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5A133">
      <w:pPr>
        <w:rPr>
          <w:rFonts w:ascii="Arial" w:hAnsi="Arial" w:eastAsiaTheme="minorEastAsia"/>
          <w:b/>
          <w:sz w:val="22"/>
          <w:szCs w:val="22"/>
          <w:lang w:eastAsia="zh-CN"/>
        </w:rPr>
      </w:pPr>
      <w:r>
        <w:rPr>
          <w:rFonts w:ascii="Arial" w:hAnsi="Arial" w:eastAsia="Times New Roman"/>
          <w:b/>
          <w:sz w:val="22"/>
          <w:szCs w:val="22"/>
          <w:lang w:eastAsia="zh-CN"/>
        </w:rPr>
        <w:t xml:space="preserve">3GPP TSG RAN WG2 Meeting #133                </w:t>
      </w:r>
      <w:r>
        <w:rPr>
          <w:rFonts w:ascii="Arial" w:hAnsi="Arial" w:eastAsia="Times New Roman"/>
          <w:b/>
          <w:sz w:val="22"/>
          <w:szCs w:val="22"/>
          <w:lang w:eastAsia="zh-CN"/>
        </w:rPr>
        <w:tab/>
      </w:r>
      <w:r>
        <w:rPr>
          <w:rFonts w:ascii="Arial" w:hAnsi="Arial" w:eastAsia="Times New Roman"/>
          <w:b/>
          <w:sz w:val="22"/>
          <w:szCs w:val="22"/>
          <w:lang w:eastAsia="zh-CN"/>
        </w:rPr>
        <w:t xml:space="preserve">                </w:t>
      </w:r>
      <w:r>
        <w:rPr>
          <w:rFonts w:ascii="Arial" w:hAnsi="Arial" w:eastAsia="Times New Roman"/>
          <w:b/>
          <w:sz w:val="22"/>
          <w:szCs w:val="22"/>
          <w:lang w:eastAsia="zh-CN"/>
        </w:rPr>
        <w:tab/>
      </w:r>
      <w:r>
        <w:rPr>
          <w:rFonts w:ascii="Arial" w:hAnsi="Arial" w:eastAsia="Times New Roman"/>
          <w:b/>
          <w:sz w:val="22"/>
          <w:szCs w:val="22"/>
          <w:lang w:eastAsia="zh-CN"/>
        </w:rPr>
        <w:t xml:space="preserve">                          R2-260xxxx</w:t>
      </w:r>
    </w:p>
    <w:p w14:paraId="51D606FB">
      <w:pPr>
        <w:pStyle w:val="95"/>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pPr>
        <w:pStyle w:val="95"/>
        <w:rPr>
          <w:rFonts w:eastAsia="MS Mincho"/>
        </w:rPr>
      </w:pPr>
      <w:r>
        <w:rPr>
          <w:sz w:val="22"/>
          <w:szCs w:val="22"/>
          <w:lang w:val="sv-SE"/>
        </w:rPr>
        <w:t>Agenda Item:</w:t>
      </w:r>
      <w:r>
        <w:rPr>
          <w:sz w:val="22"/>
          <w:szCs w:val="22"/>
          <w:lang w:val="sv-SE"/>
        </w:rPr>
        <w:tab/>
      </w:r>
      <w:r>
        <w:rPr>
          <w:sz w:val="22"/>
          <w:szCs w:val="22"/>
          <w:lang w:val="sv-SE"/>
        </w:rPr>
        <w:t>x.x.x</w:t>
      </w:r>
    </w:p>
    <w:p w14:paraId="372F6CBB">
      <w:pPr>
        <w:pStyle w:val="95"/>
        <w:rPr>
          <w:sz w:val="22"/>
          <w:szCs w:val="22"/>
        </w:rPr>
      </w:pPr>
      <w:r>
        <w:rPr>
          <w:sz w:val="22"/>
          <w:szCs w:val="22"/>
        </w:rPr>
        <w:t>Source:</w:t>
      </w:r>
      <w:r>
        <w:rPr>
          <w:sz w:val="22"/>
          <w:szCs w:val="22"/>
        </w:rPr>
        <w:tab/>
      </w:r>
      <w:r>
        <w:rPr>
          <w:sz w:val="22"/>
          <w:szCs w:val="22"/>
        </w:rPr>
        <w:t>Xiaomi</w:t>
      </w:r>
    </w:p>
    <w:p w14:paraId="316B23DE">
      <w:pPr>
        <w:pStyle w:val="95"/>
        <w:rPr>
          <w:rFonts w:eastAsiaTheme="minorEastAsia"/>
          <w:sz w:val="22"/>
          <w:szCs w:val="22"/>
        </w:rPr>
      </w:pPr>
      <w:r>
        <w:rPr>
          <w:sz w:val="22"/>
          <w:szCs w:val="22"/>
        </w:rPr>
        <w:t>Title:</w:t>
      </w:r>
      <w:r>
        <w:rPr>
          <w:sz w:val="22"/>
          <w:szCs w:val="22"/>
        </w:rPr>
        <w:tab/>
      </w:r>
      <w:r>
        <w:rPr>
          <w:sz w:val="22"/>
          <w:szCs w:val="22"/>
        </w:rPr>
        <w:t>Report of [POST132][008][6G] UE capability pain points (Xiaomi)</w:t>
      </w:r>
    </w:p>
    <w:p w14:paraId="764BBEA2">
      <w:pPr>
        <w:pStyle w:val="95"/>
        <w:pBdr>
          <w:bottom w:val="single" w:color="000000" w:sz="6" w:space="1"/>
        </w:pBdr>
        <w:rPr>
          <w:sz w:val="22"/>
          <w:szCs w:val="22"/>
        </w:rPr>
      </w:pPr>
      <w:r>
        <w:rPr>
          <w:sz w:val="22"/>
          <w:szCs w:val="22"/>
        </w:rPr>
        <w:t>Document for:</w:t>
      </w:r>
      <w:r>
        <w:rPr>
          <w:sz w:val="22"/>
          <w:szCs w:val="22"/>
        </w:rPr>
        <w:tab/>
      </w:r>
      <w:r>
        <w:rPr>
          <w:sz w:val="22"/>
          <w:szCs w:val="22"/>
        </w:rPr>
        <w:t>Discussion and Decision</w:t>
      </w:r>
    </w:p>
    <w:p w14:paraId="52DD3587">
      <w:pPr>
        <w:pStyle w:val="2"/>
      </w:pPr>
      <w:r>
        <w:t>Introduction</w:t>
      </w:r>
    </w:p>
    <w:p w14:paraId="0B5B4C72">
      <w:pPr>
        <w:pStyle w:val="1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pPr>
        <w:pStyle w:val="78"/>
        <w:numPr>
          <w:ilvl w:val="0"/>
          <w:numId w:val="2"/>
        </w:numPr>
        <w:suppressAutoHyphens w:val="0"/>
        <w:rPr>
          <w:lang w:val="en-GB" w:eastAsia="en-GB"/>
        </w:rPr>
      </w:pPr>
      <w:r>
        <w:t>[POST132][008][6G] UE capability pain points (Xiaomi)</w:t>
      </w:r>
    </w:p>
    <w:p w14:paraId="65E8B718">
      <w:pPr>
        <w:pStyle w:val="79"/>
      </w:pPr>
      <w:r>
        <w:tab/>
      </w:r>
      <w:r>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pPr>
        <w:pStyle w:val="79"/>
      </w:pPr>
      <w:r>
        <w:tab/>
      </w:r>
      <w:r>
        <w:t xml:space="preserve">Identify what contributes the most to the overhead/complexity </w:t>
      </w:r>
    </w:p>
    <w:p w14:paraId="3F8959B6">
      <w:pPr>
        <w:pStyle w:val="79"/>
      </w:pPr>
      <w:r>
        <w:tab/>
      </w:r>
      <w:r>
        <w:t>Deadline:  Long</w:t>
      </w:r>
    </w:p>
    <w:p w14:paraId="13438106">
      <w:pPr>
        <w:pStyle w:val="79"/>
      </w:pPr>
    </w:p>
    <w:p w14:paraId="1FB977DB">
      <w:pPr>
        <w:pStyle w:val="15"/>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pPr>
        <w:pStyle w:val="15"/>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pPr>
        <w:pStyle w:val="15"/>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pPr>
        <w:pStyle w:val="15"/>
        <w:rPr>
          <w:rFonts w:ascii="Times New Roman" w:hAnsi="Times New Roman" w:cs="Times New Roman"/>
          <w:b/>
          <w:bCs/>
          <w:sz w:val="20"/>
          <w:szCs w:val="20"/>
        </w:rPr>
      </w:pPr>
      <w:r>
        <w:rPr>
          <w:rFonts w:ascii="Times New Roman" w:hAnsi="Times New Roman" w:cs="Times New Roman"/>
          <w:b/>
          <w:bCs/>
          <w:sz w:val="20"/>
          <w:szCs w:val="20"/>
        </w:rPr>
        <w:t>P</w:t>
      </w:r>
      <w:r>
        <w:rPr>
          <w:rFonts w:hint="eastAsia" w:ascii="Times New Roman" w:hAnsi="Times New Roman" w:cs="Times New Roman"/>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pPr>
        <w:pStyle w:val="15"/>
        <w:rPr>
          <w:rFonts w:ascii="Times New Roman" w:hAnsi="Times New Roman" w:cs="Times New Roman"/>
          <w:sz w:val="20"/>
          <w:szCs w:val="20"/>
          <w:u w:val="single"/>
        </w:rPr>
      </w:pPr>
      <w:r>
        <w:rPr>
          <w:rFonts w:hint="eastAsia" w:ascii="Times New Roman" w:hAnsi="Times New Roman" w:cs="Times New Roman"/>
          <w:sz w:val="20"/>
          <w:szCs w:val="20"/>
          <w:u w:val="single"/>
        </w:rPr>
        <w:t>P</w:t>
      </w:r>
      <w:r>
        <w:rPr>
          <w:rFonts w:ascii="Times New Roman" w:hAnsi="Times New Roman" w:cs="Times New Roman"/>
          <w:sz w:val="20"/>
          <w:szCs w:val="20"/>
          <w:u w:val="single"/>
        </w:rPr>
        <w:t>hase 2: Identify RAN2 focused area and impact to other WGs</w:t>
      </w:r>
    </w:p>
    <w:p w14:paraId="43C65D0A">
      <w:pPr>
        <w:pStyle w:val="15"/>
        <w:rPr>
          <w:rFonts w:ascii="Times New Roman" w:hAnsi="Times New Roman" w:cs="Times New Roman"/>
          <w:sz w:val="20"/>
          <w:szCs w:val="20"/>
        </w:rPr>
      </w:pPr>
      <w:r>
        <w:rPr>
          <w:rFonts w:hint="eastAsia" w:ascii="Times New Roman" w:hAnsi="Times New Roman" w:cs="Times New Roman"/>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pPr>
        <w:pStyle w:val="15"/>
        <w:rPr>
          <w:rFonts w:ascii="Times New Roman" w:hAnsi="Times New Roman" w:cs="Times New Roman"/>
          <w:b/>
          <w:bCs/>
          <w:sz w:val="20"/>
          <w:szCs w:val="20"/>
        </w:rPr>
      </w:pPr>
      <w:r>
        <w:rPr>
          <w:rFonts w:hint="eastAsia" w:ascii="Times New Roman" w:hAnsi="Times New Roman" w:cs="Times New Roman"/>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14:paraId="1122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588F54A0">
            <w:pPr>
              <w:spacing w:after="0"/>
              <w:rPr>
                <w:rFonts w:ascii="Arial" w:hAnsi="Arial" w:cs="Arial"/>
                <w:b/>
              </w:rPr>
            </w:pPr>
            <w:r>
              <w:rPr>
                <w:rFonts w:eastAsia="Calibri"/>
                <w:b/>
              </w:rPr>
              <w:t>Company</w:t>
            </w:r>
          </w:p>
        </w:tc>
        <w:tc>
          <w:tcPr>
            <w:tcW w:w="2389" w:type="dxa"/>
          </w:tcPr>
          <w:p w14:paraId="0DAE6CB9">
            <w:pPr>
              <w:spacing w:after="0"/>
              <w:rPr>
                <w:b/>
              </w:rPr>
            </w:pPr>
            <w:r>
              <w:rPr>
                <w:rFonts w:eastAsia="Calibri"/>
                <w:b/>
              </w:rPr>
              <w:t>Name</w:t>
            </w:r>
          </w:p>
        </w:tc>
        <w:tc>
          <w:tcPr>
            <w:tcW w:w="4466" w:type="dxa"/>
          </w:tcPr>
          <w:p w14:paraId="778DAC93">
            <w:pPr>
              <w:spacing w:after="0"/>
              <w:rPr>
                <w:b/>
              </w:rPr>
            </w:pPr>
            <w:r>
              <w:rPr>
                <w:rFonts w:eastAsia="Calibri"/>
                <w:b/>
              </w:rPr>
              <w:t>Email Address</w:t>
            </w:r>
          </w:p>
        </w:tc>
      </w:tr>
      <w:tr w14:paraId="64B7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7575B3BD">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389" w:type="dxa"/>
          </w:tcPr>
          <w:p w14:paraId="3F7D494E">
            <w:pPr>
              <w:spacing w:after="0"/>
              <w:rPr>
                <w:rFonts w:eastAsiaTheme="minorEastAsia"/>
                <w:lang w:eastAsia="zh-CN"/>
              </w:rPr>
            </w:pPr>
            <w:r>
              <w:rPr>
                <w:rFonts w:hint="eastAsia" w:eastAsiaTheme="minorEastAsia"/>
                <w:lang w:eastAsia="zh-CN"/>
              </w:rPr>
              <w:t>Z</w:t>
            </w:r>
            <w:r>
              <w:rPr>
                <w:rFonts w:eastAsiaTheme="minorEastAsia"/>
                <w:lang w:eastAsia="zh-CN"/>
              </w:rPr>
              <w:t>iyi Li</w:t>
            </w:r>
          </w:p>
        </w:tc>
        <w:tc>
          <w:tcPr>
            <w:tcW w:w="4466" w:type="dxa"/>
          </w:tcPr>
          <w:p w14:paraId="447201B0">
            <w:pPr>
              <w:spacing w:after="0"/>
              <w:rPr>
                <w:rFonts w:eastAsiaTheme="minorEastAsia"/>
                <w:lang w:eastAsia="zh-CN"/>
              </w:rPr>
            </w:pPr>
            <w:r>
              <w:rPr>
                <w:rFonts w:hint="eastAsia" w:eastAsiaTheme="minorEastAsia"/>
                <w:lang w:eastAsia="zh-CN"/>
              </w:rPr>
              <w:t>l</w:t>
            </w:r>
            <w:r>
              <w:rPr>
                <w:rFonts w:eastAsiaTheme="minorEastAsia"/>
                <w:lang w:eastAsia="zh-CN"/>
              </w:rPr>
              <w:t>iziyi5@xiaomi.com</w:t>
            </w:r>
          </w:p>
        </w:tc>
      </w:tr>
      <w:tr w14:paraId="53C8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72A73BE2">
            <w:pPr>
              <w:spacing w:after="0"/>
              <w:rPr>
                <w:rFonts w:eastAsia="宋体"/>
                <w:lang w:eastAsia="zh-CN"/>
              </w:rPr>
            </w:pPr>
            <w:r>
              <w:rPr>
                <w:rFonts w:eastAsia="宋体"/>
                <w:lang w:eastAsia="zh-CN"/>
              </w:rPr>
              <w:t>OPPO</w:t>
            </w:r>
          </w:p>
        </w:tc>
        <w:tc>
          <w:tcPr>
            <w:tcW w:w="2389" w:type="dxa"/>
          </w:tcPr>
          <w:p w14:paraId="14B14AFC">
            <w:pPr>
              <w:spacing w:after="0"/>
              <w:rPr>
                <w:rFonts w:eastAsia="宋体"/>
                <w:lang w:eastAsia="zh-CN"/>
              </w:rPr>
            </w:pPr>
            <w:r>
              <w:rPr>
                <w:rFonts w:hint="eastAsia" w:eastAsia="宋体"/>
                <w:lang w:eastAsia="zh-CN"/>
              </w:rPr>
              <w:t>Q</w:t>
            </w:r>
            <w:r>
              <w:rPr>
                <w:rFonts w:eastAsia="宋体"/>
                <w:lang w:eastAsia="zh-CN"/>
              </w:rPr>
              <w:t>ianxi Lu</w:t>
            </w:r>
          </w:p>
        </w:tc>
        <w:tc>
          <w:tcPr>
            <w:tcW w:w="4466" w:type="dxa"/>
          </w:tcPr>
          <w:p w14:paraId="70965F04">
            <w:pPr>
              <w:spacing w:after="0"/>
              <w:rPr>
                <w:rFonts w:eastAsia="宋体"/>
                <w:lang w:eastAsia="zh-CN"/>
              </w:rPr>
            </w:pPr>
            <w:r>
              <w:rPr>
                <w:rFonts w:eastAsia="宋体"/>
                <w:lang w:eastAsia="zh-CN"/>
              </w:rPr>
              <w:t>qianxi.lu@oppo.com</w:t>
            </w:r>
          </w:p>
        </w:tc>
      </w:tr>
      <w:tr w14:paraId="308E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3B14F7FD">
            <w:pPr>
              <w:spacing w:after="0"/>
              <w:rPr>
                <w:rFonts w:eastAsia="宋体"/>
                <w:lang w:eastAsia="zh-CN"/>
              </w:rPr>
            </w:pPr>
            <w:r>
              <w:rPr>
                <w:rFonts w:hint="eastAsia" w:eastAsia="宋体"/>
                <w:lang w:eastAsia="zh-CN"/>
              </w:rPr>
              <w:t>v</w:t>
            </w:r>
            <w:r>
              <w:rPr>
                <w:rFonts w:eastAsia="宋体"/>
                <w:lang w:eastAsia="zh-CN"/>
              </w:rPr>
              <w:t>ivo</w:t>
            </w:r>
          </w:p>
        </w:tc>
        <w:tc>
          <w:tcPr>
            <w:tcW w:w="2389" w:type="dxa"/>
          </w:tcPr>
          <w:p w14:paraId="2E7A78AE">
            <w:pPr>
              <w:spacing w:after="0"/>
              <w:rPr>
                <w:rFonts w:eastAsia="宋体"/>
                <w:lang w:eastAsia="zh-CN"/>
              </w:rPr>
            </w:pPr>
            <w:r>
              <w:rPr>
                <w:rFonts w:hint="eastAsia" w:eastAsia="宋体"/>
                <w:lang w:eastAsia="zh-CN"/>
              </w:rPr>
              <w:t>X</w:t>
            </w:r>
            <w:r>
              <w:rPr>
                <w:rFonts w:eastAsia="宋体"/>
                <w:lang w:eastAsia="zh-CN"/>
              </w:rPr>
              <w:t>iang Pan</w:t>
            </w:r>
          </w:p>
        </w:tc>
        <w:tc>
          <w:tcPr>
            <w:tcW w:w="4466" w:type="dxa"/>
          </w:tcPr>
          <w:p w14:paraId="2B7487E6">
            <w:pPr>
              <w:spacing w:after="0"/>
              <w:rPr>
                <w:rFonts w:eastAsia="宋体"/>
                <w:lang w:eastAsia="zh-CN"/>
              </w:rPr>
            </w:pPr>
            <w:r>
              <w:rPr>
                <w:rFonts w:hint="eastAsia" w:eastAsia="宋体"/>
                <w:lang w:eastAsia="zh-CN"/>
              </w:rPr>
              <w:t>p</w:t>
            </w:r>
            <w:r>
              <w:rPr>
                <w:rFonts w:eastAsia="宋体"/>
                <w:lang w:eastAsia="zh-CN"/>
              </w:rPr>
              <w:t>anxiang@vivo.com</w:t>
            </w:r>
          </w:p>
        </w:tc>
      </w:tr>
      <w:tr w14:paraId="24F4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5EB254ED">
            <w:pPr>
              <w:spacing w:after="0"/>
              <w:rPr>
                <w:rFonts w:eastAsia="宋体"/>
                <w:lang w:eastAsia="zh-CN"/>
              </w:rPr>
            </w:pPr>
            <w:r>
              <w:rPr>
                <w:rFonts w:eastAsia="宋体"/>
                <w:lang w:eastAsia="zh-CN"/>
              </w:rPr>
              <w:t>Ericsson</w:t>
            </w:r>
          </w:p>
        </w:tc>
        <w:tc>
          <w:tcPr>
            <w:tcW w:w="2389" w:type="dxa"/>
          </w:tcPr>
          <w:p w14:paraId="7A70E48E">
            <w:pPr>
              <w:spacing w:after="0"/>
              <w:rPr>
                <w:rFonts w:eastAsia="宋体"/>
                <w:lang w:eastAsia="zh-CN"/>
              </w:rPr>
            </w:pPr>
            <w:r>
              <w:rPr>
                <w:rFonts w:eastAsia="宋体"/>
                <w:lang w:eastAsia="zh-CN"/>
              </w:rPr>
              <w:t>Lian Araujo</w:t>
            </w:r>
          </w:p>
        </w:tc>
        <w:tc>
          <w:tcPr>
            <w:tcW w:w="4466" w:type="dxa"/>
          </w:tcPr>
          <w:p w14:paraId="57FD2155">
            <w:pPr>
              <w:spacing w:after="0"/>
              <w:rPr>
                <w:rFonts w:eastAsia="宋体"/>
                <w:lang w:eastAsia="zh-CN"/>
              </w:rPr>
            </w:pPr>
            <w:r>
              <w:rPr>
                <w:rFonts w:eastAsia="宋体"/>
                <w:lang w:eastAsia="zh-CN"/>
              </w:rPr>
              <w:t>Lian.araujo@ericsson.com</w:t>
            </w:r>
          </w:p>
        </w:tc>
      </w:tr>
      <w:tr w14:paraId="549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5726FC41">
            <w:pPr>
              <w:spacing w:after="0"/>
              <w:rPr>
                <w:rFonts w:eastAsia="宋体"/>
                <w:lang w:eastAsia="zh-CN"/>
              </w:rPr>
            </w:pPr>
            <w:r>
              <w:rPr>
                <w:rFonts w:hint="eastAsia" w:eastAsia="宋体"/>
                <w:lang w:eastAsia="zh-CN"/>
              </w:rPr>
              <w:t>CATT</w:t>
            </w:r>
          </w:p>
        </w:tc>
        <w:tc>
          <w:tcPr>
            <w:tcW w:w="2389" w:type="dxa"/>
          </w:tcPr>
          <w:p w14:paraId="0DA82F72">
            <w:pPr>
              <w:spacing w:after="0"/>
              <w:rPr>
                <w:rFonts w:eastAsia="宋体"/>
                <w:lang w:eastAsia="zh-CN"/>
              </w:rPr>
            </w:pPr>
            <w:r>
              <w:rPr>
                <w:rFonts w:hint="eastAsia" w:eastAsia="宋体"/>
                <w:lang w:eastAsia="zh-CN"/>
              </w:rPr>
              <w:t>Tangxun</w:t>
            </w:r>
          </w:p>
        </w:tc>
        <w:tc>
          <w:tcPr>
            <w:tcW w:w="4466" w:type="dxa"/>
          </w:tcPr>
          <w:p w14:paraId="0830D620">
            <w:pPr>
              <w:spacing w:after="0"/>
              <w:rPr>
                <w:rFonts w:eastAsia="宋体"/>
                <w:lang w:eastAsia="zh-CN"/>
              </w:rPr>
            </w:pPr>
            <w:r>
              <w:rPr>
                <w:rFonts w:hint="eastAsia" w:eastAsia="宋体"/>
                <w:lang w:eastAsia="zh-CN"/>
              </w:rPr>
              <w:t>tangxun@catt.cn</w:t>
            </w:r>
          </w:p>
        </w:tc>
      </w:tr>
      <w:tr w14:paraId="6648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E76AD4F">
            <w:pPr>
              <w:spacing w:after="0"/>
              <w:rPr>
                <w:rFonts w:eastAsia="宋体"/>
                <w:lang w:eastAsia="zh-CN"/>
              </w:rPr>
            </w:pPr>
            <w:r>
              <w:rPr>
                <w:rFonts w:eastAsia="PMingLiU"/>
                <w:lang w:eastAsia="zh-TW"/>
              </w:rPr>
              <w:t>MTK</w:t>
            </w:r>
          </w:p>
        </w:tc>
        <w:tc>
          <w:tcPr>
            <w:tcW w:w="2389" w:type="dxa"/>
          </w:tcPr>
          <w:p w14:paraId="19E38771">
            <w:pPr>
              <w:spacing w:after="0"/>
              <w:rPr>
                <w:rFonts w:eastAsia="宋体"/>
                <w:lang w:eastAsia="zh-CN"/>
              </w:rPr>
            </w:pPr>
            <w:r>
              <w:rPr>
                <w:rFonts w:eastAsia="PMingLiU"/>
                <w:lang w:eastAsia="zh-TW"/>
              </w:rPr>
              <w:t>Mutai Lin</w:t>
            </w:r>
          </w:p>
        </w:tc>
        <w:tc>
          <w:tcPr>
            <w:tcW w:w="4466" w:type="dxa"/>
          </w:tcPr>
          <w:p w14:paraId="48CFC86D">
            <w:pPr>
              <w:spacing w:after="0"/>
              <w:rPr>
                <w:rFonts w:eastAsia="宋体"/>
                <w:lang w:eastAsia="zh-CN"/>
              </w:rPr>
            </w:pPr>
            <w:r>
              <w:fldChar w:fldCharType="begin"/>
            </w:r>
            <w:r>
              <w:instrText xml:space="preserve"> HYPERLINK "mailto:morton.lin@mediatek.com" </w:instrText>
            </w:r>
            <w:r>
              <w:fldChar w:fldCharType="separate"/>
            </w:r>
            <w:r>
              <w:rPr>
                <w:rStyle w:val="26"/>
                <w:rFonts w:eastAsia="PMingLiU"/>
                <w:lang w:eastAsia="zh-TW"/>
              </w:rPr>
              <w:t>morton.lin@mediatek.com</w:t>
            </w:r>
            <w:r>
              <w:rPr>
                <w:rStyle w:val="26"/>
                <w:rFonts w:eastAsia="PMingLiU"/>
                <w:lang w:eastAsia="zh-TW"/>
              </w:rPr>
              <w:fldChar w:fldCharType="end"/>
            </w:r>
          </w:p>
        </w:tc>
      </w:tr>
      <w:tr w14:paraId="0938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1377F59F">
            <w:pPr>
              <w:spacing w:after="0"/>
              <w:rPr>
                <w:rFonts w:eastAsia="PMingLiU"/>
                <w:lang w:eastAsia="zh-TW"/>
              </w:rPr>
            </w:pPr>
            <w:r>
              <w:rPr>
                <w:rFonts w:eastAsia="PMingLiU"/>
                <w:lang w:eastAsia="zh-TW"/>
              </w:rPr>
              <w:t>Samsung</w:t>
            </w:r>
          </w:p>
        </w:tc>
        <w:tc>
          <w:tcPr>
            <w:tcW w:w="2389" w:type="dxa"/>
          </w:tcPr>
          <w:p w14:paraId="7C169007">
            <w:pPr>
              <w:spacing w:after="0"/>
              <w:rPr>
                <w:rFonts w:eastAsia="PMingLiU"/>
                <w:lang w:eastAsia="zh-TW"/>
              </w:rPr>
            </w:pPr>
            <w:r>
              <w:rPr>
                <w:rFonts w:eastAsia="PMingLiU"/>
                <w:lang w:eastAsia="zh-TW"/>
              </w:rPr>
              <w:t>Youn Heo</w:t>
            </w:r>
          </w:p>
        </w:tc>
        <w:tc>
          <w:tcPr>
            <w:tcW w:w="4466" w:type="dxa"/>
          </w:tcPr>
          <w:p w14:paraId="08A05063">
            <w:pPr>
              <w:spacing w:after="0"/>
              <w:rPr>
                <w:rFonts w:eastAsia="PMingLiU"/>
                <w:lang w:eastAsia="zh-TW"/>
              </w:rPr>
            </w:pPr>
            <w:r>
              <w:rPr>
                <w:rFonts w:eastAsia="PMingLiU"/>
                <w:lang w:eastAsia="zh-TW"/>
              </w:rPr>
              <w:t>Youn.heo@samsung.com</w:t>
            </w:r>
          </w:p>
        </w:tc>
      </w:tr>
      <w:tr w14:paraId="0A18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5A5AE19F">
            <w:pPr>
              <w:spacing w:after="0"/>
              <w:rPr>
                <w:rFonts w:eastAsia="PMingLiU"/>
                <w:lang w:eastAsia="zh-TW"/>
              </w:rPr>
            </w:pPr>
            <w:r>
              <w:rPr>
                <w:rFonts w:eastAsia="PMingLiU"/>
                <w:lang w:eastAsia="zh-TW"/>
              </w:rPr>
              <w:t>Futurewei</w:t>
            </w:r>
          </w:p>
        </w:tc>
        <w:tc>
          <w:tcPr>
            <w:tcW w:w="2389" w:type="dxa"/>
          </w:tcPr>
          <w:p w14:paraId="6B8E65A7">
            <w:pPr>
              <w:spacing w:after="0"/>
              <w:rPr>
                <w:rFonts w:eastAsia="PMingLiU"/>
                <w:lang w:eastAsia="zh-TW"/>
              </w:rPr>
            </w:pPr>
            <w:r>
              <w:rPr>
                <w:rFonts w:eastAsia="PMingLiU"/>
                <w:lang w:eastAsia="zh-TW"/>
              </w:rPr>
              <w:t>Chunhui Zhu</w:t>
            </w:r>
          </w:p>
        </w:tc>
        <w:tc>
          <w:tcPr>
            <w:tcW w:w="4466" w:type="dxa"/>
          </w:tcPr>
          <w:p w14:paraId="50DEB027">
            <w:pPr>
              <w:spacing w:after="0"/>
              <w:rPr>
                <w:rFonts w:eastAsia="PMingLiU"/>
                <w:lang w:eastAsia="zh-TW"/>
              </w:rPr>
            </w:pPr>
            <w:r>
              <w:fldChar w:fldCharType="begin"/>
            </w:r>
            <w:r>
              <w:instrText xml:space="preserve"> HYPERLINK "mailto:czhu@futurewei.com" </w:instrText>
            </w:r>
            <w:r>
              <w:fldChar w:fldCharType="separate"/>
            </w:r>
            <w:r>
              <w:rPr>
                <w:rStyle w:val="26"/>
                <w:rFonts w:eastAsia="PMingLiU"/>
                <w:lang w:eastAsia="zh-TW"/>
              </w:rPr>
              <w:t>czhu@futurewei.com</w:t>
            </w:r>
            <w:r>
              <w:rPr>
                <w:rStyle w:val="26"/>
                <w:rFonts w:eastAsia="PMingLiU"/>
                <w:lang w:eastAsia="zh-TW"/>
              </w:rPr>
              <w:fldChar w:fldCharType="end"/>
            </w:r>
          </w:p>
        </w:tc>
      </w:tr>
      <w:tr w14:paraId="4203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6E7EF339">
            <w:pPr>
              <w:spacing w:after="0"/>
              <w:rPr>
                <w:rFonts w:eastAsia="宋体"/>
                <w:lang w:val="en-US" w:eastAsia="zh-TW"/>
              </w:rPr>
            </w:pPr>
            <w:r>
              <w:rPr>
                <w:rFonts w:hint="eastAsia" w:eastAsia="宋体"/>
                <w:lang w:val="en-US" w:eastAsia="zh-CN"/>
              </w:rPr>
              <w:t>CMCC</w:t>
            </w:r>
          </w:p>
        </w:tc>
        <w:tc>
          <w:tcPr>
            <w:tcW w:w="2389" w:type="dxa"/>
          </w:tcPr>
          <w:p w14:paraId="1745C613">
            <w:pPr>
              <w:spacing w:after="0"/>
              <w:rPr>
                <w:rFonts w:eastAsia="宋体"/>
                <w:lang w:val="en-US" w:eastAsia="zh-TW"/>
              </w:rPr>
            </w:pPr>
            <w:r>
              <w:rPr>
                <w:rFonts w:hint="eastAsia" w:eastAsia="宋体"/>
                <w:lang w:val="en-US" w:eastAsia="zh-CN"/>
              </w:rPr>
              <w:t>Li Chai</w:t>
            </w:r>
          </w:p>
        </w:tc>
        <w:tc>
          <w:tcPr>
            <w:tcW w:w="4466" w:type="dxa"/>
          </w:tcPr>
          <w:p w14:paraId="6ACC7DD3">
            <w:pPr>
              <w:spacing w:after="0"/>
              <w:rPr>
                <w:rFonts w:eastAsia="宋体"/>
                <w:lang w:val="en-US" w:eastAsia="zh-TW"/>
              </w:rPr>
            </w:pPr>
            <w:r>
              <w:rPr>
                <w:rFonts w:hint="eastAsia" w:eastAsia="宋体"/>
                <w:lang w:val="en-US" w:eastAsia="zh-CN"/>
              </w:rPr>
              <w:t>chaili@chinamobile.com</w:t>
            </w:r>
          </w:p>
        </w:tc>
      </w:tr>
      <w:tr w14:paraId="37D6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AC04702">
            <w:pPr>
              <w:spacing w:after="0"/>
              <w:rPr>
                <w:rFonts w:eastAsia="宋体"/>
                <w:lang w:val="en-US" w:eastAsia="zh-CN"/>
              </w:rPr>
            </w:pPr>
            <w:r>
              <w:rPr>
                <w:rFonts w:eastAsia="宋体"/>
                <w:lang w:val="en-US" w:eastAsia="zh-CN"/>
              </w:rPr>
              <w:t>ZTE</w:t>
            </w:r>
          </w:p>
        </w:tc>
        <w:tc>
          <w:tcPr>
            <w:tcW w:w="2389" w:type="dxa"/>
          </w:tcPr>
          <w:p w14:paraId="2D70D0D3">
            <w:pPr>
              <w:spacing w:after="0"/>
              <w:rPr>
                <w:rFonts w:eastAsia="宋体"/>
                <w:lang w:val="en-US" w:eastAsia="zh-CN"/>
              </w:rPr>
            </w:pPr>
            <w:r>
              <w:rPr>
                <w:rFonts w:eastAsia="宋体"/>
                <w:lang w:val="en-US" w:eastAsia="zh-CN"/>
              </w:rPr>
              <w:t>Wenting Li</w:t>
            </w:r>
          </w:p>
        </w:tc>
        <w:tc>
          <w:tcPr>
            <w:tcW w:w="4466" w:type="dxa"/>
          </w:tcPr>
          <w:p w14:paraId="5C07F1DD">
            <w:pPr>
              <w:spacing w:after="0"/>
              <w:rPr>
                <w:rFonts w:eastAsia="宋体"/>
                <w:lang w:val="en-US" w:eastAsia="zh-CN"/>
              </w:rPr>
            </w:pPr>
            <w:r>
              <w:rPr>
                <w:rFonts w:eastAsia="宋体"/>
                <w:lang w:val="en-US" w:eastAsia="zh-CN"/>
              </w:rPr>
              <w:t>li.wenting@zte.com.cn</w:t>
            </w:r>
          </w:p>
        </w:tc>
      </w:tr>
      <w:tr w14:paraId="50B8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7AE079B5">
            <w:pPr>
              <w:spacing w:after="0"/>
              <w:rPr>
                <w:rFonts w:eastAsia="MS Mincho"/>
                <w:lang w:eastAsia="ja-JP"/>
              </w:rPr>
            </w:pPr>
            <w:r>
              <w:rPr>
                <w:rFonts w:hint="eastAsia" w:eastAsia="MS Mincho"/>
                <w:lang w:eastAsia="ja-JP"/>
              </w:rPr>
              <w:t>KDDI</w:t>
            </w:r>
          </w:p>
        </w:tc>
        <w:tc>
          <w:tcPr>
            <w:tcW w:w="2389" w:type="dxa"/>
          </w:tcPr>
          <w:p w14:paraId="10AA206C">
            <w:pPr>
              <w:spacing w:after="0"/>
              <w:rPr>
                <w:rFonts w:eastAsia="MS Mincho"/>
                <w:lang w:val="en-US" w:eastAsia="ja-JP"/>
              </w:rPr>
            </w:pPr>
            <w:r>
              <w:rPr>
                <w:rFonts w:hint="eastAsia" w:eastAsia="MS Mincho"/>
                <w:lang w:val="en-US" w:eastAsia="ja-JP"/>
              </w:rPr>
              <w:t>Hiroki Yamazaki</w:t>
            </w:r>
          </w:p>
        </w:tc>
        <w:tc>
          <w:tcPr>
            <w:tcW w:w="4466" w:type="dxa"/>
          </w:tcPr>
          <w:p w14:paraId="69AA98E3">
            <w:pPr>
              <w:spacing w:after="0"/>
              <w:rPr>
                <w:rFonts w:eastAsia="MS Mincho"/>
                <w:lang w:val="en-US" w:eastAsia="ja-JP"/>
              </w:rPr>
            </w:pPr>
            <w:r>
              <w:rPr>
                <w:rFonts w:hint="eastAsia" w:eastAsia="MS Mincho"/>
                <w:lang w:val="en-US" w:eastAsia="ja-JP"/>
              </w:rPr>
              <w:t>hr-yamazaki@kddi.com</w:t>
            </w:r>
          </w:p>
        </w:tc>
      </w:tr>
      <w:tr w14:paraId="7F26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364452BB">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389" w:type="dxa"/>
          </w:tcPr>
          <w:p w14:paraId="7626A37A">
            <w:pPr>
              <w:spacing w:after="0"/>
              <w:rPr>
                <w:rFonts w:eastAsiaTheme="minorEastAsia"/>
                <w:lang w:val="en-US" w:eastAsia="zh-CN"/>
              </w:rPr>
            </w:pPr>
            <w:r>
              <w:rPr>
                <w:rFonts w:hint="eastAsia" w:eastAsiaTheme="minorEastAsia"/>
                <w:lang w:val="en-US" w:eastAsia="zh-CN"/>
              </w:rPr>
              <w:t>Z</w:t>
            </w:r>
            <w:r>
              <w:rPr>
                <w:rFonts w:eastAsiaTheme="minorEastAsia"/>
                <w:lang w:val="en-US" w:eastAsia="zh-CN"/>
              </w:rPr>
              <w:t>henzhen Cao</w:t>
            </w:r>
          </w:p>
        </w:tc>
        <w:tc>
          <w:tcPr>
            <w:tcW w:w="4466" w:type="dxa"/>
          </w:tcPr>
          <w:p w14:paraId="435A6D77">
            <w:pPr>
              <w:spacing w:after="0"/>
              <w:rPr>
                <w:rFonts w:eastAsiaTheme="minorEastAsia"/>
                <w:lang w:val="en-US" w:eastAsia="zh-CN"/>
              </w:rPr>
            </w:pPr>
            <w:r>
              <w:rPr>
                <w:rFonts w:hint="eastAsia" w:eastAsiaTheme="minorEastAsia"/>
                <w:lang w:val="en-US" w:eastAsia="zh-CN"/>
              </w:rPr>
              <w:t>c</w:t>
            </w:r>
            <w:r>
              <w:rPr>
                <w:rFonts w:eastAsiaTheme="minorEastAsia"/>
                <w:lang w:val="en-US" w:eastAsia="zh-CN"/>
              </w:rPr>
              <w:t>aozhenzhen@huawei.com</w:t>
            </w:r>
          </w:p>
        </w:tc>
      </w:tr>
      <w:tr w14:paraId="3323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4D5A1881">
            <w:pPr>
              <w:spacing w:after="0"/>
              <w:rPr>
                <w:rFonts w:eastAsiaTheme="minorEastAsia"/>
                <w:lang w:eastAsia="zh-CN"/>
              </w:rPr>
            </w:pPr>
            <w:r>
              <w:rPr>
                <w:rFonts w:hint="eastAsia" w:eastAsia="MS Mincho"/>
                <w:lang w:eastAsia="ja-JP"/>
              </w:rPr>
              <w:t>NTT Docomo</w:t>
            </w:r>
          </w:p>
        </w:tc>
        <w:tc>
          <w:tcPr>
            <w:tcW w:w="2389" w:type="dxa"/>
          </w:tcPr>
          <w:p w14:paraId="146AED73">
            <w:pPr>
              <w:spacing w:after="0"/>
              <w:rPr>
                <w:rFonts w:eastAsiaTheme="minorEastAsia"/>
                <w:lang w:val="en-US" w:eastAsia="zh-CN"/>
              </w:rPr>
            </w:pPr>
            <w:r>
              <w:rPr>
                <w:rFonts w:hint="eastAsia" w:eastAsia="MS Mincho"/>
                <w:lang w:eastAsia="ja-JP"/>
              </w:rPr>
              <w:t>Riki Okawa</w:t>
            </w:r>
          </w:p>
        </w:tc>
        <w:tc>
          <w:tcPr>
            <w:tcW w:w="4466" w:type="dxa"/>
          </w:tcPr>
          <w:p w14:paraId="65240D6C">
            <w:pPr>
              <w:spacing w:after="0"/>
              <w:rPr>
                <w:rFonts w:eastAsiaTheme="minorEastAsia"/>
                <w:lang w:val="en-US" w:eastAsia="zh-CN"/>
              </w:rPr>
            </w:pPr>
            <w:r>
              <w:fldChar w:fldCharType="begin"/>
            </w:r>
            <w:r>
              <w:instrText xml:space="preserve"> HYPERLINK "mailto:riki.ookawa.rp@nttdocomo.com" </w:instrText>
            </w:r>
            <w:r>
              <w:fldChar w:fldCharType="separate"/>
            </w:r>
            <w:r>
              <w:rPr>
                <w:rStyle w:val="26"/>
                <w:rFonts w:hint="eastAsia" w:eastAsia="MS Mincho"/>
                <w:lang w:eastAsia="ja-JP"/>
              </w:rPr>
              <w:t>riki.ookawa.rp@nttdocomo.com</w:t>
            </w:r>
            <w:r>
              <w:rPr>
                <w:rStyle w:val="26"/>
                <w:rFonts w:hint="eastAsia" w:eastAsia="MS Mincho"/>
                <w:lang w:eastAsia="ja-JP"/>
              </w:rPr>
              <w:fldChar w:fldCharType="end"/>
            </w:r>
          </w:p>
        </w:tc>
      </w:tr>
      <w:tr w14:paraId="4FE3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7D90D1F2">
            <w:pPr>
              <w:spacing w:after="0"/>
              <w:rPr>
                <w:rFonts w:eastAsia="MS Mincho"/>
                <w:lang w:eastAsia="ja-JP"/>
              </w:rPr>
            </w:pPr>
            <w:r>
              <w:rPr>
                <w:rFonts w:eastAsia="MS Mincho"/>
                <w:lang w:eastAsia="ja-JP"/>
              </w:rPr>
              <w:t>Nokia</w:t>
            </w:r>
          </w:p>
        </w:tc>
        <w:tc>
          <w:tcPr>
            <w:tcW w:w="2389" w:type="dxa"/>
          </w:tcPr>
          <w:p w14:paraId="37D31AF0">
            <w:pPr>
              <w:spacing w:after="0"/>
              <w:rPr>
                <w:rFonts w:eastAsia="MS Mincho"/>
                <w:lang w:eastAsia="ja-JP"/>
              </w:rPr>
            </w:pPr>
            <w:r>
              <w:rPr>
                <w:rFonts w:eastAsia="MS Mincho"/>
                <w:lang w:eastAsia="ja-JP"/>
              </w:rPr>
              <w:t>Andrew Lappalainen</w:t>
            </w:r>
          </w:p>
        </w:tc>
        <w:tc>
          <w:tcPr>
            <w:tcW w:w="4466" w:type="dxa"/>
          </w:tcPr>
          <w:p w14:paraId="38BD43ED">
            <w:pPr>
              <w:spacing w:after="0"/>
              <w:rPr>
                <w:rFonts w:eastAsia="MS Mincho"/>
                <w:lang w:eastAsia="ja-JP"/>
              </w:rPr>
            </w:pPr>
            <w:r>
              <w:rPr>
                <w:rFonts w:eastAsia="MS Mincho"/>
                <w:lang w:eastAsia="ja-JP"/>
              </w:rPr>
              <w:t>andrew.lappalainen@nokia.com</w:t>
            </w:r>
          </w:p>
        </w:tc>
      </w:tr>
      <w:tr w14:paraId="100B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6B5CD49D">
            <w:pPr>
              <w:spacing w:after="0"/>
              <w:rPr>
                <w:rFonts w:eastAsia="MS Mincho"/>
                <w:lang w:eastAsia="ja-JP"/>
              </w:rPr>
            </w:pPr>
            <w:r>
              <w:rPr>
                <w:rFonts w:hint="eastAsia" w:eastAsia="Malgun Gothic"/>
                <w:lang w:eastAsia="ko-KR"/>
              </w:rPr>
              <w:t>LGE</w:t>
            </w:r>
          </w:p>
        </w:tc>
        <w:tc>
          <w:tcPr>
            <w:tcW w:w="2389" w:type="dxa"/>
          </w:tcPr>
          <w:p w14:paraId="63556E03">
            <w:pPr>
              <w:spacing w:after="0"/>
              <w:rPr>
                <w:rFonts w:eastAsia="MS Mincho"/>
                <w:lang w:eastAsia="ja-JP"/>
              </w:rPr>
            </w:pPr>
            <w:r>
              <w:rPr>
                <w:rFonts w:hint="eastAsia" w:eastAsia="Malgun Gothic"/>
                <w:lang w:eastAsia="ko-KR"/>
              </w:rPr>
              <w:t>Han Cha</w:t>
            </w:r>
          </w:p>
        </w:tc>
        <w:tc>
          <w:tcPr>
            <w:tcW w:w="4466" w:type="dxa"/>
          </w:tcPr>
          <w:p w14:paraId="5F6A6758">
            <w:pPr>
              <w:spacing w:after="0"/>
              <w:rPr>
                <w:rFonts w:eastAsia="MS Mincho"/>
                <w:lang w:eastAsia="ja-JP"/>
              </w:rPr>
            </w:pPr>
            <w:r>
              <w:fldChar w:fldCharType="begin"/>
            </w:r>
            <w:r>
              <w:instrText xml:space="preserve"> HYPERLINK "mailto:han.cha@lge.com" </w:instrText>
            </w:r>
            <w:r>
              <w:fldChar w:fldCharType="separate"/>
            </w:r>
            <w:r>
              <w:rPr>
                <w:rStyle w:val="26"/>
                <w:rFonts w:eastAsia="Malgun Gothic"/>
                <w:lang w:eastAsia="ko-KR"/>
              </w:rPr>
              <w:t>han.cha@lge.com</w:t>
            </w:r>
            <w:r>
              <w:rPr>
                <w:rStyle w:val="26"/>
                <w:rFonts w:eastAsia="Malgun Gothic"/>
                <w:lang w:eastAsia="ko-KR"/>
              </w:rPr>
              <w:fldChar w:fldCharType="end"/>
            </w:r>
          </w:p>
        </w:tc>
      </w:tr>
      <w:tr w14:paraId="49C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123DC4FD">
            <w:pPr>
              <w:spacing w:after="0"/>
              <w:rPr>
                <w:rFonts w:eastAsia="Malgun Gothic"/>
                <w:lang w:eastAsia="ko-KR"/>
              </w:rPr>
            </w:pPr>
            <w:r>
              <w:rPr>
                <w:rFonts w:eastAsia="Malgun Gothic"/>
                <w:lang w:eastAsia="ko-KR"/>
              </w:rPr>
              <w:t>AT&amp;T</w:t>
            </w:r>
          </w:p>
        </w:tc>
        <w:tc>
          <w:tcPr>
            <w:tcW w:w="2389" w:type="dxa"/>
          </w:tcPr>
          <w:p w14:paraId="66BADD99">
            <w:pPr>
              <w:spacing w:after="0"/>
              <w:rPr>
                <w:rFonts w:eastAsia="Malgun Gothic"/>
                <w:lang w:eastAsia="ko-KR"/>
              </w:rPr>
            </w:pPr>
            <w:r>
              <w:rPr>
                <w:rFonts w:eastAsia="Malgun Gothic"/>
                <w:lang w:eastAsia="ko-KR"/>
              </w:rPr>
              <w:t>Ralf Bendlin</w:t>
            </w:r>
          </w:p>
        </w:tc>
        <w:tc>
          <w:tcPr>
            <w:tcW w:w="4466" w:type="dxa"/>
          </w:tcPr>
          <w:p w14:paraId="29D41F8F">
            <w:pPr>
              <w:spacing w:after="0"/>
              <w:rPr>
                <w:rFonts w:eastAsia="Malgun Gothic"/>
                <w:lang w:eastAsia="ko-KR"/>
              </w:rPr>
            </w:pPr>
            <w:r>
              <w:fldChar w:fldCharType="begin"/>
            </w:r>
            <w:r>
              <w:instrText xml:space="preserve"> HYPERLINK "mailto:rb691m@att.com" </w:instrText>
            </w:r>
            <w:r>
              <w:fldChar w:fldCharType="separate"/>
            </w:r>
            <w:r>
              <w:rPr>
                <w:rStyle w:val="26"/>
                <w:rFonts w:eastAsia="Malgun Gothic"/>
                <w:lang w:eastAsia="ko-KR"/>
              </w:rPr>
              <w:t>rb691m@att.com</w:t>
            </w:r>
            <w:r>
              <w:rPr>
                <w:rStyle w:val="26"/>
                <w:rFonts w:eastAsia="Malgun Gothic"/>
                <w:lang w:eastAsia="ko-KR"/>
              </w:rPr>
              <w:fldChar w:fldCharType="end"/>
            </w:r>
            <w:r>
              <w:rPr>
                <w:rFonts w:eastAsia="Malgun Gothic"/>
                <w:lang w:eastAsia="ko-KR"/>
              </w:rPr>
              <w:t xml:space="preserve"> </w:t>
            </w:r>
          </w:p>
        </w:tc>
      </w:tr>
      <w:tr w14:paraId="5955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2BF6C4A9">
            <w:pPr>
              <w:spacing w:after="0"/>
              <w:rPr>
                <w:rFonts w:eastAsia="Malgun Gothic"/>
                <w:lang w:eastAsia="ko-KR"/>
              </w:rPr>
            </w:pPr>
            <w:r>
              <w:rPr>
                <w:rFonts w:eastAsia="Malgun Gothic"/>
                <w:lang w:eastAsia="ko-KR"/>
              </w:rPr>
              <w:t>Verizon</w:t>
            </w:r>
          </w:p>
        </w:tc>
        <w:tc>
          <w:tcPr>
            <w:tcW w:w="2389" w:type="dxa"/>
          </w:tcPr>
          <w:p w14:paraId="34E36043">
            <w:pPr>
              <w:spacing w:after="0"/>
              <w:rPr>
                <w:rFonts w:eastAsia="Malgun Gothic"/>
                <w:lang w:eastAsia="ko-KR"/>
              </w:rPr>
            </w:pPr>
            <w:r>
              <w:rPr>
                <w:rFonts w:eastAsia="Malgun Gothic"/>
                <w:lang w:eastAsia="ko-KR"/>
              </w:rPr>
              <w:t>Vishwanath Ramamurthi</w:t>
            </w:r>
          </w:p>
        </w:tc>
        <w:tc>
          <w:tcPr>
            <w:tcW w:w="4466" w:type="dxa"/>
          </w:tcPr>
          <w:p w14:paraId="11F0AE27">
            <w:pPr>
              <w:spacing w:after="0"/>
            </w:pPr>
            <w:r>
              <w:fldChar w:fldCharType="begin"/>
            </w:r>
            <w:r>
              <w:instrText xml:space="preserve"> HYPERLINK "mailto:Vishwanath.ramamurthi@verizonwireless.com" </w:instrText>
            </w:r>
            <w:r>
              <w:fldChar w:fldCharType="separate"/>
            </w:r>
            <w:r>
              <w:rPr>
                <w:rStyle w:val="26"/>
              </w:rPr>
              <w:t>Vishwanath.ramamurthi@verizonwireless.com</w:t>
            </w:r>
            <w:r>
              <w:rPr>
                <w:rStyle w:val="26"/>
              </w:rPr>
              <w:fldChar w:fldCharType="end"/>
            </w:r>
            <w:r>
              <w:t xml:space="preserve"> </w:t>
            </w:r>
          </w:p>
        </w:tc>
      </w:tr>
      <w:tr w14:paraId="11BE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14:paraId="1A139F7F">
            <w:pPr>
              <w:spacing w:after="0"/>
              <w:rPr>
                <w:rFonts w:eastAsia="Malgun Gothic"/>
                <w:lang w:eastAsia="ko-KR"/>
              </w:rPr>
            </w:pPr>
            <w:r>
              <w:rPr>
                <w:rFonts w:eastAsia="Malgun Gothic"/>
                <w:lang w:eastAsia="ko-KR"/>
              </w:rPr>
              <w:t>Apple</w:t>
            </w:r>
          </w:p>
        </w:tc>
        <w:tc>
          <w:tcPr>
            <w:tcW w:w="2389" w:type="dxa"/>
          </w:tcPr>
          <w:p w14:paraId="7DDA7C5C">
            <w:pPr>
              <w:spacing w:after="0"/>
              <w:rPr>
                <w:rFonts w:eastAsia="Malgun Gothic"/>
                <w:lang w:eastAsia="ko-KR"/>
              </w:rPr>
            </w:pPr>
            <w:r>
              <w:rPr>
                <w:rFonts w:eastAsia="Malgun Gothic"/>
                <w:lang w:eastAsia="ko-KR"/>
              </w:rPr>
              <w:t>Yuqin Chen</w:t>
            </w:r>
          </w:p>
        </w:tc>
        <w:tc>
          <w:tcPr>
            <w:tcW w:w="4466" w:type="dxa"/>
          </w:tcPr>
          <w:p w14:paraId="41E1E296">
            <w:pPr>
              <w:spacing w:after="0"/>
              <w:rPr>
                <w:lang w:val="en-US" w:eastAsia="zh-CN"/>
              </w:rPr>
            </w:pPr>
            <w:r>
              <w:rPr>
                <w:lang w:val="en-US" w:eastAsia="zh-CN"/>
              </w:rPr>
              <w:t>Yuqin_chen@apple.com</w:t>
            </w:r>
          </w:p>
        </w:tc>
      </w:tr>
    </w:tbl>
    <w:p w14:paraId="3B5952D3">
      <w:pPr>
        <w:pStyle w:val="2"/>
      </w:pPr>
      <w:r>
        <w:t>Phase 1 Discussion</w:t>
      </w:r>
    </w:p>
    <w:p w14:paraId="6CCB38D3">
      <w:pPr>
        <w:pStyle w:val="15"/>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pPr>
        <w:pStyle w:val="4"/>
      </w:pPr>
      <w:r>
        <w:rPr>
          <w:rFonts w:hint="eastAsia"/>
        </w:rPr>
        <w:t>P</w:t>
      </w:r>
      <w:r>
        <w:t>roblem 1: Capability Signalling Size</w:t>
      </w:r>
    </w:p>
    <w:p w14:paraId="52096BFB">
      <w:r>
        <w:t>Almost all companies acknowledge that the significant signalling size is the key problem/pain point of 5G UE capability. From contributions, several common reasons were mentioned:</w:t>
      </w:r>
    </w:p>
    <w:p w14:paraId="4E806DC6">
      <w:pPr>
        <w:pStyle w:val="33"/>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pPr>
        <w:pStyle w:val="33"/>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pPr>
        <w:pStyle w:val="33"/>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pPr>
        <w:pStyle w:val="33"/>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pPr>
        <w:pStyle w:val="33"/>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pPr>
        <w:pStyle w:val="33"/>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pPr>
        <w:pStyle w:val="33"/>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pPr>
        <w:pStyle w:val="33"/>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pPr>
        <w:pStyle w:val="33"/>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pPr>
        <w:pStyle w:val="33"/>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p w14:paraId="1C2044BC">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9564"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278"/>
        <w:gridCol w:w="7236"/>
      </w:tblGrid>
      <w:tr w14:paraId="2DC0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CF9A9A7">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1278" w:type="dxa"/>
          </w:tcPr>
          <w:p w14:paraId="30EE3ED7">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p w14:paraId="39BD49AD">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14:paraId="5F7B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4277BFD">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1278" w:type="dxa"/>
          </w:tcPr>
          <w:p w14:paraId="39CC83AF">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R</w:t>
            </w:r>
            <w:r>
              <w:rPr>
                <w:rFonts w:ascii="Times New Roman" w:hAnsi="Times New Roman" w:cs="Times New Roman"/>
                <w:sz w:val="20"/>
                <w:szCs w:val="20"/>
                <w:lang w:val="en-GB"/>
              </w:rPr>
              <w:t>oot cause 2</w:t>
            </w:r>
          </w:p>
        </w:tc>
        <w:tc>
          <w:tcPr>
            <w:tcW w:w="7236" w:type="dxa"/>
          </w:tcPr>
          <w:p w14:paraId="75E4A431">
            <w:pPr>
              <w:pStyle w:val="15"/>
              <w:rPr>
                <w:rFonts w:ascii="Times New Roman" w:hAnsi="Times New Roman" w:cs="Times New Roman"/>
                <w:sz w:val="20"/>
                <w:szCs w:val="20"/>
                <w:lang w:val="en-GB"/>
              </w:rPr>
            </w:pPr>
          </w:p>
        </w:tc>
      </w:tr>
      <w:tr w14:paraId="3764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E704740">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1278" w:type="dxa"/>
          </w:tcPr>
          <w:p w14:paraId="246A3EB7">
            <w:pPr>
              <w:pStyle w:val="15"/>
              <w:rPr>
                <w:rFonts w:ascii="Times New Roman" w:hAnsi="Times New Roman" w:cs="Times New Roman"/>
                <w:sz w:val="20"/>
                <w:szCs w:val="20"/>
                <w:lang w:val="en-GB"/>
              </w:rPr>
            </w:pPr>
            <w:r>
              <w:rPr>
                <w:rFonts w:ascii="Times New Roman" w:hAnsi="Times New Roman" w:cs="Times New Roman"/>
                <w:sz w:val="20"/>
                <w:szCs w:val="20"/>
                <w:lang w:val="en-GB"/>
              </w:rPr>
              <w:t>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system performance through more efficient data transmission.</w:t>
            </w:r>
          </w:p>
        </w:tc>
        <w:tc>
          <w:tcPr>
            <w:tcW w:w="7236" w:type="dxa"/>
          </w:tcPr>
          <w:p w14:paraId="3A0ABC14">
            <w:pPr>
              <w:pStyle w:val="15"/>
              <w:rPr>
                <w:rFonts w:ascii="Times New Roman" w:hAnsi="Times New Roman" w:cs="Times New Roman"/>
                <w:sz w:val="20"/>
                <w:szCs w:val="20"/>
                <w:lang w:val="en-GB"/>
              </w:rPr>
            </w:pPr>
            <w:r>
              <w:rPr>
                <w:rFonts w:ascii="Times New Roman" w:hAnsi="Times New Roman" w:cs="Times New Roman"/>
                <w:sz w:val="20"/>
                <w:szCs w:val="20"/>
                <w:lang w:val="en-GB"/>
              </w:rPr>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pPr>
              <w:pStyle w:val="15"/>
              <w:rPr>
                <w:rFonts w:ascii="Times New Roman" w:hAnsi="Times New Roman" w:cs="Times New Roman"/>
                <w:sz w:val="20"/>
                <w:szCs w:val="20"/>
                <w:lang w:val="en-GB"/>
              </w:rPr>
            </w:pPr>
            <w:r>
              <w:rPr>
                <w:rFonts w:hint="eastAsia" w:ascii="Times New Roman" w:hAnsi="Times New Roman" w:cs="Times New Roman"/>
                <w:color w:val="FF0000"/>
                <w:sz w:val="20"/>
                <w:szCs w:val="20"/>
                <w:lang w:val="en-GB"/>
              </w:rPr>
              <w:t>[</w:t>
            </w:r>
            <w:r>
              <w:rPr>
                <w:rFonts w:ascii="Times New Roman" w:hAnsi="Times New Roman" w:cs="Times New Roman"/>
                <w:color w:val="FF0000"/>
                <w:sz w:val="20"/>
                <w:szCs w:val="20"/>
                <w:lang w:val="en-GB"/>
              </w:rPr>
              <w:t>Rapp] Rapporteur sees the intention of introducing compression algorithms to directly reduce the size of reported capability signalling, which has been discussed in Rel-16. Since this email discussion is focusing on identifying the root cause, rapporteur suggest company to raise the solution based on contribution when addressing the issue.</w:t>
            </w:r>
          </w:p>
        </w:tc>
      </w:tr>
      <w:tr w14:paraId="35F8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96572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278" w:type="dxa"/>
          </w:tcPr>
          <w:p w14:paraId="379A1064">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w:t>
            </w:r>
            <w:r>
              <w:rPr>
                <w:rFonts w:ascii="Times New Roman" w:hAnsi="Times New Roman" w:cs="Times New Roman"/>
                <w:sz w:val="20"/>
                <w:szCs w:val="20"/>
                <w:lang w:val="en-GB"/>
              </w:rPr>
              <w:t>ause 1</w:t>
            </w:r>
          </w:p>
        </w:tc>
        <w:tc>
          <w:tcPr>
            <w:tcW w:w="7236" w:type="dxa"/>
          </w:tcPr>
          <w:p w14:paraId="2C73A006">
            <w:pPr>
              <w:pStyle w:val="15"/>
              <w:rPr>
                <w:rFonts w:ascii="Times New Roman" w:hAnsi="Times New Roman" w:cs="Times New Roman"/>
                <w:sz w:val="20"/>
                <w:szCs w:val="20"/>
                <w:lang w:val="en-GB"/>
              </w:rPr>
            </w:pPr>
            <w:r>
              <w:drawing>
                <wp:inline distT="0" distB="0" distL="0" distR="0">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3507841" cy="2836629"/>
                          </a:xfrm>
                          <a:prstGeom prst="rect">
                            <a:avLst/>
                          </a:prstGeom>
                        </pic:spPr>
                      </pic:pic>
                    </a:graphicData>
                  </a:graphic>
                </wp:inline>
              </w:drawing>
            </w:r>
          </w:p>
          <w:p w14:paraId="6ACEDBE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hint="eastAsia" w:ascii="Times New Roman" w:hAnsi="Times New Roman" w:cs="Times New Roman"/>
                <w:sz w:val="20"/>
                <w:szCs w:val="20"/>
                <w:lang w:val="en-GB"/>
              </w:rPr>
              <w:t>signaling</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of</w:t>
            </w:r>
            <w:r>
              <w:rPr>
                <w:rFonts w:ascii="Times New Roman" w:hAnsi="Times New Roman" w:cs="Times New Roman"/>
                <w:sz w:val="20"/>
                <w:szCs w:val="20"/>
                <w:lang w:val="en-GB"/>
              </w:rPr>
              <w:t xml:space="preserve"> UE NR capability is </w:t>
            </w:r>
            <w:r>
              <w:rPr>
                <w:rFonts w:hint="eastAsia" w:ascii="Times New Roman" w:hAnsi="Times New Roman" w:cs="Times New Roman"/>
                <w:sz w:val="20"/>
                <w:szCs w:val="20"/>
                <w:lang w:val="en-GB"/>
              </w:rPr>
              <w:t>illustrated</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in</w:t>
            </w:r>
            <w:r>
              <w:rPr>
                <w:rFonts w:ascii="Times New Roman" w:hAnsi="Times New Roman" w:cs="Times New Roman"/>
                <w:sz w:val="20"/>
                <w:szCs w:val="20"/>
                <w:lang w:val="en-GB"/>
              </w:rPr>
              <w:t xml:space="preserve"> the above figure. It can be observed that </w:t>
            </w:r>
            <w:r>
              <w:rPr>
                <w:rFonts w:ascii="Times New Roman" w:hAnsi="Times New Roman" w:cs="Times New Roman"/>
                <w:sz w:val="20"/>
                <w:szCs w:val="20"/>
                <w:highlight w:val="yellow"/>
                <w:lang w:val="en-GB"/>
              </w:rPr>
              <w:t xml:space="preserve">excessive number of band combinations leads to an almost linear growth in the size of </w:t>
            </w:r>
            <w:r>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pPr>
              <w:pStyle w:val="15"/>
              <w:rPr>
                <w:rFonts w:ascii="Times New Roman" w:hAnsi="Times New Roman" w:cs="Times New Roman"/>
                <w:sz w:val="20"/>
                <w:szCs w:val="20"/>
                <w:lang w:val="en-GB"/>
              </w:rPr>
            </w:pPr>
            <w:r>
              <w:rPr>
                <w:rFonts w:ascii="Times New Roman" w:hAnsi="Times New Roman" w:cs="Times New Roman"/>
                <w:sz w:val="20"/>
                <w:szCs w:val="20"/>
                <w:lang w:val="en-GB"/>
              </w:rPr>
              <w:t>We f</w:t>
            </w:r>
            <w:r>
              <w:rPr>
                <w:rFonts w:hint="eastAsia" w:ascii="Times New Roman" w:hAnsi="Times New Roman" w:cs="Times New Roman"/>
                <w:sz w:val="20"/>
                <w:szCs w:val="20"/>
                <w:lang w:val="en-GB"/>
              </w:rPr>
              <w:t>urther</w:t>
            </w:r>
            <w:r>
              <w:rPr>
                <w:rFonts w:ascii="Times New Roman" w:hAnsi="Times New Roman" w:cs="Times New Roman"/>
                <w:sz w:val="20"/>
                <w:szCs w:val="20"/>
                <w:lang w:val="en-GB"/>
              </w:rPr>
              <w:t xml:space="preserve"> analyzed the log of </w:t>
            </w:r>
            <w:r>
              <w:rPr>
                <w:rFonts w:hint="eastAsia" w:ascii="Times New Roman" w:hAnsi="Times New Roman" w:cs="Times New Roman"/>
                <w:sz w:val="20"/>
                <w:szCs w:val="20"/>
                <w:lang w:val="en-GB"/>
              </w:rPr>
              <w:t>commercial</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hint="eastAsia" w:ascii="Times New Roman" w:hAnsi="Times New Roman" w:cs="Times New Roman"/>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14:paraId="12BF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C335A87">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278" w:type="dxa"/>
          </w:tcPr>
          <w:p w14:paraId="2924B5BA">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Cause</w:t>
            </w:r>
            <w:r>
              <w:rPr>
                <w:rFonts w:ascii="Times New Roman" w:hAnsi="Times New Roman" w:cs="Times New Roman"/>
                <w:sz w:val="20"/>
                <w:szCs w:val="20"/>
                <w:lang w:val="en-GB"/>
              </w:rPr>
              <w:t xml:space="preserve"> 2</w:t>
            </w:r>
          </w:p>
        </w:tc>
        <w:tc>
          <w:tcPr>
            <w:tcW w:w="7236" w:type="dxa"/>
          </w:tcPr>
          <w:p w14:paraId="005C5B65">
            <w:pPr>
              <w:pStyle w:val="15"/>
            </w:pPr>
            <w:r>
              <w:drawing>
                <wp:inline distT="0" distB="0" distL="0" distR="0">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3521800" cy="1658934"/>
                          </a:xfrm>
                          <a:prstGeom prst="rect">
                            <a:avLst/>
                          </a:prstGeom>
                        </pic:spPr>
                      </pic:pic>
                    </a:graphicData>
                  </a:graphic>
                </wp:inline>
              </w:drawing>
            </w:r>
          </w:p>
          <w:p w14:paraId="722AD55B">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hint="eastAsia" w:ascii="Times New Roman" w:hAnsi="Times New Roman" w:cs="Times New Roman"/>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pPr>
              <w:pStyle w:val="15"/>
            </w:pPr>
            <w:r>
              <w:rPr>
                <w:rFonts w:ascii="Times New Roman" w:hAnsi="Times New Roman" w:cs="Times New Roman"/>
                <w:sz w:val="20"/>
                <w:szCs w:val="20"/>
                <w:lang w:val="en-GB"/>
              </w:rPr>
              <w:t xml:space="preserve">Furthermore, </w:t>
            </w:r>
            <w:r>
              <w:rPr>
                <w:rFonts w:hint="eastAsia" w:ascii="Times New Roman" w:hAnsi="Times New Roman" w:cs="Times New Roman"/>
                <w:sz w:val="20"/>
                <w:szCs w:val="20"/>
                <w:lang w:val="en-GB"/>
              </w:rPr>
              <w:t>in</w:t>
            </w:r>
            <w:r>
              <w:rPr>
                <w:rFonts w:ascii="Times New Roman" w:hAnsi="Times New Roman" w:cs="Times New Roman"/>
                <w:sz w:val="20"/>
                <w:szCs w:val="20"/>
                <w:lang w:val="en-GB"/>
              </w:rPr>
              <w:t xml:space="preserve"> our logs, </w:t>
            </w:r>
            <w:r>
              <w:rPr>
                <w:rFonts w:ascii="Times New Roman" w:hAnsi="Times New Roman" w:cs="Times New Roman"/>
                <w:sz w:val="20"/>
                <w:szCs w:val="20"/>
                <w:highlight w:val="yellow"/>
                <w:lang w:val="en-GB"/>
              </w:rPr>
              <w:t xml:space="preserve">we observed that certain parameter values under the same band combination, e.g., </w:t>
            </w:r>
            <w:r>
              <w:rPr>
                <w:rFonts w:ascii="Times New Roman" w:hAnsi="Times New Roman" w:cs="Times New Roman"/>
                <w:i/>
                <w:iCs/>
                <w:sz w:val="20"/>
                <w:szCs w:val="20"/>
                <w:highlight w:val="yellow"/>
                <w:lang w:val="en-GB"/>
              </w:rPr>
              <w:t>ca-BandwidthClassUL</w:t>
            </w:r>
            <w:r>
              <w:rPr>
                <w:rFonts w:ascii="Times New Roman" w:hAnsi="Times New Roman" w:cs="Times New Roman"/>
                <w:sz w:val="20"/>
                <w:szCs w:val="20"/>
                <w:highlight w:val="yellow"/>
                <w:lang w:val="en-GB"/>
              </w:rPr>
              <w:t xml:space="preserve">, are the same between </w:t>
            </w:r>
            <w:r>
              <w:rPr>
                <w:rFonts w:ascii="Times New Roman" w:hAnsi="Times New Roman" w:cs="Times New Roman"/>
                <w:i/>
                <w:iCs/>
                <w:sz w:val="20"/>
                <w:szCs w:val="20"/>
                <w:highlight w:val="yellow"/>
                <w:lang w:val="en-GB"/>
              </w:rPr>
              <w:t>BandCombination-UplinkTxSwitch</w:t>
            </w:r>
            <w:r>
              <w:rPr>
                <w:rFonts w:ascii="Times New Roman" w:hAnsi="Times New Roman" w:cs="Times New Roman"/>
                <w:sz w:val="20"/>
                <w:szCs w:val="20"/>
                <w:highlight w:val="yellow"/>
                <w:lang w:val="en-GB"/>
              </w:rPr>
              <w:t xml:space="preserve"> and </w:t>
            </w:r>
            <w:r>
              <w:rPr>
                <w:rFonts w:ascii="Times New Roman" w:hAnsi="Times New Roman" w:cs="Times New Roman"/>
                <w:i/>
                <w:iCs/>
                <w:sz w:val="20"/>
                <w:szCs w:val="20"/>
                <w:highlight w:val="yellow"/>
                <w:lang w:val="en-GB"/>
              </w:rPr>
              <w:t>SupportedBandCombinationList</w:t>
            </w:r>
            <w:r>
              <w:rPr>
                <w:rFonts w:ascii="Times New Roman" w:hAnsi="Times New Roman" w:cs="Times New Roman"/>
                <w:sz w:val="20"/>
                <w:szCs w:val="20"/>
                <w:highlight w:val="yellow"/>
                <w:lang w:val="en-GB"/>
              </w:rPr>
              <w:t>.</w:t>
            </w:r>
          </w:p>
        </w:tc>
      </w:tr>
      <w:tr w14:paraId="4D37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4C2F9C5">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278" w:type="dxa"/>
          </w:tcPr>
          <w:p w14:paraId="06F4E5B8">
            <w:pPr>
              <w:pStyle w:val="15"/>
              <w:rPr>
                <w:rFonts w:ascii="Times New Roman" w:hAnsi="Times New Roman" w:cs="Times New Roman"/>
                <w:sz w:val="20"/>
                <w:szCs w:val="20"/>
                <w:lang w:val="en-GB"/>
              </w:rPr>
            </w:pPr>
            <w:r>
              <w:rPr>
                <w:rFonts w:ascii="Times New Roman" w:hAnsi="Times New Roman" w:cs="Times New Roman"/>
                <w:sz w:val="20"/>
                <w:szCs w:val="20"/>
                <w:lang w:val="en-GB"/>
              </w:rPr>
              <w:t>C</w:t>
            </w:r>
            <w:r>
              <w:rPr>
                <w:rFonts w:hint="eastAsia" w:ascii="Times New Roman" w:hAnsi="Times New Roman" w:cs="Times New Roman"/>
                <w:sz w:val="20"/>
                <w:szCs w:val="20"/>
                <w:lang w:val="en-GB"/>
              </w:rPr>
              <w:t>ause</w:t>
            </w:r>
            <w:r>
              <w:rPr>
                <w:rFonts w:ascii="Times New Roman" w:hAnsi="Times New Roman" w:cs="Times New Roman"/>
                <w:sz w:val="20"/>
                <w:szCs w:val="20"/>
                <w:lang w:val="en-GB"/>
              </w:rPr>
              <w:t xml:space="preserve"> 3</w:t>
            </w: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C</w:t>
            </w:r>
            <w:r>
              <w:rPr>
                <w:rFonts w:hint="eastAsia" w:ascii="Times New Roman" w:hAnsi="Times New Roman" w:cs="Times New Roman"/>
                <w:sz w:val="20"/>
                <w:szCs w:val="20"/>
                <w:lang w:val="en-GB"/>
              </w:rPr>
              <w:t>ause</w:t>
            </w:r>
            <w:r>
              <w:rPr>
                <w:rFonts w:ascii="Times New Roman" w:hAnsi="Times New Roman" w:cs="Times New Roman"/>
                <w:sz w:val="20"/>
                <w:szCs w:val="20"/>
                <w:lang w:val="en-GB"/>
              </w:rPr>
              <w:t xml:space="preserve"> 4</w:t>
            </w:r>
          </w:p>
        </w:tc>
        <w:tc>
          <w:tcPr>
            <w:tcW w:w="7236" w:type="dxa"/>
          </w:tcPr>
          <w:p w14:paraId="7C1D6D93">
            <w:pPr>
              <w:pStyle w:val="19"/>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Pr>
                <w:rFonts w:ascii="Times New Roman" w:hAnsi="Times New Roman" w:cs="Times New Roman"/>
                <w:sz w:val="20"/>
                <w:szCs w:val="20"/>
                <w:highlight w:val="yellow"/>
                <w:lang w:val="en-GB"/>
              </w:rPr>
              <w:t>the values of most of these parameters the UE signalled are the same across all the supported bands</w:t>
            </w: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e.g., </w:t>
            </w:r>
            <w:r>
              <w:rPr>
                <w:rFonts w:hint="eastAsia" w:ascii="Times New Roman" w:hAnsi="Times New Roman" w:cs="Times New Roman"/>
                <w:i/>
                <w:iCs/>
                <w:sz w:val="20"/>
                <w:szCs w:val="20"/>
                <w:lang w:val="en-GB"/>
              </w:rPr>
              <w:t>maxNumberConfiguredTCIstatesPerCC</w:t>
            </w:r>
            <w:r>
              <w:rPr>
                <w:rFonts w:ascii="Times New Roman" w:hAnsi="Times New Roman" w:cs="Times New Roman"/>
                <w:i/>
                <w:iCs/>
                <w:sz w:val="20"/>
                <w:szCs w:val="20"/>
                <w:lang w:val="en-GB"/>
              </w:rPr>
              <w:t>; </w:t>
            </w:r>
          </w:p>
          <w:p w14:paraId="1001A747">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maxNumberActiveTCI-PerBWP</w:t>
            </w:r>
            <w:r>
              <w:rPr>
                <w:rFonts w:ascii="Times New Roman" w:hAnsi="Times New Roman" w:eastAsia="宋体"/>
                <w:i/>
                <w:iCs/>
                <w:szCs w:val="20"/>
                <w:lang w:eastAsia="zh-CN"/>
              </w:rPr>
              <w:t>;</w:t>
            </w:r>
          </w:p>
          <w:p w14:paraId="2A7B0079">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pusch-TransCoherence</w:t>
            </w:r>
            <w:r>
              <w:rPr>
                <w:rFonts w:ascii="Times New Roman" w:hAnsi="Times New Roman" w:eastAsia="宋体"/>
                <w:i/>
                <w:iCs/>
                <w:szCs w:val="20"/>
                <w:lang w:eastAsia="zh-CN"/>
              </w:rPr>
              <w:t>;</w:t>
            </w:r>
          </w:p>
          <w:p w14:paraId="4BCDE5D7">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periodicBeamReport</w:t>
            </w:r>
            <w:r>
              <w:rPr>
                <w:rFonts w:ascii="Times New Roman" w:hAnsi="Times New Roman" w:eastAsia="宋体"/>
                <w:i/>
                <w:iCs/>
                <w:szCs w:val="20"/>
                <w:lang w:eastAsia="zh-CN"/>
              </w:rPr>
              <w:t>;</w:t>
            </w:r>
          </w:p>
          <w:p w14:paraId="34F758AD">
            <w:pPr>
              <w:suppressAutoHyphens w:val="0"/>
              <w:spacing w:before="0" w:after="0"/>
              <w:rPr>
                <w:rFonts w:ascii="Times New Roman" w:hAnsi="Times New Roman" w:eastAsia="宋体"/>
                <w:i/>
                <w:iCs/>
                <w:szCs w:val="20"/>
                <w:lang w:eastAsia="zh-CN"/>
              </w:rPr>
            </w:pPr>
            <w:r>
              <w:rPr>
                <w:rFonts w:hint="eastAsia" w:ascii="Times New Roman" w:hAnsi="Times New Roman" w:eastAsia="宋体"/>
                <w:i/>
                <w:iCs/>
                <w:szCs w:val="20"/>
                <w:lang w:eastAsia="zh-CN"/>
              </w:rPr>
              <w:t>aperiodicBeamReport</w:t>
            </w:r>
            <w:r>
              <w:rPr>
                <w:rFonts w:ascii="Times New Roman" w:hAnsi="Times New Roman" w:eastAsia="宋体"/>
                <w:i/>
                <w:iCs/>
                <w:szCs w:val="20"/>
                <w:lang w:eastAsia="zh-CN"/>
              </w:rPr>
              <w:t>;</w:t>
            </w:r>
          </w:p>
          <w:p w14:paraId="1011AA16">
            <w:pPr>
              <w:pStyle w:val="15"/>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pPr>
              <w:pStyle w:val="15"/>
            </w:pPr>
            <w:r>
              <w:rPr>
                <w:rFonts w:ascii="Times New Roman" w:hAnsi="Times New Roman" w:cs="Times New Roman"/>
                <w:sz w:val="20"/>
                <w:szCs w:val="20"/>
                <w:lang w:val="en-GB"/>
              </w:rPr>
              <w:t xml:space="preserve">We think Cause 4 is similar to Cause 3, i.e., the same value for capabilities for these parameters is due to </w:t>
            </w:r>
            <w:r>
              <w:rPr>
                <w:rFonts w:hint="eastAsia" w:ascii="Times New Roman" w:hAnsi="Times New Roman" w:cs="Times New Roman"/>
                <w:sz w:val="20"/>
                <w:szCs w:val="20"/>
                <w:lang w:val="en-GB"/>
              </w:rPr>
              <w:t>unnecessary</w:t>
            </w:r>
            <w:r>
              <w:rPr>
                <w:rFonts w:ascii="Times New Roman" w:hAnsi="Times New Roman" w:cs="Times New Roman"/>
                <w:sz w:val="20"/>
                <w:szCs w:val="20"/>
                <w:lang w:val="en-GB"/>
              </w:rPr>
              <w:t xml:space="preserve"> overclassified finer granularity. </w:t>
            </w:r>
          </w:p>
        </w:tc>
      </w:tr>
      <w:tr w14:paraId="42A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3954D4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278" w:type="dxa"/>
          </w:tcPr>
          <w:p w14:paraId="71C271E9">
            <w:pPr>
              <w:pStyle w:val="15"/>
              <w:rPr>
                <w:rFonts w:ascii="Times New Roman" w:hAnsi="Times New Roman" w:cs="Times New Roman"/>
                <w:sz w:val="20"/>
                <w:szCs w:val="20"/>
                <w:lang w:val="en-GB"/>
              </w:rPr>
            </w:pPr>
            <w:r>
              <w:rPr>
                <w:rFonts w:ascii="Times New Roman" w:hAnsi="Times New Roman" w:cs="Times New Roman"/>
                <w:sz w:val="20"/>
                <w:szCs w:val="20"/>
                <w:lang w:val="en-GB"/>
              </w:rPr>
              <w:t>C</w:t>
            </w:r>
            <w:r>
              <w:rPr>
                <w:rFonts w:hint="eastAsia" w:ascii="Times New Roman" w:hAnsi="Times New Roman" w:cs="Times New Roman"/>
                <w:sz w:val="20"/>
                <w:szCs w:val="20"/>
                <w:lang w:val="en-GB"/>
              </w:rPr>
              <w:t>ause</w:t>
            </w:r>
            <w:r>
              <w:rPr>
                <w:rFonts w:ascii="Times New Roman" w:hAnsi="Times New Roman" w:cs="Times New Roman"/>
                <w:sz w:val="20"/>
                <w:szCs w:val="20"/>
                <w:lang w:val="en-GB"/>
              </w:rPr>
              <w:t xml:space="preserve"> 6</w:t>
            </w:r>
          </w:p>
        </w:tc>
        <w:tc>
          <w:tcPr>
            <w:tcW w:w="7236" w:type="dxa"/>
          </w:tcPr>
          <w:p w14:paraId="4B98DEAC">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Pr>
                <w:rFonts w:ascii="Times New Roman" w:hAnsi="Times New Roman" w:cs="Times New Roman"/>
                <w:sz w:val="20"/>
                <w:szCs w:val="20"/>
                <w:highlight w:val="yellow"/>
                <w:lang w:val="en-GB"/>
              </w:rPr>
              <w:t xml:space="preserve">no single </w:t>
            </w:r>
            <w:r>
              <w:rPr>
                <w:rFonts w:ascii="Times New Roman" w:hAnsi="Times New Roman" w:cs="Times New Roman"/>
                <w:i/>
                <w:iCs/>
                <w:sz w:val="20"/>
                <w:szCs w:val="20"/>
                <w:highlight w:val="yellow"/>
                <w:lang w:val="en-GB"/>
              </w:rPr>
              <w:t>featureSetCombination</w:t>
            </w:r>
            <w:r>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14:paraId="440A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B693FDD">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ype="textWrapping"/>
            </w:r>
            <w:r>
              <w:rPr>
                <w:rFonts w:ascii="Times New Roman" w:hAnsi="Times New Roman" w:cs="Times New Roman"/>
                <w:sz w:val="20"/>
                <w:szCs w:val="20"/>
                <w:lang w:val="en-GB"/>
              </w:rPr>
              <w:t>Another observation is that even if UEs do not support capabilities, these capabilities may still consume bits in the ASN1 signalling. The solution is to define fewer capability IEs.</w:t>
            </w:r>
          </w:p>
          <w:p w14:paraId="3EE3CBB4">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14:paraId="1093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5FD2311">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14:paraId="6C94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F2B1207">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14:paraId="4E8C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45AE571">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14:paraId="1CED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BFC9EA">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pPr>
              <w:pStyle w:val="15"/>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Envelope limitation examples: maxNumberSimultaneousNZP-CSI-RS-ActBWP-AllCC,, 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ype="textWrapping"/>
            </w:r>
            <w:r>
              <w:rPr>
                <w:rFonts w:ascii="Times New Roman" w:hAnsi="Times New Roman" w:cs="Times New Roman"/>
                <w:sz w:val="20"/>
                <w:szCs w:val="20"/>
                <w:lang w:val="en-GB"/>
              </w:rPr>
              <w:t>Only relevant for certain BC types and irrelevant otherwise: diffNumerologyWithinPUCCH-GroupSmallerSCS, diffNumerologyWithinPUCCH-GroupLargerSCS</w:t>
            </w:r>
            <w:bookmarkEnd w:id="5"/>
          </w:p>
        </w:tc>
      </w:tr>
      <w:tr w14:paraId="093A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E6893FB">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14:paraId="06A7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55590B9">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14:paraId="7F1D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6AD6B68">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14:paraId="28AE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52BE6E7">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14:paraId="4B9F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26EDE95">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pPr>
              <w:pStyle w:val="19"/>
              <w:spacing w:before="0" w:beforeAutospacing="0" w:after="0" w:afterAutospacing="0"/>
              <w:rPr>
                <w:rFonts w:ascii="Times New Roman" w:hAnsi="Times New Roman" w:cs="Times New Roman"/>
                <w:sz w:val="20"/>
                <w:szCs w:val="20"/>
                <w:lang w:val="en-GB"/>
              </w:rPr>
            </w:pPr>
            <w:r>
              <w:rPr>
                <w:rFonts w:hint="eastAsia" w:ascii="Times New Roman" w:hAnsi="Times New Roman" w:cs="Times New Roman"/>
                <w:color w:val="FF0000"/>
                <w:sz w:val="20"/>
                <w:szCs w:val="20"/>
                <w:lang w:val="en-GB"/>
              </w:rPr>
              <w:t>[</w:t>
            </w:r>
            <w:r>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14:paraId="6184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2BBB50">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278" w:type="dxa"/>
          </w:tcPr>
          <w:p w14:paraId="2CBDCD52">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hint="eastAsia" w:ascii="Times New Roman" w:hAnsi="Times New Roman" w:cs="Times New Roman"/>
                <w:sz w:val="20"/>
                <w:szCs w:val="20"/>
                <w:lang w:val="en-GB"/>
              </w:rPr>
              <w:t>1-9</w:t>
            </w:r>
          </w:p>
        </w:tc>
        <w:tc>
          <w:tcPr>
            <w:tcW w:w="7236" w:type="dxa"/>
          </w:tcPr>
          <w:p w14:paraId="087A93CA">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14:paraId="0F23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0669530">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278" w:type="dxa"/>
          </w:tcPr>
          <w:p w14:paraId="6A761AD1">
            <w:pPr>
              <w:pStyle w:val="15"/>
              <w:rPr>
                <w:rFonts w:ascii="Times New Roman" w:hAnsi="Times New Roman" w:cs="Times New Roman"/>
                <w:sz w:val="20"/>
                <w:szCs w:val="20"/>
                <w:lang w:val="en-GB"/>
              </w:rPr>
            </w:pPr>
            <w:r>
              <w:rPr>
                <w:rFonts w:ascii="Times New Roman" w:hAnsi="Times New Roman" w:cs="Times New Roman"/>
                <w:sz w:val="20"/>
                <w:szCs w:val="20"/>
                <w:lang w:val="en-GB"/>
              </w:rPr>
              <w:t>N</w:t>
            </w:r>
            <w:r>
              <w:rPr>
                <w:rFonts w:hint="eastAsia" w:ascii="Times New Roman" w:hAnsi="Times New Roman" w:cs="Times New Roman"/>
                <w:sz w:val="20"/>
                <w:szCs w:val="20"/>
                <w:lang w:val="en-GB"/>
              </w:rPr>
              <w:t xml:space="preserve">ew </w:t>
            </w:r>
            <w:r>
              <w:rPr>
                <w:rFonts w:ascii="Times New Roman" w:hAnsi="Times New Roman" w:cs="Times New Roman"/>
                <w:sz w:val="20"/>
                <w:szCs w:val="20"/>
                <w:lang w:val="en-GB"/>
              </w:rPr>
              <w:t xml:space="preserve">Root cause </w:t>
            </w:r>
            <w:r>
              <w:rPr>
                <w:rFonts w:hint="eastAsia" w:ascii="Times New Roman" w:hAnsi="Times New Roman" w:cs="Times New Roman"/>
                <w:sz w:val="20"/>
                <w:szCs w:val="20"/>
                <w:lang w:val="en-GB"/>
              </w:rPr>
              <w:t>11</w:t>
            </w:r>
          </w:p>
        </w:tc>
        <w:tc>
          <w:tcPr>
            <w:tcW w:w="7236" w:type="dxa"/>
          </w:tcPr>
          <w:p w14:paraId="4FEFAF99">
            <w:pPr>
              <w:pStyle w:val="33"/>
              <w:numPr>
                <w:ilvl w:val="0"/>
                <w:numId w:val="3"/>
              </w:numPr>
              <w:rPr>
                <w:i/>
                <w:iCs/>
                <w:color w:val="808080" w:themeColor="background1" w:themeShade="80"/>
                <w:sz w:val="20"/>
                <w:szCs w:val="20"/>
              </w:rPr>
            </w:pPr>
            <w:r>
              <w:rPr>
                <w:sz w:val="20"/>
                <w:szCs w:val="20"/>
                <w:u w:val="single"/>
              </w:rPr>
              <w:t>Root cause 1</w:t>
            </w:r>
            <w:r>
              <w:rPr>
                <w:rFonts w:hint="eastAsia" w:eastAsiaTheme="minorEastAsia"/>
                <w:sz w:val="20"/>
                <w:szCs w:val="20"/>
                <w:u w:val="single"/>
                <w:lang w:eastAsia="zh-CN"/>
              </w:rPr>
              <w:t>1</w:t>
            </w:r>
            <w:r>
              <w:rPr>
                <w:sz w:val="20"/>
                <w:szCs w:val="20"/>
                <w:u w:val="single"/>
              </w:rPr>
              <w:t>:</w:t>
            </w:r>
            <w:r>
              <w:rPr>
                <w:rFonts w:hint="eastAsia" w:eastAsiaTheme="minorEastAsia"/>
                <w:sz w:val="20"/>
                <w:szCs w:val="20"/>
                <w:u w:val="single"/>
                <w:lang w:eastAsia="zh-CN"/>
              </w:rPr>
              <w:t xml:space="preserve"> </w:t>
            </w:r>
            <w:r>
              <w:rPr>
                <w:rFonts w:hint="eastAsia" w:eastAsiaTheme="minor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hAnsi="Times New Roman" w:eastAsiaTheme="minorEastAsia"/>
                <w:sz w:val="20"/>
                <w:szCs w:val="20"/>
                <w:lang w:eastAsia="zh-CN"/>
              </w:rPr>
              <w:t xml:space="preserve">channelBWs in BandNR, supportedBandwidthCombinationSet </w:t>
            </w:r>
            <w:r>
              <w:rPr>
                <w:rFonts w:hint="eastAsia" w:ascii="Times New Roman" w:hAnsi="Times New Roman" w:eastAsiaTheme="minorEastAsia"/>
                <w:sz w:val="20"/>
                <w:szCs w:val="20"/>
                <w:lang w:eastAsia="zh-CN"/>
              </w:rPr>
              <w:t>in</w:t>
            </w:r>
            <w:r>
              <w:rPr>
                <w:rFonts w:ascii="Times New Roman" w:hAnsi="Times New Roman" w:eastAsiaTheme="minorEastAsia"/>
                <w:sz w:val="20"/>
                <w:szCs w:val="20"/>
                <w:lang w:eastAsia="zh-CN"/>
              </w:rPr>
              <w:t xml:space="preserve"> BC and supportedBandwidth in</w:t>
            </w:r>
            <w:r>
              <w:rPr>
                <w:rFonts w:hint="eastAsia" w:ascii="Times New Roman" w:hAnsi="Times New Roman" w:eastAsiaTheme="minorEastAsia"/>
                <w:sz w:val="20"/>
                <w:szCs w:val="20"/>
                <w:lang w:eastAsia="zh-CN"/>
              </w:rPr>
              <w:t xml:space="preserve"> </w:t>
            </w:r>
            <w:r>
              <w:rPr>
                <w:rFonts w:ascii="Times New Roman" w:hAnsi="Times New Roman" w:eastAsiaTheme="minorEastAsia"/>
                <w:sz w:val="20"/>
                <w:szCs w:val="20"/>
                <w:lang w:eastAsia="zh-CN"/>
              </w:rPr>
              <w:t>FeatureSet</w:t>
            </w:r>
            <w:r>
              <w:rPr>
                <w:rFonts w:hint="eastAsia" w:ascii="Times New Roman" w:hAnsi="Times New Roman" w:eastAsiaTheme="minorEastAsia"/>
                <w:sz w:val="20"/>
                <w:szCs w:val="20"/>
                <w:lang w:eastAsia="zh-CN"/>
              </w:rPr>
              <w:t>.</w:t>
            </w:r>
            <w:r>
              <w:rPr>
                <w:rFonts w:hint="eastAsia" w:ascii="Times New Roman" w:hAnsi="Times New Roman"/>
                <w:sz w:val="20"/>
                <w:szCs w:val="20"/>
              </w:rPr>
              <w:t xml:space="preserve"> </w:t>
            </w:r>
            <w:r>
              <w:rPr>
                <w:i/>
                <w:iCs/>
                <w:color w:val="808080" w:themeColor="background1" w:themeShade="80"/>
                <w:sz w:val="20"/>
                <w:szCs w:val="20"/>
              </w:rPr>
              <w:t xml:space="preserve">(Added by </w:t>
            </w:r>
            <w:r>
              <w:rPr>
                <w:rFonts w:hint="eastAsia" w:eastAsiaTheme="minor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pPr>
              <w:rPr>
                <w:color w:val="FF0000"/>
                <w:szCs w:val="20"/>
              </w:rPr>
            </w:pPr>
            <w:r>
              <w:rPr>
                <w:rFonts w:hint="eastAsia"/>
                <w:color w:val="FF0000"/>
                <w:szCs w:val="20"/>
              </w:rPr>
              <w:t>[</w:t>
            </w:r>
            <w:r>
              <w:rPr>
                <w:color w:val="FF0000"/>
                <w:szCs w:val="20"/>
              </w:rPr>
              <w:t>Rapp] Rapporteur thinks this has been covered by root cause 9. Please see the corresponding summary.</w:t>
            </w:r>
          </w:p>
          <w:p w14:paraId="39305B19">
            <w:pPr>
              <w:pStyle w:val="19"/>
              <w:spacing w:before="0" w:beforeAutospacing="0" w:after="0" w:afterAutospacing="0"/>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14:paraId="52C8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29B00AF">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1278" w:type="dxa"/>
          </w:tcPr>
          <w:p w14:paraId="6F763188">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 4, 5, 6, 7, 8</w:t>
            </w:r>
          </w:p>
        </w:tc>
        <w:tc>
          <w:tcPr>
            <w:tcW w:w="7236" w:type="dxa"/>
          </w:tcPr>
          <w:p w14:paraId="24572731">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Root cause 1, 4, 5, 6, 7, 8: </w:t>
            </w:r>
            <w:r>
              <w:rPr>
                <w:rFonts w:ascii="Times New Roman" w:hAnsi="Times New Roman" w:eastAsia="PMingLiU" w:cs="Times New Roman"/>
                <w:sz w:val="20"/>
                <w:szCs w:val="20"/>
                <w:shd w:val="clear" w:color="auto" w:fill="FFFF00"/>
                <w:lang w:val="en-GB" w:eastAsia="zh-TW"/>
              </w:rPr>
              <w:t>The % of the whole container: BC list and extensions 40 ~ 50%; FSC/FS and extensions 35 ~ 45% according to field trial log.</w:t>
            </w:r>
          </w:p>
          <w:p w14:paraId="3E875526">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Root cause 2: Though we think it is </w:t>
            </w:r>
            <w:r>
              <w:rPr>
                <w:rFonts w:ascii="Times New Roman" w:hAnsi="Times New Roman" w:eastAsia="PMingLiU" w:cs="Times New Roman"/>
                <w:sz w:val="20"/>
                <w:szCs w:val="20"/>
                <w:highlight w:val="yellow"/>
                <w:lang w:val="en-GB" w:eastAsia="zh-TW"/>
              </w:rPr>
              <w:t>more related to the complexity pain point</w:t>
            </w:r>
            <w:r>
              <w:rPr>
                <w:rFonts w:ascii="Times New Roman" w:hAnsi="Times New Roman" w:eastAsia="PMingLiU" w:cs="Times New Roman"/>
                <w:sz w:val="20"/>
                <w:szCs w:val="20"/>
                <w:lang w:val="en-GB" w:eastAsia="zh-TW"/>
              </w:rPr>
              <w:t xml:space="preserve">, the </w:t>
            </w:r>
            <w:r>
              <w:rPr>
                <w:rFonts w:ascii="Times New Roman" w:hAnsi="Times New Roman" w:eastAsia="PMingLiU" w:cs="Times New Roman"/>
                <w:sz w:val="20"/>
                <w:szCs w:val="20"/>
                <w:highlight w:val="yellow"/>
                <w:lang w:val="en-GB" w:eastAsia="zh-TW"/>
              </w:rPr>
              <w:t>additional ULTxSwitching BC list could contribute more than 5%</w:t>
            </w:r>
            <w:r>
              <w:rPr>
                <w:rFonts w:ascii="Times New Roman" w:hAnsi="Times New Roman" w:eastAsia="PMingLiU" w:cs="Times New Roman"/>
                <w:sz w:val="20"/>
                <w:szCs w:val="20"/>
                <w:lang w:val="en-GB" w:eastAsia="zh-TW"/>
              </w:rPr>
              <w:t xml:space="preserve"> when the supported BC number goes up to 15 according to field trial log.</w:t>
            </w:r>
          </w:p>
          <w:p w14:paraId="68DA5E2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Root cause 3: Take </w:t>
            </w:r>
            <w:r>
              <w:rPr>
                <w:rFonts w:ascii="Times New Roman" w:hAnsi="Times New Roman" w:eastAsia="PMingLiU" w:cs="Times New Roman"/>
                <w:sz w:val="20"/>
                <w:szCs w:val="20"/>
                <w:highlight w:val="yellow"/>
                <w:lang w:val="en-GB" w:eastAsia="zh-TW"/>
              </w:rPr>
              <w:t>FG 2-36/2-40/… family</w:t>
            </w:r>
            <w:r>
              <w:rPr>
                <w:rFonts w:ascii="Times New Roman" w:hAnsi="Times New Roman" w:eastAsia="PMingLiU"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3.1. Extension IE overhead (defeating the benefit of using R16 IEs)</w:t>
            </w:r>
          </w:p>
          <w:p w14:paraId="7E3636B0">
            <w:pPr>
              <w:pStyle w:val="19"/>
              <w:spacing w:before="0" w:beforeAutospacing="0" w:after="0" w:afterAutospacing="0"/>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3.2. Multiple codebook placeholders but some never deployed</w:t>
            </w:r>
          </w:p>
          <w:p w14:paraId="108ED688">
            <w:pPr>
              <w:pStyle w:val="19"/>
              <w:spacing w:before="0" w:beforeAutospacing="0" w:after="0" w:afterAutospacing="0"/>
              <w:rPr>
                <w:rFonts w:ascii="Times New Roman" w:hAnsi="Times New Roman" w:cs="Times New Roman"/>
                <w:sz w:val="20"/>
                <w:szCs w:val="20"/>
                <w:lang w:val="en-GB"/>
              </w:rPr>
            </w:pPr>
            <w:r>
              <w:rPr>
                <w:rFonts w:hint="eastAsia" w:ascii="Times New Roman" w:hAnsi="Times New Roman" w:eastAsia="PMingLiU" w:cs="Times New Roman"/>
                <w:color w:val="FF0000"/>
                <w:sz w:val="20"/>
                <w:szCs w:val="20"/>
                <w:lang w:val="en-GB" w:eastAsia="zh-TW"/>
              </w:rPr>
              <w:t>[</w:t>
            </w:r>
            <w:r>
              <w:rPr>
                <w:rFonts w:ascii="Times New Roman" w:hAnsi="Times New Roman" w:eastAsia="PMingLiU" w:cs="Times New Roman"/>
                <w:color w:val="FF0000"/>
                <w:sz w:val="20"/>
                <w:szCs w:val="20"/>
                <w:lang w:val="en-GB" w:eastAsia="zh-TW"/>
              </w:rPr>
              <w:t>Rapp] for 3.2, rapporteur categorizes this in Problem 4 summary.</w:t>
            </w:r>
          </w:p>
        </w:tc>
      </w:tr>
      <w:tr w14:paraId="7BB1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C3B062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278" w:type="dxa"/>
          </w:tcPr>
          <w:p w14:paraId="7F6944D0">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All root causes</w:t>
            </w:r>
          </w:p>
        </w:tc>
        <w:tc>
          <w:tcPr>
            <w:tcW w:w="7236" w:type="dxa"/>
          </w:tcPr>
          <w:p w14:paraId="0481D6A1">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 xml:space="preserve">Just to clarify, </w:t>
            </w:r>
            <w:r>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14:paraId="5CD4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DFBEB9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278" w:type="dxa"/>
          </w:tcPr>
          <w:p w14:paraId="248986FA">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pPr>
              <w:pStyle w:val="15"/>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pPr>
              <w:pStyle w:val="15"/>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pPr>
              <w:pStyle w:val="15"/>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pPr>
              <w:pStyle w:val="15"/>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14:paraId="2511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627401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278" w:type="dxa"/>
          </w:tcPr>
          <w:p w14:paraId="0AD33BE8">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5</w:t>
            </w:r>
          </w:p>
        </w:tc>
        <w:tc>
          <w:tcPr>
            <w:tcW w:w="7236" w:type="dxa"/>
          </w:tcPr>
          <w:p w14:paraId="64ADDC91">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pPr>
              <w:pStyle w:val="15"/>
              <w:rPr>
                <w:rFonts w:ascii="Times New Roman" w:hAnsi="Times New Roman" w:cs="Times New Roman"/>
                <w:sz w:val="20"/>
                <w:szCs w:val="20"/>
                <w:lang w:val="en-GB"/>
              </w:rPr>
            </w:pPr>
          </w:p>
        </w:tc>
      </w:tr>
      <w:tr w14:paraId="089A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35B1E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278" w:type="dxa"/>
          </w:tcPr>
          <w:p w14:paraId="2DF636C5">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6</w:t>
            </w:r>
          </w:p>
        </w:tc>
        <w:tc>
          <w:tcPr>
            <w:tcW w:w="7236" w:type="dxa"/>
          </w:tcPr>
          <w:p w14:paraId="599FED38">
            <w:pPr>
              <w:pStyle w:val="15"/>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pPr>
              <w:pStyle w:val="15"/>
              <w:rPr>
                <w:rFonts w:ascii="Times New Roman" w:hAnsi="Times New Roman" w:cs="Times New Roman"/>
                <w:sz w:val="20"/>
                <w:szCs w:val="20"/>
                <w:lang w:val="en-GB"/>
              </w:rPr>
            </w:pPr>
            <w:r>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Pr>
                <w:rFonts w:ascii="Times New Roman" w:hAnsi="Times New Roman" w:cs="Times New Roman"/>
                <w:sz w:val="20"/>
                <w:szCs w:val="20"/>
                <w:highlight w:val="yellow"/>
                <w:lang w:val="en-GB"/>
              </w:rPr>
              <w:t>the DL feature is same for all BC but only UL features are different.</w:t>
            </w:r>
          </w:p>
          <w:p w14:paraId="5FB6F325">
            <w:pPr>
              <w:pStyle w:val="15"/>
              <w:rPr>
                <w:rFonts w:ascii="Times New Roman" w:hAnsi="Times New Roman" w:cs="Times New Roman"/>
                <w:sz w:val="20"/>
                <w:szCs w:val="20"/>
                <w:lang w:val="en-GB"/>
              </w:rPr>
            </w:pPr>
          </w:p>
        </w:tc>
      </w:tr>
      <w:tr w14:paraId="1A09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43150E7">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1278" w:type="dxa"/>
          </w:tcPr>
          <w:p w14:paraId="62F97A7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1 - 8</w:t>
            </w:r>
          </w:p>
        </w:tc>
        <w:tc>
          <w:tcPr>
            <w:tcW w:w="7236" w:type="dxa"/>
          </w:tcPr>
          <w:p w14:paraId="17DD260B">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We note that </w:t>
            </w:r>
            <w:r>
              <w:rPr>
                <w:rFonts w:ascii="Times New Roman" w:hAnsi="Times New Roman" w:eastAsia="PMingLiU" w:cs="Times New Roman"/>
                <w:sz w:val="20"/>
                <w:szCs w:val="20"/>
                <w:highlight w:val="yellow"/>
                <w:lang w:val="en-GB" w:eastAsia="zh-TW"/>
              </w:rPr>
              <w:t>some root causes are unavoidable</w:t>
            </w:r>
            <w:r>
              <w:rPr>
                <w:rFonts w:ascii="Times New Roman" w:hAnsi="Times New Roman" w:eastAsia="PMingLiU" w:cs="Times New Roman"/>
                <w:sz w:val="20"/>
                <w:szCs w:val="20"/>
                <w:lang w:val="en-GB" w:eastAsia="zh-TW"/>
              </w:rPr>
              <w:t xml:space="preserve">. For example, we will have more bands and hence more band combinations. </w:t>
            </w:r>
            <w:r>
              <w:rPr>
                <w:rFonts w:ascii="Times New Roman" w:hAnsi="Times New Roman" w:eastAsia="PMingLiU"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hAnsi="Times New Roman" w:eastAsia="PMingLiU" w:cs="Times New Roman"/>
                <w:sz w:val="20"/>
                <w:szCs w:val="20"/>
                <w:lang w:val="en-GB" w:eastAsia="zh-TW"/>
              </w:rPr>
              <w:t>.</w:t>
            </w:r>
          </w:p>
        </w:tc>
      </w:tr>
      <w:tr w14:paraId="1AF5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C3EFE7F">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CMCC</w:t>
            </w:r>
          </w:p>
        </w:tc>
        <w:tc>
          <w:tcPr>
            <w:tcW w:w="1278" w:type="dxa"/>
          </w:tcPr>
          <w:p w14:paraId="47B649C5">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Root cause 1, 2, 8</w:t>
            </w:r>
          </w:p>
        </w:tc>
        <w:tc>
          <w:tcPr>
            <w:tcW w:w="7236" w:type="dxa"/>
          </w:tcPr>
          <w:p w14:paraId="3738D951">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hint="eastAsia" w:ascii="Times New Roman" w:hAnsi="Times New Roman" w:cs="Times New Roman"/>
                <w:bCs/>
                <w:sz w:val="20"/>
                <w:szCs w:val="20"/>
              </w:rPr>
              <w:t xml:space="preserve"> lead to redundancy and </w:t>
            </w:r>
            <w:r>
              <w:rPr>
                <w:rFonts w:ascii="Times New Roman" w:hAnsi="Times New Roman" w:cs="Times New Roman"/>
                <w:bCs/>
                <w:sz w:val="20"/>
                <w:szCs w:val="20"/>
              </w:rPr>
              <w:t>complex</w:t>
            </w:r>
            <w:r>
              <w:rPr>
                <w:rFonts w:hint="eastAsia" w:ascii="Times New Roman" w:hAnsi="Times New Roman" w:cs="Times New Roman"/>
                <w:bCs/>
                <w:sz w:val="20"/>
                <w:szCs w:val="20"/>
              </w:rPr>
              <w:t>ity.</w:t>
            </w:r>
          </w:p>
        </w:tc>
      </w:tr>
      <w:tr w14:paraId="7FE1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30372B6">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ZTE</w:t>
            </w:r>
          </w:p>
        </w:tc>
        <w:tc>
          <w:tcPr>
            <w:tcW w:w="1278" w:type="dxa"/>
          </w:tcPr>
          <w:p w14:paraId="165493A0">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Part of Root Cause 1 and Root cause 5</w:t>
            </w:r>
          </w:p>
        </w:tc>
        <w:tc>
          <w:tcPr>
            <w:tcW w:w="7236" w:type="dxa"/>
          </w:tcPr>
          <w:p w14:paraId="45B01CF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For the root cause 1</w:t>
            </w:r>
          </w:p>
          <w:p w14:paraId="10551B2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“Significant number of CA and related UE capability parameters;” We think this bullet include 2 parts, </w:t>
            </w:r>
            <w:r>
              <w:rPr>
                <w:rFonts w:ascii="Times New Roman" w:hAnsi="Times New Roman" w:eastAsia="PMingLiU" w:cs="Times New Roman"/>
                <w:sz w:val="20"/>
                <w:szCs w:val="20"/>
                <w:highlight w:val="yellow"/>
                <w:lang w:val="en-GB" w:eastAsia="zh-TW"/>
              </w:rPr>
              <w:t>the first part is about too many band combinations</w:t>
            </w:r>
            <w:r>
              <w:rPr>
                <w:rFonts w:ascii="Times New Roman" w:hAnsi="Times New Roman" w:eastAsia="PMingLiU" w:cs="Times New Roman"/>
                <w:sz w:val="20"/>
                <w:szCs w:val="20"/>
                <w:lang w:val="en-GB" w:eastAsia="zh-TW"/>
              </w:rPr>
              <w:t>, the second part is about the two many per BC (for CA) level parameters.</w:t>
            </w:r>
          </w:p>
          <w:p w14:paraId="2BFEBF8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If this understanding is correct, </w:t>
            </w:r>
            <w:r>
              <w:rPr>
                <w:rFonts w:ascii="Times New Roman" w:hAnsi="Times New Roman" w:eastAsia="PMingLiU" w:cs="Times New Roman"/>
                <w:sz w:val="20"/>
                <w:szCs w:val="20"/>
                <w:highlight w:val="yellow"/>
                <w:lang w:val="en-GB" w:eastAsia="zh-TW"/>
              </w:rPr>
              <w:t>we agree with the first part.</w:t>
            </w:r>
            <w:r>
              <w:rPr>
                <w:rFonts w:ascii="Times New Roman" w:hAnsi="Times New Roman" w:eastAsia="PMingLiU" w:cs="Times New Roman"/>
                <w:sz w:val="20"/>
                <w:szCs w:val="20"/>
                <w:lang w:val="en-GB" w:eastAsia="zh-TW"/>
              </w:rPr>
              <w:t xml:space="preserve"> For the second part, it depends on whether these </w:t>
            </w:r>
            <w:r>
              <w:rPr>
                <w:rFonts w:ascii="Times New Roman" w:hAnsi="Times New Roman" w:eastAsia="PMingLiU" w:cs="Times New Roman"/>
                <w:bCs/>
                <w:sz w:val="20"/>
                <w:szCs w:val="20"/>
                <w:lang w:val="en-GB" w:eastAsia="zh-TW"/>
              </w:rPr>
              <w:t>multiple parameters per BC (for CA)</w:t>
            </w:r>
            <w:r>
              <w:rPr>
                <w:rFonts w:ascii="Times New Roman" w:hAnsi="Times New Roman" w:eastAsia="PMingLiU" w:cs="Times New Roman"/>
                <w:sz w:val="20"/>
                <w:szCs w:val="20"/>
                <w:lang w:val="en-GB" w:eastAsia="zh-TW"/>
              </w:rPr>
              <w:t> would lead to different BC reporting, but we </w:t>
            </w:r>
            <w:r>
              <w:rPr>
                <w:rFonts w:ascii="Times New Roman" w:hAnsi="Times New Roman" w:eastAsia="PMingLiU" w:cs="Times New Roman"/>
                <w:bCs/>
                <w:sz w:val="20"/>
                <w:szCs w:val="20"/>
                <w:lang w:val="en-GB" w:eastAsia="zh-TW"/>
              </w:rPr>
              <w:t>have not observed this so far</w:t>
            </w:r>
            <w:r>
              <w:rPr>
                <w:rFonts w:ascii="Times New Roman" w:hAnsi="Times New Roman" w:eastAsia="PMingLiU" w:cs="Times New Roman"/>
                <w:sz w:val="20"/>
                <w:szCs w:val="20"/>
                <w:lang w:val="en-GB" w:eastAsia="zh-TW"/>
              </w:rPr>
              <w:t>.</w:t>
            </w:r>
          </w:p>
          <w:p w14:paraId="67070951">
            <w:pPr>
              <w:pStyle w:val="15"/>
              <w:rPr>
                <w:rFonts w:ascii="Times New Roman" w:hAnsi="Times New Roman" w:eastAsia="PMingLiU" w:cs="Times New Roman"/>
                <w:sz w:val="20"/>
                <w:szCs w:val="20"/>
                <w:lang w:val="en-GB" w:eastAsia="zh-TW"/>
              </w:rPr>
            </w:pPr>
          </w:p>
          <w:p w14:paraId="13FD4FC1">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For the root cause 5:</w:t>
            </w:r>
          </w:p>
          <w:p w14:paraId="77E96518">
            <w:pPr>
              <w:shd w:val="clear" w:color="auto" w:fill="FFFFFF"/>
              <w:suppressAutoHyphens w:val="0"/>
              <w:spacing w:before="0" w:after="0" w:line="360" w:lineRule="atLeast"/>
              <w:rPr>
                <w:rFonts w:ascii="Times New Roman" w:hAnsi="Times New Roman" w:eastAsia="PMingLiU"/>
                <w:szCs w:val="20"/>
                <w:lang w:eastAsia="zh-TW"/>
              </w:rPr>
            </w:pPr>
            <w:r>
              <w:rPr>
                <w:rFonts w:ascii="Times New Roman" w:hAnsi="Times New Roman" w:eastAsia="PMingLiU"/>
                <w:szCs w:val="20"/>
                <w:lang w:eastAsia="zh-TW"/>
              </w:rPr>
              <w:t>We are not sure whether it means that the UE reports too many BCs, even for BCs with the same band index/number. If this is the case, it seems to partially overlap with Part 1 of Root Cause 1.</w:t>
            </w:r>
          </w:p>
          <w:p w14:paraId="4FD83C95">
            <w:pPr>
              <w:shd w:val="clear" w:color="auto" w:fill="FFFFFF"/>
              <w:suppressAutoHyphens w:val="0"/>
              <w:spacing w:before="0" w:after="0" w:line="360" w:lineRule="atLeast"/>
              <w:rPr>
                <w:rFonts w:ascii="Times New Roman" w:hAnsi="Times New Roman" w:eastAsia="PMingLiU"/>
                <w:szCs w:val="20"/>
                <w:lang w:eastAsia="zh-TW"/>
              </w:rPr>
            </w:pPr>
            <w:r>
              <w:rPr>
                <w:rFonts w:ascii="Times New Roman" w:hAnsi="Times New Roman" w:eastAsia="PMingLiU"/>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pPr>
              <w:shd w:val="clear" w:color="auto" w:fill="FFFFFF"/>
              <w:suppressAutoHyphens w:val="0"/>
              <w:spacing w:before="0" w:after="0" w:line="360" w:lineRule="atLeast"/>
              <w:rPr>
                <w:rFonts w:ascii="Times New Roman" w:hAnsi="Times New Roman" w:eastAsia="PMingLiU"/>
                <w:szCs w:val="20"/>
                <w:lang w:eastAsia="zh-TW"/>
              </w:rPr>
            </w:pPr>
            <w:r>
              <w:rPr>
                <w:rFonts w:ascii="Times New Roman" w:hAnsi="Times New Roman" w:eastAsia="PMingLiU"/>
                <w:szCs w:val="20"/>
                <w:lang w:eastAsia="zh-TW"/>
              </w:rPr>
              <w:t>If this understanding is correct, we agree with this root cause, but we believe it is not an independent cause, and it is also related to the method of associating BCs with FS/FSPCs.</w:t>
            </w:r>
          </w:p>
          <w:p w14:paraId="4B5B1281">
            <w:pPr>
              <w:pStyle w:val="15"/>
              <w:rPr>
                <w:rFonts w:ascii="Times New Roman" w:hAnsi="Times New Roman" w:cs="Times New Roman"/>
                <w:sz w:val="20"/>
                <w:szCs w:val="20"/>
                <w:lang w:val="en-GB"/>
              </w:rPr>
            </w:pPr>
            <w:r>
              <w:rPr>
                <w:rFonts w:ascii="Times New Roman" w:hAnsi="Times New Roman"/>
                <w:szCs w:val="20"/>
              </w:rPr>
              <w:drawing>
                <wp:inline distT="0" distB="0" distL="0" distR="0">
                  <wp:extent cx="3295015" cy="2085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3318747" cy="2100771"/>
                          </a:xfrm>
                          <a:prstGeom prst="rect">
                            <a:avLst/>
                          </a:prstGeom>
                        </pic:spPr>
                      </pic:pic>
                    </a:graphicData>
                  </a:graphic>
                </wp:inline>
              </w:drawing>
            </w:r>
          </w:p>
        </w:tc>
      </w:tr>
      <w:tr w14:paraId="5419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09D2CE5">
            <w:pPr>
              <w:pStyle w:val="15"/>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78D006A9">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pPr>
              <w:pStyle w:val="19"/>
              <w:spacing w:before="0" w:beforeAutospacing="0" w:after="0" w:afterAutospacing="0"/>
              <w:rPr>
                <w:rFonts w:ascii="Times New Roman" w:hAnsi="Times New Roman" w:cs="Times New Roman"/>
                <w:sz w:val="20"/>
                <w:szCs w:val="20"/>
                <w:lang w:val="en-GB"/>
              </w:rPr>
            </w:pPr>
          </w:p>
          <w:p w14:paraId="4B92A6E7">
            <w:pPr>
              <w:pStyle w:val="19"/>
              <w:spacing w:before="0" w:beforeAutospacing="0" w:after="0" w:afterAutospacing="0"/>
              <w:rPr>
                <w:rFonts w:ascii="Times New Roman" w:hAnsi="Times New Roman" w:cs="Times New Roman"/>
                <w:sz w:val="20"/>
                <w:szCs w:val="20"/>
                <w:lang w:val="en-GB"/>
              </w:rPr>
            </w:pPr>
            <w:r>
              <w:rPr>
                <w:rFonts w:hint="eastAsia" w:ascii="Times New Roman" w:hAnsi="Times New Roman" w:cs="Times New Roman"/>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14:paraId="3876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C31B03B">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ZTE</w:t>
            </w:r>
          </w:p>
          <w:p w14:paraId="1942C40B">
            <w:pPr>
              <w:pStyle w:val="15"/>
              <w:rPr>
                <w:rFonts w:ascii="Times New Roman" w:hAnsi="Times New Roman" w:eastAsia="PMingLiU" w:cs="Times New Roman"/>
                <w:sz w:val="20"/>
                <w:szCs w:val="20"/>
                <w:lang w:val="en-GB" w:eastAsia="zh-TW"/>
              </w:rPr>
            </w:pPr>
          </w:p>
          <w:p w14:paraId="3167902C">
            <w:pPr>
              <w:pStyle w:val="15"/>
              <w:rPr>
                <w:rFonts w:ascii="Times New Roman" w:hAnsi="Times New Roman" w:eastAsia="PMingLiU" w:cs="Times New Roman"/>
                <w:sz w:val="20"/>
                <w:szCs w:val="20"/>
                <w:lang w:val="en-GB" w:eastAsia="zh-TW"/>
              </w:rPr>
            </w:pPr>
          </w:p>
        </w:tc>
        <w:tc>
          <w:tcPr>
            <w:tcW w:w="1278" w:type="dxa"/>
          </w:tcPr>
          <w:p w14:paraId="6D12A7F9">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hint="eastAsia" w:ascii="Times New Roman" w:hAnsi="Times New Roman" w:cs="Times New Roman"/>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“Over classified finer granularity” and also because of the different UEs’ different implementations, </w:t>
            </w:r>
            <w:r>
              <w:rPr>
                <w:rFonts w:ascii="Times New Roman" w:hAnsi="Times New Roman" w:cs="Times New Roman"/>
                <w:sz w:val="20"/>
                <w:szCs w:val="20"/>
                <w:highlight w:val="yellow"/>
                <w:lang w:val="en-GB"/>
              </w:rPr>
              <w:t>for the same feature/capability parameters, different UE</w:t>
            </w:r>
            <w:r>
              <w:rPr>
                <w:rFonts w:hint="eastAsia" w:ascii="Times New Roman" w:hAnsi="Times New Roman" w:cs="Times New Roman"/>
                <w:sz w:val="20"/>
                <w:szCs w:val="20"/>
                <w:highlight w:val="yellow"/>
                <w:lang w:val="en-GB"/>
              </w:rPr>
              <w:t>s</w:t>
            </w:r>
            <w:r>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pPr>
              <w:pStyle w:val="19"/>
              <w:spacing w:before="0" w:beforeAutospacing="0" w:after="0" w:afterAutospacing="0"/>
              <w:rPr>
                <w:rFonts w:ascii="Times New Roman" w:hAnsi="Times New Roman" w:cs="Times New Roman"/>
                <w:sz w:val="20"/>
                <w:szCs w:val="20"/>
                <w:lang w:val="en-GB"/>
              </w:rPr>
            </w:pPr>
          </w:p>
          <w:p w14:paraId="520BA6B6">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pPr>
              <w:pStyle w:val="19"/>
              <w:spacing w:before="0" w:beforeAutospacing="0" w:after="0" w:afterAutospacing="0"/>
              <w:rPr>
                <w:rFonts w:ascii="Times New Roman" w:hAnsi="Times New Roman" w:cs="Times New Roman"/>
                <w:sz w:val="20"/>
                <w:szCs w:val="20"/>
                <w:lang w:val="en-GB"/>
              </w:rPr>
            </w:pPr>
          </w:p>
          <w:p w14:paraId="4E3FC896">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pPr>
              <w:pStyle w:val="19"/>
              <w:spacing w:before="0" w:beforeAutospacing="0" w:after="0" w:afterAutospacing="0"/>
              <w:rPr>
                <w:rFonts w:ascii="Times New Roman" w:hAnsi="Times New Roman" w:cs="Times New Roman"/>
                <w:sz w:val="20"/>
                <w:szCs w:val="20"/>
                <w:lang w:val="en-GB"/>
              </w:rPr>
            </w:pPr>
          </w:p>
          <w:p w14:paraId="3EA5DC74">
            <w:pPr>
              <w:pStyle w:val="19"/>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in the case of per-BC CSI-RS-related capability reporting (Table 2 in paper R2-2508509), </w:t>
            </w:r>
            <w:r>
              <w:rPr>
                <w:rFonts w:ascii="Times New Roman" w:hAnsi="Times New Roman" w:cs="Times New Roman"/>
                <w:sz w:val="20"/>
                <w:szCs w:val="20"/>
                <w:highlight w:val="yellow"/>
                <w:lang w:val="en-GB"/>
              </w:rPr>
              <w:t>some UEs report the same capability values across all band combinations.</w:t>
            </w:r>
            <w:r>
              <w:rPr>
                <w:rFonts w:ascii="Times New Roman" w:hAnsi="Times New Roman" w:cs="Times New Roman"/>
                <w:sz w:val="20"/>
                <w:szCs w:val="20"/>
                <w:lang w:val="en-GB"/>
              </w:rPr>
              <w:t xml:space="preserve"> Even in such cases, the UE is still required to report these capabilities per BC. </w:t>
            </w:r>
            <w:r>
              <w:rPr>
                <w:rFonts w:ascii="Times New Roman" w:hAnsi="Times New Roman" w:cs="Times New Roman"/>
                <w:sz w:val="20"/>
                <w:szCs w:val="20"/>
                <w:highlight w:val="yellow"/>
                <w:lang w:val="en-GB"/>
              </w:rPr>
              <w:t>But it not happened for all of the UEs.</w:t>
            </w:r>
            <w:r>
              <w:rPr>
                <w:rFonts w:ascii="Times New Roman" w:hAnsi="Times New Roman" w:cs="Times New Roman"/>
                <w:sz w:val="20"/>
                <w:szCs w:val="20"/>
              </w:rPr>
              <w:drawing>
                <wp:inline distT="0" distB="0" distL="0" distR="0">
                  <wp:extent cx="3166110" cy="21234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182878" cy="2134998"/>
                          </a:xfrm>
                          <a:prstGeom prst="rect">
                            <a:avLst/>
                          </a:prstGeom>
                        </pic:spPr>
                      </pic:pic>
                    </a:graphicData>
                  </a:graphic>
                </wp:inline>
              </w:drawing>
            </w:r>
          </w:p>
          <w:p w14:paraId="7C07207C">
            <w:pPr>
              <w:pStyle w:val="15"/>
              <w:rPr>
                <w:rFonts w:ascii="Times New Roman" w:hAnsi="Times New Roman" w:eastAsia="PMingLiU" w:cs="Times New Roman"/>
                <w:sz w:val="20"/>
                <w:szCs w:val="20"/>
                <w:lang w:val="en-GB" w:eastAsia="zh-TW"/>
              </w:rPr>
            </w:pPr>
          </w:p>
        </w:tc>
      </w:tr>
      <w:tr w14:paraId="2B0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7BAE309">
            <w:pPr>
              <w:pStyle w:val="15"/>
              <w:rPr>
                <w:rFonts w:ascii="Times New Roman" w:hAnsi="Times New Roman" w:cs="Times New Roman"/>
                <w:sz w:val="20"/>
                <w:szCs w:val="20"/>
                <w:lang w:val="en-GB"/>
              </w:rPr>
            </w:pPr>
            <w:r>
              <w:rPr>
                <w:rFonts w:ascii="Times New Roman" w:hAnsi="Times New Roman" w:cs="Times New Roman"/>
                <w:sz w:val="20"/>
                <w:szCs w:val="20"/>
                <w:lang w:val="en-GB"/>
              </w:rPr>
              <w:t>ZTE</w:t>
            </w:r>
          </w:p>
          <w:p w14:paraId="47A486F8">
            <w:pPr>
              <w:pStyle w:val="15"/>
              <w:rPr>
                <w:rFonts w:ascii="Times New Roman" w:hAnsi="Times New Roman" w:cs="Times New Roman"/>
                <w:sz w:val="20"/>
                <w:szCs w:val="20"/>
                <w:lang w:val="en-GB"/>
              </w:rPr>
            </w:pPr>
          </w:p>
        </w:tc>
        <w:tc>
          <w:tcPr>
            <w:tcW w:w="1278" w:type="dxa"/>
          </w:tcPr>
          <w:p w14:paraId="0DDAA280">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pPr>
              <w:jc w:val="both"/>
              <w:rPr>
                <w:rFonts w:ascii="Times New Roman" w:hAnsi="Times New Roman"/>
                <w:szCs w:val="20"/>
              </w:rPr>
            </w:pPr>
            <w:r>
              <w:rPr>
                <w:rFonts w:ascii="Times New Roman" w:hAnsi="Times New Roman"/>
                <w:szCs w:val="20"/>
              </w:rPr>
              <w:t xml:space="preserve">For the FeatureSetCombinations, based on capability reporting from some commercial UEs, </w:t>
            </w:r>
            <w:r>
              <w:rPr>
                <w:rFonts w:ascii="Times New Roman" w:hAnsi="Times New Roman"/>
                <w:szCs w:val="20"/>
                <w:highlight w:val="yellow"/>
              </w:rPr>
              <w:t>one UE reports 58 FeatureSetCombinations, but only 4 are reused; another reports 158, with only 33 reused.</w:t>
            </w:r>
            <w:r>
              <w:rPr>
                <w:rFonts w:ascii="Times New Roman" w:hAnsi="Times New Roman"/>
                <w:szCs w:val="20"/>
              </w:rPr>
              <w:t xml:space="preserve"> This means the UEs report 191 Band Combinations (BCs) using 158 FeatureSetCombinations.  </w:t>
            </w:r>
          </w:p>
          <w:p w14:paraId="5B8F7F0C">
            <w:pPr>
              <w:pStyle w:val="19"/>
              <w:spacing w:before="0" w:beforeAutospacing="0" w:after="0" w:afterAutospacing="0"/>
              <w:rPr>
                <w:rFonts w:ascii="Times New Roman" w:hAnsi="Times New Roman" w:cs="Times New Roman"/>
                <w:sz w:val="20"/>
                <w:szCs w:val="20"/>
                <w:lang w:val="en-GB"/>
              </w:rPr>
            </w:pPr>
            <w:r>
              <w:rPr>
                <w:rFonts w:ascii="Times New Roman" w:hAnsi="Times New Roman" w:eastAsia="Batang" w:cs="Times New Roman"/>
                <w:sz w:val="20"/>
                <w:szCs w:val="20"/>
                <w:lang w:val="en-GB" w:eastAsia="en-US"/>
              </w:rPr>
              <w:t xml:space="preserve">For the Featureset, we observe that the </w:t>
            </w:r>
            <w:r>
              <w:rPr>
                <w:rFonts w:ascii="Times New Roman" w:hAnsi="Times New Roman" w:eastAsia="Batang" w:cs="Times New Roman"/>
                <w:sz w:val="20"/>
                <w:szCs w:val="20"/>
                <w:highlight w:val="yellow"/>
                <w:lang w:val="en-GB" w:eastAsia="en-US"/>
              </w:rPr>
              <w:t>reuse rate of featureSetDL/UL is high, but the reuse rate of the Featureset is low.</w:t>
            </w:r>
            <w:r>
              <w:rPr>
                <w:rFonts w:ascii="Times New Roman" w:hAnsi="Times New Roman" w:eastAsia="Batang"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14:paraId="7851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5696DCF">
            <w:pPr>
              <w:pStyle w:val="15"/>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pPr>
              <w:jc w:val="both"/>
              <w:rPr>
                <w:rFonts w:ascii="Arial" w:hAnsi="Arial" w:cs="Arial"/>
                <w:szCs w:val="20"/>
              </w:rPr>
            </w:pPr>
            <w:r>
              <w:rPr>
                <w:rFonts w:ascii="Times New Roman" w:hAnsi="Times New Roman"/>
                <w:szCs w:val="20"/>
              </w:rPr>
              <w:t>Agree</w:t>
            </w:r>
            <w:r>
              <w:rPr>
                <w:rFonts w:ascii="Arial" w:hAnsi="Arial" w:cs="Arial"/>
                <w:szCs w:val="20"/>
              </w:rPr>
              <w:t xml:space="preserve"> </w:t>
            </w:r>
          </w:p>
          <w:p w14:paraId="51AC60DA">
            <w:pPr>
              <w:jc w:val="both"/>
              <w:rPr>
                <w:rFonts w:ascii="Times New Roman" w:hAnsi="Times New Roman"/>
                <w:szCs w:val="20"/>
              </w:rPr>
            </w:pPr>
            <w:r>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Pr>
                <w:rFonts w:ascii="Times New Roman" w:hAnsi="Times New Roman"/>
                <w:szCs w:val="20"/>
                <w:highlight w:val="yellow"/>
              </w:rPr>
              <w:t>3 or 4 UL combinations share the same DL combination</w:t>
            </w:r>
            <w:r>
              <w:rPr>
                <w:rFonts w:ascii="Times New Roman" w:hAnsi="Times New Roman"/>
                <w:szCs w:val="20"/>
              </w:rPr>
              <w:t>. However, the UE still need to report 10 BCs for this case.</w:t>
            </w:r>
          </w:p>
          <w:p w14:paraId="5D0C6961">
            <w:pPr>
              <w:jc w:val="both"/>
              <w:rPr>
                <w:rFonts w:ascii="Times New Roman" w:hAnsi="Times New Roman"/>
                <w:szCs w:val="20"/>
              </w:rPr>
            </w:pPr>
            <w:r>
              <w:rPr>
                <w:rFonts w:ascii="Times New Roman" w:hAnsi="Times New Roman"/>
                <w:szCs w:val="20"/>
                <w:lang w:val="en-US" w:eastAsia="zh-CN"/>
              </w:rPr>
              <w:drawing>
                <wp:inline distT="0" distB="0" distL="0" distR="0">
                  <wp:extent cx="3295015" cy="20853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318747" cy="2100771"/>
                          </a:xfrm>
                          <a:prstGeom prst="rect">
                            <a:avLst/>
                          </a:prstGeom>
                        </pic:spPr>
                      </pic:pic>
                    </a:graphicData>
                  </a:graphic>
                </wp:inline>
              </w:drawing>
            </w:r>
          </w:p>
          <w:p w14:paraId="40339471">
            <w:pPr>
              <w:jc w:val="both"/>
              <w:rPr>
                <w:rFonts w:ascii="Times New Roman" w:hAnsi="Times New Roman"/>
                <w:szCs w:val="20"/>
              </w:rPr>
            </w:pPr>
            <w:r>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pPr>
              <w:jc w:val="both"/>
              <w:rPr>
                <w:rFonts w:ascii="Arial" w:hAnsi="Arial" w:cs="Arial"/>
                <w:szCs w:val="20"/>
              </w:rPr>
            </w:pPr>
            <w:r>
              <w:rPr>
                <w:rFonts w:ascii="Times New Roman" w:hAnsi="Times New Roman"/>
                <w:szCs w:val="20"/>
              </w:rPr>
              <w:t>The root cause is that</w:t>
            </w:r>
            <w:r>
              <w:rPr>
                <w:rFonts w:ascii="Arial" w:hAnsi="Arial" w:cs="Arial"/>
                <w:szCs w:val="20"/>
              </w:rPr>
              <w:t xml:space="preserve"> </w:t>
            </w:r>
            <w:r>
              <w:rPr>
                <w:rFonts w:ascii="Times New Roman" w:hAnsi="Times New Roman"/>
                <w:szCs w:val="20"/>
              </w:rPr>
              <w:t>a featureSet inherently contains both downlink and uplink components, which undermines the potential gains of DL and UL decoupling</w:t>
            </w:r>
          </w:p>
          <w:p w14:paraId="480F6889">
            <w:pPr>
              <w:jc w:val="both"/>
              <w:rPr>
                <w:rFonts w:ascii="Times New Roman" w:hAnsi="Times New Roman"/>
                <w:szCs w:val="20"/>
              </w:rPr>
            </w:pPr>
            <w:r>
              <w:rPr>
                <w:rFonts w:ascii="Times New Roman" w:hAnsi="Times New Roman"/>
                <w:szCs w:val="20"/>
                <w:lang w:val="en-US" w:eastAsia="zh-CN"/>
              </w:rPr>
              <w:drawing>
                <wp:inline distT="0" distB="0" distL="0" distR="0">
                  <wp:extent cx="4452620"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454701" cy="2742190"/>
                          </a:xfrm>
                          <a:prstGeom prst="rect">
                            <a:avLst/>
                          </a:prstGeom>
                        </pic:spPr>
                      </pic:pic>
                    </a:graphicData>
                  </a:graphic>
                </wp:inline>
              </w:drawing>
            </w:r>
          </w:p>
          <w:p w14:paraId="122A3573">
            <w:pPr>
              <w:jc w:val="both"/>
              <w:rPr>
                <w:rFonts w:ascii="Times New Roman" w:hAnsi="Times New Roman"/>
                <w:szCs w:val="20"/>
              </w:rPr>
            </w:pPr>
          </w:p>
        </w:tc>
      </w:tr>
      <w:tr w14:paraId="265E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080BF15">
            <w:pPr>
              <w:pStyle w:val="15"/>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462F6BC2">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14:paraId="3A7E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37D118A">
            <w:pPr>
              <w:pStyle w:val="15"/>
              <w:rPr>
                <w:rFonts w:ascii="Times New Roman" w:hAnsi="Times New Roman" w:eastAsia="MS Mincho" w:cs="Times New Roman"/>
                <w:sz w:val="20"/>
                <w:szCs w:val="20"/>
                <w:lang w:val="en-GB" w:eastAsia="ja-JP"/>
              </w:rPr>
            </w:pPr>
            <w:r>
              <w:rPr>
                <w:rFonts w:hint="eastAsia" w:ascii="Times New Roman" w:hAnsi="Times New Roman" w:eastAsia="MS Mincho" w:cs="Times New Roman"/>
                <w:sz w:val="20"/>
                <w:szCs w:val="20"/>
                <w:lang w:val="en-GB" w:eastAsia="ja-JP"/>
              </w:rPr>
              <w:t>KDDI</w:t>
            </w:r>
          </w:p>
        </w:tc>
        <w:tc>
          <w:tcPr>
            <w:tcW w:w="1278" w:type="dxa"/>
          </w:tcPr>
          <w:p w14:paraId="101691AF">
            <w:pPr>
              <w:pStyle w:val="15"/>
              <w:rPr>
                <w:rFonts w:ascii="Times New Roman" w:hAnsi="Times New Roman" w:eastAsia="MS Mincho" w:cs="Times New Roman"/>
                <w:sz w:val="20"/>
                <w:szCs w:val="20"/>
                <w:lang w:val="en-GB" w:eastAsia="ja-JP"/>
              </w:rPr>
            </w:pPr>
            <w:r>
              <w:rPr>
                <w:rFonts w:hint="eastAsia" w:ascii="Times New Roman" w:hAnsi="Times New Roman" w:eastAsia="MS Mincho" w:cs="Times New Roman"/>
                <w:sz w:val="20"/>
                <w:szCs w:val="20"/>
                <w:lang w:val="en-GB" w:eastAsia="ja-JP"/>
              </w:rPr>
              <w:t>Root Cause 1</w:t>
            </w:r>
          </w:p>
        </w:tc>
        <w:tc>
          <w:tcPr>
            <w:tcW w:w="7236" w:type="dxa"/>
          </w:tcPr>
          <w:p w14:paraId="22E1DDE5">
            <w:pPr>
              <w:jc w:val="both"/>
              <w:rPr>
                <w:rFonts w:ascii="Times New Roman" w:hAnsi="Times New Roman"/>
                <w:szCs w:val="20"/>
              </w:rPr>
            </w:pPr>
            <w:r>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Pr>
                <w:rFonts w:ascii="Times New Roman" w:hAnsi="Times New Roman"/>
                <w:szCs w:val="20"/>
                <w:highlight w:val="yellow"/>
              </w:rPr>
              <w:t>it is important to ensure that even with new features and band combinations, the UE Capability size does not increase.</w:t>
            </w:r>
          </w:p>
          <w:p w14:paraId="4CDFA30A">
            <w:pPr>
              <w:jc w:val="both"/>
              <w:rPr>
                <w:rFonts w:ascii="Times New Roman" w:hAnsi="Times New Roman"/>
                <w:szCs w:val="20"/>
              </w:rPr>
            </w:pPr>
            <w:r>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14:paraId="6678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97AB005">
            <w:pPr>
              <w:pStyle w:val="119"/>
              <w:rPr>
                <w:lang w:eastAsia="zh-CN"/>
              </w:rPr>
            </w:pPr>
            <w:r>
              <w:rPr>
                <w:rFonts w:hint="eastAsia" w:ascii="Times New Roman" w:hAnsi="Times New Roman" w:cs="Times New Roman"/>
                <w:sz w:val="20"/>
                <w:szCs w:val="20"/>
                <w:lang w:eastAsia="en-US"/>
              </w:rPr>
              <w:t>H</w:t>
            </w:r>
            <w:r>
              <w:rPr>
                <w:rFonts w:ascii="Times New Roman" w:hAnsi="Times New Roman" w:cs="Times New Roman"/>
                <w:sz w:val="20"/>
                <w:szCs w:val="20"/>
                <w:lang w:eastAsia="en-US"/>
              </w:rPr>
              <w:t>uawei, HiSilicon</w:t>
            </w:r>
          </w:p>
          <w:p w14:paraId="42BF6EFB">
            <w:pPr>
              <w:pStyle w:val="15"/>
              <w:rPr>
                <w:rFonts w:ascii="Times New Roman" w:hAnsi="Times New Roman" w:eastAsia="PMingLiU" w:cs="Times New Roman"/>
                <w:sz w:val="20"/>
                <w:szCs w:val="20"/>
                <w:lang w:val="en-GB" w:eastAsia="zh-TW"/>
              </w:rPr>
            </w:pPr>
          </w:p>
        </w:tc>
        <w:tc>
          <w:tcPr>
            <w:tcW w:w="1278" w:type="dxa"/>
          </w:tcPr>
          <w:p w14:paraId="451171B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1,2,3,4,5,6,7</w:t>
            </w:r>
          </w:p>
        </w:tc>
        <w:tc>
          <w:tcPr>
            <w:tcW w:w="7236" w:type="dxa"/>
          </w:tcPr>
          <w:p w14:paraId="494568B4">
            <w:pPr>
              <w:pStyle w:val="15"/>
              <w:rPr>
                <w:rFonts w:ascii="Times New Roman" w:hAnsi="Times New Roman" w:eastAsia="宋体" w:cs="Times New Roman"/>
                <w:sz w:val="20"/>
                <w:szCs w:val="20"/>
              </w:rPr>
            </w:pPr>
            <w:r>
              <w:rPr>
                <w:rFonts w:ascii="Times New Roman" w:hAnsi="Times New Roman" w:cs="Times New Roman"/>
                <w:sz w:val="20"/>
                <w:szCs w:val="20"/>
              </w:rPr>
              <w:t xml:space="preserve">Cause 1: Although the increase in bands and band combinations are unavoidable as it is based on operator’s requirement, </w:t>
            </w:r>
            <w:r>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Pr>
                <w:rFonts w:ascii="Times New Roman" w:hAnsi="Times New Roman" w:cs="Times New Roman"/>
                <w:sz w:val="20"/>
                <w:szCs w:val="20"/>
              </w:rPr>
              <w:t xml:space="preserve"> This is also related to Cause 3 and 4.</w:t>
            </w:r>
          </w:p>
          <w:p w14:paraId="06CEA3B3">
            <w:pPr>
              <w:pStyle w:val="15"/>
              <w:rPr>
                <w:rFonts w:ascii="Times New Roma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pPr>
              <w:pStyle w:val="15"/>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hint="eastAsia" w:ascii="Times New Roman" w:hAnsi="Times New Roman" w:cs="Times New Roman"/>
                <w:sz w:val="20"/>
                <w:szCs w:val="20"/>
              </w:rPr>
              <w:t>~)</w:t>
            </w:r>
            <w:r>
              <w:rPr>
                <w:rFonts w:ascii="Times New Roman" w:hAnsi="Times New Roman" w:cs="Times New Roman"/>
                <w:sz w:val="20"/>
                <w:szCs w:val="20"/>
              </w:rPr>
              <w:t>, band1(A/~)+band2(A/A) +band3(A/</w:t>
            </w:r>
            <w:r>
              <w:rPr>
                <w:rFonts w:hint="eastAsia" w:ascii="Times New Roman" w:hAnsi="Times New Roman" w:cs="Times New Roman"/>
                <w:sz w:val="20"/>
                <w:szCs w:val="20"/>
              </w:rPr>
              <w:t>~)</w:t>
            </w:r>
            <w:r>
              <w:rPr>
                <w:rFonts w:ascii="Times New Roman" w:hAnsi="Times New Roman" w:cs="Times New Roman"/>
                <w:sz w:val="20"/>
                <w:szCs w:val="20"/>
              </w:rPr>
              <w:t>, band1(A/~)+band2(A/~) +band3(A/A</w:t>
            </w:r>
            <w:r>
              <w:rPr>
                <w:rFonts w:hint="eastAsia" w:ascii="Times New Roman" w:hAnsi="Times New Roman" w:cs="Times New Roman"/>
                <w:sz w:val="20"/>
                <w:szCs w:val="20"/>
              </w:rPr>
              <w:t>)</w:t>
            </w:r>
            <w:r>
              <w:rPr>
                <w:rFonts w:ascii="Times New Roman" w:hAnsi="Times New Roman" w:cs="Times New Roman"/>
                <w:sz w:val="20"/>
                <w:szCs w:val="20"/>
              </w:rPr>
              <w:t>. It is observed this kind of DL/UL pairing brings around 25%~35% additional BC reporting in the field.</w:t>
            </w:r>
          </w:p>
          <w:p w14:paraId="5BC0BAD7">
            <w:pPr>
              <w:pStyle w:val="15"/>
              <w:rPr>
                <w:rFonts w:ascii="Times New Roman" w:hAnsi="Times New Roman" w:cs="Times New Roman"/>
                <w:sz w:val="20"/>
                <w:szCs w:val="20"/>
              </w:rPr>
            </w:pPr>
            <w:r>
              <w:rPr>
                <w:rFonts w:ascii="Times New Roman" w:hAnsi="Times New Roman" w:cs="Times New Roman"/>
                <w:sz w:val="20"/>
                <w:szCs w:val="20"/>
              </w:rPr>
              <w:t>Cause 5-6: T</w:t>
            </w:r>
            <w:r>
              <w:rPr>
                <w:rFonts w:hint="eastAsia" w:ascii="Times New Roman" w:hAnsi="Times New Roman" w:cs="Times New Roman"/>
                <w:sz w:val="20"/>
                <w:szCs w:val="20"/>
              </w:rPr>
              <w:t>he</w:t>
            </w:r>
            <w:r>
              <w:rPr>
                <w:rFonts w:ascii="Times New Roman" w:hAnsi="Times New Roman" w:cs="Times New Roman"/>
                <w:sz w:val="20"/>
                <w:szCs w:val="20"/>
              </w:rPr>
              <w:t xml:space="preserve"> examples include: </w:t>
            </w:r>
          </w:p>
          <w:p w14:paraId="0BCCC2AB">
            <w:pPr>
              <w:pStyle w:val="15"/>
              <w:rPr>
                <w:rFonts w:ascii="Times New Roman" w:hAnsi="Times New Roman" w:cs="Times New Roman"/>
                <w:sz w:val="20"/>
                <w:szCs w:val="20"/>
              </w:rPr>
            </w:pPr>
            <w:bookmarkStart w:id="6" w:name="_Hlk218064371"/>
            <w:r>
              <w:rPr>
                <w:rFonts w:hint="eastAsia" w:ascii="Times New Roman" w:hAnsi="Times New Roman" w:cs="Times New Roman"/>
                <w:sz w:val="20"/>
                <w:szCs w:val="20"/>
              </w:rPr>
              <w:t>1</w:t>
            </w:r>
            <w:r>
              <w:rPr>
                <w:rFonts w:ascii="Times New Roman" w:hAnsi="Times New Roman" w:cs="Times New Roman"/>
                <w:sz w:val="20"/>
                <w:szCs w:val="20"/>
              </w:rPr>
              <w:t xml:space="preserve">) </w:t>
            </w:r>
            <w:r>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and separate BC entries are needed. That’s one of the reasons why FSC ID is hard to be reused.</w:t>
            </w:r>
          </w:p>
          <w:p w14:paraId="4954D790">
            <w:pPr>
              <w:pStyle w:val="15"/>
              <w:rPr>
                <w:rFonts w:ascii="Times New Roman" w:hAnsi="Times New Roman" w:cs="Times New Roman"/>
                <w:sz w:val="20"/>
                <w:szCs w:val="20"/>
              </w:rPr>
            </w:pPr>
            <w:r>
              <w:rPr>
                <w:rFonts w:hint="eastAsia" w:ascii="Times New Roman" w:hAnsi="Times New Roman" w:cs="Times New Roman"/>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pPr>
              <w:pStyle w:val="15"/>
              <w:rPr>
                <w:rFonts w:ascii="Times New Roman" w:hAnsi="Times New Roman" w:cs="Times New Roman"/>
                <w:sz w:val="20"/>
                <w:szCs w:val="20"/>
              </w:rPr>
            </w:pPr>
            <w:r>
              <w:rPr>
                <w:rFonts w:hint="eastAsia" w:ascii="Times New Roman" w:hAnsi="Times New Roman" w:cs="Times New Roman"/>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hint="eastAsia" w:ascii="Times New Roman" w:hAnsi="Times New Roman" w:cs="Times New Roman"/>
                <w:sz w:val="20"/>
                <w:szCs w:val="20"/>
              </w:rPr>
              <w:t>e</w:t>
            </w:r>
            <w:r>
              <w:rPr>
                <w:rFonts w:ascii="Times New Roman" w:hAnsi="Times New Roman" w:cs="Times New Roman"/>
                <w:sz w:val="20"/>
                <w:szCs w:val="20"/>
              </w:rPr>
              <w:t xml:space="preserve"> FeatureSetPerBand for each band. Unfortunately, </w:t>
            </w:r>
            <w:r>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r>
              <w:rPr>
                <w:rFonts w:ascii="Times New Roman" w:hAnsi="Times New Roman"/>
                <w:szCs w:val="20"/>
              </w:rPr>
              <w:t>Taking a three-band BC as an example, the overhead of the FeatureSetCombination structure is, 10</w:t>
            </w:r>
            <w:r>
              <w:rPr>
                <w:rFonts w:hint="eastAsia" w:ascii="Times New Roman" w:hAnsi="Times New Roman"/>
                <w:szCs w:val="20"/>
              </w:rPr>
              <w:t>bit</w:t>
            </w:r>
            <w:r>
              <w:rPr>
                <w:rFonts w:ascii="Times New Roman" w:hAnsi="Times New Roman"/>
                <w:szCs w:val="20"/>
              </w:rPr>
              <w:t>(length of 1024 FSC ID)+5</w:t>
            </w:r>
            <w:r>
              <w:rPr>
                <w:rFonts w:hint="eastAsia" w:ascii="Times New Roman" w:hAnsi="Times New Roman"/>
                <w:szCs w:val="20"/>
              </w:rPr>
              <w:t>bit</w:t>
            </w:r>
            <w:r>
              <w:rPr>
                <w:rFonts w:ascii="Times New Roman" w:hAnsi="Times New Roman"/>
                <w:szCs w:val="20"/>
              </w:rPr>
              <w:t>(max 32 simultaneous bands in a BC)+3 (number of bands)</w:t>
            </w:r>
            <w:r>
              <w:rPr>
                <w:rFonts w:hint="eastAsia" w:ascii="Times New Roman" w:hAnsi="Times New Roman"/>
                <w:szCs w:val="20"/>
              </w:rPr>
              <w:t>*(</w:t>
            </w:r>
            <w:r>
              <w:rPr>
                <w:rFonts w:ascii="Times New Roman" w:hAnsi="Times New Roman"/>
                <w:szCs w:val="20"/>
              </w:rPr>
              <w:t>7bit (max 128 FeatureSet per band)</w:t>
            </w:r>
            <w:r>
              <w:rPr>
                <w:rFonts w:hint="eastAsia" w:ascii="Batang" w:hAnsi="Batang"/>
                <w:szCs w:val="20"/>
              </w:rPr>
              <w:t>)</w:t>
            </w:r>
            <w:r>
              <w:rPr>
                <w:rFonts w:hint="eastAsia" w:ascii="Times New Roman" w:hAnsi="Times New Roman"/>
                <w:szCs w:val="20"/>
              </w:rPr>
              <w:t>+</w:t>
            </w:r>
            <w:r>
              <w:rPr>
                <w:rFonts w:ascii="Times New Roman" w:hAnsi="Times New Roman"/>
                <w:szCs w:val="20"/>
              </w:rPr>
              <w:t>1</w:t>
            </w:r>
            <w:r>
              <w:rPr>
                <w:rFonts w:hint="eastAsia" w:ascii="Times New Roman" w:hAnsi="Times New Roman"/>
                <w:szCs w:val="20"/>
              </w:rPr>
              <w:t>bit</w:t>
            </w:r>
            <w:r>
              <w:rPr>
                <w:rFonts w:ascii="Times New Roman" w:hAnsi="Times New Roman"/>
                <w:szCs w:val="20"/>
              </w:rPr>
              <w:t>(CHOICE structure))=39</w:t>
            </w:r>
            <w:r>
              <w:rPr>
                <w:rFonts w:hint="eastAsia" w:ascii="Times New Roman" w:hAnsi="Times New Roman"/>
                <w:szCs w:val="20"/>
              </w:rPr>
              <w:t>bit</w:t>
            </w:r>
          </w:p>
          <w:bookmarkEnd w:id="6"/>
          <w:p w14:paraId="5D35728E">
            <w:pPr>
              <w:pStyle w:val="15"/>
              <w:rPr>
                <w:rFonts w:ascii="Times New Roman" w:hAnsi="Times New Roman" w:eastAsia="PMingLiU" w:cs="Times New Roman"/>
                <w:sz w:val="20"/>
                <w:szCs w:val="20"/>
                <w:lang w:eastAsia="zh-TW"/>
              </w:rPr>
            </w:pPr>
          </w:p>
        </w:tc>
      </w:tr>
      <w:tr w14:paraId="6AD4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FB5C56B">
            <w:pPr>
              <w:pStyle w:val="119"/>
              <w:rPr>
                <w:rFonts w:ascii="Times New Roman" w:hAnsi="Times New Roman" w:cs="Times New Roman"/>
                <w:sz w:val="20"/>
                <w:szCs w:val="20"/>
                <w:lang w:eastAsia="en-US"/>
              </w:rPr>
            </w:pPr>
            <w:r>
              <w:rPr>
                <w:rFonts w:hint="eastAsia" w:ascii="Times New Roman" w:hAnsi="Times New Roman" w:eastAsia="MS Mincho" w:cs="Times New Roman"/>
                <w:sz w:val="20"/>
                <w:szCs w:val="20"/>
                <w:lang w:val="en-GB" w:eastAsia="ja-JP"/>
              </w:rPr>
              <w:t>Docomo</w:t>
            </w:r>
          </w:p>
        </w:tc>
        <w:tc>
          <w:tcPr>
            <w:tcW w:w="1278" w:type="dxa"/>
          </w:tcPr>
          <w:p w14:paraId="0B6372D1">
            <w:pPr>
              <w:pStyle w:val="15"/>
              <w:rPr>
                <w:rFonts w:ascii="Times New Roman" w:hAnsi="Times New Roman" w:eastAsia="PMingLiU" w:cs="Times New Roman"/>
                <w:sz w:val="20"/>
                <w:szCs w:val="20"/>
                <w:lang w:val="en-GB" w:eastAsia="zh-TW"/>
              </w:rPr>
            </w:pPr>
            <w:r>
              <w:rPr>
                <w:rFonts w:hint="eastAsia" w:ascii="Times New Roman" w:hAnsi="Times New Roman" w:eastAsia="MS Mincho" w:cs="Times New Roman"/>
                <w:sz w:val="20"/>
                <w:szCs w:val="20"/>
                <w:lang w:val="en-GB" w:eastAsia="ja-JP"/>
              </w:rPr>
              <w:t>Root cause 1, 2, 4 and 6</w:t>
            </w:r>
          </w:p>
        </w:tc>
        <w:tc>
          <w:tcPr>
            <w:tcW w:w="7236" w:type="dxa"/>
          </w:tcPr>
          <w:p w14:paraId="47B8D430">
            <w:pPr>
              <w:pStyle w:val="15"/>
              <w:rPr>
                <w:rFonts w:ascii="Times New Roman" w:hAnsi="Times New Roman" w:eastAsia="MS Mincho"/>
                <w:szCs w:val="20"/>
                <w:lang w:eastAsia="ja-JP"/>
              </w:rPr>
            </w:pPr>
            <w:r>
              <w:rPr>
                <w:rFonts w:hint="eastAsia" w:ascii="Times New Roman" w:hAnsi="Times New Roman" w:eastAsia="MS Mincho" w:cs="Times New Roman"/>
                <w:sz w:val="20"/>
                <w:szCs w:val="20"/>
                <w:lang w:val="en-GB" w:eastAsia="ja-JP"/>
              </w:rPr>
              <w:t xml:space="preserve">On root cause 2, </w:t>
            </w:r>
            <w:r>
              <w:rPr>
                <w:rFonts w:ascii="Times New Roman" w:hAnsi="Times New Roman" w:eastAsia="MS Mincho"/>
                <w:szCs w:val="20"/>
                <w:lang w:eastAsia="ja-JP"/>
              </w:rPr>
              <w:t xml:space="preserve">UL Tx switching requires reporting the band combination using a dedicated signal for each switching combination. In addition, </w:t>
            </w:r>
            <w:bookmarkStart w:id="7" w:name="_Hlk218008196"/>
            <w:r>
              <w:rPr>
                <w:rFonts w:ascii="Times New Roman" w:hAnsi="Times New Roman" w:eastAsia="MS Mincho"/>
                <w:szCs w:val="20"/>
                <w:lang w:eastAsia="ja-JP"/>
              </w:rPr>
              <w:t>separate signaling is required to report the band combination for each of the four switching types:</w:t>
            </w:r>
            <w:r>
              <w:rPr>
                <w:rFonts w:ascii="Times New Roman" w:hAnsi="Times New Roman" w:eastAsia="MS Mincho"/>
                <w:szCs w:val="20"/>
                <w:lang w:eastAsia="ja-JP"/>
              </w:rPr>
              <w:br w:type="textWrapping"/>
            </w:r>
            <w:r>
              <w:rPr>
                <w:rFonts w:ascii="Times New Roman" w:hAnsi="Times New Roman" w:eastAsia="MS Mincho"/>
                <w:szCs w:val="20"/>
                <w:lang w:eastAsia="ja-JP"/>
              </w:rPr>
              <w:t>(1) 1Tx–2Tx switching with two bands,</w:t>
            </w:r>
            <w:r>
              <w:rPr>
                <w:rFonts w:ascii="Times New Roman" w:hAnsi="Times New Roman" w:eastAsia="MS Mincho"/>
                <w:szCs w:val="20"/>
                <w:lang w:eastAsia="ja-JP"/>
              </w:rPr>
              <w:br w:type="textWrapping"/>
            </w:r>
            <w:r>
              <w:rPr>
                <w:rFonts w:ascii="Times New Roman" w:hAnsi="Times New Roman" w:eastAsia="MS Mincho"/>
                <w:szCs w:val="20"/>
                <w:lang w:eastAsia="ja-JP"/>
              </w:rPr>
              <w:t>(2) 2Tx–2Tx switching with two bands,</w:t>
            </w:r>
            <w:r>
              <w:rPr>
                <w:rFonts w:ascii="Times New Roman" w:hAnsi="Times New Roman" w:eastAsia="MS Mincho"/>
                <w:szCs w:val="20"/>
                <w:lang w:eastAsia="ja-JP"/>
              </w:rPr>
              <w:br w:type="textWrapping"/>
            </w:r>
            <w:r>
              <w:rPr>
                <w:rFonts w:ascii="Times New Roman" w:hAnsi="Times New Roman" w:eastAsia="MS Mincho"/>
                <w:szCs w:val="20"/>
                <w:lang w:eastAsia="ja-JP"/>
              </w:rPr>
              <w:t>(3) 1Tx–2Tx switching with three or four bands, and</w:t>
            </w:r>
            <w:r>
              <w:rPr>
                <w:rFonts w:ascii="Times New Roman" w:hAnsi="Times New Roman" w:eastAsia="MS Mincho"/>
                <w:szCs w:val="20"/>
                <w:lang w:eastAsia="ja-JP"/>
              </w:rPr>
              <w:br w:type="textWrapping"/>
            </w:r>
            <w:r>
              <w:rPr>
                <w:rFonts w:ascii="Times New Roman" w:hAnsi="Times New Roman" w:eastAsia="MS Mincho"/>
                <w:szCs w:val="20"/>
                <w:lang w:eastAsia="ja-JP"/>
              </w:rPr>
              <w:t>(4) switching using a 3</w:t>
            </w:r>
            <w:r>
              <w:rPr>
                <w:rFonts w:ascii="Times New Roman" w:hAnsi="Times New Roman" w:eastAsia="MS Mincho"/>
                <w:szCs w:val="20"/>
                <w:lang w:eastAsia="ja-JP"/>
              </w:rPr>
              <w:noBreakHyphen/>
            </w:r>
            <w:r>
              <w:rPr>
                <w:rFonts w:ascii="Times New Roman" w:hAnsi="Times New Roman" w:eastAsia="MS Mincho"/>
                <w:szCs w:val="20"/>
                <w:lang w:eastAsia="ja-JP"/>
              </w:rPr>
              <w:t>Tx chain.</w:t>
            </w:r>
            <w:r>
              <w:rPr>
                <w:rFonts w:ascii="Times New Roman" w:hAnsi="Times New Roman" w:eastAsia="MS Mincho"/>
                <w:szCs w:val="20"/>
                <w:lang w:eastAsia="ja-JP"/>
              </w:rPr>
              <w:br w:type="textWrapping"/>
            </w:r>
            <w:r>
              <w:rPr>
                <w:rFonts w:ascii="Times New Roman" w:hAnsi="Times New Roman" w:eastAsia="MS Mincho"/>
                <w:szCs w:val="20"/>
                <w:lang w:eastAsia="ja-JP"/>
              </w:rPr>
              <w:t>This resulted in an increase in the signaling size.</w:t>
            </w:r>
          </w:p>
          <w:bookmarkEnd w:id="7"/>
          <w:p w14:paraId="01386058">
            <w:pPr>
              <w:pStyle w:val="15"/>
              <w:rPr>
                <w:rFonts w:ascii="Times New Roman" w:hAnsi="Times New Roman" w:cs="Times New Roman"/>
                <w:sz w:val="20"/>
                <w:szCs w:val="20"/>
              </w:rPr>
            </w:pPr>
            <w:r>
              <w:rPr>
                <w:rFonts w:hint="eastAsia" w:ascii="Times New Roman" w:hAnsi="Times New Roman" w:eastAsia="MS Mincho"/>
                <w:szCs w:val="20"/>
                <w:lang w:val="en-GB" w:eastAsia="ja-JP"/>
              </w:rPr>
              <w:t xml:space="preserve">Root causes 4 and 6 are related to each other. We need to discuss to potentially find </w:t>
            </w:r>
            <w:r>
              <w:rPr>
                <w:rFonts w:hint="eastAsia" w:ascii="Times New Roman" w:hAnsi="Times New Roman" w:eastAsia="MS Mincho"/>
                <w:szCs w:val="20"/>
                <w:highlight w:val="yellow"/>
                <w:lang w:val="en-GB" w:eastAsia="ja-JP"/>
              </w:rPr>
              <w:t>a good trade-offs between flexibility of implementation and signalling reduction</w:t>
            </w:r>
            <w:r>
              <w:rPr>
                <w:rFonts w:hint="eastAsia" w:ascii="Times New Roman" w:hAnsi="Times New Roman" w:eastAsia="MS Mincho"/>
                <w:szCs w:val="20"/>
                <w:lang w:val="en-GB" w:eastAsia="ja-JP"/>
              </w:rPr>
              <w:t>.</w:t>
            </w:r>
          </w:p>
        </w:tc>
      </w:tr>
      <w:tr w14:paraId="361F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6AC973">
            <w:pPr>
              <w:pStyle w:val="119"/>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Nokia</w:t>
            </w:r>
          </w:p>
        </w:tc>
        <w:tc>
          <w:tcPr>
            <w:tcW w:w="1278" w:type="dxa"/>
          </w:tcPr>
          <w:p w14:paraId="02BF0890">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All (to varying degrees)</w:t>
            </w:r>
          </w:p>
        </w:tc>
        <w:tc>
          <w:tcPr>
            <w:tcW w:w="7236" w:type="dxa"/>
          </w:tcPr>
          <w:p w14:paraId="74A7BB87">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Pr>
                <w:rFonts w:ascii="Times New Roman" w:hAnsi="Times New Roman" w:eastAsia="MS Mincho" w:cs="Times New Roman"/>
                <w:sz w:val="20"/>
                <w:szCs w:val="20"/>
                <w:highlight w:val="yellow"/>
                <w:lang w:val="en-GB" w:eastAsia="ja-JP"/>
              </w:rPr>
              <w:t>we do not deny that RF / BB limitations for different bands/BCs exist</w:t>
            </w:r>
            <w:r>
              <w:rPr>
                <w:rFonts w:ascii="Times New Roman" w:hAnsi="Times New Roman" w:eastAsia="MS Mincho" w:cs="Times New Roman"/>
                <w:sz w:val="20"/>
                <w:szCs w:val="20"/>
                <w:lang w:val="en-GB" w:eastAsia="ja-JP"/>
              </w:rPr>
              <w:t xml:space="preserve">, so obviously we cannot totally flatten the structure at the expense of eliminating differentiation; </w:t>
            </w:r>
            <w:r>
              <w:rPr>
                <w:rFonts w:ascii="Times New Roman" w:hAnsi="Times New Roman" w:eastAsia="MS Mincho" w:cs="Times New Roman"/>
                <w:sz w:val="20"/>
                <w:szCs w:val="20"/>
                <w:highlight w:val="yellow"/>
                <w:lang w:val="en-GB" w:eastAsia="ja-JP"/>
              </w:rPr>
              <w:t>however, how we support that differentiation/flexibility while still aiming to send information compactly needs to be studied</w:t>
            </w:r>
            <w:r>
              <w:rPr>
                <w:rFonts w:ascii="Times New Roman" w:hAnsi="Times New Roman" w:eastAsia="MS Mincho"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Cause 9 and Cause 10: Agree, but we don’t think RAN2 can do anything about this unless the intent is to raise them with RAN4 and RAN1, respectively (however we understand these WGs are already considering these details in the 6G study).</w:t>
            </w:r>
          </w:p>
        </w:tc>
      </w:tr>
      <w:tr w14:paraId="25F6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2B8D1A1">
            <w:pPr>
              <w:pStyle w:val="119"/>
              <w:rPr>
                <w:rFonts w:ascii="Times New Roman" w:hAnsi="Times New Roman" w:eastAsia="MS Mincho" w:cs="Times New Roman"/>
                <w:sz w:val="20"/>
                <w:szCs w:val="20"/>
                <w:lang w:val="en-GB" w:eastAsia="ja-JP"/>
              </w:rPr>
            </w:pPr>
            <w:r>
              <w:rPr>
                <w:rFonts w:hint="eastAsia" w:ascii="Times New Roman" w:hAnsi="Times New Roman" w:eastAsia="Malgun Gothic" w:cs="Times New Roman"/>
                <w:sz w:val="20"/>
                <w:szCs w:val="20"/>
                <w:lang w:val="en-GB" w:eastAsia="ko-KR"/>
              </w:rPr>
              <w:t>LGE</w:t>
            </w:r>
          </w:p>
        </w:tc>
        <w:tc>
          <w:tcPr>
            <w:tcW w:w="1278" w:type="dxa"/>
          </w:tcPr>
          <w:p w14:paraId="474EE441">
            <w:pPr>
              <w:pStyle w:val="15"/>
              <w:rPr>
                <w:rFonts w:ascii="Times New Roman" w:hAnsi="Times New Roman" w:eastAsia="MS Mincho" w:cs="Times New Roman"/>
                <w:sz w:val="20"/>
                <w:szCs w:val="20"/>
                <w:lang w:val="en-GB" w:eastAsia="ja-JP"/>
              </w:rPr>
            </w:pPr>
            <w:r>
              <w:rPr>
                <w:rFonts w:ascii="Times New Roman" w:hAnsi="Times New Roman" w:eastAsia="Malgun Gothic" w:cs="Times New Roman"/>
                <w:sz w:val="20"/>
                <w:szCs w:val="20"/>
                <w:lang w:val="en-GB" w:eastAsia="ko-KR"/>
              </w:rPr>
              <w:t xml:space="preserve">Root </w:t>
            </w:r>
            <w:r>
              <w:rPr>
                <w:rFonts w:hint="eastAsia" w:ascii="Times New Roman" w:hAnsi="Times New Roman" w:eastAsia="Malgun Gothic" w:cs="Times New Roman"/>
                <w:sz w:val="20"/>
                <w:szCs w:val="20"/>
                <w:lang w:val="en-GB" w:eastAsia="ko-KR"/>
              </w:rPr>
              <w:t>C</w:t>
            </w:r>
            <w:r>
              <w:rPr>
                <w:rFonts w:ascii="Times New Roman" w:hAnsi="Times New Roman" w:eastAsia="Malgun Gothic" w:cs="Times New Roman"/>
                <w:sz w:val="20"/>
                <w:szCs w:val="20"/>
                <w:lang w:val="en-GB" w:eastAsia="ko-KR"/>
              </w:rPr>
              <w:t xml:space="preserve">ause </w:t>
            </w:r>
            <w:r>
              <w:rPr>
                <w:rFonts w:hint="eastAsia" w:ascii="Times New Roman" w:hAnsi="Times New Roman" w:eastAsia="Malgun Gothic" w:cs="Times New Roman"/>
                <w:sz w:val="20"/>
                <w:szCs w:val="20"/>
                <w:lang w:val="en-GB" w:eastAsia="ko-KR"/>
              </w:rPr>
              <w:t>2</w:t>
            </w:r>
          </w:p>
        </w:tc>
        <w:tc>
          <w:tcPr>
            <w:tcW w:w="7236" w:type="dxa"/>
          </w:tcPr>
          <w:p w14:paraId="3897787E">
            <w:pPr>
              <w:pStyle w:val="15"/>
              <w:rPr>
                <w:rFonts w:ascii="Times New Roman" w:hAnsi="Times New Roman" w:eastAsia="MS Mincho" w:cs="Times New Roman"/>
                <w:sz w:val="20"/>
                <w:szCs w:val="20"/>
                <w:lang w:val="en-GB" w:eastAsia="ja-JP"/>
              </w:rPr>
            </w:pPr>
            <w:r>
              <w:rPr>
                <w:rFonts w:hint="eastAsia" w:ascii="Times New Roman" w:hAnsi="Times New Roman" w:eastAsia="Malgun Gothic" w:cs="Times New Roman"/>
                <w:sz w:val="20"/>
                <w:szCs w:val="20"/>
                <w:lang w:val="en-GB" w:eastAsia="ko-KR"/>
              </w:rPr>
              <w:t xml:space="preserve">We think that two kinds of BC signalling may bring </w:t>
            </w:r>
            <w:r>
              <w:rPr>
                <w:rFonts w:ascii="Times New Roman" w:hAnsi="Times New Roman" w:eastAsia="Malgun Gothic" w:cs="Times New Roman"/>
                <w:sz w:val="20"/>
                <w:szCs w:val="20"/>
                <w:highlight w:val="yellow"/>
                <w:lang w:val="en-GB" w:eastAsia="ko-KR"/>
              </w:rPr>
              <w:t>duplicated signalling</w:t>
            </w:r>
            <w:r>
              <w:rPr>
                <w:rFonts w:hint="eastAsia" w:ascii="Times New Roman" w:hAnsi="Times New Roman" w:eastAsia="Malgun Gothic" w:cs="Times New Roman"/>
                <w:sz w:val="20"/>
                <w:szCs w:val="20"/>
                <w:lang w:val="en-GB" w:eastAsia="ko-KR"/>
              </w:rPr>
              <w:t xml:space="preserve"> even though they indicates the same BC capability, in which should be optimized.</w:t>
            </w:r>
          </w:p>
        </w:tc>
      </w:tr>
      <w:tr w14:paraId="7788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D7AEE76">
            <w:pPr>
              <w:pStyle w:val="119"/>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LGE</w:t>
            </w:r>
          </w:p>
        </w:tc>
        <w:tc>
          <w:tcPr>
            <w:tcW w:w="1278" w:type="dxa"/>
          </w:tcPr>
          <w:p w14:paraId="501B17E2">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Root </w:t>
            </w:r>
            <w:r>
              <w:rPr>
                <w:rFonts w:hint="eastAsia" w:ascii="Times New Roman" w:hAnsi="Times New Roman" w:eastAsia="Malgun Gothic" w:cs="Times New Roman"/>
                <w:sz w:val="20"/>
                <w:szCs w:val="20"/>
                <w:lang w:val="en-GB" w:eastAsia="ko-KR"/>
              </w:rPr>
              <w:t>C</w:t>
            </w:r>
            <w:r>
              <w:rPr>
                <w:rFonts w:ascii="Times New Roman" w:hAnsi="Times New Roman" w:eastAsia="Malgun Gothic" w:cs="Times New Roman"/>
                <w:sz w:val="20"/>
                <w:szCs w:val="20"/>
                <w:lang w:val="en-GB" w:eastAsia="ko-KR"/>
              </w:rPr>
              <w:t>ause 3</w:t>
            </w:r>
            <w:r>
              <w:rPr>
                <w:rFonts w:hint="eastAsia" w:ascii="Times New Roman" w:hAnsi="Times New Roman" w:eastAsia="Malgun Gothic" w:cs="Times New Roman"/>
                <w:sz w:val="20"/>
                <w:szCs w:val="20"/>
                <w:lang w:val="en-GB" w:eastAsia="ko-KR"/>
              </w:rPr>
              <w:t>, 4</w:t>
            </w:r>
          </w:p>
        </w:tc>
        <w:tc>
          <w:tcPr>
            <w:tcW w:w="7236" w:type="dxa"/>
          </w:tcPr>
          <w:p w14:paraId="3A700BF9">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 xml:space="preserve">We think that these root causes are mainly about </w:t>
            </w:r>
            <w:r>
              <w:rPr>
                <w:rFonts w:hint="eastAsia" w:ascii="Times New Roman" w:hAnsi="Times New Roman" w:eastAsia="Malgun Gothic" w:cs="Times New Roman"/>
                <w:sz w:val="20"/>
                <w:szCs w:val="20"/>
                <w:highlight w:val="yellow"/>
                <w:lang w:val="en-GB" w:eastAsia="ko-KR"/>
              </w:rPr>
              <w:t>duplicated signalling that can be optimized to reduce the signalling size across the multiple BCs</w:t>
            </w:r>
            <w:r>
              <w:rPr>
                <w:rFonts w:hint="eastAsia" w:ascii="Times New Roman" w:hAnsi="Times New Roman" w:eastAsia="Malgun Gothic" w:cs="Times New Roman"/>
                <w:sz w:val="20"/>
                <w:szCs w:val="20"/>
                <w:lang w:val="en-GB" w:eastAsia="ko-KR"/>
              </w:rPr>
              <w:t>.</w:t>
            </w:r>
          </w:p>
        </w:tc>
      </w:tr>
      <w:tr w14:paraId="7F60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7D1F4B0">
            <w:pPr>
              <w:pStyle w:val="119"/>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LGE</w:t>
            </w:r>
          </w:p>
        </w:tc>
        <w:tc>
          <w:tcPr>
            <w:tcW w:w="1278" w:type="dxa"/>
          </w:tcPr>
          <w:p w14:paraId="6CA4B457">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6</w:t>
            </w:r>
          </w:p>
        </w:tc>
        <w:tc>
          <w:tcPr>
            <w:tcW w:w="7236" w:type="dxa"/>
          </w:tcPr>
          <w:p w14:paraId="05A7547C">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 xml:space="preserve">We acknowledge that </w:t>
            </w:r>
            <w:r>
              <w:rPr>
                <w:rFonts w:hint="eastAsia" w:ascii="Times New Roman" w:hAnsi="Times New Roman" w:eastAsia="Malgun Gothic" w:cs="Times New Roman"/>
                <w:i/>
                <w:iCs/>
                <w:sz w:val="20"/>
                <w:szCs w:val="20"/>
                <w:highlight w:val="yellow"/>
                <w:lang w:val="en-GB" w:eastAsia="ko-KR"/>
              </w:rPr>
              <w:t>FeatureSetCombination</w:t>
            </w:r>
            <w:r>
              <w:rPr>
                <w:rFonts w:hint="eastAsia" w:ascii="Times New Roman" w:hAnsi="Times New Roman" w:eastAsia="Malgun Gothic" w:cs="Times New Roman"/>
                <w:sz w:val="20"/>
                <w:szCs w:val="20"/>
                <w:highlight w:val="yellow"/>
                <w:lang w:val="en-GB" w:eastAsia="ko-KR"/>
              </w:rPr>
              <w:t xml:space="preserve"> is rarely used for multiple band/band combination</w:t>
            </w:r>
            <w:r>
              <w:rPr>
                <w:rFonts w:hint="eastAsia" w:ascii="Times New Roman" w:hAnsi="Times New Roman" w:eastAsia="Malgun Gothic" w:cs="Times New Roman"/>
                <w:sz w:val="20"/>
                <w:szCs w:val="20"/>
                <w:lang w:val="en-GB" w:eastAsia="ko-KR"/>
              </w:rPr>
              <w:t xml:space="preserve">. The way of defining </w:t>
            </w:r>
            <w:r>
              <w:rPr>
                <w:rFonts w:ascii="Times New Roman" w:hAnsi="Times New Roman" w:eastAsia="Malgun Gothic" w:cs="Times New Roman"/>
                <w:i/>
                <w:iCs/>
                <w:sz w:val="20"/>
                <w:szCs w:val="20"/>
                <w:lang w:val="en-GB" w:eastAsia="ko-KR"/>
              </w:rPr>
              <w:t xml:space="preserve">FeatureSetCombination </w:t>
            </w:r>
            <w:r>
              <w:rPr>
                <w:rFonts w:hint="eastAsia" w:ascii="Times New Roman" w:hAnsi="Times New Roman" w:eastAsia="Malgun Gothic" w:cs="Times New Roman"/>
                <w:sz w:val="20"/>
                <w:szCs w:val="20"/>
                <w:lang w:val="en-GB" w:eastAsia="ko-KR"/>
              </w:rPr>
              <w:t xml:space="preserve">is not flexible enough </w:t>
            </w:r>
            <w:r>
              <w:rPr>
                <w:rFonts w:ascii="Times New Roman" w:hAnsi="Times New Roman" w:eastAsia="Malgun Gothic" w:cs="Times New Roman"/>
                <w:sz w:val="20"/>
                <w:szCs w:val="20"/>
                <w:lang w:val="en-GB" w:eastAsia="ko-KR"/>
              </w:rPr>
              <w:t>to be common for multiple band/band combination.</w:t>
            </w:r>
          </w:p>
        </w:tc>
      </w:tr>
      <w:tr w14:paraId="463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0BB78B5">
            <w:pPr>
              <w:pStyle w:val="119"/>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Verizon</w:t>
            </w:r>
          </w:p>
        </w:tc>
        <w:tc>
          <w:tcPr>
            <w:tcW w:w="1278" w:type="dxa"/>
          </w:tcPr>
          <w:p w14:paraId="73128F1E">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1, 2, 3, 4, 5, 6</w:t>
            </w:r>
          </w:p>
        </w:tc>
        <w:tc>
          <w:tcPr>
            <w:tcW w:w="7236" w:type="dxa"/>
          </w:tcPr>
          <w:p w14:paraId="2A096A29">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All of these may be related to each other. </w:t>
            </w:r>
            <w:r>
              <w:rPr>
                <w:rFonts w:ascii="Times New Roman" w:hAnsi="Times New Roman" w:eastAsia="Malgun Gothic" w:cs="Times New Roman"/>
                <w:sz w:val="20"/>
                <w:szCs w:val="20"/>
                <w:shd w:val="clear" w:color="auto" w:fill="FFFF00"/>
                <w:lang w:val="en-GB" w:eastAsia="ko-KR"/>
              </w:rPr>
              <w:t>Large number of band combinations does exist and likely would increase</w:t>
            </w:r>
            <w:r>
              <w:rPr>
                <w:rFonts w:ascii="Times New Roman" w:hAnsi="Times New Roman" w:eastAsia="Malgun Gothic" w:cs="Times New Roman"/>
                <w:sz w:val="20"/>
                <w:szCs w:val="20"/>
                <w:lang w:val="en-GB" w:eastAsia="ko-KR"/>
              </w:rPr>
              <w:t xml:space="preserve">, so need to consider how UE capability is efficiently communicated with least overhead. </w:t>
            </w:r>
          </w:p>
        </w:tc>
      </w:tr>
      <w:tr w14:paraId="4FA5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8D6609D">
            <w:pPr>
              <w:pStyle w:val="119"/>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Apple</w:t>
            </w:r>
          </w:p>
        </w:tc>
        <w:tc>
          <w:tcPr>
            <w:tcW w:w="1278" w:type="dxa"/>
          </w:tcPr>
          <w:p w14:paraId="435853D3">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2;</w:t>
            </w:r>
          </w:p>
          <w:p w14:paraId="134539E9">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Some pure RAN2 cases of Root Cause 3</w:t>
            </w:r>
          </w:p>
        </w:tc>
        <w:tc>
          <w:tcPr>
            <w:tcW w:w="7236" w:type="dxa"/>
          </w:tcPr>
          <w:p w14:paraId="3DBB22C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pPr>
              <w:pStyle w:val="15"/>
              <w:rPr>
                <w:rFonts w:ascii="Times New Roman" w:hAnsi="Times New Roman" w:eastAsia="Malgun Gothic"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6CDA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E8A4C6B">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1AA2A680">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1643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AD3CB7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7660" w:type="dxa"/>
          </w:tcPr>
          <w:p w14:paraId="7A3114C0">
            <w:pPr>
              <w:pStyle w:val="15"/>
              <w:textAlignment w:val="baseline"/>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1:</w:t>
            </w:r>
          </w:p>
          <w:p w14:paraId="47F6145E">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pPr>
              <w:pStyle w:val="15"/>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3:</w:t>
            </w:r>
          </w:p>
          <w:p w14:paraId="0CA8C000">
            <w:pPr>
              <w:pStyle w:val="15"/>
              <w:rPr>
                <w:rFonts w:ascii="Times New Roman" w:hAnsi="Times New Roman" w:cs="Times New Roman"/>
                <w:sz w:val="20"/>
                <w:szCs w:val="20"/>
                <w:lang w:val="en-GB"/>
              </w:rPr>
            </w:pPr>
            <w:r>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pPr>
              <w:pStyle w:val="15"/>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4:</w:t>
            </w:r>
          </w:p>
          <w:p w14:paraId="16A12B9A">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pPr>
              <w:pStyle w:val="15"/>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5:</w:t>
            </w:r>
          </w:p>
          <w:p w14:paraId="1BC51C5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pPr>
              <w:pStyle w:val="15"/>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6:</w:t>
            </w:r>
          </w:p>
          <w:p w14:paraId="1A9106A0">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pPr>
              <w:pStyle w:val="15"/>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7:</w:t>
            </w:r>
          </w:p>
          <w:p w14:paraId="5178E8B8">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pPr>
              <w:pStyle w:val="15"/>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8:</w:t>
            </w:r>
          </w:p>
          <w:p w14:paraId="4CAFA843">
            <w:pPr>
              <w:pStyle w:val="15"/>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pPr>
              <w:pStyle w:val="15"/>
              <w:rPr>
                <w:rFonts w:ascii="Times New Roman" w:hAnsi="Times New Roman" w:cs="Times New Roman"/>
                <w:sz w:val="20"/>
                <w:szCs w:val="20"/>
                <w:lang w:val="en-GB"/>
              </w:rPr>
            </w:pPr>
          </w:p>
        </w:tc>
      </w:tr>
      <w:tr w14:paraId="2A63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2ABA87F">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vivo</w:t>
            </w:r>
          </w:p>
        </w:tc>
        <w:tc>
          <w:tcPr>
            <w:tcW w:w="7660" w:type="dxa"/>
          </w:tcPr>
          <w:p w14:paraId="7E6BDBF6">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hint="eastAsia" w:ascii="Times New Roman" w:hAnsi="Times New Roman" w:cs="Times New Roman"/>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hint="eastAsia" w:ascii="Times New Roman" w:hAnsi="Times New Roman" w:cs="Times New Roman"/>
                <w:sz w:val="20"/>
                <w:szCs w:val="20"/>
                <w:lang w:val="en-GB"/>
              </w:rPr>
              <w:t>capability</w:t>
            </w:r>
            <w:r>
              <w:rPr>
                <w:rFonts w:ascii="Times New Roman" w:hAnsi="Times New Roman" w:cs="Times New Roman"/>
                <w:sz w:val="20"/>
                <w:szCs w:val="20"/>
                <w:lang w:val="en-GB"/>
              </w:rPr>
              <w:t xml:space="preserve"> signalling size.</w:t>
            </w:r>
          </w:p>
          <w:p w14:paraId="0AE265AE">
            <w:pPr>
              <w:pStyle w:val="15"/>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14:paraId="499C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5666770">
            <w:pPr>
              <w:pStyle w:val="15"/>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pPr>
              <w:pStyle w:val="15"/>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14:paraId="7A8A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0A0D423">
            <w:pPr>
              <w:pStyle w:val="15"/>
              <w:rPr>
                <w:rFonts w:ascii="Times New Roman" w:hAnsi="Times New Roman" w:cs="Times New Roman"/>
                <w:sz w:val="20"/>
                <w:szCs w:val="20"/>
                <w:lang w:val="en-GB"/>
              </w:rPr>
            </w:pPr>
            <w:r>
              <w:rPr>
                <w:rFonts w:hint="eastAsia" w:ascii="Times New Roman" w:hAnsi="Times New Roman" w:eastAsia="Malgun Gothic" w:cs="Times New Roman"/>
                <w:sz w:val="20"/>
                <w:szCs w:val="20"/>
                <w:lang w:val="en-GB" w:eastAsia="ko-KR"/>
              </w:rPr>
              <w:t>LGE</w:t>
            </w:r>
          </w:p>
        </w:tc>
        <w:tc>
          <w:tcPr>
            <w:tcW w:w="7660" w:type="dxa"/>
          </w:tcPr>
          <w:p w14:paraId="64F733C8">
            <w:pPr>
              <w:pStyle w:val="15"/>
              <w:rPr>
                <w:rFonts w:ascii="Times New Roman" w:hAnsi="Times New Roman" w:cs="Times New Roman"/>
                <w:sz w:val="20"/>
                <w:szCs w:val="20"/>
                <w:lang w:val="en-GB"/>
              </w:rPr>
            </w:pPr>
            <w:r>
              <w:rPr>
                <w:rFonts w:hint="eastAsia" w:ascii="Times New Roman" w:hAnsi="Times New Roman" w:eastAsia="Malgun Gothic" w:cs="Times New Roman"/>
                <w:b/>
                <w:bCs/>
                <w:sz w:val="20"/>
                <w:szCs w:val="20"/>
                <w:lang w:val="en-GB" w:eastAsia="ko-KR"/>
              </w:rPr>
              <w:t xml:space="preserve">Root Cause 7, 8: </w:t>
            </w:r>
            <w:r>
              <w:rPr>
                <w:rFonts w:hint="eastAsia" w:ascii="Times New Roman" w:hAnsi="Times New Roman" w:eastAsia="Malgun Gothic" w:cs="Times New Roman"/>
                <w:sz w:val="20"/>
                <w:szCs w:val="20"/>
                <w:lang w:val="en-GB" w:eastAsia="ko-KR"/>
              </w:rPr>
              <w:t>We share a similar view with OPPO.</w:t>
            </w:r>
          </w:p>
        </w:tc>
      </w:tr>
      <w:tr w14:paraId="3C7C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26FC0BA">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Apple</w:t>
            </w:r>
          </w:p>
        </w:tc>
        <w:tc>
          <w:tcPr>
            <w:tcW w:w="7660" w:type="dxa"/>
          </w:tcPr>
          <w:p w14:paraId="64416999">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We share similar view with OPPO on Root Cause 1/3/7/8.</w:t>
            </w:r>
          </w:p>
        </w:tc>
      </w:tr>
    </w:tbl>
    <w:p w14:paraId="15A137AC">
      <w:pPr>
        <w:pStyle w:val="15"/>
      </w:pPr>
    </w:p>
    <w:p w14:paraId="31041956">
      <w:pPr>
        <w:pStyle w:val="4"/>
      </w:pPr>
      <w:r>
        <w:t>Problem 2: Inefficient network filtering</w:t>
      </w:r>
    </w:p>
    <w:p w14:paraId="054CD5AF">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hAnsi="Calibri" w:eastAsia="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pPr>
        <w:pStyle w:val="33"/>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pPr>
        <w:pStyle w:val="33"/>
        <w:numPr>
          <w:ilvl w:val="0"/>
          <w:numId w:val="3"/>
        </w:numPr>
        <w:rPr>
          <w:rFonts w:asciiTheme="minorHAnsi" w:hAnsiTheme="minorHAnsi" w:cstheme="minorHAnsi"/>
          <w:color w:val="808080" w:themeColor="background1" w:themeShade="80"/>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36"/>
        <w:gridCol w:w="6237"/>
      </w:tblGrid>
      <w:tr w14:paraId="594F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shd w:val="clear" w:color="auto" w:fill="D0CECE" w:themeFill="background2" w:themeFillShade="E6"/>
          </w:tcPr>
          <w:p w14:paraId="131DF3EB">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5214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8B7C1AB">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vivo</w:t>
            </w:r>
          </w:p>
        </w:tc>
        <w:tc>
          <w:tcPr>
            <w:tcW w:w="1436" w:type="dxa"/>
          </w:tcPr>
          <w:p w14:paraId="1C8DAB6B">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Cause</w:t>
            </w:r>
            <w:r>
              <w:rPr>
                <w:rFonts w:ascii="Times New Roman" w:hAnsi="Times New Roman" w:cs="Times New Roman"/>
                <w:sz w:val="20"/>
                <w:szCs w:val="20"/>
                <w:lang w:val="en-GB"/>
              </w:rPr>
              <w:t xml:space="preserve"> 1</w:t>
            </w:r>
          </w:p>
        </w:tc>
        <w:tc>
          <w:tcPr>
            <w:tcW w:w="6237" w:type="dxa"/>
          </w:tcPr>
          <w:p w14:paraId="01F5E9BD">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14:paraId="75B1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C04E5C2">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pPr>
              <w:pStyle w:val="15"/>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pPr>
              <w:pStyle w:val="15"/>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14:paraId="52BC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32A579BC">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436" w:type="dxa"/>
          </w:tcPr>
          <w:p w14:paraId="113BEA81">
            <w:pPr>
              <w:pStyle w:val="15"/>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hint="eastAsia" w:ascii="Times New Roman" w:hAnsi="Times New Roman" w:cs="Times New Roman"/>
                <w:bCs/>
                <w:sz w:val="20"/>
                <w:szCs w:val="20"/>
                <w:lang w:val="en-GB"/>
              </w:rPr>
              <w:t>1</w:t>
            </w:r>
          </w:p>
        </w:tc>
        <w:tc>
          <w:tcPr>
            <w:tcW w:w="6237" w:type="dxa"/>
          </w:tcPr>
          <w:p w14:paraId="42A01C19">
            <w:pPr>
              <w:pStyle w:val="15"/>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hint="eastAsia" w:ascii="Times New Roman" w:hAnsi="Times New Roman" w:cs="Times New Roman"/>
                <w:sz w:val="20"/>
                <w:szCs w:val="20"/>
                <w:lang w:val="en-GB"/>
              </w:rPr>
              <w:t>some</w:t>
            </w:r>
            <w:r>
              <w:rPr>
                <w:rFonts w:ascii="Times New Roman" w:hAnsi="Times New Roman" w:cs="Times New Roman"/>
                <w:sz w:val="20"/>
                <w:szCs w:val="20"/>
                <w:lang w:val="en-GB"/>
              </w:rPr>
              <w:t xml:space="preserve"> of which are structural features. </w:t>
            </w:r>
            <w:r>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14:paraId="5458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A6D232E">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1436" w:type="dxa"/>
          </w:tcPr>
          <w:p w14:paraId="37EB5C60">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w:t>
            </w:r>
          </w:p>
        </w:tc>
        <w:tc>
          <w:tcPr>
            <w:tcW w:w="6237" w:type="dxa"/>
          </w:tcPr>
          <w:p w14:paraId="5B439F5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pPr>
              <w:pStyle w:val="15"/>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pPr>
              <w:pStyle w:val="15"/>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pPr>
              <w:pStyle w:val="15"/>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Pr>
                <w:rFonts w:ascii="Times New Roman" w:hAnsi="Times New Roman" w:cs="Times New Roman"/>
                <w:sz w:val="20"/>
                <w:szCs w:val="20"/>
                <w:highlight w:val="yellow"/>
                <w:lang w:val="en-GB" w:eastAsia="en-US"/>
              </w:rPr>
              <w:t>a region of the network with one (or a limited number of) network vendor(s), within which the 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pPr>
              <w:pStyle w:val="15"/>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14:paraId="4C65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0746A45">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436" w:type="dxa"/>
          </w:tcPr>
          <w:p w14:paraId="3D1DDA3E">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pPr>
              <w:pStyle w:val="15"/>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pPr>
              <w:pStyle w:val="13"/>
              <w:numPr>
                <w:ilvl w:val="0"/>
                <w:numId w:val="6"/>
              </w:numPr>
              <w:rPr>
                <w:lang w:eastAsia="ko-KR"/>
              </w:rPr>
            </w:pPr>
            <w:r>
              <w:rPr>
                <w:lang w:eastAsia="ko-KR"/>
              </w:rPr>
              <w:t xml:space="preserve">LTE filtering: </w:t>
            </w:r>
            <w:r>
              <w:rPr>
                <w:b/>
                <w:u w:val="single"/>
                <w:lang w:eastAsia="ko-KR"/>
              </w:rPr>
              <w:t>max number of CCs per UE</w:t>
            </w:r>
          </w:p>
          <w:p w14:paraId="3CA42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UECapabilityEnquiry-v1310-IEs ::=</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SEQUENCE {</w:t>
            </w:r>
          </w:p>
          <w:p w14:paraId="012C11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requestReducedFormat-r13</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ENUMERATED {true}</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 Need ON</w:t>
            </w:r>
          </w:p>
          <w:p w14:paraId="12BB13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requestSkipFallbackComb-r13</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ENUMERATED {true}</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 Need ON</w:t>
            </w:r>
          </w:p>
          <w:p w14:paraId="2DD74C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FF0000"/>
                <w:kern w:val="24"/>
                <w:sz w:val="16"/>
                <w:szCs w:val="16"/>
                <w:lang w:eastAsia="ko-KR"/>
              </w:rPr>
              <w:t>requestedMaxCCsDL-r13</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INTEGER (2..32)</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OPTIONAL,</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 Need ON</w:t>
            </w:r>
          </w:p>
          <w:p w14:paraId="3792D1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requestedMaxCCsUL-r13</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INTEGER (2..32)</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OPTIONAL,</w:t>
            </w:r>
            <w:r>
              <w:rPr>
                <w:rFonts w:ascii="Courier New" w:hAnsi="Courier New" w:eastAsia="Times New Roman"/>
                <w:color w:val="FF0000"/>
                <w:kern w:val="24"/>
                <w:sz w:val="16"/>
                <w:szCs w:val="16"/>
                <w:lang w:eastAsia="ko-KR"/>
              </w:rPr>
              <w:tab/>
            </w:r>
            <w:r>
              <w:rPr>
                <w:rFonts w:ascii="Courier New" w:hAnsi="Courier New" w:eastAsia="Times New Roman"/>
                <w:color w:val="FF0000"/>
                <w:kern w:val="24"/>
                <w:sz w:val="16"/>
                <w:szCs w:val="16"/>
                <w:lang w:eastAsia="ko-KR"/>
              </w:rPr>
              <w:t>-- Need ON</w:t>
            </w:r>
          </w:p>
          <w:p w14:paraId="166AA8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requestReducedIntNonContComb-r13</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ENUMERATED {true}</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 Need ON</w:t>
            </w:r>
          </w:p>
          <w:p w14:paraId="14C9E8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nonCriticalExtension</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UECapabilityEnquiry-v1430-IEs</w:t>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ab/>
            </w:r>
            <w:r>
              <w:rPr>
                <w:rFonts w:ascii="Courier New" w:hAnsi="Courier New" w:eastAsia="Times New Roman"/>
                <w:color w:val="000000"/>
                <w:kern w:val="24"/>
                <w:sz w:val="16"/>
                <w:szCs w:val="16"/>
                <w:lang w:eastAsia="ko-KR"/>
              </w:rPr>
              <w:t>OPTIONAL</w:t>
            </w:r>
          </w:p>
          <w:p w14:paraId="20EE3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kern w:val="24"/>
                <w:sz w:val="16"/>
                <w:szCs w:val="16"/>
                <w:lang w:eastAsia="ko-KR"/>
              </w:rPr>
              <w:t>}</w:t>
            </w:r>
          </w:p>
          <w:p w14:paraId="6CDE3FEE">
            <w:pPr>
              <w:pStyle w:val="13"/>
              <w:rPr>
                <w:lang w:eastAsia="ko-KR"/>
              </w:rPr>
            </w:pPr>
          </w:p>
          <w:p w14:paraId="254781FA">
            <w:pPr>
              <w:pStyle w:val="13"/>
              <w:numPr>
                <w:ilvl w:val="0"/>
                <w:numId w:val="6"/>
              </w:numPr>
              <w:rPr>
                <w:lang w:eastAsia="ko-KR"/>
              </w:rPr>
            </w:pPr>
            <w:r>
              <w:rPr>
                <w:lang w:eastAsia="ko-KR"/>
              </w:rPr>
              <w:t xml:space="preserve">NR filtering: </w:t>
            </w:r>
            <w:r>
              <w:rPr>
                <w:b/>
                <w:u w:val="single"/>
                <w:lang w:eastAsia="ko-KR"/>
              </w:rPr>
              <w:t>max number of CCs per frequency</w:t>
            </w:r>
          </w:p>
          <w:p w14:paraId="435218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FreqBandInformationNR ::=       SEQUENCE {</w:t>
            </w:r>
          </w:p>
          <w:p w14:paraId="3F89A2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bandNR                          FreqBandIndicatorNR,</w:t>
            </w:r>
          </w:p>
          <w:p w14:paraId="1E235A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maxBandwidthRequestedDL         AggregatedBandwidth                     OPTIONAL,   -- Need N</w:t>
            </w:r>
          </w:p>
          <w:p w14:paraId="4D476F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maxBandwidthRequestedUL         AggregatedBandwidth                     OPTIONAL,   -- Need N</w:t>
            </w:r>
          </w:p>
          <w:p w14:paraId="487F05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 xml:space="preserve">    </w:t>
            </w:r>
            <w:r>
              <w:rPr>
                <w:rFonts w:ascii="Courier New" w:hAnsi="Courier New" w:eastAsia="Times New Roman"/>
                <w:color w:val="FF0000"/>
                <w:kern w:val="24"/>
                <w:sz w:val="16"/>
                <w:szCs w:val="16"/>
                <w:lang w:eastAsia="ko-KR"/>
              </w:rPr>
              <w:t>maxCarriersRequestedDL          INTEGER (1..maxNrofServingCells)        OPTIONAL,   -- Need N</w:t>
            </w:r>
          </w:p>
          <w:p w14:paraId="4BFD28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FF0000"/>
                <w:kern w:val="24"/>
                <w:sz w:val="16"/>
                <w:szCs w:val="16"/>
                <w:lang w:eastAsia="ko-KR"/>
              </w:rPr>
              <w:t xml:space="preserve">    maxCarriersRequestedUL          INTEGER (1..maxNrofServingCells)        OPTIONAL    -- Need N</w:t>
            </w:r>
          </w:p>
          <w:p w14:paraId="4A0DA2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hAnsi="Gulim" w:eastAsia="Gulim" w:cs="Gulim"/>
                <w:sz w:val="24"/>
                <w:lang w:val="en-US" w:eastAsia="ko-KR"/>
              </w:rPr>
            </w:pPr>
            <w:r>
              <w:rPr>
                <w:rFonts w:ascii="Courier New" w:hAnsi="Courier New" w:eastAsia="Times New Roman"/>
                <w:color w:val="000000" w:themeColor="text1"/>
                <w:kern w:val="24"/>
                <w:sz w:val="16"/>
                <w:szCs w:val="16"/>
                <w:lang w:eastAsia="ko-KR"/>
                <w14:textFill>
                  <w14:solidFill>
                    <w14:schemeClr w14:val="tx1"/>
                  </w14:solidFill>
                </w14:textFill>
              </w:rPr>
              <w:t>}</w:t>
            </w:r>
          </w:p>
          <w:p w14:paraId="081FF0CE">
            <w:pPr>
              <w:pStyle w:val="15"/>
              <w:rPr>
                <w:rFonts w:ascii="Times New Roman" w:hAnsi="Times New Roman" w:eastAsia="PMingLiU" w:cs="Times New Roman"/>
                <w:sz w:val="20"/>
                <w:szCs w:val="20"/>
                <w:lang w:val="en-GB" w:eastAsia="zh-TW"/>
              </w:rPr>
            </w:pPr>
          </w:p>
        </w:tc>
      </w:tr>
      <w:tr w14:paraId="1675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5F6531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Sasmung</w:t>
            </w:r>
          </w:p>
        </w:tc>
        <w:tc>
          <w:tcPr>
            <w:tcW w:w="1436" w:type="dxa"/>
          </w:tcPr>
          <w:p w14:paraId="05DE1670">
            <w:pPr>
              <w:pStyle w:val="15"/>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Pr>
                <w:rFonts w:ascii="Times New Roman" w:hAnsi="Times New Roman" w:cs="Times New Roman"/>
                <w:sz w:val="20"/>
                <w:szCs w:val="20"/>
                <w:highlight w:val="yellow"/>
                <w:lang w:val="en-GB"/>
              </w:rPr>
              <w:t>This has impact on NSA configuration.</w:t>
            </w:r>
          </w:p>
          <w:p w14:paraId="100445E8">
            <w:pPr>
              <w:pStyle w:val="15"/>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Pr>
                <w:rFonts w:ascii="Times New Roman" w:hAnsi="Times New Roman" w:cs="Times New Roman"/>
                <w:sz w:val="20"/>
                <w:szCs w:val="20"/>
                <w:highlight w:val="yellow"/>
                <w:lang w:val="en-GB"/>
              </w:rPr>
              <w:t>expected band combinations are not reported to network causing NSA not getting configured.</w:t>
            </w:r>
          </w:p>
          <w:p w14:paraId="0EFA9B7F">
            <w:pPr>
              <w:pStyle w:val="15"/>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Pr>
                <w:rFonts w:ascii="Times New Roman" w:hAnsi="Times New Roman" w:cs="Times New Roman"/>
                <w:sz w:val="20"/>
                <w:szCs w:val="20"/>
                <w:highlight w:val="yellow"/>
                <w:lang w:val="en-GB"/>
              </w:rPr>
              <w:t>When NRCA is limited, then low throughput issues are observed.</w:t>
            </w:r>
          </w:p>
          <w:p w14:paraId="3F2C02D2">
            <w:pPr>
              <w:pStyle w:val="15"/>
              <w:rPr>
                <w:rFonts w:ascii="Times New Roman" w:hAnsi="Times New Roman" w:cs="Times New Roman"/>
                <w:sz w:val="20"/>
                <w:szCs w:val="20"/>
                <w:lang w:val="en-GB"/>
              </w:rPr>
            </w:pPr>
          </w:p>
        </w:tc>
      </w:tr>
      <w:tr w14:paraId="3EE2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22C6C68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436" w:type="dxa"/>
          </w:tcPr>
          <w:p w14:paraId="3EBA8394">
            <w:pPr>
              <w:pStyle w:val="15"/>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pPr>
              <w:pStyle w:val="15"/>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14:paraId="2F22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4F53F4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1436" w:type="dxa"/>
          </w:tcPr>
          <w:p w14:paraId="1F898E31">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w:t>
            </w:r>
          </w:p>
        </w:tc>
        <w:tc>
          <w:tcPr>
            <w:tcW w:w="6237" w:type="dxa"/>
          </w:tcPr>
          <w:p w14:paraId="7B20A9E4">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Root Cause 1 is the major issue. In particular, </w:t>
            </w:r>
            <w:r>
              <w:rPr>
                <w:rFonts w:ascii="Times New Roman" w:hAnsi="Times New Roman" w:eastAsia="PMingLiU" w:cs="Times New Roman"/>
                <w:sz w:val="20"/>
                <w:szCs w:val="20"/>
                <w:highlight w:val="yellow"/>
                <w:lang w:val="en-GB" w:eastAsia="zh-TW"/>
              </w:rPr>
              <w:t>UE reports capabilities that are not (or no longer) supported by network should be avoided/corrected</w:t>
            </w:r>
            <w:r>
              <w:rPr>
                <w:rFonts w:ascii="Times New Roman" w:hAnsi="Times New Roman" w:eastAsia="PMingLiU" w:cs="Times New Roman"/>
                <w:sz w:val="20"/>
                <w:szCs w:val="20"/>
                <w:lang w:val="en-GB" w:eastAsia="zh-TW"/>
              </w:rPr>
              <w:t xml:space="preserve">. </w:t>
            </w:r>
          </w:p>
        </w:tc>
      </w:tr>
      <w:tr w14:paraId="7F7F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A1F2A1F">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CMCC</w:t>
            </w:r>
          </w:p>
        </w:tc>
        <w:tc>
          <w:tcPr>
            <w:tcW w:w="1436" w:type="dxa"/>
          </w:tcPr>
          <w:p w14:paraId="789FC12C">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 xml:space="preserve">Root cause 1 may be considered </w:t>
            </w:r>
          </w:p>
        </w:tc>
        <w:tc>
          <w:tcPr>
            <w:tcW w:w="6237" w:type="dxa"/>
          </w:tcPr>
          <w:p w14:paraId="23C2B3FD">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Pr>
                <w:rFonts w:hint="eastAsia" w:ascii="Times New Roman" w:hAnsi="Times New Roman" w:cs="Times New Roman"/>
                <w:sz w:val="20"/>
                <w:szCs w:val="20"/>
                <w:highlight w:val="yellow"/>
              </w:rPr>
              <w:t>feature based and device type based filters could be discussed</w:t>
            </w:r>
            <w:r>
              <w:rPr>
                <w:rFonts w:hint="eastAsia" w:ascii="Times New Roman" w:hAnsi="Times New Roman" w:cs="Times New Roman"/>
                <w:sz w:val="20"/>
                <w:szCs w:val="20"/>
              </w:rPr>
              <w:t>.</w:t>
            </w:r>
          </w:p>
        </w:tc>
      </w:tr>
      <w:tr w14:paraId="0E6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0FDED523">
            <w:pPr>
              <w:pStyle w:val="15"/>
              <w:rPr>
                <w:rFonts w:ascii="Times New Roman" w:hAnsi="Times New Roman" w:eastAsia="MS Mincho" w:cs="Times New Roman"/>
                <w:sz w:val="20"/>
                <w:szCs w:val="20"/>
                <w:lang w:eastAsia="ja-JP"/>
              </w:rPr>
            </w:pPr>
            <w:r>
              <w:rPr>
                <w:rFonts w:hint="eastAsia" w:ascii="Times New Roman" w:hAnsi="Times New Roman" w:eastAsia="MS Mincho" w:cs="Times New Roman"/>
                <w:sz w:val="20"/>
                <w:szCs w:val="20"/>
                <w:lang w:eastAsia="ja-JP"/>
              </w:rPr>
              <w:t>KDDI</w:t>
            </w:r>
          </w:p>
        </w:tc>
        <w:tc>
          <w:tcPr>
            <w:tcW w:w="1436" w:type="dxa"/>
          </w:tcPr>
          <w:p w14:paraId="72A35BBB">
            <w:pPr>
              <w:pStyle w:val="15"/>
              <w:rPr>
                <w:rFonts w:ascii="Times New Roman" w:hAnsi="Times New Roman" w:eastAsia="MS Mincho" w:cs="Times New Roman"/>
                <w:sz w:val="20"/>
                <w:szCs w:val="20"/>
                <w:lang w:eastAsia="ja-JP"/>
              </w:rPr>
            </w:pPr>
            <w:r>
              <w:rPr>
                <w:rFonts w:hint="eastAsia" w:ascii="Times New Roman" w:hAnsi="Times New Roman" w:eastAsia="MS Mincho" w:cs="Times New Roman"/>
                <w:sz w:val="20"/>
                <w:szCs w:val="20"/>
                <w:lang w:eastAsia="ja-JP"/>
              </w:rPr>
              <w:t>Root Cause 3</w:t>
            </w:r>
          </w:p>
        </w:tc>
        <w:tc>
          <w:tcPr>
            <w:tcW w:w="6237" w:type="dxa"/>
          </w:tcPr>
          <w:p w14:paraId="07952668">
            <w:pPr>
              <w:pStyle w:val="15"/>
              <w:rPr>
                <w:rFonts w:ascii="Times New Roman" w:hAnsi="Times New Roman" w:cs="Times New Roman"/>
                <w:sz w:val="20"/>
                <w:szCs w:val="20"/>
              </w:rPr>
            </w:pPr>
            <w:r>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pPr>
              <w:pStyle w:val="15"/>
              <w:rPr>
                <w:rFonts w:ascii="Times New Roman" w:hAnsi="Times New Roman" w:cs="Times New Roman"/>
                <w:sz w:val="20"/>
                <w:szCs w:val="20"/>
              </w:rPr>
            </w:pPr>
            <w:r>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Pr>
                <w:rFonts w:ascii="Times New Roman" w:hAnsi="Times New Roman" w:cs="Times New Roman"/>
                <w:sz w:val="20"/>
                <w:szCs w:val="20"/>
              </w:rPr>
              <w:t xml:space="preserve">. </w:t>
            </w:r>
          </w:p>
          <w:p w14:paraId="000301BC">
            <w:pPr>
              <w:pStyle w:val="15"/>
              <w:rPr>
                <w:rFonts w:ascii="Times New Roman" w:hAnsi="Times New Roman" w:cs="Times New Roman"/>
                <w:sz w:val="20"/>
                <w:szCs w:val="20"/>
              </w:rPr>
            </w:pPr>
            <w:r>
              <w:rPr>
                <w:rFonts w:ascii="Times New Roman" w:hAnsi="Times New Roman" w:cs="Times New Roman"/>
                <w:sz w:val="20"/>
                <w:szCs w:val="20"/>
              </w:rPr>
              <w:t>Note: The band combination is standardized with using BCS0 on Release X.</w:t>
            </w:r>
          </w:p>
        </w:tc>
      </w:tr>
      <w:tr w14:paraId="6219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3270B878">
            <w:pPr>
              <w:pStyle w:val="15"/>
              <w:rPr>
                <w:rFonts w:ascii="Times New Roman" w:hAnsi="Times New Roman" w:cs="Times New Roman"/>
                <w:sz w:val="20"/>
                <w:szCs w:val="20"/>
              </w:rPr>
            </w:pPr>
            <w:r>
              <w:rPr>
                <w:rFonts w:hint="eastAsia" w:ascii="Times New Roman" w:hAnsi="Times New Roman" w:cs="Times New Roman"/>
                <w:sz w:val="20"/>
                <w:szCs w:val="20"/>
              </w:rPr>
              <w:t>H</w:t>
            </w:r>
            <w:r>
              <w:rPr>
                <w:rFonts w:ascii="Times New Roman" w:hAnsi="Times New Roman" w:cs="Times New Roman"/>
                <w:sz w:val="20"/>
                <w:szCs w:val="20"/>
              </w:rPr>
              <w:t>uawei, HiSilicon</w:t>
            </w:r>
          </w:p>
        </w:tc>
        <w:tc>
          <w:tcPr>
            <w:tcW w:w="1436" w:type="dxa"/>
          </w:tcPr>
          <w:p w14:paraId="2961A45E">
            <w:pPr>
              <w:pStyle w:val="15"/>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pPr>
              <w:pStyle w:val="15"/>
              <w:rPr>
                <w:rFonts w:ascii="Times New Roman" w:hAnsi="Times New Roman" w:cs="Times New Roman"/>
                <w:sz w:val="20"/>
                <w:szCs w:val="20"/>
              </w:rPr>
            </w:pPr>
            <w:r>
              <w:rPr>
                <w:rFonts w:ascii="Times New Roman" w:hAnsi="Times New Roman" w:cs="Times New Roman"/>
                <w:sz w:val="20"/>
                <w:szCs w:val="20"/>
              </w:rPr>
              <w:t xml:space="preserve">We agree with the observation in cause 3 though it is more like a result of large signalling overhead instead of a root cause. We understand </w:t>
            </w:r>
            <w:r>
              <w:rPr>
                <w:rFonts w:ascii="Times New Roman" w:hAnsi="Times New Roman" w:cs="Times New Roman"/>
                <w:sz w:val="20"/>
                <w:szCs w:val="20"/>
                <w:highlight w:val="yellow"/>
              </w:rPr>
              <w:t>RRC segmentation is not the right way</w:t>
            </w:r>
            <w:r>
              <w:rPr>
                <w:rFonts w:ascii="Times New Roman" w:hAnsi="Times New Roman" w:cs="Times New Roman"/>
                <w:sz w:val="20"/>
                <w:szCs w:val="20"/>
              </w:rPr>
              <w:t xml:space="preserve"> to address the signaling size issue, because </w:t>
            </w:r>
            <w:r>
              <w:rPr>
                <w:rFonts w:ascii="Times New Roman" w:hAnsi="Times New Roman" w:cs="Times New Roman"/>
                <w:sz w:val="20"/>
                <w:szCs w:val="20"/>
                <w:highlight w:val="yellow"/>
              </w:rPr>
              <w:t>the overhead on network storage</w:t>
            </w:r>
            <w:r>
              <w:rPr>
                <w:rFonts w:ascii="Times New Roman" w:hAnsi="Times New Roman" w:cs="Times New Roman"/>
                <w:sz w:val="20"/>
                <w:szCs w:val="20"/>
              </w:rPr>
              <w:t xml:space="preserve"> and transmission still exists. On the other hand, based on the enhancement for UE capability signaling and new definition of RRC message size, whether this is still a problem in 6G can be further reviewed.</w:t>
            </w:r>
          </w:p>
        </w:tc>
      </w:tr>
      <w:tr w14:paraId="427C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6092B75A">
            <w:pPr>
              <w:pStyle w:val="15"/>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pPr>
              <w:pStyle w:val="15"/>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pPr>
              <w:pStyle w:val="15"/>
              <w:rPr>
                <w:rFonts w:ascii="Times New Roman" w:hAnsi="Times New Roman" w:cs="Times New Roman"/>
                <w:sz w:val="20"/>
                <w:szCs w:val="20"/>
              </w:rPr>
            </w:pPr>
            <w:r>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Pr>
                <w:rFonts w:ascii="Times New Roman" w:hAnsi="Times New Roman" w:cs="Times New Roman"/>
                <w:sz w:val="20"/>
                <w:szCs w:val="20"/>
              </w:rPr>
              <w:t>.</w:t>
            </w:r>
          </w:p>
        </w:tc>
      </w:tr>
      <w:tr w14:paraId="5CF8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43D3EFC1">
            <w:pPr>
              <w:pStyle w:val="15"/>
              <w:rPr>
                <w:rFonts w:ascii="Times New Roman" w:hAnsi="Times New Roman" w:cs="Times New Roman"/>
                <w:sz w:val="20"/>
                <w:szCs w:val="20"/>
              </w:rPr>
            </w:pPr>
            <w:r>
              <w:rPr>
                <w:rFonts w:hint="eastAsia" w:ascii="Times New Roman" w:hAnsi="Times New Roman" w:eastAsia="Malgun Gothic" w:cs="Times New Roman"/>
                <w:sz w:val="20"/>
                <w:szCs w:val="20"/>
                <w:lang w:val="en-GB" w:eastAsia="ko-KR"/>
              </w:rPr>
              <w:t>LGE</w:t>
            </w:r>
          </w:p>
        </w:tc>
        <w:tc>
          <w:tcPr>
            <w:tcW w:w="1436" w:type="dxa"/>
          </w:tcPr>
          <w:p w14:paraId="34A18ADE">
            <w:pPr>
              <w:pStyle w:val="15"/>
              <w:rPr>
                <w:rFonts w:ascii="Times New Roman" w:hAnsi="Times New Roman" w:cs="Times New Roman"/>
                <w:sz w:val="20"/>
                <w:szCs w:val="20"/>
              </w:rPr>
            </w:pPr>
            <w:r>
              <w:rPr>
                <w:rFonts w:hint="eastAsia" w:ascii="Times New Roman" w:hAnsi="Times New Roman" w:eastAsia="Malgun Gothic" w:cs="Times New Roman"/>
                <w:sz w:val="20"/>
                <w:szCs w:val="20"/>
                <w:lang w:val="en-GB" w:eastAsia="ko-KR"/>
              </w:rPr>
              <w:t>Root Cause 1</w:t>
            </w:r>
          </w:p>
        </w:tc>
        <w:tc>
          <w:tcPr>
            <w:tcW w:w="6237" w:type="dxa"/>
          </w:tcPr>
          <w:p w14:paraId="345932A0">
            <w:pPr>
              <w:pStyle w:val="15"/>
              <w:rPr>
                <w:rFonts w:ascii="Times New Roman" w:hAnsi="Times New Roman" w:cs="Times New Roman"/>
                <w:sz w:val="20"/>
                <w:szCs w:val="20"/>
              </w:rPr>
            </w:pPr>
            <w:r>
              <w:rPr>
                <w:rFonts w:hint="eastAsia" w:ascii="Times New Roman" w:hAnsi="Times New Roman" w:eastAsia="Malgun Gothic" w:cs="Times New Roman"/>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hint="eastAsia" w:ascii="Times New Roman" w:hAnsi="Times New Roman" w:eastAsia="Malgun Gothic" w:cs="Times New Roman"/>
                <w:sz w:val="20"/>
                <w:szCs w:val="20"/>
                <w:highlight w:val="yellow"/>
                <w:lang w:val="en-GB" w:eastAsia="ko-KR"/>
              </w:rPr>
              <w:t>If the network is able to request</w:t>
            </w:r>
            <w:r>
              <w:rPr>
                <w:rFonts w:hint="eastAsia" w:ascii="Times New Roman" w:hAnsi="Times New Roman" w:eastAsia="Malgun Gothic" w:cs="Times New Roman"/>
                <w:sz w:val="20"/>
                <w:szCs w:val="20"/>
                <w:lang w:val="en-GB" w:eastAsia="ko-KR"/>
              </w:rPr>
              <w:t xml:space="preserve"> UE capability reporting for the frequency bands but </w:t>
            </w:r>
            <w:r>
              <w:rPr>
                <w:rFonts w:hint="eastAsia" w:ascii="Times New Roman" w:hAnsi="Times New Roman" w:eastAsia="Malgun Gothic" w:cs="Times New Roman"/>
                <w:sz w:val="20"/>
                <w:szCs w:val="20"/>
                <w:highlight w:val="yellow"/>
                <w:lang w:val="en-GB" w:eastAsia="ko-KR"/>
              </w:rPr>
              <w:t>selected frequency band combinations</w:t>
            </w:r>
            <w:r>
              <w:rPr>
                <w:rFonts w:hint="eastAsia" w:ascii="Times New Roman" w:hAnsi="Times New Roman" w:eastAsia="Malgun Gothic" w:cs="Times New Roman"/>
                <w:sz w:val="20"/>
                <w:szCs w:val="20"/>
                <w:lang w:val="en-GB" w:eastAsia="ko-KR"/>
              </w:rPr>
              <w:t>, signalling burden can be effectively reduced.</w:t>
            </w:r>
          </w:p>
        </w:tc>
      </w:tr>
      <w:tr w14:paraId="19E8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0B88357">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LGE</w:t>
            </w:r>
          </w:p>
        </w:tc>
        <w:tc>
          <w:tcPr>
            <w:tcW w:w="1436" w:type="dxa"/>
          </w:tcPr>
          <w:p w14:paraId="519380AA">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2</w:t>
            </w:r>
            <w:r>
              <w:rPr>
                <w:rFonts w:hint="eastAsia" w:ascii="Times New Roman" w:hAnsi="Times New Roman" w:eastAsia="Malgun Gothic" w:cs="Times New Roman"/>
                <w:sz w:val="20"/>
                <w:szCs w:val="20"/>
                <w:lang w:val="en-GB" w:eastAsia="ko-KR"/>
              </w:rPr>
              <w:t>, 3</w:t>
            </w:r>
          </w:p>
        </w:tc>
        <w:tc>
          <w:tcPr>
            <w:tcW w:w="6237" w:type="dxa"/>
          </w:tcPr>
          <w:p w14:paraId="22BBCE5B">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hint="eastAsia" w:ascii="Times New Roman" w:hAnsi="Times New Roman" w:eastAsia="Malgun Gothic" w:cs="Times New Roman"/>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14:paraId="3E48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157D9C4D">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Verizon</w:t>
            </w:r>
          </w:p>
        </w:tc>
        <w:tc>
          <w:tcPr>
            <w:tcW w:w="1436" w:type="dxa"/>
          </w:tcPr>
          <w:p w14:paraId="0EE1E9FA">
            <w:pPr>
              <w:pStyle w:val="15"/>
              <w:rPr>
                <w:rFonts w:ascii="Times New Roman" w:hAnsi="Times New Roman" w:eastAsia="Malgun Gothic"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Pr>
                <w:rFonts w:ascii="Times New Roman" w:hAnsi="Times New Roman" w:eastAsia="Malgun Gothic" w:cs="Times New Roman"/>
                <w:sz w:val="20"/>
                <w:szCs w:val="20"/>
                <w:highlight w:val="yellow"/>
                <w:lang w:val="en-GB" w:eastAsia="ko-KR"/>
              </w:rPr>
              <w:t>Further UE reporting capabilities that the network does not support or interested in further increases inefficiency</w:t>
            </w:r>
            <w:r>
              <w:rPr>
                <w:rFonts w:ascii="Times New Roman" w:hAnsi="Times New Roman" w:eastAsia="Malgun Gothic" w:cs="Times New Roman"/>
                <w:sz w:val="20"/>
                <w:szCs w:val="20"/>
                <w:lang w:val="en-GB" w:eastAsia="ko-KR"/>
              </w:rPr>
              <w:t xml:space="preserve">.  </w:t>
            </w:r>
          </w:p>
        </w:tc>
      </w:tr>
      <w:tr w14:paraId="1750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69E8BA8D">
            <w:pPr>
              <w:pStyle w:val="15"/>
              <w:rPr>
                <w:rFonts w:ascii="Times New Roman" w:hAnsi="Times New Roman" w:eastAsia="Malgun Gothic"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pPr>
              <w:pStyle w:val="15"/>
              <w:rPr>
                <w:rFonts w:ascii="Times New Roman" w:hAnsi="Times New Roman" w:eastAsia="Malgun Gothic"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2916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699AC55">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007524EE">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1A1A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CB65A84">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7660" w:type="dxa"/>
          </w:tcPr>
          <w:p w14:paraId="5ABB59BF">
            <w:pPr>
              <w:pStyle w:val="15"/>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14:paraId="6C5D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6F393A2">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pPr>
              <w:pStyle w:val="15"/>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14:paraId="3984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5CEF4CD">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pPr>
              <w:pStyle w:val="15"/>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14:paraId="24B8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786A362">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7660" w:type="dxa"/>
          </w:tcPr>
          <w:p w14:paraId="4336B487">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Root cause 2. </w:t>
            </w:r>
            <w:r>
              <w:rPr>
                <w:rFonts w:ascii="Times New Roman" w:hAnsi="Times New Roman" w:cs="Times New Roman"/>
                <w:sz w:val="20"/>
                <w:szCs w:val="20"/>
                <w:lang w:val="en-GB"/>
              </w:rPr>
              <w:t>S</w:t>
            </w:r>
            <w:r>
              <w:rPr>
                <w:rFonts w:hint="eastAsia" w:ascii="Times New Roman" w:hAnsi="Times New Roman" w:cs="Times New Roman"/>
                <w:sz w:val="20"/>
                <w:szCs w:val="20"/>
                <w:lang w:val="en-GB"/>
              </w:rPr>
              <w:t xml:space="preserve">ame view as Ericsson, </w:t>
            </w:r>
            <w:r>
              <w:rPr>
                <w:rFonts w:ascii="Times New Roman" w:hAnsi="Times New Roman" w:cs="Times New Roman"/>
                <w:sz w:val="20"/>
                <w:szCs w:val="20"/>
                <w:lang w:val="en-GB"/>
              </w:rPr>
              <w:t>usually</w:t>
            </w:r>
            <w:r>
              <w:rPr>
                <w:rFonts w:hint="eastAsia" w:ascii="Times New Roman" w:hAnsi="Times New Roman" w:cs="Times New Roman"/>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hint="eastAsia" w:ascii="Times New Roman" w:hAnsi="Times New Roman" w:cs="Times New Roman"/>
                <w:sz w:val="20"/>
                <w:szCs w:val="20"/>
                <w:highlight w:val="yellow"/>
                <w:lang w:val="en-GB"/>
              </w:rPr>
              <w:t>o the total number of bands in the filters are up to operators</w:t>
            </w:r>
            <w:r>
              <w:rPr>
                <w:rFonts w:ascii="Times New Roman" w:hAnsi="Times New Roman" w:cs="Times New Roman"/>
                <w:sz w:val="20"/>
                <w:szCs w:val="20"/>
                <w:highlight w:val="yellow"/>
                <w:lang w:val="en-GB"/>
              </w:rPr>
              <w:t>’</w:t>
            </w:r>
            <w:r>
              <w:rPr>
                <w:rFonts w:hint="eastAsia" w:ascii="Times New Roman" w:hAnsi="Times New Roman" w:cs="Times New Roman"/>
                <w:sz w:val="20"/>
                <w:szCs w:val="20"/>
                <w:highlight w:val="yellow"/>
                <w:lang w:val="en-GB"/>
              </w:rPr>
              <w:t xml:space="preserve"> band resources, but not an issue to resolve in standardization aspect</w:t>
            </w:r>
            <w:r>
              <w:rPr>
                <w:rFonts w:hint="eastAsia" w:ascii="Times New Roman" w:hAnsi="Times New Roman" w:cs="Times New Roman"/>
                <w:sz w:val="20"/>
                <w:szCs w:val="20"/>
                <w:lang w:val="en-GB"/>
              </w:rPr>
              <w:t>.</w:t>
            </w:r>
          </w:p>
        </w:tc>
      </w:tr>
      <w:tr w14:paraId="482F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3784DFB">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7660" w:type="dxa"/>
          </w:tcPr>
          <w:p w14:paraId="49547591">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Root cause 3. </w:t>
            </w:r>
            <w:r>
              <w:rPr>
                <w:rFonts w:ascii="Times New Roman" w:hAnsi="Times New Roman" w:cs="Times New Roman"/>
                <w:sz w:val="20"/>
                <w:szCs w:val="20"/>
                <w:lang w:val="en-GB"/>
              </w:rPr>
              <w:t>I</w:t>
            </w:r>
            <w:r>
              <w:rPr>
                <w:rFonts w:hint="eastAsia" w:ascii="Times New Roman" w:hAnsi="Times New Roman" w:cs="Times New Roman"/>
                <w:sz w:val="20"/>
                <w:szCs w:val="20"/>
                <w:lang w:val="en-GB"/>
              </w:rPr>
              <w:t xml:space="preserve">f </w:t>
            </w:r>
            <w:r>
              <w:rPr>
                <w:rFonts w:hint="eastAsia" w:ascii="Times New Roman" w:hAnsi="Times New Roman" w:cs="Times New Roman"/>
                <w:sz w:val="20"/>
                <w:szCs w:val="20"/>
                <w:highlight w:val="yellow"/>
                <w:lang w:val="en-GB"/>
              </w:rPr>
              <w:t>UE capability segmentation</w:t>
            </w:r>
            <w:r>
              <w:rPr>
                <w:rFonts w:hint="eastAsia" w:ascii="Times New Roman" w:hAnsi="Times New Roman" w:cs="Times New Roman"/>
                <w:sz w:val="20"/>
                <w:szCs w:val="20"/>
                <w:lang w:val="en-GB"/>
              </w:rPr>
              <w:t xml:space="preserve"> is supported, we don</w:t>
            </w:r>
            <w:r>
              <w:rPr>
                <w:rFonts w:ascii="Times New Roman" w:hAnsi="Times New Roman" w:cs="Times New Roman"/>
                <w:sz w:val="20"/>
                <w:szCs w:val="20"/>
                <w:lang w:val="en-GB"/>
              </w:rPr>
              <w:t>’</w:t>
            </w:r>
            <w:r>
              <w:rPr>
                <w:rFonts w:hint="eastAsia" w:ascii="Times New Roman" w:hAnsi="Times New Roman" w:cs="Times New Roman"/>
                <w:sz w:val="20"/>
                <w:szCs w:val="20"/>
                <w:lang w:val="en-GB"/>
              </w:rPr>
              <w:t>t think this is still an issue for study.</w:t>
            </w:r>
          </w:p>
        </w:tc>
      </w:tr>
      <w:tr w14:paraId="5A6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2A98B7E">
            <w:pPr>
              <w:pStyle w:val="15"/>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pPr>
              <w:pStyle w:val="15"/>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pPr>
              <w:pStyle w:val="4"/>
              <w:numPr>
                <w:ilvl w:val="0"/>
                <w:numId w:val="0"/>
              </w:numPr>
              <w:ind w:left="840" w:hanging="84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the root cause 3, we think it can been seen as a result of the too big UE capability size, thus we don’t think this root cause belongs to “Inefficient network filtering” scope.</w:t>
            </w:r>
          </w:p>
        </w:tc>
      </w:tr>
    </w:tbl>
    <w:p w14:paraId="7F346442">
      <w:pPr>
        <w:pStyle w:val="15"/>
        <w:rPr>
          <w:rFonts w:ascii="Times New Roman" w:hAnsi="Times New Roman" w:cs="Times New Roman"/>
          <w:sz w:val="20"/>
          <w:szCs w:val="20"/>
          <w:lang w:val="en-GB"/>
        </w:rPr>
      </w:pPr>
    </w:p>
    <w:p w14:paraId="17F73436">
      <w:pPr>
        <w:pStyle w:val="4"/>
      </w:pPr>
      <w:r>
        <w:t xml:space="preserve">Problem 3: Impractical RACS </w:t>
      </w:r>
    </w:p>
    <w:p w14:paraId="019AB564">
      <w:pPr>
        <w:rPr>
          <w:rFonts w:ascii="Times New Roman" w:hAnsi="Times New Roman"/>
          <w:szCs w:val="20"/>
          <w:lang w:val="pt-BR"/>
        </w:rPr>
      </w:pPr>
      <w:r>
        <w:rPr>
          <w:rFonts w:hint="eastAsia"/>
          <w:lang w:val="pt-BR"/>
        </w:rPr>
        <w:t>S</w:t>
      </w:r>
      <w:r>
        <w:rPr>
          <w:lang w:val="pt-BR"/>
        </w:rPr>
        <w:t>everal companies</w:t>
      </w:r>
      <w:r>
        <w:rPr>
          <w:i/>
          <w:iCs/>
          <w:color w:val="808080" w:themeColor="background1" w:themeShade="80"/>
          <w:lang w:val="pt-BR"/>
        </w:rPr>
        <w:t xml:space="preserve"> [R2-2508044 (vivo), R2-2508076 (Xiaomi), R2-2508616 (Huawei), R2-2508868 (QC), R2-2508876 (Samsung), R2-2509032 (DT), R2-2508422 (DCM), R2-2508610 (LG), R2-2508540 (Sony), R2-2508668 (NEC)]</w:t>
      </w:r>
      <w:r>
        <w:rPr>
          <w:lang w:val="pt-BR"/>
        </w:rPr>
        <w:t xml:space="preserve"> thinks 5GNR RACS design is not practical</w:t>
      </w:r>
      <w:r>
        <w:rPr>
          <w:rFonts w:ascii="Times New Roman" w:hAnsi="Times New Roman"/>
          <w:szCs w:val="20"/>
          <w:lang w:val="pt-BR"/>
        </w:rPr>
        <w:t>.</w:t>
      </w:r>
    </w:p>
    <w:p w14:paraId="272D7287">
      <w:pPr>
        <w:pStyle w:val="33"/>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pPr>
        <w:pStyle w:val="33"/>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pPr>
        <w:rPr>
          <w:rFonts w:ascii="Times New Roman" w:hAnsi="Times New Roman"/>
          <w:szCs w:val="20"/>
        </w:rPr>
      </w:pPr>
    </w:p>
    <w:p w14:paraId="6D620813">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32"/>
        <w:gridCol w:w="5528"/>
      </w:tblGrid>
      <w:tr w14:paraId="0EB2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4DCAFA5">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2132" w:type="dxa"/>
          </w:tcPr>
          <w:p w14:paraId="014B38C4">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1F29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15479A3">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2132" w:type="dxa"/>
          </w:tcPr>
          <w:p w14:paraId="20CB24C1">
            <w:pPr>
              <w:pStyle w:val="15"/>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pPr>
              <w:pStyle w:val="15"/>
              <w:rPr>
                <w:rFonts w:ascii="Times New Roman" w:hAnsi="Times New Roman" w:cs="Times New Roman"/>
                <w:sz w:val="20"/>
                <w:szCs w:val="20"/>
                <w:lang w:val="en-GB"/>
              </w:rPr>
            </w:pPr>
          </w:p>
        </w:tc>
        <w:tc>
          <w:tcPr>
            <w:tcW w:w="5528" w:type="dxa"/>
          </w:tcPr>
          <w:p w14:paraId="3DA4715F">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W</w:t>
            </w:r>
            <w:r>
              <w:rPr>
                <w:rFonts w:ascii="Times New Roman" w:hAnsi="Times New Roman" w:cs="Times New Roman"/>
                <w:sz w:val="20"/>
                <w:szCs w:val="20"/>
                <w:lang w:val="en-GB"/>
              </w:rPr>
              <w:t xml:space="preserve">e </w:t>
            </w:r>
            <w:r>
              <w:rPr>
                <w:rFonts w:hint="eastAsia" w:ascii="Times New Roman" w:hAnsi="Times New Roman" w:cs="Times New Roman"/>
                <w:sz w:val="20"/>
                <w:szCs w:val="20"/>
                <w:lang w:val="en-GB"/>
              </w:rPr>
              <w:t>observe</w:t>
            </w:r>
            <w:r>
              <w:rPr>
                <w:rFonts w:ascii="Times New Roman" w:hAnsi="Times New Roman" w:cs="Times New Roman"/>
                <w:sz w:val="20"/>
                <w:szCs w:val="20"/>
                <w:lang w:val="en-GB"/>
              </w:rPr>
              <w:t xml:space="preserve">d </w:t>
            </w:r>
            <w:r>
              <w:rPr>
                <w:rFonts w:hint="eastAsia" w:ascii="Times New Roman" w:hAnsi="Times New Roman" w:cs="Times New Roman"/>
                <w:sz w:val="20"/>
                <w:szCs w:val="20"/>
                <w:lang w:val="en-GB"/>
              </w:rPr>
              <w:t>that</w:t>
            </w:r>
            <w:r>
              <w:rPr>
                <w:rFonts w:ascii="Times New Roman" w:hAnsi="Times New Roman" w:cs="Times New Roman"/>
                <w:sz w:val="20"/>
                <w:szCs w:val="20"/>
                <w:lang w:val="en-GB"/>
              </w:rPr>
              <w:t xml:space="preserve"> UEs with different versions of one single </w:t>
            </w:r>
            <w:r>
              <w:rPr>
                <w:rFonts w:hint="eastAsia" w:ascii="Times New Roman" w:hAnsi="Times New Roman" w:cs="Times New Roman"/>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hint="eastAsia" w:ascii="Times New Roman" w:hAnsi="Times New Roman" w:cs="Times New Roman"/>
                <w:sz w:val="20"/>
                <w:szCs w:val="20"/>
                <w:lang w:val="en-GB"/>
              </w:rPr>
              <w:t>allocated</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and</w:t>
            </w:r>
            <w:r>
              <w:rPr>
                <w:rFonts w:ascii="Times New Roman" w:hAnsi="Times New Roman" w:cs="Times New Roman"/>
                <w:sz w:val="20"/>
                <w:szCs w:val="20"/>
                <w:lang w:val="en-GB"/>
              </w:rPr>
              <w:t xml:space="preserve"> maintained in NW.</w:t>
            </w:r>
          </w:p>
          <w:p w14:paraId="689E24F6">
            <w:pPr>
              <w:pStyle w:val="15"/>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I</w:t>
            </w:r>
            <w:r>
              <w:rPr>
                <w:rFonts w:ascii="Times New Roman" w:hAnsi="Times New Roman" w:cs="Times New Roman"/>
                <w:sz w:val="20"/>
                <w:szCs w:val="20"/>
                <w:lang w:val="en-GB"/>
              </w:rPr>
              <w:t xml:space="preserve">n addition, </w:t>
            </w:r>
            <w:r>
              <w:rPr>
                <w:rFonts w:hint="eastAsia" w:ascii="Times New Roman" w:hAnsi="Times New Roman" w:cs="Times New Roman"/>
                <w:sz w:val="20"/>
                <w:szCs w:val="20"/>
                <w:lang w:val="en-GB"/>
              </w:rPr>
              <w:t>although</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RACS</w:t>
            </w:r>
            <w:r>
              <w:rPr>
                <w:rFonts w:ascii="Times New Roman" w:hAnsi="Times New Roman" w:cs="Times New Roman"/>
                <w:sz w:val="20"/>
                <w:szCs w:val="20"/>
                <w:lang w:val="en-GB"/>
              </w:rPr>
              <w:t xml:space="preserve"> was mainly </w:t>
            </w:r>
            <w:r>
              <w:rPr>
                <w:rFonts w:hint="eastAsia" w:ascii="Times New Roman" w:hAnsi="Times New Roman" w:cs="Times New Roman"/>
                <w:sz w:val="20"/>
                <w:szCs w:val="20"/>
                <w:lang w:val="en-GB"/>
              </w:rPr>
              <w:t>specified</w:t>
            </w:r>
            <w:r>
              <w:rPr>
                <w:rFonts w:ascii="Times New Roman" w:hAnsi="Times New Roman" w:cs="Times New Roman"/>
                <w:sz w:val="20"/>
                <w:szCs w:val="20"/>
                <w:lang w:val="en-GB"/>
              </w:rPr>
              <w:t xml:space="preserve"> by other WGs, e.g., SA2, the feature was </w:t>
            </w:r>
            <w:r>
              <w:rPr>
                <w:rFonts w:hint="eastAsia" w:ascii="Times New Roman" w:hAnsi="Times New Roman" w:cs="Times New Roman"/>
                <w:sz w:val="20"/>
                <w:szCs w:val="20"/>
                <w:lang w:val="en-GB"/>
              </w:rPr>
              <w:t>triggered</w:t>
            </w:r>
            <w:r>
              <w:rPr>
                <w:rFonts w:ascii="Times New Roman" w:hAnsi="Times New Roman" w:cs="Times New Roman"/>
                <w:sz w:val="20"/>
                <w:szCs w:val="20"/>
                <w:lang w:val="en-GB"/>
              </w:rPr>
              <w:t xml:space="preserve"> </w:t>
            </w:r>
            <w:r>
              <w:rPr>
                <w:rFonts w:hint="eastAsia" w:ascii="Times New Roman" w:hAnsi="Times New Roman" w:cs="Times New Roman"/>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14:paraId="7030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61C2DAB">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2132" w:type="dxa"/>
          </w:tcPr>
          <w:p w14:paraId="02109FB7">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 4, 5</w:t>
            </w:r>
          </w:p>
        </w:tc>
        <w:tc>
          <w:tcPr>
            <w:tcW w:w="5528" w:type="dxa"/>
          </w:tcPr>
          <w:p w14:paraId="52CBD17F">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We cannot provide example because the </w:t>
            </w:r>
            <w:r>
              <w:rPr>
                <w:rFonts w:ascii="Times New Roman" w:hAnsi="Times New Roman" w:eastAsia="PMingLiU" w:cs="Times New Roman"/>
                <w:sz w:val="20"/>
                <w:szCs w:val="20"/>
                <w:highlight w:val="yellow"/>
                <w:lang w:val="en-GB" w:eastAsia="zh-TW"/>
              </w:rPr>
              <w:t>Capability ID feature was never deployed</w:t>
            </w:r>
            <w:r>
              <w:rPr>
                <w:rFonts w:ascii="Times New Roman" w:hAnsi="Times New Roman" w:eastAsia="PMingLiU"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Pr>
                <w:rFonts w:ascii="Times New Roman" w:hAnsi="Times New Roman" w:eastAsia="PMingLiU" w:cs="Times New Roman"/>
                <w:sz w:val="20"/>
                <w:szCs w:val="20"/>
                <w:highlight w:val="yellow"/>
                <w:lang w:val="en-GB" w:eastAsia="zh-TW"/>
              </w:rPr>
              <w:t>whether the massive IoT devices could enjoy the benefit.</w:t>
            </w:r>
          </w:p>
        </w:tc>
      </w:tr>
      <w:tr w14:paraId="3406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E2D56B8">
            <w:pPr>
              <w:pStyle w:val="15"/>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14:paraId="022B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FB7F4AA">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Futurewei</w:t>
            </w:r>
          </w:p>
        </w:tc>
        <w:tc>
          <w:tcPr>
            <w:tcW w:w="2132" w:type="dxa"/>
          </w:tcPr>
          <w:p w14:paraId="4F321711">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4</w:t>
            </w:r>
          </w:p>
        </w:tc>
        <w:tc>
          <w:tcPr>
            <w:tcW w:w="5528" w:type="dxa"/>
          </w:tcPr>
          <w:p w14:paraId="4FABC40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Maybe we can revise Root Cause 4 as “</w:t>
            </w:r>
            <w:r>
              <w:rPr>
                <w:rFonts w:ascii="Times New Roman" w:hAnsi="Times New Roman" w:eastAsia="PMingLiU" w:cs="Times New Roman"/>
                <w:color w:val="C00000"/>
                <w:sz w:val="20"/>
                <w:szCs w:val="20"/>
                <w:u w:val="single"/>
                <w:lang w:val="en-GB" w:eastAsia="zh-TW"/>
              </w:rPr>
              <w:t>Coordination Challenges and</w:t>
            </w:r>
            <w:r>
              <w:rPr>
                <w:rFonts w:ascii="Times New Roman" w:hAnsi="Times New Roman" w:eastAsia="PMingLiU" w:cs="Times New Roman"/>
                <w:color w:val="C00000"/>
                <w:sz w:val="20"/>
                <w:szCs w:val="20"/>
                <w:lang w:val="en-GB" w:eastAsia="zh-TW"/>
              </w:rPr>
              <w:t xml:space="preserve"> </w:t>
            </w:r>
            <w:r>
              <w:rPr>
                <w:rFonts w:ascii="Times New Roman" w:hAnsi="Times New Roman" w:eastAsia="PMingLiU" w:cs="Times New Roman"/>
                <w:sz w:val="20"/>
                <w:szCs w:val="20"/>
                <w:lang w:val="en-GB" w:eastAsia="zh-TW"/>
              </w:rPr>
              <w:t xml:space="preserve">Maintenance Burden”. </w:t>
            </w:r>
          </w:p>
          <w:p w14:paraId="0B8B82F5">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We think that RACS commercialization is hindered by the </w:t>
            </w:r>
            <w:r>
              <w:rPr>
                <w:rFonts w:ascii="Times New Roman" w:hAnsi="Times New Roman" w:eastAsia="PMingLiU"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14:paraId="3630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D8BA8CA">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CMCC</w:t>
            </w:r>
          </w:p>
        </w:tc>
        <w:tc>
          <w:tcPr>
            <w:tcW w:w="2132" w:type="dxa"/>
          </w:tcPr>
          <w:p w14:paraId="51D725BA">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Root cause 1 and root cause 3</w:t>
            </w:r>
          </w:p>
        </w:tc>
        <w:tc>
          <w:tcPr>
            <w:tcW w:w="5528" w:type="dxa"/>
          </w:tcPr>
          <w:p w14:paraId="45CF20F8">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 xml:space="preserve">6G could consider </w:t>
            </w:r>
            <w:r>
              <w:rPr>
                <w:rFonts w:hint="eastAsia" w:ascii="Times New Roman" w:hAnsi="Times New Roman" w:cs="Times New Roman"/>
                <w:sz w:val="20"/>
                <w:szCs w:val="20"/>
                <w:highlight w:val="yellow"/>
              </w:rPr>
              <w:t>RACS enhancements such as device type based and feature based granularity</w:t>
            </w:r>
            <w:r>
              <w:rPr>
                <w:rFonts w:hint="eastAsia" w:ascii="Times New Roman" w:hAnsi="Times New Roman" w:cs="Times New Roman"/>
                <w:sz w:val="20"/>
                <w:szCs w:val="20"/>
              </w:rPr>
              <w:t xml:space="preserve"> to enable more practical and future proof RACS mechanism. </w:t>
            </w:r>
          </w:p>
        </w:tc>
      </w:tr>
      <w:tr w14:paraId="7B54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27B401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ZTE</w:t>
            </w:r>
          </w:p>
        </w:tc>
        <w:tc>
          <w:tcPr>
            <w:tcW w:w="2132" w:type="dxa"/>
          </w:tcPr>
          <w:p w14:paraId="4D569E1A">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5528" w:type="dxa"/>
          </w:tcPr>
          <w:p w14:paraId="0EFC2CE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We think the </w:t>
            </w:r>
            <w:r>
              <w:rPr>
                <w:rFonts w:ascii="Times New Roman" w:hAnsi="Times New Roman" w:eastAsia="PMingLiU" w:cs="Times New Roman"/>
                <w:sz w:val="20"/>
                <w:szCs w:val="20"/>
                <w:highlight w:val="yellow"/>
                <w:lang w:val="en-GB" w:eastAsia="zh-TW"/>
              </w:rPr>
              <w:t>Capability ID is defined to cover all UE capabilities</w:t>
            </w:r>
            <w:r>
              <w:rPr>
                <w:rFonts w:ascii="Times New Roman" w:hAnsi="Times New Roman" w:eastAsia="PMingLiU" w:cs="Times New Roman"/>
                <w:sz w:val="20"/>
                <w:szCs w:val="20"/>
                <w:lang w:val="en-GB" w:eastAsia="zh-TW"/>
              </w:rPr>
              <w:t>, which is quite difficult for implementation.</w:t>
            </w:r>
          </w:p>
        </w:tc>
      </w:tr>
      <w:tr w14:paraId="48BB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91C0D65">
            <w:pPr>
              <w:pStyle w:val="119"/>
              <w:rPr>
                <w:lang w:eastAsia="zh-CN"/>
              </w:rPr>
            </w:pPr>
            <w:r>
              <w:rPr>
                <w:rFonts w:hint="eastAsia" w:ascii="Times New Roman" w:hAnsi="Times New Roman" w:cs="Times New Roman"/>
                <w:sz w:val="20"/>
                <w:szCs w:val="20"/>
                <w:lang w:eastAsia="en-US"/>
              </w:rPr>
              <w:t>H</w:t>
            </w:r>
            <w:r>
              <w:rPr>
                <w:rFonts w:ascii="Times New Roman" w:hAnsi="Times New Roman" w:cs="Times New Roman"/>
                <w:sz w:val="20"/>
                <w:szCs w:val="20"/>
                <w:lang w:eastAsia="en-US"/>
              </w:rPr>
              <w:t>uawei, HiSilicon</w:t>
            </w:r>
          </w:p>
          <w:p w14:paraId="643AA592">
            <w:pPr>
              <w:pStyle w:val="15"/>
              <w:rPr>
                <w:rFonts w:ascii="Times New Roman" w:hAnsi="Times New Roman" w:eastAsia="PMingLiU" w:cs="Times New Roman"/>
                <w:sz w:val="20"/>
                <w:szCs w:val="20"/>
                <w:lang w:val="en-GB" w:eastAsia="zh-TW"/>
              </w:rPr>
            </w:pPr>
          </w:p>
        </w:tc>
        <w:tc>
          <w:tcPr>
            <w:tcW w:w="2132" w:type="dxa"/>
          </w:tcPr>
          <w:p w14:paraId="38EEAFA0">
            <w:pPr>
              <w:pStyle w:val="15"/>
              <w:rPr>
                <w:rFonts w:ascii="Times New Roman" w:hAnsi="Times New Roman" w:eastAsia="宋体" w:cs="Times New Roman"/>
                <w:sz w:val="20"/>
                <w:szCs w:val="20"/>
              </w:rPr>
            </w:pPr>
            <w:r>
              <w:rPr>
                <w:rFonts w:ascii="Times New Roman" w:hAnsi="Times New Roman" w:cs="Times New Roman"/>
                <w:sz w:val="20"/>
                <w:szCs w:val="20"/>
              </w:rPr>
              <w:t xml:space="preserve">Cause 2, 4  </w:t>
            </w:r>
          </w:p>
          <w:p w14:paraId="37D461F2">
            <w:pPr>
              <w:pStyle w:val="15"/>
              <w:rPr>
                <w:rFonts w:ascii="Times New Roman" w:hAnsi="Times New Roman" w:eastAsia="PMingLiU" w:cs="Times New Roman"/>
                <w:sz w:val="20"/>
                <w:szCs w:val="20"/>
                <w:lang w:val="en-GB" w:eastAsia="zh-TW"/>
              </w:rPr>
            </w:pPr>
          </w:p>
        </w:tc>
        <w:tc>
          <w:tcPr>
            <w:tcW w:w="5528" w:type="dxa"/>
          </w:tcPr>
          <w:p w14:paraId="69BE4C11">
            <w:pPr>
              <w:pStyle w:val="15"/>
              <w:rPr>
                <w:rFonts w:ascii="Times New Roman" w:hAnsi="Times New Roman" w:eastAsia="宋体" w:cs="Times New Roman"/>
                <w:sz w:val="20"/>
                <w:szCs w:val="20"/>
              </w:rPr>
            </w:pPr>
            <w:r>
              <w:rPr>
                <w:rFonts w:ascii="Times New Roman" w:hAnsi="Times New Roman" w:cs="Times New Roman"/>
                <w:sz w:val="20"/>
                <w:szCs w:val="20"/>
              </w:rPr>
              <w:t xml:space="preserve">Cause 2: </w:t>
            </w:r>
            <w:r>
              <w:rPr>
                <w:rFonts w:hint="eastAsia" w:ascii="Times New Roman" w:hAnsi="Times New Roman" w:cs="Times New Roman"/>
                <w:sz w:val="20"/>
                <w:szCs w:val="20"/>
                <w:highlight w:val="yellow"/>
              </w:rPr>
              <w:t>A</w:t>
            </w:r>
            <w:r>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pPr>
              <w:rPr>
                <w:rFonts w:ascii="Times New Roman" w:hAnsi="Times New Roman"/>
                <w:szCs w:val="20"/>
              </w:rPr>
            </w:pPr>
            <w:r>
              <w:rPr>
                <w:rFonts w:ascii="Times New Roman" w:hAnsi="Times New Roman"/>
                <w:szCs w:val="20"/>
              </w:rPr>
              <w:t xml:space="preserve">Cause 4: The support of </w:t>
            </w:r>
            <w:r>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pPr>
              <w:rPr>
                <w:rFonts w:ascii="Times New Roman" w:hAnsi="Times New Roman" w:eastAsiaTheme="minorEastAsia"/>
                <w:szCs w:val="20"/>
                <w:lang w:eastAsia="zh-CN"/>
              </w:rPr>
            </w:pPr>
            <w:r>
              <w:rPr>
                <w:rFonts w:hint="eastAsia" w:ascii="Times New Roman" w:hAnsi="Times New Roman" w:eastAsiaTheme="minorEastAsia"/>
                <w:szCs w:val="20"/>
                <w:lang w:eastAsia="zh-CN"/>
              </w:rPr>
              <w:t>W</w:t>
            </w:r>
            <w:r>
              <w:rPr>
                <w:rFonts w:ascii="Times New Roman" w:hAnsi="Times New Roman" w:eastAsiaTheme="minorEastAsia"/>
                <w:szCs w:val="20"/>
                <w:lang w:eastAsia="zh-CN"/>
              </w:rPr>
              <w:t xml:space="preserve">e agree to update the description as Futurewei suggested, i.e. </w:t>
            </w:r>
            <w:r>
              <w:rPr>
                <w:rFonts w:ascii="Times New Roman" w:hAnsi="Times New Roman" w:eastAsia="PMingLiU"/>
                <w:szCs w:val="20"/>
                <w:lang w:eastAsia="zh-TW"/>
              </w:rPr>
              <w:t>“</w:t>
            </w:r>
            <w:r>
              <w:rPr>
                <w:rFonts w:ascii="Times New Roman" w:hAnsi="Times New Roman" w:eastAsia="PMingLiU"/>
                <w:color w:val="C00000"/>
                <w:szCs w:val="20"/>
                <w:u w:val="single"/>
                <w:lang w:eastAsia="zh-TW"/>
              </w:rPr>
              <w:t>Coordination Challenges and</w:t>
            </w:r>
            <w:r>
              <w:rPr>
                <w:rFonts w:ascii="Times New Roman" w:hAnsi="Times New Roman" w:eastAsia="PMingLiU"/>
                <w:color w:val="C00000"/>
                <w:szCs w:val="20"/>
                <w:lang w:eastAsia="zh-TW"/>
              </w:rPr>
              <w:t xml:space="preserve"> </w:t>
            </w:r>
            <w:r>
              <w:rPr>
                <w:rFonts w:ascii="Times New Roman" w:hAnsi="Times New Roman" w:eastAsia="PMingLiU"/>
                <w:szCs w:val="20"/>
                <w:lang w:eastAsia="zh-TW"/>
              </w:rPr>
              <w:t>Maintenance Burden”.</w:t>
            </w:r>
          </w:p>
          <w:p w14:paraId="707161A0">
            <w:pPr>
              <w:pStyle w:val="15"/>
              <w:rPr>
                <w:rFonts w:ascii="Times New Roman" w:hAnsi="Times New Roman" w:eastAsia="PMingLiU" w:cs="Times New Roman"/>
                <w:sz w:val="20"/>
                <w:szCs w:val="20"/>
                <w:lang w:val="en-GB" w:eastAsia="zh-TW"/>
              </w:rPr>
            </w:pPr>
          </w:p>
        </w:tc>
      </w:tr>
      <w:tr w14:paraId="54D2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2E467D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Nokia</w:t>
            </w:r>
          </w:p>
        </w:tc>
        <w:tc>
          <w:tcPr>
            <w:tcW w:w="2132" w:type="dxa"/>
          </w:tcPr>
          <w:p w14:paraId="7F6FC61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4 and 5, but also see comments below…</w:t>
            </w:r>
          </w:p>
        </w:tc>
        <w:tc>
          <w:tcPr>
            <w:tcW w:w="5528" w:type="dxa"/>
          </w:tcPr>
          <w:p w14:paraId="505971A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We agree that the RACS ID can be a </w:t>
            </w:r>
            <w:r>
              <w:rPr>
                <w:rFonts w:ascii="Times New Roman" w:hAnsi="Times New Roman" w:eastAsia="PMingLiU" w:cs="Times New Roman"/>
                <w:sz w:val="20"/>
                <w:szCs w:val="20"/>
                <w:highlight w:val="yellow"/>
                <w:lang w:val="en-GB" w:eastAsia="zh-TW"/>
              </w:rPr>
              <w:t>challenge to manage and track</w:t>
            </w:r>
            <w:r>
              <w:rPr>
                <w:rFonts w:ascii="Times New Roman" w:hAnsi="Times New Roman" w:eastAsia="PMingLiU" w:cs="Times New Roman"/>
                <w:sz w:val="20"/>
                <w:szCs w:val="20"/>
                <w:lang w:val="en-GB" w:eastAsia="zh-TW"/>
              </w:rPr>
              <w:t>: for example, due to privacy concerns UE vendors can be reluctant to provide a manufacturer ID.</w:t>
            </w:r>
          </w:p>
          <w:p w14:paraId="12696B0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We also agree that </w:t>
            </w:r>
            <w:r>
              <w:rPr>
                <w:rFonts w:ascii="Times New Roman" w:hAnsi="Times New Roman" w:eastAsia="PMingLiU" w:cs="Times New Roman"/>
                <w:sz w:val="20"/>
                <w:szCs w:val="20"/>
                <w:highlight w:val="yellow"/>
                <w:lang w:val="en-GB" w:eastAsia="zh-TW"/>
              </w:rPr>
              <w:t>delays are a concern</w:t>
            </w:r>
            <w:r>
              <w:rPr>
                <w:rFonts w:ascii="Times New Roman" w:hAnsi="Times New Roman" w:eastAsia="PMingLiU" w:cs="Times New Roman"/>
                <w:sz w:val="20"/>
                <w:szCs w:val="20"/>
                <w:lang w:val="en-GB" w:eastAsia="zh-TW"/>
              </w:rPr>
              <w:t>, since RACS involves transfer across various RAN-CN interfaces, which is not well-suited for time-critical operations on the radio side.</w:t>
            </w:r>
          </w:p>
          <w:p w14:paraId="7E105D2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A more general problem we see with </w:t>
            </w:r>
            <w:r>
              <w:rPr>
                <w:rFonts w:ascii="Times New Roman" w:hAnsi="Times New Roman" w:eastAsia="PMingLiU"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Pr>
                <w:rFonts w:ascii="Times New Roman" w:hAnsi="Times New Roman" w:eastAsia="PMingLiU"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14:paraId="5C0B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0E228CB">
            <w:pPr>
              <w:pStyle w:val="15"/>
              <w:rPr>
                <w:rFonts w:ascii="Times New Roman" w:hAnsi="Times New Roman" w:eastAsia="PMingLiU" w:cs="Times New Roman"/>
                <w:sz w:val="20"/>
                <w:szCs w:val="20"/>
                <w:lang w:val="en-GB" w:eastAsia="zh-TW"/>
              </w:rPr>
            </w:pPr>
            <w:r>
              <w:rPr>
                <w:rFonts w:hint="eastAsia" w:ascii="Times New Roman" w:hAnsi="Times New Roman" w:eastAsia="Malgun Gothic" w:cs="Times New Roman"/>
                <w:sz w:val="20"/>
                <w:szCs w:val="20"/>
                <w:lang w:val="en-GB" w:eastAsia="ko-KR"/>
              </w:rPr>
              <w:t>LGE</w:t>
            </w:r>
          </w:p>
        </w:tc>
        <w:tc>
          <w:tcPr>
            <w:tcW w:w="2132" w:type="dxa"/>
          </w:tcPr>
          <w:p w14:paraId="5F43D9A6">
            <w:pPr>
              <w:pStyle w:val="15"/>
              <w:rPr>
                <w:rFonts w:ascii="Times New Roman" w:hAnsi="Times New Roman" w:eastAsia="PMingLiU" w:cs="Times New Roman"/>
                <w:sz w:val="20"/>
                <w:szCs w:val="20"/>
                <w:lang w:val="en-GB" w:eastAsia="zh-TW"/>
              </w:rPr>
            </w:pPr>
            <w:r>
              <w:rPr>
                <w:rFonts w:hint="eastAsia" w:ascii="Times New Roman" w:hAnsi="Times New Roman" w:eastAsia="Malgun Gothic" w:cs="Times New Roman"/>
                <w:sz w:val="20"/>
                <w:szCs w:val="20"/>
                <w:lang w:val="en-GB" w:eastAsia="ko-KR"/>
              </w:rPr>
              <w:t>Root Cause 1</w:t>
            </w:r>
          </w:p>
        </w:tc>
        <w:tc>
          <w:tcPr>
            <w:tcW w:w="5528" w:type="dxa"/>
          </w:tcPr>
          <w:p w14:paraId="49019058">
            <w:pPr>
              <w:pStyle w:val="15"/>
              <w:rPr>
                <w:rFonts w:ascii="Times New Roman" w:hAnsi="Times New Roman" w:eastAsia="PMingLiU" w:cs="Times New Roman"/>
                <w:sz w:val="20"/>
                <w:szCs w:val="20"/>
                <w:lang w:val="en-GB" w:eastAsia="zh-TW"/>
              </w:rPr>
            </w:pPr>
            <w:r>
              <w:rPr>
                <w:rFonts w:hint="eastAsia" w:ascii="Times New Roman" w:hAnsi="Times New Roman" w:eastAsia="Malgun Gothic" w:cs="Times New Roman"/>
                <w:sz w:val="20"/>
                <w:szCs w:val="20"/>
                <w:lang w:val="en-GB" w:eastAsia="ko-KR"/>
              </w:rPr>
              <w:t xml:space="preserve">In our understanding, it is critical problem that </w:t>
            </w:r>
            <w:r>
              <w:rPr>
                <w:rFonts w:hint="eastAsia" w:ascii="Times New Roman" w:hAnsi="Times New Roman" w:eastAsia="Malgun Gothic" w:cs="Times New Roman"/>
                <w:sz w:val="20"/>
                <w:szCs w:val="20"/>
                <w:highlight w:val="yellow"/>
                <w:lang w:val="en-GB" w:eastAsia="ko-KR"/>
              </w:rPr>
              <w:t>brings network storage burden</w:t>
            </w:r>
            <w:r>
              <w:rPr>
                <w:rFonts w:hint="eastAsia" w:ascii="Times New Roman" w:hAnsi="Times New Roman" w:eastAsia="Malgun Gothic" w:cs="Times New Roman"/>
                <w:sz w:val="20"/>
                <w:szCs w:val="20"/>
                <w:lang w:val="en-GB" w:eastAsia="ko-KR"/>
              </w:rPr>
              <w:t xml:space="preserve">. To effectively utilize RACS functionality, </w:t>
            </w:r>
            <w:r>
              <w:rPr>
                <w:rFonts w:hint="eastAsia" w:ascii="Times New Roman" w:hAnsi="Times New Roman" w:eastAsia="Malgun Gothic" w:cs="Times New Roman"/>
                <w:sz w:val="20"/>
                <w:szCs w:val="20"/>
                <w:highlight w:val="yellow"/>
                <w:lang w:val="en-GB" w:eastAsia="ko-KR"/>
              </w:rPr>
              <w:t>framework to flexibly handle UE radio capability ID should be studied</w:t>
            </w:r>
            <w:r>
              <w:rPr>
                <w:rFonts w:hint="eastAsia" w:ascii="Times New Roman" w:hAnsi="Times New Roman" w:eastAsia="Malgun Gothic" w:cs="Times New Roman"/>
                <w:sz w:val="20"/>
                <w:szCs w:val="20"/>
                <w:lang w:val="en-GB" w:eastAsia="ko-KR"/>
              </w:rPr>
              <w:t>.</w:t>
            </w:r>
          </w:p>
        </w:tc>
      </w:tr>
      <w:tr w14:paraId="7035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5F3AFAB">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LGE</w:t>
            </w:r>
          </w:p>
        </w:tc>
        <w:tc>
          <w:tcPr>
            <w:tcW w:w="2132" w:type="dxa"/>
          </w:tcPr>
          <w:p w14:paraId="70A6F91A">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Root Cause 3</w:t>
            </w:r>
          </w:p>
        </w:tc>
        <w:tc>
          <w:tcPr>
            <w:tcW w:w="5528" w:type="dxa"/>
          </w:tcPr>
          <w:p w14:paraId="50AF4D4F">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 xml:space="preserve">It is important that RACS to be a day-1 feature to fully utilize its merit. Investigating </w:t>
            </w:r>
            <w:r>
              <w:rPr>
                <w:rFonts w:hint="eastAsia" w:ascii="Times New Roman" w:hAnsi="Times New Roman" w:eastAsia="Malgun Gothic" w:cs="Times New Roman"/>
                <w:sz w:val="20"/>
                <w:szCs w:val="20"/>
                <w:highlight w:val="yellow"/>
                <w:lang w:val="en-GB" w:eastAsia="ko-KR"/>
              </w:rPr>
              <w:t>which feature(s) in RACS impose impracticality is a good staring point</w:t>
            </w:r>
            <w:r>
              <w:rPr>
                <w:rFonts w:hint="eastAsia" w:ascii="Times New Roman" w:hAnsi="Times New Roman" w:eastAsia="Malgun Gothic" w:cs="Times New Roman"/>
                <w:sz w:val="20"/>
                <w:szCs w:val="20"/>
                <w:lang w:val="en-GB" w:eastAsia="ko-KR"/>
              </w:rPr>
              <w:t>.</w:t>
            </w:r>
          </w:p>
        </w:tc>
      </w:tr>
      <w:tr w14:paraId="6B3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B97D34B">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Apple</w:t>
            </w:r>
          </w:p>
        </w:tc>
        <w:tc>
          <w:tcPr>
            <w:tcW w:w="2132" w:type="dxa"/>
          </w:tcPr>
          <w:p w14:paraId="0A91E7D3">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1/3/4</w:t>
            </w:r>
          </w:p>
        </w:tc>
        <w:tc>
          <w:tcPr>
            <w:tcW w:w="5528" w:type="dxa"/>
          </w:tcPr>
          <w:p w14:paraId="26EDE81B">
            <w:pPr>
              <w:suppressAutoHyphens w:val="0"/>
              <w:spacing w:before="0" w:after="0"/>
              <w:rPr>
                <w:rFonts w:ascii="Helvetica" w:hAnsi="Helvetica" w:eastAsia="Times New Roman"/>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 to both NW and UE(s) to implement.</w:t>
            </w:r>
          </w:p>
          <w:p w14:paraId="1A773BA2">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 can be reduced further.</w:t>
            </w:r>
          </w:p>
        </w:tc>
      </w:tr>
    </w:tbl>
    <w:p w14:paraId="734C6155">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70FA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43EEF4A">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0D6EDC01">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37B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D70D2B3">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7660" w:type="dxa"/>
          </w:tcPr>
          <w:p w14:paraId="4C5017F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14:paraId="6622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5141ADA">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pPr>
              <w:pStyle w:val="15"/>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r>
              <w:fldChar w:fldCharType="begin"/>
            </w:r>
            <w:r>
              <w:instrText xml:space="preserve"> HYPERLINK "https://www.3gpp.org/ftp//tsg_ran/WG2_RL2/TSGR2_132/Docs//R2-2508732.zip" </w:instrText>
            </w:r>
            <w:r>
              <w:fldChar w:fldCharType="separate"/>
            </w:r>
            <w:r>
              <w:rPr>
                <w:rStyle w:val="26"/>
                <w:rFonts w:ascii="Times New Roman" w:hAnsi="Times New Roman" w:cs="Times New Roman"/>
                <w:sz w:val="20"/>
                <w:szCs w:val="20"/>
                <w:lang w:val="en-GB"/>
              </w:rPr>
              <w:t>R2-2508732</w:t>
            </w:r>
            <w:r>
              <w:rPr>
                <w:rStyle w:val="26"/>
                <w:rFonts w:ascii="Times New Roman" w:hAnsi="Times New Roman" w:cs="Times New Roman"/>
                <w:sz w:val="20"/>
                <w:szCs w:val="20"/>
                <w:lang w:val="en-GB"/>
              </w:rPr>
              <w:fldChar w:fldCharType="end"/>
            </w:r>
            <w:r>
              <w:rPr>
                <w:rFonts w:ascii="Times New Roman" w:hAnsi="Times New Roman" w:cs="Times New Roman"/>
                <w:sz w:val="20"/>
                <w:szCs w:val="20"/>
                <w:lang w:val="en-GB"/>
              </w:rPr>
              <w:t xml:space="preserve">. </w:t>
            </w:r>
          </w:p>
        </w:tc>
      </w:tr>
      <w:tr w14:paraId="2A33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3604832">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7660" w:type="dxa"/>
          </w:tcPr>
          <w:p w14:paraId="5FBE7FA0">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No strong view. RACS is still a kind of solution to resolve problem 1 capability signalling size issue, so </w:t>
            </w:r>
            <w:r>
              <w:rPr>
                <w:rFonts w:hint="eastAsia" w:ascii="Times New Roman" w:hAnsi="Times New Roman" w:cs="Times New Roman"/>
                <w:sz w:val="20"/>
                <w:szCs w:val="20"/>
                <w:highlight w:val="yellow"/>
                <w:lang w:val="en-GB"/>
              </w:rPr>
              <w:t>it could be discussed in later phase compared with other candidate solutions.</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A</w:t>
            </w:r>
            <w:r>
              <w:rPr>
                <w:rFonts w:hint="eastAsia" w:ascii="Times New Roman" w:hAnsi="Times New Roman" w:cs="Times New Roman"/>
                <w:sz w:val="20"/>
                <w:szCs w:val="20"/>
                <w:lang w:val="en-GB"/>
              </w:rPr>
              <w:t xml:space="preserve">nd anyway UE capability ID is </w:t>
            </w:r>
            <w:r>
              <w:rPr>
                <w:rFonts w:ascii="Times New Roman" w:hAnsi="Times New Roman" w:cs="Times New Roman"/>
                <w:sz w:val="20"/>
                <w:szCs w:val="20"/>
                <w:lang w:val="en-GB"/>
              </w:rPr>
              <w:t>generally</w:t>
            </w:r>
            <w:r>
              <w:rPr>
                <w:rFonts w:hint="eastAsia" w:ascii="Times New Roman" w:hAnsi="Times New Roman" w:cs="Times New Roman"/>
                <w:sz w:val="20"/>
                <w:szCs w:val="20"/>
                <w:lang w:val="en-GB"/>
              </w:rPr>
              <w:t xml:space="preserve"> a SA2-lead discussion, so maybe we could focus on other RAN2-lead solutions for study, and deprioritize RACS until we have some concrete study tasks from SA2. </w:t>
            </w:r>
          </w:p>
        </w:tc>
      </w:tr>
      <w:tr w14:paraId="67D7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546B936">
            <w:pPr>
              <w:pStyle w:val="15"/>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pPr>
              <w:pStyle w:val="15"/>
              <w:rPr>
                <w:rFonts w:ascii="Times New Roman" w:hAnsi="Times New Roman" w:cs="Times New Roman"/>
                <w:sz w:val="20"/>
                <w:szCs w:val="20"/>
                <w:lang w:val="en-GB"/>
              </w:rPr>
            </w:pPr>
            <w:r>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Pr>
                <w:rFonts w:ascii="Times New Roman" w:hAnsi="Times New Roman" w:cs="Times New Roman"/>
                <w:sz w:val="20"/>
                <w:szCs w:val="20"/>
                <w:highlight w:val="yellow"/>
                <w:lang w:val="en-GB"/>
              </w:rPr>
              <w:t>preferably after RAN2 has done thorough analysis on the radio-side issues.</w:t>
            </w:r>
          </w:p>
        </w:tc>
      </w:tr>
    </w:tbl>
    <w:p w14:paraId="3E67E366">
      <w:pPr>
        <w:rPr>
          <w:rFonts w:ascii="Times New Roman" w:hAnsi="Times New Roman"/>
          <w:szCs w:val="20"/>
        </w:rPr>
      </w:pPr>
    </w:p>
    <w:p w14:paraId="328B9792">
      <w:pPr>
        <w:pStyle w:val="4"/>
      </w:pPr>
      <w:r>
        <w:t xml:space="preserve">Problem 4: Unnecessary capability signalling </w:t>
      </w:r>
    </w:p>
    <w:p w14:paraId="30429BE0">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pPr>
        <w:pStyle w:val="33"/>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23"/>
        <w:gridCol w:w="6237"/>
      </w:tblGrid>
      <w:tr w14:paraId="1C7B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8DE0137">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1423" w:type="dxa"/>
          </w:tcPr>
          <w:p w14:paraId="27E17FE9">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70DB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A0CF1B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vivo</w:t>
            </w:r>
          </w:p>
        </w:tc>
        <w:tc>
          <w:tcPr>
            <w:tcW w:w="1423" w:type="dxa"/>
          </w:tcPr>
          <w:p w14:paraId="6DA1AEC1">
            <w:pPr>
              <w:pStyle w:val="15"/>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T</w:t>
            </w:r>
            <w:r>
              <w:rPr>
                <w:rFonts w:ascii="Times New Roman" w:hAnsi="Times New Roman" w:cs="Times New Roman"/>
                <w:sz w:val="20"/>
                <w:szCs w:val="20"/>
                <w:lang w:val="en-GB"/>
              </w:rPr>
              <w:t xml:space="preserve">he feature groups and components for a specific feature should </w:t>
            </w:r>
            <w:r>
              <w:rPr>
                <w:rFonts w:ascii="Times New Roman" w:hAnsi="Times New Roman" w:cs="Times New Roman"/>
                <w:sz w:val="20"/>
                <w:szCs w:val="20"/>
                <w:highlight w:val="yellow"/>
                <w:lang w:val="en-GB"/>
              </w:rPr>
              <w:t>balance signaling overhead and flexibility.</w:t>
            </w:r>
          </w:p>
        </w:tc>
      </w:tr>
      <w:tr w14:paraId="1844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2914912">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14:paraId="7D23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4BA683E">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423" w:type="dxa"/>
          </w:tcPr>
          <w:p w14:paraId="1E3DC8A0">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pPr>
              <w:pStyle w:val="15"/>
              <w:rPr>
                <w:rFonts w:ascii="Times New Roman" w:hAnsi="Times New Roman" w:cs="Times New Roman"/>
                <w:sz w:val="20"/>
                <w:szCs w:val="20"/>
                <w:lang w:val="en-GB"/>
              </w:rPr>
            </w:pPr>
          </w:p>
        </w:tc>
      </w:tr>
      <w:tr w14:paraId="70D8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58110B2">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1423" w:type="dxa"/>
          </w:tcPr>
          <w:p w14:paraId="536A66B0">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w:t>
            </w:r>
          </w:p>
        </w:tc>
        <w:tc>
          <w:tcPr>
            <w:tcW w:w="6237" w:type="dxa"/>
          </w:tcPr>
          <w:p w14:paraId="33F2489A">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This situation practically contributes to the further root causes we shared in the Problem 1 (so example is there). This problem is related to the </w:t>
            </w:r>
            <w:r>
              <w:rPr>
                <w:rFonts w:ascii="Times New Roman" w:hAnsi="Times New Roman" w:eastAsia="PMingLiU" w:cs="Times New Roman"/>
                <w:sz w:val="20"/>
                <w:szCs w:val="20"/>
                <w:highlight w:val="yellow"/>
                <w:lang w:val="en-GB" w:eastAsia="zh-TW"/>
              </w:rPr>
              <w:t>excessive features so that parameters leading to the considerable extension IE overhead and multiplicity</w:t>
            </w:r>
            <w:r>
              <w:rPr>
                <w:rFonts w:ascii="Times New Roman" w:hAnsi="Times New Roman" w:eastAsia="PMingLiU" w:cs="Times New Roman"/>
                <w:sz w:val="20"/>
                <w:szCs w:val="20"/>
                <w:lang w:val="en-GB" w:eastAsia="zh-TW"/>
              </w:rPr>
              <w:t>.</w:t>
            </w:r>
          </w:p>
        </w:tc>
      </w:tr>
      <w:tr w14:paraId="411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B8C5FE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423" w:type="dxa"/>
          </w:tcPr>
          <w:p w14:paraId="43488CB8">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6237" w:type="dxa"/>
          </w:tcPr>
          <w:p w14:paraId="514B3A39">
            <w:pPr>
              <w:pStyle w:val="15"/>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 xml:space="preserve"> One related scenario is that </w:t>
            </w:r>
            <w:r>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Pr>
                <w:rFonts w:ascii="Times New Roman" w:hAnsi="Times New Roman" w:cs="Times New Roman"/>
                <w:sz w:val="20"/>
                <w:szCs w:val="20"/>
                <w:highlight w:val="yellow"/>
                <w:lang w:val="en-GB"/>
              </w:rPr>
              <w:t>Preparing UE Capability including all those additional feature cause further processing and delay.</w:t>
            </w:r>
          </w:p>
        </w:tc>
      </w:tr>
      <w:tr w14:paraId="3381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D22E7E2">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1423" w:type="dxa"/>
          </w:tcPr>
          <w:p w14:paraId="1F26B05B">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6237" w:type="dxa"/>
          </w:tcPr>
          <w:p w14:paraId="2A485213">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 xml:space="preserve">Optional features should be optional, meaning they should not affect the basic operation of the NW and the UE. They should be reported only when needed. </w:t>
            </w:r>
            <w:r>
              <w:rPr>
                <w:rFonts w:ascii="Times New Roman" w:hAnsi="Times New Roman" w:eastAsia="PMingLiU" w:cs="Times New Roman"/>
                <w:sz w:val="20"/>
                <w:szCs w:val="20"/>
                <w:highlight w:val="yellow"/>
                <w:lang w:val="en-GB" w:eastAsia="zh-TW"/>
              </w:rPr>
              <w:t>This means we need to clearly define the basic, mandatory feature set that both the NW and the UE know what to expect</w:t>
            </w:r>
            <w:r>
              <w:rPr>
                <w:rFonts w:ascii="Times New Roman" w:hAnsi="Times New Roman" w:eastAsia="PMingLiU" w:cs="Times New Roman"/>
                <w:sz w:val="20"/>
                <w:szCs w:val="20"/>
                <w:lang w:val="en-GB" w:eastAsia="zh-TW"/>
              </w:rPr>
              <w:t>.</w:t>
            </w:r>
          </w:p>
        </w:tc>
      </w:tr>
      <w:tr w14:paraId="5DB4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839C69B">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CMCC</w:t>
            </w:r>
          </w:p>
        </w:tc>
        <w:tc>
          <w:tcPr>
            <w:tcW w:w="1423" w:type="dxa"/>
          </w:tcPr>
          <w:p w14:paraId="2B84E381">
            <w:pPr>
              <w:pStyle w:val="15"/>
              <w:rPr>
                <w:rFonts w:ascii="Times New Roman" w:hAnsi="Times New Roman" w:cs="Times New Roman"/>
                <w:sz w:val="20"/>
                <w:szCs w:val="20"/>
                <w:lang w:val="en-GB" w:eastAsia="zh-TW"/>
              </w:rPr>
            </w:pPr>
            <w:r>
              <w:rPr>
                <w:rFonts w:hint="eastAsia" w:ascii="Times New Roman" w:hAnsi="Times New Roman" w:cs="Times New Roman"/>
                <w:sz w:val="20"/>
                <w:szCs w:val="20"/>
              </w:rPr>
              <w:t>Root cause 1</w:t>
            </w:r>
          </w:p>
        </w:tc>
        <w:tc>
          <w:tcPr>
            <w:tcW w:w="6237" w:type="dxa"/>
          </w:tcPr>
          <w:p w14:paraId="2418925F">
            <w:pPr>
              <w:pStyle w:val="15"/>
              <w:rPr>
                <w:rFonts w:ascii="Times New Roman" w:hAnsi="Times New Roman" w:cs="Times New Roman"/>
                <w:sz w:val="20"/>
                <w:szCs w:val="20"/>
                <w:lang w:val="en-GB" w:eastAsia="zh-TW"/>
              </w:rPr>
            </w:pPr>
            <w:r>
              <w:rPr>
                <w:rFonts w:hint="eastAsia" w:ascii="Times New Roman" w:hAnsi="Times New Roman" w:cs="Times New Roman"/>
                <w:sz w:val="20"/>
                <w:szCs w:val="20"/>
                <w:highlight w:val="yellow"/>
              </w:rPr>
              <w:t>As few optional features as possible should be considered for 6GR UE capability to help reduce the capability signalling.</w:t>
            </w:r>
          </w:p>
        </w:tc>
      </w:tr>
      <w:tr w14:paraId="3F26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1D9D36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ZTE</w:t>
            </w:r>
          </w:p>
        </w:tc>
        <w:tc>
          <w:tcPr>
            <w:tcW w:w="1423" w:type="dxa"/>
          </w:tcPr>
          <w:p w14:paraId="7C9043C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6237" w:type="dxa"/>
          </w:tcPr>
          <w:p w14:paraId="4585F573">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In the 5G, for one feature group, many optional capability parameters are defined. </w:t>
            </w:r>
          </w:p>
        </w:tc>
      </w:tr>
      <w:tr w14:paraId="4BD3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3AD30B4">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H</w:t>
            </w:r>
            <w:r>
              <w:rPr>
                <w:rFonts w:ascii="Times New Roman" w:hAnsi="Times New Roman" w:cs="Times New Roman"/>
                <w:sz w:val="20"/>
                <w:szCs w:val="20"/>
                <w:lang w:val="en-GB"/>
              </w:rPr>
              <w:t>uawei, HiSilicon</w:t>
            </w:r>
          </w:p>
        </w:tc>
        <w:tc>
          <w:tcPr>
            <w:tcW w:w="1423" w:type="dxa"/>
          </w:tcPr>
          <w:p w14:paraId="36325A3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w:t>
            </w:r>
          </w:p>
        </w:tc>
        <w:tc>
          <w:tcPr>
            <w:tcW w:w="6237" w:type="dxa"/>
          </w:tcPr>
          <w:p w14:paraId="0D63E1A3">
            <w:pPr>
              <w:rPr>
                <w:lang w:eastAsia="zh-CN"/>
              </w:rPr>
            </w:pPr>
            <w:r>
              <w:rPr>
                <w:rFonts w:ascii="Times New Roman" w:hAnsi="Times New Roman"/>
                <w:szCs w:val="20"/>
              </w:rPr>
              <w:t xml:space="preserve">We think the description of problem4 (i.e. unnecessary capability signalling) is misleading. </w:t>
            </w:r>
            <w:r>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Pr>
                <w:rFonts w:ascii="Times New Roman" w:hAnsi="Times New Roman"/>
                <w:szCs w:val="20"/>
                <w:highlight w:val="yellow"/>
              </w:rPr>
              <w:t>t means too many optional components for one single feature/function</w:t>
            </w:r>
            <w:r>
              <w:rPr>
                <w:rFonts w:ascii="Times New Roman" w:hAnsi="Times New Roman"/>
                <w:szCs w:val="20"/>
              </w:rPr>
              <w:t>.</w:t>
            </w:r>
          </w:p>
        </w:tc>
      </w:tr>
      <w:tr w14:paraId="3FD4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181C336">
            <w:pPr>
              <w:pStyle w:val="15"/>
              <w:rPr>
                <w:rFonts w:ascii="Times New Roman" w:hAnsi="Times New Roman" w:eastAsia="PMingLiU" w:cs="Times New Roman"/>
                <w:sz w:val="20"/>
                <w:szCs w:val="20"/>
                <w:lang w:val="en-GB" w:eastAsia="zh-TW"/>
              </w:rPr>
            </w:pPr>
            <w:r>
              <w:rPr>
                <w:rFonts w:hint="eastAsia" w:ascii="Times New Roman" w:hAnsi="Times New Roman" w:eastAsia="MS Mincho" w:cs="Times New Roman"/>
                <w:sz w:val="20"/>
                <w:szCs w:val="20"/>
                <w:lang w:val="en-GB" w:eastAsia="ja-JP"/>
              </w:rPr>
              <w:t>Docomo</w:t>
            </w:r>
          </w:p>
        </w:tc>
        <w:tc>
          <w:tcPr>
            <w:tcW w:w="1423" w:type="dxa"/>
          </w:tcPr>
          <w:p w14:paraId="0A2AC397">
            <w:pPr>
              <w:pStyle w:val="15"/>
              <w:rPr>
                <w:rFonts w:ascii="Times New Roman" w:hAnsi="Times New Roman" w:eastAsia="PMingLiU" w:cs="Times New Roman"/>
                <w:sz w:val="20"/>
                <w:szCs w:val="20"/>
                <w:lang w:val="en-GB" w:eastAsia="zh-TW"/>
              </w:rPr>
            </w:pPr>
            <w:r>
              <w:rPr>
                <w:rFonts w:hint="eastAsia" w:ascii="Times New Roman" w:hAnsi="Times New Roman" w:eastAsia="MS Mincho" w:cs="Times New Roman"/>
                <w:sz w:val="20"/>
                <w:szCs w:val="20"/>
                <w:lang w:val="en-GB" w:eastAsia="ja-JP"/>
              </w:rPr>
              <w:t>Root cause 1</w:t>
            </w:r>
          </w:p>
        </w:tc>
        <w:tc>
          <w:tcPr>
            <w:tcW w:w="6237" w:type="dxa"/>
          </w:tcPr>
          <w:p w14:paraId="259E2A95">
            <w:pPr>
              <w:pStyle w:val="15"/>
              <w:rPr>
                <w:rFonts w:ascii="Times New Roman" w:hAnsi="Times New Roman" w:eastAsia="PMingLiU" w:cs="Times New Roman"/>
                <w:sz w:val="20"/>
                <w:szCs w:val="20"/>
                <w:lang w:val="en-GB" w:eastAsia="zh-TW"/>
              </w:rPr>
            </w:pPr>
            <w:r>
              <w:rPr>
                <w:rFonts w:ascii="Times New Roman" w:hAnsi="Times New Roman"/>
                <w:szCs w:val="20"/>
              </w:rPr>
              <w:t xml:space="preserve">When considering the introduction of </w:t>
            </w:r>
            <w:r>
              <w:rPr>
                <w:rFonts w:hint="eastAsia" w:ascii="Times New Roman" w:hAnsi="Times New Roman" w:eastAsia="MS Mincho"/>
                <w:szCs w:val="20"/>
                <w:lang w:eastAsia="ja-JP"/>
              </w:rPr>
              <w:t>the</w:t>
            </w:r>
            <w:r>
              <w:rPr>
                <w:rFonts w:ascii="Times New Roman" w:hAnsi="Times New Roman"/>
                <w:szCs w:val="20"/>
              </w:rPr>
              <w:t xml:space="preserve"> new feature into a commercial network, </w:t>
            </w:r>
            <w:r>
              <w:rPr>
                <w:rFonts w:ascii="Times New Roman" w:hAnsi="Times New Roman"/>
                <w:szCs w:val="20"/>
                <w:highlight w:val="yellow"/>
              </w:rPr>
              <w:t>the implementation of that feature can sometimes be overly flexible,</w:t>
            </w:r>
            <w:r>
              <w:rPr>
                <w:rFonts w:ascii="Times New Roman" w:hAnsi="Times New Roman"/>
                <w:szCs w:val="20"/>
              </w:rPr>
              <w:t xml:space="preserve"> which leads to additional integration costs both between network nodes and between network nodes and the UE.</w:t>
            </w:r>
          </w:p>
        </w:tc>
      </w:tr>
      <w:tr w14:paraId="1847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37D7C65">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Nokia</w:t>
            </w:r>
          </w:p>
        </w:tc>
        <w:tc>
          <w:tcPr>
            <w:tcW w:w="1423" w:type="dxa"/>
          </w:tcPr>
          <w:p w14:paraId="7019FECA">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Root cause 1</w:t>
            </w:r>
          </w:p>
        </w:tc>
        <w:tc>
          <w:tcPr>
            <w:tcW w:w="6237" w:type="dxa"/>
          </w:tcPr>
          <w:p w14:paraId="30506BE4">
            <w:pPr>
              <w:pStyle w:val="15"/>
              <w:rPr>
                <w:rFonts w:ascii="Times New Roman" w:hAnsi="Times New Roman"/>
                <w:sz w:val="20"/>
                <w:szCs w:val="20"/>
              </w:rPr>
            </w:pPr>
            <w:r>
              <w:rPr>
                <w:rFonts w:ascii="Times New Roman" w:hAnsi="Times New Roman"/>
                <w:sz w:val="20"/>
                <w:szCs w:val="20"/>
              </w:rPr>
              <w:t xml:space="preserve">Agree with previous comments that this has less to do with optionality of capabilities and </w:t>
            </w:r>
            <w:r>
              <w:rPr>
                <w:rFonts w:ascii="Times New Roman" w:hAnsi="Times New Roman"/>
                <w:sz w:val="20"/>
                <w:szCs w:val="20"/>
                <w:highlight w:val="yellow"/>
              </w:rPr>
              <w:t>more to do with the amount of flexibility that has been allowed within certain capabilities</w:t>
            </w:r>
            <w:r>
              <w:rPr>
                <w:rFonts w:ascii="Times New Roman" w:hAnsi="Times New Roman"/>
                <w:sz w:val="20"/>
                <w:szCs w:val="20"/>
              </w:rPr>
              <w:t xml:space="preserve">. A good example here are the various </w:t>
            </w:r>
            <w:r>
              <w:rPr>
                <w:rFonts w:ascii="Times New Roman" w:hAnsi="Times New Roman"/>
                <w:sz w:val="20"/>
                <w:szCs w:val="20"/>
                <w:highlight w:val="yellow"/>
              </w:rPr>
              <w:t>MIMO codebook capabilities,</w:t>
            </w:r>
            <w:r>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14:paraId="233F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C276C70">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AT&amp;T</w:t>
            </w:r>
          </w:p>
        </w:tc>
        <w:tc>
          <w:tcPr>
            <w:tcW w:w="1423" w:type="dxa"/>
          </w:tcPr>
          <w:p w14:paraId="4F77D370">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Root Cause 1</w:t>
            </w:r>
          </w:p>
        </w:tc>
        <w:tc>
          <w:tcPr>
            <w:tcW w:w="6237" w:type="dxa"/>
          </w:tcPr>
          <w:p w14:paraId="49731AD8">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 xml:space="preserve">“During the course of 5G and 5G-Advanced standardization we have observed an ever-increasing trend of excessive 3GPP specifications, e.g., </w:t>
            </w:r>
            <w:r>
              <w:rPr>
                <w:rFonts w:ascii="Times New Roman" w:hAnsi="Times New Roman" w:eastAsia="MS Mincho" w:cs="Times New Roman"/>
                <w:sz w:val="20"/>
                <w:szCs w:val="20"/>
                <w:highlight w:val="yellow"/>
                <w:lang w:val="en-GB" w:eastAsia="ja-JP"/>
              </w:rPr>
              <w:t>adopting multiple options to the same functionality.</w:t>
            </w:r>
            <w:r>
              <w:rPr>
                <w:rFonts w:ascii="Times New Roman" w:hAnsi="Times New Roman" w:eastAsia="MS Mincho"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As one prominent example, Release 18 alone defines 165 NR UE features for MIMO enhancements and Release 19 defines over 80 additional ones.</w:t>
            </w:r>
          </w:p>
        </w:tc>
      </w:tr>
      <w:tr w14:paraId="5692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5A21CCD">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Verizon</w:t>
            </w:r>
          </w:p>
        </w:tc>
        <w:tc>
          <w:tcPr>
            <w:tcW w:w="1423" w:type="dxa"/>
          </w:tcPr>
          <w:p w14:paraId="3737A8BC">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Root cause 1</w:t>
            </w:r>
          </w:p>
        </w:tc>
        <w:tc>
          <w:tcPr>
            <w:tcW w:w="6237" w:type="dxa"/>
          </w:tcPr>
          <w:p w14:paraId="6D50F9FA">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 xml:space="preserve">Too many optional features with that are overly flexible leads to unnecessary and inefficient capability signalling. </w:t>
            </w:r>
            <w:r>
              <w:rPr>
                <w:rFonts w:ascii="Times New Roman" w:hAnsi="Times New Roman" w:eastAsia="MS Mincho" w:cs="Times New Roman"/>
                <w:sz w:val="20"/>
                <w:szCs w:val="20"/>
                <w:highlight w:val="yellow"/>
                <w:lang w:val="en-GB" w:eastAsia="ja-JP"/>
              </w:rPr>
              <w:t>Concur with AT&amp;T comments above.</w:t>
            </w:r>
            <w:r>
              <w:rPr>
                <w:rFonts w:ascii="Times New Roman" w:hAnsi="Times New Roman" w:eastAsia="MS Mincho" w:cs="Times New Roman"/>
                <w:sz w:val="20"/>
                <w:szCs w:val="20"/>
                <w:lang w:val="en-GB" w:eastAsia="ja-JP"/>
              </w:rPr>
              <w:t xml:space="preserve"> </w:t>
            </w:r>
          </w:p>
        </w:tc>
      </w:tr>
      <w:tr w14:paraId="630E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BD26D62">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Apple</w:t>
            </w:r>
          </w:p>
        </w:tc>
        <w:tc>
          <w:tcPr>
            <w:tcW w:w="1423" w:type="dxa"/>
          </w:tcPr>
          <w:p w14:paraId="12BB2E95">
            <w:pPr>
              <w:pStyle w:val="15"/>
              <w:rPr>
                <w:rFonts w:ascii="Times New Roman" w:hAnsi="Times New Roman" w:eastAsia="MS Mincho" w:cs="Times New Roman"/>
                <w:sz w:val="20"/>
                <w:szCs w:val="20"/>
                <w:lang w:val="en-GB" w:eastAsia="ja-JP"/>
              </w:rPr>
            </w:pPr>
            <w:r>
              <w:rPr>
                <w:rFonts w:ascii="Times New Roman" w:hAnsi="Times New Roman" w:eastAsia="MS Mincho" w:cs="Times New Roman"/>
                <w:sz w:val="20"/>
                <w:szCs w:val="20"/>
                <w:lang w:val="en-GB" w:eastAsia="ja-JP"/>
              </w:rPr>
              <w:t>Root cause 1</w:t>
            </w:r>
          </w:p>
        </w:tc>
        <w:tc>
          <w:tcPr>
            <w:tcW w:w="6237" w:type="dxa"/>
          </w:tcPr>
          <w:p w14:paraId="31F6C5C6">
            <w:pPr>
              <w:pStyle w:val="15"/>
              <w:rPr>
                <w:rFonts w:ascii="Times New Roman" w:hAnsi="Times New Roman" w:eastAsia="MS Mincho" w:cs="Times New Roman"/>
                <w:sz w:val="20"/>
                <w:szCs w:val="20"/>
                <w:lang w:val="en-GB" w:eastAsia="ja-JP"/>
              </w:rPr>
            </w:pPr>
            <w:r>
              <w:rPr>
                <w:rFonts w:ascii="Times New Roman" w:hAnsi="Times New Roman" w:cs="Times New Roman"/>
                <w:sz w:val="20"/>
                <w:szCs w:val="20"/>
              </w:rPr>
              <w:t xml:space="preserve">This is a widely acknowledged issue of NR. </w:t>
            </w:r>
            <w:r>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4D62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19274E6">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4A9B92FD">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3EED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58FACFC">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7660" w:type="dxa"/>
          </w:tcPr>
          <w:p w14:paraId="53EC2EAA">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hint="eastAsia" w:ascii="Times New Roman" w:hAnsi="Times New Roman" w:cs="Times New Roman"/>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T</w:t>
            </w:r>
            <w:r>
              <w:rPr>
                <w:rFonts w:ascii="Times New Roman" w:hAnsi="Times New Roman" w:cs="Times New Roman"/>
                <w:sz w:val="20"/>
                <w:szCs w:val="20"/>
                <w:lang w:val="en-GB"/>
              </w:rPr>
              <w:t xml:space="preserve">o avoid misunderstanding, it is recommended to refine Problem 4 as: </w:t>
            </w:r>
            <w:r>
              <w:rPr>
                <w:rFonts w:ascii="Times New Roman" w:hAnsi="Times New Roman" w:cs="Times New Roman"/>
                <w:sz w:val="20"/>
                <w:szCs w:val="20"/>
                <w:highlight w:val="yellow"/>
                <w:lang w:val="en-GB"/>
              </w:rPr>
              <w:t>unnecessary capability flexibility.</w:t>
            </w:r>
          </w:p>
        </w:tc>
      </w:tr>
      <w:tr w14:paraId="2750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6E10C1F">
            <w:pPr>
              <w:pStyle w:val="15"/>
              <w:rPr>
                <w:rFonts w:ascii="Times New Roman" w:hAnsi="Times New Roman" w:cs="Times New Roman"/>
                <w:sz w:val="20"/>
                <w:szCs w:val="20"/>
                <w:lang w:val="en-GB"/>
              </w:rPr>
            </w:pPr>
            <w:r>
              <w:rPr>
                <w:rFonts w:hint="eastAsia" w:ascii="Times New Roman" w:hAnsi="Times New Roman" w:eastAsia="MS Mincho" w:cs="Times New Roman"/>
                <w:sz w:val="20"/>
                <w:szCs w:val="20"/>
                <w:lang w:val="en-GB" w:eastAsia="ja-JP"/>
              </w:rPr>
              <w:t>Docomo</w:t>
            </w:r>
          </w:p>
        </w:tc>
        <w:tc>
          <w:tcPr>
            <w:tcW w:w="7660" w:type="dxa"/>
          </w:tcPr>
          <w:p w14:paraId="229ACA52">
            <w:pPr>
              <w:pStyle w:val="15"/>
              <w:rPr>
                <w:rFonts w:ascii="Times New Roman" w:hAnsi="Times New Roman" w:cs="Times New Roman"/>
                <w:sz w:val="20"/>
                <w:szCs w:val="20"/>
                <w:lang w:val="en-GB"/>
              </w:rPr>
            </w:pPr>
            <w:r>
              <w:rPr>
                <w:rFonts w:hint="eastAsia" w:ascii="Times New Roman" w:hAnsi="Times New Roman" w:eastAsia="MS Mincho" w:cs="Times New Roman"/>
                <w:sz w:val="20"/>
                <w:szCs w:val="20"/>
                <w:lang w:val="en-GB" w:eastAsia="ja-JP"/>
              </w:rPr>
              <w:t>Same view as vivo.</w:t>
            </w:r>
          </w:p>
        </w:tc>
      </w:tr>
      <w:tr w14:paraId="426C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1F61EC7">
            <w:pPr>
              <w:pStyle w:val="15"/>
              <w:rPr>
                <w:rFonts w:ascii="Times New Roman" w:hAnsi="Times New Roman" w:cs="Times New Roman"/>
                <w:sz w:val="20"/>
                <w:szCs w:val="20"/>
                <w:lang w:val="en-GB"/>
              </w:rPr>
            </w:pPr>
          </w:p>
        </w:tc>
        <w:tc>
          <w:tcPr>
            <w:tcW w:w="7660" w:type="dxa"/>
          </w:tcPr>
          <w:p w14:paraId="6A07A5B0">
            <w:pPr>
              <w:pStyle w:val="15"/>
              <w:rPr>
                <w:rFonts w:ascii="Times New Roman" w:hAnsi="Times New Roman" w:cs="Times New Roman"/>
                <w:sz w:val="20"/>
                <w:szCs w:val="20"/>
                <w:lang w:val="en-GB"/>
              </w:rPr>
            </w:pPr>
          </w:p>
        </w:tc>
      </w:tr>
    </w:tbl>
    <w:p w14:paraId="4BD15908">
      <w:pPr>
        <w:pStyle w:val="4"/>
      </w:pPr>
      <w:r>
        <w:t>Problem 5: Commercialization challenges</w:t>
      </w:r>
    </w:p>
    <w:p w14:paraId="39516B30">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pPr>
        <w:pStyle w:val="33"/>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pPr>
        <w:pStyle w:val="33"/>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pPr>
        <w:pStyle w:val="33"/>
        <w:numPr>
          <w:ilvl w:val="0"/>
          <w:numId w:val="3"/>
        </w:numPr>
      </w:pPr>
      <w:r>
        <w:rPr>
          <w:rFonts w:hint="eastAsia"/>
          <w:u w:val="single"/>
        </w:rPr>
        <w:t>R</w:t>
      </w:r>
      <w:r>
        <w:rPr>
          <w:u w:val="single"/>
        </w:rPr>
        <w:t>oot Cause 3</w:t>
      </w:r>
      <w:r>
        <w:t>: Late</w:t>
      </w:r>
      <w:r>
        <w:rPr>
          <w:rFonts w:hint="eastAsia" w:eastAsiaTheme="minor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pPr>
        <w:pStyle w:val="33"/>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pPr>
        <w:pStyle w:val="15"/>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90"/>
        <w:gridCol w:w="5670"/>
      </w:tblGrid>
      <w:tr w14:paraId="2C8D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4A2575B">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1990" w:type="dxa"/>
          </w:tcPr>
          <w:p w14:paraId="12FE3F63">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pPr>
              <w:pStyle w:val="15"/>
              <w:jc w:val="cente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E</w:t>
            </w:r>
            <w:r>
              <w:rPr>
                <w:rFonts w:ascii="Times New Roman" w:hAnsi="Times New Roman" w:cs="Times New Roman"/>
                <w:b/>
                <w:bCs/>
                <w:sz w:val="20"/>
                <w:szCs w:val="20"/>
                <w:lang w:val="en-GB"/>
              </w:rPr>
              <w:t>xample</w:t>
            </w:r>
          </w:p>
        </w:tc>
      </w:tr>
      <w:tr w14:paraId="1D10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90751BB">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1990" w:type="dxa"/>
          </w:tcPr>
          <w:p w14:paraId="08D75757">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R</w:t>
            </w:r>
            <w:r>
              <w:rPr>
                <w:rFonts w:ascii="Times New Roman" w:hAnsi="Times New Roman" w:cs="Times New Roman"/>
                <w:sz w:val="20"/>
                <w:szCs w:val="20"/>
                <w:lang w:val="en-GB"/>
              </w:rPr>
              <w:t>oot cause 2</w:t>
            </w:r>
          </w:p>
        </w:tc>
        <w:tc>
          <w:tcPr>
            <w:tcW w:w="5670" w:type="dxa"/>
          </w:tcPr>
          <w:p w14:paraId="483E675E">
            <w:pPr>
              <w:pStyle w:val="15"/>
              <w:rPr>
                <w:rFonts w:ascii="Times New Roman" w:hAnsi="Times New Roman" w:cs="Times New Roman"/>
                <w:sz w:val="20"/>
                <w:szCs w:val="20"/>
                <w:lang w:val="en-GB"/>
              </w:rPr>
            </w:pPr>
          </w:p>
        </w:tc>
      </w:tr>
      <w:tr w14:paraId="3708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696980F">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990" w:type="dxa"/>
          </w:tcPr>
          <w:p w14:paraId="2A544560">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hint="eastAsia" w:ascii="Times New Roman" w:hAnsi="Times New Roman" w:cs="Times New Roman"/>
                <w:sz w:val="20"/>
                <w:szCs w:val="20"/>
                <w:lang w:val="en-GB"/>
              </w:rPr>
              <w:t>C</w:t>
            </w:r>
            <w:r>
              <w:rPr>
                <w:rFonts w:ascii="Times New Roman" w:hAnsi="Times New Roman" w:cs="Times New Roman"/>
                <w:sz w:val="20"/>
                <w:szCs w:val="20"/>
                <w:lang w:val="en-GB"/>
              </w:rPr>
              <w:t>ause 2</w:t>
            </w:r>
          </w:p>
          <w:p w14:paraId="7DF64A1D">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Cause 1 is </w:t>
            </w:r>
            <w:r>
              <w:rPr>
                <w:rFonts w:hint="eastAsia" w:ascii="Times New Roman" w:hAnsi="Times New Roman" w:cs="Times New Roman"/>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hint="eastAsia" w:ascii="Times New Roman" w:hAnsi="Times New Roman" w:cs="Times New Roman"/>
                <w:sz w:val="20"/>
                <w:szCs w:val="20"/>
                <w:lang w:val="en-GB"/>
              </w:rPr>
              <w:t>operators</w:t>
            </w:r>
            <w:r>
              <w:rPr>
                <w:rFonts w:ascii="Times New Roman" w:hAnsi="Times New Roman" w:cs="Times New Roman"/>
                <w:sz w:val="20"/>
                <w:szCs w:val="20"/>
                <w:lang w:val="en-GB"/>
              </w:rPr>
              <w:t xml:space="preserve"> are expected to complete comprehensive IODT </w:t>
            </w:r>
            <w:r>
              <w:rPr>
                <w:rFonts w:hint="eastAsia" w:ascii="Times New Roman" w:hAnsi="Times New Roman" w:cs="Times New Roman"/>
                <w:sz w:val="20"/>
                <w:szCs w:val="20"/>
                <w:lang w:val="en-GB"/>
              </w:rPr>
              <w:t>for</w:t>
            </w:r>
            <w:r>
              <w:rPr>
                <w:rFonts w:ascii="Times New Roman" w:hAnsi="Times New Roman" w:cs="Times New Roman"/>
                <w:sz w:val="20"/>
                <w:szCs w:val="20"/>
                <w:lang w:val="en-GB"/>
              </w:rPr>
              <w:t xml:space="preserve"> all network vendors.</w:t>
            </w:r>
          </w:p>
          <w:p w14:paraId="74ECD1F4">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w:t>
            </w:r>
            <w:r>
              <w:rPr>
                <w:rFonts w:ascii="Times New Roman" w:hAnsi="Times New Roman" w:cs="Times New Roman"/>
                <w:sz w:val="20"/>
                <w:szCs w:val="20"/>
                <w:lang w:val="en-GB"/>
              </w:rPr>
              <w:t xml:space="preserve"> No for Cause 4, </w:t>
            </w:r>
            <w:r>
              <w:rPr>
                <w:rFonts w:ascii="Times New Roman" w:hAnsi="Times New Roman" w:cs="Times New Roman"/>
                <w:sz w:val="20"/>
                <w:szCs w:val="20"/>
                <w:highlight w:val="yellow"/>
                <w:lang w:val="en-GB"/>
              </w:rPr>
              <w:t xml:space="preserve">avoiding interoperability issues is one of the key motivations of refining the spec and </w:t>
            </w:r>
            <w:r>
              <w:rPr>
                <w:rFonts w:hint="eastAsia" w:ascii="Times New Roman" w:hAnsi="Times New Roman" w:cs="Times New Roman"/>
                <w:sz w:val="20"/>
                <w:szCs w:val="20"/>
                <w:highlight w:val="yellow"/>
                <w:lang w:val="en-GB"/>
              </w:rPr>
              <w:t>comprehensive</w:t>
            </w:r>
            <w:r>
              <w:rPr>
                <w:rFonts w:ascii="Times New Roman" w:hAnsi="Times New Roman" w:cs="Times New Roman"/>
                <w:sz w:val="20"/>
                <w:szCs w:val="20"/>
                <w:highlight w:val="yellow"/>
                <w:lang w:val="en-GB"/>
              </w:rPr>
              <w:t xml:space="preserve"> </w:t>
            </w:r>
            <w:r>
              <w:rPr>
                <w:rFonts w:hint="eastAsia" w:ascii="Times New Roman" w:hAnsi="Times New Roman" w:cs="Times New Roman"/>
                <w:sz w:val="20"/>
                <w:szCs w:val="20"/>
                <w:highlight w:val="yellow"/>
                <w:lang w:val="en-GB"/>
              </w:rPr>
              <w:t>IODT</w:t>
            </w:r>
            <w:r>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pPr>
              <w:pStyle w:val="15"/>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hint="eastAsia" w:ascii="Times New Roman" w:hAnsi="Times New Roman" w:cs="Times New Roman"/>
                <w:sz w:val="20"/>
                <w:szCs w:val="20"/>
                <w:lang w:val="en-GB"/>
              </w:rPr>
              <w:t>T</w:t>
            </w:r>
            <w:r>
              <w:rPr>
                <w:rFonts w:ascii="Times New Roman" w:hAnsi="Times New Roman" w:cs="Times New Roman"/>
                <w:sz w:val="20"/>
                <w:szCs w:val="20"/>
                <w:lang w:val="en-GB"/>
              </w:rPr>
              <w:t xml:space="preserve">aking </w:t>
            </w:r>
            <w:r>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hint="eastAsia" w:ascii="Times New Roman" w:hAnsi="Times New Roman" w:cs="Times New Roman"/>
                <w:sz w:val="20"/>
                <w:szCs w:val="20"/>
                <w:lang w:val="en-GB"/>
              </w:rPr>
              <w:t>result</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the </w:t>
            </w:r>
            <w:r>
              <w:rPr>
                <w:rFonts w:hint="eastAsia" w:ascii="Times New Roman" w:hAnsi="Times New Roman" w:cs="Times New Roman"/>
                <w:sz w:val="20"/>
                <w:szCs w:val="20"/>
                <w:highlight w:val="yellow"/>
                <w:lang w:val="en-GB"/>
              </w:rPr>
              <w:t>extra</w:t>
            </w:r>
            <w:r>
              <w:rPr>
                <w:rFonts w:ascii="Times New Roman" w:hAnsi="Times New Roman" w:cs="Times New Roman"/>
                <w:sz w:val="20"/>
                <w:szCs w:val="20"/>
                <w:highlight w:val="yellow"/>
                <w:lang w:val="en-GB"/>
              </w:rPr>
              <w:t xml:space="preserve"> implementation complexity for these features is in vain from UE’s </w:t>
            </w:r>
            <w:r>
              <w:rPr>
                <w:rFonts w:hint="eastAsia" w:ascii="Times New Roman" w:hAnsi="Times New Roman" w:cs="Times New Roman"/>
                <w:sz w:val="20"/>
                <w:szCs w:val="20"/>
                <w:highlight w:val="yellow"/>
                <w:lang w:val="en-GB"/>
              </w:rPr>
              <w:t>perspective</w:t>
            </w:r>
            <w:r>
              <w:rPr>
                <w:rFonts w:ascii="Times New Roman" w:hAnsi="Times New Roman" w:cs="Times New Roman"/>
                <w:sz w:val="20"/>
                <w:szCs w:val="20"/>
                <w:highlight w:val="yellow"/>
                <w:lang w:val="en-GB"/>
              </w:rPr>
              <w:t>.</w:t>
            </w:r>
          </w:p>
          <w:p w14:paraId="068BAA16">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14:paraId="6553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369477E">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14:paraId="39CB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BD42051">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14:paraId="297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1026032">
            <w:pPr>
              <w:pStyle w:val="15"/>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pPr>
              <w:pStyle w:val="15"/>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pPr>
              <w:pStyle w:val="15"/>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pPr>
              <w:pStyle w:val="15"/>
              <w:rPr>
                <w:rFonts w:ascii="Times New Roman" w:hAnsi="Times New Roman" w:cs="Times New Roman"/>
                <w:sz w:val="20"/>
                <w:szCs w:val="20"/>
                <w:lang w:val="en-GB"/>
              </w:rPr>
            </w:pPr>
          </w:p>
        </w:tc>
      </w:tr>
      <w:tr w14:paraId="50C0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CBB96B8">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MTK</w:t>
            </w:r>
          </w:p>
        </w:tc>
        <w:tc>
          <w:tcPr>
            <w:tcW w:w="1990" w:type="dxa"/>
          </w:tcPr>
          <w:p w14:paraId="7391FE29">
            <w:pPr>
              <w:pStyle w:val="15"/>
              <w:rPr>
                <w:rFonts w:ascii="Times New Roman" w:hAnsi="Times New Roman" w:cs="Times New Roman"/>
                <w:sz w:val="20"/>
                <w:szCs w:val="20"/>
                <w:lang w:val="en-GB"/>
              </w:rPr>
            </w:pPr>
            <w:r>
              <w:rPr>
                <w:rFonts w:ascii="Times New Roman" w:hAnsi="Times New Roman" w:eastAsia="PMingLiU" w:cs="Times New Roman"/>
                <w:sz w:val="20"/>
                <w:szCs w:val="20"/>
                <w:lang w:val="en-GB" w:eastAsia="zh-TW"/>
              </w:rPr>
              <w:t>Root cause 1, 2, 3, 4</w:t>
            </w:r>
          </w:p>
        </w:tc>
        <w:tc>
          <w:tcPr>
            <w:tcW w:w="5670" w:type="dxa"/>
          </w:tcPr>
          <w:p w14:paraId="42D06BB2">
            <w:pPr>
              <w:pStyle w:val="15"/>
              <w:rPr>
                <w:rFonts w:ascii="Times New Roman" w:hAnsi="Times New Roman" w:cs="Times New Roman"/>
                <w:sz w:val="20"/>
                <w:szCs w:val="20"/>
                <w:lang w:val="en-GB"/>
              </w:rPr>
            </w:pPr>
            <w:r>
              <w:rPr>
                <w:rFonts w:ascii="Times New Roman" w:hAnsi="Times New Roman" w:eastAsia="PMingLiU" w:cs="Times New Roman"/>
                <w:sz w:val="20"/>
                <w:szCs w:val="20"/>
                <w:highlight w:val="yellow"/>
                <w:lang w:val="en-GB" w:eastAsia="zh-TW"/>
              </w:rPr>
              <w:t>The example for root cause 1 is in the Problem 1.</w:t>
            </w:r>
            <w:r>
              <w:rPr>
                <w:rFonts w:ascii="Times New Roman" w:hAnsi="Times New Roman" w:eastAsia="PMingLiU" w:cs="Times New Roman"/>
                <w:sz w:val="20"/>
                <w:szCs w:val="20"/>
                <w:lang w:val="en-GB" w:eastAsia="zh-TW"/>
              </w:rPr>
              <w:t xml:space="preserve"> While the root cause 2 points out the </w:t>
            </w:r>
            <w:r>
              <w:rPr>
                <w:rFonts w:ascii="Times New Roman" w:hAnsi="Times New Roman" w:eastAsia="PMingLiU" w:cs="Times New Roman"/>
                <w:sz w:val="20"/>
                <w:szCs w:val="20"/>
                <w:highlight w:val="yellow"/>
                <w:lang w:val="en-GB" w:eastAsia="zh-TW"/>
              </w:rPr>
              <w:t>importance of uniform and homogeneous feature deployments</w:t>
            </w:r>
            <w:r>
              <w:rPr>
                <w:rFonts w:ascii="Times New Roman" w:hAnsi="Times New Roman" w:eastAsia="PMingLiU" w:cs="Times New Roman"/>
                <w:sz w:val="20"/>
                <w:szCs w:val="20"/>
                <w:lang w:val="en-GB" w:eastAsia="zh-TW"/>
              </w:rPr>
              <w:t>, the root cause 3 seems to encourage the opposite way (i.e., allow25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14:paraId="5D83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1674781">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990" w:type="dxa"/>
          </w:tcPr>
          <w:p w14:paraId="722EC699">
            <w:pPr>
              <w:pStyle w:val="15"/>
              <w:rPr>
                <w:rFonts w:ascii="Times New Roman" w:hAnsi="Times New Roman" w:eastAsia="PMingLiU"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pPr>
              <w:pStyle w:val="15"/>
              <w:rPr>
                <w:rFonts w:ascii="Times New Roman" w:hAnsi="Times New Roman" w:eastAsia="PMingLiU" w:cs="Times New Roman"/>
                <w:sz w:val="20"/>
                <w:szCs w:val="20"/>
                <w:lang w:val="en-GB" w:eastAsia="zh-TW"/>
              </w:rPr>
            </w:pPr>
          </w:p>
        </w:tc>
      </w:tr>
      <w:tr w14:paraId="70E7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A0B51AE">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Samsung</w:t>
            </w:r>
          </w:p>
        </w:tc>
        <w:tc>
          <w:tcPr>
            <w:tcW w:w="1990" w:type="dxa"/>
          </w:tcPr>
          <w:p w14:paraId="3F49504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New Root Cause</w:t>
            </w:r>
          </w:p>
        </w:tc>
        <w:tc>
          <w:tcPr>
            <w:tcW w:w="5670" w:type="dxa"/>
          </w:tcPr>
          <w:p w14:paraId="7A9AC734">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Continuous/End-less introduction of new band combinations</w:t>
            </w:r>
          </w:p>
          <w:p w14:paraId="1ED9144C">
            <w:pPr>
              <w:pStyle w:val="15"/>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pPr>
              <w:pStyle w:val="15"/>
              <w:rPr>
                <w:rFonts w:ascii="Times New Roman" w:hAnsi="Times New Roman" w:cs="Times New Roman"/>
                <w:sz w:val="20"/>
                <w:szCs w:val="20"/>
                <w:lang w:val="en-GB"/>
              </w:rPr>
            </w:pPr>
            <w:r>
              <w:rPr>
                <w:rFonts w:hint="eastAsia" w:ascii="Times New Roman" w:hAnsi="Times New Roman" w:cs="Times New Roman"/>
                <w:color w:val="FF0000"/>
                <w:sz w:val="20"/>
                <w:szCs w:val="20"/>
                <w:lang w:val="en-GB"/>
              </w:rPr>
              <w:t>[</w:t>
            </w:r>
            <w:r>
              <w:rPr>
                <w:rFonts w:ascii="Times New Roman" w:hAnsi="Times New Roman" w:cs="Times New Roman"/>
                <w:color w:val="FF0000"/>
                <w:sz w:val="20"/>
                <w:szCs w:val="20"/>
                <w:lang w:val="en-GB"/>
              </w:rPr>
              <w:t>Rapp] As discussed in Problem 1, the introduction of band and band combination falls into RAN4 scope. Rapporteur suggests to include this issue in Problem 1 (see observation 1).</w:t>
            </w:r>
            <w:r>
              <w:rPr>
                <w:rFonts w:ascii="Times New Roman" w:hAnsi="Times New Roman" w:cs="Times New Roman"/>
                <w:sz w:val="20"/>
                <w:szCs w:val="20"/>
                <w:lang w:val="en-GB"/>
              </w:rPr>
              <w:t xml:space="preserve"> </w:t>
            </w:r>
          </w:p>
        </w:tc>
      </w:tr>
      <w:tr w14:paraId="582F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E944F17">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Futurewei</w:t>
            </w:r>
          </w:p>
        </w:tc>
        <w:tc>
          <w:tcPr>
            <w:tcW w:w="1990" w:type="dxa"/>
          </w:tcPr>
          <w:p w14:paraId="1AAB1FB7">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2, 3</w:t>
            </w:r>
          </w:p>
        </w:tc>
        <w:tc>
          <w:tcPr>
            <w:tcW w:w="5670" w:type="dxa"/>
          </w:tcPr>
          <w:p w14:paraId="31EC7AC9">
            <w:pPr>
              <w:pStyle w:val="15"/>
              <w:rPr>
                <w:rFonts w:ascii="Times New Roman" w:hAnsi="Times New Roman" w:eastAsia="PMingLiU" w:cs="Times New Roman"/>
                <w:sz w:val="20"/>
                <w:szCs w:val="20"/>
                <w:lang w:val="en-GB" w:eastAsia="zh-TW"/>
              </w:rPr>
            </w:pPr>
          </w:p>
        </w:tc>
      </w:tr>
      <w:tr w14:paraId="62D3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10858B4">
            <w:pPr>
              <w:pStyle w:val="15"/>
              <w:rPr>
                <w:rFonts w:ascii="Times New Roman" w:hAnsi="Times New Roman" w:eastAsia="PMingLiU" w:cs="Times New Roman"/>
                <w:sz w:val="20"/>
                <w:szCs w:val="20"/>
                <w:lang w:val="en-GB" w:eastAsia="zh-TW"/>
              </w:rPr>
            </w:pPr>
            <w:r>
              <w:rPr>
                <w:rFonts w:hint="eastAsia" w:ascii="Times New Roman" w:hAnsi="Times New Roman" w:eastAsia="MS Mincho" w:cs="Times New Roman"/>
                <w:sz w:val="20"/>
                <w:szCs w:val="20"/>
                <w:lang w:val="en-GB" w:eastAsia="ja-JP"/>
              </w:rPr>
              <w:t>Docomo</w:t>
            </w:r>
          </w:p>
        </w:tc>
        <w:tc>
          <w:tcPr>
            <w:tcW w:w="1990" w:type="dxa"/>
          </w:tcPr>
          <w:p w14:paraId="283FC649">
            <w:pPr>
              <w:pStyle w:val="15"/>
              <w:rPr>
                <w:rFonts w:ascii="Times New Roman" w:hAnsi="Times New Roman" w:eastAsia="PMingLiU" w:cs="Times New Roman"/>
                <w:sz w:val="20"/>
                <w:szCs w:val="20"/>
                <w:lang w:val="en-GB" w:eastAsia="zh-TW"/>
              </w:rPr>
            </w:pPr>
            <w:r>
              <w:rPr>
                <w:rFonts w:hint="eastAsia" w:ascii="Times New Roman" w:hAnsi="Times New Roman" w:eastAsia="MS Mincho" w:cs="Times New Roman"/>
                <w:sz w:val="20"/>
                <w:szCs w:val="20"/>
                <w:lang w:val="en-GB" w:eastAsia="ja-JP"/>
              </w:rPr>
              <w:t>Root cause 1, 2</w:t>
            </w:r>
          </w:p>
        </w:tc>
        <w:tc>
          <w:tcPr>
            <w:tcW w:w="5670" w:type="dxa"/>
          </w:tcPr>
          <w:p w14:paraId="31A6B0A4">
            <w:pPr>
              <w:pStyle w:val="15"/>
              <w:rPr>
                <w:rFonts w:ascii="Times New Roman" w:hAnsi="Times New Roman" w:eastAsia="PMingLiU" w:cs="Times New Roman"/>
                <w:sz w:val="20"/>
                <w:szCs w:val="20"/>
                <w:lang w:val="en-GB" w:eastAsia="zh-TW"/>
              </w:rPr>
            </w:pPr>
            <w:r>
              <w:rPr>
                <w:rFonts w:hint="eastAsia" w:ascii="Times New Roman" w:hAnsi="Times New Roman" w:eastAsia="MS Mincho" w:cs="Times New Roman"/>
                <w:sz w:val="20"/>
                <w:szCs w:val="20"/>
                <w:lang w:val="en-GB" w:eastAsia="ja-JP"/>
              </w:rPr>
              <w:t xml:space="preserve">In our view, </w:t>
            </w:r>
            <w:r>
              <w:rPr>
                <w:rFonts w:hint="eastAsia" w:ascii="Times New Roman" w:hAnsi="Times New Roman" w:eastAsia="MS Mincho" w:cs="Times New Roman"/>
                <w:sz w:val="20"/>
                <w:szCs w:val="20"/>
                <w:highlight w:val="yellow"/>
                <w:lang w:val="en-GB" w:eastAsia="ja-JP"/>
              </w:rPr>
              <w:t>root cause 1 could be discussed jointly with Problem 4 since both point out that the too much flexibility of optional capabilities as an issue.</w:t>
            </w:r>
          </w:p>
        </w:tc>
      </w:tr>
      <w:tr w14:paraId="3054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D7B46D0">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Nokia</w:t>
            </w:r>
          </w:p>
        </w:tc>
        <w:tc>
          <w:tcPr>
            <w:tcW w:w="1990" w:type="dxa"/>
          </w:tcPr>
          <w:p w14:paraId="0D587966">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Root cause 1, 2 and 4</w:t>
            </w:r>
          </w:p>
        </w:tc>
        <w:tc>
          <w:tcPr>
            <w:tcW w:w="5670" w:type="dxa"/>
          </w:tcPr>
          <w:p w14:paraId="0FF20F8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We maintain the view that a lot of these issues go beyond RAN2, so we need to be careful to understand what RAN2 can actually address with respect to the issues.</w:t>
            </w:r>
          </w:p>
          <w:p w14:paraId="544B34AA">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For cause 1 and 2, we think that further discussion is needed at RAN, which will provide a directive to the WGs: </w:t>
            </w:r>
          </w:p>
          <w:p w14:paraId="6430508C">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Cause 1: we understand the conclusion at RAN#110 was that RAN2 should attempt to work on it (during this discussion), however we think </w:t>
            </w:r>
            <w:r>
              <w:rPr>
                <w:rFonts w:ascii="Times New Roman" w:hAnsi="Times New Roman" w:eastAsia="PMingLiU" w:cs="Times New Roman"/>
                <w:sz w:val="20"/>
                <w:szCs w:val="20"/>
                <w:highlight w:val="yellow"/>
                <w:lang w:val="en-GB" w:eastAsia="zh-TW"/>
              </w:rPr>
              <w:t>the specific details that RAN2 can analyze related to this problem are already covered under problem 1</w:t>
            </w:r>
            <w:r>
              <w:rPr>
                <w:rFonts w:ascii="Times New Roman" w:hAnsi="Times New Roman" w:eastAsia="PMingLiU" w:cs="Times New Roman"/>
                <w:sz w:val="20"/>
                <w:szCs w:val="20"/>
                <w:lang w:val="en-GB" w:eastAsia="zh-TW"/>
              </w:rPr>
              <w:t>, so we should avoid discussing this as a commercialization issue at the same time.</w:t>
            </w:r>
          </w:p>
          <w:p w14:paraId="2C8EEF31">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Cause 4: this to us is a critical issue and we agree with the comments made by Ericsson. </w:t>
            </w:r>
            <w:r>
              <w:rPr>
                <w:rFonts w:ascii="Times New Roman" w:hAnsi="Times New Roman" w:eastAsia="PMingLiU" w:cs="Times New Roman"/>
                <w:sz w:val="20"/>
                <w:szCs w:val="20"/>
                <w:highlight w:val="yellow"/>
                <w:lang w:val="en-GB" w:eastAsia="zh-TW"/>
              </w:rPr>
              <w:t>Some notable cases we have seen involved features behaving in unexpected ways, resulting in observable KPI degradations in the network.</w:t>
            </w:r>
            <w:r>
              <w:rPr>
                <w:rFonts w:ascii="Times New Roman" w:hAnsi="Times New Roman" w:eastAsia="PMingLiU"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pPr>
              <w:pStyle w:val="15"/>
              <w:rPr>
                <w:rFonts w:ascii="Times New Roman" w:hAnsi="Times New Roman" w:eastAsia="PMingLiU" w:cs="Times New Roman"/>
                <w:sz w:val="20"/>
                <w:szCs w:val="20"/>
                <w:lang w:val="en-GB" w:eastAsia="zh-TW"/>
              </w:rPr>
            </w:pPr>
            <w:r>
              <w:rPr>
                <w:rFonts w:ascii="Times New Roman" w:hAnsi="Times New Roman" w:eastAsia="PMingLiU" w:cs="Times New Roman"/>
                <w:sz w:val="20"/>
                <w:szCs w:val="20"/>
                <w:lang w:val="en-GB" w:eastAsia="zh-TW"/>
              </w:rPr>
              <w:t xml:space="preserve">For cause 3, we have sympathy, but we also have concerns that the suggested workaround raised by the proponents is </w:t>
            </w:r>
            <w:r>
              <w:rPr>
                <w:rFonts w:ascii="Times New Roman" w:hAnsi="Times New Roman" w:eastAsia="PMingLiU" w:cs="Times New Roman"/>
                <w:sz w:val="20"/>
                <w:szCs w:val="20"/>
                <w:highlight w:val="yellow"/>
                <w:lang w:val="en-GB" w:eastAsia="zh-TW"/>
              </w:rPr>
              <w:t>moving away from established IODT principles of validating features against more than one network vendor before declaring them as supported</w:t>
            </w:r>
            <w:r>
              <w:rPr>
                <w:rFonts w:ascii="Times New Roman" w:hAnsi="Times New Roman" w:eastAsia="PMingLiU"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Pr>
                <w:rFonts w:ascii="Times New Roman" w:hAnsi="Times New Roman" w:eastAsia="PMingLiU" w:cs="Times New Roman"/>
                <w:sz w:val="20"/>
                <w:szCs w:val="20"/>
                <w:highlight w:val="yellow"/>
                <w:lang w:val="en-GB" w:eastAsia="zh-TW"/>
              </w:rPr>
              <w:t>if the issue is mainly about end-to-end IODT/availability of features at the network side, then we think it is more relevant to discuss the issue as part of root cause 2</w:t>
            </w:r>
            <w:r>
              <w:rPr>
                <w:rFonts w:ascii="Times New Roman" w:hAnsi="Times New Roman" w:eastAsia="PMingLiU" w:cs="Times New Roman"/>
                <w:sz w:val="20"/>
                <w:szCs w:val="20"/>
                <w:lang w:val="en-GB" w:eastAsia="zh-TW"/>
              </w:rPr>
              <w:t xml:space="preserve">.  </w:t>
            </w:r>
          </w:p>
        </w:tc>
      </w:tr>
      <w:tr w14:paraId="03A9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916B493">
            <w:pPr>
              <w:pStyle w:val="15"/>
              <w:rPr>
                <w:rFonts w:ascii="Times New Roman" w:hAnsi="Times New Roman" w:eastAsia="PMingLiU" w:cs="Times New Roman"/>
                <w:sz w:val="20"/>
                <w:szCs w:val="20"/>
                <w:lang w:val="en-GB" w:eastAsia="zh-TW"/>
              </w:rPr>
            </w:pPr>
            <w:r>
              <w:rPr>
                <w:rFonts w:hint="eastAsia" w:ascii="Times New Roman" w:hAnsi="Times New Roman" w:eastAsia="Malgun Gothic" w:cs="Times New Roman"/>
                <w:sz w:val="20"/>
                <w:szCs w:val="20"/>
                <w:lang w:val="en-GB" w:eastAsia="ko-KR"/>
              </w:rPr>
              <w:t>LGE</w:t>
            </w:r>
          </w:p>
        </w:tc>
        <w:tc>
          <w:tcPr>
            <w:tcW w:w="1990" w:type="dxa"/>
          </w:tcPr>
          <w:p w14:paraId="771A5C9E">
            <w:pPr>
              <w:pStyle w:val="15"/>
              <w:rPr>
                <w:rFonts w:ascii="Times New Roman" w:hAnsi="Times New Roman" w:eastAsia="PMingLiU" w:cs="Times New Roman"/>
                <w:sz w:val="20"/>
                <w:szCs w:val="20"/>
                <w:lang w:val="en-GB" w:eastAsia="zh-TW"/>
              </w:rPr>
            </w:pPr>
            <w:r>
              <w:rPr>
                <w:rFonts w:hint="eastAsia" w:ascii="Times New Roman" w:hAnsi="Times New Roman" w:eastAsia="Malgun Gothic" w:cs="Times New Roman"/>
                <w:sz w:val="20"/>
                <w:szCs w:val="20"/>
                <w:lang w:val="en-GB" w:eastAsia="ko-KR"/>
              </w:rPr>
              <w:t>Root Cause 2</w:t>
            </w:r>
          </w:p>
        </w:tc>
        <w:tc>
          <w:tcPr>
            <w:tcW w:w="5670" w:type="dxa"/>
          </w:tcPr>
          <w:p w14:paraId="496004EC">
            <w:pPr>
              <w:pStyle w:val="15"/>
              <w:rPr>
                <w:rFonts w:ascii="Times New Roman" w:hAnsi="Times New Roman" w:eastAsia="PMingLiU" w:cs="Times New Roman"/>
                <w:sz w:val="20"/>
                <w:szCs w:val="20"/>
                <w:lang w:val="en-GB" w:eastAsia="zh-TW"/>
              </w:rPr>
            </w:pPr>
            <w:r>
              <w:rPr>
                <w:rFonts w:hint="eastAsia" w:ascii="Times New Roman" w:hAnsi="Times New Roman" w:eastAsia="Malgun Gothic" w:cs="Times New Roman"/>
                <w:sz w:val="20"/>
                <w:szCs w:val="20"/>
                <w:lang w:val="en-GB" w:eastAsia="ko-KR"/>
              </w:rPr>
              <w:t xml:space="preserve">We think that Root Cause 2 brings unnecessary UE capability signalling. </w:t>
            </w:r>
            <w:r>
              <w:rPr>
                <w:rFonts w:hint="eastAsia" w:ascii="Times New Roman" w:hAnsi="Times New Roman" w:eastAsia="Malgun Gothic" w:cs="Times New Roman"/>
                <w:sz w:val="20"/>
                <w:szCs w:val="20"/>
                <w:highlight w:val="yellow"/>
                <w:lang w:val="en-GB" w:eastAsia="ko-KR"/>
              </w:rPr>
              <w:t>If the case, UE should be able to skip reporting such UE capability</w:t>
            </w:r>
            <w:r>
              <w:rPr>
                <w:rFonts w:hint="eastAsia" w:ascii="Times New Roman" w:hAnsi="Times New Roman" w:eastAsia="Malgun Gothic" w:cs="Times New Roman"/>
                <w:sz w:val="20"/>
                <w:szCs w:val="20"/>
                <w:lang w:val="en-GB" w:eastAsia="ko-KR"/>
              </w:rPr>
              <w:t>.</w:t>
            </w:r>
          </w:p>
        </w:tc>
      </w:tr>
      <w:tr w14:paraId="0F5B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3DFA52A">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LGE</w:t>
            </w:r>
          </w:p>
        </w:tc>
        <w:tc>
          <w:tcPr>
            <w:tcW w:w="1990" w:type="dxa"/>
          </w:tcPr>
          <w:p w14:paraId="35CFFBB9">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4</w:t>
            </w:r>
          </w:p>
        </w:tc>
        <w:tc>
          <w:tcPr>
            <w:tcW w:w="5670" w:type="dxa"/>
          </w:tcPr>
          <w:p w14:paraId="06F8BC48">
            <w:pPr>
              <w:pStyle w:val="15"/>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 xml:space="preserve">In our understanding, proponents intend to introduce IoDT test/verification for live network. However, we think that such intension is not aligned with the purpose of IoDT test. Rather, </w:t>
            </w:r>
            <w:r>
              <w:rPr>
                <w:rFonts w:hint="eastAsia" w:ascii="Times New Roman" w:hAnsi="Times New Roman" w:eastAsia="Malgun Gothic" w:cs="Times New Roman"/>
                <w:sz w:val="20"/>
                <w:szCs w:val="20"/>
                <w:highlight w:val="yellow"/>
                <w:lang w:val="en-GB" w:eastAsia="ko-KR"/>
              </w:rPr>
              <w:t>we think that IMEISV based identification of problematic UE is the most promising and straightforward solution to tackle the problem</w:t>
            </w:r>
            <w:r>
              <w:rPr>
                <w:rFonts w:hint="eastAsia" w:ascii="Times New Roman" w:hAnsi="Times New Roman" w:eastAsia="Malgun Gothic" w:cs="Times New Roman"/>
                <w:sz w:val="20"/>
                <w:szCs w:val="20"/>
                <w:lang w:val="en-GB" w:eastAsia="ko-KR"/>
              </w:rPr>
              <w:t>. If the proponents think the current IMEISV based mechanism is enough, it is recommended raise an issue in RAN plenary.</w:t>
            </w:r>
          </w:p>
        </w:tc>
      </w:tr>
      <w:tr w14:paraId="2E5F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8764BF4">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AT&amp;T</w:t>
            </w:r>
          </w:p>
        </w:tc>
        <w:tc>
          <w:tcPr>
            <w:tcW w:w="1990" w:type="dxa"/>
          </w:tcPr>
          <w:p w14:paraId="2D4CB253">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2</w:t>
            </w:r>
          </w:p>
        </w:tc>
        <w:tc>
          <w:tcPr>
            <w:tcW w:w="5670" w:type="dxa"/>
          </w:tcPr>
          <w:p w14:paraId="7261D618">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Pr>
                <w:rFonts w:ascii="Times New Roman" w:hAnsi="Times New Roman" w:eastAsia="Malgun Gothic" w:cs="Times New Roman"/>
                <w:sz w:val="20"/>
                <w:szCs w:val="20"/>
                <w:highlight w:val="yellow"/>
                <w:lang w:val="en-GB" w:eastAsia="ko-KR"/>
              </w:rPr>
              <w:t>LTE-NR coexistence had to rely on inefficient, in fact undesired CRS rate matching for 4G/5G MRSS because in practical deployments MBSFN subframes could not be relied on.</w:t>
            </w:r>
            <w:r>
              <w:rPr>
                <w:rFonts w:ascii="Times New Roman" w:hAnsi="Times New Roman" w:eastAsia="Malgun Gothic" w:cs="Times New Roman"/>
                <w:sz w:val="20"/>
                <w:szCs w:val="20"/>
                <w:lang w:val="en-GB" w:eastAsia="ko-KR"/>
              </w:rPr>
              <w:t xml:space="preserve"> MBSFN subframes were a mandatory, “native” 4G feature whose whole purpose was forward compatibility. By the same token, </w:t>
            </w:r>
            <w:bookmarkStart w:id="12" w:name="OLE_LINK15"/>
            <w:r>
              <w:rPr>
                <w:rFonts w:ascii="Times New Roman" w:hAnsi="Times New Roman" w:eastAsia="Malgun Gothic" w:cs="Times New Roman"/>
                <w:sz w:val="20"/>
                <w:szCs w:val="20"/>
                <w:lang w:val="en-GB" w:eastAsia="ko-KR"/>
              </w:rPr>
              <w:t xml:space="preserve">whilst </w:t>
            </w:r>
            <w:bookmarkEnd w:id="12"/>
            <w:r>
              <w:rPr>
                <w:rFonts w:ascii="Times New Roman" w:hAnsi="Times New Roman" w:eastAsia="Malgun Gothic"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Pr>
                <w:rFonts w:ascii="Times New Roman" w:hAnsi="Times New Roman" w:eastAsia="Malgun Gothic" w:cs="Times New Roman"/>
                <w:sz w:val="20"/>
                <w:szCs w:val="20"/>
                <w:highlight w:val="yellow"/>
                <w:lang w:val="en-GB" w:eastAsia="ko-KR"/>
              </w:rPr>
              <w:t>it is doubtful how many of these “native” but optional features were ultimately deployed to guarantee any degree of forward compatibility</w:t>
            </w:r>
            <w:r>
              <w:rPr>
                <w:rFonts w:ascii="Times New Roman" w:hAnsi="Times New Roman" w:eastAsia="Malgun Gothic" w:cs="Times New Roman"/>
                <w:sz w:val="20"/>
                <w:szCs w:val="20"/>
                <w:lang w:val="en-GB" w:eastAsia="ko-KR"/>
              </w:rPr>
              <w:t>.</w:t>
            </w:r>
          </w:p>
        </w:tc>
      </w:tr>
      <w:tr w14:paraId="24E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A79172A">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Verizon</w:t>
            </w:r>
          </w:p>
        </w:tc>
        <w:tc>
          <w:tcPr>
            <w:tcW w:w="1990" w:type="dxa"/>
          </w:tcPr>
          <w:p w14:paraId="227A8F89">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Root cause 1 and 2 </w:t>
            </w:r>
          </w:p>
        </w:tc>
        <w:tc>
          <w:tcPr>
            <w:tcW w:w="5670" w:type="dxa"/>
          </w:tcPr>
          <w:p w14:paraId="52E1361D">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Need to able </w:t>
            </w:r>
            <w:r>
              <w:rPr>
                <w:rFonts w:ascii="Times New Roman" w:hAnsi="Times New Roman" w:eastAsia="Malgun Gothic" w:cs="Times New Roman"/>
                <w:sz w:val="20"/>
                <w:szCs w:val="20"/>
                <w:highlight w:val="yellow"/>
                <w:lang w:val="en-GB" w:eastAsia="ko-KR"/>
              </w:rPr>
              <w:t>differentiate essential features that can be mandated both for network and UE and can be commercially deployed with proper IODT testing</w:t>
            </w:r>
            <w:r>
              <w:rPr>
                <w:rFonts w:ascii="Times New Roman" w:hAnsi="Times New Roman" w:eastAsia="Malgun Gothic" w:cs="Times New Roman"/>
                <w:sz w:val="20"/>
                <w:szCs w:val="20"/>
                <w:lang w:val="en-GB" w:eastAsia="ko-KR"/>
              </w:rPr>
              <w:t xml:space="preserve">. </w:t>
            </w:r>
          </w:p>
        </w:tc>
      </w:tr>
      <w:tr w14:paraId="7EE0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8693B4C">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Apple</w:t>
            </w:r>
          </w:p>
        </w:tc>
        <w:tc>
          <w:tcPr>
            <w:tcW w:w="1990" w:type="dxa"/>
          </w:tcPr>
          <w:p w14:paraId="5814AB8C">
            <w:pPr>
              <w:pStyle w:val="15"/>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Root cause 1, 2, 3, 4.</w:t>
            </w:r>
          </w:p>
        </w:tc>
        <w:tc>
          <w:tcPr>
            <w:tcW w:w="5670" w:type="dxa"/>
          </w:tcPr>
          <w:p w14:paraId="2DFFE496">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Pr>
                <w:rFonts w:ascii="Times New Roman" w:hAnsi="Times New Roman" w:cs="Times New Roman"/>
                <w:sz w:val="20"/>
                <w:szCs w:val="20"/>
                <w:highlight w:val="yellow"/>
                <w:lang w:val="en-GB"/>
              </w:rPr>
              <w:t>in order to indicate the IOT status, finer granularity is unavoidable.</w:t>
            </w:r>
          </w:p>
          <w:p w14:paraId="2C060B01">
            <w:pPr>
              <w:pStyle w:val="15"/>
              <w:rPr>
                <w:rFonts w:ascii="Times New Roman" w:hAnsi="Times New Roman" w:eastAsia="Malgun Gothic"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R2-2508445, </w:t>
            </w:r>
            <w:r>
              <w:rPr>
                <w:rFonts w:ascii="Times New Roman" w:hAnsi="Times New Roman" w:cs="Times New Roman"/>
                <w:sz w:val="20"/>
                <w:szCs w:val="20"/>
                <w:highlight w:val="yellow"/>
                <w:lang w:val="en-GB"/>
              </w:rPr>
              <w:t>NW mis-operation causes very heavy manpower to identify those NW(s) by proprietary solutions.</w:t>
            </w:r>
          </w:p>
        </w:tc>
      </w:tr>
    </w:tbl>
    <w:p w14:paraId="26BFA978">
      <w:pPr>
        <w:pStyle w:val="15"/>
        <w:rPr>
          <w:rFonts w:ascii="Times New Roman" w:hAnsi="Times New Roman" w:cs="Times New Roman"/>
          <w:sz w:val="20"/>
          <w:szCs w:val="20"/>
        </w:rPr>
      </w:pPr>
      <w:r>
        <w:rPr>
          <w:rFonts w:hint="eastAsia" w:ascii="Times New Roman" w:hAnsi="Times New Roman" w:cs="Times New Roman"/>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22"/>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60"/>
      </w:tblGrid>
      <w:tr w14:paraId="146C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1D532DE">
            <w:pPr>
              <w:pStyle w:val="15"/>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C</w:t>
            </w:r>
            <w:r>
              <w:rPr>
                <w:rFonts w:ascii="Times New Roman" w:hAnsi="Times New Roman" w:cs="Times New Roman"/>
                <w:b/>
                <w:bCs/>
                <w:sz w:val="20"/>
                <w:szCs w:val="20"/>
                <w:lang w:val="en-GB"/>
              </w:rPr>
              <w:t>ompany</w:t>
            </w:r>
          </w:p>
        </w:tc>
        <w:tc>
          <w:tcPr>
            <w:tcW w:w="7660" w:type="dxa"/>
          </w:tcPr>
          <w:p w14:paraId="0B0D3310">
            <w:pPr>
              <w:pStyle w:val="15"/>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14:paraId="799B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55F734A">
            <w:pPr>
              <w:pStyle w:val="15"/>
              <w:rPr>
                <w:rFonts w:ascii="Times New Roman" w:hAnsi="Times New Roman" w:cs="Times New Roman"/>
                <w:sz w:val="20"/>
                <w:szCs w:val="20"/>
                <w:lang w:val="en-GB"/>
              </w:rPr>
            </w:pPr>
            <w:r>
              <w:rPr>
                <w:rFonts w:hint="eastAsia" w:ascii="Times New Roman" w:hAnsi="Times New Roman" w:cs="Times New Roman"/>
                <w:sz w:val="20"/>
                <w:szCs w:val="20"/>
                <w:lang w:val="en-GB"/>
              </w:rPr>
              <w:t>O</w:t>
            </w:r>
            <w:r>
              <w:rPr>
                <w:rFonts w:ascii="Times New Roman" w:hAnsi="Times New Roman" w:cs="Times New Roman"/>
                <w:sz w:val="20"/>
                <w:szCs w:val="20"/>
                <w:lang w:val="en-GB"/>
              </w:rPr>
              <w:t>PPO</w:t>
            </w:r>
          </w:p>
        </w:tc>
        <w:tc>
          <w:tcPr>
            <w:tcW w:w="7660" w:type="dxa"/>
          </w:tcPr>
          <w:p w14:paraId="59D6B40D">
            <w:pPr>
              <w:pStyle w:val="15"/>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pPr>
              <w:pStyle w:val="15"/>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14:paraId="5513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EC70047">
            <w:pPr>
              <w:pStyle w:val="15"/>
              <w:rPr>
                <w:rFonts w:hint="eastAsia" w:ascii="PingFang SC" w:hAnsi="PingFang SC"/>
                <w:color w:val="333333"/>
                <w:shd w:val="clear" w:color="auto" w:fill="FFFFFF"/>
              </w:rPr>
            </w:pPr>
            <w:r>
              <w:rPr>
                <w:rFonts w:hint="eastAsia" w:ascii="PingFang SC" w:hAnsi="PingFang SC"/>
                <w:color w:val="333333"/>
                <w:shd w:val="clear" w:color="auto" w:fill="FFFFFF"/>
              </w:rPr>
              <w:t>CATT</w:t>
            </w:r>
          </w:p>
        </w:tc>
        <w:tc>
          <w:tcPr>
            <w:tcW w:w="7660" w:type="dxa"/>
          </w:tcPr>
          <w:p w14:paraId="436282BA">
            <w:pPr>
              <w:pStyle w:val="15"/>
              <w:rPr>
                <w:rFonts w:hint="eastAsia" w:ascii="PingFang SC" w:hAnsi="PingFang SC"/>
                <w:color w:val="333333"/>
                <w:shd w:val="clear" w:color="auto" w:fill="FFFFFF"/>
              </w:rPr>
            </w:pPr>
            <w:r>
              <w:rPr>
                <w:rFonts w:hint="eastAsia" w:ascii="PingFang SC" w:hAnsi="PingFang SC"/>
                <w:color w:val="333333"/>
                <w:shd w:val="clear" w:color="auto" w:fill="FFFFFF"/>
              </w:rPr>
              <w:t>All root causes.</w:t>
            </w:r>
          </w:p>
          <w:p w14:paraId="353DF8BB">
            <w:pPr>
              <w:pStyle w:val="15"/>
              <w:rPr>
                <w:rFonts w:hint="eastAsia" w:ascii="PingFang SC" w:hAnsi="PingFang SC"/>
                <w:color w:val="333333"/>
                <w:shd w:val="clear" w:color="auto" w:fill="FFFFFF"/>
              </w:rPr>
            </w:pPr>
            <w:r>
              <w:rPr>
                <w:rFonts w:hint="eastAsia" w:ascii="PingFang SC" w:hAnsi="PingFang SC"/>
                <w:color w:val="333333"/>
                <w:shd w:val="clear" w:color="auto" w:fill="FFFFFF"/>
              </w:rPr>
              <w:t xml:space="preserve">For root cause 1 </w:t>
            </w:r>
            <w:r>
              <w:rPr>
                <w:rFonts w:ascii="PingFang SC" w:hAnsi="PingFang SC"/>
                <w:color w:val="333333"/>
                <w:shd w:val="clear" w:color="auto" w:fill="FFFFFF"/>
              </w:rPr>
              <w:t>and</w:t>
            </w:r>
            <w:r>
              <w:rPr>
                <w:rFonts w:hint="eastAsia" w:ascii="PingFang SC" w:hAnsi="PingFang SC"/>
                <w:color w:val="333333"/>
                <w:shd w:val="clear" w:color="auto" w:fill="FFFFFF"/>
              </w:rPr>
              <w:t xml:space="preserve"> 2:</w:t>
            </w:r>
          </w:p>
          <w:p w14:paraId="257BEBA3">
            <w:pPr>
              <w:pStyle w:val="15"/>
              <w:rPr>
                <w:rFonts w:hint="eastAsia" w:ascii="PingFang SC" w:hAnsi="PingFang SC"/>
                <w:color w:val="333333"/>
                <w:shd w:val="clear" w:color="auto" w:fill="FFFFFF"/>
              </w:rPr>
            </w:pPr>
            <w:r>
              <w:rPr>
                <w:rFonts w:hint="eastAsia" w:ascii="PingFang SC" w:hAnsi="PingFang SC"/>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hint="eastAsia" w:ascii="PingFang SC" w:hAnsi="PingFang SC"/>
                <w:color w:val="333333"/>
                <w:shd w:val="clear" w:color="auto" w:fill="FFFFFF"/>
              </w:rPr>
              <w:t>M</w:t>
            </w:r>
            <w:r>
              <w:rPr>
                <w:rFonts w:ascii="PingFang SC" w:hAnsi="PingFang SC"/>
                <w:color w:val="333333"/>
                <w:shd w:val="clear" w:color="auto" w:fill="FFFFFF"/>
              </w:rPr>
              <w:t>andatory feature</w:t>
            </w:r>
            <w:r>
              <w:rPr>
                <w:rFonts w:hint="eastAsia" w:ascii="PingFang SC" w:hAnsi="PingFang SC"/>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hint="eastAsia" w:ascii="PingFang SC" w:hAnsi="PingFang SC"/>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hint="eastAsia" w:ascii="PingFang SC" w:hAnsi="PingFang SC"/>
                <w:color w:val="333333"/>
                <w:shd w:val="clear" w:color="auto" w:fill="FFFFFF"/>
              </w:rPr>
              <w:t xml:space="preserve"> In general, we think this flexibility should be kept at network side, i.e., </w:t>
            </w:r>
            <w:r>
              <w:rPr>
                <w:rFonts w:hint="eastAsia" w:ascii="PingFang SC" w:hAnsi="PingFang SC"/>
                <w:color w:val="333333"/>
                <w:highlight w:val="yellow"/>
                <w:shd w:val="clear" w:color="auto" w:fill="FFFFFF"/>
              </w:rPr>
              <w:t>final decision on supported features at network is still up to operators.</w:t>
            </w:r>
          </w:p>
          <w:p w14:paraId="1E0B8D8E">
            <w:pPr>
              <w:pStyle w:val="15"/>
              <w:rPr>
                <w:rFonts w:hint="eastAsia" w:ascii="PingFang SC" w:hAnsi="PingFang SC"/>
                <w:color w:val="333333"/>
                <w:shd w:val="clear" w:color="auto" w:fill="FFFFFF"/>
              </w:rPr>
            </w:pPr>
            <w:r>
              <w:rPr>
                <w:rFonts w:ascii="PingFang SC" w:hAnsi="PingFang SC"/>
                <w:color w:val="333333"/>
                <w:shd w:val="clear" w:color="auto" w:fill="FFFFFF"/>
              </w:rPr>
              <w:t>F</w:t>
            </w:r>
            <w:r>
              <w:rPr>
                <w:rFonts w:hint="eastAsia" w:ascii="PingFang SC" w:hAnsi="PingFang SC"/>
                <w:color w:val="333333"/>
                <w:shd w:val="clear" w:color="auto" w:fill="FFFFFF"/>
              </w:rPr>
              <w:t xml:space="preserve">or </w:t>
            </w:r>
            <w:r>
              <w:rPr>
                <w:rFonts w:ascii="PingFang SC" w:hAnsi="PingFang SC"/>
                <w:color w:val="333333"/>
                <w:shd w:val="clear" w:color="auto" w:fill="FFFFFF"/>
              </w:rPr>
              <w:t>root causes 3 and 4</w:t>
            </w:r>
            <w:r>
              <w:rPr>
                <w:rFonts w:hint="eastAsia" w:ascii="PingFang SC" w:hAnsi="PingFang SC"/>
                <w:color w:val="333333"/>
                <w:shd w:val="clear" w:color="auto" w:fill="FFFFFF"/>
              </w:rPr>
              <w:t>:</w:t>
            </w:r>
            <w:r>
              <w:rPr>
                <w:rFonts w:ascii="PingFang SC" w:hAnsi="PingFang SC"/>
                <w:color w:val="333333"/>
                <w:shd w:val="clear" w:color="auto" w:fill="FFFFFF"/>
              </w:rPr>
              <w:br w:type="textWrapping"/>
            </w:r>
            <w:r>
              <w:rPr>
                <w:rFonts w:hint="eastAsia" w:ascii="PingFang SC" w:hAnsi="PingFang SC"/>
                <w:color w:val="333333"/>
                <w:shd w:val="clear" w:color="auto" w:fill="FFFFFF"/>
              </w:rPr>
              <w:t>A</w:t>
            </w:r>
            <w:r>
              <w:rPr>
                <w:rFonts w:ascii="PingFang SC" w:hAnsi="PingFang SC"/>
                <w:color w:val="333333"/>
                <w:shd w:val="clear" w:color="auto" w:fill="FFFFFF"/>
              </w:rPr>
              <w:t xml:space="preserve">gree with OPPO's </w:t>
            </w:r>
            <w:r>
              <w:rPr>
                <w:rFonts w:hint="eastAsia" w:ascii="PingFang SC" w:hAnsi="PingFang SC"/>
                <w:color w:val="333333"/>
                <w:shd w:val="clear" w:color="auto" w:fill="FFFFFF"/>
              </w:rPr>
              <w:t>views.</w:t>
            </w:r>
          </w:p>
          <w:p w14:paraId="3C42430C">
            <w:pPr>
              <w:pStyle w:val="15"/>
              <w:rPr>
                <w:rFonts w:hint="eastAsia" w:ascii="PingFang SC" w:hAnsi="PingFang SC"/>
                <w:color w:val="333333"/>
                <w:shd w:val="clear" w:color="auto" w:fill="FFFFFF"/>
              </w:rPr>
            </w:pPr>
          </w:p>
        </w:tc>
      </w:tr>
      <w:tr w14:paraId="2CFB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531F791">
            <w:pPr>
              <w:pStyle w:val="15"/>
              <w:rPr>
                <w:rFonts w:ascii="Times New Roman" w:hAnsi="Times New Roman" w:cs="Times New Roman"/>
                <w:sz w:val="20"/>
                <w:szCs w:val="20"/>
                <w:lang w:val="en-GB"/>
              </w:rPr>
            </w:pPr>
            <w:r>
              <w:rPr>
                <w:rFonts w:hint="eastAsia" w:ascii="Times New Roman" w:hAnsi="Times New Roman" w:cs="Times New Roman"/>
                <w:sz w:val="20"/>
                <w:szCs w:val="20"/>
              </w:rPr>
              <w:t>CMCC</w:t>
            </w:r>
          </w:p>
        </w:tc>
        <w:tc>
          <w:tcPr>
            <w:tcW w:w="7660" w:type="dxa"/>
          </w:tcPr>
          <w:p w14:paraId="78F36876">
            <w:pPr>
              <w:pStyle w:val="15"/>
              <w:rPr>
                <w:rFonts w:ascii="Times New Roman" w:hAnsi="Times New Roman" w:cs="Times New Roman"/>
                <w:sz w:val="20"/>
                <w:szCs w:val="20"/>
                <w:lang w:val="en-GB"/>
              </w:rPr>
            </w:pPr>
            <w:r>
              <w:rPr>
                <w:rFonts w:hint="eastAsia" w:ascii="Times New Roman" w:hAnsi="Times New Roman" w:cs="Times New Roman"/>
                <w:sz w:val="20"/>
                <w:szCs w:val="20"/>
                <w:highlight w:val="yellow"/>
              </w:rPr>
              <w:t>Root causes mentioned above could be resolved by implementation</w:t>
            </w:r>
            <w:r>
              <w:rPr>
                <w:rFonts w:hint="eastAsia" w:ascii="Times New Roman" w:hAnsi="Times New Roman" w:cs="Times New Roman"/>
                <w:sz w:val="20"/>
                <w:szCs w:val="20"/>
              </w:rPr>
              <w:t>, while inconsistency issue (e.g. RF capabilities do not match the 3GPP specification, etc.) between UE capabilities and the network needs further discussion.</w:t>
            </w:r>
          </w:p>
        </w:tc>
      </w:tr>
      <w:tr w14:paraId="63F4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7A62D2E">
            <w:pPr>
              <w:pStyle w:val="15"/>
              <w:rPr>
                <w:rFonts w:hint="eastAsia" w:ascii="PingFang SC" w:hAnsi="PingFang SC"/>
                <w:color w:val="333333"/>
                <w:shd w:val="clear" w:color="auto" w:fill="FFFFFF"/>
              </w:rPr>
            </w:pPr>
            <w:r>
              <w:rPr>
                <w:rFonts w:ascii="PingFang SC" w:hAnsi="PingFang SC"/>
                <w:color w:val="333333"/>
                <w:shd w:val="clear" w:color="auto" w:fill="FFFFFF"/>
              </w:rPr>
              <w:t>ZTE (Root cause 1)</w:t>
            </w:r>
          </w:p>
        </w:tc>
        <w:tc>
          <w:tcPr>
            <w:tcW w:w="7660" w:type="dxa"/>
          </w:tcPr>
          <w:p w14:paraId="4D201C92">
            <w:pPr>
              <w:pStyle w:val="15"/>
              <w:rPr>
                <w:rFonts w:hint="eastAsia" w:ascii="PingFang SC" w:hAnsi="PingFang SC"/>
                <w:color w:val="333333"/>
                <w:shd w:val="clear" w:color="auto" w:fill="FFFFFF"/>
                <w:lang w:val="en-GB"/>
              </w:rPr>
            </w:pPr>
            <w:r>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14:paraId="2D39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50ADA41">
            <w:pPr>
              <w:pStyle w:val="15"/>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pPr>
              <w:pStyle w:val="15"/>
              <w:rPr>
                <w:rFonts w:hint="eastAsia" w:ascii="PingFang SC" w:hAnsi="PingFang SC"/>
                <w:color w:val="333333"/>
                <w:shd w:val="clear" w:color="auto" w:fill="FFFFFF"/>
              </w:rPr>
            </w:pPr>
            <w:r>
              <w:rPr>
                <w:rFonts w:ascii="PingFang SC" w:hAnsi="PingFang SC"/>
                <w:color w:val="333333"/>
                <w:shd w:val="clear" w:color="auto" w:fill="FFFFFF"/>
              </w:rPr>
              <w:t>Mandating features for network is out of scope of 3GPP</w:t>
            </w:r>
            <w:r>
              <w:rPr>
                <w:rFonts w:hint="eastAsia" w:ascii="PingFang SC" w:hAnsi="PingFang SC"/>
                <w:color w:val="333333"/>
                <w:shd w:val="clear" w:color="auto" w:fill="FFFFFF"/>
              </w:rPr>
              <w:t>,</w:t>
            </w:r>
            <w:r>
              <w:rPr>
                <w:rFonts w:ascii="PingFang SC" w:hAnsi="PingFang SC"/>
                <w:color w:val="333333"/>
                <w:shd w:val="clear" w:color="auto" w:fill="FFFFFF"/>
              </w:rPr>
              <w:t xml:space="preserve"> t</w:t>
            </w:r>
            <w:r>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 this should not be performed in 3GPP</w:t>
            </w:r>
          </w:p>
        </w:tc>
      </w:tr>
      <w:tr w14:paraId="1570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6F6D146">
            <w:pPr>
              <w:pStyle w:val="15"/>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pPr>
              <w:pStyle w:val="15"/>
              <w:rPr>
                <w:rFonts w:hint="eastAsia" w:ascii="PingFang SC" w:hAnsi="PingFang SC"/>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14:paraId="7E50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66DB08E">
            <w:pPr>
              <w:pStyle w:val="15"/>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pPr>
              <w:pStyle w:val="15"/>
              <w:rPr>
                <w:rFonts w:hint="eastAsia" w:ascii="PingFang SC" w:hAnsi="PingFang SC"/>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pPr>
        <w:pStyle w:val="15"/>
        <w:rPr>
          <w:rFonts w:ascii="Times New Roman" w:hAnsi="Times New Roman" w:cs="Times New Roman"/>
          <w:sz w:val="20"/>
          <w:szCs w:val="20"/>
          <w:lang w:val="en-GB"/>
        </w:rPr>
      </w:pPr>
    </w:p>
    <w:p w14:paraId="600A54BA">
      <w:pPr>
        <w:pStyle w:val="2"/>
      </w:pPr>
      <w:r>
        <w:rPr>
          <w:rFonts w:hint="eastAsia"/>
        </w:rPr>
        <w:t>P</w:t>
      </w:r>
      <w:r>
        <w:t>hase 2 Discussion</w:t>
      </w:r>
    </w:p>
    <w:p w14:paraId="7528A984">
      <w:pPr>
        <w:pStyle w:val="15"/>
        <w:rPr>
          <w:rFonts w:ascii="Times New Roman" w:hAnsi="Times New Roman" w:cs="Times New Roman"/>
          <w:sz w:val="20"/>
          <w:szCs w:val="20"/>
          <w:lang w:val="en-GB"/>
        </w:rPr>
      </w:pPr>
      <w:r>
        <w:rPr>
          <w:rFonts w:hint="eastAsia" w:ascii="Times New Roman" w:hAnsi="Times New Roman" w:cs="Times New Roman"/>
          <w:sz w:val="20"/>
          <w:szCs w:val="20"/>
        </w:rPr>
        <w:t>B</w:t>
      </w:r>
      <w:r>
        <w:rPr>
          <w:rFonts w:ascii="Times New Roman" w:hAnsi="Times New Roman" w:cs="Times New Roman"/>
          <w:sz w:val="20"/>
          <w:szCs w:val="20"/>
        </w:rPr>
        <w:t>ased on inputs during phase 1, rapporteur further categorizes pain points and root causes based on phase 1 companies’ input. For each problem, r</w:t>
      </w:r>
      <w:r>
        <w:rPr>
          <w:rFonts w:ascii="Times New Roman" w:hAnsi="Times New Roman" w:cs="Times New Roman"/>
          <w:sz w:val="20"/>
          <w:szCs w:val="20"/>
          <w:lang w:val="en-GB"/>
        </w:rPr>
        <w:t xml:space="preserve">apporteur further identifies impacted WGs and recommend actions based on companies’ inputs. </w:t>
      </w:r>
    </w:p>
    <w:p w14:paraId="6AA7AA94">
      <w:pPr>
        <w:pStyle w:val="4"/>
      </w:pPr>
      <w:r>
        <w:t>Problem 1: Capability Signalling Size</w:t>
      </w:r>
    </w:p>
    <w:p w14:paraId="7CB6EB92">
      <w:pPr>
        <w:pStyle w:val="7"/>
      </w:pPr>
      <w:r>
        <w:t>Root Cause 1/3/4/5</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67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BE5C4E8">
            <w:pPr>
              <w:pStyle w:val="33"/>
              <w:numPr>
                <w:ilvl w:val="0"/>
                <w:numId w:val="3"/>
              </w:numPr>
              <w:rPr>
                <w:sz w:val="20"/>
                <w:szCs w:val="20"/>
              </w:rPr>
            </w:pPr>
            <w:r>
              <w:rPr>
                <w:sz w:val="20"/>
                <w:szCs w:val="20"/>
                <w:u w:val="single"/>
              </w:rPr>
              <w:t>Root cause 1 (13/16)</w:t>
            </w:r>
            <w:r>
              <w:rPr>
                <w:sz w:val="20"/>
                <w:szCs w:val="20"/>
              </w:rPr>
              <w:t xml:space="preserve">: Significant number of CA and related UE capability parameters; </w:t>
            </w:r>
          </w:p>
          <w:p w14:paraId="5E40CB39">
            <w:pPr>
              <w:pStyle w:val="33"/>
              <w:numPr>
                <w:ilvl w:val="0"/>
                <w:numId w:val="3"/>
              </w:numPr>
              <w:rPr>
                <w:sz w:val="20"/>
                <w:szCs w:val="20"/>
              </w:rPr>
            </w:pPr>
            <w:r>
              <w:rPr>
                <w:sz w:val="20"/>
                <w:szCs w:val="20"/>
                <w:u w:val="single"/>
              </w:rPr>
              <w:t>Root cause 3 (12/16)</w:t>
            </w:r>
            <w:r>
              <w:rPr>
                <w:sz w:val="20"/>
                <w:szCs w:val="20"/>
              </w:rPr>
              <w:t xml:space="preserve">: Same value for capabilities for some/all bands/BCs (e.g., capabilities across all CCs/band/BC); </w:t>
            </w:r>
          </w:p>
          <w:p w14:paraId="76C127F7">
            <w:pPr>
              <w:pStyle w:val="33"/>
              <w:numPr>
                <w:ilvl w:val="0"/>
                <w:numId w:val="3"/>
              </w:numPr>
              <w:rPr>
                <w:sz w:val="20"/>
                <w:szCs w:val="20"/>
              </w:rPr>
            </w:pPr>
            <w:r>
              <w:rPr>
                <w:sz w:val="20"/>
                <w:szCs w:val="20"/>
                <w:u w:val="single"/>
              </w:rPr>
              <w:t>Root cause 4 (12/16)</w:t>
            </w:r>
            <w:r>
              <w:rPr>
                <w:sz w:val="20"/>
                <w:szCs w:val="20"/>
              </w:rPr>
              <w:t xml:space="preserve">: Overclassified finer granularity </w:t>
            </w:r>
          </w:p>
          <w:p w14:paraId="19C144B3">
            <w:pPr>
              <w:pStyle w:val="33"/>
              <w:numPr>
                <w:ilvl w:val="0"/>
                <w:numId w:val="3"/>
              </w:numPr>
              <w:rPr>
                <w:sz w:val="20"/>
                <w:szCs w:val="20"/>
              </w:rPr>
            </w:pPr>
            <w:r>
              <w:rPr>
                <w:sz w:val="20"/>
                <w:szCs w:val="20"/>
                <w:u w:val="single"/>
              </w:rPr>
              <w:t>Root cause 5 (9/16)</w:t>
            </w:r>
            <w:r>
              <w:rPr>
                <w:sz w:val="20"/>
                <w:szCs w:val="20"/>
              </w:rPr>
              <w:t>: Inefficient BC entry structure</w:t>
            </w:r>
          </w:p>
        </w:tc>
      </w:tr>
    </w:tbl>
    <w:p w14:paraId="1476BC16">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are occupied by BC list (and extensions) and 35-45% of FSC/FS (and extensions) from field trial log). </w:t>
      </w:r>
      <w:r>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and this seems not able to be reduced by standard effort and may keep increasing in 6G (where RAN4 is discussing bands and band combination introduced in 6G, as cited below). There are some observations from companies that UE reports lots of band combinations from the same set of bands (e.g., some companies observe that UE reports 10 or 21 BCs formed by 3 bands (i.e., band 28, 41 and 79)). Rapporteur understands that </w:t>
      </w:r>
      <w:r>
        <w:rPr>
          <w:rFonts w:eastAsiaTheme="minorEastAsia"/>
          <w:b/>
          <w:bCs/>
          <w:szCs w:val="20"/>
          <w:lang w:eastAsia="zh-CN"/>
        </w:rPr>
        <w:t>multiple number of BCs may be needed if different subset of bands and/or different bandwidth classes are considered</w:t>
      </w:r>
      <w:r>
        <w:rPr>
          <w:rFonts w:eastAsiaTheme="minorEastAsia"/>
          <w:szCs w:val="20"/>
          <w:lang w:eastAsia="zh-CN"/>
        </w:rPr>
        <w:t xml:space="preserve">. This also depends on </w:t>
      </w:r>
      <w:r>
        <w:rPr>
          <w:rFonts w:eastAsiaTheme="minorEastAsia"/>
          <w:b/>
          <w:bCs/>
          <w:szCs w:val="20"/>
          <w:lang w:eastAsia="zh-CN"/>
        </w:rPr>
        <w:t>RAN4 discussion on band combination introduction and channel bandwidth class</w:t>
      </w:r>
      <w:r>
        <w:rPr>
          <w:rFonts w:eastAsiaTheme="minorEastAsia"/>
          <w:szCs w:val="20"/>
          <w:lang w:eastAsia="zh-CN"/>
        </w:rPr>
        <w:t>.</w:t>
      </w:r>
    </w:p>
    <w:p w14:paraId="7507086C">
      <w:pPr>
        <w:rPr>
          <w:rFonts w:eastAsiaTheme="minorEastAsia"/>
          <w:szCs w:val="20"/>
          <w:lang w:eastAsia="zh-CN"/>
        </w:rPr>
      </w:pPr>
      <w:r>
        <w:rPr>
          <w:rFonts w:eastAsiaTheme="minorEastAsia"/>
          <w:szCs w:val="20"/>
          <w:lang w:eastAsia="zh-CN"/>
        </w:rPr>
        <w:t xml:space="preserve">The following summary/way-forward of band and band combination introduction is cited from RAN4 agreed WF on 6G spectrum [R4-2522463] (rapporteur also highlighted the related agreements in </w:t>
      </w:r>
      <w:r>
        <w:rPr>
          <w:rFonts w:eastAsiaTheme="minorEastAsia"/>
          <w:szCs w:val="20"/>
          <w:highlight w:val="cyan"/>
          <w:lang w:eastAsia="zh-CN"/>
        </w:rPr>
        <w:t>Turquoise</w:t>
      </w:r>
      <w:r>
        <w:rPr>
          <w:rFonts w:eastAsiaTheme="minorEastAsia"/>
          <w:szCs w:val="20"/>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5AB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9C8475C">
            <w:pPr>
              <w:pStyle w:val="5"/>
              <w:numPr>
                <w:ilvl w:val="0"/>
                <w:numId w:val="0"/>
              </w:numPr>
              <w:spacing w:before="0" w:after="0"/>
              <w:rPr>
                <w:rFonts w:eastAsia="宋体"/>
                <w:sz w:val="18"/>
                <w:szCs w:val="10"/>
                <w:lang w:val="sv-SE" w:eastAsia="zh-CN"/>
              </w:rPr>
            </w:pPr>
            <w:r>
              <w:rPr>
                <w:sz w:val="18"/>
                <w:szCs w:val="10"/>
              </w:rPr>
              <w:t>Sub-topic 1-2: Band and Band combination introduction/simplification</w:t>
            </w:r>
          </w:p>
          <w:p w14:paraId="73666FD5">
            <w:pPr>
              <w:spacing w:before="0" w:after="0"/>
              <w:rPr>
                <w:rFonts w:ascii="Times New Roman" w:hAnsi="Times New Roman" w:eastAsiaTheme="minorEastAsia"/>
                <w:b/>
                <w:color w:val="0070C0"/>
                <w:sz w:val="18"/>
                <w:szCs w:val="10"/>
                <w:u w:val="single"/>
                <w:lang w:eastAsia="zh-CN"/>
              </w:rPr>
            </w:pPr>
            <w:r>
              <w:rPr>
                <w:b/>
                <w:color w:val="0070C0"/>
                <w:sz w:val="18"/>
                <w:szCs w:val="10"/>
                <w:u w:val="single"/>
                <w:lang w:eastAsia="ko-KR"/>
              </w:rPr>
              <w:t>Issue 1-2-1: Band introduction</w:t>
            </w:r>
          </w:p>
          <w:p w14:paraId="3BDD2F4C">
            <w:pPr>
              <w:spacing w:before="0" w:after="0"/>
              <w:rPr>
                <w:sz w:val="18"/>
                <w:szCs w:val="10"/>
                <w:lang w:eastAsia="zh-CN"/>
              </w:rPr>
            </w:pPr>
            <w:r>
              <w:rPr>
                <w:sz w:val="18"/>
                <w:szCs w:val="10"/>
                <w:lang w:eastAsia="zh-CN"/>
              </w:rPr>
              <w:t>Agreement:</w:t>
            </w:r>
          </w:p>
          <w:p w14:paraId="2F6C4642">
            <w:pPr>
              <w:pStyle w:val="33"/>
              <w:numPr>
                <w:ilvl w:val="0"/>
                <w:numId w:val="8"/>
              </w:numPr>
              <w:suppressAutoHyphens w:val="0"/>
              <w:autoSpaceDN w:val="0"/>
              <w:spacing w:before="0" w:after="0" w:line="240" w:lineRule="auto"/>
              <w:ind w:left="720"/>
              <w:contextualSpacing w:val="0"/>
              <w:rPr>
                <w:rFonts w:eastAsia="宋体"/>
                <w:sz w:val="18"/>
                <w:szCs w:val="10"/>
                <w:lang w:eastAsia="zh-CN"/>
              </w:rPr>
            </w:pPr>
            <w:r>
              <w:rPr>
                <w:rFonts w:eastAsia="宋体"/>
                <w:sz w:val="18"/>
                <w:szCs w:val="10"/>
                <w:highlight w:val="cyan"/>
                <w:lang w:eastAsia="zh-CN"/>
              </w:rPr>
              <w:t>Introduce the 6G bands</w:t>
            </w:r>
            <w:r>
              <w:rPr>
                <w:rFonts w:eastAsia="宋体"/>
                <w:sz w:val="18"/>
                <w:szCs w:val="10"/>
                <w:lang w:eastAsia="zh-CN"/>
              </w:rPr>
              <w:t xml:space="preserve"> by considering the following option.</w:t>
            </w:r>
          </w:p>
          <w:p w14:paraId="67D02F09">
            <w:pPr>
              <w:pStyle w:val="33"/>
              <w:numPr>
                <w:ilvl w:val="1"/>
                <w:numId w:val="8"/>
              </w:numPr>
              <w:suppressAutoHyphens w:val="0"/>
              <w:autoSpaceDN w:val="0"/>
              <w:spacing w:before="0" w:after="0" w:line="240" w:lineRule="auto"/>
              <w:ind w:left="1440"/>
              <w:contextualSpacing w:val="0"/>
              <w:rPr>
                <w:rFonts w:eastAsia="宋体"/>
                <w:sz w:val="18"/>
                <w:szCs w:val="10"/>
                <w:lang w:eastAsia="zh-CN"/>
              </w:rPr>
            </w:pPr>
            <w:r>
              <w:rPr>
                <w:rFonts w:eastAsia="宋体"/>
                <w:sz w:val="18"/>
                <w:szCs w:val="10"/>
                <w:lang w:eastAsia="zh-CN"/>
              </w:rPr>
              <w:t xml:space="preserve">RAN4 to </w:t>
            </w:r>
            <w:r>
              <w:rPr>
                <w:rFonts w:eastAsia="宋体"/>
                <w:sz w:val="18"/>
                <w:szCs w:val="10"/>
                <w:highlight w:val="cyan"/>
                <w:lang w:eastAsia="zh-CN"/>
              </w:rPr>
              <w:t>further evaluate NR refarming bands into 6GR as case-by-case manner in</w:t>
            </w:r>
            <w:r>
              <w:rPr>
                <w:rFonts w:eastAsia="宋体"/>
                <w:sz w:val="18"/>
                <w:szCs w:val="10"/>
                <w:lang w:eastAsia="zh-CN"/>
              </w:rPr>
              <w:t xml:space="preserve">stead of inheriting all the bands from 5G to 6G. </w:t>
            </w:r>
          </w:p>
          <w:p w14:paraId="38A95D0A">
            <w:pPr>
              <w:pStyle w:val="33"/>
              <w:numPr>
                <w:ilvl w:val="2"/>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The consideration factors include commercial deployment status, operator’s request.</w:t>
            </w:r>
          </w:p>
          <w:p w14:paraId="54630A45">
            <w:pPr>
              <w:pStyle w:val="33"/>
              <w:numPr>
                <w:ilvl w:val="8"/>
                <w:numId w:val="8"/>
              </w:numPr>
              <w:suppressAutoHyphens w:val="0"/>
              <w:autoSpaceDN w:val="0"/>
              <w:spacing w:before="0" w:after="0" w:line="240" w:lineRule="auto"/>
              <w:ind w:left="2360"/>
              <w:contextualSpacing w:val="0"/>
              <w:rPr>
                <w:rFonts w:eastAsia="宋体"/>
                <w:sz w:val="18"/>
                <w:szCs w:val="10"/>
                <w:lang w:eastAsia="zh-CN"/>
              </w:rPr>
            </w:pPr>
            <w:r>
              <w:rPr>
                <w:rFonts w:eastAsia="宋体"/>
                <w:sz w:val="18"/>
                <w:szCs w:val="10"/>
                <w:lang w:val="en-US" w:eastAsia="zh-CN"/>
              </w:rPr>
              <w:t>New 6GR bands should be introduced on “</w:t>
            </w:r>
            <w:r>
              <w:rPr>
                <w:rFonts w:eastAsia="宋体"/>
                <w:sz w:val="18"/>
                <w:szCs w:val="10"/>
              </w:rPr>
              <w:t>first come first served</w:t>
            </w:r>
            <w:r>
              <w:rPr>
                <w:rFonts w:eastAsia="宋体"/>
                <w:sz w:val="18"/>
                <w:szCs w:val="10"/>
                <w:lang w:val="en-US" w:eastAsia="zh-CN"/>
              </w:rPr>
              <w:t>” basis</w:t>
            </w:r>
          </w:p>
          <w:p w14:paraId="768DD766">
            <w:pPr>
              <w:pStyle w:val="33"/>
              <w:numPr>
                <w:ilvl w:val="1"/>
                <w:numId w:val="8"/>
              </w:numPr>
              <w:suppressAutoHyphens w:val="0"/>
              <w:autoSpaceDN w:val="0"/>
              <w:spacing w:before="0" w:after="0" w:line="240" w:lineRule="auto"/>
              <w:ind w:left="1440"/>
              <w:contextualSpacing w:val="0"/>
              <w:rPr>
                <w:rFonts w:eastAsia="宋体"/>
                <w:sz w:val="18"/>
                <w:szCs w:val="10"/>
                <w:highlight w:val="cyan"/>
                <w:lang w:eastAsia="zh-CN"/>
              </w:rPr>
            </w:pPr>
            <w:r>
              <w:rPr>
                <w:rFonts w:eastAsia="宋体"/>
                <w:sz w:val="18"/>
                <w:szCs w:val="10"/>
                <w:highlight w:val="cyan"/>
                <w:lang w:eastAsia="zh-CN"/>
              </w:rPr>
              <w:t>For 6G band definition</w:t>
            </w:r>
          </w:p>
          <w:p w14:paraId="3A8D5832">
            <w:pPr>
              <w:pStyle w:val="33"/>
              <w:numPr>
                <w:ilvl w:val="2"/>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 xml:space="preserve">FFS on how to harmonize bands which are partly overlapping and subset. </w:t>
            </w:r>
          </w:p>
          <w:p w14:paraId="5B7D3E9E">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6ED82609">
            <w:pPr>
              <w:spacing w:before="0" w:after="0"/>
              <w:rPr>
                <w:sz w:val="18"/>
                <w:szCs w:val="10"/>
                <w:lang w:eastAsia="zh-CN"/>
              </w:rPr>
            </w:pPr>
            <w:r>
              <w:rPr>
                <w:sz w:val="18"/>
                <w:szCs w:val="10"/>
                <w:lang w:eastAsia="zh-CN"/>
              </w:rPr>
              <w:t>Agreement:</w:t>
            </w:r>
          </w:p>
          <w:p w14:paraId="75382406">
            <w:pPr>
              <w:pStyle w:val="33"/>
              <w:numPr>
                <w:ilvl w:val="0"/>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For band combination introduction in 6G</w:t>
            </w:r>
            <w:r>
              <w:rPr>
                <w:rFonts w:eastAsia="宋体"/>
                <w:sz w:val="18"/>
                <w:szCs w:val="10"/>
                <w:lang w:eastAsia="zh-CN"/>
              </w:rPr>
              <w:t xml:space="preserve">: </w:t>
            </w:r>
            <w:r>
              <w:rPr>
                <w:rFonts w:eastAsia="宋体"/>
                <w:sz w:val="18"/>
                <w:szCs w:val="10"/>
                <w:highlight w:val="cyan"/>
                <w:lang w:eastAsia="zh-CN"/>
              </w:rPr>
              <w:t>RAN4 will study and d</w:t>
            </w:r>
            <w:r>
              <w:rPr>
                <w:sz w:val="18"/>
                <w:szCs w:val="10"/>
                <w:highlight w:val="cyan"/>
                <w:lang w:eastAsia="zh-CN"/>
              </w:rPr>
              <w:t xml:space="preserve">efine 6G band combinations </w:t>
            </w:r>
            <w:r>
              <w:rPr>
                <w:rFonts w:eastAsiaTheme="minorEastAsia"/>
                <w:sz w:val="18"/>
                <w:szCs w:val="10"/>
                <w:highlight w:val="cyan"/>
                <w:lang w:eastAsia="zh-CN"/>
              </w:rPr>
              <w:t>per the</w:t>
            </w:r>
            <w:r>
              <w:rPr>
                <w:sz w:val="18"/>
                <w:szCs w:val="10"/>
                <w:highlight w:val="cyan"/>
                <w:lang w:eastAsia="zh-CN"/>
              </w:rPr>
              <w:t xml:space="preserve"> request, meaning no</w:t>
            </w:r>
            <w:r>
              <w:rPr>
                <w:rFonts w:eastAsiaTheme="minorEastAsia"/>
                <w:sz w:val="18"/>
                <w:szCs w:val="10"/>
                <w:highlight w:val="cyan"/>
                <w:lang w:eastAsia="zh-CN"/>
              </w:rPr>
              <w:t xml:space="preserve"> 5G</w:t>
            </w:r>
            <w:r>
              <w:rPr>
                <w:sz w:val="18"/>
                <w:szCs w:val="10"/>
                <w:highlight w:val="cyan"/>
                <w:lang w:eastAsia="zh-CN"/>
              </w:rPr>
              <w:t xml:space="preserve"> band combinations </w:t>
            </w:r>
            <w:r>
              <w:rPr>
                <w:rFonts w:eastAsiaTheme="minorEastAsia"/>
                <w:sz w:val="18"/>
                <w:szCs w:val="10"/>
                <w:highlight w:val="cyan"/>
                <w:lang w:eastAsia="zh-CN"/>
              </w:rPr>
              <w:t>will</w:t>
            </w:r>
            <w:r>
              <w:rPr>
                <w:sz w:val="18"/>
                <w:szCs w:val="10"/>
                <w:highlight w:val="cyan"/>
                <w:lang w:eastAsia="zh-CN"/>
              </w:rPr>
              <w:t xml:space="preserve"> be automatically </w:t>
            </w:r>
            <w:r>
              <w:rPr>
                <w:rFonts w:eastAsiaTheme="minorEastAsia"/>
                <w:sz w:val="18"/>
                <w:szCs w:val="10"/>
                <w:highlight w:val="cyan"/>
                <w:lang w:eastAsia="zh-CN"/>
              </w:rPr>
              <w:t>transferred to 6G</w:t>
            </w:r>
            <w:r>
              <w:rPr>
                <w:sz w:val="18"/>
                <w:szCs w:val="10"/>
                <w:lang w:eastAsia="zh-CN"/>
              </w:rPr>
              <w:t>.</w:t>
            </w:r>
            <w:r>
              <w:rPr>
                <w:rFonts w:eastAsiaTheme="minorEastAsia"/>
                <w:sz w:val="18"/>
                <w:szCs w:val="10"/>
                <w:lang w:eastAsia="zh-CN"/>
              </w:rPr>
              <w:t xml:space="preserve"> </w:t>
            </w:r>
            <w:r>
              <w:rPr>
                <w:rFonts w:eastAsia="宋体"/>
                <w:sz w:val="18"/>
                <w:szCs w:val="10"/>
                <w:lang w:eastAsia="zh-CN"/>
              </w:rPr>
              <w:t>.</w:t>
            </w:r>
          </w:p>
          <w:p w14:paraId="05CAE4A8">
            <w:pPr>
              <w:pStyle w:val="33"/>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FFS how to handle operator request to transfer 5G combination to 6G</w:t>
            </w:r>
          </w:p>
          <w:p w14:paraId="46DFE044">
            <w:pPr>
              <w:pStyle w:val="33"/>
              <w:numPr>
                <w:ilvl w:val="1"/>
                <w:numId w:val="8"/>
              </w:numPr>
              <w:suppressAutoHyphens w:val="0"/>
              <w:autoSpaceDN w:val="0"/>
              <w:spacing w:before="0" w:after="0" w:line="240" w:lineRule="auto"/>
              <w:contextualSpacing w:val="0"/>
              <w:rPr>
                <w:rFonts w:eastAsia="宋体"/>
                <w:sz w:val="18"/>
                <w:szCs w:val="10"/>
                <w:highlight w:val="cyan"/>
                <w:lang w:eastAsia="zh-CN"/>
              </w:rPr>
            </w:pPr>
            <w:r>
              <w:rPr>
                <w:rFonts w:eastAsia="宋体"/>
                <w:sz w:val="18"/>
                <w:szCs w:val="10"/>
                <w:highlight w:val="cyan"/>
                <w:lang w:eastAsia="zh-CN"/>
              </w:rPr>
              <w:t>FFS on how to port 5G combinations to 6G</w:t>
            </w:r>
          </w:p>
        </w:tc>
      </w:tr>
    </w:tbl>
    <w:p w14:paraId="1F0D8E50">
      <w:pPr>
        <w:rPr>
          <w:lang w:eastAsia="zh-CN"/>
        </w:rPr>
      </w:pPr>
      <w:r>
        <w:rPr>
          <w:lang w:eastAsia="zh-CN"/>
        </w:rPr>
        <w:t xml:space="preserve">On the other hand, as commented by one company in Problem 5, there might be continuous/end-less introduction of new band combinations based on operator deployment. Therefore, the signalling design of band and/or band combination should be flexible enough to support different band combinations, considering forward compatibility. </w:t>
      </w:r>
    </w:p>
    <w:p w14:paraId="1933751E">
      <w:pPr>
        <w:pStyle w:val="105"/>
        <w:rPr>
          <w:lang w:eastAsia="zh-CN"/>
        </w:rPr>
      </w:pPr>
      <w:r>
        <w:rPr>
          <w:rFonts w:hint="eastAsia"/>
          <w:lang w:eastAsia="zh-CN"/>
        </w:rPr>
        <w:t>O</w:t>
      </w:r>
      <w:r>
        <w:rPr>
          <w:lang w:eastAsia="zh-CN"/>
        </w:rPr>
        <w:t>bservation 1: Band and band combination capability structure design should be independent from band/band combination introduction. It should be flexible and forward-compatible to support different band combinations.</w:t>
      </w:r>
    </w:p>
    <w:p w14:paraId="47F29291">
      <w:pPr>
        <w:rPr>
          <w:rFonts w:eastAsiaTheme="minorEastAsia"/>
          <w:b/>
          <w:bCs/>
          <w:szCs w:val="20"/>
          <w:lang w:eastAsia="zh-CN"/>
        </w:rPr>
      </w:pPr>
      <w:r>
        <w:rPr>
          <w:rFonts w:eastAsiaTheme="minorEastAsia"/>
          <w:szCs w:val="20"/>
          <w:lang w:eastAsia="zh-CN"/>
        </w:rPr>
        <w:t xml:space="preserve">Though </w:t>
      </w:r>
      <w:r>
        <w:rPr>
          <w:rFonts w:hint="eastAsia" w:eastAsiaTheme="minorEastAsia"/>
          <w:szCs w:val="20"/>
          <w:lang w:eastAsia="zh-CN"/>
        </w:rPr>
        <w:t>t</w:t>
      </w:r>
      <w:r>
        <w:rPr>
          <w:rFonts w:eastAsiaTheme="minorEastAsia"/>
          <w:szCs w:val="20"/>
          <w:lang w:eastAsia="zh-CN"/>
        </w:rPr>
        <w:t xml:space="preserve">he number of reported band and/or band combination might be significant, companies also observes that there are a lot of </w:t>
      </w:r>
      <w:r>
        <w:rPr>
          <w:rFonts w:eastAsiaTheme="minorEastAsia"/>
          <w:b/>
          <w:bCs/>
          <w:szCs w:val="20"/>
          <w:lang w:eastAsia="zh-CN"/>
        </w:rPr>
        <w:t>unnecessary/redundant signalling reported the same across different bands and/or band combinations</w:t>
      </w:r>
      <w:r>
        <w:rPr>
          <w:rFonts w:eastAsiaTheme="minorEastAsia"/>
          <w:szCs w:val="20"/>
          <w:lang w:eastAsia="zh-CN"/>
        </w:rPr>
        <w:t xml:space="preserve">, which further contributes to the UE capability signalling size (summarized from Root Cause 3/4/5). </w:t>
      </w:r>
    </w:p>
    <w:p w14:paraId="3FEDABC7">
      <w:pPr>
        <w:rPr>
          <w:rFonts w:eastAsiaTheme="minorEastAsia"/>
          <w:szCs w:val="20"/>
          <w:lang w:eastAsia="zh-CN"/>
        </w:rPr>
      </w:pPr>
      <w:r>
        <w:rPr>
          <w:rFonts w:eastAsiaTheme="minorEastAsia"/>
          <w:szCs w:val="20"/>
          <w:lang w:eastAsia="zh-CN"/>
        </w:rPr>
        <w:t>From the comments, redundant signalling of same capabilities happens in the following four examples:</w:t>
      </w:r>
    </w:p>
    <w:p w14:paraId="1BE3C8BD">
      <w:pPr>
        <w:pStyle w:val="33"/>
        <w:numPr>
          <w:ilvl w:val="0"/>
          <w:numId w:val="9"/>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1</w:t>
      </w:r>
      <w:r>
        <w:rPr>
          <w:rFonts w:ascii="Times New Roman" w:hAnsi="Times New Roman" w:eastAsiaTheme="minorEastAsia"/>
          <w:sz w:val="20"/>
          <w:szCs w:val="16"/>
          <w:lang w:eastAsia="zh-CN"/>
        </w:rPr>
        <w:t xml:space="preserve">. Some capabilities are the same on the adjacent frequency bands (e.g., n1 and n3); </w:t>
      </w:r>
    </w:p>
    <w:p w14:paraId="0C98AD2A">
      <w:pPr>
        <w:pStyle w:val="33"/>
        <w:numPr>
          <w:ilvl w:val="0"/>
          <w:numId w:val="9"/>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2</w:t>
      </w:r>
      <w:r>
        <w:rPr>
          <w:rFonts w:ascii="Times New Roman" w:hAnsi="Times New Roman" w:eastAsiaTheme="minorEastAsia"/>
          <w:sz w:val="20"/>
          <w:szCs w:val="16"/>
          <w:lang w:eastAsia="zh-CN"/>
        </w:rPr>
        <w:t xml:space="preserve">. Some MIMO parameters are the same across all the supported bands (e.g., </w:t>
      </w:r>
      <w:r>
        <w:rPr>
          <w:rFonts w:ascii="Times New Roman" w:hAnsi="Times New Roman" w:eastAsiaTheme="minorEastAsia"/>
          <w:i/>
          <w:iCs/>
          <w:sz w:val="20"/>
          <w:szCs w:val="16"/>
          <w:lang w:eastAsia="zh-CN"/>
        </w:rPr>
        <w:t>maxNumberConfiguredTCIstatesPerCC</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maxNumberActiveTCI-PerBWP</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pusch-TransCoherence</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periodicBeamReport</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aperiodicBeamReport</w:t>
      </w:r>
      <w:r>
        <w:rPr>
          <w:rFonts w:ascii="Times New Roman" w:hAnsi="Times New Roman" w:eastAsiaTheme="minorEastAsia"/>
          <w:sz w:val="20"/>
          <w:szCs w:val="16"/>
          <w:lang w:eastAsia="zh-CN"/>
        </w:rPr>
        <w:t>, etc);</w:t>
      </w:r>
    </w:p>
    <w:p w14:paraId="2380F0FD">
      <w:pPr>
        <w:pStyle w:val="33"/>
        <w:numPr>
          <w:ilvl w:val="0"/>
          <w:numId w:val="9"/>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3</w:t>
      </w:r>
      <w:r>
        <w:rPr>
          <w:rFonts w:ascii="Times New Roman" w:hAnsi="Times New Roman" w:eastAsiaTheme="minorEastAsia"/>
          <w:sz w:val="20"/>
          <w:szCs w:val="16"/>
          <w:lang w:eastAsia="zh-CN"/>
        </w:rPr>
        <w:t xml:space="preserve">. UE envelope limitation. Example of capabilities have been identified within MIMO related capabilities, aggregated bandwidth, etc. Some examples include: </w:t>
      </w:r>
    </w:p>
    <w:p w14:paraId="24A9DD33">
      <w:pPr>
        <w:pStyle w:val="33"/>
        <w:numPr>
          <w:ilvl w:val="1"/>
          <w:numId w:val="9"/>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 xml:space="preserve">Maximum/total number of different types of RS resources across all CCs within a band/band combination (signalled as ‘per band and per BC’ in 5G), </w:t>
      </w:r>
    </w:p>
    <w:p w14:paraId="2397A55A">
      <w:pPr>
        <w:pStyle w:val="33"/>
        <w:numPr>
          <w:ilvl w:val="1"/>
          <w:numId w:val="9"/>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 xml:space="preserve">Total number of Tx ports across all CCs within a band/band combination (signalled as ‘per band and per BC’ in 5G), </w:t>
      </w:r>
    </w:p>
    <w:p w14:paraId="0BAF2D8A">
      <w:pPr>
        <w:pStyle w:val="33"/>
        <w:numPr>
          <w:ilvl w:val="1"/>
          <w:numId w:val="9"/>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Aggregated bandwidth (signalled as ‘per BC’ in 5G)</w:t>
      </w:r>
    </w:p>
    <w:p w14:paraId="51B28C6D">
      <w:pPr>
        <w:pStyle w:val="33"/>
        <w:numPr>
          <w:ilvl w:val="0"/>
          <w:numId w:val="9"/>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4</w:t>
      </w:r>
      <w:r>
        <w:rPr>
          <w:rFonts w:ascii="Times New Roman" w:hAnsi="Times New Roman" w:eastAsiaTheme="minorEastAsia"/>
          <w:sz w:val="20"/>
          <w:szCs w:val="16"/>
          <w:lang w:eastAsia="zh-CN"/>
        </w:rPr>
        <w:t>. ‘Per band’ capability is used to address ‘FRx/xDD’ differentiation (since Rel-16), but has been set as the same value consistently across all FDD-FR1 bands, all TDD FR1 bands, all TDD FR2-1 bands and all TDD FR2-2 bands, respectively.</w:t>
      </w:r>
    </w:p>
    <w:p w14:paraId="50C2019B">
      <w:pPr>
        <w:rPr>
          <w:rFonts w:eastAsiaTheme="minorEastAsia"/>
          <w:szCs w:val="20"/>
          <w:lang w:eastAsia="zh-CN"/>
        </w:rPr>
      </w:pPr>
      <w:r>
        <w:rPr>
          <w:rFonts w:eastAsiaTheme="minorEastAsia"/>
          <w:szCs w:val="20"/>
          <w:lang w:eastAsia="zh-CN"/>
        </w:rPr>
        <w:t xml:space="preserve">For all examples above, the common reason behind is that </w:t>
      </w:r>
      <w:r>
        <w:rPr>
          <w:rFonts w:eastAsiaTheme="minorEastAsia"/>
          <w:b/>
          <w:bCs/>
          <w:szCs w:val="20"/>
          <w:lang w:eastAsia="zh-CN"/>
        </w:rPr>
        <w:t>capability granularity is overclassified</w:t>
      </w:r>
      <w:r>
        <w:rPr>
          <w:rFonts w:eastAsiaTheme="minorEastAsia"/>
          <w:szCs w:val="20"/>
          <w:lang w:eastAsia="zh-CN"/>
        </w:rPr>
        <w:t xml:space="preserve"> (Example 1/2) or </w:t>
      </w:r>
      <w:r>
        <w:rPr>
          <w:rFonts w:eastAsiaTheme="minorEastAsia"/>
          <w:b/>
          <w:bCs/>
          <w:szCs w:val="20"/>
          <w:lang w:eastAsia="zh-CN"/>
        </w:rPr>
        <w:t>improperly used</w:t>
      </w:r>
      <w:r>
        <w:rPr>
          <w:rFonts w:eastAsiaTheme="minorEastAsia"/>
          <w:szCs w:val="20"/>
          <w:lang w:eastAsia="zh-CN"/>
        </w:rPr>
        <w:t xml:space="preserve"> (Example 3/4). On the other hand, as also mentioned by some companies, f</w:t>
      </w:r>
      <w:r>
        <w:rPr>
          <w:rFonts w:eastAsiaTheme="minorEastAsia"/>
          <w:b/>
          <w:bCs/>
          <w:szCs w:val="20"/>
          <w:lang w:eastAsia="zh-CN"/>
        </w:rPr>
        <w:t xml:space="preserve">iner granularity anyway is needed considering different UE implementation </w:t>
      </w:r>
      <w:r>
        <w:rPr>
          <w:rFonts w:eastAsiaTheme="minorEastAsia"/>
          <w:szCs w:val="20"/>
          <w:lang w:eastAsia="zh-CN"/>
        </w:rPr>
        <w:t xml:space="preserve">and early standardization of UE capability before testing and implementation. However, optimization from signalling structure can be further considered. </w:t>
      </w:r>
    </w:p>
    <w:p w14:paraId="2F99B757">
      <w:pPr>
        <w:rPr>
          <w:rFonts w:eastAsiaTheme="minorEastAsia"/>
          <w:szCs w:val="20"/>
          <w:lang w:eastAsia="zh-CN"/>
        </w:rPr>
      </w:pPr>
      <w:r>
        <w:rPr>
          <w:rFonts w:eastAsiaTheme="minorEastAsia"/>
          <w:szCs w:val="20"/>
          <w:lang w:eastAsia="zh-CN"/>
        </w:rPr>
        <w:t xml:space="preserve">Based on companies’ inputs, there are two Way-forwards: </w:t>
      </w:r>
    </w:p>
    <w:p w14:paraId="52388787">
      <w:pPr>
        <w:rPr>
          <w:rFonts w:eastAsiaTheme="minorEastAsia"/>
          <w:szCs w:val="20"/>
          <w:lang w:eastAsia="zh-CN"/>
        </w:rPr>
      </w:pPr>
      <w:r>
        <w:rPr>
          <w:rFonts w:eastAsiaTheme="minorEastAsia"/>
          <w:szCs w:val="20"/>
          <w:lang w:eastAsia="zh-CN"/>
        </w:rPr>
        <w:t>WF 1) Grouping capabilities with the same value during reporting;</w:t>
      </w:r>
    </w:p>
    <w:p w14:paraId="69ED2D16">
      <w:pPr>
        <w:rPr>
          <w:rFonts w:eastAsiaTheme="minorEastAsia"/>
          <w:szCs w:val="20"/>
          <w:lang w:eastAsia="zh-CN"/>
        </w:rPr>
      </w:pPr>
      <w:r>
        <w:rPr>
          <w:rFonts w:eastAsiaTheme="minorEastAsia"/>
          <w:szCs w:val="20"/>
          <w:lang w:eastAsia="zh-CN"/>
        </w:rPr>
        <w:t>WF 2) Define proper granularity for each feature.</w:t>
      </w:r>
    </w:p>
    <w:p w14:paraId="0AD84B42">
      <w:pPr>
        <w:rPr>
          <w:rFonts w:eastAsiaTheme="minorEastAsia"/>
          <w:szCs w:val="20"/>
          <w:lang w:eastAsia="zh-CN"/>
        </w:rPr>
      </w:pPr>
      <w:r>
        <w:rPr>
          <w:rFonts w:eastAsiaTheme="minorEastAsia"/>
          <w:b/>
          <w:bCs/>
          <w:szCs w:val="20"/>
          <w:lang w:eastAsia="zh-CN"/>
        </w:rPr>
        <w:t>For example 1/2 (with regard to WF 1)</w:t>
      </w:r>
      <w:r>
        <w:rPr>
          <w:rFonts w:eastAsiaTheme="minorEastAsia"/>
          <w:szCs w:val="20"/>
          <w:lang w:eastAsia="zh-CN"/>
        </w:rPr>
        <w:t xml:space="preserve">, rapporteur understands that it depends on what capability may have the same value across bands/band combinations and how to optimize it, which is highly related to RF requirement. </w:t>
      </w:r>
      <w:r>
        <w:rPr>
          <w:rFonts w:eastAsiaTheme="minorEastAsia"/>
          <w:b/>
          <w:bCs/>
          <w:szCs w:val="20"/>
          <w:lang w:eastAsia="zh-CN"/>
        </w:rPr>
        <w:t>Rapporteur also notices that RF simplification (including band group concept) has been agreed in RAN4 for further study</w:t>
      </w:r>
      <w:r>
        <w:rPr>
          <w:rFonts w:eastAsiaTheme="minorEastAsia"/>
          <w:szCs w:val="20"/>
          <w:lang w:eastAsia="zh-CN"/>
        </w:rPr>
        <w:t xml:space="preserve"> (as RAN4 WF quoted below) [R4-2522463].</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3E66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6CBEAFC">
            <w:pPr>
              <w:pStyle w:val="5"/>
              <w:numPr>
                <w:ilvl w:val="0"/>
                <w:numId w:val="0"/>
              </w:numPr>
              <w:spacing w:before="0" w:after="0"/>
              <w:rPr>
                <w:rFonts w:eastAsia="宋体"/>
                <w:sz w:val="18"/>
                <w:szCs w:val="10"/>
                <w:lang w:val="sv-SE" w:eastAsia="zh-CN"/>
              </w:rPr>
            </w:pPr>
            <w:r>
              <w:rPr>
                <w:sz w:val="18"/>
                <w:szCs w:val="10"/>
              </w:rPr>
              <w:t>Sub-topic 1-2: Band and Band combination introduction/simplification</w:t>
            </w:r>
          </w:p>
          <w:p w14:paraId="43B34D05">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509E9CD8">
            <w:pPr>
              <w:spacing w:before="0" w:after="0"/>
              <w:rPr>
                <w:sz w:val="18"/>
                <w:szCs w:val="10"/>
                <w:lang w:eastAsia="zh-CN"/>
              </w:rPr>
            </w:pPr>
            <w:r>
              <w:rPr>
                <w:sz w:val="18"/>
                <w:szCs w:val="10"/>
                <w:lang w:eastAsia="zh-CN"/>
              </w:rPr>
              <w:t>Agreement:</w:t>
            </w:r>
          </w:p>
          <w:p w14:paraId="2D40EBFC">
            <w:pPr>
              <w:pStyle w:val="33"/>
              <w:numPr>
                <w:ilvl w:val="0"/>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RAN4 to study the Band Group Concept to structure the RF requirement improvement</w:t>
            </w:r>
            <w:r>
              <w:rPr>
                <w:rFonts w:eastAsia="宋体"/>
                <w:sz w:val="18"/>
                <w:szCs w:val="10"/>
                <w:lang w:eastAsia="zh-CN"/>
              </w:rPr>
              <w:t xml:space="preserve"> </w:t>
            </w:r>
          </w:p>
          <w:p w14:paraId="2EA9EF93">
            <w:pPr>
              <w:pStyle w:val="33"/>
              <w:numPr>
                <w:ilvl w:val="1"/>
                <w:numId w:val="8"/>
              </w:numPr>
              <w:suppressAutoHyphens w:val="0"/>
              <w:autoSpaceDN w:val="0"/>
              <w:spacing w:before="0" w:after="0" w:line="240" w:lineRule="auto"/>
              <w:contextualSpacing w:val="0"/>
              <w:rPr>
                <w:rFonts w:eastAsia="宋体"/>
                <w:sz w:val="18"/>
                <w:szCs w:val="10"/>
                <w:highlight w:val="cyan"/>
                <w:lang w:eastAsia="zh-CN"/>
              </w:rPr>
            </w:pPr>
            <w:r>
              <w:rPr>
                <w:rFonts w:eastAsia="宋体"/>
                <w:sz w:val="18"/>
                <w:szCs w:val="10"/>
                <w:highlight w:val="cyan"/>
                <w:lang w:eastAsia="zh-CN"/>
              </w:rPr>
              <w:t>Concept of band group includes RF requirements simplifications and FFS on whether include RF architecture assumptions.</w:t>
            </w:r>
          </w:p>
          <w:p w14:paraId="4858A9C0">
            <w:pPr>
              <w:pStyle w:val="33"/>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Note that the Band Group Concept is not a replacement to normal CA</w:t>
            </w:r>
            <w:r>
              <w:rPr>
                <w:rFonts w:eastAsia="宋体"/>
                <w:sz w:val="18"/>
                <w:szCs w:val="10"/>
                <w:lang w:eastAsia="zh-CN"/>
              </w:rPr>
              <w:t>.</w:t>
            </w:r>
          </w:p>
          <w:p w14:paraId="0C75124E">
            <w:pPr>
              <w:pStyle w:val="33"/>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No restriction on operators’ request on band combination</w:t>
            </w:r>
          </w:p>
          <w:p w14:paraId="024BEEDD">
            <w:pPr>
              <w:spacing w:before="0" w:after="0"/>
              <w:rPr>
                <w:rFonts w:eastAsia="宋体"/>
                <w:b/>
                <w:color w:val="0070C0"/>
                <w:sz w:val="18"/>
                <w:szCs w:val="10"/>
                <w:u w:val="single"/>
                <w:lang w:eastAsia="ko-KR"/>
              </w:rPr>
            </w:pPr>
            <w:r>
              <w:rPr>
                <w:b/>
                <w:color w:val="0070C0"/>
                <w:sz w:val="18"/>
                <w:szCs w:val="10"/>
                <w:u w:val="single"/>
                <w:lang w:eastAsia="ko-KR"/>
              </w:rPr>
              <w:t>Issue 1-2-3: Meanings/benefits for band combination simplification</w:t>
            </w:r>
          </w:p>
          <w:p w14:paraId="3617546D">
            <w:pPr>
              <w:spacing w:before="0" w:after="0"/>
              <w:rPr>
                <w:sz w:val="18"/>
                <w:szCs w:val="10"/>
                <w:lang w:eastAsia="zh-CN"/>
              </w:rPr>
            </w:pPr>
            <w:r>
              <w:rPr>
                <w:sz w:val="18"/>
                <w:szCs w:val="10"/>
                <w:lang w:eastAsia="zh-CN"/>
              </w:rPr>
              <w:t>Tentative Agreement:</w:t>
            </w:r>
          </w:p>
          <w:p w14:paraId="380E9FA9">
            <w:pPr>
              <w:spacing w:before="0" w:after="0"/>
              <w:rPr>
                <w:sz w:val="18"/>
                <w:szCs w:val="10"/>
                <w:lang w:eastAsia="zh-CN"/>
              </w:rPr>
            </w:pPr>
            <w:r>
              <w:rPr>
                <w:sz w:val="18"/>
                <w:szCs w:val="10"/>
                <w:lang w:eastAsia="zh-CN"/>
              </w:rPr>
              <w:t>The BC simplification will primarily focus on how to</w:t>
            </w:r>
          </w:p>
          <w:p w14:paraId="240FDA82">
            <w:pPr>
              <w:pStyle w:val="33"/>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Improve the procedure, if feasible, to introduce BC compared to 5G</w:t>
            </w:r>
          </w:p>
          <w:p w14:paraId="0F3E64FA">
            <w:pPr>
              <w:pStyle w:val="33"/>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Make the spec leaner and simpler to understand</w:t>
            </w:r>
          </w:p>
          <w:p w14:paraId="67B483B0">
            <w:pPr>
              <w:pStyle w:val="33"/>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Simplify UE conformance test</w:t>
            </w:r>
          </w:p>
          <w:p w14:paraId="3E4B9AAD">
            <w:pPr>
              <w:spacing w:before="0" w:after="0"/>
              <w:rPr>
                <w:rFonts w:eastAsiaTheme="minorEastAsia"/>
                <w:sz w:val="18"/>
                <w:szCs w:val="10"/>
                <w:lang w:eastAsia="zh-CN"/>
              </w:rPr>
            </w:pPr>
            <w:r>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pPr>
              <w:pStyle w:val="5"/>
              <w:numPr>
                <w:ilvl w:val="0"/>
                <w:numId w:val="0"/>
              </w:numPr>
              <w:spacing w:before="0" w:after="0"/>
              <w:rPr>
                <w:sz w:val="18"/>
                <w:szCs w:val="10"/>
                <w:lang w:eastAsia="zh-CN"/>
              </w:rPr>
            </w:pPr>
            <w:r>
              <w:rPr>
                <w:sz w:val="18"/>
                <w:szCs w:val="10"/>
              </w:rPr>
              <w:t>Sub-topic 1-3: Band Group Concept for band combination simplification</w:t>
            </w:r>
          </w:p>
          <w:p w14:paraId="563C9150">
            <w:pPr>
              <w:spacing w:before="0" w:after="0"/>
              <w:rPr>
                <w:b/>
                <w:color w:val="0070C0"/>
                <w:sz w:val="18"/>
                <w:szCs w:val="10"/>
                <w:u w:val="single"/>
                <w:lang w:eastAsia="ko-KR"/>
              </w:rPr>
            </w:pPr>
            <w:r>
              <w:rPr>
                <w:b/>
                <w:color w:val="0070C0"/>
                <w:sz w:val="18"/>
                <w:szCs w:val="10"/>
                <w:u w:val="single"/>
                <w:lang w:eastAsia="ko-KR"/>
              </w:rPr>
              <w:t>Issue 1-3-3: UE behaviour and RF requirements impact under band group concept</w:t>
            </w:r>
          </w:p>
          <w:p w14:paraId="6C9F82B3">
            <w:pPr>
              <w:spacing w:before="0" w:after="0"/>
              <w:rPr>
                <w:rFonts w:eastAsiaTheme="minorEastAsia"/>
                <w:color w:val="000000" w:themeColor="text1"/>
                <w:sz w:val="18"/>
                <w:szCs w:val="10"/>
                <w:lang w:eastAsia="zh-CN"/>
                <w14:textFill>
                  <w14:solidFill>
                    <w14:schemeClr w14:val="tx1"/>
                  </w14:solidFill>
                </w14:textFill>
              </w:rPr>
            </w:pPr>
            <w:r>
              <w:rPr>
                <w:color w:val="000000" w:themeColor="text1"/>
                <w:sz w:val="18"/>
                <w:szCs w:val="10"/>
                <w:highlight w:val="cyan"/>
                <w:lang w:eastAsia="zh-CN"/>
                <w14:textFill>
                  <w14:solidFill>
                    <w14:schemeClr w14:val="tx1"/>
                  </w14:solidFill>
                </w14:textFill>
              </w:rPr>
              <w:t>Chair: Band group discussion will be handled in the 6G spectrum thread.</w:t>
            </w:r>
          </w:p>
        </w:tc>
      </w:tr>
    </w:tbl>
    <w:p w14:paraId="0C8FE429">
      <w:pPr>
        <w:rPr>
          <w:szCs w:val="20"/>
        </w:rPr>
      </w:pPr>
      <w:bookmarkStart w:id="13" w:name="_Hlk217995183"/>
      <w:r>
        <w:rPr>
          <w:rFonts w:hint="eastAsia"/>
          <w:b/>
          <w:bCs/>
          <w:szCs w:val="20"/>
        </w:rPr>
        <w:t>F</w:t>
      </w:r>
      <w:r>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 that capabilities related to UE envelope limitation mainly come from codebook related features, </w:t>
      </w:r>
      <w:r>
        <w:rPr>
          <w:b/>
          <w:bCs/>
          <w:szCs w:val="20"/>
        </w:rPr>
        <w:t>it is suggested that RAN1 could consider this aspect when defining codebook related capabilities in 6G</w:t>
      </w:r>
      <w:r>
        <w:rPr>
          <w:szCs w:val="20"/>
        </w:rPr>
        <w:t xml:space="preserve">. </w:t>
      </w:r>
    </w:p>
    <w:bookmarkEnd w:id="13"/>
    <w:p w14:paraId="3346A8C9">
      <w:pPr>
        <w:rPr>
          <w:rFonts w:eastAsiaTheme="minorEastAsia"/>
          <w:szCs w:val="20"/>
          <w:lang w:eastAsia="zh-CN"/>
        </w:rPr>
      </w:pPr>
      <w:r>
        <w:rPr>
          <w:rFonts w:hint="eastAsia" w:eastAsiaTheme="minorEastAsia"/>
          <w:b/>
          <w:bCs/>
          <w:szCs w:val="20"/>
          <w:lang w:eastAsia="zh-CN"/>
        </w:rPr>
        <w:t>F</w:t>
      </w:r>
      <w:r>
        <w:rPr>
          <w:rFonts w:eastAsiaTheme="minorEastAsia"/>
          <w:b/>
          <w:bCs/>
          <w:szCs w:val="20"/>
          <w:lang w:eastAsia="zh-CN"/>
        </w:rPr>
        <w:t>or Example 4 (with regard to WF 2)</w:t>
      </w:r>
      <w:r>
        <w:rPr>
          <w:rFonts w:eastAsiaTheme="minorEastAsia"/>
          <w:szCs w:val="20"/>
          <w:lang w:eastAsia="zh-CN"/>
        </w:rPr>
        <w:t xml:space="preserve">, as also commented by companies, using ‘Per band’ granularity is decided by RAN2. Recalling the discussion in RAN2 #110-e meeting, there were some concerns about redundant signalling [R2-2006501] (highlighted in </w:t>
      </w:r>
      <w:r>
        <w:rPr>
          <w:rFonts w:eastAsiaTheme="minorEastAsia"/>
          <w:szCs w:val="20"/>
          <w:highlight w:val="green"/>
          <w:lang w:eastAsia="zh-CN"/>
        </w:rPr>
        <w:t>Green</w:t>
      </w:r>
      <w:r>
        <w:rPr>
          <w:rFonts w:eastAsiaTheme="minorEastAsia"/>
          <w:szCs w:val="20"/>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4B1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19D6F8E">
            <w:pPr>
              <w:pStyle w:val="97"/>
            </w:pPr>
            <w:r>
              <w:fldChar w:fldCharType="begin"/>
            </w:r>
            <w:r>
              <w:instrText xml:space="preserve"> HYPERLINK "http://www.3gpp.org/ftp/tsg_ran/WG2_RL2/TSGR2_110-e/Docs/R2-2004439.zip" </w:instrText>
            </w:r>
            <w:r>
              <w:fldChar w:fldCharType="separate"/>
            </w:r>
            <w:r>
              <w:rPr>
                <w:rStyle w:val="26"/>
              </w:rPr>
              <w:t>R2-2004439</w:t>
            </w:r>
            <w:r>
              <w:rPr>
                <w:rStyle w:val="26"/>
              </w:rPr>
              <w:fldChar w:fldCharType="end"/>
            </w:r>
            <w:r>
              <w:tab/>
            </w:r>
            <w:r>
              <w:t>Summary of email discussion [Post109bis-e][064][NR15] XDD FRX differentiation</w:t>
            </w:r>
            <w:r>
              <w:tab/>
            </w:r>
            <w:r>
              <w:t>Qualcomm Incorporated</w:t>
            </w:r>
            <w:r>
              <w:tab/>
            </w:r>
            <w:r>
              <w:t>report</w:t>
            </w:r>
            <w:r>
              <w:tab/>
            </w:r>
            <w:r>
              <w:t>Rel-15</w:t>
            </w:r>
            <w:r>
              <w:tab/>
            </w:r>
            <w:r>
              <w:t>NR_newRAT-Core</w:t>
            </w:r>
          </w:p>
          <w:p w14:paraId="04CDE3C2">
            <w:pPr>
              <w:pStyle w:val="96"/>
              <w:rPr>
                <w:lang w:val="en-GB"/>
              </w:rPr>
            </w:pPr>
            <w:r>
              <w:rPr>
                <w:lang w:val="en-GB"/>
              </w:rPr>
              <w:t>P3</w:t>
            </w:r>
          </w:p>
          <w:p w14:paraId="69A73D1A">
            <w:pPr>
              <w:pStyle w:val="96"/>
              <w:rPr>
                <w:lang w:val="en-GB"/>
              </w:rPr>
            </w:pPr>
            <w:r>
              <w:rPr>
                <w:lang w:val="en-GB"/>
              </w:rPr>
              <w:t xml:space="preserve">- </w:t>
            </w:r>
            <w:r>
              <w:rPr>
                <w:lang w:val="en-GB"/>
              </w:rPr>
              <w:tab/>
            </w:r>
            <w:r>
              <w:rPr>
                <w:lang w:val="en-GB"/>
              </w:rPr>
              <w:t xml:space="preserve">Intel wonder if we need to do anything for R15. QC think that for R15 we don’t need to do anything. QC think we can discuss this for Rel-16. </w:t>
            </w:r>
          </w:p>
          <w:p w14:paraId="4FDFEE0E">
            <w:pPr>
              <w:pStyle w:val="96"/>
              <w:rPr>
                <w:lang w:val="en-GB"/>
              </w:rPr>
            </w:pPr>
            <w:r>
              <w:rPr>
                <w:lang w:val="en-GB"/>
              </w:rPr>
              <w:t xml:space="preserve">- </w:t>
            </w:r>
            <w:r>
              <w:rPr>
                <w:lang w:val="en-GB"/>
              </w:rPr>
              <w:tab/>
            </w:r>
            <w:r>
              <w:rPr>
                <w:lang w:val="en-GB"/>
              </w:rPr>
              <w:t xml:space="preserve">Oppo are ok to do this for Rel-16. </w:t>
            </w:r>
          </w:p>
          <w:p w14:paraId="5CBC603B">
            <w:pPr>
              <w:pStyle w:val="96"/>
              <w:rPr>
                <w:lang w:val="en-GB"/>
              </w:rPr>
            </w:pPr>
            <w:r>
              <w:rPr>
                <w:lang w:val="en-GB"/>
              </w:rPr>
              <w:t xml:space="preserve">- </w:t>
            </w:r>
            <w:r>
              <w:rPr>
                <w:lang w:val="en-GB"/>
              </w:rPr>
              <w:tab/>
            </w:r>
            <w:r>
              <w:rPr>
                <w:lang w:val="en-GB"/>
              </w:rPr>
              <w:t xml:space="preserve">Nokia are ok to not do anything for Rel-15 but think we shold inform R1 and R4. </w:t>
            </w:r>
          </w:p>
          <w:p w14:paraId="41C4ACC6">
            <w:pPr>
              <w:pStyle w:val="96"/>
              <w:rPr>
                <w:lang w:val="en-GB"/>
              </w:rPr>
            </w:pPr>
            <w:r>
              <w:rPr>
                <w:lang w:val="en-GB"/>
              </w:rPr>
              <w:t xml:space="preserve">- </w:t>
            </w:r>
            <w:r>
              <w:rPr>
                <w:lang w:val="en-GB"/>
              </w:rPr>
              <w:tab/>
            </w:r>
            <w:r>
              <w:rPr>
                <w:lang w:val="en-GB"/>
              </w:rPr>
              <w:t xml:space="preserve">QC think indeed we need to reply to R1. </w:t>
            </w:r>
          </w:p>
          <w:p w14:paraId="3124ECA4">
            <w:pPr>
              <w:pStyle w:val="96"/>
              <w:rPr>
                <w:lang w:val="en-GB"/>
              </w:rPr>
            </w:pPr>
            <w:r>
              <w:rPr>
                <w:lang w:val="en-GB"/>
              </w:rPr>
              <w:t xml:space="preserve">- </w:t>
            </w:r>
            <w:r>
              <w:rPr>
                <w:lang w:val="en-GB"/>
              </w:rPr>
              <w:tab/>
            </w:r>
            <w:r>
              <w:rPr>
                <w:lang w:val="en-GB"/>
              </w:rPr>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pPr>
              <w:pStyle w:val="96"/>
              <w:rPr>
                <w:lang w:val="en-GB"/>
              </w:rPr>
            </w:pPr>
            <w:r>
              <w:rPr>
                <w:highlight w:val="green"/>
                <w:lang w:val="en-GB"/>
              </w:rPr>
              <w:t>-</w:t>
            </w:r>
            <w:r>
              <w:rPr>
                <w:highlight w:val="green"/>
                <w:lang w:val="en-GB"/>
              </w:rPr>
              <w:tab/>
            </w:r>
            <w:r>
              <w:rPr>
                <w:highlight w:val="green"/>
                <w:lang w:val="en-GB"/>
              </w:rPr>
              <w:t>Docomo think that the main issue is that we per-UE features, and should maybe be per-freq-band, and think this would be much simpler.</w:t>
            </w:r>
            <w:r>
              <w:rPr>
                <w:lang w:val="en-GB"/>
              </w:rPr>
              <w:t xml:space="preserve"> </w:t>
            </w:r>
          </w:p>
          <w:p w14:paraId="6F9BBC61">
            <w:pPr>
              <w:pStyle w:val="96"/>
              <w:rPr>
                <w:lang w:val="en-GB"/>
              </w:rPr>
            </w:pPr>
            <w:r>
              <w:rPr>
                <w:lang w:val="en-GB"/>
              </w:rPr>
              <w:t xml:space="preserve">- </w:t>
            </w:r>
            <w:r>
              <w:rPr>
                <w:lang w:val="en-GB"/>
              </w:rPr>
              <w:tab/>
            </w:r>
            <w:r>
              <w:rPr>
                <w:lang w:val="en-GB"/>
              </w:rPr>
              <w:t>LG agrees, and wonder whether we really need to resolve Case 6 right now, but think we should have one single interpretation in Rel-16.</w:t>
            </w:r>
          </w:p>
          <w:p w14:paraId="4496D358">
            <w:pPr>
              <w:pStyle w:val="96"/>
              <w:rPr>
                <w:lang w:val="en-GB"/>
              </w:rPr>
            </w:pPr>
            <w:r>
              <w:rPr>
                <w:highlight w:val="green"/>
                <w:lang w:val="en-GB"/>
              </w:rPr>
              <w:t xml:space="preserve">- </w:t>
            </w:r>
            <w:r>
              <w:rPr>
                <w:highlight w:val="green"/>
                <w:lang w:val="en-GB"/>
              </w:rPr>
              <w:tab/>
            </w:r>
            <w:r>
              <w:rPr>
                <w:highlight w:val="green"/>
                <w:lang w:val="en-GB"/>
              </w:rPr>
              <w:t>QC point out that the per-band signalling will increase the overhead,</w:t>
            </w:r>
          </w:p>
          <w:p w14:paraId="6936A56B">
            <w:pPr>
              <w:pStyle w:val="96"/>
              <w:rPr>
                <w:lang w:val="en-GB"/>
              </w:rPr>
            </w:pPr>
            <w:r>
              <w:rPr>
                <w:lang w:val="en-GB"/>
              </w:rPr>
              <w:t xml:space="preserve">- </w:t>
            </w:r>
            <w:r>
              <w:rPr>
                <w:lang w:val="en-GB"/>
              </w:rPr>
              <w:tab/>
            </w:r>
            <w:r>
              <w:rPr>
                <w:lang w:val="en-GB"/>
              </w:rPr>
              <w:t xml:space="preserve">Samsung have some sympathy with LG and docomo. Samsung think case 6 is not urgent </w:t>
            </w:r>
          </w:p>
          <w:p w14:paraId="7074DA87">
            <w:pPr>
              <w:pStyle w:val="96"/>
              <w:rPr>
                <w:lang w:val="en-GB"/>
              </w:rPr>
            </w:pPr>
            <w:r>
              <w:rPr>
                <w:lang w:val="en-GB"/>
              </w:rPr>
              <w:t xml:space="preserve">- </w:t>
            </w:r>
            <w:r>
              <w:rPr>
                <w:lang w:val="en-GB"/>
              </w:rPr>
              <w:tab/>
            </w:r>
            <w:r>
              <w:rPr>
                <w:lang w:val="en-GB"/>
              </w:rPr>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pPr>
              <w:pStyle w:val="96"/>
              <w:rPr>
                <w:lang w:val="en-GB"/>
              </w:rPr>
            </w:pPr>
            <w:r>
              <w:rPr>
                <w:lang w:val="en-GB"/>
              </w:rPr>
              <w:t xml:space="preserve">- </w:t>
            </w:r>
            <w:r>
              <w:rPr>
                <w:lang w:val="en-GB"/>
              </w:rPr>
              <w:tab/>
            </w:r>
            <w:r>
              <w:rPr>
                <w:lang w:val="en-GB"/>
              </w:rPr>
              <w:t xml:space="preserve">Ericsson thought that the “single interpretation” is for Case 6. See some values to only have per freq band. </w:t>
            </w:r>
          </w:p>
          <w:p w14:paraId="17ADC8E6">
            <w:pPr>
              <w:pStyle w:val="96"/>
              <w:rPr>
                <w:lang w:val="en-GB"/>
              </w:rPr>
            </w:pPr>
            <w:r>
              <w:rPr>
                <w:lang w:val="en-GB"/>
              </w:rPr>
              <w:t xml:space="preserve">- </w:t>
            </w:r>
            <w:r>
              <w:rPr>
                <w:lang w:val="en-GB"/>
              </w:rPr>
              <w:tab/>
            </w:r>
            <w:r>
              <w:rPr>
                <w:lang w:val="en-GB"/>
              </w:rPr>
              <w:t xml:space="preserve">QC think that single interpretation for Rel-16 if mainly for benefits of the network. Nokia think that once network support 1-a and 1-b there is no additional benefits. </w:t>
            </w:r>
          </w:p>
          <w:p w14:paraId="0100F07B">
            <w:pPr>
              <w:pStyle w:val="96"/>
              <w:rPr>
                <w:lang w:val="en-GB"/>
              </w:rPr>
            </w:pPr>
            <w:r>
              <w:rPr>
                <w:lang w:val="en-GB"/>
              </w:rPr>
              <w:t xml:space="preserve">- </w:t>
            </w:r>
            <w:r>
              <w:rPr>
                <w:lang w:val="en-GB"/>
              </w:rPr>
              <w:tab/>
            </w:r>
            <w:r>
              <w:rPr>
                <w:lang w:val="en-GB"/>
              </w:rPr>
              <w:t xml:space="preserve">QC think that the docomo proposal for Rel-16 could be an ok compromise. Nokia agrees. </w:t>
            </w:r>
          </w:p>
          <w:p w14:paraId="6AA55B6F">
            <w:pPr>
              <w:pStyle w:val="96"/>
              <w:rPr>
                <w:lang w:val="en-GB"/>
              </w:rPr>
            </w:pPr>
            <w:r>
              <w:rPr>
                <w:lang w:val="en-GB"/>
              </w:rPr>
              <w:t xml:space="preserve">- </w:t>
            </w:r>
            <w:r>
              <w:rPr>
                <w:lang w:val="en-GB"/>
              </w:rPr>
              <w:tab/>
            </w:r>
            <w:r>
              <w:rPr>
                <w:lang w:val="en-GB"/>
              </w:rPr>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pPr>
        <w:rPr>
          <w:rFonts w:eastAsiaTheme="minorEastAsia"/>
          <w:szCs w:val="20"/>
          <w:lang w:eastAsia="zh-CN"/>
        </w:rPr>
      </w:pPr>
      <w:r>
        <w:rPr>
          <w:rFonts w:hint="eastAsia" w:eastAsiaTheme="minorEastAsia"/>
          <w:szCs w:val="20"/>
          <w:lang w:eastAsia="zh-CN"/>
        </w:rPr>
        <w:t>H</w:t>
      </w:r>
      <w:r>
        <w:rPr>
          <w:rFonts w:eastAsiaTheme="minorEastAsia"/>
          <w:szCs w:val="20"/>
          <w:lang w:eastAsia="zh-CN"/>
        </w:rPr>
        <w:t>owever, in the end, RAN2 agreed to use ‘per band’ capability signalling [R2-2006367].</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0CE1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0A2B40A">
            <w:pPr>
              <w:spacing w:after="0"/>
              <w:rPr>
                <w:rFonts w:eastAsia="Yu Mincho"/>
                <w:sz w:val="22"/>
                <w:szCs w:val="22"/>
                <w:lang w:eastAsia="ja-JP"/>
              </w:rPr>
            </w:pPr>
            <w:r>
              <w:rPr>
                <w:rFonts w:eastAsia="Yu Mincho"/>
                <w:sz w:val="22"/>
                <w:szCs w:val="22"/>
                <w:lang w:eastAsia="ja-JP"/>
              </w:rPr>
              <w:t>For release-16 UE capabilities for which both xDD and FRx differentiations are allowed, RAN2 intends to use “per band” capability signalling. This way, the problem above no longer exists for release-16 capabilities.</w:t>
            </w:r>
          </w:p>
        </w:tc>
      </w:tr>
    </w:tbl>
    <w:p w14:paraId="0BC149BF">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of ‘per band’ capability could indeed increase the signalling overhead by introducing redundant bits, since UE needs to set the capability consistently across the corresponding bands. For this issue, </w:t>
      </w:r>
      <w:r>
        <w:rPr>
          <w:rFonts w:eastAsiaTheme="minorEastAsia"/>
          <w:b/>
          <w:bCs/>
          <w:szCs w:val="20"/>
          <w:lang w:eastAsia="zh-CN"/>
        </w:rPr>
        <w:t>how to optimize the capability signalling design/structure for xDD/FRx differences can be studied by RAN2</w:t>
      </w:r>
      <w:r>
        <w:rPr>
          <w:rFonts w:eastAsiaTheme="minorEastAsia"/>
          <w:szCs w:val="20"/>
          <w:lang w:eastAsia="zh-CN"/>
        </w:rPr>
        <w:t>. Considering what features will have xDD/FRx differences are not clear, it is suggested RAN2 to optimize this after a clear understanding of what features will be supported in 6G.</w:t>
      </w:r>
    </w:p>
    <w:p w14:paraId="6022E794">
      <w:pPr>
        <w:rPr>
          <w:rFonts w:eastAsiaTheme="minorEastAsia"/>
          <w:szCs w:val="20"/>
          <w:lang w:eastAsia="zh-CN"/>
        </w:rPr>
      </w:pPr>
    </w:p>
    <w:p w14:paraId="4759A29D">
      <w:pPr>
        <w:rPr>
          <w:rFonts w:eastAsiaTheme="minorEastAsia"/>
          <w:szCs w:val="20"/>
          <w:lang w:eastAsia="zh-CN"/>
        </w:rPr>
      </w:pPr>
      <w:r>
        <w:rPr>
          <w:rFonts w:eastAsiaTheme="minorEastAsia"/>
          <w:szCs w:val="20"/>
          <w:lang w:eastAsia="zh-CN"/>
        </w:rPr>
        <w:t>Based on above, for Root Cause 1/3/4/5, rapporteur proposes the followings: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060C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6DFCD87">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2C0395C5">
            <w:pPr>
              <w:rPr>
                <w:b/>
                <w:bCs/>
                <w:szCs w:val="20"/>
              </w:rPr>
            </w:pPr>
            <w:r>
              <w:rPr>
                <w:b/>
                <w:bCs/>
                <w:szCs w:val="20"/>
                <w:u w:val="single"/>
              </w:rPr>
              <w:t>Root cause 1 (Root cause 1/3/4/5 in phase 1)</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2095600A">
            <w:pPr>
              <w:rPr>
                <w:b/>
                <w:bCs/>
                <w:szCs w:val="20"/>
                <w:u w:val="single"/>
              </w:rPr>
            </w:pPr>
            <w:r>
              <w:rPr>
                <w:rFonts w:hint="eastAsia"/>
                <w:b/>
                <w:bCs/>
                <w:szCs w:val="20"/>
                <w:u w:val="single"/>
              </w:rPr>
              <w:t>E</w:t>
            </w:r>
            <w:r>
              <w:rPr>
                <w:b/>
                <w:bCs/>
                <w:szCs w:val="20"/>
                <w:u w:val="single"/>
              </w:rPr>
              <w:t xml:space="preserve">xample: </w:t>
            </w:r>
          </w:p>
          <w:p w14:paraId="1D921F53">
            <w:pPr>
              <w:pStyle w:val="33"/>
              <w:numPr>
                <w:ilvl w:val="0"/>
                <w:numId w:val="11"/>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1</w:t>
            </w:r>
            <w:r>
              <w:rPr>
                <w:rFonts w:ascii="Times New Roman" w:hAnsi="Times New Roman" w:eastAsiaTheme="minorEastAsia"/>
                <w:sz w:val="20"/>
                <w:szCs w:val="16"/>
                <w:lang w:eastAsia="zh-CN"/>
              </w:rPr>
              <w:t xml:space="preserve">. Some capabilities are the same on the adjacent frequency bands (e.g., n1 and n3); </w:t>
            </w:r>
          </w:p>
          <w:p w14:paraId="09C875C4">
            <w:pPr>
              <w:pStyle w:val="33"/>
              <w:numPr>
                <w:ilvl w:val="0"/>
                <w:numId w:val="11"/>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2</w:t>
            </w:r>
            <w:r>
              <w:rPr>
                <w:rFonts w:ascii="Times New Roman" w:hAnsi="Times New Roman" w:eastAsiaTheme="minorEastAsia"/>
                <w:sz w:val="20"/>
                <w:szCs w:val="16"/>
                <w:lang w:eastAsia="zh-CN"/>
              </w:rPr>
              <w:t xml:space="preserve">. Some MIMO parameters are the same across all the supported bands (e.g., </w:t>
            </w:r>
            <w:r>
              <w:rPr>
                <w:rFonts w:ascii="Times New Roman" w:hAnsi="Times New Roman" w:eastAsiaTheme="minorEastAsia"/>
                <w:i/>
                <w:iCs/>
                <w:sz w:val="20"/>
                <w:szCs w:val="16"/>
                <w:lang w:eastAsia="zh-CN"/>
              </w:rPr>
              <w:t>maxNumberConfiguredTCIstatesPerCC</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maxNumberActiveTCI-PerBWP</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pusch-TransCoherence</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periodicBeamReport</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aperiodicBeamReport</w:t>
            </w:r>
            <w:r>
              <w:rPr>
                <w:rFonts w:ascii="Times New Roman" w:hAnsi="Times New Roman" w:eastAsiaTheme="minorEastAsia"/>
                <w:sz w:val="20"/>
                <w:szCs w:val="16"/>
                <w:lang w:eastAsia="zh-CN"/>
              </w:rPr>
              <w:t>, etc);</w:t>
            </w:r>
          </w:p>
          <w:p w14:paraId="6A5AA609">
            <w:pPr>
              <w:pStyle w:val="33"/>
              <w:numPr>
                <w:ilvl w:val="0"/>
                <w:numId w:val="11"/>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3</w:t>
            </w:r>
            <w:r>
              <w:rPr>
                <w:rFonts w:ascii="Times New Roman" w:hAnsi="Times New Roman" w:eastAsiaTheme="minorEastAsia"/>
                <w:sz w:val="20"/>
                <w:szCs w:val="16"/>
                <w:lang w:eastAsia="zh-CN"/>
              </w:rPr>
              <w:t xml:space="preserve">. UE envelope limitation. Example of capabilities have been identified within MIMO related capabilities, aggregated bandwidth, etc. Some examples include: </w:t>
            </w:r>
          </w:p>
          <w:p w14:paraId="32A08C33">
            <w:pPr>
              <w:pStyle w:val="33"/>
              <w:numPr>
                <w:ilvl w:val="1"/>
                <w:numId w:val="9"/>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 xml:space="preserve">Maximum/total number of different types of RS resources across all CCs within a band/band combination (signalled as ‘per band and per BC’ in 5G), </w:t>
            </w:r>
          </w:p>
          <w:p w14:paraId="542F4DB4">
            <w:pPr>
              <w:pStyle w:val="33"/>
              <w:numPr>
                <w:ilvl w:val="1"/>
                <w:numId w:val="9"/>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 xml:space="preserve">Total number of Tx ports across all CCs within a band/band combination (signalled as ‘per band and per BC’ in 5G), </w:t>
            </w:r>
          </w:p>
          <w:p w14:paraId="35C4CFAD">
            <w:pPr>
              <w:pStyle w:val="33"/>
              <w:numPr>
                <w:ilvl w:val="1"/>
                <w:numId w:val="9"/>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Aggregated bandwidth (signalled as ‘per BC’ in 5G)</w:t>
            </w:r>
          </w:p>
          <w:p w14:paraId="29D7FE20">
            <w:pPr>
              <w:pStyle w:val="33"/>
              <w:numPr>
                <w:ilvl w:val="0"/>
                <w:numId w:val="9"/>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4</w:t>
            </w:r>
            <w:r>
              <w:rPr>
                <w:rFonts w:ascii="Times New Roman" w:hAnsi="Times New Roman" w:eastAsiaTheme="minorEastAsia"/>
                <w:sz w:val="20"/>
                <w:szCs w:val="16"/>
                <w:lang w:eastAsia="zh-CN"/>
              </w:rPr>
              <w:t>. ‘Per band’ capability is used to address ‘FRx/xDD’ differentiation (since Rel-16), but has been set as the same value consistently across all FDD-FR1 bands, all TDD FR1 bands, all TDD FR2-1 bands and all TDD FR2-2 bands, respectively.</w:t>
            </w:r>
          </w:p>
          <w:p w14:paraId="2FCC7D2B">
            <w:pPr>
              <w:rPr>
                <w:b/>
                <w:bCs/>
                <w:szCs w:val="20"/>
              </w:rPr>
            </w:pPr>
            <w:r>
              <w:rPr>
                <w:b/>
                <w:bCs/>
                <w:szCs w:val="20"/>
                <w:u w:val="single"/>
              </w:rPr>
              <w:t>Study area and Impacted WGs</w:t>
            </w:r>
            <w:r>
              <w:rPr>
                <w:b/>
                <w:bCs/>
                <w:szCs w:val="20"/>
              </w:rPr>
              <w:t>:</w:t>
            </w:r>
          </w:p>
          <w:p w14:paraId="52EABA14">
            <w:pPr>
              <w:pStyle w:val="33"/>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r>
              <w:rPr>
                <w:rFonts w:ascii="Times New Roman" w:hAnsi="Times New Roman"/>
                <w:sz w:val="20"/>
                <w:szCs w:val="16"/>
                <w:u w:val="single"/>
              </w:rPr>
              <w:t>RAN4</w:t>
            </w:r>
            <w:r>
              <w:rPr>
                <w:rFonts w:ascii="Times New Roman" w:hAnsi="Times New Roman"/>
                <w:sz w:val="20"/>
                <w:szCs w:val="16"/>
              </w:rPr>
              <w:t>;</w:t>
            </w:r>
          </w:p>
          <w:p w14:paraId="11F17AD8">
            <w:pPr>
              <w:pStyle w:val="33"/>
              <w:numPr>
                <w:ilvl w:val="0"/>
                <w:numId w:val="3"/>
              </w:numPr>
              <w:rPr>
                <w:rFonts w:ascii="Times New Roman" w:hAnsi="Times New Roman"/>
                <w:sz w:val="20"/>
                <w:szCs w:val="16"/>
              </w:rPr>
            </w:pPr>
            <w:r>
              <w:rPr>
                <w:rFonts w:ascii="Times New Roman" w:hAnsi="Times New Roman"/>
                <w:sz w:val="20"/>
                <w:szCs w:val="16"/>
              </w:rPr>
              <w:t xml:space="preserve">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14:paraId="7DFA884F">
            <w:pPr>
              <w:pStyle w:val="33"/>
              <w:numPr>
                <w:ilvl w:val="0"/>
                <w:numId w:val="3"/>
              </w:numPr>
              <w:rPr>
                <w:rFonts w:ascii="Times New Roman" w:hAnsi="Times New Roman"/>
                <w:sz w:val="20"/>
                <w:szCs w:val="16"/>
              </w:rPr>
            </w:pPr>
            <w:r>
              <w:rPr>
                <w:rFonts w:hint="eastAsia" w:ascii="Times New Roman" w:hAnsi="Times New Roman"/>
                <w:sz w:val="20"/>
                <w:szCs w:val="16"/>
              </w:rPr>
              <w:t>S</w:t>
            </w:r>
            <w:r>
              <w:rPr>
                <w:rFonts w:ascii="Times New Roman" w:hAnsi="Times New Roman"/>
                <w:sz w:val="20"/>
                <w:szCs w:val="16"/>
              </w:rPr>
              <w:t xml:space="preserve">tudy the design of flexible and forward-compatible band/BC capability signalling structure to support different band combinations based on the study outcome of band/BC introduction: </w:t>
            </w:r>
            <w:r>
              <w:rPr>
                <w:rFonts w:ascii="Times New Roman" w:hAnsi="Times New Roman"/>
                <w:sz w:val="20"/>
                <w:szCs w:val="16"/>
                <w:u w:val="single"/>
              </w:rPr>
              <w:t>RAN2;</w:t>
            </w:r>
          </w:p>
          <w:p w14:paraId="78026152">
            <w:pPr>
              <w:pStyle w:val="33"/>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xDD/FRx differences: </w:t>
            </w:r>
            <w:r>
              <w:rPr>
                <w:rFonts w:ascii="Times New Roman" w:hAnsi="Times New Roman"/>
                <w:sz w:val="20"/>
                <w:szCs w:val="16"/>
                <w:u w:val="single"/>
              </w:rPr>
              <w:t>RAN2</w:t>
            </w:r>
          </w:p>
          <w:p w14:paraId="0E5C711E">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0B6C35C9">
            <w:pPr>
              <w:pStyle w:val="33"/>
              <w:numPr>
                <w:ilvl w:val="0"/>
                <w:numId w:val="3"/>
              </w:numPr>
              <w:rPr>
                <w:rFonts w:ascii="Times New Roman" w:hAnsi="Times New Roman"/>
                <w:sz w:val="20"/>
                <w:szCs w:val="16"/>
              </w:rPr>
            </w:pPr>
            <w:r>
              <w:rPr>
                <w:rFonts w:hint="eastAsia" w:ascii="Times New Roman" w:hAnsi="Times New Roman"/>
                <w:sz w:val="20"/>
                <w:szCs w:val="16"/>
              </w:rPr>
              <w:t>R</w:t>
            </w:r>
            <w:r>
              <w:rPr>
                <w:rFonts w:ascii="Times New Roman" w:hAnsi="Times New Roman"/>
                <w:sz w:val="20"/>
                <w:szCs w:val="16"/>
              </w:rPr>
              <w:t>AN2 sends the above identified root causes and dependencies to RAN1/4;</w:t>
            </w:r>
          </w:p>
          <w:p w14:paraId="5158281A">
            <w:pPr>
              <w:pStyle w:val="33"/>
              <w:numPr>
                <w:ilvl w:val="1"/>
                <w:numId w:val="3"/>
              </w:numPr>
              <w:rPr>
                <w:rFonts w:ascii="Times New Roman" w:hAnsi="Times New Roman"/>
                <w:sz w:val="20"/>
                <w:szCs w:val="16"/>
              </w:rPr>
            </w:pPr>
            <w:r>
              <w:rPr>
                <w:rFonts w:ascii="Times New Roman" w:hAnsi="Times New Roman"/>
                <w:sz w:val="20"/>
                <w:szCs w:val="16"/>
              </w:rPr>
              <w:t>RAN2 waits for the feedback on band/BC introduction (including BW class, etc) and the outcome of band group, then works on band/BC capability signalling design and structure simplification afterwards;</w:t>
            </w:r>
          </w:p>
          <w:p w14:paraId="6F2F563B">
            <w:pPr>
              <w:pStyle w:val="33"/>
              <w:numPr>
                <w:ilvl w:val="0"/>
                <w:numId w:val="3"/>
              </w:numPr>
              <w:rPr>
                <w:rFonts w:ascii="Times New Roman" w:hAnsi="Times New Roman"/>
                <w:sz w:val="20"/>
                <w:szCs w:val="16"/>
              </w:rPr>
            </w:pPr>
            <w:r>
              <w:rPr>
                <w:rFonts w:hint="eastAsia" w:ascii="Times New Roman" w:hAnsi="Times New Roman"/>
                <w:sz w:val="20"/>
                <w:szCs w:val="16"/>
              </w:rPr>
              <w:t>R</w:t>
            </w:r>
            <w:r>
              <w:rPr>
                <w:rFonts w:ascii="Times New Roman" w:hAnsi="Times New Roman"/>
                <w:sz w:val="20"/>
                <w:szCs w:val="16"/>
              </w:rPr>
              <w:t>AN2 works on how to reduce redundant capability for xDD/FRx differences, after understands what features will have xDD/FRx difference.</w:t>
            </w:r>
          </w:p>
        </w:tc>
      </w:tr>
    </w:tbl>
    <w:p w14:paraId="22CB47CC">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1. 1)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3154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2A872495">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1D932739">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41CB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DFDC5A1">
            <w:pPr>
              <w:rPr>
                <w:rFonts w:eastAsia="MS Mincho"/>
                <w:szCs w:val="20"/>
                <w:lang w:eastAsia="ja-JP"/>
              </w:rPr>
            </w:pPr>
            <w:r>
              <w:rPr>
                <w:rFonts w:hint="eastAsia" w:eastAsia="MS Mincho"/>
                <w:szCs w:val="20"/>
                <w:lang w:eastAsia="ja-JP"/>
              </w:rPr>
              <w:t>Qualcomm Incorporated</w:t>
            </w:r>
          </w:p>
        </w:tc>
        <w:tc>
          <w:tcPr>
            <w:tcW w:w="7938" w:type="dxa"/>
          </w:tcPr>
          <w:p w14:paraId="5B936D0E">
            <w:pPr>
              <w:rPr>
                <w:rFonts w:eastAsia="MS Mincho"/>
                <w:szCs w:val="20"/>
                <w:lang w:eastAsia="ja-JP"/>
              </w:rPr>
            </w:pPr>
            <w:r>
              <w:rPr>
                <w:rFonts w:hint="eastAsia" w:eastAsia="MS Mincho"/>
                <w:szCs w:val="20"/>
                <w:lang w:eastAsia="ja-JP"/>
              </w:rPr>
              <w:t xml:space="preserve">Study should not be only discussing solutions but also show how much UE capability size reduction gain we can expect. The fact that the UE reporting the same UE capability for different bands and so is just a result of a given UE implementation. Taking the example 1 above, UE#1 may signal the same UE capability for band A and B and UE#2 may do it for band A and C. Then some form of </w:t>
            </w:r>
            <w:r>
              <w:rPr>
                <w:rFonts w:eastAsia="MS Mincho"/>
                <w:szCs w:val="20"/>
                <w:lang w:eastAsia="ja-JP"/>
              </w:rPr>
              <w:t>“</w:t>
            </w:r>
            <w:r>
              <w:rPr>
                <w:rFonts w:hint="eastAsia" w:eastAsia="MS Mincho"/>
                <w:szCs w:val="20"/>
                <w:lang w:eastAsia="ja-JP"/>
              </w:rPr>
              <w:t>per band</w:t>
            </w:r>
            <w:r>
              <w:rPr>
                <w:rFonts w:eastAsia="MS Mincho"/>
                <w:szCs w:val="20"/>
                <w:lang w:eastAsia="ja-JP"/>
              </w:rPr>
              <w:t>”</w:t>
            </w:r>
            <w:r>
              <w:rPr>
                <w:rFonts w:hint="eastAsia" w:eastAsia="MS Mincho"/>
                <w:szCs w:val="20"/>
                <w:lang w:eastAsia="ja-JP"/>
              </w:rPr>
              <w:t xml:space="preserve"> granularity is </w:t>
            </w:r>
            <w:r>
              <w:rPr>
                <w:rFonts w:eastAsia="MS Mincho"/>
                <w:szCs w:val="20"/>
                <w:lang w:eastAsia="ja-JP"/>
              </w:rPr>
              <w:t>necessary</w:t>
            </w:r>
            <w:r>
              <w:rPr>
                <w:rFonts w:hint="eastAsia" w:eastAsia="MS Mincho"/>
                <w:szCs w:val="20"/>
                <w:lang w:eastAsia="ja-JP"/>
              </w:rPr>
              <w:t xml:space="preserve"> in the UE capability signalling.</w:t>
            </w:r>
          </w:p>
        </w:tc>
      </w:tr>
      <w:tr w14:paraId="3F8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B16DA00">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7C432136">
            <w:pPr>
              <w:rPr>
                <w:rFonts w:eastAsiaTheme="minorEastAsia"/>
                <w:szCs w:val="20"/>
                <w:lang w:eastAsia="zh-CN"/>
              </w:rPr>
            </w:pPr>
            <w:r>
              <w:rPr>
                <w:rFonts w:hint="eastAsia" w:eastAsiaTheme="minor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14:paraId="365E0396">
            <w:pPr>
              <w:rPr>
                <w:b/>
                <w:bCs/>
                <w:szCs w:val="20"/>
              </w:rPr>
            </w:pPr>
            <w:r>
              <w:rPr>
                <w:b/>
                <w:bCs/>
                <w:szCs w:val="20"/>
                <w:u w:val="single"/>
              </w:rPr>
              <w:t xml:space="preserve">Root cause 1 </w:t>
            </w:r>
            <w:r>
              <w:rPr>
                <w:b/>
                <w:bCs/>
                <w:strike/>
                <w:szCs w:val="20"/>
                <w:highlight w:val="yellow"/>
                <w:u w:val="single"/>
              </w:rPr>
              <w:t>(Root cause 1/3/4/5 in phase 1)</w:t>
            </w:r>
            <w:r>
              <w:rPr>
                <w:b/>
                <w:bCs/>
                <w:szCs w:val="20"/>
              </w:rPr>
              <w:t xml:space="preserve">: </w:t>
            </w:r>
            <w:r>
              <w:rPr>
                <w:rFonts w:eastAsiaTheme="minorEastAsia"/>
                <w:szCs w:val="20"/>
                <w:lang w:eastAsia="zh-CN"/>
              </w:rPr>
              <w:t xml:space="preserve">Duplicated/redundant signalling was reported due to </w:t>
            </w:r>
            <w:r>
              <w:rPr>
                <w:rFonts w:eastAsiaTheme="minorEastAsia"/>
                <w:strike/>
                <w:szCs w:val="20"/>
                <w:highlight w:val="yellow"/>
                <w:lang w:eastAsia="zh-CN"/>
              </w:rPr>
              <w:t>the same capability value shared across different bands and/or band combinations (e.g., due to some band/BC sharing the same capability, improper use of</w:t>
            </w:r>
            <w:r>
              <w:rPr>
                <w:rFonts w:eastAsiaTheme="minorEastAsia"/>
                <w:strike/>
                <w:szCs w:val="20"/>
                <w:lang w:eastAsia="zh-CN"/>
              </w:rPr>
              <w:t xml:space="preserve"> </w:t>
            </w:r>
            <w:r>
              <w:rPr>
                <w:rFonts w:eastAsiaTheme="minorEastAsia"/>
                <w:szCs w:val="20"/>
                <w:highlight w:val="yellow"/>
                <w:lang w:eastAsia="zh-CN"/>
              </w:rPr>
              <w:t>overly specified</w:t>
            </w:r>
            <w:r>
              <w:rPr>
                <w:rFonts w:eastAsiaTheme="minorEastAsia"/>
                <w:szCs w:val="20"/>
                <w:lang w:eastAsia="zh-CN"/>
              </w:rPr>
              <w:t xml:space="preserve"> finer granularity, etc)</w:t>
            </w:r>
          </w:p>
          <w:p w14:paraId="4FBC6BC8">
            <w:pPr>
              <w:rPr>
                <w:rFonts w:eastAsiaTheme="minorEastAsia"/>
                <w:szCs w:val="20"/>
                <w:lang w:eastAsia="zh-CN"/>
              </w:rPr>
            </w:pPr>
          </w:p>
          <w:p w14:paraId="0A7FACC7">
            <w:pPr>
              <w:rPr>
                <w:rFonts w:eastAsiaTheme="minorEastAsia"/>
                <w:szCs w:val="20"/>
                <w:lang w:eastAsia="zh-CN"/>
              </w:rPr>
            </w:pPr>
            <w:r>
              <w:rPr>
                <w:rFonts w:hint="eastAsia" w:eastAsiaTheme="minor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14:paraId="5F140EF4">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ype="textWrapping"/>
            </w:r>
            <w:r>
              <w:rPr>
                <w:rFonts w:eastAsiaTheme="minorEastAsia"/>
                <w:szCs w:val="20"/>
                <w:lang w:eastAsia="zh-CN"/>
              </w:rP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ype="textWrapping"/>
            </w:r>
            <w:r>
              <w:rPr>
                <w:rFonts w:eastAsiaTheme="minorEastAsia"/>
                <w:szCs w:val="20"/>
                <w:lang w:eastAsia="zh-CN"/>
              </w:rP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ype="textWrapping"/>
            </w:r>
            <w:r>
              <w:rPr>
                <w:rFonts w:eastAsiaTheme="minorEastAsia"/>
                <w:szCs w:val="20"/>
                <w:lang w:eastAsia="zh-CN"/>
              </w:rPr>
              <w:t>3) for the second sub-bullet, the key point should be a careful usage of fine granularity, rather than a study of new “Simplify Method”</w:t>
            </w:r>
          </w:p>
          <w:p w14:paraId="1F8E9D7B">
            <w:pPr>
              <w:rPr>
                <w:rFonts w:eastAsiaTheme="minorEastAsia"/>
                <w:szCs w:val="20"/>
                <w:lang w:eastAsia="zh-CN"/>
              </w:rPr>
            </w:pPr>
            <w:r>
              <w:rPr>
                <w:rFonts w:eastAsiaTheme="minorEastAsia"/>
                <w:szCs w:val="20"/>
                <w:lang w:eastAsia="zh-CN"/>
              </w:rPr>
              <w:t>So a revised wording is suggested;</w:t>
            </w:r>
          </w:p>
          <w:p w14:paraId="3D3C2E4F">
            <w:pPr>
              <w:pStyle w:val="33"/>
              <w:numPr>
                <w:ilvl w:val="0"/>
                <w:numId w:val="3"/>
              </w:numPr>
              <w:rPr>
                <w:rFonts w:ascii="Times New Roman" w:hAnsi="Times New Roman"/>
                <w:strike/>
                <w:sz w:val="20"/>
                <w:szCs w:val="16"/>
              </w:rPr>
            </w:pPr>
            <w:r>
              <w:rPr>
                <w:rFonts w:ascii="Times New Roman" w:hAnsi="Times New Roman"/>
                <w:strike/>
                <w:sz w:val="20"/>
                <w:szCs w:val="16"/>
                <w:highlight w:val="yellow"/>
              </w:rPr>
              <w:t xml:space="preserve">Band/band combination introduction (including BW class, etc): </w:t>
            </w:r>
            <w:r>
              <w:rPr>
                <w:rFonts w:ascii="Times New Roman" w:hAnsi="Times New Roman"/>
                <w:strike/>
                <w:sz w:val="20"/>
                <w:szCs w:val="16"/>
                <w:highlight w:val="yellow"/>
                <w:u w:val="single"/>
              </w:rPr>
              <w:t>RAN4</w:t>
            </w:r>
            <w:r>
              <w:rPr>
                <w:rFonts w:ascii="Times New Roman" w:hAnsi="Times New Roman"/>
                <w:strike/>
                <w:sz w:val="20"/>
                <w:szCs w:val="16"/>
                <w:highlight w:val="yellow"/>
              </w:rPr>
              <w:t>;</w:t>
            </w:r>
          </w:p>
          <w:p w14:paraId="48C95022">
            <w:pPr>
              <w:pStyle w:val="33"/>
              <w:numPr>
                <w:ilvl w:val="0"/>
                <w:numId w:val="3"/>
              </w:numPr>
              <w:rPr>
                <w:rFonts w:ascii="Times New Roman" w:hAnsi="Times New Roman"/>
                <w:sz w:val="20"/>
                <w:szCs w:val="16"/>
              </w:rPr>
            </w:pPr>
            <w:r>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Pr>
                <w:rFonts w:ascii="Times New Roman" w:hAnsi="Times New Roman"/>
                <w:strike/>
                <w:sz w:val="20"/>
                <w:szCs w:val="16"/>
                <w:highlight w:val="yellow"/>
              </w:rPr>
              <w:t>Study methods to simplify reporting of capabilities</w:t>
            </w:r>
            <w:r>
              <w:rPr>
                <w:rFonts w:ascii="Times New Roman" w:hAnsi="Times New Roman"/>
                <w:sz w:val="20"/>
                <w:szCs w:val="16"/>
              </w:rPr>
              <w:t xml:space="preserve"> with </w:t>
            </w:r>
            <w:r>
              <w:rPr>
                <w:rFonts w:ascii="Times New Roman" w:hAnsi="Times New Roman"/>
                <w:sz w:val="20"/>
                <w:szCs w:val="16"/>
                <w:highlight w:val="yellow"/>
              </w:rPr>
              <w:t>duplicated</w:t>
            </w:r>
            <w:r>
              <w:rPr>
                <w:rFonts w:ascii="Times New Roman" w:hAnsi="Times New Roman"/>
                <w:sz w:val="20"/>
                <w:szCs w:val="16"/>
              </w:rPr>
              <w:t xml:space="preserve"> same value </w:t>
            </w:r>
            <w:r>
              <w:rPr>
                <w:rFonts w:ascii="Times New Roman" w:hAnsi="Times New Roman"/>
                <w:strike/>
                <w:sz w:val="20"/>
                <w:szCs w:val="16"/>
                <w:highlight w:val="yellow"/>
              </w:rPr>
              <w:t>across bands/band combinations</w:t>
            </w:r>
            <w:r>
              <w:rPr>
                <w:rFonts w:ascii="Times New Roman" w:hAnsi="Times New Roman"/>
                <w:sz w:val="20"/>
                <w:szCs w:val="16"/>
              </w:rPr>
              <w:t xml:space="preserve"> </w:t>
            </w:r>
            <w:r>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Pr>
                <w:rFonts w:ascii="Times New Roman" w:hAnsi="Times New Roman"/>
                <w:sz w:val="20"/>
                <w:szCs w:val="16"/>
              </w:rPr>
              <w:t xml:space="preserve">: </w:t>
            </w:r>
            <w:r>
              <w:rPr>
                <w:rFonts w:ascii="Times New Roman" w:hAnsi="Times New Roman"/>
                <w:sz w:val="20"/>
                <w:szCs w:val="16"/>
                <w:u w:val="single"/>
              </w:rPr>
              <w:t>RAN4, RAN1</w:t>
            </w:r>
            <w:r>
              <w:rPr>
                <w:rFonts w:ascii="Times New Roman" w:hAnsi="Times New Roman"/>
                <w:sz w:val="20"/>
                <w:szCs w:val="16"/>
              </w:rPr>
              <w:t>;</w:t>
            </w:r>
          </w:p>
          <w:p w14:paraId="6E141478">
            <w:pPr>
              <w:pStyle w:val="33"/>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Pr>
                <w:rFonts w:ascii="Times New Roman" w:hAnsi="Times New Roman"/>
                <w:strike/>
                <w:sz w:val="20"/>
                <w:szCs w:val="16"/>
                <w:highlight w:val="yellow"/>
                <w:u w:val="single"/>
              </w:rPr>
              <w:t>RAN2;</w:t>
            </w:r>
          </w:p>
          <w:p w14:paraId="136243EC">
            <w:pPr>
              <w:pStyle w:val="33"/>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xDD/FRx differences: </w:t>
            </w:r>
            <w:r>
              <w:rPr>
                <w:rFonts w:ascii="Times New Roman" w:hAnsi="Times New Roman"/>
                <w:sz w:val="20"/>
                <w:szCs w:val="16"/>
                <w:u w:val="single"/>
              </w:rPr>
              <w:t>RAN2</w:t>
            </w:r>
          </w:p>
          <w:p w14:paraId="3BD45FD2">
            <w:pPr>
              <w:rPr>
                <w:rFonts w:eastAsiaTheme="minorEastAsia"/>
                <w:szCs w:val="20"/>
                <w:lang w:eastAsia="zh-CN"/>
              </w:rPr>
            </w:pPr>
          </w:p>
          <w:p w14:paraId="76B60252">
            <w:pPr>
              <w:rPr>
                <w:rFonts w:eastAsiaTheme="minorEastAsia"/>
                <w:szCs w:val="20"/>
                <w:lang w:eastAsia="zh-CN"/>
              </w:rPr>
            </w:pPr>
            <w:r>
              <w:rPr>
                <w:rFonts w:hint="eastAsia" w:eastAsiaTheme="minorEastAsia"/>
                <w:szCs w:val="20"/>
                <w:lang w:eastAsia="zh-CN"/>
              </w:rPr>
              <w:t>Q</w:t>
            </w:r>
            <w:r>
              <w:rPr>
                <w:rFonts w:eastAsiaTheme="minorEastAsia"/>
                <w:szCs w:val="20"/>
                <w:lang w:eastAsia="zh-CN"/>
              </w:rPr>
              <w:t>1.3) As answered above, we are negative to sending LS to R1/4 on capability issue merely from signaling overhead perspective.</w:t>
            </w:r>
          </w:p>
        </w:tc>
      </w:tr>
      <w:tr w14:paraId="7C93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4FC0BA5">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079901DD">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 with 1) 2) 3).</w:t>
            </w:r>
          </w:p>
          <w:p w14:paraId="19DA3E3A">
            <w:pPr>
              <w:rPr>
                <w:rFonts w:eastAsiaTheme="minorEastAsia"/>
                <w:szCs w:val="20"/>
                <w:lang w:eastAsia="zh-CN"/>
              </w:rPr>
            </w:pPr>
            <w:r>
              <w:rPr>
                <w:rFonts w:hint="eastAsia" w:eastAsiaTheme="minor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hint="eastAsia" w:eastAsiaTheme="minorEastAsia"/>
                <w:szCs w:val="20"/>
                <w:lang w:eastAsia="zh-CN"/>
              </w:rPr>
              <w:t>T</w:t>
            </w:r>
            <w:r>
              <w:rPr>
                <w:rFonts w:eastAsiaTheme="minorEastAsia"/>
                <w:szCs w:val="20"/>
                <w:lang w:eastAsia="zh-CN"/>
              </w:rPr>
              <w:t>o solve the concern, probably we can update the root cause 1 as below:</w:t>
            </w:r>
          </w:p>
          <w:p w14:paraId="0B086F02">
            <w:pPr>
              <w:rPr>
                <w:b/>
                <w:bCs/>
                <w:szCs w:val="20"/>
              </w:rPr>
            </w:pPr>
            <w:r>
              <w:rPr>
                <w:b/>
                <w:bCs/>
                <w:szCs w:val="20"/>
                <w:u w:val="single"/>
              </w:rPr>
              <w:t>Root cause 1 (Root cause 1/3/4/5 in phase 1)</w:t>
            </w:r>
            <w:r>
              <w:rPr>
                <w:b/>
                <w:bCs/>
                <w:szCs w:val="20"/>
              </w:rPr>
              <w:t xml:space="preserve">: </w:t>
            </w:r>
            <w:r>
              <w:rPr>
                <w:b/>
                <w:bCs/>
                <w:color w:val="FF0000"/>
                <w:szCs w:val="20"/>
              </w:rPr>
              <w:t>With the understanding that finer granularity cannot be avoidable according to different UE implementation for some features,</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47866CCA">
            <w:pPr>
              <w:rPr>
                <w:rFonts w:eastAsiaTheme="minorEastAsia"/>
                <w:szCs w:val="20"/>
                <w:lang w:eastAsia="zh-CN"/>
              </w:rPr>
            </w:pPr>
          </w:p>
          <w:p w14:paraId="145784EC">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14:paraId="2AA5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049EE22">
            <w:pPr>
              <w:rPr>
                <w:rFonts w:eastAsiaTheme="minorEastAsia"/>
                <w:szCs w:val="20"/>
                <w:lang w:eastAsia="zh-CN"/>
              </w:rPr>
            </w:pPr>
            <w:r>
              <w:rPr>
                <w:rFonts w:eastAsiaTheme="minorEastAsia"/>
                <w:szCs w:val="20"/>
                <w:lang w:eastAsia="zh-CN"/>
              </w:rPr>
              <w:t>Ericsson</w:t>
            </w:r>
          </w:p>
        </w:tc>
        <w:tc>
          <w:tcPr>
            <w:tcW w:w="7938" w:type="dxa"/>
          </w:tcPr>
          <w:p w14:paraId="193EBC27">
            <w:pPr>
              <w:rPr>
                <w:rFonts w:eastAsiaTheme="minorEastAsia"/>
                <w:szCs w:val="20"/>
                <w:lang w:eastAsia="zh-CN"/>
              </w:rPr>
            </w:pPr>
            <w:r>
              <w:rPr>
                <w:rFonts w:eastAsiaTheme="minorEastAsia"/>
                <w:szCs w:val="20"/>
                <w:lang w:eastAsia="zh-CN"/>
              </w:rPr>
              <w:t>Agree with 1). For 2) we think RAN2 should also study the bullet below:</w:t>
            </w:r>
          </w:p>
          <w:p w14:paraId="16C4F4F2">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r>
            <w:r>
              <w:rPr>
                <w:rFonts w:eastAsiaTheme="minorEastAsia"/>
                <w:i/>
                <w:iCs/>
                <w:szCs w:val="20"/>
                <w:lang w:eastAsia="zh-CN"/>
              </w:rPr>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14:paraId="1CF5940D">
            <w:pPr>
              <w:rPr>
                <w:rFonts w:eastAsiaTheme="minorEastAsia"/>
                <w:szCs w:val="20"/>
                <w:lang w:eastAsia="zh-CN"/>
              </w:rPr>
            </w:pPr>
            <w:r>
              <w:rPr>
                <w:rFonts w:eastAsiaTheme="minorEastAsia"/>
                <w:szCs w:val="20"/>
                <w:lang w:eastAsia="zh-CN"/>
              </w:rPr>
              <w:t>RAN2 views on this could actually benefit the discussions in RAN1 and RAN4.</w:t>
            </w:r>
          </w:p>
          <w:p w14:paraId="1F4163FF">
            <w:pPr>
              <w:rPr>
                <w:rFonts w:eastAsiaTheme="minorEastAsia"/>
                <w:szCs w:val="20"/>
                <w:lang w:eastAsia="zh-CN"/>
              </w:rPr>
            </w:pPr>
            <w:r>
              <w:rPr>
                <w:rFonts w:eastAsiaTheme="minorEastAsia"/>
                <w:szCs w:val="20"/>
                <w:lang w:eastAsia="zh-CN"/>
              </w:rPr>
              <w:t xml:space="preserve">For 3), if we just wait for feedback </w:t>
            </w:r>
            <w:r>
              <w:rPr>
                <w:rFonts w:eastAsiaTheme="minorEastAsia"/>
                <w:szCs w:val="20"/>
                <w:shd w:val="clear" w:color="auto" w:fill="FFFFFF" w:themeFill="background1"/>
                <w:lang w:eastAsia="zh-CN"/>
              </w:rPr>
              <w:t>from other WGs we will likely end up in the same situation as in NR – we should rather study this as early as possible to be able to give input to other WGs. But at the moment it is too early to send an LS. RAN2 should progress the discussion and aim to reach some recommendations that</w:t>
            </w:r>
            <w:r>
              <w:rPr>
                <w:rFonts w:eastAsiaTheme="minorEastAsia"/>
                <w:szCs w:val="20"/>
                <w:lang w:eastAsia="zh-CN"/>
              </w:rPr>
              <w:t xml:space="preserve"> other WGs can take into account.</w:t>
            </w:r>
          </w:p>
        </w:tc>
      </w:tr>
      <w:tr w14:paraId="44C9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0E73E2E">
            <w:pPr>
              <w:rPr>
                <w:rFonts w:hint="default" w:eastAsiaTheme="minorEastAsia"/>
                <w:szCs w:val="20"/>
                <w:lang w:val="en-US" w:eastAsia="zh-CN"/>
              </w:rPr>
            </w:pPr>
            <w:r>
              <w:rPr>
                <w:rFonts w:hint="eastAsia" w:eastAsiaTheme="minorEastAsia"/>
                <w:szCs w:val="20"/>
                <w:lang w:val="en-US" w:eastAsia="zh-CN"/>
              </w:rPr>
              <w:t>CMCC</w:t>
            </w:r>
          </w:p>
        </w:tc>
        <w:tc>
          <w:tcPr>
            <w:tcW w:w="7938" w:type="dxa"/>
          </w:tcPr>
          <w:p w14:paraId="0155DCC4">
            <w:pPr>
              <w:rPr>
                <w:rFonts w:hint="default" w:eastAsiaTheme="minorEastAsia"/>
                <w:szCs w:val="20"/>
                <w:lang w:val="en-US" w:eastAsia="zh-CN"/>
              </w:rPr>
            </w:pPr>
            <w:r>
              <w:rPr>
                <w:rFonts w:hint="eastAsia" w:eastAsiaTheme="minorEastAsia"/>
                <w:szCs w:val="20"/>
                <w:lang w:val="en-US" w:eastAsia="zh-CN"/>
              </w:rPr>
              <w:t xml:space="preserve">Agree. </w:t>
            </w:r>
          </w:p>
        </w:tc>
      </w:tr>
    </w:tbl>
    <w:p w14:paraId="33779EA4">
      <w:pPr>
        <w:rPr>
          <w:rFonts w:eastAsiaTheme="minorEastAsia"/>
          <w:szCs w:val="20"/>
          <w:lang w:eastAsia="zh-CN"/>
        </w:rPr>
      </w:pPr>
    </w:p>
    <w:p w14:paraId="1C6DB708">
      <w:pPr>
        <w:pStyle w:val="7"/>
        <w:rPr>
          <w:rFonts w:asciiTheme="minorEastAsia" w:hAnsiTheme="minorEastAsia" w:eastAsiaTheme="minorEastAsia"/>
          <w:lang w:eastAsia="zh-CN"/>
        </w:rPr>
      </w:pPr>
      <w:r>
        <w:rPr>
          <w:rFonts w:hint="eastAsia"/>
          <w:lang w:eastAsia="zh-CN"/>
        </w:rPr>
        <w:t>R</w:t>
      </w:r>
      <w:r>
        <w:rPr>
          <w:lang w:eastAsia="zh-CN"/>
        </w:rPr>
        <w:t>oot Cause 2</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5C0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175F83C">
            <w:pPr>
              <w:pStyle w:val="33"/>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pPr>
        <w:rPr>
          <w:szCs w:val="20"/>
        </w:rPr>
      </w:pPr>
      <w:r>
        <w:rPr>
          <w:szCs w:val="20"/>
        </w:rPr>
        <w:t xml:space="preserve">Most companies agree that this root cause increases UE capability signalling size. According to one company’s report, UL Tx Switching contributes more than </w:t>
      </w:r>
      <w:r>
        <w:rPr>
          <w:rFonts w:hint="eastAsia"/>
          <w:szCs w:val="20"/>
        </w:rPr>
        <w:t>5</w:t>
      </w:r>
      <w:r>
        <w:rPr>
          <w:szCs w:val="20"/>
        </w:rPr>
        <w:t>% of the total signalling size when BC number goes up to 15 according to field trial log. Compared with BC list and FSC/FS, rapporteur observes that the signalling size for UL Tx switching is not that significant. However, there are still several points of complexity and overhead introduced by multiple band combination lists between regular CA and UL Tx switching:</w:t>
      </w:r>
    </w:p>
    <w:p w14:paraId="260B85E7">
      <w:pPr>
        <w:rPr>
          <w:b/>
          <w:bCs/>
          <w:szCs w:val="20"/>
        </w:rPr>
      </w:pPr>
      <w:r>
        <w:rPr>
          <w:b/>
          <w:bCs/>
          <w:szCs w:val="20"/>
        </w:rPr>
        <w:t xml:space="preserve">1) Duplicated per BC capability signalling in </w:t>
      </w:r>
      <w:r>
        <w:rPr>
          <w:b/>
          <w:bCs/>
          <w:i/>
          <w:iCs/>
          <w:szCs w:val="20"/>
        </w:rPr>
        <w:t xml:space="preserve">SupportedBandCombinationList </w:t>
      </w:r>
      <w:r>
        <w:rPr>
          <w:b/>
          <w:bCs/>
          <w:szCs w:val="20"/>
        </w:rPr>
        <w:t xml:space="preserve">and </w:t>
      </w:r>
      <w:r>
        <w:rPr>
          <w:b/>
          <w:bCs/>
          <w:i/>
          <w:iCs/>
          <w:szCs w:val="20"/>
        </w:rPr>
        <w:t>BandCombination-UplinkTxSwitch</w:t>
      </w:r>
      <w:r>
        <w:rPr>
          <w:b/>
          <w:bCs/>
          <w:szCs w:val="20"/>
        </w:rPr>
        <w:t xml:space="preserve">: </w:t>
      </w:r>
    </w:p>
    <w:p w14:paraId="65EF66ED">
      <w:pPr>
        <w:ind w:left="284" w:leftChars="142"/>
        <w:rPr>
          <w:szCs w:val="20"/>
        </w:rPr>
      </w:pPr>
      <w:r>
        <w:rPr>
          <w:szCs w:val="20"/>
        </w:rPr>
        <w:t xml:space="preserve">Some examples raised by companies, e.g., including </w:t>
      </w:r>
      <w:r>
        <w:rPr>
          <w:i/>
          <w:iCs/>
          <w:szCs w:val="20"/>
        </w:rPr>
        <w:t>ca-BandwidthClassUL</w:t>
      </w:r>
      <w:r>
        <w:rPr>
          <w:szCs w:val="20"/>
        </w:rPr>
        <w:t xml:space="preserve"> between</w:t>
      </w:r>
      <w:r>
        <w:rPr>
          <w:i/>
          <w:iCs/>
          <w:szCs w:val="20"/>
        </w:rPr>
        <w:t xml:space="preserve"> BandCombination-UplinkTxSwitch</w:t>
      </w:r>
      <w:r>
        <w:rPr>
          <w:szCs w:val="20"/>
        </w:rPr>
        <w:t xml:space="preserve"> and </w:t>
      </w:r>
      <w:r>
        <w:rPr>
          <w:i/>
          <w:iCs/>
          <w:szCs w:val="20"/>
        </w:rPr>
        <w:t>SupportedBandCombinationList</w:t>
      </w:r>
      <w:r>
        <w:rPr>
          <w:szCs w:val="20"/>
        </w:rPr>
        <w:t xml:space="preserve"> are observed sharing the same value. Some companies also raise that this problem becomes more significant when multiple switching types are introduced in later releases (e.g., 1Tx-2Tx switching with two bands, 2Tx-2Tx switching with two bands, 1Tx–2Tx switching with three or four bands, switching using a 3</w:t>
      </w:r>
      <w:r>
        <w:rPr>
          <w:szCs w:val="20"/>
        </w:rPr>
        <w:noBreakHyphen/>
      </w:r>
      <w:r>
        <w:rPr>
          <w:szCs w:val="20"/>
        </w:rPr>
        <w:t>Tx chain).</w:t>
      </w:r>
    </w:p>
    <w:p w14:paraId="0FECFCE7">
      <w:pPr>
        <w:rPr>
          <w:rFonts w:eastAsiaTheme="minorEastAsia"/>
          <w:b/>
          <w:bCs/>
          <w:szCs w:val="20"/>
          <w:lang w:eastAsia="zh-CN"/>
        </w:rPr>
      </w:pPr>
      <w:r>
        <w:rPr>
          <w:rFonts w:hint="eastAsia" w:eastAsiaTheme="minorEastAsia"/>
          <w:b/>
          <w:bCs/>
          <w:szCs w:val="20"/>
          <w:lang w:eastAsia="zh-CN"/>
        </w:rPr>
        <w:t>2</w:t>
      </w:r>
      <w:r>
        <w:rPr>
          <w:rFonts w:eastAsiaTheme="minorEastAsia"/>
          <w:b/>
          <w:bCs/>
          <w:szCs w:val="20"/>
          <w:lang w:eastAsia="zh-CN"/>
        </w:rPr>
        <w:t>) Ambiguity on fallback rules of UL Tx switching</w:t>
      </w:r>
    </w:p>
    <w:p w14:paraId="41277CD9">
      <w:pPr>
        <w:ind w:left="284" w:leftChars="142"/>
        <w:rPr>
          <w:rFonts w:eastAsiaTheme="minorEastAsia"/>
          <w:szCs w:val="20"/>
          <w:lang w:eastAsia="zh-CN"/>
        </w:rPr>
      </w:pPr>
      <w:r>
        <w:rPr>
          <w:rFonts w:eastAsiaTheme="minorEastAsia"/>
          <w:szCs w:val="20"/>
          <w:lang w:eastAsia="zh-CN"/>
        </w:rPr>
        <w:t xml:space="preserve">One company mentioned that fallback configuration of an </w:t>
      </w:r>
      <w:r>
        <w:rPr>
          <w:rFonts w:eastAsiaTheme="minorEastAsia"/>
          <w:i/>
          <w:iCs/>
          <w:szCs w:val="20"/>
          <w:lang w:eastAsia="zh-CN"/>
        </w:rPr>
        <w:t>uplinkTxSwitching</w:t>
      </w:r>
      <w:r>
        <w:rPr>
          <w:rFonts w:eastAsiaTheme="minorEastAsia"/>
          <w:szCs w:val="20"/>
          <w:lang w:eastAsia="zh-CN"/>
        </w:rPr>
        <w:t xml:space="preserve"> is not clear, however, another company commented that fallback configuration (e.g., a single-UL carrier combination) of an </w:t>
      </w:r>
      <w:r>
        <w:rPr>
          <w:rFonts w:eastAsiaTheme="minorEastAsia"/>
          <w:i/>
          <w:iCs/>
          <w:szCs w:val="20"/>
          <w:lang w:eastAsia="zh-CN"/>
        </w:rPr>
        <w:t>uplinkTxSwitching</w:t>
      </w:r>
      <w:r>
        <w:rPr>
          <w:rFonts w:eastAsiaTheme="minorEastAsia"/>
          <w:szCs w:val="20"/>
          <w:lang w:eastAsia="zh-CN"/>
        </w:rPr>
        <w:t xml:space="preserve"> combination are reported separately in legacy CA BC list. </w:t>
      </w:r>
    </w:p>
    <w:p w14:paraId="0857A0DE">
      <w:pPr>
        <w:rPr>
          <w:rFonts w:eastAsiaTheme="minorEastAsia"/>
          <w:szCs w:val="20"/>
          <w:lang w:eastAsia="zh-CN"/>
        </w:rPr>
      </w:pPr>
      <w:r>
        <w:rPr>
          <w:rFonts w:hint="eastAsia" w:eastAsiaTheme="minorEastAsia"/>
          <w:b/>
          <w:bCs/>
          <w:szCs w:val="20"/>
          <w:lang w:eastAsia="zh-CN"/>
        </w:rPr>
        <w:t>3</w:t>
      </w:r>
      <w:r>
        <w:rPr>
          <w:rFonts w:eastAsiaTheme="minorEastAsia"/>
          <w:b/>
          <w:bCs/>
          <w:szCs w:val="20"/>
          <w:lang w:eastAsia="zh-CN"/>
        </w:rPr>
        <w:t xml:space="preserve">) Non-backward compatibility when considering lower capability design </w:t>
      </w:r>
      <w:r>
        <w:rPr>
          <w:rFonts w:eastAsiaTheme="minorEastAsia"/>
          <w:szCs w:val="20"/>
          <w:lang w:eastAsia="zh-CN"/>
        </w:rPr>
        <w:t>(e.g., LBCA in Rel-19)</w:t>
      </w:r>
    </w:p>
    <w:p w14:paraId="64882B4A">
      <w:pPr>
        <w:rPr>
          <w:szCs w:val="20"/>
        </w:rPr>
      </w:pPr>
      <w:r>
        <w:rPr>
          <w:rFonts w:hint="eastAsia"/>
          <w:szCs w:val="20"/>
        </w:rPr>
        <w:t>R</w:t>
      </w:r>
      <w:r>
        <w:rPr>
          <w:szCs w:val="20"/>
        </w:rPr>
        <w:t xml:space="preserve">ecalling the discussion in </w:t>
      </w:r>
      <w:r>
        <w:rPr>
          <w:b/>
          <w:bCs/>
          <w:szCs w:val="20"/>
        </w:rPr>
        <w:t>Rel-16</w:t>
      </w:r>
      <w:r>
        <w:rPr>
          <w:szCs w:val="20"/>
        </w:rPr>
        <w:t>, though there were some concerns on the signalling overhead using a separate BC list for UL Tx switching, a separate band combination list for UL Tx switching was introduced mainly due to the following reasons [R2-2004201/R2-2005219]:</w:t>
      </w:r>
    </w:p>
    <w:p w14:paraId="715165A4">
      <w:pPr>
        <w:pStyle w:val="33"/>
        <w:numPr>
          <w:ilvl w:val="0"/>
          <w:numId w:val="12"/>
        </w:numPr>
        <w:rPr>
          <w:rFonts w:ascii="Times New Roman" w:hAnsi="Times New Roman"/>
          <w:sz w:val="20"/>
          <w:szCs w:val="20"/>
        </w:rPr>
      </w:pPr>
      <w:r>
        <w:rPr>
          <w:rFonts w:ascii="Times New Roman" w:hAnsi="Times New Roman"/>
          <w:sz w:val="20"/>
          <w:szCs w:val="20"/>
        </w:rPr>
        <w:t>The band combination supported for UL Tx switching is subset of full supported BC list, hence the overhead might be small;</w:t>
      </w:r>
    </w:p>
    <w:p w14:paraId="5F16FB98">
      <w:pPr>
        <w:pStyle w:val="33"/>
        <w:numPr>
          <w:ilvl w:val="0"/>
          <w:numId w:val="12"/>
        </w:numPr>
        <w:rPr>
          <w:rFonts w:ascii="Times New Roman" w:hAnsi="Times New Roman"/>
          <w:sz w:val="20"/>
          <w:szCs w:val="20"/>
        </w:rPr>
      </w:pPr>
      <w:r>
        <w:rPr>
          <w:rFonts w:ascii="Times New Roman" w:hAnsi="Times New Roman"/>
          <w:sz w:val="20"/>
          <w:szCs w:val="20"/>
        </w:rPr>
        <w:t>Non-backward compatible with Rel-15 band combination list;</w:t>
      </w:r>
    </w:p>
    <w:p w14:paraId="14DD1D6D">
      <w:pPr>
        <w:pStyle w:val="33"/>
        <w:numPr>
          <w:ilvl w:val="0"/>
          <w:numId w:val="12"/>
        </w:numPr>
        <w:rPr>
          <w:rFonts w:ascii="Times New Roman" w:hAnsi="Times New Roman"/>
          <w:sz w:val="20"/>
          <w:szCs w:val="20"/>
        </w:rPr>
      </w:pPr>
      <w:r>
        <w:rPr>
          <w:rFonts w:ascii="Times New Roman" w:hAnsi="Times New Roman"/>
          <w:sz w:val="20"/>
          <w:szCs w:val="20"/>
        </w:rPr>
        <w:t>No way to address fallback BC supporting UL Tx switching when its superset BC is without such capability;</w:t>
      </w:r>
    </w:p>
    <w:p w14:paraId="48F50EDC">
      <w:pPr>
        <w:pStyle w:val="33"/>
        <w:numPr>
          <w:ilvl w:val="0"/>
          <w:numId w:val="12"/>
        </w:numPr>
        <w:rPr>
          <w:rFonts w:ascii="Times New Roman" w:hAnsi="Times New Roman"/>
          <w:sz w:val="20"/>
          <w:szCs w:val="20"/>
        </w:rPr>
      </w:pPr>
      <w:r>
        <w:rPr>
          <w:rFonts w:ascii="Times New Roman" w:hAnsi="Times New Roman"/>
          <w:sz w:val="20"/>
          <w:szCs w:val="20"/>
        </w:rPr>
        <w:t xml:space="preserve">Capabilities </w:t>
      </w:r>
      <w:r>
        <w:rPr>
          <w:rFonts w:ascii="Times New Roman" w:hAnsi="Times New Roman" w:eastAsia="宋体"/>
          <w:color w:val="000000"/>
          <w:sz w:val="20"/>
          <w:szCs w:val="20"/>
        </w:rPr>
        <w:t>subject to UL Tx switching were not identified.</w:t>
      </w:r>
    </w:p>
    <w:p w14:paraId="31FBB348">
      <w:pPr>
        <w:rPr>
          <w:rFonts w:eastAsiaTheme="minorEastAsia"/>
          <w:szCs w:val="20"/>
          <w:lang w:eastAsia="zh-CN"/>
        </w:rPr>
      </w:pPr>
      <w:r>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Pr>
          <w:rFonts w:eastAsiaTheme="minorEastAsia"/>
          <w:szCs w:val="20"/>
          <w:lang w:eastAsia="zh-CN"/>
        </w:rPr>
        <w:t>. Rapporteur understands that the above examples are not specific to UE capability for UL Tx switching, but could be a system level consideration. Therefore, from 6G Day 1, a unified framework considering CA, UL Tx switching and LBCA can be considered jointly by RAN4, RAN1 and RAN2, from design, procedure and signalling point of view. Therefore, rapporteur proposes the below: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02C8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DE8CA9A">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21E7116">
            <w:pPr>
              <w:rPr>
                <w:szCs w:val="20"/>
              </w:rPr>
            </w:pPr>
            <w:r>
              <w:rPr>
                <w:b/>
                <w:bCs/>
                <w:szCs w:val="20"/>
                <w:u w:val="single"/>
              </w:rPr>
              <w:t>Root cause 2 (Root cause 2 in phase 1)</w:t>
            </w:r>
            <w:r>
              <w:rPr>
                <w:b/>
                <w:bCs/>
                <w:szCs w:val="20"/>
              </w:rPr>
              <w:t xml:space="preserve">: </w:t>
            </w:r>
            <w:r>
              <w:rPr>
                <w:szCs w:val="20"/>
              </w:rPr>
              <w:t>Complexity and overhead of UL Tx switching capability reporting (e.g., duplicate band combination list and BC capabilities between normal CA BC and UL Tx Switching, ambiguity of fallback rules, non-forward compatible to consider lower capability, etc);</w:t>
            </w:r>
          </w:p>
          <w:p w14:paraId="34E50547">
            <w:pPr>
              <w:rPr>
                <w:b/>
                <w:bCs/>
                <w:szCs w:val="20"/>
                <w:u w:val="single"/>
              </w:rPr>
            </w:pPr>
            <w:r>
              <w:rPr>
                <w:rFonts w:hint="eastAsia"/>
                <w:b/>
                <w:bCs/>
                <w:szCs w:val="20"/>
                <w:u w:val="single"/>
              </w:rPr>
              <w:t>E</w:t>
            </w:r>
            <w:r>
              <w:rPr>
                <w:b/>
                <w:bCs/>
                <w:szCs w:val="20"/>
                <w:u w:val="single"/>
              </w:rPr>
              <w:t xml:space="preserve">xample: </w:t>
            </w:r>
          </w:p>
          <w:p w14:paraId="510835AE">
            <w:pPr>
              <w:pStyle w:val="33"/>
              <w:numPr>
                <w:ilvl w:val="0"/>
                <w:numId w:val="13"/>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Example 1</w:t>
            </w:r>
            <w:r>
              <w:rPr>
                <w:rFonts w:ascii="Times New Roman" w:hAnsi="Times New Roman" w:eastAsiaTheme="minorEastAsia"/>
                <w:sz w:val="20"/>
                <w:szCs w:val="16"/>
                <w:lang w:eastAsia="zh-CN"/>
              </w:rPr>
              <w:t xml:space="preserve">. </w:t>
            </w:r>
            <w:r>
              <w:rPr>
                <w:rFonts w:ascii="Times New Roman" w:hAnsi="Times New Roman" w:eastAsiaTheme="minorEastAsia"/>
                <w:i/>
                <w:iCs/>
                <w:sz w:val="20"/>
                <w:szCs w:val="16"/>
                <w:lang w:eastAsia="zh-CN"/>
              </w:rPr>
              <w:t>ca-BandwidthClassUL</w:t>
            </w:r>
            <w:r>
              <w:rPr>
                <w:rFonts w:ascii="Times New Roman" w:hAnsi="Times New Roman" w:eastAsiaTheme="minorEastAsia"/>
                <w:sz w:val="20"/>
                <w:szCs w:val="16"/>
                <w:lang w:eastAsia="zh-CN"/>
              </w:rPr>
              <w:t xml:space="preserve"> between </w:t>
            </w:r>
            <w:r>
              <w:rPr>
                <w:rFonts w:ascii="Times New Roman" w:hAnsi="Times New Roman" w:eastAsiaTheme="minorEastAsia"/>
                <w:i/>
                <w:iCs/>
                <w:sz w:val="20"/>
                <w:szCs w:val="16"/>
                <w:lang w:eastAsia="zh-CN"/>
              </w:rPr>
              <w:t>BandCombination-UplinkTxSwitch</w:t>
            </w:r>
            <w:r>
              <w:rPr>
                <w:rFonts w:ascii="Times New Roman" w:hAnsi="Times New Roman" w:eastAsiaTheme="minorEastAsia"/>
                <w:sz w:val="20"/>
                <w:szCs w:val="16"/>
                <w:lang w:eastAsia="zh-CN"/>
              </w:rPr>
              <w:t xml:space="preserve"> and </w:t>
            </w:r>
            <w:r>
              <w:rPr>
                <w:rFonts w:ascii="Times New Roman" w:hAnsi="Times New Roman" w:eastAsiaTheme="minorEastAsia"/>
                <w:i/>
                <w:iCs/>
                <w:sz w:val="20"/>
                <w:szCs w:val="16"/>
                <w:lang w:eastAsia="zh-CN"/>
              </w:rPr>
              <w:t>SupportedBandCombinationList</w:t>
            </w:r>
            <w:r>
              <w:rPr>
                <w:rFonts w:ascii="Times New Roman" w:hAnsi="Times New Roman" w:eastAsiaTheme="minorEastAsia"/>
                <w:sz w:val="20"/>
                <w:szCs w:val="16"/>
                <w:lang w:eastAsia="zh-CN"/>
              </w:rPr>
              <w:t xml:space="preserve"> are observed sharing the same value; </w:t>
            </w:r>
          </w:p>
          <w:p w14:paraId="43003997">
            <w:pPr>
              <w:pStyle w:val="33"/>
              <w:numPr>
                <w:ilvl w:val="0"/>
                <w:numId w:val="13"/>
              </w:numPr>
              <w:rPr>
                <w:rFonts w:ascii="Times New Roman" w:hAnsi="Times New Roman" w:eastAsiaTheme="minorEastAsia"/>
                <w:sz w:val="20"/>
                <w:szCs w:val="16"/>
                <w:lang w:eastAsia="zh-CN"/>
              </w:rPr>
            </w:pPr>
            <w:r>
              <w:rPr>
                <w:rFonts w:hint="eastAsia" w:ascii="Times New Roman" w:hAnsi="Times New Roman" w:eastAsiaTheme="minorEastAsia"/>
                <w:sz w:val="20"/>
                <w:szCs w:val="16"/>
                <w:u w:val="single"/>
                <w:lang w:eastAsia="zh-CN"/>
              </w:rPr>
              <w:t>E</w:t>
            </w:r>
            <w:r>
              <w:rPr>
                <w:rFonts w:ascii="Times New Roman" w:hAnsi="Times New Roman" w:eastAsiaTheme="minorEastAsia"/>
                <w:sz w:val="20"/>
                <w:szCs w:val="16"/>
                <w:u w:val="single"/>
                <w:lang w:eastAsia="zh-CN"/>
              </w:rPr>
              <w:t>xample 2</w:t>
            </w:r>
            <w:r>
              <w:rPr>
                <w:rFonts w:ascii="Times New Roman" w:hAnsi="Times New Roman" w:eastAsiaTheme="minorEastAsia"/>
                <w:sz w:val="20"/>
                <w:szCs w:val="16"/>
                <w:lang w:eastAsia="zh-CN"/>
              </w:rPr>
              <w:t xml:space="preserve">. fallback configuration of an </w:t>
            </w:r>
            <w:r>
              <w:rPr>
                <w:rFonts w:ascii="Times New Roman" w:hAnsi="Times New Roman" w:eastAsiaTheme="minorEastAsia"/>
                <w:i/>
                <w:iCs/>
                <w:sz w:val="20"/>
                <w:szCs w:val="16"/>
                <w:lang w:eastAsia="zh-CN"/>
              </w:rPr>
              <w:t>uplinkTxSwitching</w:t>
            </w:r>
            <w:r>
              <w:rPr>
                <w:rFonts w:ascii="Times New Roman" w:hAnsi="Times New Roman" w:eastAsiaTheme="minorEastAsia"/>
                <w:sz w:val="20"/>
                <w:szCs w:val="16"/>
                <w:lang w:eastAsia="zh-CN"/>
              </w:rPr>
              <w:t xml:space="preserve"> is not clear;</w:t>
            </w:r>
          </w:p>
          <w:p w14:paraId="7AAE267A">
            <w:pPr>
              <w:pStyle w:val="33"/>
              <w:numPr>
                <w:ilvl w:val="0"/>
                <w:numId w:val="13"/>
              </w:numPr>
              <w:rPr>
                <w:rFonts w:ascii="Times New Roman" w:hAnsi="Times New Roman" w:eastAsiaTheme="minorEastAsia"/>
                <w:sz w:val="20"/>
                <w:szCs w:val="16"/>
                <w:lang w:eastAsia="zh-CN"/>
              </w:rPr>
            </w:pPr>
            <w:r>
              <w:rPr>
                <w:rFonts w:hint="eastAsia" w:ascii="Times New Roman" w:hAnsi="Times New Roman" w:eastAsiaTheme="minorEastAsia"/>
                <w:sz w:val="20"/>
                <w:szCs w:val="16"/>
                <w:u w:val="single"/>
                <w:lang w:eastAsia="zh-CN"/>
              </w:rPr>
              <w:t>E</w:t>
            </w:r>
            <w:r>
              <w:rPr>
                <w:rFonts w:ascii="Times New Roman" w:hAnsi="Times New Roman" w:eastAsiaTheme="minorEastAsia"/>
                <w:sz w:val="20"/>
                <w:szCs w:val="16"/>
                <w:u w:val="single"/>
                <w:lang w:eastAsia="zh-CN"/>
              </w:rPr>
              <w:t>xample 3</w:t>
            </w:r>
            <w:r>
              <w:rPr>
                <w:rFonts w:ascii="Times New Roman" w:hAnsi="Times New Roman" w:eastAsiaTheme="minorEastAsia"/>
                <w:sz w:val="20"/>
                <w:szCs w:val="16"/>
                <w:lang w:eastAsia="zh-CN"/>
              </w:rPr>
              <w:t>. Cannot support LBCA backward compatible with legacy BC list.</w:t>
            </w:r>
          </w:p>
          <w:p w14:paraId="0607013F">
            <w:pPr>
              <w:rPr>
                <w:b/>
                <w:bCs/>
                <w:szCs w:val="20"/>
              </w:rPr>
            </w:pPr>
            <w:r>
              <w:rPr>
                <w:b/>
                <w:bCs/>
                <w:szCs w:val="20"/>
                <w:u w:val="single"/>
              </w:rPr>
              <w:t>Study area and Impacted WGs</w:t>
            </w:r>
            <w:r>
              <w:rPr>
                <w:b/>
                <w:bCs/>
                <w:szCs w:val="20"/>
              </w:rPr>
              <w:t>:</w:t>
            </w:r>
          </w:p>
          <w:p w14:paraId="031EAF1A">
            <w:pPr>
              <w:pStyle w:val="33"/>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1BF8CC86">
            <w:pPr>
              <w:pStyle w:val="33"/>
              <w:numPr>
                <w:ilvl w:val="0"/>
                <w:numId w:val="3"/>
              </w:numPr>
              <w:rPr>
                <w:rFonts w:ascii="Times New Roman" w:hAnsi="Times New Roman"/>
                <w:sz w:val="20"/>
                <w:szCs w:val="16"/>
              </w:rPr>
            </w:pPr>
            <w:r>
              <w:rPr>
                <w:rFonts w:ascii="Times New Roman" w:hAnsi="Times New Roman"/>
                <w:sz w:val="20"/>
                <w:szCs w:val="16"/>
              </w:rPr>
              <w:t xml:space="preserve">Depends on the study outcome of a unified framework for e.g., CA, UL Tx switching, LBCA with switching, etc, study capability signalling structure design for CA, UL Tx switching, LBCA by considering the below points for optimization: </w:t>
            </w:r>
            <w:r>
              <w:rPr>
                <w:rFonts w:ascii="Times New Roman" w:hAnsi="Times New Roman"/>
                <w:sz w:val="20"/>
                <w:szCs w:val="16"/>
                <w:u w:val="single"/>
              </w:rPr>
              <w:t>RAN2</w:t>
            </w:r>
          </w:p>
          <w:p w14:paraId="30B8D500">
            <w:pPr>
              <w:pStyle w:val="33"/>
              <w:numPr>
                <w:ilvl w:val="1"/>
                <w:numId w:val="3"/>
              </w:numPr>
              <w:rPr>
                <w:rFonts w:ascii="Times New Roman" w:hAnsi="Times New Roman"/>
                <w:sz w:val="20"/>
                <w:szCs w:val="16"/>
              </w:rPr>
            </w:pPr>
            <w:r>
              <w:rPr>
                <w:rFonts w:ascii="Times New Roman" w:hAnsi="Times New Roman"/>
                <w:sz w:val="20"/>
                <w:szCs w:val="16"/>
              </w:rPr>
              <w:t>Study methods to reuse reporting of capabilities if the same capability applies for both normal CA BC and UL Tx switching.</w:t>
            </w:r>
          </w:p>
          <w:p w14:paraId="3DD0325F">
            <w:pPr>
              <w:pStyle w:val="33"/>
              <w:numPr>
                <w:ilvl w:val="1"/>
                <w:numId w:val="3"/>
              </w:numPr>
              <w:rPr>
                <w:rFonts w:ascii="Times New Roman" w:hAnsi="Times New Roman"/>
                <w:sz w:val="20"/>
                <w:szCs w:val="16"/>
              </w:rPr>
            </w:pPr>
            <w:r>
              <w:rPr>
                <w:rFonts w:hint="eastAsia" w:ascii="Times New Roman" w:hAnsi="Times New Roman" w:eastAsiaTheme="minorEastAsia"/>
                <w:sz w:val="20"/>
                <w:szCs w:val="16"/>
                <w:lang w:eastAsia="zh-CN"/>
              </w:rPr>
              <w:t>I</w:t>
            </w:r>
            <w:r>
              <w:rPr>
                <w:rFonts w:ascii="Times New Roman" w:hAnsi="Times New Roman" w:eastAsiaTheme="minorEastAsia"/>
                <w:sz w:val="20"/>
                <w:szCs w:val="16"/>
                <w:lang w:eastAsia="zh-CN"/>
              </w:rPr>
              <w:t>f separate band combination lists are considered, avoid overlapped fallback configuration between CA and UL Tx switching.</w:t>
            </w:r>
          </w:p>
          <w:p w14:paraId="77294A63">
            <w:pPr>
              <w:pStyle w:val="33"/>
              <w:numPr>
                <w:ilvl w:val="1"/>
                <w:numId w:val="3"/>
              </w:numPr>
              <w:rPr>
                <w:rFonts w:ascii="Times New Roman" w:hAnsi="Times New Roman"/>
                <w:sz w:val="20"/>
                <w:szCs w:val="16"/>
              </w:rPr>
            </w:pPr>
            <w:r>
              <w:rPr>
                <w:rFonts w:ascii="Times New Roman" w:hAnsi="Times New Roman" w:eastAsiaTheme="minorEastAsia"/>
                <w:sz w:val="20"/>
                <w:szCs w:val="16"/>
                <w:lang w:eastAsia="zh-CN"/>
              </w:rPr>
              <w:t>Forward compatible UL Tx switching capability signalling structure design.</w:t>
            </w:r>
          </w:p>
          <w:p w14:paraId="0617BD0B">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57BBF2E3">
            <w:pPr>
              <w:pStyle w:val="33"/>
              <w:numPr>
                <w:ilvl w:val="0"/>
                <w:numId w:val="3"/>
              </w:numPr>
              <w:rPr>
                <w:rFonts w:ascii="Times New Roman" w:hAnsi="Times New Roman"/>
                <w:sz w:val="20"/>
                <w:szCs w:val="16"/>
              </w:rPr>
            </w:pPr>
            <w:r>
              <w:rPr>
                <w:rFonts w:hint="eastAsia" w:ascii="Times New Roman" w:hAnsi="Times New Roman"/>
                <w:sz w:val="20"/>
                <w:szCs w:val="16"/>
              </w:rPr>
              <w:t>R</w:t>
            </w:r>
            <w:r>
              <w:rPr>
                <w:rFonts w:ascii="Times New Roman" w:hAnsi="Times New Roman"/>
                <w:sz w:val="20"/>
                <w:szCs w:val="16"/>
              </w:rPr>
              <w:t>AN2 sends the above identified root causes and dependencies to RAN1/4;</w:t>
            </w:r>
          </w:p>
          <w:p w14:paraId="4EA09D8C">
            <w:pPr>
              <w:pStyle w:val="33"/>
              <w:numPr>
                <w:ilvl w:val="1"/>
                <w:numId w:val="3"/>
              </w:numPr>
              <w:rPr>
                <w:rFonts w:ascii="Times New Roman" w:hAnsi="Times New Roman"/>
                <w:sz w:val="20"/>
                <w:szCs w:val="16"/>
              </w:rPr>
            </w:pPr>
            <w:r>
              <w:rPr>
                <w:rFonts w:ascii="Times New Roman" w:hAnsi="Times New Roman"/>
                <w:sz w:val="20"/>
                <w:szCs w:val="16"/>
              </w:rPr>
              <w:t>RAN2 waits for RAN1/4 feedback on UL Tx switching design in 6G, then works on signalling optimization between normal CA and UL Tx switching</w:t>
            </w:r>
          </w:p>
        </w:tc>
      </w:tr>
    </w:tbl>
    <w:p w14:paraId="750C5C58">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2. 1)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0724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2643CADA">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11C9D607">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3F1F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133B2C3">
            <w:pPr>
              <w:rPr>
                <w:rFonts w:eastAsia="MS Mincho"/>
                <w:szCs w:val="20"/>
                <w:lang w:eastAsia="ja-JP"/>
              </w:rPr>
            </w:pPr>
            <w:r>
              <w:rPr>
                <w:rFonts w:hint="eastAsia" w:eastAsia="MS Mincho"/>
                <w:szCs w:val="20"/>
                <w:lang w:eastAsia="ja-JP"/>
              </w:rPr>
              <w:t>Qualcomm Incorporated</w:t>
            </w:r>
          </w:p>
        </w:tc>
        <w:tc>
          <w:tcPr>
            <w:tcW w:w="7938" w:type="dxa"/>
          </w:tcPr>
          <w:p w14:paraId="575DA8BF">
            <w:pPr>
              <w:rPr>
                <w:rFonts w:eastAsia="MS Mincho"/>
                <w:szCs w:val="20"/>
                <w:lang w:eastAsia="ja-JP"/>
              </w:rPr>
            </w:pPr>
            <w:r>
              <w:rPr>
                <w:rFonts w:hint="eastAsia" w:eastAsia="MS Mincho"/>
                <w:szCs w:val="20"/>
                <w:lang w:eastAsia="ja-JP"/>
              </w:rPr>
              <w:t>Agree.</w:t>
            </w:r>
          </w:p>
        </w:tc>
      </w:tr>
      <w:tr w14:paraId="0465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9622093">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138949AD">
            <w:pPr>
              <w:rPr>
                <w:rFonts w:eastAsiaTheme="minorEastAsia"/>
                <w:szCs w:val="20"/>
                <w:lang w:eastAsia="zh-CN"/>
              </w:rPr>
            </w:pPr>
            <w:r>
              <w:rPr>
                <w:rFonts w:hint="eastAsia" w:eastAsiaTheme="minor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pPr>
              <w:rPr>
                <w:szCs w:val="20"/>
              </w:rPr>
            </w:pPr>
            <w:r>
              <w:rPr>
                <w:b/>
                <w:bCs/>
                <w:szCs w:val="20"/>
                <w:u w:val="single"/>
              </w:rPr>
              <w:t>Root cause 2</w:t>
            </w:r>
            <w:r>
              <w:rPr>
                <w:b/>
                <w:bCs/>
                <w:strike/>
                <w:szCs w:val="20"/>
                <w:u w:val="single"/>
              </w:rPr>
              <w:t xml:space="preserve"> </w:t>
            </w:r>
            <w:r>
              <w:rPr>
                <w:b/>
                <w:bCs/>
                <w:strike/>
                <w:szCs w:val="20"/>
                <w:highlight w:val="yellow"/>
                <w:u w:val="single"/>
              </w:rPr>
              <w:t>(Root cause 2 in phase 1)</w:t>
            </w:r>
            <w:r>
              <w:rPr>
                <w:b/>
                <w:bCs/>
                <w:szCs w:val="20"/>
              </w:rPr>
              <w:t xml:space="preserve">: </w:t>
            </w:r>
            <w:r>
              <w:rPr>
                <w:szCs w:val="20"/>
              </w:rPr>
              <w:t xml:space="preserve">Complexity and overhead of UL Tx switching capability reporting (e.g., duplicate band combination list and BC capabilities between normal CA BC and UL Tx Switching, ambiguity of fallback rules, </w:t>
            </w:r>
            <w:r>
              <w:rPr>
                <w:strike/>
                <w:szCs w:val="20"/>
                <w:highlight w:val="yellow"/>
              </w:rPr>
              <w:t>non-forward compatible to consider lower capability</w:t>
            </w:r>
            <w:r>
              <w:rPr>
                <w:szCs w:val="20"/>
              </w:rPr>
              <w:t>, etc);</w:t>
            </w:r>
          </w:p>
          <w:p w14:paraId="5C9392B2">
            <w:pPr>
              <w:rPr>
                <w:rFonts w:eastAsiaTheme="minorEastAsia"/>
                <w:szCs w:val="20"/>
                <w:lang w:eastAsia="zh-CN"/>
              </w:rPr>
            </w:pPr>
          </w:p>
          <w:p w14:paraId="246F8BEF">
            <w:pPr>
              <w:rPr>
                <w:rFonts w:eastAsiaTheme="minorEastAsia"/>
                <w:szCs w:val="20"/>
                <w:lang w:eastAsia="zh-CN"/>
              </w:rPr>
            </w:pPr>
            <w:r>
              <w:rPr>
                <w:rFonts w:hint="eastAsia" w:eastAsiaTheme="minorEastAsia"/>
                <w:szCs w:val="20"/>
                <w:lang w:eastAsia="zh-CN"/>
              </w:rPr>
              <w:t>Q</w:t>
            </w:r>
            <w:r>
              <w:rPr>
                <w:rFonts w:eastAsiaTheme="minorEastAsia"/>
                <w:szCs w:val="20"/>
                <w:lang w:eastAsia="zh-CN"/>
              </w:rPr>
              <w:t xml:space="preserve">2.2) We are negative to sending LS to R1/4 on this issue, simply because we cannot predict </w:t>
            </w:r>
            <w:r>
              <w:rPr>
                <w:rFonts w:hint="eastAsia" w:eastAsiaTheme="minor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pPr>
              <w:rPr>
                <w:rFonts w:eastAsiaTheme="minorEastAsia"/>
                <w:szCs w:val="20"/>
                <w:lang w:eastAsia="zh-CN"/>
              </w:rPr>
            </w:pPr>
          </w:p>
          <w:p w14:paraId="04888511">
            <w:pPr>
              <w:rPr>
                <w:rFonts w:eastAsiaTheme="minorEastAsia"/>
                <w:szCs w:val="20"/>
                <w:lang w:eastAsia="zh-CN"/>
              </w:rPr>
            </w:pPr>
            <w:r>
              <w:rPr>
                <w:rFonts w:hint="eastAsia" w:eastAsiaTheme="minor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14:paraId="2890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7B5E4FA">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281E2C27">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 with 1) 2) 3)</w:t>
            </w:r>
          </w:p>
        </w:tc>
      </w:tr>
      <w:tr w14:paraId="5A24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12877A1">
            <w:pPr>
              <w:rPr>
                <w:rFonts w:eastAsiaTheme="minorEastAsia"/>
                <w:szCs w:val="20"/>
                <w:lang w:eastAsia="zh-CN"/>
              </w:rPr>
            </w:pPr>
            <w:r>
              <w:rPr>
                <w:rFonts w:eastAsiaTheme="minorEastAsia"/>
                <w:szCs w:val="20"/>
                <w:lang w:eastAsia="zh-CN"/>
              </w:rPr>
              <w:t>Ericsson</w:t>
            </w:r>
          </w:p>
        </w:tc>
        <w:tc>
          <w:tcPr>
            <w:tcW w:w="7938" w:type="dxa"/>
          </w:tcPr>
          <w:p w14:paraId="3BAA2DB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pPr>
              <w:rPr>
                <w:rFonts w:eastAsiaTheme="minorEastAsia"/>
                <w:i/>
                <w:iCs/>
                <w:szCs w:val="20"/>
                <w:lang w:eastAsia="zh-CN"/>
              </w:rPr>
            </w:pPr>
            <w:r>
              <w:rPr>
                <w:rFonts w:eastAsiaTheme="minorEastAsia"/>
                <w:i/>
                <w:iCs/>
                <w:szCs w:val="20"/>
                <w:lang w:eastAsia="zh-CN"/>
              </w:rPr>
              <w:t>If separate band combination lists are considered, avoid overlapped fallback configuration between CA and UL Tx switching.</w:t>
            </w:r>
          </w:p>
          <w:p w14:paraId="04C09E43">
            <w:pPr>
              <w:rPr>
                <w:rFonts w:eastAsiaTheme="minorEastAsia"/>
                <w:szCs w:val="20"/>
                <w:lang w:eastAsia="zh-CN"/>
              </w:rPr>
            </w:pPr>
            <w:r>
              <w:rPr>
                <w:rFonts w:eastAsiaTheme="minorEastAsia"/>
                <w:szCs w:val="20"/>
                <w:lang w:eastAsia="zh-CN"/>
              </w:rPr>
              <w:t>In fact, multiple lists are just a work-around we did in NR to avoid NBC additions later. Those NBC additions might always occur and are difficult to predict, so we should study how the signalling can be better “prepared” for NBC additions. Hence, we think the sentence below should be kept:</w:t>
            </w:r>
          </w:p>
          <w:p w14:paraId="6C842D08">
            <w:pPr>
              <w:rPr>
                <w:rFonts w:eastAsiaTheme="minorEastAsia"/>
                <w:szCs w:val="20"/>
                <w:lang w:eastAsia="zh-CN"/>
              </w:rPr>
            </w:pPr>
            <w:r>
              <w:rPr>
                <w:rFonts w:eastAsiaTheme="minorEastAsia"/>
                <w:szCs w:val="20"/>
                <w:lang w:eastAsia="zh-CN"/>
              </w:rPr>
              <w:t xml:space="preserve">“non-forward compatible to consider lower capability” </w:t>
            </w:r>
          </w:p>
          <w:p w14:paraId="18824F2E">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14:paraId="72E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709ABFBA">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1D03E12F">
            <w:pPr>
              <w:rPr>
                <w:rFonts w:hint="eastAsia" w:ascii="Times" w:hAnsi="Times" w:eastAsia="宋体" w:cs="Times New Roman"/>
                <w:szCs w:val="20"/>
                <w:lang w:val="en-US" w:eastAsia="zh-CN" w:bidi="ar-SA"/>
              </w:rPr>
            </w:pPr>
            <w:r>
              <w:rPr>
                <w:rFonts w:hint="eastAsia" w:ascii="Times New Roman" w:hAnsi="Times New Roman" w:eastAsia="宋体"/>
                <w:sz w:val="20"/>
                <w:szCs w:val="16"/>
                <w:lang w:val="en-US" w:eastAsia="zh-CN"/>
              </w:rPr>
              <w:t>Agree. Considering the redundancy and complexity due to</w:t>
            </w:r>
            <w:r>
              <w:rPr>
                <w:rFonts w:ascii="Times New Roman" w:hAnsi="Times New Roman" w:cs="Times New Roman"/>
                <w:bCs/>
                <w:sz w:val="20"/>
                <w:szCs w:val="20"/>
              </w:rPr>
              <w:t xml:space="preserve"> </w:t>
            </w:r>
            <w:r>
              <w:rPr>
                <w:rFonts w:hint="eastAsia" w:ascii="Times New Roman" w:hAnsi="Times New Roman" w:cs="Times New Roman"/>
                <w:bCs/>
                <w:sz w:val="20"/>
                <w:szCs w:val="20"/>
              </w:rPr>
              <w:t>multiple band combination lists</w:t>
            </w:r>
            <w:r>
              <w:rPr>
                <w:rFonts w:hint="eastAsia" w:ascii="Times New Roman" w:hAnsi="Times New Roman" w:eastAsia="宋体" w:cs="Times New Roman"/>
                <w:bCs/>
                <w:sz w:val="20"/>
                <w:szCs w:val="20"/>
                <w:lang w:val="en-US" w:eastAsia="zh-CN"/>
              </w:rPr>
              <w:t>, i</w:t>
            </w:r>
            <w:r>
              <w:rPr>
                <w:rFonts w:hint="eastAsia" w:ascii="Times New Roman" w:hAnsi="Times New Roman"/>
                <w:sz w:val="20"/>
                <w:szCs w:val="16"/>
              </w:rPr>
              <w:t>t would be beneficial if a unified framework could  be designed</w:t>
            </w:r>
            <w:r>
              <w:rPr>
                <w:rFonts w:hint="eastAsia" w:ascii="Times New Roman" w:hAnsi="Times New Roman" w:eastAsia="宋体"/>
                <w:sz w:val="20"/>
                <w:szCs w:val="16"/>
                <w:lang w:val="en-US" w:eastAsia="zh-CN"/>
              </w:rPr>
              <w:t>.</w:t>
            </w:r>
          </w:p>
        </w:tc>
      </w:tr>
    </w:tbl>
    <w:p w14:paraId="7D7C87ED">
      <w:pPr>
        <w:rPr>
          <w:rFonts w:ascii="Times New Roman" w:hAnsi="Times New Roman"/>
          <w:b/>
          <w:bCs/>
          <w:szCs w:val="16"/>
        </w:rPr>
      </w:pPr>
    </w:p>
    <w:p w14:paraId="032B39B0">
      <w:pPr>
        <w:pStyle w:val="7"/>
      </w:pPr>
      <w:r>
        <w:rPr>
          <w:rFonts w:hint="eastAsia"/>
        </w:rPr>
        <w:t>R</w:t>
      </w:r>
      <w:r>
        <w:t>oot cause 6/7</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46E5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6FDEA332">
            <w:pPr>
              <w:pStyle w:val="33"/>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pPr>
              <w:pStyle w:val="33"/>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pPr>
        <w:rPr>
          <w:szCs w:val="20"/>
        </w:rPr>
      </w:pPr>
      <w:r>
        <w:rPr>
          <w:rFonts w:hint="eastAsia"/>
          <w:szCs w:val="20"/>
        </w:rPr>
        <w:t>I</w:t>
      </w:r>
      <w:r>
        <w:rPr>
          <w:szCs w:val="20"/>
        </w:rPr>
        <w:t xml:space="preserve">t has been observed by many companies that FS/FSC are not well-used in existing 5G capability signalling. </w:t>
      </w:r>
    </w:p>
    <w:p w14:paraId="0D6FEE68">
      <w:pPr>
        <w:rPr>
          <w:rFonts w:ascii="Times New Roman" w:hAnsi="Times New Roman"/>
          <w:szCs w:val="20"/>
        </w:rPr>
      </w:pPr>
      <w:r>
        <w:rPr>
          <w:rFonts w:ascii="Times New Roman" w:hAnsi="Times New Roman"/>
          <w:b/>
          <w:bCs/>
          <w:szCs w:val="20"/>
        </w:rPr>
        <w:t xml:space="preserve">For </w:t>
      </w:r>
      <w:r>
        <w:rPr>
          <w:rFonts w:ascii="Times New Roman" w:hAnsi="Times New Roman"/>
          <w:b/>
          <w:bCs/>
          <w:i/>
          <w:iCs/>
          <w:szCs w:val="20"/>
        </w:rPr>
        <w:t>FeatureSetCombination</w:t>
      </w:r>
      <w:r>
        <w:rPr>
          <w:rFonts w:ascii="Times New Roman" w:hAnsi="Times New Roman"/>
          <w:szCs w:val="20"/>
        </w:rPr>
        <w:t xml:space="preserve">, as it combines capabilities from multiple bands, </w:t>
      </w:r>
      <w:r>
        <w:rPr>
          <w:rFonts w:ascii="Times New Roman" w:hAnsi="Times New Roman"/>
          <w:b/>
          <w:bCs/>
          <w:szCs w:val="20"/>
        </w:rPr>
        <w:t xml:space="preserve">it is difficult to reuse the same set of capabilities of such big group of combinations, especially considering </w:t>
      </w:r>
      <w:r>
        <w:rPr>
          <w:b/>
          <w:bCs/>
          <w:i/>
          <w:iCs/>
          <w:szCs w:val="20"/>
        </w:rPr>
        <w:t xml:space="preserve">FeatureSetCombination </w:t>
      </w:r>
      <w:r>
        <w:rPr>
          <w:b/>
          <w:bCs/>
          <w:szCs w:val="20"/>
        </w:rPr>
        <w:t>contains both UL and DL</w:t>
      </w:r>
      <w:r>
        <w:rPr>
          <w:rFonts w:ascii="Times New Roman" w:hAnsi="Times New Roman"/>
          <w:szCs w:val="20"/>
        </w:rPr>
        <w:t xml:space="preserve">. Some companies observe no single or only limited </w:t>
      </w:r>
      <w:r>
        <w:rPr>
          <w:rFonts w:ascii="Times New Roman" w:hAnsi="Times New Roman"/>
          <w:i/>
          <w:iCs/>
          <w:szCs w:val="20"/>
        </w:rPr>
        <w:t>featureSetCombination</w:t>
      </w:r>
      <w:r>
        <w:rPr>
          <w:rFonts w:ascii="Times New Roman" w:hAnsi="Times New Roman"/>
          <w:szCs w:val="20"/>
        </w:rPr>
        <w:t xml:space="preserve"> was reused across band combinations. Even if </w:t>
      </w:r>
      <w:r>
        <w:rPr>
          <w:rFonts w:ascii="Times New Roman" w:hAnsi="Times New Roman"/>
          <w:i/>
          <w:iCs/>
          <w:szCs w:val="20"/>
        </w:rPr>
        <w:t>FeatureSetCombination</w:t>
      </w:r>
      <w:r>
        <w:rPr>
          <w:rFonts w:ascii="Times New Roman" w:hAnsi="Times New Roman"/>
          <w:szCs w:val="20"/>
        </w:rPr>
        <w:t xml:space="preserve"> can be reused for some cases, there’s still additional overhead if only one </w:t>
      </w:r>
      <w:r>
        <w:rPr>
          <w:rFonts w:ascii="Times New Roman" w:hAnsi="Times New Roman"/>
          <w:i/>
          <w:iCs/>
          <w:szCs w:val="20"/>
        </w:rPr>
        <w:t>FeatureSetPerBand</w:t>
      </w:r>
      <w:r>
        <w:rPr>
          <w:rFonts w:ascii="Times New Roman" w:hAnsi="Times New Roman"/>
          <w:szCs w:val="20"/>
        </w:rPr>
        <w:t xml:space="preserve"> is included. </w:t>
      </w:r>
    </w:p>
    <w:p w14:paraId="192841D8">
      <w:pPr>
        <w:rPr>
          <w:szCs w:val="20"/>
        </w:rPr>
      </w:pPr>
      <w:r>
        <w:rPr>
          <w:szCs w:val="20"/>
        </w:rPr>
        <w:t xml:space="preserve">However, companies also see </w:t>
      </w:r>
      <w:r>
        <w:rPr>
          <w:b/>
          <w:bCs/>
          <w:szCs w:val="20"/>
        </w:rPr>
        <w:t xml:space="preserve">the possibility for the reuse of </w:t>
      </w:r>
      <w:r>
        <w:rPr>
          <w:b/>
          <w:bCs/>
          <w:i/>
          <w:iCs/>
          <w:szCs w:val="20"/>
        </w:rPr>
        <w:t>FeatureSet</w:t>
      </w:r>
      <w:r>
        <w:rPr>
          <w:b/>
          <w:bCs/>
          <w:szCs w:val="20"/>
        </w:rPr>
        <w:t xml:space="preserve"> (including </w:t>
      </w:r>
      <w:r>
        <w:rPr>
          <w:b/>
          <w:bCs/>
          <w:i/>
          <w:iCs/>
          <w:szCs w:val="20"/>
        </w:rPr>
        <w:t>FeatureSetDL</w:t>
      </w:r>
      <w:r>
        <w:rPr>
          <w:b/>
          <w:bCs/>
          <w:szCs w:val="20"/>
        </w:rPr>
        <w:t xml:space="preserve"> and/or </w:t>
      </w:r>
      <w:r>
        <w:rPr>
          <w:b/>
          <w:bCs/>
          <w:i/>
          <w:iCs/>
          <w:szCs w:val="20"/>
        </w:rPr>
        <w:t>FeatureSetUL</w:t>
      </w:r>
      <w:r>
        <w:rPr>
          <w:b/>
          <w:bCs/>
          <w:szCs w:val="20"/>
        </w:rPr>
        <w:t>) is high</w:t>
      </w:r>
      <w:r>
        <w:rPr>
          <w:szCs w:val="20"/>
        </w:rPr>
        <w:t xml:space="preserve">. Compared with </w:t>
      </w:r>
      <w:r>
        <w:rPr>
          <w:i/>
          <w:iCs/>
          <w:szCs w:val="20"/>
        </w:rPr>
        <w:t>FeatureSetCombination</w:t>
      </w:r>
      <w:r>
        <w:rPr>
          <w:szCs w:val="20"/>
        </w:rPr>
        <w:t xml:space="preserve">, </w:t>
      </w:r>
      <w:r>
        <w:rPr>
          <w:i/>
          <w:iCs/>
          <w:szCs w:val="20"/>
        </w:rPr>
        <w:t>FeatureSet</w:t>
      </w:r>
      <w:r>
        <w:rPr>
          <w:szCs w:val="20"/>
        </w:rPr>
        <w:t xml:space="preserve"> (including </w:t>
      </w:r>
      <w:r>
        <w:rPr>
          <w:i/>
          <w:iCs/>
          <w:szCs w:val="20"/>
        </w:rPr>
        <w:t>FeatureSetDL</w:t>
      </w:r>
      <w:r>
        <w:rPr>
          <w:szCs w:val="20"/>
        </w:rPr>
        <w:t xml:space="preserve"> and/or </w:t>
      </w:r>
      <w:r>
        <w:rPr>
          <w:i/>
          <w:iCs/>
          <w:szCs w:val="20"/>
        </w:rPr>
        <w:t>FeatureSetUL</w:t>
      </w:r>
      <w:r>
        <w:rPr>
          <w:szCs w:val="20"/>
        </w:rPr>
        <w:t xml:space="preserve">) might have more flexibility, hence they have a higher possibility to be reused by other bands across different band combinations. </w:t>
      </w:r>
    </w:p>
    <w:p w14:paraId="7DFB491D">
      <w:pPr>
        <w:rPr>
          <w:szCs w:val="20"/>
        </w:rPr>
      </w:pPr>
      <w:r>
        <w:rPr>
          <w:szCs w:val="20"/>
        </w:rPr>
        <w:t xml:space="preserve">It is further observed by some companies that, within current FS/FSPC structure, there are </w:t>
      </w:r>
      <w:r>
        <w:rPr>
          <w:b/>
          <w:bCs/>
          <w:szCs w:val="20"/>
        </w:rPr>
        <w:t>many band combinations that have the same DL features but different UL features, or vice-versa</w:t>
      </w:r>
      <w:r>
        <w:rPr>
          <w:szCs w:val="20"/>
        </w:rPr>
        <w:t xml:space="preserve">. UE reports redundant signalling for either </w:t>
      </w:r>
      <w:r>
        <w:rPr>
          <w:i/>
          <w:iCs/>
          <w:szCs w:val="20"/>
        </w:rPr>
        <w:t>FeatureSetDL</w:t>
      </w:r>
      <w:r>
        <w:rPr>
          <w:szCs w:val="20"/>
        </w:rPr>
        <w:t xml:space="preserve"> or </w:t>
      </w:r>
      <w:r>
        <w:rPr>
          <w:i/>
          <w:iCs/>
          <w:szCs w:val="20"/>
        </w:rPr>
        <w:t>FeatureSetUL</w:t>
      </w:r>
      <w:r>
        <w:rPr>
          <w:szCs w:val="20"/>
        </w:rPr>
        <w:t xml:space="preserve">, which </w:t>
      </w:r>
      <w:r>
        <w:rPr>
          <w:b/>
          <w:bCs/>
          <w:szCs w:val="20"/>
        </w:rPr>
        <w:t>introduces</w:t>
      </w:r>
      <w:r>
        <w:rPr>
          <w:szCs w:val="20"/>
        </w:rPr>
        <w:t xml:space="preserve"> </w:t>
      </w:r>
      <w:r>
        <w:rPr>
          <w:b/>
          <w:bCs/>
          <w:szCs w:val="20"/>
        </w:rPr>
        <w:t xml:space="preserve">redundant signalling overhead. </w:t>
      </w:r>
    </w:p>
    <w:p w14:paraId="40DF33A6">
      <w:pPr>
        <w:rPr>
          <w:b/>
          <w:bCs/>
          <w:szCs w:val="20"/>
        </w:rPr>
      </w:pPr>
      <w:r>
        <w:rPr>
          <w:szCs w:val="20"/>
        </w:rPr>
        <w:t xml:space="preserve">On the other hand, there are also </w:t>
      </w:r>
      <w:r>
        <w:rPr>
          <w:b/>
          <w:bCs/>
          <w:szCs w:val="20"/>
        </w:rPr>
        <w:t xml:space="preserve">some concerns from companies that the feasibility of decoupling </w:t>
      </w:r>
      <w:r>
        <w:rPr>
          <w:b/>
          <w:bCs/>
          <w:i/>
          <w:iCs/>
          <w:szCs w:val="20"/>
        </w:rPr>
        <w:t>FeatureSetCombination</w:t>
      </w:r>
      <w:r>
        <w:rPr>
          <w:b/>
          <w:bCs/>
          <w:szCs w:val="20"/>
        </w:rPr>
        <w:t xml:space="preserve"> to UL and DL is related to UL and DL decoupling progress in spectrum aggregation. </w:t>
      </w:r>
      <w:r>
        <w:rPr>
          <w:szCs w:val="20"/>
        </w:rPr>
        <w:t>For such aspect, rapporteur thinks it falls into</w:t>
      </w:r>
      <w:r>
        <w:rPr>
          <w:b/>
          <w:bCs/>
          <w:szCs w:val="20"/>
        </w:rPr>
        <w:t xml:space="preserve"> RAN1/4 domain</w:t>
      </w:r>
      <w:r>
        <w:rPr>
          <w:szCs w:val="20"/>
        </w:rPr>
        <w:t>.</w:t>
      </w:r>
    </w:p>
    <w:p w14:paraId="18A70335">
      <w:pPr>
        <w:rPr>
          <w:szCs w:val="20"/>
        </w:rPr>
      </w:pPr>
      <w:r>
        <w:rPr>
          <w:rFonts w:hint="eastAsia"/>
          <w:szCs w:val="20"/>
        </w:rPr>
        <w:t>I</w:t>
      </w:r>
      <w:r>
        <w:rPr>
          <w:szCs w:val="20"/>
        </w:rPr>
        <w:t xml:space="preserve">n the end, considering the key motivation of introducing </w:t>
      </w:r>
      <w:r>
        <w:rPr>
          <w:i/>
          <w:iCs/>
          <w:szCs w:val="20"/>
        </w:rPr>
        <w:t>FeatureSet</w:t>
      </w:r>
      <w:r>
        <w:rPr>
          <w:szCs w:val="20"/>
        </w:rPr>
        <w:t xml:space="preserve"> and </w:t>
      </w:r>
      <w:r>
        <w:rPr>
          <w:i/>
          <w:iCs/>
          <w:szCs w:val="20"/>
        </w:rPr>
        <w:t>FeatureSetCombination</w:t>
      </w:r>
      <w:r>
        <w:rPr>
          <w:szCs w:val="20"/>
        </w:rPr>
        <w:t xml:space="preserve"> was to avoid redundant signalling for band/band combination capability reporting (which was discussed in root cause 1), </w:t>
      </w:r>
      <w:r>
        <w:rPr>
          <w:b/>
          <w:bCs/>
          <w:szCs w:val="20"/>
        </w:rPr>
        <w:t>rapporteur proposes RAN2 to study a more efficient signalling structure to increase the reusability of a set of features across band/band combination, based on 6G band/band combination signalling structure</w:t>
      </w:r>
      <w:r>
        <w:rPr>
          <w:szCs w:val="20"/>
        </w:rPr>
        <w:t>.</w:t>
      </w:r>
    </w:p>
    <w:p w14:paraId="0A2247FE">
      <w:pPr>
        <w:rPr>
          <w:szCs w:val="20"/>
        </w:rPr>
      </w:pPr>
      <w:r>
        <w:rPr>
          <w:rFonts w:hint="eastAsia"/>
          <w:szCs w:val="20"/>
        </w:rPr>
        <w:t>T</w:t>
      </w:r>
      <w:r>
        <w:rPr>
          <w:szCs w:val="20"/>
        </w:rPr>
        <w:t>herefore, for Root cause 6/7, rapporteur proposes the below: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EDF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0BF4820">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pPr>
              <w:rPr>
                <w:szCs w:val="20"/>
              </w:rPr>
            </w:pPr>
            <w:r>
              <w:rPr>
                <w:b/>
                <w:bCs/>
                <w:szCs w:val="20"/>
                <w:u w:val="single"/>
              </w:rPr>
              <w:t>Root cause 3 (Root cause 6/7 in phase 1)</w:t>
            </w:r>
            <w:r>
              <w:rPr>
                <w:b/>
                <w:bCs/>
                <w:szCs w:val="20"/>
              </w:rPr>
              <w:t>:</w:t>
            </w:r>
            <w:r>
              <w:rPr>
                <w:szCs w:val="20"/>
              </w:rPr>
              <w:t xml:space="preserve"> Infrequent-reused </w:t>
            </w:r>
            <w:r>
              <w:rPr>
                <w:i/>
                <w:iCs/>
                <w:szCs w:val="20"/>
              </w:rPr>
              <w:t>FeatureSetCombination</w:t>
            </w:r>
            <w:r>
              <w:rPr>
                <w:szCs w:val="20"/>
              </w:rPr>
              <w:t xml:space="preserve"> (e.g., due to loss of flexibility to reuse small sets of </w:t>
            </w:r>
            <w:r>
              <w:rPr>
                <w:i/>
                <w:iCs/>
                <w:szCs w:val="20"/>
              </w:rPr>
              <w:t>FeatureSet</w:t>
            </w:r>
            <w:r>
              <w:rPr>
                <w:szCs w:val="20"/>
              </w:rPr>
              <w:t xml:space="preserve">, or due to coupled DL and UL within a single </w:t>
            </w:r>
            <w:r>
              <w:rPr>
                <w:i/>
                <w:iCs/>
                <w:szCs w:val="20"/>
              </w:rPr>
              <w:t>FeatureSetCombination</w:t>
            </w:r>
            <w:r>
              <w:rPr>
                <w:szCs w:val="20"/>
              </w:rPr>
              <w:t>)</w:t>
            </w:r>
          </w:p>
          <w:p w14:paraId="525DB96F">
            <w:pPr>
              <w:rPr>
                <w:b/>
                <w:bCs/>
                <w:szCs w:val="20"/>
                <w:u w:val="single"/>
              </w:rPr>
            </w:pPr>
            <w:r>
              <w:rPr>
                <w:rFonts w:hint="eastAsia"/>
                <w:b/>
                <w:bCs/>
                <w:szCs w:val="20"/>
                <w:u w:val="single"/>
              </w:rPr>
              <w:t>E</w:t>
            </w:r>
            <w:r>
              <w:rPr>
                <w:b/>
                <w:bCs/>
                <w:szCs w:val="20"/>
                <w:u w:val="single"/>
              </w:rPr>
              <w:t xml:space="preserve">xample: </w:t>
            </w:r>
          </w:p>
          <w:p w14:paraId="709FC1CB">
            <w:pPr>
              <w:pStyle w:val="33"/>
              <w:numPr>
                <w:ilvl w:val="0"/>
                <w:numId w:val="14"/>
              </w:numPr>
              <w:rPr>
                <w:rFonts w:ascii="Times New Roman" w:hAnsi="Times New Roman"/>
                <w:sz w:val="20"/>
                <w:szCs w:val="16"/>
              </w:rPr>
            </w:pPr>
            <w:r>
              <w:rPr>
                <w:rFonts w:hint="eastAsia" w:ascii="Times New Roman" w:hAnsi="Times New Roman"/>
                <w:sz w:val="20"/>
                <w:szCs w:val="16"/>
              </w:rPr>
              <w:t>R</w:t>
            </w:r>
            <w:r>
              <w:rPr>
                <w:rFonts w:ascii="Times New Roman" w:hAnsi="Times New Roman"/>
                <w:sz w:val="20"/>
                <w:szCs w:val="16"/>
              </w:rPr>
              <w:t xml:space="preserve">eusability of </w:t>
            </w:r>
            <w:r>
              <w:rPr>
                <w:rFonts w:ascii="Times New Roman" w:hAnsi="Times New Roman"/>
                <w:i/>
                <w:iCs/>
                <w:sz w:val="20"/>
                <w:szCs w:val="16"/>
              </w:rPr>
              <w:t>FeatureSetCombination</w:t>
            </w:r>
            <w:r>
              <w:rPr>
                <w:rFonts w:ascii="Times New Roman" w:hAnsi="Times New Roman"/>
                <w:sz w:val="20"/>
                <w:szCs w:val="16"/>
              </w:rPr>
              <w:t xml:space="preserve"> across BC is low, while reusability of </w:t>
            </w:r>
            <w:r>
              <w:rPr>
                <w:rFonts w:ascii="Times New Roman" w:hAnsi="Times New Roman"/>
                <w:i/>
                <w:iCs/>
                <w:sz w:val="20"/>
                <w:szCs w:val="16"/>
              </w:rPr>
              <w:t>FeatureSet</w:t>
            </w:r>
            <w:r>
              <w:rPr>
                <w:rFonts w:ascii="Times New Roman" w:hAnsi="Times New Roman"/>
                <w:sz w:val="20"/>
                <w:szCs w:val="16"/>
              </w:rPr>
              <w:t xml:space="preserve"> (including </w:t>
            </w:r>
            <w:r>
              <w:rPr>
                <w:rFonts w:ascii="Times New Roman" w:hAnsi="Times New Roman"/>
                <w:i/>
                <w:iCs/>
                <w:sz w:val="20"/>
                <w:szCs w:val="16"/>
              </w:rPr>
              <w:t>FeatureSetDL</w:t>
            </w:r>
            <w:r>
              <w:rPr>
                <w:rFonts w:ascii="Times New Roman" w:hAnsi="Times New Roman"/>
                <w:sz w:val="20"/>
                <w:szCs w:val="16"/>
              </w:rPr>
              <w:t xml:space="preserve"> and/or </w:t>
            </w:r>
            <w:r>
              <w:rPr>
                <w:rFonts w:ascii="Times New Roman" w:hAnsi="Times New Roman"/>
                <w:i/>
                <w:iCs/>
                <w:sz w:val="20"/>
                <w:szCs w:val="16"/>
              </w:rPr>
              <w:t>FeatureSetUL</w:t>
            </w:r>
            <w:r>
              <w:rPr>
                <w:rFonts w:ascii="Times New Roman" w:hAnsi="Times New Roman"/>
                <w:sz w:val="20"/>
                <w:szCs w:val="16"/>
              </w:rPr>
              <w:t>) across BC is high.</w:t>
            </w:r>
          </w:p>
          <w:p w14:paraId="3BDA8D38">
            <w:pPr>
              <w:rPr>
                <w:b/>
                <w:bCs/>
                <w:szCs w:val="20"/>
              </w:rPr>
            </w:pPr>
            <w:r>
              <w:rPr>
                <w:b/>
                <w:bCs/>
                <w:szCs w:val="20"/>
                <w:u w:val="single"/>
              </w:rPr>
              <w:t>Study area and impacted WGs</w:t>
            </w:r>
            <w:r>
              <w:rPr>
                <w:b/>
                <w:bCs/>
                <w:szCs w:val="20"/>
              </w:rPr>
              <w:t>:</w:t>
            </w:r>
          </w:p>
          <w:p w14:paraId="4A687C94">
            <w:pPr>
              <w:pStyle w:val="33"/>
              <w:numPr>
                <w:ilvl w:val="0"/>
                <w:numId w:val="14"/>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14:paraId="25800E70">
            <w:pPr>
              <w:pStyle w:val="33"/>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r>
              <w:rPr>
                <w:rFonts w:ascii="Times New Roman" w:hAnsi="Times New Roman"/>
                <w:i/>
                <w:iCs/>
                <w:sz w:val="20"/>
                <w:szCs w:val="16"/>
              </w:rPr>
              <w:t>FeatureSet</w:t>
            </w:r>
            <w:r>
              <w:rPr>
                <w:rFonts w:ascii="Times New Roman" w:hAnsi="Times New Roman"/>
                <w:sz w:val="20"/>
                <w:szCs w:val="16"/>
              </w:rPr>
              <w:t xml:space="preserve"> of uplink and/or downlink: </w:t>
            </w:r>
            <w:r>
              <w:rPr>
                <w:rFonts w:ascii="Times New Roman" w:hAnsi="Times New Roman"/>
                <w:sz w:val="20"/>
                <w:szCs w:val="16"/>
                <w:u w:val="single"/>
              </w:rPr>
              <w:t>RAN2.</w:t>
            </w:r>
          </w:p>
          <w:p w14:paraId="3CB69BE8">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4487D61E">
            <w:pPr>
              <w:pStyle w:val="33"/>
              <w:numPr>
                <w:ilvl w:val="0"/>
                <w:numId w:val="14"/>
              </w:numPr>
              <w:rPr>
                <w:rFonts w:ascii="Times New Roman" w:hAnsi="Times New Roman"/>
                <w:sz w:val="20"/>
                <w:szCs w:val="16"/>
              </w:rPr>
            </w:pPr>
            <w:r>
              <w:rPr>
                <w:rFonts w:hint="eastAsia" w:ascii="Times New Roman" w:hAnsi="Times New Roman"/>
                <w:sz w:val="20"/>
                <w:szCs w:val="16"/>
              </w:rPr>
              <w:t>R</w:t>
            </w:r>
            <w:r>
              <w:rPr>
                <w:rFonts w:ascii="Times New Roman" w:hAnsi="Times New Roman"/>
                <w:sz w:val="20"/>
                <w:szCs w:val="16"/>
              </w:rPr>
              <w:t>AN2 sends the above identified root causes and dependencies to RAN4;</w:t>
            </w:r>
          </w:p>
          <w:p w14:paraId="0F753786">
            <w:pPr>
              <w:pStyle w:val="33"/>
              <w:numPr>
                <w:ilvl w:val="1"/>
                <w:numId w:val="14"/>
              </w:numPr>
              <w:rPr>
                <w:rFonts w:ascii="Times New Roman" w:hAnsi="Times New Roman"/>
                <w:sz w:val="20"/>
                <w:szCs w:val="16"/>
              </w:rPr>
            </w:pPr>
            <w:r>
              <w:rPr>
                <w:rFonts w:hint="eastAsia" w:ascii="Times New Roman" w:hAnsi="Times New Roman"/>
                <w:sz w:val="20"/>
                <w:szCs w:val="16"/>
              </w:rPr>
              <w:t>R</w:t>
            </w:r>
            <w:r>
              <w:rPr>
                <w:rFonts w:ascii="Times New Roman" w:hAnsi="Times New Roman"/>
                <w:sz w:val="20"/>
                <w:szCs w:val="16"/>
              </w:rPr>
              <w:t>AN2 waits for RAN1/4 feedback on feasibility of DL/UL decoupling, then study solutions to increase reusability of a set of features across bands/band combination based on 6G band/BC capability signalling structure.</w:t>
            </w:r>
          </w:p>
        </w:tc>
      </w:tr>
    </w:tbl>
    <w:p w14:paraId="775B57A3">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3. 1)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3F05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64446B94">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2FDFFD4F">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45C2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5952CA8">
            <w:pPr>
              <w:rPr>
                <w:rFonts w:eastAsia="MS Mincho"/>
                <w:szCs w:val="20"/>
                <w:lang w:eastAsia="ja-JP"/>
              </w:rPr>
            </w:pPr>
            <w:r>
              <w:rPr>
                <w:rFonts w:hint="eastAsia" w:eastAsia="MS Mincho"/>
                <w:szCs w:val="20"/>
                <w:lang w:eastAsia="ja-JP"/>
              </w:rPr>
              <w:t>Qualcomm Incorporated</w:t>
            </w:r>
          </w:p>
        </w:tc>
        <w:tc>
          <w:tcPr>
            <w:tcW w:w="7938" w:type="dxa"/>
          </w:tcPr>
          <w:p w14:paraId="45F75EF2">
            <w:pPr>
              <w:rPr>
                <w:rFonts w:eastAsia="MS Mincho"/>
                <w:szCs w:val="20"/>
                <w:lang w:eastAsia="ja-JP"/>
              </w:rPr>
            </w:pPr>
            <w:r>
              <w:rPr>
                <w:rFonts w:hint="eastAsia" w:eastAsia="MS Mincho"/>
                <w:szCs w:val="20"/>
                <w:lang w:eastAsia="ja-JP"/>
              </w:rPr>
              <w:t>Acceptable.</w:t>
            </w:r>
          </w:p>
          <w:p w14:paraId="56DF0B56">
            <w:pPr>
              <w:rPr>
                <w:rFonts w:eastAsia="MS Mincho"/>
                <w:szCs w:val="20"/>
                <w:lang w:eastAsia="ja-JP"/>
              </w:rPr>
            </w:pPr>
            <w:r>
              <w:rPr>
                <w:rFonts w:hint="eastAsia" w:eastAsia="MS Mincho"/>
                <w:szCs w:val="20"/>
                <w:lang w:eastAsia="ja-JP"/>
              </w:rPr>
              <w:t>As we presented in our paper (</w:t>
            </w:r>
            <w:r>
              <w:rPr>
                <w:rFonts w:eastAsia="MS Mincho"/>
                <w:szCs w:val="20"/>
                <w:lang w:eastAsia="ja-JP"/>
              </w:rPr>
              <w:t>R2-2506988</w:t>
            </w:r>
            <w:r>
              <w:rPr>
                <w:rFonts w:hint="eastAsia" w:eastAsia="MS Mincho"/>
                <w:szCs w:val="20"/>
                <w:lang w:eastAsia="ja-JP"/>
              </w:rPr>
              <w:t>), our analysis has shown t</w:t>
            </w:r>
            <w:r>
              <w:rPr>
                <w:rFonts w:eastAsia="MS Mincho"/>
                <w:szCs w:val="20"/>
                <w:lang w:eastAsia="ja-JP"/>
              </w:rPr>
              <w:t xml:space="preserve">he Feature Set scheme serves the intended purpose to reuse the same set of UE capabilities </w:t>
            </w:r>
            <w:r>
              <w:rPr>
                <w:rFonts w:hint="eastAsia" w:eastAsia="MS Mincho"/>
                <w:szCs w:val="20"/>
                <w:lang w:eastAsia="ja-JP"/>
              </w:rPr>
              <w:t xml:space="preserve">(as signalled in the IE </w:t>
            </w:r>
            <w:r>
              <w:rPr>
                <w:i/>
              </w:rPr>
              <w:t>FeatureSets</w:t>
            </w:r>
            <w:r>
              <w:rPr>
                <w:rFonts w:hint="eastAsia" w:eastAsia="MS Mincho"/>
                <w:iCs/>
                <w:lang w:eastAsia="ja-JP"/>
              </w:rPr>
              <w:t>)</w:t>
            </w:r>
            <w:r>
              <w:rPr>
                <w:rFonts w:eastAsia="MS Mincho"/>
                <w:szCs w:val="20"/>
                <w:lang w:eastAsia="ja-JP"/>
              </w:rPr>
              <w:t xml:space="preserve"> across different band combinations.</w:t>
            </w:r>
            <w:r>
              <w:rPr>
                <w:rFonts w:hint="eastAsia" w:eastAsia="MS Mincho"/>
                <w:szCs w:val="20"/>
                <w:lang w:eastAsia="ja-JP"/>
              </w:rPr>
              <w:t xml:space="preserve"> We agree the reuse of </w:t>
            </w:r>
            <w:r>
              <w:rPr>
                <w:rFonts w:eastAsia="MS Mincho"/>
                <w:i/>
                <w:iCs/>
                <w:szCs w:val="20"/>
                <w:lang w:eastAsia="ja-JP"/>
              </w:rPr>
              <w:t xml:space="preserve">featureSetCombinations </w:t>
            </w:r>
            <w:r>
              <w:rPr>
                <w:rFonts w:eastAsia="MS Mincho"/>
                <w:szCs w:val="20"/>
                <w:lang w:eastAsia="ja-JP"/>
              </w:rPr>
              <w:t>(merely containing pointers to feature sets)</w:t>
            </w:r>
            <w:r>
              <w:rPr>
                <w:rFonts w:hint="eastAsia" w:eastAsia="MS Mincho"/>
                <w:szCs w:val="20"/>
                <w:lang w:eastAsia="ja-JP"/>
              </w:rPr>
              <w:t xml:space="preserve"> is something we should look into.</w:t>
            </w:r>
          </w:p>
        </w:tc>
      </w:tr>
      <w:tr w14:paraId="66EC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C822E9B">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31AC73F2">
            <w:pPr>
              <w:rPr>
                <w:rFonts w:eastAsiaTheme="minorEastAsia"/>
                <w:szCs w:val="20"/>
                <w:lang w:eastAsia="zh-CN"/>
              </w:rPr>
            </w:pPr>
            <w:r>
              <w:rPr>
                <w:rFonts w:hint="eastAsia" w:eastAsiaTheme="minor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14:paraId="3FE8C881">
            <w:pPr>
              <w:rPr>
                <w:szCs w:val="20"/>
              </w:rPr>
            </w:pPr>
            <w:r>
              <w:rPr>
                <w:b/>
                <w:bCs/>
                <w:szCs w:val="20"/>
                <w:u w:val="single"/>
              </w:rPr>
              <w:t xml:space="preserve">Root cause 3 </w:t>
            </w:r>
            <w:r>
              <w:rPr>
                <w:b/>
                <w:bCs/>
                <w:strike/>
                <w:szCs w:val="20"/>
                <w:highlight w:val="yellow"/>
                <w:u w:val="single"/>
              </w:rPr>
              <w:t>(Root cause 6/7 in phase 1)</w:t>
            </w:r>
            <w:r>
              <w:rPr>
                <w:b/>
                <w:bCs/>
                <w:szCs w:val="20"/>
              </w:rPr>
              <w:t>:</w:t>
            </w:r>
            <w:r>
              <w:rPr>
                <w:szCs w:val="20"/>
              </w:rPr>
              <w:t xml:space="preserve"> Infrequent-reused </w:t>
            </w:r>
            <w:r>
              <w:rPr>
                <w:i/>
                <w:iCs/>
                <w:szCs w:val="20"/>
              </w:rPr>
              <w:t>FeatureSetCombination</w:t>
            </w:r>
            <w:r>
              <w:rPr>
                <w:szCs w:val="20"/>
              </w:rPr>
              <w:t xml:space="preserve"> (e.g., due to loss of flexibility to reuse small sets of </w:t>
            </w:r>
            <w:r>
              <w:rPr>
                <w:i/>
                <w:iCs/>
                <w:szCs w:val="20"/>
              </w:rPr>
              <w:t>FeatureSet</w:t>
            </w:r>
            <w:r>
              <w:rPr>
                <w:szCs w:val="20"/>
              </w:rPr>
              <w:t xml:space="preserve">, </w:t>
            </w:r>
            <w:r>
              <w:rPr>
                <w:strike/>
                <w:szCs w:val="20"/>
                <w:highlight w:val="yellow"/>
              </w:rPr>
              <w:t xml:space="preserve">or due to coupled DL and UL within a single </w:t>
            </w:r>
            <w:r>
              <w:rPr>
                <w:i/>
                <w:iCs/>
                <w:strike/>
                <w:szCs w:val="20"/>
                <w:highlight w:val="yellow"/>
              </w:rPr>
              <w:t>FeatureSetCombination</w:t>
            </w:r>
            <w:r>
              <w:rPr>
                <w:szCs w:val="20"/>
              </w:rPr>
              <w:t>)</w:t>
            </w:r>
          </w:p>
          <w:p w14:paraId="6060E28A">
            <w:pPr>
              <w:rPr>
                <w:rFonts w:eastAsiaTheme="minorEastAsia"/>
                <w:szCs w:val="20"/>
                <w:lang w:eastAsia="zh-CN"/>
              </w:rPr>
            </w:pPr>
          </w:p>
          <w:p w14:paraId="7FDFB4A0">
            <w:pPr>
              <w:rPr>
                <w:rFonts w:eastAsiaTheme="minorEastAsia"/>
                <w:szCs w:val="20"/>
                <w:lang w:eastAsia="zh-CN"/>
              </w:rPr>
            </w:pPr>
            <w:r>
              <w:rPr>
                <w:rFonts w:hint="eastAsia" w:eastAsiaTheme="minor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14:paraId="44215EED">
            <w:pPr>
              <w:rPr>
                <w:b/>
                <w:bCs/>
                <w:szCs w:val="20"/>
              </w:rPr>
            </w:pPr>
            <w:r>
              <w:rPr>
                <w:b/>
                <w:bCs/>
                <w:szCs w:val="20"/>
                <w:u w:val="single"/>
              </w:rPr>
              <w:t>Study area and impacted WGs</w:t>
            </w:r>
            <w:r>
              <w:rPr>
                <w:b/>
                <w:bCs/>
                <w:szCs w:val="20"/>
              </w:rPr>
              <w:t>:</w:t>
            </w:r>
          </w:p>
          <w:p w14:paraId="4F438D3A">
            <w:pPr>
              <w:pStyle w:val="33"/>
              <w:numPr>
                <w:ilvl w:val="0"/>
                <w:numId w:val="14"/>
              </w:numPr>
              <w:rPr>
                <w:rFonts w:ascii="Times New Roman" w:hAnsi="Times New Roman"/>
                <w:strike/>
                <w:sz w:val="20"/>
                <w:szCs w:val="16"/>
                <w:highlight w:val="yellow"/>
              </w:rPr>
            </w:pPr>
            <w:r>
              <w:rPr>
                <w:rFonts w:ascii="Times New Roman" w:hAnsi="Times New Roman"/>
                <w:strike/>
                <w:sz w:val="20"/>
                <w:szCs w:val="16"/>
                <w:highlight w:val="yellow"/>
              </w:rPr>
              <w:t xml:space="preserve">Feasibility of UL and DL decoupling: </w:t>
            </w:r>
            <w:r>
              <w:rPr>
                <w:rFonts w:ascii="Times New Roman" w:hAnsi="Times New Roman"/>
                <w:strike/>
                <w:sz w:val="20"/>
                <w:szCs w:val="16"/>
                <w:highlight w:val="yellow"/>
                <w:u w:val="single"/>
              </w:rPr>
              <w:t>RAN1, RAN4</w:t>
            </w:r>
            <w:r>
              <w:rPr>
                <w:rFonts w:ascii="Times New Roman" w:hAnsi="Times New Roman"/>
                <w:strike/>
                <w:sz w:val="20"/>
                <w:szCs w:val="16"/>
                <w:highlight w:val="yellow"/>
              </w:rPr>
              <w:t xml:space="preserve">; </w:t>
            </w:r>
          </w:p>
          <w:p w14:paraId="6D8DCFD2">
            <w:pPr>
              <w:pStyle w:val="33"/>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r>
              <w:rPr>
                <w:rFonts w:ascii="Times New Roman" w:hAnsi="Times New Roman"/>
                <w:i/>
                <w:iCs/>
                <w:sz w:val="20"/>
                <w:szCs w:val="16"/>
              </w:rPr>
              <w:t>FeatureSet</w:t>
            </w:r>
            <w:r>
              <w:rPr>
                <w:rFonts w:ascii="Times New Roman" w:hAnsi="Times New Roman"/>
                <w:sz w:val="20"/>
                <w:szCs w:val="16"/>
              </w:rPr>
              <w:t xml:space="preserve"> of uplink and/or downlink: </w:t>
            </w:r>
            <w:r>
              <w:rPr>
                <w:rFonts w:ascii="Times New Roman" w:hAnsi="Times New Roman"/>
                <w:sz w:val="20"/>
                <w:szCs w:val="16"/>
                <w:u w:val="single"/>
              </w:rPr>
              <w:t>RAN2.</w:t>
            </w:r>
          </w:p>
          <w:p w14:paraId="746A9EC0">
            <w:pPr>
              <w:rPr>
                <w:rFonts w:eastAsiaTheme="minorEastAsia"/>
                <w:szCs w:val="20"/>
                <w:lang w:eastAsia="zh-CN"/>
              </w:rPr>
            </w:pPr>
          </w:p>
          <w:p w14:paraId="0942E8DF">
            <w:pPr>
              <w:rPr>
                <w:rFonts w:eastAsiaTheme="minorEastAsia"/>
                <w:szCs w:val="20"/>
                <w:lang w:eastAsia="zh-CN"/>
              </w:rPr>
            </w:pPr>
            <w:r>
              <w:rPr>
                <w:rFonts w:hint="eastAsia" w:eastAsiaTheme="minor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14:paraId="1489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7A2E9E2">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5FF3517A">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 with 1) 2) 3)</w:t>
            </w:r>
          </w:p>
        </w:tc>
      </w:tr>
      <w:tr w14:paraId="18E7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C4029D2">
            <w:pPr>
              <w:rPr>
                <w:rFonts w:eastAsiaTheme="minorEastAsia"/>
                <w:szCs w:val="20"/>
                <w:lang w:eastAsia="zh-CN"/>
              </w:rPr>
            </w:pPr>
            <w:r>
              <w:rPr>
                <w:rFonts w:eastAsiaTheme="minorEastAsia"/>
                <w:szCs w:val="20"/>
                <w:lang w:eastAsia="zh-CN"/>
              </w:rPr>
              <w:t>Ericsson</w:t>
            </w:r>
          </w:p>
        </w:tc>
        <w:tc>
          <w:tcPr>
            <w:tcW w:w="7938" w:type="dxa"/>
          </w:tcPr>
          <w:p w14:paraId="16D2F7D2">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UL/DL decoupling of FeatureSets should be done by RAN2. At some point we will need to check how such decoupling works with RAN1 and RAN4 requirements, but featureSets in general are a design choice from RAN2 to reduce the signalling size and thus can be discussed in RAN2. Hence, there is no need to list RAN1 and RAN4 in the first bullet below: </w:t>
            </w:r>
          </w:p>
          <w:p w14:paraId="3679F48D">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r>
            <w:r>
              <w:rPr>
                <w:rFonts w:eastAsiaTheme="minorEastAsia"/>
                <w:i/>
                <w:iCs/>
                <w:szCs w:val="20"/>
                <w:lang w:eastAsia="zh-CN"/>
              </w:rPr>
              <w:t xml:space="preserve">Feasibility of UL and DL decoupling: RAN1, RAN4; </w:t>
            </w:r>
          </w:p>
          <w:p w14:paraId="7FA7A713">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r>
            <w:r>
              <w:rPr>
                <w:rFonts w:eastAsiaTheme="minorEastAsia"/>
                <w:i/>
                <w:iCs/>
                <w:szCs w:val="20"/>
                <w:lang w:eastAsia="zh-CN"/>
              </w:rPr>
              <w:t>Based on RAN1/4 feasibility study outcome/feedback, study an efficient structure that can be extensively reused by multiple bands/band combinations whenever needed, where this structure represents a group of repeated FeatureSet of uplink and/or downlink: RAN2.</w:t>
            </w:r>
          </w:p>
          <w:p w14:paraId="5DC18CA5">
            <w:pPr>
              <w:rPr>
                <w:rFonts w:eastAsiaTheme="minorEastAsia"/>
                <w:szCs w:val="20"/>
                <w:lang w:eastAsia="zh-CN"/>
              </w:rPr>
            </w:pPr>
            <w:r>
              <w:rPr>
                <w:rFonts w:eastAsiaTheme="minorEastAsia"/>
                <w:szCs w:val="20"/>
                <w:lang w:eastAsia="zh-CN"/>
              </w:rPr>
              <w:t>Similarly, there is no need to send an LS to RAN1/4 at this point.</w:t>
            </w:r>
          </w:p>
          <w:p w14:paraId="44916549">
            <w:pPr>
              <w:rPr>
                <w:rFonts w:eastAsiaTheme="minorEastAsia"/>
                <w:szCs w:val="20"/>
                <w:lang w:eastAsia="zh-CN"/>
              </w:rPr>
            </w:pPr>
            <w:r>
              <w:rPr>
                <w:rFonts w:eastAsiaTheme="minorEastAsia"/>
                <w:szCs w:val="20"/>
                <w:lang w:eastAsia="zh-CN"/>
              </w:rPr>
              <w:t>Moreover, the second bullet says “Based on RAN1/4 feasibility study outcome/feedback”, but RAN2 can still study signaling improvements on this area based on 5G framework - some of them may need to be applied differently depending on RAN1 and RAN4 conclusions, but the study is still useful to guide future discussion and RAN2 conclusion can also serve as input for RAN1/4 discussions.</w:t>
            </w:r>
          </w:p>
        </w:tc>
      </w:tr>
      <w:tr w14:paraId="547B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2D3218CE">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7510C2C3">
            <w:pPr>
              <w:rPr>
                <w:rFonts w:hint="eastAsia" w:eastAsiaTheme="minorEastAsia"/>
                <w:szCs w:val="20"/>
                <w:lang w:val="en-US" w:eastAsia="zh-CN"/>
              </w:rPr>
            </w:pPr>
            <w:r>
              <w:rPr>
                <w:rFonts w:hint="eastAsia" w:eastAsiaTheme="minorEastAsia"/>
                <w:szCs w:val="20"/>
                <w:lang w:val="en-US" w:eastAsia="zh-CN"/>
              </w:rPr>
              <w:t>Q3.1 Agree root cause 6.  However, for root cause 7, UL/DL fully decoupling may not be better, and the actual gain needs to be evaluated.</w:t>
            </w:r>
          </w:p>
          <w:p w14:paraId="1C61207D">
            <w:pPr>
              <w:rPr>
                <w:rFonts w:hint="eastAsia" w:eastAsiaTheme="minorEastAsia"/>
                <w:szCs w:val="20"/>
                <w:lang w:val="en-US" w:eastAsia="zh-CN"/>
              </w:rPr>
            </w:pPr>
            <w:r>
              <w:rPr>
                <w:rFonts w:hint="eastAsia" w:eastAsiaTheme="minorEastAsia"/>
                <w:szCs w:val="20"/>
                <w:lang w:val="en-US" w:eastAsia="zh-CN"/>
              </w:rPr>
              <w:t>Agree withQ3.2</w:t>
            </w:r>
          </w:p>
          <w:p w14:paraId="547F1FA7">
            <w:pPr>
              <w:rPr>
                <w:rFonts w:hint="default" w:ascii="Times" w:hAnsi="Times" w:cs="Times New Roman" w:eastAsiaTheme="minorEastAsia"/>
                <w:szCs w:val="20"/>
                <w:lang w:val="en-US" w:eastAsia="zh-CN" w:bidi="ar-SA"/>
              </w:rPr>
            </w:pPr>
            <w:r>
              <w:rPr>
                <w:rFonts w:hint="eastAsia" w:eastAsiaTheme="minorEastAsia"/>
                <w:szCs w:val="20"/>
                <w:lang w:val="en-US" w:eastAsia="zh-CN"/>
              </w:rPr>
              <w:t>Q3.3 also needs to check with RAN1, RAN1/4 evaluation in early stage is useful.</w:t>
            </w:r>
          </w:p>
        </w:tc>
      </w:tr>
    </w:tbl>
    <w:p w14:paraId="076F6A68">
      <w:pPr>
        <w:rPr>
          <w:rFonts w:ascii="Times New Roman" w:hAnsi="Times New Roman"/>
          <w:b/>
          <w:bCs/>
          <w:szCs w:val="16"/>
        </w:rPr>
      </w:pPr>
    </w:p>
    <w:p w14:paraId="79AC14DA">
      <w:pPr>
        <w:pStyle w:val="7"/>
      </w:pPr>
      <w:r>
        <w:rPr>
          <w:rFonts w:hint="eastAsia"/>
        </w:rPr>
        <w:t>R</w:t>
      </w:r>
      <w:r>
        <w:t>oot cause 8/9</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ED0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BA5EFE2">
            <w:pPr>
              <w:pStyle w:val="33"/>
              <w:numPr>
                <w:ilvl w:val="0"/>
                <w:numId w:val="3"/>
              </w:numPr>
              <w:rPr>
                <w:sz w:val="20"/>
                <w:szCs w:val="20"/>
              </w:rPr>
            </w:pPr>
            <w:r>
              <w:rPr>
                <w:sz w:val="20"/>
                <w:szCs w:val="20"/>
                <w:u w:val="single"/>
              </w:rPr>
              <w:t>Root cause 8 (7/16)</w:t>
            </w:r>
            <w:r>
              <w:rPr>
                <w:sz w:val="20"/>
                <w:szCs w:val="20"/>
              </w:rPr>
              <w:t>: Complex/none-forward compatible RF requirements</w:t>
            </w:r>
          </w:p>
          <w:p w14:paraId="3ACB92EE">
            <w:pPr>
              <w:pStyle w:val="33"/>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 As mentioned earlier, RAN4 is now actively discussing UE RF in 6G study [R4-2522451], including study of potential optimization for power class framework, Tx/Rx requirements, spectrum aggregation, bandwidth class, etc. Considering that RF requirements are impacted by many factors (i.e., RF requirement optimization should not be driven by UE capability) and there’s no significant signalling overhead identified based on this root cause from companies’ input, rapporteur suggests RAN2 to wait for further progress of RAN4.</w:t>
      </w:r>
    </w:p>
    <w:p w14:paraId="0F452CB3">
      <w:pPr>
        <w:rPr>
          <w:szCs w:val="20"/>
        </w:rPr>
      </w:pPr>
      <w:r>
        <w:rPr>
          <w:rFonts w:hint="eastAsia"/>
          <w:szCs w:val="20"/>
        </w:rPr>
        <w:t>F</w:t>
      </w:r>
      <w:r>
        <w:rPr>
          <w:szCs w:val="20"/>
        </w:rPr>
        <w:t>or Root cause 9, it has been covered by Root cause 1 Observation 1.</w:t>
      </w:r>
    </w:p>
    <w:p w14:paraId="05525C72">
      <w:pPr>
        <w:rPr>
          <w:rFonts w:ascii="Times New Roman" w:hAnsi="Times New Roman"/>
          <w:szCs w:val="16"/>
        </w:rPr>
      </w:pPr>
      <w:r>
        <w:rPr>
          <w:rFonts w:hint="eastAsia" w:ascii="Times New Roman" w:hAnsi="Times New Roman"/>
          <w:szCs w:val="16"/>
        </w:rPr>
        <w:t>R</w:t>
      </w:r>
      <w:r>
        <w:rPr>
          <w:rFonts w:ascii="Times New Roman" w:hAnsi="Times New Roman"/>
          <w:szCs w:val="16"/>
        </w:rPr>
        <w:t>apporteur hence proposes: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33A1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14:paraId="747CB713">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60BC51F6">
            <w:pPr>
              <w:rPr>
                <w:rFonts w:ascii="Times New Roman" w:hAnsi="Times New Roman"/>
                <w:szCs w:val="16"/>
              </w:rPr>
            </w:pPr>
            <w:r>
              <w:rPr>
                <w:rFonts w:ascii="Times New Roman" w:hAnsi="Times New Roman"/>
                <w:szCs w:val="16"/>
              </w:rPr>
              <w:t>Root causes 8/9 discussed above in Phase 1 are not considered as root causes for the problem of UE capability signalling overhead. RAN2 to wait for RAN4 study progress of RF requirement and study 6G RF capability structure afterwards.</w:t>
            </w:r>
          </w:p>
        </w:tc>
      </w:tr>
    </w:tbl>
    <w:p w14:paraId="5408D003">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 xml:space="preserve">4. </w:t>
      </w:r>
      <w:r>
        <w:rPr>
          <w:b/>
          <w:bCs/>
        </w:rPr>
        <w:t xml:space="preserve">Is the proposal to </w:t>
      </w:r>
      <w:r>
        <w:rPr>
          <w:b/>
          <w:bCs/>
          <w:color w:val="FF0000"/>
        </w:rPr>
        <w:t xml:space="preserve">NOT </w:t>
      </w:r>
      <w:r>
        <w:rPr>
          <w:b/>
          <w:bCs/>
        </w:rPr>
        <w:t xml:space="preserve">consider Root cause 8/9 for Problem 1 acceptable? </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518A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7120E159">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15720081">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05A9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B2ED815">
            <w:pPr>
              <w:rPr>
                <w:rFonts w:eastAsia="MS Mincho"/>
                <w:szCs w:val="20"/>
                <w:lang w:eastAsia="ja-JP"/>
              </w:rPr>
            </w:pPr>
            <w:r>
              <w:rPr>
                <w:rFonts w:hint="eastAsia" w:eastAsia="MS Mincho"/>
                <w:szCs w:val="20"/>
                <w:lang w:eastAsia="ja-JP"/>
              </w:rPr>
              <w:t>Qualcomm Incorporated</w:t>
            </w:r>
          </w:p>
        </w:tc>
        <w:tc>
          <w:tcPr>
            <w:tcW w:w="7938" w:type="dxa"/>
          </w:tcPr>
          <w:p w14:paraId="0F247BAB">
            <w:pPr>
              <w:rPr>
                <w:rFonts w:eastAsia="MS Mincho"/>
                <w:szCs w:val="20"/>
                <w:lang w:eastAsia="ja-JP"/>
              </w:rPr>
            </w:pPr>
            <w:r>
              <w:rPr>
                <w:rFonts w:hint="eastAsia" w:eastAsia="MS Mincho"/>
                <w:szCs w:val="20"/>
                <w:lang w:eastAsia="ja-JP"/>
              </w:rPr>
              <w:t>Agree.</w:t>
            </w:r>
          </w:p>
        </w:tc>
      </w:tr>
      <w:tr w14:paraId="075A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F991BF8">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6FD2DC4C">
            <w:pPr>
              <w:rPr>
                <w:rFonts w:eastAsiaTheme="minorEastAsia"/>
                <w:szCs w:val="20"/>
                <w:lang w:eastAsia="zh-CN"/>
              </w:rPr>
            </w:pPr>
            <w:r>
              <w:rPr>
                <w:rFonts w:hint="eastAsia" w:eastAsiaTheme="minorEastAsia"/>
                <w:szCs w:val="20"/>
                <w:lang w:eastAsia="zh-CN"/>
              </w:rPr>
              <w:t>Y</w:t>
            </w:r>
            <w:r>
              <w:rPr>
                <w:rFonts w:eastAsiaTheme="minorEastAsia"/>
                <w:szCs w:val="20"/>
                <w:lang w:eastAsia="zh-CN"/>
              </w:rPr>
              <w:t>es</w:t>
            </w:r>
          </w:p>
        </w:tc>
      </w:tr>
      <w:tr w14:paraId="2680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BC951F0">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65591B7C">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14:paraId="42E0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11DBBC7">
            <w:pPr>
              <w:rPr>
                <w:rFonts w:eastAsiaTheme="minorEastAsia"/>
                <w:szCs w:val="20"/>
                <w:lang w:eastAsia="zh-CN"/>
              </w:rPr>
            </w:pPr>
            <w:r>
              <w:rPr>
                <w:rFonts w:eastAsiaTheme="minorEastAsia"/>
                <w:szCs w:val="20"/>
                <w:lang w:eastAsia="zh-CN"/>
              </w:rPr>
              <w:t>Ericsson</w:t>
            </w:r>
          </w:p>
        </w:tc>
        <w:tc>
          <w:tcPr>
            <w:tcW w:w="7938" w:type="dxa"/>
          </w:tcPr>
          <w:p w14:paraId="6718C7AE">
            <w:pPr>
              <w:rPr>
                <w:rFonts w:eastAsiaTheme="minorEastAsia"/>
                <w:szCs w:val="20"/>
                <w:lang w:eastAsia="zh-CN"/>
              </w:rPr>
            </w:pPr>
            <w:r>
              <w:rPr>
                <w:rFonts w:eastAsiaTheme="minorEastAsia"/>
                <w:szCs w:val="20"/>
                <w:lang w:eastAsia="zh-CN"/>
              </w:rPr>
              <w:t xml:space="preserve">Disagree. One of the main intentions to discuss capabilities earlier is to be able to send timely feedback to other WGs. If we do not study anything on this area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pPr>
              <w:rPr>
                <w:rFonts w:eastAsiaTheme="minorEastAsia"/>
                <w:szCs w:val="20"/>
                <w:lang w:eastAsia="zh-CN"/>
              </w:rPr>
            </w:pPr>
            <w:r>
              <w:rPr>
                <w:rFonts w:eastAsiaTheme="minorEastAsia"/>
                <w:szCs w:val="20"/>
                <w:lang w:eastAsia="zh-CN"/>
              </w:rPr>
              <w:t>Also the rapporteur pointed out that “For Root cause 9, it has been covered by Root cause 1 Observation 1.”  hence we understand the question is rather “If Root cause 9 can be merged to Root cause 1” and thus would like to add this clarification to an eventual proposal based on this discussion.</w:t>
            </w:r>
          </w:p>
        </w:tc>
      </w:tr>
      <w:tr w14:paraId="2951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374A2A65">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58AF5081">
            <w:pPr>
              <w:rPr>
                <w:rFonts w:hint="default" w:ascii="Times" w:hAnsi="Times" w:cs="Times New Roman" w:eastAsiaTheme="minorEastAsia"/>
                <w:szCs w:val="20"/>
                <w:lang w:val="en-US" w:eastAsia="zh-CN" w:bidi="ar-SA"/>
              </w:rPr>
            </w:pPr>
            <w:r>
              <w:rPr>
                <w:rFonts w:hint="eastAsia" w:eastAsiaTheme="minorEastAsia"/>
                <w:szCs w:val="20"/>
                <w:lang w:val="en-US" w:eastAsia="zh-CN"/>
              </w:rPr>
              <w:t>Agree</w:t>
            </w:r>
          </w:p>
        </w:tc>
      </w:tr>
    </w:tbl>
    <w:p w14:paraId="14866CAC">
      <w:pPr>
        <w:rPr>
          <w:rFonts w:ascii="Times New Roman" w:hAnsi="Times New Roman" w:eastAsiaTheme="minorEastAsia"/>
          <w:b/>
          <w:bCs/>
          <w:szCs w:val="16"/>
          <w:lang w:eastAsia="zh-CN"/>
        </w:rPr>
      </w:pPr>
    </w:p>
    <w:p w14:paraId="45453E6B">
      <w:pPr>
        <w:pStyle w:val="4"/>
      </w:pPr>
      <w:r>
        <w:t>Problem 2: Inefficient network filtering</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003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AC38267">
            <w:pPr>
              <w:pStyle w:val="33"/>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pPr>
              <w:pStyle w:val="33"/>
              <w:numPr>
                <w:ilvl w:val="0"/>
                <w:numId w:val="3"/>
              </w:num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2 (6/16)</w:t>
            </w:r>
            <w:r>
              <w:rPr>
                <w:rFonts w:asciiTheme="minorHAnsi" w:hAnsiTheme="minorHAnsi" w:cstheme="minorHAnsi"/>
                <w:sz w:val="20"/>
                <w:szCs w:val="16"/>
              </w:rPr>
              <w:t>: Network requests many bands in the filter defeating the purpose of the filter</w:t>
            </w:r>
          </w:p>
          <w:p w14:paraId="4AEF7909">
            <w:pPr>
              <w:pStyle w:val="33"/>
              <w:numPr>
                <w:ilvl w:val="0"/>
                <w:numId w:val="3"/>
              </w:num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3 (8/16)</w:t>
            </w:r>
            <w:r>
              <w:rPr>
                <w:rFonts w:asciiTheme="minorHAnsi" w:hAnsiTheme="minorHAnsi" w:cstheme="minorHAnsi"/>
                <w:sz w:val="20"/>
                <w:szCs w:val="16"/>
              </w:rPr>
              <w:t>: UE may still further filter reported capabilities due to limited RRC message size</w:t>
            </w:r>
          </w:p>
        </w:tc>
      </w:tr>
    </w:tbl>
    <w:p w14:paraId="6C9AD0A3">
      <w:pPr>
        <w:rPr>
          <w:rFonts w:ascii="Times New Roman" w:hAnsi="Times New Roman"/>
          <w:szCs w:val="20"/>
        </w:rPr>
      </w:pPr>
      <w:r>
        <w:rPr>
          <w:rFonts w:ascii="Times New Roman" w:hAnsi="Times New Roman"/>
          <w:szCs w:val="20"/>
        </w:rPr>
        <w:t xml:space="preserve">According to the feedback, there are two understandings from companies on ‘UE-reported capabilities that are not supported by the network’: </w:t>
      </w:r>
    </w:p>
    <w:p w14:paraId="62BE658F">
      <w:pPr>
        <w:pStyle w:val="33"/>
        <w:numPr>
          <w:ilvl w:val="0"/>
          <w:numId w:val="15"/>
        </w:numPr>
        <w:rPr>
          <w:rFonts w:ascii="Times New Roman" w:hAnsi="Times New Roman"/>
          <w:sz w:val="20"/>
          <w:szCs w:val="20"/>
        </w:rPr>
      </w:pPr>
      <w:r>
        <w:rPr>
          <w:rFonts w:ascii="Times New Roman" w:hAnsi="Times New Roman"/>
          <w:sz w:val="20"/>
          <w:szCs w:val="20"/>
        </w:rPr>
        <w:t>Capabilities of the enquired bands that are not supported by current gNB, which is also related to Root Cause 2;</w:t>
      </w:r>
    </w:p>
    <w:p w14:paraId="67C0F87A">
      <w:pPr>
        <w:pStyle w:val="33"/>
        <w:numPr>
          <w:ilvl w:val="0"/>
          <w:numId w:val="15"/>
        </w:numPr>
        <w:rPr>
          <w:rFonts w:ascii="Times New Roman" w:hAnsi="Times New Roman"/>
          <w:sz w:val="20"/>
          <w:szCs w:val="20"/>
        </w:rPr>
      </w:pPr>
      <w:r>
        <w:rPr>
          <w:rFonts w:ascii="Times New Roman" w:hAnsi="Times New Roman"/>
          <w:sz w:val="20"/>
          <w:szCs w:val="20"/>
        </w:rPr>
        <w:t>Capabilities of certain feature(s) that are not supported by the network.</w:t>
      </w:r>
    </w:p>
    <w:p w14:paraId="63F0D8EE">
      <w:pPr>
        <w:rPr>
          <w:rFonts w:ascii="Times New Roman" w:hAnsi="Times New Roman"/>
          <w:b/>
          <w:bCs/>
          <w:szCs w:val="20"/>
        </w:rPr>
      </w:pPr>
      <w:r>
        <w:rPr>
          <w:rFonts w:hint="eastAsia" w:ascii="Times New Roman" w:hAnsi="Times New Roman"/>
          <w:b/>
          <w:bCs/>
          <w:szCs w:val="20"/>
        </w:rPr>
        <w:t>F</w:t>
      </w:r>
      <w:r>
        <w:rPr>
          <w:rFonts w:ascii="Times New Roman" w:hAnsi="Times New Roman"/>
          <w:b/>
          <w:bCs/>
          <w:szCs w:val="20"/>
        </w:rPr>
        <w:t>or understanding 1),</w:t>
      </w:r>
      <w:r>
        <w:rPr>
          <w:rFonts w:ascii="Times New Roman" w:hAnsi="Times New Roman"/>
          <w:szCs w:val="20"/>
        </w:rPr>
        <w:t xml:space="preserve"> as commented by companies, the reason why </w:t>
      </w:r>
      <w:r>
        <w:rPr>
          <w:rFonts w:ascii="Times New Roman" w:hAnsi="Times New Roman"/>
          <w:b/>
          <w:bCs/>
          <w:szCs w:val="20"/>
        </w:rPr>
        <w:t>one gNB enquires the bands not supported by itself is that all gNBs in a PLMN enquire UE capabilities for all bands and features that are used by that PLMN, regardless whether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 </w:t>
      </w:r>
      <w:r>
        <w:rPr>
          <w:rFonts w:ascii="Times New Roman" w:hAnsi="Times New Roman"/>
          <w:b/>
          <w:bCs/>
          <w:szCs w:val="20"/>
        </w:rPr>
        <w:t>The number of the requested bands highly depends on the operator deployment.</w:t>
      </w:r>
      <w:r>
        <w:rPr>
          <w:rFonts w:ascii="Times New Roman" w:hAnsi="Times New Roman"/>
          <w:szCs w:val="20"/>
        </w:rPr>
        <w:t xml:space="preserve"> As discussed in Problem 1, when the number of requested bands is increased, the number of requested band combination also increases. As a result, the size of capabilities on the corresponding band combinations of the requested bands increases. Even if Problem 1 might be optimized (e.g., better structure for redundant capability reporting, etc), it might not entirely reduce capability signalling size if the number of requested bands is large. </w:t>
      </w:r>
      <w:r>
        <w:rPr>
          <w:rFonts w:ascii="Times New Roman" w:hAnsi="Times New Roman"/>
          <w:b/>
          <w:bCs/>
          <w:szCs w:val="20"/>
        </w:rPr>
        <w:t>For understanding 2),</w:t>
      </w:r>
      <w:r>
        <w:rPr>
          <w:rFonts w:ascii="Times New Roman" w:hAnsi="Times New Roman"/>
          <w:szCs w:val="20"/>
        </w:rPr>
        <w:t xml:space="preserve"> o</w:t>
      </w:r>
      <w:r>
        <w:rPr>
          <w:szCs w:val="20"/>
        </w:rPr>
        <w:t>n the one hand, one company observes most features are supported and used by both UE and the network; on the other hand, there’re also some examples from companies that UE cannot report all requested capabilities due to limited UL RRC message size, which further leads to some features unconfigurable. The examples for the above two understandings include:</w:t>
      </w:r>
    </w:p>
    <w:p w14:paraId="242B06B6">
      <w:pPr>
        <w:pStyle w:val="33"/>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The enquired band list may include all bands supported by all gNBs within a PLMN. This may further increase the capability signalling size when UE reports the supported band combinations of the enquired bands.</w:t>
      </w:r>
    </w:p>
    <w:p w14:paraId="1967E3BE">
      <w:pPr>
        <w:pStyle w:val="33"/>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4198B987">
      <w:pPr>
        <w:pStyle w:val="33"/>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62859F35">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r>
        <w:t xml:space="preserve">Some companies mention that the large capability size can be solved by UL RRC segmentation. However, rapporteur would like to remind that even if UL RRC segmentation can be supported, network may support segmentation smaller than 16 (max), which can be smaller than capability size that needs to be reported. </w:t>
      </w:r>
    </w:p>
    <w:p w14:paraId="78C86BB8">
      <w:pPr>
        <w:rPr>
          <w:rFonts w:ascii="Times New Roman" w:hAnsi="Times New Roman"/>
          <w:szCs w:val="20"/>
        </w:rPr>
      </w:pPr>
      <w:r>
        <w:rPr>
          <w:rFonts w:ascii="Times New Roman" w:hAnsi="Times New Roman"/>
          <w:szCs w:val="20"/>
        </w:rPr>
        <w:t>According to the above root causes, the following finer granularities for capability filtering are proposed by companies:</w:t>
      </w:r>
    </w:p>
    <w:p w14:paraId="217756D5">
      <w:pPr>
        <w:pStyle w:val="33"/>
        <w:numPr>
          <w:ilvl w:val="0"/>
          <w:numId w:val="3"/>
        </w:numPr>
        <w:rPr>
          <w:rFonts w:ascii="Times New Roman" w:hAnsi="Times New Roman"/>
          <w:sz w:val="20"/>
          <w:szCs w:val="20"/>
        </w:rPr>
      </w:pPr>
      <w:r>
        <w:rPr>
          <w:rFonts w:ascii="Times New Roman" w:hAnsi="Times New Roman"/>
          <w:sz w:val="20"/>
          <w:szCs w:val="20"/>
        </w:rPr>
        <w:t>Band combination-based filtering;</w:t>
      </w:r>
    </w:p>
    <w:p w14:paraId="290F80CE">
      <w:pPr>
        <w:pStyle w:val="33"/>
        <w:numPr>
          <w:ilvl w:val="0"/>
          <w:numId w:val="3"/>
        </w:numPr>
        <w:rPr>
          <w:rFonts w:ascii="Times New Roman" w:hAnsi="Times New Roman"/>
          <w:sz w:val="20"/>
          <w:szCs w:val="20"/>
        </w:rPr>
      </w:pPr>
      <w:r>
        <w:rPr>
          <w:rFonts w:ascii="Times New Roman" w:hAnsi="Times New Roman"/>
          <w:sz w:val="20"/>
          <w:szCs w:val="20"/>
        </w:rPr>
        <w:t>Feature-based filtering (e.g., AI, immersive service, NTN, aerial, vehicular, etc));</w:t>
      </w:r>
    </w:p>
    <w:p w14:paraId="22B6FC8B">
      <w:pPr>
        <w:pStyle w:val="33"/>
        <w:numPr>
          <w:ilvl w:val="0"/>
          <w:numId w:val="3"/>
        </w:numPr>
        <w:rPr>
          <w:rFonts w:ascii="Times New Roman" w:hAnsi="Times New Roman"/>
          <w:sz w:val="20"/>
          <w:szCs w:val="20"/>
        </w:rPr>
      </w:pPr>
      <w:r>
        <w:rPr>
          <w:rFonts w:ascii="Times New Roman" w:hAnsi="Times New Roman"/>
          <w:sz w:val="20"/>
          <w:szCs w:val="20"/>
        </w:rPr>
        <w:t xml:space="preserve">Device type-based filtering. </w:t>
      </w:r>
    </w:p>
    <w:p w14:paraId="39B7320C">
      <w:pPr>
        <w:rPr>
          <w:rFonts w:ascii="Times New Roman" w:hAnsi="Times New Roman"/>
          <w:szCs w:val="20"/>
        </w:rPr>
      </w:pPr>
      <w:r>
        <w:rPr>
          <w:rFonts w:ascii="Times New Roman" w:hAnsi="Times New Roman"/>
          <w:b/>
          <w:bCs/>
          <w:szCs w:val="20"/>
        </w:rPr>
        <w:t>On the one hand, rapporteur has the sympathy of the above optimization directions. On the other hand, it is not clear what RAN2 can study on such optimizations (see below), other than agreeing the above optimization direction in principle</w:t>
      </w:r>
      <w:r>
        <w:rPr>
          <w:rFonts w:ascii="Times New Roman" w:hAnsi="Times New Roman"/>
          <w:szCs w:val="20"/>
        </w:rPr>
        <w:t>:</w:t>
      </w:r>
    </w:p>
    <w:p w14:paraId="045911B0">
      <w:pPr>
        <w:pStyle w:val="33"/>
        <w:numPr>
          <w:ilvl w:val="0"/>
          <w:numId w:val="3"/>
        </w:numPr>
        <w:rPr>
          <w:rFonts w:ascii="Times New Roman" w:hAnsi="Times New Roman"/>
          <w:sz w:val="20"/>
          <w:szCs w:val="16"/>
        </w:rPr>
      </w:pPr>
      <w:r>
        <w:rPr>
          <w:rFonts w:ascii="Times New Roman" w:hAnsi="Times New Roman"/>
          <w:b/>
          <w:bCs/>
          <w:sz w:val="20"/>
          <w:szCs w:val="16"/>
        </w:rPr>
        <w:t>For BC-based filtering</w:t>
      </w:r>
      <w:r>
        <w:rPr>
          <w:rFonts w:ascii="Times New Roman" w:hAnsi="Times New Roman"/>
          <w:sz w:val="20"/>
          <w:szCs w:val="16"/>
        </w:rPr>
        <w:t>, as discussed in Problem 1, the introduction of band combination and its simplification (e.g., band group concept) is up to RAN4 progress. Hence, whether/how to consider BC-based filtering also depends on the progress of RAN4 study.</w:t>
      </w:r>
    </w:p>
    <w:p w14:paraId="5A3DD564">
      <w:pPr>
        <w:pStyle w:val="33"/>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feature-based filtering</w:t>
      </w:r>
      <w:r>
        <w:rPr>
          <w:rFonts w:ascii="Times New Roman" w:hAnsi="Times New Roman"/>
          <w:sz w:val="20"/>
          <w:szCs w:val="20"/>
        </w:rPr>
        <w:t xml:space="preserve">, without a clear understanding of </w:t>
      </w:r>
      <w:r>
        <w:rPr>
          <w:rFonts w:ascii="Times New Roman" w:hAnsi="Times New Roman"/>
          <w:b/>
          <w:bCs/>
          <w:sz w:val="20"/>
          <w:szCs w:val="20"/>
        </w:rPr>
        <w:t>what feature will be supported in 6G</w:t>
      </w:r>
      <w:r>
        <w:rPr>
          <w:rFonts w:ascii="Times New Roman" w:hAnsi="Times New Roman"/>
          <w:sz w:val="20"/>
          <w:szCs w:val="20"/>
        </w:rPr>
        <w:t>, it is difficult to discuss how feature-based filtering looks like.</w:t>
      </w:r>
    </w:p>
    <w:p w14:paraId="38C8B0CB">
      <w:pPr>
        <w:pStyle w:val="33"/>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device type-based filtering</w:t>
      </w:r>
      <w:r>
        <w:rPr>
          <w:rFonts w:ascii="Times New Roman" w:hAnsi="Times New Roman"/>
          <w:sz w:val="20"/>
          <w:szCs w:val="20"/>
        </w:rPr>
        <w:t xml:space="preserve">, since the definition of device type is being discussed in </w:t>
      </w:r>
      <w:r>
        <w:rPr>
          <w:rFonts w:ascii="Times New Roman" w:hAnsi="Times New Roman"/>
          <w:b/>
          <w:bCs/>
          <w:sz w:val="20"/>
          <w:szCs w:val="20"/>
        </w:rPr>
        <w:t>plenary</w:t>
      </w:r>
      <w:r>
        <w:rPr>
          <w:rFonts w:ascii="Times New Roman" w:hAnsi="Times New Roman"/>
          <w:sz w:val="20"/>
          <w:szCs w:val="20"/>
        </w:rPr>
        <w:t>, similar as feature-based filtering, without a clear definition, it is also difficult to continue discussing how it will work.</w:t>
      </w:r>
    </w:p>
    <w:p w14:paraId="1EE1B66C">
      <w:pPr>
        <w:rPr>
          <w:rFonts w:ascii="Times New Roman" w:hAnsi="Times New Roman"/>
          <w:szCs w:val="20"/>
        </w:rPr>
      </w:pPr>
      <w:r>
        <w:rPr>
          <w:rFonts w:ascii="Times New Roman" w:hAnsi="Times New Roman"/>
          <w:szCs w:val="20"/>
        </w:rPr>
        <w:t xml:space="preserve">Some companies also acknowledge that filtering needs to </w:t>
      </w:r>
      <w:r>
        <w:rPr>
          <w:rFonts w:ascii="Times New Roman" w:hAnsi="Times New Roman"/>
          <w:b/>
          <w:bCs/>
          <w:szCs w:val="20"/>
        </w:rPr>
        <w:t>reach a balance between re-enquiry and capability signalling size in single report</w:t>
      </w:r>
      <w:r>
        <w:rPr>
          <w:rFonts w:ascii="Times New Roman" w:hAnsi="Times New Roman"/>
          <w:szCs w:val="20"/>
        </w:rPr>
        <w:t xml:space="preserve">. 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capability report is reduced, UE will be re-enquired for capabilities that are not filtered by the previously connected gNB. </w:t>
      </w:r>
      <w:r>
        <w:rPr>
          <w:rFonts w:ascii="Times New Roman" w:hAnsi="Times New Roman"/>
          <w:b/>
          <w:bCs/>
          <w:szCs w:val="20"/>
        </w:rPr>
        <w:t>Therefore, it is rapporteur’s understanding that the filtering can neither be too coarse nor too fine.</w:t>
      </w:r>
    </w:p>
    <w:p w14:paraId="5188656B">
      <w:pPr>
        <w:rPr>
          <w:rFonts w:eastAsiaTheme="minorEastAsia"/>
          <w:lang w:eastAsia="zh-CN"/>
        </w:rPr>
      </w:pPr>
      <w:r>
        <w:t xml:space="preserve">Considering the limited UL RRC message size, </w:t>
      </w:r>
      <w:r>
        <w:rPr>
          <w:b/>
          <w:bCs/>
        </w:rPr>
        <w:t>network filtering is supposed to let UE aware of network interested capabilities, so that the enquired capabilities within the limited UL RRC message size can be useful.</w:t>
      </w:r>
      <w:r>
        <w:t xml:space="preserve"> </w:t>
      </w:r>
    </w:p>
    <w:p w14:paraId="0C2587EA">
      <w:r>
        <w:t xml:space="preserve">Though the size of 6G RRC message and how to reduce </w:t>
      </w:r>
      <w:r>
        <w:rPr>
          <w:rFonts w:eastAsiaTheme="minorEastAsia"/>
          <w:lang w:eastAsia="zh-CN"/>
        </w:rPr>
        <w:t>capability overhead are</w:t>
      </w:r>
      <w:r>
        <w:t xml:space="preserve"> not determined, considering lesson learnt from 5G (e.g., negligible overhead in previous release(s) may become significant in later releases), based on the understanding of BC, feature/device type in 6G, RAN2 needs to study how to avoid UE omitting network interested capabilities when the size of reported UE capability is larger than UL RRC message size.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C98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34DDA55">
            <w:pPr>
              <w:rPr>
                <w:szCs w:val="20"/>
              </w:rPr>
            </w:pPr>
            <w:r>
              <w:rPr>
                <w:rFonts w:hint="eastAsia"/>
                <w:b/>
                <w:bCs/>
                <w:szCs w:val="20"/>
                <w:u w:val="single"/>
              </w:rPr>
              <w:t>P</w:t>
            </w:r>
            <w:r>
              <w:rPr>
                <w:b/>
                <w:bCs/>
                <w:szCs w:val="20"/>
                <w:u w:val="single"/>
              </w:rPr>
              <w:t xml:space="preserve">roblem 2: </w:t>
            </w:r>
            <w:r>
              <w:rPr>
                <w:szCs w:val="20"/>
              </w:rPr>
              <w:t xml:space="preserve"> Inefficient network filtering</w:t>
            </w:r>
          </w:p>
          <w:p w14:paraId="19BDACAB">
            <w:pPr>
              <w:rPr>
                <w:szCs w:val="20"/>
              </w:rPr>
            </w:pPr>
            <w:r>
              <w:rPr>
                <w:b/>
                <w:bCs/>
                <w:szCs w:val="20"/>
                <w:u w:val="single"/>
              </w:rPr>
              <w:t>Root cause (Root cause 1/2/3 in phase 1)</w:t>
            </w:r>
            <w:r>
              <w:rPr>
                <w:b/>
                <w:bCs/>
                <w:szCs w:val="20"/>
              </w:rPr>
              <w:t xml:space="preserve">: </w:t>
            </w:r>
            <w:r>
              <w:rPr>
                <w:szCs w:val="20"/>
              </w:rPr>
              <w:t>Coarse network filtering didn’t provide sufficient/appropriate information to UE for 1) filtering capabilities with common interests between network and UE and 2) reducing capability size effectively.</w:t>
            </w:r>
          </w:p>
          <w:p w14:paraId="1C95D3CC">
            <w:pPr>
              <w:rPr>
                <w:b/>
                <w:bCs/>
                <w:szCs w:val="20"/>
                <w:u w:val="single"/>
              </w:rPr>
            </w:pPr>
            <w:r>
              <w:rPr>
                <w:rFonts w:hint="eastAsia"/>
                <w:b/>
                <w:bCs/>
                <w:szCs w:val="20"/>
                <w:u w:val="single"/>
              </w:rPr>
              <w:t>E</w:t>
            </w:r>
            <w:r>
              <w:rPr>
                <w:b/>
                <w:bCs/>
                <w:szCs w:val="20"/>
                <w:u w:val="single"/>
              </w:rPr>
              <w:t xml:space="preserve">xample: </w:t>
            </w:r>
          </w:p>
          <w:p w14:paraId="59C1F404">
            <w:pPr>
              <w:pStyle w:val="33"/>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The enquired band list may include all bands supported by all gNBs within a PLMN. This may further increase the capability signalling size when UE reports the supported band combinations of the enquired bands.</w:t>
            </w:r>
          </w:p>
          <w:p w14:paraId="00BB16D9">
            <w:pPr>
              <w:pStyle w:val="33"/>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3AEAEB03">
            <w:pPr>
              <w:pStyle w:val="33"/>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6146AAE1">
            <w:pPr>
              <w:rPr>
                <w:b/>
                <w:bCs/>
                <w:szCs w:val="20"/>
              </w:rPr>
            </w:pPr>
            <w:r>
              <w:rPr>
                <w:b/>
                <w:bCs/>
                <w:szCs w:val="20"/>
                <w:u w:val="single"/>
              </w:rPr>
              <w:t>Study area and impacted WGs(s)</w:t>
            </w:r>
            <w:r>
              <w:rPr>
                <w:b/>
                <w:bCs/>
                <w:szCs w:val="20"/>
              </w:rPr>
              <w:t xml:space="preserve">: </w:t>
            </w:r>
          </w:p>
          <w:p w14:paraId="074E8015">
            <w:pPr>
              <w:pStyle w:val="33"/>
              <w:numPr>
                <w:ilvl w:val="0"/>
                <w:numId w:val="3"/>
              </w:numPr>
              <w:rPr>
                <w:rFonts w:ascii="Times New Roman" w:hAnsi="Times New Roman"/>
                <w:sz w:val="20"/>
                <w:szCs w:val="16"/>
              </w:rPr>
            </w:pPr>
            <w:r>
              <w:rPr>
                <w:rFonts w:hint="eastAsia" w:ascii="Times New Roman" w:hAnsi="Times New Roman"/>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11FCE9CC">
            <w:pPr>
              <w:pStyle w:val="33"/>
              <w:numPr>
                <w:ilvl w:val="0"/>
                <w:numId w:val="3"/>
              </w:numPr>
              <w:rPr>
                <w:rFonts w:ascii="Times New Roman" w:hAnsi="Times New Roman"/>
                <w:sz w:val="20"/>
                <w:szCs w:val="16"/>
              </w:rPr>
            </w:pPr>
            <w:r>
              <w:rPr>
                <w:rFonts w:hint="eastAsia" w:ascii="Times New Roman" w:hAnsi="Times New Roman"/>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6F165CF1">
            <w:pPr>
              <w:pStyle w:val="33"/>
              <w:numPr>
                <w:ilvl w:val="0"/>
                <w:numId w:val="3"/>
              </w:numPr>
              <w:rPr>
                <w:rFonts w:ascii="Times New Roman" w:hAnsi="Times New Roman"/>
                <w:sz w:val="20"/>
                <w:szCs w:val="16"/>
              </w:rPr>
            </w:pPr>
            <w:r>
              <w:rPr>
                <w:rFonts w:ascii="Times New Roman" w:hAnsi="Times New Roman"/>
                <w:sz w:val="20"/>
                <w:szCs w:val="16"/>
              </w:rPr>
              <w:t xml:space="preserve">Study proper finer filtering (e.g., BC-based, feature-based, device-type based) to reduce capability signalling size in single report, considering the balance between signalling size and re-enquiry: </w:t>
            </w:r>
            <w:r>
              <w:rPr>
                <w:rFonts w:ascii="Times New Roman" w:hAnsi="Times New Roman"/>
                <w:sz w:val="20"/>
                <w:szCs w:val="16"/>
                <w:u w:val="single"/>
              </w:rPr>
              <w:t>RAN2</w:t>
            </w:r>
          </w:p>
          <w:p w14:paraId="21DE247D">
            <w:pPr>
              <w:pStyle w:val="33"/>
              <w:numPr>
                <w:ilvl w:val="0"/>
                <w:numId w:val="3"/>
              </w:numPr>
              <w:rPr>
                <w:rFonts w:ascii="Times New Roman" w:hAnsi="Times New Roman"/>
                <w:sz w:val="20"/>
                <w:szCs w:val="16"/>
              </w:rPr>
            </w:pPr>
            <w:r>
              <w:rPr>
                <w:rFonts w:ascii="Times New Roman" w:hAnsi="Times New Roman"/>
                <w:sz w:val="20"/>
                <w:szCs w:val="16"/>
              </w:rPr>
              <w:t xml:space="preserve">Study the solutions to avoid UE omitting network interested capabilities when capability signalling size is more than </w:t>
            </w:r>
            <w:r>
              <w:rPr>
                <w:rFonts w:hint="eastAsia" w:ascii="Times New Roman" w:hAnsi="Times New Roman"/>
                <w:sz w:val="20"/>
                <w:szCs w:val="16"/>
              </w:rPr>
              <w:t>UL</w:t>
            </w:r>
            <w:r>
              <w:rPr>
                <w:rFonts w:ascii="Times New Roman" w:hAnsi="Times New Roman"/>
                <w:sz w:val="20"/>
                <w:szCs w:val="16"/>
              </w:rPr>
              <w:t xml:space="preserve"> RRC message (including when segmentation is supported): </w:t>
            </w:r>
            <w:r>
              <w:rPr>
                <w:rFonts w:ascii="Times New Roman" w:hAnsi="Times New Roman"/>
                <w:sz w:val="20"/>
                <w:szCs w:val="16"/>
                <w:u w:val="single"/>
              </w:rPr>
              <w:t>RAN2</w:t>
            </w:r>
          </w:p>
          <w:p w14:paraId="147EA98B">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3023E86C">
            <w:pPr>
              <w:rPr>
                <w:rFonts w:ascii="Times New Roman" w:hAnsi="Times New Roman"/>
                <w:szCs w:val="16"/>
              </w:rPr>
            </w:pPr>
            <w:r>
              <w:rPr>
                <w:rFonts w:hint="eastAsia" w:ascii="Times New Roman" w:hAnsi="Times New Roman"/>
                <w:szCs w:val="16"/>
              </w:rPr>
              <w:t>R</w:t>
            </w:r>
            <w:r>
              <w:rPr>
                <w:rFonts w:ascii="Times New Roman" w:hAnsi="Times New Roman"/>
                <w:szCs w:val="16"/>
              </w:rPr>
              <w:t>AN2 waits for clear definition of 1) 6G band/band combination, 2) features to be supported in 6G and 3) device type to be supported in 6G, then studies on the above study areas.</w:t>
            </w:r>
          </w:p>
        </w:tc>
      </w:tr>
    </w:tbl>
    <w:p w14:paraId="11D736A3"/>
    <w:p w14:paraId="6B4D5E1D">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5. 1)</w:t>
      </w:r>
      <w:r>
        <w:rPr>
          <w:b/>
          <w:bCs/>
        </w:rPr>
        <w:t xml:space="preserve"> Is the Rapporteur Proposal to consider this root cause for Problem 2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793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5472B83C">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5012B87A">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2046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E3D99F5">
            <w:pPr>
              <w:rPr>
                <w:rFonts w:eastAsia="MS Mincho"/>
                <w:szCs w:val="20"/>
                <w:lang w:eastAsia="ja-JP"/>
              </w:rPr>
            </w:pPr>
            <w:r>
              <w:rPr>
                <w:rFonts w:hint="eastAsia" w:eastAsia="MS Mincho"/>
                <w:szCs w:val="20"/>
                <w:lang w:eastAsia="ja-JP"/>
              </w:rPr>
              <w:t>Qualcomm Incorporated</w:t>
            </w:r>
          </w:p>
        </w:tc>
        <w:tc>
          <w:tcPr>
            <w:tcW w:w="7938" w:type="dxa"/>
          </w:tcPr>
          <w:p w14:paraId="6C47F9C8">
            <w:pPr>
              <w:rPr>
                <w:rFonts w:eastAsia="MS Mincho"/>
                <w:szCs w:val="20"/>
                <w:lang w:eastAsia="ja-JP"/>
              </w:rPr>
            </w:pPr>
            <w:r>
              <w:rPr>
                <w:rFonts w:hint="eastAsia" w:eastAsia="MS Mincho"/>
                <w:szCs w:val="20"/>
                <w:lang w:eastAsia="ja-JP"/>
              </w:rPr>
              <w:t>Agree.</w:t>
            </w:r>
          </w:p>
        </w:tc>
      </w:tr>
      <w:tr w14:paraId="1893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8D783E8">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3CB4BAFC">
            <w:pPr>
              <w:rPr>
                <w:rFonts w:eastAsiaTheme="minorEastAsia"/>
                <w:szCs w:val="20"/>
                <w:lang w:eastAsia="zh-CN"/>
              </w:rPr>
            </w:pPr>
            <w:r>
              <w:rPr>
                <w:rFonts w:hint="eastAsia" w:eastAsiaTheme="minor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pPr>
              <w:rPr>
                <w:rFonts w:eastAsiaTheme="minorEastAsia"/>
                <w:szCs w:val="20"/>
                <w:lang w:eastAsia="zh-CN"/>
              </w:rPr>
            </w:pPr>
          </w:p>
          <w:p w14:paraId="5E242DB4">
            <w:pPr>
              <w:rPr>
                <w:szCs w:val="20"/>
              </w:rPr>
            </w:pPr>
            <w:r>
              <w:rPr>
                <w:b/>
                <w:bCs/>
                <w:szCs w:val="20"/>
                <w:u w:val="single"/>
              </w:rPr>
              <w:t xml:space="preserve">Root cause </w:t>
            </w:r>
            <w:r>
              <w:rPr>
                <w:b/>
                <w:bCs/>
                <w:strike/>
                <w:szCs w:val="20"/>
                <w:highlight w:val="yellow"/>
                <w:u w:val="single"/>
              </w:rPr>
              <w:t>(Root cause 1/2/3 in phase 1)</w:t>
            </w:r>
            <w:r>
              <w:rPr>
                <w:b/>
                <w:bCs/>
                <w:szCs w:val="20"/>
              </w:rPr>
              <w:t xml:space="preserve">: </w:t>
            </w:r>
            <w:r>
              <w:rPr>
                <w:szCs w:val="20"/>
              </w:rPr>
              <w:t xml:space="preserve">Coarse network filtering didn’t provide sufficient/appropriate information to UE for 1) filtering capabilities with common interests between network and UE </w:t>
            </w:r>
            <w:r>
              <w:rPr>
                <w:strike/>
                <w:szCs w:val="20"/>
                <w:highlight w:val="yellow"/>
              </w:rPr>
              <w:t>and 2) reducing capability size effectively</w:t>
            </w:r>
            <w:r>
              <w:rPr>
                <w:szCs w:val="20"/>
              </w:rPr>
              <w:t>.</w:t>
            </w:r>
          </w:p>
          <w:p w14:paraId="2CFA35D2">
            <w:pPr>
              <w:rPr>
                <w:rFonts w:eastAsiaTheme="minorEastAsia"/>
                <w:szCs w:val="20"/>
                <w:lang w:eastAsia="zh-CN"/>
              </w:rPr>
            </w:pPr>
          </w:p>
          <w:p w14:paraId="15EF948E">
            <w:pPr>
              <w:rPr>
                <w:rFonts w:eastAsiaTheme="minorEastAsia"/>
                <w:szCs w:val="20"/>
                <w:lang w:eastAsia="zh-CN"/>
              </w:rPr>
            </w:pPr>
            <w:r>
              <w:rPr>
                <w:rFonts w:hint="eastAsia" w:eastAsiaTheme="minor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14:paraId="2322C834">
            <w:pPr>
              <w:rPr>
                <w:rFonts w:eastAsiaTheme="minorEastAsia"/>
                <w:szCs w:val="20"/>
                <w:lang w:eastAsia="zh-CN"/>
              </w:rPr>
            </w:pPr>
          </w:p>
          <w:p w14:paraId="08674AB6">
            <w:pPr>
              <w:rPr>
                <w:b/>
                <w:bCs/>
                <w:szCs w:val="20"/>
              </w:rPr>
            </w:pPr>
            <w:r>
              <w:rPr>
                <w:b/>
                <w:bCs/>
                <w:szCs w:val="20"/>
                <w:u w:val="single"/>
              </w:rPr>
              <w:t>Study area and impacted WGs(s)</w:t>
            </w:r>
            <w:r>
              <w:rPr>
                <w:b/>
                <w:bCs/>
                <w:szCs w:val="20"/>
              </w:rPr>
              <w:t xml:space="preserve">: </w:t>
            </w:r>
          </w:p>
          <w:p w14:paraId="7DA9D718">
            <w:pPr>
              <w:pStyle w:val="33"/>
              <w:numPr>
                <w:ilvl w:val="0"/>
                <w:numId w:val="3"/>
              </w:numPr>
              <w:rPr>
                <w:rFonts w:ascii="Times New Roman" w:hAnsi="Times New Roman"/>
                <w:sz w:val="20"/>
                <w:szCs w:val="16"/>
              </w:rPr>
            </w:pPr>
            <w:r>
              <w:rPr>
                <w:rFonts w:hint="eastAsia" w:ascii="Times New Roman" w:hAnsi="Times New Roman"/>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77ADAFA6">
            <w:pPr>
              <w:pStyle w:val="33"/>
              <w:numPr>
                <w:ilvl w:val="0"/>
                <w:numId w:val="3"/>
              </w:numPr>
              <w:rPr>
                <w:rFonts w:ascii="Times New Roman" w:hAnsi="Times New Roman"/>
                <w:sz w:val="20"/>
                <w:szCs w:val="16"/>
              </w:rPr>
            </w:pPr>
            <w:r>
              <w:rPr>
                <w:rFonts w:hint="eastAsia" w:ascii="Times New Roman" w:hAnsi="Times New Roman"/>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5D385DED">
            <w:pPr>
              <w:pStyle w:val="33"/>
              <w:numPr>
                <w:ilvl w:val="0"/>
                <w:numId w:val="3"/>
              </w:numPr>
              <w:rPr>
                <w:rFonts w:ascii="Times New Roman" w:hAnsi="Times New Roman"/>
                <w:sz w:val="20"/>
                <w:szCs w:val="16"/>
              </w:rPr>
            </w:pPr>
            <w:r>
              <w:rPr>
                <w:rFonts w:ascii="Times New Roman" w:hAnsi="Times New Roman"/>
                <w:sz w:val="20"/>
                <w:szCs w:val="16"/>
              </w:rPr>
              <w:t xml:space="preserve">Study proper finer filtering </w:t>
            </w:r>
            <w:r>
              <w:rPr>
                <w:rFonts w:ascii="Times New Roman" w:hAnsi="Times New Roman"/>
                <w:strike/>
                <w:sz w:val="20"/>
                <w:szCs w:val="16"/>
                <w:highlight w:val="yellow"/>
              </w:rPr>
              <w:t>(e.g., BC-based, feature-based, device-type based)</w:t>
            </w:r>
            <w:r>
              <w:rPr>
                <w:rFonts w:ascii="Times New Roman" w:hAnsi="Times New Roman"/>
                <w:sz w:val="20"/>
                <w:szCs w:val="16"/>
              </w:rPr>
              <w:t xml:space="preserve"> to reduce capability signalling size in single report, considering the balance between signalling size and re-enquiry: </w:t>
            </w:r>
            <w:r>
              <w:rPr>
                <w:rFonts w:ascii="Times New Roman" w:hAnsi="Times New Roman"/>
                <w:sz w:val="20"/>
                <w:szCs w:val="16"/>
                <w:u w:val="single"/>
              </w:rPr>
              <w:t>RAN2</w:t>
            </w:r>
          </w:p>
          <w:p w14:paraId="56783938">
            <w:pPr>
              <w:pStyle w:val="33"/>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solutions to avoid UE omitting network interested capabilities when capability signalling size is more than </w:t>
            </w:r>
            <w:r>
              <w:rPr>
                <w:rFonts w:hint="eastAsia" w:ascii="Times New Roman" w:hAnsi="Times New Roman"/>
                <w:strike/>
                <w:sz w:val="20"/>
                <w:szCs w:val="16"/>
                <w:highlight w:val="yellow"/>
              </w:rPr>
              <w:t>UL</w:t>
            </w:r>
            <w:r>
              <w:rPr>
                <w:rFonts w:ascii="Times New Roman" w:hAnsi="Times New Roman"/>
                <w:strike/>
                <w:sz w:val="20"/>
                <w:szCs w:val="16"/>
                <w:highlight w:val="yellow"/>
              </w:rPr>
              <w:t xml:space="preserve"> RRC message (including when segmentation is supported): </w:t>
            </w:r>
            <w:r>
              <w:rPr>
                <w:rFonts w:ascii="Times New Roman" w:hAnsi="Times New Roman"/>
                <w:strike/>
                <w:sz w:val="20"/>
                <w:szCs w:val="16"/>
                <w:highlight w:val="yellow"/>
                <w:u w:val="single"/>
              </w:rPr>
              <w:t>RAN2</w:t>
            </w:r>
          </w:p>
          <w:p w14:paraId="5D37F74D">
            <w:pPr>
              <w:rPr>
                <w:rFonts w:eastAsiaTheme="minorEastAsia"/>
                <w:szCs w:val="20"/>
                <w:lang w:eastAsia="zh-CN"/>
              </w:rPr>
            </w:pPr>
          </w:p>
          <w:p w14:paraId="0EEC4156">
            <w:pPr>
              <w:rPr>
                <w:rFonts w:eastAsiaTheme="minorEastAsia"/>
                <w:szCs w:val="20"/>
                <w:lang w:eastAsia="zh-CN"/>
              </w:rPr>
            </w:pPr>
            <w:r>
              <w:rPr>
                <w:rFonts w:hint="eastAsia" w:eastAsiaTheme="minorEastAsia"/>
                <w:szCs w:val="20"/>
                <w:lang w:eastAsia="zh-CN"/>
              </w:rPr>
              <w:t>Q5.3</w:t>
            </w:r>
            <w:r>
              <w:rPr>
                <w:rFonts w:eastAsiaTheme="minorEastAsia"/>
                <w:szCs w:val="20"/>
                <w:lang w:eastAsia="zh-CN"/>
              </w:rPr>
              <w:t>), Yes</w:t>
            </w:r>
          </w:p>
        </w:tc>
      </w:tr>
      <w:tr w14:paraId="2C54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4789164">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006E8E43">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14:paraId="4AE9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83A8075">
            <w:pPr>
              <w:rPr>
                <w:rFonts w:eastAsiaTheme="minorEastAsia"/>
                <w:szCs w:val="20"/>
                <w:lang w:eastAsia="zh-CN"/>
              </w:rPr>
            </w:pPr>
            <w:r>
              <w:rPr>
                <w:rFonts w:eastAsiaTheme="minorEastAsia"/>
                <w:szCs w:val="20"/>
                <w:lang w:eastAsia="zh-CN"/>
              </w:rPr>
              <w:t>Ericsson</w:t>
            </w:r>
          </w:p>
        </w:tc>
        <w:tc>
          <w:tcPr>
            <w:tcW w:w="7938" w:type="dxa"/>
          </w:tcPr>
          <w:p w14:paraId="47107F0A">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pPr>
              <w:rPr>
                <w:rFonts w:eastAsiaTheme="minorEastAsia"/>
                <w:szCs w:val="20"/>
                <w:lang w:eastAsia="zh-CN"/>
              </w:rPr>
            </w:pPr>
            <w:r>
              <w:rPr>
                <w:rFonts w:eastAsiaTheme="minorEastAsia"/>
                <w:szCs w:val="20"/>
                <w:lang w:eastAsia="zh-CN"/>
              </w:rPr>
              <w:t>We are fine with 3).</w:t>
            </w:r>
          </w:p>
        </w:tc>
      </w:tr>
      <w:tr w14:paraId="7EC8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6180CA49">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617965CC">
            <w:pPr>
              <w:rPr>
                <w:rFonts w:hint="default" w:ascii="Times" w:hAnsi="Times" w:cs="Times New Roman" w:eastAsiaTheme="minorEastAsia"/>
                <w:szCs w:val="20"/>
                <w:lang w:val="en-US" w:eastAsia="zh-CN" w:bidi="ar-SA"/>
              </w:rPr>
            </w:pPr>
            <w:r>
              <w:rPr>
                <w:rFonts w:hint="eastAsia" w:eastAsiaTheme="minorEastAsia"/>
                <w:szCs w:val="20"/>
                <w:lang w:val="en-US" w:eastAsia="zh-CN"/>
              </w:rPr>
              <w:t>Agree</w:t>
            </w:r>
          </w:p>
        </w:tc>
      </w:tr>
    </w:tbl>
    <w:p w14:paraId="0B7AFD98"/>
    <w:p w14:paraId="3851B853">
      <w:pPr>
        <w:pStyle w:val="4"/>
      </w:pPr>
      <w:r>
        <w:rPr>
          <w:rFonts w:hint="eastAsia"/>
        </w:rPr>
        <w:t>P</w:t>
      </w:r>
      <w:r>
        <w:t>roblem 3: Impractical RACS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561A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F684936">
            <w:pPr>
              <w:pStyle w:val="33"/>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pPr>
              <w:pStyle w:val="33"/>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 (2/13)</w:t>
            </w:r>
            <w:r>
              <w:rPr>
                <w:rFonts w:asciiTheme="minorHAnsi" w:hAnsiTheme="minorHAnsi" w:cstheme="minorHAnsi"/>
                <w:sz w:val="20"/>
                <w:szCs w:val="16"/>
              </w:rPr>
              <w:t>: Single UE with multiple RACS IDs without knowledge of current UE situation</w:t>
            </w:r>
          </w:p>
          <w:p w14:paraId="3A6EA1E0">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3 (4/13)</w:t>
            </w:r>
            <w:r>
              <w:rPr>
                <w:rFonts w:asciiTheme="minorHAnsi" w:hAnsiTheme="minorHAnsi" w:cstheme="minorHAnsi"/>
                <w:sz w:val="20"/>
                <w:szCs w:val="16"/>
              </w:rPr>
              <w:t xml:space="preserve">: Optional feature introduced in later release (R16) </w:t>
            </w:r>
          </w:p>
          <w:p w14:paraId="74EC621B">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4 (7/13)</w:t>
            </w:r>
            <w:r>
              <w:rPr>
                <w:rFonts w:asciiTheme="minorHAnsi" w:hAnsiTheme="minorHAnsi" w:cstheme="minorHAnsi"/>
                <w:sz w:val="20"/>
                <w:szCs w:val="16"/>
              </w:rPr>
              <w:t>: Maintenance burden</w:t>
            </w:r>
          </w:p>
          <w:p w14:paraId="38740619">
            <w:pPr>
              <w:pStyle w:val="33"/>
              <w:numPr>
                <w:ilvl w:val="0"/>
                <w:numId w:val="3"/>
              </w:numPr>
              <w:rPr>
                <w:rFonts w:asciiTheme="minorHAnsi" w:hAnsiTheme="minorHAnsi" w:cstheme="minorHAnsi"/>
                <w:sz w:val="20"/>
                <w:szCs w:val="16"/>
              </w:rPr>
            </w:pPr>
            <w:r>
              <w:rPr>
                <w:rFonts w:hint="eastAsia" w:asciiTheme="minorHAnsi" w:hAnsiTheme="minorHAnsi" w:cstheme="minorHAnsi"/>
                <w:sz w:val="20"/>
                <w:szCs w:val="16"/>
                <w:u w:val="single"/>
              </w:rPr>
              <w:t>R</w:t>
            </w:r>
            <w:r>
              <w:rPr>
                <w:rFonts w:asciiTheme="minorHAnsi" w:hAnsiTheme="minorHAnsi" w:cstheme="minorHAnsi"/>
                <w:sz w:val="20"/>
                <w:szCs w:val="16"/>
                <w:u w:val="single"/>
              </w:rPr>
              <w:t>oot Cause 5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r>
        <w:t>As commented by some companies, there’s not much commercialization on RACS in 5G. The followings are some root causes with majority view for the commercialization challenges:</w:t>
      </w:r>
    </w:p>
    <w:p w14:paraId="5C1F287C">
      <w:r>
        <w:t>There are slightly majority of companies (8/13) thinks Root Cause 1 is agreeable and almost half of the companies think Root Cause 4 can be considered. Based on the comments, it seems Root cause 1 further leads to Root cause 2/4. Therefore, rapporteur further updates the root causes as below:</w:t>
      </w:r>
    </w:p>
    <w:p w14:paraId="32A46FEE">
      <w:r>
        <w:rPr>
          <w:b/>
          <w:bCs/>
        </w:rPr>
        <w:t>Root Cause</w:t>
      </w:r>
      <w:r>
        <w:t xml:space="preserve">: </w:t>
      </w:r>
      <w:r>
        <w:rPr>
          <w:rFonts w:hint="eastAsia"/>
        </w:rPr>
        <w:t>C</w:t>
      </w:r>
      <w:r>
        <w:t>apability ID covers all capabilities of a UE, i.e., whenever there’s a different capability, a new capability ID is needed. It further causes:</w:t>
      </w:r>
    </w:p>
    <w:p w14:paraId="06861098">
      <w:pPr>
        <w:pStyle w:val="33"/>
        <w:numPr>
          <w:ilvl w:val="1"/>
          <w:numId w:val="16"/>
        </w:numPr>
        <w:rPr>
          <w:rFonts w:ascii="Times New Roman" w:hAnsi="Times New Roman"/>
          <w:sz w:val="20"/>
          <w:szCs w:val="20"/>
        </w:rPr>
      </w:pPr>
      <w:r>
        <w:rPr>
          <w:rFonts w:ascii="Times New Roman" w:hAnsi="Times New Roman"/>
          <w:sz w:val="20"/>
          <w:szCs w:val="20"/>
        </w:rPr>
        <w:t>Inter-vendor coordination challenges for manufacturing-based RACS ID allocation</w:t>
      </w:r>
    </w:p>
    <w:p w14:paraId="241C2F1D">
      <w:pPr>
        <w:pStyle w:val="33"/>
        <w:numPr>
          <w:ilvl w:val="1"/>
          <w:numId w:val="16"/>
        </w:numPr>
        <w:rPr>
          <w:rFonts w:ascii="Times New Roman" w:hAnsi="Times New Roman"/>
          <w:sz w:val="20"/>
          <w:szCs w:val="20"/>
        </w:rPr>
      </w:pPr>
      <w:r>
        <w:rPr>
          <w:rFonts w:ascii="Times New Roman" w:hAnsi="Times New Roman"/>
          <w:sz w:val="20"/>
          <w:szCs w:val="20"/>
        </w:rPr>
        <w:t>Maintenance burden and operational overhead</w:t>
      </w:r>
    </w:p>
    <w:p w14:paraId="2F570C99">
      <w:pPr>
        <w:rPr>
          <w:rFonts w:ascii="Times New Roman" w:hAnsi="Times New Roman"/>
          <w:szCs w:val="20"/>
        </w:rPr>
      </w:pPr>
      <w:r>
        <w:rPr>
          <w:rFonts w:hint="eastAsia" w:ascii="Times New Roman" w:hAnsi="Times New Roman"/>
          <w:szCs w:val="20"/>
        </w:rPr>
        <w:t>E</w:t>
      </w:r>
      <w:r>
        <w:rPr>
          <w:rFonts w:ascii="Times New Roman" w:hAnsi="Times New Roman"/>
          <w:szCs w:val="20"/>
        </w:rPr>
        <w:t>xamples raised by companies include:</w:t>
      </w:r>
    </w:p>
    <w:p w14:paraId="1D92AB24">
      <w:pPr>
        <w:pStyle w:val="33"/>
        <w:numPr>
          <w:ilvl w:val="0"/>
          <w:numId w:val="13"/>
        </w:numPr>
        <w:rPr>
          <w:rFonts w:ascii="Times New Roman" w:hAnsi="Times New Roman" w:eastAsiaTheme="minorEastAsia"/>
          <w:sz w:val="20"/>
          <w:szCs w:val="16"/>
          <w:lang w:eastAsia="zh-CN"/>
        </w:rPr>
      </w:pPr>
      <w:r>
        <w:rPr>
          <w:rFonts w:hint="eastAsia" w:ascii="Times New Roman" w:hAnsi="Times New Roman" w:eastAsiaTheme="minorEastAsia"/>
          <w:sz w:val="20"/>
          <w:szCs w:val="16"/>
          <w:u w:val="single"/>
          <w:lang w:eastAsia="zh-CN"/>
        </w:rPr>
        <w:t>E</w:t>
      </w:r>
      <w:r>
        <w:rPr>
          <w:rFonts w:ascii="Times New Roman" w:hAnsi="Times New Roman" w:eastAsiaTheme="minorEastAsia"/>
          <w:sz w:val="20"/>
          <w:szCs w:val="16"/>
          <w:u w:val="single"/>
          <w:lang w:eastAsia="zh-CN"/>
        </w:rPr>
        <w:t xml:space="preserve">xample 1: </w:t>
      </w:r>
      <w:r>
        <w:rPr>
          <w:rFonts w:ascii="Times New Roman" w:hAnsi="Times New Roman" w:eastAsiaTheme="minorEastAsia"/>
          <w:sz w:val="20"/>
          <w:szCs w:val="16"/>
          <w:lang w:eastAsia="zh-CN"/>
        </w:rPr>
        <w:t>RACS ID of a UE is difficult to be reused by other UE(s)</w:t>
      </w:r>
    </w:p>
    <w:p w14:paraId="0F5D7AA4">
      <w:pPr>
        <w:pStyle w:val="33"/>
        <w:numPr>
          <w:ilvl w:val="0"/>
          <w:numId w:val="13"/>
        </w:numPr>
        <w:rPr>
          <w:rFonts w:ascii="Times New Roman" w:hAnsi="Times New Roman" w:eastAsiaTheme="minorEastAsia"/>
          <w:sz w:val="20"/>
          <w:szCs w:val="16"/>
          <w:lang w:eastAsia="zh-CN"/>
        </w:rPr>
      </w:pPr>
      <w:r>
        <w:rPr>
          <w:rFonts w:ascii="Times New Roman" w:hAnsi="Times New Roman" w:eastAsiaTheme="minorEastAsia"/>
          <w:sz w:val="20"/>
          <w:szCs w:val="16"/>
          <w:u w:val="single"/>
          <w:lang w:eastAsia="zh-CN"/>
        </w:rPr>
        <w:t xml:space="preserve">Example 2: </w:t>
      </w:r>
      <w:r>
        <w:rPr>
          <w:rFonts w:ascii="Times New Roman" w:hAnsi="Times New Roman" w:eastAsiaTheme="minorEastAsia"/>
          <w:sz w:val="20"/>
          <w:szCs w:val="16"/>
          <w:lang w:eastAsia="zh-CN"/>
        </w:rPr>
        <w:t>Multiple RACS IDs are assigned to the same UE due to temporary change of capability.</w:t>
      </w:r>
    </w:p>
    <w:p w14:paraId="67EC1793">
      <w:r>
        <w:t xml:space="preserve">There are also some concerns from companies on the WG responsibility and whether RACS should be studied at early stage. First, rapporteur agrees that the normative work of RACS solution was done by SA2 during Rel-16. However, the solution was raised during RAN2 SI and further RAN plenary confirmed the work should be performed in SA2 and RAN2 [RP-180598].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948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67515D82">
            <w:pPr>
              <w:rPr>
                <w:rFonts w:ascii="Arial" w:hAnsi="Arial" w:cs="Arial" w:eastAsiaTheme="minorEastAsia"/>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pPr>
              <w:rPr>
                <w:rFonts w:ascii="Arial" w:hAnsi="Arial" w:cs="Arial"/>
              </w:rPr>
            </w:pPr>
          </w:p>
          <w:p w14:paraId="58784702">
            <w:pPr>
              <w:rPr>
                <w:rFonts w:ascii="Arial" w:hAnsi="Arial" w:cs="Arial"/>
              </w:rPr>
            </w:pPr>
            <w:r>
              <w:rPr>
                <w:rFonts w:ascii="Arial" w:hAnsi="Arial" w:cs="Arial"/>
              </w:rPr>
              <w:t xml:space="preserve">As an outcome of the discussion in RAN </w:t>
            </w:r>
            <w:r>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r>
        <w:t xml:space="preserve">Following the above mindset, rapporteur thinks RAN2 can initiate the discussion, similar as Rel-15. </w:t>
      </w:r>
    </w:p>
    <w:p w14:paraId="6CE2E603">
      <w:r>
        <w:rPr>
          <w:rFonts w:hint="eastAsia"/>
        </w:rPr>
        <w:t>O</w:t>
      </w:r>
      <w:r>
        <w:t>n the other hand, similar as network filtering optimization, without clear understanding on the features to be supported in 6G, it seems difficult to discuss what the suitable granularity for Capability ID is.</w:t>
      </w:r>
    </w:p>
    <w:p w14:paraId="4DF01DBE">
      <w:r>
        <w:t>Based on above, rapporteur proposes: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F19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475D15F">
            <w:pPr>
              <w:rPr>
                <w:szCs w:val="20"/>
              </w:rPr>
            </w:pPr>
            <w:r>
              <w:rPr>
                <w:rFonts w:hint="eastAsia"/>
                <w:b/>
                <w:bCs/>
                <w:szCs w:val="20"/>
                <w:u w:val="single"/>
              </w:rPr>
              <w:t>P</w:t>
            </w:r>
            <w:r>
              <w:rPr>
                <w:b/>
                <w:bCs/>
                <w:szCs w:val="20"/>
                <w:u w:val="single"/>
              </w:rPr>
              <w:t xml:space="preserve">roblem 3: </w:t>
            </w:r>
            <w:r>
              <w:rPr>
                <w:szCs w:val="20"/>
              </w:rPr>
              <w:t>Impractical RACS</w:t>
            </w:r>
          </w:p>
          <w:p w14:paraId="2063DB7E">
            <w:pPr>
              <w:rPr>
                <w:b/>
                <w:bCs/>
                <w:szCs w:val="20"/>
              </w:rPr>
            </w:pPr>
            <w:r>
              <w:rPr>
                <w:b/>
                <w:bCs/>
                <w:szCs w:val="20"/>
                <w:u w:val="single"/>
              </w:rPr>
              <w:t>Root cause (Root cause 1/2/4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p w14:paraId="31E82DC4">
            <w:pPr>
              <w:rPr>
                <w:b/>
                <w:bCs/>
                <w:szCs w:val="20"/>
                <w:u w:val="single"/>
              </w:rPr>
            </w:pPr>
            <w:r>
              <w:rPr>
                <w:rFonts w:hint="eastAsia"/>
                <w:b/>
                <w:bCs/>
                <w:szCs w:val="20"/>
                <w:u w:val="single"/>
              </w:rPr>
              <w:t>E</w:t>
            </w:r>
            <w:r>
              <w:rPr>
                <w:b/>
                <w:bCs/>
                <w:szCs w:val="20"/>
                <w:u w:val="single"/>
              </w:rPr>
              <w:t xml:space="preserve">xample: </w:t>
            </w:r>
          </w:p>
          <w:p w14:paraId="08BF86BD">
            <w:pPr>
              <w:pStyle w:val="33"/>
              <w:numPr>
                <w:ilvl w:val="0"/>
                <w:numId w:val="13"/>
              </w:numPr>
              <w:rPr>
                <w:rFonts w:ascii="Times New Roman" w:hAnsi="Times New Roman" w:eastAsiaTheme="minorEastAsia"/>
                <w:sz w:val="20"/>
                <w:szCs w:val="16"/>
                <w:lang w:eastAsia="zh-CN"/>
              </w:rPr>
            </w:pPr>
            <w:r>
              <w:rPr>
                <w:rFonts w:hint="eastAsia" w:ascii="Times New Roman" w:hAnsi="Times New Roman" w:eastAsiaTheme="minorEastAsia"/>
                <w:sz w:val="20"/>
                <w:szCs w:val="16"/>
                <w:u w:val="single"/>
                <w:lang w:eastAsia="zh-CN"/>
              </w:rPr>
              <w:t>E</w:t>
            </w:r>
            <w:r>
              <w:rPr>
                <w:rFonts w:ascii="Times New Roman" w:hAnsi="Times New Roman" w:eastAsiaTheme="minorEastAsia"/>
                <w:sz w:val="20"/>
                <w:szCs w:val="16"/>
                <w:u w:val="single"/>
                <w:lang w:eastAsia="zh-CN"/>
              </w:rPr>
              <w:t xml:space="preserve">xample 1: </w:t>
            </w:r>
            <w:r>
              <w:rPr>
                <w:rFonts w:ascii="Times New Roman" w:hAnsi="Times New Roman" w:eastAsiaTheme="minorEastAsia"/>
                <w:sz w:val="20"/>
                <w:szCs w:val="16"/>
                <w:lang w:eastAsia="zh-CN"/>
              </w:rPr>
              <w:t>RACS ID of one UE is difficult to be reused by other UE(s)</w:t>
            </w:r>
          </w:p>
          <w:p w14:paraId="33308C80">
            <w:pPr>
              <w:pStyle w:val="33"/>
              <w:numPr>
                <w:ilvl w:val="0"/>
                <w:numId w:val="13"/>
              </w:numPr>
              <w:rPr>
                <w:rFonts w:ascii="Times New Roman" w:hAnsi="Times New Roman" w:eastAsiaTheme="minorEastAsia"/>
                <w:sz w:val="20"/>
                <w:szCs w:val="16"/>
                <w:u w:val="single"/>
                <w:lang w:eastAsia="zh-CN"/>
              </w:rPr>
            </w:pPr>
            <w:r>
              <w:rPr>
                <w:rFonts w:ascii="Times New Roman" w:hAnsi="Times New Roman" w:eastAsiaTheme="minorEastAsia"/>
                <w:sz w:val="20"/>
                <w:szCs w:val="16"/>
                <w:u w:val="single"/>
                <w:lang w:eastAsia="zh-CN"/>
              </w:rPr>
              <w:t xml:space="preserve">Example 2: </w:t>
            </w:r>
            <w:r>
              <w:rPr>
                <w:rFonts w:ascii="Times New Roman" w:hAnsi="Times New Roman" w:eastAsiaTheme="minorEastAsia"/>
                <w:sz w:val="20"/>
                <w:szCs w:val="16"/>
                <w:lang w:eastAsia="zh-CN"/>
              </w:rPr>
              <w:t>Multiple RACS IDs are assigned to the same UE due to temporary change of capability.</w:t>
            </w:r>
          </w:p>
          <w:p w14:paraId="688ACB3C">
            <w:pPr>
              <w:rPr>
                <w:rFonts w:ascii="Times New Roman" w:hAnsi="Times New Roman"/>
                <w:b/>
                <w:bCs/>
                <w:szCs w:val="16"/>
              </w:rPr>
            </w:pPr>
            <w:r>
              <w:rPr>
                <w:b/>
                <w:bCs/>
                <w:szCs w:val="20"/>
                <w:u w:val="single"/>
              </w:rPr>
              <w:t>Study area and impacted WGs(s)</w:t>
            </w:r>
            <w:r>
              <w:rPr>
                <w:b/>
                <w:bCs/>
                <w:szCs w:val="20"/>
              </w:rPr>
              <w:t>:</w:t>
            </w:r>
          </w:p>
          <w:p w14:paraId="46829FAD">
            <w:pPr>
              <w:pStyle w:val="33"/>
              <w:numPr>
                <w:ilvl w:val="0"/>
                <w:numId w:val="13"/>
              </w:numPr>
              <w:rPr>
                <w:rFonts w:ascii="Times New Roman" w:hAnsi="Times New Roman" w:eastAsiaTheme="minorEastAsia"/>
                <w:sz w:val="20"/>
                <w:szCs w:val="16"/>
                <w:lang w:eastAsia="zh-CN"/>
              </w:rPr>
            </w:pPr>
            <w:r>
              <w:rPr>
                <w:rFonts w:hint="eastAsia" w:ascii="Times New Roman" w:hAnsi="Times New Roman" w:eastAsiaTheme="minorEastAsia"/>
                <w:sz w:val="20"/>
                <w:szCs w:val="16"/>
                <w:lang w:eastAsia="zh-CN"/>
              </w:rPr>
              <w:t>S</w:t>
            </w:r>
            <w:r>
              <w:rPr>
                <w:rFonts w:ascii="Times New Roman" w:hAnsi="Times New Roman" w:eastAsiaTheme="minorEastAsia"/>
                <w:sz w:val="20"/>
                <w:szCs w:val="16"/>
                <w:lang w:eastAsia="zh-CN"/>
              </w:rPr>
              <w:t xml:space="preserve">tudy the proper granularity of Capability ID: </w:t>
            </w:r>
            <w:r>
              <w:rPr>
                <w:rFonts w:ascii="Times New Roman" w:hAnsi="Times New Roman" w:eastAsiaTheme="minorEastAsia"/>
                <w:sz w:val="20"/>
                <w:szCs w:val="16"/>
                <w:u w:val="single"/>
                <w:lang w:eastAsia="zh-CN"/>
              </w:rPr>
              <w:t>RAN2</w:t>
            </w:r>
          </w:p>
          <w:p w14:paraId="2FA3BA9A">
            <w:pPr>
              <w:pStyle w:val="33"/>
              <w:numPr>
                <w:ilvl w:val="0"/>
                <w:numId w:val="13"/>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 xml:space="preserve">Normative work of RACS: </w:t>
            </w:r>
            <w:r>
              <w:rPr>
                <w:rFonts w:ascii="Times New Roman" w:hAnsi="Times New Roman" w:eastAsiaTheme="minorEastAsia"/>
                <w:sz w:val="20"/>
                <w:szCs w:val="16"/>
                <w:u w:val="single"/>
                <w:lang w:eastAsia="zh-CN"/>
              </w:rPr>
              <w:t>SA2, CT1</w:t>
            </w:r>
          </w:p>
          <w:p w14:paraId="373A7ED0">
            <w:pPr>
              <w:pStyle w:val="33"/>
              <w:numPr>
                <w:ilvl w:val="0"/>
                <w:numId w:val="13"/>
              </w:numPr>
              <w:rPr>
                <w:rFonts w:ascii="Times New Roman" w:hAnsi="Times New Roman" w:eastAsiaTheme="minorEastAsia"/>
                <w:sz w:val="20"/>
                <w:szCs w:val="16"/>
                <w:lang w:eastAsia="zh-CN"/>
              </w:rPr>
            </w:pPr>
            <w:r>
              <w:rPr>
                <w:rFonts w:ascii="Times New Roman" w:hAnsi="Times New Roman" w:eastAsiaTheme="minorEastAsia"/>
                <w:sz w:val="20"/>
                <w:szCs w:val="16"/>
                <w:lang w:eastAsia="zh-CN"/>
              </w:rPr>
              <w:t xml:space="preserve">Retrieval framework of RACS-based capability: </w:t>
            </w:r>
            <w:r>
              <w:rPr>
                <w:rFonts w:ascii="Times New Roman" w:hAnsi="Times New Roman" w:eastAsiaTheme="minorEastAsia"/>
                <w:sz w:val="20"/>
                <w:szCs w:val="16"/>
                <w:u w:val="single"/>
                <w:lang w:eastAsia="zh-CN"/>
              </w:rPr>
              <w:t>RAN2, RAN3, CT1</w:t>
            </w:r>
          </w:p>
          <w:p w14:paraId="5A1FB55F">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3796CBE6">
            <w:pPr>
              <w:pStyle w:val="33"/>
              <w:numPr>
                <w:ilvl w:val="0"/>
                <w:numId w:val="3"/>
              </w:numPr>
            </w:pPr>
            <w:r>
              <w:rPr>
                <w:rFonts w:ascii="Times New Roman" w:hAnsi="Times New Roman"/>
                <w:sz w:val="20"/>
                <w:szCs w:val="16"/>
              </w:rPr>
              <w:t>RAN2 waits for clear definition of features to be supported in 6G, then studies the proper granularity of Capability ID and inform SA2 afterwards.</w:t>
            </w:r>
          </w:p>
        </w:tc>
      </w:tr>
    </w:tbl>
    <w:p w14:paraId="4E89116F"/>
    <w:p w14:paraId="44597F36">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6. 1)</w:t>
      </w:r>
      <w:r>
        <w:rPr>
          <w:b/>
          <w:bCs/>
        </w:rPr>
        <w:t xml:space="preserve"> Is the Rapporteur Proposal to consider this root cause for Problem 3 acceptable? 2)</w:t>
      </w:r>
      <w:r>
        <w:rPr>
          <w:rFonts w:ascii="Times New Roman" w:hAnsi="Times New Roman"/>
          <w:b/>
          <w:bCs/>
          <w:szCs w:val="16"/>
        </w:rPr>
        <w:t xml:space="preserve"> Do companies agree on the WG impacts (and comment, if any)? 3) Do companies agree on the above recommended action (and comment, if any)? 4) </w:t>
      </w:r>
      <w:r>
        <w:rPr>
          <w:b/>
          <w:bCs/>
        </w:rPr>
        <w:t xml:space="preserve">Is the proposal to </w:t>
      </w:r>
      <w:r>
        <w:rPr>
          <w:b/>
          <w:bCs/>
          <w:color w:val="FF0000"/>
        </w:rPr>
        <w:t xml:space="preserve">NOT </w:t>
      </w:r>
      <w:r>
        <w:rPr>
          <w:b/>
          <w:bCs/>
        </w:rPr>
        <w:t>consider Root cause 3/5 for Problem 1 acceptable</w:t>
      </w:r>
      <w:r>
        <w:rPr>
          <w:rFonts w:ascii="Times New Roman" w:hAnsi="Times New Roman"/>
          <w:b/>
          <w:bCs/>
          <w:szCs w:val="16"/>
        </w:rPr>
        <w:t>?</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1DD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5CB4C47C">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1DE2B8EB">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687B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A42A3F6">
            <w:pPr>
              <w:rPr>
                <w:rFonts w:eastAsia="MS Mincho"/>
                <w:szCs w:val="20"/>
                <w:lang w:eastAsia="ja-JP"/>
              </w:rPr>
            </w:pPr>
            <w:r>
              <w:rPr>
                <w:rFonts w:hint="eastAsia" w:eastAsia="MS Mincho"/>
                <w:szCs w:val="20"/>
                <w:lang w:eastAsia="ja-JP"/>
              </w:rPr>
              <w:t>Qualcomm Incorporated</w:t>
            </w:r>
          </w:p>
        </w:tc>
        <w:tc>
          <w:tcPr>
            <w:tcW w:w="7938" w:type="dxa"/>
          </w:tcPr>
          <w:p w14:paraId="0A253676">
            <w:pPr>
              <w:rPr>
                <w:rFonts w:eastAsia="MS Mincho"/>
                <w:szCs w:val="20"/>
                <w:lang w:eastAsia="ja-JP"/>
              </w:rPr>
            </w:pPr>
            <w:r>
              <w:rPr>
                <w:rFonts w:hint="eastAsia" w:eastAsia="MS Mincho"/>
                <w:szCs w:val="20"/>
                <w:lang w:eastAsia="ja-JP"/>
              </w:rPr>
              <w:t xml:space="preserve">It is not entirely clear to us </w:t>
            </w:r>
            <w:r>
              <w:rPr>
                <w:rFonts w:eastAsia="MS Mincho"/>
                <w:szCs w:val="20"/>
                <w:lang w:eastAsia="ja-JP"/>
              </w:rPr>
              <w:t>whether</w:t>
            </w:r>
            <w:r>
              <w:rPr>
                <w:rFonts w:hint="eastAsia" w:eastAsia="MS Mincho"/>
                <w:szCs w:val="20"/>
                <w:lang w:eastAsia="ja-JP"/>
              </w:rPr>
              <w:t xml:space="preserve"> the discussion is only about </w:t>
            </w:r>
            <w:r>
              <w:rPr>
                <w:rFonts w:eastAsia="MS Mincho"/>
                <w:szCs w:val="20"/>
                <w:lang w:eastAsia="ja-JP"/>
              </w:rPr>
              <w:t>Manufacturer assigned UE Radio Capability ID</w:t>
            </w:r>
            <w:r>
              <w:rPr>
                <w:rFonts w:hint="eastAsia" w:eastAsia="MS Mincho"/>
                <w:szCs w:val="20"/>
                <w:lang w:eastAsia="ja-JP"/>
              </w:rPr>
              <w:t xml:space="preserve">. It is our understanding that in case of </w:t>
            </w:r>
            <w:r>
              <w:rPr>
                <w:rFonts w:eastAsiaTheme="minorEastAsia"/>
                <w:bCs/>
                <w:szCs w:val="20"/>
                <w:lang w:eastAsia="ja-JP"/>
              </w:rPr>
              <w:t>PLMN assigned UE Radio Capability ID</w:t>
            </w:r>
            <w:r>
              <w:rPr>
                <w:rFonts w:hint="eastAsia" w:eastAsia="MS Mincho"/>
                <w:bCs/>
                <w:szCs w:val="20"/>
                <w:lang w:eastAsia="ja-JP"/>
              </w:rPr>
              <w:t xml:space="preserve">, how the ID is assigned for the same set of UE </w:t>
            </w:r>
            <w:r>
              <w:rPr>
                <w:rFonts w:eastAsia="MS Mincho"/>
                <w:bCs/>
                <w:szCs w:val="20"/>
                <w:lang w:eastAsia="ja-JP"/>
              </w:rPr>
              <w:t>capabilities</w:t>
            </w:r>
            <w:r>
              <w:rPr>
                <w:rFonts w:hint="eastAsia" w:eastAsia="MS Mincho"/>
                <w:bCs/>
                <w:szCs w:val="20"/>
                <w:lang w:eastAsia="ja-JP"/>
              </w:rPr>
              <w:t xml:space="preserve"> is left to network implementation.</w:t>
            </w:r>
          </w:p>
          <w:p w14:paraId="2998DDA6">
            <w:pPr>
              <w:rPr>
                <w:rFonts w:eastAsia="MS Mincho"/>
                <w:szCs w:val="20"/>
                <w:lang w:eastAsia="ja-JP"/>
              </w:rPr>
            </w:pPr>
            <w:r>
              <w:rPr>
                <w:rFonts w:hint="eastAsia" w:eastAsia="MS Mincho"/>
                <w:szCs w:val="20"/>
                <w:lang w:eastAsia="ja-JP"/>
              </w:rPr>
              <w:t xml:space="preserve">It is our understanding that RACS is not within the scope of SA2 study at this stage. We propose RAN2 to first conclude whether a solution like RACS </w:t>
            </w:r>
            <w:r>
              <w:rPr>
                <w:rFonts w:eastAsia="MS Mincho"/>
                <w:szCs w:val="20"/>
                <w:lang w:eastAsia="ja-JP"/>
              </w:rPr>
              <w:t>should</w:t>
            </w:r>
            <w:r>
              <w:rPr>
                <w:rFonts w:hint="eastAsia" w:eastAsia="MS Mincho"/>
                <w:szCs w:val="20"/>
                <w:lang w:eastAsia="ja-JP"/>
              </w:rPr>
              <w:t xml:space="preserve"> be supported in 6G (based on identified benefits, as opposed to pain points) and inform SA2 about RAN2 conclusion.</w:t>
            </w:r>
          </w:p>
        </w:tc>
      </w:tr>
      <w:tr w14:paraId="3E4C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6864BA6">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4C411FA5">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pPr>
              <w:rPr>
                <w:rFonts w:eastAsiaTheme="minorEastAsia"/>
                <w:szCs w:val="20"/>
                <w:lang w:eastAsia="zh-CN"/>
              </w:rPr>
            </w:pPr>
            <w:r>
              <w:rPr>
                <w:rFonts w:hint="eastAsia" w:eastAsiaTheme="minorEastAsia"/>
                <w:szCs w:val="20"/>
                <w:lang w:eastAsia="zh-CN"/>
              </w:rPr>
              <w:t>Q</w:t>
            </w:r>
            <w:r>
              <w:rPr>
                <w:rFonts w:eastAsiaTheme="minorEastAsia"/>
                <w:szCs w:val="20"/>
                <w:lang w:eastAsia="zh-CN"/>
              </w:rPr>
              <w:t>6.1), No</w:t>
            </w:r>
          </w:p>
          <w:p w14:paraId="22876739">
            <w:pPr>
              <w:rPr>
                <w:rFonts w:eastAsiaTheme="minorEastAsia"/>
                <w:szCs w:val="20"/>
                <w:lang w:eastAsia="zh-CN"/>
              </w:rPr>
            </w:pPr>
            <w:r>
              <w:rPr>
                <w:rFonts w:hint="eastAsia" w:eastAsiaTheme="minorEastAsia"/>
                <w:szCs w:val="20"/>
                <w:lang w:eastAsia="zh-CN"/>
              </w:rPr>
              <w:t>Q</w:t>
            </w:r>
            <w:r>
              <w:rPr>
                <w:rFonts w:eastAsiaTheme="minorEastAsia"/>
                <w:szCs w:val="20"/>
                <w:lang w:eastAsia="zh-CN"/>
              </w:rPr>
              <w:t>6.2), No</w:t>
            </w:r>
          </w:p>
          <w:p w14:paraId="19110DD4">
            <w:pPr>
              <w:rPr>
                <w:rFonts w:eastAsiaTheme="minorEastAsia"/>
                <w:szCs w:val="20"/>
                <w:lang w:eastAsia="zh-CN"/>
              </w:rPr>
            </w:pPr>
            <w:r>
              <w:rPr>
                <w:rFonts w:hint="eastAsia" w:eastAsiaTheme="minorEastAsia"/>
                <w:szCs w:val="20"/>
                <w:lang w:eastAsia="zh-CN"/>
              </w:rPr>
              <w:t>Q</w:t>
            </w:r>
            <w:r>
              <w:rPr>
                <w:rFonts w:eastAsiaTheme="minorEastAsia"/>
                <w:szCs w:val="20"/>
                <w:lang w:eastAsia="zh-CN"/>
              </w:rPr>
              <w:t>6.3), No</w:t>
            </w:r>
          </w:p>
        </w:tc>
      </w:tr>
      <w:tr w14:paraId="4342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BA0859F">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2832E32E">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14:paraId="0CB2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A10C1CE">
            <w:pPr>
              <w:rPr>
                <w:rFonts w:eastAsiaTheme="minorEastAsia"/>
                <w:szCs w:val="20"/>
                <w:lang w:eastAsia="zh-CN"/>
              </w:rPr>
            </w:pPr>
            <w:r>
              <w:rPr>
                <w:rFonts w:eastAsiaTheme="minorEastAsia"/>
                <w:szCs w:val="20"/>
                <w:lang w:eastAsia="zh-CN"/>
              </w:rPr>
              <w:t>Ericsson</w:t>
            </w:r>
          </w:p>
        </w:tc>
        <w:tc>
          <w:tcPr>
            <w:tcW w:w="7938" w:type="dxa"/>
          </w:tcPr>
          <w:p w14:paraId="4FE7DA65">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14:paraId="195C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93877AF">
            <w:pPr>
              <w:rPr>
                <w:rFonts w:hint="default" w:eastAsiaTheme="minorEastAsia"/>
                <w:szCs w:val="20"/>
                <w:lang w:val="en-US" w:eastAsia="zh-CN"/>
              </w:rPr>
            </w:pPr>
            <w:r>
              <w:rPr>
                <w:rFonts w:hint="eastAsia" w:eastAsiaTheme="minorEastAsia"/>
                <w:szCs w:val="20"/>
                <w:lang w:val="en-US" w:eastAsia="zh-CN"/>
              </w:rPr>
              <w:t>CMCC</w:t>
            </w:r>
          </w:p>
        </w:tc>
        <w:tc>
          <w:tcPr>
            <w:tcW w:w="7938" w:type="dxa"/>
          </w:tcPr>
          <w:p w14:paraId="3DB96E65">
            <w:pPr>
              <w:rPr>
                <w:rFonts w:hint="default" w:eastAsiaTheme="minorEastAsia"/>
                <w:szCs w:val="20"/>
                <w:lang w:val="en-US" w:eastAsia="zh-CN"/>
              </w:rPr>
            </w:pPr>
            <w:r>
              <w:rPr>
                <w:rFonts w:hint="eastAsia" w:eastAsiaTheme="minorEastAsia"/>
                <w:szCs w:val="20"/>
                <w:lang w:val="en-US" w:eastAsia="zh-CN"/>
              </w:rPr>
              <w:t>Different UE capability ID/index based optimization for 6GR could be discussed, which could consider solutions with less impact on CN. Then RAN2 could discuss the candidate solutions without pending to SA2.</w:t>
            </w:r>
          </w:p>
        </w:tc>
      </w:tr>
    </w:tbl>
    <w:p w14:paraId="097486B1"/>
    <w:p w14:paraId="109D7791"/>
    <w:p w14:paraId="347194DF">
      <w:pPr>
        <w:pStyle w:val="4"/>
      </w:pPr>
      <w:r>
        <w:rPr>
          <w:rFonts w:hint="eastAsia"/>
        </w:rPr>
        <w:t>P</w:t>
      </w:r>
      <w:r>
        <w:t>roblem 4: Unnecessary capability signalling</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0319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9CAC5FA">
            <w:pPr>
              <w:pStyle w:val="33"/>
              <w:numPr>
                <w:ilvl w:val="0"/>
                <w:numId w:val="3"/>
              </w:numPr>
              <w:rPr>
                <w:szCs w:val="20"/>
              </w:rPr>
            </w:pPr>
            <w:r>
              <w:rPr>
                <w:sz w:val="20"/>
                <w:szCs w:val="20"/>
                <w:u w:val="single"/>
              </w:rPr>
              <w:t>Root Cause 1 (14/14)</w:t>
            </w:r>
            <w:r>
              <w:rPr>
                <w:sz w:val="20"/>
                <w:szCs w:val="20"/>
              </w:rPr>
              <w:t>: massive optional features</w:t>
            </w:r>
          </w:p>
        </w:tc>
      </w:tr>
    </w:tbl>
    <w:p w14:paraId="7E6D2AAE">
      <w:r>
        <w:t xml:space="preserve">Improper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r>
        <w:t>From companies’ comments, the other root causes of such unnecessary capability signalling are:</w:t>
      </w:r>
    </w:p>
    <w:p w14:paraId="5518C8EC">
      <w:r>
        <w:t>1) Multiple options are introduced to the same functionality, which further leads to market fragmentation or deployment issue;</w:t>
      </w:r>
    </w:p>
    <w:p w14:paraId="36F0A57A">
      <w:r>
        <w:t>2) Too many optional components for single feature/function.</w:t>
      </w:r>
    </w:p>
    <w:p w14:paraId="7B689C95">
      <w:r>
        <w:t>For 1), The example features raised by companies mainly comes from MIMO and its related codebook parameters.</w:t>
      </w:r>
    </w:p>
    <w:p w14:paraId="2DDE50B0">
      <w:r>
        <w:rPr>
          <w:rFonts w:hint="eastAsia"/>
        </w:rPr>
        <w:t>H</w:t>
      </w:r>
      <w:r>
        <w:t>owever, rapporteur observes that 6G SID already captures such aspects [RP-251881]: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41C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7A9A237">
            <w:pPr>
              <w:rPr>
                <w:rFonts w:eastAsia="MS Mincho"/>
                <w:color w:val="000000" w:themeColor="text1"/>
                <w:lang w:eastAsia="ja-JP"/>
                <w14:textFill>
                  <w14:solidFill>
                    <w14:schemeClr w14:val="tx1"/>
                  </w14:solidFill>
                </w14:textFill>
              </w:rPr>
            </w:pPr>
            <w:r>
              <w:rPr>
                <w:color w:val="000000" w:themeColor="text1"/>
                <w14:textFill>
                  <w14:solidFill>
                    <w14:schemeClr w14:val="tx1"/>
                  </w14:solidFill>
                </w14:textFill>
              </w:rPr>
              <w:t xml:space="preserve">The study should strive </w:t>
            </w:r>
            <w:r>
              <w:rPr>
                <w:rFonts w:hint="eastAsia"/>
                <w:color w:val="000000" w:themeColor="text1"/>
                <w:lang w:eastAsia="ja-JP"/>
                <w14:textFill>
                  <w14:solidFill>
                    <w14:schemeClr w14:val="tx1"/>
                  </w14:solidFill>
                </w14:textFill>
              </w:rPr>
              <w:t xml:space="preserve">at </w:t>
            </w:r>
            <w:r>
              <w:rPr>
                <w:color w:val="000000" w:themeColor="text1"/>
                <w14:textFill>
                  <w14:solidFill>
                    <w14:schemeClr w14:val="tx1"/>
                  </w14:solidFill>
                </w14:textFill>
              </w:rPr>
              <w:t xml:space="preserve">dimensioning an appropriate set of functionalities, </w:t>
            </w:r>
            <w:r>
              <w:rPr>
                <w:color w:val="000000" w:themeColor="text1"/>
                <w:highlight w:val="yellow"/>
                <w14:textFill>
                  <w14:solidFill>
                    <w14:schemeClr w14:val="tx1"/>
                  </w14:solidFill>
                </w14:textFill>
              </w:rPr>
              <w:t>minimizing the adoption of multiple options for the same functionality, focusing on practical user experience</w:t>
            </w:r>
            <w:r>
              <w:rPr>
                <w:color w:val="000000" w:themeColor="text1"/>
                <w14:textFill>
                  <w14:solidFill>
                    <w14:schemeClr w14:val="tx1"/>
                  </w14:solidFill>
                </w14:textFill>
              </w:rPr>
              <w:t>.</w:t>
            </w:r>
            <w:r>
              <w:rPr>
                <w:i/>
                <w:iCs/>
                <w:color w:val="000000" w:themeColor="text1"/>
                <w14:textFill>
                  <w14:solidFill>
                    <w14:schemeClr w14:val="tx1"/>
                  </w14:solidFill>
                </w14:textFill>
              </w:rPr>
              <w:t xml:space="preserve"> </w:t>
            </w:r>
            <w:r>
              <w:rPr>
                <w:color w:val="000000" w:themeColor="text1"/>
                <w14:textFill>
                  <w14:solidFill>
                    <w14:schemeClr w14:val="tx1"/>
                  </w14:solidFill>
                </w14:textFill>
              </w:rPr>
              <w:t>The study should identify principles to ensure extensibility and deliver superior performance</w:t>
            </w:r>
            <w:r>
              <w:rPr>
                <w:rFonts w:hint="eastAsia"/>
                <w:color w:val="000000" w:themeColor="text1"/>
                <w:lang w:eastAsia="ja-JP"/>
                <w14:textFill>
                  <w14:solidFill>
                    <w14:schemeClr w14:val="tx1"/>
                  </w14:solidFill>
                </w14:textFill>
              </w:rPr>
              <w:t xml:space="preserve">. </w:t>
            </w:r>
          </w:p>
        </w:tc>
      </w:tr>
    </w:tbl>
    <w:p w14:paraId="029D4200">
      <w:r>
        <w:rPr>
          <w:rFonts w:hint="eastAsia"/>
        </w:rPr>
        <w:t>F</w:t>
      </w:r>
      <w:r>
        <w:t>or 2), rapporteur understands this is covered by Problem 5 Root Cause 2, please companies refer to the study area/recommend action to the corresponding summary there.</w:t>
      </w:r>
    </w:p>
    <w:p w14:paraId="000F40D0">
      <w:r>
        <w:rPr>
          <w:rFonts w:hint="eastAsia"/>
        </w:rPr>
        <w:t>B</w:t>
      </w:r>
      <w:r>
        <w:t>ased on above, rapporteur proposes: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C36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01E7B30B">
            <w:pPr>
              <w:rPr>
                <w:b/>
                <w:bCs/>
              </w:rPr>
            </w:pPr>
            <w:r>
              <w:rPr>
                <w:rFonts w:hint="eastAsia"/>
                <w:b/>
                <w:bCs/>
                <w:u w:val="single"/>
              </w:rPr>
              <w:t>P</w:t>
            </w:r>
            <w:r>
              <w:rPr>
                <w:b/>
                <w:bCs/>
                <w:u w:val="single"/>
              </w:rPr>
              <w:t>roblem 4</w:t>
            </w:r>
            <w:r>
              <w:rPr>
                <w:b/>
                <w:bCs/>
              </w:rPr>
              <w:t xml:space="preserve">: </w:t>
            </w:r>
            <w:r>
              <w:t>Massive optional features that are not deployed/commercialized</w:t>
            </w:r>
          </w:p>
          <w:p w14:paraId="30CC5888">
            <w:pPr>
              <w:rPr>
                <w:b/>
                <w:bCs/>
                <w:szCs w:val="20"/>
              </w:rPr>
            </w:pPr>
            <w:r>
              <w:rPr>
                <w:b/>
                <w:bCs/>
                <w:szCs w:val="20"/>
                <w:u w:val="single"/>
              </w:rPr>
              <w:t>Root cause (Root cause 1 in phase 1)</w:t>
            </w:r>
            <w:r>
              <w:rPr>
                <w:b/>
                <w:bCs/>
                <w:szCs w:val="20"/>
              </w:rPr>
              <w:t xml:space="preserve">: </w:t>
            </w:r>
            <w:r>
              <w:rPr>
                <w:szCs w:val="20"/>
              </w:rPr>
              <w:t>Multiple options are introduced to the same functionality and too many optional components defined for single feature/function.</w:t>
            </w:r>
          </w:p>
          <w:p w14:paraId="2A6D2157">
            <w:pPr>
              <w:rPr>
                <w:b/>
                <w:bCs/>
                <w:szCs w:val="20"/>
                <w:u w:val="single"/>
              </w:rPr>
            </w:pPr>
            <w:r>
              <w:rPr>
                <w:rFonts w:hint="eastAsia"/>
                <w:b/>
                <w:bCs/>
                <w:szCs w:val="20"/>
                <w:u w:val="single"/>
              </w:rPr>
              <w:t>E</w:t>
            </w:r>
            <w:r>
              <w:rPr>
                <w:b/>
                <w:bCs/>
                <w:szCs w:val="20"/>
                <w:u w:val="single"/>
              </w:rPr>
              <w:t xml:space="preserve">xample: </w:t>
            </w:r>
          </w:p>
          <w:p w14:paraId="37A4DF79">
            <w:pPr>
              <w:rPr>
                <w:szCs w:val="20"/>
              </w:rPr>
            </w:pPr>
            <w:r>
              <w:rPr>
                <w:rFonts w:hint="eastAsia"/>
                <w:szCs w:val="20"/>
              </w:rPr>
              <w:t>M</w:t>
            </w:r>
            <w:r>
              <w:rPr>
                <w:szCs w:val="20"/>
              </w:rPr>
              <w:t>IMO and codebook related parameters.</w:t>
            </w:r>
          </w:p>
          <w:p w14:paraId="4B1DE8C4">
            <w:pPr>
              <w:rPr>
                <w:rFonts w:ascii="Times New Roman" w:hAnsi="Times New Roman"/>
                <w:b/>
                <w:bCs/>
                <w:szCs w:val="16"/>
              </w:rPr>
            </w:pPr>
            <w:r>
              <w:rPr>
                <w:b/>
                <w:bCs/>
                <w:szCs w:val="20"/>
                <w:u w:val="single"/>
              </w:rPr>
              <w:t>Impacted WGs(s)</w:t>
            </w:r>
            <w:r>
              <w:rPr>
                <w:b/>
                <w:bCs/>
                <w:szCs w:val="20"/>
              </w:rPr>
              <w:t>:</w:t>
            </w:r>
          </w:p>
          <w:p w14:paraId="55778FCD">
            <w:pPr>
              <w:rPr>
                <w:rFonts w:ascii="Times New Roman" w:hAnsi="Times New Roman"/>
                <w:szCs w:val="16"/>
              </w:rPr>
            </w:pPr>
            <w:r>
              <w:rPr>
                <w:rFonts w:ascii="Times New Roman" w:hAnsi="Times New Roman"/>
                <w:szCs w:val="16"/>
              </w:rPr>
              <w:t xml:space="preserve">Avoid introducing multiple options for the same functionality: </w:t>
            </w:r>
            <w:r>
              <w:rPr>
                <w:rFonts w:ascii="Times New Roman" w:hAnsi="Times New Roman"/>
                <w:szCs w:val="16"/>
                <w:u w:val="single"/>
              </w:rPr>
              <w:t>RAN1, RAN2, RAN4</w:t>
            </w:r>
          </w:p>
          <w:p w14:paraId="66D49B30">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24DC22FA">
            <w:pPr>
              <w:rPr>
                <w:rFonts w:ascii="Times New Roman" w:hAnsi="Times New Roman" w:eastAsiaTheme="minorEastAsia"/>
                <w:szCs w:val="16"/>
                <w:lang w:eastAsia="zh-CN"/>
              </w:rPr>
            </w:pPr>
            <w:r>
              <w:rPr>
                <w:rFonts w:ascii="Times New Roman" w:hAnsi="Times New Roman" w:eastAsiaTheme="minorEastAsia"/>
                <w:szCs w:val="16"/>
                <w:lang w:eastAsia="zh-CN"/>
              </w:rPr>
              <w:t>All RAN WGs should strictly follow principles in 6G SID, minimizing the adoption of multiple options for the same functionality.</w:t>
            </w:r>
          </w:p>
        </w:tc>
      </w:tr>
    </w:tbl>
    <w:p w14:paraId="3C163BA9"/>
    <w:p w14:paraId="0614D9DF">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7. 1)</w:t>
      </w:r>
      <w:r>
        <w:rPr>
          <w:b/>
          <w:bCs/>
        </w:rPr>
        <w:t xml:space="preserve"> Is the Rapporteur Proposal to consider this root cause for Problem 4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17F2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7D5B3CD1">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30390E9F">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0AA7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29AF26A">
            <w:pPr>
              <w:rPr>
                <w:rFonts w:eastAsia="MS Mincho"/>
                <w:szCs w:val="20"/>
                <w:lang w:eastAsia="ja-JP"/>
              </w:rPr>
            </w:pPr>
            <w:r>
              <w:rPr>
                <w:rFonts w:hint="eastAsia" w:eastAsia="MS Mincho"/>
                <w:szCs w:val="20"/>
                <w:lang w:eastAsia="ja-JP"/>
              </w:rPr>
              <w:t>Qualcomm Incorporated</w:t>
            </w:r>
          </w:p>
        </w:tc>
        <w:tc>
          <w:tcPr>
            <w:tcW w:w="7938" w:type="dxa"/>
          </w:tcPr>
          <w:p w14:paraId="1D52C046">
            <w:pPr>
              <w:rPr>
                <w:rFonts w:eastAsia="MS Mincho"/>
                <w:szCs w:val="20"/>
                <w:lang w:eastAsia="ja-JP"/>
              </w:rPr>
            </w:pPr>
            <w:r>
              <w:rPr>
                <w:rFonts w:hint="eastAsia" w:eastAsia="MS Mincho"/>
                <w:szCs w:val="20"/>
                <w:lang w:eastAsia="ja-JP"/>
              </w:rPr>
              <w:t>Agree.</w:t>
            </w:r>
          </w:p>
        </w:tc>
      </w:tr>
      <w:tr w14:paraId="16BF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1AFBEC">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373F697F">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14:paraId="23B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8BDBF07">
            <w:pPr>
              <w:pStyle w:val="15"/>
              <w:suppressAutoHyphens w:val="0"/>
              <w:overflowPunct w:val="0"/>
              <w:autoSpaceDE w:val="0"/>
              <w:autoSpaceDN w:val="0"/>
              <w:adjustRightInd w:val="0"/>
              <w:spacing w:line="240" w:lineRule="auto"/>
              <w:jc w:val="both"/>
              <w:rPr>
                <w:rFonts w:eastAsia="Times New Roman" w:cs="Times New Roman"/>
                <w:sz w:val="20"/>
                <w:szCs w:val="20"/>
                <w:lang w:val="en-GB"/>
              </w:rPr>
            </w:pPr>
            <w:r>
              <w:rPr>
                <w:rFonts w:eastAsia="Times New Roman" w:cs="Times New Roman"/>
                <w:sz w:val="20"/>
                <w:szCs w:val="20"/>
                <w:lang w:val="en-GB"/>
              </w:rPr>
              <w:t>Ericsson</w:t>
            </w:r>
          </w:p>
        </w:tc>
        <w:tc>
          <w:tcPr>
            <w:tcW w:w="7938" w:type="dxa"/>
          </w:tcPr>
          <w:p w14:paraId="75367936">
            <w:pPr>
              <w:rPr>
                <w:rFonts w:eastAsiaTheme="minorEastAsia"/>
                <w:szCs w:val="20"/>
                <w:lang w:eastAsia="zh-CN"/>
              </w:rPr>
            </w:pPr>
            <w:r>
              <w:rPr>
                <w:rFonts w:eastAsiaTheme="minorEastAsia"/>
                <w:szCs w:val="20"/>
                <w:lang w:eastAsia="zh-CN"/>
              </w:rPr>
              <w:t>Agree. And we should highlight a few more aspects:</w:t>
            </w:r>
          </w:p>
          <w:p w14:paraId="45D50CE5">
            <w:pPr>
              <w:rPr>
                <w:rFonts w:eastAsiaTheme="minorEastAsia"/>
                <w:szCs w:val="20"/>
                <w:lang w:eastAsia="zh-CN"/>
              </w:rPr>
            </w:pPr>
            <w:r>
              <w:rPr>
                <w:rFonts w:eastAsiaTheme="minorEastAsia"/>
                <w:szCs w:val="20"/>
                <w:lang w:eastAsia="zh-CN"/>
              </w:rPr>
              <w:t>Optional features are of course not a bad thing, but rather the number of options for a same feature. As AT&amp;T mentioned, Release 18 alone defines 165 NR UE features for MIMO enhancements and Release 19 defines over 80 additional ones.</w:t>
            </w:r>
          </w:p>
          <w:p w14:paraId="62564C61">
            <w:pPr>
              <w:rPr>
                <w:rFonts w:eastAsiaTheme="minorEastAsia"/>
                <w:szCs w:val="20"/>
                <w:lang w:eastAsia="zh-CN"/>
              </w:rPr>
            </w:pPr>
            <w:r>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 of options and to express those in a reasonable set of capability bits.</w:t>
            </w:r>
          </w:p>
        </w:tc>
      </w:tr>
      <w:tr w14:paraId="36AE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24E01073">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42E3C2A0">
            <w:pPr>
              <w:rPr>
                <w:rFonts w:hint="default" w:ascii="Times" w:hAnsi="Times" w:cs="Times New Roman" w:eastAsiaTheme="minorEastAsia"/>
                <w:szCs w:val="20"/>
                <w:lang w:val="en-US" w:eastAsia="zh-CN" w:bidi="ar-SA"/>
              </w:rPr>
            </w:pPr>
            <w:r>
              <w:rPr>
                <w:rFonts w:hint="eastAsia" w:eastAsiaTheme="minorEastAsia"/>
                <w:szCs w:val="20"/>
                <w:lang w:val="en-US" w:eastAsia="zh-CN"/>
              </w:rPr>
              <w:t>Agree</w:t>
            </w:r>
          </w:p>
        </w:tc>
      </w:tr>
    </w:tbl>
    <w:p w14:paraId="6191853F"/>
    <w:p w14:paraId="6B79F3E2">
      <w:pPr>
        <w:pStyle w:val="4"/>
      </w:pPr>
      <w:r>
        <w:rPr>
          <w:rFonts w:hint="eastAsia"/>
        </w:rPr>
        <w:t>P</w:t>
      </w:r>
      <w:r>
        <w:t>roblem 5: Commercialization challenges</w:t>
      </w:r>
    </w:p>
    <w:p w14:paraId="464D89F9">
      <w:pPr>
        <w:pStyle w:val="7"/>
      </w:pPr>
      <w:r>
        <w:rPr>
          <w:rFonts w:hint="eastAsia"/>
        </w:rPr>
        <w:t>R</w:t>
      </w:r>
      <w:r>
        <w:t>oot Cause 1/3/4</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7C4F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1CAD157">
            <w:pPr>
              <w:pStyle w:val="33"/>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pPr>
              <w:pStyle w:val="33"/>
              <w:numPr>
                <w:ilvl w:val="0"/>
                <w:numId w:val="3"/>
              </w:numPr>
            </w:pPr>
            <w:r>
              <w:rPr>
                <w:rFonts w:hint="eastAsia"/>
                <w:u w:val="single"/>
              </w:rPr>
              <w:t>R</w:t>
            </w:r>
            <w:r>
              <w:rPr>
                <w:u w:val="single"/>
              </w:rPr>
              <w:t>oot Cause 3 (5/15)</w:t>
            </w:r>
            <w:r>
              <w:t>: Late</w:t>
            </w:r>
            <w:r>
              <w:rPr>
                <w:rFonts w:hint="eastAsia" w:eastAsiaTheme="minor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pPr>
              <w:pStyle w:val="33"/>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r>
        <w:t xml:space="preserve">For Root Cause 1, based on companies’ feedback, it seems the root causes raised by RP-253230 is not clear. Some companies think it is the same as finer granularity that has been discussed in Problem 1; some others think it is related to mandating network-side capabilities (e.g., in case where per FS or per FSPC proves unfeasible). </w:t>
      </w:r>
    </w:p>
    <w:p w14:paraId="759CB001">
      <w:r>
        <w:t>For Root Cause 3, some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r>
        <w:t>For Root Cause 4, after the IoDT, some companies pointed out that there might be still some interoperability issues identified. As commented by some companies, the key reason why such interoperability happens seems that there’s not sufficient and comprehensive IoDT for the feature. That is, such interoperability was not successfully identified during the IoDT phases.</w:t>
      </w:r>
    </w:p>
    <w:p w14:paraId="42512E83">
      <w:r>
        <w:rPr>
          <w:rFonts w:hint="eastAsia"/>
          <w:b/>
          <w:bCs/>
        </w:rPr>
        <w:t>I</w:t>
      </w:r>
      <w:r>
        <w:rPr>
          <w:b/>
          <w:bCs/>
        </w:rPr>
        <w:t>t seems Root Cause 3/4 mainly concern the problem caused by insufficient IoDT tests before a feature is announced being tested. Regarding this, rapporteur thinks they can be covered by Root cause 2</w:t>
      </w:r>
      <w:r>
        <w:t>.</w:t>
      </w:r>
    </w:p>
    <w:p w14:paraId="346F31FD">
      <w:r>
        <w:t>In the end, since</w:t>
      </w:r>
      <w:r>
        <w:rPr>
          <w:b/>
          <w:bCs/>
        </w:rPr>
        <w:t xml:space="preserve"> there’s no clear majority view for Root cause 1/3/4</w:t>
      </w:r>
      <w:r>
        <w:t xml:space="preserve">, rapporteur </w:t>
      </w:r>
      <w:r>
        <w:rPr>
          <w:b/>
          <w:bCs/>
        </w:rPr>
        <w:t>proposes not to consider Root cause 1/3/4 for Problem 5</w:t>
      </w:r>
      <w: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E0C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AE6E7DA">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6CAE1949">
            <w:r>
              <w:rPr>
                <w:rFonts w:ascii="Times New Roman" w:hAnsi="Times New Roman"/>
                <w:szCs w:val="16"/>
              </w:rPr>
              <w:t>Root cause 1/3/4 are not considered as root cause for the problem of commercialization challenges. If there’s a concern, rapporteur thinks Root cause 3/4 can be covered by Root cause 2.</w:t>
            </w:r>
          </w:p>
        </w:tc>
      </w:tr>
    </w:tbl>
    <w:p w14:paraId="6CF1867C">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 xml:space="preserve">8. </w:t>
      </w:r>
      <w:r>
        <w:rPr>
          <w:b/>
          <w:bCs/>
        </w:rPr>
        <w:t xml:space="preserve">Is the proposal to </w:t>
      </w:r>
      <w:r>
        <w:rPr>
          <w:b/>
          <w:bCs/>
          <w:color w:val="FF0000"/>
        </w:rPr>
        <w:t xml:space="preserve">NOT </w:t>
      </w:r>
      <w:r>
        <w:rPr>
          <w:b/>
          <w:bCs/>
        </w:rPr>
        <w:t xml:space="preserve">consider Root cause 1/3/4 for Problem 5 acceptable? </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126B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08C1311F">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76861F4A">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711F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C6024AC">
            <w:pPr>
              <w:rPr>
                <w:rFonts w:eastAsia="MS Mincho"/>
                <w:szCs w:val="20"/>
                <w:lang w:eastAsia="ja-JP"/>
              </w:rPr>
            </w:pPr>
            <w:r>
              <w:rPr>
                <w:rFonts w:hint="eastAsia" w:eastAsia="MS Mincho"/>
                <w:szCs w:val="20"/>
                <w:lang w:eastAsia="ja-JP"/>
              </w:rPr>
              <w:t>Qualcomm Incorporated</w:t>
            </w:r>
          </w:p>
        </w:tc>
        <w:tc>
          <w:tcPr>
            <w:tcW w:w="7938" w:type="dxa"/>
          </w:tcPr>
          <w:p w14:paraId="6469CF4A">
            <w:pPr>
              <w:rPr>
                <w:rFonts w:eastAsia="MS Mincho"/>
                <w:szCs w:val="20"/>
                <w:lang w:eastAsia="ja-JP"/>
              </w:rPr>
            </w:pPr>
            <w:r>
              <w:rPr>
                <w:rFonts w:hint="eastAsia" w:eastAsia="MS Mincho"/>
                <w:szCs w:val="20"/>
                <w:lang w:eastAsia="ja-JP"/>
              </w:rPr>
              <w:t>Disagree.</w:t>
            </w:r>
          </w:p>
          <w:p w14:paraId="1A1E5C0E">
            <w:pPr>
              <w:rPr>
                <w:rFonts w:eastAsia="MS Mincho"/>
                <w:lang w:eastAsia="ja-JP"/>
              </w:rPr>
            </w:pPr>
            <w:r>
              <w:rPr>
                <w:rFonts w:hint="eastAsia" w:eastAsia="MS Mincho"/>
                <w:szCs w:val="20"/>
                <w:lang w:eastAsia="ja-JP"/>
              </w:rPr>
              <w:t xml:space="preserve">We do not think the problem associated with </w:t>
            </w:r>
            <w:r>
              <w:rPr>
                <w:rFonts w:eastAsia="MS Mincho"/>
                <w:szCs w:val="20"/>
                <w:lang w:eastAsia="ja-JP"/>
              </w:rPr>
              <w:t>Root Cause 3</w:t>
            </w:r>
            <w:r>
              <w:rPr>
                <w:rFonts w:hint="eastAsia" w:eastAsia="MS Mincho"/>
                <w:szCs w:val="20"/>
                <w:lang w:eastAsia="ja-JP"/>
              </w:rPr>
              <w:t xml:space="preserve"> is well understood. It seems some companies are saying the launch of a given feature simply should wait for the IoDT with the </w:t>
            </w:r>
            <w:r>
              <w:rPr>
                <w:rFonts w:eastAsia="MS Mincho"/>
                <w:lang w:eastAsia="ja-JP"/>
              </w:rPr>
              <w:t>“</w:t>
            </w:r>
            <w:r>
              <w:rPr>
                <w:rFonts w:eastAsiaTheme="minorEastAsia"/>
                <w:lang w:eastAsia="zh-CN"/>
              </w:rPr>
              <w:t>slowest</w:t>
            </w:r>
            <w:r>
              <w:rPr>
                <w:rFonts w:eastAsia="MS Mincho"/>
                <w:lang w:eastAsia="ja-JP"/>
              </w:rPr>
              <w:t>”</w:t>
            </w:r>
            <w:r>
              <w:rPr>
                <w:rFonts w:eastAsiaTheme="minorEastAsia"/>
                <w:lang w:eastAsia="zh-CN"/>
              </w:rPr>
              <w:t xml:space="preserve"> network vendor</w:t>
            </w:r>
            <w:r>
              <w:rPr>
                <w:rFonts w:hint="eastAsia" w:eastAsia="MS Mincho"/>
                <w:lang w:eastAsia="ja-JP"/>
              </w:rPr>
              <w:t xml:space="preserve">. But this exactly is the problem operators are complaining about </w:t>
            </w:r>
            <w:r>
              <w:rPr>
                <w:rFonts w:eastAsia="MS Mincho"/>
                <w:lang w:eastAsia="ja-JP"/>
              </w:rPr>
              <w:t>because</w:t>
            </w:r>
            <w:r>
              <w:rPr>
                <w:rFonts w:hint="eastAsia" w:eastAsia="MS Mincho"/>
                <w:lang w:eastAsia="ja-JP"/>
              </w:rPr>
              <w:t xml:space="preserve"> it is causing delay in commercialization of features. </w:t>
            </w:r>
            <w:r>
              <w:rPr>
                <w:rFonts w:eastAsia="MS Mincho"/>
                <w:lang w:eastAsia="ja-JP"/>
              </w:rPr>
              <w:t>Often,</w:t>
            </w:r>
            <w:r>
              <w:rPr>
                <w:rFonts w:hint="eastAsia" w:eastAsia="MS Mincho"/>
                <w:lang w:eastAsia="ja-JP"/>
              </w:rPr>
              <w:t xml:space="preserve"> we receive requests to activate a feature </w:t>
            </w:r>
            <w:r>
              <w:rPr>
                <w:rFonts w:eastAsia="MS Mincho"/>
                <w:lang w:eastAsia="ja-JP"/>
              </w:rPr>
              <w:t>“</w:t>
            </w:r>
            <w:r>
              <w:rPr>
                <w:rFonts w:hint="eastAsia" w:eastAsia="MS Mincho"/>
                <w:lang w:eastAsia="ja-JP"/>
              </w:rPr>
              <w:t>before</w:t>
            </w:r>
            <w:r>
              <w:rPr>
                <w:rFonts w:eastAsia="MS Mincho"/>
                <w:lang w:eastAsia="ja-JP"/>
              </w:rPr>
              <w:t>”</w:t>
            </w:r>
            <w:r>
              <w:rPr>
                <w:rFonts w:hint="eastAsia" w:eastAsia="MS Mincho"/>
                <w:lang w:eastAsia="ja-JP"/>
              </w:rPr>
              <w:t xml:space="preserve"> IoDT is done with a sufficient number of infra-vendors in the network, which we will have to refuse due to potential inter-operability problems in the future.</w:t>
            </w:r>
          </w:p>
          <w:p w14:paraId="1953BAA0">
            <w:pPr>
              <w:rPr>
                <w:rFonts w:eastAsia="MS Mincho"/>
                <w:lang w:eastAsia="ja-JP"/>
              </w:rPr>
            </w:pPr>
            <w:r>
              <w:rPr>
                <w:rFonts w:hint="eastAsia" w:eastAsia="MS Mincho"/>
                <w:lang w:eastAsia="ja-JP"/>
              </w:rPr>
              <w:t xml:space="preserve">Such time-to-market delay is affecting the </w:t>
            </w:r>
            <w:r>
              <w:rPr>
                <w:rFonts w:eastAsia="MS Mincho"/>
                <w:lang w:eastAsia="ja-JP"/>
              </w:rPr>
              <w:t>economic</w:t>
            </w:r>
            <w:r>
              <w:rPr>
                <w:rFonts w:hint="eastAsia" w:eastAsia="MS Mincho"/>
                <w:lang w:eastAsia="ja-JP"/>
              </w:rPr>
              <w:t xml:space="preserve"> viability of 3GPP features deployments.</w:t>
            </w:r>
          </w:p>
          <w:p w14:paraId="4F6BAEDA">
            <w:pPr>
              <w:rPr>
                <w:rFonts w:eastAsia="MS Mincho"/>
                <w:szCs w:val="20"/>
                <w:lang w:eastAsia="ja-JP"/>
              </w:rPr>
            </w:pPr>
            <w:r>
              <w:rPr>
                <w:rFonts w:hint="eastAsia" w:eastAsia="MS Mincho"/>
                <w:szCs w:val="20"/>
                <w:lang w:eastAsia="ja-JP"/>
              </w:rPr>
              <w:t xml:space="preserve">We do not believe addressing Root Couse 2 necessarily </w:t>
            </w:r>
            <w:r>
              <w:rPr>
                <w:rFonts w:eastAsia="MS Mincho"/>
                <w:szCs w:val="20"/>
                <w:lang w:eastAsia="ja-JP"/>
              </w:rPr>
              <w:t>accelerate</w:t>
            </w:r>
            <w:r>
              <w:rPr>
                <w:rFonts w:hint="eastAsia" w:eastAsia="MS Mincho"/>
                <w:szCs w:val="20"/>
                <w:lang w:eastAsia="ja-JP"/>
              </w:rPr>
              <w:t xml:space="preserve"> the availability of features for operators.</w:t>
            </w:r>
          </w:p>
        </w:tc>
      </w:tr>
      <w:tr w14:paraId="64D2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C5F3705">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1BCEBA6C">
            <w:pPr>
              <w:rPr>
                <w:rFonts w:eastAsiaTheme="minorEastAsia"/>
                <w:szCs w:val="20"/>
                <w:lang w:eastAsia="zh-CN"/>
              </w:rPr>
            </w:pPr>
            <w:r>
              <w:rPr>
                <w:rFonts w:hint="eastAsia" w:eastAsiaTheme="minorEastAsia"/>
                <w:szCs w:val="20"/>
                <w:lang w:eastAsia="zh-CN"/>
              </w:rPr>
              <w:t>Y</w:t>
            </w:r>
            <w:r>
              <w:rPr>
                <w:rFonts w:eastAsiaTheme="minorEastAsia"/>
                <w:szCs w:val="20"/>
                <w:lang w:eastAsia="zh-CN"/>
              </w:rPr>
              <w:t>es</w:t>
            </w:r>
          </w:p>
        </w:tc>
      </w:tr>
      <w:tr w14:paraId="2ABF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AC2A58B">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1855B2F8">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tc>
      </w:tr>
      <w:tr w14:paraId="62FF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2EE64A0">
            <w:pPr>
              <w:rPr>
                <w:rFonts w:eastAsiaTheme="minorEastAsia"/>
                <w:szCs w:val="20"/>
                <w:lang w:eastAsia="zh-CN"/>
              </w:rPr>
            </w:pPr>
            <w:r>
              <w:rPr>
                <w:rFonts w:eastAsiaTheme="minorEastAsia"/>
                <w:szCs w:val="20"/>
                <w:lang w:eastAsia="zh-CN"/>
              </w:rPr>
              <w:t>Ericsson</w:t>
            </w:r>
          </w:p>
        </w:tc>
        <w:tc>
          <w:tcPr>
            <w:tcW w:w="7938" w:type="dxa"/>
          </w:tcPr>
          <w:p w14:paraId="4438002D">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14:paraId="77D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1EF088CD">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373D5947">
            <w:pPr>
              <w:rPr>
                <w:rFonts w:hint="default" w:ascii="Times" w:hAnsi="Times" w:cs="Times New Roman" w:eastAsiaTheme="minorEastAsia"/>
                <w:szCs w:val="20"/>
                <w:lang w:val="en-US" w:eastAsia="zh-CN" w:bidi="ar-SA"/>
              </w:rPr>
            </w:pPr>
            <w:r>
              <w:rPr>
                <w:rFonts w:hint="eastAsia" w:eastAsiaTheme="minorEastAsia"/>
                <w:szCs w:val="20"/>
                <w:lang w:val="en-US" w:eastAsia="zh-CN"/>
              </w:rPr>
              <w:t>Agree</w:t>
            </w:r>
          </w:p>
        </w:tc>
      </w:tr>
    </w:tbl>
    <w:p w14:paraId="3A57FC75"/>
    <w:p w14:paraId="7F746022">
      <w:pPr>
        <w:pStyle w:val="7"/>
        <w:ind w:left="0" w:firstLine="0"/>
      </w:pPr>
      <w:r>
        <w:t>Root Cause 2</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9E8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6AD8CAC8">
            <w:pPr>
              <w:pStyle w:val="33"/>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r>
        <w:t>First, the objective of ensuring mandatory features by both network and UE has been agreed in RAN #110 meeting [RP-253874]:</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1DA6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7550AE2">
            <w:pPr>
              <w:rPr>
                <w:sz w:val="24"/>
              </w:rPr>
            </w:pPr>
            <w:r>
              <w:rPr>
                <w:sz w:val="24"/>
                <w:highlight w:val="green"/>
              </w:rPr>
              <w:t>Agreement:</w:t>
            </w:r>
          </w:p>
          <w:p w14:paraId="548F5B23">
            <w:pPr>
              <w:pStyle w:val="33"/>
              <w:numPr>
                <w:ilvl w:val="0"/>
                <w:numId w:val="17"/>
              </w:numPr>
              <w:suppressAutoHyphens w:val="0"/>
              <w:spacing w:before="0" w:after="180" w:line="240" w:lineRule="auto"/>
              <w:rPr>
                <w:sz w:val="24"/>
                <w:szCs w:val="24"/>
              </w:rPr>
            </w:pPr>
            <w:r>
              <w:rPr>
                <w:sz w:val="24"/>
                <w:szCs w:val="24"/>
              </w:rPr>
              <w:t xml:space="preserve">Further study the necessity and feasibility on how to improve the deployment and IoDT availability [end to end], </w:t>
            </w:r>
            <w:r>
              <w:rPr>
                <w:sz w:val="24"/>
                <w:szCs w:val="24"/>
                <w:highlight w:val="yellow"/>
              </w:rPr>
              <w:t xml:space="preserve">which aims to ensure the </w:t>
            </w:r>
            <w:r>
              <w:rPr>
                <w:rFonts w:hint="eastAsia"/>
                <w:sz w:val="24"/>
                <w:szCs w:val="24"/>
                <w:highlight w:val="yellow"/>
                <w:lang w:eastAsia="zh-CN"/>
              </w:rPr>
              <w:t>de</w:t>
            </w:r>
            <w:r>
              <w:rPr>
                <w:sz w:val="24"/>
                <w:szCs w:val="24"/>
                <w:highlight w:val="yellow"/>
                <w:lang w:val="en-US" w:eastAsia="zh-CN"/>
              </w:rPr>
              <w:t>ployment of at least the</w:t>
            </w:r>
            <w:r>
              <w:rPr>
                <w:sz w:val="24"/>
                <w:szCs w:val="24"/>
                <w:highlight w:val="yellow"/>
              </w:rPr>
              <w:t xml:space="preserve"> mandatory features by both the network and the UE</w:t>
            </w:r>
            <w:r>
              <w:rPr>
                <w:sz w:val="24"/>
                <w:szCs w:val="24"/>
              </w:rPr>
              <w:t>.</w:t>
            </w:r>
          </w:p>
          <w:p w14:paraId="1AA84228">
            <w:pPr>
              <w:pStyle w:val="33"/>
              <w:numPr>
                <w:ilvl w:val="1"/>
                <w:numId w:val="17"/>
              </w:numPr>
              <w:suppressAutoHyphens w:val="0"/>
              <w:spacing w:before="0" w:after="180" w:line="240" w:lineRule="auto"/>
              <w:rPr>
                <w:sz w:val="24"/>
                <w:szCs w:val="24"/>
              </w:rPr>
            </w:pPr>
            <w:r>
              <w:rPr>
                <w:sz w:val="24"/>
                <w:szCs w:val="24"/>
              </w:rPr>
              <w:t xml:space="preserve">The context of 6G mandatory features will be part of the study. </w:t>
            </w:r>
          </w:p>
          <w:p w14:paraId="43FEB659">
            <w:pPr>
              <w:pStyle w:val="33"/>
              <w:numPr>
                <w:ilvl w:val="1"/>
                <w:numId w:val="17"/>
              </w:numPr>
              <w:suppressAutoHyphens w:val="0"/>
              <w:spacing w:before="0" w:after="180" w:line="240" w:lineRule="auto"/>
              <w:rPr>
                <w:sz w:val="24"/>
                <w:szCs w:val="24"/>
              </w:rPr>
            </w:pPr>
            <w:r>
              <w:rPr>
                <w:sz w:val="24"/>
                <w:szCs w:val="24"/>
              </w:rPr>
              <w:t xml:space="preserve">It is FFS how to extend the outcome of this study to optional features.  </w:t>
            </w:r>
          </w:p>
        </w:tc>
      </w:tr>
    </w:tbl>
    <w:p w14:paraId="0F3A295C">
      <w:r>
        <w:t>Additionally, majority of companies agree that Root cause 2 brings the most commercialization challenges. There are some examples raised by companies including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r>
        <w:rPr>
          <w:rFonts w:hint="eastAsia"/>
        </w:rPr>
        <w:t>F</w:t>
      </w:r>
      <w:r>
        <w:t>urthermore, another challenge raised by companies on IoDT test is about a feature implemented by NW and UE with different time phases, either causing delay of introducing a feature (then lead to Root cause 3), or causing problems to early-released UE chipset implemented at early release (then lead to Root cause 4). Hence, beyond the mandatory feature defined for both network and UE, it seems an aligned time phase of feature development could also be helpful for the whole procedure of IoDT and successful market deployment.</w:t>
      </w:r>
    </w:p>
    <w:p w14:paraId="179491C5">
      <w:r>
        <w:t>The last but not the least, as commented by companies and during online meeting of RAN2/RAN, IoDT is a cross-RAN WGs issue, which is not something solely subject to RAN2’s responsibility. Considering that RAN already agreed to continue study the feasibility on how to improve the deployment and IoDT availability, rapporteur suggests RAN2 stops the discussion on how to resolve such issue, leaving it to RAN to continue the study.</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030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5DF6B46">
            <w:pPr>
              <w:rPr>
                <w:b/>
                <w:bCs/>
              </w:rPr>
            </w:pPr>
            <w:r>
              <w:rPr>
                <w:rFonts w:hint="eastAsia"/>
                <w:b/>
                <w:bCs/>
                <w:u w:val="single"/>
              </w:rPr>
              <w:t>P</w:t>
            </w:r>
            <w:r>
              <w:rPr>
                <w:b/>
                <w:bCs/>
                <w:u w:val="single"/>
              </w:rPr>
              <w:t>roblem 5</w:t>
            </w:r>
            <w:r>
              <w:rPr>
                <w:b/>
                <w:bCs/>
              </w:rPr>
              <w:t xml:space="preserve">: </w:t>
            </w:r>
            <w:r>
              <w:t xml:space="preserve">Commercialization challenges </w:t>
            </w:r>
          </w:p>
          <w:p w14:paraId="772351EA">
            <w:pPr>
              <w:rPr>
                <w:b/>
                <w:bCs/>
                <w:szCs w:val="20"/>
              </w:rPr>
            </w:pPr>
            <w:r>
              <w:rPr>
                <w:b/>
                <w:bCs/>
                <w:szCs w:val="20"/>
                <w:u w:val="single"/>
              </w:rPr>
              <w:t>Root cause (Root Cause 2 in phase 1)</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rPr>
                <w:b/>
                <w:bCs/>
                <w:szCs w:val="20"/>
              </w:rPr>
              <w:t>.</w:t>
            </w:r>
          </w:p>
          <w:p w14:paraId="210A7705">
            <w:pPr>
              <w:rPr>
                <w:rFonts w:eastAsiaTheme="minorEastAsia"/>
                <w:b/>
                <w:bCs/>
                <w:szCs w:val="20"/>
                <w:u w:val="single"/>
                <w:lang w:eastAsia="zh-CN"/>
              </w:rPr>
            </w:pPr>
            <w:r>
              <w:rPr>
                <w:rFonts w:hint="eastAsia"/>
                <w:b/>
                <w:bCs/>
                <w:szCs w:val="20"/>
                <w:u w:val="single"/>
              </w:rPr>
              <w:t>E</w:t>
            </w:r>
            <w:r>
              <w:rPr>
                <w:b/>
                <w:bCs/>
                <w:szCs w:val="20"/>
                <w:u w:val="single"/>
              </w:rPr>
              <w:t xml:space="preserve">xample: </w:t>
            </w:r>
          </w:p>
          <w:p w14:paraId="2984BBC8">
            <w:pPr>
              <w:rPr>
                <w:szCs w:val="20"/>
              </w:rPr>
            </w:pPr>
            <w:r>
              <w:rPr>
                <w:rFonts w:hint="eastAsia"/>
                <w:szCs w:val="20"/>
              </w:rPr>
              <w:t>R</w:t>
            </w:r>
            <w:r>
              <w:rPr>
                <w:szCs w:val="20"/>
              </w:rPr>
              <w:t>RC inactive state, MBSFN, features defined with multiple optional components</w:t>
            </w:r>
          </w:p>
          <w:p w14:paraId="6424ADA3">
            <w:pPr>
              <w:rPr>
                <w:rFonts w:ascii="Times New Roman" w:hAnsi="Times New Roman"/>
                <w:b/>
                <w:bCs/>
                <w:szCs w:val="16"/>
              </w:rPr>
            </w:pPr>
            <w:r>
              <w:rPr>
                <w:b/>
                <w:bCs/>
                <w:szCs w:val="20"/>
                <w:u w:val="single"/>
              </w:rPr>
              <w:t>Impacted WGs(s)</w:t>
            </w:r>
            <w:r>
              <w:rPr>
                <w:b/>
                <w:bCs/>
                <w:szCs w:val="20"/>
              </w:rPr>
              <w:t>:</w:t>
            </w:r>
          </w:p>
          <w:p w14:paraId="6E263914">
            <w:pPr>
              <w:rPr>
                <w:rFonts w:ascii="Times New Roman" w:hAnsi="Times New Roman"/>
                <w:szCs w:val="16"/>
              </w:rPr>
            </w:pPr>
            <w:r>
              <w:rPr>
                <w:rFonts w:ascii="Times New Roman" w:hAnsi="Times New Roman"/>
                <w:szCs w:val="16"/>
              </w:rPr>
              <w:t>RAN</w:t>
            </w:r>
          </w:p>
          <w:p w14:paraId="4B689F90">
            <w:pPr>
              <w:rPr>
                <w:rFonts w:ascii="Times New Roman" w:hAnsi="Times New Roman"/>
                <w:b/>
                <w:bCs/>
                <w:szCs w:val="16"/>
                <w:u w:val="single"/>
              </w:rPr>
            </w:pPr>
            <w:r>
              <w:rPr>
                <w:rFonts w:ascii="Times New Roman" w:hAnsi="Times New Roman"/>
                <w:b/>
                <w:bCs/>
                <w:szCs w:val="16"/>
                <w:u w:val="single"/>
              </w:rPr>
              <w:t xml:space="preserve">Recommended </w:t>
            </w:r>
            <w:r>
              <w:rPr>
                <w:rFonts w:hint="eastAsia" w:ascii="Times New Roman" w:hAnsi="Times New Roman"/>
                <w:b/>
                <w:bCs/>
                <w:szCs w:val="16"/>
                <w:u w:val="single"/>
              </w:rPr>
              <w:t>A</w:t>
            </w:r>
            <w:r>
              <w:rPr>
                <w:rFonts w:ascii="Times New Roman" w:hAnsi="Times New Roman"/>
                <w:b/>
                <w:bCs/>
                <w:szCs w:val="16"/>
                <w:u w:val="single"/>
              </w:rPr>
              <w:t>ction:</w:t>
            </w:r>
          </w:p>
          <w:p w14:paraId="74EB5455">
            <w:pPr>
              <w:rPr>
                <w:rFonts w:ascii="Times New Roman" w:hAnsi="Times New Roman" w:eastAsiaTheme="minorEastAsia"/>
                <w:szCs w:val="16"/>
                <w:lang w:eastAsia="zh-CN"/>
              </w:rPr>
            </w:pPr>
            <w:r>
              <w:rPr>
                <w:rFonts w:ascii="Times New Roman" w:hAnsi="Times New Roman" w:eastAsiaTheme="minorEastAsia"/>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 No further RAN2 action unless tasked by RAN.</w:t>
            </w:r>
          </w:p>
        </w:tc>
      </w:tr>
    </w:tbl>
    <w:p w14:paraId="3854E7CA"/>
    <w:p w14:paraId="5D475227">
      <w:pPr>
        <w:rPr>
          <w:rFonts w:ascii="Times New Roman" w:hAnsi="Times New Roman"/>
          <w:b/>
          <w:bCs/>
          <w:szCs w:val="16"/>
        </w:rPr>
      </w:pPr>
      <w:r>
        <w:rPr>
          <w:rFonts w:hint="eastAsia" w:eastAsiaTheme="minorEastAsia"/>
          <w:b/>
          <w:bCs/>
          <w:szCs w:val="20"/>
          <w:lang w:eastAsia="zh-CN"/>
        </w:rPr>
        <w:t>Q</w:t>
      </w:r>
      <w:r>
        <w:rPr>
          <w:rFonts w:eastAsiaTheme="minorEastAsia"/>
          <w:b/>
          <w:bCs/>
          <w:szCs w:val="20"/>
          <w:lang w:eastAsia="zh-CN"/>
        </w:rPr>
        <w:t>9. 1)</w:t>
      </w:r>
      <w:r>
        <w:rPr>
          <w:b/>
          <w:bCs/>
        </w:rPr>
        <w:t xml:space="preserve"> Is the Rapporteur Proposal to consider this root cause for Problem 5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49F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66F67ECD">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196B7191">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7D3B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9B158D7">
            <w:pPr>
              <w:rPr>
                <w:rFonts w:eastAsia="MS Mincho"/>
                <w:szCs w:val="20"/>
                <w:lang w:eastAsia="ja-JP"/>
              </w:rPr>
            </w:pPr>
            <w:r>
              <w:rPr>
                <w:rFonts w:hint="eastAsia" w:eastAsia="MS Mincho"/>
                <w:szCs w:val="20"/>
                <w:lang w:eastAsia="ja-JP"/>
              </w:rPr>
              <w:t>Qualcomm Incorporated</w:t>
            </w:r>
          </w:p>
        </w:tc>
        <w:tc>
          <w:tcPr>
            <w:tcW w:w="7938" w:type="dxa"/>
          </w:tcPr>
          <w:p w14:paraId="13AA097F">
            <w:pPr>
              <w:rPr>
                <w:rFonts w:eastAsia="MS Mincho"/>
                <w:szCs w:val="20"/>
                <w:lang w:eastAsia="ja-JP"/>
              </w:rPr>
            </w:pPr>
            <w:r>
              <w:rPr>
                <w:rFonts w:hint="eastAsia" w:eastAsia="MS Mincho"/>
                <w:szCs w:val="20"/>
                <w:lang w:eastAsia="ja-JP"/>
              </w:rPr>
              <w:t xml:space="preserve">We do not think RAN2 even have to provide any suggestion to RAN. This discussion will </w:t>
            </w:r>
            <w:r>
              <w:rPr>
                <w:rFonts w:eastAsia="MS Mincho"/>
                <w:szCs w:val="20"/>
                <w:lang w:eastAsia="ja-JP"/>
              </w:rPr>
              <w:t>continue</w:t>
            </w:r>
            <w:r>
              <w:rPr>
                <w:rFonts w:hint="eastAsia" w:eastAsia="MS Mincho"/>
                <w:szCs w:val="20"/>
                <w:lang w:eastAsia="ja-JP"/>
              </w:rPr>
              <w:t xml:space="preserve"> in RAN regardless.</w:t>
            </w:r>
          </w:p>
        </w:tc>
      </w:tr>
      <w:tr w14:paraId="57A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F958A89">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2DC2DB65">
            <w:pPr>
              <w:rPr>
                <w:rFonts w:eastAsiaTheme="minorEastAsia"/>
                <w:szCs w:val="20"/>
                <w:lang w:eastAsia="zh-CN"/>
              </w:rPr>
            </w:pPr>
            <w:r>
              <w:rPr>
                <w:rFonts w:hint="eastAsia" w:eastAsiaTheme="minorEastAsia"/>
                <w:szCs w:val="20"/>
                <w:lang w:eastAsia="zh-CN"/>
              </w:rPr>
              <w:t>Q</w:t>
            </w:r>
            <w:r>
              <w:rPr>
                <w:rFonts w:eastAsiaTheme="minorEastAsia"/>
                <w:szCs w:val="20"/>
                <w:lang w:eastAsia="zh-CN"/>
              </w:rPr>
              <w:t>9.1), Yes</w:t>
            </w:r>
          </w:p>
          <w:p w14:paraId="2767737B">
            <w:pPr>
              <w:rPr>
                <w:rFonts w:eastAsiaTheme="minorEastAsia"/>
                <w:szCs w:val="20"/>
                <w:lang w:eastAsia="zh-CN"/>
              </w:rPr>
            </w:pPr>
            <w:r>
              <w:rPr>
                <w:rFonts w:hint="eastAsia" w:eastAsiaTheme="minorEastAsia"/>
                <w:szCs w:val="20"/>
                <w:lang w:eastAsia="zh-CN"/>
              </w:rPr>
              <w:t>Q</w:t>
            </w:r>
            <w:r>
              <w:rPr>
                <w:rFonts w:eastAsiaTheme="minorEastAsia"/>
                <w:szCs w:val="20"/>
                <w:lang w:eastAsia="zh-CN"/>
              </w:rPr>
              <w:t>9.2), Yes</w:t>
            </w:r>
          </w:p>
          <w:p w14:paraId="06F09C30">
            <w:pPr>
              <w:rPr>
                <w:rFonts w:eastAsiaTheme="minorEastAsia"/>
                <w:szCs w:val="20"/>
                <w:lang w:eastAsia="zh-CN"/>
              </w:rPr>
            </w:pPr>
            <w:r>
              <w:rPr>
                <w:rFonts w:hint="eastAsia" w:eastAsiaTheme="minorEastAsia"/>
                <w:szCs w:val="20"/>
                <w:lang w:eastAsia="zh-CN"/>
              </w:rPr>
              <w:t>Q</w:t>
            </w:r>
            <w:r>
              <w:rPr>
                <w:rFonts w:eastAsiaTheme="minorEastAsia"/>
                <w:szCs w:val="20"/>
                <w:lang w:eastAsia="zh-CN"/>
              </w:rPr>
              <w:t>9.3), Yes</w:t>
            </w:r>
          </w:p>
        </w:tc>
      </w:tr>
      <w:tr w14:paraId="6F37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171BA7E">
            <w:pPr>
              <w:rPr>
                <w:rFonts w:eastAsiaTheme="minorEastAsia"/>
                <w:szCs w:val="20"/>
                <w:lang w:eastAsia="zh-CN"/>
              </w:rPr>
            </w:pPr>
            <w:r>
              <w:rPr>
                <w:rFonts w:hint="eastAsia" w:eastAsiaTheme="minorEastAsia"/>
                <w:szCs w:val="20"/>
                <w:lang w:eastAsia="zh-CN"/>
              </w:rPr>
              <w:t>X</w:t>
            </w:r>
            <w:r>
              <w:rPr>
                <w:rFonts w:eastAsiaTheme="minorEastAsia"/>
                <w:szCs w:val="20"/>
                <w:lang w:eastAsia="zh-CN"/>
              </w:rPr>
              <w:t xml:space="preserve">iaomi </w:t>
            </w:r>
          </w:p>
        </w:tc>
        <w:tc>
          <w:tcPr>
            <w:tcW w:w="7938" w:type="dxa"/>
          </w:tcPr>
          <w:p w14:paraId="630C7027">
            <w:pPr>
              <w:rPr>
                <w:rFonts w:eastAsiaTheme="minorEastAsia"/>
                <w:szCs w:val="20"/>
                <w:lang w:eastAsia="zh-CN"/>
              </w:rPr>
            </w:pPr>
            <w:r>
              <w:rPr>
                <w:rFonts w:hint="eastAsia" w:eastAsiaTheme="minor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14:paraId="1A6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DBA15BD">
            <w:pPr>
              <w:rPr>
                <w:rFonts w:eastAsiaTheme="minorEastAsia"/>
                <w:szCs w:val="20"/>
                <w:lang w:eastAsia="zh-CN"/>
              </w:rPr>
            </w:pPr>
            <w:r>
              <w:rPr>
                <w:rFonts w:eastAsiaTheme="minorEastAsia"/>
                <w:szCs w:val="20"/>
                <w:lang w:eastAsia="zh-CN"/>
              </w:rPr>
              <w:t>Ericson</w:t>
            </w:r>
          </w:p>
        </w:tc>
        <w:tc>
          <w:tcPr>
            <w:tcW w:w="7938" w:type="dxa"/>
          </w:tcPr>
          <w:p w14:paraId="0E3BA589">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pPr>
              <w:rPr>
                <w:rFonts w:eastAsiaTheme="minorEastAsia"/>
                <w:i/>
                <w:iCs/>
                <w:szCs w:val="20"/>
                <w:lang w:eastAsia="zh-CN"/>
              </w:rPr>
            </w:pPr>
            <w:r>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by UEs and/or NWs. This also prohibits a later market introduction due to the inability to distinguish supporting- from not-supporting devices. </w:t>
            </w:r>
          </w:p>
          <w:p w14:paraId="26E0D54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14:paraId="4E7D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14:paraId="50364EDE">
            <w:pPr>
              <w:rPr>
                <w:rFonts w:hint="default" w:ascii="Times" w:hAnsi="Times" w:cs="Times New Roman" w:eastAsiaTheme="minorEastAsia"/>
                <w:szCs w:val="20"/>
                <w:lang w:val="en-US" w:eastAsia="zh-CN" w:bidi="ar-SA"/>
              </w:rPr>
            </w:pPr>
            <w:r>
              <w:rPr>
                <w:rFonts w:hint="eastAsia" w:eastAsiaTheme="minorEastAsia"/>
                <w:szCs w:val="20"/>
                <w:lang w:val="en-US" w:eastAsia="zh-CN"/>
              </w:rPr>
              <w:t>CMCC</w:t>
            </w:r>
          </w:p>
        </w:tc>
        <w:tc>
          <w:tcPr>
            <w:tcW w:w="7938" w:type="dxa"/>
            <w:shd w:val="clear" w:color="auto" w:fill="auto"/>
            <w:vAlign w:val="top"/>
          </w:tcPr>
          <w:p w14:paraId="1DAB0B47">
            <w:pPr>
              <w:rPr>
                <w:rFonts w:hint="default" w:ascii="Times" w:hAnsi="Times" w:eastAsia="宋体" w:cs="Times New Roman"/>
                <w:szCs w:val="20"/>
                <w:lang w:val="en-US" w:eastAsia="zh-CN" w:bidi="ar-SA"/>
              </w:rPr>
            </w:pPr>
            <w:r>
              <w:rPr>
                <w:rFonts w:hint="eastAsia" w:eastAsiaTheme="minorEastAsia"/>
                <w:szCs w:val="20"/>
                <w:lang w:val="en-US" w:eastAsia="zh-CN"/>
              </w:rPr>
              <w:t>We do not consider root cause 2 is correct. Another hand, this issue is not</w:t>
            </w:r>
            <w:r>
              <w:t xml:space="preserve"> subject to RAN2’s responsibility</w:t>
            </w:r>
            <w:r>
              <w:rPr>
                <w:rFonts w:hint="eastAsia" w:eastAsiaTheme="minorEastAsia"/>
                <w:szCs w:val="20"/>
                <w:lang w:val="en-US" w:eastAsia="zh-CN"/>
              </w:rPr>
              <w:t>. And this topic should be discussed in RAN and RAN5.</w:t>
            </w:r>
            <w:bookmarkStart w:id="14" w:name="_GoBack"/>
            <w:bookmarkEnd w:id="14"/>
          </w:p>
        </w:tc>
      </w:tr>
    </w:tbl>
    <w:p w14:paraId="7BB1E69E">
      <w:pPr>
        <w:rPr>
          <w:rFonts w:ascii="Times New Roman" w:hAnsi="Times New Roman" w:eastAsiaTheme="minorEastAsia"/>
          <w:b/>
          <w:bCs/>
          <w:szCs w:val="16"/>
          <w:lang w:eastAsia="zh-CN"/>
        </w:rPr>
      </w:pPr>
    </w:p>
    <w:p w14:paraId="342F80C6">
      <w:pPr>
        <w:rPr>
          <w:rFonts w:ascii="Times New Roman" w:hAnsi="Times New Roman" w:eastAsiaTheme="minorEastAsia"/>
          <w:b/>
          <w:bCs/>
          <w:szCs w:val="16"/>
          <w:lang w:eastAsia="zh-CN"/>
        </w:rPr>
      </w:pPr>
    </w:p>
    <w:p w14:paraId="31A5DC6F">
      <w:pPr>
        <w:pStyle w:val="4"/>
      </w:pPr>
      <w:r>
        <w:t>Other Aspects</w:t>
      </w:r>
    </w:p>
    <w:p w14:paraId="31ACB727">
      <w:r>
        <w:t>Based on the above discussion and summary, to make further progress in RAN2, rapporteur thinks the identified problems/root cause and dependencies with other WGs need to be informed to the impacted WGs by sending a LS.</w:t>
      </w:r>
    </w:p>
    <w:p w14:paraId="49FB0E10">
      <w:r>
        <w:rPr>
          <w:rFonts w:hint="eastAsia"/>
        </w:rPr>
        <w:t>R</w:t>
      </w:r>
      <w:r>
        <w:t>AN1: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924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F574CCF">
            <w:pPr>
              <w:rPr>
                <w:b/>
                <w:bCs/>
                <w:szCs w:val="20"/>
                <w:u w:val="single"/>
              </w:rPr>
            </w:pPr>
            <w:r>
              <w:rPr>
                <w:rFonts w:hint="eastAsia"/>
                <w:b/>
                <w:bCs/>
                <w:szCs w:val="20"/>
                <w:u w:val="single"/>
              </w:rPr>
              <w:t>F</w:t>
            </w:r>
            <w:r>
              <w:rPr>
                <w:b/>
                <w:bCs/>
                <w:szCs w:val="20"/>
                <w:u w:val="single"/>
              </w:rPr>
              <w:t>or Problem 1 and its Root Cause 1/2:</w:t>
            </w:r>
          </w:p>
          <w:p w14:paraId="132A889A">
            <w:pPr>
              <w:rPr>
                <w:b/>
                <w:bCs/>
                <w:szCs w:val="20"/>
              </w:rPr>
            </w:pPr>
            <w:r>
              <w:rPr>
                <w:b/>
                <w:bCs/>
                <w:szCs w:val="20"/>
                <w:u w:val="single"/>
              </w:rPr>
              <w:t>Action: RAN2 expects RAN1 to inform RAN2 on the outcome of the following study</w:t>
            </w:r>
            <w:r>
              <w:rPr>
                <w:b/>
                <w:bCs/>
                <w:szCs w:val="20"/>
              </w:rPr>
              <w:t>:</w:t>
            </w:r>
          </w:p>
          <w:p w14:paraId="5A7B78E6">
            <w:pPr>
              <w:pStyle w:val="33"/>
              <w:numPr>
                <w:ilvl w:val="0"/>
                <w:numId w:val="3"/>
              </w:numPr>
              <w:rPr>
                <w:rFonts w:ascii="Times New Roman" w:hAnsi="Times New Roman"/>
                <w:sz w:val="20"/>
                <w:szCs w:val="16"/>
              </w:rPr>
            </w:pPr>
            <w:r>
              <w:rPr>
                <w:rFonts w:ascii="Times New Roman" w:hAnsi="Times New Roman"/>
                <w:sz w:val="20"/>
                <w:szCs w:val="16"/>
              </w:rPr>
              <w:t xml:space="preserve">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14:paraId="6D499433">
            <w:pPr>
              <w:pStyle w:val="33"/>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6453309D">
            <w:pPr>
              <w:pStyle w:val="33"/>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14:paraId="1C542780">
            <w:pPr>
              <w:rPr>
                <w:b/>
                <w:bCs/>
                <w:szCs w:val="20"/>
              </w:rPr>
            </w:pPr>
            <w:r>
              <w:rPr>
                <w:rFonts w:hint="eastAsia"/>
                <w:b/>
                <w:bCs/>
                <w:szCs w:val="20"/>
                <w:u w:val="single"/>
              </w:rPr>
              <w:t>F</w:t>
            </w:r>
            <w:r>
              <w:rPr>
                <w:b/>
                <w:bCs/>
                <w:szCs w:val="20"/>
                <w:u w:val="single"/>
              </w:rPr>
              <w:t>or Problem 4 and its root cause:</w:t>
            </w:r>
          </w:p>
          <w:p w14:paraId="637C0DA6">
            <w:pPr>
              <w:rPr>
                <w:rFonts w:ascii="Times New Roman" w:hAnsi="Times New Roman"/>
                <w:b/>
                <w:bCs/>
                <w:szCs w:val="16"/>
                <w:u w:val="single"/>
              </w:rPr>
            </w:pPr>
            <w:r>
              <w:rPr>
                <w:rFonts w:ascii="Times New Roman" w:hAnsi="Times New Roman" w:eastAsiaTheme="minorEastAsia"/>
                <w:b/>
                <w:bCs/>
                <w:szCs w:val="16"/>
                <w:u w:val="single"/>
                <w:lang w:eastAsia="zh-CN"/>
              </w:rPr>
              <w:t>Action: RAN2 encourages all RAN WGs should strictly follow principles in 6G SID, minimizing the adoption of multiple options for the same functionality.</w:t>
            </w:r>
          </w:p>
        </w:tc>
      </w:tr>
    </w:tbl>
    <w:p w14:paraId="78CF082D"/>
    <w:p w14:paraId="39799E4F">
      <w:r>
        <w:rPr>
          <w:rFonts w:hint="eastAsia"/>
        </w:rPr>
        <w:t>R</w:t>
      </w:r>
      <w:r>
        <w:t>AN4:</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36E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09BB0F33">
            <w:r>
              <w:rPr>
                <w:rFonts w:hint="eastAsia"/>
                <w:b/>
                <w:bCs/>
                <w:szCs w:val="20"/>
                <w:u w:val="single"/>
              </w:rPr>
              <w:t>F</w:t>
            </w:r>
            <w:r>
              <w:rPr>
                <w:b/>
                <w:bCs/>
                <w:szCs w:val="20"/>
                <w:u w:val="single"/>
              </w:rPr>
              <w:t>or Problem 1 and its Root Cause 1/2/3:</w:t>
            </w:r>
          </w:p>
          <w:p w14:paraId="6842CA7A">
            <w:pPr>
              <w:rPr>
                <w:b/>
                <w:bCs/>
                <w:szCs w:val="20"/>
              </w:rPr>
            </w:pPr>
            <w:r>
              <w:rPr>
                <w:b/>
                <w:bCs/>
                <w:szCs w:val="20"/>
                <w:u w:val="single"/>
              </w:rPr>
              <w:t>Action: RAN2 expects RAN4 to inform RAN2 on the outcome of the following study</w:t>
            </w:r>
            <w:r>
              <w:rPr>
                <w:b/>
                <w:bCs/>
                <w:szCs w:val="20"/>
              </w:rPr>
              <w:t>:</w:t>
            </w:r>
          </w:p>
          <w:p w14:paraId="20D5D16B">
            <w:pPr>
              <w:pStyle w:val="33"/>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r>
              <w:rPr>
                <w:rFonts w:ascii="Times New Roman" w:hAnsi="Times New Roman"/>
                <w:sz w:val="20"/>
                <w:szCs w:val="16"/>
                <w:u w:val="single"/>
              </w:rPr>
              <w:t>RAN4</w:t>
            </w:r>
            <w:r>
              <w:rPr>
                <w:rFonts w:ascii="Times New Roman" w:hAnsi="Times New Roman"/>
                <w:sz w:val="20"/>
                <w:szCs w:val="16"/>
              </w:rPr>
              <w:t>;</w:t>
            </w:r>
          </w:p>
          <w:p w14:paraId="4DD9FD53">
            <w:pPr>
              <w:pStyle w:val="33"/>
              <w:numPr>
                <w:ilvl w:val="0"/>
                <w:numId w:val="3"/>
              </w:numPr>
              <w:rPr>
                <w:rFonts w:ascii="Times New Roman" w:hAnsi="Times New Roman"/>
                <w:sz w:val="20"/>
                <w:szCs w:val="16"/>
              </w:rPr>
            </w:pPr>
            <w:r>
              <w:rPr>
                <w:rFonts w:ascii="Times New Roman" w:hAnsi="Times New Roman"/>
                <w:sz w:val="20"/>
                <w:szCs w:val="16"/>
              </w:rPr>
              <w:t xml:space="preserve">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14:paraId="473D048E">
            <w:pPr>
              <w:pStyle w:val="33"/>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52A5ED65">
            <w:pPr>
              <w:pStyle w:val="33"/>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14:paraId="312BAC75">
            <w:pPr>
              <w:rPr>
                <w:b/>
                <w:bCs/>
                <w:szCs w:val="20"/>
              </w:rPr>
            </w:pPr>
            <w:r>
              <w:rPr>
                <w:rFonts w:hint="eastAsia"/>
                <w:b/>
                <w:bCs/>
                <w:szCs w:val="20"/>
                <w:u w:val="single"/>
              </w:rPr>
              <w:t>F</w:t>
            </w:r>
            <w:r>
              <w:rPr>
                <w:b/>
                <w:bCs/>
                <w:szCs w:val="20"/>
                <w:u w:val="single"/>
              </w:rPr>
              <w:t>or Problem 4 and its root cause:</w:t>
            </w:r>
          </w:p>
          <w:p w14:paraId="7383D426">
            <w:pPr>
              <w:rPr>
                <w:rFonts w:ascii="Times New Roman" w:hAnsi="Times New Roman"/>
                <w:szCs w:val="16"/>
              </w:rPr>
            </w:pPr>
            <w:r>
              <w:rPr>
                <w:rFonts w:ascii="Times New Roman" w:hAnsi="Times New Roman" w:eastAsiaTheme="minorEastAsia"/>
                <w:b/>
                <w:bCs/>
                <w:szCs w:val="16"/>
                <w:u w:val="single"/>
                <w:lang w:eastAsia="zh-CN"/>
              </w:rPr>
              <w:t>Action: RAN2 encourages all RAN WGs should strictly follow principles in 6G SID, minimizing the adoption of multiple options for the same functionality.</w:t>
            </w:r>
          </w:p>
        </w:tc>
      </w:tr>
    </w:tbl>
    <w:p w14:paraId="69C4D6FC"/>
    <w:p w14:paraId="3F78777C">
      <w:r>
        <w:rPr>
          <w:rFonts w:hint="eastAsia"/>
        </w:rPr>
        <w:t>R</w:t>
      </w:r>
      <w:r>
        <w:t>AN: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664E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0B8CA625">
            <w:pPr>
              <w:rPr>
                <w:b/>
                <w:bCs/>
                <w:szCs w:val="20"/>
                <w:u w:val="single"/>
              </w:rPr>
            </w:pPr>
            <w:r>
              <w:rPr>
                <w:rFonts w:hint="eastAsia"/>
                <w:b/>
                <w:bCs/>
                <w:szCs w:val="20"/>
                <w:u w:val="single"/>
              </w:rPr>
              <w:t>F</w:t>
            </w:r>
            <w:r>
              <w:rPr>
                <w:b/>
                <w:bCs/>
                <w:szCs w:val="20"/>
                <w:u w:val="single"/>
              </w:rPr>
              <w:t>or Problem 5 and its root cause:</w:t>
            </w:r>
          </w:p>
          <w:p w14:paraId="2DCE819B">
            <w:pPr>
              <w:rPr>
                <w:rFonts w:ascii="Times New Roman" w:hAnsi="Times New Roman"/>
                <w:b/>
                <w:bCs/>
                <w:szCs w:val="16"/>
                <w:u w:val="single"/>
              </w:rPr>
            </w:pPr>
            <w:r>
              <w:rPr>
                <w:rFonts w:ascii="Times New Roman" w:hAnsi="Times New Roman" w:eastAsiaTheme="minorEastAsia"/>
                <w:b/>
                <w:bCs/>
                <w:szCs w:val="16"/>
                <w:u w:val="single"/>
                <w:lang w:eastAsia="zh-CN"/>
              </w:rPr>
              <w:t>Action: RAN2 thinks RAN will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p w14:paraId="50FB4592">
      <w:r>
        <w:rPr>
          <w:rFonts w:hint="eastAsia"/>
        </w:rPr>
        <w:t>S</w:t>
      </w:r>
      <w:r>
        <w:t>A/SA2:</w:t>
      </w:r>
    </w:p>
    <w:p w14:paraId="52A8DEE9">
      <w:pPr>
        <w:rPr>
          <w:b/>
          <w:bCs/>
        </w:rPr>
      </w:pPr>
      <w:r>
        <w:rPr>
          <w:rFonts w:hint="eastAsia"/>
          <w:b/>
          <w:bCs/>
        </w:rPr>
        <w:t>R</w:t>
      </w:r>
      <w:r>
        <w:rPr>
          <w:b/>
          <w:bCs/>
        </w:rPr>
        <w:t>AN2 sends LS to SA2 after initial study of proper granularity of Capability ID. (Note that the study of proper granularity starts after clear definition of what features to be supported in 6G)</w:t>
      </w:r>
    </w:p>
    <w:p w14:paraId="337C6790"/>
    <w:p w14:paraId="469DCDC3">
      <w:pPr>
        <w:rPr>
          <w:b/>
          <w:bCs/>
        </w:rPr>
      </w:pPr>
      <w:r>
        <w:rPr>
          <w:b/>
          <w:bCs/>
        </w:rPr>
        <w:t>Q10. Do you agree the above information to be sent to the related WGs?</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62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2EEB9280">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1E5FF81E">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229D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A716873">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4747BE07">
            <w:pPr>
              <w:rPr>
                <w:rFonts w:eastAsiaTheme="minorEastAsia"/>
                <w:szCs w:val="20"/>
                <w:lang w:eastAsia="zh-CN"/>
              </w:rPr>
            </w:pPr>
            <w:r>
              <w:rPr>
                <w:rFonts w:hint="eastAsia" w:eastAsiaTheme="minor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pPr>
              <w:rPr>
                <w:rFonts w:eastAsiaTheme="minorEastAsia"/>
                <w:szCs w:val="20"/>
                <w:lang w:eastAsia="zh-CN"/>
              </w:rPr>
            </w:pPr>
            <w:r>
              <w:rPr>
                <w:rFonts w:hint="eastAsia" w:eastAsiaTheme="minorEastAsia"/>
                <w:szCs w:val="20"/>
                <w:lang w:eastAsia="zh-CN"/>
              </w:rPr>
              <w:t>S</w:t>
            </w:r>
            <w:r>
              <w:rPr>
                <w:rFonts w:eastAsiaTheme="minorEastAsia"/>
                <w:szCs w:val="20"/>
                <w:lang w:eastAsia="zh-CN"/>
              </w:rPr>
              <w:t>o other than the LS to RAN, we do not see the need.</w:t>
            </w:r>
          </w:p>
        </w:tc>
      </w:tr>
      <w:tr w14:paraId="788C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C175A4C">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21C06666">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w:t>
            </w:r>
          </w:p>
          <w:p w14:paraId="46EFCCAE">
            <w:pPr>
              <w:rPr>
                <w:rFonts w:eastAsiaTheme="minorEastAsia"/>
                <w:szCs w:val="20"/>
                <w:lang w:eastAsia="zh-CN"/>
              </w:rPr>
            </w:pPr>
            <w:r>
              <w:rPr>
                <w:rFonts w:hint="eastAsia" w:eastAsiaTheme="minor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14:paraId="7FE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22C87E6">
            <w:pPr>
              <w:rPr>
                <w:rFonts w:eastAsiaTheme="minorEastAsia"/>
                <w:szCs w:val="20"/>
                <w:lang w:eastAsia="zh-CN"/>
              </w:rPr>
            </w:pPr>
            <w:r>
              <w:rPr>
                <w:rFonts w:eastAsiaTheme="minorEastAsia"/>
                <w:szCs w:val="20"/>
                <w:lang w:eastAsia="zh-CN"/>
              </w:rPr>
              <w:t>Ericsson</w:t>
            </w:r>
          </w:p>
        </w:tc>
        <w:tc>
          <w:tcPr>
            <w:tcW w:w="7938" w:type="dxa"/>
          </w:tcPr>
          <w:p w14:paraId="716662D6">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14:paraId="553D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56C3BC5">
            <w:pPr>
              <w:rPr>
                <w:rFonts w:eastAsiaTheme="minorEastAsia"/>
                <w:szCs w:val="20"/>
                <w:lang w:eastAsia="zh-CN"/>
              </w:rPr>
            </w:pPr>
          </w:p>
        </w:tc>
        <w:tc>
          <w:tcPr>
            <w:tcW w:w="7938" w:type="dxa"/>
          </w:tcPr>
          <w:p w14:paraId="043DE317">
            <w:pPr>
              <w:rPr>
                <w:rFonts w:eastAsiaTheme="minorEastAsia"/>
                <w:szCs w:val="20"/>
                <w:lang w:eastAsia="zh-CN"/>
              </w:rPr>
            </w:pPr>
          </w:p>
        </w:tc>
      </w:tr>
    </w:tbl>
    <w:p w14:paraId="51F5D46F"/>
    <w:p w14:paraId="692CEC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pPr>
        <w:rPr>
          <w:b/>
          <w:bCs/>
        </w:rPr>
      </w:pPr>
      <w:r>
        <w:rPr>
          <w:rFonts w:hint="eastAsia"/>
          <w:b/>
          <w:bCs/>
        </w:rPr>
        <w:t>Q</w:t>
      </w:r>
      <w:r>
        <w:rPr>
          <w:b/>
          <w:bCs/>
        </w:rPr>
        <w:t>11. Do you agree to capture the problems/root causes/examples summarized in Section 2 as part of RAN2 6G TR?</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tblGrid>
      <w:tr w14:paraId="1E7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14:paraId="674B986D">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ompany</w:t>
            </w:r>
          </w:p>
        </w:tc>
        <w:tc>
          <w:tcPr>
            <w:tcW w:w="7938" w:type="dxa"/>
            <w:shd w:val="clear" w:color="auto" w:fill="BEBEBE" w:themeFill="background1" w:themeFillShade="BF"/>
          </w:tcPr>
          <w:p w14:paraId="5A237CB7">
            <w:pPr>
              <w:rPr>
                <w:rFonts w:eastAsiaTheme="minorEastAsia"/>
                <w:b/>
                <w:bCs/>
                <w:szCs w:val="20"/>
                <w:lang w:eastAsia="zh-CN"/>
              </w:rPr>
            </w:pPr>
            <w:r>
              <w:rPr>
                <w:rFonts w:hint="eastAsia" w:eastAsiaTheme="minorEastAsia"/>
                <w:b/>
                <w:bCs/>
                <w:szCs w:val="20"/>
                <w:lang w:eastAsia="zh-CN"/>
              </w:rPr>
              <w:t>C</w:t>
            </w:r>
            <w:r>
              <w:rPr>
                <w:rFonts w:eastAsiaTheme="minorEastAsia"/>
                <w:b/>
                <w:bCs/>
                <w:szCs w:val="20"/>
                <w:lang w:eastAsia="zh-CN"/>
              </w:rPr>
              <w:t>omment</w:t>
            </w:r>
          </w:p>
        </w:tc>
      </w:tr>
      <w:tr w14:paraId="7648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1ABECC2">
            <w:pPr>
              <w:rPr>
                <w:rFonts w:eastAsiaTheme="minorEastAsia"/>
                <w:szCs w:val="20"/>
                <w:lang w:eastAsia="zh-CN"/>
              </w:rPr>
            </w:pPr>
            <w:r>
              <w:rPr>
                <w:rFonts w:hint="eastAsia" w:eastAsiaTheme="minorEastAsia"/>
                <w:szCs w:val="20"/>
                <w:lang w:eastAsia="zh-CN"/>
              </w:rPr>
              <w:t>O</w:t>
            </w:r>
            <w:r>
              <w:rPr>
                <w:rFonts w:eastAsiaTheme="minorEastAsia"/>
                <w:szCs w:val="20"/>
                <w:lang w:eastAsia="zh-CN"/>
              </w:rPr>
              <w:t>PPO</w:t>
            </w:r>
          </w:p>
        </w:tc>
        <w:tc>
          <w:tcPr>
            <w:tcW w:w="7938" w:type="dxa"/>
          </w:tcPr>
          <w:p w14:paraId="20D252F9">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14:paraId="0770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FAB3132">
            <w:pPr>
              <w:rPr>
                <w:rFonts w:eastAsiaTheme="minorEastAsia"/>
                <w:szCs w:val="20"/>
                <w:lang w:eastAsia="zh-CN"/>
              </w:rPr>
            </w:pPr>
            <w:r>
              <w:rPr>
                <w:rFonts w:hint="eastAsia" w:eastAsiaTheme="minorEastAsia"/>
                <w:szCs w:val="20"/>
                <w:lang w:eastAsia="zh-CN"/>
              </w:rPr>
              <w:t>X</w:t>
            </w:r>
            <w:r>
              <w:rPr>
                <w:rFonts w:eastAsiaTheme="minorEastAsia"/>
                <w:szCs w:val="20"/>
                <w:lang w:eastAsia="zh-CN"/>
              </w:rPr>
              <w:t>iaomi</w:t>
            </w:r>
          </w:p>
        </w:tc>
        <w:tc>
          <w:tcPr>
            <w:tcW w:w="7938" w:type="dxa"/>
          </w:tcPr>
          <w:p w14:paraId="458B2DFF">
            <w:pPr>
              <w:rPr>
                <w:rFonts w:eastAsiaTheme="minorEastAsia"/>
                <w:szCs w:val="20"/>
                <w:lang w:eastAsia="zh-CN"/>
              </w:rPr>
            </w:pPr>
            <w:r>
              <w:rPr>
                <w:rFonts w:hint="eastAsia" w:eastAsiaTheme="minorEastAsia"/>
                <w:szCs w:val="20"/>
                <w:lang w:eastAsia="zh-CN"/>
              </w:rPr>
              <w:t>A</w:t>
            </w:r>
            <w:r>
              <w:rPr>
                <w:rFonts w:eastAsiaTheme="minorEastAsia"/>
                <w:szCs w:val="20"/>
                <w:lang w:eastAsia="zh-CN"/>
              </w:rPr>
              <w:t>gree. Of course there might be wording updates while drafting the TR, which can be discussed during TR review.</w:t>
            </w:r>
          </w:p>
        </w:tc>
      </w:tr>
      <w:tr w14:paraId="36D5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C26FA89">
            <w:pPr>
              <w:rPr>
                <w:rFonts w:eastAsiaTheme="minorEastAsia"/>
                <w:szCs w:val="20"/>
                <w:lang w:eastAsia="zh-CN"/>
              </w:rPr>
            </w:pPr>
            <w:r>
              <w:rPr>
                <w:rFonts w:eastAsiaTheme="minorEastAsia"/>
                <w:szCs w:val="20"/>
                <w:lang w:eastAsia="zh-CN"/>
              </w:rPr>
              <w:t>Ericsson</w:t>
            </w:r>
          </w:p>
        </w:tc>
        <w:tc>
          <w:tcPr>
            <w:tcW w:w="7938" w:type="dxa"/>
          </w:tcPr>
          <w:p w14:paraId="7E6654F3">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14:paraId="45E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F74FC7">
            <w:pPr>
              <w:rPr>
                <w:rFonts w:eastAsiaTheme="minorEastAsia"/>
                <w:szCs w:val="20"/>
                <w:lang w:eastAsia="zh-CN"/>
              </w:rPr>
            </w:pPr>
          </w:p>
        </w:tc>
        <w:tc>
          <w:tcPr>
            <w:tcW w:w="7938" w:type="dxa"/>
          </w:tcPr>
          <w:p w14:paraId="3BBC67C0">
            <w:pPr>
              <w:rPr>
                <w:rFonts w:eastAsiaTheme="minorEastAsia"/>
                <w:szCs w:val="20"/>
                <w:lang w:eastAsia="zh-CN"/>
              </w:rPr>
            </w:pPr>
          </w:p>
        </w:tc>
      </w:tr>
    </w:tbl>
    <w:p w14:paraId="734CBB25"/>
    <w:p w14:paraId="3A1E8411">
      <w:pPr>
        <w:pStyle w:val="2"/>
      </w:pPr>
      <w:r>
        <w:t>Conclusion</w:t>
      </w:r>
    </w:p>
    <w:p w14:paraId="3FBD4376">
      <w:r>
        <w:rPr>
          <w:rFonts w:hint="eastAsia"/>
        </w:rPr>
        <w:t>&lt;</w:t>
      </w:r>
      <w:r>
        <w:t>to be updated&gt;</w:t>
      </w:r>
    </w:p>
    <w:p w14:paraId="5AD1E40D">
      <w:pPr>
        <w:pStyle w:val="2"/>
      </w:pPr>
      <w:r>
        <w:t>Reference</w:t>
      </w:r>
    </w:p>
    <w:p w14:paraId="4126ACED">
      <w:pPr>
        <w:pStyle w:val="33"/>
        <w:numPr>
          <w:ilvl w:val="0"/>
          <w:numId w:val="1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r>
      <w:r>
        <w:rPr>
          <w:rFonts w:eastAsiaTheme="minorEastAsia"/>
          <w:lang w:val="en-US" w:eastAsia="zh-CN"/>
        </w:rPr>
        <w:t>Discussion on 6GR UE capability framework</w:t>
      </w:r>
      <w:r>
        <w:rPr>
          <w:rFonts w:eastAsiaTheme="minorEastAsia"/>
          <w:lang w:val="en-US" w:eastAsia="zh-CN"/>
        </w:rPr>
        <w:tab/>
      </w:r>
      <w:r>
        <w:rPr>
          <w:rFonts w:eastAsiaTheme="minorEastAsia"/>
          <w:lang w:val="en-US" w:eastAsia="zh-CN"/>
        </w:rPr>
        <w:t>vivo</w:t>
      </w:r>
    </w:p>
    <w:p w14:paraId="03C4D0A6">
      <w:pPr>
        <w:pStyle w:val="33"/>
        <w:numPr>
          <w:ilvl w:val="0"/>
          <w:numId w:val="1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Transsion Holdings</w:t>
      </w:r>
    </w:p>
    <w:p w14:paraId="30852DE6">
      <w:pPr>
        <w:pStyle w:val="33"/>
        <w:numPr>
          <w:ilvl w:val="0"/>
          <w:numId w:val="1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r>
      <w:r>
        <w:rPr>
          <w:rFonts w:eastAsiaTheme="minorEastAsia"/>
          <w:lang w:val="en-US" w:eastAsia="zh-CN"/>
        </w:rPr>
        <w:t>UE Capability pain points and considerations</w:t>
      </w:r>
      <w:r>
        <w:rPr>
          <w:rFonts w:eastAsiaTheme="minorEastAsia"/>
          <w:lang w:val="en-US" w:eastAsia="zh-CN"/>
        </w:rPr>
        <w:tab/>
      </w:r>
      <w:r>
        <w:rPr>
          <w:rFonts w:eastAsiaTheme="minorEastAsia"/>
          <w:lang w:val="en-US" w:eastAsia="zh-CN"/>
        </w:rPr>
        <w:t>Xiaomi</w:t>
      </w:r>
    </w:p>
    <w:p w14:paraId="003E8FE0">
      <w:pPr>
        <w:pStyle w:val="33"/>
        <w:numPr>
          <w:ilvl w:val="0"/>
          <w:numId w:val="18"/>
        </w:numPr>
        <w:rPr>
          <w:rFonts w:eastAsiaTheme="minorEastAsia"/>
          <w:lang w:val="en-US" w:eastAsia="zh-CN"/>
        </w:rPr>
      </w:pPr>
      <w:r>
        <w:rPr>
          <w:rFonts w:eastAsiaTheme="minorEastAsia"/>
          <w:lang w:val="en-US" w:eastAsia="zh-CN"/>
        </w:rPr>
        <w:t>R2-2508097</w:t>
      </w:r>
      <w:r>
        <w:rPr>
          <w:rFonts w:eastAsiaTheme="minorEastAsia"/>
          <w:lang w:val="en-US" w:eastAsia="zh-CN"/>
        </w:rPr>
        <w:tab/>
      </w:r>
      <w:r>
        <w:rPr>
          <w:rFonts w:eastAsiaTheme="minorEastAsia"/>
          <w:lang w:val="en-US" w:eastAsia="zh-CN"/>
        </w:rPr>
        <w:t>Considerations on 6GR UE Capability</w:t>
      </w:r>
      <w:r>
        <w:rPr>
          <w:rFonts w:eastAsiaTheme="minorEastAsia"/>
          <w:lang w:val="en-US" w:eastAsia="zh-CN"/>
        </w:rPr>
        <w:tab/>
      </w:r>
      <w:r>
        <w:rPr>
          <w:rFonts w:eastAsiaTheme="minorEastAsia"/>
          <w:lang w:val="en-US" w:eastAsia="zh-CN"/>
        </w:rPr>
        <w:t>CATT</w:t>
      </w:r>
    </w:p>
    <w:p w14:paraId="7B222424">
      <w:pPr>
        <w:pStyle w:val="33"/>
        <w:numPr>
          <w:ilvl w:val="0"/>
          <w:numId w:val="18"/>
        </w:numPr>
        <w:rPr>
          <w:rFonts w:eastAsiaTheme="minorEastAsia"/>
          <w:lang w:val="en-US" w:eastAsia="zh-CN"/>
        </w:rPr>
      </w:pPr>
      <w:r>
        <w:rPr>
          <w:rFonts w:eastAsiaTheme="minorEastAsia"/>
          <w:lang w:val="en-US" w:eastAsia="zh-CN"/>
        </w:rPr>
        <w:t>R2-2508113</w:t>
      </w:r>
      <w:r>
        <w:rPr>
          <w:rFonts w:eastAsiaTheme="minorEastAsia"/>
          <w:lang w:val="en-US" w:eastAsia="zh-CN"/>
        </w:rPr>
        <w:tab/>
      </w:r>
      <w:r>
        <w:rPr>
          <w:rFonts w:eastAsiaTheme="minorEastAsia"/>
          <w:lang w:val="en-US" w:eastAsia="zh-CN"/>
        </w:rPr>
        <w:t>Discussion on 6G UE Capability</w:t>
      </w:r>
      <w:r>
        <w:rPr>
          <w:rFonts w:eastAsiaTheme="minorEastAsia"/>
          <w:lang w:val="en-US" w:eastAsia="zh-CN"/>
        </w:rPr>
        <w:tab/>
      </w:r>
      <w:r>
        <w:rPr>
          <w:rFonts w:eastAsiaTheme="minorEastAsia"/>
          <w:lang w:val="en-US" w:eastAsia="zh-CN"/>
        </w:rPr>
        <w:t>OPPO</w:t>
      </w:r>
    </w:p>
    <w:p w14:paraId="67D179E1">
      <w:pPr>
        <w:pStyle w:val="33"/>
        <w:numPr>
          <w:ilvl w:val="0"/>
          <w:numId w:val="18"/>
        </w:numPr>
        <w:rPr>
          <w:rFonts w:eastAsiaTheme="minorEastAsia"/>
          <w:lang w:val="en-US" w:eastAsia="zh-CN"/>
        </w:rPr>
      </w:pPr>
      <w:r>
        <w:rPr>
          <w:rFonts w:eastAsiaTheme="minorEastAsia"/>
          <w:lang w:val="en-US" w:eastAsia="zh-CN"/>
        </w:rPr>
        <w:t>R2-2508145</w:t>
      </w:r>
      <w:r>
        <w:rPr>
          <w:rFonts w:eastAsiaTheme="minorEastAsia"/>
          <w:lang w:val="en-US" w:eastAsia="zh-CN"/>
        </w:rPr>
        <w:tab/>
      </w:r>
      <w:r>
        <w:rPr>
          <w:rFonts w:eastAsiaTheme="minorEastAsia"/>
          <w:lang w:val="en-US" w:eastAsia="zh-CN"/>
        </w:rPr>
        <w:t>UE capability framework considerations for 6GR</w:t>
      </w:r>
      <w:r>
        <w:rPr>
          <w:rFonts w:eastAsiaTheme="minorEastAsia"/>
          <w:lang w:val="en-US" w:eastAsia="zh-CN"/>
        </w:rPr>
        <w:tab/>
      </w:r>
      <w:r>
        <w:rPr>
          <w:rFonts w:eastAsiaTheme="minorEastAsia"/>
          <w:lang w:val="en-US" w:eastAsia="zh-CN"/>
        </w:rPr>
        <w:t>MediaTek Inc.</w:t>
      </w:r>
    </w:p>
    <w:p w14:paraId="6A3D9E41">
      <w:pPr>
        <w:pStyle w:val="33"/>
        <w:numPr>
          <w:ilvl w:val="0"/>
          <w:numId w:val="18"/>
        </w:numPr>
        <w:rPr>
          <w:rFonts w:eastAsiaTheme="minorEastAsia"/>
          <w:lang w:val="en-US" w:eastAsia="zh-CN"/>
        </w:rPr>
      </w:pPr>
      <w:r>
        <w:rPr>
          <w:rFonts w:eastAsiaTheme="minorEastAsia"/>
          <w:lang w:val="en-US" w:eastAsia="zh-CN"/>
        </w:rPr>
        <w:t>R2-2508209</w:t>
      </w:r>
      <w:r>
        <w:rPr>
          <w:rFonts w:eastAsiaTheme="minorEastAsia"/>
          <w:lang w:val="en-US" w:eastAsia="zh-CN"/>
        </w:rPr>
        <w:tab/>
      </w:r>
      <w:r>
        <w:rPr>
          <w:rFonts w:eastAsiaTheme="minorEastAsia"/>
          <w:lang w:val="en-US" w:eastAsia="zh-CN"/>
        </w:rPr>
        <w:t>6GR UE Capability Framework</w:t>
      </w:r>
      <w:r>
        <w:rPr>
          <w:rFonts w:eastAsiaTheme="minorEastAsia"/>
          <w:lang w:val="en-US" w:eastAsia="zh-CN"/>
        </w:rPr>
        <w:tab/>
      </w:r>
      <w:r>
        <w:rPr>
          <w:rFonts w:eastAsiaTheme="minorEastAsia"/>
          <w:lang w:val="en-US" w:eastAsia="zh-CN"/>
        </w:rPr>
        <w:t>SHARP Corporation</w:t>
      </w:r>
    </w:p>
    <w:p w14:paraId="58ED0492">
      <w:pPr>
        <w:pStyle w:val="33"/>
        <w:numPr>
          <w:ilvl w:val="0"/>
          <w:numId w:val="18"/>
        </w:numPr>
        <w:rPr>
          <w:rFonts w:eastAsiaTheme="minorEastAsia"/>
          <w:lang w:val="en-US" w:eastAsia="zh-CN"/>
        </w:rPr>
      </w:pPr>
      <w:r>
        <w:rPr>
          <w:rFonts w:eastAsiaTheme="minorEastAsia"/>
          <w:lang w:val="en-US" w:eastAsia="zh-CN"/>
        </w:rPr>
        <w:t>R2-2508322</w:t>
      </w:r>
      <w:r>
        <w:rPr>
          <w:rFonts w:eastAsiaTheme="minorEastAsia"/>
          <w:lang w:val="en-US" w:eastAsia="zh-CN"/>
        </w:rPr>
        <w:tab/>
      </w:r>
      <w:r>
        <w:rPr>
          <w:rFonts w:eastAsiaTheme="minorEastAsia"/>
          <w:lang w:val="en-US" w:eastAsia="zh-CN"/>
        </w:rPr>
        <w:t>6GR UE capability framework</w:t>
      </w:r>
      <w:r>
        <w:rPr>
          <w:rFonts w:eastAsiaTheme="minorEastAsia"/>
          <w:lang w:val="en-US" w:eastAsia="zh-CN"/>
        </w:rPr>
        <w:tab/>
      </w:r>
      <w:r>
        <w:rPr>
          <w:rFonts w:eastAsiaTheme="minorEastAsia"/>
          <w:lang w:val="en-US" w:eastAsia="zh-CN"/>
        </w:rPr>
        <w:t>Nokia</w:t>
      </w:r>
    </w:p>
    <w:p w14:paraId="17D53087">
      <w:pPr>
        <w:pStyle w:val="33"/>
        <w:numPr>
          <w:ilvl w:val="0"/>
          <w:numId w:val="18"/>
        </w:numPr>
        <w:rPr>
          <w:rFonts w:eastAsiaTheme="minorEastAsia"/>
          <w:lang w:val="en-US" w:eastAsia="zh-CN"/>
        </w:rPr>
      </w:pPr>
      <w:r>
        <w:rPr>
          <w:rFonts w:eastAsiaTheme="minorEastAsia"/>
          <w:lang w:val="en-US" w:eastAsia="zh-CN"/>
        </w:rPr>
        <w:t>R2-2508356</w:t>
      </w:r>
      <w:r>
        <w:rPr>
          <w:rFonts w:eastAsiaTheme="minorEastAsia"/>
          <w:lang w:val="en-US" w:eastAsia="zh-CN"/>
        </w:rPr>
        <w:tab/>
      </w:r>
      <w:r>
        <w:rPr>
          <w:rFonts w:eastAsiaTheme="minorEastAsia"/>
          <w:lang w:val="en-US" w:eastAsia="zh-CN"/>
        </w:rPr>
        <w:t>Views on UE capability signaling in 6G</w:t>
      </w:r>
      <w:r>
        <w:rPr>
          <w:rFonts w:eastAsiaTheme="minorEastAsia"/>
          <w:lang w:val="en-US" w:eastAsia="zh-CN"/>
        </w:rPr>
        <w:tab/>
      </w:r>
      <w:r>
        <w:rPr>
          <w:rFonts w:eastAsiaTheme="minorEastAsia"/>
          <w:lang w:val="en-US" w:eastAsia="zh-CN"/>
        </w:rPr>
        <w:t>Charter Communications, Inc</w:t>
      </w:r>
    </w:p>
    <w:p w14:paraId="68B37C90">
      <w:pPr>
        <w:pStyle w:val="33"/>
        <w:numPr>
          <w:ilvl w:val="0"/>
          <w:numId w:val="18"/>
        </w:numPr>
        <w:rPr>
          <w:rFonts w:eastAsiaTheme="minorEastAsia"/>
          <w:lang w:val="en-US" w:eastAsia="zh-CN"/>
        </w:rPr>
      </w:pPr>
      <w:r>
        <w:rPr>
          <w:rFonts w:eastAsiaTheme="minorEastAsia"/>
          <w:lang w:val="en-US" w:eastAsia="zh-CN"/>
        </w:rPr>
        <w:t>R2-2508422</w:t>
      </w:r>
      <w:r>
        <w:rPr>
          <w:rFonts w:eastAsiaTheme="minorEastAsia"/>
          <w:lang w:val="en-US" w:eastAsia="zh-CN"/>
        </w:rPr>
        <w:tab/>
      </w:r>
      <w:r>
        <w:rPr>
          <w:rFonts w:eastAsiaTheme="minorEastAsia"/>
          <w:lang w:val="en-US" w:eastAsia="zh-CN"/>
        </w:rPr>
        <w:t>On UE capability framework for 6G</w:t>
      </w:r>
      <w:r>
        <w:rPr>
          <w:rFonts w:eastAsiaTheme="minorEastAsia"/>
          <w:lang w:val="en-US" w:eastAsia="zh-CN"/>
        </w:rPr>
        <w:tab/>
      </w:r>
      <w:r>
        <w:rPr>
          <w:rFonts w:eastAsiaTheme="minorEastAsia"/>
          <w:lang w:val="en-US" w:eastAsia="zh-CN"/>
        </w:rPr>
        <w:t>NTT DOCOMO INC.</w:t>
      </w:r>
    </w:p>
    <w:p w14:paraId="48BE9221">
      <w:pPr>
        <w:pStyle w:val="33"/>
        <w:numPr>
          <w:ilvl w:val="0"/>
          <w:numId w:val="18"/>
        </w:numPr>
        <w:rPr>
          <w:rFonts w:eastAsiaTheme="minorEastAsia"/>
          <w:lang w:val="en-US" w:eastAsia="zh-CN"/>
        </w:rPr>
      </w:pPr>
      <w:r>
        <w:rPr>
          <w:rFonts w:eastAsiaTheme="minorEastAsia"/>
          <w:lang w:val="en-US" w:eastAsia="zh-CN"/>
        </w:rPr>
        <w:t>R2-2508445</w:t>
      </w:r>
      <w:r>
        <w:rPr>
          <w:rFonts w:eastAsiaTheme="minorEastAsia"/>
          <w:lang w:val="en-US" w:eastAsia="zh-CN"/>
        </w:rPr>
        <w:tab/>
      </w:r>
      <w:r>
        <w:rPr>
          <w:rFonts w:eastAsiaTheme="minorEastAsia"/>
          <w:lang w:val="en-US" w:eastAsia="zh-CN"/>
        </w:rPr>
        <w:t>Considerations on UE capability framework in 6G</w:t>
      </w:r>
      <w:r>
        <w:rPr>
          <w:rFonts w:eastAsiaTheme="minorEastAsia"/>
          <w:lang w:val="en-US" w:eastAsia="zh-CN"/>
        </w:rPr>
        <w:tab/>
      </w:r>
      <w:r>
        <w:rPr>
          <w:rFonts w:eastAsiaTheme="minorEastAsia"/>
          <w:lang w:val="en-US" w:eastAsia="zh-CN"/>
        </w:rPr>
        <w:t>Apple</w:t>
      </w:r>
    </w:p>
    <w:p w14:paraId="51F8D274">
      <w:pPr>
        <w:pStyle w:val="33"/>
        <w:numPr>
          <w:ilvl w:val="0"/>
          <w:numId w:val="18"/>
        </w:numPr>
        <w:rPr>
          <w:rFonts w:eastAsiaTheme="minorEastAsia"/>
          <w:lang w:val="en-US" w:eastAsia="zh-CN"/>
        </w:rPr>
      </w:pPr>
      <w:r>
        <w:rPr>
          <w:rFonts w:eastAsiaTheme="minorEastAsia"/>
          <w:lang w:val="en-US" w:eastAsia="zh-CN"/>
        </w:rPr>
        <w:t>R2-2508459</w:t>
      </w:r>
      <w:r>
        <w:rPr>
          <w:rFonts w:eastAsiaTheme="minorEastAsia"/>
          <w:lang w:val="en-US" w:eastAsia="zh-CN"/>
        </w:rPr>
        <w:tab/>
      </w:r>
      <w:r>
        <w:rPr>
          <w:rFonts w:eastAsiaTheme="minorEastAsia"/>
          <w:lang w:val="en-US" w:eastAsia="zh-CN"/>
        </w:rPr>
        <w:t>Discussion on UE capability aspects in 6G</w:t>
      </w:r>
      <w:r>
        <w:rPr>
          <w:rFonts w:eastAsiaTheme="minorEastAsia"/>
          <w:lang w:val="en-US" w:eastAsia="zh-CN"/>
        </w:rPr>
        <w:tab/>
      </w:r>
      <w:r>
        <w:rPr>
          <w:rFonts w:eastAsiaTheme="minorEastAsia"/>
          <w:lang w:val="en-US" w:eastAsia="zh-CN"/>
        </w:rPr>
        <w:t>Fujitsu</w:t>
      </w:r>
    </w:p>
    <w:p w14:paraId="51AE9D82">
      <w:pPr>
        <w:pStyle w:val="33"/>
        <w:numPr>
          <w:ilvl w:val="0"/>
          <w:numId w:val="18"/>
        </w:numPr>
        <w:rPr>
          <w:rFonts w:eastAsiaTheme="minorEastAsia"/>
          <w:lang w:val="en-US" w:eastAsia="zh-CN"/>
        </w:rPr>
      </w:pPr>
      <w:r>
        <w:rPr>
          <w:rFonts w:eastAsiaTheme="minorEastAsia"/>
          <w:lang w:val="en-US" w:eastAsia="zh-CN"/>
        </w:rPr>
        <w:t>R2-2508509</w:t>
      </w:r>
      <w:r>
        <w:rPr>
          <w:rFonts w:eastAsiaTheme="minorEastAsia"/>
          <w:lang w:val="en-US" w:eastAsia="zh-CN"/>
        </w:rPr>
        <w:tab/>
      </w:r>
      <w:r>
        <w:rPr>
          <w:rFonts w:eastAsiaTheme="minorEastAsia"/>
          <w:lang w:val="en-US" w:eastAsia="zh-CN"/>
        </w:rPr>
        <w:t>Consideration on 6G UE Capability</w:t>
      </w:r>
      <w:r>
        <w:rPr>
          <w:rFonts w:eastAsiaTheme="minorEastAsia"/>
          <w:lang w:val="en-US" w:eastAsia="zh-CN"/>
        </w:rPr>
        <w:tab/>
      </w:r>
      <w:r>
        <w:rPr>
          <w:rFonts w:eastAsiaTheme="minorEastAsia"/>
          <w:lang w:val="en-US" w:eastAsia="zh-CN"/>
        </w:rPr>
        <w:t>ZTE Corporation, Sanechips</w:t>
      </w:r>
    </w:p>
    <w:p w14:paraId="32DD5740">
      <w:pPr>
        <w:pStyle w:val="33"/>
        <w:numPr>
          <w:ilvl w:val="0"/>
          <w:numId w:val="18"/>
        </w:numPr>
        <w:rPr>
          <w:rFonts w:eastAsiaTheme="minorEastAsia"/>
          <w:lang w:val="en-US" w:eastAsia="zh-CN"/>
        </w:rPr>
      </w:pPr>
      <w:r>
        <w:rPr>
          <w:rFonts w:eastAsiaTheme="minorEastAsia"/>
          <w:lang w:val="en-US" w:eastAsia="zh-CN"/>
        </w:rPr>
        <w:t>R2-2508540</w:t>
      </w:r>
      <w:r>
        <w:rPr>
          <w:rFonts w:eastAsiaTheme="minorEastAsia"/>
          <w:lang w:val="en-US" w:eastAsia="zh-CN"/>
        </w:rPr>
        <w:tab/>
      </w:r>
      <w:r>
        <w:rPr>
          <w:rFonts w:eastAsiaTheme="minorEastAsia"/>
          <w:lang w:val="en-US" w:eastAsia="zh-CN"/>
        </w:rPr>
        <w:t>Discussion on 6GR UE capability</w:t>
      </w:r>
      <w:r>
        <w:rPr>
          <w:rFonts w:eastAsiaTheme="minorEastAsia"/>
          <w:lang w:val="en-US" w:eastAsia="zh-CN"/>
        </w:rPr>
        <w:tab/>
      </w:r>
      <w:r>
        <w:rPr>
          <w:rFonts w:eastAsiaTheme="minorEastAsia"/>
          <w:lang w:val="en-US" w:eastAsia="zh-CN"/>
        </w:rPr>
        <w:t>Sony</w:t>
      </w:r>
    </w:p>
    <w:p w14:paraId="7068EF9D">
      <w:pPr>
        <w:pStyle w:val="33"/>
        <w:numPr>
          <w:ilvl w:val="0"/>
          <w:numId w:val="18"/>
        </w:numPr>
        <w:rPr>
          <w:rFonts w:eastAsiaTheme="minorEastAsia"/>
          <w:lang w:val="en-US" w:eastAsia="zh-CN"/>
        </w:rPr>
      </w:pPr>
      <w:r>
        <w:rPr>
          <w:rFonts w:eastAsiaTheme="minorEastAsia"/>
          <w:lang w:val="en-US" w:eastAsia="zh-CN"/>
        </w:rPr>
        <w:t>R2-2508610</w:t>
      </w:r>
      <w:r>
        <w:rPr>
          <w:rFonts w:eastAsiaTheme="minorEastAsia"/>
          <w:lang w:val="en-US" w:eastAsia="zh-CN"/>
        </w:rPr>
        <w:tab/>
      </w:r>
      <w:r>
        <w:rPr>
          <w:rFonts w:eastAsiaTheme="minorEastAsia"/>
          <w:lang w:val="en-US" w:eastAsia="zh-CN"/>
        </w:rPr>
        <w:t>6G UE Capability Framework</w:t>
      </w:r>
      <w:r>
        <w:rPr>
          <w:rFonts w:eastAsiaTheme="minorEastAsia"/>
          <w:lang w:val="en-US" w:eastAsia="zh-CN"/>
        </w:rPr>
        <w:tab/>
      </w:r>
      <w:r>
        <w:rPr>
          <w:rFonts w:eastAsiaTheme="minorEastAsia"/>
          <w:lang w:val="en-US" w:eastAsia="zh-CN"/>
        </w:rPr>
        <w:t>LG Electronics Inc.</w:t>
      </w:r>
    </w:p>
    <w:p w14:paraId="04BD512D">
      <w:pPr>
        <w:pStyle w:val="33"/>
        <w:numPr>
          <w:ilvl w:val="0"/>
          <w:numId w:val="18"/>
        </w:numPr>
        <w:rPr>
          <w:rFonts w:eastAsiaTheme="minorEastAsia"/>
          <w:lang w:val="en-US" w:eastAsia="zh-CN"/>
        </w:rPr>
      </w:pPr>
      <w:r>
        <w:rPr>
          <w:rFonts w:eastAsiaTheme="minorEastAsia"/>
          <w:lang w:val="en-US" w:eastAsia="zh-CN"/>
        </w:rPr>
        <w:t>R2-2508616</w:t>
      </w:r>
      <w:r>
        <w:rPr>
          <w:rFonts w:eastAsiaTheme="minorEastAsia"/>
          <w:lang w:val="en-US" w:eastAsia="zh-CN"/>
        </w:rPr>
        <w:tab/>
      </w:r>
      <w:r>
        <w:rPr>
          <w:rFonts w:eastAsiaTheme="minorEastAsia"/>
          <w:lang w:val="en-US" w:eastAsia="zh-CN"/>
        </w:rPr>
        <w:t>Discussion approach for 6G UE capability</w:t>
      </w:r>
      <w:r>
        <w:rPr>
          <w:rFonts w:eastAsiaTheme="minorEastAsia"/>
          <w:lang w:val="en-US" w:eastAsia="zh-CN"/>
        </w:rPr>
        <w:tab/>
      </w:r>
      <w:r>
        <w:rPr>
          <w:rFonts w:eastAsiaTheme="minorEastAsia"/>
          <w:lang w:val="en-US" w:eastAsia="zh-CN"/>
        </w:rPr>
        <w:t>Huawei, HiSilicon</w:t>
      </w:r>
    </w:p>
    <w:p w14:paraId="6DDFD7A1">
      <w:pPr>
        <w:pStyle w:val="33"/>
        <w:numPr>
          <w:ilvl w:val="0"/>
          <w:numId w:val="18"/>
        </w:numPr>
        <w:rPr>
          <w:rFonts w:eastAsiaTheme="minorEastAsia"/>
          <w:lang w:val="en-US" w:eastAsia="zh-CN"/>
        </w:rPr>
      </w:pPr>
      <w:r>
        <w:rPr>
          <w:rFonts w:eastAsiaTheme="minorEastAsia"/>
          <w:lang w:val="en-US" w:eastAsia="zh-CN"/>
        </w:rPr>
        <w:t>R2-2508622</w:t>
      </w:r>
      <w:r>
        <w:rPr>
          <w:rFonts w:eastAsiaTheme="minorEastAsia"/>
          <w:lang w:val="en-US" w:eastAsia="zh-CN"/>
        </w:rPr>
        <w:tab/>
      </w:r>
      <w:r>
        <w:rPr>
          <w:rFonts w:eastAsiaTheme="minorEastAsia"/>
          <w:lang w:val="en-US" w:eastAsia="zh-CN"/>
        </w:rPr>
        <w:t>Considerations on UE capability framework for 6GR</w:t>
      </w:r>
      <w:r>
        <w:rPr>
          <w:rFonts w:eastAsiaTheme="minorEastAsia"/>
          <w:lang w:val="en-US" w:eastAsia="zh-CN"/>
        </w:rPr>
        <w:tab/>
      </w:r>
      <w:r>
        <w:rPr>
          <w:rFonts w:eastAsiaTheme="minorEastAsia"/>
          <w:lang w:val="en-US" w:eastAsia="zh-CN"/>
        </w:rPr>
        <w:t>Lenovo</w:t>
      </w:r>
    </w:p>
    <w:p w14:paraId="3F6022BD">
      <w:pPr>
        <w:pStyle w:val="33"/>
        <w:numPr>
          <w:ilvl w:val="0"/>
          <w:numId w:val="18"/>
        </w:numPr>
        <w:rPr>
          <w:rFonts w:eastAsiaTheme="minorEastAsia"/>
          <w:lang w:val="en-US" w:eastAsia="zh-CN"/>
        </w:rPr>
      </w:pPr>
      <w:r>
        <w:rPr>
          <w:rFonts w:eastAsiaTheme="minorEastAsia"/>
          <w:lang w:val="en-US" w:eastAsia="zh-CN"/>
        </w:rPr>
        <w:t>R2-2508624</w:t>
      </w:r>
      <w:r>
        <w:rPr>
          <w:rFonts w:eastAsiaTheme="minorEastAsia"/>
          <w:lang w:val="en-US" w:eastAsia="zh-CN"/>
        </w:rPr>
        <w:tab/>
      </w:r>
      <w:r>
        <w:rPr>
          <w:rFonts w:eastAsiaTheme="minorEastAsia"/>
          <w:lang w:val="en-US" w:eastAsia="zh-CN"/>
        </w:rPr>
        <w:t>UE Capability Framework in 6G</w:t>
      </w:r>
      <w:r>
        <w:rPr>
          <w:rFonts w:eastAsiaTheme="minorEastAsia"/>
          <w:lang w:val="en-US" w:eastAsia="zh-CN"/>
        </w:rPr>
        <w:tab/>
      </w:r>
      <w:r>
        <w:rPr>
          <w:rFonts w:eastAsiaTheme="minorEastAsia"/>
          <w:lang w:val="en-US" w:eastAsia="zh-CN"/>
        </w:rPr>
        <w:t>Ofinno</w:t>
      </w:r>
    </w:p>
    <w:p w14:paraId="66219230">
      <w:pPr>
        <w:pStyle w:val="33"/>
        <w:numPr>
          <w:ilvl w:val="0"/>
          <w:numId w:val="18"/>
        </w:numPr>
        <w:rPr>
          <w:rFonts w:eastAsiaTheme="minorEastAsia"/>
          <w:lang w:val="en-US" w:eastAsia="zh-CN"/>
        </w:rPr>
      </w:pPr>
      <w:r>
        <w:rPr>
          <w:rFonts w:eastAsiaTheme="minorEastAsia"/>
          <w:lang w:val="en-US" w:eastAsia="zh-CN"/>
        </w:rPr>
        <w:t>R2-2508668</w:t>
      </w:r>
      <w:r>
        <w:rPr>
          <w:rFonts w:eastAsiaTheme="minorEastAsia"/>
          <w:lang w:val="en-US" w:eastAsia="zh-CN"/>
        </w:rPr>
        <w:tab/>
      </w:r>
      <w:r>
        <w:rPr>
          <w:rFonts w:eastAsiaTheme="minorEastAsia"/>
          <w:lang w:val="en-US" w:eastAsia="zh-CN"/>
        </w:rPr>
        <w:t>Discussion on fundamentals of UE capability framework</w:t>
      </w:r>
      <w:r>
        <w:rPr>
          <w:rFonts w:eastAsiaTheme="minorEastAsia"/>
          <w:lang w:val="en-US" w:eastAsia="zh-CN"/>
        </w:rPr>
        <w:tab/>
      </w:r>
      <w:r>
        <w:rPr>
          <w:rFonts w:eastAsiaTheme="minorEastAsia"/>
          <w:lang w:val="en-US" w:eastAsia="zh-CN"/>
        </w:rPr>
        <w:t>NEC</w:t>
      </w:r>
    </w:p>
    <w:p w14:paraId="30F21A00">
      <w:pPr>
        <w:pStyle w:val="33"/>
        <w:numPr>
          <w:ilvl w:val="0"/>
          <w:numId w:val="18"/>
        </w:numPr>
        <w:rPr>
          <w:rFonts w:eastAsiaTheme="minorEastAsia"/>
          <w:lang w:val="en-US" w:eastAsia="zh-CN"/>
        </w:rPr>
      </w:pPr>
      <w:r>
        <w:rPr>
          <w:rFonts w:eastAsiaTheme="minorEastAsia"/>
          <w:lang w:val="en-US" w:eastAsia="zh-CN"/>
        </w:rPr>
        <w:t>R2-2508732</w:t>
      </w:r>
      <w:r>
        <w:rPr>
          <w:rFonts w:eastAsiaTheme="minorEastAsia"/>
          <w:lang w:val="en-US" w:eastAsia="zh-CN"/>
        </w:rPr>
        <w:tab/>
      </w:r>
      <w:r>
        <w:rPr>
          <w:rFonts w:eastAsiaTheme="minorEastAsia"/>
          <w:lang w:val="en-US" w:eastAsia="zh-CN"/>
        </w:rPr>
        <w:t>Improvements for UE capabilities</w:t>
      </w:r>
      <w:r>
        <w:rPr>
          <w:rFonts w:eastAsiaTheme="minorEastAsia"/>
          <w:lang w:val="en-US" w:eastAsia="zh-CN"/>
        </w:rPr>
        <w:tab/>
      </w:r>
      <w:r>
        <w:rPr>
          <w:rFonts w:eastAsiaTheme="minorEastAsia"/>
          <w:lang w:val="en-US" w:eastAsia="zh-CN"/>
        </w:rPr>
        <w:t>Ericsson</w:t>
      </w:r>
    </w:p>
    <w:p w14:paraId="52DC2E51">
      <w:pPr>
        <w:pStyle w:val="33"/>
        <w:numPr>
          <w:ilvl w:val="0"/>
          <w:numId w:val="18"/>
        </w:numPr>
        <w:rPr>
          <w:rFonts w:eastAsiaTheme="minorEastAsia"/>
          <w:lang w:val="en-US" w:eastAsia="zh-CN"/>
        </w:rPr>
      </w:pPr>
      <w:r>
        <w:rPr>
          <w:rFonts w:eastAsiaTheme="minorEastAsia"/>
          <w:lang w:val="en-US" w:eastAsia="zh-CN"/>
        </w:rPr>
        <w:t>R2-2508768</w:t>
      </w:r>
      <w:r>
        <w:rPr>
          <w:rFonts w:eastAsiaTheme="minorEastAsia"/>
          <w:lang w:val="en-US" w:eastAsia="zh-CN"/>
        </w:rPr>
        <w:tab/>
      </w:r>
      <w:r>
        <w:rPr>
          <w:rFonts w:eastAsiaTheme="minorEastAsia"/>
          <w:lang w:val="en-US" w:eastAsia="zh-CN"/>
        </w:rPr>
        <w:t>Design of 6GR UE capabilities</w:t>
      </w:r>
      <w:r>
        <w:rPr>
          <w:rFonts w:eastAsiaTheme="minorEastAsia"/>
          <w:lang w:val="en-US" w:eastAsia="zh-CN"/>
        </w:rPr>
        <w:tab/>
      </w:r>
      <w:r>
        <w:rPr>
          <w:rFonts w:eastAsiaTheme="minorEastAsia"/>
          <w:lang w:val="en-US" w:eastAsia="zh-CN"/>
        </w:rPr>
        <w:t>InterDigital, Inc.</w:t>
      </w:r>
    </w:p>
    <w:p w14:paraId="63E9BBBB">
      <w:pPr>
        <w:pStyle w:val="33"/>
        <w:numPr>
          <w:ilvl w:val="0"/>
          <w:numId w:val="18"/>
        </w:numPr>
        <w:rPr>
          <w:rFonts w:eastAsiaTheme="minorEastAsia"/>
          <w:lang w:val="en-US" w:eastAsia="zh-CN"/>
        </w:rPr>
      </w:pPr>
      <w:r>
        <w:rPr>
          <w:rFonts w:eastAsiaTheme="minorEastAsia"/>
          <w:lang w:val="en-US" w:eastAsia="zh-CN"/>
        </w:rPr>
        <w:t>R2-2508839</w:t>
      </w:r>
      <w:r>
        <w:rPr>
          <w:rFonts w:eastAsiaTheme="minorEastAsia"/>
          <w:lang w:val="en-US" w:eastAsia="zh-CN"/>
        </w:rPr>
        <w:tab/>
      </w:r>
      <w:r>
        <w:rPr>
          <w:rFonts w:eastAsiaTheme="minorEastAsia"/>
          <w:lang w:val="en-US" w:eastAsia="zh-CN"/>
        </w:rPr>
        <w:t>Considerations on UE capability framework for 6GR</w:t>
      </w:r>
      <w:r>
        <w:rPr>
          <w:rFonts w:eastAsiaTheme="minorEastAsia"/>
          <w:lang w:val="en-US" w:eastAsia="zh-CN"/>
        </w:rPr>
        <w:tab/>
      </w:r>
      <w:r>
        <w:rPr>
          <w:rFonts w:eastAsiaTheme="minorEastAsia"/>
          <w:lang w:val="en-US" w:eastAsia="zh-CN"/>
        </w:rPr>
        <w:t>CMCC</w:t>
      </w:r>
    </w:p>
    <w:p w14:paraId="18D3DAC4">
      <w:pPr>
        <w:pStyle w:val="33"/>
        <w:numPr>
          <w:ilvl w:val="0"/>
          <w:numId w:val="18"/>
        </w:numPr>
        <w:rPr>
          <w:rFonts w:eastAsiaTheme="minorEastAsia"/>
          <w:lang w:val="en-US" w:eastAsia="zh-CN"/>
        </w:rPr>
      </w:pPr>
      <w:r>
        <w:rPr>
          <w:rFonts w:eastAsiaTheme="minorEastAsia"/>
          <w:lang w:val="en-US" w:eastAsia="zh-CN"/>
        </w:rPr>
        <w:t>R2-2508868</w:t>
      </w:r>
      <w:r>
        <w:rPr>
          <w:rFonts w:eastAsiaTheme="minorEastAsia"/>
          <w:lang w:val="en-US" w:eastAsia="zh-CN"/>
        </w:rPr>
        <w:tab/>
      </w:r>
      <w:r>
        <w:rPr>
          <w:rFonts w:eastAsiaTheme="minorEastAsia"/>
          <w:lang w:val="en-US" w:eastAsia="zh-CN"/>
        </w:rPr>
        <w:t>Considerations on UE capability framework in 6G</w:t>
      </w:r>
      <w:r>
        <w:rPr>
          <w:rFonts w:eastAsiaTheme="minorEastAsia"/>
          <w:lang w:val="en-US" w:eastAsia="zh-CN"/>
        </w:rPr>
        <w:tab/>
      </w:r>
      <w:r>
        <w:rPr>
          <w:rFonts w:eastAsiaTheme="minorEastAsia"/>
          <w:lang w:val="en-US" w:eastAsia="zh-CN"/>
        </w:rPr>
        <w:t>Qualcomm Incorporated</w:t>
      </w:r>
    </w:p>
    <w:p w14:paraId="127C3EEA">
      <w:pPr>
        <w:pStyle w:val="33"/>
        <w:numPr>
          <w:ilvl w:val="0"/>
          <w:numId w:val="18"/>
        </w:numPr>
        <w:rPr>
          <w:rFonts w:eastAsiaTheme="minorEastAsia"/>
          <w:lang w:val="en-US" w:eastAsia="zh-CN"/>
        </w:rPr>
      </w:pPr>
      <w:r>
        <w:rPr>
          <w:rFonts w:eastAsiaTheme="minorEastAsia"/>
          <w:lang w:val="en-US" w:eastAsia="zh-CN"/>
        </w:rPr>
        <w:t>R2-2508876</w:t>
      </w:r>
      <w:r>
        <w:rPr>
          <w:rFonts w:eastAsiaTheme="minorEastAsia"/>
          <w:lang w:val="en-US" w:eastAsia="zh-CN"/>
        </w:rPr>
        <w:tab/>
      </w:r>
      <w:r>
        <w:rPr>
          <w:rFonts w:eastAsiaTheme="minorEastAsia"/>
          <w:lang w:val="en-US" w:eastAsia="zh-CN"/>
        </w:rPr>
        <w:t>UE capability framework for 6G</w:t>
      </w:r>
      <w:r>
        <w:rPr>
          <w:rFonts w:eastAsiaTheme="minorEastAsia"/>
          <w:lang w:val="en-US" w:eastAsia="zh-CN"/>
        </w:rPr>
        <w:tab/>
      </w:r>
      <w:r>
        <w:rPr>
          <w:rFonts w:eastAsiaTheme="minorEastAsia"/>
          <w:lang w:val="en-US" w:eastAsia="zh-CN"/>
        </w:rPr>
        <w:t>Samsung</w:t>
      </w:r>
    </w:p>
    <w:p w14:paraId="438642D7">
      <w:pPr>
        <w:pStyle w:val="33"/>
        <w:numPr>
          <w:ilvl w:val="0"/>
          <w:numId w:val="18"/>
        </w:numPr>
        <w:rPr>
          <w:rFonts w:eastAsiaTheme="minorEastAsia"/>
          <w:lang w:val="en-US" w:eastAsia="zh-CN"/>
        </w:rPr>
      </w:pPr>
      <w:r>
        <w:rPr>
          <w:rFonts w:eastAsiaTheme="minorEastAsia"/>
          <w:lang w:val="en-US" w:eastAsia="zh-CN"/>
        </w:rPr>
        <w:t>R2-2508903</w:t>
      </w:r>
      <w:r>
        <w:rPr>
          <w:rFonts w:eastAsiaTheme="minorEastAsia"/>
          <w:lang w:val="en-US" w:eastAsia="zh-CN"/>
        </w:rPr>
        <w:tab/>
      </w:r>
      <w:r>
        <w:rPr>
          <w:rFonts w:eastAsiaTheme="minorEastAsia"/>
          <w:lang w:val="en-US" w:eastAsia="zh-CN"/>
        </w:rPr>
        <w:t>A New UE Capability Framework for 6G</w:t>
      </w:r>
      <w:r>
        <w:rPr>
          <w:rFonts w:eastAsiaTheme="minorEastAsia"/>
          <w:lang w:val="en-US" w:eastAsia="zh-CN"/>
        </w:rPr>
        <w:tab/>
      </w:r>
      <w:r>
        <w:rPr>
          <w:rFonts w:eastAsiaTheme="minorEastAsia"/>
          <w:lang w:val="en-US" w:eastAsia="zh-CN"/>
        </w:rPr>
        <w:t>AT&amp;T, Deutsche Telekom, Ericsson, Nokia, Orange, Panasonic, Spark NZ, Telecom Italia, Telstra, T-Mobile USA, Verizon, Viavi</w:t>
      </w:r>
    </w:p>
    <w:p w14:paraId="10BF15EA">
      <w:pPr>
        <w:pStyle w:val="33"/>
        <w:numPr>
          <w:ilvl w:val="0"/>
          <w:numId w:val="18"/>
        </w:numPr>
        <w:rPr>
          <w:rFonts w:eastAsiaTheme="minorEastAsia"/>
          <w:lang w:val="en-US" w:eastAsia="zh-CN"/>
        </w:rPr>
      </w:pPr>
      <w:r>
        <w:rPr>
          <w:rFonts w:eastAsiaTheme="minorEastAsia"/>
          <w:lang w:val="en-US" w:eastAsia="zh-CN"/>
        </w:rPr>
        <w:t>R2-2508916</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Futurewei Technologies</w:t>
      </w:r>
    </w:p>
    <w:p w14:paraId="0DB86364">
      <w:pPr>
        <w:pStyle w:val="33"/>
        <w:numPr>
          <w:ilvl w:val="0"/>
          <w:numId w:val="18"/>
        </w:numPr>
        <w:rPr>
          <w:rFonts w:eastAsiaTheme="minorEastAsia"/>
          <w:lang w:val="en-US" w:eastAsia="zh-CN"/>
        </w:rPr>
      </w:pPr>
      <w:r>
        <w:rPr>
          <w:rFonts w:eastAsiaTheme="minorEastAsia"/>
          <w:lang w:val="en-US" w:eastAsia="zh-CN"/>
        </w:rPr>
        <w:t>R2-2508937</w:t>
      </w:r>
      <w:r>
        <w:rPr>
          <w:rFonts w:eastAsiaTheme="minorEastAsia"/>
          <w:lang w:val="en-US" w:eastAsia="zh-CN"/>
        </w:rPr>
        <w:tab/>
      </w:r>
      <w:r>
        <w:rPr>
          <w:rFonts w:eastAsiaTheme="minorEastAsia"/>
          <w:lang w:val="en-US" w:eastAsia="zh-CN"/>
        </w:rPr>
        <w:t>Consideration on 6GR UE Capability</w:t>
      </w:r>
      <w:r>
        <w:rPr>
          <w:rFonts w:eastAsiaTheme="minorEastAsia"/>
          <w:lang w:val="en-US" w:eastAsia="zh-CN"/>
        </w:rPr>
        <w:tab/>
      </w:r>
      <w:r>
        <w:rPr>
          <w:rFonts w:eastAsiaTheme="minorEastAsia"/>
          <w:lang w:val="en-US" w:eastAsia="zh-CN"/>
        </w:rPr>
        <w:t>Spreadtrum, UNISOC</w:t>
      </w:r>
    </w:p>
    <w:p w14:paraId="75C99B56">
      <w:pPr>
        <w:pStyle w:val="33"/>
        <w:numPr>
          <w:ilvl w:val="0"/>
          <w:numId w:val="18"/>
        </w:numPr>
        <w:rPr>
          <w:rFonts w:eastAsiaTheme="minorEastAsia"/>
          <w:lang w:val="en-US" w:eastAsia="zh-CN"/>
        </w:rPr>
      </w:pPr>
      <w:r>
        <w:rPr>
          <w:rFonts w:eastAsiaTheme="minorEastAsia"/>
          <w:lang w:val="en-US" w:eastAsia="zh-CN"/>
        </w:rPr>
        <w:t>R2-2508939</w:t>
      </w:r>
      <w:r>
        <w:rPr>
          <w:rFonts w:eastAsiaTheme="minorEastAsia"/>
          <w:lang w:val="en-US" w:eastAsia="zh-CN"/>
        </w:rPr>
        <w:tab/>
      </w:r>
      <w:r>
        <w:rPr>
          <w:rFonts w:eastAsiaTheme="minorEastAsia"/>
          <w:lang w:val="en-US" w:eastAsia="zh-CN"/>
        </w:rPr>
        <w:t>Consideration on 6G UE capability framework</w:t>
      </w:r>
      <w:r>
        <w:rPr>
          <w:rFonts w:eastAsiaTheme="minorEastAsia"/>
          <w:lang w:val="en-US" w:eastAsia="zh-CN"/>
        </w:rPr>
        <w:tab/>
      </w:r>
      <w:r>
        <w:rPr>
          <w:rFonts w:eastAsiaTheme="minorEastAsia"/>
          <w:lang w:val="en-US" w:eastAsia="zh-CN"/>
        </w:rPr>
        <w:t>ETRI</w:t>
      </w:r>
    </w:p>
    <w:p w14:paraId="5259324B">
      <w:pPr>
        <w:pStyle w:val="33"/>
        <w:numPr>
          <w:ilvl w:val="0"/>
          <w:numId w:val="18"/>
        </w:numPr>
        <w:rPr>
          <w:rFonts w:eastAsiaTheme="minorEastAsia"/>
          <w:lang w:val="en-US" w:eastAsia="zh-CN"/>
        </w:rPr>
      </w:pPr>
      <w:r>
        <w:rPr>
          <w:rFonts w:eastAsiaTheme="minorEastAsia"/>
          <w:lang w:val="en-US" w:eastAsia="zh-CN"/>
        </w:rPr>
        <w:t>R2-2508963</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TCL</w:t>
      </w:r>
    </w:p>
    <w:p w14:paraId="42EB516B">
      <w:pPr>
        <w:pStyle w:val="33"/>
        <w:numPr>
          <w:ilvl w:val="0"/>
          <w:numId w:val="18"/>
        </w:numPr>
        <w:rPr>
          <w:rFonts w:eastAsiaTheme="minorEastAsia"/>
          <w:lang w:val="en-US" w:eastAsia="zh-CN"/>
        </w:rPr>
      </w:pPr>
      <w:r>
        <w:rPr>
          <w:rFonts w:eastAsiaTheme="minorEastAsia"/>
          <w:lang w:val="en-US" w:eastAsia="zh-CN"/>
        </w:rPr>
        <w:t>R2-2508968</w:t>
      </w:r>
      <w:r>
        <w:rPr>
          <w:rFonts w:eastAsiaTheme="minorEastAsia"/>
          <w:lang w:val="en-US" w:eastAsia="zh-CN"/>
        </w:rPr>
        <w:tab/>
      </w:r>
      <w:r>
        <w:rPr>
          <w:rFonts w:eastAsiaTheme="minorEastAsia"/>
          <w:lang w:val="en-US" w:eastAsia="zh-CN"/>
        </w:rPr>
        <w:t>Discussion on IODT problems for 6G UE capability framework</w:t>
      </w:r>
      <w:r>
        <w:rPr>
          <w:rFonts w:eastAsiaTheme="minorEastAsia"/>
          <w:lang w:val="en-US" w:eastAsia="zh-CN"/>
        </w:rPr>
        <w:tab/>
      </w:r>
      <w:r>
        <w:rPr>
          <w:rFonts w:eastAsiaTheme="minorEastAsia"/>
          <w:lang w:val="en-US" w:eastAsia="zh-CN"/>
        </w:rPr>
        <w:t>KDDI Corporation</w:t>
      </w:r>
    </w:p>
    <w:p w14:paraId="589F5E78">
      <w:pPr>
        <w:pStyle w:val="33"/>
        <w:numPr>
          <w:ilvl w:val="0"/>
          <w:numId w:val="18"/>
        </w:numPr>
        <w:rPr>
          <w:rFonts w:eastAsiaTheme="minorEastAsia"/>
          <w:lang w:val="en-US" w:eastAsia="zh-CN"/>
        </w:rPr>
      </w:pPr>
      <w:r>
        <w:rPr>
          <w:rFonts w:eastAsiaTheme="minorEastAsia"/>
          <w:lang w:val="en-US" w:eastAsia="zh-CN"/>
        </w:rPr>
        <w:t>R2-2509032</w:t>
      </w:r>
      <w:r>
        <w:rPr>
          <w:rFonts w:eastAsiaTheme="minorEastAsia"/>
          <w:lang w:val="en-US" w:eastAsia="zh-CN"/>
        </w:rPr>
        <w:tab/>
      </w:r>
      <w:r>
        <w:rPr>
          <w:rFonts w:eastAsiaTheme="minorEastAsia"/>
          <w:lang w:val="en-US" w:eastAsia="zh-CN"/>
        </w:rPr>
        <w:t>Discussion on UE capability framework</w:t>
      </w:r>
      <w:r>
        <w:rPr>
          <w:rFonts w:eastAsiaTheme="minorEastAsia"/>
          <w:lang w:val="en-US" w:eastAsia="zh-CN"/>
        </w:rPr>
        <w:tab/>
      </w:r>
      <w:r>
        <w:rPr>
          <w:rFonts w:eastAsiaTheme="minorEastAsia"/>
          <w:lang w:val="en-US" w:eastAsia="zh-CN"/>
        </w:rPr>
        <w:t>Deutsche Telekom AG</w:t>
      </w:r>
    </w:p>
    <w:p w14:paraId="74F8114F">
      <w:pPr>
        <w:pStyle w:val="33"/>
        <w:numPr>
          <w:ilvl w:val="0"/>
          <w:numId w:val="18"/>
        </w:numPr>
        <w:rPr>
          <w:rFonts w:eastAsiaTheme="minorEastAsia"/>
          <w:lang w:val="en-US" w:eastAsia="zh-CN"/>
        </w:rPr>
      </w:pPr>
      <w:r>
        <w:rPr>
          <w:rFonts w:eastAsiaTheme="minorEastAsia"/>
          <w:lang w:val="en-US" w:eastAsia="zh-CN"/>
        </w:rPr>
        <w:t>R2-2509073</w:t>
      </w:r>
      <w:r>
        <w:rPr>
          <w:rFonts w:eastAsiaTheme="minorEastAsia"/>
          <w:lang w:val="en-US" w:eastAsia="zh-CN"/>
        </w:rPr>
        <w:tab/>
      </w:r>
      <w:r>
        <w:rPr>
          <w:rFonts w:eastAsiaTheme="minorEastAsia"/>
          <w:lang w:val="en-US" w:eastAsia="zh-CN"/>
        </w:rPr>
        <w:t>Discussion on dynamic UE capability update</w:t>
      </w:r>
      <w:r>
        <w:rPr>
          <w:rFonts w:eastAsiaTheme="minorEastAsia"/>
          <w:lang w:val="en-US" w:eastAsia="zh-CN"/>
        </w:rPr>
        <w:tab/>
      </w:r>
      <w:r>
        <w:rPr>
          <w:rFonts w:eastAsiaTheme="minorEastAsia"/>
          <w:lang w:val="en-US" w:eastAsia="zh-CN"/>
        </w:rPr>
        <w:t>BT Plc, Ericsson, T-Mobile USA, Deutsche Telekom</w:t>
      </w:r>
    </w:p>
    <w:p w14:paraId="6BBCFD3B">
      <w:pPr>
        <w:pStyle w:val="33"/>
        <w:numPr>
          <w:ilvl w:val="0"/>
          <w:numId w:val="18"/>
        </w:numPr>
        <w:rPr>
          <w:rFonts w:eastAsiaTheme="minorEastAsia"/>
          <w:lang w:val="en-US" w:eastAsia="zh-CN"/>
        </w:rPr>
      </w:pPr>
      <w:r>
        <w:rPr>
          <w:rFonts w:hint="eastAsia" w:eastAsiaTheme="minorEastAsia"/>
          <w:lang w:val="en-US" w:eastAsia="zh-CN"/>
        </w:rPr>
        <w:t>R</w:t>
      </w:r>
      <w:r>
        <w:rPr>
          <w:rFonts w:eastAsiaTheme="minorEastAsia"/>
          <w:lang w:val="en-US" w:eastAsia="zh-CN"/>
        </w:rPr>
        <w:t>2-2506988</w:t>
      </w:r>
      <w:r>
        <w:rPr>
          <w:rFonts w:eastAsiaTheme="minorEastAsia"/>
          <w:lang w:val="en-US" w:eastAsia="zh-CN"/>
        </w:rPr>
        <w:tab/>
      </w:r>
      <w:r>
        <w:rPr>
          <w:rFonts w:eastAsiaTheme="minorEastAsia"/>
          <w:lang w:val="en-US" w:eastAsia="zh-CN"/>
        </w:rPr>
        <w:t>Considerations on UE capability signalling in 6G</w:t>
      </w:r>
      <w:r>
        <w:rPr>
          <w:rFonts w:eastAsiaTheme="minorEastAsia"/>
          <w:lang w:val="en-US" w:eastAsia="zh-CN"/>
        </w:rPr>
        <w:tab/>
      </w:r>
      <w:r>
        <w:rPr>
          <w:rFonts w:eastAsiaTheme="minorEastAsia"/>
          <w:lang w:val="en-US" w:eastAsia="zh-CN"/>
        </w:rPr>
        <w:t>Qualcomm Incorporated</w:t>
      </w:r>
    </w:p>
    <w:p w14:paraId="4C4BB240">
      <w:pPr>
        <w:pStyle w:val="33"/>
        <w:numPr>
          <w:ilvl w:val="0"/>
          <w:numId w:val="18"/>
        </w:numPr>
        <w:rPr>
          <w:rFonts w:eastAsiaTheme="minorEastAsia"/>
          <w:lang w:val="en-US" w:eastAsia="zh-CN"/>
        </w:rPr>
      </w:pPr>
      <w:r>
        <w:rPr>
          <w:rFonts w:hint="eastAsia" w:eastAsiaTheme="minor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r>
      <w:r>
        <w:t>ZTE Corporation</w:t>
      </w:r>
    </w:p>
    <w:p w14:paraId="0F0217CC">
      <w:pPr>
        <w:pStyle w:val="33"/>
        <w:numPr>
          <w:ilvl w:val="0"/>
          <w:numId w:val="1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Pr>
          <w:rFonts w:eastAsiaTheme="minorEastAsia"/>
          <w:lang w:val="en-US" w:eastAsia="zh-CN"/>
        </w:rPr>
        <w:t>Discussion on Handling of IoDT issues</w:t>
      </w:r>
      <w:r>
        <w:rPr>
          <w:rFonts w:eastAsiaTheme="minorEastAsia"/>
          <w:lang w:val="en-US" w:eastAsia="zh-CN"/>
        </w:rPr>
        <w:tab/>
      </w:r>
      <w:r>
        <w:rPr>
          <w:rFonts w:eastAsiaTheme="minorEastAsia"/>
          <w:lang w:val="en-US" w:eastAsia="zh-CN"/>
        </w:rPr>
        <w:t>Oppo</w:t>
      </w:r>
    </w:p>
    <w:p w14:paraId="5E5798B7">
      <w:pPr>
        <w:pStyle w:val="33"/>
        <w:numPr>
          <w:ilvl w:val="0"/>
          <w:numId w:val="18"/>
        </w:numPr>
        <w:rPr>
          <w:rFonts w:eastAsiaTheme="minorEastAsia"/>
          <w:lang w:val="en-US" w:eastAsia="zh-CN"/>
        </w:rPr>
      </w:pPr>
      <w:r>
        <w:rPr>
          <w:rFonts w:hint="eastAsia" w:eastAsiaTheme="minor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r>
      <w:r>
        <w:rPr>
          <w:rFonts w:eastAsiaTheme="minorEastAsia"/>
          <w:lang w:val="en-US" w:eastAsia="zh-CN"/>
        </w:rPr>
        <w:t xml:space="preserve">Views on UE capability framework </w:t>
      </w:r>
      <w:r>
        <w:rPr>
          <w:rFonts w:eastAsiaTheme="minorEastAsia"/>
          <w:lang w:val="en-US" w:eastAsia="zh-CN"/>
        </w:rPr>
        <w:tab/>
      </w:r>
      <w:r>
        <w:rPr>
          <w:rFonts w:eastAsiaTheme="minorEastAsia"/>
          <w:lang w:val="en-US" w:eastAsia="zh-CN"/>
        </w:rPr>
        <w:t>Qualcomm</w:t>
      </w:r>
    </w:p>
    <w:p w14:paraId="618A99BE">
      <w:pPr>
        <w:pStyle w:val="33"/>
        <w:numPr>
          <w:ilvl w:val="0"/>
          <w:numId w:val="18"/>
        </w:numPr>
        <w:rPr>
          <w:rFonts w:eastAsiaTheme="minorEastAsia"/>
          <w:lang w:val="en-US" w:eastAsia="zh-CN"/>
        </w:rPr>
      </w:pPr>
      <w:r>
        <w:rPr>
          <w:rFonts w:hint="eastAsia" w:eastAsiaTheme="minor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Pr>
          <w:rFonts w:eastAsiaTheme="minorEastAsia"/>
          <w:lang w:val="en-US" w:eastAsia="zh-CN"/>
        </w:rPr>
        <w:t>A New UE Capability Framework for 6G</w:t>
      </w:r>
      <w:r>
        <w:rPr>
          <w:rFonts w:eastAsiaTheme="minorEastAsia"/>
          <w:lang w:val="en-US" w:eastAsia="zh-CN"/>
        </w:rPr>
        <w:tab/>
      </w:r>
      <w:r>
        <w:rPr>
          <w:rFonts w:eastAsiaTheme="minorEastAsia"/>
          <w:lang w:val="en-US" w:eastAsia="zh-CN"/>
        </w:rPr>
        <w:t>AT&amp;T, Deutsche Telekom, Ericsson, KT Corp., Nokia, NTT Docomo, Orange, Panasonic, SK Telecom, Spark NZ, Telecom Italia, Telstra, T-Mobile USA, Verizon, Viavi, Vodafone, Xiaomi</w:t>
      </w:r>
    </w:p>
    <w:sectPr>
      <w:type w:val="continuous"/>
      <w:pgSz w:w="12240" w:h="15840"/>
      <w:pgMar w:top="1440" w:right="1440" w:bottom="1440" w:left="1440" w:header="0" w:footer="0" w:gutter="0"/>
      <w:cols w:space="720" w:num="1"/>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Arial-BoldMT">
    <w:altName w:val="Arial"/>
    <w:panose1 w:val="00000000000000000000"/>
    <w:charset w:val="00"/>
    <w:family w:val="roman"/>
    <w:pitch w:val="default"/>
    <w:sig w:usb0="00000000" w:usb1="00000000" w:usb2="00000000" w:usb3="00000000" w:csb0="00000000" w:csb1="00000000"/>
  </w:font>
  <w:font w:name="TimesNewRomanPS-ItalicMT">
    <w:altName w:val="微软雅黑"/>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宋体"/>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PingFang SC">
    <w:altName w:val="微软雅黑"/>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F196B"/>
    <w:multiLevelType w:val="multilevel"/>
    <w:tmpl w:val="00DF196B"/>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47C393A"/>
    <w:multiLevelType w:val="multilevel"/>
    <w:tmpl w:val="047C39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5664687"/>
    <w:multiLevelType w:val="multilevel"/>
    <w:tmpl w:val="05664687"/>
    <w:lvl w:ilvl="0" w:tentative="0">
      <w:start w:val="1"/>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B782105"/>
    <w:multiLevelType w:val="multilevel"/>
    <w:tmpl w:val="0B7821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803793"/>
    <w:multiLevelType w:val="multilevel"/>
    <w:tmpl w:val="1480379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123650"/>
    <w:multiLevelType w:val="multilevel"/>
    <w:tmpl w:val="1B1236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6">
    <w:nsid w:val="2B4526A7"/>
    <w:multiLevelType w:val="multilevel"/>
    <w:tmpl w:val="2B4526A7"/>
    <w:lvl w:ilvl="0" w:tentative="0">
      <w:start w:val="5"/>
      <w:numFmt w:val="bullet"/>
      <w:lvlText w:val="-"/>
      <w:lvlJc w:val="left"/>
      <w:pPr>
        <w:ind w:left="360" w:hanging="36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BD42359"/>
    <w:multiLevelType w:val="multilevel"/>
    <w:tmpl w:val="2BD423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B440BE"/>
    <w:multiLevelType w:val="multilevel"/>
    <w:tmpl w:val="33B440BE"/>
    <w:lvl w:ilvl="0" w:tentative="0">
      <w:start w:val="1"/>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4BA7F86"/>
    <w:multiLevelType w:val="multilevel"/>
    <w:tmpl w:val="34BA7F86"/>
    <w:lvl w:ilvl="0" w:tentative="0">
      <w:start w:val="5"/>
      <w:numFmt w:val="bullet"/>
      <w:lvlText w:val="-"/>
      <w:lvlJc w:val="left"/>
      <w:pPr>
        <w:ind w:left="360" w:hanging="36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C73551B"/>
    <w:multiLevelType w:val="multilevel"/>
    <w:tmpl w:val="3C7355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3CE7646"/>
    <w:multiLevelType w:val="multilevel"/>
    <w:tmpl w:val="43CE7646"/>
    <w:lvl w:ilvl="0" w:tentative="0">
      <w:start w:val="1"/>
      <w:numFmt w:val="decimal"/>
      <w:pStyle w:val="2"/>
      <w:lvlText w:val="%1     "/>
      <w:lvlJc w:val="left"/>
      <w:pPr>
        <w:tabs>
          <w:tab w:val="left" w:pos="0"/>
        </w:tabs>
        <w:ind w:left="420" w:hanging="420"/>
      </w:pPr>
      <w:rPr>
        <w:sz w:val="36"/>
      </w:rPr>
    </w:lvl>
    <w:lvl w:ilvl="1" w:tentative="0">
      <w:start w:val="1"/>
      <w:numFmt w:val="decimal"/>
      <w:pStyle w:val="4"/>
      <w:lvlText w:val="%1.%2    "/>
      <w:lvlJc w:val="left"/>
      <w:pPr>
        <w:tabs>
          <w:tab w:val="left" w:pos="0"/>
        </w:tabs>
        <w:ind w:left="840" w:hanging="840"/>
      </w:pPr>
    </w:lvl>
    <w:lvl w:ilvl="2" w:tentative="0">
      <w:start w:val="1"/>
      <w:numFmt w:val="decimal"/>
      <w:pStyle w:val="5"/>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2">
    <w:nsid w:val="4F6B123F"/>
    <w:multiLevelType w:val="multilevel"/>
    <w:tmpl w:val="4F6B123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3">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536" w:hanging="360"/>
      </w:pPr>
      <w:rPr>
        <w:rFonts w:hint="default" w:ascii="Wingdings" w:hAnsi="Wingdings"/>
      </w:rPr>
    </w:lvl>
  </w:abstractNum>
  <w:abstractNum w:abstractNumId="15">
    <w:nsid w:val="5D6D7B85"/>
    <w:multiLevelType w:val="multilevel"/>
    <w:tmpl w:val="5D6D7B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69900B01"/>
    <w:multiLevelType w:val="multilevel"/>
    <w:tmpl w:val="69900B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FEF7B8B"/>
    <w:multiLevelType w:val="multilevel"/>
    <w:tmpl w:val="6FEF7B8B"/>
    <w:lvl w:ilvl="0" w:tentative="0">
      <w:start w:val="1"/>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13"/>
  </w:num>
  <w:num w:numId="3">
    <w:abstractNumId w:val="6"/>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14"/>
  </w:num>
  <w:num w:numId="9">
    <w:abstractNumId w:val="8"/>
  </w:num>
  <w:num w:numId="10">
    <w:abstractNumId w:val="5"/>
  </w:num>
  <w:num w:numId="11">
    <w:abstractNumId w:val="2"/>
  </w:num>
  <w:num w:numId="12">
    <w:abstractNumId w:val="1"/>
  </w:num>
  <w:num w:numId="13">
    <w:abstractNumId w:val="17"/>
  </w:num>
  <w:num w:numId="14">
    <w:abstractNumId w:val="9"/>
  </w:num>
  <w:num w:numId="15">
    <w:abstractNumId w:val="7"/>
  </w:num>
  <w:num w:numId="16">
    <w:abstractNumId w:val="3"/>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720"/>
  <w:autoHyphenation/>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F66"/>
    <w:rsid w:val="001E1F93"/>
    <w:rsid w:val="001E2C38"/>
    <w:rsid w:val="001E334F"/>
    <w:rsid w:val="001E503B"/>
    <w:rsid w:val="001E5280"/>
    <w:rsid w:val="001E5866"/>
    <w:rsid w:val="001E6EF5"/>
    <w:rsid w:val="001E70F6"/>
    <w:rsid w:val="001E7C4F"/>
    <w:rsid w:val="001F1103"/>
    <w:rsid w:val="001F2534"/>
    <w:rsid w:val="001F3D65"/>
    <w:rsid w:val="001F44AC"/>
    <w:rsid w:val="001F49FF"/>
    <w:rsid w:val="001F5F77"/>
    <w:rsid w:val="001F63AB"/>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4F2"/>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4B2A"/>
    <w:rsid w:val="00344E19"/>
    <w:rsid w:val="003461FB"/>
    <w:rsid w:val="003466B2"/>
    <w:rsid w:val="003468B5"/>
    <w:rsid w:val="003470C5"/>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02D"/>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02346BA4"/>
    <w:rsid w:val="08624A52"/>
    <w:rsid w:val="0BE257B3"/>
    <w:rsid w:val="1AB8786C"/>
    <w:rsid w:val="1B455B50"/>
    <w:rsid w:val="1FA67D6B"/>
    <w:rsid w:val="27D758AE"/>
    <w:rsid w:val="2C5672C3"/>
    <w:rsid w:val="3A1918DE"/>
    <w:rsid w:val="3BF20D35"/>
    <w:rsid w:val="3C580F67"/>
    <w:rsid w:val="424A6394"/>
    <w:rsid w:val="4B7D69FB"/>
    <w:rsid w:val="575D5FF5"/>
    <w:rsid w:val="5C444584"/>
    <w:rsid w:val="651B04E3"/>
    <w:rsid w:val="75484C86"/>
    <w:rsid w:val="7899546B"/>
    <w:rsid w:val="7D97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120" w:after="120"/>
    </w:pPr>
    <w:rPr>
      <w:rFonts w:ascii="Times" w:hAnsi="Times" w:eastAsia="Batang" w:cs="Times New Roman"/>
      <w:szCs w:val="24"/>
      <w:lang w:val="en-GB" w:eastAsia="en-US" w:bidi="ar-SA"/>
    </w:rPr>
  </w:style>
  <w:style w:type="paragraph" w:styleId="2">
    <w:name w:val="heading 1"/>
    <w:basedOn w:val="3"/>
    <w:next w:val="1"/>
    <w:link w:val="29"/>
    <w:autoRedefine/>
    <w:qFormat/>
    <w:uiPriority w:val="0"/>
    <w:pPr>
      <w:keepNext/>
      <w:keepLines/>
      <w:widowControl w:val="0"/>
      <w:numPr>
        <w:ilvl w:val="0"/>
        <w:numId w:val="1"/>
      </w:numPr>
      <w:pBdr>
        <w:top w:val="single" w:color="000000" w:sz="12" w:space="3"/>
      </w:pBdr>
      <w:tabs>
        <w:tab w:val="center" w:pos="720"/>
        <w:tab w:val="center" w:pos="4680"/>
        <w:tab w:val="right" w:pos="9360"/>
      </w:tabs>
      <w:spacing w:before="240" w:after="180"/>
      <w:outlineLvl w:val="0"/>
    </w:pPr>
    <w:rPr>
      <w:rFonts w:ascii="Arial" w:hAnsi="Arial" w:eastAsia="Arial" w:cstheme="majorBidi"/>
      <w:sz w:val="36"/>
    </w:rPr>
  </w:style>
  <w:style w:type="paragraph" w:styleId="4">
    <w:name w:val="heading 2"/>
    <w:basedOn w:val="2"/>
    <w:next w:val="1"/>
    <w:link w:val="30"/>
    <w:qFormat/>
    <w:uiPriority w:val="0"/>
    <w:pPr>
      <w:numPr>
        <w:ilvl w:val="1"/>
      </w:numPr>
      <w:pBdr>
        <w:top w:val="none" w:color="auto" w:sz="0" w:space="0"/>
      </w:pBdr>
      <w:spacing w:before="180"/>
      <w:outlineLvl w:val="1"/>
    </w:pPr>
    <w:rPr>
      <w:sz w:val="32"/>
    </w:rPr>
  </w:style>
  <w:style w:type="paragraph" w:styleId="5">
    <w:name w:val="heading 3"/>
    <w:basedOn w:val="4"/>
    <w:next w:val="1"/>
    <w:link w:val="31"/>
    <w:qFormat/>
    <w:uiPriority w:val="0"/>
    <w:pPr>
      <w:numPr>
        <w:ilvl w:val="2"/>
      </w:numPr>
      <w:spacing w:before="120"/>
      <w:outlineLvl w:val="2"/>
    </w:pPr>
    <w:rPr>
      <w:sz w:val="28"/>
    </w:rPr>
  </w:style>
  <w:style w:type="paragraph" w:styleId="6">
    <w:name w:val="heading 4"/>
    <w:basedOn w:val="5"/>
    <w:next w:val="1"/>
    <w:link w:val="43"/>
    <w:qFormat/>
    <w:uiPriority w:val="0"/>
    <w:pPr>
      <w:numPr>
        <w:ilvl w:val="0"/>
        <w:numId w:val="0"/>
      </w:numPr>
      <w:outlineLvl w:val="3"/>
    </w:pPr>
    <w:rPr>
      <w:rFonts w:ascii="Times New Roman" w:hAnsi="Times New Roman" w:cs="Times New Roman"/>
      <w:b/>
      <w:sz w:val="20"/>
      <w:u w:val="single"/>
    </w:rPr>
  </w:style>
  <w:style w:type="paragraph" w:styleId="7">
    <w:name w:val="heading 5"/>
    <w:basedOn w:val="6"/>
    <w:next w:val="1"/>
    <w:link w:val="44"/>
    <w:qFormat/>
    <w:uiPriority w:val="0"/>
    <w:pPr>
      <w:ind w:left="1701" w:hanging="1701"/>
      <w:outlineLvl w:val="4"/>
    </w:pPr>
    <w:rPr>
      <w:u w:val="none"/>
    </w:rPr>
  </w:style>
  <w:style w:type="paragraph" w:styleId="8">
    <w:name w:val="heading 6"/>
    <w:basedOn w:val="1"/>
    <w:next w:val="1"/>
    <w:link w:val="45"/>
    <w:qFormat/>
    <w:uiPriority w:val="0"/>
    <w:pPr>
      <w:keepNext/>
      <w:keepLines/>
      <w:widowControl w:val="0"/>
      <w:ind w:left="1985" w:hanging="1985"/>
      <w:textAlignment w:val="baseline"/>
      <w:outlineLvl w:val="5"/>
    </w:pPr>
    <w:rPr>
      <w:rFonts w:ascii="Arial" w:hAnsi="Arial" w:eastAsia="Arial"/>
    </w:rPr>
  </w:style>
  <w:style w:type="paragraph" w:styleId="9">
    <w:name w:val="heading 7"/>
    <w:basedOn w:val="1"/>
    <w:next w:val="1"/>
    <w:link w:val="46"/>
    <w:qFormat/>
    <w:uiPriority w:val="0"/>
    <w:pPr>
      <w:keepNext/>
      <w:keepLines/>
      <w:widowControl w:val="0"/>
      <w:ind w:left="1985" w:hanging="1985"/>
      <w:textAlignment w:val="baseline"/>
      <w:outlineLvl w:val="6"/>
    </w:pPr>
    <w:rPr>
      <w:rFonts w:ascii="Arial" w:hAnsi="Arial" w:eastAsia="Arial"/>
    </w:rPr>
  </w:style>
  <w:style w:type="paragraph" w:styleId="10">
    <w:name w:val="heading 8"/>
    <w:basedOn w:val="2"/>
    <w:next w:val="1"/>
    <w:link w:val="47"/>
    <w:qFormat/>
    <w:uiPriority w:val="0"/>
    <w:pPr>
      <w:ind w:left="0" w:firstLine="0"/>
      <w:outlineLvl w:val="7"/>
    </w:pPr>
    <w:rPr>
      <w:rFonts w:cs="Times New Roman"/>
    </w:rPr>
  </w:style>
  <w:style w:type="paragraph" w:styleId="11">
    <w:name w:val="heading 9"/>
    <w:basedOn w:val="10"/>
    <w:next w:val="1"/>
    <w:link w:val="48"/>
    <w:qFormat/>
    <w:uiPriority w:val="0"/>
    <w:pPr>
      <w:numPr>
        <w:numId w:val="0"/>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42"/>
    <w:unhideWhenUsed/>
    <w:qFormat/>
    <w:uiPriority w:val="99"/>
    <w:pPr>
      <w:tabs>
        <w:tab w:val="center" w:pos="4680"/>
        <w:tab w:val="right" w:pos="9360"/>
      </w:tabs>
      <w:spacing w:after="0"/>
      <w:textAlignment w:val="baseline"/>
    </w:pPr>
  </w:style>
  <w:style w:type="paragraph" w:styleId="12">
    <w:name w:val="caption"/>
    <w:basedOn w:val="1"/>
    <w:next w:val="1"/>
    <w:link w:val="49"/>
    <w:qFormat/>
    <w:uiPriority w:val="35"/>
    <w:pPr>
      <w:textAlignment w:val="baseline"/>
    </w:pPr>
    <w:rPr>
      <w:b/>
      <w:lang w:val="zh-CN" w:eastAsia="zh-CN"/>
    </w:rPr>
  </w:style>
  <w:style w:type="paragraph" w:styleId="13">
    <w:name w:val="annotation text"/>
    <w:basedOn w:val="1"/>
    <w:link w:val="51"/>
    <w:unhideWhenUsed/>
    <w:qFormat/>
    <w:uiPriority w:val="0"/>
    <w:pPr>
      <w:textAlignment w:val="baseline"/>
    </w:pPr>
  </w:style>
  <w:style w:type="paragraph" w:styleId="14">
    <w:name w:val="List Bullet 3"/>
    <w:basedOn w:val="1"/>
    <w:semiHidden/>
    <w:unhideWhenUsed/>
    <w:qFormat/>
    <w:uiPriority w:val="99"/>
    <w:pPr>
      <w:ind w:left="720" w:hanging="360"/>
      <w:contextualSpacing/>
      <w:textAlignment w:val="baseline"/>
    </w:pPr>
  </w:style>
  <w:style w:type="paragraph" w:styleId="15">
    <w:name w:val="Body Text"/>
    <w:basedOn w:val="1"/>
    <w:link w:val="76"/>
    <w:unhideWhenUsed/>
    <w:qFormat/>
    <w:uiPriority w:val="0"/>
    <w:pPr>
      <w:spacing w:before="0" w:line="254" w:lineRule="auto"/>
    </w:pPr>
    <w:rPr>
      <w:rFonts w:ascii="Arial" w:hAnsi="Arial" w:eastAsiaTheme="minorEastAsia" w:cstheme="minorBidi"/>
      <w:sz w:val="22"/>
      <w:szCs w:val="22"/>
      <w:lang w:val="en-US" w:eastAsia="zh-CN"/>
    </w:rPr>
  </w:style>
  <w:style w:type="paragraph" w:styleId="16">
    <w:name w:val="Balloon Text"/>
    <w:basedOn w:val="1"/>
    <w:link w:val="28"/>
    <w:semiHidden/>
    <w:unhideWhenUsed/>
    <w:qFormat/>
    <w:uiPriority w:val="99"/>
    <w:pPr>
      <w:spacing w:after="0"/>
      <w:textAlignment w:val="baseline"/>
    </w:pPr>
    <w:rPr>
      <w:rFonts w:ascii="Segoe UI" w:hAnsi="Segoe UI" w:cs="Segoe UI"/>
      <w:sz w:val="18"/>
      <w:szCs w:val="18"/>
    </w:rPr>
  </w:style>
  <w:style w:type="paragraph" w:styleId="17">
    <w:name w:val="footer"/>
    <w:basedOn w:val="1"/>
    <w:link w:val="50"/>
    <w:unhideWhenUsed/>
    <w:qFormat/>
    <w:uiPriority w:val="99"/>
    <w:pPr>
      <w:tabs>
        <w:tab w:val="center" w:pos="4680"/>
        <w:tab w:val="right" w:pos="9360"/>
      </w:tabs>
      <w:spacing w:after="0"/>
      <w:textAlignment w:val="baseline"/>
    </w:pPr>
  </w:style>
  <w:style w:type="paragraph" w:styleId="18">
    <w:name w:val="List"/>
    <w:basedOn w:val="1"/>
    <w:semiHidden/>
    <w:unhideWhenUsed/>
    <w:qFormat/>
    <w:uiPriority w:val="99"/>
    <w:pPr>
      <w:ind w:left="360" w:hanging="360"/>
      <w:contextualSpacing/>
      <w:textAlignment w:val="baseline"/>
    </w:pPr>
  </w:style>
  <w:style w:type="paragraph" w:styleId="19">
    <w:name w:val="Normal (Web)"/>
    <w:basedOn w:val="1"/>
    <w:unhideWhenUsed/>
    <w:qFormat/>
    <w:uiPriority w:val="99"/>
    <w:pPr>
      <w:spacing w:beforeAutospacing="1" w:afterAutospacing="1"/>
    </w:pPr>
    <w:rPr>
      <w:rFonts w:ascii="宋体" w:hAnsi="宋体" w:eastAsia="宋体" w:cs="宋体"/>
      <w:sz w:val="24"/>
      <w:lang w:val="en-US" w:eastAsia="zh-CN"/>
    </w:rPr>
  </w:style>
  <w:style w:type="paragraph" w:styleId="20">
    <w:name w:val="annotation subject"/>
    <w:basedOn w:val="13"/>
    <w:next w:val="13"/>
    <w:link w:val="52"/>
    <w:semiHidden/>
    <w:unhideWhenUsed/>
    <w:qFormat/>
    <w:uiPriority w:val="99"/>
    <w:rPr>
      <w:b/>
      <w:bCs/>
    </w:rPr>
  </w:style>
  <w:style w:type="table" w:styleId="22">
    <w:name w:val="Table Grid"/>
    <w:basedOn w:val="21"/>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qFormat/>
    <w:uiPriority w:val="0"/>
    <w:rPr>
      <w:i/>
      <w:iCs/>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0"/>
    <w:rPr>
      <w:sz w:val="16"/>
      <w:szCs w:val="16"/>
    </w:rPr>
  </w:style>
  <w:style w:type="character" w:customStyle="1" w:styleId="28">
    <w:name w:val="Balloon Text Char"/>
    <w:basedOn w:val="23"/>
    <w:link w:val="16"/>
    <w:semiHidden/>
    <w:qFormat/>
    <w:uiPriority w:val="99"/>
    <w:rPr>
      <w:rFonts w:ascii="Segoe UI" w:hAnsi="Segoe UI" w:cs="Segoe UI"/>
      <w:sz w:val="18"/>
      <w:szCs w:val="18"/>
    </w:rPr>
  </w:style>
  <w:style w:type="character" w:customStyle="1" w:styleId="29">
    <w:name w:val="Heading 1 Char"/>
    <w:link w:val="2"/>
    <w:qFormat/>
    <w:uiPriority w:val="0"/>
    <w:rPr>
      <w:rFonts w:ascii="Arial" w:hAnsi="Arial" w:eastAsia="Arial" w:cstheme="majorBidi"/>
      <w:sz w:val="36"/>
      <w:szCs w:val="24"/>
      <w:lang w:val="en-GB" w:eastAsia="en-US"/>
    </w:rPr>
  </w:style>
  <w:style w:type="character" w:customStyle="1" w:styleId="30">
    <w:name w:val="Heading 2 Char"/>
    <w:link w:val="4"/>
    <w:qFormat/>
    <w:uiPriority w:val="0"/>
    <w:rPr>
      <w:rFonts w:ascii="Arial" w:hAnsi="Arial" w:eastAsia="Arial" w:cstheme="majorBidi"/>
      <w:sz w:val="32"/>
      <w:szCs w:val="24"/>
      <w:lang w:val="en-GB" w:eastAsia="en-US"/>
    </w:rPr>
  </w:style>
  <w:style w:type="character" w:customStyle="1" w:styleId="31">
    <w:name w:val="Heading 3 Char"/>
    <w:basedOn w:val="23"/>
    <w:link w:val="5"/>
    <w:qFormat/>
    <w:uiPriority w:val="0"/>
    <w:rPr>
      <w:rFonts w:ascii="Arial" w:hAnsi="Arial" w:eastAsia="Arial" w:cstheme="majorBidi"/>
      <w:sz w:val="28"/>
      <w:szCs w:val="24"/>
      <w:lang w:val="en-GB" w:eastAsia="en-US"/>
    </w:rPr>
  </w:style>
  <w:style w:type="character" w:customStyle="1" w:styleId="32">
    <w:name w:val="List Paragraph Char"/>
    <w:link w:val="33"/>
    <w:qFormat/>
    <w:locked/>
    <w:uiPriority w:val="34"/>
    <w:rPr>
      <w:rFonts w:ascii="Calibri" w:hAnsi="Calibri" w:eastAsia="Calibri"/>
      <w:sz w:val="22"/>
      <w:szCs w:val="22"/>
      <w:lang w:eastAsia="en-US"/>
    </w:rPr>
  </w:style>
  <w:style w:type="paragraph" w:styleId="33">
    <w:name w:val="List Paragraph"/>
    <w:basedOn w:val="1"/>
    <w:link w:val="32"/>
    <w:qFormat/>
    <w:uiPriority w:val="34"/>
    <w:pPr>
      <w:spacing w:after="200" w:line="276" w:lineRule="auto"/>
      <w:ind w:left="720"/>
      <w:contextualSpacing/>
    </w:pPr>
    <w:rPr>
      <w:rFonts w:ascii="Calibri" w:hAnsi="Calibri" w:eastAsia="Calibri"/>
      <w:sz w:val="22"/>
      <w:szCs w:val="22"/>
    </w:rPr>
  </w:style>
  <w:style w:type="character" w:customStyle="1" w:styleId="34">
    <w:name w:val="Doc-text2 Char"/>
    <w:qFormat/>
    <w:uiPriority w:val="0"/>
    <w:rPr>
      <w:rFonts w:ascii="Arial" w:hAnsi="Arial" w:eastAsia="MS Mincho"/>
      <w:szCs w:val="24"/>
      <w:lang w:val="zh-CN" w:eastAsia="en-GB"/>
    </w:rPr>
  </w:style>
  <w:style w:type="character" w:customStyle="1" w:styleId="35">
    <w:name w:val="Header 1 Char"/>
    <w:link w:val="36"/>
    <w:qFormat/>
    <w:uiPriority w:val="0"/>
    <w:rPr>
      <w:rFonts w:ascii="Arial" w:hAnsi="Arial" w:eastAsia="Arial"/>
      <w:sz w:val="36"/>
      <w:lang w:val="en-GB" w:eastAsia="zh-CN"/>
    </w:rPr>
  </w:style>
  <w:style w:type="paragraph" w:customStyle="1" w:styleId="36">
    <w:name w:val="Header 1"/>
    <w:basedOn w:val="2"/>
    <w:link w:val="35"/>
    <w:autoRedefine/>
    <w:qFormat/>
    <w:uiPriority w:val="0"/>
    <w:pPr>
      <w:numPr>
        <w:ilvl w:val="0"/>
        <w:numId w:val="0"/>
      </w:numPr>
      <w:ind w:left="420" w:hanging="420"/>
    </w:pPr>
    <w:rPr>
      <w:rFonts w:cs="Times New Roman"/>
      <w:lang w:eastAsia="zh-CN"/>
    </w:rPr>
  </w:style>
  <w:style w:type="character" w:customStyle="1" w:styleId="37">
    <w:name w:val="Comments Char"/>
    <w:link w:val="38"/>
    <w:qFormat/>
    <w:uiPriority w:val="0"/>
    <w:rPr>
      <w:rFonts w:ascii="Arial" w:hAnsi="Arial" w:eastAsia="MS Mincho"/>
      <w:i/>
      <w:sz w:val="16"/>
      <w:szCs w:val="24"/>
      <w:lang w:val="en-GB" w:eastAsia="en-GB"/>
    </w:rPr>
  </w:style>
  <w:style w:type="paragraph" w:customStyle="1" w:styleId="38">
    <w:name w:val="Comments"/>
    <w:basedOn w:val="1"/>
    <w:link w:val="37"/>
    <w:qFormat/>
    <w:uiPriority w:val="0"/>
    <w:pPr>
      <w:spacing w:after="0"/>
    </w:pPr>
    <w:rPr>
      <w:rFonts w:ascii="Arial" w:hAnsi="Arial" w:eastAsia="MS Mincho"/>
      <w:i/>
      <w:sz w:val="16"/>
      <w:lang w:eastAsia="en-GB"/>
    </w:rPr>
  </w:style>
  <w:style w:type="character" w:customStyle="1" w:styleId="39">
    <w:name w:val="Doc-title Char"/>
    <w:qFormat/>
    <w:uiPriority w:val="0"/>
    <w:rPr>
      <w:rFonts w:ascii="Arial" w:hAnsi="Arial" w:eastAsia="MS Mincho"/>
      <w:szCs w:val="24"/>
      <w:lang w:val="en-GB" w:eastAsia="en-GB"/>
    </w:rPr>
  </w:style>
  <w:style w:type="character" w:customStyle="1" w:styleId="40">
    <w:name w:val="Bold Comments Char"/>
    <w:link w:val="41"/>
    <w:qFormat/>
    <w:uiPriority w:val="0"/>
    <w:rPr>
      <w:rFonts w:ascii="Arial" w:hAnsi="Arial" w:eastAsia="MS Mincho"/>
      <w:b/>
      <w:szCs w:val="24"/>
      <w:lang w:val="en-GB" w:eastAsia="en-GB"/>
    </w:rPr>
  </w:style>
  <w:style w:type="paragraph" w:customStyle="1" w:styleId="41">
    <w:name w:val="Bold Comments"/>
    <w:basedOn w:val="1"/>
    <w:link w:val="40"/>
    <w:qFormat/>
    <w:uiPriority w:val="0"/>
    <w:pPr>
      <w:spacing w:before="240" w:after="60"/>
      <w:outlineLvl w:val="8"/>
    </w:pPr>
    <w:rPr>
      <w:rFonts w:ascii="Arial" w:hAnsi="Arial" w:eastAsia="MS Mincho"/>
      <w:b/>
      <w:lang w:eastAsia="en-GB"/>
    </w:rPr>
  </w:style>
  <w:style w:type="character" w:customStyle="1" w:styleId="42">
    <w:name w:val="Header Char"/>
    <w:basedOn w:val="23"/>
    <w:link w:val="3"/>
    <w:qFormat/>
    <w:uiPriority w:val="99"/>
    <w:rPr>
      <w:rFonts w:ascii="Times New Roman" w:hAnsi="Times New Roman"/>
      <w:lang w:eastAsia="en-US"/>
    </w:rPr>
  </w:style>
  <w:style w:type="character" w:customStyle="1" w:styleId="43">
    <w:name w:val="Heading 4 Char"/>
    <w:link w:val="6"/>
    <w:qFormat/>
    <w:uiPriority w:val="0"/>
    <w:rPr>
      <w:rFonts w:ascii="Times New Roman" w:hAnsi="Times New Roman" w:eastAsia="Arial"/>
      <w:b/>
      <w:szCs w:val="24"/>
      <w:u w:val="single"/>
      <w:lang w:val="en-GB" w:eastAsia="en-US"/>
    </w:rPr>
  </w:style>
  <w:style w:type="character" w:customStyle="1" w:styleId="44">
    <w:name w:val="Heading 5 Char"/>
    <w:basedOn w:val="23"/>
    <w:link w:val="7"/>
    <w:qFormat/>
    <w:uiPriority w:val="0"/>
    <w:rPr>
      <w:rFonts w:ascii="Times New Roman" w:hAnsi="Times New Roman" w:eastAsia="Arial"/>
      <w:b/>
      <w:szCs w:val="24"/>
      <w:lang w:val="en-GB" w:eastAsia="en-US"/>
    </w:rPr>
  </w:style>
  <w:style w:type="character" w:customStyle="1" w:styleId="45">
    <w:name w:val="Heading 6 Char"/>
    <w:basedOn w:val="23"/>
    <w:link w:val="8"/>
    <w:qFormat/>
    <w:uiPriority w:val="0"/>
    <w:rPr>
      <w:rFonts w:ascii="Arial" w:hAnsi="Arial" w:eastAsia="Arial"/>
      <w:lang w:val="en-GB" w:eastAsia="en-US"/>
    </w:rPr>
  </w:style>
  <w:style w:type="character" w:customStyle="1" w:styleId="46">
    <w:name w:val="Heading 7 Char"/>
    <w:basedOn w:val="23"/>
    <w:link w:val="9"/>
    <w:qFormat/>
    <w:uiPriority w:val="0"/>
    <w:rPr>
      <w:rFonts w:ascii="Arial" w:hAnsi="Arial" w:eastAsia="Arial"/>
      <w:lang w:val="en-GB" w:eastAsia="en-US"/>
    </w:rPr>
  </w:style>
  <w:style w:type="character" w:customStyle="1" w:styleId="47">
    <w:name w:val="Heading 8 Char"/>
    <w:basedOn w:val="23"/>
    <w:link w:val="10"/>
    <w:qFormat/>
    <w:uiPriority w:val="0"/>
    <w:rPr>
      <w:rFonts w:ascii="Arial" w:hAnsi="Arial" w:eastAsia="Arial"/>
      <w:sz w:val="36"/>
      <w:szCs w:val="24"/>
      <w:lang w:val="en-GB" w:eastAsia="en-US"/>
    </w:rPr>
  </w:style>
  <w:style w:type="character" w:customStyle="1" w:styleId="48">
    <w:name w:val="Heading 9 Char"/>
    <w:basedOn w:val="23"/>
    <w:link w:val="11"/>
    <w:qFormat/>
    <w:uiPriority w:val="0"/>
    <w:rPr>
      <w:rFonts w:ascii="Arial" w:hAnsi="Arial" w:eastAsia="Arial"/>
      <w:sz w:val="36"/>
      <w:szCs w:val="24"/>
      <w:lang w:val="en-GB" w:eastAsia="en-US"/>
    </w:rPr>
  </w:style>
  <w:style w:type="character" w:customStyle="1" w:styleId="49">
    <w:name w:val="Caption Char"/>
    <w:link w:val="12"/>
    <w:qFormat/>
    <w:uiPriority w:val="35"/>
    <w:rPr>
      <w:rFonts w:ascii="Times New Roman" w:hAnsi="Times New Roman"/>
      <w:b/>
      <w:lang w:val="zh-CN" w:eastAsia="zh-CN"/>
    </w:rPr>
  </w:style>
  <w:style w:type="character" w:customStyle="1" w:styleId="50">
    <w:name w:val="Footer Char"/>
    <w:basedOn w:val="23"/>
    <w:link w:val="17"/>
    <w:qFormat/>
    <w:uiPriority w:val="99"/>
    <w:rPr>
      <w:rFonts w:ascii="Times New Roman" w:hAnsi="Times New Roman"/>
      <w:lang w:eastAsia="en-US"/>
    </w:rPr>
  </w:style>
  <w:style w:type="character" w:customStyle="1" w:styleId="51">
    <w:name w:val="Comment Text Char"/>
    <w:basedOn w:val="23"/>
    <w:link w:val="13"/>
    <w:qFormat/>
    <w:uiPriority w:val="0"/>
    <w:rPr>
      <w:rFonts w:ascii="Times New Roman" w:hAnsi="Times New Roman"/>
      <w:lang w:eastAsia="en-US"/>
    </w:rPr>
  </w:style>
  <w:style w:type="character" w:customStyle="1" w:styleId="52">
    <w:name w:val="Comment Subject Char"/>
    <w:basedOn w:val="51"/>
    <w:link w:val="20"/>
    <w:semiHidden/>
    <w:qFormat/>
    <w:uiPriority w:val="99"/>
    <w:rPr>
      <w:rFonts w:ascii="Times New Roman" w:hAnsi="Times New Roman"/>
      <w:b/>
      <w:bCs/>
      <w:lang w:eastAsia="en-US"/>
    </w:rPr>
  </w:style>
  <w:style w:type="character" w:customStyle="1" w:styleId="53">
    <w:name w:val="Subtle Emphasis1"/>
    <w:basedOn w:val="23"/>
    <w:qFormat/>
    <w:uiPriority w:val="19"/>
    <w:rPr>
      <w:i/>
      <w:iCs/>
      <w:color w:val="404040" w:themeColor="text1" w:themeTint="BF"/>
      <w14:textFill>
        <w14:solidFill>
          <w14:schemeClr w14:val="tx1">
            <w14:lumMod w14:val="75000"/>
            <w14:lumOff w14:val="25000"/>
          </w14:schemeClr>
        </w14:solidFill>
      </w14:textFill>
    </w:rPr>
  </w:style>
  <w:style w:type="character" w:customStyle="1" w:styleId="54">
    <w:name w:val="fontstyle01"/>
    <w:basedOn w:val="23"/>
    <w:qFormat/>
    <w:uiPriority w:val="0"/>
    <w:rPr>
      <w:rFonts w:ascii="Arial-BoldMT" w:hAnsi="Arial-BoldMT"/>
      <w:b/>
      <w:bCs/>
      <w:color w:val="000000"/>
      <w:sz w:val="20"/>
      <w:szCs w:val="20"/>
    </w:rPr>
  </w:style>
  <w:style w:type="character" w:customStyle="1" w:styleId="55">
    <w:name w:val="Mention1"/>
    <w:basedOn w:val="23"/>
    <w:unhideWhenUsed/>
    <w:qFormat/>
    <w:uiPriority w:val="99"/>
    <w:rPr>
      <w:color w:val="2B579A"/>
      <w:shd w:val="clear" w:color="auto" w:fill="E6E6E6"/>
    </w:rPr>
  </w:style>
  <w:style w:type="character" w:customStyle="1" w:styleId="56">
    <w:name w:val="fontstyle21"/>
    <w:basedOn w:val="23"/>
    <w:qFormat/>
    <w:uiPriority w:val="0"/>
    <w:rPr>
      <w:rFonts w:ascii="TimesNewRomanPS-ItalicMT" w:hAnsi="TimesNewRomanPS-ItalicMT"/>
      <w:i/>
      <w:iCs/>
      <w:color w:val="000000"/>
      <w:sz w:val="20"/>
      <w:szCs w:val="20"/>
    </w:rPr>
  </w:style>
  <w:style w:type="character" w:customStyle="1" w:styleId="57">
    <w:name w:val="main text Char"/>
    <w:qFormat/>
    <w:locked/>
    <w:uiPriority w:val="0"/>
    <w:rPr>
      <w:rFonts w:eastAsia="Malgun Gothic" w:cs="Batang" w:asciiTheme="minorHAnsi" w:hAnsiTheme="minorHAnsi"/>
      <w:sz w:val="22"/>
      <w:szCs w:val="22"/>
      <w:lang w:eastAsia="ko-KR"/>
    </w:rPr>
  </w:style>
  <w:style w:type="character" w:customStyle="1" w:styleId="58">
    <w:name w:val="B1 Char1"/>
    <w:qFormat/>
    <w:uiPriority w:val="0"/>
    <w:rPr>
      <w:rFonts w:ascii="Times New Roman" w:hAnsi="Times New Roman" w:eastAsia="Times New Roman"/>
      <w:lang w:val="en-GB" w:eastAsia="en-GB"/>
    </w:rPr>
  </w:style>
  <w:style w:type="character" w:customStyle="1" w:styleId="59">
    <w:name w:val="NO Char"/>
    <w:link w:val="60"/>
    <w:qFormat/>
    <w:uiPriority w:val="0"/>
    <w:rPr>
      <w:rFonts w:ascii="Times New Roman" w:hAnsi="Times New Roman" w:eastAsia="Times New Roman"/>
      <w:lang w:val="en-GB" w:eastAsia="en-GB"/>
    </w:rPr>
  </w:style>
  <w:style w:type="paragraph" w:customStyle="1" w:styleId="60">
    <w:name w:val="NO"/>
    <w:basedOn w:val="1"/>
    <w:link w:val="59"/>
    <w:qFormat/>
    <w:uiPriority w:val="0"/>
    <w:pPr>
      <w:keepLines/>
      <w:ind w:left="1135" w:hanging="851"/>
      <w:textAlignment w:val="baseline"/>
    </w:pPr>
    <w:rPr>
      <w:rFonts w:eastAsia="Times New Roman"/>
      <w:lang w:eastAsia="en-GB"/>
    </w:rPr>
  </w:style>
  <w:style w:type="character" w:customStyle="1" w:styleId="61">
    <w:name w:val="B2 Char"/>
    <w:link w:val="62"/>
    <w:qFormat/>
    <w:uiPriority w:val="0"/>
    <w:rPr>
      <w:rFonts w:ascii="Times New Roman" w:hAnsi="Times New Roman" w:eastAsia="Times New Roman"/>
      <w:lang w:val="en-GB" w:eastAsia="en-GB"/>
    </w:rPr>
  </w:style>
  <w:style w:type="paragraph" w:customStyle="1" w:styleId="62">
    <w:name w:val="B2"/>
    <w:basedOn w:val="14"/>
    <w:link w:val="61"/>
    <w:qFormat/>
    <w:uiPriority w:val="0"/>
    <w:pPr>
      <w:ind w:left="851" w:hanging="284"/>
    </w:pPr>
    <w:rPr>
      <w:rFonts w:eastAsia="Times New Roman"/>
      <w:lang w:eastAsia="en-GB"/>
    </w:rPr>
  </w:style>
  <w:style w:type="character" w:customStyle="1" w:styleId="63">
    <w:name w:val="Unresolved Mention1"/>
    <w:basedOn w:val="23"/>
    <w:unhideWhenUsed/>
    <w:qFormat/>
    <w:uiPriority w:val="99"/>
    <w:rPr>
      <w:color w:val="605E5C"/>
      <w:shd w:val="clear" w:color="auto" w:fill="E1DFDD"/>
    </w:rPr>
  </w:style>
  <w:style w:type="character" w:customStyle="1" w:styleId="64">
    <w:name w:val="PL Char"/>
    <w:link w:val="65"/>
    <w:qFormat/>
    <w:uiPriority w:val="0"/>
    <w:rPr>
      <w:rFonts w:ascii="Courier New" w:hAnsi="Courier New" w:eastAsia="Times New Roman"/>
      <w:sz w:val="16"/>
      <w:shd w:val="clear" w:color="auto" w:fill="E6E6E6"/>
      <w:lang w:val="en-GB" w:eastAsia="en-GB"/>
    </w:rPr>
  </w:style>
  <w:style w:type="paragraph" w:customStyle="1" w:styleId="65">
    <w:name w:val="PL"/>
    <w:link w:val="6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hAnsi="Courier New" w:eastAsia="Times New Roman" w:cs="Times New Roman"/>
      <w:sz w:val="16"/>
      <w:lang w:val="en-GB" w:eastAsia="en-GB" w:bidi="ar-SA"/>
    </w:rPr>
  </w:style>
  <w:style w:type="character" w:customStyle="1" w:styleId="66">
    <w:name w:val="B1 Char"/>
    <w:qFormat/>
    <w:uiPriority w:val="0"/>
  </w:style>
  <w:style w:type="character" w:customStyle="1" w:styleId="67">
    <w:name w:val="TAL Car"/>
    <w:link w:val="68"/>
    <w:qFormat/>
    <w:uiPriority w:val="0"/>
    <w:rPr>
      <w:rFonts w:ascii="Arial" w:hAnsi="Arial" w:eastAsia="Times New Roman"/>
      <w:sz w:val="18"/>
      <w:lang w:val="en-GB" w:eastAsia="ja-JP"/>
    </w:rPr>
  </w:style>
  <w:style w:type="paragraph" w:customStyle="1" w:styleId="68">
    <w:name w:val="TAL"/>
    <w:basedOn w:val="1"/>
    <w:link w:val="67"/>
    <w:qFormat/>
    <w:uiPriority w:val="0"/>
    <w:pPr>
      <w:keepNext/>
      <w:keepLines/>
      <w:spacing w:after="0"/>
      <w:textAlignment w:val="baseline"/>
    </w:pPr>
    <w:rPr>
      <w:rFonts w:ascii="Arial" w:hAnsi="Arial" w:eastAsia="Times New Roman"/>
      <w:sz w:val="18"/>
      <w:lang w:eastAsia="ja-JP"/>
    </w:rPr>
  </w:style>
  <w:style w:type="character" w:customStyle="1" w:styleId="69">
    <w:name w:val="TAH Car"/>
    <w:link w:val="70"/>
    <w:qFormat/>
    <w:locked/>
    <w:uiPriority w:val="0"/>
    <w:rPr>
      <w:rFonts w:ascii="Arial" w:hAnsi="Arial" w:eastAsia="Times New Roman"/>
      <w:b/>
      <w:sz w:val="18"/>
      <w:lang w:val="en-GB" w:eastAsia="ja-JP"/>
    </w:rPr>
  </w:style>
  <w:style w:type="paragraph" w:customStyle="1" w:styleId="70">
    <w:name w:val="TAH"/>
    <w:basedOn w:val="1"/>
    <w:link w:val="69"/>
    <w:qFormat/>
    <w:uiPriority w:val="0"/>
    <w:pPr>
      <w:keepNext/>
      <w:keepLines/>
      <w:spacing w:after="0"/>
      <w:jc w:val="center"/>
      <w:textAlignment w:val="baseline"/>
    </w:pPr>
    <w:rPr>
      <w:rFonts w:ascii="Arial" w:hAnsi="Arial" w:eastAsia="Times New Roman"/>
      <w:b/>
      <w:sz w:val="18"/>
      <w:lang w:eastAsia="ja-JP"/>
    </w:rPr>
  </w:style>
  <w:style w:type="character" w:customStyle="1" w:styleId="71">
    <w:name w:val="TAN Char"/>
    <w:link w:val="72"/>
    <w:qFormat/>
    <w:locked/>
    <w:uiPriority w:val="99"/>
    <w:rPr>
      <w:rFonts w:ascii="Arial" w:hAnsi="Arial" w:eastAsia="Times New Roman"/>
      <w:sz w:val="18"/>
      <w:lang w:val="en-GB" w:eastAsia="ja-JP"/>
    </w:rPr>
  </w:style>
  <w:style w:type="paragraph" w:customStyle="1" w:styleId="72">
    <w:name w:val="TAN"/>
    <w:basedOn w:val="68"/>
    <w:link w:val="71"/>
    <w:qFormat/>
    <w:uiPriority w:val="99"/>
    <w:pPr>
      <w:ind w:left="851" w:hanging="851"/>
    </w:pPr>
  </w:style>
  <w:style w:type="character" w:customStyle="1" w:styleId="73">
    <w:name w:val="B1 (文字)"/>
    <w:qFormat/>
    <w:uiPriority w:val="0"/>
    <w:rPr>
      <w:lang w:eastAsia="en-US"/>
    </w:rPr>
  </w:style>
  <w:style w:type="character" w:customStyle="1" w:styleId="74">
    <w:name w:val="ui-provider"/>
    <w:basedOn w:val="23"/>
    <w:qFormat/>
    <w:uiPriority w:val="0"/>
  </w:style>
  <w:style w:type="character" w:customStyle="1" w:styleId="75">
    <w:name w:val="normaltextrun"/>
    <w:basedOn w:val="23"/>
    <w:qFormat/>
    <w:uiPriority w:val="0"/>
  </w:style>
  <w:style w:type="character" w:customStyle="1" w:styleId="76">
    <w:name w:val="Body Text Char"/>
    <w:basedOn w:val="23"/>
    <w:link w:val="15"/>
    <w:qFormat/>
    <w:uiPriority w:val="0"/>
    <w:rPr>
      <w:rFonts w:ascii="Arial" w:hAnsi="Arial" w:eastAsiaTheme="minorEastAsia" w:cstheme="minorBidi"/>
      <w:sz w:val="22"/>
      <w:szCs w:val="22"/>
    </w:rPr>
  </w:style>
  <w:style w:type="character" w:customStyle="1" w:styleId="77">
    <w:name w:val="EmailDiscussion Char"/>
    <w:link w:val="78"/>
    <w:qFormat/>
    <w:locked/>
    <w:uiPriority w:val="0"/>
    <w:rPr>
      <w:rFonts w:ascii="Arial" w:hAnsi="Arial" w:eastAsia="MS Mincho" w:cs="Arial"/>
      <w:b/>
      <w:szCs w:val="24"/>
    </w:rPr>
  </w:style>
  <w:style w:type="paragraph" w:customStyle="1" w:styleId="78">
    <w:name w:val="EmailDiscussion"/>
    <w:basedOn w:val="1"/>
    <w:next w:val="79"/>
    <w:link w:val="77"/>
    <w:qFormat/>
    <w:uiPriority w:val="0"/>
    <w:pPr>
      <w:spacing w:before="40" w:after="0"/>
    </w:pPr>
    <w:rPr>
      <w:rFonts w:ascii="Arial" w:hAnsi="Arial" w:eastAsia="MS Mincho" w:cs="Arial"/>
      <w:b/>
      <w:lang w:val="en-US" w:eastAsia="zh-CN"/>
    </w:rPr>
  </w:style>
  <w:style w:type="paragraph" w:customStyle="1" w:styleId="79">
    <w:name w:val="EmailDiscussion2"/>
    <w:basedOn w:val="1"/>
    <w:qFormat/>
    <w:uiPriority w:val="0"/>
    <w:pPr>
      <w:tabs>
        <w:tab w:val="left" w:pos="1622"/>
      </w:tabs>
      <w:spacing w:before="0" w:after="0"/>
      <w:ind w:left="1622" w:hanging="363"/>
    </w:pPr>
    <w:rPr>
      <w:rFonts w:ascii="Arial" w:hAnsi="Arial" w:eastAsia="MS Mincho"/>
      <w:lang w:eastAsia="en-GB"/>
    </w:rPr>
  </w:style>
  <w:style w:type="character" w:customStyle="1" w:styleId="80">
    <w:name w:val="TF Char"/>
    <w:link w:val="81"/>
    <w:qFormat/>
    <w:uiPriority w:val="0"/>
    <w:rPr>
      <w:rFonts w:ascii="Arial" w:hAnsi="Arial" w:eastAsia="Malgun Gothic"/>
      <w:b/>
      <w:lang w:val="zh-CN" w:eastAsia="en-US"/>
    </w:rPr>
  </w:style>
  <w:style w:type="paragraph" w:customStyle="1" w:styleId="81">
    <w:name w:val="TF"/>
    <w:basedOn w:val="1"/>
    <w:link w:val="80"/>
    <w:qFormat/>
    <w:uiPriority w:val="0"/>
    <w:pPr>
      <w:keepLines/>
      <w:spacing w:before="0" w:after="240" w:line="259" w:lineRule="auto"/>
      <w:jc w:val="center"/>
    </w:pPr>
    <w:rPr>
      <w:rFonts w:ascii="Arial" w:hAnsi="Arial" w:eastAsia="Malgun Gothic"/>
      <w:b/>
      <w:szCs w:val="20"/>
      <w:lang w:val="zh-CN"/>
    </w:rPr>
  </w:style>
  <w:style w:type="character" w:customStyle="1" w:styleId="82">
    <w:name w:val="TH Char"/>
    <w:link w:val="83"/>
    <w:qFormat/>
    <w:uiPriority w:val="0"/>
    <w:rPr>
      <w:rFonts w:ascii="Arial" w:hAnsi="Arial"/>
      <w:b/>
      <w:lang w:val="en-GB" w:eastAsia="ja-JP"/>
    </w:rPr>
  </w:style>
  <w:style w:type="paragraph" w:customStyle="1" w:styleId="83">
    <w:name w:val="TH"/>
    <w:basedOn w:val="1"/>
    <w:link w:val="82"/>
    <w:qFormat/>
    <w:uiPriority w:val="0"/>
    <w:pPr>
      <w:keepNext/>
      <w:keepLines/>
      <w:spacing w:before="60" w:after="180"/>
      <w:jc w:val="center"/>
      <w:textAlignment w:val="baseline"/>
    </w:pPr>
    <w:rPr>
      <w:rFonts w:ascii="Arial" w:hAnsi="Arial" w:eastAsia="宋体"/>
      <w:b/>
      <w:szCs w:val="20"/>
      <w:lang w:eastAsia="ja-JP"/>
    </w:rPr>
  </w:style>
  <w:style w:type="character" w:customStyle="1" w:styleId="84">
    <w:name w:val="Unresolved Mention2"/>
    <w:basedOn w:val="23"/>
    <w:semiHidden/>
    <w:unhideWhenUsed/>
    <w:qFormat/>
    <w:uiPriority w:val="99"/>
    <w:rPr>
      <w:color w:val="605E5C"/>
      <w:shd w:val="clear" w:color="auto" w:fill="E1DFDD"/>
    </w:rPr>
  </w:style>
  <w:style w:type="character" w:customStyle="1" w:styleId="85">
    <w:name w:val="cf01"/>
    <w:basedOn w:val="23"/>
    <w:qFormat/>
    <w:uiPriority w:val="0"/>
    <w:rPr>
      <w:rFonts w:ascii="Segoe UI" w:hAnsi="Segoe UI" w:cs="Segoe UI"/>
      <w:sz w:val="18"/>
      <w:szCs w:val="18"/>
    </w:rPr>
  </w:style>
  <w:style w:type="character" w:customStyle="1" w:styleId="86">
    <w:name w:val="cf11"/>
    <w:basedOn w:val="23"/>
    <w:qFormat/>
    <w:uiPriority w:val="0"/>
    <w:rPr>
      <w:rFonts w:ascii="Segoe UI" w:hAnsi="Segoe UI" w:cs="Segoe UI"/>
      <w:b/>
      <w:bCs/>
      <w:i/>
      <w:iCs/>
      <w:sz w:val="18"/>
      <w:szCs w:val="18"/>
    </w:rPr>
  </w:style>
  <w:style w:type="character" w:customStyle="1" w:styleId="87">
    <w:name w:val="cf21"/>
    <w:basedOn w:val="23"/>
    <w:qFormat/>
    <w:uiPriority w:val="0"/>
    <w:rPr>
      <w:rFonts w:ascii="Segoe UI" w:hAnsi="Segoe UI" w:cs="Segoe UI"/>
      <w:b/>
      <w:bCs/>
      <w:sz w:val="18"/>
      <w:szCs w:val="18"/>
    </w:rPr>
  </w:style>
  <w:style w:type="character" w:customStyle="1" w:styleId="88">
    <w:name w:val="cf31"/>
    <w:basedOn w:val="23"/>
    <w:qFormat/>
    <w:uiPriority w:val="0"/>
    <w:rPr>
      <w:rFonts w:ascii="Segoe UI" w:hAnsi="Segoe UI" w:cs="Segoe UI"/>
      <w:i/>
      <w:iCs/>
      <w:sz w:val="18"/>
      <w:szCs w:val="18"/>
    </w:rPr>
  </w:style>
  <w:style w:type="character" w:customStyle="1" w:styleId="89">
    <w:name w:val="cf41"/>
    <w:basedOn w:val="23"/>
    <w:qFormat/>
    <w:uiPriority w:val="0"/>
    <w:rPr>
      <w:rFonts w:ascii="Segoe UI" w:hAnsi="Segoe UI" w:cs="Segoe UI"/>
      <w:i/>
      <w:iCs/>
      <w:sz w:val="18"/>
      <w:szCs w:val="18"/>
      <w:u w:val="single"/>
    </w:rPr>
  </w:style>
  <w:style w:type="character" w:customStyle="1" w:styleId="90">
    <w:name w:val="cf51"/>
    <w:basedOn w:val="23"/>
    <w:qFormat/>
    <w:uiPriority w:val="0"/>
    <w:rPr>
      <w:rFonts w:ascii="Segoe UI" w:hAnsi="Segoe UI" w:cs="Segoe UI"/>
      <w:sz w:val="18"/>
      <w:szCs w:val="18"/>
      <w:u w:val="single"/>
    </w:rPr>
  </w:style>
  <w:style w:type="character" w:customStyle="1" w:styleId="91">
    <w:name w:val="Mention2"/>
    <w:basedOn w:val="23"/>
    <w:unhideWhenUsed/>
    <w:qFormat/>
    <w:uiPriority w:val="99"/>
    <w:rPr>
      <w:color w:val="2B579A"/>
      <w:shd w:val="clear" w:color="auto" w:fill="E6E6E6"/>
    </w:rPr>
  </w:style>
  <w:style w:type="paragraph" w:customStyle="1" w:styleId="92">
    <w:name w:val="Heading"/>
    <w:basedOn w:val="1"/>
    <w:next w:val="15"/>
    <w:qFormat/>
    <w:uiPriority w:val="0"/>
    <w:pPr>
      <w:keepNext/>
      <w:spacing w:before="240"/>
    </w:pPr>
    <w:rPr>
      <w:rFonts w:ascii="Liberation Sans" w:hAnsi="Liberation Sans" w:eastAsia="Noto Sans CJK SC" w:cs="Lohit Devanagari"/>
      <w:sz w:val="28"/>
      <w:szCs w:val="28"/>
    </w:rPr>
  </w:style>
  <w:style w:type="paragraph" w:customStyle="1" w:styleId="93">
    <w:name w:val="Index"/>
    <w:basedOn w:val="1"/>
    <w:qFormat/>
    <w:uiPriority w:val="0"/>
    <w:pPr>
      <w:suppressLineNumbers/>
    </w:pPr>
    <w:rPr>
      <w:rFonts w:cs="Lohit Devanagari"/>
    </w:rPr>
  </w:style>
  <w:style w:type="paragraph" w:customStyle="1" w:styleId="94">
    <w:name w:val="Header and Footer"/>
    <w:basedOn w:val="1"/>
    <w:qFormat/>
    <w:uiPriority w:val="0"/>
  </w:style>
  <w:style w:type="paragraph" w:customStyle="1" w:styleId="95">
    <w:name w:val="3GPP_Header"/>
    <w:basedOn w:val="1"/>
    <w:qFormat/>
    <w:uiPriority w:val="0"/>
    <w:pPr>
      <w:tabs>
        <w:tab w:val="left" w:pos="1701"/>
        <w:tab w:val="right" w:pos="9639"/>
      </w:tabs>
      <w:spacing w:after="240"/>
      <w:textAlignment w:val="baseline"/>
    </w:pPr>
    <w:rPr>
      <w:rFonts w:ascii="Arial" w:hAnsi="Arial" w:eastAsia="Times New Roman"/>
      <w:b/>
      <w:sz w:val="24"/>
      <w:lang w:eastAsia="zh-CN"/>
    </w:rPr>
  </w:style>
  <w:style w:type="paragraph" w:customStyle="1" w:styleId="96">
    <w:name w:val="Doc-text2"/>
    <w:basedOn w:val="1"/>
    <w:qFormat/>
    <w:uiPriority w:val="0"/>
    <w:pPr>
      <w:tabs>
        <w:tab w:val="left" w:pos="1622"/>
      </w:tabs>
      <w:spacing w:after="0"/>
      <w:ind w:left="1622" w:hanging="363"/>
    </w:pPr>
    <w:rPr>
      <w:rFonts w:ascii="Arial" w:hAnsi="Arial" w:eastAsia="MS Mincho"/>
      <w:lang w:val="zh-CN" w:eastAsia="en-GB"/>
    </w:rPr>
  </w:style>
  <w:style w:type="paragraph" w:customStyle="1" w:styleId="97">
    <w:name w:val="Doc-title"/>
    <w:basedOn w:val="1"/>
    <w:next w:val="96"/>
    <w:qFormat/>
    <w:uiPriority w:val="0"/>
    <w:pPr>
      <w:spacing w:before="60" w:after="0"/>
      <w:ind w:left="1259" w:hanging="1259"/>
    </w:pPr>
    <w:rPr>
      <w:rFonts w:ascii="Arial" w:hAnsi="Arial" w:eastAsia="MS Mincho"/>
      <w:lang w:eastAsia="en-GB"/>
    </w:rPr>
  </w:style>
  <w:style w:type="paragraph" w:customStyle="1" w:styleId="98">
    <w:name w:val="MiniHeading"/>
    <w:basedOn w:val="38"/>
    <w:qFormat/>
    <w:uiPriority w:val="0"/>
    <w:pPr>
      <w:spacing w:before="180"/>
    </w:pPr>
    <w:rPr>
      <w:sz w:val="18"/>
      <w:u w:val="single"/>
      <w:lang w:val="en-US"/>
    </w:rPr>
  </w:style>
  <w:style w:type="paragraph" w:customStyle="1" w:styleId="99">
    <w:name w:val="B8"/>
    <w:basedOn w:val="1"/>
    <w:qFormat/>
    <w:uiPriority w:val="0"/>
    <w:pPr>
      <w:ind w:left="2552" w:hanging="284"/>
    </w:pPr>
    <w:rPr>
      <w:rFonts w:ascii="CG Times (WN)" w:hAnsi="CG Times (WN)"/>
      <w:lang w:val="zh-CN"/>
    </w:rPr>
  </w:style>
  <w:style w:type="paragraph" w:customStyle="1" w:styleId="100">
    <w:name w:val="list2"/>
    <w:basedOn w:val="33"/>
    <w:autoRedefine/>
    <w:qFormat/>
    <w:uiPriority w:val="0"/>
    <w:pPr>
      <w:spacing w:after="0"/>
    </w:pPr>
  </w:style>
  <w:style w:type="paragraph" w:customStyle="1" w:styleId="101">
    <w:name w:val="Comments-red"/>
    <w:basedOn w:val="38"/>
    <w:qFormat/>
    <w:uiPriority w:val="0"/>
    <w:pPr>
      <w:spacing w:before="40"/>
    </w:pPr>
    <w:rPr>
      <w:color w:val="FF0000"/>
      <w:sz w:val="18"/>
    </w:rPr>
  </w:style>
  <w:style w:type="paragraph" w:customStyle="1" w:styleId="102">
    <w:name w:val="Agreement"/>
    <w:basedOn w:val="1"/>
    <w:qFormat/>
    <w:uiPriority w:val="99"/>
    <w:pPr>
      <w:textAlignment w:val="baseline"/>
    </w:pPr>
  </w:style>
  <w:style w:type="paragraph" w:customStyle="1" w:styleId="103">
    <w:name w:val="main text"/>
    <w:basedOn w:val="1"/>
    <w:qFormat/>
    <w:uiPriority w:val="0"/>
    <w:pPr>
      <w:spacing w:before="60" w:after="60" w:line="288" w:lineRule="auto"/>
      <w:ind w:firstLine="200"/>
      <w:jc w:val="both"/>
    </w:pPr>
    <w:rPr>
      <w:rFonts w:eastAsia="Malgun Gothic" w:cs="Batang" w:asciiTheme="minorHAnsi" w:hAnsiTheme="minorHAnsi"/>
      <w:sz w:val="22"/>
      <w:szCs w:val="22"/>
      <w:lang w:eastAsia="ko-KR"/>
    </w:rPr>
  </w:style>
  <w:style w:type="paragraph" w:customStyle="1" w:styleId="104">
    <w:name w:val="B1"/>
    <w:basedOn w:val="18"/>
    <w:qFormat/>
    <w:uiPriority w:val="0"/>
    <w:pPr>
      <w:ind w:left="568" w:hanging="284"/>
    </w:pPr>
    <w:rPr>
      <w:rFonts w:eastAsia="Times New Roman"/>
      <w:lang w:eastAsia="en-GB"/>
    </w:rPr>
  </w:style>
  <w:style w:type="paragraph" w:customStyle="1" w:styleId="105">
    <w:name w:val="Obs-prop"/>
    <w:basedOn w:val="1"/>
    <w:next w:val="1"/>
    <w:qFormat/>
    <w:uiPriority w:val="0"/>
    <w:pPr>
      <w:spacing w:after="160"/>
    </w:pPr>
    <w:rPr>
      <w:rFonts w:eastAsiaTheme="minorHAnsi" w:cstheme="minorBidi"/>
      <w:b/>
      <w:bCs/>
      <w:szCs w:val="22"/>
    </w:rPr>
  </w:style>
  <w:style w:type="paragraph" w:customStyle="1" w:styleId="106">
    <w:name w:val="Revision1"/>
    <w:semiHidden/>
    <w:qFormat/>
    <w:uiPriority w:val="99"/>
    <w:pPr>
      <w:suppressAutoHyphens/>
    </w:pPr>
    <w:rPr>
      <w:rFonts w:ascii="Times New Roman" w:hAnsi="Times New Roman" w:eastAsia="宋体" w:cs="Times New Roman"/>
      <w:lang w:val="en-US" w:eastAsia="en-US" w:bidi="ar-SA"/>
    </w:rPr>
  </w:style>
  <w:style w:type="paragraph" w:customStyle="1" w:styleId="107">
    <w:name w:val="Editor's Note"/>
    <w:basedOn w:val="60"/>
    <w:qFormat/>
    <w:uiPriority w:val="0"/>
    <w:pPr>
      <w:textAlignment w:val="auto"/>
    </w:pPr>
    <w:rPr>
      <w:rFonts w:eastAsiaTheme="minorEastAsia"/>
      <w:color w:val="FF0000"/>
      <w:lang w:eastAsia="en-US"/>
    </w:rPr>
  </w:style>
  <w:style w:type="paragraph" w:customStyle="1" w:styleId="108">
    <w:name w:val="Doc-comment"/>
    <w:basedOn w:val="1"/>
    <w:next w:val="96"/>
    <w:qFormat/>
    <w:uiPriority w:val="99"/>
    <w:pPr>
      <w:tabs>
        <w:tab w:val="left" w:pos="1622"/>
      </w:tabs>
      <w:spacing w:before="0" w:after="0"/>
      <w:ind w:left="1622" w:hanging="363"/>
    </w:pPr>
    <w:rPr>
      <w:rFonts w:ascii="Calibri" w:hAnsi="Calibri" w:cs="Calibri" w:eastAsiaTheme="minorHAnsi"/>
      <w:i/>
      <w:sz w:val="22"/>
      <w:szCs w:val="22"/>
      <w:lang w:val="en-US"/>
    </w:rPr>
  </w:style>
  <w:style w:type="table" w:customStyle="1" w:styleId="109">
    <w:name w:val="List Table 3 - Accent 11"/>
    <w:basedOn w:val="21"/>
    <w:qFormat/>
    <w:uiPriority w:val="48"/>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14:textFill>
          <w14:solidFill>
            <w14:schemeClr w14:val="bg1"/>
          </w14:solidFill>
        </w14:textFill>
      </w:rPr>
      <w:tcPr>
        <w:shd w:val="clear" w:color="auto" w:fill="4472C4" w:themeFill="accent1"/>
      </w:tcPr>
    </w:tblStylePr>
    <w:tblStylePr w:type="lastRow">
      <w:rPr>
        <w:b/>
        <w:bCs/>
      </w:rPr>
      <w:tcPr>
        <w:tcBorders>
          <w:top w:val="double" w:color="4472C4"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1" w:sz="4" w:space="0"/>
          <w:right w:val="single" w:color="4472C4" w:themeColor="accent1" w:sz="4" w:space="0"/>
        </w:tcBorders>
      </w:tcPr>
    </w:tblStylePr>
    <w:tblStylePr w:type="band1Horz">
      <w:tcPr>
        <w:tcBorders>
          <w:top w:val="single" w:color="4472C4" w:themeColor="accent1" w:sz="4" w:space="0"/>
          <w:bottom w:val="single" w:color="4472C4"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1" w:sz="4" w:space="0"/>
          <w:left w:val="nil"/>
        </w:tcBorders>
      </w:tcPr>
    </w:tblStylePr>
    <w:tblStylePr w:type="swCell">
      <w:tcPr>
        <w:tcBorders>
          <w:top w:val="double" w:color="4472C4" w:themeColor="accent1" w:sz="4" w:space="0"/>
          <w:right w:val="nil"/>
        </w:tcBorders>
      </w:tcPr>
    </w:tblStylePr>
  </w:style>
  <w:style w:type="table" w:customStyle="1" w:styleId="110">
    <w:name w:val="List Table 4 - Accent 11"/>
    <w:basedOn w:val="2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111">
    <w:name w:val="修订1"/>
    <w:hidden/>
    <w:unhideWhenUsed/>
    <w:qFormat/>
    <w:uiPriority w:val="99"/>
    <w:rPr>
      <w:rFonts w:ascii="Times" w:hAnsi="Times" w:eastAsia="Batang" w:cs="Times New Roman"/>
      <w:szCs w:val="24"/>
      <w:lang w:val="en-GB" w:eastAsia="en-US" w:bidi="ar-SA"/>
    </w:rPr>
  </w:style>
  <w:style w:type="character" w:customStyle="1" w:styleId="112">
    <w:name w:val="apple-converted-space"/>
    <w:basedOn w:val="23"/>
    <w:qFormat/>
    <w:uiPriority w:val="0"/>
  </w:style>
  <w:style w:type="character" w:customStyle="1" w:styleId="113">
    <w:name w:val="提及1"/>
    <w:basedOn w:val="23"/>
    <w:unhideWhenUsed/>
    <w:qFormat/>
    <w:uiPriority w:val="99"/>
    <w:rPr>
      <w:color w:val="2B579A"/>
      <w:shd w:val="clear" w:color="auto" w:fill="E1DFDD"/>
    </w:rPr>
  </w:style>
  <w:style w:type="character" w:customStyle="1" w:styleId="114">
    <w:name w:val="未解析的提及1"/>
    <w:basedOn w:val="23"/>
    <w:semiHidden/>
    <w:unhideWhenUsed/>
    <w:qFormat/>
    <w:uiPriority w:val="99"/>
    <w:rPr>
      <w:color w:val="605E5C"/>
      <w:shd w:val="clear" w:color="auto" w:fill="E1DFDD"/>
    </w:rPr>
  </w:style>
  <w:style w:type="paragraph" w:customStyle="1" w:styleId="115">
    <w:name w:val="B3"/>
    <w:basedOn w:val="1"/>
    <w:qFormat/>
    <w:uiPriority w:val="0"/>
    <w:pPr>
      <w:suppressAutoHyphens w:val="0"/>
      <w:spacing w:before="0" w:after="180"/>
      <w:ind w:left="1135" w:hanging="284"/>
    </w:pPr>
    <w:rPr>
      <w:rFonts w:ascii="Times New Roman" w:hAnsi="Times New Roman" w:eastAsia="MS Mincho"/>
      <w:szCs w:val="20"/>
    </w:rPr>
  </w:style>
  <w:style w:type="character" w:customStyle="1" w:styleId="116">
    <w:name w:val="text-only"/>
    <w:basedOn w:val="23"/>
    <w:qFormat/>
    <w:uiPriority w:val="0"/>
  </w:style>
  <w:style w:type="character" w:customStyle="1" w:styleId="117">
    <w:name w:val="未解決のメンション1"/>
    <w:basedOn w:val="23"/>
    <w:semiHidden/>
    <w:unhideWhenUsed/>
    <w:qFormat/>
    <w:uiPriority w:val="99"/>
    <w:rPr>
      <w:color w:val="605E5C"/>
      <w:shd w:val="clear" w:color="auto" w:fill="E1DFDD"/>
    </w:rPr>
  </w:style>
  <w:style w:type="paragraph" w:customStyle="1" w:styleId="118">
    <w:name w:val="Revision"/>
    <w:hidden/>
    <w:semiHidden/>
    <w:qFormat/>
    <w:uiPriority w:val="99"/>
    <w:rPr>
      <w:rFonts w:ascii="Times" w:hAnsi="Times" w:eastAsia="Batang" w:cs="Times New Roman"/>
      <w:szCs w:val="24"/>
      <w:lang w:val="en-GB" w:eastAsia="en-US" w:bidi="ar-SA"/>
    </w:rPr>
  </w:style>
  <w:style w:type="paragraph" w:customStyle="1" w:styleId="119">
    <w:name w:val="Normal1"/>
    <w:qFormat/>
    <w:uiPriority w:val="0"/>
    <w:pPr>
      <w:jc w:val="both"/>
    </w:pPr>
    <w:rPr>
      <w:rFonts w:ascii="CG Times (WN)" w:hAnsi="CG Times (WN)" w:eastAsia="宋体" w:cs="宋体"/>
      <w:kern w:val="2"/>
      <w:sz w:val="21"/>
      <w:szCs w:val="21"/>
      <w:lang w:val="en-US" w:eastAsia="zh-CN" w:bidi="ar-SA"/>
    </w:rPr>
  </w:style>
  <w:style w:type="character" w:customStyle="1" w:styleId="120">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5C84-C1F4-40B8-915D-FEBB15F7CF3A}">
  <ds:schemaRefs/>
</ds:datastoreItem>
</file>

<file path=customXml/itemProps2.xml><?xml version="1.0" encoding="utf-8"?>
<ds:datastoreItem xmlns:ds="http://schemas.openxmlformats.org/officeDocument/2006/customXml" ds:itemID="{FA20C87D-A4A6-4328-8D5C-4A6CA6549F0F}">
  <ds:schemaRefs/>
</ds:datastoreItem>
</file>

<file path=customXml/itemProps3.xml><?xml version="1.0" encoding="utf-8"?>
<ds:datastoreItem xmlns:ds="http://schemas.openxmlformats.org/officeDocument/2006/customXml" ds:itemID="{8ABF2E5C-0BB4-4B04-BE35-8961E642B3E0}">
  <ds:schemaRefs/>
</ds:datastoreItem>
</file>

<file path=customXml/itemProps4.xml><?xml version="1.0" encoding="utf-8"?>
<ds:datastoreItem xmlns:ds="http://schemas.openxmlformats.org/officeDocument/2006/customXml" ds:itemID="{801767CE-BBD7-43C7-BF18-28439F54D899}">
  <ds:schemaRefs/>
</ds:datastoreItem>
</file>

<file path=customXml/itemProps5.xml><?xml version="1.0" encoding="utf-8"?>
<ds:datastoreItem xmlns:ds="http://schemas.openxmlformats.org/officeDocument/2006/customXml" ds:itemID="{77179B59-7D56-4BA6-AE9C-C992D2F5E770}">
  <ds:schemaRefs/>
</ds:datastoreItem>
</file>

<file path=customXml/itemProps6.xml><?xml version="1.0" encoding="utf-8"?>
<ds:datastoreItem xmlns:ds="http://schemas.openxmlformats.org/officeDocument/2006/customXml" ds:itemID="{DF0E6DFC-51DC-4E56-9D78-AAAE11FD2C7D}">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54</Pages>
  <Words>21253</Words>
  <Characters>121143</Characters>
  <Lines>1009</Lines>
  <Paragraphs>284</Paragraphs>
  <TotalTime>23</TotalTime>
  <ScaleCrop>false</ScaleCrop>
  <LinksUpToDate>false</LinksUpToDate>
  <CharactersWithSpaces>142112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2026-01-07T09:26:00Z</dcterms:created>
  <dc:creator>Xiaomi-Ziyi</dc:creator>
  <cp:lastModifiedBy>cmcc</cp:lastModifiedBy>
  <dcterms:modified xsi:type="dcterms:W3CDTF">2026-01-16T06:37:54Z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25925FC2003A4AB5A94D343C9F1CED0D_13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