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 xml:space="preserve">Huawei, </w:t>
      </w:r>
      <w:proofErr w:type="spellStart"/>
      <w:r w:rsidR="008A5C9E">
        <w:rPr>
          <w:rFonts w:ascii="Arial" w:eastAsia="DengXian" w:hAnsi="Arial" w:cs="Arial"/>
          <w:b/>
          <w:sz w:val="24"/>
          <w:szCs w:val="24"/>
          <w:lang w:eastAsia="zh-CN"/>
        </w:rPr>
        <w:t>HiSilicon</w:t>
      </w:r>
      <w:proofErr w:type="spellEnd"/>
    </w:p>
    <w:p w14:paraId="207AB0E4" w14:textId="4CD99E4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Main</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7683C3A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comments for </w:t>
      </w:r>
      <w:r w:rsidR="008A5C9E">
        <w:rPr>
          <w:rFonts w:eastAsia="DengXian"/>
          <w:lang w:eastAsia="zh-CN"/>
        </w:rPr>
        <w:t>Main 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 xml:space="preserve">for NR </w:t>
      </w:r>
      <w:proofErr w:type="spellStart"/>
      <w:r w:rsidR="008A5C9E" w:rsidRPr="008A5C9E">
        <w:rPr>
          <w:rFonts w:eastAsia="DengXian"/>
          <w:lang w:eastAsia="zh-CN"/>
        </w:rPr>
        <w:t>Sidelink</w:t>
      </w:r>
      <w:proofErr w:type="spellEnd"/>
      <w:r w:rsidR="008A5C9E" w:rsidRPr="008A5C9E">
        <w:rPr>
          <w:rFonts w:eastAsia="DengXian"/>
          <w:lang w:eastAsia="zh-CN"/>
        </w:rPr>
        <w:t xml:space="preserve"> </w:t>
      </w:r>
      <w:proofErr w:type="spellStart"/>
      <w:r w:rsidR="008A5C9E" w:rsidRPr="008A5C9E">
        <w:rPr>
          <w:rFonts w:eastAsia="DengXian"/>
          <w:lang w:eastAsia="zh-CN"/>
        </w:rPr>
        <w:t>Multihop</w:t>
      </w:r>
      <w:proofErr w:type="spellEnd"/>
      <w:r w:rsidR="008A5C9E" w:rsidRPr="008A5C9E">
        <w:rPr>
          <w:rFonts w:eastAsia="DengXian"/>
          <w:lang w:eastAsia="zh-CN"/>
        </w:rPr>
        <w:t xml:space="preserve"> Relay</w:t>
      </w:r>
    </w:p>
    <w:p w14:paraId="536684AD" w14:textId="77777777" w:rsidR="008A5C9E" w:rsidRDefault="008A5C9E" w:rsidP="008A5C9E">
      <w:pPr>
        <w:pStyle w:val="EmailDiscussion"/>
        <w:tabs>
          <w:tab w:val="num" w:pos="1619"/>
        </w:tabs>
      </w:pPr>
      <w:r>
        <w:t>[Post130][</w:t>
      </w:r>
      <w:proofErr w:type="gramStart"/>
      <w:r>
        <w:t>406][</w:t>
      </w:r>
      <w:proofErr w:type="gramEnd"/>
      <w:r>
        <w:t>Relay] Rel-19 relay main CR to 38.331 (Huawei)</w:t>
      </w:r>
    </w:p>
    <w:p w14:paraId="1EFCD417" w14:textId="77777777" w:rsidR="008A5C9E" w:rsidRDefault="008A5C9E" w:rsidP="008A5C9E">
      <w:pPr>
        <w:pStyle w:val="EmailDiscussion2"/>
      </w:pPr>
      <w:r>
        <w:tab/>
        <w:t>Scope: Update the CR in R2-2504271 to take into account agreements of RAN2#130.</w:t>
      </w:r>
    </w:p>
    <w:p w14:paraId="646137C4" w14:textId="77777777" w:rsidR="008A5C9E" w:rsidRDefault="008A5C9E" w:rsidP="008A5C9E">
      <w:pPr>
        <w:pStyle w:val="EmailDiscussion2"/>
      </w:pPr>
      <w:r>
        <w:tab/>
        <w:t>Intended outcome: Endorsed draft CR for merge with output of [Post130][402]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2FC5AA1" w:rsidR="00D313FA" w:rsidRPr="00D45F3D" w:rsidRDefault="00CC2971" w:rsidP="002F4255">
            <w:pPr>
              <w:rPr>
                <w:rFonts w:eastAsia="新細明體"/>
                <w:lang w:eastAsia="zh-TW"/>
              </w:rPr>
            </w:pPr>
            <w:r>
              <w:rPr>
                <w:rFonts w:eastAsia="新細明體" w:hint="eastAsia"/>
                <w:lang w:eastAsia="zh-TW"/>
              </w:rPr>
              <w:t>A</w:t>
            </w:r>
            <w:r>
              <w:rPr>
                <w:rFonts w:eastAsia="新細明體"/>
                <w:lang w:eastAsia="zh-TW"/>
              </w:rPr>
              <w:t>SUSTeK</w:t>
            </w:r>
          </w:p>
        </w:tc>
        <w:tc>
          <w:tcPr>
            <w:tcW w:w="1843" w:type="dxa"/>
          </w:tcPr>
          <w:p w14:paraId="6752E740" w14:textId="423531D8" w:rsidR="00D313FA" w:rsidRPr="00CC2971" w:rsidRDefault="00CC2971" w:rsidP="002F4255">
            <w:pPr>
              <w:rPr>
                <w:rFonts w:eastAsia="新細明體"/>
                <w:lang w:eastAsia="zh-TW"/>
              </w:rPr>
            </w:pPr>
            <w:r>
              <w:rPr>
                <w:rFonts w:eastAsia="新細明體" w:hint="eastAsia"/>
                <w:lang w:eastAsia="zh-TW"/>
              </w:rPr>
              <w:t>L</w:t>
            </w:r>
            <w:r>
              <w:rPr>
                <w:rFonts w:eastAsia="新細明體"/>
                <w:lang w:eastAsia="zh-TW"/>
              </w:rPr>
              <w:t>ider Pan</w:t>
            </w:r>
          </w:p>
        </w:tc>
        <w:tc>
          <w:tcPr>
            <w:tcW w:w="6092" w:type="dxa"/>
          </w:tcPr>
          <w:p w14:paraId="727E6501" w14:textId="583E1398" w:rsidR="00D313FA" w:rsidRPr="00CC2971" w:rsidRDefault="00CC2971" w:rsidP="002F4255">
            <w:pPr>
              <w:rPr>
                <w:rFonts w:eastAsia="新細明體"/>
                <w:lang w:eastAsia="zh-TW"/>
              </w:rPr>
            </w:pPr>
            <w:r>
              <w:rPr>
                <w:rFonts w:eastAsia="新細明體" w:hint="eastAsia"/>
                <w:lang w:eastAsia="zh-TW"/>
              </w:rPr>
              <w:t>l</w:t>
            </w:r>
            <w:r>
              <w:rPr>
                <w:rFonts w:eastAsia="新細明體"/>
                <w:lang w:eastAsia="zh-TW"/>
              </w:rPr>
              <w:t>ider_pan@asus.com</w:t>
            </w:r>
          </w:p>
        </w:tc>
      </w:tr>
      <w:tr w:rsidR="00D313FA" w14:paraId="2FB8CE21" w14:textId="77777777" w:rsidTr="00517468">
        <w:tc>
          <w:tcPr>
            <w:tcW w:w="1696" w:type="dxa"/>
          </w:tcPr>
          <w:p w14:paraId="6FEC0EFE" w14:textId="3DCDDC44" w:rsidR="00D313FA" w:rsidRDefault="00D313FA" w:rsidP="002F4255">
            <w:pPr>
              <w:rPr>
                <w:rFonts w:eastAsia="DengXian"/>
                <w:lang w:eastAsia="zh-CN"/>
              </w:rPr>
            </w:pPr>
          </w:p>
        </w:tc>
        <w:tc>
          <w:tcPr>
            <w:tcW w:w="1843" w:type="dxa"/>
          </w:tcPr>
          <w:p w14:paraId="4E082820" w14:textId="18598847" w:rsidR="00D313FA" w:rsidRDefault="00D313FA" w:rsidP="002F4255">
            <w:pPr>
              <w:rPr>
                <w:rFonts w:eastAsia="DengXian"/>
                <w:lang w:eastAsia="zh-CN"/>
              </w:rPr>
            </w:pPr>
          </w:p>
        </w:tc>
        <w:tc>
          <w:tcPr>
            <w:tcW w:w="6092" w:type="dxa"/>
          </w:tcPr>
          <w:p w14:paraId="29F82539" w14:textId="0ACA9241" w:rsidR="00D313FA" w:rsidRDefault="00D313FA" w:rsidP="002F4255">
            <w:pPr>
              <w:rPr>
                <w:rFonts w:eastAsia="DengXian"/>
                <w:lang w:eastAsia="zh-CN"/>
              </w:rPr>
            </w:pPr>
          </w:p>
        </w:tc>
      </w:tr>
      <w:tr w:rsidR="00586E31" w14:paraId="124976A0" w14:textId="77777777" w:rsidTr="00517468">
        <w:tc>
          <w:tcPr>
            <w:tcW w:w="1696" w:type="dxa"/>
          </w:tcPr>
          <w:p w14:paraId="1440F0A3" w14:textId="26DC1E6C" w:rsidR="00586E31" w:rsidRDefault="00586E31" w:rsidP="002F4255">
            <w:pPr>
              <w:rPr>
                <w:rFonts w:eastAsia="DengXian"/>
                <w:lang w:eastAsia="zh-CN"/>
              </w:rPr>
            </w:pPr>
          </w:p>
        </w:tc>
        <w:tc>
          <w:tcPr>
            <w:tcW w:w="1843" w:type="dxa"/>
          </w:tcPr>
          <w:p w14:paraId="1A5C4741" w14:textId="0482BEBD" w:rsidR="00586E31" w:rsidRDefault="00586E31" w:rsidP="002F4255">
            <w:pPr>
              <w:rPr>
                <w:rFonts w:eastAsia="DengXian"/>
                <w:lang w:eastAsia="zh-CN"/>
              </w:rPr>
            </w:pPr>
          </w:p>
        </w:tc>
        <w:tc>
          <w:tcPr>
            <w:tcW w:w="6092" w:type="dxa"/>
          </w:tcPr>
          <w:p w14:paraId="61263844" w14:textId="1D87F9B1" w:rsidR="00586E31" w:rsidRDefault="00586E31" w:rsidP="002F4255">
            <w:pPr>
              <w:rPr>
                <w:rFonts w:eastAsia="DengXian"/>
                <w:lang w:eastAsia="zh-CN"/>
              </w:rPr>
            </w:pP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CFF0221"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8A5C9E" w:rsidRPr="008A5C9E">
        <w:rPr>
          <w:rFonts w:eastAsia="DengXian"/>
          <w:iCs/>
          <w:lang w:eastAsia="zh-CN"/>
        </w:rPr>
        <w:t xml:space="preserve">Main RRC (TS 38.331) running CR for NR </w:t>
      </w:r>
      <w:proofErr w:type="spellStart"/>
      <w:r w:rsidR="008A5C9E" w:rsidRPr="008A5C9E">
        <w:rPr>
          <w:rFonts w:eastAsia="DengXian"/>
          <w:iCs/>
          <w:lang w:eastAsia="zh-CN"/>
        </w:rPr>
        <w:t>Sidelink</w:t>
      </w:r>
      <w:proofErr w:type="spellEnd"/>
      <w:r w:rsidR="008A5C9E" w:rsidRPr="008A5C9E">
        <w:rPr>
          <w:rFonts w:eastAsia="DengXian"/>
          <w:iCs/>
          <w:lang w:eastAsia="zh-CN"/>
        </w:rPr>
        <w:t xml:space="preserve"> </w:t>
      </w:r>
      <w:proofErr w:type="spellStart"/>
      <w:r w:rsidR="008A5C9E" w:rsidRPr="008A5C9E">
        <w:rPr>
          <w:rFonts w:eastAsia="DengXian"/>
          <w:iCs/>
          <w:lang w:eastAsia="zh-CN"/>
        </w:rPr>
        <w:t>Multihop</w:t>
      </w:r>
      <w:proofErr w:type="spellEnd"/>
      <w:r w:rsidR="008A5C9E" w:rsidRPr="008A5C9E">
        <w:rPr>
          <w:rFonts w:eastAsia="DengXian"/>
          <w:iCs/>
          <w:lang w:eastAsia="zh-CN"/>
        </w:rPr>
        <w:t xml:space="preserve"> Relay</w:t>
      </w:r>
    </w:p>
    <w:p w14:paraId="5E8D588D" w14:textId="4E0168C1" w:rsidR="00CC78D3" w:rsidRPr="00305C1B" w:rsidRDefault="00CC78D3" w:rsidP="00CC78D3">
      <w:pPr>
        <w:rPr>
          <w:rFonts w:eastAsia="DengXian"/>
          <w:b/>
          <w:bCs/>
          <w:i/>
          <w:iCs/>
          <w:lang w:eastAsia="zh-CN"/>
        </w:rPr>
      </w:pPr>
    </w:p>
    <w:tbl>
      <w:tblPr>
        <w:tblStyle w:val="af5"/>
        <w:tblW w:w="0" w:type="auto"/>
        <w:tblLook w:val="04A0" w:firstRow="1" w:lastRow="0" w:firstColumn="1" w:lastColumn="0" w:noHBand="0" w:noVBand="1"/>
      </w:tblPr>
      <w:tblGrid>
        <w:gridCol w:w="1083"/>
        <w:gridCol w:w="2981"/>
        <w:gridCol w:w="5567"/>
      </w:tblGrid>
      <w:tr w:rsidR="00CC78D3" w14:paraId="3189DA11" w14:textId="77777777" w:rsidTr="00FD00FA">
        <w:tc>
          <w:tcPr>
            <w:tcW w:w="1046"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7"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8"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FD00FA">
        <w:tc>
          <w:tcPr>
            <w:tcW w:w="1046" w:type="dxa"/>
          </w:tcPr>
          <w:p w14:paraId="7FD050E6" w14:textId="6DED9628" w:rsidR="00CC78D3" w:rsidRDefault="00D45F3D" w:rsidP="000018AA">
            <w:pPr>
              <w:rPr>
                <w:rFonts w:eastAsia="DengXian"/>
                <w:lang w:eastAsia="zh-CN"/>
              </w:rPr>
            </w:pPr>
            <w:r>
              <w:rPr>
                <w:rFonts w:eastAsia="新細明體" w:hint="eastAsia"/>
                <w:lang w:eastAsia="zh-TW"/>
              </w:rPr>
              <w:t>A</w:t>
            </w:r>
            <w:r>
              <w:rPr>
                <w:rFonts w:eastAsia="新細明體"/>
                <w:lang w:eastAsia="zh-TW"/>
              </w:rPr>
              <w:t>SUSTeK</w:t>
            </w:r>
          </w:p>
        </w:tc>
        <w:tc>
          <w:tcPr>
            <w:tcW w:w="2987" w:type="dxa"/>
            <w:shd w:val="clear" w:color="auto" w:fill="auto"/>
          </w:tcPr>
          <w:p w14:paraId="75BC8C8D" w14:textId="699B17D3" w:rsidR="00CC78D3" w:rsidRPr="00D45F3D" w:rsidRDefault="00D45F3D" w:rsidP="000018AA">
            <w:pPr>
              <w:rPr>
                <w:rFonts w:asciiTheme="minorHAnsi" w:eastAsia="DengXian" w:hAnsiTheme="minorHAnsi" w:cstheme="minorHAnsi"/>
                <w:lang w:eastAsia="zh-CN"/>
              </w:rPr>
            </w:pPr>
            <w:r w:rsidRPr="00D45F3D">
              <w:rPr>
                <w:rFonts w:asciiTheme="minorHAnsi" w:eastAsia="DengXian" w:hAnsiTheme="minorHAnsi" w:cstheme="minorHAnsi"/>
                <w:lang w:eastAsia="zh-CN"/>
              </w:rPr>
              <w:t xml:space="preserve">In </w:t>
            </w:r>
            <w:r>
              <w:rPr>
                <w:rFonts w:asciiTheme="minorHAnsi" w:eastAsia="DengXian" w:hAnsiTheme="minorHAnsi" w:cstheme="minorHAnsi"/>
              </w:rPr>
              <w:t xml:space="preserve">section </w:t>
            </w:r>
            <w:r w:rsidRPr="00D45F3D">
              <w:rPr>
                <w:rFonts w:asciiTheme="minorHAnsi" w:eastAsia="DengXian" w:hAnsiTheme="minorHAnsi" w:cstheme="minorHAnsi"/>
                <w:lang w:eastAsia="zh-CN"/>
              </w:rPr>
              <w:t xml:space="preserve">3.1, </w:t>
            </w:r>
            <w:r w:rsidRPr="00D45F3D">
              <w:rPr>
                <w:rFonts w:asciiTheme="minorHAnsi" w:eastAsia="新細明體" w:hAnsiTheme="minorHAnsi" w:cstheme="minorHAnsi"/>
                <w:lang w:eastAsia="zh-TW"/>
              </w:rPr>
              <w:t>the term “</w:t>
            </w:r>
            <w:r w:rsidRPr="00D45F3D">
              <w:rPr>
                <w:rFonts w:asciiTheme="minorHAnsi" w:eastAsia="新細明體" w:hAnsiTheme="minorHAnsi" w:cstheme="minorHAnsi"/>
                <w:b/>
                <w:bCs/>
                <w:lang w:eastAsia="zh-TW"/>
              </w:rPr>
              <w:t xml:space="preserve">Last </w:t>
            </w:r>
            <w:r w:rsidRPr="00D45F3D">
              <w:rPr>
                <w:rFonts w:asciiTheme="minorHAnsi" w:eastAsia="新細明體" w:hAnsiTheme="minorHAnsi" w:cstheme="minorHAnsi"/>
                <w:lang w:eastAsia="zh-TW"/>
              </w:rPr>
              <w:t>U2N Relay UE” is defined, while “U2N</w:t>
            </w:r>
            <w:r w:rsidRPr="00D45F3D">
              <w:rPr>
                <w:rFonts w:asciiTheme="minorHAnsi" w:eastAsia="新細明體" w:hAnsiTheme="minorHAnsi" w:cstheme="minorHAnsi"/>
                <w:b/>
                <w:bCs/>
                <w:lang w:eastAsia="zh-TW"/>
              </w:rPr>
              <w:t xml:space="preserve"> Last </w:t>
            </w:r>
            <w:r w:rsidRPr="00D45F3D">
              <w:rPr>
                <w:rFonts w:asciiTheme="minorHAnsi" w:eastAsia="新細明體" w:hAnsiTheme="minorHAnsi" w:cstheme="minorHAnsi"/>
                <w:lang w:eastAsia="zh-TW"/>
              </w:rPr>
              <w:t xml:space="preserve">Relay UE” is used in related procedures </w:t>
            </w:r>
            <w:proofErr w:type="gramStart"/>
            <w:r w:rsidRPr="00D45F3D">
              <w:rPr>
                <w:rFonts w:asciiTheme="minorHAnsi" w:eastAsia="新細明體" w:hAnsiTheme="minorHAnsi" w:cstheme="minorHAnsi"/>
                <w:lang w:eastAsia="zh-TW"/>
              </w:rPr>
              <w:t>e.g.</w:t>
            </w:r>
            <w:proofErr w:type="gramEnd"/>
            <w:r w:rsidRPr="00D45F3D">
              <w:rPr>
                <w:rFonts w:asciiTheme="minorHAnsi" w:eastAsia="新細明體" w:hAnsiTheme="minorHAnsi" w:cstheme="minorHAnsi"/>
                <w:lang w:eastAsia="zh-TW"/>
              </w:rPr>
              <w:t xml:space="preserve"> 5.3.5.3, 5.3.7.2, 5.3.10.3, …etc.</w:t>
            </w:r>
          </w:p>
        </w:tc>
        <w:tc>
          <w:tcPr>
            <w:tcW w:w="5598" w:type="dxa"/>
          </w:tcPr>
          <w:p w14:paraId="1C70B725" w14:textId="13682863" w:rsidR="00CC78D3" w:rsidRPr="00D45F3D" w:rsidRDefault="00D45F3D" w:rsidP="000018AA">
            <w:pPr>
              <w:rPr>
                <w:rFonts w:asciiTheme="minorHAnsi" w:eastAsia="DengXian" w:hAnsiTheme="minorHAnsi" w:cstheme="minorHAnsi"/>
                <w:lang w:eastAsia="zh-CN"/>
              </w:rPr>
            </w:pPr>
            <w:r w:rsidRPr="00D45F3D">
              <w:rPr>
                <w:rFonts w:asciiTheme="minorHAnsi" w:eastAsia="新細明體" w:hAnsiTheme="minorHAnsi" w:cstheme="minorHAnsi"/>
                <w:lang w:eastAsia="zh-TW"/>
              </w:rPr>
              <w:t>Suggest to align the terms.</w:t>
            </w:r>
          </w:p>
        </w:tc>
      </w:tr>
      <w:tr w:rsidR="00CC78D3" w14:paraId="715F6246" w14:textId="77777777" w:rsidTr="00FD00FA">
        <w:tc>
          <w:tcPr>
            <w:tcW w:w="1046" w:type="dxa"/>
          </w:tcPr>
          <w:p w14:paraId="3CE6C3CA" w14:textId="1DD01E1E" w:rsidR="00CC78D3" w:rsidRDefault="00D45F3D" w:rsidP="000018AA">
            <w:pPr>
              <w:rPr>
                <w:rFonts w:eastAsia="DengXian"/>
                <w:lang w:eastAsia="zh-CN"/>
              </w:rPr>
            </w:pPr>
            <w:r>
              <w:rPr>
                <w:rFonts w:eastAsia="新細明體" w:hint="eastAsia"/>
                <w:lang w:eastAsia="zh-TW"/>
              </w:rPr>
              <w:t>A</w:t>
            </w:r>
            <w:r>
              <w:rPr>
                <w:rFonts w:eastAsia="新細明體"/>
                <w:lang w:eastAsia="zh-TW"/>
              </w:rPr>
              <w:t>SUSTeK</w:t>
            </w:r>
          </w:p>
        </w:tc>
        <w:tc>
          <w:tcPr>
            <w:tcW w:w="2987" w:type="dxa"/>
            <w:shd w:val="clear" w:color="auto" w:fill="auto"/>
          </w:tcPr>
          <w:p w14:paraId="7BF1FD30" w14:textId="03B5C6FC" w:rsidR="00CC78D3" w:rsidRPr="00F51B6F" w:rsidRDefault="00D45F3D" w:rsidP="00F7382C">
            <w:pPr>
              <w:pStyle w:val="a9"/>
              <w:snapToGrid w:val="0"/>
              <w:rPr>
                <w:rFonts w:eastAsia="DengXian"/>
                <w:lang w:val="en-US"/>
              </w:rPr>
            </w:pPr>
            <w:r w:rsidRPr="00723FC3">
              <w:rPr>
                <w:rFonts w:asciiTheme="minorHAnsi" w:eastAsia="新細明體" w:hAnsiTheme="minorHAnsi" w:cstheme="minorHAnsi"/>
                <w:lang w:eastAsia="zh-TW"/>
              </w:rPr>
              <w:t xml:space="preserve">In our understanding, </w:t>
            </w:r>
            <w:r>
              <w:rPr>
                <w:rFonts w:asciiTheme="minorHAnsi" w:eastAsia="DengXian" w:hAnsiTheme="minorHAnsi" w:cstheme="minorHAnsi"/>
              </w:rPr>
              <w:t xml:space="preserve">section </w:t>
            </w:r>
            <w:r>
              <w:rPr>
                <w:rFonts w:asciiTheme="minorHAnsi" w:eastAsia="新細明體" w:hAnsiTheme="minorHAnsi" w:cstheme="minorHAnsi" w:hint="eastAsia"/>
                <w:szCs w:val="21"/>
                <w:lang w:eastAsia="zh-TW"/>
              </w:rPr>
              <w:t>5</w:t>
            </w:r>
            <w:r>
              <w:rPr>
                <w:rFonts w:asciiTheme="minorHAnsi" w:eastAsia="DengXian" w:hAnsiTheme="minorHAnsi" w:cstheme="minorHAnsi"/>
                <w:szCs w:val="21"/>
              </w:rPr>
              <w:t>.8.15</w:t>
            </w:r>
            <w:r w:rsidRPr="00723FC3">
              <w:rPr>
                <w:rFonts w:asciiTheme="minorHAnsi" w:eastAsia="新細明體" w:hAnsiTheme="minorHAnsi" w:cstheme="minorHAnsi"/>
                <w:szCs w:val="21"/>
                <w:lang w:eastAsia="zh-TW"/>
              </w:rPr>
              <w:t xml:space="preserve"> </w:t>
            </w:r>
            <w:r w:rsidR="00F51B6F">
              <w:rPr>
                <w:rFonts w:asciiTheme="minorHAnsi" w:eastAsia="DengXian" w:hAnsiTheme="minorHAnsi" w:cstheme="minorHAnsi"/>
                <w:szCs w:val="21"/>
              </w:rPr>
              <w:t xml:space="preserve">should </w:t>
            </w:r>
            <w:r w:rsidRPr="00723FC3">
              <w:rPr>
                <w:rFonts w:asciiTheme="minorHAnsi" w:eastAsia="新細明體" w:hAnsiTheme="minorHAnsi" w:cstheme="minorHAnsi"/>
                <w:szCs w:val="21"/>
                <w:lang w:eastAsia="zh-TW"/>
              </w:rPr>
              <w:t>also cover the behavior of the</w:t>
            </w:r>
            <w:r w:rsidRPr="00723FC3">
              <w:rPr>
                <w:rFonts w:asciiTheme="minorHAnsi" w:eastAsia="MS Gothic" w:hAnsiTheme="minorHAnsi" w:cstheme="minorHAnsi"/>
                <w:szCs w:val="21"/>
              </w:rPr>
              <w:t xml:space="preserve"> intermediate U2N Relay UE in case of multi-hop U2N Relay.</w:t>
            </w:r>
            <w:r w:rsidR="00F7382C">
              <w:rPr>
                <w:rFonts w:eastAsia="DengXian"/>
              </w:rPr>
              <w:t xml:space="preserve"> </w:t>
            </w:r>
            <w:r w:rsidR="00F7382C" w:rsidRPr="00F7382C">
              <w:rPr>
                <w:rFonts w:asciiTheme="minorHAnsi" w:eastAsia="DengXian" w:hAnsiTheme="minorHAnsi" w:cstheme="minorHAnsi"/>
              </w:rPr>
              <w:t xml:space="preserve">Otherwise, </w:t>
            </w:r>
            <w:r w:rsidR="00F51B6F" w:rsidRPr="00723FC3">
              <w:rPr>
                <w:rFonts w:asciiTheme="minorHAnsi" w:eastAsia="新細明體" w:hAnsiTheme="minorHAnsi" w:cstheme="minorHAnsi"/>
                <w:szCs w:val="21"/>
                <w:lang w:eastAsia="zh-TW"/>
              </w:rPr>
              <w:t xml:space="preserve">the </w:t>
            </w:r>
            <w:r w:rsidR="00F51B6F" w:rsidRPr="00723FC3">
              <w:rPr>
                <w:rFonts w:asciiTheme="minorHAnsi" w:eastAsia="新細明體" w:hAnsiTheme="minorHAnsi" w:cstheme="minorHAnsi"/>
                <w:szCs w:val="21"/>
                <w:lang w:eastAsia="zh-TW"/>
              </w:rPr>
              <w:lastRenderedPageBreak/>
              <w:t>behavior of the</w:t>
            </w:r>
            <w:r w:rsidR="00F51B6F" w:rsidRPr="00723FC3">
              <w:rPr>
                <w:rFonts w:asciiTheme="minorHAnsi" w:eastAsia="MS Gothic" w:hAnsiTheme="minorHAnsi" w:cstheme="minorHAnsi"/>
                <w:szCs w:val="21"/>
              </w:rPr>
              <w:t xml:space="preserve"> intermediate U2N Relay UE</w:t>
            </w:r>
            <w:r w:rsidR="00F51B6F">
              <w:rPr>
                <w:rFonts w:asciiTheme="minorHAnsi" w:eastAsia="DengXian" w:hAnsiTheme="minorHAnsi" w:cstheme="minorHAnsi"/>
                <w:szCs w:val="21"/>
              </w:rPr>
              <w:t xml:space="preserve"> is missing.</w:t>
            </w:r>
          </w:p>
        </w:tc>
        <w:tc>
          <w:tcPr>
            <w:tcW w:w="5598" w:type="dxa"/>
          </w:tcPr>
          <w:p w14:paraId="189B2684" w14:textId="5C75E313" w:rsidR="00D45F3D" w:rsidRDefault="00D45F3D" w:rsidP="00D45F3D">
            <w:pPr>
              <w:pStyle w:val="a9"/>
              <w:snapToGrid w:val="0"/>
              <w:rPr>
                <w:rFonts w:asciiTheme="minorHAnsi" w:eastAsia="DengXian" w:hAnsiTheme="minorHAnsi" w:cstheme="minorHAnsi"/>
                <w:szCs w:val="21"/>
              </w:rPr>
            </w:pPr>
            <w:r w:rsidRPr="00723FC3">
              <w:rPr>
                <w:rFonts w:asciiTheme="minorHAnsi" w:eastAsia="MS Gothic" w:hAnsiTheme="minorHAnsi" w:cstheme="minorHAnsi"/>
                <w:szCs w:val="21"/>
              </w:rPr>
              <w:lastRenderedPageBreak/>
              <w:t>If th</w:t>
            </w:r>
            <w:r w:rsidRPr="00D45F3D">
              <w:rPr>
                <w:rFonts w:asciiTheme="minorHAnsi" w:eastAsia="微軟正黑體" w:hAnsiTheme="minorHAnsi" w:cstheme="minorHAnsi"/>
                <w:szCs w:val="21"/>
                <w:lang w:eastAsia="zh-TW"/>
              </w:rPr>
              <w:t>e</w:t>
            </w:r>
            <w:r w:rsidRPr="00D45F3D">
              <w:rPr>
                <w:rFonts w:asciiTheme="minorHAnsi" w:eastAsia="DengXian" w:hAnsiTheme="minorHAnsi" w:cstheme="minorHAnsi"/>
                <w:szCs w:val="21"/>
              </w:rPr>
              <w:t xml:space="preserve"> previous</w:t>
            </w:r>
            <w:r w:rsidRPr="00723FC3">
              <w:rPr>
                <w:rFonts w:asciiTheme="minorHAnsi" w:eastAsia="新細明體" w:hAnsiTheme="minorHAnsi" w:cstheme="minorHAnsi"/>
                <w:lang w:eastAsia="zh-TW"/>
              </w:rPr>
              <w:t xml:space="preserve"> understanding</w:t>
            </w:r>
            <w:r>
              <w:rPr>
                <w:rFonts w:asciiTheme="minorHAnsi" w:eastAsia="新細明體" w:hAnsiTheme="minorHAnsi" w:cstheme="minorHAnsi" w:hint="eastAsia"/>
                <w:lang w:eastAsia="zh-TW"/>
              </w:rPr>
              <w:t xml:space="preserve"> c</w:t>
            </w:r>
            <w:r>
              <w:rPr>
                <w:rFonts w:asciiTheme="minorHAnsi" w:eastAsia="DengXian" w:hAnsiTheme="minorHAnsi" w:cstheme="minorHAnsi"/>
              </w:rPr>
              <w:t>orrect</w:t>
            </w:r>
            <w:r w:rsidRPr="00723FC3">
              <w:rPr>
                <w:rFonts w:asciiTheme="minorHAnsi" w:eastAsia="MS Gothic" w:hAnsiTheme="minorHAnsi" w:cstheme="minorHAnsi"/>
                <w:szCs w:val="21"/>
              </w:rPr>
              <w:t xml:space="preserve">, we suggest to mimic the wording in 5.8.14.1 </w:t>
            </w:r>
            <w:r>
              <w:rPr>
                <w:rFonts w:asciiTheme="minorHAnsi" w:eastAsia="MS Gothic" w:hAnsiTheme="minorHAnsi" w:cstheme="minorHAnsi"/>
                <w:szCs w:val="21"/>
              </w:rPr>
              <w:t>to make this clear e.g.</w:t>
            </w:r>
            <w:r w:rsidRPr="00723FC3">
              <w:rPr>
                <w:rFonts w:asciiTheme="minorHAnsi" w:eastAsia="MS Gothic" w:hAnsiTheme="minorHAnsi" w:cstheme="minorHAnsi"/>
                <w:szCs w:val="21"/>
              </w:rPr>
              <w:t>:</w:t>
            </w:r>
          </w:p>
          <w:p w14:paraId="31953EDF" w14:textId="61E0275B" w:rsidR="00D45F3D" w:rsidRPr="00D45F3D" w:rsidRDefault="00D45F3D" w:rsidP="00D45F3D">
            <w:pPr>
              <w:pStyle w:val="4"/>
            </w:pPr>
            <w:bookmarkStart w:id="3" w:name="_Toc193445930"/>
            <w:bookmarkStart w:id="4" w:name="_Toc193451735"/>
            <w:bookmarkStart w:id="5" w:name="_Toc193463005"/>
            <w:r w:rsidRPr="00D839FF">
              <w:lastRenderedPageBreak/>
              <w:t>5.8.15.1</w:t>
            </w:r>
            <w:r w:rsidRPr="00D839FF">
              <w:tab/>
              <w:t>General</w:t>
            </w:r>
            <w:bookmarkEnd w:id="3"/>
            <w:bookmarkEnd w:id="4"/>
            <w:bookmarkEnd w:id="5"/>
          </w:p>
          <w:p w14:paraId="13215AAA" w14:textId="5DFB932C" w:rsidR="00D45F3D" w:rsidRDefault="00D45F3D" w:rsidP="00D45F3D">
            <w:pPr>
              <w:pStyle w:val="a9"/>
              <w:rPr>
                <w:rFonts w:eastAsia="SimSun"/>
              </w:rPr>
            </w:pPr>
            <w:r w:rsidRPr="00D839FF">
              <w:rPr>
                <w:rFonts w:eastAsia="SimSun"/>
              </w:rPr>
              <w:t>This procedure is used by a UE supporting NR sidelink U2N Re</w:t>
            </w:r>
            <w:r>
              <w:rPr>
                <w:rFonts w:eastAsia="新細明體" w:hint="eastAsia"/>
                <w:lang w:eastAsia="zh-TW"/>
              </w:rPr>
              <w:t>m</w:t>
            </w:r>
            <w:r>
              <w:rPr>
                <w:rFonts w:eastAsia="新細明體"/>
                <w:lang w:eastAsia="zh-TW"/>
              </w:rPr>
              <w:t>ote</w:t>
            </w:r>
            <w:r w:rsidRPr="00D839FF">
              <w:rPr>
                <w:rFonts w:eastAsia="SimSun"/>
              </w:rPr>
              <w:t xml:space="preserve"> UE operation </w:t>
            </w:r>
            <w:r w:rsidRPr="00E76BC1">
              <w:rPr>
                <w:rFonts w:eastAsia="SimSun"/>
                <w:color w:val="FF0000"/>
                <w:u w:val="single"/>
              </w:rPr>
              <w:t>in case of single hop or by a UE supporting NR sidelink U2N Intermediate Relay UE operation in case of multi hop</w:t>
            </w:r>
            <w:r w:rsidRPr="00D839FF">
              <w:rPr>
                <w:rFonts w:eastAsia="SimSun"/>
              </w:rPr>
              <w:t xml:space="preserve"> configured by upper layers to transmit NR sidelink discovery messages to evaluate AS layer conditions. The procedure is also used to perform selection and reselection of</w:t>
            </w:r>
            <w:r w:rsidRPr="00D839FF">
              <w:t xml:space="preserve"> </w:t>
            </w:r>
            <w:r w:rsidRPr="00D839FF">
              <w:rPr>
                <w:rFonts w:eastAsia="SimSun"/>
              </w:rPr>
              <w:t>NR sidelink U2N Relay UE</w:t>
            </w:r>
            <w:r>
              <w:rPr>
                <w:rFonts w:eastAsia="SimSun"/>
              </w:rPr>
              <w:t>s</w:t>
            </w:r>
            <w:r w:rsidRPr="00D839FF">
              <w:rPr>
                <w:rFonts w:eastAsia="SimSun"/>
              </w:rPr>
              <w:t>.</w:t>
            </w:r>
          </w:p>
          <w:p w14:paraId="019FF4E4" w14:textId="36C38451" w:rsidR="00D45F3D" w:rsidRPr="00D45F3D" w:rsidRDefault="00D45F3D" w:rsidP="00D45F3D">
            <w:pPr>
              <w:pStyle w:val="a9"/>
              <w:rPr>
                <w:rFonts w:ascii="Arial" w:eastAsia="新細明體" w:hAnsi="Arial" w:cs="Arial"/>
                <w:sz w:val="24"/>
                <w:szCs w:val="24"/>
                <w:lang w:eastAsia="zh-TW"/>
              </w:rPr>
            </w:pPr>
            <w:bookmarkStart w:id="6" w:name="_Toc193445931"/>
            <w:bookmarkStart w:id="7" w:name="_Toc193451736"/>
            <w:bookmarkStart w:id="8" w:name="_Toc193463006"/>
            <w:r w:rsidRPr="00D45F3D">
              <w:rPr>
                <w:rFonts w:ascii="Arial" w:hAnsi="Arial" w:cs="Arial"/>
                <w:sz w:val="24"/>
                <w:szCs w:val="24"/>
              </w:rPr>
              <w:t>5.8.15.2</w:t>
            </w:r>
            <w:r w:rsidRPr="00D45F3D">
              <w:rPr>
                <w:rFonts w:ascii="Arial" w:hAnsi="Arial" w:cs="Arial"/>
                <w:sz w:val="24"/>
                <w:szCs w:val="24"/>
              </w:rPr>
              <w:tab/>
              <w:t>NR Sidelink U2N Remote UE threshold conditions</w:t>
            </w:r>
            <w:bookmarkEnd w:id="6"/>
            <w:bookmarkEnd w:id="7"/>
            <w:bookmarkEnd w:id="8"/>
          </w:p>
          <w:p w14:paraId="69788067" w14:textId="77777777" w:rsidR="00D45F3D" w:rsidRPr="00D839FF" w:rsidRDefault="00D45F3D" w:rsidP="00D45F3D">
            <w:r w:rsidRPr="00D839FF">
              <w:t xml:space="preserve">A UE capable of NR </w:t>
            </w:r>
            <w:proofErr w:type="spellStart"/>
            <w:r w:rsidRPr="00D839FF">
              <w:t>sidelink</w:t>
            </w:r>
            <w:proofErr w:type="spellEnd"/>
            <w:r w:rsidRPr="00D839FF">
              <w:t xml:space="preserve"> U2N Remote UE operation</w:t>
            </w:r>
            <w:r>
              <w:t xml:space="preserve"> </w:t>
            </w:r>
            <w:r w:rsidRPr="00E76BC1">
              <w:rPr>
                <w:color w:val="FF0000"/>
                <w:u w:val="single"/>
              </w:rPr>
              <w:t xml:space="preserve">or </w:t>
            </w:r>
            <w:r w:rsidRPr="00E76BC1">
              <w:rPr>
                <w:rFonts w:eastAsia="SimSun"/>
                <w:color w:val="FF0000"/>
                <w:u w:val="single"/>
              </w:rPr>
              <w:t>U2N Intermediate Relay UE operation</w:t>
            </w:r>
            <w:r w:rsidRPr="00D839FF">
              <w:t xml:space="preserve"> shall:</w:t>
            </w:r>
          </w:p>
          <w:p w14:paraId="3D43E971" w14:textId="3C335368" w:rsidR="00CC78D3" w:rsidRPr="00D45F3D" w:rsidRDefault="00D45F3D" w:rsidP="00D45F3D">
            <w:pPr>
              <w:pStyle w:val="a9"/>
              <w:rPr>
                <w:rFonts w:eastAsia="DengXian"/>
              </w:rPr>
            </w:pPr>
            <w:r>
              <w:rPr>
                <w:rFonts w:eastAsia="新細明體"/>
                <w:lang w:eastAsia="zh-TW"/>
              </w:rPr>
              <w:t>…</w:t>
            </w:r>
          </w:p>
        </w:tc>
      </w:tr>
      <w:tr w:rsidR="004407CD" w14:paraId="24D458D9" w14:textId="77777777" w:rsidTr="00FD00FA">
        <w:tc>
          <w:tcPr>
            <w:tcW w:w="1046" w:type="dxa"/>
          </w:tcPr>
          <w:p w14:paraId="2F6279CB" w14:textId="542031D9" w:rsidR="004407CD" w:rsidRDefault="00D45F3D" w:rsidP="000018AA">
            <w:pPr>
              <w:rPr>
                <w:rFonts w:eastAsia="DengXian"/>
                <w:lang w:eastAsia="zh-CN"/>
              </w:rPr>
            </w:pPr>
            <w:r>
              <w:rPr>
                <w:rFonts w:eastAsia="新細明體" w:hint="eastAsia"/>
                <w:lang w:eastAsia="zh-TW"/>
              </w:rPr>
              <w:lastRenderedPageBreak/>
              <w:t>A</w:t>
            </w:r>
            <w:r>
              <w:rPr>
                <w:rFonts w:eastAsia="新細明體"/>
                <w:lang w:eastAsia="zh-TW"/>
              </w:rPr>
              <w:t>SUSTeK</w:t>
            </w:r>
          </w:p>
        </w:tc>
        <w:tc>
          <w:tcPr>
            <w:tcW w:w="2987" w:type="dxa"/>
            <w:shd w:val="clear" w:color="auto" w:fill="auto"/>
          </w:tcPr>
          <w:p w14:paraId="6FE72082" w14:textId="7B33CB96" w:rsidR="004407CD" w:rsidRPr="00D45F3D" w:rsidRDefault="00D45F3D" w:rsidP="000018AA">
            <w:pPr>
              <w:rPr>
                <w:rFonts w:asciiTheme="minorHAnsi" w:eastAsia="DengXian" w:hAnsiTheme="minorHAnsi" w:cstheme="minorHAnsi"/>
                <w:lang w:val="en-US" w:eastAsia="zh-CN"/>
              </w:rPr>
            </w:pPr>
            <w:r w:rsidRPr="00D45F3D">
              <w:rPr>
                <w:rStyle w:val="af8"/>
                <w:rFonts w:asciiTheme="minorHAnsi" w:hAnsiTheme="minorHAnsi" w:cstheme="minorHAnsi"/>
                <w:sz w:val="20"/>
                <w:szCs w:val="20"/>
              </w:rPr>
              <w:t>We</w:t>
            </w:r>
            <w:r w:rsidRPr="00D45F3D">
              <w:rPr>
                <w:rFonts w:asciiTheme="minorHAnsi" w:eastAsia="新細明體" w:hAnsiTheme="minorHAnsi" w:cstheme="minorHAnsi"/>
                <w:lang w:eastAsia="zh-TW"/>
              </w:rPr>
              <w:t xml:space="preserve"> are wondering the implication of </w:t>
            </w:r>
            <w:r w:rsidR="00630880">
              <w:rPr>
                <w:rFonts w:asciiTheme="minorHAnsi" w:eastAsia="新細明體" w:hAnsiTheme="minorHAnsi" w:cstheme="minorHAnsi" w:hint="eastAsia"/>
                <w:lang w:eastAsia="zh-TW"/>
              </w:rPr>
              <w:t>NOTE X i</w:t>
            </w:r>
            <w:r w:rsidR="00630880">
              <w:rPr>
                <w:rFonts w:asciiTheme="minorHAnsi" w:eastAsia="新細明體" w:hAnsiTheme="minorHAnsi" w:cstheme="minorHAnsi"/>
                <w:lang w:eastAsia="zh-TW"/>
              </w:rPr>
              <w:t>n 5.8.15.2.</w:t>
            </w:r>
            <w:r w:rsidRPr="00D45F3D">
              <w:rPr>
                <w:rFonts w:asciiTheme="minorHAnsi" w:eastAsia="新細明體" w:hAnsiTheme="minorHAnsi" w:cstheme="minorHAnsi"/>
                <w:lang w:eastAsia="zh-TW"/>
              </w:rPr>
              <w:t xml:space="preserve"> Does it imply the U2N Relay UE shall not transmit NR </w:t>
            </w:r>
            <w:proofErr w:type="spellStart"/>
            <w:r w:rsidRPr="00D45F3D">
              <w:rPr>
                <w:rFonts w:asciiTheme="minorHAnsi" w:eastAsia="新細明體" w:hAnsiTheme="minorHAnsi" w:cstheme="minorHAnsi"/>
                <w:lang w:eastAsia="zh-TW"/>
              </w:rPr>
              <w:t>sidelink</w:t>
            </w:r>
            <w:proofErr w:type="spellEnd"/>
            <w:r w:rsidRPr="00D45F3D">
              <w:rPr>
                <w:rFonts w:asciiTheme="minorHAnsi" w:eastAsia="新細明體" w:hAnsiTheme="minorHAnsi" w:cstheme="minorHAnsi"/>
                <w:lang w:eastAsia="zh-TW"/>
              </w:rPr>
              <w:t xml:space="preserve"> discovery message if it cannot connect to the network via any parent U2N Relay UE</w:t>
            </w:r>
            <w:r w:rsidR="00630880">
              <w:rPr>
                <w:rFonts w:asciiTheme="minorHAnsi" w:eastAsia="新細明體" w:hAnsiTheme="minorHAnsi" w:cstheme="minorHAnsi"/>
                <w:lang w:eastAsia="zh-TW"/>
              </w:rPr>
              <w:t xml:space="preserve"> or what</w:t>
            </w:r>
            <w:r w:rsidRPr="00D45F3D">
              <w:rPr>
                <w:rFonts w:asciiTheme="minorHAnsi" w:eastAsia="新細明體" w:hAnsiTheme="minorHAnsi" w:cstheme="minorHAnsi"/>
                <w:lang w:eastAsia="zh-TW"/>
              </w:rPr>
              <w:t>?</w:t>
            </w:r>
          </w:p>
        </w:tc>
        <w:tc>
          <w:tcPr>
            <w:tcW w:w="5598" w:type="dxa"/>
          </w:tcPr>
          <w:p w14:paraId="10D70B2C" w14:textId="78FFB9DC" w:rsidR="004407CD" w:rsidRPr="00630880" w:rsidRDefault="00630880" w:rsidP="000018AA">
            <w:pPr>
              <w:rPr>
                <w:rFonts w:asciiTheme="minorHAnsi" w:eastAsia="新細明體" w:hAnsiTheme="minorHAnsi" w:cstheme="minorHAnsi"/>
                <w:lang w:val="en-US" w:eastAsia="zh-TW"/>
              </w:rPr>
            </w:pPr>
            <w:r w:rsidRPr="00630880">
              <w:rPr>
                <w:rFonts w:asciiTheme="minorHAnsi" w:eastAsia="新細明體" w:hAnsiTheme="minorHAnsi" w:cstheme="minorHAnsi"/>
                <w:lang w:val="en-US" w:eastAsia="zh-TW"/>
              </w:rPr>
              <w:t>Suggest rewording to clarify.</w:t>
            </w:r>
          </w:p>
        </w:tc>
      </w:tr>
      <w:tr w:rsidR="004407CD" w14:paraId="407BB064" w14:textId="77777777" w:rsidTr="00FD00FA">
        <w:tc>
          <w:tcPr>
            <w:tcW w:w="1046" w:type="dxa"/>
          </w:tcPr>
          <w:p w14:paraId="2DFC2562" w14:textId="6F97ED1C" w:rsidR="004407CD" w:rsidRDefault="00655F2F" w:rsidP="000018AA">
            <w:pPr>
              <w:rPr>
                <w:rFonts w:eastAsia="DengXian"/>
                <w:lang w:eastAsia="zh-CN"/>
              </w:rPr>
            </w:pPr>
            <w:r>
              <w:rPr>
                <w:rFonts w:eastAsia="新細明體" w:hint="eastAsia"/>
                <w:lang w:eastAsia="zh-TW"/>
              </w:rPr>
              <w:t>A</w:t>
            </w:r>
            <w:r>
              <w:rPr>
                <w:rFonts w:eastAsia="新細明體"/>
                <w:lang w:eastAsia="zh-TW"/>
              </w:rPr>
              <w:t>SUSTeK</w:t>
            </w:r>
          </w:p>
        </w:tc>
        <w:tc>
          <w:tcPr>
            <w:tcW w:w="2987" w:type="dxa"/>
            <w:shd w:val="clear" w:color="auto" w:fill="auto"/>
          </w:tcPr>
          <w:p w14:paraId="3D32F678" w14:textId="10A0CCE4" w:rsidR="004407CD" w:rsidRPr="00655F2F" w:rsidRDefault="00655F2F" w:rsidP="00655F2F">
            <w:pPr>
              <w:pStyle w:val="a9"/>
              <w:rPr>
                <w:rFonts w:asciiTheme="minorHAnsi" w:eastAsia="DengXian" w:hAnsiTheme="minorHAnsi" w:cstheme="minorHAnsi"/>
              </w:rPr>
            </w:pPr>
            <w:r w:rsidRPr="00E64DFA">
              <w:rPr>
                <w:rFonts w:asciiTheme="minorHAnsi" w:eastAsiaTheme="minorEastAsia" w:hAnsiTheme="minorHAnsi" w:cstheme="minorHAnsi"/>
                <w:lang w:eastAsia="zh-TW"/>
              </w:rPr>
              <w:t xml:space="preserve">It was agreed in RAN2#130, </w:t>
            </w:r>
            <w:r w:rsidRPr="00E64DFA">
              <w:rPr>
                <w:rFonts w:asciiTheme="minorHAnsi" w:hAnsiTheme="minorHAnsi" w:cstheme="minorHAnsi"/>
              </w:rPr>
              <w:t xml:space="preserve">an intermediate relay UE can act as a remote UE simultaneously. </w:t>
            </w:r>
            <w:r w:rsidRPr="00652788">
              <w:rPr>
                <w:rFonts w:asciiTheme="minorHAnsi" w:eastAsiaTheme="minorEastAsia" w:hAnsiTheme="minorHAnsi" w:cstheme="minorHAnsi"/>
                <w:b/>
                <w:bCs/>
                <w:lang w:eastAsia="zh-TW"/>
              </w:rPr>
              <w:t xml:space="preserve">RAN2#130 also agreed to </w:t>
            </w:r>
            <w:r w:rsidRPr="00652788">
              <w:rPr>
                <w:rFonts w:asciiTheme="minorHAnsi" w:hAnsiTheme="minorHAnsi" w:cstheme="minorHAnsi"/>
                <w:b/>
                <w:bCs/>
              </w:rPr>
              <w:t>clarify in the normative text that the UE can be a relay and remote UE simultaneously</w:t>
            </w:r>
            <w:r w:rsidRPr="00E64DFA">
              <w:rPr>
                <w:rFonts w:asciiTheme="minorHAnsi" w:hAnsiTheme="minorHAnsi" w:cstheme="minorHAnsi"/>
              </w:rPr>
              <w:t xml:space="preserve"> (to be determined case by case where it needs to be documented). </w:t>
            </w:r>
            <w:r w:rsidRPr="00E64DFA">
              <w:rPr>
                <w:rFonts w:asciiTheme="minorHAnsi" w:eastAsiaTheme="minorEastAsia" w:hAnsiTheme="minorHAnsi" w:cstheme="minorHAnsi"/>
                <w:lang w:eastAsia="zh-TW"/>
              </w:rPr>
              <w:t xml:space="preserve">In our understanding, </w:t>
            </w:r>
            <w:r w:rsidRPr="00E64DFA">
              <w:rPr>
                <w:rFonts w:asciiTheme="minorHAnsi" w:hAnsiTheme="minorHAnsi" w:cstheme="minorHAnsi"/>
                <w:lang w:eastAsia="en-GB"/>
              </w:rPr>
              <w:t xml:space="preserve">if IE </w:t>
            </w:r>
            <w:r w:rsidRPr="00E64DFA">
              <w:rPr>
                <w:rFonts w:asciiTheme="minorHAnsi" w:hAnsiTheme="minorHAnsi" w:cstheme="minorHAnsi"/>
                <w:i/>
                <w:iCs/>
                <w:lang w:eastAsia="en-GB"/>
              </w:rPr>
              <w:t>sl-SRAP-ConfigRelayList</w:t>
            </w:r>
            <w:r w:rsidRPr="00E64DFA">
              <w:rPr>
                <w:rFonts w:asciiTheme="minorHAnsi" w:hAnsiTheme="minorHAnsi" w:cstheme="minorHAnsi"/>
                <w:lang w:eastAsia="en-GB"/>
              </w:rPr>
              <w:t xml:space="preserve"> is included, </w:t>
            </w:r>
            <w:r w:rsidRPr="00E64DFA">
              <w:rPr>
                <w:rFonts w:asciiTheme="minorHAnsi" w:hAnsiTheme="minorHAnsi" w:cstheme="minorHAnsi"/>
                <w:i/>
                <w:iCs/>
              </w:rPr>
              <w:t>sl-L2IdentityRemote</w:t>
            </w:r>
            <w:r w:rsidRPr="00E64DFA">
              <w:rPr>
                <w:rFonts w:asciiTheme="minorHAnsi" w:hAnsiTheme="minorHAnsi" w:cstheme="minorHAnsi"/>
              </w:rPr>
              <w:t xml:space="preserve"> in </w:t>
            </w:r>
            <w:r w:rsidRPr="00E64DFA">
              <w:rPr>
                <w:rFonts w:asciiTheme="minorHAnsi" w:hAnsiTheme="minorHAnsi" w:cstheme="minorHAnsi"/>
                <w:i/>
                <w:iCs/>
              </w:rPr>
              <w:t>SL-RemoteUE-ToAddMod</w:t>
            </w:r>
            <w:r w:rsidRPr="00E64DFA">
              <w:rPr>
                <w:rFonts w:asciiTheme="minorHAnsi" w:hAnsiTheme="minorHAnsi" w:cstheme="minorHAnsi"/>
              </w:rPr>
              <w:t xml:space="preserve"> indicates the L2 ID of the directly connected child UE, which acts as both a U2N Remote UE and an Intermediate U2N</w:t>
            </w:r>
            <w:r w:rsidRPr="00E64DFA">
              <w:rPr>
                <w:rFonts w:asciiTheme="minorHAnsi" w:eastAsiaTheme="minorEastAsia" w:hAnsiTheme="minorHAnsi" w:cstheme="minorHAnsi"/>
                <w:lang w:eastAsia="zh-TW"/>
              </w:rPr>
              <w:t xml:space="preserve"> R</w:t>
            </w:r>
            <w:r w:rsidRPr="00E64DFA">
              <w:rPr>
                <w:rFonts w:asciiTheme="minorHAnsi" w:hAnsiTheme="minorHAnsi" w:cstheme="minorHAnsi"/>
              </w:rPr>
              <w:t xml:space="preserve">elay UE for indirectly connected child UE </w:t>
            </w:r>
            <w:r w:rsidRPr="00E64DFA">
              <w:rPr>
                <w:rFonts w:asciiTheme="minorHAnsi" w:hAnsiTheme="minorHAnsi" w:cstheme="minorHAnsi"/>
                <w:lang w:eastAsia="en-GB"/>
              </w:rPr>
              <w:t>in the multi hop case</w:t>
            </w:r>
            <w:r w:rsidRPr="00E64DFA">
              <w:rPr>
                <w:rFonts w:asciiTheme="minorHAnsi" w:hAnsiTheme="minorHAnsi" w:cstheme="minorHAnsi"/>
              </w:rPr>
              <w:t>.</w:t>
            </w:r>
          </w:p>
        </w:tc>
        <w:tc>
          <w:tcPr>
            <w:tcW w:w="5598" w:type="dxa"/>
          </w:tcPr>
          <w:p w14:paraId="6047009D" w14:textId="0EB09A36" w:rsidR="004407CD" w:rsidRDefault="00655F2F" w:rsidP="000018AA">
            <w:pPr>
              <w:rPr>
                <w:rFonts w:asciiTheme="minorHAnsi" w:eastAsiaTheme="minorEastAsia" w:hAnsiTheme="minorHAnsi" w:cstheme="minorHAnsi"/>
                <w:lang w:eastAsia="zh-TW"/>
              </w:rPr>
            </w:pPr>
            <w:r w:rsidRPr="00E64DFA">
              <w:rPr>
                <w:rFonts w:asciiTheme="minorHAnsi" w:eastAsiaTheme="minorEastAsia" w:hAnsiTheme="minorHAnsi" w:cstheme="minorHAnsi"/>
                <w:lang w:eastAsia="zh-TW"/>
              </w:rPr>
              <w:t xml:space="preserve">We </w:t>
            </w:r>
            <w:r>
              <w:rPr>
                <w:rFonts w:asciiTheme="minorHAnsi" w:eastAsiaTheme="minorEastAsia" w:hAnsiTheme="minorHAnsi" w:cstheme="minorHAnsi"/>
                <w:lang w:eastAsia="zh-TW"/>
              </w:rPr>
              <w:t xml:space="preserve">think </w:t>
            </w:r>
            <w:r w:rsidRPr="00E64DFA">
              <w:rPr>
                <w:rFonts w:asciiTheme="minorHAnsi" w:eastAsiaTheme="minorEastAsia" w:hAnsiTheme="minorHAnsi" w:cstheme="minorHAnsi"/>
                <w:lang w:eastAsia="zh-TW"/>
              </w:rPr>
              <w:t>this</w:t>
            </w:r>
            <w:r>
              <w:rPr>
                <w:rFonts w:asciiTheme="minorHAnsi" w:eastAsiaTheme="minorEastAsia" w:hAnsiTheme="minorHAnsi" w:cstheme="minorHAnsi"/>
                <w:lang w:eastAsia="zh-TW"/>
              </w:rPr>
              <w:t xml:space="preserve"> IE</w:t>
            </w:r>
            <w:r w:rsidRPr="00E64DFA">
              <w:rPr>
                <w:rFonts w:asciiTheme="minorHAnsi" w:eastAsiaTheme="minorEastAsia" w:hAnsiTheme="minorHAnsi" w:cstheme="minorHAnsi"/>
                <w:lang w:eastAsia="zh-TW"/>
              </w:rPr>
              <w:t xml:space="preserve"> is a proper place to clarify this point </w:t>
            </w:r>
            <w:r>
              <w:rPr>
                <w:rFonts w:asciiTheme="minorHAnsi" w:eastAsiaTheme="minorEastAsia" w:hAnsiTheme="minorHAnsi" w:cstheme="minorHAnsi"/>
                <w:lang w:eastAsia="zh-TW"/>
              </w:rPr>
              <w:t xml:space="preserve">so as </w:t>
            </w:r>
            <w:r w:rsidRPr="00E64DFA">
              <w:rPr>
                <w:rFonts w:asciiTheme="minorHAnsi" w:eastAsiaTheme="minorEastAsia" w:hAnsiTheme="minorHAnsi" w:cstheme="minorHAnsi"/>
                <w:lang w:eastAsia="zh-TW"/>
              </w:rPr>
              <w:t xml:space="preserve">to make the structure of IE </w:t>
            </w:r>
            <w:r w:rsidRPr="00E64DFA">
              <w:rPr>
                <w:rFonts w:asciiTheme="minorHAnsi" w:eastAsiaTheme="minorEastAsia" w:hAnsiTheme="minorHAnsi" w:cstheme="minorHAnsi"/>
                <w:i/>
                <w:iCs/>
                <w:lang w:eastAsia="zh-TW"/>
              </w:rPr>
              <w:t>SL-</w:t>
            </w:r>
            <w:proofErr w:type="spellStart"/>
            <w:r w:rsidRPr="00E64DFA">
              <w:rPr>
                <w:rFonts w:asciiTheme="minorHAnsi" w:eastAsiaTheme="minorEastAsia" w:hAnsiTheme="minorHAnsi" w:cstheme="minorHAnsi"/>
                <w:i/>
                <w:iCs/>
                <w:lang w:eastAsia="zh-TW"/>
              </w:rPr>
              <w:t>RemoteUE</w:t>
            </w:r>
            <w:proofErr w:type="spellEnd"/>
            <w:r w:rsidRPr="00E64DFA">
              <w:rPr>
                <w:rFonts w:asciiTheme="minorHAnsi" w:eastAsiaTheme="minorEastAsia" w:hAnsiTheme="minorHAnsi" w:cstheme="minorHAnsi"/>
                <w:i/>
                <w:iCs/>
                <w:lang w:eastAsia="zh-TW"/>
              </w:rPr>
              <w:t>-</w:t>
            </w:r>
            <w:proofErr w:type="spellStart"/>
            <w:r w:rsidRPr="00E64DFA">
              <w:rPr>
                <w:rFonts w:asciiTheme="minorHAnsi" w:eastAsiaTheme="minorEastAsia" w:hAnsiTheme="minorHAnsi" w:cstheme="minorHAnsi"/>
                <w:i/>
                <w:iCs/>
                <w:lang w:eastAsia="zh-TW"/>
              </w:rPr>
              <w:t>ToAddMod</w:t>
            </w:r>
            <w:proofErr w:type="spellEnd"/>
            <w:r w:rsidRPr="00E64DFA">
              <w:rPr>
                <w:rFonts w:asciiTheme="minorHAnsi" w:eastAsiaTheme="minorEastAsia" w:hAnsiTheme="minorHAnsi" w:cstheme="minorHAnsi"/>
                <w:lang w:eastAsia="zh-TW"/>
              </w:rPr>
              <w:t xml:space="preserve"> easier to understand</w:t>
            </w:r>
            <w:r>
              <w:rPr>
                <w:rFonts w:asciiTheme="minorHAnsi" w:eastAsiaTheme="minorEastAsia" w:hAnsiTheme="minorHAnsi" w:cstheme="minorHAnsi"/>
                <w:lang w:eastAsia="zh-TW"/>
              </w:rPr>
              <w:t xml:space="preserve"> e.g.:</w:t>
            </w:r>
          </w:p>
          <w:p w14:paraId="4F8B1A42" w14:textId="5A0807E3" w:rsidR="00655F2F" w:rsidRPr="00D839FF" w:rsidRDefault="00655F2F" w:rsidP="00655F2F">
            <w:pPr>
              <w:pStyle w:val="TAL"/>
              <w:snapToGrid w:val="0"/>
              <w:spacing w:after="120"/>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b/>
                <w:bCs/>
                <w:i/>
                <w:iCs/>
                <w:lang w:eastAsia="en-GB"/>
              </w:rPr>
              <w:t>-</w:t>
            </w:r>
            <w:proofErr w:type="spellStart"/>
            <w:r>
              <w:rPr>
                <w:b/>
                <w:bCs/>
                <w:i/>
                <w:iCs/>
                <w:lang w:eastAsia="en-GB"/>
              </w:rPr>
              <w:t>To</w:t>
            </w:r>
            <w:r>
              <w:rPr>
                <w:rFonts w:cs="Arial" w:hint="cs"/>
                <w:b/>
                <w:bCs/>
                <w:i/>
                <w:iCs/>
                <w:lang w:eastAsia="en-GB"/>
              </w:rPr>
              <w:t>A</w:t>
            </w:r>
            <w:r>
              <w:rPr>
                <w:rFonts w:cs="Arial"/>
                <w:b/>
                <w:bCs/>
                <w:i/>
                <w:iCs/>
                <w:lang w:eastAsia="en-GB"/>
              </w:rPr>
              <w:t>ddMod</w:t>
            </w:r>
            <w:r w:rsidRPr="00DD60BE">
              <w:rPr>
                <w:b/>
                <w:bCs/>
                <w:i/>
                <w:iCs/>
                <w:lang w:eastAsia="en-GB"/>
              </w:rPr>
              <w:t>List</w:t>
            </w:r>
            <w:proofErr w:type="spellEnd"/>
          </w:p>
          <w:p w14:paraId="67263993" w14:textId="67F90B56" w:rsidR="00655F2F" w:rsidRPr="009519B8" w:rsidRDefault="00655F2F" w:rsidP="000018AA">
            <w:pPr>
              <w:rPr>
                <w:rFonts w:eastAsia="新細明體"/>
                <w:sz w:val="18"/>
                <w:szCs w:val="18"/>
                <w:lang w:eastAsia="zh-TW"/>
              </w:rPr>
            </w:pPr>
            <w:r w:rsidRPr="009519B8">
              <w:rPr>
                <w:sz w:val="18"/>
                <w:szCs w:val="18"/>
                <w:lang w:eastAsia="en-GB"/>
              </w:rPr>
              <w:t>List of SRAP configuration for each indirectly connected child UEs in the multi hop case</w:t>
            </w:r>
            <w:r w:rsidRPr="009519B8">
              <w:rPr>
                <w:color w:val="FF0000"/>
                <w:sz w:val="18"/>
                <w:szCs w:val="18"/>
                <w:u w:val="single"/>
                <w:lang w:eastAsia="en-GB"/>
              </w:rPr>
              <w:t xml:space="preserve">. If this IE is included, </w:t>
            </w:r>
            <w:r w:rsidRPr="009519B8">
              <w:rPr>
                <w:i/>
                <w:iCs/>
                <w:color w:val="FF0000"/>
                <w:sz w:val="18"/>
                <w:szCs w:val="18"/>
                <w:u w:val="single"/>
              </w:rPr>
              <w:t>sl-L2IdentityRemote</w:t>
            </w:r>
            <w:r w:rsidRPr="009519B8">
              <w:rPr>
                <w:color w:val="FF0000"/>
                <w:sz w:val="18"/>
                <w:szCs w:val="18"/>
                <w:u w:val="single"/>
              </w:rPr>
              <w:t xml:space="preserve"> in </w:t>
            </w:r>
            <w:r w:rsidRPr="009519B8">
              <w:rPr>
                <w:i/>
                <w:iCs/>
                <w:color w:val="FF0000"/>
                <w:sz w:val="18"/>
                <w:szCs w:val="18"/>
                <w:u w:val="single"/>
              </w:rPr>
              <w:t>SL-</w:t>
            </w:r>
            <w:proofErr w:type="spellStart"/>
            <w:r w:rsidRPr="009519B8">
              <w:rPr>
                <w:i/>
                <w:iCs/>
                <w:color w:val="FF0000"/>
                <w:sz w:val="18"/>
                <w:szCs w:val="18"/>
                <w:u w:val="single"/>
              </w:rPr>
              <w:t>RemoteUE</w:t>
            </w:r>
            <w:proofErr w:type="spellEnd"/>
            <w:r w:rsidRPr="009519B8">
              <w:rPr>
                <w:i/>
                <w:iCs/>
                <w:color w:val="FF0000"/>
                <w:sz w:val="18"/>
                <w:szCs w:val="18"/>
                <w:u w:val="single"/>
              </w:rPr>
              <w:t>-</w:t>
            </w:r>
            <w:proofErr w:type="spellStart"/>
            <w:r w:rsidRPr="009519B8">
              <w:rPr>
                <w:i/>
                <w:iCs/>
                <w:color w:val="FF0000"/>
                <w:sz w:val="18"/>
                <w:szCs w:val="18"/>
                <w:u w:val="single"/>
              </w:rPr>
              <w:t>ToAddMod</w:t>
            </w:r>
            <w:proofErr w:type="spellEnd"/>
            <w:r w:rsidRPr="009519B8">
              <w:rPr>
                <w:color w:val="FF0000"/>
                <w:sz w:val="18"/>
                <w:szCs w:val="18"/>
                <w:u w:val="single"/>
              </w:rPr>
              <w:t xml:space="preserve"> indicates the L2 ID of a directly connected child UE, which acts as both a U2N Remote UE and an Intermediate U2N</w:t>
            </w:r>
            <w:r w:rsidRPr="009519B8">
              <w:rPr>
                <w:rFonts w:eastAsiaTheme="minorEastAsia"/>
                <w:color w:val="FF0000"/>
                <w:sz w:val="18"/>
                <w:szCs w:val="18"/>
                <w:u w:val="single"/>
                <w:lang w:eastAsia="zh-TW"/>
              </w:rPr>
              <w:t xml:space="preserve"> R</w:t>
            </w:r>
            <w:r w:rsidRPr="009519B8">
              <w:rPr>
                <w:color w:val="FF0000"/>
                <w:sz w:val="18"/>
                <w:szCs w:val="18"/>
                <w:u w:val="single"/>
              </w:rPr>
              <w:t xml:space="preserve">elay UE (for indirectly connected child UE) </w:t>
            </w:r>
            <w:r w:rsidRPr="009519B8">
              <w:rPr>
                <w:color w:val="FF0000"/>
                <w:sz w:val="18"/>
                <w:szCs w:val="18"/>
                <w:u w:val="single"/>
                <w:lang w:eastAsia="en-GB"/>
              </w:rPr>
              <w:t>in the multi hop case</w:t>
            </w:r>
            <w:r w:rsidRPr="009519B8">
              <w:rPr>
                <w:color w:val="FF0000"/>
                <w:sz w:val="18"/>
                <w:szCs w:val="18"/>
                <w:u w:val="single"/>
              </w:rPr>
              <w:t>.</w:t>
            </w:r>
          </w:p>
        </w:tc>
      </w:tr>
      <w:tr w:rsidR="005235B3" w14:paraId="1E19ED8E" w14:textId="77777777" w:rsidTr="00FD00FA">
        <w:tc>
          <w:tcPr>
            <w:tcW w:w="1046" w:type="dxa"/>
          </w:tcPr>
          <w:p w14:paraId="4C338715" w14:textId="1CD20668" w:rsidR="005235B3" w:rsidRDefault="005235B3" w:rsidP="000018AA">
            <w:pPr>
              <w:rPr>
                <w:rFonts w:eastAsia="新細明體"/>
                <w:lang w:eastAsia="zh-TW"/>
              </w:rPr>
            </w:pPr>
            <w:r>
              <w:rPr>
                <w:rFonts w:eastAsia="新細明體" w:hint="eastAsia"/>
                <w:lang w:eastAsia="zh-TW"/>
              </w:rPr>
              <w:t>A</w:t>
            </w:r>
            <w:r>
              <w:rPr>
                <w:rFonts w:eastAsia="新細明體"/>
                <w:lang w:eastAsia="zh-TW"/>
              </w:rPr>
              <w:t>SUSTeK</w:t>
            </w:r>
          </w:p>
        </w:tc>
        <w:tc>
          <w:tcPr>
            <w:tcW w:w="2987" w:type="dxa"/>
            <w:shd w:val="clear" w:color="auto" w:fill="auto"/>
          </w:tcPr>
          <w:p w14:paraId="534830F6" w14:textId="6B46F94F" w:rsidR="005235B3" w:rsidRPr="005235B3" w:rsidRDefault="00BC499C" w:rsidP="00655F2F">
            <w:pPr>
              <w:pStyle w:val="a9"/>
              <w:rPr>
                <w:rFonts w:asciiTheme="minorHAnsi" w:eastAsia="DengXian" w:hAnsiTheme="minorHAnsi" w:cstheme="minorHAnsi"/>
              </w:rPr>
            </w:pPr>
            <w:r>
              <w:rPr>
                <w:rFonts w:asciiTheme="minorHAnsi" w:eastAsia="DengXian" w:hAnsiTheme="minorHAnsi" w:cstheme="minorHAnsi"/>
                <w:lang w:val="en-US"/>
              </w:rPr>
              <w:t>Some correction is needed</w:t>
            </w:r>
            <w:r w:rsidR="005235B3">
              <w:rPr>
                <w:rFonts w:asciiTheme="minorHAnsi" w:eastAsia="DengXian" w:hAnsiTheme="minorHAnsi" w:cstheme="minorHAnsi"/>
              </w:rPr>
              <w:t xml:space="preserve"> in the new field descriptions:</w:t>
            </w:r>
          </w:p>
          <w:p w14:paraId="30247676"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roofErr w:type="spellEnd"/>
          </w:p>
          <w:p w14:paraId="2BCF86F9" w14:textId="77777777" w:rsidR="005235B3" w:rsidRPr="0064176D" w:rsidRDefault="005235B3" w:rsidP="005235B3">
            <w:pPr>
              <w:pStyle w:val="a9"/>
              <w:rPr>
                <w:sz w:val="18"/>
                <w:szCs w:val="18"/>
                <w:lang w:val="en-GB" w:eastAsia="en-GB"/>
              </w:rPr>
            </w:pPr>
            <w:r w:rsidRPr="0064176D">
              <w:rPr>
                <w:sz w:val="18"/>
                <w:szCs w:val="18"/>
                <w:lang w:val="en-GB" w:eastAsia="en-GB"/>
              </w:rPr>
              <w:t>List of SRAP configuration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p w14:paraId="0FA7BD8A"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6FD204C5" w14:textId="311F04B1" w:rsidR="005235B3" w:rsidRPr="005235B3" w:rsidRDefault="005235B3" w:rsidP="005235B3">
            <w:pPr>
              <w:pStyle w:val="a9"/>
              <w:rPr>
                <w:rFonts w:asciiTheme="minorHAnsi" w:eastAsia="新細明體" w:hAnsiTheme="minorHAnsi" w:cstheme="minorHAnsi"/>
                <w:lang w:eastAsia="zh-TW"/>
              </w:rPr>
            </w:pPr>
            <w:r w:rsidRPr="0064176D">
              <w:rPr>
                <w:sz w:val="18"/>
                <w:szCs w:val="18"/>
                <w:lang w:val="en-GB" w:eastAsia="en-GB"/>
              </w:rPr>
              <w:t xml:space="preserve">List of SRAP configuration be </w:t>
            </w:r>
            <w:r w:rsidRPr="0064176D">
              <w:rPr>
                <w:rFonts w:eastAsia="DengXian" w:hint="eastAsia"/>
                <w:sz w:val="18"/>
                <w:szCs w:val="18"/>
                <w:lang w:val="en-GB"/>
              </w:rPr>
              <w:t>released</w:t>
            </w:r>
            <w:r w:rsidRPr="0064176D">
              <w:rPr>
                <w:sz w:val="18"/>
                <w:szCs w:val="18"/>
                <w:lang w:val="en-GB" w:eastAsia="en-GB"/>
              </w:rPr>
              <w:t xml:space="preserve">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tc>
        <w:tc>
          <w:tcPr>
            <w:tcW w:w="5598" w:type="dxa"/>
          </w:tcPr>
          <w:p w14:paraId="2102A73B" w14:textId="55ADC5DA" w:rsidR="005235B3" w:rsidRDefault="005235B3" w:rsidP="000018AA">
            <w:pPr>
              <w:rPr>
                <w:rFonts w:asciiTheme="minorHAnsi" w:eastAsia="新細明體" w:hAnsiTheme="minorHAnsi" w:cstheme="minorHAnsi"/>
                <w:lang w:val="en-US" w:eastAsia="zh-TW"/>
              </w:rPr>
            </w:pPr>
            <w:r>
              <w:rPr>
                <w:rFonts w:asciiTheme="minorHAnsi" w:eastAsia="新細明體" w:hAnsiTheme="minorHAnsi" w:cstheme="minorHAnsi" w:hint="eastAsia"/>
                <w:lang w:val="en-US" w:eastAsia="zh-TW"/>
              </w:rPr>
              <w:t>T</w:t>
            </w:r>
            <w:r>
              <w:rPr>
                <w:rFonts w:asciiTheme="minorHAnsi" w:eastAsia="新細明體" w:hAnsiTheme="minorHAnsi" w:cstheme="minorHAnsi"/>
                <w:lang w:val="en-US" w:eastAsia="zh-TW"/>
              </w:rPr>
              <w:t>ext proposal:</w:t>
            </w:r>
          </w:p>
          <w:p w14:paraId="7DD639CD"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roofErr w:type="spellEnd"/>
          </w:p>
          <w:p w14:paraId="1E747698" w14:textId="1CD73D11" w:rsidR="005235B3" w:rsidRPr="0064176D" w:rsidRDefault="005235B3" w:rsidP="005235B3">
            <w:pPr>
              <w:pStyle w:val="a9"/>
              <w:rPr>
                <w:sz w:val="18"/>
                <w:szCs w:val="18"/>
                <w:lang w:val="en-GB" w:eastAsia="en-GB"/>
              </w:rPr>
            </w:pPr>
            <w:r w:rsidRPr="0064176D">
              <w:rPr>
                <w:sz w:val="18"/>
                <w:szCs w:val="18"/>
                <w:lang w:val="en-GB" w:eastAsia="en-GB"/>
              </w:rPr>
              <w:t>List of SRAP configuration for each indirectly connected child UE</w:t>
            </w:r>
            <w:r w:rsidRPr="0064176D">
              <w:rPr>
                <w:strike/>
                <w:color w:val="FF0000"/>
                <w:sz w:val="18"/>
                <w:szCs w:val="18"/>
                <w:highlight w:val="yellow"/>
                <w:lang w:val="en-GB" w:eastAsia="en-GB"/>
              </w:rPr>
              <w:t>s</w:t>
            </w:r>
            <w:r w:rsidRPr="0064176D">
              <w:rPr>
                <w:sz w:val="18"/>
                <w:szCs w:val="18"/>
                <w:lang w:val="en-GB" w:eastAsia="en-GB"/>
              </w:rPr>
              <w:t xml:space="preserve"> in the multi hop case</w:t>
            </w:r>
            <w:r w:rsidR="00BC499C" w:rsidRPr="0064176D">
              <w:rPr>
                <w:color w:val="FF0000"/>
                <w:sz w:val="18"/>
                <w:szCs w:val="18"/>
                <w:highlight w:val="yellow"/>
                <w:u w:val="single"/>
                <w:lang w:val="en-GB" w:eastAsia="en-GB"/>
              </w:rPr>
              <w:t>.</w:t>
            </w:r>
          </w:p>
          <w:p w14:paraId="74F66847"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670DF918" w14:textId="47CEA9C4" w:rsidR="005235B3" w:rsidRPr="005235B3" w:rsidRDefault="005235B3" w:rsidP="005235B3">
            <w:pPr>
              <w:rPr>
                <w:rFonts w:asciiTheme="minorHAnsi" w:eastAsia="新細明體" w:hAnsiTheme="minorHAnsi" w:cstheme="minorHAnsi"/>
                <w:lang w:val="en-US" w:eastAsia="zh-TW"/>
              </w:rPr>
            </w:pPr>
            <w:r w:rsidRPr="0064176D">
              <w:rPr>
                <w:sz w:val="18"/>
                <w:szCs w:val="18"/>
                <w:lang w:eastAsia="en-GB"/>
              </w:rPr>
              <w:t xml:space="preserve">List of SRAP configuration be </w:t>
            </w:r>
            <w:r w:rsidRPr="0064176D">
              <w:rPr>
                <w:rFonts w:eastAsia="DengXian" w:hint="eastAsia"/>
                <w:sz w:val="18"/>
                <w:szCs w:val="18"/>
              </w:rPr>
              <w:t>released</w:t>
            </w:r>
            <w:r w:rsidRPr="0064176D">
              <w:rPr>
                <w:sz w:val="18"/>
                <w:szCs w:val="18"/>
                <w:lang w:eastAsia="en-GB"/>
              </w:rPr>
              <w:t xml:space="preserve"> for each indirectly connected child UE</w:t>
            </w:r>
            <w:r w:rsidRPr="0064176D">
              <w:rPr>
                <w:strike/>
                <w:color w:val="FF0000"/>
                <w:sz w:val="18"/>
                <w:szCs w:val="18"/>
                <w:highlight w:val="yellow"/>
                <w:lang w:eastAsia="en-GB"/>
              </w:rPr>
              <w:t>s</w:t>
            </w:r>
            <w:r w:rsidRPr="0064176D">
              <w:rPr>
                <w:sz w:val="18"/>
                <w:szCs w:val="18"/>
                <w:lang w:eastAsia="en-GB"/>
              </w:rPr>
              <w:t xml:space="preserve"> in the multi hop case</w:t>
            </w:r>
            <w:r w:rsidR="00BC499C" w:rsidRPr="0064176D">
              <w:rPr>
                <w:color w:val="FF0000"/>
                <w:sz w:val="18"/>
                <w:szCs w:val="18"/>
                <w:highlight w:val="yellow"/>
                <w:u w:val="single"/>
                <w:lang w:eastAsia="en-GB"/>
              </w:rPr>
              <w:t>.</w:t>
            </w:r>
          </w:p>
        </w:tc>
      </w:tr>
      <w:tr w:rsidR="004407CD" w14:paraId="6D746723" w14:textId="77777777" w:rsidTr="00FD00FA">
        <w:tc>
          <w:tcPr>
            <w:tcW w:w="1046" w:type="dxa"/>
          </w:tcPr>
          <w:p w14:paraId="0945600B" w14:textId="5FE74186" w:rsidR="004407CD" w:rsidRDefault="00CC2971" w:rsidP="000018AA">
            <w:pPr>
              <w:rPr>
                <w:rFonts w:eastAsia="DengXian"/>
                <w:lang w:eastAsia="zh-CN"/>
              </w:rPr>
            </w:pPr>
            <w:r>
              <w:rPr>
                <w:rFonts w:eastAsia="新細明體" w:hint="eastAsia"/>
                <w:lang w:eastAsia="zh-TW"/>
              </w:rPr>
              <w:lastRenderedPageBreak/>
              <w:t>A</w:t>
            </w:r>
            <w:r>
              <w:rPr>
                <w:rFonts w:eastAsia="新細明體"/>
                <w:lang w:eastAsia="zh-TW"/>
              </w:rPr>
              <w:t>SUSTeK</w:t>
            </w:r>
          </w:p>
        </w:tc>
        <w:tc>
          <w:tcPr>
            <w:tcW w:w="2987" w:type="dxa"/>
            <w:shd w:val="clear" w:color="auto" w:fill="auto"/>
          </w:tcPr>
          <w:p w14:paraId="458231C1" w14:textId="2896514F" w:rsidR="004407CD" w:rsidRPr="00326372" w:rsidRDefault="00C903CC" w:rsidP="000018AA">
            <w:pPr>
              <w:rPr>
                <w:rFonts w:eastAsia="新細明體"/>
                <w:lang w:val="en-US" w:eastAsia="zh-TW"/>
              </w:rPr>
            </w:pPr>
            <w:r>
              <w:rPr>
                <w:rFonts w:eastAsia="新細明體"/>
                <w:lang w:val="en-US" w:eastAsia="zh-TW"/>
              </w:rPr>
              <w:t>According to</w:t>
            </w:r>
            <w:r w:rsidR="00326372">
              <w:rPr>
                <w:rFonts w:eastAsia="新細明體"/>
                <w:lang w:val="en-US" w:eastAsia="zh-TW"/>
              </w:rPr>
              <w:t xml:space="preserve"> clause </w:t>
            </w:r>
            <w:r w:rsidR="00326372" w:rsidRPr="00326372">
              <w:rPr>
                <w:rFonts w:eastAsia="新細明體"/>
                <w:lang w:val="en-US" w:eastAsia="zh-TW"/>
              </w:rPr>
              <w:t>5.8.9.9.X</w:t>
            </w:r>
            <w:r w:rsidR="00326372">
              <w:rPr>
                <w:rFonts w:eastAsia="新細明體"/>
                <w:lang w:val="en-US" w:eastAsia="zh-TW"/>
              </w:rPr>
              <w:t xml:space="preserve">, the </w:t>
            </w:r>
            <w:proofErr w:type="spellStart"/>
            <w:r w:rsidR="00326372" w:rsidRPr="00326372">
              <w:rPr>
                <w:rFonts w:eastAsia="新細明體"/>
                <w:i/>
                <w:iCs/>
                <w:lang w:val="en-US" w:eastAsia="zh-TW"/>
              </w:rPr>
              <w:t>UuMessageTransferSidelink</w:t>
            </w:r>
            <w:proofErr w:type="spellEnd"/>
            <w:r w:rsidR="00326372">
              <w:rPr>
                <w:rFonts w:eastAsia="新細明體"/>
                <w:lang w:val="en-US" w:eastAsia="zh-TW"/>
              </w:rPr>
              <w:t xml:space="preserve"> message </w:t>
            </w:r>
            <w:r w:rsidR="009B290B">
              <w:rPr>
                <w:rFonts w:eastAsia="新細明體"/>
                <w:lang w:val="en-US" w:eastAsia="zh-TW"/>
              </w:rPr>
              <w:t xml:space="preserve">can </w:t>
            </w:r>
            <w:r>
              <w:rPr>
                <w:rFonts w:eastAsia="新細明體"/>
                <w:lang w:val="en-US" w:eastAsia="zh-TW"/>
              </w:rPr>
              <w:t xml:space="preserve">also </w:t>
            </w:r>
            <w:r w:rsidR="009B290B">
              <w:rPr>
                <w:rFonts w:eastAsia="新細明體"/>
                <w:lang w:val="en-US" w:eastAsia="zh-TW"/>
              </w:rPr>
              <w:t>be</w:t>
            </w:r>
            <w:r w:rsidR="00326372">
              <w:rPr>
                <w:rFonts w:eastAsia="新細明體"/>
                <w:lang w:val="en-US" w:eastAsia="zh-TW"/>
              </w:rPr>
              <w:t xml:space="preserve"> </w:t>
            </w:r>
            <w:r>
              <w:rPr>
                <w:rFonts w:eastAsia="新細明體"/>
                <w:lang w:val="en-US" w:eastAsia="zh-TW"/>
              </w:rPr>
              <w:t>transmitt</w:t>
            </w:r>
            <w:r w:rsidR="00326372">
              <w:rPr>
                <w:rFonts w:eastAsia="新細明體"/>
                <w:lang w:val="en-US" w:eastAsia="zh-TW"/>
              </w:rPr>
              <w:t xml:space="preserve">ed </w:t>
            </w:r>
            <w:r w:rsidR="009B290B">
              <w:rPr>
                <w:rFonts w:eastAsia="新細明體"/>
                <w:lang w:val="en-US" w:eastAsia="zh-TW"/>
              </w:rPr>
              <w:t xml:space="preserve">by </w:t>
            </w:r>
            <w:r w:rsidR="009B290B" w:rsidRPr="009B290B">
              <w:rPr>
                <w:rFonts w:eastAsia="新細明體"/>
                <w:lang w:val="en-US" w:eastAsia="zh-TW"/>
              </w:rPr>
              <w:t xml:space="preserve">the L2 </w:t>
            </w:r>
            <w:r w:rsidR="009B290B" w:rsidRPr="009B290B">
              <w:rPr>
                <w:rFonts w:eastAsia="新細明體"/>
                <w:b/>
                <w:bCs/>
                <w:lang w:val="en-US" w:eastAsia="zh-TW"/>
              </w:rPr>
              <w:t>Intermediate</w:t>
            </w:r>
            <w:r w:rsidR="009B290B" w:rsidRPr="009B290B">
              <w:rPr>
                <w:rFonts w:eastAsia="新細明體"/>
                <w:lang w:val="en-US" w:eastAsia="zh-TW"/>
              </w:rPr>
              <w:t xml:space="preserve"> U2N Relay UE</w:t>
            </w:r>
            <w:r w:rsidR="00326372">
              <w:rPr>
                <w:rFonts w:eastAsia="新細明體"/>
                <w:lang w:val="en-US" w:eastAsia="zh-TW"/>
              </w:rPr>
              <w:t>. But, the description in the clause</w:t>
            </w:r>
            <w:r w:rsidR="00CC4ABC">
              <w:rPr>
                <w:rFonts w:eastAsia="新細明體"/>
                <w:lang w:val="en-US" w:eastAsia="zh-TW"/>
              </w:rPr>
              <w:t>s</w:t>
            </w:r>
            <w:r w:rsidR="00326372">
              <w:rPr>
                <w:rFonts w:eastAsia="新細明體"/>
                <w:lang w:val="en-US" w:eastAsia="zh-TW"/>
              </w:rPr>
              <w:t xml:space="preserve"> 5.8.9.9.1 </w:t>
            </w:r>
            <w:r w:rsidR="00CC4ABC">
              <w:rPr>
                <w:rFonts w:eastAsia="新細明體"/>
                <w:lang w:val="en-US" w:eastAsia="zh-TW"/>
              </w:rPr>
              <w:t xml:space="preserve">and 5.8.9.9.2 </w:t>
            </w:r>
            <w:r w:rsidR="00326372">
              <w:rPr>
                <w:rFonts w:eastAsia="新細明體"/>
                <w:lang w:val="en-US" w:eastAsia="zh-TW"/>
              </w:rPr>
              <w:t xml:space="preserve">only considers the </w:t>
            </w:r>
            <w:proofErr w:type="spellStart"/>
            <w:r w:rsidR="00326372" w:rsidRPr="00326372">
              <w:rPr>
                <w:rFonts w:eastAsia="新細明體"/>
                <w:i/>
                <w:iCs/>
                <w:lang w:val="en-US" w:eastAsia="zh-TW"/>
              </w:rPr>
              <w:t>UuMessageTransferSidelink</w:t>
            </w:r>
            <w:proofErr w:type="spellEnd"/>
            <w:r w:rsidR="00326372">
              <w:rPr>
                <w:rFonts w:eastAsia="新細明體"/>
                <w:lang w:val="en-US" w:eastAsia="zh-TW"/>
              </w:rPr>
              <w:t xml:space="preserve"> message can be sent </w:t>
            </w:r>
            <w:r w:rsidR="00CC4ABC">
              <w:rPr>
                <w:rFonts w:eastAsia="新細明體"/>
                <w:lang w:val="en-US" w:eastAsia="zh-TW"/>
              </w:rPr>
              <w:t>by</w:t>
            </w:r>
            <w:r w:rsidR="00326372">
              <w:rPr>
                <w:rFonts w:eastAsia="新細明體"/>
                <w:lang w:val="en-US" w:eastAsia="zh-TW"/>
              </w:rPr>
              <w:t xml:space="preserve"> the </w:t>
            </w:r>
            <w:r w:rsidR="00326372" w:rsidRPr="00326372">
              <w:rPr>
                <w:rFonts w:eastAsia="新細明體"/>
                <w:lang w:val="en-US" w:eastAsia="zh-TW"/>
              </w:rPr>
              <w:t>L2 U2N</w:t>
            </w:r>
            <w:r w:rsidR="00326372">
              <w:rPr>
                <w:rFonts w:eastAsia="新細明體"/>
                <w:lang w:val="en-US" w:eastAsia="zh-TW"/>
              </w:rPr>
              <w:t xml:space="preserve"> </w:t>
            </w:r>
            <w:r w:rsidR="00326372" w:rsidRPr="00326372">
              <w:rPr>
                <w:rFonts w:eastAsia="新細明體"/>
                <w:b/>
                <w:bCs/>
                <w:lang w:val="en-US" w:eastAsia="zh-TW"/>
              </w:rPr>
              <w:t>Last</w:t>
            </w:r>
            <w:r w:rsidR="00326372" w:rsidRPr="00326372">
              <w:rPr>
                <w:rFonts w:eastAsia="新細明體"/>
                <w:lang w:val="en-US" w:eastAsia="zh-TW"/>
              </w:rPr>
              <w:t xml:space="preserve"> </w:t>
            </w:r>
            <w:r w:rsidR="00326372">
              <w:rPr>
                <w:rFonts w:eastAsia="新細明體"/>
                <w:lang w:val="en-US" w:eastAsia="zh-TW"/>
              </w:rPr>
              <w:t>Relay UE</w:t>
            </w:r>
            <w:r w:rsidR="00326372" w:rsidRPr="00326372">
              <w:rPr>
                <w:lang w:eastAsia="zh-CN"/>
              </w:rPr>
              <w:t xml:space="preserve"> (in case of multi hop)</w:t>
            </w:r>
            <w:r w:rsidR="00326372">
              <w:rPr>
                <w:rFonts w:eastAsia="新細明體"/>
                <w:lang w:val="en-US" w:eastAsia="zh-TW"/>
              </w:rPr>
              <w:t>.</w:t>
            </w:r>
          </w:p>
        </w:tc>
        <w:tc>
          <w:tcPr>
            <w:tcW w:w="5598" w:type="dxa"/>
          </w:tcPr>
          <w:p w14:paraId="2EBB95F3" w14:textId="411DF937" w:rsidR="00326372" w:rsidRPr="00C370B2" w:rsidRDefault="009C7384" w:rsidP="009B290B">
            <w:pPr>
              <w:rPr>
                <w:rFonts w:eastAsia="DengXian"/>
                <w:lang w:val="en-US" w:eastAsia="zh-CN"/>
              </w:rPr>
            </w:pPr>
            <w:r>
              <w:rPr>
                <w:rFonts w:eastAsia="新細明體" w:hint="eastAsia"/>
                <w:lang w:val="en-US" w:eastAsia="zh-TW"/>
              </w:rPr>
              <w:t>S</w:t>
            </w:r>
            <w:r>
              <w:rPr>
                <w:rFonts w:eastAsia="新細明體"/>
                <w:lang w:val="en-US" w:eastAsia="zh-TW"/>
              </w:rPr>
              <w:t xml:space="preserve">uggest to </w:t>
            </w:r>
            <w:r w:rsidR="00C903CC">
              <w:rPr>
                <w:rFonts w:eastAsia="新細明體"/>
                <w:lang w:val="en-US" w:eastAsia="zh-TW"/>
              </w:rPr>
              <w:t>clarify that</w:t>
            </w:r>
            <w:r w:rsidR="009B290B" w:rsidRPr="009B290B">
              <w:rPr>
                <w:rFonts w:eastAsia="新細明體"/>
                <w:lang w:val="en-US" w:eastAsia="zh-TW"/>
              </w:rPr>
              <w:t xml:space="preserve"> the L2 </w:t>
            </w:r>
            <w:r w:rsidR="009B290B" w:rsidRPr="009B290B">
              <w:rPr>
                <w:rFonts w:eastAsia="新細明體"/>
                <w:b/>
                <w:bCs/>
                <w:lang w:val="en-US" w:eastAsia="zh-TW"/>
              </w:rPr>
              <w:t>Intermediate</w:t>
            </w:r>
            <w:r w:rsidR="009B290B" w:rsidRPr="009B290B">
              <w:rPr>
                <w:rFonts w:eastAsia="新細明體"/>
                <w:lang w:val="en-US" w:eastAsia="zh-TW"/>
              </w:rPr>
              <w:t xml:space="preserve"> U2N Relay UE </w:t>
            </w:r>
            <w:r w:rsidR="00C903CC">
              <w:rPr>
                <w:rFonts w:eastAsia="新細明體"/>
                <w:lang w:val="en-US" w:eastAsia="zh-TW"/>
              </w:rPr>
              <w:t xml:space="preserve">can also send the </w:t>
            </w:r>
            <w:proofErr w:type="spellStart"/>
            <w:r w:rsidR="00C903CC" w:rsidRPr="00326372">
              <w:rPr>
                <w:rFonts w:eastAsia="新細明體"/>
                <w:i/>
                <w:iCs/>
                <w:lang w:val="en-US" w:eastAsia="zh-TW"/>
              </w:rPr>
              <w:t>UuMessageTransferSidelink</w:t>
            </w:r>
            <w:proofErr w:type="spellEnd"/>
            <w:r w:rsidR="00C903CC">
              <w:rPr>
                <w:rFonts w:eastAsia="新細明體"/>
                <w:lang w:val="en-US" w:eastAsia="zh-TW"/>
              </w:rPr>
              <w:t xml:space="preserve"> message </w:t>
            </w:r>
            <w:r w:rsidR="00C903CC" w:rsidRPr="00326372">
              <w:rPr>
                <w:lang w:eastAsia="zh-CN"/>
              </w:rPr>
              <w:t>in case of multi hop</w:t>
            </w:r>
            <w:r w:rsidR="009B290B">
              <w:rPr>
                <w:rFonts w:eastAsia="新細明體"/>
                <w:lang w:val="en-US" w:eastAsia="zh-TW"/>
              </w:rPr>
              <w:t xml:space="preserve"> in clauses 5.8.9.9.1 and 5.8.9.9.2</w:t>
            </w:r>
            <w:r>
              <w:rPr>
                <w:rFonts w:eastAsia="新細明體"/>
                <w:lang w:val="en-US" w:eastAsia="zh-TW"/>
              </w:rPr>
              <w:t>.</w:t>
            </w:r>
          </w:p>
        </w:tc>
      </w:tr>
      <w:tr w:rsidR="004407CD" w14:paraId="25C4CF58" w14:textId="77777777" w:rsidTr="00FD00FA">
        <w:tc>
          <w:tcPr>
            <w:tcW w:w="1046" w:type="dxa"/>
          </w:tcPr>
          <w:p w14:paraId="6E172A51" w14:textId="77777777" w:rsidR="004407CD" w:rsidRDefault="004407CD" w:rsidP="000018AA">
            <w:pPr>
              <w:rPr>
                <w:rFonts w:eastAsia="DengXian"/>
                <w:lang w:eastAsia="zh-CN"/>
              </w:rPr>
            </w:pPr>
          </w:p>
        </w:tc>
        <w:tc>
          <w:tcPr>
            <w:tcW w:w="2987" w:type="dxa"/>
            <w:shd w:val="clear" w:color="auto" w:fill="auto"/>
          </w:tcPr>
          <w:p w14:paraId="09BF6422" w14:textId="77777777" w:rsidR="004407CD" w:rsidRPr="00C370B2" w:rsidRDefault="004407CD" w:rsidP="000018AA">
            <w:pPr>
              <w:rPr>
                <w:rFonts w:eastAsia="DengXian"/>
                <w:lang w:val="en-US" w:eastAsia="zh-CN"/>
              </w:rPr>
            </w:pPr>
          </w:p>
        </w:tc>
        <w:tc>
          <w:tcPr>
            <w:tcW w:w="5598" w:type="dxa"/>
          </w:tcPr>
          <w:p w14:paraId="0E7125D3" w14:textId="77777777" w:rsidR="004407CD" w:rsidRPr="00C370B2" w:rsidRDefault="004407CD" w:rsidP="000018AA">
            <w:pPr>
              <w:rPr>
                <w:rFonts w:eastAsia="DengXian"/>
                <w:lang w:val="en-US" w:eastAsia="zh-CN"/>
              </w:rPr>
            </w:pPr>
          </w:p>
        </w:tc>
      </w:tr>
      <w:tr w:rsidR="004407CD" w14:paraId="5178E6C8" w14:textId="77777777" w:rsidTr="00FD00FA">
        <w:tc>
          <w:tcPr>
            <w:tcW w:w="1046" w:type="dxa"/>
          </w:tcPr>
          <w:p w14:paraId="75070F0A" w14:textId="77777777" w:rsidR="004407CD" w:rsidRDefault="004407CD" w:rsidP="000018AA">
            <w:pPr>
              <w:rPr>
                <w:rFonts w:eastAsia="DengXian"/>
                <w:lang w:eastAsia="zh-CN"/>
              </w:rPr>
            </w:pPr>
          </w:p>
        </w:tc>
        <w:tc>
          <w:tcPr>
            <w:tcW w:w="2987" w:type="dxa"/>
            <w:shd w:val="clear" w:color="auto" w:fill="auto"/>
          </w:tcPr>
          <w:p w14:paraId="2AD8F875" w14:textId="77777777" w:rsidR="004407CD" w:rsidRPr="00C370B2" w:rsidRDefault="004407CD" w:rsidP="000018AA">
            <w:pPr>
              <w:rPr>
                <w:rFonts w:eastAsia="DengXian"/>
                <w:lang w:val="en-US" w:eastAsia="zh-CN"/>
              </w:rPr>
            </w:pPr>
          </w:p>
        </w:tc>
        <w:tc>
          <w:tcPr>
            <w:tcW w:w="5598" w:type="dxa"/>
          </w:tcPr>
          <w:p w14:paraId="60C06F40" w14:textId="77777777" w:rsidR="004407CD" w:rsidRPr="00C370B2" w:rsidRDefault="004407CD" w:rsidP="000018AA">
            <w:pPr>
              <w:rPr>
                <w:rFonts w:eastAsia="DengXian"/>
                <w:lang w:val="en-US" w:eastAsia="zh-CN"/>
              </w:rPr>
            </w:pPr>
          </w:p>
        </w:tc>
      </w:tr>
      <w:tr w:rsidR="004407CD" w14:paraId="28CF60A8" w14:textId="77777777" w:rsidTr="00FD00FA">
        <w:tc>
          <w:tcPr>
            <w:tcW w:w="1046" w:type="dxa"/>
          </w:tcPr>
          <w:p w14:paraId="3EB28518" w14:textId="77777777" w:rsidR="004407CD" w:rsidRDefault="004407CD" w:rsidP="000018AA">
            <w:pPr>
              <w:rPr>
                <w:rFonts w:eastAsia="DengXian"/>
                <w:lang w:eastAsia="zh-CN"/>
              </w:rPr>
            </w:pPr>
          </w:p>
        </w:tc>
        <w:tc>
          <w:tcPr>
            <w:tcW w:w="2987" w:type="dxa"/>
            <w:shd w:val="clear" w:color="auto" w:fill="auto"/>
          </w:tcPr>
          <w:p w14:paraId="61A8CAC0" w14:textId="77777777" w:rsidR="004407CD" w:rsidRPr="00C370B2" w:rsidRDefault="004407CD" w:rsidP="000018AA">
            <w:pPr>
              <w:rPr>
                <w:rFonts w:eastAsia="DengXian"/>
                <w:lang w:val="en-US" w:eastAsia="zh-CN"/>
              </w:rPr>
            </w:pPr>
          </w:p>
        </w:tc>
        <w:tc>
          <w:tcPr>
            <w:tcW w:w="5598" w:type="dxa"/>
          </w:tcPr>
          <w:p w14:paraId="23770A35" w14:textId="77777777" w:rsidR="004407CD" w:rsidRPr="00C370B2" w:rsidRDefault="004407CD" w:rsidP="000018AA">
            <w:pPr>
              <w:rPr>
                <w:rFonts w:eastAsia="DengXian"/>
                <w:lang w:val="en-US" w:eastAsia="zh-CN"/>
              </w:rPr>
            </w:pP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5D75" w14:textId="77777777" w:rsidR="00312EE6" w:rsidRDefault="00312EE6">
      <w:pPr>
        <w:spacing w:after="0"/>
      </w:pPr>
      <w:r>
        <w:separator/>
      </w:r>
    </w:p>
  </w:endnote>
  <w:endnote w:type="continuationSeparator" w:id="0">
    <w:p w14:paraId="1EC84033" w14:textId="77777777" w:rsidR="00312EE6" w:rsidRDefault="00312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Yu Mincho">
    <w:altName w:val="游ゴシック"/>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486C" w14:textId="77777777" w:rsidR="00312EE6" w:rsidRDefault="00312EE6">
      <w:pPr>
        <w:spacing w:after="0"/>
      </w:pPr>
      <w:r>
        <w:separator/>
      </w:r>
    </w:p>
  </w:footnote>
  <w:footnote w:type="continuationSeparator" w:id="0">
    <w:p w14:paraId="2A61A966" w14:textId="77777777" w:rsidR="00312EE6" w:rsidRDefault="00312E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C47"/>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2EE6"/>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372"/>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ED"/>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A2F"/>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35B3"/>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68F6"/>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0880"/>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176D"/>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5F2F"/>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6A76"/>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3CB"/>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19B8"/>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90B"/>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384"/>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05C"/>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99C"/>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3CC"/>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971"/>
    <w:rsid w:val="00CC2FFB"/>
    <w:rsid w:val="00CC3A55"/>
    <w:rsid w:val="00CC3A72"/>
    <w:rsid w:val="00CC3C6C"/>
    <w:rsid w:val="00CC4AB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5F3D"/>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BC1"/>
    <w:rsid w:val="00E770C1"/>
    <w:rsid w:val="00E77315"/>
    <w:rsid w:val="00E77645"/>
    <w:rsid w:val="00E77ACB"/>
    <w:rsid w:val="00E77AD7"/>
    <w:rsid w:val="00E77F3A"/>
    <w:rsid w:val="00E807A9"/>
    <w:rsid w:val="00E80EED"/>
    <w:rsid w:val="00E81545"/>
    <w:rsid w:val="00E816CA"/>
    <w:rsid w:val="00E818F9"/>
    <w:rsid w:val="00E8202B"/>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913"/>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B6F"/>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82C"/>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D5D"/>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標題 3 字元"/>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註腳文字 字元"/>
    <w:basedOn w:val="a0"/>
    <w:link w:val="af1"/>
    <w:qFormat/>
    <w:rPr>
      <w:rFonts w:eastAsia="Times New Roman"/>
      <w:sz w:val="16"/>
    </w:rPr>
  </w:style>
  <w:style w:type="character" w:customStyle="1" w:styleId="20">
    <w:name w:val="標題 2 字元"/>
    <w:basedOn w:val="a0"/>
    <w:link w:val="2"/>
    <w:qFormat/>
    <w:rPr>
      <w:rFonts w:ascii="Arial" w:eastAsia="Times New Roman" w:hAnsi="Arial"/>
      <w:sz w:val="32"/>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rPr>
      <w:rFonts w:ascii="Arial" w:eastAsia="Times New Roman" w:hAnsi="Arial"/>
      <w:sz w:val="36"/>
    </w:rPr>
  </w:style>
  <w:style w:type="character" w:customStyle="1" w:styleId="50">
    <w:name w:val="標題 5 字元"/>
    <w:basedOn w:val="a0"/>
    <w:link w:val="5"/>
    <w:rPr>
      <w:rFonts w:ascii="Arial" w:eastAsia="Times New Roman" w:hAnsi="Arial"/>
      <w:sz w:val="22"/>
    </w:rPr>
  </w:style>
  <w:style w:type="character" w:customStyle="1" w:styleId="60">
    <w:name w:val="標題 6 字元"/>
    <w:basedOn w:val="a0"/>
    <w:link w:val="6"/>
    <w:rPr>
      <w:rFonts w:ascii="Arial" w:eastAsia="Times New Roman" w:hAnsi="Arial"/>
    </w:rPr>
  </w:style>
  <w:style w:type="character" w:customStyle="1" w:styleId="70">
    <w:name w:val="標題 7 字元"/>
    <w:basedOn w:val="a0"/>
    <w:link w:val="7"/>
    <w:rPr>
      <w:rFonts w:ascii="Arial" w:eastAsia="Times New Roman" w:hAnsi="Arial"/>
    </w:rPr>
  </w:style>
  <w:style w:type="character" w:customStyle="1" w:styleId="80">
    <w:name w:val="標題 8 字元"/>
    <w:basedOn w:val="a0"/>
    <w:link w:val="8"/>
    <w:rPr>
      <w:rFonts w:ascii="Arial" w:eastAsia="Times New Roman" w:hAnsi="Arial"/>
      <w:sz w:val="36"/>
    </w:rPr>
  </w:style>
  <w:style w:type="character" w:customStyle="1" w:styleId="90">
    <w:name w:val="標題 9 字元"/>
    <w:basedOn w:val="a0"/>
    <w:link w:val="9"/>
    <w:rPr>
      <w:rFonts w:ascii="Arial" w:eastAsia="Times New Roman" w:hAnsi="Arial"/>
      <w:sz w:val="36"/>
    </w:rPr>
  </w:style>
  <w:style w:type="character" w:customStyle="1" w:styleId="af0">
    <w:name w:val="頁首 字元"/>
    <w:basedOn w:val="a0"/>
    <w:link w:val="ae"/>
    <w:qFormat/>
    <w:rPr>
      <w:rFonts w:ascii="Arial" w:eastAsia="Times New Roman" w:hAnsi="Arial"/>
      <w:b/>
      <w:sz w:val="18"/>
    </w:rPr>
  </w:style>
  <w:style w:type="character" w:customStyle="1" w:styleId="af">
    <w:name w:val="頁尾 字元"/>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註解方塊文字 字元"/>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本文 2 字元"/>
    <w:basedOn w:val="a0"/>
    <w:link w:val="25"/>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件引導模式 字元"/>
    <w:basedOn w:val="a0"/>
    <w:link w:val="a7"/>
    <w:rPr>
      <w:rFonts w:ascii="Tahoma" w:hAnsi="Tahoma"/>
      <w:shd w:val="clear" w:color="auto" w:fill="000080"/>
      <w:lang w:eastAsia="en-US"/>
    </w:rPr>
  </w:style>
  <w:style w:type="character" w:customStyle="1" w:styleId="aa">
    <w:name w:val="註解文字 字元"/>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註解主旨 字元"/>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afb">
    <w:name w:val="清單段落 字元"/>
    <w:aliases w:val="- Bullets 字元,?? ?? 字元,????? 字元,???? 字元,Lista1 字元,목록 단락 字元,列出段落1 字元,中等深浅网格 1 - 着色 21 字元,¥ê¥¹¥È¶ÎÂä 字元,¥¡¡¡¡ì¬º¥¹¥È¶ÎÂä 字元,ÁÐ³ö¶ÎÂä 字元,—ño’i—Ž 字元,1st level - Bullet List Paragraph 字元,Lettre d'introduction 字元,Paragrafo elenco 字元,Normal bullet 2 字元"/>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Web">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c">
    <w:name w:val="Revision"/>
    <w:hidden/>
    <w:uiPriority w:val="99"/>
    <w:semiHidden/>
    <w:rsid w:val="00173183"/>
    <w:rPr>
      <w:rFonts w:ascii="Times New Roman" w:eastAsia="Times New Roman" w:hAnsi="Times New Roman" w:cs="Times New Roman"/>
      <w:lang w:val="en-GB" w:eastAsia="ja-JP"/>
    </w:rPr>
  </w:style>
  <w:style w:type="paragraph" w:styleId="afd">
    <w:name w:val="Body Text"/>
    <w:basedOn w:val="a"/>
    <w:link w:val="afe"/>
    <w:rsid w:val="00D62B47"/>
    <w:pPr>
      <w:spacing w:after="120"/>
    </w:pPr>
  </w:style>
  <w:style w:type="character" w:customStyle="1" w:styleId="afe">
    <w:name w:val="本文 字元"/>
    <w:basedOn w:val="a0"/>
    <w:link w:val="afd"/>
    <w:rsid w:val="00D62B47"/>
    <w:rPr>
      <w:rFonts w:ascii="Times New Roman" w:eastAsia="Times New Roman" w:hAnsi="Times New Roman" w:cs="Times New Roman"/>
      <w:lang w:val="en-GB" w:eastAsia="ja-JP"/>
    </w:rPr>
  </w:style>
  <w:style w:type="character" w:styleId="aff">
    <w:name w:val="Placeholder Text"/>
    <w:basedOn w:val="a0"/>
    <w:uiPriority w:val="99"/>
    <w:semiHidden/>
    <w:rsid w:val="001C0616"/>
    <w:rPr>
      <w:color w:val="808080"/>
    </w:rPr>
  </w:style>
  <w:style w:type="character" w:styleId="aff0">
    <w:name w:val="Hyperlink"/>
    <w:basedOn w:val="a0"/>
    <w:rsid w:val="00F9479C"/>
    <w:rPr>
      <w:color w:val="0563C1" w:themeColor="hyperlink"/>
      <w:u w:val="single"/>
    </w:rPr>
  </w:style>
  <w:style w:type="character" w:styleId="aff1">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Lider Pan(潘立德)</cp:lastModifiedBy>
  <cp:revision>8</cp:revision>
  <dcterms:created xsi:type="dcterms:W3CDTF">2025-06-12T07:43:00Z</dcterms:created>
  <dcterms:modified xsi:type="dcterms:W3CDTF">2025-06-13T04:11:00Z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