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proofErr w:type="gramStart"/>
      <w:r w:rsidRPr="000837C1">
        <w:rPr>
          <w:rFonts w:eastAsia="宋体"/>
          <w:lang w:val="en-US" w:eastAsia="zh-CN"/>
        </w:rPr>
        <w:t>2</w:t>
      </w:r>
      <w:r w:rsidRPr="000837C1">
        <w:rPr>
          <w:rFonts w:eastAsia="宋体" w:hint="eastAsia"/>
          <w:lang w:val="en-US" w:eastAsia="zh-CN"/>
        </w:rPr>
        <w:t>10</w:t>
      </w:r>
      <w:r w:rsidRPr="000837C1">
        <w:rPr>
          <w:lang w:val="en-US"/>
        </w:rPr>
        <w:t>][</w:t>
      </w:r>
      <w:proofErr w:type="gramEnd"/>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w:t>
      </w:r>
      <w:proofErr w:type="gramStart"/>
      <w:r w:rsidR="0027421B" w:rsidRPr="00D9703C">
        <w:rPr>
          <w:b/>
          <w:bCs/>
          <w:u w:val="single"/>
        </w:rPr>
        <w:t>measurement based</w:t>
      </w:r>
      <w:proofErr w:type="gramEnd"/>
      <w:r w:rsidR="0027421B" w:rsidRPr="00D9703C">
        <w:rPr>
          <w:b/>
          <w:bCs/>
          <w:u w:val="single"/>
        </w:rPr>
        <w:t xml:space="preserve">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w:t>
      </w:r>
      <w:proofErr w:type="gramStart"/>
      <w:r>
        <w:t>measurement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6849C8" w14:paraId="447004CD" w14:textId="77777777" w:rsidTr="00D91E35">
        <w:tc>
          <w:tcPr>
            <w:tcW w:w="1276" w:type="dxa"/>
          </w:tcPr>
          <w:p w14:paraId="0829F91D" w14:textId="42B3D9F9" w:rsidR="006849C8" w:rsidRDefault="006849C8" w:rsidP="00E6053E">
            <w:pPr>
              <w:rPr>
                <w:rFonts w:eastAsia="等线"/>
                <w:lang w:eastAsia="zh-CN"/>
              </w:rPr>
            </w:pPr>
          </w:p>
        </w:tc>
        <w:tc>
          <w:tcPr>
            <w:tcW w:w="2437" w:type="dxa"/>
          </w:tcPr>
          <w:p w14:paraId="4D467399" w14:textId="7442D35F" w:rsidR="006849C8" w:rsidRDefault="006849C8" w:rsidP="00E6053E">
            <w:pPr>
              <w:rPr>
                <w:rFonts w:eastAsia="等线"/>
                <w:lang w:eastAsia="zh-CN"/>
              </w:rPr>
            </w:pPr>
          </w:p>
        </w:tc>
        <w:tc>
          <w:tcPr>
            <w:tcW w:w="5926" w:type="dxa"/>
          </w:tcPr>
          <w:p w14:paraId="22CD98EA" w14:textId="530B5182" w:rsidR="006849C8" w:rsidRDefault="006849C8" w:rsidP="00E6053E">
            <w:pPr>
              <w:rPr>
                <w:rFonts w:eastAsia="等线"/>
                <w:lang w:eastAsia="zh-CN"/>
              </w:rPr>
            </w:pPr>
          </w:p>
        </w:tc>
      </w:tr>
      <w:tr w:rsidR="0008475A" w14:paraId="5B94B5E4" w14:textId="77777777" w:rsidTr="00D91E35">
        <w:tc>
          <w:tcPr>
            <w:tcW w:w="1276" w:type="dxa"/>
          </w:tcPr>
          <w:p w14:paraId="1875045E" w14:textId="7CFA8CA3" w:rsidR="0008475A" w:rsidRDefault="0008475A" w:rsidP="0008475A">
            <w:pPr>
              <w:rPr>
                <w:rFonts w:eastAsia="等线"/>
                <w:lang w:eastAsia="zh-CN"/>
              </w:rPr>
            </w:pPr>
          </w:p>
        </w:tc>
        <w:tc>
          <w:tcPr>
            <w:tcW w:w="2437" w:type="dxa"/>
          </w:tcPr>
          <w:p w14:paraId="5C354018" w14:textId="08BE060B" w:rsidR="0008475A" w:rsidRDefault="0008475A" w:rsidP="0008475A">
            <w:pPr>
              <w:rPr>
                <w:rFonts w:eastAsia="等线"/>
                <w:lang w:eastAsia="zh-CN"/>
              </w:rPr>
            </w:pPr>
          </w:p>
        </w:tc>
        <w:tc>
          <w:tcPr>
            <w:tcW w:w="5926" w:type="dxa"/>
          </w:tcPr>
          <w:p w14:paraId="01E8D088" w14:textId="77777777" w:rsidR="0008475A" w:rsidRDefault="0008475A"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tc>
      </w:tr>
    </w:tbl>
    <w:p w14:paraId="49BB4F19" w14:textId="295B4A62" w:rsidR="00E23AA6" w:rsidRDefault="00557D45" w:rsidP="00504152">
      <w:pPr>
        <w:pStyle w:val="a0"/>
      </w:pPr>
      <w:r>
        <w:rPr>
          <w:lang w:val="en-GB" w:eastAsia="zh-CN"/>
        </w:rPr>
        <w:t xml:space="preserve">For MR </w:t>
      </w:r>
      <w:proofErr w:type="gramStart"/>
      <w:r>
        <w:rPr>
          <w:lang w:val="en-GB" w:eastAsia="zh-CN"/>
        </w:rPr>
        <w:t>measurement based</w:t>
      </w:r>
      <w:proofErr w:type="gramEnd"/>
      <w:r>
        <w:rPr>
          <w:lang w:val="en-GB" w:eastAsia="zh-CN"/>
        </w:rPr>
        <w:t xml:space="preserve">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w:t>
      </w:r>
      <w:proofErr w:type="gramStart"/>
      <w:r>
        <w:t>measurement based</w:t>
      </w:r>
      <w:proofErr w:type="gramEnd"/>
      <w:r>
        <w:t xml:space="preserve"> entry/exit condition, </w:t>
      </w:r>
      <w:r w:rsidR="006B5A19">
        <w:t>how to derive the measurement quality of a cell</w:t>
      </w:r>
      <w:r w:rsidR="006B5A19" w:rsidRPr="006B5A19">
        <w:t xml:space="preserve"> </w:t>
      </w:r>
      <w:r w:rsidR="006B5A19">
        <w:t>in multi-beam operations</w:t>
      </w:r>
      <w:r w:rsidR="006B5A19">
        <w:t xml:space="preserve"> should be determined. Rapporteur understands that </w:t>
      </w:r>
      <w:r w:rsidR="002F17CE">
        <w:t xml:space="preserve">the below LR </w:t>
      </w:r>
      <w:proofErr w:type="gramStart"/>
      <w:r w:rsidR="002F17CE">
        <w:t>measurement based</w:t>
      </w:r>
      <w:proofErr w:type="gramEnd"/>
      <w:r w:rsidR="002F17CE">
        <w:t xml:space="preserve">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proofErr w:type="gramStart"/>
      <w:r>
        <w:rPr>
          <w:lang w:eastAsia="zh-CN"/>
        </w:rPr>
        <w:t>i.e.</w:t>
      </w:r>
      <w:proofErr w:type="gramEnd"/>
      <w:r>
        <w:rPr>
          <w:lang w:eastAsia="zh-CN"/>
        </w:rPr>
        <w:t xml:space="preserve"> no additional RRC parameters like </w:t>
      </w:r>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 xml:space="preserve">LR </w:t>
      </w:r>
      <w:proofErr w:type="gramStart"/>
      <w:r w:rsidRPr="0092517F">
        <w:rPr>
          <w:rFonts w:eastAsia="MS Mincho"/>
          <w:b/>
          <w:bCs/>
          <w:color w:val="auto"/>
          <w:lang w:val="en-US" w:eastAsia="ko-KR"/>
        </w:rPr>
        <w:t>measurement based</w:t>
      </w:r>
      <w:proofErr w:type="gramEnd"/>
      <w:r w:rsidRPr="0092517F">
        <w:rPr>
          <w:rFonts w:eastAsia="MS Mincho"/>
          <w:b/>
          <w:bCs/>
          <w:color w:val="auto"/>
          <w:lang w:val="en-US" w:eastAsia="ko-KR"/>
        </w:rPr>
        <w:t xml:space="preserve"> RX level and cell quality value</w:t>
      </w:r>
      <w:r w:rsidRPr="0092517F">
        <w:rPr>
          <w:rFonts w:eastAsia="MS Mincho"/>
          <w:b/>
          <w:bCs/>
          <w:color w:val="auto"/>
          <w:lang w:val="en-US" w:eastAsia="ko-KR"/>
        </w:rPr>
        <w:t xml:space="preserve"> </w:t>
      </w:r>
      <w:r w:rsidRPr="0092517F">
        <w:rPr>
          <w:rFonts w:eastAsia="MS Mincho"/>
          <w:b/>
          <w:bCs/>
          <w:color w:val="auto"/>
          <w:lang w:val="en-US" w:eastAsia="ko-KR"/>
        </w:rPr>
        <w:t>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92517F" w14:paraId="7D2E02AD" w14:textId="77777777" w:rsidTr="00C5103C">
        <w:tc>
          <w:tcPr>
            <w:tcW w:w="1276" w:type="dxa"/>
          </w:tcPr>
          <w:p w14:paraId="0ED3CCFF" w14:textId="77777777" w:rsidR="0092517F" w:rsidRDefault="0092517F" w:rsidP="00C5103C">
            <w:pPr>
              <w:rPr>
                <w:rFonts w:eastAsia="等线"/>
                <w:lang w:eastAsia="zh-CN"/>
              </w:rPr>
            </w:pPr>
          </w:p>
        </w:tc>
        <w:tc>
          <w:tcPr>
            <w:tcW w:w="2437" w:type="dxa"/>
          </w:tcPr>
          <w:p w14:paraId="6E6C1279" w14:textId="77777777" w:rsidR="0092517F" w:rsidRDefault="0092517F" w:rsidP="00C5103C">
            <w:pPr>
              <w:rPr>
                <w:rFonts w:eastAsia="等线"/>
                <w:lang w:eastAsia="zh-CN"/>
              </w:rPr>
            </w:pPr>
          </w:p>
        </w:tc>
        <w:tc>
          <w:tcPr>
            <w:tcW w:w="5926" w:type="dxa"/>
          </w:tcPr>
          <w:p w14:paraId="430DA2DE" w14:textId="77777777" w:rsidR="0092517F" w:rsidRDefault="0092517F" w:rsidP="00C5103C">
            <w:pPr>
              <w:rPr>
                <w:rFonts w:eastAsia="等线"/>
                <w:lang w:eastAsia="zh-CN"/>
              </w:rPr>
            </w:pPr>
          </w:p>
        </w:tc>
      </w:tr>
      <w:tr w:rsidR="0092517F" w14:paraId="39F5B5DD" w14:textId="77777777" w:rsidTr="00C5103C">
        <w:tc>
          <w:tcPr>
            <w:tcW w:w="1276" w:type="dxa"/>
          </w:tcPr>
          <w:p w14:paraId="6929937E" w14:textId="77777777" w:rsidR="0092517F" w:rsidRDefault="0092517F" w:rsidP="00C5103C">
            <w:pPr>
              <w:rPr>
                <w:rFonts w:eastAsia="等线"/>
                <w:lang w:eastAsia="zh-CN"/>
              </w:rPr>
            </w:pPr>
          </w:p>
        </w:tc>
        <w:tc>
          <w:tcPr>
            <w:tcW w:w="2437" w:type="dxa"/>
          </w:tcPr>
          <w:p w14:paraId="7B0C314C" w14:textId="77777777" w:rsidR="0092517F" w:rsidRDefault="0092517F" w:rsidP="00C5103C">
            <w:pPr>
              <w:rPr>
                <w:rFonts w:eastAsia="等线"/>
                <w:lang w:eastAsia="zh-CN"/>
              </w:rPr>
            </w:pPr>
          </w:p>
        </w:tc>
        <w:tc>
          <w:tcPr>
            <w:tcW w:w="5926" w:type="dxa"/>
          </w:tcPr>
          <w:p w14:paraId="1DCC195D" w14:textId="77777777" w:rsidR="0092517F" w:rsidRDefault="0092517F" w:rsidP="00C5103C">
            <w:pPr>
              <w:rPr>
                <w:rFonts w:eastAsia="等线"/>
                <w:lang w:eastAsia="zh-CN"/>
              </w:rPr>
            </w:pPr>
          </w:p>
        </w:tc>
      </w:tr>
      <w:tr w:rsidR="0092517F" w14:paraId="6CD7C696" w14:textId="77777777" w:rsidTr="00C5103C">
        <w:tc>
          <w:tcPr>
            <w:tcW w:w="1276" w:type="dxa"/>
          </w:tcPr>
          <w:p w14:paraId="224EB827" w14:textId="77777777" w:rsidR="0092517F" w:rsidRDefault="0092517F" w:rsidP="00C5103C">
            <w:pPr>
              <w:rPr>
                <w:rFonts w:eastAsia="等线"/>
                <w:lang w:eastAsia="zh-CN"/>
              </w:rPr>
            </w:pPr>
          </w:p>
        </w:tc>
        <w:tc>
          <w:tcPr>
            <w:tcW w:w="2437" w:type="dxa"/>
          </w:tcPr>
          <w:p w14:paraId="40FB73FA" w14:textId="77777777" w:rsidR="0092517F" w:rsidRDefault="0092517F" w:rsidP="00C5103C">
            <w:pPr>
              <w:rPr>
                <w:rFonts w:eastAsia="等线"/>
                <w:lang w:eastAsia="zh-CN"/>
              </w:rPr>
            </w:pPr>
          </w:p>
        </w:tc>
        <w:tc>
          <w:tcPr>
            <w:tcW w:w="5926" w:type="dxa"/>
          </w:tcPr>
          <w:p w14:paraId="099D266D" w14:textId="77777777" w:rsidR="0092517F" w:rsidRDefault="0092517F" w:rsidP="00C5103C">
            <w:pPr>
              <w:rPr>
                <w:rFonts w:eastAsia="等线"/>
                <w:lang w:eastAsia="zh-CN"/>
              </w:rPr>
            </w:pPr>
          </w:p>
        </w:tc>
      </w:tr>
      <w:tr w:rsidR="0092517F" w14:paraId="324748D0" w14:textId="77777777" w:rsidTr="00C5103C">
        <w:tc>
          <w:tcPr>
            <w:tcW w:w="1276" w:type="dxa"/>
          </w:tcPr>
          <w:p w14:paraId="2CEA6207" w14:textId="77777777" w:rsidR="0092517F" w:rsidRDefault="0092517F" w:rsidP="00C5103C">
            <w:pPr>
              <w:rPr>
                <w:rFonts w:eastAsia="等线"/>
                <w:lang w:eastAsia="zh-CN"/>
              </w:rPr>
            </w:pPr>
          </w:p>
        </w:tc>
        <w:tc>
          <w:tcPr>
            <w:tcW w:w="2437" w:type="dxa"/>
          </w:tcPr>
          <w:p w14:paraId="36BF71FF" w14:textId="77777777" w:rsidR="0092517F" w:rsidRDefault="0092517F" w:rsidP="00C5103C">
            <w:pPr>
              <w:rPr>
                <w:rFonts w:eastAsia="等线"/>
                <w:lang w:eastAsia="zh-CN"/>
              </w:rPr>
            </w:pPr>
          </w:p>
        </w:tc>
        <w:tc>
          <w:tcPr>
            <w:tcW w:w="5926" w:type="dxa"/>
          </w:tcPr>
          <w:p w14:paraId="69851A1A" w14:textId="77777777" w:rsidR="0092517F" w:rsidRDefault="0092517F" w:rsidP="00C5103C">
            <w:pPr>
              <w:rPr>
                <w:rFonts w:eastAsia="等线"/>
                <w:lang w:eastAsia="zh-CN"/>
              </w:rPr>
            </w:pPr>
          </w:p>
        </w:tc>
      </w:tr>
      <w:tr w:rsidR="0092517F" w14:paraId="1832F409" w14:textId="77777777" w:rsidTr="00C5103C">
        <w:tc>
          <w:tcPr>
            <w:tcW w:w="1276" w:type="dxa"/>
          </w:tcPr>
          <w:p w14:paraId="73C12695" w14:textId="77777777" w:rsidR="0092517F" w:rsidRDefault="0092517F" w:rsidP="00C5103C">
            <w:pPr>
              <w:rPr>
                <w:rFonts w:eastAsia="等线"/>
                <w:lang w:eastAsia="zh-CN"/>
              </w:rPr>
            </w:pPr>
          </w:p>
        </w:tc>
        <w:tc>
          <w:tcPr>
            <w:tcW w:w="2437" w:type="dxa"/>
          </w:tcPr>
          <w:p w14:paraId="53F205DC" w14:textId="77777777" w:rsidR="0092517F" w:rsidRDefault="0092517F" w:rsidP="00C5103C">
            <w:pPr>
              <w:rPr>
                <w:rFonts w:eastAsia="等线"/>
                <w:lang w:eastAsia="zh-CN"/>
              </w:rPr>
            </w:pPr>
          </w:p>
        </w:tc>
        <w:tc>
          <w:tcPr>
            <w:tcW w:w="5926" w:type="dxa"/>
          </w:tcPr>
          <w:p w14:paraId="06D799C6" w14:textId="77777777" w:rsidR="0092517F" w:rsidRDefault="0092517F" w:rsidP="00C5103C">
            <w:pPr>
              <w:rPr>
                <w:rFonts w:eastAsia="等线"/>
                <w:lang w:eastAsia="zh-CN"/>
              </w:rPr>
            </w:pPr>
          </w:p>
        </w:tc>
      </w:tr>
      <w:tr w:rsidR="0092517F" w14:paraId="421F7AC2" w14:textId="77777777" w:rsidTr="00C5103C">
        <w:tc>
          <w:tcPr>
            <w:tcW w:w="1276" w:type="dxa"/>
          </w:tcPr>
          <w:p w14:paraId="75C8AC19" w14:textId="77777777" w:rsidR="0092517F" w:rsidRDefault="0092517F" w:rsidP="00C5103C">
            <w:pPr>
              <w:rPr>
                <w:rFonts w:eastAsia="等线"/>
                <w:lang w:eastAsia="zh-CN"/>
              </w:rPr>
            </w:pPr>
          </w:p>
        </w:tc>
        <w:tc>
          <w:tcPr>
            <w:tcW w:w="2437" w:type="dxa"/>
          </w:tcPr>
          <w:p w14:paraId="2E7F2914" w14:textId="77777777" w:rsidR="0092517F" w:rsidRDefault="0092517F" w:rsidP="00C5103C">
            <w:pPr>
              <w:rPr>
                <w:rFonts w:eastAsia="等线"/>
                <w:lang w:eastAsia="zh-CN"/>
              </w:rPr>
            </w:pPr>
          </w:p>
        </w:tc>
        <w:tc>
          <w:tcPr>
            <w:tcW w:w="5926" w:type="dxa"/>
          </w:tcPr>
          <w:p w14:paraId="5F57B09E" w14:textId="77777777" w:rsidR="0092517F" w:rsidRDefault="0092517F" w:rsidP="00C5103C">
            <w:pPr>
              <w:rPr>
                <w:rFonts w:eastAsia="等线"/>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1" w:name="_Hlk163226060"/>
      <w:r w:rsidRPr="00FD665D">
        <w:rPr>
          <w:rFonts w:eastAsiaTheme="minorEastAsia"/>
          <w:b w:val="0"/>
          <w:bCs w:val="0"/>
          <w:sz w:val="24"/>
          <w:szCs w:val="24"/>
          <w:lang w:eastAsia="zh-CN"/>
        </w:rPr>
        <w:lastRenderedPageBreak/>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1"/>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w:t>
            </w:r>
            <w:proofErr w:type="gramStart"/>
            <w:r w:rsidR="00652998">
              <w:rPr>
                <w:b/>
                <w:bCs/>
                <w:color w:val="auto"/>
                <w:u w:val="single"/>
              </w:rPr>
              <w:t>e.g.</w:t>
            </w:r>
            <w:proofErr w:type="gramEnd"/>
            <w:r w:rsidR="00652998">
              <w:rPr>
                <w:b/>
                <w:bCs/>
                <w:color w:val="auto"/>
                <w:u w:val="single"/>
              </w:rPr>
              <w:t xml:space="preserve">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2" w:name="_Hlk195709533"/>
    </w:p>
    <w:bookmarkEnd w:id="2"/>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lastRenderedPageBreak/>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w:t>
      </w:r>
      <w:proofErr w:type="gramStart"/>
      <w:r w:rsidRPr="00D9703C">
        <w:rPr>
          <w:b/>
          <w:bCs/>
          <w:u w:val="single"/>
        </w:rPr>
        <w:t>measurement based</w:t>
      </w:r>
      <w:proofErr w:type="gramEnd"/>
      <w:r w:rsidRPr="00D9703C">
        <w:rPr>
          <w:b/>
          <w:bCs/>
          <w:u w:val="single"/>
        </w:rPr>
        <w:t xml:space="preserve">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3" w:name="_Ref35851607"/>
      <w:bookmarkStart w:id="4"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3"/>
      <w:bookmarkEnd w:id="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8F48" w14:textId="77777777" w:rsidR="00FA4BDC" w:rsidRDefault="00FA4BDC">
      <w:r>
        <w:separator/>
      </w:r>
    </w:p>
  </w:endnote>
  <w:endnote w:type="continuationSeparator" w:id="0">
    <w:p w14:paraId="4907C27C" w14:textId="77777777" w:rsidR="00FA4BDC" w:rsidRDefault="00FA4BDC">
      <w:r>
        <w:continuationSeparator/>
      </w:r>
    </w:p>
  </w:endnote>
  <w:endnote w:type="continuationNotice" w:id="1">
    <w:p w14:paraId="70952EBF" w14:textId="77777777" w:rsidR="00FA4BDC" w:rsidRDefault="00FA4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A1EF" w14:textId="77777777" w:rsidR="00FA4BDC" w:rsidRDefault="00FA4BDC">
      <w:r>
        <w:separator/>
      </w:r>
    </w:p>
  </w:footnote>
  <w:footnote w:type="continuationSeparator" w:id="0">
    <w:p w14:paraId="6FB19DE9" w14:textId="77777777" w:rsidR="00FA4BDC" w:rsidRDefault="00FA4BDC">
      <w:r>
        <w:continuationSeparator/>
      </w:r>
    </w:p>
  </w:footnote>
  <w:footnote w:type="continuationNotice" w:id="1">
    <w:p w14:paraId="0EF0BAAF" w14:textId="77777777" w:rsidR="00FA4BDC" w:rsidRDefault="00FA4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5"/>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2"/>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5C93A0E7-39CC-4484-A192-FFDC3A361110}">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279</TotalTime>
  <Pages>5</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cp:lastModifiedBy>
  <cp:revision>21</cp:revision>
  <cp:lastPrinted>2011-08-03T09:36:00Z</cp:lastPrinted>
  <dcterms:created xsi:type="dcterms:W3CDTF">2025-06-27T01:43:00Z</dcterms:created>
  <dcterms:modified xsi:type="dcterms:W3CDTF">2025-06-27T07:10:00Z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