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130][1</w:t>
      </w:r>
      <w:r>
        <w:rPr>
          <w:rFonts w:eastAsia="Malgun Gothic"/>
          <w:lang w:eastAsia="ko-KR"/>
        </w:rPr>
        <w:t>17</w:t>
      </w:r>
      <w:r>
        <w:t>][</w:t>
      </w:r>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w:t>
      </w:r>
      <w:proofErr w:type="spellStart"/>
      <w:r>
        <w:t>mTRP</w:t>
      </w:r>
      <w:proofErr w:type="spellEnd"/>
      <w:r>
        <w:t xml:space="preserve"> (source cell).</w:t>
      </w:r>
    </w:p>
    <w:p w14:paraId="02488943" w14:textId="77777777" w:rsidR="003B2911" w:rsidRDefault="003B2911" w:rsidP="003B2911">
      <w:pPr>
        <w:pStyle w:val="EmailDiscussion2"/>
        <w:numPr>
          <w:ilvl w:val="0"/>
          <w:numId w:val="14"/>
        </w:numPr>
        <w:suppressAutoHyphens w:val="0"/>
      </w:pPr>
      <w:r>
        <w:t xml:space="preserve">Whether to allow coexistence between event triggered MR and </w:t>
      </w:r>
      <w:proofErr w:type="spellStart"/>
      <w:r>
        <w:t>mTRP</w:t>
      </w:r>
      <w:proofErr w:type="spellEnd"/>
      <w:r>
        <w:t xml:space="preserve">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6"/>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 xml:space="preserve">Will be revisited in August. If one simple solution is not prepared / agreed until / in August meeting, we will not apply </w:t>
            </w:r>
            <w:proofErr w:type="spellStart"/>
            <w:r w:rsidRPr="00183F23">
              <w:t>mTRP</w:t>
            </w:r>
            <w:proofErr w:type="spellEnd"/>
            <w:r w:rsidRPr="00183F23">
              <w:t xml:space="preserve">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w:t>
      </w:r>
      <w:proofErr w:type="spellStart"/>
      <w:r>
        <w:t>mTRP</w:t>
      </w:r>
      <w:proofErr w:type="spellEnd"/>
      <w:r>
        <w:t xml:space="preserve">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proofErr w:type="spellStart"/>
      <w:r w:rsidRPr="00E63C2A">
        <w:t>mTRP</w:t>
      </w:r>
      <w:proofErr w:type="spellEnd"/>
      <w:r w:rsidRPr="00E63C2A">
        <w:t xml:space="preserve"> and event-triggered L1 MR</w:t>
      </w:r>
      <w:r>
        <w:t xml:space="preserve"> has been described in numerous papers submitted to RAN2#130 and the preceding meetings. Relevant </w:t>
      </w:r>
      <w:proofErr w:type="spellStart"/>
      <w:r>
        <w:t>TDocs</w:t>
      </w:r>
      <w:proofErr w:type="spellEnd"/>
      <w:r>
        <w:t xml:space="preserve">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w:t>
      </w:r>
      <w:proofErr w:type="spellStart"/>
      <w:r w:rsidR="006E4147">
        <w:t>mTRP</w:t>
      </w:r>
      <w:proofErr w:type="spellEnd"/>
      <w:r w:rsidR="006E4147">
        <w:t xml:space="preserve">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 xml:space="preserve">with </w:t>
      </w:r>
      <w:proofErr w:type="spellStart"/>
      <w:r w:rsidR="003F1490">
        <w:t>mTRP</w:t>
      </w:r>
      <w:proofErr w:type="spellEnd"/>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B33628"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78pt" o:ole="">
            <v:imagedata r:id="rId14" o:title=""/>
          </v:shape>
          <o:OLEObject Type="Embed" ProgID="Visio.Drawing.15" ShapeID="_x0000_i1025" DrawAspect="Content" ObjectID="_1813996694"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w:t>
      </w:r>
      <w:proofErr w:type="spellStart"/>
      <w:r w:rsidR="001741EC">
        <w:t>mTRP</w:t>
      </w:r>
      <w:proofErr w:type="spellEnd"/>
      <w:r w:rsidR="001741EC">
        <w:t xml:space="preserve">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w:t>
      </w:r>
      <w:proofErr w:type="spellStart"/>
      <w:r w:rsidR="00A17FFA">
        <w:rPr>
          <w:b/>
          <w:bCs/>
        </w:rPr>
        <w:t>mTRP</w:t>
      </w:r>
      <w:proofErr w:type="spellEnd"/>
      <w:r w:rsidR="00A17FFA">
        <w:rPr>
          <w:b/>
          <w:bCs/>
        </w:rPr>
        <w:t xml:space="preserve">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3CCA68CC" w:rsidR="00D524D2" w:rsidRPr="00D524D2" w:rsidRDefault="00D524D2" w:rsidP="00D524D2">
      <w:pPr>
        <w:pStyle w:val="ac"/>
        <w:numPr>
          <w:ilvl w:val="0"/>
          <w:numId w:val="17"/>
        </w:numPr>
        <w:jc w:val="both"/>
        <w:rPr>
          <w:b/>
          <w:bCs/>
        </w:rPr>
      </w:pPr>
      <w:r w:rsidRPr="00D524D2">
        <w:rPr>
          <w:b/>
          <w:bCs/>
        </w:rPr>
        <w:t>Network indicate</w:t>
      </w:r>
      <w:r w:rsidR="00D7321F">
        <w:rPr>
          <w:b/>
          <w:bCs/>
        </w:rPr>
        <w:t>s</w:t>
      </w:r>
      <w:r w:rsidRPr="00D524D2">
        <w:rPr>
          <w:b/>
          <w:bCs/>
        </w:rPr>
        <w:t xml:space="preserve"> which beam the UE shall use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6"/>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rFonts w:hint="eastAsia"/>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B73A79" w14:paraId="0C42886F" w14:textId="77777777">
        <w:tc>
          <w:tcPr>
            <w:tcW w:w="1980" w:type="dxa"/>
          </w:tcPr>
          <w:p w14:paraId="389C3653" w14:textId="6C2147C1" w:rsidR="00B73A79" w:rsidRDefault="00B73A79">
            <w:pPr>
              <w:jc w:val="both"/>
              <w:rPr>
                <w:lang w:eastAsia="zh-CN"/>
              </w:rPr>
            </w:pPr>
          </w:p>
        </w:tc>
        <w:tc>
          <w:tcPr>
            <w:tcW w:w="1842" w:type="dxa"/>
          </w:tcPr>
          <w:p w14:paraId="5BDCE897" w14:textId="55745D04" w:rsidR="00B73A79" w:rsidRDefault="00B73A79">
            <w:pPr>
              <w:jc w:val="both"/>
              <w:rPr>
                <w:lang w:eastAsia="zh-CN"/>
              </w:rPr>
            </w:pPr>
          </w:p>
        </w:tc>
        <w:tc>
          <w:tcPr>
            <w:tcW w:w="5809" w:type="dxa"/>
          </w:tcPr>
          <w:p w14:paraId="44D3CBE9" w14:textId="1FC7F7A6" w:rsidR="00B73A79" w:rsidRPr="00EF2D12" w:rsidRDefault="00B73A79">
            <w:pPr>
              <w:jc w:val="both"/>
              <w:rPr>
                <w:lang w:eastAsia="zh-CN"/>
              </w:rPr>
            </w:pPr>
          </w:p>
        </w:tc>
      </w:tr>
      <w:tr w:rsidR="00B73A79" w14:paraId="0BE77441" w14:textId="77777777">
        <w:tc>
          <w:tcPr>
            <w:tcW w:w="1980" w:type="dxa"/>
          </w:tcPr>
          <w:p w14:paraId="6F78B52E" w14:textId="185DCFF6" w:rsidR="00B73A79" w:rsidRDefault="00B73A79">
            <w:pPr>
              <w:jc w:val="both"/>
              <w:rPr>
                <w:lang w:val="en-US" w:eastAsia="zh-CN"/>
              </w:rPr>
            </w:pPr>
          </w:p>
        </w:tc>
        <w:tc>
          <w:tcPr>
            <w:tcW w:w="1842" w:type="dxa"/>
          </w:tcPr>
          <w:p w14:paraId="04CBA205" w14:textId="207A8C1C" w:rsidR="00B73A79" w:rsidRDefault="00B73A79">
            <w:pPr>
              <w:jc w:val="both"/>
              <w:rPr>
                <w:lang w:eastAsia="zh-CN"/>
              </w:rPr>
            </w:pPr>
          </w:p>
        </w:tc>
        <w:tc>
          <w:tcPr>
            <w:tcW w:w="5809" w:type="dxa"/>
          </w:tcPr>
          <w:p w14:paraId="5EDAD342" w14:textId="53CAA721" w:rsidR="00B73A79" w:rsidRDefault="00B73A79">
            <w:pPr>
              <w:jc w:val="both"/>
              <w:rPr>
                <w:lang w:val="en-US" w:eastAsia="zh-CN"/>
              </w:rPr>
            </w:pPr>
          </w:p>
        </w:tc>
      </w:tr>
      <w:tr w:rsidR="00B73A79" w14:paraId="61DB0257" w14:textId="77777777">
        <w:tc>
          <w:tcPr>
            <w:tcW w:w="1980" w:type="dxa"/>
          </w:tcPr>
          <w:p w14:paraId="49639CF5" w14:textId="690D8A92" w:rsidR="00B73A79" w:rsidRDefault="00B73A79">
            <w:pPr>
              <w:jc w:val="both"/>
              <w:rPr>
                <w:lang w:val="en-US" w:eastAsia="zh-CN"/>
              </w:rPr>
            </w:pPr>
          </w:p>
        </w:tc>
        <w:tc>
          <w:tcPr>
            <w:tcW w:w="1842" w:type="dxa"/>
          </w:tcPr>
          <w:p w14:paraId="0D893774" w14:textId="2ECC2754" w:rsidR="00B73A79" w:rsidRDefault="00B73A79">
            <w:pPr>
              <w:jc w:val="both"/>
              <w:rPr>
                <w:lang w:val="en-US" w:eastAsia="zh-CN"/>
              </w:rPr>
            </w:pPr>
          </w:p>
        </w:tc>
        <w:tc>
          <w:tcPr>
            <w:tcW w:w="5809" w:type="dxa"/>
          </w:tcPr>
          <w:p w14:paraId="64210573" w14:textId="61FFD646" w:rsidR="00B73A79" w:rsidRDefault="00B73A79">
            <w:pPr>
              <w:jc w:val="both"/>
              <w:rPr>
                <w:lang w:val="en-US" w:eastAsia="zh-CN"/>
              </w:rPr>
            </w:pPr>
          </w:p>
        </w:tc>
      </w:tr>
      <w:tr w:rsidR="00B73A79" w14:paraId="1E0B6E39" w14:textId="77777777">
        <w:tc>
          <w:tcPr>
            <w:tcW w:w="1980" w:type="dxa"/>
          </w:tcPr>
          <w:p w14:paraId="29F59D39" w14:textId="720B2EF4" w:rsidR="00B73A79" w:rsidRDefault="00B73A79">
            <w:pPr>
              <w:jc w:val="both"/>
              <w:rPr>
                <w:lang w:eastAsia="zh-CN"/>
              </w:rPr>
            </w:pPr>
          </w:p>
        </w:tc>
        <w:tc>
          <w:tcPr>
            <w:tcW w:w="1842" w:type="dxa"/>
          </w:tcPr>
          <w:p w14:paraId="4E9D5079" w14:textId="0F7E0ED1" w:rsidR="00B73A79" w:rsidRDefault="00B73A79">
            <w:pPr>
              <w:jc w:val="both"/>
              <w:rPr>
                <w:lang w:eastAsia="zh-CN"/>
              </w:rPr>
            </w:pPr>
          </w:p>
        </w:tc>
        <w:tc>
          <w:tcPr>
            <w:tcW w:w="5809" w:type="dxa"/>
          </w:tcPr>
          <w:p w14:paraId="042517B7" w14:textId="4789E0B3" w:rsidR="00B73A79" w:rsidRDefault="00B73A79">
            <w:pPr>
              <w:jc w:val="both"/>
              <w:rPr>
                <w:lang w:eastAsia="zh-CN"/>
              </w:rPr>
            </w:pPr>
          </w:p>
        </w:tc>
      </w:tr>
      <w:tr w:rsidR="006771B2" w14:paraId="307D3EFD" w14:textId="77777777">
        <w:tc>
          <w:tcPr>
            <w:tcW w:w="1980" w:type="dxa"/>
          </w:tcPr>
          <w:p w14:paraId="379030A9" w14:textId="0482E169" w:rsidR="006771B2" w:rsidRDefault="006771B2" w:rsidP="006771B2">
            <w:pPr>
              <w:jc w:val="both"/>
              <w:rPr>
                <w:lang w:eastAsia="zh-CN"/>
              </w:rPr>
            </w:pPr>
          </w:p>
        </w:tc>
        <w:tc>
          <w:tcPr>
            <w:tcW w:w="1842" w:type="dxa"/>
          </w:tcPr>
          <w:p w14:paraId="31A7A6D3" w14:textId="766B1148" w:rsidR="006771B2" w:rsidRDefault="006771B2" w:rsidP="006771B2">
            <w:pPr>
              <w:jc w:val="both"/>
              <w:rPr>
                <w:lang w:eastAsia="zh-CN"/>
              </w:rPr>
            </w:pPr>
          </w:p>
        </w:tc>
        <w:tc>
          <w:tcPr>
            <w:tcW w:w="5809" w:type="dxa"/>
          </w:tcPr>
          <w:p w14:paraId="07B7C7EB" w14:textId="32154E56" w:rsidR="006771B2" w:rsidRDefault="006771B2" w:rsidP="006771B2">
            <w:pPr>
              <w:jc w:val="both"/>
              <w:rPr>
                <w:bCs/>
                <w:lang w:eastAsia="zh-CN"/>
              </w:rPr>
            </w:pPr>
          </w:p>
        </w:tc>
      </w:tr>
      <w:tr w:rsidR="00C3356D" w14:paraId="3F7E36E0" w14:textId="77777777">
        <w:tc>
          <w:tcPr>
            <w:tcW w:w="1980" w:type="dxa"/>
          </w:tcPr>
          <w:p w14:paraId="4FE647BA" w14:textId="0504F8C6" w:rsidR="00C3356D" w:rsidRDefault="00C3356D" w:rsidP="00C3356D">
            <w:pPr>
              <w:jc w:val="both"/>
              <w:rPr>
                <w:lang w:eastAsia="zh-CN"/>
              </w:rPr>
            </w:pPr>
          </w:p>
        </w:tc>
        <w:tc>
          <w:tcPr>
            <w:tcW w:w="1842" w:type="dxa"/>
          </w:tcPr>
          <w:p w14:paraId="505A7FEA" w14:textId="345A3DE3" w:rsidR="00C3356D" w:rsidRDefault="00C3356D" w:rsidP="00C3356D">
            <w:pPr>
              <w:jc w:val="both"/>
              <w:rPr>
                <w:lang w:eastAsia="zh-CN"/>
              </w:rPr>
            </w:pPr>
          </w:p>
        </w:tc>
        <w:tc>
          <w:tcPr>
            <w:tcW w:w="5809" w:type="dxa"/>
          </w:tcPr>
          <w:p w14:paraId="3AEA0994" w14:textId="2C0E1C23" w:rsidR="00C3356D" w:rsidRDefault="00C3356D" w:rsidP="00C3356D">
            <w:pPr>
              <w:jc w:val="both"/>
              <w:rPr>
                <w:lang w:eastAsia="zh-CN"/>
              </w:rPr>
            </w:pPr>
          </w:p>
        </w:tc>
      </w:tr>
      <w:tr w:rsidR="007F0B9F" w14:paraId="2DEF3D3C" w14:textId="77777777">
        <w:tc>
          <w:tcPr>
            <w:tcW w:w="1980" w:type="dxa"/>
          </w:tcPr>
          <w:p w14:paraId="680C0D7C" w14:textId="0A7088CA" w:rsidR="007F0B9F" w:rsidRDefault="007F0B9F" w:rsidP="007F0B9F">
            <w:pPr>
              <w:jc w:val="both"/>
              <w:rPr>
                <w:lang w:val="en-US" w:eastAsia="zh-CN"/>
              </w:rPr>
            </w:pPr>
          </w:p>
        </w:tc>
        <w:tc>
          <w:tcPr>
            <w:tcW w:w="1842" w:type="dxa"/>
          </w:tcPr>
          <w:p w14:paraId="316E2D48" w14:textId="6501A053" w:rsidR="007F0B9F" w:rsidRDefault="007F0B9F" w:rsidP="007F0B9F">
            <w:pPr>
              <w:jc w:val="both"/>
              <w:rPr>
                <w:lang w:val="en-US" w:eastAsia="zh-CN"/>
              </w:rPr>
            </w:pPr>
          </w:p>
        </w:tc>
        <w:tc>
          <w:tcPr>
            <w:tcW w:w="5809" w:type="dxa"/>
          </w:tcPr>
          <w:p w14:paraId="6ACBF7D3" w14:textId="2AC86619" w:rsidR="007F0B9F" w:rsidRDefault="007F0B9F" w:rsidP="007F0B9F">
            <w:pPr>
              <w:jc w:val="both"/>
              <w:rPr>
                <w:lang w:val="en-US" w:eastAsia="zh-CN"/>
              </w:rPr>
            </w:pPr>
          </w:p>
        </w:tc>
      </w:tr>
      <w:tr w:rsidR="007F0B9F" w14:paraId="3E0EB8BD" w14:textId="77777777">
        <w:tc>
          <w:tcPr>
            <w:tcW w:w="1980" w:type="dxa"/>
          </w:tcPr>
          <w:p w14:paraId="4E0CE9B5" w14:textId="6D0C80E5" w:rsidR="007F0B9F" w:rsidRDefault="007F0B9F" w:rsidP="007F0B9F">
            <w:pPr>
              <w:jc w:val="both"/>
              <w:rPr>
                <w:lang w:val="en-US" w:eastAsia="zh-CN"/>
              </w:rPr>
            </w:pPr>
          </w:p>
        </w:tc>
        <w:tc>
          <w:tcPr>
            <w:tcW w:w="1842" w:type="dxa"/>
          </w:tcPr>
          <w:p w14:paraId="606EA675" w14:textId="1BE64C5E" w:rsidR="007F0B9F" w:rsidRDefault="007F0B9F" w:rsidP="007F0B9F">
            <w:pPr>
              <w:jc w:val="both"/>
              <w:rPr>
                <w:lang w:val="en-US" w:eastAsia="zh-CN"/>
              </w:rPr>
            </w:pPr>
          </w:p>
        </w:tc>
        <w:tc>
          <w:tcPr>
            <w:tcW w:w="5809" w:type="dxa"/>
          </w:tcPr>
          <w:p w14:paraId="0FF4D151" w14:textId="1A3C71CC" w:rsidR="007F0B9F" w:rsidRDefault="007F0B9F" w:rsidP="007F0B9F">
            <w:pPr>
              <w:jc w:val="both"/>
              <w:rPr>
                <w:lang w:val="en-US" w:eastAsia="zh-CN"/>
              </w:rPr>
            </w:pPr>
          </w:p>
        </w:tc>
      </w:tr>
      <w:tr w:rsidR="007F0B9F" w14:paraId="77F6D561" w14:textId="77777777">
        <w:tc>
          <w:tcPr>
            <w:tcW w:w="1980" w:type="dxa"/>
          </w:tcPr>
          <w:p w14:paraId="55D1F9DC" w14:textId="77777777" w:rsidR="007F0B9F" w:rsidRDefault="007F0B9F" w:rsidP="007F0B9F">
            <w:pPr>
              <w:jc w:val="both"/>
              <w:rPr>
                <w:lang w:val="en-US" w:eastAsia="zh-CN"/>
              </w:rPr>
            </w:pPr>
          </w:p>
        </w:tc>
        <w:tc>
          <w:tcPr>
            <w:tcW w:w="1842" w:type="dxa"/>
          </w:tcPr>
          <w:p w14:paraId="736B4689" w14:textId="77777777" w:rsidR="007F0B9F" w:rsidRDefault="007F0B9F" w:rsidP="007F0B9F">
            <w:pPr>
              <w:jc w:val="both"/>
              <w:rPr>
                <w:lang w:val="en-US" w:eastAsia="zh-CN"/>
              </w:rPr>
            </w:pPr>
          </w:p>
        </w:tc>
        <w:tc>
          <w:tcPr>
            <w:tcW w:w="5809" w:type="dxa"/>
          </w:tcPr>
          <w:p w14:paraId="757DD8E6" w14:textId="77777777" w:rsidR="007F0B9F" w:rsidRDefault="007F0B9F" w:rsidP="007F0B9F">
            <w:pPr>
              <w:jc w:val="both"/>
              <w:rPr>
                <w:lang w:val="en-US" w:eastAsia="zh-CN"/>
              </w:rPr>
            </w:pP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 xml:space="preserve">problematic when </w:t>
      </w:r>
      <w:proofErr w:type="spellStart"/>
      <w:r>
        <w:t>mTRP</w:t>
      </w:r>
      <w:proofErr w:type="spellEnd"/>
      <w:r>
        <w:t xml:space="preserve"> is not used. However, in case of </w:t>
      </w:r>
      <w:proofErr w:type="spellStart"/>
      <w:r>
        <w:t>mTRP</w:t>
      </w:r>
      <w:proofErr w:type="spellEnd"/>
      <w:r>
        <w:t xml:space="preserve">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 xml:space="preserve">in </w:t>
      </w:r>
      <w:proofErr w:type="spellStart"/>
      <w:r w:rsidR="000F7D90">
        <w:t>mTRP</w:t>
      </w:r>
      <w:proofErr w:type="spellEnd"/>
      <w:r w:rsidR="000F7D90">
        <w:t xml:space="preserve">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xml:space="preserve">: Do you agree to indicate in MR MAC CE when </w:t>
      </w:r>
      <w:proofErr w:type="spellStart"/>
      <w:r>
        <w:rPr>
          <w:b/>
          <w:bCs/>
        </w:rPr>
        <w:t>mTRP</w:t>
      </w:r>
      <w:proofErr w:type="spellEnd"/>
      <w:r>
        <w:rPr>
          <w:b/>
          <w:bCs/>
        </w:rPr>
        <w:t xml:space="preserve"> is used which TCI state is associated with the reported RSRP value for the serving</w:t>
      </w:r>
      <w:r w:rsidR="0041747A">
        <w:rPr>
          <w:b/>
          <w:bCs/>
        </w:rPr>
        <w:t>/current</w:t>
      </w:r>
      <w:r>
        <w:rPr>
          <w:b/>
          <w:bCs/>
        </w:rPr>
        <w:t xml:space="preserve"> beam?</w:t>
      </w:r>
    </w:p>
    <w:tbl>
      <w:tblPr>
        <w:tblStyle w:val="af6"/>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 xml:space="preserve">NW needs to know the TCI state that the reported </w:t>
            </w:r>
            <w:proofErr w:type="spellStart"/>
            <w:r w:rsidR="009D699C">
              <w:rPr>
                <w:lang w:eastAsia="zh-CN"/>
              </w:rPr>
              <w:t>RSRP</w:t>
            </w:r>
            <w:r w:rsidR="009D699C">
              <w:rPr>
                <w:vertAlign w:val="subscript"/>
                <w:lang w:eastAsia="zh-CN"/>
              </w:rPr>
              <w:t>serving</w:t>
            </w:r>
            <w:proofErr w:type="spellEnd"/>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rFonts w:hint="eastAsia"/>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0F7D90" w14:paraId="19EBC998" w14:textId="77777777" w:rsidTr="003100F5">
        <w:tc>
          <w:tcPr>
            <w:tcW w:w="1980" w:type="dxa"/>
          </w:tcPr>
          <w:p w14:paraId="0575ACA7" w14:textId="77777777" w:rsidR="000F7D90" w:rsidRDefault="000F7D90" w:rsidP="003100F5">
            <w:pPr>
              <w:jc w:val="both"/>
              <w:rPr>
                <w:lang w:eastAsia="zh-CN"/>
              </w:rPr>
            </w:pPr>
          </w:p>
        </w:tc>
        <w:tc>
          <w:tcPr>
            <w:tcW w:w="1842" w:type="dxa"/>
          </w:tcPr>
          <w:p w14:paraId="0E6D48E1" w14:textId="77777777" w:rsidR="000F7D90" w:rsidRDefault="000F7D90" w:rsidP="003100F5">
            <w:pPr>
              <w:jc w:val="both"/>
              <w:rPr>
                <w:lang w:eastAsia="zh-CN"/>
              </w:rPr>
            </w:pPr>
          </w:p>
        </w:tc>
        <w:tc>
          <w:tcPr>
            <w:tcW w:w="5809" w:type="dxa"/>
          </w:tcPr>
          <w:p w14:paraId="11919AC9" w14:textId="77777777" w:rsidR="000F7D90" w:rsidRPr="00EF2D12" w:rsidRDefault="000F7D90" w:rsidP="003100F5">
            <w:pPr>
              <w:jc w:val="both"/>
              <w:rPr>
                <w:lang w:eastAsia="zh-CN"/>
              </w:rPr>
            </w:pPr>
          </w:p>
        </w:tc>
      </w:tr>
      <w:tr w:rsidR="000F7D90" w14:paraId="1FF8087A" w14:textId="77777777" w:rsidTr="003100F5">
        <w:tc>
          <w:tcPr>
            <w:tcW w:w="1980" w:type="dxa"/>
          </w:tcPr>
          <w:p w14:paraId="05A18505" w14:textId="77777777" w:rsidR="000F7D90" w:rsidRDefault="000F7D90" w:rsidP="003100F5">
            <w:pPr>
              <w:jc w:val="both"/>
              <w:rPr>
                <w:lang w:val="en-US" w:eastAsia="zh-CN"/>
              </w:rPr>
            </w:pPr>
          </w:p>
        </w:tc>
        <w:tc>
          <w:tcPr>
            <w:tcW w:w="1842" w:type="dxa"/>
          </w:tcPr>
          <w:p w14:paraId="2078B828" w14:textId="77777777" w:rsidR="000F7D90" w:rsidRDefault="000F7D90" w:rsidP="003100F5">
            <w:pPr>
              <w:jc w:val="both"/>
              <w:rPr>
                <w:lang w:eastAsia="zh-CN"/>
              </w:rPr>
            </w:pPr>
          </w:p>
        </w:tc>
        <w:tc>
          <w:tcPr>
            <w:tcW w:w="5809" w:type="dxa"/>
          </w:tcPr>
          <w:p w14:paraId="523D97DE" w14:textId="77777777" w:rsidR="000F7D90" w:rsidRDefault="000F7D90" w:rsidP="003100F5">
            <w:pPr>
              <w:jc w:val="both"/>
              <w:rPr>
                <w:lang w:val="en-US" w:eastAsia="zh-CN"/>
              </w:rPr>
            </w:pPr>
          </w:p>
        </w:tc>
      </w:tr>
      <w:tr w:rsidR="000F7D90" w14:paraId="52F08A8C" w14:textId="77777777" w:rsidTr="003100F5">
        <w:tc>
          <w:tcPr>
            <w:tcW w:w="1980" w:type="dxa"/>
          </w:tcPr>
          <w:p w14:paraId="0969E838" w14:textId="77777777" w:rsidR="000F7D90" w:rsidRDefault="000F7D90" w:rsidP="003100F5">
            <w:pPr>
              <w:jc w:val="both"/>
              <w:rPr>
                <w:lang w:eastAsia="zh-CN"/>
              </w:rPr>
            </w:pPr>
          </w:p>
        </w:tc>
        <w:tc>
          <w:tcPr>
            <w:tcW w:w="1842" w:type="dxa"/>
          </w:tcPr>
          <w:p w14:paraId="3EFE7327" w14:textId="77777777" w:rsidR="000F7D90" w:rsidRDefault="000F7D90" w:rsidP="003100F5">
            <w:pPr>
              <w:jc w:val="both"/>
              <w:rPr>
                <w:lang w:eastAsia="zh-CN"/>
              </w:rPr>
            </w:pPr>
          </w:p>
        </w:tc>
        <w:tc>
          <w:tcPr>
            <w:tcW w:w="5809" w:type="dxa"/>
          </w:tcPr>
          <w:p w14:paraId="42946B98" w14:textId="77777777" w:rsidR="000F7D90" w:rsidRDefault="000F7D90" w:rsidP="003100F5">
            <w:pPr>
              <w:jc w:val="both"/>
              <w:rPr>
                <w:lang w:val="en-US" w:eastAsia="zh-CN"/>
              </w:rPr>
            </w:pPr>
          </w:p>
        </w:tc>
      </w:tr>
      <w:tr w:rsidR="000F7D90" w14:paraId="2B8B8B7A" w14:textId="77777777" w:rsidTr="003100F5">
        <w:tc>
          <w:tcPr>
            <w:tcW w:w="1980" w:type="dxa"/>
          </w:tcPr>
          <w:p w14:paraId="70FFFF03" w14:textId="77777777" w:rsidR="000F7D90" w:rsidRDefault="000F7D90" w:rsidP="003100F5">
            <w:pPr>
              <w:jc w:val="both"/>
              <w:rPr>
                <w:lang w:eastAsia="zh-CN"/>
              </w:rPr>
            </w:pPr>
          </w:p>
        </w:tc>
        <w:tc>
          <w:tcPr>
            <w:tcW w:w="1842" w:type="dxa"/>
          </w:tcPr>
          <w:p w14:paraId="27E71459" w14:textId="77777777" w:rsidR="000F7D90" w:rsidRDefault="000F7D90" w:rsidP="003100F5">
            <w:pPr>
              <w:jc w:val="both"/>
              <w:rPr>
                <w:lang w:eastAsia="zh-CN"/>
              </w:rPr>
            </w:pPr>
          </w:p>
        </w:tc>
        <w:tc>
          <w:tcPr>
            <w:tcW w:w="5809" w:type="dxa"/>
          </w:tcPr>
          <w:p w14:paraId="6704505A" w14:textId="77777777" w:rsidR="000F7D90" w:rsidRDefault="000F7D90" w:rsidP="003100F5">
            <w:pPr>
              <w:jc w:val="both"/>
              <w:rPr>
                <w:lang w:eastAsia="zh-CN"/>
              </w:rPr>
            </w:pPr>
          </w:p>
        </w:tc>
      </w:tr>
      <w:tr w:rsidR="000F7D90" w14:paraId="74C2E488" w14:textId="77777777" w:rsidTr="003100F5">
        <w:tc>
          <w:tcPr>
            <w:tcW w:w="1980" w:type="dxa"/>
          </w:tcPr>
          <w:p w14:paraId="237287B0" w14:textId="77777777" w:rsidR="000F7D90" w:rsidRDefault="000F7D90" w:rsidP="003100F5">
            <w:pPr>
              <w:jc w:val="both"/>
              <w:rPr>
                <w:lang w:eastAsia="zh-CN"/>
              </w:rPr>
            </w:pPr>
          </w:p>
        </w:tc>
        <w:tc>
          <w:tcPr>
            <w:tcW w:w="1842" w:type="dxa"/>
          </w:tcPr>
          <w:p w14:paraId="7BCC1F89" w14:textId="77777777" w:rsidR="000F7D90" w:rsidRDefault="000F7D90" w:rsidP="003100F5">
            <w:pPr>
              <w:jc w:val="both"/>
              <w:rPr>
                <w:lang w:eastAsia="zh-CN"/>
              </w:rPr>
            </w:pPr>
          </w:p>
        </w:tc>
        <w:tc>
          <w:tcPr>
            <w:tcW w:w="5809" w:type="dxa"/>
          </w:tcPr>
          <w:p w14:paraId="60E2B83D" w14:textId="77777777" w:rsidR="000F7D90" w:rsidRDefault="000F7D90" w:rsidP="003100F5">
            <w:pPr>
              <w:jc w:val="both"/>
              <w:rPr>
                <w:bCs/>
                <w:lang w:eastAsia="zh-CN"/>
              </w:rPr>
            </w:pPr>
          </w:p>
        </w:tc>
      </w:tr>
      <w:tr w:rsidR="000F7D90" w14:paraId="1D651A28" w14:textId="77777777" w:rsidTr="003100F5">
        <w:tc>
          <w:tcPr>
            <w:tcW w:w="1980" w:type="dxa"/>
          </w:tcPr>
          <w:p w14:paraId="73C63694" w14:textId="77777777" w:rsidR="000F7D90" w:rsidRDefault="000F7D90" w:rsidP="003100F5">
            <w:pPr>
              <w:jc w:val="both"/>
              <w:rPr>
                <w:lang w:eastAsia="zh-CN"/>
              </w:rPr>
            </w:pPr>
          </w:p>
        </w:tc>
        <w:tc>
          <w:tcPr>
            <w:tcW w:w="1842" w:type="dxa"/>
          </w:tcPr>
          <w:p w14:paraId="1628D1AA" w14:textId="77777777" w:rsidR="000F7D90" w:rsidRDefault="000F7D90" w:rsidP="003100F5">
            <w:pPr>
              <w:jc w:val="both"/>
              <w:rPr>
                <w:lang w:eastAsia="zh-CN"/>
              </w:rPr>
            </w:pPr>
          </w:p>
        </w:tc>
        <w:tc>
          <w:tcPr>
            <w:tcW w:w="5809" w:type="dxa"/>
          </w:tcPr>
          <w:p w14:paraId="37003103" w14:textId="77777777" w:rsidR="000F7D90" w:rsidRDefault="000F7D90" w:rsidP="003100F5">
            <w:pPr>
              <w:jc w:val="both"/>
              <w:rPr>
                <w:lang w:eastAsia="zh-CN"/>
              </w:rPr>
            </w:pPr>
          </w:p>
        </w:tc>
      </w:tr>
      <w:tr w:rsidR="000F7D90" w14:paraId="65EFC21C" w14:textId="77777777" w:rsidTr="003100F5">
        <w:tc>
          <w:tcPr>
            <w:tcW w:w="1980" w:type="dxa"/>
          </w:tcPr>
          <w:p w14:paraId="4AA930BF" w14:textId="77777777" w:rsidR="000F7D90" w:rsidRDefault="000F7D90" w:rsidP="003100F5">
            <w:pPr>
              <w:jc w:val="both"/>
              <w:rPr>
                <w:lang w:val="en-US" w:eastAsia="zh-CN"/>
              </w:rPr>
            </w:pPr>
          </w:p>
        </w:tc>
        <w:tc>
          <w:tcPr>
            <w:tcW w:w="1842" w:type="dxa"/>
          </w:tcPr>
          <w:p w14:paraId="57BFDC69" w14:textId="77777777" w:rsidR="000F7D90" w:rsidRDefault="000F7D90" w:rsidP="003100F5">
            <w:pPr>
              <w:jc w:val="both"/>
              <w:rPr>
                <w:lang w:val="en-US" w:eastAsia="zh-CN"/>
              </w:rPr>
            </w:pPr>
          </w:p>
        </w:tc>
        <w:tc>
          <w:tcPr>
            <w:tcW w:w="5809" w:type="dxa"/>
          </w:tcPr>
          <w:p w14:paraId="76779DDB" w14:textId="77777777" w:rsidR="000F7D90" w:rsidRDefault="000F7D90" w:rsidP="003100F5">
            <w:pPr>
              <w:jc w:val="both"/>
              <w:rPr>
                <w:lang w:val="en-US" w:eastAsia="zh-CN"/>
              </w:rPr>
            </w:pPr>
          </w:p>
        </w:tc>
      </w:tr>
      <w:tr w:rsidR="000F7D90" w14:paraId="5DEE34E7" w14:textId="77777777" w:rsidTr="003100F5">
        <w:tc>
          <w:tcPr>
            <w:tcW w:w="1980" w:type="dxa"/>
          </w:tcPr>
          <w:p w14:paraId="39F68736" w14:textId="77777777" w:rsidR="000F7D90" w:rsidRDefault="000F7D90" w:rsidP="003100F5">
            <w:pPr>
              <w:jc w:val="both"/>
              <w:rPr>
                <w:lang w:val="en-US" w:eastAsia="zh-CN"/>
              </w:rPr>
            </w:pPr>
          </w:p>
        </w:tc>
        <w:tc>
          <w:tcPr>
            <w:tcW w:w="1842" w:type="dxa"/>
          </w:tcPr>
          <w:p w14:paraId="41ADF0B1" w14:textId="77777777" w:rsidR="000F7D90" w:rsidRDefault="000F7D90" w:rsidP="003100F5">
            <w:pPr>
              <w:jc w:val="both"/>
              <w:rPr>
                <w:lang w:val="en-US" w:eastAsia="zh-CN"/>
              </w:rPr>
            </w:pPr>
          </w:p>
        </w:tc>
        <w:tc>
          <w:tcPr>
            <w:tcW w:w="5809" w:type="dxa"/>
          </w:tcPr>
          <w:p w14:paraId="48F79A7B" w14:textId="77777777" w:rsidR="000F7D90" w:rsidRDefault="000F7D90" w:rsidP="003100F5">
            <w:pPr>
              <w:jc w:val="both"/>
              <w:rPr>
                <w:lang w:val="en-US" w:eastAsia="zh-CN"/>
              </w:rPr>
            </w:pPr>
          </w:p>
        </w:tc>
      </w:tr>
      <w:tr w:rsidR="000F7D90" w14:paraId="5BFEE77F" w14:textId="77777777" w:rsidTr="003100F5">
        <w:tc>
          <w:tcPr>
            <w:tcW w:w="1980" w:type="dxa"/>
          </w:tcPr>
          <w:p w14:paraId="1670620E" w14:textId="77777777" w:rsidR="000F7D90" w:rsidRDefault="000F7D90" w:rsidP="003100F5">
            <w:pPr>
              <w:jc w:val="both"/>
              <w:rPr>
                <w:lang w:val="en-US" w:eastAsia="zh-CN"/>
              </w:rPr>
            </w:pPr>
          </w:p>
        </w:tc>
        <w:tc>
          <w:tcPr>
            <w:tcW w:w="1842" w:type="dxa"/>
          </w:tcPr>
          <w:p w14:paraId="706E6848" w14:textId="77777777" w:rsidR="000F7D90" w:rsidRDefault="000F7D90" w:rsidP="003100F5">
            <w:pPr>
              <w:jc w:val="both"/>
              <w:rPr>
                <w:lang w:val="en-US" w:eastAsia="zh-CN"/>
              </w:rPr>
            </w:pPr>
          </w:p>
        </w:tc>
        <w:tc>
          <w:tcPr>
            <w:tcW w:w="5809" w:type="dxa"/>
          </w:tcPr>
          <w:p w14:paraId="56A39102" w14:textId="77777777" w:rsidR="000F7D90" w:rsidRDefault="000F7D90" w:rsidP="003100F5">
            <w:pPr>
              <w:jc w:val="both"/>
              <w:rPr>
                <w:lang w:val="en-US" w:eastAsia="zh-CN"/>
              </w:rPr>
            </w:pPr>
          </w:p>
        </w:tc>
      </w:tr>
      <w:tr w:rsidR="000F7D90" w14:paraId="783E2760" w14:textId="77777777" w:rsidTr="003100F5">
        <w:tc>
          <w:tcPr>
            <w:tcW w:w="1980" w:type="dxa"/>
          </w:tcPr>
          <w:p w14:paraId="5D03D0F2" w14:textId="77777777" w:rsidR="000F7D90" w:rsidRDefault="000F7D90" w:rsidP="003100F5">
            <w:pPr>
              <w:jc w:val="both"/>
              <w:rPr>
                <w:lang w:val="en-US" w:eastAsia="zh-CN"/>
              </w:rPr>
            </w:pPr>
          </w:p>
        </w:tc>
        <w:tc>
          <w:tcPr>
            <w:tcW w:w="1842" w:type="dxa"/>
          </w:tcPr>
          <w:p w14:paraId="7673BDA3" w14:textId="77777777" w:rsidR="000F7D90" w:rsidRDefault="000F7D90" w:rsidP="003100F5">
            <w:pPr>
              <w:jc w:val="both"/>
              <w:rPr>
                <w:lang w:val="en-US" w:eastAsia="zh-CN"/>
              </w:rPr>
            </w:pPr>
          </w:p>
        </w:tc>
        <w:tc>
          <w:tcPr>
            <w:tcW w:w="5809" w:type="dxa"/>
          </w:tcPr>
          <w:p w14:paraId="513EFB5E" w14:textId="77777777" w:rsidR="000F7D90" w:rsidRDefault="000F7D90" w:rsidP="003100F5">
            <w:pPr>
              <w:jc w:val="both"/>
              <w:rPr>
                <w:lang w:val="en-US" w:eastAsia="zh-CN"/>
              </w:rPr>
            </w:pPr>
          </w:p>
        </w:tc>
      </w:tr>
      <w:tr w:rsidR="000F7D90" w14:paraId="228E735C" w14:textId="77777777" w:rsidTr="003100F5">
        <w:tc>
          <w:tcPr>
            <w:tcW w:w="1980" w:type="dxa"/>
          </w:tcPr>
          <w:p w14:paraId="0379931A" w14:textId="77777777" w:rsidR="000F7D90" w:rsidRDefault="000F7D90" w:rsidP="003100F5">
            <w:pPr>
              <w:jc w:val="both"/>
              <w:rPr>
                <w:lang w:val="en-US" w:eastAsia="zh-CN"/>
              </w:rPr>
            </w:pPr>
          </w:p>
        </w:tc>
        <w:tc>
          <w:tcPr>
            <w:tcW w:w="1842" w:type="dxa"/>
          </w:tcPr>
          <w:p w14:paraId="6A0CFE6C" w14:textId="77777777" w:rsidR="000F7D90" w:rsidRDefault="000F7D90" w:rsidP="003100F5">
            <w:pPr>
              <w:jc w:val="both"/>
              <w:rPr>
                <w:lang w:val="en-US" w:eastAsia="zh-CN"/>
              </w:rPr>
            </w:pPr>
          </w:p>
        </w:tc>
        <w:tc>
          <w:tcPr>
            <w:tcW w:w="5809" w:type="dxa"/>
          </w:tcPr>
          <w:p w14:paraId="0F8954FF" w14:textId="77777777" w:rsidR="000F7D90" w:rsidRDefault="000F7D90" w:rsidP="003100F5">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w:t>
      </w:r>
      <w:proofErr w:type="spellStart"/>
      <w:r w:rsidR="00B63C07">
        <w:t>mTRP</w:t>
      </w:r>
      <w:proofErr w:type="spellEnd"/>
      <w:r w:rsidR="00B63C07">
        <w:t xml:space="preserve"> and event-triggered L1 MR</w:t>
      </w:r>
    </w:p>
    <w:p w14:paraId="1C4FC9D7" w14:textId="52FB4C73" w:rsidR="00700CE3" w:rsidRDefault="009C49CA" w:rsidP="00700CE3">
      <w:pPr>
        <w:jc w:val="both"/>
      </w:pPr>
      <w:r>
        <w:t xml:space="preserve">RAN2#130 has also tasked the rapporteur to check whether the companies support the coexistence between </w:t>
      </w:r>
      <w:proofErr w:type="spellStart"/>
      <w:r>
        <w:t>mTRP</w:t>
      </w:r>
      <w:proofErr w:type="spellEnd"/>
      <w:r>
        <w:t xml:space="preserve">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 xml:space="preserve">Do you support specifying the coexistence between event-triggered L1 measurement reporting and </w:t>
      </w:r>
      <w:proofErr w:type="spellStart"/>
      <w:r>
        <w:rPr>
          <w:b/>
          <w:bCs/>
        </w:rPr>
        <w:t>mTRP</w:t>
      </w:r>
      <w:proofErr w:type="spellEnd"/>
      <w:r>
        <w:rPr>
          <w:b/>
          <w:bCs/>
        </w:rPr>
        <w:t xml:space="preserve"> for the source cell?</w:t>
      </w:r>
      <w:r w:rsidR="00495574">
        <w:rPr>
          <w:b/>
          <w:bCs/>
        </w:rPr>
        <w:t xml:space="preserve"> Please consider the</w:t>
      </w:r>
      <w:r w:rsidR="007C1A71">
        <w:rPr>
          <w:b/>
          <w:bCs/>
        </w:rPr>
        <w:t xml:space="preserve"> technical aspects discussed above (for Q1 and Q2).</w:t>
      </w:r>
    </w:p>
    <w:tbl>
      <w:tblPr>
        <w:tblStyle w:val="af6"/>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proofErr w:type="spellStart"/>
            <w:r>
              <w:rPr>
                <w:rFonts w:hint="eastAsia"/>
                <w:lang w:eastAsia="zh-CN"/>
              </w:rPr>
              <w:t>m</w:t>
            </w:r>
            <w:r>
              <w:rPr>
                <w:lang w:eastAsia="zh-CN"/>
              </w:rPr>
              <w:t>TRP</w:t>
            </w:r>
            <w:proofErr w:type="spellEnd"/>
            <w:r>
              <w:rPr>
                <w:lang w:eastAsia="zh-CN"/>
              </w:rPr>
              <w:t xml:space="preserve"> is a very important </w:t>
            </w:r>
            <w:r w:rsidR="007F3CBE">
              <w:rPr>
                <w:lang w:eastAsia="zh-CN"/>
              </w:rPr>
              <w:t>deployment</w:t>
            </w:r>
            <w:r w:rsidR="007F3CBE">
              <w:rPr>
                <w:lang w:eastAsia="zh-CN"/>
              </w:rPr>
              <w:t xml:space="preserve">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w:t>
            </w:r>
            <w:proofErr w:type="spellStart"/>
            <w:r w:rsidR="007F3CBE">
              <w:rPr>
                <w:lang w:eastAsia="zh-CN"/>
              </w:rPr>
              <w:t>mTRP</w:t>
            </w:r>
            <w:proofErr w:type="spellEnd"/>
            <w:r w:rsidR="007F3CBE">
              <w:rPr>
                <w:lang w:eastAsia="zh-CN"/>
              </w:rPr>
              <w:t xml:space="preserve">,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bookmarkStart w:id="0" w:name="_GoBack"/>
            <w:bookmarkEnd w:id="0"/>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rFonts w:hint="eastAsia"/>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700CE3" w14:paraId="63D1B203" w14:textId="77777777" w:rsidTr="00274846">
        <w:tc>
          <w:tcPr>
            <w:tcW w:w="1980" w:type="dxa"/>
          </w:tcPr>
          <w:p w14:paraId="618DF151" w14:textId="77777777" w:rsidR="00700CE3" w:rsidRDefault="00700CE3" w:rsidP="00274846">
            <w:pPr>
              <w:jc w:val="both"/>
              <w:rPr>
                <w:lang w:eastAsia="zh-CN"/>
              </w:rPr>
            </w:pPr>
          </w:p>
        </w:tc>
        <w:tc>
          <w:tcPr>
            <w:tcW w:w="1842" w:type="dxa"/>
          </w:tcPr>
          <w:p w14:paraId="1D6F8912" w14:textId="77777777" w:rsidR="00700CE3" w:rsidRDefault="00700CE3" w:rsidP="00274846">
            <w:pPr>
              <w:jc w:val="both"/>
              <w:rPr>
                <w:lang w:eastAsia="zh-CN"/>
              </w:rPr>
            </w:pPr>
          </w:p>
        </w:tc>
        <w:tc>
          <w:tcPr>
            <w:tcW w:w="5809" w:type="dxa"/>
          </w:tcPr>
          <w:p w14:paraId="5AEA2671" w14:textId="77777777" w:rsidR="00700CE3" w:rsidRDefault="00700CE3" w:rsidP="00274846">
            <w:pPr>
              <w:jc w:val="both"/>
              <w:rPr>
                <w:lang w:eastAsia="zh-CN"/>
              </w:rPr>
            </w:pPr>
          </w:p>
        </w:tc>
      </w:tr>
      <w:tr w:rsidR="00700CE3" w14:paraId="0019A64A" w14:textId="77777777" w:rsidTr="00274846">
        <w:tc>
          <w:tcPr>
            <w:tcW w:w="1980" w:type="dxa"/>
          </w:tcPr>
          <w:p w14:paraId="7EA70BAE" w14:textId="77777777" w:rsidR="00700CE3" w:rsidRDefault="00700CE3" w:rsidP="00274846">
            <w:pPr>
              <w:jc w:val="both"/>
              <w:rPr>
                <w:lang w:val="en-US" w:eastAsia="zh-CN"/>
              </w:rPr>
            </w:pPr>
          </w:p>
        </w:tc>
        <w:tc>
          <w:tcPr>
            <w:tcW w:w="1842" w:type="dxa"/>
          </w:tcPr>
          <w:p w14:paraId="6978164F" w14:textId="77777777" w:rsidR="00700CE3" w:rsidRDefault="00700CE3" w:rsidP="00274846">
            <w:pPr>
              <w:jc w:val="both"/>
              <w:rPr>
                <w:lang w:eastAsia="zh-CN"/>
              </w:rPr>
            </w:pPr>
          </w:p>
        </w:tc>
        <w:tc>
          <w:tcPr>
            <w:tcW w:w="5809" w:type="dxa"/>
          </w:tcPr>
          <w:p w14:paraId="3EFCB788" w14:textId="77777777" w:rsidR="00700CE3" w:rsidRDefault="00700CE3" w:rsidP="00274846">
            <w:pPr>
              <w:jc w:val="both"/>
              <w:rPr>
                <w:lang w:val="en-US" w:eastAsia="zh-CN"/>
              </w:rPr>
            </w:pPr>
          </w:p>
        </w:tc>
      </w:tr>
      <w:tr w:rsidR="00700CE3" w14:paraId="5B4327BD" w14:textId="77777777" w:rsidTr="00274846">
        <w:tc>
          <w:tcPr>
            <w:tcW w:w="1980" w:type="dxa"/>
          </w:tcPr>
          <w:p w14:paraId="730D1C1A" w14:textId="77777777" w:rsidR="00700CE3" w:rsidRDefault="00700CE3" w:rsidP="00274846">
            <w:pPr>
              <w:jc w:val="both"/>
              <w:rPr>
                <w:lang w:eastAsia="zh-CN"/>
              </w:rPr>
            </w:pPr>
          </w:p>
        </w:tc>
        <w:tc>
          <w:tcPr>
            <w:tcW w:w="1842" w:type="dxa"/>
          </w:tcPr>
          <w:p w14:paraId="58FC0CA1" w14:textId="77777777" w:rsidR="00700CE3" w:rsidRDefault="00700CE3" w:rsidP="00274846">
            <w:pPr>
              <w:jc w:val="both"/>
              <w:rPr>
                <w:lang w:eastAsia="zh-CN"/>
              </w:rPr>
            </w:pPr>
          </w:p>
        </w:tc>
        <w:tc>
          <w:tcPr>
            <w:tcW w:w="5809" w:type="dxa"/>
          </w:tcPr>
          <w:p w14:paraId="587D556D" w14:textId="77777777" w:rsidR="00700CE3" w:rsidRDefault="00700CE3" w:rsidP="00274846">
            <w:pPr>
              <w:jc w:val="both"/>
              <w:rPr>
                <w:lang w:val="en-US" w:eastAsia="zh-CN"/>
              </w:rPr>
            </w:pPr>
          </w:p>
        </w:tc>
      </w:tr>
      <w:tr w:rsidR="00700CE3" w14:paraId="71176DF7" w14:textId="77777777" w:rsidTr="00274846">
        <w:tc>
          <w:tcPr>
            <w:tcW w:w="1980" w:type="dxa"/>
          </w:tcPr>
          <w:p w14:paraId="3A586224" w14:textId="77777777" w:rsidR="00700CE3" w:rsidRDefault="00700CE3" w:rsidP="00274846">
            <w:pPr>
              <w:jc w:val="both"/>
              <w:rPr>
                <w:lang w:eastAsia="zh-CN"/>
              </w:rPr>
            </w:pPr>
          </w:p>
        </w:tc>
        <w:tc>
          <w:tcPr>
            <w:tcW w:w="1842" w:type="dxa"/>
          </w:tcPr>
          <w:p w14:paraId="6BB9C8CE" w14:textId="77777777" w:rsidR="00700CE3" w:rsidRDefault="00700CE3" w:rsidP="00274846">
            <w:pPr>
              <w:jc w:val="both"/>
              <w:rPr>
                <w:lang w:eastAsia="zh-CN"/>
              </w:rPr>
            </w:pPr>
          </w:p>
        </w:tc>
        <w:tc>
          <w:tcPr>
            <w:tcW w:w="5809" w:type="dxa"/>
          </w:tcPr>
          <w:p w14:paraId="51597CD9" w14:textId="77777777" w:rsidR="00700CE3" w:rsidRDefault="00700CE3" w:rsidP="00274846">
            <w:pPr>
              <w:jc w:val="both"/>
              <w:rPr>
                <w:lang w:eastAsia="zh-CN"/>
              </w:rPr>
            </w:pPr>
          </w:p>
        </w:tc>
      </w:tr>
      <w:tr w:rsidR="00700CE3" w14:paraId="2C0F7123" w14:textId="77777777" w:rsidTr="00274846">
        <w:tc>
          <w:tcPr>
            <w:tcW w:w="1980" w:type="dxa"/>
          </w:tcPr>
          <w:p w14:paraId="2AE29478" w14:textId="77777777" w:rsidR="00700CE3" w:rsidRDefault="00700CE3" w:rsidP="00274846">
            <w:pPr>
              <w:jc w:val="both"/>
              <w:rPr>
                <w:lang w:eastAsia="zh-CN"/>
              </w:rPr>
            </w:pPr>
          </w:p>
        </w:tc>
        <w:tc>
          <w:tcPr>
            <w:tcW w:w="1842" w:type="dxa"/>
          </w:tcPr>
          <w:p w14:paraId="51667D42" w14:textId="77777777" w:rsidR="00700CE3" w:rsidRDefault="00700CE3" w:rsidP="00274846">
            <w:pPr>
              <w:jc w:val="both"/>
              <w:rPr>
                <w:lang w:eastAsia="zh-CN"/>
              </w:rPr>
            </w:pPr>
          </w:p>
        </w:tc>
        <w:tc>
          <w:tcPr>
            <w:tcW w:w="5809" w:type="dxa"/>
          </w:tcPr>
          <w:p w14:paraId="63E0399F" w14:textId="77777777" w:rsidR="00700CE3" w:rsidRDefault="00700CE3" w:rsidP="00274846">
            <w:pPr>
              <w:jc w:val="both"/>
              <w:rPr>
                <w:bCs/>
                <w:lang w:eastAsia="zh-CN"/>
              </w:rPr>
            </w:pPr>
          </w:p>
        </w:tc>
      </w:tr>
      <w:tr w:rsidR="00700CE3" w14:paraId="5FB2FA28" w14:textId="77777777" w:rsidTr="00274846">
        <w:tc>
          <w:tcPr>
            <w:tcW w:w="1980" w:type="dxa"/>
          </w:tcPr>
          <w:p w14:paraId="67742687" w14:textId="77777777" w:rsidR="00700CE3" w:rsidRDefault="00700CE3" w:rsidP="00274846">
            <w:pPr>
              <w:jc w:val="both"/>
              <w:rPr>
                <w:lang w:eastAsia="zh-CN"/>
              </w:rPr>
            </w:pPr>
          </w:p>
        </w:tc>
        <w:tc>
          <w:tcPr>
            <w:tcW w:w="1842" w:type="dxa"/>
          </w:tcPr>
          <w:p w14:paraId="6DF6E893" w14:textId="77777777" w:rsidR="00700CE3" w:rsidRDefault="00700CE3" w:rsidP="00274846">
            <w:pPr>
              <w:jc w:val="both"/>
              <w:rPr>
                <w:lang w:eastAsia="zh-CN"/>
              </w:rPr>
            </w:pPr>
          </w:p>
        </w:tc>
        <w:tc>
          <w:tcPr>
            <w:tcW w:w="5809" w:type="dxa"/>
          </w:tcPr>
          <w:p w14:paraId="34453FF2" w14:textId="77777777" w:rsidR="00700CE3" w:rsidRDefault="00700CE3" w:rsidP="00274846">
            <w:pPr>
              <w:jc w:val="both"/>
              <w:rPr>
                <w:lang w:eastAsia="zh-CN"/>
              </w:rPr>
            </w:pPr>
          </w:p>
        </w:tc>
      </w:tr>
      <w:tr w:rsidR="00700CE3" w14:paraId="101E6AAB" w14:textId="77777777" w:rsidTr="00274846">
        <w:tc>
          <w:tcPr>
            <w:tcW w:w="1980" w:type="dxa"/>
          </w:tcPr>
          <w:p w14:paraId="7033C92A" w14:textId="77777777" w:rsidR="00700CE3" w:rsidRDefault="00700CE3" w:rsidP="00274846">
            <w:pPr>
              <w:jc w:val="both"/>
              <w:rPr>
                <w:lang w:val="en-US" w:eastAsia="zh-CN"/>
              </w:rPr>
            </w:pPr>
          </w:p>
        </w:tc>
        <w:tc>
          <w:tcPr>
            <w:tcW w:w="1842" w:type="dxa"/>
          </w:tcPr>
          <w:p w14:paraId="0DB93B09" w14:textId="77777777" w:rsidR="00700CE3" w:rsidRDefault="00700CE3" w:rsidP="00274846">
            <w:pPr>
              <w:jc w:val="both"/>
              <w:rPr>
                <w:lang w:val="en-US" w:eastAsia="zh-CN"/>
              </w:rPr>
            </w:pPr>
          </w:p>
        </w:tc>
        <w:tc>
          <w:tcPr>
            <w:tcW w:w="5809" w:type="dxa"/>
          </w:tcPr>
          <w:p w14:paraId="161A759B" w14:textId="77777777" w:rsidR="00700CE3" w:rsidRDefault="00700CE3" w:rsidP="00274846">
            <w:pPr>
              <w:jc w:val="both"/>
              <w:rPr>
                <w:lang w:val="en-US" w:eastAsia="zh-CN"/>
              </w:rPr>
            </w:pPr>
          </w:p>
        </w:tc>
      </w:tr>
      <w:tr w:rsidR="00700CE3" w14:paraId="30D71A3E" w14:textId="77777777" w:rsidTr="00274846">
        <w:tc>
          <w:tcPr>
            <w:tcW w:w="1980" w:type="dxa"/>
          </w:tcPr>
          <w:p w14:paraId="79EECDCD" w14:textId="77777777" w:rsidR="00700CE3" w:rsidRDefault="00700CE3" w:rsidP="00274846">
            <w:pPr>
              <w:jc w:val="both"/>
              <w:rPr>
                <w:lang w:val="en-US" w:eastAsia="zh-CN"/>
              </w:rPr>
            </w:pPr>
          </w:p>
        </w:tc>
        <w:tc>
          <w:tcPr>
            <w:tcW w:w="1842" w:type="dxa"/>
          </w:tcPr>
          <w:p w14:paraId="595A2DB4" w14:textId="77777777" w:rsidR="00700CE3" w:rsidRDefault="00700CE3" w:rsidP="00274846">
            <w:pPr>
              <w:jc w:val="both"/>
              <w:rPr>
                <w:lang w:val="en-US" w:eastAsia="zh-CN"/>
              </w:rPr>
            </w:pPr>
          </w:p>
        </w:tc>
        <w:tc>
          <w:tcPr>
            <w:tcW w:w="5809" w:type="dxa"/>
          </w:tcPr>
          <w:p w14:paraId="73983285" w14:textId="77777777" w:rsidR="00700CE3" w:rsidRDefault="00700CE3" w:rsidP="00274846">
            <w:pPr>
              <w:jc w:val="both"/>
              <w:rPr>
                <w:lang w:val="en-US" w:eastAsia="zh-CN"/>
              </w:rPr>
            </w:pPr>
          </w:p>
        </w:tc>
      </w:tr>
      <w:tr w:rsidR="00700CE3" w14:paraId="74F8D02B" w14:textId="77777777" w:rsidTr="00274846">
        <w:tc>
          <w:tcPr>
            <w:tcW w:w="1980" w:type="dxa"/>
          </w:tcPr>
          <w:p w14:paraId="4716952A" w14:textId="77777777" w:rsidR="00700CE3" w:rsidRDefault="00700CE3" w:rsidP="00274846">
            <w:pPr>
              <w:jc w:val="both"/>
              <w:rPr>
                <w:lang w:val="en-US" w:eastAsia="zh-CN"/>
              </w:rPr>
            </w:pPr>
          </w:p>
        </w:tc>
        <w:tc>
          <w:tcPr>
            <w:tcW w:w="1842" w:type="dxa"/>
          </w:tcPr>
          <w:p w14:paraId="48654187" w14:textId="77777777" w:rsidR="00700CE3" w:rsidRDefault="00700CE3" w:rsidP="00274846">
            <w:pPr>
              <w:jc w:val="both"/>
              <w:rPr>
                <w:lang w:val="en-US" w:eastAsia="zh-CN"/>
              </w:rPr>
            </w:pPr>
          </w:p>
        </w:tc>
        <w:tc>
          <w:tcPr>
            <w:tcW w:w="5809" w:type="dxa"/>
          </w:tcPr>
          <w:p w14:paraId="6F8FA6A4" w14:textId="77777777" w:rsidR="00700CE3" w:rsidRDefault="00700CE3" w:rsidP="00274846">
            <w:pPr>
              <w:jc w:val="both"/>
              <w:rPr>
                <w:lang w:val="en-US" w:eastAsia="zh-CN"/>
              </w:rPr>
            </w:pPr>
          </w:p>
        </w:tc>
      </w:tr>
      <w:tr w:rsidR="00700CE3" w14:paraId="77FCD127" w14:textId="77777777" w:rsidTr="00274846">
        <w:tc>
          <w:tcPr>
            <w:tcW w:w="1980" w:type="dxa"/>
          </w:tcPr>
          <w:p w14:paraId="085705B9" w14:textId="77777777" w:rsidR="00700CE3" w:rsidRDefault="00700CE3" w:rsidP="00274846">
            <w:pPr>
              <w:jc w:val="both"/>
              <w:rPr>
                <w:lang w:val="en-US" w:eastAsia="zh-CN"/>
              </w:rPr>
            </w:pPr>
          </w:p>
        </w:tc>
        <w:tc>
          <w:tcPr>
            <w:tcW w:w="1842" w:type="dxa"/>
          </w:tcPr>
          <w:p w14:paraId="0D8346AD" w14:textId="77777777" w:rsidR="00700CE3" w:rsidRDefault="00700CE3" w:rsidP="00274846">
            <w:pPr>
              <w:jc w:val="both"/>
              <w:rPr>
                <w:lang w:val="en-US" w:eastAsia="zh-CN"/>
              </w:rPr>
            </w:pPr>
          </w:p>
        </w:tc>
        <w:tc>
          <w:tcPr>
            <w:tcW w:w="5809" w:type="dxa"/>
          </w:tcPr>
          <w:p w14:paraId="003B24BB" w14:textId="77777777" w:rsidR="00700CE3" w:rsidRDefault="00700CE3" w:rsidP="00274846">
            <w:pPr>
              <w:jc w:val="both"/>
              <w:rPr>
                <w:lang w:val="en-US" w:eastAsia="zh-CN"/>
              </w:rPr>
            </w:pP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1"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1"/>
    </w:p>
    <w:p w14:paraId="7265D04F" w14:textId="5AA80EE4" w:rsidR="003B2911" w:rsidRDefault="00852C62" w:rsidP="00852C62">
      <w:pPr>
        <w:pStyle w:val="ac"/>
        <w:numPr>
          <w:ilvl w:val="0"/>
          <w:numId w:val="8"/>
        </w:numPr>
      </w:pPr>
      <w:bookmarkStart w:id="2" w:name="_Ref200712000"/>
      <w:r w:rsidRPr="00852C62">
        <w:t>R2-2504120</w:t>
      </w:r>
      <w:r w:rsidRPr="00852C62">
        <w:tab/>
      </w:r>
      <w:r w:rsidRPr="00852C62">
        <w:rPr>
          <w:i/>
          <w:iCs/>
        </w:rPr>
        <w:t xml:space="preserve">Discussion on the support of </w:t>
      </w:r>
      <w:proofErr w:type="spellStart"/>
      <w:r w:rsidRPr="00852C62">
        <w:rPr>
          <w:i/>
          <w:iCs/>
        </w:rPr>
        <w:t>mTRP</w:t>
      </w:r>
      <w:proofErr w:type="spellEnd"/>
      <w:r w:rsidRPr="00852C62">
        <w:rPr>
          <w:i/>
          <w:iCs/>
        </w:rPr>
        <w:t xml:space="preserve"> in event-triggered LTM</w:t>
      </w:r>
      <w:r w:rsidRPr="00852C62">
        <w:tab/>
      </w:r>
      <w:r>
        <w:tab/>
      </w:r>
      <w:r w:rsidRPr="00852C62">
        <w:t>Huawei, HiSilicon, Nokia, NTT Docomo, OPPO, ZTE</w:t>
      </w:r>
      <w:r>
        <w:t>, 3GPP TSG-RAN WG2 Meeting #130 St. Julians, Malta, May 19th – 23rd, 2025</w:t>
      </w:r>
      <w:bookmarkEnd w:id="2"/>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c"/>
        <w:numPr>
          <w:ilvl w:val="0"/>
          <w:numId w:val="8"/>
        </w:numPr>
      </w:pPr>
      <w:bookmarkStart w:id="3"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3"/>
    </w:p>
    <w:p w14:paraId="041D5F8D" w14:textId="575FBFDB" w:rsidR="00E14369" w:rsidRDefault="00E14369" w:rsidP="00E14369">
      <w:pPr>
        <w:pStyle w:val="ac"/>
        <w:numPr>
          <w:ilvl w:val="0"/>
          <w:numId w:val="8"/>
        </w:numPr>
      </w:pPr>
      <w:bookmarkStart w:id="4" w:name="_Ref200722439"/>
      <w:r>
        <w:t>R2-2503616</w:t>
      </w:r>
      <w:r>
        <w:tab/>
      </w:r>
      <w:r w:rsidRPr="00617532">
        <w:rPr>
          <w:i/>
          <w:iCs/>
        </w:rPr>
        <w:t>Running MAC CR for enhanced mobility Ph4</w:t>
      </w:r>
      <w:r>
        <w:tab/>
      </w:r>
      <w:r>
        <w:tab/>
      </w:r>
      <w:r w:rsidRPr="00E14369">
        <w:t>3GPP TSG-RAN WG2 Meeting #130 St. Julians, Malta, May 19th – 23rd, 2025</w:t>
      </w:r>
      <w:bookmarkEnd w:id="4"/>
    </w:p>
    <w:sectPr w:rsidR="00E14369">
      <w:headerReference w:type="even" r:id="rId16"/>
      <w:headerReference w:type="default" r:id="rId17"/>
      <w:footerReference w:type="even" r:id="rId18"/>
      <w:footerReference w:type="default" r:id="rId19"/>
      <w:headerReference w:type="first" r:id="rId20"/>
      <w:footerReference w:type="first" r:id="rId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3DF6" w14:textId="77777777" w:rsidR="000248C4" w:rsidRDefault="000248C4" w:rsidP="006771B2">
      <w:pPr>
        <w:spacing w:after="0"/>
      </w:pPr>
      <w:r>
        <w:separator/>
      </w:r>
    </w:p>
  </w:endnote>
  <w:endnote w:type="continuationSeparator" w:id="0">
    <w:p w14:paraId="15DBD21E" w14:textId="77777777" w:rsidR="000248C4" w:rsidRDefault="000248C4" w:rsidP="006771B2">
      <w:pPr>
        <w:spacing w:after="0"/>
      </w:pPr>
      <w:r>
        <w:continuationSeparator/>
      </w:r>
    </w:p>
  </w:endnote>
  <w:endnote w:type="continuationNotice" w:id="1">
    <w:p w14:paraId="1F8ABEFF" w14:textId="77777777" w:rsidR="000248C4" w:rsidRDefault="000248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EFB61" w14:textId="77777777" w:rsidR="008A721B" w:rsidRDefault="008A721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3E412" w14:textId="0E31F2F3" w:rsidR="0096579D" w:rsidRDefault="0096579D">
    <w:pPr>
      <w:pStyle w:val="af4"/>
    </w:pPr>
    <w:r>
      <w:rPr>
        <w:noProof/>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9A60" w14:textId="77777777" w:rsidR="008A721B" w:rsidRDefault="008A721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BA755" w14:textId="77777777" w:rsidR="000248C4" w:rsidRDefault="000248C4" w:rsidP="006771B2">
      <w:pPr>
        <w:spacing w:after="0"/>
      </w:pPr>
      <w:r>
        <w:separator/>
      </w:r>
    </w:p>
  </w:footnote>
  <w:footnote w:type="continuationSeparator" w:id="0">
    <w:p w14:paraId="573C8946" w14:textId="77777777" w:rsidR="000248C4" w:rsidRDefault="000248C4" w:rsidP="006771B2">
      <w:pPr>
        <w:spacing w:after="0"/>
      </w:pPr>
      <w:r>
        <w:continuationSeparator/>
      </w:r>
    </w:p>
  </w:footnote>
  <w:footnote w:type="continuationNotice" w:id="1">
    <w:p w14:paraId="52A67807" w14:textId="77777777" w:rsidR="000248C4" w:rsidRDefault="000248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CA50" w14:textId="77777777" w:rsidR="008A721B" w:rsidRDefault="008A721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C0F6" w14:textId="77777777" w:rsidR="008A721B" w:rsidRDefault="008A721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6"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115FED"/>
    <w:multiLevelType w:val="hybridMultilevel"/>
    <w:tmpl w:val="FF6A485E"/>
    <w:lvl w:ilvl="0" w:tplc="AAC2482E">
      <w:start w:val="2"/>
      <w:numFmt w:val="bullet"/>
      <w:lvlText w:val=""/>
      <w:lvlJc w:val="left"/>
      <w:pPr>
        <w:ind w:left="720" w:hanging="360"/>
      </w:pPr>
      <w:rPr>
        <w:rFonts w:ascii="Wingdings" w:eastAsia="宋体"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5"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11"/>
  </w:num>
  <w:num w:numId="5">
    <w:abstractNumId w:val="0"/>
  </w:num>
  <w:num w:numId="6">
    <w:abstractNumId w:val="14"/>
  </w:num>
  <w:num w:numId="7">
    <w:abstractNumId w:val="1"/>
  </w:num>
  <w:num w:numId="8">
    <w:abstractNumId w:val="10"/>
  </w:num>
  <w:num w:numId="9">
    <w:abstractNumId w:val="2"/>
  </w:num>
  <w:num w:numId="10">
    <w:abstractNumId w:val="6"/>
  </w:num>
  <w:num w:numId="11">
    <w:abstractNumId w:val="12"/>
  </w:num>
  <w:num w:numId="12">
    <w:abstractNumId w:val="4"/>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doNotDisplayPageBoundaries/>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79"/>
    <w:rsid w:val="00023328"/>
    <w:rsid w:val="000248C4"/>
    <w:rsid w:val="000324A0"/>
    <w:rsid w:val="00035C5A"/>
    <w:rsid w:val="00040E17"/>
    <w:rsid w:val="000608CE"/>
    <w:rsid w:val="0008767E"/>
    <w:rsid w:val="00092639"/>
    <w:rsid w:val="0009553E"/>
    <w:rsid w:val="000A6A7A"/>
    <w:rsid w:val="000B339F"/>
    <w:rsid w:val="000D4ADC"/>
    <w:rsid w:val="000E3664"/>
    <w:rsid w:val="000F7D90"/>
    <w:rsid w:val="00111F61"/>
    <w:rsid w:val="0012214A"/>
    <w:rsid w:val="00124D9F"/>
    <w:rsid w:val="00133E80"/>
    <w:rsid w:val="00136384"/>
    <w:rsid w:val="001537D1"/>
    <w:rsid w:val="001658E5"/>
    <w:rsid w:val="001670A7"/>
    <w:rsid w:val="00172C0A"/>
    <w:rsid w:val="001738AF"/>
    <w:rsid w:val="001741EC"/>
    <w:rsid w:val="00183F23"/>
    <w:rsid w:val="001A0F46"/>
    <w:rsid w:val="001A76CB"/>
    <w:rsid w:val="001B0610"/>
    <w:rsid w:val="001B0645"/>
    <w:rsid w:val="001C0D03"/>
    <w:rsid w:val="001C0F78"/>
    <w:rsid w:val="001D66D4"/>
    <w:rsid w:val="001E1F35"/>
    <w:rsid w:val="001F0468"/>
    <w:rsid w:val="001F1756"/>
    <w:rsid w:val="001F2BA8"/>
    <w:rsid w:val="00204D3B"/>
    <w:rsid w:val="002153C4"/>
    <w:rsid w:val="00242CE5"/>
    <w:rsid w:val="00251E63"/>
    <w:rsid w:val="00261346"/>
    <w:rsid w:val="00261A7F"/>
    <w:rsid w:val="00277524"/>
    <w:rsid w:val="002819EA"/>
    <w:rsid w:val="00284F6F"/>
    <w:rsid w:val="002A5163"/>
    <w:rsid w:val="002C757B"/>
    <w:rsid w:val="002E6463"/>
    <w:rsid w:val="002E68D9"/>
    <w:rsid w:val="003100F5"/>
    <w:rsid w:val="00312A13"/>
    <w:rsid w:val="00321420"/>
    <w:rsid w:val="003241C3"/>
    <w:rsid w:val="003276EE"/>
    <w:rsid w:val="00331492"/>
    <w:rsid w:val="00363513"/>
    <w:rsid w:val="00363E3A"/>
    <w:rsid w:val="00364FCE"/>
    <w:rsid w:val="00365737"/>
    <w:rsid w:val="00371841"/>
    <w:rsid w:val="0039150E"/>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3B34"/>
    <w:rsid w:val="005D69FD"/>
    <w:rsid w:val="0060205F"/>
    <w:rsid w:val="00607894"/>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1D25"/>
    <w:rsid w:val="00725083"/>
    <w:rsid w:val="00747C28"/>
    <w:rsid w:val="0075045A"/>
    <w:rsid w:val="00753A59"/>
    <w:rsid w:val="00757E4F"/>
    <w:rsid w:val="00767B6F"/>
    <w:rsid w:val="00773D33"/>
    <w:rsid w:val="00780150"/>
    <w:rsid w:val="007860E6"/>
    <w:rsid w:val="007904F2"/>
    <w:rsid w:val="00791DAD"/>
    <w:rsid w:val="007972BA"/>
    <w:rsid w:val="007A092B"/>
    <w:rsid w:val="007B16DE"/>
    <w:rsid w:val="007B45F9"/>
    <w:rsid w:val="007C1A71"/>
    <w:rsid w:val="007F07E3"/>
    <w:rsid w:val="007F0B9F"/>
    <w:rsid w:val="007F3CBE"/>
    <w:rsid w:val="00825362"/>
    <w:rsid w:val="0083045B"/>
    <w:rsid w:val="00850DA1"/>
    <w:rsid w:val="00852C62"/>
    <w:rsid w:val="00861566"/>
    <w:rsid w:val="0087141D"/>
    <w:rsid w:val="00887040"/>
    <w:rsid w:val="008A212F"/>
    <w:rsid w:val="008A721B"/>
    <w:rsid w:val="008C356A"/>
    <w:rsid w:val="008D37FE"/>
    <w:rsid w:val="008E6DB2"/>
    <w:rsid w:val="0090026B"/>
    <w:rsid w:val="009128D1"/>
    <w:rsid w:val="00925103"/>
    <w:rsid w:val="00926927"/>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A013F2"/>
    <w:rsid w:val="00A067A7"/>
    <w:rsid w:val="00A11B6E"/>
    <w:rsid w:val="00A16509"/>
    <w:rsid w:val="00A17FFA"/>
    <w:rsid w:val="00A66D90"/>
    <w:rsid w:val="00A7078B"/>
    <w:rsid w:val="00A70B5C"/>
    <w:rsid w:val="00A73CCD"/>
    <w:rsid w:val="00A929E4"/>
    <w:rsid w:val="00AB16FB"/>
    <w:rsid w:val="00AD12E6"/>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694B"/>
    <w:rsid w:val="00BF181E"/>
    <w:rsid w:val="00C0595F"/>
    <w:rsid w:val="00C1224E"/>
    <w:rsid w:val="00C15B69"/>
    <w:rsid w:val="00C20165"/>
    <w:rsid w:val="00C21D70"/>
    <w:rsid w:val="00C2584C"/>
    <w:rsid w:val="00C3356D"/>
    <w:rsid w:val="00C37E42"/>
    <w:rsid w:val="00C409C7"/>
    <w:rsid w:val="00C40D40"/>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D49C5"/>
    <w:rsid w:val="00E132DC"/>
    <w:rsid w:val="00E14369"/>
    <w:rsid w:val="00E2230F"/>
    <w:rsid w:val="00E315AE"/>
    <w:rsid w:val="00E41C38"/>
    <w:rsid w:val="00E46C32"/>
    <w:rsid w:val="00E57B2C"/>
    <w:rsid w:val="00E63C2A"/>
    <w:rsid w:val="00E6681A"/>
    <w:rsid w:val="00EC3A86"/>
    <w:rsid w:val="00EC64AD"/>
    <w:rsid w:val="00ED3ADD"/>
    <w:rsid w:val="00EF2D12"/>
    <w:rsid w:val="00EF6A8C"/>
    <w:rsid w:val="00F0581A"/>
    <w:rsid w:val="00F127BF"/>
    <w:rsid w:val="00F2425D"/>
    <w:rsid w:val="00F31A69"/>
    <w:rsid w:val="00F5038A"/>
    <w:rsid w:val="00F51575"/>
    <w:rsid w:val="00F61F0F"/>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a5">
    <w:name w:val="页眉 字符"/>
    <w:link w:val="a6"/>
    <w:qFormat/>
    <w:rPr>
      <w:rFonts w:ascii="Arial" w:hAnsi="Arial"/>
      <w:b/>
      <w:sz w:val="18"/>
      <w:lang w:val="en-GB" w:eastAsia="ja-JP" w:bidi="ar-SA"/>
    </w:rPr>
  </w:style>
  <w:style w:type="character" w:customStyle="1" w:styleId="a7">
    <w:name w:val="文档结构图 字符"/>
    <w:basedOn w:val="a0"/>
    <w:link w:val="a8"/>
    <w:qFormat/>
    <w:rPr>
      <w:sz w:val="24"/>
      <w:szCs w:val="24"/>
      <w:lang w:eastAsia="en-US"/>
    </w:rPr>
  </w:style>
  <w:style w:type="character" w:customStyle="1" w:styleId="a9">
    <w:name w:val="批注框文本 字符"/>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列表段落 字符"/>
    <w:link w:val="ac"/>
    <w:uiPriority w:val="34"/>
    <w:qFormat/>
    <w:locked/>
    <w:rPr>
      <w:lang w:eastAsia="en-US"/>
    </w:rPr>
  </w:style>
  <w:style w:type="character" w:customStyle="1" w:styleId="ad">
    <w:name w:val="批注文字 字符"/>
    <w:basedOn w:val="a0"/>
    <w:link w:val="ae"/>
    <w:qFormat/>
    <w:rPr>
      <w:lang w:eastAsia="en-US"/>
    </w:rPr>
  </w:style>
  <w:style w:type="character" w:customStyle="1" w:styleId="af">
    <w:name w:val="批注主题 字符"/>
    <w:basedOn w:val="ad"/>
    <w:link w:val="af0"/>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微软雅黑"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after="18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style>
  <w:style w:type="paragraph" w:styleId="TOC8">
    <w:name w:val="toc 8"/>
    <w:basedOn w:val="TOC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宋体" w:hAnsi="Arial"/>
      <w:b/>
      <w:sz w:val="18"/>
      <w:lang w:val="en-GB" w:eastAsia="ja-JP"/>
    </w:r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c">
    <w:name w:val="List Paragraph"/>
    <w:basedOn w:val="a"/>
    <w:link w:val="ab"/>
    <w:uiPriority w:val="34"/>
    <w:qFormat/>
    <w:pPr>
      <w:ind w:left="720"/>
      <w:contextualSpacing/>
    </w:pPr>
  </w:style>
  <w:style w:type="paragraph" w:customStyle="1" w:styleId="11">
    <w:name w:val="修订1"/>
    <w:uiPriority w:val="99"/>
    <w:semiHidden/>
    <w:qFormat/>
    <w:rPr>
      <w:rFonts w:eastAsia="宋体"/>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宋体"/>
      <w:lang w:val="en-GB" w:eastAsia="en-US"/>
    </w:rPr>
  </w:style>
  <w:style w:type="paragraph" w:styleId="af7">
    <w:name w:val="Revision"/>
    <w:hidden/>
    <w:uiPriority w:val="99"/>
    <w:unhideWhenUsed/>
    <w:rsid w:val="00711D25"/>
    <w:pPr>
      <w:suppressAutoHyphens w:val="0"/>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5.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7.xml><?xml version="1.0" encoding="utf-8"?>
<ds:datastoreItem xmlns:ds="http://schemas.openxmlformats.org/officeDocument/2006/customXml" ds:itemID="{404E35FC-FB29-4C4C-95B3-C9BAB39433C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5</Pages>
  <Words>1455</Words>
  <Characters>8297</Characters>
  <Application>Microsoft Office Word</Application>
  <DocSecurity>0</DocSecurity>
  <Lines>69</Lines>
  <Paragraphs>19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Nokia</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ZTE-Liujing</cp:lastModifiedBy>
  <cp:revision>18</cp:revision>
  <dcterms:created xsi:type="dcterms:W3CDTF">2025-06-27T08:37:00Z</dcterms:created>
  <dcterms:modified xsi:type="dcterms:W3CDTF">2025-07-14T03:12:00Z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ies>
</file>