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E01" w14:textId="0914DF47" w:rsidR="00D9717B" w:rsidRPr="009D4950" w:rsidRDefault="00D9717B" w:rsidP="00D9717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page1"/>
      <w:r w:rsidRPr="009D4950">
        <w:rPr>
          <w:b/>
          <w:sz w:val="24"/>
        </w:rPr>
        <w:t>3GPP TSG-</w:t>
      </w:r>
      <w:r w:rsidRPr="009D4950">
        <w:rPr>
          <w:b/>
          <w:sz w:val="24"/>
        </w:rPr>
        <w:fldChar w:fldCharType="begin"/>
      </w:r>
      <w:r w:rsidRPr="009D4950">
        <w:rPr>
          <w:b/>
          <w:sz w:val="24"/>
        </w:rPr>
        <w:instrText xml:space="preserve"> DOCPROPERTY  TSG/WGRef  \* MERGEFORMAT </w:instrText>
      </w:r>
      <w:r w:rsidRPr="009D4950">
        <w:rPr>
          <w:b/>
          <w:sz w:val="24"/>
        </w:rPr>
        <w:fldChar w:fldCharType="separate"/>
      </w:r>
      <w:r w:rsidRPr="009D4950">
        <w:rPr>
          <w:b/>
          <w:sz w:val="24"/>
        </w:rPr>
        <w:t>RAN WG2</w:t>
      </w:r>
      <w:r w:rsidRPr="009D4950">
        <w:rPr>
          <w:b/>
          <w:sz w:val="24"/>
        </w:rPr>
        <w:fldChar w:fldCharType="end"/>
      </w:r>
      <w:r w:rsidRPr="009D4950">
        <w:rPr>
          <w:b/>
          <w:sz w:val="24"/>
        </w:rPr>
        <w:t xml:space="preserve"> Meeting #1</w:t>
      </w:r>
      <w:r w:rsidR="00F52A00">
        <w:rPr>
          <w:b/>
          <w:sz w:val="24"/>
        </w:rPr>
        <w:t>31</w:t>
      </w:r>
      <w:r w:rsidRPr="009D4950">
        <w:rPr>
          <w:b/>
          <w:i/>
          <w:sz w:val="28"/>
        </w:rPr>
        <w:tab/>
      </w:r>
      <w:r w:rsidR="008C2B71" w:rsidRPr="008C2B71">
        <w:rPr>
          <w:b/>
          <w:i/>
          <w:sz w:val="28"/>
        </w:rPr>
        <w:t>R2-2</w:t>
      </w:r>
      <w:r w:rsidR="00F52A00">
        <w:rPr>
          <w:b/>
          <w:i/>
          <w:sz w:val="28"/>
        </w:rPr>
        <w:t>5xxxxx</w:t>
      </w:r>
    </w:p>
    <w:p w14:paraId="738C13BA" w14:textId="19C61FCA" w:rsidR="00D9717B" w:rsidRPr="009D4950" w:rsidRDefault="00915F10" w:rsidP="00D9717B">
      <w:pPr>
        <w:pStyle w:val="CRCoverPage"/>
        <w:outlineLvl w:val="0"/>
        <w:rPr>
          <w:b/>
          <w:sz w:val="24"/>
        </w:rPr>
      </w:pPr>
      <w:bookmarkStart w:id="1" w:name="_Hlk124761912"/>
      <w:r>
        <w:rPr>
          <w:rFonts w:cs="Arial"/>
          <w:b/>
          <w:color w:val="000000"/>
          <w:kern w:val="2"/>
          <w:sz w:val="24"/>
        </w:rPr>
        <w:t>Bengaluru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India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August </w:t>
      </w:r>
      <w:r w:rsidR="0025701E">
        <w:rPr>
          <w:rFonts w:cs="Arial"/>
          <w:b/>
          <w:color w:val="000000"/>
          <w:kern w:val="2"/>
          <w:sz w:val="24"/>
        </w:rPr>
        <w:t>25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 – </w:t>
      </w:r>
      <w:r w:rsidR="0025701E">
        <w:rPr>
          <w:rFonts w:cs="Arial"/>
          <w:b/>
          <w:color w:val="000000"/>
          <w:kern w:val="2"/>
          <w:sz w:val="24"/>
        </w:rPr>
        <w:t>29</w:t>
      </w:r>
      <w:r w:rsidR="00D9717B" w:rsidRPr="009D4950">
        <w:rPr>
          <w:rFonts w:cs="Arial"/>
          <w:b/>
          <w:color w:val="000000"/>
          <w:kern w:val="2"/>
          <w:sz w:val="24"/>
        </w:rPr>
        <w:t>, 202</w:t>
      </w:r>
      <w:r w:rsidR="0025701E">
        <w:rPr>
          <w:rFonts w:cs="Arial"/>
          <w:b/>
          <w:color w:val="000000"/>
          <w:kern w:val="2"/>
          <w:sz w:val="24"/>
        </w:rPr>
        <w:t>5</w:t>
      </w:r>
    </w:p>
    <w:tbl>
      <w:tblPr>
        <w:tblpPr w:leftFromText="180" w:rightFromText="180" w:vertAnchor="text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717B" w14:paraId="58EEB962" w14:textId="77777777" w:rsidTr="008626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5FDDBED4" w14:textId="77777777" w:rsidR="00D9717B" w:rsidRDefault="00D9717B" w:rsidP="008626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D9717B" w14:paraId="26AC01DE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AD3CB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9717B" w14:paraId="68838598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D06370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328CC73" w14:textId="77777777" w:rsidTr="00862628">
        <w:tc>
          <w:tcPr>
            <w:tcW w:w="142" w:type="dxa"/>
            <w:tcBorders>
              <w:left w:val="single" w:sz="4" w:space="0" w:color="auto"/>
            </w:tcBorders>
          </w:tcPr>
          <w:p w14:paraId="18A9041E" w14:textId="77777777" w:rsidR="00D9717B" w:rsidRDefault="00D9717B" w:rsidP="008626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0FBBF5" w14:textId="77777777" w:rsidR="00D9717B" w:rsidRPr="00410371" w:rsidRDefault="00D9717B" w:rsidP="008626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D4950">
              <w:rPr>
                <w:b/>
                <w:sz w:val="28"/>
              </w:rPr>
              <w:fldChar w:fldCharType="begin"/>
            </w:r>
            <w:r w:rsidRPr="009D4950">
              <w:rPr>
                <w:b/>
                <w:sz w:val="28"/>
              </w:rPr>
              <w:instrText xml:space="preserve"> DOCPROPERTY  Spec#  \* MERGEFORMAT </w:instrText>
            </w:r>
            <w:r w:rsidRPr="009D4950">
              <w:rPr>
                <w:b/>
                <w:sz w:val="28"/>
              </w:rPr>
              <w:fldChar w:fldCharType="separate"/>
            </w:r>
            <w:r w:rsidRPr="009D4950">
              <w:rPr>
                <w:b/>
                <w:sz w:val="28"/>
              </w:rPr>
              <w:t>38.</w:t>
            </w:r>
            <w:r w:rsidRPr="009D4950">
              <w:rPr>
                <w:b/>
                <w:sz w:val="28"/>
              </w:rPr>
              <w:fldChar w:fldCharType="end"/>
            </w:r>
            <w:r w:rsidRPr="009D4950">
              <w:rPr>
                <w:b/>
                <w:sz w:val="28"/>
              </w:rPr>
              <w:t>843</w:t>
            </w:r>
          </w:p>
        </w:tc>
        <w:tc>
          <w:tcPr>
            <w:tcW w:w="709" w:type="dxa"/>
          </w:tcPr>
          <w:p w14:paraId="21AA5D4E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CA2EC3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2A70B5E0" w14:textId="77777777" w:rsidR="00D9717B" w:rsidRDefault="00D9717B" w:rsidP="008626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FE0D58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D52C0EF" w14:textId="77777777" w:rsidR="00D9717B" w:rsidRDefault="00D9717B" w:rsidP="008626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C0741B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32FD35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430C1A2F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8045D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5E366937" w14:textId="77777777" w:rsidTr="008626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5551F8" w14:textId="77777777" w:rsidR="00D9717B" w:rsidRPr="00F25D98" w:rsidRDefault="00D9717B" w:rsidP="008626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9717B" w14:paraId="0EF010CB" w14:textId="77777777" w:rsidTr="00862628">
        <w:tc>
          <w:tcPr>
            <w:tcW w:w="9641" w:type="dxa"/>
            <w:gridSpan w:val="9"/>
          </w:tcPr>
          <w:p w14:paraId="686F3FD1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AC0E363" w14:textId="338C77E9" w:rsidR="00D9717B" w:rsidRDefault="00D9717B" w:rsidP="00862628">
      <w:pPr>
        <w:tabs>
          <w:tab w:val="center" w:pos="719"/>
        </w:tabs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717B" w14:paraId="1FFF953F" w14:textId="77777777" w:rsidTr="00965D36">
        <w:tc>
          <w:tcPr>
            <w:tcW w:w="2835" w:type="dxa"/>
          </w:tcPr>
          <w:p w14:paraId="44E003D0" w14:textId="77777777" w:rsidR="00D9717B" w:rsidRDefault="00D9717B" w:rsidP="00965D3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0FF1AE7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B7EFA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729EEE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47FD8F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D71C6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69AA3B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B47B3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E7C864" w14:textId="4D22E300" w:rsidR="00D9717B" w:rsidRDefault="0047456F" w:rsidP="00965D3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B0D6176" w14:textId="77777777" w:rsidR="00D9717B" w:rsidRDefault="00D9717B" w:rsidP="00D9717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717B" w14:paraId="09FDC8E5" w14:textId="77777777" w:rsidTr="00965D36">
        <w:tc>
          <w:tcPr>
            <w:tcW w:w="9640" w:type="dxa"/>
            <w:gridSpan w:val="11"/>
          </w:tcPr>
          <w:p w14:paraId="3B60C1F6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7977A04" w14:textId="77777777" w:rsidTr="00965D3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10BA7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DD5FF" w14:textId="509DB781" w:rsidR="00D9717B" w:rsidRDefault="00C049A9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on </w:t>
            </w:r>
            <w:r w:rsidR="00D9717B" w:rsidRPr="009D4950">
              <w:t>R</w:t>
            </w:r>
            <w:r w:rsidR="00D9717B">
              <w:t>AN2</w:t>
            </w:r>
            <w:r w:rsidR="00D9717B" w:rsidRPr="009D4950">
              <w:t xml:space="preserve"> input</w:t>
            </w:r>
            <w:r w:rsidR="00F62B1A">
              <w:t>s</w:t>
            </w:r>
            <w:r w:rsidR="00D9717B" w:rsidRPr="009D4950">
              <w:t xml:space="preserve"> to TR 38.843</w:t>
            </w:r>
          </w:p>
        </w:tc>
      </w:tr>
      <w:tr w:rsidR="00D9717B" w14:paraId="44537A19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1930D84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E4DF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4E24711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17FF15E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5B7D4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D9717B" w14:paraId="1EF281BA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67CD201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54955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D9717B" w14:paraId="10C234D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86782D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13CD9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8E3AB3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05726EBC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0EC61E" w14:textId="325CCC02" w:rsidR="00D9717B" w:rsidRDefault="00645FCD" w:rsidP="00965D36">
            <w:pPr>
              <w:pStyle w:val="CRCoverPage"/>
              <w:spacing w:after="0"/>
              <w:ind w:left="100"/>
              <w:rPr>
                <w:noProof/>
              </w:rPr>
            </w:pPr>
            <w:r w:rsidRPr="000F66FE">
              <w:rPr>
                <w:rFonts w:cs="Arial"/>
                <w:lang w:eastAsia="ja-JP"/>
              </w:rPr>
              <w:t>FS_NR_AIML_air_Ph2</w:t>
            </w:r>
          </w:p>
        </w:tc>
        <w:tc>
          <w:tcPr>
            <w:tcW w:w="567" w:type="dxa"/>
            <w:tcBorders>
              <w:left w:val="nil"/>
            </w:tcBorders>
          </w:tcPr>
          <w:p w14:paraId="5BD319A1" w14:textId="77777777" w:rsidR="00D9717B" w:rsidRDefault="00D9717B" w:rsidP="00965D3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8B2030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5E9E18" w14:textId="5A2D081A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E24B5">
              <w:t>5</w:t>
            </w:r>
            <w:r>
              <w:t>-0</w:t>
            </w:r>
            <w:r w:rsidR="00CA5952">
              <w:t>6</w:t>
            </w:r>
            <w:r w:rsidR="00DF480D">
              <w:t>-2</w:t>
            </w:r>
            <w:r w:rsidR="00CA5952">
              <w:t>0</w:t>
            </w:r>
          </w:p>
        </w:tc>
      </w:tr>
      <w:tr w:rsidR="00D9717B" w14:paraId="504840C3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712CA5DC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E3E84C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53A3B8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BCAA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DA56FF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AD0D60B" w14:textId="77777777" w:rsidTr="00965D3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EE967A8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3A8AAC" w14:textId="77777777" w:rsidR="00D9717B" w:rsidRDefault="00D9717B" w:rsidP="00965D3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E6BF06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4185" w14:textId="77777777" w:rsidR="00D9717B" w:rsidRDefault="00D9717B" w:rsidP="00965D3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4D3401" w14:textId="773E6E23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4E01">
              <w:t>9</w:t>
            </w:r>
          </w:p>
        </w:tc>
      </w:tr>
      <w:tr w:rsidR="00D9717B" w14:paraId="57104A1C" w14:textId="77777777" w:rsidTr="00965D3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B0400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9468AA" w14:textId="77777777" w:rsidR="00D9717B" w:rsidRDefault="00D9717B" w:rsidP="00965D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8016BA" w14:textId="77777777" w:rsidR="00D9717B" w:rsidRDefault="00D9717B" w:rsidP="00965D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F4B6A9" w14:textId="77777777" w:rsidR="00D9717B" w:rsidRPr="007C2097" w:rsidRDefault="00D9717B" w:rsidP="00965D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D9717B" w14:paraId="6540E0BB" w14:textId="77777777" w:rsidTr="00965D36">
        <w:tc>
          <w:tcPr>
            <w:tcW w:w="1843" w:type="dxa"/>
          </w:tcPr>
          <w:p w14:paraId="26F7F069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CEB6A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97FDECA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A4027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441C96" w14:textId="77777777" w:rsidR="0055300F" w:rsidRDefault="00D9717B" w:rsidP="00965D36">
            <w:pPr>
              <w:pStyle w:val="CRCoverPage"/>
              <w:spacing w:after="0"/>
              <w:ind w:left="100"/>
            </w:pPr>
            <w:r w:rsidRPr="009D4950">
              <w:t xml:space="preserve">Introduce </w:t>
            </w:r>
            <w:r>
              <w:t xml:space="preserve">in </w:t>
            </w:r>
            <w:r w:rsidRPr="009D4950">
              <w:t>the Technical Report</w:t>
            </w:r>
            <w:r w:rsidR="0055300F">
              <w:t xml:space="preserve">, the </w:t>
            </w:r>
            <w:r w:rsidRPr="009D4950">
              <w:t xml:space="preserve">R2 agreements </w:t>
            </w:r>
            <w:r>
              <w:t>concerning</w:t>
            </w:r>
            <w:r w:rsidR="00D61ED3">
              <w:t xml:space="preserve"> </w:t>
            </w:r>
            <w:r w:rsidR="0055300F">
              <w:t>the following topics:</w:t>
            </w:r>
          </w:p>
          <w:p w14:paraId="2DA37DC8" w14:textId="77777777" w:rsidR="00D9717B" w:rsidRDefault="0055300F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>From RAN2#129-bis:</w:t>
            </w:r>
            <w:r w:rsidR="00981CCB">
              <w:rPr>
                <w:noProof/>
              </w:rPr>
              <w:t xml:space="preserve"> </w:t>
            </w:r>
            <w:r>
              <w:rPr>
                <w:noProof/>
              </w:rPr>
              <w:t>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  <w:p w14:paraId="0F7BBFF5" w14:textId="1668420B" w:rsidR="00981CCB" w:rsidRDefault="00981CCB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From RAN2#130: analysis of CP solutions </w:t>
            </w:r>
            <w:r w:rsidR="00991DEB">
              <w:rPr>
                <w:noProof/>
              </w:rPr>
              <w:t>for the transfer of collected data for UE-side models.</w:t>
            </w:r>
          </w:p>
        </w:tc>
      </w:tr>
      <w:tr w:rsidR="00D9717B" w14:paraId="4871B5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92BB7B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2F3E3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328D6D4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9E36E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D3EE84" w14:textId="2A891889" w:rsidR="00D9717B" w:rsidRDefault="00991DEB" w:rsidP="00965D36">
            <w:pPr>
              <w:pStyle w:val="CRCoverPage"/>
              <w:spacing w:after="0"/>
              <w:ind w:left="100"/>
            </w:pPr>
            <w:r>
              <w:t>Section 7.2.1.3.2.1</w:t>
            </w:r>
            <w:r w:rsidR="00D9717B">
              <w:t xml:space="preserve"> includes updates </w:t>
            </w:r>
            <w:r>
              <w:t xml:space="preserve">related to the </w:t>
            </w:r>
            <w:r>
              <w:rPr>
                <w:noProof/>
              </w:rPr>
              <w:t>analysis of CP solutions for the transfer of collected data for UE-side models</w:t>
            </w:r>
            <w:r w:rsidR="00D9717B">
              <w:t>.</w:t>
            </w:r>
          </w:p>
          <w:p w14:paraId="0C76C323" w14:textId="71B4C411" w:rsidR="00991DEB" w:rsidRDefault="00991DE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133C49">
              <w:t>7.2.1.</w:t>
            </w:r>
            <w:r>
              <w:t>7 includes updates related</w:t>
            </w:r>
            <w:r>
              <w:rPr>
                <w:noProof/>
              </w:rPr>
              <w:t xml:space="preserve"> 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</w:tc>
      </w:tr>
      <w:tr w:rsidR="00D9717B" w14:paraId="7ACB7675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C656F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1F97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717EFA0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8C63DB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DFC46B" w14:textId="4AE9EBAD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Section </w:t>
            </w:r>
            <w:r w:rsidRPr="009D4950">
              <w:t>7.2.1.3</w:t>
            </w:r>
            <w:r>
              <w:t xml:space="preserve"> </w:t>
            </w:r>
            <w:r w:rsidR="001048E8">
              <w:t xml:space="preserve">will not </w:t>
            </w:r>
            <w:r>
              <w:t xml:space="preserve">include updates as per the </w:t>
            </w:r>
            <w:r w:rsidR="00555A62">
              <w:t xml:space="preserve">latest </w:t>
            </w:r>
            <w:r>
              <w:t>RAN2#12</w:t>
            </w:r>
            <w:r w:rsidR="00C66D55">
              <w:t>9-bis and RAN2#130</w:t>
            </w:r>
            <w:r>
              <w:t>.</w:t>
            </w:r>
            <w:r w:rsidR="001048E8">
              <w:t xml:space="preserve"> Hence, analysis on </w:t>
            </w:r>
            <w:r w:rsidR="00C66D55">
              <w:t xml:space="preserve">CP solutions for </w:t>
            </w:r>
            <w:r w:rsidR="001048E8">
              <w:t xml:space="preserve">UE-side data collection </w:t>
            </w:r>
            <w:r w:rsidR="003744EC">
              <w:t xml:space="preserve">and on the </w:t>
            </w:r>
            <w:r w:rsidR="003744EC">
              <w:rPr>
                <w:noProof/>
              </w:rPr>
              <w:t>s</w:t>
            </w:r>
            <w:r w:rsidR="003744EC">
              <w:t>haring of NW</w:t>
            </w:r>
            <w:r w:rsidR="003744EC" w:rsidRPr="00133C49">
              <w:t>-</w:t>
            </w:r>
            <w:r w:rsidR="003744EC">
              <w:t xml:space="preserve">side </w:t>
            </w:r>
            <w:r w:rsidR="003744EC" w:rsidRPr="000A4BD8">
              <w:t>dataset</w:t>
            </w:r>
            <w:r w:rsidR="003744EC">
              <w:t xml:space="preserve">/model </w:t>
            </w:r>
            <w:r w:rsidR="003744EC" w:rsidRPr="000A4BD8">
              <w:t>parameter</w:t>
            </w:r>
            <w:r w:rsidR="003744EC">
              <w:t>s</w:t>
            </w:r>
            <w:r w:rsidR="003744EC" w:rsidRPr="00133C49">
              <w:t xml:space="preserve"> </w:t>
            </w:r>
            <w:r w:rsidR="003744EC">
              <w:t xml:space="preserve">for </w:t>
            </w:r>
            <w:r w:rsidR="003744EC" w:rsidRPr="00133C49">
              <w:t>two-sided</w:t>
            </w:r>
            <w:r w:rsidR="003744EC">
              <w:t xml:space="preserve"> use cases</w:t>
            </w:r>
            <w:r w:rsidR="001048E8">
              <w:t xml:space="preserve">. </w:t>
            </w:r>
          </w:p>
        </w:tc>
      </w:tr>
      <w:tr w:rsidR="00D9717B" w14:paraId="283FBF5E" w14:textId="77777777" w:rsidTr="00965D36">
        <w:tc>
          <w:tcPr>
            <w:tcW w:w="2694" w:type="dxa"/>
            <w:gridSpan w:val="2"/>
          </w:tcPr>
          <w:p w14:paraId="2F4A275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D353B9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AD37C3B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D46DA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3DA89" w14:textId="6AB678EC" w:rsidR="00D9717B" w:rsidRDefault="003D05EA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7.2.1.3.2.1</w:t>
            </w:r>
            <w:r w:rsidR="00A032C9">
              <w:rPr>
                <w:noProof/>
              </w:rPr>
              <w:t xml:space="preserve">, </w:t>
            </w:r>
            <w:r w:rsidRPr="00133C49">
              <w:t>7.2.1.</w:t>
            </w:r>
            <w:r>
              <w:t>7</w:t>
            </w:r>
          </w:p>
        </w:tc>
      </w:tr>
      <w:tr w:rsidR="00D9717B" w14:paraId="3C333E62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51C1B1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80907A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2058AF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D19E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8AD14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E4CE80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D2F678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4617A2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9717B" w14:paraId="1558EF5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16CA9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A2996A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E44176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0306C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3E6FEF" w14:textId="00602C9F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7C749058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E32D2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47383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293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4A1D02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47B843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5C3A85BF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D26E0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D44908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271C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D2B547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815F86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01635B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29EA25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086DA5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266C903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C6F52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B9011C" w14:textId="6F7C3B33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9717B" w:rsidRPr="008863B9" w14:paraId="13434E7D" w14:textId="77777777" w:rsidTr="00965D3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4C647" w14:textId="77777777" w:rsidR="00D9717B" w:rsidRPr="008863B9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974BCA" w14:textId="77777777" w:rsidR="00D9717B" w:rsidRPr="008863B9" w:rsidRDefault="00D9717B" w:rsidP="00965D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9717B" w14:paraId="787BD021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DD8A" w14:textId="1190F62A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0DBF97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EC7EBF" w14:textId="77777777" w:rsidR="00D9717B" w:rsidRDefault="00D9717B" w:rsidP="00D9717B">
      <w:pPr>
        <w:pStyle w:val="CRCoverPage"/>
        <w:spacing w:after="0"/>
        <w:rPr>
          <w:noProof/>
          <w:sz w:val="8"/>
          <w:szCs w:val="8"/>
        </w:rPr>
      </w:pPr>
    </w:p>
    <w:p w14:paraId="4BC7297F" w14:textId="77777777" w:rsidR="00D9717B" w:rsidRPr="009D4950" w:rsidRDefault="00D9717B" w:rsidP="00D9717B">
      <w:pPr>
        <w:spacing w:after="0"/>
        <w:rPr>
          <w:rFonts w:ascii="Arial" w:hAnsi="Arial"/>
          <w:sz w:val="8"/>
          <w:szCs w:val="8"/>
        </w:rPr>
      </w:pPr>
      <w:r w:rsidRPr="009D4950">
        <w:rPr>
          <w:sz w:val="8"/>
          <w:szCs w:val="8"/>
        </w:rPr>
        <w:br w:type="page"/>
      </w:r>
    </w:p>
    <w:p w14:paraId="328FCB3F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lastRenderedPageBreak/>
        <w:t>START OF CHANGES</w:t>
      </w:r>
    </w:p>
    <w:bookmarkEnd w:id="0"/>
    <w:p w14:paraId="7B280957" w14:textId="77777777" w:rsidR="00781BFB" w:rsidRDefault="00781BFB" w:rsidP="00781BFB">
      <w:pPr>
        <w:pStyle w:val="Heading5"/>
      </w:pPr>
      <w:r w:rsidRPr="009D4950">
        <w:t>7.2.1.3.2</w:t>
      </w:r>
      <w:r w:rsidRPr="009D4950">
        <w:tab/>
        <w:t xml:space="preserve">Data collection for UE-side model training </w:t>
      </w:r>
    </w:p>
    <w:p w14:paraId="459A4D1E" w14:textId="7632EDBE" w:rsidR="00E74098" w:rsidRDefault="00E74098" w:rsidP="00021C7B">
      <w:pPr>
        <w:rPr>
          <w:color w:val="FF0000"/>
        </w:rPr>
      </w:pPr>
      <w:r w:rsidRPr="00E74098">
        <w:rPr>
          <w:color w:val="FF0000"/>
        </w:rPr>
        <w:t>&lt;Text Omitted&gt;</w:t>
      </w:r>
    </w:p>
    <w:p w14:paraId="6BC18B81" w14:textId="77777777" w:rsidR="00C00E19" w:rsidRPr="00E74098" w:rsidRDefault="00C00E19" w:rsidP="00C00E19">
      <w:pPr>
        <w:pStyle w:val="Heading6"/>
        <w:rPr>
          <w:ins w:id="3" w:author="Rapp_AfterRAN2#130" w:date="2025-06-08T17:30:00Z" w16du:dateUtc="2025-06-08T15:30:00Z"/>
        </w:rPr>
      </w:pPr>
      <w:ins w:id="4" w:author="Rapp_AfterRAN2#130" w:date="2025-06-08T17:30:00Z" w16du:dateUtc="2025-06-08T15:30:00Z">
        <w:r>
          <w:t>7.2.1.3.2.1</w:t>
        </w:r>
        <w:r>
          <w:tab/>
        </w:r>
        <w:r w:rsidRPr="009D4950">
          <w:t>Data collection for UE-side model training</w:t>
        </w:r>
        <w:r>
          <w:t xml:space="preserve"> – CP solutions analysis</w:t>
        </w:r>
      </w:ins>
    </w:p>
    <w:p w14:paraId="67ACEC2C" w14:textId="3F7988F7" w:rsidR="00946366" w:rsidRDefault="00C55C27" w:rsidP="00FA0889">
      <w:pPr>
        <w:rPr>
          <w:ins w:id="5" w:author="Rapp_AfterRAN2#130" w:date="2025-06-08T17:34:00Z" w16du:dateUtc="2025-06-08T15:34:00Z"/>
        </w:rPr>
      </w:pPr>
      <w:ins w:id="6" w:author="Rapp_AfterRAN2#130" w:date="2025-06-08T17:30:00Z" w16du:dateUtc="2025-06-08T15:30:00Z">
        <w:r>
          <w:t>Related to the</w:t>
        </w:r>
      </w:ins>
      <w:ins w:id="7" w:author="Rapp_AfterRAN2#130" w:date="2025-06-08T17:31:00Z" w16du:dateUtc="2025-06-08T15:31:00Z">
        <w:r w:rsidR="009119EA">
          <w:t xml:space="preserve"> </w:t>
        </w:r>
      </w:ins>
      <w:ins w:id="8" w:author="Rapp_AfterRAN2#130" w:date="2025-06-08T17:30:00Z" w16du:dateUtc="2025-06-08T15:30:00Z">
        <w:r>
          <w:t xml:space="preserve">solutions </w:t>
        </w:r>
      </w:ins>
      <w:ins w:id="9" w:author="Rapp_AfterRAN2#130" w:date="2025-06-08T17:31:00Z" w16du:dateUtc="2025-06-08T15:31:00Z">
        <w:r w:rsidR="009119EA">
          <w:t xml:space="preserve">based on CP and </w:t>
        </w:r>
      </w:ins>
      <w:ins w:id="10" w:author="Rapp_AfterRAN2#130" w:date="2025-06-08T17:30:00Z" w16du:dateUtc="2025-06-08T15:30:00Z">
        <w:r>
          <w:t xml:space="preserve">captured in Section </w:t>
        </w:r>
        <w:r w:rsidR="009119EA">
          <w:t>7.2.1.3.2,</w:t>
        </w:r>
      </w:ins>
      <w:ins w:id="11" w:author="Rapp_AfterRAN2#130" w:date="2025-06-08T17:31:00Z" w16du:dateUtc="2025-06-08T15:31:00Z">
        <w:r w:rsidR="009119EA">
          <w:t xml:space="preserve"> the</w:t>
        </w:r>
      </w:ins>
      <w:ins w:id="12" w:author="Rapp_AfterRAN2#130" w:date="2025-06-08T22:27:00Z" w16du:dateUtc="2025-06-08T20:27:00Z">
        <w:r w:rsidR="00E35E19">
          <w:t xml:space="preserve"> following </w:t>
        </w:r>
      </w:ins>
      <w:ins w:id="13" w:author="Rapp_AfterRAN2#130" w:date="2025-06-08T17:31:00Z" w16du:dateUtc="2025-06-08T15:31:00Z">
        <w:r w:rsidR="009119EA">
          <w:t xml:space="preserve">challenges </w:t>
        </w:r>
      </w:ins>
      <w:ins w:id="14" w:author="Rapp_AfterRAN2#130" w:date="2025-06-08T22:27:00Z" w16du:dateUtc="2025-06-08T20:27:00Z">
        <w:r w:rsidR="00E35E19">
          <w:t>in the Table 7.2.1.</w:t>
        </w:r>
      </w:ins>
      <w:ins w:id="15" w:author="Rapp_AfterRAN2#130" w:date="2025-06-08T22:28:00Z" w16du:dateUtc="2025-06-08T20:28:00Z">
        <w:r w:rsidR="00E35E19">
          <w:t xml:space="preserve">3.2.1-1 </w:t>
        </w:r>
      </w:ins>
      <w:ins w:id="16" w:author="Rapp_AfterRAN2#130" w:date="2025-06-08T17:31:00Z" w16du:dateUtc="2025-06-08T15:31:00Z">
        <w:r w:rsidR="009119EA">
          <w:t>have been identified</w:t>
        </w:r>
      </w:ins>
      <w:ins w:id="17" w:author="Rapp_AfterRAN2#130" w:date="2025-06-09T09:44:00Z" w16du:dateUtc="2025-06-09T07:44:00Z">
        <w:r w:rsidR="00F71FF2">
          <w:t>,</w:t>
        </w:r>
      </w:ins>
      <w:ins w:id="18" w:author="Rapp_AfterRAN2#130" w:date="2025-06-08T17:31:00Z" w16du:dateUtc="2025-06-08T15:31:00Z">
        <w:r w:rsidR="009119EA">
          <w:t xml:space="preserve"> </w:t>
        </w:r>
      </w:ins>
      <w:ins w:id="19" w:author="Rapp_AfterRAN2#130" w:date="2025-06-09T09:44:00Z" w16du:dateUtc="2025-06-09T07:44:00Z">
        <w:r w:rsidR="00F71FF2">
          <w:t xml:space="preserve">especially </w:t>
        </w:r>
      </w:ins>
      <w:ins w:id="20" w:author="Rapp_AfterRAN2#130" w:date="2025-06-08T17:32:00Z" w16du:dateUtc="2025-06-08T15:32:00Z">
        <w:r w:rsidR="000D722A">
          <w:t xml:space="preserve">for the case </w:t>
        </w:r>
      </w:ins>
      <w:ins w:id="21" w:author="Rapp_AfterRAN2#130" w:date="2025-06-09T09:44:00Z" w16du:dateUtc="2025-06-09T07:44:00Z">
        <w:r w:rsidR="00DE3AFC">
          <w:t>of</w:t>
        </w:r>
      </w:ins>
      <w:ins w:id="22" w:author="Rapp_AfterRAN2#130" w:date="2025-06-08T17:32:00Z" w16du:dateUtc="2025-06-08T15:32:00Z">
        <w:r w:rsidR="000D722A">
          <w:t xml:space="preserve"> large amount of data to be transferred from a UE</w:t>
        </w:r>
      </w:ins>
      <w:ins w:id="23" w:author="Rapp_AfterRAN2#130" w:date="2025-06-08T17:33:00Z" w16du:dateUtc="2025-06-08T15:33:00Z">
        <w:r w:rsidR="0072665A">
          <w:t>.</w:t>
        </w:r>
      </w:ins>
    </w:p>
    <w:p w14:paraId="7EA0D2B3" w14:textId="14566067" w:rsidR="00B5211E" w:rsidRPr="00121C45" w:rsidRDefault="00121C45" w:rsidP="00121C45">
      <w:pPr>
        <w:jc w:val="center"/>
        <w:rPr>
          <w:ins w:id="24" w:author="Rapp_AfterRAN2#130" w:date="2025-06-08T17:34:00Z" w16du:dateUtc="2025-06-08T15:34:00Z"/>
          <w:rFonts w:ascii="Arial" w:eastAsia="MS Mincho" w:hAnsi="Arial"/>
          <w:b/>
        </w:rPr>
      </w:pPr>
      <w:ins w:id="25" w:author="Rapp_AfterRAN2#130" w:date="2025-06-08T17:43:00Z" w16du:dateUtc="2025-06-08T15:43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</w:t>
        </w:r>
        <w:r w:rsidR="003D4ABE">
          <w:rPr>
            <w:rFonts w:ascii="Arial" w:eastAsia="MS Mincho" w:hAnsi="Arial"/>
            <w:b/>
          </w:rPr>
          <w:t>3.2.1</w:t>
        </w:r>
        <w:r w:rsidRPr="00072966">
          <w:rPr>
            <w:rFonts w:ascii="Arial" w:eastAsia="MS Mincho" w:hAnsi="Arial"/>
            <w:b/>
          </w:rPr>
          <w:t xml:space="preserve">-1. </w:t>
        </w:r>
        <w:r w:rsidR="003D4ABE">
          <w:rPr>
            <w:rFonts w:ascii="Arial" w:eastAsia="MS Mincho" w:hAnsi="Arial"/>
            <w:b/>
          </w:rPr>
          <w:t>Data Collection CP</w:t>
        </w:r>
        <w:r w:rsidRPr="00072966">
          <w:rPr>
            <w:rFonts w:ascii="Arial" w:eastAsia="MS Mincho" w:hAnsi="Arial"/>
            <w:b/>
          </w:rPr>
          <w:t xml:space="preserve"> solutions</w:t>
        </w:r>
        <w:r w:rsidR="003D4ABE">
          <w:rPr>
            <w:rFonts w:ascii="Arial" w:eastAsia="MS Mincho" w:hAnsi="Arial"/>
            <w:b/>
          </w:rPr>
          <w:t xml:space="preserve"> anal</w:t>
        </w:r>
      </w:ins>
      <w:ins w:id="26" w:author="Rapp_AfterRAN2#130" w:date="2025-06-08T17:44:00Z" w16du:dateUtc="2025-06-08T15:44:00Z">
        <w:r w:rsidR="003D4ABE">
          <w:rPr>
            <w:rFonts w:ascii="Arial" w:eastAsia="MS Mincho" w:hAnsi="Arial"/>
            <w:b/>
          </w:rPr>
          <w:t>ysis</w:t>
        </w:r>
      </w:ins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4839"/>
        <w:gridCol w:w="4836"/>
      </w:tblGrid>
      <w:tr w:rsidR="00B5211E" w:rsidRPr="00133C49" w14:paraId="3767F8F0" w14:textId="77777777" w:rsidTr="00B5211E">
        <w:trPr>
          <w:trHeight w:val="401"/>
          <w:ins w:id="27" w:author="Rapp_AfterRAN2#130" w:date="2025-06-08T17:34:00Z"/>
        </w:trPr>
        <w:tc>
          <w:tcPr>
            <w:tcW w:w="4839" w:type="dxa"/>
            <w:shd w:val="clear" w:color="auto" w:fill="D9D9D9" w:themeFill="background1" w:themeFillShade="D9"/>
          </w:tcPr>
          <w:p w14:paraId="22F45BA9" w14:textId="5804DB6F" w:rsidR="00B5211E" w:rsidRPr="00133C49" w:rsidRDefault="00A07D3D" w:rsidP="006D4DBE">
            <w:pPr>
              <w:keepNext/>
              <w:keepLines/>
              <w:rPr>
                <w:ins w:id="28" w:author="Rapp_AfterRAN2#130" w:date="2025-06-08T17:34:00Z" w16du:dateUtc="2025-06-08T15:34:00Z"/>
                <w:rFonts w:ascii="Arial" w:hAnsi="Arial" w:cs="Arial"/>
                <w:b/>
                <w:bCs/>
                <w:sz w:val="18"/>
                <w:szCs w:val="18"/>
              </w:rPr>
            </w:pPr>
            <w:ins w:id="29" w:author="Rapp_AfterRAN2#130" w:date="2025-06-08T17:43:00Z" w16du:dateUtc="2025-06-08T15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Challenges</w:t>
              </w:r>
            </w:ins>
          </w:p>
        </w:tc>
        <w:tc>
          <w:tcPr>
            <w:tcW w:w="4836" w:type="dxa"/>
            <w:shd w:val="clear" w:color="auto" w:fill="D9D9D9" w:themeFill="background1" w:themeFillShade="D9"/>
          </w:tcPr>
          <w:p w14:paraId="136D3A37" w14:textId="289DB16A" w:rsidR="00B5211E" w:rsidRPr="00133C49" w:rsidRDefault="00A07D3D" w:rsidP="006D4DBE">
            <w:pPr>
              <w:keepNext/>
              <w:keepLines/>
              <w:rPr>
                <w:ins w:id="30" w:author="Rapp_AfterRAN2#130" w:date="2025-06-08T17:34:00Z" w16du:dateUtc="2025-06-08T15:34:00Z"/>
                <w:rFonts w:ascii="Arial" w:hAnsi="Arial" w:cs="Arial"/>
                <w:b/>
                <w:bCs/>
                <w:sz w:val="18"/>
                <w:szCs w:val="18"/>
              </w:rPr>
            </w:pPr>
            <w:ins w:id="31" w:author="Rapp_AfterRAN2#130" w:date="2025-06-08T17:43:00Z" w16du:dateUtc="2025-06-08T15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Description</w:t>
              </w:r>
            </w:ins>
          </w:p>
        </w:tc>
      </w:tr>
      <w:tr w:rsidR="00B5211E" w:rsidRPr="00133C49" w14:paraId="726A65EF" w14:textId="77777777" w:rsidTr="00B5211E">
        <w:trPr>
          <w:trHeight w:val="824"/>
          <w:ins w:id="32" w:author="Rapp_AfterRAN2#130" w:date="2025-06-08T17:34:00Z"/>
        </w:trPr>
        <w:tc>
          <w:tcPr>
            <w:tcW w:w="4839" w:type="dxa"/>
          </w:tcPr>
          <w:p w14:paraId="2AC5D34D" w14:textId="46412813" w:rsidR="00B5211E" w:rsidRPr="00710577" w:rsidRDefault="00B5211E" w:rsidP="00B5211E">
            <w:pPr>
              <w:keepNext/>
              <w:keepLines/>
              <w:rPr>
                <w:ins w:id="33" w:author="Rapp_AfterRAN2#130" w:date="2025-06-08T17:34:00Z" w16du:dateUtc="2025-06-08T15:34:00Z"/>
                <w:rFonts w:eastAsia="SimSun"/>
              </w:rPr>
            </w:pPr>
            <w:ins w:id="34" w:author="Rapp_AfterRAN2#130" w:date="2025-06-08T17:35:00Z" w16du:dateUtc="2025-06-08T15:35:00Z">
              <w:r w:rsidRPr="00710577">
                <w:rPr>
                  <w:rFonts w:eastAsia="SimSun"/>
                </w:rPr>
                <w:t>UE memory requirements</w:t>
              </w:r>
            </w:ins>
          </w:p>
        </w:tc>
        <w:tc>
          <w:tcPr>
            <w:tcW w:w="4836" w:type="dxa"/>
          </w:tcPr>
          <w:p w14:paraId="0247E8B9" w14:textId="4155A757" w:rsidR="00B5211E" w:rsidRPr="00710577" w:rsidRDefault="00B5211E" w:rsidP="00B5211E">
            <w:pPr>
              <w:keepNext/>
              <w:keepLines/>
              <w:rPr>
                <w:ins w:id="35" w:author="Rapp_AfterRAN2#130" w:date="2025-06-08T17:34:00Z" w16du:dateUtc="2025-06-08T15:34:00Z"/>
                <w:rFonts w:eastAsia="SimSun"/>
              </w:rPr>
            </w:pPr>
            <w:ins w:id="36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The </w:t>
              </w:r>
            </w:ins>
            <w:ins w:id="37" w:author="Rapp_AfterRAN2#130" w:date="2025-06-08T17:44:00Z" w16du:dateUtc="2025-06-08T15:44:00Z">
              <w:r w:rsidR="00EB41C7" w:rsidRPr="00710577">
                <w:rPr>
                  <w:rFonts w:eastAsia="SimSun"/>
                </w:rPr>
                <w:t>collected</w:t>
              </w:r>
            </w:ins>
            <w:ins w:id="38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 data may need to be stored in the access stratum buffer (AS) for the control plane-based data transfer</w:t>
              </w:r>
            </w:ins>
            <w:ins w:id="39" w:author="Rapp_AfterRAN2#130" w:date="2025-06-08T17:44:00Z" w16du:dateUtc="2025-06-08T15:44:00Z">
              <w:r w:rsidR="00EB41C7" w:rsidRPr="00710577">
                <w:rPr>
                  <w:rFonts w:eastAsia="SimSun"/>
                </w:rPr>
                <w:t xml:space="preserve"> via AS</w:t>
              </w:r>
            </w:ins>
            <w:ins w:id="40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. </w:t>
              </w:r>
            </w:ins>
          </w:p>
        </w:tc>
      </w:tr>
      <w:tr w:rsidR="00B5211E" w:rsidRPr="00133C49" w14:paraId="757E787F" w14:textId="77777777" w:rsidTr="00B5211E">
        <w:trPr>
          <w:trHeight w:val="824"/>
          <w:ins w:id="41" w:author="Rapp_AfterRAN2#130" w:date="2025-06-08T17:34:00Z"/>
        </w:trPr>
        <w:tc>
          <w:tcPr>
            <w:tcW w:w="4839" w:type="dxa"/>
          </w:tcPr>
          <w:p w14:paraId="76D57C67" w14:textId="65FF886D" w:rsidR="00B5211E" w:rsidRPr="00710577" w:rsidRDefault="00B5211E" w:rsidP="00B5211E">
            <w:pPr>
              <w:keepNext/>
              <w:keepLines/>
              <w:rPr>
                <w:ins w:id="42" w:author="Rapp_AfterRAN2#130" w:date="2025-06-08T17:34:00Z" w16du:dateUtc="2025-06-08T15:34:00Z"/>
                <w:rFonts w:eastAsia="SimSun"/>
              </w:rPr>
            </w:pPr>
            <w:ins w:id="43" w:author="Rapp_AfterRAN2#130" w:date="2025-06-08T17:35:00Z" w16du:dateUtc="2025-06-08T15:35:00Z">
              <w:r w:rsidRPr="00710577">
                <w:rPr>
                  <w:rFonts w:eastAsia="SimSun"/>
                </w:rPr>
                <w:t>Segmentation for UE side data collection</w:t>
              </w:r>
            </w:ins>
          </w:p>
        </w:tc>
        <w:tc>
          <w:tcPr>
            <w:tcW w:w="4836" w:type="dxa"/>
          </w:tcPr>
          <w:p w14:paraId="771281E9" w14:textId="202F4622" w:rsidR="00B5211E" w:rsidRPr="00710577" w:rsidRDefault="00233B95" w:rsidP="00E83160">
            <w:pPr>
              <w:rPr>
                <w:ins w:id="44" w:author="Rapp_AfterRAN2#130" w:date="2025-06-08T17:34:00Z" w16du:dateUtc="2025-06-08T15:34:00Z"/>
                <w:rFonts w:eastAsia="SimSun"/>
              </w:rPr>
            </w:pPr>
            <w:ins w:id="45" w:author="Rapp_AfterRAN2#130" w:date="2025-06-08T22:04:00Z" w16du:dateUtc="2025-06-08T20:04:00Z">
              <w:r w:rsidRPr="00710577">
                <w:rPr>
                  <w:rFonts w:eastAsia="SimSun"/>
                </w:rPr>
                <w:t xml:space="preserve">The existing RRC message only supports up to 16 segments in UL, </w:t>
              </w:r>
              <w:r w:rsidR="005F73A0" w:rsidRPr="00710577">
                <w:rPr>
                  <w:rFonts w:eastAsia="SimSun"/>
                </w:rPr>
                <w:t>which</w:t>
              </w:r>
            </w:ins>
            <w:ins w:id="46" w:author="Rapp_AfterRAN2#130" w:date="2025-06-08T22:09:00Z" w16du:dateUtc="2025-06-08T20:09:00Z">
              <w:r w:rsidR="00B22D87" w:rsidRPr="00710577">
                <w:rPr>
                  <w:rFonts w:eastAsia="SimSun"/>
                </w:rPr>
                <w:t xml:space="preserve"> amounts to a maximum of</w:t>
              </w:r>
            </w:ins>
            <w:ins w:id="47" w:author="Rapp_AfterRAN2#130" w:date="2025-06-08T22:04:00Z" w16du:dateUtc="2025-06-08T20:04:00Z">
              <w:r w:rsidRPr="00710577">
                <w:rPr>
                  <w:rFonts w:eastAsia="SimSun"/>
                </w:rPr>
                <w:t xml:space="preserve"> 144KB</w:t>
              </w:r>
            </w:ins>
            <w:ins w:id="48" w:author="Rapp_AfterRAN2#130" w:date="2025-06-08T22:10:00Z" w16du:dateUtc="2025-06-08T20:10:00Z">
              <w:r w:rsidR="00B22D87" w:rsidRPr="00710577">
                <w:rPr>
                  <w:rFonts w:eastAsia="SimSun"/>
                </w:rPr>
                <w:t xml:space="preserve"> of </w:t>
              </w:r>
            </w:ins>
            <w:ins w:id="49" w:author="Rapp_AfterRAN2#130" w:date="2025-06-08T22:27:00Z" w16du:dateUtc="2025-06-08T20:27:00Z">
              <w:r w:rsidR="00B32944" w:rsidRPr="00710577">
                <w:rPr>
                  <w:rFonts w:eastAsia="SimSun"/>
                </w:rPr>
                <w:t xml:space="preserve">collected </w:t>
              </w:r>
            </w:ins>
            <w:ins w:id="50" w:author="Rapp_AfterRAN2#130" w:date="2025-06-08T22:10:00Z" w16du:dateUtc="2025-06-08T20:10:00Z">
              <w:r w:rsidR="00B22D87" w:rsidRPr="00710577">
                <w:rPr>
                  <w:rFonts w:eastAsia="SimSun"/>
                </w:rPr>
                <w:t>data</w:t>
              </w:r>
            </w:ins>
            <w:ins w:id="51" w:author="Rapp_AfterRAN2#130" w:date="2025-06-08T22:27:00Z" w16du:dateUtc="2025-06-08T20:27:00Z">
              <w:r w:rsidR="00B32944" w:rsidRPr="00710577">
                <w:rPr>
                  <w:rFonts w:eastAsia="SimSun"/>
                </w:rPr>
                <w:t xml:space="preserve"> that can be transmitted</w:t>
              </w:r>
            </w:ins>
            <w:ins w:id="52" w:author="Rapp_AfterRAN2#130" w:date="2025-06-08T22:04:00Z" w16du:dateUtc="2025-06-08T20:04:00Z">
              <w:r w:rsidRPr="00710577">
                <w:rPr>
                  <w:rFonts w:eastAsia="SimSun"/>
                </w:rPr>
                <w:t>.</w:t>
              </w:r>
            </w:ins>
          </w:p>
        </w:tc>
      </w:tr>
      <w:tr w:rsidR="00B5211E" w:rsidRPr="00133C49" w14:paraId="72992D58" w14:textId="77777777" w:rsidTr="00B5211E">
        <w:trPr>
          <w:trHeight w:val="824"/>
          <w:ins w:id="53" w:author="Rapp_AfterRAN2#130" w:date="2025-06-08T17:34:00Z"/>
        </w:trPr>
        <w:tc>
          <w:tcPr>
            <w:tcW w:w="4839" w:type="dxa"/>
          </w:tcPr>
          <w:p w14:paraId="0FE199C0" w14:textId="54403930" w:rsidR="00B5211E" w:rsidRPr="00710577" w:rsidRDefault="00B5211E" w:rsidP="00B5211E">
            <w:pPr>
              <w:keepNext/>
              <w:keepLines/>
              <w:rPr>
                <w:ins w:id="54" w:author="Rapp_AfterRAN2#130" w:date="2025-06-08T17:34:00Z" w16du:dateUtc="2025-06-08T15:34:00Z"/>
                <w:rFonts w:eastAsia="SimSun"/>
              </w:rPr>
            </w:pPr>
            <w:ins w:id="55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Continuity of the </w:t>
              </w:r>
            </w:ins>
            <w:ins w:id="56" w:author="Rapp_AfterRAN2#130" w:date="2025-06-08T22:26:00Z" w16du:dateUtc="2025-06-08T20:26:00Z">
              <w:r w:rsidR="005F7D0C" w:rsidRPr="00710577">
                <w:rPr>
                  <w:rFonts w:eastAsia="SimSun"/>
                </w:rPr>
                <w:t>collected</w:t>
              </w:r>
            </w:ins>
            <w:ins w:id="57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 data reporting</w:t>
              </w:r>
            </w:ins>
          </w:p>
        </w:tc>
        <w:tc>
          <w:tcPr>
            <w:tcW w:w="4836" w:type="dxa"/>
          </w:tcPr>
          <w:p w14:paraId="5CD406BB" w14:textId="62EBC61B" w:rsidR="00B5211E" w:rsidRPr="00710577" w:rsidRDefault="00592720" w:rsidP="00EE1FF9">
            <w:pPr>
              <w:rPr>
                <w:ins w:id="58" w:author="Rapp_AfterRAN2#130" w:date="2025-06-08T17:34:00Z" w16du:dateUtc="2025-06-08T15:34:00Z"/>
                <w:rFonts w:eastAsia="SimSun"/>
              </w:rPr>
            </w:pPr>
            <w:ins w:id="59" w:author="Rapp_AfterRAN2#130" w:date="2025-06-08T22:20:00Z" w16du:dateUtc="2025-06-08T20:20:00Z">
              <w:r w:rsidRPr="00710577">
                <w:rPr>
                  <w:rFonts w:eastAsia="SimSun"/>
                </w:rPr>
                <w:t xml:space="preserve">In case the </w:t>
              </w:r>
            </w:ins>
            <w:ins w:id="60" w:author="Rapp_AfterRAN2#130" w:date="2025-06-08T22:21:00Z" w16du:dateUtc="2025-06-08T20:21:00Z">
              <w:r w:rsidR="00614658" w:rsidRPr="00710577">
                <w:rPr>
                  <w:rFonts w:eastAsia="SimSun"/>
                </w:rPr>
                <w:t xml:space="preserve">collected </w:t>
              </w:r>
            </w:ins>
            <w:ins w:id="61" w:author="Rapp_AfterRAN2#130" w:date="2025-06-08T22:23:00Z" w16du:dateUtc="2025-06-08T20:23:00Z">
              <w:r w:rsidR="009D519B" w:rsidRPr="00710577">
                <w:rPr>
                  <w:rFonts w:eastAsia="SimSun"/>
                </w:rPr>
                <w:t xml:space="preserve">data </w:t>
              </w:r>
            </w:ins>
            <w:ins w:id="62" w:author="Rapp_AfterRAN2#130" w:date="2025-06-08T22:20:00Z" w16du:dateUtc="2025-06-08T20:20:00Z">
              <w:r w:rsidRPr="00710577">
                <w:rPr>
                  <w:rFonts w:eastAsia="SimSun"/>
                </w:rPr>
                <w:t>are not yet fully transfer</w:t>
              </w:r>
            </w:ins>
            <w:ins w:id="63" w:author="Rapp_AfterRAN2#130" w:date="2025-06-08T22:21:00Z" w16du:dateUtc="2025-06-08T20:21:00Z">
              <w:r w:rsidRPr="00710577">
                <w:rPr>
                  <w:rFonts w:eastAsia="SimSun"/>
                </w:rPr>
                <w:t>red before a</w:t>
              </w:r>
              <w:r w:rsidR="00AE5614" w:rsidRPr="00710577">
                <w:rPr>
                  <w:rFonts w:eastAsia="SimSun"/>
                </w:rPr>
                <w:t xml:space="preserve"> handover,</w:t>
              </w:r>
              <w:r w:rsidRPr="00710577">
                <w:rPr>
                  <w:rFonts w:eastAsia="SimSun"/>
                </w:rPr>
                <w:t xml:space="preserve"> </w:t>
              </w:r>
            </w:ins>
            <w:proofErr w:type="spellStart"/>
            <w:ins w:id="64" w:author="Rapp_AfterRAN2#130" w:date="2025-06-08T17:35:00Z" w16du:dateUtc="2025-06-08T15:35:00Z">
              <w:r w:rsidR="00B5211E" w:rsidRPr="00710577">
                <w:rPr>
                  <w:rFonts w:eastAsia="SimSun"/>
                </w:rPr>
                <w:t>Xn</w:t>
              </w:r>
              <w:proofErr w:type="spellEnd"/>
              <w:r w:rsidR="00B5211E" w:rsidRPr="00710577">
                <w:rPr>
                  <w:rFonts w:eastAsia="SimSun"/>
                </w:rPr>
                <w:t xml:space="preserve"> / NG-AP </w:t>
              </w:r>
              <w:proofErr w:type="spellStart"/>
              <w:r w:rsidR="00B5211E" w:rsidRPr="00710577">
                <w:rPr>
                  <w:rFonts w:eastAsia="SimSun"/>
                </w:rPr>
                <w:t>signaling</w:t>
              </w:r>
              <w:proofErr w:type="spellEnd"/>
              <w:r w:rsidR="00B5211E" w:rsidRPr="00710577">
                <w:rPr>
                  <w:rFonts w:eastAsia="SimSun"/>
                </w:rPr>
                <w:t xml:space="preserve"> enhancements may be required for the continuity of the data reporting. </w:t>
              </w:r>
            </w:ins>
            <w:ins w:id="65" w:author="Rapp_AfterRAN2#130" w:date="2025-06-08T22:22:00Z" w16du:dateUtc="2025-06-08T20:22:00Z">
              <w:r w:rsidR="0062636E" w:rsidRPr="00710577">
                <w:rPr>
                  <w:rFonts w:eastAsia="SimSun"/>
                </w:rPr>
                <w:br/>
                <w:t>Similarly</w:t>
              </w:r>
              <w:r w:rsidR="0072739B" w:rsidRPr="00710577">
                <w:rPr>
                  <w:rFonts w:eastAsia="SimSun"/>
                </w:rPr>
                <w:t>,</w:t>
              </w:r>
              <w:r w:rsidR="0062636E" w:rsidRPr="00710577">
                <w:rPr>
                  <w:rFonts w:eastAsia="SimSun"/>
                </w:rPr>
                <w:t xml:space="preserve"> </w:t>
              </w:r>
            </w:ins>
            <w:ins w:id="66" w:author="Rapp_AfterRAN2#130" w:date="2025-06-09T09:44:00Z" w16du:dateUtc="2025-06-09T07:44:00Z">
              <w:r w:rsidR="004F76E8">
                <w:rPr>
                  <w:rFonts w:eastAsia="SimSun"/>
                </w:rPr>
                <w:t xml:space="preserve">it should be handled </w:t>
              </w:r>
            </w:ins>
            <w:ins w:id="67" w:author="Rapp_AfterRAN2#130" w:date="2025-06-08T22:20:00Z" w16du:dateUtc="2025-06-08T20:20:00Z">
              <w:r w:rsidR="00E64D41" w:rsidRPr="00710577">
                <w:rPr>
                  <w:rFonts w:eastAsia="SimSun"/>
                </w:rPr>
                <w:t>the</w:t>
              </w:r>
            </w:ins>
            <w:ins w:id="68" w:author="Rapp_AfterRAN2#130" w:date="2025-06-09T09:43:00Z" w16du:dateUtc="2025-06-09T07:43:00Z">
              <w:r w:rsidR="00E64D41">
                <w:rPr>
                  <w:rFonts w:eastAsia="SimSun"/>
                </w:rPr>
                <w:t xml:space="preserve"> case of </w:t>
              </w:r>
            </w:ins>
            <w:ins w:id="69" w:author="Rapp_AfterRAN2#130" w:date="2025-06-08T22:21:00Z" w16du:dateUtc="2025-06-08T20:21:00Z">
              <w:r w:rsidR="00E64D41" w:rsidRPr="00710577">
                <w:rPr>
                  <w:rFonts w:eastAsia="SimSun"/>
                </w:rPr>
                <w:t xml:space="preserve">collected </w:t>
              </w:r>
            </w:ins>
            <w:ins w:id="70" w:author="Rapp_AfterRAN2#130" w:date="2025-06-08T22:23:00Z" w16du:dateUtc="2025-06-08T20:23:00Z">
              <w:r w:rsidR="00E64D41" w:rsidRPr="00710577">
                <w:rPr>
                  <w:rFonts w:eastAsia="SimSun"/>
                </w:rPr>
                <w:t>data</w:t>
              </w:r>
            </w:ins>
            <w:ins w:id="71" w:author="Rapp_AfterRAN2#130" w:date="2025-06-08T22:20:00Z" w16du:dateUtc="2025-06-08T20:20:00Z">
              <w:r w:rsidR="00E64D41" w:rsidRPr="00710577">
                <w:rPr>
                  <w:rFonts w:eastAsia="SimSun"/>
                </w:rPr>
                <w:t xml:space="preserve"> not yet fully </w:t>
              </w:r>
            </w:ins>
            <w:ins w:id="72" w:author="Rapp_AfterRAN2#130" w:date="2025-06-09T09:44:00Z" w16du:dateUtc="2025-06-09T07:44:00Z">
              <w:r w:rsidR="004F76E8">
                <w:rPr>
                  <w:rFonts w:eastAsia="SimSun"/>
                </w:rPr>
                <w:t>transmitted before a</w:t>
              </w:r>
            </w:ins>
            <w:ins w:id="73" w:author="Rapp_AfterRAN2#130" w:date="2025-06-08T22:22:00Z" w16du:dateUtc="2025-06-08T20:22:00Z">
              <w:r w:rsidR="0062636E" w:rsidRPr="00710577">
                <w:rPr>
                  <w:rFonts w:eastAsia="SimSun"/>
                </w:rPr>
                <w:t xml:space="preserve"> </w:t>
              </w:r>
            </w:ins>
            <w:ins w:id="74" w:author="Rapp_AfterRAN2#130" w:date="2025-06-08T22:28:00Z" w16du:dateUtc="2025-06-08T20:28:00Z">
              <w:r w:rsidR="002562E5" w:rsidRPr="00710577">
                <w:rPr>
                  <w:rFonts w:eastAsia="SimSun"/>
                </w:rPr>
                <w:t xml:space="preserve">radio link failure, </w:t>
              </w:r>
            </w:ins>
            <w:ins w:id="75" w:author="Rapp_AfterRAN2#130" w:date="2025-06-09T09:44:00Z" w16du:dateUtc="2025-06-09T07:44:00Z">
              <w:r w:rsidR="004F76E8">
                <w:rPr>
                  <w:rFonts w:eastAsia="SimSun"/>
                </w:rPr>
                <w:t>or before</w:t>
              </w:r>
            </w:ins>
            <w:ins w:id="76" w:author="Rapp_AfterRAN2#130" w:date="2025-06-08T22:28:00Z" w16du:dateUtc="2025-06-08T20:28:00Z">
              <w:r w:rsidR="002562E5" w:rsidRPr="00710577">
                <w:rPr>
                  <w:rFonts w:eastAsia="SimSun"/>
                </w:rPr>
                <w:t xml:space="preserve"> transitions to </w:t>
              </w:r>
              <w:r w:rsidR="00EE1FF9" w:rsidRPr="00710577">
                <w:rPr>
                  <w:rFonts w:eastAsia="SimSun"/>
                </w:rPr>
                <w:t>IDLE/INACTIVE mode.</w:t>
              </w:r>
            </w:ins>
          </w:p>
        </w:tc>
      </w:tr>
    </w:tbl>
    <w:p w14:paraId="150CF380" w14:textId="77777777" w:rsidR="006557BD" w:rsidRPr="00FA0889" w:rsidRDefault="006557BD" w:rsidP="00FA0889"/>
    <w:p w14:paraId="5EE38C89" w14:textId="306F1E14" w:rsidR="004B71F0" w:rsidRPr="009D4950" w:rsidRDefault="004B71F0" w:rsidP="004B7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NEXT</w:t>
      </w:r>
      <w:r w:rsidRPr="009D4950">
        <w:rPr>
          <w:i/>
          <w:iCs/>
        </w:rPr>
        <w:t xml:space="preserve"> CHANGE</w:t>
      </w:r>
    </w:p>
    <w:p w14:paraId="29E2FE45" w14:textId="50C964E2" w:rsidR="00681044" w:rsidRDefault="00581B1F" w:rsidP="000A4BD8">
      <w:pPr>
        <w:pStyle w:val="Heading4"/>
        <w:ind w:leftChars="22" w:left="1462"/>
        <w:rPr>
          <w:ins w:id="77" w:author="Rapp_AfterRAN2#130" w:date="2025-06-06T00:42:00Z" w16du:dateUtc="2025-06-05T22:42:00Z"/>
          <w:lang w:eastAsia="zh-CN"/>
        </w:rPr>
      </w:pPr>
      <w:ins w:id="78" w:author="Rapp_AfterRAN2#130" w:date="2025-06-08T16:19:00Z" w16du:dateUtc="2025-06-08T14:19:00Z">
        <w:r w:rsidRPr="00133C49">
          <w:t>7.2.1.</w:t>
        </w:r>
        <w:r>
          <w:t>7</w:t>
        </w:r>
        <w:r w:rsidRPr="00133C49">
          <w:tab/>
        </w:r>
        <w:r>
          <w:t>Sharing of NW</w:t>
        </w:r>
        <w:r w:rsidRPr="00133C49">
          <w:t>-</w:t>
        </w:r>
        <w:r>
          <w:t xml:space="preserve">side </w:t>
        </w:r>
        <w:r w:rsidRPr="000A4BD8">
          <w:t>dataset</w:t>
        </w:r>
        <w:r>
          <w:t xml:space="preserve">/model </w:t>
        </w:r>
        <w:r w:rsidRPr="000A4BD8">
          <w:t>parameter</w:t>
        </w:r>
        <w:r>
          <w:t>s</w:t>
        </w:r>
        <w:r w:rsidRPr="00133C49">
          <w:t xml:space="preserve"> </w:t>
        </w:r>
      </w:ins>
      <w:ins w:id="79" w:author="Rapp_AfterRAN2#130" w:date="2025-06-08T16:20:00Z" w16du:dateUtc="2025-06-08T14:20:00Z">
        <w:r w:rsidR="00163BDC">
          <w:t xml:space="preserve">for </w:t>
        </w:r>
        <w:r w:rsidR="00163BDC" w:rsidRPr="00133C49">
          <w:t>two-sided</w:t>
        </w:r>
        <w:r w:rsidR="00163BDC">
          <w:t xml:space="preserve"> use cases</w:t>
        </w:r>
      </w:ins>
    </w:p>
    <w:p w14:paraId="5CB35C63" w14:textId="60B7D1D2" w:rsidR="00411822" w:rsidRPr="009560B8" w:rsidRDefault="004E19FF" w:rsidP="00411822">
      <w:pPr>
        <w:spacing w:before="120" w:after="120"/>
        <w:rPr>
          <w:ins w:id="80" w:author="Rapp_AfterRAN2#130" w:date="2025-06-06T00:38:00Z" w16du:dateUtc="2025-06-05T22:38:00Z"/>
          <w:lang w:eastAsia="zh-CN"/>
        </w:rPr>
      </w:pPr>
      <w:ins w:id="81" w:author="Rapp_AfterRAN2#130" w:date="2025-06-08T16:20:00Z" w16du:dateUtc="2025-06-08T14:20:00Z">
        <w:r>
          <w:rPr>
            <w:lang w:eastAsia="zh-CN"/>
          </w:rPr>
          <w:t>In the context of</w:t>
        </w:r>
      </w:ins>
      <w:ins w:id="82" w:author="Rapp_AfterRAN2#130" w:date="2025-06-08T16:21:00Z" w16du:dateUtc="2025-06-08T14:21:00Z">
        <w:r>
          <w:rPr>
            <w:lang w:eastAsia="zh-CN"/>
          </w:rPr>
          <w:t xml:space="preserve"> two-sided use cases, t</w:t>
        </w:r>
      </w:ins>
      <w:ins w:id="83" w:author="Rapp_AfterRAN2#130" w:date="2025-06-06T00:39:00Z" w16du:dateUtc="2025-06-05T22:39:00Z">
        <w:r w:rsidR="00D40FBA">
          <w:rPr>
            <w:lang w:eastAsia="zh-CN"/>
          </w:rPr>
          <w:t xml:space="preserve">he </w:t>
        </w:r>
      </w:ins>
      <w:ins w:id="84" w:author="Rapp_AfterRAN2#130" w:date="2025-06-06T00:38:00Z" w16du:dateUtc="2025-06-05T22:38:00Z">
        <w:r w:rsidR="00411822">
          <w:rPr>
            <w:lang w:eastAsia="zh-CN"/>
          </w:rPr>
          <w:t xml:space="preserve">sharing </w:t>
        </w:r>
      </w:ins>
      <w:ins w:id="85" w:author="Rapp_AfterRAN2#130" w:date="2025-06-06T00:39:00Z" w16du:dateUtc="2025-06-05T22:39:00Z">
        <w:r w:rsidR="00D40FBA">
          <w:rPr>
            <w:lang w:eastAsia="zh-CN"/>
          </w:rPr>
          <w:t>of NW</w:t>
        </w:r>
        <w:r w:rsidR="00D40FBA" w:rsidRPr="00133C49">
          <w:t>-</w:t>
        </w:r>
        <w:r w:rsidR="00D40FBA">
          <w:rPr>
            <w:lang w:eastAsia="zh-CN"/>
          </w:rPr>
          <w:t xml:space="preserve">side </w:t>
        </w:r>
      </w:ins>
      <w:ins w:id="86" w:author="Rapp_AfterRAN2#130" w:date="2025-06-06T00:38:00Z" w16du:dateUtc="2025-06-05T22:38:00Z">
        <w:r w:rsidR="00411822">
          <w:rPr>
            <w:lang w:eastAsia="zh-CN"/>
          </w:rPr>
          <w:t>dataset/model parameter</w:t>
        </w:r>
      </w:ins>
      <w:ins w:id="87" w:author="Rapp_AfterRAN2#130" w:date="2025-06-06T00:45:00Z" w16du:dateUtc="2025-06-05T22:45:00Z">
        <w:r w:rsidR="00C57333">
          <w:rPr>
            <w:lang w:eastAsia="zh-CN"/>
          </w:rPr>
          <w:t>s</w:t>
        </w:r>
      </w:ins>
      <w:ins w:id="88" w:author="Rapp_AfterRAN2#130" w:date="2025-06-06T00:38:00Z" w16du:dateUtc="2025-06-05T22:38:00Z">
        <w:r w:rsidR="00411822">
          <w:rPr>
            <w:lang w:eastAsia="zh-CN"/>
          </w:rPr>
          <w:t xml:space="preserve"> to UE or U</w:t>
        </w:r>
        <w:r w:rsidR="00411822" w:rsidRPr="009560B8">
          <w:rPr>
            <w:lang w:eastAsia="zh-CN"/>
          </w:rPr>
          <w:t xml:space="preserve">E-side training entity </w:t>
        </w:r>
      </w:ins>
      <w:ins w:id="89" w:author="Rapp_AfterRAN2#130" w:date="2025-06-06T00:40:00Z" w16du:dateUtc="2025-06-05T22:40:00Z">
        <w:r w:rsidR="002C1C54">
          <w:rPr>
            <w:lang w:eastAsia="zh-CN"/>
          </w:rPr>
          <w:t xml:space="preserve">was discussed </w:t>
        </w:r>
      </w:ins>
      <w:ins w:id="90" w:author="Rapp_AfterRAN2#130" w:date="2025-06-06T00:38:00Z" w16du:dateUtc="2025-06-05T22:38:00Z">
        <w:r w:rsidR="00411822" w:rsidRPr="009560B8">
          <w:rPr>
            <w:lang w:eastAsia="zh-CN"/>
          </w:rPr>
          <w:t xml:space="preserve">for </w:t>
        </w:r>
      </w:ins>
      <w:ins w:id="91" w:author="Rapp_AfterRAN2#130" w:date="2025-06-06T00:40:00Z" w16du:dateUtc="2025-06-05T22:40:00Z">
        <w:r w:rsidR="002C1C54">
          <w:rPr>
            <w:lang w:eastAsia="zh-CN"/>
          </w:rPr>
          <w:t xml:space="preserve">the </w:t>
        </w:r>
      </w:ins>
      <w:ins w:id="92" w:author="Rapp_AfterRAN2#130" w:date="2025-06-06T00:38:00Z" w16du:dateUtc="2025-06-05T22:38:00Z">
        <w:r w:rsidR="00411822" w:rsidRPr="009560B8">
          <w:rPr>
            <w:lang w:eastAsia="zh-CN"/>
          </w:rPr>
          <w:t>below options:</w:t>
        </w:r>
      </w:ins>
    </w:p>
    <w:p w14:paraId="67EC39A0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3" w:author="Rapp_AfterRAN2#130" w:date="2025-06-06T00:38:00Z" w16du:dateUtc="2025-06-05T22:38:00Z"/>
        </w:rPr>
      </w:pPr>
      <w:ins w:id="94" w:author="Rapp_AfterRAN2#130" w:date="2025-06-06T00:38:00Z" w16du:dateUtc="2025-06-05T22:38:00Z">
        <w:r w:rsidRPr="009560B8">
          <w:t>Dataset sharing consisting of {(Target CSI, CSI feedback)}</w:t>
        </w:r>
      </w:ins>
    </w:p>
    <w:p w14:paraId="6C6B8C09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5" w:author="Rapp_AfterRAN2#130" w:date="2025-06-06T00:38:00Z" w16du:dateUtc="2025-06-05T22:38:00Z"/>
        </w:rPr>
      </w:pPr>
      <w:ins w:id="96" w:author="Rapp_AfterRAN2#130" w:date="2025-06-06T00:38:00Z" w16du:dateUtc="2025-06-05T22:38:00Z">
        <w:r w:rsidRPr="009560B8">
          <w:t>Encoder parameter sharing</w:t>
        </w:r>
      </w:ins>
    </w:p>
    <w:p w14:paraId="74E81819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7" w:author="Rapp_AfterRAN2#130" w:date="2025-06-06T00:38:00Z" w16du:dateUtc="2025-06-05T22:38:00Z"/>
        </w:rPr>
      </w:pPr>
      <w:ins w:id="98" w:author="Rapp_AfterRAN2#130" w:date="2025-06-06T00:38:00Z" w16du:dateUtc="2025-06-05T22:38:00Z">
        <w:r w:rsidRPr="009560B8">
          <w:t>Encoder parameter sharing + dataset sharing consisting of {target CSI}</w:t>
        </w:r>
      </w:ins>
    </w:p>
    <w:p w14:paraId="674D09E3" w14:textId="64CF64CE" w:rsidR="006E5AE8" w:rsidRDefault="009C1B4A" w:rsidP="00452F09">
      <w:pPr>
        <w:rPr>
          <w:ins w:id="99" w:author="Rapp_AfterRAN2#130" w:date="2025-06-06T00:47:00Z" w16du:dateUtc="2025-06-05T22:47:00Z"/>
          <w:lang w:eastAsia="zh-CN"/>
        </w:rPr>
      </w:pPr>
      <w:ins w:id="100" w:author="Rapp_AfterRAN2#130" w:date="2025-06-06T00:46:00Z" w16du:dateUtc="2025-06-05T22:46:00Z">
        <w:r>
          <w:rPr>
            <w:lang w:eastAsia="zh-CN"/>
          </w:rPr>
          <w:t>A solution for the sharing of dataset/model parameters sh</w:t>
        </w:r>
        <w:r w:rsidR="00951974">
          <w:rPr>
            <w:lang w:eastAsia="zh-CN"/>
          </w:rPr>
          <w:t>ould</w:t>
        </w:r>
        <w:r>
          <w:rPr>
            <w:lang w:eastAsia="zh-CN"/>
          </w:rPr>
          <w:t xml:space="preserve"> follow </w:t>
        </w:r>
        <w:r w:rsidR="00951974">
          <w:rPr>
            <w:lang w:eastAsia="zh-CN"/>
          </w:rPr>
          <w:t xml:space="preserve">the </w:t>
        </w:r>
        <w:r>
          <w:rPr>
            <w:lang w:eastAsia="zh-CN"/>
          </w:rPr>
          <w:t>below principles</w:t>
        </w:r>
        <w:r w:rsidR="00951974">
          <w:rPr>
            <w:lang w:eastAsia="zh-CN"/>
          </w:rPr>
          <w:t>:</w:t>
        </w:r>
      </w:ins>
    </w:p>
    <w:p w14:paraId="7BF994E0" w14:textId="67F8B05F" w:rsidR="009A5D79" w:rsidRPr="00EB5603" w:rsidRDefault="009A5D79" w:rsidP="009A5D79">
      <w:pPr>
        <w:pStyle w:val="B1"/>
        <w:numPr>
          <w:ilvl w:val="0"/>
          <w:numId w:val="7"/>
        </w:numPr>
        <w:rPr>
          <w:ins w:id="101" w:author="Rapp_AfterRAN2#130" w:date="2025-06-06T00:49:00Z" w16du:dateUtc="2025-06-05T22:49:00Z"/>
          <w:lang w:eastAsia="zh-CN"/>
        </w:rPr>
      </w:pPr>
      <w:ins w:id="102" w:author="Rapp_AfterRAN2#130" w:date="2025-06-06T00:47:00Z" w16du:dateUtc="2025-06-05T22:47:00Z">
        <w:r>
          <w:rPr>
            <w:rFonts w:eastAsiaTheme="minorEastAsia"/>
            <w:b/>
            <w:bCs/>
            <w:lang w:eastAsia="zh-CN"/>
          </w:rPr>
          <w:t>Size</w:t>
        </w:r>
        <w:r>
          <w:rPr>
            <w:rFonts w:eastAsiaTheme="minorEastAsia"/>
            <w:lang w:eastAsia="zh-CN"/>
          </w:rPr>
          <w:t>: From RAN2 point of view, RAN2 aims to define a unified solution (e.g. OTA, non-OTA, or a combined) to support various sizes of dataset/model parameter transfer (dataset and/or parameter sharing size could range from tens of KBs to hundreds of MBs, but in average around hundreds of MBs)</w:t>
        </w:r>
      </w:ins>
      <w:ins w:id="103" w:author="Rapp_AfterRAN2#130" w:date="2025-06-06T00:52:00Z" w16du:dateUtc="2025-06-05T22:52:00Z">
        <w:r w:rsidR="00DC5BE3">
          <w:rPr>
            <w:rFonts w:eastAsiaTheme="minorEastAsia"/>
            <w:lang w:eastAsia="zh-CN"/>
          </w:rPr>
          <w:t>.</w:t>
        </w:r>
      </w:ins>
    </w:p>
    <w:p w14:paraId="029C26BD" w14:textId="6F8DCEA4" w:rsidR="00EB5603" w:rsidRPr="00EB5603" w:rsidRDefault="00EB5603" w:rsidP="009A5D79">
      <w:pPr>
        <w:pStyle w:val="B1"/>
        <w:numPr>
          <w:ilvl w:val="0"/>
          <w:numId w:val="7"/>
        </w:numPr>
        <w:rPr>
          <w:ins w:id="104" w:author="Rapp_AfterRAN2#130" w:date="2025-06-06T00:49:00Z" w16du:dateUtc="2025-06-05T22:49:00Z"/>
          <w:lang w:eastAsia="zh-CN"/>
        </w:rPr>
      </w:pPr>
      <w:ins w:id="105" w:author="Rapp_AfterRAN2#130" w:date="2025-06-06T00:49:00Z" w16du:dateUtc="2025-06-05T22:49:00Z">
        <w:r>
          <w:rPr>
            <w:rFonts w:eastAsiaTheme="minorEastAsia"/>
            <w:b/>
            <w:bCs/>
            <w:lang w:eastAsia="zh-CN"/>
          </w:rPr>
          <w:t>Continuity</w:t>
        </w:r>
        <w:r>
          <w:rPr>
            <w:rFonts w:eastAsiaTheme="minorEastAsia"/>
            <w:lang w:eastAsia="zh-CN"/>
          </w:rPr>
          <w:t>: Service continuity of dataset and/or parameter transfer/delivery during UE mobility needs to be supported</w:t>
        </w:r>
      </w:ins>
      <w:ins w:id="106" w:author="Rapp_AfterRAN2#130" w:date="2025-06-06T00:52:00Z" w16du:dateUtc="2025-06-05T22:52:00Z">
        <w:r w:rsidR="00DC5BE3">
          <w:rPr>
            <w:rFonts w:eastAsiaTheme="minorEastAsia"/>
            <w:lang w:eastAsia="zh-CN"/>
          </w:rPr>
          <w:t>.</w:t>
        </w:r>
      </w:ins>
    </w:p>
    <w:p w14:paraId="671C70C3" w14:textId="19363E66" w:rsidR="00EB5603" w:rsidRPr="00EB5603" w:rsidRDefault="00685D53" w:rsidP="009A5D79">
      <w:pPr>
        <w:pStyle w:val="B1"/>
        <w:numPr>
          <w:ilvl w:val="0"/>
          <w:numId w:val="7"/>
        </w:numPr>
        <w:rPr>
          <w:ins w:id="107" w:author="Rapp_AfterRAN2#130" w:date="2025-06-06T00:49:00Z" w16du:dateUtc="2025-06-05T22:49:00Z"/>
          <w:lang w:eastAsia="zh-CN"/>
        </w:rPr>
      </w:pPr>
      <w:ins w:id="108" w:author="Rapp_AfterRAN2#130" w:date="2025-06-06T00:50:00Z" w16du:dateUtc="2025-06-05T22:50:00Z">
        <w:r>
          <w:rPr>
            <w:rFonts w:eastAsiaTheme="minorEastAsia"/>
            <w:b/>
            <w:bCs/>
            <w:lang w:eastAsia="zh-CN"/>
          </w:rPr>
          <w:t>Controllability</w:t>
        </w:r>
        <w:r>
          <w:rPr>
            <w:rFonts w:eastAsiaTheme="minorEastAsia"/>
            <w:lang w:eastAsia="zh-CN"/>
          </w:rPr>
          <w:t xml:space="preserve">: </w:t>
        </w:r>
        <w:r>
          <w:t xml:space="preserve">NW decides on </w:t>
        </w:r>
        <w:proofErr w:type="gramStart"/>
        <w:r>
          <w:t>if and when</w:t>
        </w:r>
        <w:proofErr w:type="gramEnd"/>
        <w:r>
          <w:t xml:space="preserve"> to transfer/delivery the dataset and/or model parameter from NW to UE or UE training entity</w:t>
        </w:r>
        <w:r w:rsidRPr="007F78D1">
          <w:t xml:space="preserve"> (a server inside MNO or an OTT server)</w:t>
        </w:r>
      </w:ins>
      <w:ins w:id="109" w:author="Rapp_AfterRAN2#130" w:date="2025-06-06T00:52:00Z" w16du:dateUtc="2025-06-05T22:52:00Z">
        <w:r w:rsidR="00DC5BE3">
          <w:t>.</w:t>
        </w:r>
      </w:ins>
    </w:p>
    <w:p w14:paraId="59B901A1" w14:textId="6E9450EC" w:rsidR="00EB5603" w:rsidRPr="00EB5603" w:rsidRDefault="00001E82" w:rsidP="009A5D79">
      <w:pPr>
        <w:pStyle w:val="B1"/>
        <w:numPr>
          <w:ilvl w:val="0"/>
          <w:numId w:val="7"/>
        </w:numPr>
        <w:rPr>
          <w:ins w:id="110" w:author="Rapp_AfterRAN2#130" w:date="2025-06-06T00:49:00Z" w16du:dateUtc="2025-06-05T22:49:00Z"/>
          <w:lang w:eastAsia="zh-CN"/>
        </w:rPr>
      </w:pPr>
      <w:ins w:id="111" w:author="Rapp_AfterRAN2#130" w:date="2025-06-06T00:51:00Z" w16du:dateUtc="2025-06-05T22:51:00Z">
        <w:r>
          <w:rPr>
            <w:rFonts w:eastAsiaTheme="minorEastAsia"/>
            <w:b/>
            <w:bCs/>
            <w:lang w:eastAsia="zh-CN"/>
          </w:rPr>
          <w:t>Latency</w:t>
        </w:r>
        <w:r>
          <w:rPr>
            <w:rFonts w:eastAsiaTheme="minorEastAsia"/>
            <w:lang w:eastAsia="zh-CN"/>
          </w:rPr>
          <w:t xml:space="preserve">: </w:t>
        </w:r>
        <w:r>
          <w:t>Relaxed latency requirement and infrequent update</w:t>
        </w:r>
      </w:ins>
      <w:ins w:id="112" w:author="Rapp_AfterRAN2#130" w:date="2025-06-06T00:52:00Z" w16du:dateUtc="2025-06-05T22:52:00Z">
        <w:r w:rsidR="00DC5BE3">
          <w:t>.</w:t>
        </w:r>
      </w:ins>
    </w:p>
    <w:p w14:paraId="0342C322" w14:textId="6BE67E3C" w:rsidR="00EB5603" w:rsidRPr="00EB5603" w:rsidRDefault="003261B9" w:rsidP="009A5D79">
      <w:pPr>
        <w:pStyle w:val="B1"/>
        <w:numPr>
          <w:ilvl w:val="0"/>
          <w:numId w:val="7"/>
        </w:numPr>
        <w:rPr>
          <w:ins w:id="113" w:author="Rapp_AfterRAN2#130" w:date="2025-06-06T00:49:00Z" w16du:dateUtc="2025-06-05T22:49:00Z"/>
          <w:lang w:eastAsia="zh-CN"/>
        </w:rPr>
      </w:pPr>
      <w:ins w:id="114" w:author="Rapp_AfterRAN2#130" w:date="2025-06-06T00:51:00Z" w16du:dateUtc="2025-06-05T22:51:00Z">
        <w:r>
          <w:rPr>
            <w:rFonts w:eastAsiaTheme="minorEastAsia"/>
            <w:b/>
            <w:bCs/>
            <w:lang w:eastAsia="zh-CN"/>
          </w:rPr>
          <w:t>V</w:t>
        </w:r>
        <w:r>
          <w:rPr>
            <w:b/>
            <w:bCs/>
          </w:rPr>
          <w:t>isibility</w:t>
        </w:r>
        <w:r>
          <w:t xml:space="preserve">: dataset and model parameter to be understandable by UE/UE-side training entity </w:t>
        </w:r>
        <w:r w:rsidRPr="007F78D1">
          <w:t>(a server inside MNO or an OTT server)</w:t>
        </w:r>
        <w:r>
          <w:t>.</w:t>
        </w:r>
      </w:ins>
    </w:p>
    <w:p w14:paraId="776FA82B" w14:textId="0E07F8D8" w:rsidR="009A5D79" w:rsidRDefault="00A85F66" w:rsidP="0035753C">
      <w:pPr>
        <w:pStyle w:val="B1"/>
        <w:numPr>
          <w:ilvl w:val="0"/>
          <w:numId w:val="7"/>
        </w:numPr>
        <w:rPr>
          <w:ins w:id="115" w:author="Rapp_AfterRAN2#130" w:date="2025-06-06T00:47:00Z" w16du:dateUtc="2025-06-05T22:47:00Z"/>
          <w:rFonts w:eastAsiaTheme="minorEastAsia"/>
          <w:lang w:eastAsia="zh-CN"/>
        </w:rPr>
      </w:pPr>
      <w:ins w:id="116" w:author="Rapp_AfterRAN2#130" w:date="2025-06-06T00:52:00Z" w16du:dateUtc="2025-06-05T22:52:00Z">
        <w:r w:rsidRPr="00A85F66">
          <w:rPr>
            <w:rFonts w:eastAsiaTheme="minorEastAsia"/>
            <w:b/>
            <w:bCs/>
            <w:lang w:eastAsia="zh-CN"/>
          </w:rPr>
          <w:t>Data disclosure</w:t>
        </w:r>
        <w:r>
          <w:rPr>
            <w:rFonts w:eastAsiaTheme="minorEastAsia"/>
            <w:lang w:eastAsia="zh-CN"/>
          </w:rPr>
          <w:t>: p</w:t>
        </w:r>
      </w:ins>
      <w:ins w:id="117" w:author="Rapp_AfterRAN2#130" w:date="2025-06-06T00:51:00Z" w16du:dateUtc="2025-06-05T22:51:00Z">
        <w:r w:rsidR="0035753C" w:rsidRPr="009A0637">
          <w:rPr>
            <w:rFonts w:eastAsiaTheme="minorEastAsia"/>
            <w:lang w:eastAsia="zh-CN"/>
          </w:rPr>
          <w:t>roprietary information</w:t>
        </w:r>
      </w:ins>
      <w:ins w:id="118" w:author="Rapp_AfterRAN2#130" w:date="2025-06-06T00:52:00Z" w16du:dateUtc="2025-06-05T22:52:00Z">
        <w:r>
          <w:rPr>
            <w:rFonts w:eastAsiaTheme="minorEastAsia"/>
            <w:lang w:eastAsia="zh-CN"/>
          </w:rPr>
          <w:t xml:space="preserve"> </w:t>
        </w:r>
      </w:ins>
      <w:ins w:id="119" w:author="Rapp_AfterRAN2#130" w:date="2025-06-06T00:51:00Z" w16du:dateUtc="2025-06-05T22:51:00Z">
        <w:r w:rsidR="0035753C" w:rsidRPr="009A0637">
          <w:rPr>
            <w:rFonts w:eastAsiaTheme="minorEastAsia"/>
            <w:lang w:eastAsia="zh-CN"/>
          </w:rPr>
          <w:t xml:space="preserve">of the network </w:t>
        </w:r>
        <w:r w:rsidR="0035753C">
          <w:rPr>
            <w:rFonts w:eastAsiaTheme="minorEastAsia"/>
            <w:lang w:eastAsia="zh-CN"/>
          </w:rPr>
          <w:t xml:space="preserve">and UE </w:t>
        </w:r>
        <w:r w:rsidR="0035753C" w:rsidRPr="009A0637">
          <w:rPr>
            <w:rFonts w:eastAsiaTheme="minorEastAsia"/>
            <w:lang w:eastAsia="zh-CN"/>
          </w:rPr>
          <w:t>should be respected and not disclosed</w:t>
        </w:r>
      </w:ins>
      <w:ins w:id="120" w:author="Rapp_AfterRAN2#130" w:date="2025-06-06T00:47:00Z" w16du:dateUtc="2025-06-05T22:47:00Z">
        <w:r w:rsidR="009A5D79">
          <w:rPr>
            <w:rFonts w:eastAsiaTheme="minorEastAsia"/>
            <w:lang w:eastAsia="zh-CN"/>
          </w:rPr>
          <w:t>.</w:t>
        </w:r>
      </w:ins>
    </w:p>
    <w:p w14:paraId="6323A8E9" w14:textId="3189ED49" w:rsidR="00DF2C5E" w:rsidRDefault="00F93A8F" w:rsidP="00452F09">
      <w:pPr>
        <w:rPr>
          <w:ins w:id="121" w:author="Rapp_AfterRAN2#130" w:date="2025-06-06T00:54:00Z" w16du:dateUtc="2025-06-05T22:54:00Z"/>
          <w:lang w:eastAsia="zh-CN"/>
        </w:rPr>
      </w:pPr>
      <w:ins w:id="122" w:author="Rapp_AfterRAN2#130" w:date="2025-06-06T00:53:00Z" w16du:dateUtc="2025-06-05T22:53:00Z">
        <w:r>
          <w:t xml:space="preserve">The following alternatives </w:t>
        </w:r>
        <w:r>
          <w:rPr>
            <w:lang w:eastAsia="zh-CN"/>
          </w:rPr>
          <w:t xml:space="preserve">for the </w:t>
        </w:r>
      </w:ins>
      <w:ins w:id="123" w:author="Rapp_AfterRAN2#130" w:date="2025-06-08T16:21:00Z" w16du:dateUtc="2025-06-08T14:21:00Z">
        <w:r w:rsidR="00ED1EA5">
          <w:rPr>
            <w:lang w:eastAsia="zh-CN"/>
          </w:rPr>
          <w:t>sharing</w:t>
        </w:r>
      </w:ins>
      <w:ins w:id="124" w:author="Rapp_AfterRAN2#130" w:date="2025-06-06T00:53:00Z" w16du:dateUtc="2025-06-05T22:53:00Z">
        <w:r>
          <w:rPr>
            <w:lang w:eastAsia="zh-CN"/>
          </w:rPr>
          <w:t xml:space="preserve"> of dataset/model parameters</w:t>
        </w:r>
        <w:r w:rsidR="00DF2C5E">
          <w:rPr>
            <w:lang w:eastAsia="zh-CN"/>
          </w:rPr>
          <w:t xml:space="preserve"> </w:t>
        </w:r>
      </w:ins>
      <w:ins w:id="125" w:author="Rapp_AfterRAN2#130" w:date="2025-06-06T00:56:00Z" w16du:dateUtc="2025-06-05T22:56:00Z">
        <w:r w:rsidR="001917CD">
          <w:rPr>
            <w:lang w:eastAsia="zh-CN"/>
          </w:rPr>
          <w:t>can</w:t>
        </w:r>
      </w:ins>
      <w:ins w:id="126" w:author="Rapp_AfterRAN2#130" w:date="2025-06-06T00:53:00Z" w16du:dateUtc="2025-06-05T22:53:00Z">
        <w:r w:rsidR="00DF2C5E">
          <w:rPr>
            <w:lang w:eastAsia="zh-CN"/>
          </w:rPr>
          <w:t xml:space="preserve"> be considered:</w:t>
        </w:r>
      </w:ins>
    </w:p>
    <w:p w14:paraId="59025022" w14:textId="77777777" w:rsidR="00FC6C23" w:rsidRDefault="00606EC1" w:rsidP="00606EC1">
      <w:pPr>
        <w:pStyle w:val="B1"/>
        <w:numPr>
          <w:ilvl w:val="0"/>
          <w:numId w:val="8"/>
        </w:numPr>
        <w:rPr>
          <w:ins w:id="127" w:author="Rapp_AfterRAN2#130" w:date="2025-06-06T00:54:00Z" w16du:dateUtc="2025-06-05T22:54:00Z"/>
          <w:lang w:eastAsia="zh-CN"/>
        </w:rPr>
      </w:pPr>
      <w:ins w:id="128" w:author="Rapp_AfterRAN2#130" w:date="2025-06-06T00:54:00Z" w16du:dateUtc="2025-06-05T22:54:00Z">
        <w:r w:rsidRPr="004B5687">
          <w:rPr>
            <w:b/>
            <w:bCs/>
            <w:u w:val="single"/>
            <w:lang w:eastAsia="zh-CN"/>
          </w:rPr>
          <w:t>Non-Over-The-Air (non-OTA) approach</w:t>
        </w:r>
        <w:r>
          <w:rPr>
            <w:lang w:eastAsia="zh-CN"/>
          </w:rPr>
          <w:t xml:space="preserve">: </w:t>
        </w:r>
      </w:ins>
    </w:p>
    <w:p w14:paraId="4BC87A2E" w14:textId="5CC3A79E" w:rsidR="00606EC1" w:rsidRDefault="00FC6C23" w:rsidP="00FC6C23">
      <w:pPr>
        <w:pStyle w:val="B1"/>
        <w:numPr>
          <w:ilvl w:val="1"/>
          <w:numId w:val="8"/>
        </w:numPr>
        <w:rPr>
          <w:ins w:id="129" w:author="Rapp_AfterRAN2#130" w:date="2025-06-06T00:55:00Z" w16du:dateUtc="2025-06-05T22:55:00Z"/>
        </w:rPr>
      </w:pPr>
      <w:proofErr w:type="spellStart"/>
      <w:ins w:id="130" w:author="Rapp_AfterRAN2#130" w:date="2025-06-06T00:54:00Z" w16du:dateUtc="2025-06-05T22:54:00Z">
        <w:r w:rsidRPr="00D52009">
          <w:lastRenderedPageBreak/>
          <w:t>gNB</w:t>
        </w:r>
        <w:proofErr w:type="spellEnd"/>
        <w:r>
          <w:t xml:space="preserve"> -&gt; </w:t>
        </w:r>
        <w:r w:rsidRPr="00D52009">
          <w:t>NW dataset/model parameters collection entity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1577925A" w14:textId="228B8F0C" w:rsidR="00FC6C23" w:rsidRDefault="00FC6C23" w:rsidP="00FC6C23">
      <w:pPr>
        <w:pStyle w:val="B1"/>
        <w:numPr>
          <w:ilvl w:val="0"/>
          <w:numId w:val="8"/>
        </w:numPr>
        <w:rPr>
          <w:ins w:id="131" w:author="Rapp_AfterRAN2#130" w:date="2025-06-06T00:55:00Z" w16du:dateUtc="2025-06-05T22:55:00Z"/>
        </w:rPr>
      </w:pPr>
      <w:ins w:id="132" w:author="Rapp_AfterRAN2#130" w:date="2025-06-06T00:55:00Z" w16du:dateUtc="2025-06-05T22:55:00Z">
        <w:r w:rsidRPr="005E41D7">
          <w:rPr>
            <w:b/>
            <w:bCs/>
            <w:u w:val="single"/>
          </w:rPr>
          <w:t>Over-The-Air (OTA) approach</w:t>
        </w:r>
        <w:r>
          <w:t>:</w:t>
        </w:r>
      </w:ins>
    </w:p>
    <w:p w14:paraId="47F8677D" w14:textId="765EC683" w:rsidR="00FC6C23" w:rsidRDefault="00B96285" w:rsidP="00CB1DDE">
      <w:pPr>
        <w:pStyle w:val="B1"/>
        <w:numPr>
          <w:ilvl w:val="1"/>
          <w:numId w:val="8"/>
        </w:numPr>
        <w:rPr>
          <w:ins w:id="133" w:author="Rapp_AfterRAN2#130" w:date="2025-06-06T01:13:00Z" w16du:dateUtc="2025-06-05T23:13:00Z"/>
        </w:rPr>
      </w:pPr>
      <w:proofErr w:type="spellStart"/>
      <w:ins w:id="134" w:author="Rapp_AfterRAN2#130" w:date="2025-06-06T00:55:00Z" w16du:dateUtc="2025-06-05T22:55:00Z">
        <w:r w:rsidRPr="00D52009">
          <w:t>gNB</w:t>
        </w:r>
        <w:proofErr w:type="spellEnd"/>
        <w:r>
          <w:t xml:space="preserve"> -&gt; </w:t>
        </w:r>
        <w:r w:rsidRPr="00D52009">
          <w:t xml:space="preserve">NW dataset/model parameters collection entity </w:t>
        </w:r>
        <w:r>
          <w:t xml:space="preserve">(if needed) </w:t>
        </w:r>
        <w:r w:rsidRPr="00D52009">
          <w:t xml:space="preserve">-&gt; </w:t>
        </w:r>
        <w:proofErr w:type="spellStart"/>
        <w:r w:rsidRPr="00D52009">
          <w:t>gNB</w:t>
        </w:r>
        <w:proofErr w:type="spellEnd"/>
        <w:r w:rsidRPr="00D52009">
          <w:t xml:space="preserve"> -&gt; UE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7E222F51" w14:textId="7C9093AF" w:rsidR="0039409C" w:rsidRDefault="00093FF2" w:rsidP="00452F09">
      <w:pPr>
        <w:rPr>
          <w:ins w:id="135" w:author="Rapp_AfterRAN2#130" w:date="2025-06-06T00:57:00Z" w16du:dateUtc="2025-06-05T22:57:00Z"/>
        </w:rPr>
      </w:pPr>
      <w:ins w:id="136" w:author="Rapp_AfterRAN2#130" w:date="2025-06-06T01:13:00Z" w16du:dateUtc="2025-06-05T23:13:00Z">
        <w:r w:rsidRPr="005D1346">
          <w:t xml:space="preserve">Figure </w:t>
        </w:r>
      </w:ins>
      <w:ins w:id="137" w:author="Rapp_AfterRAN2#130" w:date="2025-06-08T16:22:00Z" w16du:dateUtc="2025-06-08T14:22:00Z">
        <w:r w:rsidR="00F1622A">
          <w:t>7.2.1.7</w:t>
        </w:r>
      </w:ins>
      <w:ins w:id="138" w:author="Rapp_AfterRAN2#130" w:date="2025-06-06T01:13:00Z" w16du:dateUtc="2025-06-05T23:13:00Z">
        <w:r w:rsidRPr="005D1346">
          <w:t>-1 illustrates the above alternatives</w:t>
        </w:r>
      </w:ins>
      <w:ins w:id="139" w:author="Rapp_AfterRAN2#130" w:date="2025-06-06T01:14:00Z" w16du:dateUtc="2025-06-05T23:14:00Z">
        <w:r w:rsidR="005D1346">
          <w:t>.</w:t>
        </w:r>
      </w:ins>
    </w:p>
    <w:p w14:paraId="160229C2" w14:textId="0F8D1C04" w:rsidR="0079119C" w:rsidRDefault="00985843" w:rsidP="0079119C">
      <w:pPr>
        <w:pStyle w:val="B1"/>
        <w:keepNext/>
        <w:ind w:left="0" w:firstLine="0"/>
        <w:jc w:val="center"/>
        <w:rPr>
          <w:ins w:id="140" w:author="Rapp_AfterRAN2#130" w:date="2025-06-06T01:11:00Z" w16du:dateUtc="2025-06-05T23:11:00Z"/>
        </w:rPr>
      </w:pPr>
      <w:ins w:id="141" w:author="Rapp_AfterRAN2#130" w:date="2025-06-09T10:07:00Z" w16du:dateUtc="2025-06-09T08:07:00Z">
        <w:r w:rsidRPr="00985843">
          <w:rPr>
            <w:noProof/>
          </w:rPr>
          <w:drawing>
            <wp:inline distT="0" distB="0" distL="0" distR="0" wp14:anchorId="33787A6E" wp14:editId="7BCD23A1">
              <wp:extent cx="6120765" cy="4283710"/>
              <wp:effectExtent l="0" t="0" r="0" b="2540"/>
              <wp:docPr id="185486806" name="Picture 1" descr="A diagram of a networ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486806" name="Picture 1" descr="A diagram of a network&#10;&#10;AI-generated content may be incorrect.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28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BF921C8" w14:textId="70D3C7CD" w:rsidR="00E2363A" w:rsidRDefault="0079119C" w:rsidP="0079119C">
      <w:pPr>
        <w:pStyle w:val="Caption"/>
        <w:jc w:val="center"/>
        <w:rPr>
          <w:ins w:id="142" w:author="Rapp_AfterRAN2#130" w:date="2025-06-06T01:15:00Z" w16du:dateUtc="2025-06-05T23:15:00Z"/>
          <w:rFonts w:ascii="Arial" w:eastAsia="MS Mincho" w:hAnsi="Arial"/>
          <w:b/>
          <w:i w:val="0"/>
          <w:iCs w:val="0"/>
          <w:color w:val="auto"/>
          <w:sz w:val="20"/>
          <w:szCs w:val="20"/>
        </w:rPr>
      </w:pPr>
      <w:ins w:id="143" w:author="Rapp_AfterRAN2#130" w:date="2025-06-06T01:11:00Z" w16du:dateUtc="2025-06-05T23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Figure </w:t>
        </w:r>
      </w:ins>
      <w:ins w:id="144" w:author="Rapp_AfterRAN2#130" w:date="2025-06-08T16:22:00Z" w16du:dateUtc="2025-06-08T14:22:00Z">
        <w:r w:rsidR="00F1622A" w:rsidRPr="00F1622A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7.2.1.7</w:t>
        </w:r>
      </w:ins>
      <w:ins w:id="145" w:author="Rapp_AfterRAN2#130" w:date="2025-06-06T01:11:00Z" w16du:dateUtc="2025-06-05T23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-1: </w:t>
        </w:r>
      </w:ins>
      <w:ins w:id="146" w:author="Rapp_AfterRAN2#130" w:date="2025-06-06T01:24:00Z" w16du:dateUtc="2025-06-05T23:24:00Z">
        <w:r w:rsidR="002E02EB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A</w:t>
        </w:r>
      </w:ins>
      <w:ins w:id="147" w:author="Rapp_AfterRAN2#130" w:date="2025-06-06T01:11:00Z" w16du:dateUtc="2025-06-05T23:11:00Z">
        <w:r w:rsidR="00B74DC9"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lternatives for the transfer of dataset/model parameters</w:t>
        </w:r>
      </w:ins>
    </w:p>
    <w:p w14:paraId="7E620D11" w14:textId="58883A86" w:rsidR="00514DFA" w:rsidRDefault="004F69E8" w:rsidP="00514DFA">
      <w:pPr>
        <w:rPr>
          <w:ins w:id="148" w:author="Rapp_AfterRAN2#130" w:date="2025-06-06T01:21:00Z" w16du:dateUtc="2025-06-05T23:21:00Z"/>
        </w:rPr>
      </w:pPr>
      <w:ins w:id="149" w:author="Rapp_AfterRAN2#130" w:date="2025-06-09T09:51:00Z" w16du:dateUtc="2025-06-09T07:51:00Z">
        <w:r>
          <w:t>How t</w:t>
        </w:r>
      </w:ins>
      <w:ins w:id="150" w:author="Rapp_AfterRAN2#130" w:date="2025-06-06T01:17:00Z" w16du:dateUtc="2025-06-05T23:17:00Z">
        <w:r w:rsidR="00441332" w:rsidRPr="00441332">
          <w:t>he data</w:t>
        </w:r>
      </w:ins>
      <w:ins w:id="151" w:author="Rapp_AfterRAN2#130" w:date="2025-06-06T01:19:00Z" w16du:dateUtc="2025-06-05T23:19:00Z">
        <w:r w:rsidR="00764E97">
          <w:t>set/model parameters</w:t>
        </w:r>
      </w:ins>
      <w:ins w:id="152" w:author="Rapp_AfterRAN2#130" w:date="2025-06-06T01:17:00Z" w16du:dateUtc="2025-06-05T23:17:00Z">
        <w:r w:rsidR="00441332" w:rsidRPr="00441332">
          <w:t xml:space="preserve"> </w:t>
        </w:r>
      </w:ins>
      <w:ins w:id="153" w:author="Rapp_AfterRAN2#130" w:date="2025-06-09T09:51:00Z" w16du:dateUtc="2025-06-09T07:51:00Z">
        <w:r>
          <w:t xml:space="preserve">are </w:t>
        </w:r>
      </w:ins>
      <w:ins w:id="154" w:author="Rapp_AfterRAN2#130" w:date="2025-06-06T01:17:00Z" w16du:dateUtc="2025-06-05T23:17:00Z">
        <w:r w:rsidR="00441332" w:rsidRPr="00441332">
          <w:t>transfer</w:t>
        </w:r>
      </w:ins>
      <w:ins w:id="155" w:author="Rapp_AfterRAN2#130" w:date="2025-06-09T09:51:00Z" w16du:dateUtc="2025-06-09T07:51:00Z">
        <w:r>
          <w:t>red</w:t>
        </w:r>
      </w:ins>
      <w:ins w:id="156" w:author="Rapp_AfterRAN2#130" w:date="2025-06-06T01:17:00Z" w16du:dateUtc="2025-06-05T23:17:00Z">
        <w:r w:rsidR="00441332" w:rsidRPr="00441332">
          <w:t xml:space="preserve"> between </w:t>
        </w:r>
        <w:proofErr w:type="spellStart"/>
        <w:r w:rsidR="00441332" w:rsidRPr="00441332">
          <w:t>gNB</w:t>
        </w:r>
        <w:proofErr w:type="spellEnd"/>
        <w:r w:rsidR="00441332" w:rsidRPr="00441332">
          <w:t xml:space="preserve"> and NW dataset/model parameters collection entity (OAM/CN) in Alternative 1/2, if needed, is up to RAN3/SA2/SA5.</w:t>
        </w:r>
      </w:ins>
      <w:ins w:id="157" w:author="Rapp_AfterRAN2#130" w:date="2025-06-06T01:18:00Z" w16du:dateUtc="2025-06-05T23:18:00Z">
        <w:r w:rsidR="00B4569C">
          <w:t xml:space="preserve"> The content </w:t>
        </w:r>
        <w:r w:rsidR="00A42A95">
          <w:t>of the dataset/model parameters to be tran</w:t>
        </w:r>
      </w:ins>
      <w:ins w:id="158" w:author="Rapp_AfterRAN2#130" w:date="2025-06-06T01:19:00Z" w16du:dateUtc="2025-06-05T23:19:00Z">
        <w:r w:rsidR="00A42A95">
          <w:t xml:space="preserve">sferred </w:t>
        </w:r>
      </w:ins>
      <w:ins w:id="159" w:author="Rapp_AfterRAN2#130" w:date="2025-06-09T09:52:00Z" w16du:dateUtc="2025-06-09T07:52:00Z">
        <w:r w:rsidR="00A027FA">
          <w:t>is</w:t>
        </w:r>
      </w:ins>
      <w:ins w:id="160" w:author="Rapp_AfterRAN2#130" w:date="2025-06-06T01:19:00Z" w16du:dateUtc="2025-06-05T23:19:00Z">
        <w:r w:rsidR="00A42A95">
          <w:t xml:space="preserve"> up to RAN1.</w:t>
        </w:r>
      </w:ins>
    </w:p>
    <w:p w14:paraId="082A5B1F" w14:textId="271BDCAD" w:rsidR="00DD1986" w:rsidRDefault="00DD1986" w:rsidP="00DD1986">
      <w:pPr>
        <w:rPr>
          <w:ins w:id="161" w:author="Rapp_AfterRAN2#130" w:date="2025-06-06T01:21:00Z" w16du:dateUtc="2025-06-05T23:21:00Z"/>
          <w:rStyle w:val="B1Char"/>
        </w:rPr>
      </w:pPr>
      <w:ins w:id="162" w:author="Rapp_AfterRAN2#130" w:date="2025-06-06T01:21:00Z" w16du:dateUtc="2025-06-05T23:21:00Z">
        <w:r w:rsidRPr="007B7AAA">
          <w:rPr>
            <w:b/>
            <w:bCs/>
            <w:u w:val="single"/>
            <w:lang w:eastAsia="zh-CN"/>
          </w:rPr>
          <w:t>For non-OTA approaches</w:t>
        </w:r>
        <w:r>
          <w:rPr>
            <w:lang w:eastAsia="zh-CN"/>
          </w:rPr>
          <w:t>,</w:t>
        </w:r>
      </w:ins>
      <w:ins w:id="163" w:author="Rapp_AfterRAN2#130" w:date="2025-06-06T01:22:00Z" w16du:dateUtc="2025-06-05T23:22:00Z">
        <w:r w:rsidR="00BF1A66">
          <w:rPr>
            <w:lang w:eastAsia="zh-CN"/>
          </w:rPr>
          <w:t xml:space="preserve"> different candidate solutions are</w:t>
        </w:r>
      </w:ins>
      <w:ins w:id="164" w:author="Rapp_AfterRAN2#130" w:date="2025-06-06T01:21:00Z" w16du:dateUtc="2025-06-05T23:21:00Z">
        <w:r w:rsidRPr="006E0907">
          <w:rPr>
            <w:lang w:eastAsia="zh-CN"/>
          </w:rPr>
          <w:t xml:space="preserve"> identified</w:t>
        </w:r>
      </w:ins>
      <w:ins w:id="165" w:author="Rapp_AfterRAN2#130" w:date="2025-06-06T01:22:00Z" w16du:dateUtc="2025-06-05T23:22:00Z">
        <w:r w:rsidR="00BF1A66" w:rsidRPr="006E0907">
          <w:rPr>
            <w:lang w:eastAsia="zh-CN"/>
          </w:rPr>
          <w:t xml:space="preserve">, </w:t>
        </w:r>
      </w:ins>
      <w:ins w:id="166" w:author="Rapp_AfterRAN2#130" w:date="2025-06-06T01:21:00Z" w16du:dateUtc="2025-06-05T23:21:00Z">
        <w:r w:rsidRPr="006E0907">
          <w:rPr>
            <w:lang w:eastAsia="zh-CN"/>
          </w:rPr>
          <w:t xml:space="preserve">see below Table 1.  </w:t>
        </w:r>
      </w:ins>
      <w:ins w:id="167" w:author="Rapp_AfterRAN2#130" w:date="2025-06-08T16:11:00Z" w16du:dateUtc="2025-06-08T14:11:00Z">
        <w:r w:rsidR="00461E09">
          <w:rPr>
            <w:rStyle w:val="B1Char"/>
          </w:rPr>
          <w:t>O</w:t>
        </w:r>
        <w:r w:rsidR="00461E09" w:rsidRPr="00CE091B">
          <w:rPr>
            <w:rStyle w:val="B1Char"/>
          </w:rPr>
          <w:t xml:space="preserve">ther candidate solutions beyond </w:t>
        </w:r>
        <w:r w:rsidR="00461E09">
          <w:rPr>
            <w:rStyle w:val="B1Char"/>
          </w:rPr>
          <w:t>the ones</w:t>
        </w:r>
        <w:r w:rsidR="00461E09" w:rsidRPr="00CE091B">
          <w:rPr>
            <w:rStyle w:val="B1Char"/>
          </w:rPr>
          <w:t xml:space="preserve"> </w:t>
        </w:r>
        <w:r w:rsidR="00461E09">
          <w:rPr>
            <w:rStyle w:val="B1Char"/>
          </w:rPr>
          <w:t xml:space="preserve">listed </w:t>
        </w:r>
        <w:r w:rsidR="00461E09" w:rsidRPr="00CE091B">
          <w:rPr>
            <w:rStyle w:val="B1Char"/>
          </w:rPr>
          <w:t>below</w:t>
        </w:r>
        <w:r w:rsidR="00461E09">
          <w:rPr>
            <w:rStyle w:val="B1Char"/>
          </w:rPr>
          <w:t xml:space="preserve"> are not precluded to be </w:t>
        </w:r>
        <w:r w:rsidR="00147AFD">
          <w:rPr>
            <w:rStyle w:val="B1Char"/>
          </w:rPr>
          <w:t>considered</w:t>
        </w:r>
      </w:ins>
      <w:ins w:id="168" w:author="Rapp_AfterRAN2#130" w:date="2025-06-08T16:12:00Z" w16du:dateUtc="2025-06-08T14:12:00Z">
        <w:r w:rsidR="00147AFD">
          <w:rPr>
            <w:lang w:eastAsia="zh-CN"/>
          </w:rPr>
          <w:t xml:space="preserve"> in </w:t>
        </w:r>
        <w:r w:rsidR="00147AFD" w:rsidRPr="006E0907">
          <w:rPr>
            <w:lang w:eastAsia="zh-CN"/>
          </w:rPr>
          <w:t>RAN3, SA2, and SA5</w:t>
        </w:r>
        <w:r w:rsidR="00147AFD">
          <w:rPr>
            <w:lang w:eastAsia="zh-CN"/>
          </w:rPr>
          <w:t xml:space="preserve">. </w:t>
        </w:r>
      </w:ins>
      <w:ins w:id="169" w:author="Rapp_AfterRAN2#130" w:date="2025-06-08T16:09:00Z" w16du:dateUtc="2025-06-08T14:09:00Z">
        <w:r w:rsidR="000E6EAF">
          <w:rPr>
            <w:lang w:eastAsia="zh-CN"/>
          </w:rPr>
          <w:br/>
        </w:r>
      </w:ins>
      <w:ins w:id="170" w:author="Rapp_AfterRAN2#130" w:date="2025-06-06T01:21:00Z" w16du:dateUtc="2025-06-05T23:21:00Z">
        <w:r w:rsidRPr="006E0907">
          <w:rPr>
            <w:lang w:eastAsia="zh-CN"/>
          </w:rPr>
          <w:t xml:space="preserve">From RAN2 point of view, it is </w:t>
        </w:r>
      </w:ins>
      <w:ins w:id="171" w:author="Rapp_AfterRAN2#130" w:date="2025-06-08T16:22:00Z" w16du:dateUtc="2025-06-08T14:22:00Z">
        <w:r w:rsidR="00C0256C">
          <w:rPr>
            <w:lang w:eastAsia="zh-CN"/>
          </w:rPr>
          <w:t xml:space="preserve">also </w:t>
        </w:r>
      </w:ins>
      <w:ins w:id="172" w:author="Rapp_AfterRAN2#130" w:date="2025-06-06T01:21:00Z" w16du:dateUtc="2025-06-05T23:21:00Z">
        <w:r w:rsidRPr="006E0907">
          <w:rPr>
            <w:lang w:eastAsia="zh-CN"/>
          </w:rPr>
          <w:t>assumed th</w:t>
        </w:r>
      </w:ins>
      <w:ins w:id="173" w:author="Rapp_AfterRAN2#130" w:date="2025-06-08T16:22:00Z" w16du:dateUtc="2025-06-08T14:22:00Z">
        <w:r w:rsidR="00B67079">
          <w:rPr>
            <w:lang w:eastAsia="zh-CN"/>
          </w:rPr>
          <w:t>at</w:t>
        </w:r>
      </w:ins>
      <w:ins w:id="174" w:author="Rapp_AfterRAN2#130" w:date="2025-06-06T01:21:00Z" w16du:dateUtc="2025-06-05T23:21:00Z">
        <w:r w:rsidRPr="006E0907">
          <w:rPr>
            <w:lang w:eastAsia="zh-CN"/>
          </w:rPr>
          <w:t xml:space="preserve"> </w:t>
        </w:r>
      </w:ins>
      <w:ins w:id="175" w:author="Rapp_AfterRAN2#130" w:date="2025-06-06T01:22:00Z" w16du:dateUtc="2025-06-05T23:22:00Z">
        <w:r w:rsidR="00F1224C" w:rsidRPr="006E0907">
          <w:rPr>
            <w:lang w:eastAsia="zh-CN"/>
          </w:rPr>
          <w:t>the non</w:t>
        </w:r>
      </w:ins>
      <w:ins w:id="176" w:author="Rapp_AfterRAN2#130" w:date="2025-06-08T16:12:00Z" w16du:dateUtc="2025-06-08T14:12:00Z">
        <w:r w:rsidR="00147AFD">
          <w:rPr>
            <w:lang w:eastAsia="zh-CN"/>
          </w:rPr>
          <w:t>-</w:t>
        </w:r>
      </w:ins>
      <w:ins w:id="177" w:author="Rapp_AfterRAN2#130" w:date="2025-06-06T01:22:00Z" w16du:dateUtc="2025-06-05T23:22:00Z">
        <w:r w:rsidR="00F1224C" w:rsidRPr="006E0907">
          <w:rPr>
            <w:lang w:eastAsia="zh-CN"/>
          </w:rPr>
          <w:t xml:space="preserve">OTA approaches </w:t>
        </w:r>
      </w:ins>
      <w:ins w:id="178" w:author="Rapp_AfterRAN2#130" w:date="2025-06-06T01:21:00Z" w16du:dateUtc="2025-06-05T23:21:00Z">
        <w:r w:rsidRPr="006E0907">
          <w:rPr>
            <w:lang w:eastAsia="zh-CN"/>
          </w:rPr>
          <w:t>can be supported within Rel-19 existing architecture framewo</w:t>
        </w:r>
      </w:ins>
      <w:ins w:id="179" w:author="Rapp_AfterRAN2#130" w:date="2025-06-08T16:12:00Z" w16du:dateUtc="2025-06-08T14:12:00Z">
        <w:r w:rsidR="004A78E6">
          <w:rPr>
            <w:lang w:eastAsia="zh-CN"/>
          </w:rPr>
          <w:t>rk</w:t>
        </w:r>
        <w:r w:rsidR="00B21D47" w:rsidRPr="006E0907">
          <w:rPr>
            <w:lang w:eastAsia="zh-CN"/>
          </w:rPr>
          <w:t xml:space="preserve">. RAN3, SA2, and SA5 can further confirm </w:t>
        </w:r>
        <w:r w:rsidR="00B21D47">
          <w:rPr>
            <w:lang w:eastAsia="zh-CN"/>
          </w:rPr>
          <w:t>such</w:t>
        </w:r>
        <w:r w:rsidR="00B21D47" w:rsidRPr="00CE091B">
          <w:rPr>
            <w:rStyle w:val="B1Char"/>
          </w:rPr>
          <w:t xml:space="preserve"> </w:t>
        </w:r>
        <w:r w:rsidR="00B21D47">
          <w:rPr>
            <w:rStyle w:val="B1Char"/>
          </w:rPr>
          <w:t xml:space="preserve">an </w:t>
        </w:r>
        <w:r w:rsidR="00B21D47" w:rsidRPr="00CE091B">
          <w:rPr>
            <w:rStyle w:val="B1Char"/>
          </w:rPr>
          <w:t>assumption.</w:t>
        </w:r>
      </w:ins>
    </w:p>
    <w:p w14:paraId="5BF6663D" w14:textId="64DEBF71" w:rsidR="00DD1986" w:rsidRDefault="00DD1986" w:rsidP="00DD1986">
      <w:pPr>
        <w:jc w:val="center"/>
        <w:rPr>
          <w:ins w:id="180" w:author="Rapp_AfterRAN2#130" w:date="2025-06-08T17:35:00Z" w16du:dateUtc="2025-06-08T15:35:00Z"/>
          <w:rFonts w:ascii="Arial" w:eastAsia="MS Mincho" w:hAnsi="Arial"/>
          <w:b/>
        </w:rPr>
      </w:pPr>
      <w:ins w:id="181" w:author="Rapp_AfterRAN2#130" w:date="2025-06-06T01:21:00Z" w16du:dateUtc="2025-06-05T23:21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 xml:space="preserve">able </w:t>
        </w:r>
      </w:ins>
      <w:ins w:id="182" w:author="Rapp_AfterRAN2#130" w:date="2025-06-08T16:24:00Z" w16du:dateUtc="2025-06-08T14:24:00Z">
        <w:r w:rsidR="00830939" w:rsidRPr="00072966">
          <w:rPr>
            <w:rFonts w:ascii="Arial" w:eastAsia="MS Mincho" w:hAnsi="Arial"/>
            <w:b/>
          </w:rPr>
          <w:t>7.2.1.7-1</w:t>
        </w:r>
      </w:ins>
      <w:ins w:id="183" w:author="Rapp_AfterRAN2#130" w:date="2025-06-06T01:21:00Z" w16du:dateUtc="2025-06-05T23:21:00Z">
        <w:r w:rsidRPr="00072966">
          <w:rPr>
            <w:rFonts w:ascii="Arial" w:eastAsia="MS Mincho" w:hAnsi="Arial"/>
            <w:b/>
          </w:rPr>
          <w:t xml:space="preserve">. </w:t>
        </w:r>
        <w:r w:rsidRPr="00072966">
          <w:rPr>
            <w:rFonts w:ascii="Arial" w:eastAsia="MS Mincho" w:hAnsi="Arial" w:hint="eastAsia"/>
            <w:b/>
          </w:rPr>
          <w:t>non-</w:t>
        </w:r>
        <w:r w:rsidRPr="00072966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205"/>
        <w:gridCol w:w="3216"/>
      </w:tblGrid>
      <w:tr w:rsidR="00BD7369" w:rsidRPr="00133C49" w14:paraId="685B364B" w14:textId="77777777" w:rsidTr="00BD7369">
        <w:trPr>
          <w:ins w:id="184" w:author="Rapp_AfterRAN2#130" w:date="2025-06-08T17:41:00Z"/>
        </w:trPr>
        <w:tc>
          <w:tcPr>
            <w:tcW w:w="3208" w:type="dxa"/>
            <w:shd w:val="clear" w:color="auto" w:fill="D9D9D9" w:themeFill="background1" w:themeFillShade="D9"/>
          </w:tcPr>
          <w:p w14:paraId="5684E959" w14:textId="276F0252" w:rsidR="00BD7369" w:rsidRPr="00133C49" w:rsidRDefault="00BD7369" w:rsidP="006D4DBE">
            <w:pPr>
              <w:keepNext/>
              <w:keepLines/>
              <w:rPr>
                <w:ins w:id="185" w:author="Rapp_AfterRAN2#130" w:date="2025-06-08T17:41:00Z" w16du:dateUtc="2025-06-08T15:41:00Z"/>
                <w:rFonts w:ascii="Arial" w:hAnsi="Arial" w:cs="Arial"/>
                <w:b/>
                <w:bCs/>
                <w:sz w:val="18"/>
                <w:szCs w:val="18"/>
              </w:rPr>
            </w:pPr>
            <w:bookmarkStart w:id="186" w:name="_Hlk200296625"/>
            <w:ins w:id="187" w:author="Rapp_AfterRAN2#130" w:date="2025-06-08T17:41:00Z" w16du:dateUtc="2025-06-08T15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lastRenderedPageBreak/>
                <w:t>Option</w:t>
              </w:r>
            </w:ins>
          </w:p>
        </w:tc>
        <w:tc>
          <w:tcPr>
            <w:tcW w:w="3205" w:type="dxa"/>
            <w:shd w:val="clear" w:color="auto" w:fill="D9D9D9" w:themeFill="background1" w:themeFillShade="D9"/>
          </w:tcPr>
          <w:p w14:paraId="43F8F0AB" w14:textId="2D9557B1" w:rsidR="00BD7369" w:rsidRPr="00133C49" w:rsidRDefault="00BD7369" w:rsidP="006D4DBE">
            <w:pPr>
              <w:keepNext/>
              <w:keepLines/>
              <w:rPr>
                <w:ins w:id="188" w:author="Rapp_AfterRAN2#130" w:date="2025-06-08T17:41:00Z" w16du:dateUtc="2025-06-08T15:41:00Z"/>
                <w:rFonts w:ascii="Arial" w:hAnsi="Arial" w:cs="Arial"/>
                <w:b/>
                <w:bCs/>
                <w:sz w:val="18"/>
                <w:szCs w:val="18"/>
              </w:rPr>
            </w:pPr>
            <w:ins w:id="189" w:author="Rapp_AfterRAN2#130" w:date="2025-06-08T17:41:00Z" w16du:dateUtc="2025-06-08T15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Impacted WGs</w:t>
              </w:r>
            </w:ins>
          </w:p>
        </w:tc>
        <w:tc>
          <w:tcPr>
            <w:tcW w:w="3216" w:type="dxa"/>
            <w:shd w:val="clear" w:color="auto" w:fill="D9D9D9" w:themeFill="background1" w:themeFillShade="D9"/>
          </w:tcPr>
          <w:p w14:paraId="4035BB32" w14:textId="2679EE9B" w:rsidR="00BD7369" w:rsidRPr="00133C49" w:rsidRDefault="00BD7369" w:rsidP="006D4DBE">
            <w:pPr>
              <w:keepNext/>
              <w:keepLines/>
              <w:rPr>
                <w:ins w:id="190" w:author="Rapp_AfterRAN2#130" w:date="2025-06-08T17:41:00Z" w16du:dateUtc="2025-06-08T15:41:00Z"/>
                <w:rFonts w:ascii="Arial" w:hAnsi="Arial" w:cs="Arial"/>
                <w:b/>
                <w:bCs/>
                <w:sz w:val="18"/>
                <w:szCs w:val="18"/>
              </w:rPr>
            </w:pPr>
            <w:ins w:id="191" w:author="Rapp_AfterRAN2#130" w:date="2025-06-08T17:41:00Z" w16du:dateUtc="2025-06-08T15:41:00Z">
              <w:r>
                <w:rPr>
                  <w:b/>
                  <w:bCs/>
                </w:rPr>
                <w:t>Specification impact/Implementation impact</w:t>
              </w:r>
            </w:ins>
          </w:p>
        </w:tc>
      </w:tr>
      <w:bookmarkEnd w:id="186"/>
      <w:tr w:rsidR="00BD7369" w:rsidRPr="00133C49" w14:paraId="3EEF123B" w14:textId="77777777" w:rsidTr="00BD7369">
        <w:trPr>
          <w:ins w:id="192" w:author="Rapp_AfterRAN2#130" w:date="2025-06-08T17:41:00Z"/>
        </w:trPr>
        <w:tc>
          <w:tcPr>
            <w:tcW w:w="3208" w:type="dxa"/>
          </w:tcPr>
          <w:p w14:paraId="0E3EBFE1" w14:textId="32415D3C" w:rsidR="00BD7369" w:rsidRPr="00133C49" w:rsidRDefault="00BD7369" w:rsidP="00BD7369">
            <w:pPr>
              <w:keepNext/>
              <w:keepLines/>
              <w:rPr>
                <w:ins w:id="193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194" w:author="Rapp_AfterRAN2#130" w:date="2025-06-08T17:42:00Z" w16du:dateUtc="2025-06-08T15:42:00Z"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OAM -&gt; UE-side training entity </w:t>
              </w:r>
              <w:r w:rsidRPr="00011C3A">
                <w:rPr>
                  <w:rFonts w:eastAsiaTheme="minorEastAsia"/>
                  <w:lang w:eastAsia="zh-CN"/>
                </w:rPr>
                <w:t>(a server inside MNO or an OTT server), where OAM is NW-side dataset/model parameter collection entity</w:t>
              </w:r>
            </w:ins>
          </w:p>
        </w:tc>
        <w:tc>
          <w:tcPr>
            <w:tcW w:w="3205" w:type="dxa"/>
          </w:tcPr>
          <w:p w14:paraId="1853CC0B" w14:textId="462DCA99" w:rsidR="00BD7369" w:rsidRPr="00133C49" w:rsidRDefault="00BD7369" w:rsidP="00BD7369">
            <w:pPr>
              <w:keepNext/>
              <w:keepLines/>
              <w:rPr>
                <w:ins w:id="195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196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SA5, SA3</w:t>
              </w:r>
            </w:ins>
          </w:p>
        </w:tc>
        <w:tc>
          <w:tcPr>
            <w:tcW w:w="3216" w:type="dxa"/>
          </w:tcPr>
          <w:p w14:paraId="6670D23F" w14:textId="77777777" w:rsidR="00BD7369" w:rsidRDefault="00BD7369" w:rsidP="00BD7369">
            <w:pPr>
              <w:rPr>
                <w:ins w:id="197" w:author="Rapp_AfterRAN2#130" w:date="2025-06-08T17:42:00Z" w16du:dateUtc="2025-06-08T15:42:00Z"/>
                <w:rFonts w:eastAsiaTheme="minorEastAsia"/>
                <w:lang w:eastAsia="zh-CN"/>
              </w:rPr>
            </w:pPr>
            <w:ins w:id="198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SA5</w:t>
              </w:r>
            </w:ins>
          </w:p>
          <w:p w14:paraId="61C78967" w14:textId="113EAE0E" w:rsidR="00BD7369" w:rsidRPr="00133C49" w:rsidRDefault="00BD7369" w:rsidP="00BD7369">
            <w:pPr>
              <w:keepNext/>
              <w:keepLines/>
              <w:rPr>
                <w:ins w:id="199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0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(any intermediate node between OAM and UE-side OTT server is up to SA5; CN involvement if needed is up to SA2/SA5 discussion)</w:t>
              </w:r>
            </w:ins>
          </w:p>
        </w:tc>
      </w:tr>
      <w:tr w:rsidR="00BD7369" w:rsidRPr="00133C49" w14:paraId="7BBC2DCC" w14:textId="77777777" w:rsidTr="00BD7369">
        <w:trPr>
          <w:ins w:id="201" w:author="Rapp_AfterRAN2#130" w:date="2025-06-08T17:41:00Z"/>
        </w:trPr>
        <w:tc>
          <w:tcPr>
            <w:tcW w:w="3208" w:type="dxa"/>
          </w:tcPr>
          <w:p w14:paraId="749B24CB" w14:textId="458273F5" w:rsidR="00BD7369" w:rsidRPr="00133C49" w:rsidRDefault="00BD7369" w:rsidP="00BD7369">
            <w:pPr>
              <w:keepNext/>
              <w:keepLines/>
              <w:rPr>
                <w:ins w:id="202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3" w:author="Rapp_AfterRAN2#130" w:date="2025-06-08T17:42:00Z" w16du:dateUtc="2025-06-08T15:42:00Z">
              <w:r w:rsidRPr="00011C3A">
                <w:rPr>
                  <w:rFonts w:eastAsiaTheme="minorEastAsia"/>
                  <w:u w:val="single"/>
                  <w:lang w:eastAsia="zh-CN"/>
                </w:rPr>
                <w:t>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CN is NW-side dataset/model parameter collection entity</w:t>
              </w:r>
            </w:ins>
          </w:p>
        </w:tc>
        <w:tc>
          <w:tcPr>
            <w:tcW w:w="3205" w:type="dxa"/>
          </w:tcPr>
          <w:p w14:paraId="7EDF64E5" w14:textId="06DEEB46" w:rsidR="00BD7369" w:rsidRPr="00133C49" w:rsidRDefault="00BD7369" w:rsidP="00BD7369">
            <w:pPr>
              <w:keepNext/>
              <w:keepLines/>
              <w:rPr>
                <w:ins w:id="204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5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SA2, SA3</w:t>
              </w:r>
            </w:ins>
          </w:p>
        </w:tc>
        <w:tc>
          <w:tcPr>
            <w:tcW w:w="3216" w:type="dxa"/>
          </w:tcPr>
          <w:p w14:paraId="55AA16AC" w14:textId="77777777" w:rsidR="00BD7369" w:rsidRDefault="00BD7369" w:rsidP="00BD7369">
            <w:pPr>
              <w:rPr>
                <w:ins w:id="206" w:author="Rapp_AfterRAN2#130" w:date="2025-06-08T17:42:00Z" w16du:dateUtc="2025-06-08T15:42:00Z"/>
                <w:rFonts w:eastAsiaTheme="minorEastAsia"/>
                <w:lang w:eastAsia="zh-CN"/>
              </w:rPr>
            </w:pPr>
            <w:ins w:id="207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SA2</w:t>
              </w:r>
            </w:ins>
          </w:p>
          <w:p w14:paraId="28CDD6F5" w14:textId="7934A510" w:rsidR="00BD7369" w:rsidRPr="00616A2D" w:rsidRDefault="00BD7369" w:rsidP="00BD7369">
            <w:pPr>
              <w:pStyle w:val="B1"/>
              <w:spacing w:after="0"/>
              <w:rPr>
                <w:ins w:id="208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9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(any intermediate node between CN and UE-side OTT server is up to SA2)</w:t>
              </w:r>
            </w:ins>
          </w:p>
        </w:tc>
      </w:tr>
      <w:tr w:rsidR="00BD7369" w:rsidRPr="00133C49" w14:paraId="72FFDD13" w14:textId="77777777" w:rsidTr="00BD7369">
        <w:trPr>
          <w:ins w:id="210" w:author="Rapp_AfterRAN2#130" w:date="2025-06-08T17:41:00Z"/>
        </w:trPr>
        <w:tc>
          <w:tcPr>
            <w:tcW w:w="3208" w:type="dxa"/>
          </w:tcPr>
          <w:p w14:paraId="7D35DF2B" w14:textId="5CB65D33" w:rsidR="00BD7369" w:rsidRPr="00133C49" w:rsidRDefault="00BD7369" w:rsidP="00BD7369">
            <w:pPr>
              <w:keepNext/>
              <w:keepLines/>
              <w:rPr>
                <w:ins w:id="211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proofErr w:type="spellStart"/>
            <w:ins w:id="212" w:author="Rapp_AfterRAN2#130" w:date="2025-06-08T17:42:00Z" w16du:dateUtc="2025-06-08T15:42:00Z">
              <w:r w:rsidRPr="00011C3A">
                <w:rPr>
                  <w:rFonts w:eastAsiaTheme="minorEastAsia" w:hint="eastAsia"/>
                  <w:u w:val="single"/>
                  <w:lang w:eastAsia="zh-CN"/>
                </w:rPr>
                <w:t>g</w:t>
              </w:r>
              <w:r w:rsidRPr="00011C3A">
                <w:rPr>
                  <w:rFonts w:eastAsiaTheme="minorEastAsia"/>
                  <w:u w:val="single"/>
                  <w:lang w:eastAsia="zh-CN"/>
                </w:rPr>
                <w:t>NB</w:t>
              </w:r>
              <w:proofErr w:type="spellEnd"/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 -&gt; OAM/CN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11C3A">
                <w:rPr>
                  <w:rFonts w:eastAsiaTheme="minorEastAsia"/>
                  <w:lang w:eastAsia="zh-CN"/>
                </w:rPr>
                <w:t xml:space="preserve"> is NW-side dataset/model parameter collection entity</w:t>
              </w:r>
            </w:ins>
          </w:p>
        </w:tc>
        <w:tc>
          <w:tcPr>
            <w:tcW w:w="3205" w:type="dxa"/>
          </w:tcPr>
          <w:p w14:paraId="16BF82C3" w14:textId="506B8C8A" w:rsidR="00BD7369" w:rsidRPr="00133C49" w:rsidRDefault="00BD7369" w:rsidP="00BD7369">
            <w:pPr>
              <w:keepNext/>
              <w:keepLines/>
              <w:rPr>
                <w:ins w:id="213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14" w:author="Rapp_AfterRAN2#130" w:date="2025-06-08T17:42:00Z" w16du:dateUtc="2025-06-08T15:42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AN3, SA2, SA5, SA3</w:t>
              </w:r>
            </w:ins>
          </w:p>
        </w:tc>
        <w:tc>
          <w:tcPr>
            <w:tcW w:w="3216" w:type="dxa"/>
          </w:tcPr>
          <w:p w14:paraId="7050CC74" w14:textId="77777777" w:rsidR="00BD7369" w:rsidRDefault="00BD7369" w:rsidP="00BD7369">
            <w:pPr>
              <w:rPr>
                <w:ins w:id="215" w:author="Rapp_AfterRAN2#130" w:date="2025-06-08T17:42:00Z" w16du:dateUtc="2025-06-08T15:42:00Z"/>
                <w:rFonts w:eastAsiaTheme="minorEastAsia"/>
                <w:lang w:eastAsia="zh-CN"/>
              </w:rPr>
            </w:pPr>
            <w:ins w:id="216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RAN3, SA2, SA5</w:t>
              </w:r>
            </w:ins>
          </w:p>
          <w:p w14:paraId="4C083C58" w14:textId="66C069A9" w:rsidR="00BD7369" w:rsidRPr="00133C49" w:rsidRDefault="00BD7369" w:rsidP="00BD7369">
            <w:pPr>
              <w:keepNext/>
              <w:keepLines/>
              <w:rPr>
                <w:ins w:id="217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18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 xml:space="preserve">(any intermediate node between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/OAM, OAM/UE-side OTT server, CN/UE-side OTT server is up to RAN3/SA2/SA5)</w:t>
              </w:r>
            </w:ins>
          </w:p>
        </w:tc>
      </w:tr>
      <w:tr w:rsidR="00BD7369" w:rsidRPr="00133C49" w14:paraId="6CD02A60" w14:textId="77777777" w:rsidTr="00BD7369">
        <w:trPr>
          <w:ins w:id="219" w:author="Rapp_AfterRAN2#130" w:date="2025-06-08T17:41:00Z"/>
        </w:trPr>
        <w:tc>
          <w:tcPr>
            <w:tcW w:w="3208" w:type="dxa"/>
          </w:tcPr>
          <w:p w14:paraId="5CD10B53" w14:textId="37FF6E04" w:rsidR="00BD7369" w:rsidRPr="00133C49" w:rsidRDefault="00BD7369" w:rsidP="00BD7369">
            <w:pPr>
              <w:keepNext/>
              <w:keepLines/>
              <w:rPr>
                <w:ins w:id="220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commentRangeStart w:id="221"/>
            <w:ins w:id="222" w:author="Rapp_AfterRAN2#130" w:date="2025-06-08T17:42:00Z" w16du:dateUtc="2025-06-08T15:42:00Z"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OAM -&gt; UE-side training entity </w:t>
              </w:r>
              <w:r w:rsidRPr="00011C3A">
                <w:rPr>
                  <w:rFonts w:eastAsiaTheme="minorEastAsia"/>
                  <w:lang w:eastAsia="zh-CN"/>
                </w:rPr>
                <w:t>(a server inside MNO or an OTT server), where OAM is NW-side dataset/model parameter collection entity</w:t>
              </w:r>
            </w:ins>
          </w:p>
        </w:tc>
        <w:tc>
          <w:tcPr>
            <w:tcW w:w="3205" w:type="dxa"/>
          </w:tcPr>
          <w:p w14:paraId="5AAC5EDE" w14:textId="67171572" w:rsidR="00BD7369" w:rsidRPr="00133C49" w:rsidRDefault="00BD7369" w:rsidP="00BD7369">
            <w:pPr>
              <w:keepNext/>
              <w:keepLines/>
              <w:rPr>
                <w:ins w:id="223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24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SA5, SA3</w:t>
              </w:r>
            </w:ins>
          </w:p>
        </w:tc>
        <w:tc>
          <w:tcPr>
            <w:tcW w:w="3216" w:type="dxa"/>
          </w:tcPr>
          <w:p w14:paraId="0E27B2BE" w14:textId="77777777" w:rsidR="00BD7369" w:rsidRDefault="00BD7369" w:rsidP="00BD7369">
            <w:pPr>
              <w:rPr>
                <w:ins w:id="225" w:author="Rapp_AfterRAN2#130" w:date="2025-06-08T17:42:00Z" w16du:dateUtc="2025-06-08T15:42:00Z"/>
                <w:rFonts w:eastAsiaTheme="minorEastAsia"/>
                <w:lang w:eastAsia="zh-CN"/>
              </w:rPr>
            </w:pPr>
            <w:ins w:id="226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SA5</w:t>
              </w:r>
            </w:ins>
          </w:p>
          <w:p w14:paraId="21C0642F" w14:textId="2400EC61" w:rsidR="00BD7369" w:rsidRPr="00133C49" w:rsidRDefault="00BD7369" w:rsidP="00BD7369">
            <w:pPr>
              <w:keepNext/>
              <w:keepLines/>
              <w:rPr>
                <w:ins w:id="227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28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(any intermediate node between OAM and UE-side OTT server is up to SA5; CN involvement if needed is up to SA2/SA5 discussion)</w:t>
              </w:r>
            </w:ins>
            <w:commentRangeEnd w:id="221"/>
            <w:ins w:id="229" w:author="Rapp_AfterRAN2#130" w:date="2025-06-10T10:29:00Z" w16du:dateUtc="2025-06-10T08:29:00Z">
              <w:r w:rsidR="002F56C1">
                <w:rPr>
                  <w:rStyle w:val="CommentReference"/>
                  <w:rFonts w:eastAsia="SimSun"/>
                </w:rPr>
                <w:commentReference w:id="221"/>
              </w:r>
            </w:ins>
          </w:p>
        </w:tc>
      </w:tr>
    </w:tbl>
    <w:p w14:paraId="66C3D73A" w14:textId="77777777" w:rsidR="00DD1986" w:rsidRDefault="00DD1986" w:rsidP="00DD1986">
      <w:pPr>
        <w:spacing w:before="120" w:after="120"/>
        <w:rPr>
          <w:ins w:id="230" w:author="Rapp_AfterRAN2#130" w:date="2025-06-06T01:21:00Z" w16du:dateUtc="2025-06-05T23:21:00Z"/>
          <w:lang w:eastAsia="zh-CN"/>
        </w:rPr>
      </w:pPr>
    </w:p>
    <w:p w14:paraId="0224CB3A" w14:textId="2CF4DB48" w:rsidR="00DD1986" w:rsidRDefault="00DD1986" w:rsidP="00DD1986">
      <w:pPr>
        <w:rPr>
          <w:ins w:id="231" w:author="Rapp_AfterRAN2#130" w:date="2025-06-06T01:21:00Z" w16du:dateUtc="2025-06-05T23:21:00Z"/>
        </w:rPr>
      </w:pPr>
      <w:ins w:id="232" w:author="Rapp_AfterRAN2#130" w:date="2025-06-06T01:21:00Z" w16du:dateUtc="2025-06-05T23:21:00Z">
        <w:r w:rsidRPr="007B7AAA">
          <w:rPr>
            <w:b/>
            <w:bCs/>
            <w:u w:val="single"/>
            <w:lang w:eastAsia="zh-CN"/>
          </w:rPr>
          <w:t>For OTA approaches</w:t>
        </w:r>
        <w:r w:rsidRPr="0026576C">
          <w:rPr>
            <w:u w:val="single"/>
            <w:lang w:eastAsia="zh-CN"/>
          </w:rPr>
          <w:t>,</w:t>
        </w:r>
        <w:r>
          <w:rPr>
            <w:lang w:eastAsia="zh-CN"/>
          </w:rPr>
          <w:t xml:space="preserve"> i.e., </w:t>
        </w:r>
        <w:r>
          <w:t>‘</w:t>
        </w:r>
        <w:proofErr w:type="spellStart"/>
        <w:r w:rsidRPr="003E4149">
          <w:t>gNB</w:t>
        </w:r>
        <w:proofErr w:type="spellEnd"/>
        <w:r w:rsidRPr="003E4149">
          <w:t xml:space="preserve"> -&gt; NW dataset/model parameters collection entity (if needed) -&gt; </w:t>
        </w:r>
        <w:proofErr w:type="spellStart"/>
        <w:r w:rsidRPr="003E4149">
          <w:t>gNB</w:t>
        </w:r>
        <w:proofErr w:type="spellEnd"/>
        <w:r w:rsidRPr="003E4149">
          <w:t xml:space="preserve"> -&gt; UE -&gt; UE training entity (a server inside MNO or an OTT server)</w:t>
        </w:r>
        <w:r>
          <w:t>’,</w:t>
        </w:r>
        <w:r w:rsidRPr="006E3777">
          <w:t xml:space="preserve"> RAN2 identified</w:t>
        </w:r>
      </w:ins>
      <w:ins w:id="233" w:author="Rapp_AfterRAN2#130" w:date="2025-06-09T09:50:00Z" w16du:dateUtc="2025-06-09T07:50:00Z">
        <w:r w:rsidR="001A6E58">
          <w:t xml:space="preserve"> the</w:t>
        </w:r>
      </w:ins>
      <w:ins w:id="234" w:author="Rapp_AfterRAN2#130" w:date="2025-06-06T01:21:00Z" w16du:dateUtc="2025-06-05T23:21:00Z">
        <w:r w:rsidRPr="006E3777">
          <w:t xml:space="preserve"> following candidate solutions</w:t>
        </w:r>
        <w:r>
          <w:t>:</w:t>
        </w:r>
      </w:ins>
    </w:p>
    <w:p w14:paraId="58952CE9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35" w:author="Rapp_AfterRAN2#130" w:date="2025-06-06T01:21:00Z" w16du:dateUtc="2025-06-05T23:21:00Z"/>
        </w:rPr>
      </w:pPr>
      <w:proofErr w:type="spellStart"/>
      <w:ins w:id="236" w:author="Rapp_AfterRAN2#130" w:date="2025-06-06T01:21:00Z" w16du:dateUtc="2025-06-05T23:21:00Z">
        <w:r w:rsidRPr="006C38B8">
          <w:t>gNB</w:t>
        </w:r>
        <w:proofErr w:type="spellEnd"/>
        <w:r w:rsidRPr="006C38B8">
          <w:t xml:space="preserve"> -&gt; UE via CP</w:t>
        </w:r>
        <w:r>
          <w:t xml:space="preserve">, </w:t>
        </w:r>
        <w:r w:rsidRPr="00A022DC">
          <w:t xml:space="preserve">where </w:t>
        </w:r>
        <w:proofErr w:type="spellStart"/>
        <w:r w:rsidRPr="00A022DC">
          <w:t>gNB</w:t>
        </w:r>
        <w:proofErr w:type="spellEnd"/>
        <w:r w:rsidRPr="00A022DC">
          <w:t xml:space="preserve"> is NW-side dataset/model parameter collection entity</w:t>
        </w:r>
      </w:ins>
    </w:p>
    <w:p w14:paraId="6DE8D35E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37" w:author="Rapp_AfterRAN2#130" w:date="2025-06-06T01:21:00Z" w16du:dateUtc="2025-06-05T23:21:00Z"/>
        </w:rPr>
      </w:pPr>
      <w:ins w:id="238" w:author="Rapp_AfterRAN2#130" w:date="2025-06-06T01:21:00Z" w16du:dateUtc="2025-06-05T23:21:00Z">
        <w:r w:rsidRPr="006C38B8">
          <w:t xml:space="preserve">CN -&gt; UE via </w:t>
        </w:r>
        <w:proofErr w:type="spellStart"/>
        <w:r w:rsidRPr="006C38B8">
          <w:t>gNB</w:t>
        </w:r>
        <w:proofErr w:type="spellEnd"/>
        <w:r w:rsidRPr="00A022DC">
          <w:t>, where CN is NW-side dataset/model parameter collection entity</w:t>
        </w:r>
      </w:ins>
    </w:p>
    <w:p w14:paraId="18019D22" w14:textId="77777777" w:rsidR="00DD1986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39" w:author="Rapp_AfterRAN2#130" w:date="2025-06-06T01:21:00Z" w16du:dateUtc="2025-06-05T23:21:00Z"/>
        </w:rPr>
      </w:pPr>
      <w:ins w:id="240" w:author="Rapp_AfterRAN2#130" w:date="2025-06-06T01:21:00Z" w16du:dateUtc="2025-06-05T23:21:00Z">
        <w:r w:rsidRPr="006C38B8">
          <w:t xml:space="preserve">OAM -&gt; UE via </w:t>
        </w:r>
        <w:proofErr w:type="spellStart"/>
        <w:r w:rsidRPr="006C38B8">
          <w:t>gNB</w:t>
        </w:r>
        <w:proofErr w:type="spellEnd"/>
        <w:r>
          <w:t xml:space="preserve">, </w:t>
        </w:r>
        <w:r w:rsidRPr="00A022DC">
          <w:t>where OAM is NW-side dataset/model parameter collection entity</w:t>
        </w:r>
      </w:ins>
    </w:p>
    <w:p w14:paraId="10F5EF0E" w14:textId="34D77D6A" w:rsidR="00DD1986" w:rsidRDefault="0085162A" w:rsidP="00DD1986">
      <w:pPr>
        <w:rPr>
          <w:ins w:id="241" w:author="Rapp_AfterRAN2#130" w:date="2025-06-06T01:21:00Z" w16du:dateUtc="2025-06-05T23:21:00Z"/>
        </w:rPr>
      </w:pPr>
      <w:ins w:id="242" w:author="Rapp_AfterRAN2#130" w:date="2025-06-08T16:13:00Z" w16du:dateUtc="2025-06-08T14:13:00Z">
        <w:r>
          <w:t xml:space="preserve">Related to </w:t>
        </w:r>
      </w:ins>
      <w:ins w:id="243" w:author="Rapp_AfterRAN2#130" w:date="2025-06-08T16:14:00Z" w16du:dateUtc="2025-06-08T14:14:00Z">
        <w:r w:rsidR="00037EC8">
          <w:t xml:space="preserve">such candidate solutions, </w:t>
        </w:r>
      </w:ins>
      <w:ins w:id="244" w:author="Rapp_AfterRAN2#130" w:date="2025-06-06T01:21:00Z" w16du:dateUtc="2025-06-05T23:21:00Z">
        <w:r w:rsidR="00DD1986" w:rsidRPr="006E3777">
          <w:rPr>
            <w:rFonts w:hint="eastAsia"/>
          </w:rPr>
          <w:t>R</w:t>
        </w:r>
        <w:r w:rsidR="00DD1986" w:rsidRPr="006E3777">
          <w:t xml:space="preserve">AN2 </w:t>
        </w:r>
      </w:ins>
      <w:ins w:id="245" w:author="Rapp_AfterRAN2#130" w:date="2025-06-08T16:14:00Z" w16du:dateUtc="2025-06-08T14:14:00Z">
        <w:r w:rsidR="00037EC8">
          <w:t>identified the following</w:t>
        </w:r>
      </w:ins>
      <w:ins w:id="246" w:author="Rapp_AfterRAN2#130" w:date="2025-06-06T01:21:00Z" w16du:dateUtc="2025-06-05T23:21:00Z">
        <w:r w:rsidR="00DD1986" w:rsidRPr="006E3777">
          <w:t xml:space="preserve"> challenges and </w:t>
        </w:r>
      </w:ins>
      <w:ins w:id="247" w:author="Rapp_AfterRAN2#130" w:date="2025-06-08T16:14:00Z" w16du:dateUtc="2025-06-08T14:14:00Z">
        <w:r w:rsidR="00037EC8">
          <w:t xml:space="preserve">the </w:t>
        </w:r>
      </w:ins>
      <w:ins w:id="248" w:author="Rapp_AfterRAN2#130" w:date="2025-06-06T01:21:00Z" w16du:dateUtc="2025-06-05T23:21:00Z">
        <w:r w:rsidR="00DD1986" w:rsidRPr="006E3777">
          <w:t>potential suitable scenarios</w:t>
        </w:r>
      </w:ins>
      <w:ins w:id="249" w:author="Rapp_AfterRAN2#130" w:date="2025-06-08T16:15:00Z" w16du:dateUtc="2025-06-08T14:15:00Z">
        <w:r w:rsidR="003E6E1B">
          <w:t>, see below</w:t>
        </w:r>
      </w:ins>
      <w:ins w:id="250" w:author="Rapp_AfterRAN2#130" w:date="2025-06-06T01:21:00Z" w16du:dateUtc="2025-06-05T23:21:00Z">
        <w:r w:rsidR="00DD1986" w:rsidRPr="006E3777">
          <w:t xml:space="preserve"> Table </w:t>
        </w:r>
        <w:r w:rsidR="00DD1986">
          <w:t>2</w:t>
        </w:r>
      </w:ins>
      <w:ins w:id="251" w:author="Rapp_AfterRAN2#130" w:date="2025-06-08T16:15:00Z" w16du:dateUtc="2025-06-08T14:15:00Z">
        <w:r w:rsidR="003E6E1B">
          <w:t xml:space="preserve">. RAN2 does not have </w:t>
        </w:r>
      </w:ins>
      <w:ins w:id="252" w:author="Rapp_AfterRAN2#130" w:date="2025-06-06T01:21:00Z" w16du:dateUtc="2025-06-05T23:21:00Z">
        <w:r w:rsidR="00DD1986" w:rsidRPr="003E6E1B">
          <w:t xml:space="preserve">consensus on </w:t>
        </w:r>
      </w:ins>
      <w:ins w:id="253" w:author="Rapp_AfterRAN2#130" w:date="2025-06-08T16:15:00Z" w16du:dateUtc="2025-06-08T14:15:00Z">
        <w:r w:rsidR="003E6E1B" w:rsidRPr="003E6E1B">
          <w:t xml:space="preserve">the </w:t>
        </w:r>
      </w:ins>
      <w:ins w:id="254" w:author="Rapp_AfterRAN2#130" w:date="2025-06-06T01:21:00Z" w16du:dateUtc="2025-06-05T23:21:00Z">
        <w:r w:rsidR="00DD1986" w:rsidRPr="003E6E1B">
          <w:t>feasibility</w:t>
        </w:r>
      </w:ins>
      <w:ins w:id="255" w:author="Rapp_AfterRAN2#130" w:date="2025-06-08T16:15:00Z" w16du:dateUtc="2025-06-08T14:15:00Z">
        <w:r w:rsidR="003E6E1B" w:rsidRPr="003E6E1B">
          <w:t xml:space="preserve"> of OTA approaches</w:t>
        </w:r>
      </w:ins>
      <w:ins w:id="256" w:author="Rapp_AfterRAN2#130" w:date="2025-06-06T01:21:00Z" w16du:dateUtc="2025-06-05T23:21:00Z">
        <w:r w:rsidR="00DD1986">
          <w:t>.</w:t>
        </w:r>
      </w:ins>
    </w:p>
    <w:p w14:paraId="45E0AD6C" w14:textId="5C3C9BB3" w:rsidR="00DD1986" w:rsidRPr="0087087B" w:rsidRDefault="00072966" w:rsidP="00DD1986">
      <w:pPr>
        <w:jc w:val="center"/>
        <w:rPr>
          <w:ins w:id="257" w:author="Rapp_AfterRAN2#130" w:date="2025-06-06T01:21:00Z" w16du:dateUtc="2025-06-05T23:21:00Z"/>
          <w:rFonts w:ascii="Arial" w:eastAsia="MS Mincho" w:hAnsi="Arial"/>
          <w:b/>
        </w:rPr>
      </w:pPr>
      <w:ins w:id="258" w:author="Rapp_AfterRAN2#130" w:date="2025-06-08T16:24:00Z" w16du:dateUtc="2025-06-08T14:24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7.2.1.7-</w:t>
        </w:r>
        <w:r>
          <w:rPr>
            <w:rFonts w:ascii="Arial" w:eastAsia="MS Mincho" w:hAnsi="Arial"/>
            <w:b/>
          </w:rPr>
          <w:t>2</w:t>
        </w:r>
        <w:r w:rsidR="0087087B" w:rsidRPr="0087087B">
          <w:rPr>
            <w:rFonts w:ascii="Arial" w:eastAsia="MS Mincho" w:hAnsi="Arial"/>
            <w:b/>
          </w:rPr>
          <w:t xml:space="preserve"> </w:t>
        </w:r>
      </w:ins>
      <w:ins w:id="259" w:author="Rapp_AfterRAN2#130" w:date="2025-06-06T01:21:00Z" w16du:dateUtc="2025-06-05T23:21:00Z">
        <w:r w:rsidR="00DD1986" w:rsidRPr="0087087B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555"/>
        <w:gridCol w:w="6241"/>
      </w:tblGrid>
      <w:tr w:rsidR="00DD1986" w:rsidRPr="000F7FE8" w14:paraId="291176BB" w14:textId="77777777" w:rsidTr="006D4DBE">
        <w:trPr>
          <w:ins w:id="260" w:author="Rapp_AfterRAN2#130" w:date="2025-06-06T01:21:00Z"/>
        </w:trPr>
        <w:tc>
          <w:tcPr>
            <w:tcW w:w="1555" w:type="dxa"/>
            <w:vMerge w:val="restart"/>
          </w:tcPr>
          <w:p w14:paraId="5769F10F" w14:textId="77777777" w:rsidR="00DD1986" w:rsidRPr="00011C3A" w:rsidRDefault="00DD1986" w:rsidP="006D4DBE">
            <w:pPr>
              <w:rPr>
                <w:ins w:id="261" w:author="Rapp_AfterRAN2#130" w:date="2025-06-06T01:21:00Z" w16du:dateUtc="2025-06-05T23:21:00Z"/>
              </w:rPr>
            </w:pPr>
            <w:proofErr w:type="spellStart"/>
            <w:ins w:id="262" w:author="Rapp_AfterRAN2#130" w:date="2025-06-06T01:21:00Z" w16du:dateUtc="2025-06-05T23:21:00Z">
              <w:r w:rsidRPr="00011C3A">
                <w:t>gNB</w:t>
              </w:r>
              <w:proofErr w:type="spellEnd"/>
              <w:r w:rsidRPr="00011C3A">
                <w:t xml:space="preserve"> -&gt; UE via CP </w:t>
              </w:r>
            </w:ins>
          </w:p>
          <w:p w14:paraId="1651AAB6" w14:textId="77777777" w:rsidR="00DD1986" w:rsidRDefault="00DD1986" w:rsidP="006D4DBE">
            <w:pPr>
              <w:rPr>
                <w:ins w:id="263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560ECEEC" w14:textId="77777777" w:rsidR="00DD1986" w:rsidRDefault="00DD1986" w:rsidP="006D4DBE">
            <w:pPr>
              <w:rPr>
                <w:ins w:id="264" w:author="Rapp_AfterRAN2#130" w:date="2025-06-06T01:21:00Z" w16du:dateUtc="2025-06-05T23:21:00Z"/>
                <w:rFonts w:eastAsiaTheme="minorEastAsia"/>
                <w:lang w:eastAsia="zh-CN"/>
              </w:rPr>
            </w:pPr>
            <w:ins w:id="265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11252687" w14:textId="77777777" w:rsidR="00DD1986" w:rsidRPr="00A010AE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66" w:author="Rapp_AfterRAN2#130" w:date="2025-06-06T01:21:00Z" w16du:dateUtc="2025-06-05T23:21:00Z"/>
              </w:rPr>
            </w:pPr>
            <w:ins w:id="267" w:author="Rapp_AfterRAN2#130" w:date="2025-06-06T01:21:00Z" w16du:dateUtc="2025-06-05T23:21:00Z">
              <w:r w:rsidRPr="00A010AE">
                <w:t>UE</w:t>
              </w:r>
              <w:r>
                <w:t xml:space="preserve"> is only required to support 45kB RRC buffer size, according to TS 38.306.</w:t>
              </w:r>
            </w:ins>
          </w:p>
          <w:p w14:paraId="5943C702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68" w:author="Rapp_AfterRAN2#130" w:date="2025-06-06T01:21:00Z" w16du:dateUtc="2025-06-05T23:21:00Z"/>
              </w:rPr>
            </w:pPr>
            <w:ins w:id="269" w:author="Rapp_AfterRAN2#130" w:date="2025-06-06T01:21:00Z" w16du:dateUtc="2025-06-05T23:21:00Z">
              <w:r>
                <w:t>Significant specification impact:</w:t>
              </w:r>
            </w:ins>
          </w:p>
          <w:p w14:paraId="183679E3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270" w:author="Rapp_AfterRAN2#130" w:date="2025-06-06T01:21:00Z" w16du:dateUtc="2025-06-05T23:21:00Z"/>
              </w:rPr>
            </w:pPr>
            <w:ins w:id="271" w:author="Rapp_AfterRAN2#130" w:date="2025-06-06T01:21:00Z" w16du:dateUtc="2025-06-05T23:21:00Z">
              <w:r>
                <w:rPr>
                  <w:rFonts w:hint="eastAsia"/>
                </w:rPr>
                <w:t>O</w:t>
              </w:r>
              <w:r>
                <w:t>ther segmentation beyond RRC layer requires a new SRB protocol stack to perform segmentation, including functions such as handling segmentation, retransmission, etc</w:t>
              </w:r>
            </w:ins>
          </w:p>
          <w:p w14:paraId="7CEEAAFD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272" w:author="Rapp_AfterRAN2#130" w:date="2025-06-06T01:21:00Z" w16du:dateUtc="2025-06-05T23:21:00Z"/>
              </w:rPr>
            </w:pPr>
            <w:ins w:id="273" w:author="Rapp_AfterRAN2#130" w:date="2025-06-06T01:21:00Z" w16du:dateUtc="2025-06-05T23:21:00Z">
              <w:r>
                <w:rPr>
                  <w:rFonts w:hint="eastAsia"/>
                </w:rPr>
                <w:t>U</w:t>
              </w:r>
              <w:r>
                <w:t xml:space="preserve">E selection </w:t>
              </w:r>
            </w:ins>
          </w:p>
          <w:p w14:paraId="6B22AE9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4" w:author="Rapp_AfterRAN2#130" w:date="2025-06-06T01:21:00Z" w16du:dateUtc="2025-06-05T23:21:00Z"/>
              </w:rPr>
            </w:pPr>
            <w:ins w:id="275" w:author="Rapp_AfterRAN2#130" w:date="2025-06-06T01:21:00Z" w16du:dateUtc="2025-06-05T23:21:00Z">
              <w:r>
                <w:t xml:space="preserve">Challenges to support E2E reliability, considering dataset/model parameter transfer is shared by different </w:t>
              </w:r>
              <w:proofErr w:type="spellStart"/>
              <w:r>
                <w:t>gNB</w:t>
              </w:r>
              <w:proofErr w:type="spellEnd"/>
              <w:r>
                <w:t>/vendors during UE mobility and different RRC state transition</w:t>
              </w:r>
            </w:ins>
          </w:p>
          <w:p w14:paraId="2C9081F1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6" w:author="Rapp_AfterRAN2#130" w:date="2025-06-06T01:21:00Z" w16du:dateUtc="2025-06-05T23:21:00Z"/>
              </w:rPr>
            </w:pPr>
            <w:proofErr w:type="spellStart"/>
            <w:ins w:id="277" w:author="Rapp_AfterRAN2#130" w:date="2025-06-06T01:21:00Z" w16du:dateUtc="2025-06-05T23:21:00Z">
              <w:r>
                <w:rPr>
                  <w:rFonts w:hint="eastAsia"/>
                </w:rPr>
                <w:t>U</w:t>
              </w:r>
              <w:r>
                <w:t>u</w:t>
              </w:r>
              <w:proofErr w:type="spellEnd"/>
              <w:r>
                <w:t xml:space="preserve"> overhead for data collection from UE and dataset/model parameter transfer to UE </w:t>
              </w:r>
            </w:ins>
          </w:p>
          <w:p w14:paraId="3ED5BF1C" w14:textId="77777777" w:rsidR="00DD1986" w:rsidRPr="000F7FE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8" w:author="Rapp_AfterRAN2#130" w:date="2025-06-06T01:21:00Z" w16du:dateUtc="2025-06-05T23:21:00Z"/>
              </w:rPr>
            </w:pPr>
            <w:ins w:id="279" w:author="Rapp_AfterRAN2#130" w:date="2025-06-06T01:21:00Z" w16du:dateUtc="2025-06-05T23:21:00Z">
              <w:r>
                <w:t>O</w:t>
              </w:r>
              <w:r w:rsidRPr="006C1DDD">
                <w:t xml:space="preserve">verloading CP with large datasets would disrupt </w:t>
              </w:r>
              <w:r>
                <w:t>core control message transmission (e.g. service degradation, reliability, etc)</w:t>
              </w:r>
            </w:ins>
          </w:p>
        </w:tc>
      </w:tr>
      <w:tr w:rsidR="00DD1986" w14:paraId="0834DA26" w14:textId="77777777" w:rsidTr="006D4DBE">
        <w:trPr>
          <w:ins w:id="280" w:author="Rapp_AfterRAN2#130" w:date="2025-06-06T01:21:00Z"/>
        </w:trPr>
        <w:tc>
          <w:tcPr>
            <w:tcW w:w="1555" w:type="dxa"/>
            <w:vMerge/>
          </w:tcPr>
          <w:p w14:paraId="1E04AA72" w14:textId="77777777" w:rsidR="00DD1986" w:rsidRPr="000734A7" w:rsidRDefault="00DD1986" w:rsidP="006D4DBE">
            <w:pPr>
              <w:rPr>
                <w:ins w:id="281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340B87F8" w14:textId="77777777" w:rsidR="00DD1986" w:rsidRDefault="00DD1986" w:rsidP="006D4DBE">
            <w:pPr>
              <w:rPr>
                <w:ins w:id="282" w:author="Rapp_AfterRAN2#130" w:date="2025-06-06T01:21:00Z" w16du:dateUtc="2025-06-05T23:21:00Z"/>
                <w:rFonts w:eastAsiaTheme="minorEastAsia"/>
                <w:lang w:eastAsia="zh-CN"/>
              </w:rPr>
            </w:pPr>
            <w:ins w:id="283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396C038B" w14:textId="77777777" w:rsidR="00DD1986" w:rsidRPr="000734A7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84" w:author="Rapp_AfterRAN2#130" w:date="2025-06-06T01:21:00Z" w16du:dateUtc="2025-06-05T23:21:00Z"/>
              </w:rPr>
            </w:pPr>
            <w:ins w:id="285" w:author="Rapp_AfterRAN2#130" w:date="2025-06-06T01:21:00Z" w16du:dateUtc="2025-06-05T23:21:00Z">
              <w:r>
                <w:t>S</w:t>
              </w:r>
              <w:r w:rsidRPr="000734A7">
                <w:t>mall dataset/model parameter size. However, the maximum RRC segment needs to be further studied</w:t>
              </w:r>
            </w:ins>
          </w:p>
          <w:p w14:paraId="7FD0CC26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86" w:author="Rapp_AfterRAN2#130" w:date="2025-06-06T01:21:00Z" w16du:dateUtc="2025-06-05T23:21:00Z"/>
              </w:rPr>
            </w:pPr>
            <w:ins w:id="287" w:author="Rapp_AfterRAN2#130" w:date="2025-06-06T01:21:00Z" w16du:dateUtc="2025-06-05T23:21:00Z">
              <w:r w:rsidRPr="000734A7">
                <w:rPr>
                  <w:rFonts w:eastAsiaTheme="minorEastAsia"/>
                  <w:lang w:eastAsia="zh-CN"/>
                </w:rPr>
                <w:t>Split large dataset/model parameter into small pieces, and potentially send to multiple UEs, then gather by UE training ent</w:t>
              </w:r>
              <w:r>
                <w:rPr>
                  <w:rFonts w:eastAsiaTheme="minorEastAsia"/>
                  <w:lang w:eastAsia="zh-CN"/>
                </w:rPr>
                <w:t>ity. RAN2 has not study the feasibility of split dataset/model parameter to multiple UEs.</w:t>
              </w:r>
            </w:ins>
          </w:p>
        </w:tc>
      </w:tr>
      <w:tr w:rsidR="00DD1986" w14:paraId="379D1BDB" w14:textId="77777777" w:rsidTr="006D4DBE">
        <w:trPr>
          <w:ins w:id="288" w:author="Rapp_AfterRAN2#130" w:date="2025-06-06T01:21:00Z"/>
        </w:trPr>
        <w:tc>
          <w:tcPr>
            <w:tcW w:w="1555" w:type="dxa"/>
            <w:vMerge w:val="restart"/>
          </w:tcPr>
          <w:p w14:paraId="6EA19F85" w14:textId="77777777" w:rsidR="00DD1986" w:rsidRPr="00011C3A" w:rsidRDefault="00DD1986" w:rsidP="006D4DBE">
            <w:pPr>
              <w:rPr>
                <w:ins w:id="289" w:author="Rapp_AfterRAN2#130" w:date="2025-06-06T01:21:00Z" w16du:dateUtc="2025-06-05T23:21:00Z"/>
              </w:rPr>
            </w:pPr>
            <w:ins w:id="290" w:author="Rapp_AfterRAN2#130" w:date="2025-06-06T01:21:00Z" w16du:dateUtc="2025-06-05T23:21:00Z">
              <w:r w:rsidRPr="00011C3A">
                <w:t xml:space="preserve">CN -&gt; UE via </w:t>
              </w:r>
              <w:proofErr w:type="spellStart"/>
              <w:r w:rsidRPr="00011C3A">
                <w:t>gNB</w:t>
              </w:r>
              <w:proofErr w:type="spellEnd"/>
            </w:ins>
          </w:p>
          <w:p w14:paraId="4971A89A" w14:textId="77777777" w:rsidR="00DD1986" w:rsidRPr="000734A7" w:rsidRDefault="00DD1986" w:rsidP="006D4DBE">
            <w:pPr>
              <w:rPr>
                <w:ins w:id="291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85DFC61" w14:textId="77777777" w:rsidR="00DD1986" w:rsidRPr="000734A7" w:rsidRDefault="00DD1986" w:rsidP="006D4DBE">
            <w:pPr>
              <w:rPr>
                <w:ins w:id="292" w:author="Rapp_AfterRAN2#130" w:date="2025-06-06T01:21:00Z" w16du:dateUtc="2025-06-05T23:21:00Z"/>
                <w:rFonts w:eastAsiaTheme="minorEastAsia"/>
                <w:lang w:eastAsia="zh-CN"/>
              </w:rPr>
            </w:pPr>
            <w:ins w:id="293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38A7E650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4" w:author="Rapp_AfterRAN2#130" w:date="2025-06-06T01:21:00Z" w16du:dateUtc="2025-06-05T23:21:00Z"/>
                <w:rFonts w:eastAsiaTheme="minorEastAsia"/>
                <w:lang w:eastAsia="zh-CN"/>
              </w:rPr>
            </w:pPr>
            <w:ins w:id="295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-&gt;UE via CP’</w:t>
              </w:r>
              <w:r w:rsidRPr="00762248">
                <w:rPr>
                  <w:rFonts w:eastAsiaTheme="minorEastAsia"/>
                  <w:lang w:eastAsia="zh-CN"/>
                </w:rPr>
                <w:t xml:space="preserve">, if OTA solution </w:t>
              </w:r>
              <w:r>
                <w:rPr>
                  <w:rFonts w:eastAsiaTheme="minorEastAsia"/>
                  <w:lang w:eastAsia="zh-CN"/>
                </w:rPr>
                <w:t xml:space="preserve">‘CN -&gt; UE via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’</w:t>
              </w:r>
              <w:r w:rsidRPr="00762248">
                <w:rPr>
                  <w:rFonts w:eastAsiaTheme="minorEastAsia"/>
                  <w:lang w:eastAsia="zh-CN"/>
                </w:rPr>
                <w:t xml:space="preserve"> via CP</w:t>
              </w:r>
            </w:ins>
          </w:p>
          <w:p w14:paraId="1C3B5312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6" w:author="Rapp_AfterRAN2#130" w:date="2025-06-06T01:21:00Z" w16du:dateUtc="2025-06-05T23:21:00Z"/>
                <w:rFonts w:eastAsiaTheme="minorEastAsia"/>
                <w:lang w:eastAsia="zh-CN"/>
              </w:rPr>
            </w:pPr>
            <w:ins w:id="297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CN,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  <w:r>
                <w:t xml:space="preserve"> </w:t>
              </w:r>
              <w:r w:rsidRPr="000B7B40">
                <w:rPr>
                  <w:rFonts w:eastAsiaTheme="minorEastAsia"/>
                  <w:lang w:eastAsia="zh-CN"/>
                </w:rPr>
                <w:t xml:space="preserve">Relaying dataset/model parameter via </w:t>
              </w:r>
              <w:proofErr w:type="spellStart"/>
              <w:r w:rsidRPr="000B7B40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B7B40">
                <w:rPr>
                  <w:rFonts w:eastAsiaTheme="minorEastAsia"/>
                  <w:lang w:eastAsia="zh-CN"/>
                </w:rPr>
                <w:t xml:space="preserve"> to UE then back to UE training entity is not desirable.</w:t>
              </w:r>
            </w:ins>
          </w:p>
          <w:p w14:paraId="2AEEA25F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8" w:author="Rapp_AfterRAN2#130" w:date="2025-06-06T01:21:00Z" w16du:dateUtc="2025-06-05T23:21:00Z"/>
                <w:rFonts w:eastAsiaTheme="minorEastAsia"/>
                <w:lang w:eastAsia="zh-CN"/>
              </w:rPr>
            </w:pPr>
            <w:ins w:id="299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1FD7DF4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0" w:author="Rapp_AfterRAN2#130" w:date="2025-06-06T01:21:00Z" w16du:dateUtc="2025-06-05T23:21:00Z"/>
              </w:rPr>
            </w:pPr>
            <w:ins w:id="301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if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 xml:space="preserve"> and CN are not from the same NW vendor</w:t>
              </w:r>
            </w:ins>
          </w:p>
        </w:tc>
      </w:tr>
      <w:tr w:rsidR="00DD1986" w14:paraId="33797DD2" w14:textId="77777777" w:rsidTr="006D4DBE">
        <w:trPr>
          <w:ins w:id="302" w:author="Rapp_AfterRAN2#130" w:date="2025-06-06T01:21:00Z"/>
        </w:trPr>
        <w:tc>
          <w:tcPr>
            <w:tcW w:w="1555" w:type="dxa"/>
            <w:vMerge/>
          </w:tcPr>
          <w:p w14:paraId="21426678" w14:textId="77777777" w:rsidR="00DD1986" w:rsidRPr="000734A7" w:rsidRDefault="00DD1986" w:rsidP="006D4DBE">
            <w:pPr>
              <w:rPr>
                <w:ins w:id="303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0B61CF21" w14:textId="77777777" w:rsidR="00DD1986" w:rsidRPr="000734A7" w:rsidRDefault="00DD1986" w:rsidP="006D4DBE">
            <w:pPr>
              <w:rPr>
                <w:ins w:id="304" w:author="Rapp_AfterRAN2#130" w:date="2025-06-06T01:21:00Z" w16du:dateUtc="2025-06-05T23:21:00Z"/>
                <w:rFonts w:eastAsiaTheme="minorEastAsia"/>
                <w:lang w:eastAsia="zh-CN"/>
              </w:rPr>
            </w:pPr>
            <w:ins w:id="305" w:author="Rapp_AfterRAN2#130" w:date="2025-06-06T01:21:00Z" w16du:dateUtc="2025-06-05T23:21:00Z">
              <w:r>
                <w:rPr>
                  <w:rFonts w:eastAsiaTheme="minorEastAsia" w:hint="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253EE0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6" w:author="Rapp_AfterRAN2#130" w:date="2025-06-06T01:21:00Z" w16du:dateUtc="2025-06-05T23:21:00Z"/>
              </w:rPr>
            </w:pPr>
            <w:ins w:id="307" w:author="Rapp_AfterRAN2#130" w:date="2025-06-06T01:21:00Z" w16du:dateUtc="2025-06-05T23:21:00Z">
              <w:r w:rsidRPr="00762248">
                <w:t xml:space="preserve">Feasibility analysis of 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762248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28DFF9A8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8" w:author="Rapp_AfterRAN2#130" w:date="2025-06-06T01:21:00Z" w16du:dateUtc="2025-06-05T23:21:00Z"/>
              </w:rPr>
            </w:pPr>
            <w:ins w:id="309" w:author="Rapp_AfterRAN2#130" w:date="2025-06-06T01:21:00Z" w16du:dateUtc="2025-06-05T23:21:00Z">
              <w:r w:rsidRPr="00A51C2D">
                <w:t xml:space="preserve">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A51C2D">
                <w:t>and its feasibility is required to be evaluated by RAN3 and SA2.</w:t>
              </w:r>
            </w:ins>
          </w:p>
        </w:tc>
      </w:tr>
      <w:tr w:rsidR="00DD1986" w14:paraId="58EC2A90" w14:textId="77777777" w:rsidTr="006D4DBE">
        <w:trPr>
          <w:ins w:id="310" w:author="Rapp_AfterRAN2#130" w:date="2025-06-06T01:21:00Z"/>
        </w:trPr>
        <w:tc>
          <w:tcPr>
            <w:tcW w:w="1555" w:type="dxa"/>
            <w:vMerge w:val="restart"/>
          </w:tcPr>
          <w:p w14:paraId="56DCA852" w14:textId="77777777" w:rsidR="00DD1986" w:rsidRPr="00011C3A" w:rsidRDefault="00DD1986" w:rsidP="006D4DBE">
            <w:pPr>
              <w:rPr>
                <w:ins w:id="311" w:author="Rapp_AfterRAN2#130" w:date="2025-06-06T01:21:00Z" w16du:dateUtc="2025-06-05T23:21:00Z"/>
                <w:rFonts w:eastAsiaTheme="minorEastAsia"/>
                <w:lang w:eastAsia="zh-CN"/>
              </w:rPr>
            </w:pPr>
            <w:ins w:id="312" w:author="Rapp_AfterRAN2#130" w:date="2025-06-06T01:21:00Z" w16du:dateUtc="2025-06-05T23:21:00Z">
              <w:r w:rsidRPr="00011C3A">
                <w:rPr>
                  <w:rFonts w:eastAsiaTheme="minorEastAsia"/>
                  <w:lang w:eastAsia="zh-CN"/>
                </w:rPr>
                <w:t xml:space="preserve">OAM -&gt; UE via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</w:ins>
          </w:p>
          <w:p w14:paraId="6A32331E" w14:textId="77777777" w:rsidR="00DD1986" w:rsidRPr="000734A7" w:rsidRDefault="00DD1986" w:rsidP="006D4DBE">
            <w:pPr>
              <w:rPr>
                <w:ins w:id="313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2E0043B" w14:textId="77777777" w:rsidR="00DD1986" w:rsidRPr="000734A7" w:rsidRDefault="00DD1986" w:rsidP="006D4DBE">
            <w:pPr>
              <w:rPr>
                <w:ins w:id="314" w:author="Rapp_AfterRAN2#130" w:date="2025-06-06T01:21:00Z" w16du:dateUtc="2025-06-05T23:21:00Z"/>
                <w:rFonts w:eastAsiaTheme="minorEastAsia"/>
                <w:lang w:eastAsia="zh-CN"/>
              </w:rPr>
            </w:pPr>
            <w:ins w:id="315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070F085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6" w:author="Rapp_AfterRAN2#130" w:date="2025-06-06T01:21:00Z" w16du:dateUtc="2025-06-05T23:21:00Z"/>
                <w:rFonts w:eastAsiaTheme="minorEastAsia"/>
                <w:lang w:eastAsia="zh-CN"/>
              </w:rPr>
            </w:pPr>
            <w:ins w:id="317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CP’,</w:t>
              </w:r>
              <w:r w:rsidRPr="00762248">
                <w:rPr>
                  <w:rFonts w:eastAsiaTheme="minorEastAsia"/>
                  <w:lang w:eastAsia="zh-CN"/>
                </w:rPr>
                <w:t xml:space="preserve"> if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r>
                <w:t xml:space="preserve">OAM -&gt; UE via </w:t>
              </w:r>
              <w:proofErr w:type="spellStart"/>
              <w: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’ </w:t>
              </w:r>
              <w:r w:rsidRPr="00762248">
                <w:rPr>
                  <w:rFonts w:eastAsiaTheme="minorEastAsia"/>
                  <w:lang w:eastAsia="zh-CN"/>
                </w:rPr>
                <w:t>via CP</w:t>
              </w:r>
            </w:ins>
          </w:p>
          <w:p w14:paraId="66C03205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8" w:author="Rapp_AfterRAN2#130" w:date="2025-06-06T01:21:00Z" w16du:dateUtc="2025-06-05T23:21:00Z"/>
                <w:rFonts w:eastAsiaTheme="minorEastAsia"/>
                <w:lang w:eastAsia="zh-CN"/>
              </w:rPr>
            </w:pPr>
            <w:ins w:id="319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</w:t>
              </w:r>
              <w:r>
                <w:rPr>
                  <w:rFonts w:eastAsiaTheme="minorEastAsia"/>
                  <w:lang w:eastAsia="zh-CN"/>
                </w:rPr>
                <w:t>OAM</w:t>
              </w:r>
              <w:r w:rsidRPr="00762248">
                <w:rPr>
                  <w:rFonts w:eastAsiaTheme="minorEastAsia"/>
                  <w:lang w:eastAsia="zh-CN"/>
                </w:rPr>
                <w:t xml:space="preserve">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</w:ins>
          </w:p>
          <w:p w14:paraId="764BD509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0" w:author="Rapp_AfterRAN2#130" w:date="2025-06-06T01:21:00Z" w16du:dateUtc="2025-06-05T23:21:00Z"/>
                <w:rFonts w:eastAsiaTheme="minorEastAsia"/>
                <w:lang w:eastAsia="zh-CN"/>
              </w:rPr>
            </w:pPr>
            <w:ins w:id="321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5638B7B3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2" w:author="Rapp_AfterRAN2#130" w:date="2025-06-06T01:21:00Z" w16du:dateUtc="2025-06-05T23:21:00Z"/>
              </w:rPr>
            </w:pPr>
            <w:ins w:id="323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</w:t>
              </w:r>
              <w:r>
                <w:rPr>
                  <w:rFonts w:eastAsiaTheme="minorEastAsia"/>
                  <w:lang w:eastAsia="zh-CN"/>
                </w:rPr>
                <w:t>that OAM may share to a second NW vendor</w:t>
              </w:r>
            </w:ins>
          </w:p>
        </w:tc>
      </w:tr>
      <w:tr w:rsidR="00DD1986" w14:paraId="30CFB80D" w14:textId="77777777" w:rsidTr="006D4DBE">
        <w:trPr>
          <w:ins w:id="324" w:author="Rapp_AfterRAN2#130" w:date="2025-06-06T01:21:00Z"/>
        </w:trPr>
        <w:tc>
          <w:tcPr>
            <w:tcW w:w="1555" w:type="dxa"/>
            <w:vMerge/>
          </w:tcPr>
          <w:p w14:paraId="7729BCA9" w14:textId="77777777" w:rsidR="00DD1986" w:rsidRPr="000734A7" w:rsidRDefault="00DD1986" w:rsidP="006D4DBE">
            <w:pPr>
              <w:rPr>
                <w:ins w:id="325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1737A43F" w14:textId="77777777" w:rsidR="00DD1986" w:rsidRPr="000734A7" w:rsidRDefault="00DD1986" w:rsidP="006D4DBE">
            <w:pPr>
              <w:rPr>
                <w:ins w:id="326" w:author="Rapp_AfterRAN2#130" w:date="2025-06-06T01:21:00Z" w16du:dateUtc="2025-06-05T23:21:00Z"/>
                <w:rFonts w:eastAsiaTheme="minorEastAsia"/>
                <w:lang w:eastAsia="zh-CN"/>
              </w:rPr>
            </w:pPr>
            <w:ins w:id="327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CA4BA4F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8" w:author="Rapp_AfterRAN2#130" w:date="2025-06-06T01:21:00Z" w16du:dateUtc="2025-06-05T23:21:00Z"/>
              </w:rPr>
            </w:pPr>
            <w:ins w:id="329" w:author="Rapp_AfterRAN2#130" w:date="2025-06-06T01:21:00Z" w16du:dateUtc="2025-06-05T23:21:00Z">
              <w:r w:rsidRPr="001B356B">
                <w:t xml:space="preserve">Feasibility analysis of 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1B356B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668C5618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30" w:author="Rapp_AfterRAN2#130" w:date="2025-06-06T01:21:00Z" w16du:dateUtc="2025-06-05T23:21:00Z"/>
              </w:rPr>
            </w:pPr>
            <w:ins w:id="331" w:author="Rapp_AfterRAN2#130" w:date="2025-06-06T01:21:00Z" w16du:dateUtc="2025-06-05T23:21:00Z">
              <w:r w:rsidRPr="001B356B">
                <w:t xml:space="preserve">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>’</w:t>
              </w:r>
              <w:r w:rsidRPr="001B356B">
                <w:t xml:space="preserve"> and its feasibility is required to be evaluated by RAN3 and SA5.</w:t>
              </w:r>
            </w:ins>
          </w:p>
        </w:tc>
      </w:tr>
    </w:tbl>
    <w:p w14:paraId="31758C49" w14:textId="77777777" w:rsidR="00DD1986" w:rsidRPr="00514DFA" w:rsidRDefault="00DD1986" w:rsidP="00514DFA"/>
    <w:p w14:paraId="2CB6B130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t>END OF CHANGES</w:t>
      </w:r>
    </w:p>
    <w:p w14:paraId="77B85A99" w14:textId="77777777" w:rsidR="00D9717B" w:rsidRPr="009D4950" w:rsidRDefault="00D9717B" w:rsidP="00D9717B"/>
    <w:p w14:paraId="76788974" w14:textId="77777777" w:rsidR="00D9717B" w:rsidRPr="009D4950" w:rsidRDefault="00D9717B" w:rsidP="00D9717B">
      <w:pPr>
        <w:pStyle w:val="Doc-text2"/>
        <w:ind w:left="0" w:firstLine="0"/>
        <w:rPr>
          <w:lang w:val="en-GB"/>
        </w:rPr>
      </w:pPr>
    </w:p>
    <w:p w14:paraId="093E1A4F" w14:textId="77777777" w:rsidR="00D9717B" w:rsidRPr="009D4950" w:rsidRDefault="00D9717B" w:rsidP="00D9717B">
      <w:pPr>
        <w:rPr>
          <w:b/>
          <w:bCs/>
          <w:sz w:val="24"/>
          <w:szCs w:val="24"/>
          <w:u w:val="single"/>
        </w:rPr>
      </w:pPr>
    </w:p>
    <w:p w14:paraId="2E840338" w14:textId="77777777" w:rsidR="00D9717B" w:rsidRPr="009D4950" w:rsidRDefault="00D9717B" w:rsidP="00D9717B">
      <w:pPr>
        <w:rPr>
          <w:i/>
          <w:iCs/>
        </w:rPr>
      </w:pPr>
    </w:p>
    <w:p w14:paraId="68C9CD36" w14:textId="77777777" w:rsidR="001E41F3" w:rsidRPr="00D9717B" w:rsidRDefault="001E41F3" w:rsidP="00D9717B"/>
    <w:sectPr w:rsidR="001E41F3" w:rsidRPr="00D9717B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1" w:author="Rapp_AfterRAN2#130" w:date="2025-06-10T10:29:00Z" w:initials="Ericsson">
    <w:p w14:paraId="20BA5E3E" w14:textId="0A23117C" w:rsidR="002F56C1" w:rsidRDefault="002F56C1">
      <w:pPr>
        <w:pStyle w:val="CommentText"/>
      </w:pPr>
      <w:r>
        <w:rPr>
          <w:rStyle w:val="CommentReference"/>
        </w:rPr>
        <w:annotationRef/>
      </w:r>
      <w:r>
        <w:t>This row should be removed. Duplicate of row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BA5E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B74336" w16cex:dateUtc="2025-06-10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BA5E3E" w16cid:durableId="3EB743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82A3" w14:textId="77777777" w:rsidR="00916822" w:rsidRDefault="00916822">
      <w:r>
        <w:separator/>
      </w:r>
    </w:p>
  </w:endnote>
  <w:endnote w:type="continuationSeparator" w:id="0">
    <w:p w14:paraId="73672808" w14:textId="77777777" w:rsidR="00916822" w:rsidRDefault="00916822">
      <w:r>
        <w:continuationSeparator/>
      </w:r>
    </w:p>
  </w:endnote>
  <w:endnote w:type="continuationNotice" w:id="1">
    <w:p w14:paraId="23BCFC1A" w14:textId="77777777" w:rsidR="00916822" w:rsidRDefault="009168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A166" w14:textId="77777777" w:rsidR="00916822" w:rsidRDefault="00916822">
      <w:r>
        <w:separator/>
      </w:r>
    </w:p>
  </w:footnote>
  <w:footnote w:type="continuationSeparator" w:id="0">
    <w:p w14:paraId="78CEDB75" w14:textId="77777777" w:rsidR="00916822" w:rsidRDefault="00916822">
      <w:r>
        <w:continuationSeparator/>
      </w:r>
    </w:p>
  </w:footnote>
  <w:footnote w:type="continuationNotice" w:id="1">
    <w:p w14:paraId="741DF135" w14:textId="77777777" w:rsidR="00916822" w:rsidRDefault="009168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965D36" w:rsidRDefault="00965D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4408"/>
    <w:multiLevelType w:val="multilevel"/>
    <w:tmpl w:val="11F3440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F87"/>
    <w:multiLevelType w:val="hybridMultilevel"/>
    <w:tmpl w:val="592EBC6A"/>
    <w:lvl w:ilvl="0" w:tplc="DFEE4A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B05A0"/>
    <w:multiLevelType w:val="hybridMultilevel"/>
    <w:tmpl w:val="E494B4F2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B0A2BD0"/>
    <w:multiLevelType w:val="hybridMultilevel"/>
    <w:tmpl w:val="F8BAB94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6E0AF71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30694B"/>
    <w:multiLevelType w:val="hybridMultilevel"/>
    <w:tmpl w:val="8584AE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A1DE0"/>
    <w:multiLevelType w:val="hybridMultilevel"/>
    <w:tmpl w:val="D546875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63CC"/>
    <w:multiLevelType w:val="hybridMultilevel"/>
    <w:tmpl w:val="98F6B3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1A92"/>
    <w:multiLevelType w:val="hybridMultilevel"/>
    <w:tmpl w:val="1FB003DC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942443">
    <w:abstractNumId w:val="3"/>
  </w:num>
  <w:num w:numId="2" w16cid:durableId="1217549567">
    <w:abstractNumId w:val="11"/>
  </w:num>
  <w:num w:numId="3" w16cid:durableId="388115337">
    <w:abstractNumId w:val="7"/>
  </w:num>
  <w:num w:numId="4" w16cid:durableId="1006713973">
    <w:abstractNumId w:val="5"/>
  </w:num>
  <w:num w:numId="5" w16cid:durableId="2174729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6675005">
    <w:abstractNumId w:val="2"/>
  </w:num>
  <w:num w:numId="7" w16cid:durableId="114064597">
    <w:abstractNumId w:val="10"/>
  </w:num>
  <w:num w:numId="8" w16cid:durableId="1922829237">
    <w:abstractNumId w:val="8"/>
  </w:num>
  <w:num w:numId="9" w16cid:durableId="222983006">
    <w:abstractNumId w:val="1"/>
  </w:num>
  <w:num w:numId="10" w16cid:durableId="13651207">
    <w:abstractNumId w:val="0"/>
  </w:num>
  <w:num w:numId="11" w16cid:durableId="1637687253">
    <w:abstractNumId w:val="9"/>
  </w:num>
  <w:num w:numId="12" w16cid:durableId="12681887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_AfterRAN2#130">
    <w15:presenceInfo w15:providerId="None" w15:userId="Rapp_AfterRAN2#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505"/>
    <w:rsid w:val="00001E82"/>
    <w:rsid w:val="000138D8"/>
    <w:rsid w:val="0002009D"/>
    <w:rsid w:val="00020163"/>
    <w:rsid w:val="00021C7B"/>
    <w:rsid w:val="00022777"/>
    <w:rsid w:val="00022E4A"/>
    <w:rsid w:val="0002494F"/>
    <w:rsid w:val="00025135"/>
    <w:rsid w:val="000358E9"/>
    <w:rsid w:val="00037EC8"/>
    <w:rsid w:val="000432B0"/>
    <w:rsid w:val="00047CBC"/>
    <w:rsid w:val="000531D5"/>
    <w:rsid w:val="000576C1"/>
    <w:rsid w:val="000611C6"/>
    <w:rsid w:val="00061877"/>
    <w:rsid w:val="00061C92"/>
    <w:rsid w:val="00063B0E"/>
    <w:rsid w:val="00064670"/>
    <w:rsid w:val="00065789"/>
    <w:rsid w:val="000664EC"/>
    <w:rsid w:val="00070E09"/>
    <w:rsid w:val="000716A8"/>
    <w:rsid w:val="00072966"/>
    <w:rsid w:val="0007519D"/>
    <w:rsid w:val="0007578E"/>
    <w:rsid w:val="00083FB7"/>
    <w:rsid w:val="000876A4"/>
    <w:rsid w:val="00093080"/>
    <w:rsid w:val="000930D6"/>
    <w:rsid w:val="00093D8C"/>
    <w:rsid w:val="00093FF2"/>
    <w:rsid w:val="0009508F"/>
    <w:rsid w:val="00095C15"/>
    <w:rsid w:val="000A2998"/>
    <w:rsid w:val="000A3B79"/>
    <w:rsid w:val="000A4BD8"/>
    <w:rsid w:val="000A5589"/>
    <w:rsid w:val="000A5931"/>
    <w:rsid w:val="000A628B"/>
    <w:rsid w:val="000A6394"/>
    <w:rsid w:val="000A7F31"/>
    <w:rsid w:val="000B104A"/>
    <w:rsid w:val="000B55CE"/>
    <w:rsid w:val="000B7460"/>
    <w:rsid w:val="000B7FED"/>
    <w:rsid w:val="000C038A"/>
    <w:rsid w:val="000C407B"/>
    <w:rsid w:val="000C6598"/>
    <w:rsid w:val="000D15BE"/>
    <w:rsid w:val="000D195A"/>
    <w:rsid w:val="000D44B3"/>
    <w:rsid w:val="000D722A"/>
    <w:rsid w:val="000E05E1"/>
    <w:rsid w:val="000E11E8"/>
    <w:rsid w:val="000E2894"/>
    <w:rsid w:val="000E6EAF"/>
    <w:rsid w:val="000E7177"/>
    <w:rsid w:val="000F36B3"/>
    <w:rsid w:val="000F40F2"/>
    <w:rsid w:val="000F79AA"/>
    <w:rsid w:val="001022D6"/>
    <w:rsid w:val="001048E8"/>
    <w:rsid w:val="001055C4"/>
    <w:rsid w:val="00115520"/>
    <w:rsid w:val="0011651D"/>
    <w:rsid w:val="001167F5"/>
    <w:rsid w:val="001169ED"/>
    <w:rsid w:val="0012039B"/>
    <w:rsid w:val="00121C45"/>
    <w:rsid w:val="0012399D"/>
    <w:rsid w:val="001245BD"/>
    <w:rsid w:val="00126EB2"/>
    <w:rsid w:val="00132CD6"/>
    <w:rsid w:val="00136F7E"/>
    <w:rsid w:val="00143146"/>
    <w:rsid w:val="00144C27"/>
    <w:rsid w:val="00144F94"/>
    <w:rsid w:val="00145D43"/>
    <w:rsid w:val="00147AFD"/>
    <w:rsid w:val="00147C34"/>
    <w:rsid w:val="00147FF3"/>
    <w:rsid w:val="00156828"/>
    <w:rsid w:val="001636E2"/>
    <w:rsid w:val="00163BDC"/>
    <w:rsid w:val="00165FCE"/>
    <w:rsid w:val="0016722E"/>
    <w:rsid w:val="00172B32"/>
    <w:rsid w:val="00174001"/>
    <w:rsid w:val="00181EFB"/>
    <w:rsid w:val="00183A52"/>
    <w:rsid w:val="00183EC3"/>
    <w:rsid w:val="0019126C"/>
    <w:rsid w:val="001917CD"/>
    <w:rsid w:val="00192C46"/>
    <w:rsid w:val="00195052"/>
    <w:rsid w:val="001A08B3"/>
    <w:rsid w:val="001A3B4B"/>
    <w:rsid w:val="001A3CA6"/>
    <w:rsid w:val="001A6E58"/>
    <w:rsid w:val="001A7B60"/>
    <w:rsid w:val="001B03E3"/>
    <w:rsid w:val="001B525C"/>
    <w:rsid w:val="001B52F0"/>
    <w:rsid w:val="001B7A65"/>
    <w:rsid w:val="001B7B28"/>
    <w:rsid w:val="001C33C6"/>
    <w:rsid w:val="001C5D5C"/>
    <w:rsid w:val="001D6652"/>
    <w:rsid w:val="001E0172"/>
    <w:rsid w:val="001E41F3"/>
    <w:rsid w:val="001E5BAB"/>
    <w:rsid w:val="001F592B"/>
    <w:rsid w:val="001F732C"/>
    <w:rsid w:val="00203756"/>
    <w:rsid w:val="00205835"/>
    <w:rsid w:val="00206C81"/>
    <w:rsid w:val="00207476"/>
    <w:rsid w:val="002141EC"/>
    <w:rsid w:val="00221FB0"/>
    <w:rsid w:val="0022316B"/>
    <w:rsid w:val="00226940"/>
    <w:rsid w:val="00233B95"/>
    <w:rsid w:val="00234075"/>
    <w:rsid w:val="00235C52"/>
    <w:rsid w:val="00235C6D"/>
    <w:rsid w:val="002363F3"/>
    <w:rsid w:val="0024099B"/>
    <w:rsid w:val="0024194B"/>
    <w:rsid w:val="00243D82"/>
    <w:rsid w:val="00246E72"/>
    <w:rsid w:val="0025274C"/>
    <w:rsid w:val="00255C75"/>
    <w:rsid w:val="002562E5"/>
    <w:rsid w:val="0025701E"/>
    <w:rsid w:val="0026004D"/>
    <w:rsid w:val="00262482"/>
    <w:rsid w:val="002640DD"/>
    <w:rsid w:val="00264A7E"/>
    <w:rsid w:val="00265C92"/>
    <w:rsid w:val="00267421"/>
    <w:rsid w:val="00267E12"/>
    <w:rsid w:val="00271634"/>
    <w:rsid w:val="00273B90"/>
    <w:rsid w:val="00275D12"/>
    <w:rsid w:val="00276259"/>
    <w:rsid w:val="002766E5"/>
    <w:rsid w:val="0027780A"/>
    <w:rsid w:val="0027784B"/>
    <w:rsid w:val="00284FEB"/>
    <w:rsid w:val="0028578B"/>
    <w:rsid w:val="002860C4"/>
    <w:rsid w:val="00290F2F"/>
    <w:rsid w:val="00294DDB"/>
    <w:rsid w:val="002A158A"/>
    <w:rsid w:val="002B3568"/>
    <w:rsid w:val="002B5741"/>
    <w:rsid w:val="002B640C"/>
    <w:rsid w:val="002B6593"/>
    <w:rsid w:val="002C1C54"/>
    <w:rsid w:val="002C1F99"/>
    <w:rsid w:val="002C5C3A"/>
    <w:rsid w:val="002D0902"/>
    <w:rsid w:val="002D0F05"/>
    <w:rsid w:val="002D1821"/>
    <w:rsid w:val="002D29E6"/>
    <w:rsid w:val="002D4924"/>
    <w:rsid w:val="002E02EB"/>
    <w:rsid w:val="002E2636"/>
    <w:rsid w:val="002E472E"/>
    <w:rsid w:val="002F56C1"/>
    <w:rsid w:val="00305409"/>
    <w:rsid w:val="00316DFF"/>
    <w:rsid w:val="00317E92"/>
    <w:rsid w:val="00323A93"/>
    <w:rsid w:val="00325CF7"/>
    <w:rsid w:val="003261B9"/>
    <w:rsid w:val="00343092"/>
    <w:rsid w:val="003435C3"/>
    <w:rsid w:val="00347B23"/>
    <w:rsid w:val="003560F0"/>
    <w:rsid w:val="0035753C"/>
    <w:rsid w:val="003609EF"/>
    <w:rsid w:val="0036231A"/>
    <w:rsid w:val="00370293"/>
    <w:rsid w:val="003744EC"/>
    <w:rsid w:val="00374DD4"/>
    <w:rsid w:val="003850D1"/>
    <w:rsid w:val="00385636"/>
    <w:rsid w:val="003870B0"/>
    <w:rsid w:val="00393D1A"/>
    <w:rsid w:val="0039409C"/>
    <w:rsid w:val="003960AB"/>
    <w:rsid w:val="003A2DA1"/>
    <w:rsid w:val="003B4871"/>
    <w:rsid w:val="003B6BEB"/>
    <w:rsid w:val="003C319C"/>
    <w:rsid w:val="003C586F"/>
    <w:rsid w:val="003D05EA"/>
    <w:rsid w:val="003D11C5"/>
    <w:rsid w:val="003D437E"/>
    <w:rsid w:val="003D4722"/>
    <w:rsid w:val="003D4870"/>
    <w:rsid w:val="003D4ABE"/>
    <w:rsid w:val="003D551A"/>
    <w:rsid w:val="003D7A41"/>
    <w:rsid w:val="003E1A36"/>
    <w:rsid w:val="003E4B66"/>
    <w:rsid w:val="003E4DB7"/>
    <w:rsid w:val="003E57E4"/>
    <w:rsid w:val="003E599D"/>
    <w:rsid w:val="003E5AE9"/>
    <w:rsid w:val="003E6E1B"/>
    <w:rsid w:val="003E7B00"/>
    <w:rsid w:val="003F5EFC"/>
    <w:rsid w:val="003F6AD6"/>
    <w:rsid w:val="00400AD8"/>
    <w:rsid w:val="00404D25"/>
    <w:rsid w:val="0040638B"/>
    <w:rsid w:val="00410371"/>
    <w:rsid w:val="00411822"/>
    <w:rsid w:val="00413CDC"/>
    <w:rsid w:val="00424131"/>
    <w:rsid w:val="004242F1"/>
    <w:rsid w:val="00424657"/>
    <w:rsid w:val="0042663B"/>
    <w:rsid w:val="00426B52"/>
    <w:rsid w:val="00431CD1"/>
    <w:rsid w:val="00434A28"/>
    <w:rsid w:val="00441332"/>
    <w:rsid w:val="00445B35"/>
    <w:rsid w:val="00451CAF"/>
    <w:rsid w:val="00452F09"/>
    <w:rsid w:val="00453E4A"/>
    <w:rsid w:val="00461E09"/>
    <w:rsid w:val="00464323"/>
    <w:rsid w:val="004712FC"/>
    <w:rsid w:val="0047456F"/>
    <w:rsid w:val="0049177A"/>
    <w:rsid w:val="00494812"/>
    <w:rsid w:val="004A0904"/>
    <w:rsid w:val="004A3450"/>
    <w:rsid w:val="004A4EDF"/>
    <w:rsid w:val="004A64C7"/>
    <w:rsid w:val="004A78E6"/>
    <w:rsid w:val="004B35D5"/>
    <w:rsid w:val="004B3BE0"/>
    <w:rsid w:val="004B4917"/>
    <w:rsid w:val="004B5687"/>
    <w:rsid w:val="004B6C6A"/>
    <w:rsid w:val="004B71F0"/>
    <w:rsid w:val="004B75B7"/>
    <w:rsid w:val="004C2C2A"/>
    <w:rsid w:val="004D02BB"/>
    <w:rsid w:val="004D4F31"/>
    <w:rsid w:val="004E19FF"/>
    <w:rsid w:val="004F20E4"/>
    <w:rsid w:val="004F5134"/>
    <w:rsid w:val="004F67BB"/>
    <w:rsid w:val="004F69E8"/>
    <w:rsid w:val="004F76E8"/>
    <w:rsid w:val="00504A09"/>
    <w:rsid w:val="00505CA9"/>
    <w:rsid w:val="005141D9"/>
    <w:rsid w:val="00514DFA"/>
    <w:rsid w:val="0051580D"/>
    <w:rsid w:val="00522102"/>
    <w:rsid w:val="00523EE1"/>
    <w:rsid w:val="00525AE2"/>
    <w:rsid w:val="00527C58"/>
    <w:rsid w:val="00534A66"/>
    <w:rsid w:val="00547111"/>
    <w:rsid w:val="0055039A"/>
    <w:rsid w:val="00552804"/>
    <w:rsid w:val="0055300F"/>
    <w:rsid w:val="00555A62"/>
    <w:rsid w:val="00555D0F"/>
    <w:rsid w:val="0056242C"/>
    <w:rsid w:val="00566930"/>
    <w:rsid w:val="005714B1"/>
    <w:rsid w:val="0058148A"/>
    <w:rsid w:val="00581B1F"/>
    <w:rsid w:val="005842CD"/>
    <w:rsid w:val="00585A4C"/>
    <w:rsid w:val="00592720"/>
    <w:rsid w:val="00592D74"/>
    <w:rsid w:val="00593C38"/>
    <w:rsid w:val="00597E9F"/>
    <w:rsid w:val="005A274D"/>
    <w:rsid w:val="005A48FC"/>
    <w:rsid w:val="005A53D9"/>
    <w:rsid w:val="005A733C"/>
    <w:rsid w:val="005B0697"/>
    <w:rsid w:val="005B1537"/>
    <w:rsid w:val="005C4DB1"/>
    <w:rsid w:val="005D129C"/>
    <w:rsid w:val="005D1346"/>
    <w:rsid w:val="005D5528"/>
    <w:rsid w:val="005D7039"/>
    <w:rsid w:val="005E22B4"/>
    <w:rsid w:val="005E24B5"/>
    <w:rsid w:val="005E2C44"/>
    <w:rsid w:val="005E41D7"/>
    <w:rsid w:val="005E6A10"/>
    <w:rsid w:val="005F0FC9"/>
    <w:rsid w:val="005F4700"/>
    <w:rsid w:val="005F5477"/>
    <w:rsid w:val="005F57C9"/>
    <w:rsid w:val="005F5B8E"/>
    <w:rsid w:val="005F6FE9"/>
    <w:rsid w:val="005F73A0"/>
    <w:rsid w:val="005F7D0C"/>
    <w:rsid w:val="006047ED"/>
    <w:rsid w:val="00605706"/>
    <w:rsid w:val="00606B9C"/>
    <w:rsid w:val="00606EC1"/>
    <w:rsid w:val="0061460F"/>
    <w:rsid w:val="00614658"/>
    <w:rsid w:val="00616F89"/>
    <w:rsid w:val="0062021B"/>
    <w:rsid w:val="00620E2F"/>
    <w:rsid w:val="00621188"/>
    <w:rsid w:val="00624E89"/>
    <w:rsid w:val="006257ED"/>
    <w:rsid w:val="0062636E"/>
    <w:rsid w:val="006321D8"/>
    <w:rsid w:val="00633885"/>
    <w:rsid w:val="00640262"/>
    <w:rsid w:val="00642ECE"/>
    <w:rsid w:val="00645FCD"/>
    <w:rsid w:val="00653840"/>
    <w:rsid w:val="00653DE4"/>
    <w:rsid w:val="006557BD"/>
    <w:rsid w:val="0066594A"/>
    <w:rsid w:val="00665C47"/>
    <w:rsid w:val="00670F8F"/>
    <w:rsid w:val="00672E3D"/>
    <w:rsid w:val="006736B3"/>
    <w:rsid w:val="0067437F"/>
    <w:rsid w:val="00681044"/>
    <w:rsid w:val="00684189"/>
    <w:rsid w:val="00685D53"/>
    <w:rsid w:val="00690025"/>
    <w:rsid w:val="00694CF3"/>
    <w:rsid w:val="00694F1C"/>
    <w:rsid w:val="00695808"/>
    <w:rsid w:val="00696F7A"/>
    <w:rsid w:val="006977F4"/>
    <w:rsid w:val="006A2AAC"/>
    <w:rsid w:val="006A2B6E"/>
    <w:rsid w:val="006A35A0"/>
    <w:rsid w:val="006B0323"/>
    <w:rsid w:val="006B46FB"/>
    <w:rsid w:val="006C0ADD"/>
    <w:rsid w:val="006C279B"/>
    <w:rsid w:val="006D1E2F"/>
    <w:rsid w:val="006D4F94"/>
    <w:rsid w:val="006D6953"/>
    <w:rsid w:val="006E0907"/>
    <w:rsid w:val="006E0F39"/>
    <w:rsid w:val="006E21FB"/>
    <w:rsid w:val="006E3A18"/>
    <w:rsid w:val="006E5547"/>
    <w:rsid w:val="006E5AE8"/>
    <w:rsid w:val="006F1895"/>
    <w:rsid w:val="006F4725"/>
    <w:rsid w:val="006F61F4"/>
    <w:rsid w:val="006F7096"/>
    <w:rsid w:val="006F7BCD"/>
    <w:rsid w:val="00701599"/>
    <w:rsid w:val="00701CE5"/>
    <w:rsid w:val="00702794"/>
    <w:rsid w:val="00710577"/>
    <w:rsid w:val="00712100"/>
    <w:rsid w:val="007131B0"/>
    <w:rsid w:val="00713D14"/>
    <w:rsid w:val="00715C3A"/>
    <w:rsid w:val="00717736"/>
    <w:rsid w:val="0072665A"/>
    <w:rsid w:val="007270B1"/>
    <w:rsid w:val="0072739B"/>
    <w:rsid w:val="00727A6F"/>
    <w:rsid w:val="00731652"/>
    <w:rsid w:val="0073233B"/>
    <w:rsid w:val="00736767"/>
    <w:rsid w:val="00744310"/>
    <w:rsid w:val="007449F6"/>
    <w:rsid w:val="007454C1"/>
    <w:rsid w:val="00750A0E"/>
    <w:rsid w:val="00762A19"/>
    <w:rsid w:val="00764E97"/>
    <w:rsid w:val="0076506C"/>
    <w:rsid w:val="00766F80"/>
    <w:rsid w:val="00773F90"/>
    <w:rsid w:val="0077466B"/>
    <w:rsid w:val="007757AA"/>
    <w:rsid w:val="00781BFB"/>
    <w:rsid w:val="00786FE4"/>
    <w:rsid w:val="0079119C"/>
    <w:rsid w:val="00792342"/>
    <w:rsid w:val="00792F7B"/>
    <w:rsid w:val="007977A8"/>
    <w:rsid w:val="007A4E01"/>
    <w:rsid w:val="007B20CF"/>
    <w:rsid w:val="007B512A"/>
    <w:rsid w:val="007B54DF"/>
    <w:rsid w:val="007B5C1D"/>
    <w:rsid w:val="007B680C"/>
    <w:rsid w:val="007C0EAF"/>
    <w:rsid w:val="007C2097"/>
    <w:rsid w:val="007C421A"/>
    <w:rsid w:val="007C58D7"/>
    <w:rsid w:val="007D37A6"/>
    <w:rsid w:val="007D37BE"/>
    <w:rsid w:val="007D4924"/>
    <w:rsid w:val="007D6A07"/>
    <w:rsid w:val="007F0147"/>
    <w:rsid w:val="007F0EC5"/>
    <w:rsid w:val="007F1285"/>
    <w:rsid w:val="007F6514"/>
    <w:rsid w:val="007F7259"/>
    <w:rsid w:val="007F73A8"/>
    <w:rsid w:val="00802471"/>
    <w:rsid w:val="00802F2F"/>
    <w:rsid w:val="008033BD"/>
    <w:rsid w:val="008040A8"/>
    <w:rsid w:val="0080610F"/>
    <w:rsid w:val="00807572"/>
    <w:rsid w:val="00812344"/>
    <w:rsid w:val="0081347C"/>
    <w:rsid w:val="00821380"/>
    <w:rsid w:val="008214EB"/>
    <w:rsid w:val="008221F6"/>
    <w:rsid w:val="00822851"/>
    <w:rsid w:val="00823D36"/>
    <w:rsid w:val="00825F44"/>
    <w:rsid w:val="00826C4D"/>
    <w:rsid w:val="00827437"/>
    <w:rsid w:val="008277B5"/>
    <w:rsid w:val="008279FA"/>
    <w:rsid w:val="00830939"/>
    <w:rsid w:val="00834F41"/>
    <w:rsid w:val="00835CD1"/>
    <w:rsid w:val="00837751"/>
    <w:rsid w:val="00840ED7"/>
    <w:rsid w:val="00840F27"/>
    <w:rsid w:val="0084175A"/>
    <w:rsid w:val="00846E0E"/>
    <w:rsid w:val="0085162A"/>
    <w:rsid w:val="0086197B"/>
    <w:rsid w:val="00862628"/>
    <w:rsid w:val="008626E7"/>
    <w:rsid w:val="008644A8"/>
    <w:rsid w:val="008653AF"/>
    <w:rsid w:val="00865A8C"/>
    <w:rsid w:val="00867C7B"/>
    <w:rsid w:val="0087087B"/>
    <w:rsid w:val="00870EE7"/>
    <w:rsid w:val="0087324D"/>
    <w:rsid w:val="008737BC"/>
    <w:rsid w:val="008812B7"/>
    <w:rsid w:val="00882CE8"/>
    <w:rsid w:val="008863B9"/>
    <w:rsid w:val="008870FA"/>
    <w:rsid w:val="00890C32"/>
    <w:rsid w:val="00892744"/>
    <w:rsid w:val="008A0BA3"/>
    <w:rsid w:val="008A45A6"/>
    <w:rsid w:val="008B23BC"/>
    <w:rsid w:val="008B7079"/>
    <w:rsid w:val="008C0585"/>
    <w:rsid w:val="008C2B71"/>
    <w:rsid w:val="008C5D4D"/>
    <w:rsid w:val="008D3CCC"/>
    <w:rsid w:val="008D4D98"/>
    <w:rsid w:val="008E314A"/>
    <w:rsid w:val="008E435E"/>
    <w:rsid w:val="008E553F"/>
    <w:rsid w:val="008E5B73"/>
    <w:rsid w:val="008E62C8"/>
    <w:rsid w:val="008E68C7"/>
    <w:rsid w:val="008F3789"/>
    <w:rsid w:val="008F686C"/>
    <w:rsid w:val="008F7CCA"/>
    <w:rsid w:val="00906CF0"/>
    <w:rsid w:val="009109B9"/>
    <w:rsid w:val="009119EA"/>
    <w:rsid w:val="009148DE"/>
    <w:rsid w:val="00915F10"/>
    <w:rsid w:val="00916822"/>
    <w:rsid w:val="00916EEC"/>
    <w:rsid w:val="00927C61"/>
    <w:rsid w:val="009311C7"/>
    <w:rsid w:val="009320B7"/>
    <w:rsid w:val="0093779A"/>
    <w:rsid w:val="00941E30"/>
    <w:rsid w:val="00943DCD"/>
    <w:rsid w:val="00944377"/>
    <w:rsid w:val="0094467F"/>
    <w:rsid w:val="009448CB"/>
    <w:rsid w:val="00944E95"/>
    <w:rsid w:val="00946366"/>
    <w:rsid w:val="00951974"/>
    <w:rsid w:val="00952B59"/>
    <w:rsid w:val="00952B86"/>
    <w:rsid w:val="009531B0"/>
    <w:rsid w:val="00955612"/>
    <w:rsid w:val="00962572"/>
    <w:rsid w:val="009656DB"/>
    <w:rsid w:val="00965B11"/>
    <w:rsid w:val="00965D36"/>
    <w:rsid w:val="00966DC6"/>
    <w:rsid w:val="009740B6"/>
    <w:rsid w:val="009741B3"/>
    <w:rsid w:val="00974FB9"/>
    <w:rsid w:val="0097774F"/>
    <w:rsid w:val="009777D9"/>
    <w:rsid w:val="00980496"/>
    <w:rsid w:val="00981CCB"/>
    <w:rsid w:val="00985843"/>
    <w:rsid w:val="00985D40"/>
    <w:rsid w:val="009862B6"/>
    <w:rsid w:val="00986CF7"/>
    <w:rsid w:val="00990179"/>
    <w:rsid w:val="00991B88"/>
    <w:rsid w:val="00991DEB"/>
    <w:rsid w:val="00995172"/>
    <w:rsid w:val="00997E66"/>
    <w:rsid w:val="009A0BAF"/>
    <w:rsid w:val="009A10C3"/>
    <w:rsid w:val="009A11E9"/>
    <w:rsid w:val="009A5753"/>
    <w:rsid w:val="009A579D"/>
    <w:rsid w:val="009A5D79"/>
    <w:rsid w:val="009B4265"/>
    <w:rsid w:val="009B7186"/>
    <w:rsid w:val="009C1B4A"/>
    <w:rsid w:val="009C66BB"/>
    <w:rsid w:val="009C6F98"/>
    <w:rsid w:val="009D2DA3"/>
    <w:rsid w:val="009D519B"/>
    <w:rsid w:val="009D62F7"/>
    <w:rsid w:val="009D6952"/>
    <w:rsid w:val="009D74E4"/>
    <w:rsid w:val="009D7A64"/>
    <w:rsid w:val="009E3297"/>
    <w:rsid w:val="009E4D2C"/>
    <w:rsid w:val="009E5F1D"/>
    <w:rsid w:val="009F535D"/>
    <w:rsid w:val="009F734F"/>
    <w:rsid w:val="00A027FA"/>
    <w:rsid w:val="00A032C9"/>
    <w:rsid w:val="00A06F88"/>
    <w:rsid w:val="00A07D3D"/>
    <w:rsid w:val="00A10A4F"/>
    <w:rsid w:val="00A10FAB"/>
    <w:rsid w:val="00A12B10"/>
    <w:rsid w:val="00A17C37"/>
    <w:rsid w:val="00A24005"/>
    <w:rsid w:val="00A246B6"/>
    <w:rsid w:val="00A32019"/>
    <w:rsid w:val="00A3213B"/>
    <w:rsid w:val="00A42A95"/>
    <w:rsid w:val="00A47E70"/>
    <w:rsid w:val="00A50CF0"/>
    <w:rsid w:val="00A51717"/>
    <w:rsid w:val="00A56B82"/>
    <w:rsid w:val="00A6072D"/>
    <w:rsid w:val="00A64798"/>
    <w:rsid w:val="00A64D55"/>
    <w:rsid w:val="00A66245"/>
    <w:rsid w:val="00A71E3D"/>
    <w:rsid w:val="00A75352"/>
    <w:rsid w:val="00A75C0A"/>
    <w:rsid w:val="00A75E89"/>
    <w:rsid w:val="00A7671C"/>
    <w:rsid w:val="00A803B4"/>
    <w:rsid w:val="00A81E0B"/>
    <w:rsid w:val="00A82C57"/>
    <w:rsid w:val="00A83CC0"/>
    <w:rsid w:val="00A83FA8"/>
    <w:rsid w:val="00A85F66"/>
    <w:rsid w:val="00A86FB8"/>
    <w:rsid w:val="00A92800"/>
    <w:rsid w:val="00A938C8"/>
    <w:rsid w:val="00AA2CBC"/>
    <w:rsid w:val="00AA74FE"/>
    <w:rsid w:val="00AB20A8"/>
    <w:rsid w:val="00AB5774"/>
    <w:rsid w:val="00AC0204"/>
    <w:rsid w:val="00AC077C"/>
    <w:rsid w:val="00AC3169"/>
    <w:rsid w:val="00AC43D8"/>
    <w:rsid w:val="00AC4912"/>
    <w:rsid w:val="00AC5820"/>
    <w:rsid w:val="00AC58D4"/>
    <w:rsid w:val="00AC5CBF"/>
    <w:rsid w:val="00AD1A4E"/>
    <w:rsid w:val="00AD1CD8"/>
    <w:rsid w:val="00AD6B96"/>
    <w:rsid w:val="00AD78C9"/>
    <w:rsid w:val="00AE03B2"/>
    <w:rsid w:val="00AE3CE5"/>
    <w:rsid w:val="00AE5614"/>
    <w:rsid w:val="00AF1C6C"/>
    <w:rsid w:val="00AF71C3"/>
    <w:rsid w:val="00B060B0"/>
    <w:rsid w:val="00B0684D"/>
    <w:rsid w:val="00B10484"/>
    <w:rsid w:val="00B15130"/>
    <w:rsid w:val="00B2129B"/>
    <w:rsid w:val="00B21D47"/>
    <w:rsid w:val="00B22D87"/>
    <w:rsid w:val="00B231E4"/>
    <w:rsid w:val="00B258BB"/>
    <w:rsid w:val="00B269A3"/>
    <w:rsid w:val="00B32944"/>
    <w:rsid w:val="00B32B22"/>
    <w:rsid w:val="00B32B82"/>
    <w:rsid w:val="00B424BD"/>
    <w:rsid w:val="00B4569C"/>
    <w:rsid w:val="00B47B9B"/>
    <w:rsid w:val="00B5211E"/>
    <w:rsid w:val="00B52171"/>
    <w:rsid w:val="00B640D5"/>
    <w:rsid w:val="00B64B1F"/>
    <w:rsid w:val="00B6579C"/>
    <w:rsid w:val="00B67079"/>
    <w:rsid w:val="00B67B97"/>
    <w:rsid w:val="00B72C09"/>
    <w:rsid w:val="00B73AC0"/>
    <w:rsid w:val="00B74DC9"/>
    <w:rsid w:val="00B7542E"/>
    <w:rsid w:val="00B758C1"/>
    <w:rsid w:val="00B75EB0"/>
    <w:rsid w:val="00B7798E"/>
    <w:rsid w:val="00B826CE"/>
    <w:rsid w:val="00B8505F"/>
    <w:rsid w:val="00B9191F"/>
    <w:rsid w:val="00B91E89"/>
    <w:rsid w:val="00B96285"/>
    <w:rsid w:val="00B968C8"/>
    <w:rsid w:val="00B96E08"/>
    <w:rsid w:val="00BA20D6"/>
    <w:rsid w:val="00BA3274"/>
    <w:rsid w:val="00BA3EC5"/>
    <w:rsid w:val="00BA51D9"/>
    <w:rsid w:val="00BB10E9"/>
    <w:rsid w:val="00BB1AB2"/>
    <w:rsid w:val="00BB5DFC"/>
    <w:rsid w:val="00BC007E"/>
    <w:rsid w:val="00BC2439"/>
    <w:rsid w:val="00BC5C2C"/>
    <w:rsid w:val="00BC7AA3"/>
    <w:rsid w:val="00BD0029"/>
    <w:rsid w:val="00BD1B14"/>
    <w:rsid w:val="00BD279D"/>
    <w:rsid w:val="00BD5DE5"/>
    <w:rsid w:val="00BD6BB8"/>
    <w:rsid w:val="00BD727E"/>
    <w:rsid w:val="00BD7369"/>
    <w:rsid w:val="00BE28F6"/>
    <w:rsid w:val="00BE51CF"/>
    <w:rsid w:val="00BE555D"/>
    <w:rsid w:val="00BE61B0"/>
    <w:rsid w:val="00BF1A66"/>
    <w:rsid w:val="00C00E19"/>
    <w:rsid w:val="00C00F80"/>
    <w:rsid w:val="00C0256C"/>
    <w:rsid w:val="00C049A9"/>
    <w:rsid w:val="00C10F81"/>
    <w:rsid w:val="00C174F8"/>
    <w:rsid w:val="00C17FEC"/>
    <w:rsid w:val="00C20798"/>
    <w:rsid w:val="00C22F99"/>
    <w:rsid w:val="00C2578B"/>
    <w:rsid w:val="00C31CBD"/>
    <w:rsid w:val="00C34D64"/>
    <w:rsid w:val="00C51B50"/>
    <w:rsid w:val="00C53917"/>
    <w:rsid w:val="00C55C27"/>
    <w:rsid w:val="00C57333"/>
    <w:rsid w:val="00C66BA2"/>
    <w:rsid w:val="00C66D55"/>
    <w:rsid w:val="00C76BF1"/>
    <w:rsid w:val="00C7717F"/>
    <w:rsid w:val="00C815E9"/>
    <w:rsid w:val="00C84F99"/>
    <w:rsid w:val="00C85A93"/>
    <w:rsid w:val="00C870F6"/>
    <w:rsid w:val="00C87A2C"/>
    <w:rsid w:val="00C9531E"/>
    <w:rsid w:val="00C95985"/>
    <w:rsid w:val="00C95E74"/>
    <w:rsid w:val="00C979A8"/>
    <w:rsid w:val="00CA5952"/>
    <w:rsid w:val="00CA70E5"/>
    <w:rsid w:val="00CB1DDE"/>
    <w:rsid w:val="00CB2480"/>
    <w:rsid w:val="00CB3095"/>
    <w:rsid w:val="00CC0FF5"/>
    <w:rsid w:val="00CC5026"/>
    <w:rsid w:val="00CC68D0"/>
    <w:rsid w:val="00CE045E"/>
    <w:rsid w:val="00CE2CCD"/>
    <w:rsid w:val="00CE3016"/>
    <w:rsid w:val="00CE33EC"/>
    <w:rsid w:val="00CE7251"/>
    <w:rsid w:val="00CE744D"/>
    <w:rsid w:val="00CF0FAD"/>
    <w:rsid w:val="00D01DDD"/>
    <w:rsid w:val="00D01E02"/>
    <w:rsid w:val="00D03F9A"/>
    <w:rsid w:val="00D044F9"/>
    <w:rsid w:val="00D06D51"/>
    <w:rsid w:val="00D11F26"/>
    <w:rsid w:val="00D13EE0"/>
    <w:rsid w:val="00D1673D"/>
    <w:rsid w:val="00D24991"/>
    <w:rsid w:val="00D24C97"/>
    <w:rsid w:val="00D31F54"/>
    <w:rsid w:val="00D33EB6"/>
    <w:rsid w:val="00D34F47"/>
    <w:rsid w:val="00D36BEB"/>
    <w:rsid w:val="00D40FBA"/>
    <w:rsid w:val="00D448D4"/>
    <w:rsid w:val="00D45884"/>
    <w:rsid w:val="00D50255"/>
    <w:rsid w:val="00D52009"/>
    <w:rsid w:val="00D52646"/>
    <w:rsid w:val="00D534C3"/>
    <w:rsid w:val="00D57511"/>
    <w:rsid w:val="00D61ED3"/>
    <w:rsid w:val="00D66520"/>
    <w:rsid w:val="00D70D49"/>
    <w:rsid w:val="00D71377"/>
    <w:rsid w:val="00D75093"/>
    <w:rsid w:val="00D75D34"/>
    <w:rsid w:val="00D84AE9"/>
    <w:rsid w:val="00D863BD"/>
    <w:rsid w:val="00D87B6B"/>
    <w:rsid w:val="00D9124E"/>
    <w:rsid w:val="00D94AB0"/>
    <w:rsid w:val="00D9717B"/>
    <w:rsid w:val="00DA2F69"/>
    <w:rsid w:val="00DA3CD9"/>
    <w:rsid w:val="00DA556F"/>
    <w:rsid w:val="00DB1352"/>
    <w:rsid w:val="00DB2219"/>
    <w:rsid w:val="00DB27F4"/>
    <w:rsid w:val="00DB54DF"/>
    <w:rsid w:val="00DB6382"/>
    <w:rsid w:val="00DB7047"/>
    <w:rsid w:val="00DC2B03"/>
    <w:rsid w:val="00DC4B58"/>
    <w:rsid w:val="00DC5BE3"/>
    <w:rsid w:val="00DC6519"/>
    <w:rsid w:val="00DD1986"/>
    <w:rsid w:val="00DD3408"/>
    <w:rsid w:val="00DE34CA"/>
    <w:rsid w:val="00DE34CF"/>
    <w:rsid w:val="00DE35B8"/>
    <w:rsid w:val="00DE3736"/>
    <w:rsid w:val="00DE3AFC"/>
    <w:rsid w:val="00DE6EDA"/>
    <w:rsid w:val="00DF000D"/>
    <w:rsid w:val="00DF2C5E"/>
    <w:rsid w:val="00DF480D"/>
    <w:rsid w:val="00E0633D"/>
    <w:rsid w:val="00E13F3D"/>
    <w:rsid w:val="00E15C0F"/>
    <w:rsid w:val="00E200AC"/>
    <w:rsid w:val="00E2060A"/>
    <w:rsid w:val="00E21FC1"/>
    <w:rsid w:val="00E2363A"/>
    <w:rsid w:val="00E318AE"/>
    <w:rsid w:val="00E31DA8"/>
    <w:rsid w:val="00E34898"/>
    <w:rsid w:val="00E34E2D"/>
    <w:rsid w:val="00E35E19"/>
    <w:rsid w:val="00E376A2"/>
    <w:rsid w:val="00E45099"/>
    <w:rsid w:val="00E460D9"/>
    <w:rsid w:val="00E51A5B"/>
    <w:rsid w:val="00E52F2F"/>
    <w:rsid w:val="00E53E37"/>
    <w:rsid w:val="00E56932"/>
    <w:rsid w:val="00E64D41"/>
    <w:rsid w:val="00E73144"/>
    <w:rsid w:val="00E73655"/>
    <w:rsid w:val="00E74098"/>
    <w:rsid w:val="00E740F3"/>
    <w:rsid w:val="00E8257F"/>
    <w:rsid w:val="00E83160"/>
    <w:rsid w:val="00E855A5"/>
    <w:rsid w:val="00E85648"/>
    <w:rsid w:val="00E860CB"/>
    <w:rsid w:val="00EA5DA2"/>
    <w:rsid w:val="00EA5F00"/>
    <w:rsid w:val="00EB09B7"/>
    <w:rsid w:val="00EB10A2"/>
    <w:rsid w:val="00EB41C7"/>
    <w:rsid w:val="00EB5603"/>
    <w:rsid w:val="00EC04A2"/>
    <w:rsid w:val="00EC38F7"/>
    <w:rsid w:val="00EC3AA1"/>
    <w:rsid w:val="00EC5AD6"/>
    <w:rsid w:val="00EC7BAB"/>
    <w:rsid w:val="00EC7D50"/>
    <w:rsid w:val="00ED1EA5"/>
    <w:rsid w:val="00EE1A40"/>
    <w:rsid w:val="00EE1FF9"/>
    <w:rsid w:val="00EE4137"/>
    <w:rsid w:val="00EE7D7C"/>
    <w:rsid w:val="00EF047C"/>
    <w:rsid w:val="00F06413"/>
    <w:rsid w:val="00F1172F"/>
    <w:rsid w:val="00F1224C"/>
    <w:rsid w:val="00F1622A"/>
    <w:rsid w:val="00F25D98"/>
    <w:rsid w:val="00F26023"/>
    <w:rsid w:val="00F300FB"/>
    <w:rsid w:val="00F31A11"/>
    <w:rsid w:val="00F33510"/>
    <w:rsid w:val="00F33B84"/>
    <w:rsid w:val="00F34CF4"/>
    <w:rsid w:val="00F44A8B"/>
    <w:rsid w:val="00F47394"/>
    <w:rsid w:val="00F52A00"/>
    <w:rsid w:val="00F5367D"/>
    <w:rsid w:val="00F56B56"/>
    <w:rsid w:val="00F62B1A"/>
    <w:rsid w:val="00F66299"/>
    <w:rsid w:val="00F66D8D"/>
    <w:rsid w:val="00F66FB9"/>
    <w:rsid w:val="00F71412"/>
    <w:rsid w:val="00F71F8E"/>
    <w:rsid w:val="00F71FF2"/>
    <w:rsid w:val="00F801D7"/>
    <w:rsid w:val="00F83F09"/>
    <w:rsid w:val="00F84580"/>
    <w:rsid w:val="00F904D2"/>
    <w:rsid w:val="00F93A8F"/>
    <w:rsid w:val="00F96998"/>
    <w:rsid w:val="00FA0889"/>
    <w:rsid w:val="00FB1335"/>
    <w:rsid w:val="00FB3F62"/>
    <w:rsid w:val="00FB5F5C"/>
    <w:rsid w:val="00FB6386"/>
    <w:rsid w:val="00FB7D58"/>
    <w:rsid w:val="00FC006A"/>
    <w:rsid w:val="00FC0363"/>
    <w:rsid w:val="00FC3A68"/>
    <w:rsid w:val="00FC6C23"/>
    <w:rsid w:val="00FD4461"/>
    <w:rsid w:val="00FD5C14"/>
    <w:rsid w:val="00FE333A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893BDEF-DBBB-4474-AB94-3D8FCE3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aliases w:val="TableGrid"/>
    <w:basedOn w:val="TableNormal"/>
    <w:qFormat/>
    <w:rsid w:val="00D9717B"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,P,列出段落"/>
    <w:basedOn w:val="Normal"/>
    <w:link w:val="ListParagraphChar"/>
    <w:uiPriority w:val="34"/>
    <w:qFormat/>
    <w:rsid w:val="00D9717B"/>
    <w:pPr>
      <w:ind w:left="720"/>
      <w:contextualSpacing/>
    </w:pPr>
    <w:rPr>
      <w:rFonts w:eastAsia="MS Mincho"/>
    </w:rPr>
  </w:style>
  <w:style w:type="character" w:customStyle="1" w:styleId="THChar">
    <w:name w:val="TH Char"/>
    <w:link w:val="TH"/>
    <w:qFormat/>
    <w:rsid w:val="00D9717B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D9717B"/>
    <w:rPr>
      <w:rFonts w:ascii="Times New Roman" w:eastAsia="MS Mincho" w:hAnsi="Times New Roman"/>
      <w:lang w:val="en-GB" w:eastAsia="en-US"/>
    </w:rPr>
  </w:style>
  <w:style w:type="character" w:customStyle="1" w:styleId="B10">
    <w:name w:val="B1 (文字)"/>
    <w:link w:val="B1"/>
    <w:qFormat/>
    <w:rsid w:val="00D9717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9717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9717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D9717B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sid w:val="00D9717B"/>
    <w:rPr>
      <w:rFonts w:ascii="Arial" w:eastAsia="MS Mincho" w:hAnsi="Arial"/>
      <w:szCs w:val="24"/>
      <w:lang w:val="zh-CN" w:eastAsia="zh-CN"/>
    </w:rPr>
  </w:style>
  <w:style w:type="character" w:customStyle="1" w:styleId="NOChar">
    <w:name w:val="NO Char"/>
    <w:link w:val="NO"/>
    <w:qFormat/>
    <w:rsid w:val="00D9717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8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696F7A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A5F00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79119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1Char">
    <w:name w:val="B1 Char"/>
    <w:qFormat/>
    <w:rsid w:val="00DD1986"/>
  </w:style>
  <w:style w:type="character" w:customStyle="1" w:styleId="cf01">
    <w:name w:val="cf01"/>
    <w:basedOn w:val="DefaultParagraphFont"/>
    <w:qFormat/>
    <w:rsid w:val="00B521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y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8E5E6-3906-4C40-BF3E-64E42CC6E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E4C77-DA57-4AE8-AD1C-2CC3B846576E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CC3474-B218-4C2D-9CC4-AFBCD36A51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6F422-D119-4F94-B3D1-9B2C6991E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Rapp_AfterRAN2#130</cp:lastModifiedBy>
  <cp:revision>2</cp:revision>
  <cp:lastPrinted>1900-12-31T16:00:00Z</cp:lastPrinted>
  <dcterms:created xsi:type="dcterms:W3CDTF">2025-06-10T08:29:00Z</dcterms:created>
  <dcterms:modified xsi:type="dcterms:W3CDTF">2025-06-10T08:29:00Z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b11bd5502dd511ef8000135800001358">
    <vt:lpwstr>CWM0Dbhg3FLewJI1P/RJuo9v4VMYPbReTauHCq23Bkuff64qQIFH3HhBrSjP8OFl1rpWPIrrhcKWBGcKhiJ6zzBsQ==</vt:lpwstr>
  </property>
  <property fmtid="{D5CDD505-2E9C-101B-9397-08002B2CF9AE}" pid="22" name="_2015_ms_pID_725343">
    <vt:lpwstr>(3)0XbGkKo77dRPAwfcIXH/HonUwUw2yXkP6Ze25j7tHx52AhpStBxXD6E5qRlCnyiLl964eMpp
sZRtEMvENEJt0nsZ6NP/dMeOFZynX6H7BYXx1w09Bp4T2Zrwkx6604Ckuoq7CptNfSpfReiQ
Vn5Y2pWpdUDUERTSr1uB1x4vJVGHi9iYZYdVFT3Nx7ydCLvS38gSfcR//5nuMeVLRRoKnTTt
anuftvkkNXUkDeIcJd</vt:lpwstr>
  </property>
  <property fmtid="{D5CDD505-2E9C-101B-9397-08002B2CF9AE}" pid="23" name="_2015_ms_pID_7253431">
    <vt:lpwstr>B5vVUHRN0l33G5h4HQ0AA3lNb4kw3wMOEmZcIop0qMKFEWUbtL2nW7
M4HzZP9BcjFmWYyhwKQbBlYg5JHw1Lyzsg9kplJTVsymoTbNNvZc8iwuuCK0qFr+vzDPuGGd
hYFChOGTpUqarKWvg8AO1WrYdouaIKYu28ahg98h7Umg1VNcB+Ie/3Wq2WYt1kgb+PD+MaJD
vsSvXxTsl/Hjhg30RjzWeeGIvjtH8qfgnpVV</vt:lpwstr>
  </property>
  <property fmtid="{D5CDD505-2E9C-101B-9397-08002B2CF9AE}" pid="24" name="_2015_ms_pID_7253432">
    <vt:lpwstr>9aWbZRTNWTON+wgJLLdD9mw=</vt:lpwstr>
  </property>
  <property fmtid="{D5CDD505-2E9C-101B-9397-08002B2CF9AE}" pid="25" name="MSIP_Label_83bcef13-7cac-433f-ba1d-47a323951816_Enabled">
    <vt:lpwstr>true</vt:lpwstr>
  </property>
  <property fmtid="{D5CDD505-2E9C-101B-9397-08002B2CF9AE}" pid="26" name="MSIP_Label_83bcef13-7cac-433f-ba1d-47a323951816_SetDate">
    <vt:lpwstr>2024-06-19T02:52:42Z</vt:lpwstr>
  </property>
  <property fmtid="{D5CDD505-2E9C-101B-9397-08002B2CF9AE}" pid="27" name="MSIP_Label_83bcef13-7cac-433f-ba1d-47a323951816_Method">
    <vt:lpwstr>Privileged</vt:lpwstr>
  </property>
  <property fmtid="{D5CDD505-2E9C-101B-9397-08002B2CF9AE}" pid="28" name="MSIP_Label_83bcef13-7cac-433f-ba1d-47a323951816_Name">
    <vt:lpwstr>MTK_Unclassified</vt:lpwstr>
  </property>
  <property fmtid="{D5CDD505-2E9C-101B-9397-08002B2CF9AE}" pid="29" name="MSIP_Label_83bcef13-7cac-433f-ba1d-47a323951816_SiteId">
    <vt:lpwstr>a7687ede-7a6b-4ef6-bace-642f677fbe31</vt:lpwstr>
  </property>
  <property fmtid="{D5CDD505-2E9C-101B-9397-08002B2CF9AE}" pid="30" name="MSIP_Label_83bcef13-7cac-433f-ba1d-47a323951816_ActionId">
    <vt:lpwstr>327bb38a-d2e0-40cb-8bca-8ddbf2815721</vt:lpwstr>
  </property>
  <property fmtid="{D5CDD505-2E9C-101B-9397-08002B2CF9AE}" pid="31" name="MSIP_Label_83bcef13-7cac-433f-ba1d-47a323951816_ContentBits">
    <vt:lpwstr>0</vt:lpwstr>
  </property>
  <property fmtid="{D5CDD505-2E9C-101B-9397-08002B2CF9AE}" pid="32" name="ContentTypeId">
    <vt:lpwstr>0x010100F3E9551B3FDDA24EBF0A209BAAD637CA</vt:lpwstr>
  </property>
  <property fmtid="{D5CDD505-2E9C-101B-9397-08002B2CF9AE}" pid="33" name="MediaServiceImageTags">
    <vt:lpwstr/>
  </property>
</Properties>
</file>