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89702" w14:textId="04AD476D" w:rsidR="00BA47CD" w:rsidRPr="005B483D" w:rsidRDefault="00480789">
      <w:pPr>
        <w:widowControl w:val="0"/>
        <w:tabs>
          <w:tab w:val="left" w:pos="1701"/>
          <w:tab w:val="right" w:pos="9639"/>
        </w:tabs>
        <w:overflowPunct/>
        <w:autoSpaceDE/>
        <w:autoSpaceDN/>
        <w:adjustRightInd/>
        <w:spacing w:after="120"/>
        <w:jc w:val="both"/>
        <w:textAlignment w:val="auto"/>
        <w:rPr>
          <w:rFonts w:ascii="Arial" w:eastAsia="宋体" w:hAnsi="Arial"/>
          <w:b/>
          <w:kern w:val="2"/>
          <w:sz w:val="22"/>
          <w:szCs w:val="22"/>
          <w:lang w:val="en-US" w:eastAsia="zh-CN"/>
        </w:rPr>
      </w:pPr>
      <w:r>
        <w:rPr>
          <w:rFonts w:ascii="Arial" w:eastAsia="MS Mincho" w:hAnsi="Arial"/>
          <w:b/>
          <w:kern w:val="2"/>
          <w:sz w:val="22"/>
          <w:szCs w:val="22"/>
          <w:lang w:val="de-DE" w:eastAsia="zh-CN"/>
        </w:rPr>
        <w:t>3GPP TSG-RAN WG2 Meeting</w:t>
      </w:r>
      <w:r>
        <w:rPr>
          <w:rFonts w:ascii="Arial" w:eastAsia="MS Mincho" w:hAnsi="Arial" w:hint="eastAsia"/>
          <w:b/>
          <w:kern w:val="2"/>
          <w:sz w:val="22"/>
          <w:szCs w:val="22"/>
          <w:lang w:val="en-US" w:eastAsia="zh-CN"/>
        </w:rPr>
        <w:t xml:space="preserve"> </w:t>
      </w:r>
      <w:r>
        <w:rPr>
          <w:rFonts w:ascii="Arial" w:eastAsia="MS Mincho" w:hAnsi="Arial"/>
          <w:b/>
          <w:kern w:val="2"/>
          <w:sz w:val="22"/>
          <w:szCs w:val="22"/>
          <w:lang w:val="de-DE" w:eastAsia="zh-CN"/>
        </w:rPr>
        <w:t>#12</w:t>
      </w:r>
      <w:r w:rsidR="005B483D">
        <w:rPr>
          <w:rFonts w:ascii="Arial" w:eastAsia="宋体" w:hAnsi="Arial" w:hint="eastAsia"/>
          <w:b/>
          <w:kern w:val="2"/>
          <w:sz w:val="22"/>
          <w:szCs w:val="22"/>
          <w:lang w:val="de-DE" w:eastAsia="zh-CN"/>
        </w:rPr>
        <w:t>9bis</w:t>
      </w:r>
      <w:r>
        <w:rPr>
          <w:rFonts w:ascii="Arial" w:eastAsia="MS Mincho" w:hAnsi="Arial"/>
          <w:b/>
          <w:kern w:val="2"/>
          <w:sz w:val="22"/>
          <w:szCs w:val="22"/>
          <w:lang w:val="de-DE" w:eastAsia="zh-CN"/>
        </w:rPr>
        <w:tab/>
      </w:r>
      <w:r w:rsidR="00740BF7" w:rsidRPr="00740BF7">
        <w:rPr>
          <w:rFonts w:ascii="Arial" w:eastAsia="MS Mincho" w:hAnsi="Arial"/>
          <w:b/>
          <w:kern w:val="2"/>
          <w:sz w:val="22"/>
          <w:szCs w:val="22"/>
          <w:lang w:val="en-US" w:eastAsia="zh-CN"/>
        </w:rPr>
        <w:t>R2-2</w:t>
      </w:r>
      <w:r w:rsidR="005B483D">
        <w:rPr>
          <w:rFonts w:ascii="Arial" w:eastAsia="宋体" w:hAnsi="Arial" w:hint="eastAsia"/>
          <w:b/>
          <w:kern w:val="2"/>
          <w:sz w:val="22"/>
          <w:szCs w:val="22"/>
          <w:lang w:val="en-US" w:eastAsia="zh-CN"/>
        </w:rPr>
        <w:t>5xxxxx</w:t>
      </w:r>
    </w:p>
    <w:p w14:paraId="001615F3" w14:textId="0C811DAE" w:rsidR="00BA47CD" w:rsidRDefault="005B483D">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de-DE" w:eastAsia="zh-CN"/>
        </w:rPr>
      </w:pPr>
      <w:r>
        <w:rPr>
          <w:rFonts w:ascii="Arial" w:eastAsia="宋体" w:hAnsi="Arial" w:hint="eastAsia"/>
          <w:b/>
          <w:kern w:val="2"/>
          <w:sz w:val="22"/>
          <w:szCs w:val="22"/>
          <w:lang w:val="de-DE" w:eastAsia="zh-CN"/>
        </w:rPr>
        <w:t>Wuhan</w:t>
      </w:r>
      <w:r w:rsidR="00480789">
        <w:rPr>
          <w:rFonts w:ascii="Arial" w:eastAsia="宋体" w:hAnsi="Arial"/>
          <w:b/>
          <w:kern w:val="2"/>
          <w:sz w:val="22"/>
          <w:szCs w:val="22"/>
          <w:lang w:val="de-DE" w:eastAsia="zh-CN"/>
        </w:rPr>
        <w:t xml:space="preserve">, </w:t>
      </w:r>
      <w:r>
        <w:rPr>
          <w:rFonts w:ascii="Arial" w:eastAsia="宋体" w:hAnsi="Arial" w:hint="eastAsia"/>
          <w:b/>
          <w:kern w:val="2"/>
          <w:sz w:val="22"/>
          <w:szCs w:val="22"/>
          <w:lang w:val="de-DE" w:eastAsia="zh-CN"/>
        </w:rPr>
        <w:t>China</w:t>
      </w:r>
      <w:r w:rsidR="00480789">
        <w:rPr>
          <w:rFonts w:ascii="Arial" w:eastAsia="宋体" w:hAnsi="Arial"/>
          <w:b/>
          <w:kern w:val="2"/>
          <w:sz w:val="22"/>
          <w:szCs w:val="22"/>
          <w:lang w:val="de-DE" w:eastAsia="zh-CN"/>
        </w:rPr>
        <w:t xml:space="preserve">, </w:t>
      </w:r>
      <w:r>
        <w:rPr>
          <w:rFonts w:ascii="Arial" w:eastAsia="宋体" w:hAnsi="Arial" w:hint="eastAsia"/>
          <w:b/>
          <w:kern w:val="2"/>
          <w:sz w:val="22"/>
          <w:szCs w:val="22"/>
          <w:lang w:val="de-DE" w:eastAsia="zh-CN"/>
        </w:rPr>
        <w:t>April 7</w:t>
      </w:r>
      <w:r w:rsidR="00480789">
        <w:rPr>
          <w:rFonts w:ascii="Arial" w:eastAsia="宋体" w:hAnsi="Arial"/>
          <w:b/>
          <w:kern w:val="2"/>
          <w:sz w:val="22"/>
          <w:szCs w:val="22"/>
          <w:lang w:val="de-DE" w:eastAsia="zh-CN"/>
        </w:rPr>
        <w:t xml:space="preserve"> – </w:t>
      </w:r>
      <w:r>
        <w:rPr>
          <w:rFonts w:ascii="Arial" w:eastAsia="宋体" w:hAnsi="Arial" w:hint="eastAsia"/>
          <w:b/>
          <w:kern w:val="2"/>
          <w:sz w:val="22"/>
          <w:szCs w:val="22"/>
          <w:lang w:val="de-DE" w:eastAsia="zh-CN"/>
        </w:rPr>
        <w:t>11</w:t>
      </w:r>
      <w:r w:rsidR="00480789">
        <w:rPr>
          <w:rFonts w:ascii="Arial" w:eastAsia="宋体" w:hAnsi="Arial"/>
          <w:b/>
          <w:kern w:val="2"/>
          <w:sz w:val="22"/>
          <w:szCs w:val="22"/>
          <w:lang w:val="de-DE" w:eastAsia="zh-CN"/>
        </w:rPr>
        <w:t>, 202</w:t>
      </w:r>
      <w:r>
        <w:rPr>
          <w:rFonts w:ascii="Arial" w:eastAsia="宋体" w:hAnsi="Arial" w:hint="eastAsia"/>
          <w:b/>
          <w:kern w:val="2"/>
          <w:sz w:val="22"/>
          <w:szCs w:val="22"/>
          <w:lang w:val="de-DE" w:eastAsia="zh-CN"/>
        </w:rPr>
        <w:t>5</w:t>
      </w:r>
    </w:p>
    <w:p w14:paraId="6A54C62B" w14:textId="77777777" w:rsidR="00BA47CD" w:rsidRDefault="00BA47CD">
      <w:pPr>
        <w:widowControl w:val="0"/>
        <w:overflowPunct/>
        <w:autoSpaceDE/>
        <w:autoSpaceDN/>
        <w:adjustRightInd/>
        <w:spacing w:after="160" w:line="276" w:lineRule="auto"/>
        <w:textAlignment w:val="auto"/>
        <w:rPr>
          <w:rFonts w:ascii="Arial" w:eastAsia="等线" w:hAnsi="Arial" w:cs="Arial"/>
          <w:kern w:val="2"/>
          <w:sz w:val="22"/>
          <w:szCs w:val="24"/>
          <w:lang w:val="de-DE" w:eastAsia="zh-CN"/>
          <w14:ligatures w14:val="standardContextual"/>
        </w:rPr>
      </w:pPr>
    </w:p>
    <w:p w14:paraId="514356FC" w14:textId="4780250A"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Title:</w:t>
      </w:r>
      <w:r>
        <w:rPr>
          <w:rFonts w:ascii="Arial" w:eastAsia="等线" w:hAnsi="Arial" w:cs="Arial"/>
          <w:b/>
          <w:kern w:val="2"/>
          <w:sz w:val="22"/>
          <w:szCs w:val="22"/>
          <w:lang w:val="en-US" w:eastAsia="zh-CN"/>
          <w14:ligatures w14:val="standardContextual"/>
        </w:rPr>
        <w:tab/>
      </w:r>
      <w:r w:rsidR="00A06EE4">
        <w:rPr>
          <w:rFonts w:ascii="Arial" w:eastAsia="等线" w:hAnsi="Arial" w:cs="Arial" w:hint="eastAsia"/>
          <w:b/>
          <w:kern w:val="2"/>
          <w:sz w:val="22"/>
          <w:szCs w:val="22"/>
          <w:lang w:val="en-US" w:eastAsia="zh-CN"/>
          <w14:ligatures w14:val="standardContextual"/>
        </w:rPr>
        <w:t xml:space="preserve">[DRAFT] </w:t>
      </w:r>
      <w:r w:rsidR="005B483D" w:rsidRPr="005B483D">
        <w:rPr>
          <w:rFonts w:ascii="Arial" w:eastAsia="等线" w:hAnsi="Arial" w:cs="Arial"/>
          <w:bCs/>
          <w:kern w:val="2"/>
          <w:sz w:val="22"/>
          <w:szCs w:val="22"/>
          <w:lang w:val="en-US" w:eastAsia="zh-CN"/>
          <w14:ligatures w14:val="standardContextual"/>
        </w:rPr>
        <w:t>LS on S&amp;F mode indications to NAS</w:t>
      </w:r>
      <w:r>
        <w:rPr>
          <w:rFonts w:ascii="Arial" w:eastAsia="等线" w:hAnsi="Arial" w:cs="Arial" w:hint="eastAsia"/>
          <w:bCs/>
          <w:kern w:val="2"/>
          <w:sz w:val="22"/>
          <w:szCs w:val="22"/>
          <w:lang w:val="en-US" w:eastAsia="zh-CN"/>
          <w14:ligatures w14:val="standardContextual"/>
        </w:rPr>
        <w:t xml:space="preserve"> </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0" w:name="OLE_LINK58"/>
      <w:bookmarkStart w:id="1" w:name="OLE_LINK57"/>
      <w:r>
        <w:rPr>
          <w:rFonts w:ascii="Arial" w:eastAsia="等线" w:hAnsi="Arial" w:cs="Arial"/>
          <w:b/>
          <w:kern w:val="2"/>
          <w:sz w:val="22"/>
          <w:szCs w:val="22"/>
          <w:lang w:val="en-US" w:eastAsia="zh-CN"/>
          <w14:ligatures w14:val="standardContextual"/>
        </w:rPr>
        <w:t>Response to:</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2" w:name="OLE_LINK61"/>
      <w:bookmarkStart w:id="3" w:name="OLE_LINK60"/>
      <w:bookmarkStart w:id="4" w:name="OLE_LINK59"/>
      <w:bookmarkEnd w:id="0"/>
      <w:bookmarkEnd w:id="1"/>
      <w:r>
        <w:rPr>
          <w:rFonts w:ascii="Arial" w:eastAsia="等线" w:hAnsi="Arial" w:cs="Arial"/>
          <w:b/>
          <w:kern w:val="2"/>
          <w:sz w:val="22"/>
          <w:szCs w:val="22"/>
          <w:lang w:val="en-US" w:eastAsia="zh-CN"/>
          <w14:ligatures w14:val="standardContextual"/>
        </w:rPr>
        <w:t>Release:</w:t>
      </w:r>
      <w:r>
        <w:rPr>
          <w:rFonts w:ascii="Arial" w:eastAsia="等线" w:hAnsi="Arial" w:cs="Arial"/>
          <w:b/>
          <w:bCs/>
          <w:kern w:val="2"/>
          <w:sz w:val="22"/>
          <w:szCs w:val="22"/>
          <w:lang w:val="en-US" w:eastAsia="zh-CN"/>
          <w14:ligatures w14:val="standardContextual"/>
        </w:rPr>
        <w:tab/>
      </w:r>
      <w:r>
        <w:rPr>
          <w:rFonts w:ascii="Arial" w:eastAsia="等线" w:hAnsi="Arial" w:cs="Arial"/>
          <w:kern w:val="2"/>
          <w:sz w:val="22"/>
          <w:szCs w:val="22"/>
          <w:lang w:val="en-US" w:eastAsia="zh-CN"/>
          <w14:ligatures w14:val="standardContextual"/>
        </w:rPr>
        <w:t>Rel-1</w:t>
      </w:r>
      <w:r>
        <w:rPr>
          <w:rFonts w:ascii="Arial" w:eastAsia="等线" w:hAnsi="Arial" w:cs="Arial" w:hint="eastAsia"/>
          <w:kern w:val="2"/>
          <w:sz w:val="22"/>
          <w:szCs w:val="22"/>
          <w:lang w:val="en-US" w:eastAsia="zh-CN"/>
          <w14:ligatures w14:val="standardContextual"/>
        </w:rPr>
        <w:t>9</w:t>
      </w:r>
    </w:p>
    <w:bookmarkEnd w:id="2"/>
    <w:bookmarkEnd w:id="3"/>
    <w:bookmarkEnd w:id="4"/>
    <w:p w14:paraId="4F2642E5"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Work Item:</w:t>
      </w:r>
      <w:r>
        <w:rPr>
          <w:rFonts w:ascii="Arial" w:eastAsia="等线" w:hAnsi="Arial" w:cs="Arial"/>
          <w:b/>
          <w:bCs/>
          <w:kern w:val="2"/>
          <w:sz w:val="22"/>
          <w:szCs w:val="22"/>
          <w:lang w:val="en-US" w:eastAsia="zh-CN"/>
          <w14:ligatures w14:val="standardContextual"/>
        </w:rPr>
        <w:tab/>
      </w:r>
      <w:r>
        <w:rPr>
          <w:rFonts w:ascii="Arial" w:eastAsia="等线" w:hAnsi="Arial" w:cs="Arial"/>
          <w:kern w:val="2"/>
          <w:sz w:val="22"/>
          <w:szCs w:val="22"/>
          <w:lang w:val="en-US" w:eastAsia="zh-CN"/>
          <w14:ligatures w14:val="standardContextual"/>
        </w:rPr>
        <w:t>IoT_NTN_Ph3-Core</w:t>
      </w:r>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1EBAE58B" w14:textId="16EBC01B" w:rsidR="00BA47CD" w:rsidRPr="00A06EE4"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Source:</w:t>
      </w:r>
      <w:r>
        <w:rPr>
          <w:rFonts w:ascii="Arial" w:eastAsia="等线" w:hAnsi="Arial" w:cs="Arial"/>
          <w:b/>
          <w:kern w:val="2"/>
          <w:sz w:val="22"/>
          <w:szCs w:val="22"/>
          <w:lang w:val="en-US" w:eastAsia="zh-CN"/>
          <w14:ligatures w14:val="standardContextual"/>
        </w:rPr>
        <w:tab/>
      </w:r>
      <w:r w:rsidR="00A06EE4" w:rsidRPr="00A06EE4">
        <w:rPr>
          <w:rFonts w:ascii="Arial" w:eastAsia="等线" w:hAnsi="Arial" w:cs="Arial" w:hint="eastAsia"/>
          <w:kern w:val="2"/>
          <w:sz w:val="22"/>
          <w:szCs w:val="22"/>
          <w:lang w:val="en-US" w:eastAsia="zh-CN"/>
          <w14:ligatures w14:val="standardContextual"/>
        </w:rPr>
        <w:t xml:space="preserve">CATT </w:t>
      </w:r>
      <w:r w:rsidR="00A06EE4" w:rsidRPr="00A06EE4">
        <w:rPr>
          <w:rFonts w:ascii="Arial" w:eastAsia="等线" w:hAnsi="Arial" w:cs="Arial" w:hint="eastAsia"/>
          <w:b/>
          <w:kern w:val="2"/>
          <w:sz w:val="22"/>
          <w:szCs w:val="22"/>
          <w:lang w:val="en-US" w:eastAsia="zh-CN"/>
          <w14:ligatures w14:val="standardContextual"/>
        </w:rPr>
        <w:t xml:space="preserve">[To be </w:t>
      </w:r>
      <w:r w:rsidRPr="00A06EE4">
        <w:rPr>
          <w:rFonts w:ascii="Arial" w:eastAsia="等线" w:hAnsi="Arial" w:cs="Arial" w:hint="eastAsia"/>
          <w:b/>
          <w:kern w:val="2"/>
          <w:sz w:val="22"/>
          <w:szCs w:val="22"/>
          <w:lang w:val="en-US" w:eastAsia="zh-CN"/>
          <w14:ligatures w14:val="standardContextual"/>
        </w:rPr>
        <w:t>RAN2</w:t>
      </w:r>
      <w:r w:rsidR="00A06EE4" w:rsidRPr="00A06EE4">
        <w:rPr>
          <w:rFonts w:ascii="Arial" w:eastAsia="等线" w:hAnsi="Arial" w:cs="Arial" w:hint="eastAsia"/>
          <w:b/>
          <w:kern w:val="2"/>
          <w:sz w:val="22"/>
          <w:szCs w:val="22"/>
          <w:lang w:val="en-US" w:eastAsia="zh-CN"/>
          <w14:ligatures w14:val="standardContextual"/>
        </w:rPr>
        <w:t>]</w:t>
      </w:r>
    </w:p>
    <w:p w14:paraId="0304D29A" w14:textId="505D5A9D"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To:</w:t>
      </w:r>
      <w:r>
        <w:rPr>
          <w:rFonts w:ascii="Arial" w:eastAsia="等线" w:hAnsi="Arial" w:cs="Arial"/>
          <w:b/>
          <w:bCs/>
          <w:kern w:val="2"/>
          <w:sz w:val="22"/>
          <w:szCs w:val="22"/>
          <w:lang w:val="en-US" w:eastAsia="zh-CN"/>
          <w14:ligatures w14:val="standardContextual"/>
        </w:rPr>
        <w:tab/>
      </w:r>
      <w:r w:rsidR="005B483D">
        <w:rPr>
          <w:rFonts w:ascii="Arial" w:eastAsia="等线" w:hAnsi="Arial" w:cs="Arial" w:hint="eastAsia"/>
          <w:kern w:val="2"/>
          <w:sz w:val="22"/>
          <w:szCs w:val="22"/>
          <w:lang w:val="en-US" w:eastAsia="zh-CN"/>
          <w14:ligatures w14:val="standardContextual"/>
        </w:rPr>
        <w:t>CT1</w:t>
      </w:r>
    </w:p>
    <w:p w14:paraId="6B100DE6"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5" w:name="OLE_LINK46"/>
      <w:bookmarkStart w:id="6" w:name="OLE_LINK45"/>
      <w:r>
        <w:rPr>
          <w:rFonts w:ascii="Arial" w:eastAsia="等线" w:hAnsi="Arial" w:cs="Arial"/>
          <w:b/>
          <w:kern w:val="2"/>
          <w:sz w:val="22"/>
          <w:szCs w:val="22"/>
          <w:lang w:val="en-US" w:eastAsia="zh-CN"/>
          <w14:ligatures w14:val="standardContextual"/>
        </w:rPr>
        <w:t>Cc:</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w:t>
      </w:r>
    </w:p>
    <w:bookmarkEnd w:id="5"/>
    <w:bookmarkEnd w:id="6"/>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p>
    <w:p w14:paraId="1EF59CD1"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Contact person:</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 xml:space="preserve">Xiao </w:t>
      </w:r>
      <w:proofErr w:type="spellStart"/>
      <w:r>
        <w:rPr>
          <w:rFonts w:ascii="Arial" w:eastAsia="等线" w:hAnsi="Arial" w:cs="Arial" w:hint="eastAsia"/>
          <w:kern w:val="2"/>
          <w:sz w:val="22"/>
          <w:szCs w:val="22"/>
          <w:lang w:val="en-US" w:eastAsia="zh-CN"/>
          <w14:ligatures w14:val="standardContextual"/>
        </w:rPr>
        <w:t>XIAO</w:t>
      </w:r>
      <w:proofErr w:type="spellEnd"/>
    </w:p>
    <w:p w14:paraId="4F8DB17A"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xiaoxiao</w:t>
      </w:r>
      <w:r>
        <w:rPr>
          <w:rFonts w:ascii="Arial" w:eastAsia="等线"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Send any reply LS to:</w:t>
      </w:r>
      <w:r>
        <w:rPr>
          <w:rFonts w:ascii="Arial" w:eastAsia="等线" w:hAnsi="Arial" w:cs="Arial"/>
          <w:b/>
          <w:kern w:val="2"/>
          <w:sz w:val="22"/>
          <w:szCs w:val="22"/>
          <w:lang w:val="en-US" w:eastAsia="zh-CN"/>
          <w14:ligatures w14:val="standardContextual"/>
        </w:rPr>
        <w:tab/>
        <w:t xml:space="preserve">3GPP Liaisons Coordinator, </w:t>
      </w:r>
      <w:hyperlink r:id="rId9" w:history="1">
        <w:r>
          <w:rPr>
            <w:rFonts w:ascii="Calibri" w:eastAsia="等线"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r>
        <w:rPr>
          <w:rFonts w:ascii="Arial" w:eastAsia="等线" w:hAnsi="Arial" w:cs="Arial"/>
          <w:b/>
          <w:kern w:val="2"/>
          <w:sz w:val="22"/>
          <w:szCs w:val="24"/>
          <w:lang w:val="en-US" w:eastAsia="zh-CN"/>
          <w14:ligatures w14:val="standardContextual"/>
        </w:rPr>
        <w:t>Attachments:</w:t>
      </w:r>
      <w:r>
        <w:rPr>
          <w:rFonts w:ascii="Arial" w:eastAsia="等线" w:hAnsi="Arial" w:cs="Arial"/>
          <w:bCs/>
          <w:kern w:val="2"/>
          <w:sz w:val="22"/>
          <w:szCs w:val="24"/>
          <w:lang w:val="en-US" w:eastAsia="zh-CN"/>
          <w14:ligatures w14:val="standardContextual"/>
        </w:rPr>
        <w:tab/>
      </w:r>
      <w:r>
        <w:rPr>
          <w:rFonts w:ascii="Arial" w:eastAsia="等线"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等线"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1</w:t>
      </w:r>
      <w:r>
        <w:rPr>
          <w:rFonts w:ascii="Arial" w:eastAsia="宋体" w:hAnsi="Arial"/>
          <w:sz w:val="36"/>
          <w:szCs w:val="36"/>
          <w:lang w:eastAsia="en-GB"/>
        </w:rPr>
        <w:tab/>
        <w:t>Overall description</w:t>
      </w:r>
    </w:p>
    <w:p w14:paraId="3738E745" w14:textId="532A30C9" w:rsidR="00BA47CD" w:rsidRDefault="00A733AB" w:rsidP="00BB7191">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RAN2 </w:t>
      </w:r>
      <w:del w:id="7" w:author="Rapp_v02" w:date="2025-04-15T08:05:00Z">
        <w:r w:rsidDel="00A05809">
          <w:rPr>
            <w:rFonts w:ascii="Arial" w:eastAsia="等线" w:hAnsi="Arial" w:cs="Arial" w:hint="eastAsia"/>
            <w:kern w:val="2"/>
            <w:lang w:val="en-US" w:eastAsia="zh-CN"/>
            <w14:ligatures w14:val="standardContextual"/>
          </w:rPr>
          <w:delText xml:space="preserve">is </w:delText>
        </w:r>
        <w:r w:rsidR="00994E12" w:rsidDel="00A05809">
          <w:rPr>
            <w:rFonts w:ascii="Arial" w:eastAsia="等线" w:hAnsi="Arial" w:cs="Arial" w:hint="eastAsia"/>
            <w:kern w:val="2"/>
            <w:lang w:val="en-US" w:eastAsia="zh-CN"/>
            <w14:ligatures w14:val="standardContextual"/>
          </w:rPr>
          <w:delText xml:space="preserve">discussing the </w:delText>
        </w:r>
      </w:del>
      <w:ins w:id="8" w:author="Rapp_v02" w:date="2025-04-15T08:05:00Z">
        <w:r w:rsidR="00A05809">
          <w:rPr>
            <w:rFonts w:ascii="Arial" w:eastAsia="等线" w:hAnsi="Arial" w:cs="Arial" w:hint="eastAsia"/>
            <w:kern w:val="2"/>
            <w:lang w:val="en-US" w:eastAsia="zh-CN"/>
            <w14:ligatures w14:val="standardContextual"/>
          </w:rPr>
          <w:t xml:space="preserve">agreed to </w:t>
        </w:r>
      </w:ins>
      <w:r w:rsidR="00994E12">
        <w:rPr>
          <w:rFonts w:ascii="Arial" w:eastAsia="等线" w:hAnsi="Arial" w:cs="Arial" w:hint="eastAsia"/>
          <w:kern w:val="2"/>
          <w:lang w:val="en-US" w:eastAsia="zh-CN"/>
          <w14:ligatures w14:val="standardContextual"/>
        </w:rPr>
        <w:t>support</w:t>
      </w:r>
      <w:r>
        <w:rPr>
          <w:rFonts w:ascii="Arial" w:eastAsia="等线" w:hAnsi="Arial" w:cs="Arial" w:hint="eastAsia"/>
          <w:kern w:val="2"/>
          <w:lang w:val="en-US" w:eastAsia="zh-CN"/>
          <w14:ligatures w14:val="standardContextual"/>
        </w:rPr>
        <w:t xml:space="preserve"> </w:t>
      </w:r>
      <w:commentRangeStart w:id="9"/>
      <w:commentRangeStart w:id="10"/>
      <w:del w:id="11" w:author="Rapp_v02" w:date="2025-04-15T08:05:00Z">
        <w:r w:rsidDel="00A05809">
          <w:rPr>
            <w:rFonts w:ascii="Arial" w:eastAsia="等线" w:hAnsi="Arial" w:cs="Arial" w:hint="eastAsia"/>
            <w:kern w:val="2"/>
            <w:lang w:val="en-US" w:eastAsia="zh-CN"/>
            <w14:ligatures w14:val="standardContextual"/>
          </w:rPr>
          <w:delText xml:space="preserve">of </w:delText>
        </w:r>
        <w:commentRangeEnd w:id="9"/>
        <w:r w:rsidR="003C25B9" w:rsidDel="00A05809">
          <w:rPr>
            <w:rStyle w:val="aff0"/>
          </w:rPr>
          <w:commentReference w:id="9"/>
        </w:r>
        <w:commentRangeEnd w:id="10"/>
        <w:r w:rsidR="00805F9B" w:rsidDel="00A05809">
          <w:rPr>
            <w:rStyle w:val="aff0"/>
          </w:rPr>
          <w:commentReference w:id="10"/>
        </w:r>
      </w:del>
      <w:ins w:id="12" w:author="Rapp_v02" w:date="2025-04-15T08:05:00Z">
        <w:r w:rsidR="00A05809">
          <w:rPr>
            <w:rFonts w:ascii="Arial" w:eastAsia="等线" w:hAnsi="Arial" w:cs="Arial" w:hint="eastAsia"/>
            <w:kern w:val="2"/>
            <w:lang w:val="en-US" w:eastAsia="zh-CN"/>
            <w14:ligatures w14:val="standardContextual"/>
          </w:rPr>
          <w:t xml:space="preserve">the </w:t>
        </w:r>
      </w:ins>
      <w:r>
        <w:rPr>
          <w:rFonts w:ascii="Arial" w:eastAsia="等线" w:hAnsi="Arial" w:cs="Arial" w:hint="eastAsia"/>
          <w:kern w:val="2"/>
          <w:lang w:val="en-US" w:eastAsia="zh-CN"/>
          <w14:ligatures w14:val="standardContextual"/>
        </w:rPr>
        <w:t xml:space="preserve">time information </w:t>
      </w:r>
      <w:r w:rsidR="007045E9">
        <w:rPr>
          <w:rFonts w:ascii="Arial" w:eastAsia="等线" w:hAnsi="Arial" w:cs="Arial" w:hint="eastAsia"/>
          <w:kern w:val="2"/>
          <w:lang w:val="en-US" w:eastAsia="zh-CN"/>
          <w14:ligatures w14:val="standardContextual"/>
        </w:rPr>
        <w:t xml:space="preserve">for the transition </w:t>
      </w:r>
      <w:r>
        <w:rPr>
          <w:rFonts w:ascii="Arial" w:eastAsia="等线" w:hAnsi="Arial" w:cs="Arial" w:hint="eastAsia"/>
          <w:kern w:val="2"/>
          <w:lang w:val="en-US" w:eastAsia="zh-CN"/>
          <w14:ligatures w14:val="standardContextual"/>
        </w:rPr>
        <w:t xml:space="preserve">between </w:t>
      </w:r>
      <w:r w:rsidR="00994E12">
        <w:rPr>
          <w:rFonts w:ascii="Arial" w:eastAsia="等线" w:hAnsi="Arial" w:cs="Arial" w:hint="eastAsia"/>
          <w:kern w:val="2"/>
          <w:lang w:val="en-US" w:eastAsia="zh-CN"/>
          <w14:ligatures w14:val="standardContextual"/>
        </w:rPr>
        <w:t>"</w:t>
      </w:r>
      <w:r w:rsidR="00095CEE">
        <w:rPr>
          <w:rFonts w:ascii="Arial" w:eastAsia="等线" w:hAnsi="Arial" w:cs="Arial" w:hint="eastAsia"/>
          <w:kern w:val="2"/>
          <w:lang w:val="en-US" w:eastAsia="zh-CN"/>
          <w14:ligatures w14:val="standardContextual"/>
        </w:rPr>
        <w:t xml:space="preserve">store-and-forward </w:t>
      </w:r>
      <w:r w:rsidR="00994E12">
        <w:rPr>
          <w:rFonts w:ascii="Arial" w:eastAsia="等线" w:hAnsi="Arial" w:cs="Arial" w:hint="eastAsia"/>
          <w:kern w:val="2"/>
          <w:lang w:val="en-US" w:eastAsia="zh-CN"/>
          <w14:ligatures w14:val="standardContextual"/>
        </w:rPr>
        <w:t xml:space="preserve">(S&amp;F) operation </w:t>
      </w:r>
      <w:r>
        <w:rPr>
          <w:rFonts w:ascii="Arial" w:eastAsia="等线" w:hAnsi="Arial" w:cs="Arial" w:hint="eastAsia"/>
          <w:kern w:val="2"/>
          <w:lang w:val="en-US" w:eastAsia="zh-CN"/>
          <w14:ligatures w14:val="standardContextual"/>
        </w:rPr>
        <w:t>mode</w:t>
      </w:r>
      <w:r w:rsidR="00994E12">
        <w:rPr>
          <w:rFonts w:ascii="Arial" w:eastAsia="等线" w:hAnsi="Arial" w:cs="Arial" w:hint="eastAsia"/>
          <w:kern w:val="2"/>
          <w:lang w:val="en-US" w:eastAsia="zh-CN"/>
          <w14:ligatures w14:val="standardContextual"/>
        </w:rPr>
        <w:t>"</w:t>
      </w:r>
      <w:r>
        <w:rPr>
          <w:rFonts w:ascii="Arial" w:eastAsia="等线" w:hAnsi="Arial" w:cs="Arial" w:hint="eastAsia"/>
          <w:kern w:val="2"/>
          <w:lang w:val="en-US" w:eastAsia="zh-CN"/>
          <w14:ligatures w14:val="standardContextual"/>
        </w:rPr>
        <w:t xml:space="preserve"> and </w:t>
      </w:r>
      <w:r w:rsidR="00994E12">
        <w:rPr>
          <w:rFonts w:ascii="Arial" w:eastAsia="等线" w:hAnsi="Arial" w:cs="Arial" w:hint="eastAsia"/>
          <w:kern w:val="2"/>
          <w:lang w:val="en-US" w:eastAsia="zh-CN"/>
          <w14:ligatures w14:val="standardContextual"/>
        </w:rPr>
        <w:t>"</w:t>
      </w:r>
      <w:r>
        <w:rPr>
          <w:rFonts w:ascii="Arial" w:eastAsia="等线" w:hAnsi="Arial" w:cs="Arial" w:hint="eastAsia"/>
          <w:kern w:val="2"/>
          <w:lang w:val="en-US" w:eastAsia="zh-CN"/>
          <w14:ligatures w14:val="standardContextual"/>
        </w:rPr>
        <w:t>normal mode</w:t>
      </w:r>
      <w:r w:rsidR="00994E12">
        <w:rPr>
          <w:rFonts w:ascii="Arial" w:eastAsia="等线" w:hAnsi="Arial" w:cs="Arial" w:hint="eastAsia"/>
          <w:kern w:val="2"/>
          <w:lang w:val="en-US" w:eastAsia="zh-CN"/>
          <w14:ligatures w14:val="standardContextual"/>
        </w:rPr>
        <w:t>"</w:t>
      </w:r>
      <w:r>
        <w:rPr>
          <w:rFonts w:ascii="Arial" w:eastAsia="等线" w:hAnsi="Arial" w:cs="Arial" w:hint="eastAsia"/>
          <w:kern w:val="2"/>
          <w:lang w:val="en-US" w:eastAsia="zh-CN"/>
          <w14:ligatures w14:val="standardContextual"/>
        </w:rPr>
        <w:t xml:space="preserve"> </w:t>
      </w:r>
      <w:del w:id="13" w:author="Rapp_v02" w:date="2025-04-15T08:05:00Z">
        <w:r w:rsidR="00994E12" w:rsidDel="00A05809">
          <w:rPr>
            <w:rFonts w:ascii="Arial" w:eastAsia="等线" w:hAnsi="Arial" w:cs="Arial" w:hint="eastAsia"/>
            <w:kern w:val="2"/>
            <w:lang w:val="en-US" w:eastAsia="zh-CN"/>
            <w14:ligatures w14:val="standardContextual"/>
          </w:rPr>
          <w:delText xml:space="preserve">for </w:delText>
        </w:r>
      </w:del>
      <w:ins w:id="14" w:author="Rapp_v02" w:date="2025-04-15T08:05:00Z">
        <w:r w:rsidR="00A05809">
          <w:rPr>
            <w:rFonts w:ascii="Arial" w:eastAsia="等线" w:hAnsi="Arial" w:cs="Arial" w:hint="eastAsia"/>
            <w:kern w:val="2"/>
            <w:lang w:val="en-US" w:eastAsia="zh-CN"/>
            <w14:ligatures w14:val="standardContextual"/>
          </w:rPr>
          <w:t xml:space="preserve">provided by </w:t>
        </w:r>
      </w:ins>
      <w:r w:rsidR="00994E12">
        <w:rPr>
          <w:rFonts w:ascii="Arial" w:eastAsia="等线" w:hAnsi="Arial" w:cs="Arial" w:hint="eastAsia"/>
          <w:kern w:val="2"/>
          <w:lang w:val="en-US" w:eastAsia="zh-CN"/>
          <w14:ligatures w14:val="standardContextual"/>
        </w:rPr>
        <w:t>a Rel-19 IoT NTN satellite. Specifically</w:t>
      </w:r>
      <w:r w:rsidR="00B937F2">
        <w:rPr>
          <w:rFonts w:ascii="Arial" w:eastAsia="等线" w:hAnsi="Arial" w:cs="Arial" w:hint="eastAsia"/>
          <w:kern w:val="2"/>
          <w:lang w:val="en-US" w:eastAsia="zh-CN"/>
          <w14:ligatures w14:val="standardContextual"/>
        </w:rPr>
        <w:t>, for an IoT NTN satellite supporting S&amp;F operation:</w:t>
      </w:r>
    </w:p>
    <w:p w14:paraId="4024AAB4" w14:textId="3C8D97C1" w:rsidR="00994E12" w:rsidRDefault="00994E12" w:rsidP="002A1ACE">
      <w:pPr>
        <w:pStyle w:val="aff2"/>
        <w:widowControl w:val="0"/>
        <w:numPr>
          <w:ilvl w:val="0"/>
          <w:numId w:val="8"/>
        </w:numPr>
        <w:overflowPunct/>
        <w:autoSpaceDE/>
        <w:autoSpaceDN/>
        <w:adjustRightInd/>
        <w:snapToGrid w:val="0"/>
        <w:ind w:hangingChars="210"/>
        <w:contextualSpacing w:val="0"/>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RAN2 agreed </w:t>
      </w:r>
      <w:r w:rsidR="009A7A9C">
        <w:rPr>
          <w:rFonts w:ascii="Arial" w:eastAsia="等线" w:hAnsi="Arial" w:cs="Arial" w:hint="eastAsia"/>
          <w:kern w:val="2"/>
          <w:lang w:val="en-US" w:eastAsia="zh-CN"/>
          <w14:ligatures w14:val="standardContextual"/>
        </w:rPr>
        <w:t>that</w:t>
      </w:r>
      <w:r w:rsidR="0034015B">
        <w:rPr>
          <w:rFonts w:ascii="Arial" w:eastAsia="等线" w:hAnsi="Arial" w:cs="Arial" w:hint="eastAsia"/>
          <w:kern w:val="2"/>
          <w:lang w:val="en-US" w:eastAsia="zh-CN"/>
          <w14:ligatures w14:val="standardContextual"/>
        </w:rPr>
        <w:t xml:space="preserve"> time information </w:t>
      </w:r>
      <w:r w:rsidR="007045E9">
        <w:rPr>
          <w:rFonts w:ascii="Arial" w:eastAsia="等线" w:hAnsi="Arial" w:cs="Arial" w:hint="eastAsia"/>
          <w:kern w:val="2"/>
          <w:lang w:val="en-US" w:eastAsia="zh-CN"/>
          <w14:ligatures w14:val="standardContextual"/>
        </w:rPr>
        <w:t xml:space="preserve">for the transition </w:t>
      </w:r>
      <w:r w:rsidR="0034015B">
        <w:rPr>
          <w:rFonts w:ascii="Arial" w:eastAsia="等线" w:hAnsi="Arial" w:cs="Arial" w:hint="eastAsia"/>
          <w:kern w:val="2"/>
          <w:lang w:val="en-US" w:eastAsia="zh-CN"/>
          <w14:ligatures w14:val="standardContextual"/>
        </w:rPr>
        <w:t>from current "S&amp;F operation mode"</w:t>
      </w:r>
      <w:r w:rsidR="009A7A9C" w:rsidRPr="009A7A9C">
        <w:rPr>
          <w:rFonts w:ascii="Arial" w:eastAsia="等线" w:hAnsi="Arial" w:cs="Arial"/>
          <w:kern w:val="2"/>
          <w:lang w:val="en-US" w:eastAsia="zh-CN"/>
          <w14:ligatures w14:val="standardContextual"/>
        </w:rPr>
        <w:t xml:space="preserve"> </w:t>
      </w:r>
      <w:r w:rsidR="0034015B">
        <w:rPr>
          <w:rFonts w:ascii="Arial" w:eastAsia="等线" w:hAnsi="Arial" w:cs="Arial" w:hint="eastAsia"/>
          <w:kern w:val="2"/>
          <w:lang w:val="en-US" w:eastAsia="zh-CN"/>
          <w14:ligatures w14:val="standardContextual"/>
        </w:rPr>
        <w:t>to "normal mode"</w:t>
      </w:r>
      <w:r w:rsidR="007045E9">
        <w:rPr>
          <w:rFonts w:ascii="Arial" w:eastAsia="等线" w:hAnsi="Arial" w:cs="Arial" w:hint="eastAsia"/>
          <w:kern w:val="2"/>
          <w:lang w:val="en-US" w:eastAsia="zh-CN"/>
          <w14:ligatures w14:val="standardContextual"/>
        </w:rPr>
        <w:t xml:space="preserve"> </w:t>
      </w:r>
      <w:r w:rsidR="009A7A9C" w:rsidRPr="009A7A9C">
        <w:rPr>
          <w:rFonts w:ascii="Arial" w:eastAsia="等线" w:hAnsi="Arial" w:cs="Arial"/>
          <w:kern w:val="2"/>
          <w:lang w:val="en-US" w:eastAsia="zh-CN"/>
          <w14:ligatures w14:val="standardContextual"/>
        </w:rPr>
        <w:t xml:space="preserve">is provided in </w:t>
      </w:r>
      <w:r w:rsidR="0034015B">
        <w:rPr>
          <w:rFonts w:ascii="Arial" w:eastAsia="等线" w:hAnsi="Arial" w:cs="Arial" w:hint="eastAsia"/>
          <w:kern w:val="2"/>
          <w:lang w:val="en-US" w:eastAsia="zh-CN"/>
          <w14:ligatures w14:val="standardContextual"/>
        </w:rPr>
        <w:t xml:space="preserve">system information (i.e. </w:t>
      </w:r>
      <w:r w:rsidR="009A7A9C" w:rsidRPr="009A7A9C">
        <w:rPr>
          <w:rFonts w:ascii="Arial" w:eastAsia="等线" w:hAnsi="Arial" w:cs="Arial"/>
          <w:kern w:val="2"/>
          <w:lang w:val="en-US" w:eastAsia="zh-CN"/>
          <w14:ligatures w14:val="standardContextual"/>
        </w:rPr>
        <w:t>SIB31</w:t>
      </w:r>
      <w:r w:rsidR="0034015B">
        <w:rPr>
          <w:rFonts w:ascii="Arial" w:eastAsia="等线" w:hAnsi="Arial" w:cs="Arial" w:hint="eastAsia"/>
          <w:kern w:val="2"/>
          <w:lang w:val="en-US" w:eastAsia="zh-CN"/>
          <w14:ligatures w14:val="standardContextual"/>
        </w:rPr>
        <w:t xml:space="preserve">). </w:t>
      </w:r>
      <w:r w:rsidR="009A7A9C" w:rsidRPr="0034015B">
        <w:rPr>
          <w:rFonts w:ascii="Arial" w:eastAsia="等线" w:hAnsi="Arial" w:cs="Arial"/>
          <w:kern w:val="2"/>
          <w:lang w:val="en-US" w:eastAsia="zh-CN"/>
          <w14:ligatures w14:val="standardContextual"/>
        </w:rPr>
        <w:t>For UEs supporting S&amp;F</w:t>
      </w:r>
      <w:r w:rsidR="007045E9">
        <w:rPr>
          <w:rFonts w:ascii="Arial" w:eastAsia="等线" w:hAnsi="Arial" w:cs="Arial" w:hint="eastAsia"/>
          <w:kern w:val="2"/>
          <w:lang w:val="en-US" w:eastAsia="zh-CN"/>
          <w14:ligatures w14:val="standardContextual"/>
        </w:rPr>
        <w:t xml:space="preserve"> operation</w:t>
      </w:r>
      <w:r w:rsidR="009A7A9C" w:rsidRPr="0034015B">
        <w:rPr>
          <w:rFonts w:ascii="Arial" w:eastAsia="等线" w:hAnsi="Arial" w:cs="Arial"/>
          <w:kern w:val="2"/>
          <w:lang w:val="en-US" w:eastAsia="zh-CN"/>
          <w14:ligatures w14:val="standardContextual"/>
        </w:rPr>
        <w:t xml:space="preserve">, the UE AS indicates the </w:t>
      </w:r>
      <w:commentRangeStart w:id="15"/>
      <w:commentRangeStart w:id="16"/>
      <w:r w:rsidR="009A7A9C" w:rsidRPr="0034015B">
        <w:rPr>
          <w:rFonts w:ascii="Arial" w:eastAsia="等线" w:hAnsi="Arial" w:cs="Arial"/>
          <w:kern w:val="2"/>
          <w:lang w:val="en-US" w:eastAsia="zh-CN"/>
          <w14:ligatures w14:val="standardContextual"/>
        </w:rPr>
        <w:t xml:space="preserve">information on transition time </w:t>
      </w:r>
      <w:del w:id="17" w:author="Rapp_v05" w:date="2025-04-15T19:27:00Z">
        <w:r w:rsidR="009A7A9C" w:rsidRPr="0034015B" w:rsidDel="009D5979">
          <w:rPr>
            <w:rFonts w:ascii="Arial" w:eastAsia="等线" w:hAnsi="Arial" w:cs="Arial"/>
            <w:kern w:val="2"/>
            <w:lang w:val="en-US" w:eastAsia="zh-CN"/>
            <w14:ligatures w14:val="standardContextual"/>
          </w:rPr>
          <w:delText xml:space="preserve">(if any) </w:delText>
        </w:r>
      </w:del>
      <w:r w:rsidR="009A7A9C" w:rsidRPr="0034015B">
        <w:rPr>
          <w:rFonts w:ascii="Arial" w:eastAsia="等线" w:hAnsi="Arial" w:cs="Arial"/>
          <w:kern w:val="2"/>
          <w:lang w:val="en-US" w:eastAsia="zh-CN"/>
          <w14:ligatures w14:val="standardContextual"/>
        </w:rPr>
        <w:t xml:space="preserve">from current "S&amp;F operation mode" to "normal mode" (if received) </w:t>
      </w:r>
      <w:commentRangeEnd w:id="15"/>
      <w:r w:rsidR="00A26B87">
        <w:rPr>
          <w:rStyle w:val="aff0"/>
        </w:rPr>
        <w:commentReference w:id="15"/>
      </w:r>
      <w:commentRangeEnd w:id="16"/>
      <w:r w:rsidR="009D5979">
        <w:rPr>
          <w:rStyle w:val="aff0"/>
        </w:rPr>
        <w:commentReference w:id="16"/>
      </w:r>
      <w:r w:rsidR="009A7A9C" w:rsidRPr="0034015B">
        <w:rPr>
          <w:rFonts w:ascii="Arial" w:eastAsia="等线" w:hAnsi="Arial" w:cs="Arial"/>
          <w:kern w:val="2"/>
          <w:lang w:val="en-US" w:eastAsia="zh-CN"/>
          <w14:ligatures w14:val="standardContextual"/>
        </w:rPr>
        <w:t>to the upper layers</w:t>
      </w:r>
      <w:r w:rsidR="002A1ACE">
        <w:rPr>
          <w:rFonts w:ascii="Arial" w:eastAsia="等线" w:hAnsi="Arial" w:cs="Arial" w:hint="eastAsia"/>
          <w:kern w:val="2"/>
          <w:lang w:val="en-US" w:eastAsia="zh-CN"/>
          <w14:ligatures w14:val="standardContextual"/>
        </w:rPr>
        <w:t>,</w:t>
      </w:r>
      <w:commentRangeStart w:id="18"/>
      <w:commentRangeStart w:id="19"/>
      <w:commentRangeStart w:id="20"/>
      <w:r w:rsidR="002A1ACE">
        <w:rPr>
          <w:rFonts w:ascii="Arial" w:eastAsia="等线" w:hAnsi="Arial" w:cs="Arial" w:hint="eastAsia"/>
          <w:kern w:val="2"/>
          <w:lang w:val="en-US" w:eastAsia="zh-CN"/>
          <w14:ligatures w14:val="standardContextual"/>
        </w:rPr>
        <w:t xml:space="preserve"> </w:t>
      </w:r>
      <w:r w:rsidR="002A4D8F">
        <w:rPr>
          <w:rFonts w:ascii="Arial" w:eastAsia="等线" w:hAnsi="Arial" w:cs="Arial" w:hint="eastAsia"/>
          <w:kern w:val="2"/>
          <w:lang w:val="en-US" w:eastAsia="zh-CN"/>
          <w14:ligatures w14:val="standardContextual"/>
        </w:rPr>
        <w:t xml:space="preserve">e.g. </w:t>
      </w:r>
      <w:r w:rsidR="007B1E40">
        <w:rPr>
          <w:rFonts w:ascii="Arial" w:eastAsia="等线" w:hAnsi="Arial" w:cs="Arial" w:hint="eastAsia"/>
          <w:kern w:val="2"/>
          <w:lang w:val="en-US" w:eastAsia="zh-CN"/>
          <w14:ligatures w14:val="standardContextual"/>
        </w:rPr>
        <w:t xml:space="preserve">to </w:t>
      </w:r>
      <w:r w:rsidR="002A4D8F">
        <w:rPr>
          <w:rFonts w:ascii="Arial" w:eastAsia="等线" w:hAnsi="Arial" w:cs="Arial" w:hint="eastAsia"/>
          <w:kern w:val="2"/>
          <w:lang w:val="en-US" w:eastAsia="zh-CN"/>
          <w14:ligatures w14:val="standardContextual"/>
        </w:rPr>
        <w:t>delay</w:t>
      </w:r>
      <w:r w:rsidR="007B1E40">
        <w:rPr>
          <w:rFonts w:ascii="Arial" w:eastAsia="等线" w:hAnsi="Arial" w:cs="Arial" w:hint="eastAsia"/>
          <w:kern w:val="2"/>
          <w:lang w:val="en-US" w:eastAsia="zh-CN"/>
          <w14:ligatures w14:val="standardContextual"/>
        </w:rPr>
        <w:t xml:space="preserve"> some</w:t>
      </w:r>
      <w:r w:rsidR="002A4D8F">
        <w:rPr>
          <w:rFonts w:ascii="Arial" w:eastAsia="等线" w:hAnsi="Arial" w:cs="Arial" w:hint="eastAsia"/>
          <w:kern w:val="2"/>
          <w:lang w:val="en-US" w:eastAsia="zh-CN"/>
          <w14:ligatures w14:val="standardContextual"/>
        </w:rPr>
        <w:t xml:space="preserve"> NAS procedure</w:t>
      </w:r>
      <w:r w:rsidR="007B1E40">
        <w:rPr>
          <w:rFonts w:ascii="Arial" w:eastAsia="等线" w:hAnsi="Arial" w:cs="Arial" w:hint="eastAsia"/>
          <w:kern w:val="2"/>
          <w:lang w:val="en-US" w:eastAsia="zh-CN"/>
          <w14:ligatures w14:val="standardContextual"/>
        </w:rPr>
        <w:t>s</w:t>
      </w:r>
      <w:r w:rsidR="008602A7">
        <w:rPr>
          <w:rFonts w:ascii="Arial" w:eastAsia="等线" w:hAnsi="Arial" w:cs="Arial" w:hint="eastAsia"/>
          <w:kern w:val="2"/>
          <w:lang w:val="en-US" w:eastAsia="zh-CN"/>
          <w14:ligatures w14:val="standardContextual"/>
        </w:rPr>
        <w:t xml:space="preserve"> till the </w:t>
      </w:r>
      <w:r w:rsidR="008602A7">
        <w:rPr>
          <w:rFonts w:ascii="Arial" w:eastAsia="等线" w:hAnsi="Arial" w:cs="Arial"/>
          <w:kern w:val="2"/>
          <w:lang w:val="en-US" w:eastAsia="zh-CN"/>
          <w14:ligatures w14:val="standardContextual"/>
        </w:rPr>
        <w:t>feeder</w:t>
      </w:r>
      <w:r w:rsidR="008602A7">
        <w:rPr>
          <w:rFonts w:ascii="Arial" w:eastAsia="等线" w:hAnsi="Arial" w:cs="Arial" w:hint="eastAsia"/>
          <w:kern w:val="2"/>
          <w:lang w:val="en-US" w:eastAsia="zh-CN"/>
          <w14:ligatures w14:val="standardContextual"/>
        </w:rPr>
        <w:t xml:space="preserve"> link is resumed</w:t>
      </w:r>
      <w:commentRangeEnd w:id="18"/>
      <w:r w:rsidR="00A26B87">
        <w:rPr>
          <w:rStyle w:val="aff0"/>
        </w:rPr>
        <w:commentReference w:id="18"/>
      </w:r>
      <w:commentRangeEnd w:id="19"/>
      <w:r w:rsidR="009D5979">
        <w:rPr>
          <w:rStyle w:val="aff0"/>
        </w:rPr>
        <w:commentReference w:id="19"/>
      </w:r>
      <w:commentRangeEnd w:id="20"/>
      <w:r w:rsidR="00167A01">
        <w:rPr>
          <w:rStyle w:val="aff0"/>
        </w:rPr>
        <w:commentReference w:id="20"/>
      </w:r>
      <w:r w:rsidR="009A7A9C" w:rsidRPr="0034015B">
        <w:rPr>
          <w:rFonts w:ascii="Arial" w:eastAsia="等线" w:hAnsi="Arial" w:cs="Arial"/>
          <w:kern w:val="2"/>
          <w:lang w:val="en-US" w:eastAsia="zh-CN"/>
          <w14:ligatures w14:val="standardContextual"/>
        </w:rPr>
        <w:t>.</w:t>
      </w:r>
      <w:commentRangeStart w:id="21"/>
      <w:commentRangeEnd w:id="21"/>
      <w:r w:rsidR="0056495A">
        <w:rPr>
          <w:rStyle w:val="aff0"/>
        </w:rPr>
        <w:commentReference w:id="21"/>
      </w:r>
    </w:p>
    <w:p w14:paraId="31DD676D" w14:textId="47C9AC3D" w:rsidR="007B1E40" w:rsidRDefault="007B1E40" w:rsidP="007B1E40">
      <w:pPr>
        <w:pStyle w:val="aff2"/>
        <w:widowControl w:val="0"/>
        <w:numPr>
          <w:ilvl w:val="0"/>
          <w:numId w:val="8"/>
        </w:numPr>
        <w:overflowPunct/>
        <w:autoSpaceDE/>
        <w:autoSpaceDN/>
        <w:adjustRightInd/>
        <w:textAlignment w:val="auto"/>
        <w:rPr>
          <w:rFonts w:ascii="Arial" w:eastAsia="等线" w:hAnsi="Arial" w:cs="Arial"/>
          <w:kern w:val="2"/>
          <w:lang w:val="en-US" w:eastAsia="zh-CN"/>
          <w14:ligatures w14:val="standardContextual"/>
        </w:rPr>
      </w:pPr>
      <w:r w:rsidRPr="00140682">
        <w:rPr>
          <w:rFonts w:ascii="Arial" w:eastAsia="等线" w:hAnsi="Arial" w:cs="Arial" w:hint="eastAsia"/>
          <w:kern w:val="2"/>
          <w:lang w:val="en-US" w:eastAsia="zh-CN"/>
          <w14:ligatures w14:val="standardContextual"/>
        </w:rPr>
        <w:t xml:space="preserve">RAN2 also agreed to </w:t>
      </w:r>
      <w:r w:rsidRPr="00140682">
        <w:rPr>
          <w:rFonts w:ascii="Arial" w:eastAsia="等线" w:hAnsi="Arial" w:cs="Arial"/>
          <w:kern w:val="2"/>
          <w:lang w:val="en-US" w:eastAsia="zh-CN"/>
          <w14:ligatures w14:val="standardContextual"/>
        </w:rPr>
        <w:t xml:space="preserve">introduce an indication in system information for the </w:t>
      </w:r>
      <w:r w:rsidR="00140682" w:rsidRP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normal mode</w:t>
      </w:r>
      <w:r w:rsidR="00140682" w:rsidRP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 to </w:t>
      </w:r>
      <w:r w:rsidR="00140682" w:rsidRP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S&amp;F </w:t>
      </w:r>
      <w:r w:rsidR="00140682" w:rsidRPr="00140682">
        <w:rPr>
          <w:rFonts w:ascii="Arial" w:eastAsia="等线" w:hAnsi="Arial" w:cs="Arial" w:hint="eastAsia"/>
          <w:kern w:val="2"/>
          <w:lang w:val="en-US" w:eastAsia="zh-CN"/>
          <w14:ligatures w14:val="standardContextual"/>
        </w:rPr>
        <w:t xml:space="preserve">operation </w:t>
      </w:r>
      <w:r w:rsidRPr="00140682">
        <w:rPr>
          <w:rFonts w:ascii="Arial" w:eastAsia="等线" w:hAnsi="Arial" w:cs="Arial"/>
          <w:kern w:val="2"/>
          <w:lang w:val="en-US" w:eastAsia="zh-CN"/>
          <w14:ligatures w14:val="standardContextual"/>
        </w:rPr>
        <w:t>mode</w:t>
      </w:r>
      <w:r w:rsidR="00140682" w:rsidRP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 transition, at least for NAS use. </w:t>
      </w:r>
      <w:commentRangeStart w:id="22"/>
      <w:commentRangeStart w:id="23"/>
      <w:r w:rsidRPr="00140682">
        <w:rPr>
          <w:rFonts w:ascii="Arial" w:eastAsia="等线" w:hAnsi="Arial" w:cs="Arial"/>
          <w:kern w:val="2"/>
          <w:lang w:val="en-US" w:eastAsia="zh-CN"/>
          <w14:ligatures w14:val="standardContextual"/>
        </w:rPr>
        <w:t xml:space="preserve">The information on transition time for the </w:t>
      </w:r>
      <w:r w:rsid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normal mode</w:t>
      </w:r>
      <w:r w:rsid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 to </w:t>
      </w:r>
      <w:r w:rsid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S&amp;F </w:t>
      </w:r>
      <w:r w:rsidR="00140682">
        <w:rPr>
          <w:rFonts w:ascii="Arial" w:eastAsia="等线" w:hAnsi="Arial" w:cs="Arial" w:hint="eastAsia"/>
          <w:kern w:val="2"/>
          <w:lang w:val="en-US" w:eastAsia="zh-CN"/>
          <w14:ligatures w14:val="standardContextual"/>
        </w:rPr>
        <w:t xml:space="preserve">operation </w:t>
      </w:r>
      <w:r w:rsidRPr="00140682">
        <w:rPr>
          <w:rFonts w:ascii="Arial" w:eastAsia="等线" w:hAnsi="Arial" w:cs="Arial"/>
          <w:kern w:val="2"/>
          <w:lang w:val="en-US" w:eastAsia="zh-CN"/>
          <w14:ligatures w14:val="standardContextual"/>
        </w:rPr>
        <w:t>mode</w:t>
      </w:r>
      <w:r w:rsid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 transition </w:t>
      </w:r>
      <w:ins w:id="24" w:author="Rapp_v05" w:date="2025-04-15T19:34:00Z">
        <w:r w:rsidR="00E66173">
          <w:rPr>
            <w:rFonts w:ascii="Arial" w:eastAsia="等线" w:hAnsi="Arial" w:cs="Arial" w:hint="eastAsia"/>
            <w:kern w:val="2"/>
            <w:lang w:val="en-US" w:eastAsia="zh-CN"/>
            <w14:ligatures w14:val="standardContextual"/>
          </w:rPr>
          <w:t xml:space="preserve">(if received) </w:t>
        </w:r>
      </w:ins>
      <w:r w:rsidRPr="00140682">
        <w:rPr>
          <w:rFonts w:ascii="Arial" w:eastAsia="等线" w:hAnsi="Arial" w:cs="Arial"/>
          <w:kern w:val="2"/>
          <w:lang w:val="en-US" w:eastAsia="zh-CN"/>
          <w14:ligatures w14:val="standardContextual"/>
        </w:rPr>
        <w:t xml:space="preserve">is sent from </w:t>
      </w:r>
      <w:r w:rsidR="00B937F2">
        <w:rPr>
          <w:rFonts w:ascii="Arial" w:eastAsia="等线" w:hAnsi="Arial" w:cs="Arial" w:hint="eastAsia"/>
          <w:kern w:val="2"/>
          <w:lang w:val="en-US" w:eastAsia="zh-CN"/>
          <w14:ligatures w14:val="standardContextual"/>
        </w:rPr>
        <w:t xml:space="preserve">UE </w:t>
      </w:r>
      <w:r w:rsidRPr="00140682">
        <w:rPr>
          <w:rFonts w:ascii="Arial" w:eastAsia="等线" w:hAnsi="Arial" w:cs="Arial"/>
          <w:kern w:val="2"/>
          <w:lang w:val="en-US" w:eastAsia="zh-CN"/>
          <w14:ligatures w14:val="standardContextual"/>
        </w:rPr>
        <w:t>AS to NAS</w:t>
      </w:r>
      <w:commentRangeEnd w:id="22"/>
      <w:r w:rsidR="00A26B87">
        <w:rPr>
          <w:rStyle w:val="aff0"/>
        </w:rPr>
        <w:commentReference w:id="22"/>
      </w:r>
      <w:commentRangeEnd w:id="23"/>
      <w:r w:rsidR="00E66173">
        <w:rPr>
          <w:rStyle w:val="aff0"/>
        </w:rPr>
        <w:commentReference w:id="23"/>
      </w:r>
      <w:r w:rsidR="00FB750E">
        <w:rPr>
          <w:rFonts w:ascii="Arial" w:eastAsia="等线" w:hAnsi="Arial" w:cs="Arial" w:hint="eastAsia"/>
          <w:kern w:val="2"/>
          <w:lang w:val="en-US" w:eastAsia="zh-CN"/>
          <w14:ligatures w14:val="standardContextual"/>
        </w:rPr>
        <w:t xml:space="preserve">. </w:t>
      </w:r>
    </w:p>
    <w:p w14:paraId="672DD914" w14:textId="5C7B321C" w:rsidR="00FB750E" w:rsidRPr="00FB750E" w:rsidRDefault="00FB750E" w:rsidP="00FB750E">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RAN2 </w:t>
      </w:r>
      <w:r w:rsidR="00A70285">
        <w:rPr>
          <w:rFonts w:ascii="Arial" w:eastAsia="等线" w:hAnsi="Arial" w:cs="Arial" w:hint="eastAsia"/>
          <w:kern w:val="2"/>
          <w:lang w:val="en-US" w:eastAsia="zh-CN"/>
          <w14:ligatures w14:val="standardContextual"/>
        </w:rPr>
        <w:t xml:space="preserve">also </w:t>
      </w:r>
      <w:commentRangeStart w:id="25"/>
      <w:commentRangeStart w:id="26"/>
      <w:del w:id="27" w:author="Rapp_v02" w:date="2025-04-15T08:03:00Z">
        <w:r w:rsidR="00A70285" w:rsidDel="00805F9B">
          <w:rPr>
            <w:rFonts w:ascii="Arial" w:eastAsia="等线" w:hAnsi="Arial" w:cs="Arial" w:hint="eastAsia"/>
            <w:kern w:val="2"/>
            <w:lang w:val="en-US" w:eastAsia="zh-CN"/>
            <w14:ligatures w14:val="standardContextual"/>
          </w:rPr>
          <w:delText xml:space="preserve">decided </w:delText>
        </w:r>
      </w:del>
      <w:commentRangeEnd w:id="25"/>
      <w:ins w:id="28" w:author="Rapp_v02" w:date="2025-04-15T08:03:00Z">
        <w:del w:id="29" w:author="Rapp_v05" w:date="2025-04-15T19:39:00Z">
          <w:r w:rsidR="00805F9B" w:rsidDel="009A41C7">
            <w:rPr>
              <w:rFonts w:ascii="Arial" w:eastAsia="等线" w:hAnsi="Arial" w:cs="Arial" w:hint="eastAsia"/>
              <w:kern w:val="2"/>
              <w:lang w:val="en-US" w:eastAsia="zh-CN"/>
              <w14:ligatures w14:val="standardContextual"/>
            </w:rPr>
            <w:delText>agreed</w:delText>
          </w:r>
        </w:del>
      </w:ins>
      <w:ins w:id="30" w:author="Rapp_v05" w:date="2025-04-15T19:39:00Z">
        <w:r w:rsidR="009A41C7">
          <w:rPr>
            <w:rFonts w:ascii="Arial" w:eastAsia="等线" w:hAnsi="Arial" w:cs="Arial" w:hint="eastAsia"/>
            <w:kern w:val="2"/>
            <w:lang w:val="en-US" w:eastAsia="zh-CN"/>
            <w14:ligatures w14:val="standardContextual"/>
          </w:rPr>
          <w:t>assume</w:t>
        </w:r>
      </w:ins>
      <w:ins w:id="31" w:author="Rapp_v05" w:date="2025-04-15T19:54:00Z">
        <w:r w:rsidR="009D0748">
          <w:rPr>
            <w:rFonts w:ascii="Arial" w:eastAsia="等线" w:hAnsi="Arial" w:cs="Arial" w:hint="eastAsia"/>
            <w:kern w:val="2"/>
            <w:lang w:val="en-US" w:eastAsia="zh-CN"/>
            <w14:ligatures w14:val="standardContextual"/>
          </w:rPr>
          <w:t>d</w:t>
        </w:r>
      </w:ins>
      <w:ins w:id="32" w:author="Rapp_v02" w:date="2025-04-15T08:03:00Z">
        <w:r w:rsidR="00805F9B">
          <w:rPr>
            <w:rFonts w:ascii="Arial" w:eastAsia="等线" w:hAnsi="Arial" w:cs="Arial" w:hint="eastAsia"/>
            <w:kern w:val="2"/>
            <w:lang w:val="en-US" w:eastAsia="zh-CN"/>
            <w14:ligatures w14:val="standardContextual"/>
          </w:rPr>
          <w:t xml:space="preserve"> </w:t>
        </w:r>
      </w:ins>
      <w:r w:rsidR="003C25B9">
        <w:rPr>
          <w:rStyle w:val="aff0"/>
        </w:rPr>
        <w:commentReference w:id="25"/>
      </w:r>
      <w:commentRangeEnd w:id="26"/>
      <w:r w:rsidR="0067412C">
        <w:rPr>
          <w:rStyle w:val="aff0"/>
        </w:rPr>
        <w:commentReference w:id="26"/>
      </w:r>
      <w:r w:rsidR="00A70285">
        <w:rPr>
          <w:rFonts w:ascii="Arial" w:eastAsia="等线" w:hAnsi="Arial" w:cs="Arial" w:hint="eastAsia"/>
          <w:kern w:val="2"/>
          <w:lang w:val="en-US" w:eastAsia="zh-CN"/>
          <w14:ligatures w14:val="standardContextual"/>
        </w:rPr>
        <w:t>that</w:t>
      </w:r>
      <w:r w:rsidR="00B937F2">
        <w:rPr>
          <w:rFonts w:ascii="Arial" w:eastAsia="等线" w:hAnsi="Arial" w:cs="Arial" w:hint="eastAsia"/>
          <w:kern w:val="2"/>
          <w:lang w:val="en-US" w:eastAsia="zh-CN"/>
          <w14:ligatures w14:val="standardContextual"/>
        </w:rPr>
        <w:t xml:space="preserve"> </w:t>
      </w:r>
      <w:commentRangeStart w:id="33"/>
      <w:commentRangeStart w:id="34"/>
      <w:commentRangeStart w:id="35"/>
      <w:commentRangeStart w:id="36"/>
      <w:r>
        <w:rPr>
          <w:rFonts w:ascii="Arial" w:eastAsia="等线" w:hAnsi="Arial" w:cs="Arial" w:hint="eastAsia"/>
          <w:kern w:val="2"/>
          <w:lang w:val="en-US" w:eastAsia="zh-CN"/>
          <w14:ligatures w14:val="standardContextual"/>
        </w:rPr>
        <w:t>w</w:t>
      </w:r>
      <w:r w:rsidRPr="00FB750E">
        <w:rPr>
          <w:rFonts w:ascii="Arial" w:eastAsia="等线" w:hAnsi="Arial" w:cs="Arial"/>
          <w:kern w:val="2"/>
          <w:lang w:val="en-US" w:eastAsia="zh-CN"/>
          <w14:ligatures w14:val="standardContextual"/>
        </w:rPr>
        <w:t>hether/</w:t>
      </w:r>
      <w:commentRangeEnd w:id="33"/>
      <w:r w:rsidR="00A26B87">
        <w:rPr>
          <w:rStyle w:val="aff0"/>
        </w:rPr>
        <w:commentReference w:id="33"/>
      </w:r>
      <w:commentRangeEnd w:id="34"/>
      <w:r w:rsidR="007C4D11">
        <w:rPr>
          <w:rStyle w:val="aff0"/>
        </w:rPr>
        <w:commentReference w:id="34"/>
      </w:r>
      <w:commentRangeEnd w:id="35"/>
      <w:r w:rsidR="00E66173">
        <w:rPr>
          <w:rStyle w:val="aff0"/>
        </w:rPr>
        <w:commentReference w:id="35"/>
      </w:r>
      <w:commentRangeEnd w:id="36"/>
      <w:r w:rsidR="00167A01">
        <w:rPr>
          <w:rStyle w:val="aff0"/>
        </w:rPr>
        <w:commentReference w:id="36"/>
      </w:r>
      <w:r w:rsidRPr="00FB750E">
        <w:rPr>
          <w:rFonts w:ascii="Arial" w:eastAsia="等线" w:hAnsi="Arial" w:cs="Arial"/>
          <w:kern w:val="2"/>
          <w:lang w:val="en-US" w:eastAsia="zh-CN"/>
          <w14:ligatures w14:val="standardContextual"/>
        </w:rPr>
        <w:t>how</w:t>
      </w:r>
      <w:r>
        <w:rPr>
          <w:rFonts w:ascii="Arial" w:eastAsia="等线" w:hAnsi="Arial" w:cs="Arial" w:hint="eastAsia"/>
          <w:kern w:val="2"/>
          <w:lang w:val="en-US" w:eastAsia="zh-CN"/>
          <w14:ligatures w14:val="standardContextual"/>
        </w:rPr>
        <w:t xml:space="preserve"> the above transition time information is</w:t>
      </w:r>
      <w:r w:rsidRPr="00FB750E">
        <w:rPr>
          <w:rFonts w:ascii="Arial" w:eastAsia="等线" w:hAnsi="Arial" w:cs="Arial"/>
          <w:kern w:val="2"/>
          <w:lang w:val="en-US" w:eastAsia="zh-CN"/>
          <w14:ligatures w14:val="standardContextual"/>
        </w:rPr>
        <w:t xml:space="preserve"> used by the upper layers is up to CT1</w:t>
      </w:r>
      <w:r w:rsidR="00B72B8C">
        <w:rPr>
          <w:rFonts w:ascii="Arial" w:eastAsia="等线" w:hAnsi="Arial" w:cs="Arial" w:hint="eastAsia"/>
          <w:kern w:val="2"/>
          <w:lang w:val="en-US" w:eastAsia="zh-CN"/>
          <w14:ligatures w14:val="standardContextual"/>
        </w:rPr>
        <w:t>.</w:t>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2</w:t>
      </w:r>
      <w:r>
        <w:rPr>
          <w:rFonts w:ascii="Arial" w:eastAsia="宋体" w:hAnsi="Arial"/>
          <w:sz w:val="36"/>
          <w:szCs w:val="36"/>
          <w:lang w:eastAsia="en-GB"/>
        </w:rPr>
        <w:tab/>
        <w:t>Actions</w:t>
      </w:r>
    </w:p>
    <w:p w14:paraId="1C83F2FB" w14:textId="5D3028C2" w:rsidR="00BA47CD" w:rsidRDefault="00480789">
      <w:pPr>
        <w:widowControl w:val="0"/>
        <w:overflowPunct/>
        <w:autoSpaceDE/>
        <w:autoSpaceDN/>
        <w:adjustRightInd/>
        <w:spacing w:after="160" w:line="276" w:lineRule="auto"/>
        <w:ind w:left="1985" w:hanging="1985"/>
        <w:textAlignment w:val="auto"/>
        <w:rPr>
          <w:rFonts w:ascii="Arial" w:eastAsia="等线" w:hAnsi="Arial" w:cs="Arial"/>
          <w:b/>
          <w:kern w:val="2"/>
          <w:lang w:val="en-US" w:eastAsia="zh-CN"/>
          <w14:ligatures w14:val="standardContextual"/>
        </w:rPr>
      </w:pPr>
      <w:commentRangeStart w:id="37"/>
      <w:commentRangeStart w:id="38"/>
      <w:del w:id="39" w:author="Rapp_v05" w:date="2025-04-15T19:40:00Z">
        <w:r w:rsidDel="00272A92">
          <w:rPr>
            <w:rFonts w:ascii="Arial" w:eastAsia="等线" w:hAnsi="Arial" w:cs="Arial"/>
            <w:b/>
            <w:kern w:val="2"/>
            <w:lang w:val="en-US" w:eastAsia="zh-CN"/>
            <w14:ligatures w14:val="standardContextual"/>
          </w:rPr>
          <w:delText xml:space="preserve">To </w:delText>
        </w:r>
        <w:r w:rsidR="008602A7" w:rsidDel="00272A92">
          <w:rPr>
            <w:rFonts w:ascii="Arial" w:eastAsia="等线" w:hAnsi="Arial" w:cs="Arial" w:hint="eastAsia"/>
            <w:b/>
            <w:kern w:val="2"/>
            <w:lang w:val="en-US" w:eastAsia="zh-CN"/>
            <w14:ligatures w14:val="standardContextual"/>
          </w:rPr>
          <w:delText>CT1</w:delText>
        </w:r>
        <w:commentRangeEnd w:id="37"/>
        <w:r w:rsidR="00A26B87" w:rsidDel="00272A92">
          <w:rPr>
            <w:rStyle w:val="aff0"/>
          </w:rPr>
          <w:commentReference w:id="37"/>
        </w:r>
      </w:del>
      <w:commentRangeEnd w:id="38"/>
      <w:r w:rsidR="00E22582">
        <w:rPr>
          <w:rStyle w:val="aff0"/>
        </w:rPr>
        <w:commentReference w:id="38"/>
      </w:r>
    </w:p>
    <w:p w14:paraId="0D0D3CD6" w14:textId="05566C67" w:rsidR="00BA47CD" w:rsidRDefault="00480789">
      <w:pPr>
        <w:widowControl w:val="0"/>
        <w:overflowPunct/>
        <w:autoSpaceDE/>
        <w:autoSpaceDN/>
        <w:adjustRightInd/>
        <w:spacing w:after="160" w:line="276" w:lineRule="auto"/>
        <w:ind w:left="993" w:hanging="993"/>
        <w:textAlignment w:val="auto"/>
        <w:rPr>
          <w:rFonts w:ascii="Arial" w:eastAsia="等线" w:hAnsi="Arial" w:cs="Arial"/>
          <w:kern w:val="2"/>
          <w:lang w:val="en-US" w:eastAsia="zh-CN"/>
          <w14:ligatures w14:val="standardContextual"/>
        </w:rPr>
      </w:pPr>
      <w:r>
        <w:rPr>
          <w:rFonts w:ascii="Arial" w:eastAsia="等线" w:hAnsi="Arial" w:cs="Arial"/>
          <w:b/>
          <w:kern w:val="2"/>
          <w:lang w:val="en-US" w:eastAsia="zh-CN"/>
          <w14:ligatures w14:val="standardContextual"/>
        </w:rPr>
        <w:t xml:space="preserve">ACTION: </w:t>
      </w:r>
      <w:r>
        <w:rPr>
          <w:rFonts w:ascii="Arial" w:eastAsia="等线" w:hAnsi="Arial" w:cs="Arial"/>
          <w:b/>
          <w:color w:val="0070C0"/>
          <w:kern w:val="2"/>
          <w:lang w:val="en-US" w:eastAsia="zh-CN"/>
          <w14:ligatures w14:val="standardContextual"/>
        </w:rPr>
        <w:tab/>
      </w:r>
      <w:r>
        <w:rPr>
          <w:rFonts w:ascii="Arial" w:eastAsia="等线" w:hAnsi="Arial" w:cs="Arial"/>
          <w:kern w:val="2"/>
          <w:lang w:val="en-US" w:eastAsia="zh-CN"/>
          <w14:ligatures w14:val="standardContextual"/>
        </w:rPr>
        <w:t>RAN</w:t>
      </w:r>
      <w:r>
        <w:rPr>
          <w:rFonts w:ascii="Arial" w:eastAsia="等线" w:hAnsi="Arial" w:cs="Arial" w:hint="eastAsia"/>
          <w:kern w:val="2"/>
          <w:lang w:val="en-US" w:eastAsia="zh-CN"/>
          <w14:ligatures w14:val="standardContextual"/>
        </w:rPr>
        <w:t>2</w:t>
      </w:r>
      <w:r>
        <w:rPr>
          <w:rFonts w:ascii="Arial" w:eastAsia="等线" w:hAnsi="Arial" w:cs="Arial"/>
          <w:kern w:val="2"/>
          <w:lang w:val="en-US" w:eastAsia="zh-CN"/>
          <w14:ligatures w14:val="standardContextual"/>
        </w:rPr>
        <w:t xml:space="preserve"> respectfully asks</w:t>
      </w:r>
      <w:r>
        <w:rPr>
          <w:rFonts w:ascii="Arial" w:eastAsia="等线" w:hAnsi="Arial" w:cs="Arial" w:hint="eastAsia"/>
          <w:kern w:val="2"/>
          <w:lang w:val="en-US" w:eastAsia="zh-CN"/>
          <w14:ligatures w14:val="standardContextual"/>
        </w:rPr>
        <w:t xml:space="preserve"> </w:t>
      </w:r>
      <w:r w:rsidR="00B72B8C">
        <w:rPr>
          <w:rFonts w:ascii="Arial" w:eastAsia="等线" w:hAnsi="Arial" w:cs="Arial" w:hint="eastAsia"/>
          <w:kern w:val="2"/>
          <w:lang w:val="en-US" w:eastAsia="zh-CN"/>
          <w14:ligatures w14:val="standardContextual"/>
        </w:rPr>
        <w:t>CT1</w:t>
      </w:r>
      <w:r>
        <w:rPr>
          <w:rFonts w:ascii="Arial" w:eastAsia="等线" w:hAnsi="Arial" w:cs="Arial" w:hint="eastAsia"/>
          <w:kern w:val="2"/>
          <w:lang w:val="en-US" w:eastAsia="zh-CN"/>
          <w14:ligatures w14:val="standardContextual"/>
        </w:rPr>
        <w:t xml:space="preserve"> to </w:t>
      </w:r>
      <w:r w:rsidR="00B72B8C">
        <w:rPr>
          <w:rFonts w:ascii="Arial" w:eastAsia="等线" w:hAnsi="Arial" w:cs="Arial" w:hint="eastAsia"/>
          <w:kern w:val="2"/>
          <w:lang w:val="en-US" w:eastAsia="zh-CN"/>
          <w14:ligatures w14:val="standardContextual"/>
        </w:rPr>
        <w:t xml:space="preserve">take above information into account, and </w:t>
      </w:r>
      <w:r w:rsidR="008602A7">
        <w:rPr>
          <w:rFonts w:ascii="Arial" w:eastAsia="等线" w:hAnsi="Arial" w:cs="Arial" w:hint="eastAsia"/>
          <w:kern w:val="2"/>
          <w:lang w:val="en-US" w:eastAsia="zh-CN"/>
          <w14:ligatures w14:val="standardContextual"/>
        </w:rPr>
        <w:t>make corresponding specification changes (if needed)</w:t>
      </w:r>
      <w:r>
        <w:rPr>
          <w:rFonts w:ascii="Arial" w:eastAsia="等线" w:hAnsi="Arial" w:cs="Arial"/>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3</w:t>
      </w:r>
      <w:r>
        <w:rPr>
          <w:rFonts w:ascii="Arial" w:eastAsia="宋体" w:hAnsi="Arial"/>
          <w:sz w:val="36"/>
          <w:szCs w:val="36"/>
          <w:lang w:eastAsia="en-GB"/>
        </w:rPr>
        <w:tab/>
        <w:t xml:space="preserve">Dates of next </w:t>
      </w:r>
      <w:r>
        <w:rPr>
          <w:rFonts w:ascii="Arial" w:eastAsia="宋体" w:hAnsi="Arial" w:cs="Arial"/>
          <w:bCs/>
          <w:sz w:val="36"/>
          <w:szCs w:val="36"/>
          <w:lang w:eastAsia="en-GB"/>
        </w:rPr>
        <w:t xml:space="preserve">TSG </w:t>
      </w:r>
      <w:r>
        <w:rPr>
          <w:rFonts w:ascii="Arial" w:eastAsia="宋体" w:hAnsi="Arial" w:cs="Arial"/>
          <w:sz w:val="36"/>
          <w:szCs w:val="36"/>
          <w:lang w:eastAsia="zh-CN"/>
        </w:rPr>
        <w:t>RAN</w:t>
      </w:r>
      <w:r>
        <w:rPr>
          <w:rFonts w:ascii="Arial" w:eastAsia="宋体" w:hAnsi="Arial" w:cs="Arial"/>
          <w:bCs/>
          <w:sz w:val="36"/>
          <w:szCs w:val="36"/>
          <w:lang w:eastAsia="en-GB"/>
        </w:rPr>
        <w:t xml:space="preserve"> WG</w:t>
      </w:r>
      <w:r>
        <w:rPr>
          <w:rFonts w:ascii="Arial" w:eastAsia="宋体" w:hAnsi="Arial" w:cs="Arial" w:hint="eastAsia"/>
          <w:bCs/>
          <w:sz w:val="36"/>
          <w:szCs w:val="36"/>
          <w:lang w:val="en-US" w:eastAsia="zh-CN"/>
        </w:rPr>
        <w:t>2</w:t>
      </w:r>
      <w:r>
        <w:rPr>
          <w:rFonts w:ascii="Arial" w:eastAsia="宋体" w:hAnsi="Arial" w:cs="Arial"/>
          <w:bCs/>
          <w:sz w:val="36"/>
          <w:szCs w:val="36"/>
          <w:lang w:eastAsia="en-GB"/>
        </w:rPr>
        <w:t xml:space="preserve"> </w:t>
      </w:r>
      <w:r>
        <w:rPr>
          <w:rFonts w:ascii="Arial" w:eastAsia="宋体" w:hAnsi="Arial"/>
          <w:sz w:val="36"/>
          <w:szCs w:val="36"/>
          <w:lang w:eastAsia="en-GB"/>
        </w:rPr>
        <w:t>meetings</w:t>
      </w:r>
    </w:p>
    <w:p w14:paraId="12337EC9" w14:textId="5FF03B3F" w:rsidR="00BA47CD" w:rsidRDefault="00480789">
      <w:pPr>
        <w:tabs>
          <w:tab w:val="left" w:pos="3544"/>
          <w:tab w:val="left" w:pos="7230"/>
        </w:tabs>
        <w:ind w:left="2268" w:hanging="2268"/>
        <w:textAlignment w:val="auto"/>
        <w:rPr>
          <w:rFonts w:ascii="Arial" w:eastAsia="宋体" w:hAnsi="Arial" w:cs="Arial"/>
          <w:color w:val="312E25"/>
          <w:sz w:val="18"/>
          <w:szCs w:val="18"/>
          <w:shd w:val="clear" w:color="auto" w:fill="FFFFFF"/>
          <w:lang w:eastAsia="zh-CN"/>
        </w:rPr>
      </w:pPr>
      <w:r>
        <w:rPr>
          <w:rFonts w:ascii="Arial" w:hAnsi="Arial" w:cs="Arial"/>
          <w:lang w:eastAsia="zh-CN"/>
        </w:rPr>
        <w:t>TSG RAN WG2 Meeting #1</w:t>
      </w:r>
      <w:r w:rsidR="008602A7">
        <w:rPr>
          <w:rFonts w:ascii="Arial" w:eastAsia="宋体" w:hAnsi="Arial" w:cs="Arial" w:hint="eastAsia"/>
          <w:lang w:eastAsia="zh-CN"/>
        </w:rPr>
        <w:t>30</w:t>
      </w:r>
      <w:r>
        <w:rPr>
          <w:rFonts w:ascii="Arial" w:hAnsi="Arial" w:cs="Arial"/>
          <w:lang w:eastAsia="zh-CN"/>
        </w:rPr>
        <w:tab/>
      </w:r>
      <w:r>
        <w:rPr>
          <w:rFonts w:ascii="Arial" w:eastAsia="等线" w:hAnsi="Arial" w:cs="Arial"/>
          <w:lang w:eastAsia="zh-CN"/>
        </w:rPr>
        <w:t>2025-0</w:t>
      </w:r>
      <w:r w:rsidR="00FE405E">
        <w:rPr>
          <w:rFonts w:ascii="Arial" w:eastAsia="等线" w:hAnsi="Arial" w:cs="Arial" w:hint="eastAsia"/>
          <w:lang w:eastAsia="zh-CN"/>
        </w:rPr>
        <w:t>5-19</w:t>
      </w:r>
      <w:r>
        <w:rPr>
          <w:rFonts w:ascii="Arial" w:eastAsia="等线" w:hAnsi="Arial" w:cs="Arial"/>
          <w:lang w:eastAsia="zh-CN"/>
        </w:rPr>
        <w:t xml:space="preserve"> </w:t>
      </w:r>
      <w:r w:rsidR="00FE405E">
        <w:rPr>
          <w:rFonts w:ascii="Arial" w:eastAsia="等线" w:hAnsi="Arial" w:cs="Arial" w:hint="eastAsia"/>
          <w:lang w:eastAsia="zh-CN"/>
        </w:rPr>
        <w:t>~</w:t>
      </w:r>
      <w:r>
        <w:rPr>
          <w:rFonts w:ascii="Arial" w:eastAsia="等线" w:hAnsi="Arial" w:cs="Arial"/>
          <w:lang w:eastAsia="zh-CN"/>
        </w:rPr>
        <w:t xml:space="preserve"> 2025-0</w:t>
      </w:r>
      <w:r w:rsidR="00FE405E">
        <w:rPr>
          <w:rFonts w:ascii="Arial" w:eastAsia="等线" w:hAnsi="Arial" w:cs="Arial" w:hint="eastAsia"/>
          <w:lang w:eastAsia="zh-CN"/>
        </w:rPr>
        <w:t>5</w:t>
      </w:r>
      <w:r>
        <w:rPr>
          <w:rFonts w:ascii="Arial" w:eastAsia="等线" w:hAnsi="Arial" w:cs="Arial"/>
          <w:lang w:eastAsia="zh-CN"/>
        </w:rPr>
        <w:t>-</w:t>
      </w:r>
      <w:r w:rsidR="00FE405E">
        <w:rPr>
          <w:rFonts w:ascii="Arial" w:eastAsia="等线" w:hAnsi="Arial" w:cs="Arial" w:hint="eastAsia"/>
          <w:lang w:eastAsia="zh-CN"/>
        </w:rPr>
        <w:t>23</w:t>
      </w:r>
      <w:r>
        <w:rPr>
          <w:rFonts w:ascii="Arial" w:eastAsia="等线" w:hAnsi="Arial" w:cs="Arial"/>
          <w:lang w:eastAsia="zh-CN"/>
        </w:rPr>
        <w:t xml:space="preserve"> </w:t>
      </w:r>
      <w:r>
        <w:rPr>
          <w:rFonts w:ascii="Arial" w:eastAsia="等线" w:hAnsi="Arial" w:cs="Arial"/>
          <w:lang w:eastAsia="zh-CN"/>
        </w:rPr>
        <w:tab/>
      </w:r>
      <w:r w:rsidR="00FE405E">
        <w:rPr>
          <w:rFonts w:ascii="Arial" w:hAnsi="Arial" w:cs="Arial"/>
          <w:color w:val="312E25"/>
          <w:sz w:val="18"/>
          <w:szCs w:val="18"/>
          <w:shd w:val="clear" w:color="auto" w:fill="FFFFFF"/>
        </w:rPr>
        <w:t>Malta, MT</w:t>
      </w:r>
    </w:p>
    <w:p w14:paraId="06B564A7" w14:textId="1026A660" w:rsidR="00FE405E" w:rsidRPr="00FE405E" w:rsidRDefault="00FE405E">
      <w:pPr>
        <w:tabs>
          <w:tab w:val="left" w:pos="3544"/>
          <w:tab w:val="left" w:pos="7230"/>
        </w:tabs>
        <w:ind w:left="2268" w:hanging="2268"/>
        <w:textAlignment w:val="auto"/>
        <w:rPr>
          <w:rFonts w:eastAsia="宋体"/>
          <w:lang w:eastAsia="zh-CN"/>
        </w:rPr>
      </w:pPr>
      <w:r>
        <w:rPr>
          <w:rFonts w:ascii="Arial" w:hAnsi="Arial" w:cs="Arial"/>
          <w:lang w:eastAsia="zh-CN"/>
        </w:rPr>
        <w:lastRenderedPageBreak/>
        <w:t>TSG RAN WG2 Meeting #1</w:t>
      </w:r>
      <w:r>
        <w:rPr>
          <w:rFonts w:ascii="Arial" w:eastAsia="宋体" w:hAnsi="Arial" w:cs="Arial" w:hint="eastAsia"/>
          <w:lang w:eastAsia="zh-CN"/>
        </w:rPr>
        <w:t>31</w:t>
      </w:r>
      <w:r>
        <w:rPr>
          <w:rFonts w:ascii="Arial" w:hAnsi="Arial" w:cs="Arial"/>
          <w:lang w:eastAsia="zh-CN"/>
        </w:rPr>
        <w:tab/>
      </w:r>
      <w:r>
        <w:rPr>
          <w:rFonts w:ascii="Arial" w:eastAsia="等线" w:hAnsi="Arial" w:cs="Arial"/>
          <w:lang w:eastAsia="zh-CN"/>
        </w:rPr>
        <w:t>2025-0</w:t>
      </w:r>
      <w:r>
        <w:rPr>
          <w:rFonts w:ascii="Arial" w:eastAsia="等线" w:hAnsi="Arial" w:cs="Arial" w:hint="eastAsia"/>
          <w:lang w:eastAsia="zh-CN"/>
        </w:rPr>
        <w:t>8-25</w:t>
      </w:r>
      <w:r>
        <w:rPr>
          <w:rFonts w:ascii="Arial" w:eastAsia="等线" w:hAnsi="Arial" w:cs="Arial"/>
          <w:lang w:eastAsia="zh-CN"/>
        </w:rPr>
        <w:t xml:space="preserve"> </w:t>
      </w:r>
      <w:r>
        <w:rPr>
          <w:rFonts w:ascii="Arial" w:eastAsia="等线" w:hAnsi="Arial" w:cs="Arial" w:hint="eastAsia"/>
          <w:lang w:eastAsia="zh-CN"/>
        </w:rPr>
        <w:t>~</w:t>
      </w:r>
      <w:r>
        <w:rPr>
          <w:rFonts w:ascii="Arial" w:eastAsia="等线" w:hAnsi="Arial" w:cs="Arial"/>
          <w:lang w:eastAsia="zh-CN"/>
        </w:rPr>
        <w:t xml:space="preserve"> 2025-0</w:t>
      </w:r>
      <w:r>
        <w:rPr>
          <w:rFonts w:ascii="Arial" w:eastAsia="等线" w:hAnsi="Arial" w:cs="Arial" w:hint="eastAsia"/>
          <w:lang w:eastAsia="zh-CN"/>
        </w:rPr>
        <w:t>8</w:t>
      </w:r>
      <w:r>
        <w:rPr>
          <w:rFonts w:ascii="Arial" w:eastAsia="等线" w:hAnsi="Arial" w:cs="Arial"/>
          <w:lang w:eastAsia="zh-CN"/>
        </w:rPr>
        <w:t>-</w:t>
      </w:r>
      <w:r>
        <w:rPr>
          <w:rFonts w:ascii="Arial" w:eastAsia="等线" w:hAnsi="Arial" w:cs="Arial" w:hint="eastAsia"/>
          <w:lang w:eastAsia="zh-CN"/>
        </w:rPr>
        <w:t>29</w:t>
      </w:r>
      <w:r>
        <w:rPr>
          <w:rFonts w:ascii="Arial" w:eastAsia="等线" w:hAnsi="Arial" w:cs="Arial"/>
          <w:lang w:eastAsia="zh-CN"/>
        </w:rPr>
        <w:t xml:space="preserve"> </w:t>
      </w:r>
      <w:r>
        <w:rPr>
          <w:rFonts w:ascii="Arial" w:eastAsia="等线" w:hAnsi="Arial" w:cs="Arial"/>
          <w:lang w:eastAsia="zh-CN"/>
        </w:rPr>
        <w:tab/>
      </w:r>
      <w:del w:id="41" w:author="Rapp_v05" w:date="2025-04-15T19:43:00Z">
        <w:r w:rsidDel="00A8549B">
          <w:rPr>
            <w:rFonts w:ascii="Arial" w:eastAsia="等线" w:hAnsi="Arial" w:cs="Arial" w:hint="eastAsia"/>
            <w:lang w:eastAsia="zh-CN"/>
          </w:rPr>
          <w:delText xml:space="preserve">India </w:delText>
        </w:r>
        <w:commentRangeStart w:id="42"/>
        <w:r w:rsidDel="00A8549B">
          <w:rPr>
            <w:rFonts w:ascii="Arial" w:eastAsia="等线" w:hAnsi="Arial" w:cs="Arial" w:hint="eastAsia"/>
            <w:lang w:eastAsia="zh-CN"/>
          </w:rPr>
          <w:delText>(</w:delText>
        </w:r>
        <w:r w:rsidDel="00A8549B">
          <w:rPr>
            <w:rFonts w:ascii="Arial" w:eastAsia="宋体" w:hAnsi="Arial" w:cs="Arial" w:hint="eastAsia"/>
            <w:color w:val="312E25"/>
            <w:sz w:val="18"/>
            <w:szCs w:val="18"/>
            <w:shd w:val="clear" w:color="auto" w:fill="FFFFFF"/>
            <w:lang w:eastAsia="zh-CN"/>
          </w:rPr>
          <w:delText>TBC)</w:delText>
        </w:r>
      </w:del>
      <w:commentRangeEnd w:id="42"/>
      <w:r w:rsidR="00A26B87">
        <w:rPr>
          <w:rStyle w:val="aff0"/>
        </w:rPr>
        <w:commentReference w:id="42"/>
      </w:r>
      <w:ins w:id="43" w:author="Rapp_v05" w:date="2025-04-15T19:45:00Z">
        <w:r w:rsidR="00DA77F6" w:rsidRPr="00DA77F6">
          <w:rPr>
            <w:rFonts w:ascii="Arial" w:eastAsia="宋体" w:hAnsi="Arial" w:cs="Arial"/>
            <w:color w:val="312E25"/>
            <w:sz w:val="18"/>
            <w:szCs w:val="18"/>
            <w:shd w:val="clear" w:color="auto" w:fill="FFFFFF"/>
            <w:lang w:eastAsia="zh-CN"/>
          </w:rPr>
          <w:t>Bangalore</w:t>
        </w:r>
      </w:ins>
      <w:r>
        <w:rPr>
          <w:rFonts w:ascii="Arial" w:hAnsi="Arial" w:cs="Arial"/>
          <w:color w:val="312E25"/>
          <w:sz w:val="18"/>
          <w:szCs w:val="18"/>
          <w:shd w:val="clear" w:color="auto" w:fill="FFFFFF"/>
        </w:rPr>
        <w:t xml:space="preserve">, </w:t>
      </w:r>
      <w:r>
        <w:rPr>
          <w:rFonts w:ascii="Arial" w:eastAsia="宋体" w:hAnsi="Arial" w:cs="Arial" w:hint="eastAsia"/>
          <w:color w:val="312E25"/>
          <w:sz w:val="18"/>
          <w:szCs w:val="18"/>
          <w:shd w:val="clear" w:color="auto" w:fill="FFFFFF"/>
          <w:lang w:eastAsia="zh-CN"/>
        </w:rPr>
        <w:t>IN</w:t>
      </w:r>
    </w:p>
    <w:sectPr w:rsidR="00FE405E" w:rsidRPr="00FE405E">
      <w:head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Xiaomi - Haitao" w:date="2025-04-14T11:11:00Z" w:initials="HL">
    <w:p w14:paraId="030E19AE" w14:textId="1124D4CC" w:rsidR="003C25B9" w:rsidRPr="003C25B9" w:rsidRDefault="003C25B9">
      <w:pPr>
        <w:pStyle w:val="a9"/>
        <w:rPr>
          <w:rFonts w:eastAsia="MS Mincho"/>
        </w:rPr>
      </w:pPr>
      <w:r>
        <w:rPr>
          <w:rStyle w:val="aff0"/>
        </w:rPr>
        <w:annotationRef/>
      </w:r>
      <w:r>
        <w:rPr>
          <w:rFonts w:ascii="宋体" w:eastAsia="宋体" w:hAnsi="宋体" w:cs="宋体"/>
          <w:lang w:eastAsia="zh-CN"/>
        </w:rPr>
        <w:t>Of providing?</w:t>
      </w:r>
    </w:p>
  </w:comment>
  <w:comment w:id="10" w:author="Rapp_v02" w:date="2025-04-15T08:06:00Z" w:initials="CATT_Xiao">
    <w:p w14:paraId="5039AA95" w14:textId="4F51F969" w:rsidR="00805F9B" w:rsidRDefault="00805F9B">
      <w:pPr>
        <w:pStyle w:val="a9"/>
        <w:rPr>
          <w:rFonts w:eastAsia="宋体"/>
          <w:lang w:eastAsia="zh-CN"/>
        </w:rPr>
      </w:pPr>
      <w:r>
        <w:rPr>
          <w:rStyle w:val="aff0"/>
        </w:rPr>
        <w:annotationRef/>
      </w:r>
    </w:p>
    <w:p w14:paraId="16D9FE79" w14:textId="6E63BF7E" w:rsidR="00805F9B" w:rsidRPr="0067412C" w:rsidRDefault="00805F9B">
      <w:pPr>
        <w:pStyle w:val="a9"/>
        <w:rPr>
          <w:rFonts w:eastAsia="宋体"/>
          <w:color w:val="0000FF"/>
          <w:lang w:eastAsia="zh-CN"/>
        </w:rPr>
      </w:pPr>
      <w:r w:rsidRPr="0067412C">
        <w:rPr>
          <w:rFonts w:eastAsia="宋体" w:hint="eastAsia"/>
          <w:color w:val="0000FF"/>
          <w:lang w:eastAsia="zh-CN"/>
        </w:rPr>
        <w:t>[Xiao_v</w:t>
      </w:r>
      <w:r w:rsidR="0067412C" w:rsidRPr="0067412C">
        <w:rPr>
          <w:rFonts w:eastAsia="宋体" w:hint="eastAsia"/>
          <w:color w:val="0000FF"/>
          <w:lang w:eastAsia="zh-CN"/>
        </w:rPr>
        <w:t>02] Rephrased, thanks.</w:t>
      </w:r>
    </w:p>
  </w:comment>
  <w:comment w:id="15" w:author="OPPO-Zonda" w:date="2025-04-15T10:28:00Z" w:initials="ZD">
    <w:p w14:paraId="0C7B31E0" w14:textId="77777777" w:rsidR="00A26B87" w:rsidRDefault="00A26B87" w:rsidP="00A26B87">
      <w:pPr>
        <w:pStyle w:val="a9"/>
      </w:pPr>
      <w:r>
        <w:rPr>
          <w:rStyle w:val="aff0"/>
        </w:rPr>
        <w:annotationRef/>
      </w:r>
      <w:r>
        <w:t xml:space="preserve">If we add "received" before information on transition…, we can remove (if any) and (if received). Obviously UE AS can't indicate anything unless it is </w:t>
      </w:r>
      <w:proofErr w:type="spellStart"/>
      <w:r>
        <w:t>receveid</w:t>
      </w:r>
      <w:proofErr w:type="spellEnd"/>
      <w:r>
        <w:t xml:space="preserve"> in AS layer.</w:t>
      </w:r>
    </w:p>
  </w:comment>
  <w:comment w:id="16" w:author="Rapp_v05" w:date="2025-04-15T19:53:00Z" w:initials="CATT_Xiao">
    <w:p w14:paraId="7408B7EF" w14:textId="0D854390" w:rsidR="009D5979" w:rsidRDefault="009D5979">
      <w:pPr>
        <w:pStyle w:val="a9"/>
        <w:rPr>
          <w:rFonts w:eastAsia="宋体"/>
          <w:lang w:eastAsia="zh-CN"/>
        </w:rPr>
      </w:pPr>
      <w:r>
        <w:rPr>
          <w:rStyle w:val="aff0"/>
        </w:rPr>
        <w:annotationRef/>
      </w:r>
    </w:p>
    <w:p w14:paraId="4C7DA8D4" w14:textId="537B1CC4" w:rsidR="009D5979" w:rsidRPr="009D5979" w:rsidRDefault="009D5979">
      <w:pPr>
        <w:pStyle w:val="a9"/>
        <w:rPr>
          <w:rFonts w:eastAsia="宋体"/>
          <w:color w:val="0000FF"/>
          <w:lang w:eastAsia="zh-CN"/>
        </w:rPr>
      </w:pPr>
      <w:r w:rsidRPr="009D5979">
        <w:rPr>
          <w:rFonts w:eastAsia="宋体" w:hint="eastAsia"/>
          <w:color w:val="0000FF"/>
          <w:lang w:eastAsia="zh-CN"/>
        </w:rPr>
        <w:t>[Xiao_</w:t>
      </w:r>
      <w:r w:rsidR="004800A5">
        <w:rPr>
          <w:rFonts w:eastAsia="宋体" w:hint="eastAsia"/>
          <w:color w:val="0000FF"/>
          <w:lang w:eastAsia="zh-CN"/>
        </w:rPr>
        <w:t>v</w:t>
      </w:r>
      <w:r w:rsidRPr="009D5979">
        <w:rPr>
          <w:rFonts w:eastAsia="宋体" w:hint="eastAsia"/>
          <w:color w:val="0000FF"/>
          <w:lang w:eastAsia="zh-CN"/>
        </w:rPr>
        <w:t>05] I directly remove</w:t>
      </w:r>
      <w:r w:rsidR="00A309DE">
        <w:rPr>
          <w:rFonts w:eastAsia="宋体" w:hint="eastAsia"/>
          <w:color w:val="0000FF"/>
          <w:lang w:eastAsia="zh-CN"/>
        </w:rPr>
        <w:t>d</w:t>
      </w:r>
      <w:r w:rsidRPr="009D5979">
        <w:rPr>
          <w:rFonts w:eastAsia="宋体" w:hint="eastAsia"/>
          <w:color w:val="0000FF"/>
          <w:lang w:eastAsia="zh-CN"/>
        </w:rPr>
        <w:t xml:space="preserve"> the "(if any)" but ke</w:t>
      </w:r>
      <w:r w:rsidR="00A309DE">
        <w:rPr>
          <w:rFonts w:eastAsia="宋体" w:hint="eastAsia"/>
          <w:color w:val="0000FF"/>
          <w:lang w:eastAsia="zh-CN"/>
        </w:rPr>
        <w:t>pt</w:t>
      </w:r>
      <w:r w:rsidRPr="009D5979">
        <w:rPr>
          <w:rFonts w:eastAsia="宋体" w:hint="eastAsia"/>
          <w:color w:val="0000FF"/>
          <w:lang w:eastAsia="zh-CN"/>
        </w:rPr>
        <w:t xml:space="preserve"> the "(if received)". Then I </w:t>
      </w:r>
      <w:r w:rsidR="00A309DE">
        <w:rPr>
          <w:rFonts w:eastAsia="宋体" w:hint="eastAsia"/>
          <w:color w:val="0000FF"/>
          <w:lang w:eastAsia="zh-CN"/>
        </w:rPr>
        <w:t>guess</w:t>
      </w:r>
      <w:r w:rsidRPr="009D5979">
        <w:rPr>
          <w:rFonts w:eastAsia="宋体" w:hint="eastAsia"/>
          <w:color w:val="0000FF"/>
          <w:lang w:eastAsia="zh-CN"/>
        </w:rPr>
        <w:t xml:space="preserve"> the current sentence means the same as what </w:t>
      </w:r>
      <w:proofErr w:type="spellStart"/>
      <w:r w:rsidRPr="009D5979">
        <w:rPr>
          <w:rFonts w:eastAsia="宋体" w:hint="eastAsia"/>
          <w:color w:val="0000FF"/>
          <w:lang w:eastAsia="zh-CN"/>
        </w:rPr>
        <w:t>Zongda</w:t>
      </w:r>
      <w:proofErr w:type="spellEnd"/>
      <w:r w:rsidRPr="009D5979">
        <w:rPr>
          <w:rFonts w:eastAsia="宋体" w:hint="eastAsia"/>
          <w:color w:val="0000FF"/>
          <w:lang w:eastAsia="zh-CN"/>
        </w:rPr>
        <w:t xml:space="preserve"> expressed above. </w:t>
      </w:r>
    </w:p>
  </w:comment>
  <w:comment w:id="18" w:author="OPPO-Zonda" w:date="2025-04-15T10:30:00Z" w:initials="ZD">
    <w:p w14:paraId="4181CB5C" w14:textId="77777777" w:rsidR="00A26B87" w:rsidRDefault="00A26B87" w:rsidP="00A26B87">
      <w:pPr>
        <w:pStyle w:val="a9"/>
      </w:pPr>
      <w:r>
        <w:rPr>
          <w:rStyle w:val="aff0"/>
        </w:rPr>
        <w:annotationRef/>
      </w:r>
      <w:r>
        <w:rPr>
          <w:lang w:val="en-US"/>
        </w:rPr>
        <w:t>Maybe we should remove this part.  The last sentence indicate how to use the information is up to CT1 implementation, maybe RAN2 should not give any clue, which is CT1’s expertise.</w:t>
      </w:r>
    </w:p>
  </w:comment>
  <w:comment w:id="19" w:author="Rapp_v05" w:date="2025-04-15T19:47:00Z" w:initials="CATT_Xiao">
    <w:p w14:paraId="32C4067F" w14:textId="253A0351" w:rsidR="009D5979" w:rsidRDefault="009D5979">
      <w:pPr>
        <w:pStyle w:val="a9"/>
        <w:rPr>
          <w:rFonts w:eastAsia="宋体"/>
          <w:lang w:eastAsia="zh-CN"/>
        </w:rPr>
      </w:pPr>
      <w:r>
        <w:rPr>
          <w:rStyle w:val="aff0"/>
        </w:rPr>
        <w:annotationRef/>
      </w:r>
    </w:p>
    <w:p w14:paraId="33FFF77B" w14:textId="2FEE9F39" w:rsidR="009D5979" w:rsidRDefault="009D5979">
      <w:pPr>
        <w:pStyle w:val="a9"/>
        <w:rPr>
          <w:rFonts w:eastAsia="宋体"/>
          <w:color w:val="0000FF"/>
          <w:lang w:eastAsia="zh-CN"/>
        </w:rPr>
      </w:pPr>
      <w:r w:rsidRPr="009D5979">
        <w:rPr>
          <w:rFonts w:eastAsia="宋体" w:hint="eastAsia"/>
          <w:color w:val="0000FF"/>
          <w:lang w:eastAsia="zh-CN"/>
        </w:rPr>
        <w:t>[Xiao_</w:t>
      </w:r>
      <w:r w:rsidR="004800A5">
        <w:rPr>
          <w:rFonts w:eastAsia="宋体" w:hint="eastAsia"/>
          <w:color w:val="0000FF"/>
          <w:lang w:eastAsia="zh-CN"/>
        </w:rPr>
        <w:t>v</w:t>
      </w:r>
      <w:r w:rsidRPr="009D5979">
        <w:rPr>
          <w:rFonts w:eastAsia="宋体" w:hint="eastAsia"/>
          <w:color w:val="0000FF"/>
          <w:lang w:eastAsia="zh-CN"/>
        </w:rPr>
        <w:t xml:space="preserve">05] </w:t>
      </w:r>
      <w:r>
        <w:rPr>
          <w:rFonts w:eastAsia="宋体" w:hint="eastAsia"/>
          <w:color w:val="0000FF"/>
          <w:lang w:eastAsia="zh-CN"/>
        </w:rPr>
        <w:t xml:space="preserve">This </w:t>
      </w:r>
      <w:r w:rsidR="00DA77F6">
        <w:rPr>
          <w:rFonts w:eastAsia="宋体" w:hint="eastAsia"/>
          <w:color w:val="0000FF"/>
          <w:lang w:eastAsia="zh-CN"/>
        </w:rPr>
        <w:t xml:space="preserve">part </w:t>
      </w:r>
      <w:r>
        <w:rPr>
          <w:rFonts w:eastAsia="宋体" w:hint="eastAsia"/>
          <w:color w:val="0000FF"/>
          <w:lang w:eastAsia="zh-CN"/>
        </w:rPr>
        <w:t xml:space="preserve">comes from the </w:t>
      </w:r>
      <w:r w:rsidR="00DA77F6">
        <w:rPr>
          <w:rFonts w:eastAsia="宋体" w:hint="eastAsia"/>
          <w:color w:val="0000FF"/>
          <w:lang w:eastAsia="zh-CN"/>
        </w:rPr>
        <w:t xml:space="preserve">below </w:t>
      </w:r>
      <w:r>
        <w:rPr>
          <w:rFonts w:eastAsia="宋体" w:hint="eastAsia"/>
          <w:color w:val="0000FF"/>
          <w:lang w:eastAsia="zh-CN"/>
        </w:rPr>
        <w:t xml:space="preserve">agreement in RAN2#128. </w:t>
      </w:r>
    </w:p>
    <w:p w14:paraId="2F9927D4" w14:textId="77777777" w:rsidR="009D5979" w:rsidRDefault="009D5979">
      <w:pPr>
        <w:pStyle w:val="a9"/>
        <w:rPr>
          <w:rFonts w:eastAsia="宋体"/>
          <w:color w:val="0000FF"/>
          <w:lang w:eastAsia="zh-CN"/>
        </w:rPr>
      </w:pPr>
    </w:p>
    <w:p w14:paraId="07C62E8E" w14:textId="3BB42530" w:rsidR="004800A5" w:rsidRDefault="00861568" w:rsidP="00C53CDC">
      <w:pPr>
        <w:pStyle w:val="Agreement"/>
        <w:widowControl/>
        <w:tabs>
          <w:tab w:val="clear" w:pos="643"/>
          <w:tab w:val="left" w:pos="1619"/>
        </w:tabs>
        <w:ind w:left="1619"/>
        <w:jc w:val="left"/>
        <w:rPr>
          <w:rFonts w:eastAsia="宋体"/>
          <w:lang w:eastAsia="zh-CN"/>
        </w:rPr>
      </w:pPr>
      <w:r>
        <w:t xml:space="preserve">Time information can be broadcasted to indicate when the current satellite operation mode will transit from “S&amp;F operation” mode to real-time/normal mode. </w:t>
      </w:r>
      <w:r w:rsidRPr="00861568">
        <w:rPr>
          <w:highlight w:val="yellow"/>
        </w:rPr>
        <w:t>RAN2 assumes that a R19 UE could use this information at least to delay some NAS procedures until the feeder link is resumed</w:t>
      </w:r>
      <w:r>
        <w:rPr>
          <w:rFonts w:eastAsia="宋体"/>
          <w:lang w:eastAsia="zh-CN"/>
        </w:rPr>
        <w:t>…</w:t>
      </w:r>
    </w:p>
    <w:p w14:paraId="513BC6A4" w14:textId="77777777" w:rsidR="00861568" w:rsidRPr="00861568" w:rsidRDefault="00861568" w:rsidP="00861568">
      <w:pPr>
        <w:pStyle w:val="Doc-text2"/>
        <w:rPr>
          <w:lang w:val="en-US" w:eastAsia="zh-CN"/>
        </w:rPr>
      </w:pPr>
    </w:p>
    <w:p w14:paraId="5224B541" w14:textId="0731C959" w:rsidR="004800A5" w:rsidRDefault="009D5979">
      <w:pPr>
        <w:pStyle w:val="a9"/>
        <w:rPr>
          <w:rFonts w:eastAsia="宋体"/>
          <w:color w:val="0000FF"/>
          <w:lang w:eastAsia="zh-CN"/>
        </w:rPr>
      </w:pPr>
      <w:r>
        <w:rPr>
          <w:rFonts w:eastAsia="宋体" w:hint="eastAsia"/>
          <w:color w:val="0000FF"/>
          <w:lang w:eastAsia="zh-CN"/>
        </w:rPr>
        <w:t>I remember</w:t>
      </w:r>
      <w:r w:rsidR="00861568">
        <w:rPr>
          <w:rFonts w:eastAsia="宋体" w:hint="eastAsia"/>
          <w:color w:val="0000FF"/>
          <w:lang w:eastAsia="zh-CN"/>
        </w:rPr>
        <w:t xml:space="preserve">ed also </w:t>
      </w:r>
      <w:r w:rsidR="00E66173">
        <w:rPr>
          <w:rFonts w:eastAsia="宋体" w:hint="eastAsia"/>
          <w:color w:val="0000FF"/>
          <w:lang w:eastAsia="zh-CN"/>
        </w:rPr>
        <w:t xml:space="preserve">some </w:t>
      </w:r>
      <w:r>
        <w:rPr>
          <w:rFonts w:eastAsia="宋体" w:hint="eastAsia"/>
          <w:color w:val="0000FF"/>
          <w:lang w:eastAsia="zh-CN"/>
        </w:rPr>
        <w:t xml:space="preserve">companies during online </w:t>
      </w:r>
      <w:r>
        <w:rPr>
          <w:rFonts w:eastAsia="宋体"/>
          <w:color w:val="0000FF"/>
          <w:lang w:eastAsia="zh-CN"/>
        </w:rPr>
        <w:t>discussion</w:t>
      </w:r>
      <w:r>
        <w:rPr>
          <w:rFonts w:eastAsia="宋体" w:hint="eastAsia"/>
          <w:color w:val="0000FF"/>
          <w:lang w:eastAsia="zh-CN"/>
        </w:rPr>
        <w:t xml:space="preserve"> </w:t>
      </w:r>
      <w:r w:rsidR="00BE2E3F">
        <w:rPr>
          <w:rFonts w:eastAsia="宋体" w:hint="eastAsia"/>
          <w:color w:val="0000FF"/>
          <w:lang w:eastAsia="zh-CN"/>
        </w:rPr>
        <w:t xml:space="preserve">said </w:t>
      </w:r>
      <w:r w:rsidR="004800A5">
        <w:rPr>
          <w:rFonts w:eastAsia="宋体" w:hint="eastAsia"/>
          <w:color w:val="0000FF"/>
          <w:lang w:eastAsia="zh-CN"/>
        </w:rPr>
        <w:t xml:space="preserve">that some assumption from R2 perspective would be </w:t>
      </w:r>
      <w:r w:rsidR="00BE2E3F">
        <w:rPr>
          <w:rFonts w:eastAsia="宋体" w:hint="eastAsia"/>
          <w:color w:val="0000FF"/>
          <w:lang w:eastAsia="zh-CN"/>
        </w:rPr>
        <w:t xml:space="preserve">useful </w:t>
      </w:r>
      <w:r w:rsidR="004800A5">
        <w:rPr>
          <w:rFonts w:eastAsia="宋体" w:hint="eastAsia"/>
          <w:color w:val="0000FF"/>
          <w:lang w:eastAsia="zh-CN"/>
        </w:rPr>
        <w:t xml:space="preserve">for CT1 to understand the intention of </w:t>
      </w:r>
      <w:r w:rsidR="00BE2E3F">
        <w:rPr>
          <w:rFonts w:eastAsia="宋体" w:hint="eastAsia"/>
          <w:color w:val="0000FF"/>
          <w:lang w:eastAsia="zh-CN"/>
        </w:rPr>
        <w:t xml:space="preserve">introducing this </w:t>
      </w:r>
      <w:r w:rsidR="004800A5">
        <w:rPr>
          <w:rFonts w:eastAsia="宋体" w:hint="eastAsia"/>
          <w:color w:val="0000FF"/>
          <w:lang w:eastAsia="zh-CN"/>
        </w:rPr>
        <w:t>transition time info</w:t>
      </w:r>
      <w:r w:rsidR="00BE2E3F">
        <w:rPr>
          <w:rFonts w:eastAsia="宋体" w:hint="eastAsia"/>
          <w:color w:val="0000FF"/>
          <w:lang w:eastAsia="zh-CN"/>
        </w:rPr>
        <w:t xml:space="preserve"> by RAN2</w:t>
      </w:r>
      <w:r w:rsidR="004800A5">
        <w:rPr>
          <w:rFonts w:eastAsia="宋体" w:hint="eastAsia"/>
          <w:color w:val="0000FF"/>
          <w:lang w:eastAsia="zh-CN"/>
        </w:rPr>
        <w:t xml:space="preserve">. </w:t>
      </w:r>
    </w:p>
    <w:p w14:paraId="7160DE1A" w14:textId="77777777" w:rsidR="004800A5" w:rsidRDefault="004800A5">
      <w:pPr>
        <w:pStyle w:val="a9"/>
        <w:rPr>
          <w:rFonts w:eastAsia="宋体"/>
          <w:color w:val="0000FF"/>
          <w:lang w:eastAsia="zh-CN"/>
        </w:rPr>
      </w:pPr>
    </w:p>
    <w:p w14:paraId="6D3AC283" w14:textId="242D00FA" w:rsidR="009D5979" w:rsidRPr="009D5979" w:rsidRDefault="004800A5">
      <w:pPr>
        <w:pStyle w:val="a9"/>
        <w:rPr>
          <w:rFonts w:eastAsia="宋体"/>
          <w:lang w:eastAsia="zh-CN"/>
        </w:rPr>
      </w:pPr>
      <w:r>
        <w:rPr>
          <w:rFonts w:eastAsia="宋体" w:hint="eastAsia"/>
          <w:color w:val="0000FF"/>
          <w:lang w:eastAsia="zh-CN"/>
        </w:rPr>
        <w:t>I currently tend to keep this "e.g." (since anyway at very last</w:t>
      </w:r>
      <w:r w:rsidR="00BE2E3F">
        <w:rPr>
          <w:rFonts w:eastAsia="宋体" w:hint="eastAsia"/>
          <w:color w:val="0000FF"/>
          <w:lang w:eastAsia="zh-CN"/>
        </w:rPr>
        <w:t xml:space="preserve"> sentence</w:t>
      </w:r>
      <w:r>
        <w:rPr>
          <w:rFonts w:eastAsia="宋体" w:hint="eastAsia"/>
          <w:color w:val="0000FF"/>
          <w:lang w:eastAsia="zh-CN"/>
        </w:rPr>
        <w:t>, we say finally</w:t>
      </w:r>
      <w:r w:rsidR="00BE2E3F">
        <w:rPr>
          <w:rFonts w:eastAsia="宋体" w:hint="eastAsia"/>
          <w:color w:val="0000FF"/>
          <w:lang w:eastAsia="zh-CN"/>
        </w:rPr>
        <w:t xml:space="preserve"> whether/</w:t>
      </w:r>
      <w:r>
        <w:rPr>
          <w:rFonts w:eastAsia="宋体" w:hint="eastAsia"/>
          <w:color w:val="0000FF"/>
          <w:lang w:eastAsia="zh-CN"/>
        </w:rPr>
        <w:t xml:space="preserve">how to use it is up to them), unless there are more objecting voices coming out. </w:t>
      </w:r>
    </w:p>
  </w:comment>
  <w:comment w:id="20" w:author="Huawei-Xubin" w:date="2025-04-17T11:58:00Z" w:initials="Xubin">
    <w:p w14:paraId="32EDD096" w14:textId="5D72E09F" w:rsidR="00167A01" w:rsidRPr="00167A01" w:rsidRDefault="00167A01">
      <w:pPr>
        <w:pStyle w:val="a9"/>
      </w:pPr>
      <w:r>
        <w:rPr>
          <w:rStyle w:val="aff0"/>
        </w:rPr>
        <w:annotationRef/>
      </w:r>
      <w:r>
        <w:t>We agree with Rapp that this is needed at least for reference. Otherwise, CT may have no clue since they never discussed this transition and there will be potential confusion if this comes out from nowhere.</w:t>
      </w:r>
    </w:p>
  </w:comment>
  <w:comment w:id="21" w:author="CATT (Xiao)" w:date="2025-04-13T17:47:00Z" w:initials="CATT_Xiao">
    <w:p w14:paraId="1E9A2C90" w14:textId="7D6110E0" w:rsidR="0056495A" w:rsidRDefault="0056495A">
      <w:pPr>
        <w:pStyle w:val="a9"/>
        <w:rPr>
          <w:rFonts w:eastAsia="宋体"/>
          <w:lang w:eastAsia="zh-CN"/>
        </w:rPr>
      </w:pPr>
      <w:r>
        <w:rPr>
          <w:rStyle w:val="aff0"/>
        </w:rPr>
        <w:annotationRef/>
      </w:r>
    </w:p>
    <w:p w14:paraId="3971140C" w14:textId="29DEBC6D" w:rsidR="0056495A" w:rsidRPr="0056495A" w:rsidRDefault="0056495A">
      <w:pPr>
        <w:pStyle w:val="a9"/>
        <w:rPr>
          <w:rFonts w:eastAsia="宋体"/>
          <w:color w:val="0000FF"/>
          <w:lang w:eastAsia="zh-CN"/>
        </w:rPr>
      </w:pPr>
      <w:r w:rsidRPr="0056495A">
        <w:rPr>
          <w:rFonts w:eastAsia="宋体" w:hint="eastAsia"/>
          <w:color w:val="0000FF"/>
          <w:lang w:eastAsia="zh-CN"/>
        </w:rPr>
        <w:t xml:space="preserve">[Xiao_v00] This bullet reflects key info of the agreements made across RAN2#128/129/129bis. </w:t>
      </w:r>
    </w:p>
  </w:comment>
  <w:comment w:id="22" w:author="OPPO-Zonda" w:date="2025-04-15T10:30:00Z" w:initials="ZD">
    <w:p w14:paraId="4477B4B9" w14:textId="77777777" w:rsidR="00A26B87" w:rsidRDefault="00A26B87" w:rsidP="00A26B87">
      <w:pPr>
        <w:pStyle w:val="a9"/>
      </w:pPr>
      <w:r>
        <w:rPr>
          <w:rStyle w:val="aff0"/>
        </w:rPr>
        <w:annotationRef/>
      </w:r>
      <w:r>
        <w:rPr>
          <w:lang w:val="en-US"/>
        </w:rPr>
        <w:t xml:space="preserve">We’d better add “received” before information as previous </w:t>
      </w:r>
      <w:proofErr w:type="spellStart"/>
      <w:r>
        <w:rPr>
          <w:lang w:val="en-US"/>
        </w:rPr>
        <w:t>pragraph</w:t>
      </w:r>
      <w:proofErr w:type="spellEnd"/>
    </w:p>
  </w:comment>
  <w:comment w:id="23" w:author="Rapp_v05" w:date="2025-04-15T19:35:00Z" w:initials="CATT_Xiao">
    <w:p w14:paraId="45D4125F" w14:textId="73D1AF69" w:rsidR="00E66173" w:rsidRDefault="00E66173">
      <w:pPr>
        <w:pStyle w:val="a9"/>
        <w:rPr>
          <w:rFonts w:eastAsia="宋体"/>
          <w:lang w:eastAsia="zh-CN"/>
        </w:rPr>
      </w:pPr>
      <w:r>
        <w:rPr>
          <w:rStyle w:val="aff0"/>
        </w:rPr>
        <w:annotationRef/>
      </w:r>
    </w:p>
    <w:p w14:paraId="305B40F0" w14:textId="17B39543" w:rsidR="00E66173" w:rsidRPr="00E66173" w:rsidRDefault="00E66173">
      <w:pPr>
        <w:pStyle w:val="a9"/>
        <w:rPr>
          <w:rFonts w:eastAsia="宋体"/>
          <w:lang w:eastAsia="zh-CN"/>
        </w:rPr>
      </w:pPr>
      <w:r w:rsidRPr="00E66173">
        <w:rPr>
          <w:rFonts w:eastAsia="宋体" w:hint="eastAsia"/>
          <w:color w:val="0000FF"/>
          <w:lang w:eastAsia="zh-CN"/>
        </w:rPr>
        <w:t xml:space="preserve">[Xiao_v05] Same handling as in bullet 1. </w:t>
      </w:r>
    </w:p>
  </w:comment>
  <w:comment w:id="25" w:author="Xiaomi - Haitao" w:date="2025-04-14T11:12:00Z" w:initials="HL">
    <w:p w14:paraId="4D045D5E" w14:textId="7EB1258E" w:rsidR="003C25B9" w:rsidRDefault="003C25B9">
      <w:pPr>
        <w:pStyle w:val="a9"/>
      </w:pPr>
      <w:r>
        <w:rPr>
          <w:rStyle w:val="aff0"/>
        </w:rPr>
        <w:t>assumed</w:t>
      </w:r>
      <w:r>
        <w:rPr>
          <w:rStyle w:val="aff0"/>
        </w:rPr>
        <w:annotationRef/>
      </w:r>
    </w:p>
  </w:comment>
  <w:comment w:id="26" w:author="Rapp_v02" w:date="2025-04-15T08:07:00Z" w:initials="CATT_Xiao">
    <w:p w14:paraId="30CB798A" w14:textId="77777777" w:rsidR="0067412C" w:rsidRDefault="0067412C">
      <w:pPr>
        <w:pStyle w:val="a9"/>
        <w:rPr>
          <w:rFonts w:eastAsia="宋体"/>
          <w:lang w:eastAsia="zh-CN"/>
        </w:rPr>
      </w:pPr>
      <w:r>
        <w:rPr>
          <w:rStyle w:val="aff0"/>
        </w:rPr>
        <w:annotationRef/>
      </w:r>
    </w:p>
    <w:p w14:paraId="5634D10A" w14:textId="130D1700" w:rsidR="0067412C" w:rsidRPr="0067412C" w:rsidRDefault="0067412C">
      <w:pPr>
        <w:pStyle w:val="a9"/>
        <w:rPr>
          <w:rFonts w:eastAsia="宋体"/>
          <w:lang w:eastAsia="zh-CN"/>
        </w:rPr>
      </w:pPr>
      <w:r w:rsidRPr="0067412C">
        <w:rPr>
          <w:rFonts w:eastAsia="宋体" w:hint="eastAsia"/>
          <w:color w:val="0000FF"/>
          <w:lang w:eastAsia="zh-CN"/>
        </w:rPr>
        <w:t xml:space="preserve">[Xiao_v02] Revised to "agreed", as this part is also included in </w:t>
      </w:r>
      <w:r>
        <w:rPr>
          <w:rFonts w:eastAsia="宋体" w:hint="eastAsia"/>
          <w:color w:val="0000FF"/>
          <w:lang w:eastAsia="zh-CN"/>
        </w:rPr>
        <w:t xml:space="preserve">relevant </w:t>
      </w:r>
      <w:r w:rsidRPr="0067412C">
        <w:rPr>
          <w:rFonts w:eastAsia="宋体" w:hint="eastAsia"/>
          <w:color w:val="0000FF"/>
          <w:lang w:eastAsia="zh-CN"/>
        </w:rPr>
        <w:t xml:space="preserve">agreements. </w:t>
      </w:r>
    </w:p>
  </w:comment>
  <w:comment w:id="33" w:author="OPPO-Zonda" w:date="2025-04-15T10:32:00Z" w:initials="ZD">
    <w:p w14:paraId="3DC5F753" w14:textId="77777777" w:rsidR="00A26B87" w:rsidRDefault="00A26B87" w:rsidP="00A26B87">
      <w:pPr>
        <w:pStyle w:val="a9"/>
      </w:pPr>
      <w:r>
        <w:rPr>
          <w:rStyle w:val="aff0"/>
        </w:rPr>
        <w:annotationRef/>
      </w:r>
      <w:r>
        <w:rPr>
          <w:lang w:val="en-US"/>
        </w:rPr>
        <w:t>I understand the wording comes from RAN2 agreement. But if CT1 confirm that they will not use it, then it is pointless for AS to indicate it to NAS. I am wondering whether we should remove “whether”</w:t>
      </w:r>
    </w:p>
  </w:comment>
  <w:comment w:id="34" w:author="Ericsson" w:date="2025-04-15T09:56:00Z" w:initials="E">
    <w:p w14:paraId="215029FA" w14:textId="11604017" w:rsidR="007C4D11" w:rsidRDefault="007C4D11">
      <w:pPr>
        <w:pStyle w:val="a9"/>
      </w:pPr>
      <w:r>
        <w:rPr>
          <w:rStyle w:val="aff0"/>
        </w:rPr>
        <w:annotationRef/>
      </w:r>
      <w:r>
        <w:t>We agree with OPPO. It seems that RAN2 agreed on CT1 taking some action, which is not possible. We prefer to leave this sentence out of the LS.</w:t>
      </w:r>
    </w:p>
  </w:comment>
  <w:comment w:id="35" w:author="Rapp_v05" w:date="2025-04-15T19:54:00Z" w:initials="CATT_Xiao">
    <w:p w14:paraId="045739FD" w14:textId="7E142AD5" w:rsidR="009A41C7" w:rsidRPr="00272A92" w:rsidRDefault="00E66173">
      <w:pPr>
        <w:pStyle w:val="a9"/>
        <w:rPr>
          <w:rFonts w:eastAsia="宋体"/>
          <w:color w:val="0000FF"/>
          <w:lang w:eastAsia="zh-CN"/>
        </w:rPr>
      </w:pPr>
      <w:r>
        <w:rPr>
          <w:rStyle w:val="aff0"/>
        </w:rPr>
        <w:annotationRef/>
      </w:r>
      <w:r w:rsidRPr="00272A92">
        <w:rPr>
          <w:rFonts w:eastAsia="宋体" w:hint="eastAsia"/>
          <w:color w:val="0000FF"/>
          <w:lang w:eastAsia="zh-CN"/>
        </w:rPr>
        <w:t xml:space="preserve">[Xiao_v05] From my perspective, </w:t>
      </w:r>
      <w:r w:rsidR="00A8549B">
        <w:rPr>
          <w:rFonts w:eastAsia="宋体" w:hint="eastAsia"/>
          <w:color w:val="0000FF"/>
          <w:lang w:eastAsia="zh-CN"/>
        </w:rPr>
        <w:t>t</w:t>
      </w:r>
      <w:r w:rsidRPr="00272A92">
        <w:rPr>
          <w:rFonts w:eastAsia="宋体" w:hint="eastAsia"/>
          <w:color w:val="0000FF"/>
          <w:lang w:eastAsia="zh-CN"/>
        </w:rPr>
        <w:t>his is one of the most important s</w:t>
      </w:r>
      <w:r w:rsidR="00BE2E3F" w:rsidRPr="00272A92">
        <w:rPr>
          <w:rFonts w:eastAsia="宋体" w:hint="eastAsia"/>
          <w:color w:val="0000FF"/>
          <w:lang w:eastAsia="zh-CN"/>
        </w:rPr>
        <w:t xml:space="preserve">entences in this LS. To the </w:t>
      </w:r>
      <w:r w:rsidR="00BE2E3F">
        <w:rPr>
          <w:rFonts w:eastAsia="宋体" w:hint="eastAsia"/>
          <w:color w:val="0000FF"/>
          <w:lang w:eastAsia="zh-CN"/>
        </w:rPr>
        <w:t xml:space="preserve">concerns </w:t>
      </w:r>
      <w:r w:rsidR="00BE2E3F" w:rsidRPr="00272A92">
        <w:rPr>
          <w:rFonts w:eastAsia="宋体" w:hint="eastAsia"/>
          <w:color w:val="0000FF"/>
          <w:lang w:eastAsia="zh-CN"/>
        </w:rPr>
        <w:t xml:space="preserve">from </w:t>
      </w:r>
      <w:proofErr w:type="spellStart"/>
      <w:r w:rsidR="00BE2E3F" w:rsidRPr="00272A92">
        <w:rPr>
          <w:rFonts w:eastAsia="宋体" w:hint="eastAsia"/>
          <w:color w:val="0000FF"/>
          <w:lang w:eastAsia="zh-CN"/>
        </w:rPr>
        <w:t>Zongda</w:t>
      </w:r>
      <w:proofErr w:type="spellEnd"/>
      <w:r w:rsidR="00BE2E3F" w:rsidRPr="00272A92">
        <w:rPr>
          <w:rFonts w:eastAsia="宋体" w:hint="eastAsia"/>
          <w:color w:val="0000FF"/>
          <w:lang w:eastAsia="zh-CN"/>
        </w:rPr>
        <w:t xml:space="preserve"> and Ignacio, if CT1 </w:t>
      </w:r>
      <w:r w:rsidR="00BE2E3F">
        <w:rPr>
          <w:rFonts w:eastAsia="宋体" w:hint="eastAsia"/>
          <w:color w:val="0000FF"/>
          <w:lang w:eastAsia="zh-CN"/>
        </w:rPr>
        <w:t xml:space="preserve">were to really </w:t>
      </w:r>
      <w:r w:rsidR="00BE2E3F" w:rsidRPr="00272A92">
        <w:rPr>
          <w:rFonts w:eastAsia="宋体" w:hint="eastAsia"/>
          <w:color w:val="0000FF"/>
          <w:lang w:eastAsia="zh-CN"/>
        </w:rPr>
        <w:t>decide to not use this information at all</w:t>
      </w:r>
      <w:r w:rsidR="00BE2E3F">
        <w:rPr>
          <w:rFonts w:eastAsia="宋体" w:hint="eastAsia"/>
          <w:color w:val="0000FF"/>
          <w:lang w:eastAsia="zh-CN"/>
        </w:rPr>
        <w:t xml:space="preserve"> in the end</w:t>
      </w:r>
      <w:r w:rsidR="00BE2E3F" w:rsidRPr="00272A92">
        <w:rPr>
          <w:rFonts w:eastAsia="宋体" w:hint="eastAsia"/>
          <w:color w:val="0000FF"/>
          <w:lang w:eastAsia="zh-CN"/>
        </w:rPr>
        <w:t xml:space="preserve">, </w:t>
      </w:r>
      <w:r w:rsidR="00BE2E3F">
        <w:rPr>
          <w:rFonts w:eastAsia="宋体" w:hint="eastAsia"/>
          <w:color w:val="0000FF"/>
          <w:lang w:eastAsia="zh-CN"/>
        </w:rPr>
        <w:t>R</w:t>
      </w:r>
      <w:r w:rsidR="00BE2E3F" w:rsidRPr="00272A92">
        <w:rPr>
          <w:rFonts w:eastAsia="宋体" w:hint="eastAsia"/>
          <w:color w:val="0000FF"/>
          <w:lang w:eastAsia="zh-CN"/>
        </w:rPr>
        <w:t xml:space="preserve">AN2 should </w:t>
      </w:r>
      <w:r w:rsidR="00BE2E3F">
        <w:rPr>
          <w:rFonts w:eastAsia="宋体" w:hint="eastAsia"/>
          <w:color w:val="0000FF"/>
          <w:lang w:eastAsia="zh-CN"/>
        </w:rPr>
        <w:t>end up with not specifying any</w:t>
      </w:r>
      <w:r w:rsidR="00BE2E3F" w:rsidRPr="00272A92">
        <w:rPr>
          <w:rFonts w:eastAsia="宋体" w:hint="eastAsia"/>
          <w:color w:val="0000FF"/>
          <w:lang w:eastAsia="zh-CN"/>
        </w:rPr>
        <w:t xml:space="preserve"> UE behaviour </w:t>
      </w:r>
      <w:r w:rsidR="00BE2E3F">
        <w:rPr>
          <w:rFonts w:eastAsia="宋体" w:hint="eastAsia"/>
          <w:color w:val="0000FF"/>
          <w:lang w:eastAsia="zh-CN"/>
        </w:rPr>
        <w:t>on "</w:t>
      </w:r>
      <w:r w:rsidR="00BE2E3F" w:rsidRPr="00272A92">
        <w:rPr>
          <w:rFonts w:eastAsia="宋体" w:hint="eastAsia"/>
          <w:color w:val="0000FF"/>
          <w:lang w:eastAsia="zh-CN"/>
        </w:rPr>
        <w:t>indicating this info to the upper layers</w:t>
      </w:r>
      <w:r w:rsidR="00BE2E3F">
        <w:rPr>
          <w:rFonts w:eastAsia="宋体" w:hint="eastAsia"/>
          <w:color w:val="0000FF"/>
          <w:lang w:eastAsia="zh-CN"/>
        </w:rPr>
        <w:t>" in RAN2 Specs</w:t>
      </w:r>
      <w:r w:rsidR="00BE2E3F" w:rsidRPr="00272A92">
        <w:rPr>
          <w:rFonts w:eastAsia="宋体" w:hint="eastAsia"/>
          <w:color w:val="0000FF"/>
          <w:lang w:eastAsia="zh-CN"/>
        </w:rPr>
        <w:t xml:space="preserve">. This is exactly what we would like CT1 to finally </w:t>
      </w:r>
      <w:r w:rsidR="00BE2E3F">
        <w:rPr>
          <w:rFonts w:eastAsia="宋体" w:hint="eastAsia"/>
          <w:color w:val="0000FF"/>
          <w:lang w:eastAsia="zh-CN"/>
        </w:rPr>
        <w:t>confirm</w:t>
      </w:r>
      <w:r w:rsidR="00BE2E3F" w:rsidRPr="00272A92">
        <w:rPr>
          <w:rFonts w:eastAsia="宋体" w:hint="eastAsia"/>
          <w:color w:val="0000FF"/>
          <w:lang w:eastAsia="zh-CN"/>
        </w:rPr>
        <w:t xml:space="preserve"> -- we RAN2 cannot make the decision fo</w:t>
      </w:r>
      <w:r w:rsidR="00BE2E3F">
        <w:rPr>
          <w:rFonts w:eastAsia="宋体" w:hint="eastAsia"/>
          <w:color w:val="0000FF"/>
          <w:lang w:eastAsia="zh-CN"/>
        </w:rPr>
        <w:t>r</w:t>
      </w:r>
      <w:r w:rsidR="00BE2E3F" w:rsidRPr="00272A92">
        <w:rPr>
          <w:rFonts w:eastAsia="宋体" w:hint="eastAsia"/>
          <w:color w:val="0000FF"/>
          <w:lang w:eastAsia="zh-CN"/>
        </w:rPr>
        <w:t xml:space="preserve"> CT1 to do anything </w:t>
      </w:r>
      <w:r w:rsidR="00BE2E3F">
        <w:rPr>
          <w:rFonts w:eastAsia="宋体" w:hint="eastAsia"/>
          <w:color w:val="0000FF"/>
          <w:lang w:eastAsia="zh-CN"/>
        </w:rPr>
        <w:t xml:space="preserve">in the upper </w:t>
      </w:r>
      <w:proofErr w:type="gramStart"/>
      <w:r w:rsidR="00BE2E3F">
        <w:rPr>
          <w:rFonts w:eastAsia="宋体" w:hint="eastAsia"/>
          <w:color w:val="0000FF"/>
          <w:lang w:eastAsia="zh-CN"/>
        </w:rPr>
        <w:t xml:space="preserve">layers </w:t>
      </w:r>
      <w:r w:rsidR="00BE2E3F" w:rsidRPr="00272A92">
        <w:rPr>
          <w:rFonts w:eastAsia="宋体" w:hint="eastAsia"/>
          <w:color w:val="0000FF"/>
          <w:lang w:eastAsia="zh-CN"/>
        </w:rPr>
        <w:t>:</w:t>
      </w:r>
      <w:proofErr w:type="gramEnd"/>
      <w:r w:rsidR="00BE2E3F" w:rsidRPr="00272A92">
        <w:rPr>
          <w:rFonts w:eastAsia="宋体" w:hint="eastAsia"/>
          <w:color w:val="0000FF"/>
          <w:lang w:eastAsia="zh-CN"/>
        </w:rPr>
        <w:t xml:space="preserve"> )</w:t>
      </w:r>
    </w:p>
    <w:p w14:paraId="79FD7524" w14:textId="60C44D1C" w:rsidR="00E66173" w:rsidRPr="00272A92" w:rsidRDefault="00BE2E3F">
      <w:pPr>
        <w:pStyle w:val="a9"/>
        <w:rPr>
          <w:rFonts w:eastAsia="宋体"/>
          <w:color w:val="0000FF"/>
          <w:lang w:eastAsia="zh-CN"/>
        </w:rPr>
      </w:pPr>
      <w:r w:rsidRPr="00272A92">
        <w:rPr>
          <w:rFonts w:eastAsia="宋体" w:hint="eastAsia"/>
          <w:color w:val="0000FF"/>
          <w:lang w:eastAsia="zh-CN"/>
        </w:rPr>
        <w:t xml:space="preserve">I can step back </w:t>
      </w:r>
      <w:r>
        <w:rPr>
          <w:rFonts w:eastAsia="宋体" w:hint="eastAsia"/>
          <w:color w:val="0000FF"/>
          <w:lang w:eastAsia="zh-CN"/>
        </w:rPr>
        <w:t>a bit and use</w:t>
      </w:r>
      <w:r w:rsidRPr="00272A92">
        <w:rPr>
          <w:rFonts w:eastAsia="宋体" w:hint="eastAsia"/>
          <w:color w:val="0000FF"/>
          <w:lang w:eastAsia="zh-CN"/>
        </w:rPr>
        <w:t xml:space="preserve"> "assume</w:t>
      </w:r>
      <w:r w:rsidR="00A476DC">
        <w:rPr>
          <w:rFonts w:eastAsia="宋体" w:hint="eastAsia"/>
          <w:color w:val="0000FF"/>
          <w:lang w:eastAsia="zh-CN"/>
        </w:rPr>
        <w:t>d</w:t>
      </w:r>
      <w:r w:rsidRPr="00272A92">
        <w:rPr>
          <w:rFonts w:eastAsia="宋体" w:hint="eastAsia"/>
          <w:color w:val="0000FF"/>
          <w:lang w:eastAsia="zh-CN"/>
        </w:rPr>
        <w:t xml:space="preserve">" as suggested by Haitao, but removing this sentence or "whether" is not OK from my perspective. </w:t>
      </w:r>
    </w:p>
  </w:comment>
  <w:comment w:id="36" w:author="Huawei-Xubin" w:date="2025-04-17T12:05:00Z" w:initials="Xubin">
    <w:p w14:paraId="4B323BD6" w14:textId="77777777" w:rsidR="00167A01" w:rsidRDefault="00167A01">
      <w:pPr>
        <w:pStyle w:val="a9"/>
        <w:rPr>
          <w:rFonts w:eastAsia="宋体"/>
          <w:lang w:eastAsia="zh-CN"/>
        </w:rPr>
      </w:pPr>
      <w:r>
        <w:rPr>
          <w:rStyle w:val="aff0"/>
        </w:rPr>
        <w:annotationRef/>
      </w:r>
      <w:r>
        <w:rPr>
          <w:rFonts w:eastAsia="宋体" w:hint="eastAsia"/>
          <w:lang w:eastAsia="zh-CN"/>
        </w:rPr>
        <w:t>W</w:t>
      </w:r>
      <w:r>
        <w:rPr>
          <w:rFonts w:eastAsia="宋体"/>
          <w:lang w:eastAsia="zh-CN"/>
        </w:rPr>
        <w:t>e tend to agree with Rapp this sentence is useful. But since we use “RAN2 assume”</w:t>
      </w:r>
      <w:r w:rsidR="00C43AFE">
        <w:rPr>
          <w:rFonts w:eastAsia="宋体"/>
          <w:lang w:eastAsia="zh-CN"/>
        </w:rPr>
        <w:t xml:space="preserve"> already, we can remove “whether”. Because if we </w:t>
      </w:r>
      <w:r w:rsidR="00C43AFE" w:rsidRPr="00C43AFE">
        <w:rPr>
          <w:rFonts w:eastAsia="宋体"/>
          <w:b/>
          <w:lang w:eastAsia="zh-CN"/>
        </w:rPr>
        <w:t>assume</w:t>
      </w:r>
      <w:r w:rsidR="00C43AFE">
        <w:rPr>
          <w:rFonts w:eastAsia="宋体"/>
          <w:lang w:eastAsia="zh-CN"/>
        </w:rPr>
        <w:t xml:space="preserve"> this information is not used by NAS, we will not forward this information from AS to NAS.</w:t>
      </w:r>
      <w:r>
        <w:rPr>
          <w:rFonts w:eastAsia="宋体"/>
          <w:lang w:eastAsia="zh-CN"/>
        </w:rPr>
        <w:t xml:space="preserve"> </w:t>
      </w:r>
    </w:p>
    <w:p w14:paraId="1B2012C6" w14:textId="1BDDFE33" w:rsidR="00C43AFE" w:rsidRPr="00167A01" w:rsidRDefault="00C43AFE">
      <w:pPr>
        <w:pStyle w:val="a9"/>
        <w:rPr>
          <w:rFonts w:eastAsia="宋体" w:hint="eastAsia"/>
          <w:lang w:eastAsia="zh-CN"/>
        </w:rPr>
      </w:pPr>
      <w:r>
        <w:rPr>
          <w:rFonts w:eastAsia="宋体" w:hint="eastAsia"/>
          <w:lang w:eastAsia="zh-CN"/>
        </w:rPr>
        <w:t>B</w:t>
      </w:r>
      <w:r>
        <w:rPr>
          <w:rFonts w:eastAsia="宋体"/>
          <w:lang w:eastAsia="zh-CN"/>
        </w:rPr>
        <w:t xml:space="preserve">TW, maybe remove “also”. </w:t>
      </w:r>
    </w:p>
  </w:comment>
  <w:comment w:id="37" w:author="OPPO-Zonda" w:date="2025-04-15T10:34:00Z" w:initials="ZD">
    <w:p w14:paraId="6777A988" w14:textId="77777777" w:rsidR="00A26B87" w:rsidRDefault="00A26B87" w:rsidP="00A26B87">
      <w:pPr>
        <w:pStyle w:val="a9"/>
      </w:pPr>
      <w:r>
        <w:rPr>
          <w:rStyle w:val="aff0"/>
        </w:rPr>
        <w:annotationRef/>
      </w:r>
      <w:r>
        <w:rPr>
          <w:lang w:val="en-US"/>
        </w:rPr>
        <w:t>This LS is only for CT1, maybe this can be saved</w:t>
      </w:r>
    </w:p>
  </w:comment>
  <w:comment w:id="38" w:author="Rapp_v05" w:date="2025-04-15T19:42:00Z" w:initials="CATT_Xiao">
    <w:p w14:paraId="74CCDD8E" w14:textId="725C8FBD" w:rsidR="00E22582" w:rsidRDefault="00E22582">
      <w:pPr>
        <w:pStyle w:val="a9"/>
        <w:rPr>
          <w:rFonts w:eastAsia="宋体"/>
          <w:lang w:eastAsia="zh-CN"/>
        </w:rPr>
      </w:pPr>
      <w:r>
        <w:rPr>
          <w:rStyle w:val="aff0"/>
        </w:rPr>
        <w:annotationRef/>
      </w:r>
      <w:bookmarkStart w:id="40" w:name="_GoBack"/>
      <w:bookmarkEnd w:id="40"/>
    </w:p>
    <w:p w14:paraId="41F9C051" w14:textId="2C9E7C62" w:rsidR="00E22582" w:rsidRPr="00E22582" w:rsidRDefault="00E22582">
      <w:pPr>
        <w:pStyle w:val="a9"/>
        <w:rPr>
          <w:rFonts w:eastAsia="宋体"/>
          <w:lang w:eastAsia="zh-CN"/>
        </w:rPr>
      </w:pPr>
      <w:r w:rsidRPr="00E22582">
        <w:rPr>
          <w:rFonts w:eastAsia="宋体" w:hint="eastAsia"/>
          <w:color w:val="0000FF"/>
          <w:lang w:eastAsia="zh-CN"/>
        </w:rPr>
        <w:t xml:space="preserve">[Xiao_v05] OK. </w:t>
      </w:r>
    </w:p>
  </w:comment>
  <w:comment w:id="42" w:author="OPPO-Zonda" w:date="2025-04-15T10:33:00Z" w:initials="ZD">
    <w:p w14:paraId="5AF4BD21" w14:textId="5D337FCE" w:rsidR="00A26B87" w:rsidRDefault="00A26B87" w:rsidP="00A26B87">
      <w:pPr>
        <w:pStyle w:val="a9"/>
      </w:pPr>
      <w:r>
        <w:rPr>
          <w:rStyle w:val="aff0"/>
        </w:rPr>
        <w:annotationRef/>
      </w:r>
      <w:r>
        <w:rPr>
          <w:lang w:val="en-US"/>
        </w:rPr>
        <w:t>It is confirmed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0E19AE" w15:done="0"/>
  <w15:commentEx w15:paraId="16D9FE79" w15:done="0"/>
  <w15:commentEx w15:paraId="0C7B31E0" w15:done="0"/>
  <w15:commentEx w15:paraId="4C7DA8D4" w15:done="0"/>
  <w15:commentEx w15:paraId="4181CB5C" w15:done="0"/>
  <w15:commentEx w15:paraId="6D3AC283" w15:done="0"/>
  <w15:commentEx w15:paraId="32EDD096" w15:paraIdParent="6D3AC283" w15:done="0"/>
  <w15:commentEx w15:paraId="3971140C" w15:done="0"/>
  <w15:commentEx w15:paraId="4477B4B9" w15:done="0"/>
  <w15:commentEx w15:paraId="305B40F0" w15:done="0"/>
  <w15:commentEx w15:paraId="4D045D5E" w15:done="0"/>
  <w15:commentEx w15:paraId="5634D10A" w15:done="0"/>
  <w15:commentEx w15:paraId="3DC5F753" w15:done="0"/>
  <w15:commentEx w15:paraId="215029FA" w15:paraIdParent="3DC5F753" w15:done="0"/>
  <w15:commentEx w15:paraId="79FD7524" w15:done="0"/>
  <w15:commentEx w15:paraId="1B2012C6" w15:paraIdParent="79FD7524" w15:done="0"/>
  <w15:commentEx w15:paraId="6777A988" w15:done="0"/>
  <w15:commentEx w15:paraId="41F9C051" w15:done="0"/>
  <w15:commentEx w15:paraId="5AF4BD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A76BE3" w16cex:dateUtc="2025-04-14T03:11:00Z"/>
  <w16cex:commentExtensible w16cex:durableId="2DD9201B" w16cex:dateUtc="2025-04-15T02:28:00Z"/>
  <w16cex:commentExtensible w16cex:durableId="1CCD8C0A" w16cex:dateUtc="2025-04-15T02:30:00Z"/>
  <w16cex:commentExtensible w16cex:durableId="60078449" w16cex:dateUtc="2025-04-15T02:30:00Z"/>
  <w16cex:commentExtensible w16cex:durableId="2BA76C23" w16cex:dateUtc="2025-04-14T03:12:00Z"/>
  <w16cex:commentExtensible w16cex:durableId="1B84FF34" w16cex:dateUtc="2025-04-15T02:32:00Z"/>
  <w16cex:commentExtensible w16cex:durableId="03BCF6C8" w16cex:dateUtc="2025-04-15T07:56:00Z"/>
  <w16cex:commentExtensible w16cex:durableId="5D5428CB" w16cex:dateUtc="2025-04-15T02:34:00Z"/>
  <w16cex:commentExtensible w16cex:durableId="31FA8762" w16cex:dateUtc="2025-04-15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0E19AE" w16cid:durableId="2BA76BE3"/>
  <w16cid:commentId w16cid:paraId="16D9FE79" w16cid:durableId="16D9FE79"/>
  <w16cid:commentId w16cid:paraId="0C7B31E0" w16cid:durableId="2DD9201B"/>
  <w16cid:commentId w16cid:paraId="4C7DA8D4" w16cid:durableId="2BAB6AE8"/>
  <w16cid:commentId w16cid:paraId="4181CB5C" w16cid:durableId="1CCD8C0A"/>
  <w16cid:commentId w16cid:paraId="6D3AC283" w16cid:durableId="2BAB6AEA"/>
  <w16cid:commentId w16cid:paraId="32EDD096" w16cid:durableId="2BAB6B6F"/>
  <w16cid:commentId w16cid:paraId="3971140C" w16cid:durableId="2BA76B8B"/>
  <w16cid:commentId w16cid:paraId="4477B4B9" w16cid:durableId="60078449"/>
  <w16cid:commentId w16cid:paraId="305B40F0" w16cid:durableId="2BAB6AED"/>
  <w16cid:commentId w16cid:paraId="4D045D5E" w16cid:durableId="2BA76C23"/>
  <w16cid:commentId w16cid:paraId="5634D10A" w16cid:durableId="5634D10A"/>
  <w16cid:commentId w16cid:paraId="3DC5F753" w16cid:durableId="1B84FF34"/>
  <w16cid:commentId w16cid:paraId="215029FA" w16cid:durableId="03BCF6C8"/>
  <w16cid:commentId w16cid:paraId="79FD7524" w16cid:durableId="2BAB6AF2"/>
  <w16cid:commentId w16cid:paraId="1B2012C6" w16cid:durableId="2BAB6D10"/>
  <w16cid:commentId w16cid:paraId="6777A988" w16cid:durableId="5D5428CB"/>
  <w16cid:commentId w16cid:paraId="41F9C051" w16cid:durableId="2BAB6AF4"/>
  <w16cid:commentId w16cid:paraId="5AF4BD21" w16cid:durableId="31FA87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AC525" w14:textId="77777777" w:rsidR="00A476DC" w:rsidRDefault="00A476DC">
      <w:pPr>
        <w:spacing w:after="0"/>
      </w:pPr>
      <w:r>
        <w:separator/>
      </w:r>
    </w:p>
  </w:endnote>
  <w:endnote w:type="continuationSeparator" w:id="0">
    <w:p w14:paraId="16707C6B" w14:textId="77777777" w:rsidR="00A476DC" w:rsidRDefault="00A476DC">
      <w:pPr>
        <w:spacing w:after="0"/>
      </w:pPr>
      <w:r>
        <w:continuationSeparator/>
      </w:r>
    </w:p>
  </w:endnote>
  <w:endnote w:type="continuationNotice" w:id="1">
    <w:p w14:paraId="671906F3" w14:textId="77777777" w:rsidR="00A476DC" w:rsidRDefault="00A476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38CCC" w14:textId="77777777" w:rsidR="00A476DC" w:rsidRDefault="00A476DC">
      <w:pPr>
        <w:spacing w:after="0"/>
      </w:pPr>
      <w:r>
        <w:separator/>
      </w:r>
    </w:p>
  </w:footnote>
  <w:footnote w:type="continuationSeparator" w:id="0">
    <w:p w14:paraId="65904F7C" w14:textId="77777777" w:rsidR="00A476DC" w:rsidRDefault="00A476DC">
      <w:pPr>
        <w:spacing w:after="0"/>
      </w:pPr>
      <w:r>
        <w:continuationSeparator/>
      </w:r>
    </w:p>
  </w:footnote>
  <w:footnote w:type="continuationNotice" w:id="1">
    <w:p w14:paraId="5A01CDF6" w14:textId="77777777" w:rsidR="00A476DC" w:rsidRDefault="00A476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6ADD2" w14:textId="77777777" w:rsidR="00BA47CD" w:rsidRDefault="00480789">
    <w:pPr>
      <w:pStyle w:val="af2"/>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CA2517"/>
    <w:multiLevelType w:val="singleLevel"/>
    <w:tmpl w:val="E4CA2517"/>
    <w:lvl w:ilvl="0">
      <w:start w:val="1"/>
      <w:numFmt w:val="decimal"/>
      <w:lvlText w:val="%1."/>
      <w:lvlJc w:val="left"/>
      <w:pPr>
        <w:ind w:left="425" w:hanging="425"/>
      </w:pPr>
      <w:rPr>
        <w:rFonts w:hint="default"/>
      </w:r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3" w15:restartNumberingAfterBreak="0">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4"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6CBE7FBE"/>
    <w:multiLevelType w:val="hybridMultilevel"/>
    <w:tmpl w:val="DB1C8482"/>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7"/>
  </w:num>
  <w:num w:numId="5">
    <w:abstractNumId w:val="2"/>
  </w:num>
  <w:num w:numId="6">
    <w:abstractNumId w:val="3"/>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Haitao">
    <w15:presenceInfo w15:providerId="None" w15:userId="Xiaomi - Haitao"/>
  </w15:person>
  <w15:person w15:author="OPPO-Zonda">
    <w15:presenceInfo w15:providerId="None" w15:userId="OPPO-Zonda"/>
  </w15:person>
  <w15:person w15:author="Huawei-Xubin">
    <w15:presenceInfo w15:providerId="None" w15:userId="Huawei-Xub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UwZjFkNTY5ZmRmMDM4NzQ0ODkxYjc4OGZlOThjZTEifQ=="/>
  </w:docVars>
  <w:rsids>
    <w:rsidRoot w:val="00022E4A"/>
    <w:rsid w:val="00005B8F"/>
    <w:rsid w:val="0001522E"/>
    <w:rsid w:val="00016A68"/>
    <w:rsid w:val="000226D7"/>
    <w:rsid w:val="00022E4A"/>
    <w:rsid w:val="000243DE"/>
    <w:rsid w:val="000247D8"/>
    <w:rsid w:val="0002579A"/>
    <w:rsid w:val="00035745"/>
    <w:rsid w:val="000451D3"/>
    <w:rsid w:val="00047445"/>
    <w:rsid w:val="00047882"/>
    <w:rsid w:val="0005100B"/>
    <w:rsid w:val="000524E5"/>
    <w:rsid w:val="00054ECD"/>
    <w:rsid w:val="0006479F"/>
    <w:rsid w:val="000667C9"/>
    <w:rsid w:val="00070E09"/>
    <w:rsid w:val="00075B99"/>
    <w:rsid w:val="0008098B"/>
    <w:rsid w:val="00080BBC"/>
    <w:rsid w:val="00081A80"/>
    <w:rsid w:val="00085BD4"/>
    <w:rsid w:val="00090765"/>
    <w:rsid w:val="00095CEE"/>
    <w:rsid w:val="000A6394"/>
    <w:rsid w:val="000B7FED"/>
    <w:rsid w:val="000C038A"/>
    <w:rsid w:val="000C57EF"/>
    <w:rsid w:val="000C6598"/>
    <w:rsid w:val="000C6DC7"/>
    <w:rsid w:val="000D44B3"/>
    <w:rsid w:val="000D79C8"/>
    <w:rsid w:val="000D7F79"/>
    <w:rsid w:val="000E5039"/>
    <w:rsid w:val="000F0577"/>
    <w:rsid w:val="000F1E16"/>
    <w:rsid w:val="000F255C"/>
    <w:rsid w:val="000F7DCA"/>
    <w:rsid w:val="00101E45"/>
    <w:rsid w:val="00105254"/>
    <w:rsid w:val="00107E7A"/>
    <w:rsid w:val="00117FBB"/>
    <w:rsid w:val="00140682"/>
    <w:rsid w:val="00141F0F"/>
    <w:rsid w:val="00145D43"/>
    <w:rsid w:val="00153F03"/>
    <w:rsid w:val="001566F0"/>
    <w:rsid w:val="00166B55"/>
    <w:rsid w:val="00167A01"/>
    <w:rsid w:val="00167A77"/>
    <w:rsid w:val="00176C51"/>
    <w:rsid w:val="00187EB0"/>
    <w:rsid w:val="00190039"/>
    <w:rsid w:val="00192C46"/>
    <w:rsid w:val="00196678"/>
    <w:rsid w:val="001A08B3"/>
    <w:rsid w:val="001A0A76"/>
    <w:rsid w:val="001A476B"/>
    <w:rsid w:val="001A5255"/>
    <w:rsid w:val="001A6AD0"/>
    <w:rsid w:val="001A7B60"/>
    <w:rsid w:val="001B24AB"/>
    <w:rsid w:val="001B52F0"/>
    <w:rsid w:val="001B5B6C"/>
    <w:rsid w:val="001B717C"/>
    <w:rsid w:val="001B7A65"/>
    <w:rsid w:val="001C0A9C"/>
    <w:rsid w:val="001D3600"/>
    <w:rsid w:val="001D5922"/>
    <w:rsid w:val="001E41F3"/>
    <w:rsid w:val="001E492E"/>
    <w:rsid w:val="001E4FC6"/>
    <w:rsid w:val="001E7E93"/>
    <w:rsid w:val="001F0825"/>
    <w:rsid w:val="001F133E"/>
    <w:rsid w:val="001F4073"/>
    <w:rsid w:val="00202076"/>
    <w:rsid w:val="00213128"/>
    <w:rsid w:val="00232267"/>
    <w:rsid w:val="00236F00"/>
    <w:rsid w:val="0024006D"/>
    <w:rsid w:val="00240F3E"/>
    <w:rsid w:val="00251419"/>
    <w:rsid w:val="002560FF"/>
    <w:rsid w:val="002574DA"/>
    <w:rsid w:val="00257B3B"/>
    <w:rsid w:val="0026004D"/>
    <w:rsid w:val="002611F1"/>
    <w:rsid w:val="0026349D"/>
    <w:rsid w:val="002640DD"/>
    <w:rsid w:val="00272703"/>
    <w:rsid w:val="00272A92"/>
    <w:rsid w:val="00275D12"/>
    <w:rsid w:val="002763E6"/>
    <w:rsid w:val="00276E34"/>
    <w:rsid w:val="00284FEB"/>
    <w:rsid w:val="002860C4"/>
    <w:rsid w:val="00287E4A"/>
    <w:rsid w:val="00295442"/>
    <w:rsid w:val="00296786"/>
    <w:rsid w:val="002A1ACE"/>
    <w:rsid w:val="002A4D8F"/>
    <w:rsid w:val="002B3CAA"/>
    <w:rsid w:val="002B4824"/>
    <w:rsid w:val="002B5741"/>
    <w:rsid w:val="002C035A"/>
    <w:rsid w:val="002C0F1C"/>
    <w:rsid w:val="002C77E5"/>
    <w:rsid w:val="002D2D32"/>
    <w:rsid w:val="002D57CE"/>
    <w:rsid w:val="002D5B73"/>
    <w:rsid w:val="002E0299"/>
    <w:rsid w:val="002E35BC"/>
    <w:rsid w:val="002E3F09"/>
    <w:rsid w:val="002E472E"/>
    <w:rsid w:val="002E7A60"/>
    <w:rsid w:val="002F78E0"/>
    <w:rsid w:val="00301D2B"/>
    <w:rsid w:val="00302557"/>
    <w:rsid w:val="00305409"/>
    <w:rsid w:val="003113B2"/>
    <w:rsid w:val="00313784"/>
    <w:rsid w:val="00313B8F"/>
    <w:rsid w:val="00314809"/>
    <w:rsid w:val="0031768F"/>
    <w:rsid w:val="00326C1F"/>
    <w:rsid w:val="00327464"/>
    <w:rsid w:val="00327A55"/>
    <w:rsid w:val="003318F7"/>
    <w:rsid w:val="00337656"/>
    <w:rsid w:val="0034015B"/>
    <w:rsid w:val="00341ACC"/>
    <w:rsid w:val="00350B67"/>
    <w:rsid w:val="0035534B"/>
    <w:rsid w:val="00357360"/>
    <w:rsid w:val="003609EF"/>
    <w:rsid w:val="003622B9"/>
    <w:rsid w:val="0036231A"/>
    <w:rsid w:val="00374DD4"/>
    <w:rsid w:val="003762D4"/>
    <w:rsid w:val="003812A6"/>
    <w:rsid w:val="00382623"/>
    <w:rsid w:val="00391FEF"/>
    <w:rsid w:val="00392FEC"/>
    <w:rsid w:val="003932AC"/>
    <w:rsid w:val="003941F1"/>
    <w:rsid w:val="003B598D"/>
    <w:rsid w:val="003C25B9"/>
    <w:rsid w:val="003C530D"/>
    <w:rsid w:val="003D00F4"/>
    <w:rsid w:val="003D3B4C"/>
    <w:rsid w:val="003D4517"/>
    <w:rsid w:val="003E1A36"/>
    <w:rsid w:val="003E6F01"/>
    <w:rsid w:val="003F32C5"/>
    <w:rsid w:val="003F5115"/>
    <w:rsid w:val="003F5185"/>
    <w:rsid w:val="003F5DA9"/>
    <w:rsid w:val="003F6E37"/>
    <w:rsid w:val="003F6FB6"/>
    <w:rsid w:val="0040118B"/>
    <w:rsid w:val="00410371"/>
    <w:rsid w:val="004134C7"/>
    <w:rsid w:val="0042123F"/>
    <w:rsid w:val="004236BA"/>
    <w:rsid w:val="00423C50"/>
    <w:rsid w:val="004242F1"/>
    <w:rsid w:val="004270F9"/>
    <w:rsid w:val="004363EF"/>
    <w:rsid w:val="00441077"/>
    <w:rsid w:val="004414F0"/>
    <w:rsid w:val="0044514A"/>
    <w:rsid w:val="00445C8E"/>
    <w:rsid w:val="00446F99"/>
    <w:rsid w:val="00447A12"/>
    <w:rsid w:val="00447BCF"/>
    <w:rsid w:val="004518BE"/>
    <w:rsid w:val="0045197D"/>
    <w:rsid w:val="004525A4"/>
    <w:rsid w:val="00454EDA"/>
    <w:rsid w:val="0045558E"/>
    <w:rsid w:val="00460997"/>
    <w:rsid w:val="00463360"/>
    <w:rsid w:val="00465EBC"/>
    <w:rsid w:val="00466C8A"/>
    <w:rsid w:val="00470E8A"/>
    <w:rsid w:val="00472D55"/>
    <w:rsid w:val="004800A5"/>
    <w:rsid w:val="00480789"/>
    <w:rsid w:val="00487195"/>
    <w:rsid w:val="004943E2"/>
    <w:rsid w:val="004A30D4"/>
    <w:rsid w:val="004A5894"/>
    <w:rsid w:val="004B04DC"/>
    <w:rsid w:val="004B345F"/>
    <w:rsid w:val="004B75B7"/>
    <w:rsid w:val="004D544B"/>
    <w:rsid w:val="004D6175"/>
    <w:rsid w:val="004E0CD0"/>
    <w:rsid w:val="004E331C"/>
    <w:rsid w:val="004E7EB7"/>
    <w:rsid w:val="004F6203"/>
    <w:rsid w:val="004F71AA"/>
    <w:rsid w:val="005000E8"/>
    <w:rsid w:val="005028B0"/>
    <w:rsid w:val="00504484"/>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6F13"/>
    <w:rsid w:val="00563943"/>
    <w:rsid w:val="0056495A"/>
    <w:rsid w:val="00570605"/>
    <w:rsid w:val="0057210C"/>
    <w:rsid w:val="00576BCA"/>
    <w:rsid w:val="00587620"/>
    <w:rsid w:val="005923B0"/>
    <w:rsid w:val="00592B5A"/>
    <w:rsid w:val="00592D74"/>
    <w:rsid w:val="005A6AEE"/>
    <w:rsid w:val="005B0F6E"/>
    <w:rsid w:val="005B483D"/>
    <w:rsid w:val="005B4DDB"/>
    <w:rsid w:val="005B4F17"/>
    <w:rsid w:val="005C71A4"/>
    <w:rsid w:val="005D458B"/>
    <w:rsid w:val="005E2C44"/>
    <w:rsid w:val="005F3E81"/>
    <w:rsid w:val="005F4134"/>
    <w:rsid w:val="005F7648"/>
    <w:rsid w:val="0060154F"/>
    <w:rsid w:val="00605811"/>
    <w:rsid w:val="00620549"/>
    <w:rsid w:val="00621188"/>
    <w:rsid w:val="0062283F"/>
    <w:rsid w:val="00623A82"/>
    <w:rsid w:val="00623C24"/>
    <w:rsid w:val="006257ED"/>
    <w:rsid w:val="0063580B"/>
    <w:rsid w:val="006419A9"/>
    <w:rsid w:val="00642763"/>
    <w:rsid w:val="006441CA"/>
    <w:rsid w:val="00645CC3"/>
    <w:rsid w:val="00651D67"/>
    <w:rsid w:val="00652768"/>
    <w:rsid w:val="00653DE4"/>
    <w:rsid w:val="00663FE1"/>
    <w:rsid w:val="00665C47"/>
    <w:rsid w:val="0067412C"/>
    <w:rsid w:val="00676E9B"/>
    <w:rsid w:val="00684934"/>
    <w:rsid w:val="00684EFB"/>
    <w:rsid w:val="00686DCE"/>
    <w:rsid w:val="00686F5B"/>
    <w:rsid w:val="00691AC6"/>
    <w:rsid w:val="0069202B"/>
    <w:rsid w:val="00695808"/>
    <w:rsid w:val="0069780B"/>
    <w:rsid w:val="006A1C49"/>
    <w:rsid w:val="006A5591"/>
    <w:rsid w:val="006B46FB"/>
    <w:rsid w:val="006B53B7"/>
    <w:rsid w:val="006B7729"/>
    <w:rsid w:val="006C058C"/>
    <w:rsid w:val="006C593F"/>
    <w:rsid w:val="006C5FFA"/>
    <w:rsid w:val="006C63E0"/>
    <w:rsid w:val="006D2488"/>
    <w:rsid w:val="006E21FB"/>
    <w:rsid w:val="006E3F5F"/>
    <w:rsid w:val="006E64E0"/>
    <w:rsid w:val="006E6872"/>
    <w:rsid w:val="006E730E"/>
    <w:rsid w:val="006F228D"/>
    <w:rsid w:val="006F5793"/>
    <w:rsid w:val="00702380"/>
    <w:rsid w:val="00702CAB"/>
    <w:rsid w:val="007045E9"/>
    <w:rsid w:val="00711EDF"/>
    <w:rsid w:val="00715D3C"/>
    <w:rsid w:val="00727162"/>
    <w:rsid w:val="00727A8C"/>
    <w:rsid w:val="00732F8A"/>
    <w:rsid w:val="00733896"/>
    <w:rsid w:val="00734754"/>
    <w:rsid w:val="00740BF7"/>
    <w:rsid w:val="00741463"/>
    <w:rsid w:val="007433E6"/>
    <w:rsid w:val="0074602A"/>
    <w:rsid w:val="007508BD"/>
    <w:rsid w:val="007541A2"/>
    <w:rsid w:val="007604AC"/>
    <w:rsid w:val="007665FD"/>
    <w:rsid w:val="00770AB5"/>
    <w:rsid w:val="007715BF"/>
    <w:rsid w:val="00781389"/>
    <w:rsid w:val="00785022"/>
    <w:rsid w:val="00787D00"/>
    <w:rsid w:val="007907FB"/>
    <w:rsid w:val="00791999"/>
    <w:rsid w:val="00792342"/>
    <w:rsid w:val="00792A79"/>
    <w:rsid w:val="00795F58"/>
    <w:rsid w:val="00796827"/>
    <w:rsid w:val="00796E18"/>
    <w:rsid w:val="007977A8"/>
    <w:rsid w:val="007B17DE"/>
    <w:rsid w:val="007B1E40"/>
    <w:rsid w:val="007B512A"/>
    <w:rsid w:val="007B51E1"/>
    <w:rsid w:val="007B5538"/>
    <w:rsid w:val="007C2097"/>
    <w:rsid w:val="007C303F"/>
    <w:rsid w:val="007C4D11"/>
    <w:rsid w:val="007C7DC3"/>
    <w:rsid w:val="007D0AA5"/>
    <w:rsid w:val="007D6A07"/>
    <w:rsid w:val="007E2303"/>
    <w:rsid w:val="007E4067"/>
    <w:rsid w:val="007E4562"/>
    <w:rsid w:val="007F0966"/>
    <w:rsid w:val="007F0EFE"/>
    <w:rsid w:val="007F6E85"/>
    <w:rsid w:val="007F7040"/>
    <w:rsid w:val="007F7259"/>
    <w:rsid w:val="007F7A5C"/>
    <w:rsid w:val="007F7F49"/>
    <w:rsid w:val="008016B5"/>
    <w:rsid w:val="008040A8"/>
    <w:rsid w:val="00805061"/>
    <w:rsid w:val="00805F9B"/>
    <w:rsid w:val="008063F0"/>
    <w:rsid w:val="008279FA"/>
    <w:rsid w:val="00832000"/>
    <w:rsid w:val="00833E6B"/>
    <w:rsid w:val="00834E3A"/>
    <w:rsid w:val="0084015C"/>
    <w:rsid w:val="00840D94"/>
    <w:rsid w:val="00842942"/>
    <w:rsid w:val="0084584C"/>
    <w:rsid w:val="0084693C"/>
    <w:rsid w:val="0085006F"/>
    <w:rsid w:val="00857775"/>
    <w:rsid w:val="008602A7"/>
    <w:rsid w:val="00861568"/>
    <w:rsid w:val="008621CF"/>
    <w:rsid w:val="008626E7"/>
    <w:rsid w:val="0086287B"/>
    <w:rsid w:val="00863853"/>
    <w:rsid w:val="00863EC8"/>
    <w:rsid w:val="008676CE"/>
    <w:rsid w:val="00870265"/>
    <w:rsid w:val="00870CD3"/>
    <w:rsid w:val="00870EE7"/>
    <w:rsid w:val="00871A9D"/>
    <w:rsid w:val="00876D43"/>
    <w:rsid w:val="00880C6E"/>
    <w:rsid w:val="0088217E"/>
    <w:rsid w:val="008833A1"/>
    <w:rsid w:val="008863B9"/>
    <w:rsid w:val="00887496"/>
    <w:rsid w:val="00891F99"/>
    <w:rsid w:val="008968A9"/>
    <w:rsid w:val="0089707B"/>
    <w:rsid w:val="008A1F34"/>
    <w:rsid w:val="008A3B97"/>
    <w:rsid w:val="008A45A6"/>
    <w:rsid w:val="008A52F7"/>
    <w:rsid w:val="008A53B6"/>
    <w:rsid w:val="008B467C"/>
    <w:rsid w:val="008C2D1E"/>
    <w:rsid w:val="008C3CCA"/>
    <w:rsid w:val="008C4CDE"/>
    <w:rsid w:val="008C520A"/>
    <w:rsid w:val="008C6CF3"/>
    <w:rsid w:val="008C7A18"/>
    <w:rsid w:val="008D392E"/>
    <w:rsid w:val="008D3CCC"/>
    <w:rsid w:val="008D532C"/>
    <w:rsid w:val="008D55DD"/>
    <w:rsid w:val="008D5F3E"/>
    <w:rsid w:val="008D6E6B"/>
    <w:rsid w:val="008D757D"/>
    <w:rsid w:val="008E24D7"/>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E1F"/>
    <w:rsid w:val="00933F3E"/>
    <w:rsid w:val="0094105C"/>
    <w:rsid w:val="00941E30"/>
    <w:rsid w:val="00951A4F"/>
    <w:rsid w:val="009531B0"/>
    <w:rsid w:val="0095499A"/>
    <w:rsid w:val="00954AEF"/>
    <w:rsid w:val="00955138"/>
    <w:rsid w:val="009650AB"/>
    <w:rsid w:val="00971E9F"/>
    <w:rsid w:val="009741B3"/>
    <w:rsid w:val="00975D88"/>
    <w:rsid w:val="009777D9"/>
    <w:rsid w:val="00991B88"/>
    <w:rsid w:val="0099396F"/>
    <w:rsid w:val="00994E12"/>
    <w:rsid w:val="009A049D"/>
    <w:rsid w:val="009A41C7"/>
    <w:rsid w:val="009A5753"/>
    <w:rsid w:val="009A579D"/>
    <w:rsid w:val="009A7A9C"/>
    <w:rsid w:val="009B73C5"/>
    <w:rsid w:val="009C46B8"/>
    <w:rsid w:val="009C6B88"/>
    <w:rsid w:val="009D0237"/>
    <w:rsid w:val="009D0748"/>
    <w:rsid w:val="009D2289"/>
    <w:rsid w:val="009D5979"/>
    <w:rsid w:val="009D7842"/>
    <w:rsid w:val="009E3297"/>
    <w:rsid w:val="009E632B"/>
    <w:rsid w:val="009E64F6"/>
    <w:rsid w:val="009E7DB0"/>
    <w:rsid w:val="009F0A5B"/>
    <w:rsid w:val="009F734F"/>
    <w:rsid w:val="009F7585"/>
    <w:rsid w:val="00A05776"/>
    <w:rsid w:val="00A05809"/>
    <w:rsid w:val="00A06EE4"/>
    <w:rsid w:val="00A106FB"/>
    <w:rsid w:val="00A10FE6"/>
    <w:rsid w:val="00A12951"/>
    <w:rsid w:val="00A14280"/>
    <w:rsid w:val="00A15FB5"/>
    <w:rsid w:val="00A246B6"/>
    <w:rsid w:val="00A26B87"/>
    <w:rsid w:val="00A309DE"/>
    <w:rsid w:val="00A3687E"/>
    <w:rsid w:val="00A476DC"/>
    <w:rsid w:val="00A47E70"/>
    <w:rsid w:val="00A50CF0"/>
    <w:rsid w:val="00A52F89"/>
    <w:rsid w:val="00A57ABA"/>
    <w:rsid w:val="00A70285"/>
    <w:rsid w:val="00A733AB"/>
    <w:rsid w:val="00A7671C"/>
    <w:rsid w:val="00A82B43"/>
    <w:rsid w:val="00A8549B"/>
    <w:rsid w:val="00A91340"/>
    <w:rsid w:val="00AA25C5"/>
    <w:rsid w:val="00AA2CBC"/>
    <w:rsid w:val="00AA41AD"/>
    <w:rsid w:val="00AB674D"/>
    <w:rsid w:val="00AC0A57"/>
    <w:rsid w:val="00AC2468"/>
    <w:rsid w:val="00AC281C"/>
    <w:rsid w:val="00AC5820"/>
    <w:rsid w:val="00AD1CD8"/>
    <w:rsid w:val="00AF02A3"/>
    <w:rsid w:val="00AF2870"/>
    <w:rsid w:val="00AF73AD"/>
    <w:rsid w:val="00B035AB"/>
    <w:rsid w:val="00B258BB"/>
    <w:rsid w:val="00B2718A"/>
    <w:rsid w:val="00B308F1"/>
    <w:rsid w:val="00B3580A"/>
    <w:rsid w:val="00B4303E"/>
    <w:rsid w:val="00B5186C"/>
    <w:rsid w:val="00B56A38"/>
    <w:rsid w:val="00B66978"/>
    <w:rsid w:val="00B67B97"/>
    <w:rsid w:val="00B70DA0"/>
    <w:rsid w:val="00B72B8C"/>
    <w:rsid w:val="00B768F1"/>
    <w:rsid w:val="00B80ED1"/>
    <w:rsid w:val="00B8146A"/>
    <w:rsid w:val="00B855E4"/>
    <w:rsid w:val="00B937F2"/>
    <w:rsid w:val="00B93BE8"/>
    <w:rsid w:val="00B968C8"/>
    <w:rsid w:val="00BA1B51"/>
    <w:rsid w:val="00BA3EC5"/>
    <w:rsid w:val="00BA47CD"/>
    <w:rsid w:val="00BA51D9"/>
    <w:rsid w:val="00BB45E8"/>
    <w:rsid w:val="00BB4A71"/>
    <w:rsid w:val="00BB5DFC"/>
    <w:rsid w:val="00BB7191"/>
    <w:rsid w:val="00BC0D02"/>
    <w:rsid w:val="00BC2C60"/>
    <w:rsid w:val="00BC67E8"/>
    <w:rsid w:val="00BD0353"/>
    <w:rsid w:val="00BD279D"/>
    <w:rsid w:val="00BD3FBD"/>
    <w:rsid w:val="00BD5D02"/>
    <w:rsid w:val="00BD6BB8"/>
    <w:rsid w:val="00BE2E3F"/>
    <w:rsid w:val="00BE46CA"/>
    <w:rsid w:val="00BF014A"/>
    <w:rsid w:val="00BF4387"/>
    <w:rsid w:val="00C00AB2"/>
    <w:rsid w:val="00C0447F"/>
    <w:rsid w:val="00C2007E"/>
    <w:rsid w:val="00C2060C"/>
    <w:rsid w:val="00C25385"/>
    <w:rsid w:val="00C301F6"/>
    <w:rsid w:val="00C43AFE"/>
    <w:rsid w:val="00C5389E"/>
    <w:rsid w:val="00C538A5"/>
    <w:rsid w:val="00C62FCA"/>
    <w:rsid w:val="00C63409"/>
    <w:rsid w:val="00C66BA2"/>
    <w:rsid w:val="00C66C73"/>
    <w:rsid w:val="00C870F6"/>
    <w:rsid w:val="00C907B5"/>
    <w:rsid w:val="00C95985"/>
    <w:rsid w:val="00CA0BE8"/>
    <w:rsid w:val="00CA1680"/>
    <w:rsid w:val="00CA1E6F"/>
    <w:rsid w:val="00CB0684"/>
    <w:rsid w:val="00CB30DA"/>
    <w:rsid w:val="00CB66FD"/>
    <w:rsid w:val="00CB780A"/>
    <w:rsid w:val="00CC1472"/>
    <w:rsid w:val="00CC3074"/>
    <w:rsid w:val="00CC3310"/>
    <w:rsid w:val="00CC5026"/>
    <w:rsid w:val="00CC68D0"/>
    <w:rsid w:val="00CD3135"/>
    <w:rsid w:val="00CD41C3"/>
    <w:rsid w:val="00CD4E9A"/>
    <w:rsid w:val="00CD74CB"/>
    <w:rsid w:val="00CE2B77"/>
    <w:rsid w:val="00CE5D5A"/>
    <w:rsid w:val="00CF4CBA"/>
    <w:rsid w:val="00D00305"/>
    <w:rsid w:val="00D03F9A"/>
    <w:rsid w:val="00D059CF"/>
    <w:rsid w:val="00D06D51"/>
    <w:rsid w:val="00D12AD8"/>
    <w:rsid w:val="00D12B5B"/>
    <w:rsid w:val="00D21DAF"/>
    <w:rsid w:val="00D24991"/>
    <w:rsid w:val="00D2577A"/>
    <w:rsid w:val="00D27593"/>
    <w:rsid w:val="00D356FA"/>
    <w:rsid w:val="00D36952"/>
    <w:rsid w:val="00D4271E"/>
    <w:rsid w:val="00D45314"/>
    <w:rsid w:val="00D456F0"/>
    <w:rsid w:val="00D464A8"/>
    <w:rsid w:val="00D464B6"/>
    <w:rsid w:val="00D46E69"/>
    <w:rsid w:val="00D50255"/>
    <w:rsid w:val="00D532AB"/>
    <w:rsid w:val="00D568F1"/>
    <w:rsid w:val="00D57301"/>
    <w:rsid w:val="00D6282F"/>
    <w:rsid w:val="00D640A3"/>
    <w:rsid w:val="00D66520"/>
    <w:rsid w:val="00D66CBD"/>
    <w:rsid w:val="00D72834"/>
    <w:rsid w:val="00D84AE9"/>
    <w:rsid w:val="00D867C6"/>
    <w:rsid w:val="00D8698A"/>
    <w:rsid w:val="00D90423"/>
    <w:rsid w:val="00D9124E"/>
    <w:rsid w:val="00D91D43"/>
    <w:rsid w:val="00D9469F"/>
    <w:rsid w:val="00DA1491"/>
    <w:rsid w:val="00DA3143"/>
    <w:rsid w:val="00DA77F6"/>
    <w:rsid w:val="00DB4F57"/>
    <w:rsid w:val="00DB5E00"/>
    <w:rsid w:val="00DB5E1B"/>
    <w:rsid w:val="00DB5F61"/>
    <w:rsid w:val="00DC07D4"/>
    <w:rsid w:val="00DC2A70"/>
    <w:rsid w:val="00DD4C6F"/>
    <w:rsid w:val="00DD614E"/>
    <w:rsid w:val="00DD6635"/>
    <w:rsid w:val="00DE34CF"/>
    <w:rsid w:val="00DE5BF9"/>
    <w:rsid w:val="00DF40AE"/>
    <w:rsid w:val="00DF634D"/>
    <w:rsid w:val="00DF63F5"/>
    <w:rsid w:val="00DF670A"/>
    <w:rsid w:val="00E02F2D"/>
    <w:rsid w:val="00E13F3D"/>
    <w:rsid w:val="00E22582"/>
    <w:rsid w:val="00E302F5"/>
    <w:rsid w:val="00E34898"/>
    <w:rsid w:val="00E52B41"/>
    <w:rsid w:val="00E536C3"/>
    <w:rsid w:val="00E61DA4"/>
    <w:rsid w:val="00E66173"/>
    <w:rsid w:val="00E66C8B"/>
    <w:rsid w:val="00E7242B"/>
    <w:rsid w:val="00E731E7"/>
    <w:rsid w:val="00E76D7D"/>
    <w:rsid w:val="00E811F4"/>
    <w:rsid w:val="00E9491B"/>
    <w:rsid w:val="00EA5EE9"/>
    <w:rsid w:val="00EA7B29"/>
    <w:rsid w:val="00EB09B7"/>
    <w:rsid w:val="00EB1C24"/>
    <w:rsid w:val="00EB3584"/>
    <w:rsid w:val="00EB37EB"/>
    <w:rsid w:val="00EB72B5"/>
    <w:rsid w:val="00ED5C90"/>
    <w:rsid w:val="00EE7D7C"/>
    <w:rsid w:val="00EF409A"/>
    <w:rsid w:val="00F117E6"/>
    <w:rsid w:val="00F218BB"/>
    <w:rsid w:val="00F22F69"/>
    <w:rsid w:val="00F23DCC"/>
    <w:rsid w:val="00F240D3"/>
    <w:rsid w:val="00F25D98"/>
    <w:rsid w:val="00F300FB"/>
    <w:rsid w:val="00F31891"/>
    <w:rsid w:val="00F33405"/>
    <w:rsid w:val="00F370D2"/>
    <w:rsid w:val="00F404B1"/>
    <w:rsid w:val="00F447E8"/>
    <w:rsid w:val="00F46999"/>
    <w:rsid w:val="00F537F6"/>
    <w:rsid w:val="00F55EED"/>
    <w:rsid w:val="00F56341"/>
    <w:rsid w:val="00F578D6"/>
    <w:rsid w:val="00F658B5"/>
    <w:rsid w:val="00F74968"/>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B750E"/>
    <w:rsid w:val="00FC241C"/>
    <w:rsid w:val="00FE405E"/>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DFC875"/>
  <w15:docId w15:val="{E90CE4D1-1024-44B4-BF85-0D11671F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a8"/>
    <w:uiPriority w:val="99"/>
    <w:qFormat/>
    <w:pPr>
      <w:shd w:val="clear" w:color="auto" w:fill="000080"/>
    </w:pPr>
    <w:rPr>
      <w:rFonts w:ascii="Tahoma" w:hAnsi="Tahoma" w:cs="Tahoma"/>
    </w:rPr>
  </w:style>
  <w:style w:type="paragraph" w:styleId="a9">
    <w:name w:val="annotation text"/>
    <w:basedOn w:val="a"/>
    <w:link w:val="aa"/>
    <w:qFormat/>
  </w:style>
  <w:style w:type="paragraph" w:styleId="33">
    <w:name w:val="Body Text 3"/>
    <w:basedOn w:val="a"/>
    <w:link w:val="34"/>
    <w:qFormat/>
    <w:pPr>
      <w:spacing w:after="120"/>
    </w:pPr>
    <w:rPr>
      <w:sz w:val="16"/>
      <w:szCs w:val="16"/>
    </w:rPr>
  </w:style>
  <w:style w:type="paragraph" w:styleId="ab">
    <w:name w:val="Body Text"/>
    <w:basedOn w:val="a"/>
    <w:link w:val="ac"/>
    <w:qFormat/>
    <w:pPr>
      <w:spacing w:after="120"/>
    </w:pPr>
  </w:style>
  <w:style w:type="paragraph" w:styleId="ad">
    <w:name w:val="Plain Text"/>
    <w:basedOn w:val="a"/>
    <w:link w:val="ae"/>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f">
    <w:name w:val="Balloon Text"/>
    <w:basedOn w:val="a"/>
    <w:link w:val="af0"/>
    <w:unhideWhenUsed/>
    <w:qFormat/>
    <w:pPr>
      <w:spacing w:after="0"/>
    </w:pPr>
    <w:rPr>
      <w:rFonts w:ascii="Segoe UI" w:hAnsi="Segoe UI" w:cs="Segoe UI"/>
      <w:sz w:val="18"/>
      <w:szCs w:val="18"/>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footnote text"/>
    <w:basedOn w:val="a"/>
    <w:link w:val="af6"/>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b"/>
    <w:next w:val="a"/>
    <w:uiPriority w:val="99"/>
    <w:qFormat/>
    <w:pPr>
      <w:spacing w:line="259" w:lineRule="auto"/>
      <w:ind w:left="1701" w:hanging="1701"/>
    </w:pPr>
    <w:rPr>
      <w:rFonts w:ascii="Arial" w:eastAsia="宋体" w:hAnsi="Arial"/>
      <w:b/>
      <w:lang w:eastAsia="zh-CN"/>
    </w:rPr>
  </w:style>
  <w:style w:type="paragraph" w:styleId="TOC9">
    <w:name w:val="toc 9"/>
    <w:basedOn w:val="TOC8"/>
    <w:qFormat/>
    <w:pPr>
      <w:ind w:left="1418" w:hanging="1418"/>
    </w:pPr>
  </w:style>
  <w:style w:type="paragraph" w:styleId="af8">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5">
    <w:name w:val="index 2"/>
    <w:basedOn w:val="11"/>
    <w:qFormat/>
    <w:pPr>
      <w:ind w:left="284"/>
    </w:pPr>
  </w:style>
  <w:style w:type="paragraph" w:styleId="af9">
    <w:name w:val="annotation subject"/>
    <w:basedOn w:val="a9"/>
    <w:next w:val="a9"/>
    <w:link w:val="afa"/>
    <w:uiPriority w:val="99"/>
    <w:qFormat/>
    <w:rPr>
      <w:b/>
      <w:bCs/>
    </w:rPr>
  </w:style>
  <w:style w:type="table" w:styleId="afb">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uiPriority w:val="99"/>
    <w:qFormat/>
    <w:rPr>
      <w:color w:val="0000FF"/>
      <w:u w:val="single"/>
    </w:rPr>
  </w:style>
  <w:style w:type="character" w:styleId="aff0">
    <w:name w:val="annotation reference"/>
    <w:basedOn w:val="a0"/>
    <w:qFormat/>
    <w:rPr>
      <w:sz w:val="16"/>
      <w:szCs w:val="16"/>
    </w:rPr>
  </w:style>
  <w:style w:type="character" w:styleId="aff1">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af4">
    <w:name w:val="页眉 字符"/>
    <w:link w:val="af2"/>
    <w:qFormat/>
    <w:rPr>
      <w:rFonts w:ascii="Arial" w:eastAsia="Times New Roman" w:hAnsi="Arial"/>
      <w:b/>
      <w:sz w:val="18"/>
      <w:lang w:val="en-GB" w:eastAsia="ja-JP"/>
    </w:rPr>
  </w:style>
  <w:style w:type="character" w:customStyle="1" w:styleId="af6">
    <w:name w:val="脚注文本 字符"/>
    <w:link w:val="af5"/>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4">
    <w:name w:val="列表项目符号 2 字符"/>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af3">
    <w:name w:val="页脚 字符"/>
    <w:link w:val="af1"/>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aa">
    <w:name w:val="批注文字 字符"/>
    <w:basedOn w:val="a0"/>
    <w:link w:val="a9"/>
    <w:qFormat/>
    <w:rPr>
      <w:rFonts w:ascii="Times New Roman" w:eastAsia="Times New Roman" w:hAnsi="Times New Roman"/>
      <w:lang w:val="en-GB" w:eastAsia="ja-JP"/>
    </w:rPr>
  </w:style>
  <w:style w:type="character" w:customStyle="1" w:styleId="af0">
    <w:name w:val="批注框文本 字符"/>
    <w:basedOn w:val="a0"/>
    <w:link w:val="af"/>
    <w:qFormat/>
    <w:rPr>
      <w:rFonts w:ascii="Segoe UI" w:eastAsia="Times New Roman" w:hAnsi="Segoe UI" w:cs="Segoe UI"/>
      <w:sz w:val="18"/>
      <w:szCs w:val="18"/>
      <w:lang w:val="en-GB" w:eastAsia="ja-JP"/>
    </w:rPr>
  </w:style>
  <w:style w:type="character" w:customStyle="1" w:styleId="afa">
    <w:name w:val="批注主题 字符"/>
    <w:basedOn w:val="aa"/>
    <w:link w:val="af9"/>
    <w:uiPriority w:val="99"/>
    <w:qFormat/>
    <w:rPr>
      <w:rFonts w:ascii="Times New Roman" w:eastAsia="Times New Roman" w:hAnsi="Times New Roman"/>
      <w:b/>
      <w:bCs/>
      <w:lang w:val="en-GB" w:eastAsia="ja-JP"/>
    </w:rPr>
  </w:style>
  <w:style w:type="character" w:customStyle="1" w:styleId="a8">
    <w:name w:val="文档结构图 字符"/>
    <w:basedOn w:val="a0"/>
    <w:link w:val="a7"/>
    <w:uiPriority w:val="99"/>
    <w:qFormat/>
    <w:rPr>
      <w:rFonts w:ascii="Tahoma" w:eastAsia="Times New Roman" w:hAnsi="Tahoma" w:cs="Tahoma"/>
      <w:shd w:val="clear" w:color="auto" w:fill="000080"/>
      <w:lang w:val="en-GB" w:eastAsia="ja-JP"/>
    </w:rPr>
  </w:style>
  <w:style w:type="character" w:customStyle="1" w:styleId="ac">
    <w:name w:val="正文文本 字符"/>
    <w:basedOn w:val="a0"/>
    <w:link w:val="ab"/>
    <w:qFormat/>
    <w:rPr>
      <w:rFonts w:ascii="Times New Roman" w:eastAsia="Times New Roman" w:hAnsi="Times New Roman"/>
      <w:lang w:val="en-GB" w:eastAsia="ja-JP"/>
    </w:rPr>
  </w:style>
  <w:style w:type="paragraph" w:customStyle="1" w:styleId="3GPPNormalText">
    <w:name w:val="3GPP Normal Text"/>
    <w:basedOn w:val="ab"/>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ae">
    <w:name w:val="纯文本 字符"/>
    <w:basedOn w:val="a0"/>
    <w:link w:val="ad"/>
    <w:qFormat/>
    <w:rPr>
      <w:rFonts w:ascii="Courier New" w:eastAsiaTheme="minorHAnsi" w:hAnsi="Courier New" w:cstheme="minorBidi"/>
      <w:sz w:val="22"/>
      <w:szCs w:val="22"/>
      <w:lang w:val="nb-NO" w:eastAsia="en-US"/>
    </w:rPr>
  </w:style>
  <w:style w:type="paragraph" w:styleId="aff2">
    <w:name w:val="List Paragraph"/>
    <w:basedOn w:val="a"/>
    <w:link w:val="aff3"/>
    <w:uiPriority w:val="34"/>
    <w:qFormat/>
    <w:pPr>
      <w:ind w:left="720"/>
      <w:contextualSpacing/>
    </w:pPr>
  </w:style>
  <w:style w:type="character" w:customStyle="1" w:styleId="aff3">
    <w:name w:val="列表段落 字符"/>
    <w:link w:val="aff2"/>
    <w:uiPriority w:val="34"/>
    <w:qFormat/>
    <w:rPr>
      <w:rFonts w:ascii="Times New Roman" w:eastAsia="Times New Roman" w:hAnsi="Times New Roman"/>
      <w:lang w:val="en-GB" w:eastAsia="ja-JP"/>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6">
    <w:name w:val="网格型2"/>
    <w:basedOn w:val="a1"/>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eastAsia="Times New Roman"/>
      <w:lang w:val="en-GB" w:eastAsia="ja-JP"/>
    </w:rPr>
  </w:style>
  <w:style w:type="paragraph" w:styleId="aff4">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20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2AAE8-AAB1-4F19-94A9-C61CA764FA5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Huawei-Xubin</cp:lastModifiedBy>
  <cp:revision>2</cp:revision>
  <cp:lastPrinted>1900-12-31T16:00:00Z</cp:lastPrinted>
  <dcterms:created xsi:type="dcterms:W3CDTF">2025-04-17T04:10:00Z</dcterms:created>
  <dcterms:modified xsi:type="dcterms:W3CDTF">2025-04-17T04:10:00Z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1744852340</vt:lpwstr>
  </property>
</Properties>
</file>