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C37C" w14:textId="77777777" w:rsidR="002651D6" w:rsidRDefault="00645D33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30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0D15418B" w14:textId="77777777" w:rsidR="002651D6" w:rsidRDefault="00645D33">
      <w:pPr>
        <w:pStyle w:val="CRCoverPage"/>
        <w:rPr>
          <w:rFonts w:eastAsia="宋体"/>
          <w:b/>
          <w:sz w:val="24"/>
          <w:lang w:eastAsia="zh-CN"/>
        </w:rPr>
      </w:pPr>
      <w:r>
        <w:rPr>
          <w:b/>
          <w:sz w:val="24"/>
        </w:rPr>
        <w:t xml:space="preserve">St. Julian’s, Malta, </w:t>
      </w:r>
      <w:r>
        <w:rPr>
          <w:rFonts w:hint="eastAsia"/>
          <w:b/>
          <w:sz w:val="24"/>
          <w:lang w:eastAsia="zh-CN"/>
        </w:rPr>
        <w:t>19</w:t>
      </w:r>
      <w:r>
        <w:rPr>
          <w:b/>
          <w:sz w:val="24"/>
          <w:vertAlign w:val="superscript"/>
        </w:rPr>
        <w:t xml:space="preserve">th </w:t>
      </w:r>
      <w:r>
        <w:rPr>
          <w:b/>
          <w:sz w:val="24"/>
        </w:rPr>
        <w:t xml:space="preserve">- </w:t>
      </w:r>
      <w:r>
        <w:rPr>
          <w:rFonts w:hint="eastAsia"/>
          <w:b/>
          <w:sz w:val="24"/>
          <w:lang w:eastAsia="zh-CN"/>
        </w:rPr>
        <w:t>23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 xml:space="preserve">May </w:t>
      </w:r>
      <w:r>
        <w:rPr>
          <w:b/>
          <w:sz w:val="24"/>
        </w:rPr>
        <w:t>2025</w:t>
      </w:r>
    </w:p>
    <w:p w14:paraId="03802EA4" w14:textId="77777777" w:rsidR="002651D6" w:rsidRDefault="002651D6">
      <w:pPr>
        <w:rPr>
          <w:lang w:eastAsia="ko-KR"/>
        </w:rPr>
      </w:pPr>
    </w:p>
    <w:p w14:paraId="678A0572" w14:textId="77777777" w:rsidR="002651D6" w:rsidRDefault="00645D3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>8.4.1</w:t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</w:p>
    <w:p w14:paraId="34FFC546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14:paraId="533FE69F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宋体" w:hAnsi="Arial" w:cs="Arial"/>
          <w:b/>
          <w:sz w:val="22"/>
          <w:lang w:eastAsia="zh-CN"/>
        </w:rPr>
        <w:tab/>
        <w:t>Collection of comments and open issues on Running CR for 38.304 (CATT)</w:t>
      </w:r>
    </w:p>
    <w:p w14:paraId="557F3395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14:paraId="0BEAC275" w14:textId="77777777" w:rsidR="002651D6" w:rsidRDefault="00645D33">
      <w:pPr>
        <w:pStyle w:val="1"/>
        <w:numPr>
          <w:ilvl w:val="0"/>
          <w:numId w:val="5"/>
        </w:numPr>
        <w:rPr>
          <w:rFonts w:eastAsia="宋体"/>
          <w:lang w:eastAsia="zh-CN"/>
        </w:rPr>
      </w:pPr>
      <w:r>
        <w:t>Introduction</w:t>
      </w:r>
    </w:p>
    <w:p w14:paraId="4832C87D" w14:textId="77777777" w:rsidR="002651D6" w:rsidRDefault="00645D33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>
        <w:rPr>
          <w:rFonts w:ascii="Times New Roman" w:hAnsi="Times New Roman"/>
        </w:rPr>
        <w:t>This document is the report of the following discussion:</w:t>
      </w:r>
    </w:p>
    <w:p w14:paraId="5F422FE9" w14:textId="77777777" w:rsidR="002651D6" w:rsidRDefault="00645D33">
      <w:pPr>
        <w:pStyle w:val="EmailDiscussion"/>
        <w:spacing w:line="240" w:lineRule="auto"/>
      </w:pPr>
      <w:r>
        <w:t>[Post12</w:t>
      </w:r>
      <w:r>
        <w:rPr>
          <w:rFonts w:eastAsia="宋体" w:hint="eastAsia"/>
          <w:lang w:eastAsia="zh-CN"/>
        </w:rPr>
        <w:t>9bis</w:t>
      </w:r>
      <w:r>
        <w:t>][</w:t>
      </w:r>
      <w:r>
        <w:rPr>
          <w:rFonts w:eastAsia="宋体"/>
          <w:lang w:eastAsia="zh-CN"/>
        </w:rPr>
        <w:t>20</w:t>
      </w:r>
      <w:r>
        <w:rPr>
          <w:rFonts w:eastAsia="宋体" w:hint="eastAsia"/>
          <w:lang w:eastAsia="zh-CN"/>
        </w:rPr>
        <w:t>8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宋体" w:hint="eastAsia"/>
          <w:lang w:eastAsia="zh-CN"/>
        </w:rPr>
        <w:t>Running CR for 38.304</w:t>
      </w:r>
      <w:r>
        <w:t xml:space="preserve"> (</w:t>
      </w:r>
      <w:r>
        <w:rPr>
          <w:rFonts w:eastAsia="宋体" w:hint="eastAsia"/>
          <w:lang w:eastAsia="zh-CN"/>
        </w:rPr>
        <w:t>CATT</w:t>
      </w:r>
      <w:r>
        <w:t>)</w:t>
      </w:r>
    </w:p>
    <w:p w14:paraId="0934E8F2" w14:textId="77777777" w:rsidR="002651D6" w:rsidRDefault="00645D33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Intended outcome: </w:t>
      </w:r>
      <w:r>
        <w:rPr>
          <w:rFonts w:eastAsia="宋体" w:hint="eastAsia"/>
          <w:lang w:eastAsia="zh-CN"/>
        </w:rPr>
        <w:t>Updated running CR based on new agreements for endorsement, open issue list (if needed)</w:t>
      </w:r>
    </w:p>
    <w:p w14:paraId="4DD94396" w14:textId="77777777" w:rsidR="002651D6" w:rsidRDefault="00645D33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 (</w:t>
      </w:r>
      <w:r>
        <w:t>May.  2</w:t>
      </w:r>
      <w:r>
        <w:rPr>
          <w:vertAlign w:val="superscript"/>
        </w:rPr>
        <w:t>nd</w:t>
      </w:r>
      <w:r>
        <w:t xml:space="preserve"> 10:00 UTC</w:t>
      </w:r>
      <w:r>
        <w:rPr>
          <w:rFonts w:eastAsia="宋体" w:hint="eastAsia"/>
          <w:lang w:eastAsia="zh-CN"/>
        </w:rPr>
        <w:t>)</w:t>
      </w:r>
    </w:p>
    <w:p w14:paraId="2302A9C3" w14:textId="77777777" w:rsidR="002651D6" w:rsidRDefault="002651D6">
      <w:pPr>
        <w:pStyle w:val="EmailDiscussion2"/>
        <w:ind w:left="1619" w:firstLine="0"/>
        <w:rPr>
          <w:rFonts w:eastAsia="宋体"/>
          <w:lang w:eastAsia="zh-CN"/>
        </w:rPr>
      </w:pPr>
    </w:p>
    <w:p w14:paraId="38375044" w14:textId="77777777" w:rsidR="002651D6" w:rsidRDefault="002651D6">
      <w:pPr>
        <w:pStyle w:val="aa"/>
        <w:rPr>
          <w:rFonts w:eastAsia="Times New Roman"/>
          <w:szCs w:val="20"/>
          <w:lang w:eastAsia="zh-CN"/>
        </w:rPr>
      </w:pPr>
    </w:p>
    <w:p w14:paraId="3D0F23E9" w14:textId="77777777" w:rsidR="002651D6" w:rsidRDefault="00645D33">
      <w:pPr>
        <w:pStyle w:val="EmailDiscussion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Companies providing input to this email discussion are requested to leave contact information below.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87"/>
        <w:gridCol w:w="3188"/>
        <w:gridCol w:w="3254"/>
      </w:tblGrid>
      <w:tr w:rsidR="002651D6" w14:paraId="68C0104D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E16802" w14:textId="77777777" w:rsidR="002651D6" w:rsidRDefault="00645D33">
            <w:pPr>
              <w:pStyle w:val="aa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5FB758" w14:textId="77777777" w:rsidR="002651D6" w:rsidRDefault="00645D33">
            <w:pPr>
              <w:pStyle w:val="aa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Delegate name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0981A9" w14:textId="77777777" w:rsidR="002651D6" w:rsidRDefault="00645D33">
            <w:pPr>
              <w:pStyle w:val="aa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Email address</w:t>
            </w:r>
          </w:p>
        </w:tc>
      </w:tr>
      <w:tr w:rsidR="002651D6" w14:paraId="079EF293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FF" w14:textId="3B48DE63" w:rsidR="002651D6" w:rsidRDefault="0038714F">
            <w:pPr>
              <w:pStyle w:val="aa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Z</w:t>
            </w:r>
            <w:r>
              <w:rPr>
                <w:rFonts w:eastAsia="等线"/>
                <w:lang w:eastAsia="zh-CN"/>
              </w:rPr>
              <w:t>TE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6321" w14:textId="03B4EAD0" w:rsidR="002651D6" w:rsidRDefault="0038714F">
            <w:pPr>
              <w:pStyle w:val="aa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Gao</w:t>
            </w:r>
            <w:r>
              <w:rPr>
                <w:rFonts w:eastAsia="等线"/>
                <w:lang w:eastAsia="zh-CN"/>
              </w:rPr>
              <w:t xml:space="preserve"> Yuan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F32" w14:textId="466356E7" w:rsidR="002651D6" w:rsidRDefault="0038714F">
            <w:pPr>
              <w:pStyle w:val="aa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gao.yuan66@zte.com.cn</w:t>
            </w:r>
          </w:p>
        </w:tc>
      </w:tr>
      <w:tr w:rsidR="002651D6" w14:paraId="5FBA4986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9F8" w14:textId="61D6990F" w:rsidR="002651D6" w:rsidRDefault="0006360A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NEC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49F" w14:textId="373B76C7" w:rsidR="002651D6" w:rsidRDefault="0006360A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F40" w14:textId="02F6798E" w:rsidR="002651D6" w:rsidRDefault="0006360A">
            <w:pPr>
              <w:pStyle w:val="aa"/>
              <w:rPr>
                <w:rFonts w:eastAsia="Times New Roman"/>
                <w:lang w:eastAsia="en-US"/>
              </w:rPr>
            </w:pPr>
            <w:r>
              <w:rPr>
                <w:rFonts w:eastAsia="等线"/>
                <w:lang w:eastAsia="zh-CN"/>
              </w:rPr>
              <w:t>shi_rao@</w:t>
            </w:r>
            <w:r>
              <w:rPr>
                <w:rFonts w:eastAsia="等线" w:hint="eastAsia"/>
                <w:lang w:eastAsia="zh-CN"/>
              </w:rPr>
              <w:t>nec</w:t>
            </w:r>
            <w:r>
              <w:rPr>
                <w:rFonts w:eastAsia="等线"/>
                <w:lang w:eastAsia="zh-CN"/>
              </w:rPr>
              <w:t>.cn</w:t>
            </w:r>
          </w:p>
        </w:tc>
      </w:tr>
      <w:tr w:rsidR="002651D6" w14:paraId="4076E384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5C4" w14:textId="55D95FE2" w:rsidR="002651D6" w:rsidRPr="004C5EFD" w:rsidRDefault="004C5EFD">
            <w:pPr>
              <w:pStyle w:val="aa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78A" w14:textId="12DAF068" w:rsidR="002651D6" w:rsidRPr="004C5EFD" w:rsidRDefault="004C5EFD">
            <w:pPr>
              <w:pStyle w:val="aa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aocheng Wang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999C" w14:textId="32667FE8" w:rsidR="002651D6" w:rsidRPr="004C5EFD" w:rsidRDefault="004C5EFD">
            <w:pPr>
              <w:pStyle w:val="aa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Wanghaocheng1@oppo.com</w:t>
            </w:r>
          </w:p>
        </w:tc>
      </w:tr>
      <w:tr w:rsidR="002651D6" w14:paraId="790AAD92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3E2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6248" w14:textId="77777777" w:rsidR="002651D6" w:rsidRDefault="002651D6">
            <w:pPr>
              <w:pStyle w:val="aa"/>
              <w:rPr>
                <w:rFonts w:eastAsiaTheme="minorEastAsia"/>
                <w:lang w:eastAsia="ko-KR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B14" w14:textId="77777777" w:rsidR="002651D6" w:rsidRDefault="002651D6">
            <w:pPr>
              <w:pStyle w:val="aa"/>
              <w:rPr>
                <w:rFonts w:eastAsiaTheme="minorEastAsia"/>
                <w:lang w:eastAsia="ko-KR"/>
              </w:rPr>
            </w:pPr>
          </w:p>
        </w:tc>
      </w:tr>
      <w:tr w:rsidR="002651D6" w14:paraId="26AE3D92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C0B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B2B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ACD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2651D6" w14:paraId="2F8A8CCD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E61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0587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EEA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2651D6" w14:paraId="2A7150CF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D7C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629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CF6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2651D6" w14:paraId="7A29ECF7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DD8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D99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02A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2651D6" w14:paraId="7600A24A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CB66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1B5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BCC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2651D6" w14:paraId="5E9D0665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147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5F3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E37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2651D6" w14:paraId="56C23660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89E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CC4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D19" w14:textId="77777777" w:rsidR="002651D6" w:rsidRDefault="002651D6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2651D6" w14:paraId="75835FD8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919" w14:textId="77777777" w:rsidR="002651D6" w:rsidRDefault="002651D6">
            <w:pPr>
              <w:pStyle w:val="aa"/>
              <w:rPr>
                <w:rFonts w:eastAsia="宋体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752" w14:textId="77777777" w:rsidR="002651D6" w:rsidRDefault="002651D6">
            <w:pPr>
              <w:pStyle w:val="aa"/>
              <w:rPr>
                <w:rFonts w:eastAsia="宋体"/>
                <w:lang w:eastAsia="zh-C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CB7" w14:textId="77777777" w:rsidR="002651D6" w:rsidRDefault="002651D6">
            <w:pPr>
              <w:pStyle w:val="aa"/>
              <w:rPr>
                <w:rFonts w:eastAsia="宋体"/>
                <w:lang w:eastAsia="zh-CN"/>
              </w:rPr>
            </w:pPr>
          </w:p>
        </w:tc>
      </w:tr>
      <w:tr w:rsidR="002651D6" w14:paraId="23F1385C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9BA" w14:textId="77777777" w:rsidR="002651D6" w:rsidRDefault="002651D6">
            <w:pPr>
              <w:pStyle w:val="aa"/>
              <w:rPr>
                <w:rFonts w:eastAsia="宋体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2F0" w14:textId="77777777" w:rsidR="002651D6" w:rsidRDefault="002651D6">
            <w:pPr>
              <w:pStyle w:val="aa"/>
              <w:rPr>
                <w:rFonts w:eastAsia="宋体"/>
                <w:lang w:eastAsia="zh-C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062" w14:textId="77777777" w:rsidR="002651D6" w:rsidRDefault="002651D6">
            <w:pPr>
              <w:pStyle w:val="aa"/>
              <w:rPr>
                <w:rFonts w:eastAsia="宋体"/>
                <w:lang w:eastAsia="zh-CN"/>
              </w:rPr>
            </w:pPr>
          </w:p>
        </w:tc>
      </w:tr>
    </w:tbl>
    <w:p w14:paraId="780BE335" w14:textId="77777777" w:rsidR="002651D6" w:rsidRDefault="002651D6">
      <w:pPr>
        <w:pStyle w:val="EmailDiscussion2"/>
        <w:ind w:left="0" w:firstLine="0"/>
        <w:rPr>
          <w:rFonts w:eastAsia="宋体"/>
          <w:lang w:eastAsia="zh-CN"/>
        </w:rPr>
      </w:pPr>
    </w:p>
    <w:p w14:paraId="7B185486" w14:textId="77777777" w:rsidR="002651D6" w:rsidRDefault="002651D6">
      <w:pPr>
        <w:pStyle w:val="EmailDiscussion2"/>
        <w:ind w:left="0" w:firstLine="0"/>
        <w:rPr>
          <w:rFonts w:eastAsia="宋体"/>
          <w:lang w:eastAsia="zh-CN"/>
        </w:rPr>
      </w:pPr>
    </w:p>
    <w:p w14:paraId="6F6F84A6" w14:textId="77777777" w:rsidR="002651D6" w:rsidRDefault="002651D6">
      <w:pPr>
        <w:pStyle w:val="EmailDiscussion2"/>
        <w:ind w:left="0" w:firstLine="0"/>
        <w:rPr>
          <w:rFonts w:eastAsia="宋体"/>
          <w:lang w:eastAsia="zh-CN"/>
        </w:rPr>
      </w:pPr>
    </w:p>
    <w:p w14:paraId="2440CAC5" w14:textId="77777777" w:rsidR="002651D6" w:rsidRDefault="00645D33">
      <w:pPr>
        <w:pStyle w:val="1"/>
        <w:numPr>
          <w:ilvl w:val="0"/>
          <w:numId w:val="5"/>
        </w:numPr>
        <w:rPr>
          <w:rFonts w:eastAsia="宋体"/>
          <w:vanish/>
          <w:sz w:val="30"/>
          <w:szCs w:val="30"/>
        </w:rPr>
      </w:pPr>
      <w:bookmarkStart w:id="0" w:name="_Toc497230267"/>
      <w:r>
        <w:rPr>
          <w:rFonts w:hint="eastAsia"/>
        </w:rPr>
        <w:t>Discussion</w:t>
      </w:r>
    </w:p>
    <w:p w14:paraId="64AFA1C9" w14:textId="77777777" w:rsidR="002651D6" w:rsidRDefault="00645D33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X in UE_ID based subgrouping</w:t>
      </w:r>
    </w:p>
    <w:p w14:paraId="40DE7B07" w14:textId="77777777" w:rsidR="002651D6" w:rsidRDefault="00645D33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In RAN2#129bis meeting, the following agreements were achieved: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51D6" w14:paraId="2A3817D8" w14:textId="77777777">
        <w:tc>
          <w:tcPr>
            <w:tcW w:w="9629" w:type="dxa"/>
          </w:tcPr>
          <w:p w14:paraId="3222A1AC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lang w:eastAsia="zh-CN"/>
              </w:rPr>
              <w:t xml:space="preserve">LP-WUS is supported with </w:t>
            </w:r>
            <w:proofErr w:type="spellStart"/>
            <w:r>
              <w:rPr>
                <w:lang w:eastAsia="zh-CN"/>
              </w:rPr>
              <w:t>eDRX</w:t>
            </w:r>
            <w:proofErr w:type="spellEnd"/>
            <w:r>
              <w:rPr>
                <w:rFonts w:eastAsia="宋体" w:hint="eastAsia"/>
                <w:lang w:eastAsia="zh-CN"/>
              </w:rPr>
              <w:t>, FFS on exact impact if any</w:t>
            </w:r>
          </w:p>
          <w:p w14:paraId="75A10D10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Use </w:t>
            </w:r>
            <w:r>
              <w:t>5G-S-TMSI</w:t>
            </w:r>
            <w:r>
              <w:rPr>
                <w:lang w:eastAsia="zh-CN"/>
              </w:rPr>
              <w:t xml:space="preserve"> to determine the UE_ID in the formula of UE_ID based subgrouping for LP-WUS, i.e., UE_ID=5G-S-TMSI mod X.</w:t>
            </w:r>
            <w:r>
              <w:rPr>
                <w:rFonts w:eastAsia="宋体" w:hint="eastAsia"/>
                <w:lang w:eastAsia="zh-CN"/>
              </w:rPr>
              <w:t xml:space="preserve"> </w:t>
            </w:r>
          </w:p>
          <w:p w14:paraId="3E7F06E3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X is based on 32 subgrouping number. Details can be discussed in the running CR. </w:t>
            </w:r>
          </w:p>
        </w:tc>
      </w:tr>
    </w:tbl>
    <w:p w14:paraId="44F78A17" w14:textId="77777777" w:rsidR="002651D6" w:rsidRDefault="00645D33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 xml:space="preserve">Then </w:t>
      </w:r>
      <w:r>
        <w:rPr>
          <w:rFonts w:eastAsia="宋体"/>
          <w:lang w:eastAsia="zh-CN"/>
        </w:rPr>
        <w:t xml:space="preserve">the </w:t>
      </w:r>
      <w:r>
        <w:rPr>
          <w:rFonts w:eastAsia="宋体" w:hint="eastAsia"/>
          <w:lang w:eastAsia="zh-CN"/>
        </w:rPr>
        <w:t xml:space="preserve">formula of </w:t>
      </w:r>
      <w:r>
        <w:rPr>
          <w:rFonts w:eastAsia="宋体"/>
          <w:lang w:eastAsia="zh-CN"/>
        </w:rPr>
        <w:t xml:space="preserve">subgroup ID of </w:t>
      </w:r>
      <w:r>
        <w:rPr>
          <w:rFonts w:eastAsia="宋体" w:hint="eastAsia"/>
          <w:lang w:eastAsia="zh-CN"/>
        </w:rPr>
        <w:t>UE_ID based subgrouping for LP-WUS is</w:t>
      </w:r>
      <w:r>
        <w:rPr>
          <w:rFonts w:eastAsia="宋体"/>
          <w:lang w:eastAsia="zh-CN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51D6" w14:paraId="44E367B7" w14:textId="77777777">
        <w:tc>
          <w:tcPr>
            <w:tcW w:w="9629" w:type="dxa"/>
          </w:tcPr>
          <w:p w14:paraId="67797F47" w14:textId="77777777" w:rsidR="002651D6" w:rsidRDefault="00645D33">
            <w:pPr>
              <w:spacing w:beforeLines="50" w:before="12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SubgroupID</w:t>
            </w:r>
            <w:proofErr w:type="spellEnd"/>
            <w:r>
              <w:rPr>
                <w:rFonts w:eastAsia="宋体"/>
                <w:lang w:eastAsia="zh-CN"/>
              </w:rPr>
              <w:t xml:space="preserve"> = (floor(UE_ID/(N*Ns*Np)) mod </w:t>
            </w:r>
            <w:proofErr w:type="spellStart"/>
            <w:r>
              <w:rPr>
                <w:rFonts w:eastAsia="宋体"/>
                <w:lang w:eastAsia="zh-CN"/>
              </w:rPr>
              <w:t>lp-SubgroupsNumForUEID</w:t>
            </w:r>
            <w:proofErr w:type="spellEnd"/>
            <w:r>
              <w:rPr>
                <w:rFonts w:eastAsia="宋体"/>
                <w:lang w:eastAsia="zh-CN"/>
              </w:rPr>
              <w:t>) + (</w:t>
            </w:r>
            <w:proofErr w:type="spellStart"/>
            <w:r>
              <w:rPr>
                <w:rFonts w:eastAsia="宋体"/>
                <w:lang w:eastAsia="zh-CN"/>
              </w:rPr>
              <w:t>lp-SubgroupsNumPerPO</w:t>
            </w:r>
            <w:proofErr w:type="spellEnd"/>
            <w:r>
              <w:rPr>
                <w:rFonts w:eastAsia="宋体"/>
                <w:lang w:eastAsia="zh-CN"/>
              </w:rPr>
              <w:t xml:space="preserve"> – </w:t>
            </w:r>
            <w:proofErr w:type="spellStart"/>
            <w:r>
              <w:rPr>
                <w:rFonts w:eastAsia="宋体"/>
                <w:lang w:eastAsia="zh-CN"/>
              </w:rPr>
              <w:t>lp-SubgroupsNumForUEID</w:t>
            </w:r>
            <w:proofErr w:type="spellEnd"/>
            <w:r>
              <w:rPr>
                <w:rFonts w:eastAsia="宋体"/>
                <w:lang w:eastAsia="zh-CN"/>
              </w:rPr>
              <w:t>),</w:t>
            </w:r>
          </w:p>
          <w:p w14:paraId="3B14A85A" w14:textId="77777777" w:rsidR="002651D6" w:rsidRDefault="00645D33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where:</w:t>
            </w:r>
          </w:p>
          <w:p w14:paraId="228B4B34" w14:textId="77777777" w:rsidR="002651D6" w:rsidRDefault="00645D33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N: number of total paging frames in T, which is the DRX cycle of RRC_IDLE state as specified in clause 7.1</w:t>
            </w:r>
          </w:p>
          <w:p w14:paraId="54D0E0CE" w14:textId="77777777" w:rsidR="002651D6" w:rsidRDefault="00645D33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Ns: number of paging occasions for a PF</w:t>
            </w:r>
          </w:p>
          <w:p w14:paraId="6C4D33A6" w14:textId="77777777" w:rsidR="002651D6" w:rsidRDefault="00645D33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Np is the number of </w:t>
            </w:r>
            <w:proofErr w:type="spellStart"/>
            <w:r>
              <w:rPr>
                <w:rFonts w:eastAsia="宋体"/>
                <w:lang w:eastAsia="zh-CN"/>
              </w:rPr>
              <w:t>subgroupsNumForUEID</w:t>
            </w:r>
            <w:proofErr w:type="spellEnd"/>
            <w:r>
              <w:rPr>
                <w:rFonts w:eastAsia="宋体"/>
                <w:lang w:eastAsia="zh-CN"/>
              </w:rPr>
              <w:t xml:space="preserve"> for PEI, if configured and UE supports PEI; otherwise, Np is 1</w:t>
            </w:r>
          </w:p>
          <w:p w14:paraId="68C347F6" w14:textId="77777777" w:rsidR="002651D6" w:rsidRDefault="00645D33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UE_ID: 5G-S-TMSI mod X, X is FFS</w:t>
            </w:r>
          </w:p>
          <w:p w14:paraId="26AC8E7F" w14:textId="77777777" w:rsidR="002651D6" w:rsidRDefault="00645D33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lp-SubgroupsNumForUEID</w:t>
            </w:r>
            <w:proofErr w:type="spellEnd"/>
            <w:r>
              <w:rPr>
                <w:rFonts w:eastAsia="宋体"/>
                <w:lang w:eastAsia="zh-CN"/>
              </w:rPr>
              <w:t xml:space="preserve"> and </w:t>
            </w:r>
            <w:proofErr w:type="spellStart"/>
            <w:r>
              <w:rPr>
                <w:rFonts w:eastAsia="宋体"/>
                <w:lang w:eastAsia="zh-CN"/>
              </w:rPr>
              <w:t>lp-SubgroupsNumPerPO</w:t>
            </w:r>
            <w:proofErr w:type="spellEnd"/>
            <w:r>
              <w:rPr>
                <w:rFonts w:eastAsia="宋体"/>
                <w:lang w:eastAsia="zh-CN"/>
              </w:rPr>
              <w:t xml:space="preserve"> are the subgroup number for UE_ID based subgrouping for LP-WUS and the total subgroup number for LP-WUS, respectively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</w:tr>
    </w:tbl>
    <w:p w14:paraId="630EBF8E" w14:textId="77777777" w:rsidR="002651D6" w:rsidRDefault="00645D33">
      <w:pPr>
        <w:spacing w:beforeLines="50" w:before="120"/>
        <w:rPr>
          <w:rFonts w:eastAsia="宋体"/>
          <w:lang w:eastAsia="zh-CN"/>
        </w:rPr>
      </w:pPr>
      <w:r>
        <w:rPr>
          <w:lang w:val="en-US" w:eastAsia="zh-CN"/>
        </w:rPr>
        <w:t xml:space="preserve">The UE-ID value range for UE-ID based subgrouping </w:t>
      </w:r>
      <w:r>
        <w:rPr>
          <w:rFonts w:eastAsia="宋体" w:hint="eastAsia"/>
          <w:lang w:val="en-US" w:eastAsia="zh-CN"/>
        </w:rPr>
        <w:t xml:space="preserve">for LP-WUS </w:t>
      </w:r>
      <w:r>
        <w:rPr>
          <w:lang w:val="en-US" w:eastAsia="zh-CN"/>
        </w:rPr>
        <w:t>depends on the maxim</w:t>
      </w:r>
      <w:r>
        <w:rPr>
          <w:rFonts w:eastAsia="宋体"/>
          <w:lang w:val="en-US" w:eastAsia="zh-CN"/>
        </w:rPr>
        <w:t>um</w:t>
      </w:r>
      <w:r>
        <w:rPr>
          <w:lang w:val="en-US" w:eastAsia="zh-CN"/>
        </w:rPr>
        <w:t xml:space="preserve"> number of POs, the maxim</w:t>
      </w:r>
      <w:r>
        <w:rPr>
          <w:rFonts w:eastAsia="宋体"/>
          <w:lang w:val="en-US" w:eastAsia="zh-CN"/>
        </w:rPr>
        <w:t>um</w:t>
      </w:r>
      <w:r>
        <w:rPr>
          <w:lang w:val="en-US" w:eastAsia="zh-CN"/>
        </w:rPr>
        <w:t xml:space="preserve"> number of UE-ID based PEI sub-groups and the maxim</w:t>
      </w:r>
      <w:r>
        <w:rPr>
          <w:rFonts w:eastAsia="宋体"/>
          <w:lang w:val="en-US" w:eastAsia="zh-CN"/>
        </w:rPr>
        <w:t>um</w:t>
      </w:r>
      <w:r>
        <w:rPr>
          <w:lang w:val="en-US" w:eastAsia="zh-CN"/>
        </w:rPr>
        <w:t xml:space="preserve"> number of UE-ID based subgroups</w:t>
      </w:r>
      <w:r>
        <w:rPr>
          <w:rFonts w:eastAsia="宋体" w:hint="eastAsia"/>
          <w:lang w:val="en-US" w:eastAsia="zh-CN"/>
        </w:rPr>
        <w:t xml:space="preserve"> for LP-WUS</w:t>
      </w:r>
      <w:r>
        <w:rPr>
          <w:lang w:val="en-US" w:eastAsia="zh-CN"/>
        </w:rPr>
        <w:t>.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And we </w:t>
      </w:r>
      <w:r>
        <w:rPr>
          <w:rFonts w:eastAsia="宋体" w:hint="eastAsia"/>
          <w:lang w:eastAsia="zh-CN"/>
        </w:rPr>
        <w:t xml:space="preserve">have </w:t>
      </w:r>
      <w:r>
        <w:rPr>
          <w:rFonts w:eastAsia="宋体"/>
          <w:lang w:eastAsia="zh-CN"/>
        </w:rPr>
        <w:t xml:space="preserve">already agreed to support LP-WUS with </w:t>
      </w:r>
      <w:proofErr w:type="spellStart"/>
      <w:r>
        <w:rPr>
          <w:rFonts w:eastAsia="宋体"/>
          <w:lang w:eastAsia="zh-CN"/>
        </w:rPr>
        <w:t>eDRX</w:t>
      </w:r>
      <w:proofErr w:type="spellEnd"/>
      <w:r>
        <w:rPr>
          <w:rFonts w:eastAsia="宋体" w:hint="eastAsia"/>
          <w:lang w:eastAsia="zh-CN"/>
        </w:rPr>
        <w:t xml:space="preserve"> and consider 32 as the </w:t>
      </w:r>
      <w:r>
        <w:rPr>
          <w:lang w:val="en-US" w:eastAsia="zh-CN"/>
        </w:rPr>
        <w:t>maxim</w:t>
      </w:r>
      <w:r>
        <w:rPr>
          <w:rFonts w:eastAsia="宋体"/>
          <w:lang w:val="en-US" w:eastAsia="zh-CN"/>
        </w:rPr>
        <w:t>um</w:t>
      </w:r>
      <w:r>
        <w:rPr>
          <w:lang w:val="en-US" w:eastAsia="zh-CN"/>
        </w:rPr>
        <w:t xml:space="preserve"> number of UE-ID based subgroups</w:t>
      </w:r>
      <w:r>
        <w:rPr>
          <w:rFonts w:eastAsia="宋体" w:hint="eastAsia"/>
          <w:lang w:val="en-US" w:eastAsia="zh-CN"/>
        </w:rPr>
        <w:t xml:space="preserve"> for LP-WUS for X</w:t>
      </w:r>
      <w:r>
        <w:rPr>
          <w:rFonts w:eastAsia="宋体"/>
          <w:lang w:eastAsia="zh-CN"/>
        </w:rPr>
        <w:t>.</w:t>
      </w:r>
      <w:r>
        <w:rPr>
          <w:rFonts w:eastAsia="宋体" w:hint="eastAsia"/>
          <w:lang w:eastAsia="zh-CN"/>
        </w:rPr>
        <w:t xml:space="preserve"> Therefore, </w:t>
      </w:r>
      <w:r>
        <w:rPr>
          <w:rFonts w:eastAsia="宋体"/>
          <w:lang w:eastAsia="zh-CN"/>
        </w:rPr>
        <w:t xml:space="preserve">the possible options for </w:t>
      </w:r>
      <w:r>
        <w:rPr>
          <w:rFonts w:eastAsia="宋体" w:hint="eastAsia"/>
          <w:lang w:eastAsia="zh-CN"/>
        </w:rPr>
        <w:t>X</w:t>
      </w:r>
      <w:r>
        <w:rPr>
          <w:rFonts w:eastAsia="宋体"/>
          <w:lang w:eastAsia="zh-CN"/>
        </w:rPr>
        <w:t xml:space="preserve"> include:</w:t>
      </w:r>
    </w:p>
    <w:p w14:paraId="47D78FE4" w14:textId="77777777" w:rsidR="002651D6" w:rsidRDefault="00645D33">
      <w:pPr>
        <w:pStyle w:val="af9"/>
        <w:numPr>
          <w:ilvl w:val="0"/>
          <w:numId w:val="6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</w:rPr>
        <w:t xml:space="preserve">Option 1: X is depended on if </w:t>
      </w:r>
      <w:proofErr w:type="spellStart"/>
      <w:r>
        <w:rPr>
          <w:rFonts w:ascii="Times New Roman" w:eastAsia="宋体" w:hAnsi="Times New Roman" w:cs="Times New Roman"/>
          <w:b/>
          <w:bCs/>
        </w:rPr>
        <w:t>eDRX</w:t>
      </w:r>
      <w:proofErr w:type="spellEnd"/>
      <w:r>
        <w:rPr>
          <w:rFonts w:ascii="Times New Roman" w:eastAsia="宋体" w:hAnsi="Times New Roman" w:cs="Times New Roman"/>
          <w:b/>
          <w:bCs/>
        </w:rPr>
        <w:t xml:space="preserve"> is applied and </w:t>
      </w:r>
      <w:r>
        <w:rPr>
          <w:rFonts w:ascii="Times New Roman" w:eastAsia="宋体" w:hAnsi="Times New Roman" w:cs="Times New Roman" w:hint="eastAsia"/>
          <w:b/>
          <w:bCs/>
        </w:rPr>
        <w:t>different cases of Np</w:t>
      </w:r>
      <w:r>
        <w:rPr>
          <w:rFonts w:ascii="Times New Roman" w:eastAsia="宋体" w:hAnsi="Times New Roman" w:cs="Times New Roman"/>
          <w:b/>
          <w:bCs/>
        </w:rPr>
        <w:t>.</w:t>
      </w:r>
    </w:p>
    <w:p w14:paraId="33B7E77C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not applied and </w:t>
      </w:r>
      <w:r>
        <w:rPr>
          <w:rFonts w:eastAsia="宋体"/>
          <w:lang w:eastAsia="zh-CN"/>
        </w:rPr>
        <w:t xml:space="preserve">Np is the number of </w:t>
      </w:r>
      <w:proofErr w:type="spellStart"/>
      <w:r>
        <w:rPr>
          <w:rFonts w:eastAsia="宋体"/>
          <w:lang w:eastAsia="zh-CN"/>
        </w:rPr>
        <w:t>subgroupsNumForUEID</w:t>
      </w:r>
      <w:proofErr w:type="spellEnd"/>
      <w:r>
        <w:rPr>
          <w:rFonts w:eastAsia="宋体"/>
          <w:lang w:eastAsia="zh-CN"/>
        </w:rPr>
        <w:t xml:space="preserve"> for PEI</w:t>
      </w:r>
      <w:r>
        <w:rPr>
          <w:rFonts w:eastAsia="宋体"/>
        </w:rPr>
        <w:t>, X=262144 (256*4*8*32);</w:t>
      </w:r>
    </w:p>
    <w:p w14:paraId="313848BB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not applied and </w:t>
      </w:r>
      <w:r>
        <w:rPr>
          <w:rFonts w:eastAsia="宋体"/>
          <w:lang w:eastAsia="zh-CN"/>
        </w:rPr>
        <w:t xml:space="preserve">Np is </w:t>
      </w:r>
      <w:r>
        <w:rPr>
          <w:rFonts w:eastAsia="宋体" w:hint="eastAsia"/>
          <w:lang w:eastAsia="zh-CN"/>
        </w:rPr>
        <w:t>1</w:t>
      </w:r>
      <w:r>
        <w:rPr>
          <w:rFonts w:eastAsia="宋体"/>
        </w:rPr>
        <w:t xml:space="preserve">, X=32768 (256*4*32); </w:t>
      </w:r>
    </w:p>
    <w:p w14:paraId="574AE8C0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applied and </w:t>
      </w:r>
      <w:r>
        <w:rPr>
          <w:rFonts w:eastAsia="宋体"/>
          <w:lang w:eastAsia="zh-CN"/>
        </w:rPr>
        <w:t xml:space="preserve">Np is the number of </w:t>
      </w:r>
      <w:proofErr w:type="spellStart"/>
      <w:r>
        <w:rPr>
          <w:rFonts w:eastAsia="宋体"/>
          <w:lang w:eastAsia="zh-CN"/>
        </w:rPr>
        <w:t>subgroupsNumForUEID</w:t>
      </w:r>
      <w:proofErr w:type="spellEnd"/>
      <w:r>
        <w:rPr>
          <w:rFonts w:eastAsia="宋体"/>
          <w:lang w:eastAsia="zh-CN"/>
        </w:rPr>
        <w:t xml:space="preserve"> for PEI</w:t>
      </w:r>
      <w:r>
        <w:rPr>
          <w:rFonts w:eastAsia="宋体"/>
        </w:rPr>
        <w:t>, X=1048576(1024*4*8*32);</w:t>
      </w:r>
    </w:p>
    <w:p w14:paraId="6FCFFE24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applied and </w:t>
      </w:r>
      <w:r>
        <w:rPr>
          <w:rFonts w:eastAsia="宋体"/>
          <w:lang w:eastAsia="zh-CN"/>
        </w:rPr>
        <w:t xml:space="preserve">Np is </w:t>
      </w:r>
      <w:r>
        <w:rPr>
          <w:rFonts w:eastAsia="宋体" w:hint="eastAsia"/>
          <w:lang w:eastAsia="zh-CN"/>
        </w:rPr>
        <w:t>1</w:t>
      </w:r>
      <w:r>
        <w:rPr>
          <w:rFonts w:eastAsia="宋体"/>
        </w:rPr>
        <w:t>, X=131072(1024*4*32).</w:t>
      </w:r>
    </w:p>
    <w:p w14:paraId="1955969A" w14:textId="77777777" w:rsidR="002651D6" w:rsidRDefault="00645D33">
      <w:pPr>
        <w:pStyle w:val="af9"/>
        <w:numPr>
          <w:ilvl w:val="0"/>
          <w:numId w:val="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 xml:space="preserve">Option 2: </w:t>
      </w:r>
      <w:r>
        <w:rPr>
          <w:rFonts w:ascii="Times New Roman" w:eastAsia="宋体" w:hAnsi="Times New Roman" w:cs="Times New Roman"/>
          <w:b/>
          <w:bCs/>
        </w:rPr>
        <w:t xml:space="preserve">X is depended on if </w:t>
      </w:r>
      <w:proofErr w:type="spellStart"/>
      <w:r>
        <w:rPr>
          <w:rFonts w:ascii="Times New Roman" w:eastAsia="宋体" w:hAnsi="Times New Roman" w:cs="Times New Roman"/>
          <w:b/>
          <w:bCs/>
        </w:rPr>
        <w:t>eDRX</w:t>
      </w:r>
      <w:proofErr w:type="spellEnd"/>
      <w:r>
        <w:rPr>
          <w:rFonts w:ascii="Times New Roman" w:eastAsia="宋体" w:hAnsi="Times New Roman" w:cs="Times New Roman"/>
          <w:b/>
          <w:bCs/>
        </w:rPr>
        <w:t xml:space="preserve"> is applied without considering</w:t>
      </w:r>
      <w:r>
        <w:rPr>
          <w:rFonts w:ascii="Times New Roman" w:eastAsia="宋体" w:hAnsi="Times New Roman" w:cs="Times New Roman" w:hint="eastAsia"/>
          <w:b/>
          <w:bCs/>
        </w:rPr>
        <w:t xml:space="preserve"> different cases of Np</w:t>
      </w:r>
    </w:p>
    <w:p w14:paraId="037F5E9A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not applied, X=262144 (256*4*8*32);</w:t>
      </w:r>
    </w:p>
    <w:p w14:paraId="485CE674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applied, X= 1048576 (1024*4*8*32).</w:t>
      </w:r>
    </w:p>
    <w:p w14:paraId="2F01C5EF" w14:textId="77777777" w:rsidR="002651D6" w:rsidRDefault="00645D33">
      <w:pPr>
        <w:pStyle w:val="af9"/>
        <w:numPr>
          <w:ilvl w:val="0"/>
          <w:numId w:val="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 xml:space="preserve">Option 3: </w:t>
      </w:r>
      <w:r>
        <w:rPr>
          <w:rFonts w:ascii="Times New Roman" w:eastAsia="宋体" w:hAnsi="Times New Roman" w:cs="Times New Roman"/>
          <w:b/>
          <w:bCs/>
        </w:rPr>
        <w:t>X is 1048576</w:t>
      </w:r>
      <w:r>
        <w:rPr>
          <w:rFonts w:ascii="Times New Roman" w:eastAsia="宋体" w:hAnsi="Times New Roman" w:cs="Times New Roman" w:hint="eastAsia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 xml:space="preserve"> i.e., the largest UE ID range in all LP_WUS cases </w:t>
      </w:r>
      <w:r>
        <w:rPr>
          <w:rFonts w:ascii="Times New Roman" w:eastAsia="宋体" w:hAnsi="Times New Roman" w:cs="Times New Roman" w:hint="eastAsia"/>
          <w:b/>
          <w:bCs/>
        </w:rPr>
        <w:t>is</w:t>
      </w:r>
      <w:r>
        <w:rPr>
          <w:rFonts w:ascii="Times New Roman" w:eastAsia="宋体" w:hAnsi="Times New Roman" w:cs="Times New Roman"/>
          <w:b/>
          <w:bCs/>
        </w:rPr>
        <w:t xml:space="preserve"> be used for all LP-WUS monitoring cases.</w:t>
      </w:r>
    </w:p>
    <w:p w14:paraId="72133AD6" w14:textId="77777777" w:rsidR="002651D6" w:rsidRDefault="00645D33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Companies are invited to provide their preference on </w:t>
      </w:r>
      <w:r>
        <w:rPr>
          <w:rFonts w:eastAsia="宋体" w:hint="eastAsia"/>
          <w:lang w:eastAsia="zh-CN"/>
        </w:rPr>
        <w:t>above options</w:t>
      </w:r>
      <w:r>
        <w:rPr>
          <w:rFonts w:eastAsia="宋体"/>
          <w:lang w:eastAsia="zh-CN"/>
        </w:rPr>
        <w:t>.</w:t>
      </w:r>
    </w:p>
    <w:p w14:paraId="66C51BDA" w14:textId="77777777" w:rsidR="002651D6" w:rsidRDefault="00645D33">
      <w:pPr>
        <w:spacing w:beforeLines="50" w:before="120"/>
        <w:rPr>
          <w:rFonts w:eastAsia="宋体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 xml:space="preserve">Q: Which option is preferred for X in the formula of </w:t>
      </w:r>
      <w:r>
        <w:rPr>
          <w:rFonts w:eastAsia="宋体"/>
          <w:b/>
          <w:bCs/>
          <w:lang w:eastAsia="zh-CN"/>
        </w:rPr>
        <w:t xml:space="preserve">subgroup ID of </w:t>
      </w:r>
      <w:r>
        <w:rPr>
          <w:rFonts w:eastAsia="宋体" w:hint="eastAsia"/>
          <w:b/>
          <w:bCs/>
          <w:lang w:eastAsia="zh-CN"/>
        </w:rPr>
        <w:t>UE_ID based subgrouping for LP-WUS?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2651D6" w14:paraId="376E799F" w14:textId="77777777">
        <w:trPr>
          <w:jc w:val="center"/>
        </w:trPr>
        <w:tc>
          <w:tcPr>
            <w:tcW w:w="1384" w:type="dxa"/>
          </w:tcPr>
          <w:p w14:paraId="32CA5AA1" w14:textId="77777777" w:rsidR="002651D6" w:rsidRDefault="00645D33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1803A390" w14:textId="77777777" w:rsidR="002651D6" w:rsidRDefault="00645D33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Preferred option</w:t>
            </w:r>
          </w:p>
        </w:tc>
        <w:tc>
          <w:tcPr>
            <w:tcW w:w="6061" w:type="dxa"/>
          </w:tcPr>
          <w:p w14:paraId="5EA69351" w14:textId="77777777" w:rsidR="002651D6" w:rsidRDefault="00645D33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651D6" w14:paraId="4441344B" w14:textId="77777777">
        <w:trPr>
          <w:jc w:val="center"/>
        </w:trPr>
        <w:tc>
          <w:tcPr>
            <w:tcW w:w="1384" w:type="dxa"/>
          </w:tcPr>
          <w:p w14:paraId="243C9185" w14:textId="77777777" w:rsidR="002651D6" w:rsidRDefault="00645D3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ZTE</w:t>
            </w:r>
          </w:p>
        </w:tc>
        <w:tc>
          <w:tcPr>
            <w:tcW w:w="2410" w:type="dxa"/>
          </w:tcPr>
          <w:p w14:paraId="42A75D1B" w14:textId="77777777" w:rsidR="002651D6" w:rsidRDefault="00645D3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Option 1 or Option 3</w:t>
            </w:r>
          </w:p>
        </w:tc>
        <w:tc>
          <w:tcPr>
            <w:tcW w:w="6061" w:type="dxa"/>
          </w:tcPr>
          <w:p w14:paraId="29AB9AB8" w14:textId="77777777" w:rsidR="002651D6" w:rsidRDefault="00645D33">
            <w:pPr>
              <w:spacing w:after="0"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Because in the 4 cases listed in option 1, the maximal number of UE subgroupings is different, and the X should be the maximal number of UE subgrouping. So, We prefer to option 1.</w:t>
            </w:r>
          </w:p>
          <w:p w14:paraId="375B4A61" w14:textId="26188920" w:rsidR="002651D6" w:rsidRDefault="00645D33">
            <w:pPr>
              <w:spacing w:after="0"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But considering that only the largest UE-ID range may be provided in RAN3 specification</w:t>
            </w:r>
            <w:r w:rsidR="007B2DFA"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 xml:space="preserve">(similar as for PEI case), we are also ok for option 3. </w:t>
            </w:r>
          </w:p>
        </w:tc>
      </w:tr>
      <w:tr w:rsidR="002651D6" w14:paraId="5C2C4D5F" w14:textId="77777777">
        <w:trPr>
          <w:trHeight w:val="90"/>
          <w:jc w:val="center"/>
        </w:trPr>
        <w:tc>
          <w:tcPr>
            <w:tcW w:w="1384" w:type="dxa"/>
          </w:tcPr>
          <w:p w14:paraId="147FFEE9" w14:textId="529CA8D5" w:rsidR="002651D6" w:rsidRDefault="0006360A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0D62E612" w14:textId="1F5F2675" w:rsidR="002651D6" w:rsidRDefault="0006360A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Opt 2 and </w:t>
            </w:r>
            <w:proofErr w:type="spellStart"/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Opt</w:t>
            </w:r>
            <w:proofErr w:type="spellEnd"/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3</w:t>
            </w:r>
          </w:p>
        </w:tc>
        <w:tc>
          <w:tcPr>
            <w:tcW w:w="6061" w:type="dxa"/>
          </w:tcPr>
          <w:p w14:paraId="60D5F34F" w14:textId="77777777" w:rsidR="0006360A" w:rsidRPr="0006360A" w:rsidRDefault="0006360A" w:rsidP="0006360A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One question is that do we really need to differentiate value of X for different cases? In our understanding, there is no problem if UE just considers using the max X for UE-ID calculation, i.e., only specifying [UE_ID: 5G-S-TMSI mod X, where X is 1048576 (20 bits)] in the spec, UE-ID can still work well. The reason is that as long as there is no </w:t>
            </w:r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lastRenderedPageBreak/>
              <w:t xml:space="preserve">PF/PO/subgroup remaining unused, same/similar allocation mechanism can still be assumed based on the mechanism of formula and modulo operation. </w:t>
            </w:r>
          </w:p>
          <w:p w14:paraId="0AE41A4F" w14:textId="77777777" w:rsidR="0006360A" w:rsidRPr="0006360A" w:rsidRDefault="0006360A" w:rsidP="0006360A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>For example, for non-</w:t>
            </w:r>
            <w:proofErr w:type="spellStart"/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case, no matter whether the UE is applying PEI or not, all UEs could just calculate UE-ID based on X = 262144 (18 bits) instead of X = 32768 (15 bits) if UE is not applying PEI, actually same effects will be assumed. </w:t>
            </w:r>
          </w:p>
          <w:p w14:paraId="6BD1FECC" w14:textId="77777777" w:rsidR="0006360A" w:rsidRPr="0006360A" w:rsidRDefault="0006360A" w:rsidP="0006360A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Noted that the same principle is also applied for </w:t>
            </w:r>
            <w:proofErr w:type="spellStart"/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case. But since we have already differentiated </w:t>
            </w:r>
            <w:proofErr w:type="spellStart"/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for PEI, taking PEI mechanism is also a way forward.</w:t>
            </w:r>
          </w:p>
          <w:p w14:paraId="26210793" w14:textId="7228B77E" w:rsidR="002651D6" w:rsidRDefault="0006360A" w:rsidP="0006360A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>As for opt-1, if all solutions can work, we prefer a simple solution.</w:t>
            </w:r>
          </w:p>
        </w:tc>
      </w:tr>
      <w:tr w:rsidR="002651D6" w14:paraId="0C0B034B" w14:textId="77777777">
        <w:trPr>
          <w:jc w:val="center"/>
        </w:trPr>
        <w:tc>
          <w:tcPr>
            <w:tcW w:w="1384" w:type="dxa"/>
          </w:tcPr>
          <w:p w14:paraId="2AA10D7B" w14:textId="70558F85" w:rsidR="002651D6" w:rsidRDefault="007163C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lastRenderedPageBreak/>
              <w:t>O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PPO</w:t>
            </w:r>
          </w:p>
        </w:tc>
        <w:tc>
          <w:tcPr>
            <w:tcW w:w="2410" w:type="dxa"/>
          </w:tcPr>
          <w:p w14:paraId="7F8EE499" w14:textId="61911AC1" w:rsidR="002651D6" w:rsidRDefault="007163C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Opt2 and </w:t>
            </w:r>
            <w:r>
              <w:rPr>
                <w:rFonts w:ascii="Arial" w:eastAsia="宋体" w:hAnsi="Arial" w:cs="Arial" w:hint="eastAsia"/>
                <w:sz w:val="18"/>
                <w:szCs w:val="24"/>
                <w:lang w:val="en-US" w:eastAsia="zh-CN"/>
              </w:rPr>
              <w:t>O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pt3</w:t>
            </w:r>
          </w:p>
        </w:tc>
        <w:tc>
          <w:tcPr>
            <w:tcW w:w="6061" w:type="dxa"/>
          </w:tcPr>
          <w:p w14:paraId="0695A604" w14:textId="52CCEC12" w:rsidR="002651D6" w:rsidRDefault="007163C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We have the same understanding with NEC. The max X can be used for UE-ID calculation without </w:t>
            </w:r>
            <w:r w:rsidRPr="0006360A">
              <w:rPr>
                <w:rFonts w:ascii="Arial" w:eastAsia="宋体" w:hAnsi="Arial" w:cs="Arial"/>
                <w:sz w:val="18"/>
                <w:szCs w:val="18"/>
                <w:lang w:eastAsia="zh-CN"/>
              </w:rPr>
              <w:t>differentiat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ing </w:t>
            </w: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DRX or </w:t>
            </w:r>
            <w:proofErr w:type="spellStart"/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and whether supporting PEI or not. Option 3 is the simplest way.</w:t>
            </w:r>
          </w:p>
          <w:p w14:paraId="27E4B546" w14:textId="4A6543D7" w:rsidR="007163C1" w:rsidRDefault="007163C1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We can also accept to reuse the principle for PEI, i.e., use different X values for </w:t>
            </w:r>
            <w:proofErr w:type="spellStart"/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and non-</w:t>
            </w:r>
            <w:proofErr w:type="spellStart"/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  <w:t xml:space="preserve"> case.</w:t>
            </w:r>
          </w:p>
        </w:tc>
      </w:tr>
      <w:tr w:rsidR="002651D6" w14:paraId="4F5B52B6" w14:textId="77777777">
        <w:trPr>
          <w:jc w:val="center"/>
        </w:trPr>
        <w:tc>
          <w:tcPr>
            <w:tcW w:w="1384" w:type="dxa"/>
          </w:tcPr>
          <w:p w14:paraId="1D8A04F4" w14:textId="77777777" w:rsidR="002651D6" w:rsidRDefault="002651D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52ECBAAA" w14:textId="77777777" w:rsidR="002651D6" w:rsidRDefault="002651D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5EC1E42C" w14:textId="77777777" w:rsidR="002651D6" w:rsidRDefault="002651D6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2651D6" w14:paraId="02E3C84D" w14:textId="77777777">
        <w:trPr>
          <w:jc w:val="center"/>
        </w:trPr>
        <w:tc>
          <w:tcPr>
            <w:tcW w:w="1384" w:type="dxa"/>
          </w:tcPr>
          <w:p w14:paraId="7D80EB14" w14:textId="77777777" w:rsidR="002651D6" w:rsidRDefault="002651D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5C74BBC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59B153AC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56FCB66C" w14:textId="77777777">
        <w:trPr>
          <w:jc w:val="center"/>
        </w:trPr>
        <w:tc>
          <w:tcPr>
            <w:tcW w:w="1384" w:type="dxa"/>
          </w:tcPr>
          <w:p w14:paraId="7787EB24" w14:textId="77777777" w:rsidR="002651D6" w:rsidRDefault="002651D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3454B4A0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30A221F0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20145242" w14:textId="77777777">
        <w:trPr>
          <w:jc w:val="center"/>
        </w:trPr>
        <w:tc>
          <w:tcPr>
            <w:tcW w:w="1384" w:type="dxa"/>
          </w:tcPr>
          <w:p w14:paraId="37EF3CF4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70022FCF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EF109DE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769F53E0" w14:textId="77777777">
        <w:trPr>
          <w:jc w:val="center"/>
        </w:trPr>
        <w:tc>
          <w:tcPr>
            <w:tcW w:w="1384" w:type="dxa"/>
          </w:tcPr>
          <w:p w14:paraId="46A461D4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2B49D02B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49C3C668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24CD588A" w14:textId="77777777">
        <w:trPr>
          <w:jc w:val="center"/>
        </w:trPr>
        <w:tc>
          <w:tcPr>
            <w:tcW w:w="1384" w:type="dxa"/>
          </w:tcPr>
          <w:p w14:paraId="5961BF3F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5F2ABEE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19BA8D59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6D5FFB92" w14:textId="77777777">
        <w:trPr>
          <w:jc w:val="center"/>
        </w:trPr>
        <w:tc>
          <w:tcPr>
            <w:tcW w:w="1384" w:type="dxa"/>
          </w:tcPr>
          <w:p w14:paraId="74CA6B5D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485C8B2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B711C85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64F90F2E" w14:textId="77777777">
        <w:trPr>
          <w:jc w:val="center"/>
        </w:trPr>
        <w:tc>
          <w:tcPr>
            <w:tcW w:w="1384" w:type="dxa"/>
          </w:tcPr>
          <w:p w14:paraId="1643078D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24857B46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FD6F81C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646E0990" w14:textId="77777777">
        <w:trPr>
          <w:jc w:val="center"/>
        </w:trPr>
        <w:tc>
          <w:tcPr>
            <w:tcW w:w="1384" w:type="dxa"/>
          </w:tcPr>
          <w:p w14:paraId="41C83CB7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9CE0CA0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0C72F4A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6C71D7CA" w14:textId="77777777" w:rsidR="002651D6" w:rsidRDefault="00645D33">
      <w:pPr>
        <w:spacing w:before="120"/>
        <w:rPr>
          <w:rFonts w:eastAsia="宋体"/>
          <w:b/>
          <w:lang w:eastAsia="zh-CN"/>
        </w:rPr>
      </w:pPr>
      <w:r>
        <w:rPr>
          <w:rFonts w:eastAsia="宋体"/>
          <w:b/>
          <w:highlight w:val="yellow"/>
          <w:lang w:eastAsia="zh-CN"/>
        </w:rPr>
        <w:t>Summary:</w:t>
      </w:r>
      <w:r>
        <w:rPr>
          <w:rFonts w:eastAsia="宋体"/>
          <w:b/>
          <w:lang w:eastAsia="zh-CN"/>
        </w:rPr>
        <w:t xml:space="preserve"> </w:t>
      </w:r>
    </w:p>
    <w:p w14:paraId="66705199" w14:textId="77777777" w:rsidR="002651D6" w:rsidRDefault="002651D6">
      <w:pPr>
        <w:spacing w:before="120"/>
        <w:rPr>
          <w:rFonts w:eastAsia="宋体"/>
          <w:b/>
          <w:lang w:eastAsia="zh-CN"/>
        </w:rPr>
      </w:pPr>
    </w:p>
    <w:p w14:paraId="7DF7461A" w14:textId="77777777" w:rsidR="002651D6" w:rsidRDefault="00645D33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 xml:space="preserve">Comments </w:t>
      </w:r>
      <w:r>
        <w:rPr>
          <w:rFonts w:eastAsia="宋体"/>
          <w:sz w:val="30"/>
          <w:szCs w:val="30"/>
          <w:lang w:eastAsia="zh-CN"/>
        </w:rPr>
        <w:t>on TS 38.</w:t>
      </w:r>
      <w:r>
        <w:rPr>
          <w:rFonts w:eastAsia="宋体" w:hint="eastAsia"/>
          <w:sz w:val="30"/>
          <w:szCs w:val="30"/>
          <w:lang w:eastAsia="zh-CN"/>
        </w:rPr>
        <w:t>304</w:t>
      </w:r>
      <w:r>
        <w:rPr>
          <w:rFonts w:eastAsia="宋体"/>
          <w:sz w:val="30"/>
          <w:szCs w:val="30"/>
          <w:lang w:eastAsia="zh-CN"/>
        </w:rPr>
        <w:t xml:space="preserve"> running CR</w:t>
      </w:r>
    </w:p>
    <w:p w14:paraId="12494663" w14:textId="77777777" w:rsidR="002651D6" w:rsidRDefault="00645D33">
      <w:pPr>
        <w:spacing w:before="100" w:beforeAutospacing="1" w:after="100" w:afterAutospacing="1"/>
        <w:jc w:val="both"/>
        <w:rPr>
          <w:lang w:eastAsia="zh-CN"/>
        </w:rPr>
      </w:pPr>
      <w:r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3708"/>
        <w:gridCol w:w="5843"/>
      </w:tblGrid>
      <w:tr w:rsidR="002651D6" w14:paraId="57FD1B50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E1005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Company + Issue Number (e.g., </w:t>
            </w:r>
            <w:r>
              <w:rPr>
                <w:rFonts w:eastAsia="宋体"/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001)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9514E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0EDBC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2651D6" w14:paraId="58D6F7C5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FC" w14:textId="77777777" w:rsidR="002651D6" w:rsidRDefault="00645D3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lang w:val="en-US" w:eastAsia="zh-CN"/>
              </w:rPr>
              <w:t>Z001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DEE" w14:textId="77777777" w:rsidR="002651D6" w:rsidRDefault="00645D33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741734F1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 w:eastAsia="zh-CN"/>
              </w:rPr>
            </w:pPr>
            <w:r>
              <w:t xml:space="preserve">The UE may </w:t>
            </w:r>
            <w:r>
              <w:rPr>
                <w:rFonts w:hint="eastAsia"/>
                <w:lang w:eastAsia="zh-CN"/>
              </w:rPr>
              <w:t>monitor</w:t>
            </w:r>
            <w:r>
              <w:t xml:space="preserve"> </w:t>
            </w:r>
            <w:commentRangeStart w:id="1"/>
            <w:r>
              <w:rPr>
                <w:rFonts w:hint="eastAsia"/>
                <w:lang w:eastAsia="zh-CN"/>
              </w:rPr>
              <w:t>LP-WUS</w:t>
            </w:r>
            <w:r>
              <w:t xml:space="preserve"> in RRC_IDLE and RRC_INACTIVE states</w:t>
            </w:r>
            <w:commentRangeEnd w:id="1"/>
            <w:r>
              <w:commentReference w:id="1"/>
            </w:r>
            <w:r>
              <w:t xml:space="preserve"> in order to reduce power consumption</w:t>
            </w:r>
            <w:r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t>If LP-WUS configuration is provided in system information,</w:t>
            </w:r>
            <w:r>
              <w:rPr>
                <w:rFonts w:hint="eastAsia"/>
                <w:lang w:eastAsia="zh-CN"/>
              </w:rPr>
              <w:t xml:space="preserve"> the UE </w:t>
            </w:r>
            <w:r>
              <w:t xml:space="preserve">in RRC_IDLE or RRC_INACTIVE state supporting LP-WUS </w:t>
            </w:r>
            <w:r>
              <w:rPr>
                <w:rFonts w:hint="eastAsia"/>
                <w:lang w:eastAsia="zh-CN"/>
              </w:rPr>
              <w:t xml:space="preserve">may start LP-WUS monitoring </w:t>
            </w:r>
            <w:r>
              <w:t>using LP-WUS parameters in system information according to the procedure described below</w:t>
            </w:r>
            <w:r>
              <w:rPr>
                <w:rFonts w:hint="eastAsia"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 xml:space="preserve">The UE </w:t>
            </w:r>
            <w:commentRangeStart w:id="2"/>
            <w:r>
              <w:rPr>
                <w:lang w:eastAsia="ko-KR"/>
              </w:rPr>
              <w:t>monitors PO (</w:t>
            </w:r>
            <w:r>
              <w:rPr>
                <w:rFonts w:hint="eastAsia"/>
                <w:lang w:eastAsia="zh-CN"/>
              </w:rPr>
              <w:t>or</w:t>
            </w:r>
            <w:r>
              <w:rPr>
                <w:lang w:eastAsia="ko-KR"/>
              </w:rPr>
              <w:t xml:space="preserve"> may monitor PEI) and</w:t>
            </w:r>
            <w:commentRangeEnd w:id="2"/>
            <w:r>
              <w:commentReference w:id="2"/>
            </w:r>
            <w:r>
              <w:rPr>
                <w:lang w:eastAsia="ko-KR"/>
                <w:rPrChange w:id="3" w:author="ZTE-Shaxb" w:date="2025-04-23T11:58:00Z">
                  <w:rPr>
                    <w:highlight w:val="yellow"/>
                    <w:lang w:eastAsia="ko-KR"/>
                  </w:rPr>
                </w:rPrChange>
              </w:rPr>
              <w:t xml:space="preserve"> may stop LP-WUS monitoring if</w:t>
            </w:r>
            <w:r>
              <w:rPr>
                <w:lang w:eastAsia="zh-CN"/>
                <w:rPrChange w:id="4" w:author="ZTE-Shaxb" w:date="2025-04-23T11:58:00Z">
                  <w:rPr>
                    <w:highlight w:val="yellow"/>
                    <w:lang w:eastAsia="zh-CN"/>
                  </w:rPr>
                </w:rPrChange>
              </w:rPr>
              <w:t xml:space="preserve"> the exit condition in clause </w:t>
            </w:r>
            <w:r>
              <w:rPr>
                <w:lang w:eastAsia="zh-CN"/>
                <w:rPrChange w:id="5" w:author="ZTE-Shaxb" w:date="2025-04-23T11:58:00Z">
                  <w:rPr>
                    <w:highlight w:val="yellow"/>
                    <w:lang w:eastAsia="zh-CN"/>
                  </w:rPr>
                </w:rPrChange>
              </w:rPr>
              <w:lastRenderedPageBreak/>
              <w:t>7.x.1 is fulfilled.</w:t>
            </w:r>
          </w:p>
          <w:p w14:paraId="66B01532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>Suggest to change to:</w:t>
            </w:r>
          </w:p>
          <w:p w14:paraId="0C2A19D3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 w:eastAsia="zh-CN"/>
              </w:rPr>
            </w:pPr>
            <w:r>
              <w:t xml:space="preserve">The UE </w:t>
            </w:r>
            <w:ins w:id="6" w:author="ZTE-Shaxb" w:date="2025-04-23T10:12:00Z">
              <w:r>
                <w:t xml:space="preserve">in RRC_IDLE </w:t>
              </w:r>
              <w:r>
                <w:rPr>
                  <w:rFonts w:eastAsia="宋体" w:hint="eastAsia"/>
                  <w:lang w:val="en-US" w:eastAsia="zh-CN"/>
                </w:rPr>
                <w:t>state or</w:t>
              </w:r>
              <w:r>
                <w:t xml:space="preserve"> RRC_INACTIVE state</w:t>
              </w:r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</w:ins>
            <w:r>
              <w:t xml:space="preserve">may </w:t>
            </w:r>
            <w:r>
              <w:rPr>
                <w:rFonts w:hint="eastAsia"/>
                <w:lang w:eastAsia="zh-CN"/>
              </w:rPr>
              <w:t>monitor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LP-WUS</w:t>
            </w:r>
            <w:del w:id="7" w:author="ZTE-Shaxb" w:date="2025-04-23T10:12:00Z">
              <w:r>
                <w:rPr>
                  <w:lang w:val="en-US"/>
                </w:rPr>
                <w:delText xml:space="preserve"> in RRC_IDLE and RRC_INACTIVE states </w:delText>
              </w:r>
            </w:del>
            <w:ins w:id="8" w:author="ZTE-Shaxb" w:date="2025-04-23T10:12:00Z"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</w:ins>
            <w:r>
              <w:t>in order to reduce power consumption</w:t>
            </w:r>
            <w:r>
              <w:rPr>
                <w:rFonts w:eastAsiaTheme="minorEastAsia"/>
                <w:lang w:eastAsia="zh-CN"/>
              </w:rPr>
              <w:t xml:space="preserve">. </w:t>
            </w:r>
            <w:r>
              <w:t>If LP-WUS configuration is provided in system information,</w:t>
            </w:r>
            <w:r>
              <w:rPr>
                <w:rFonts w:hint="eastAsia"/>
                <w:lang w:eastAsia="zh-CN"/>
              </w:rPr>
              <w:t xml:space="preserve"> the UE </w:t>
            </w:r>
            <w:r>
              <w:t xml:space="preserve">in RRC_IDLE or RRC_INACTIVE state supporting LP-WUS </w:t>
            </w:r>
            <w:r>
              <w:rPr>
                <w:rFonts w:hint="eastAsia"/>
                <w:lang w:eastAsia="zh-CN"/>
              </w:rPr>
              <w:t xml:space="preserve">may start LP-WUS monitoring </w:t>
            </w:r>
            <w:r>
              <w:t>using LP-WUS parameters in system information according to the procedure described below</w:t>
            </w:r>
            <w:r>
              <w:rPr>
                <w:rFonts w:hint="eastAsia"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 xml:space="preserve">The UE </w:t>
            </w:r>
            <w:del w:id="9" w:author="ZTE-Shaxb" w:date="2025-04-23T10:16:00Z">
              <w:r>
                <w:rPr>
                  <w:lang w:eastAsia="ko-KR"/>
                </w:rPr>
                <w:delText>monitors PO (</w:delText>
              </w:r>
              <w:r>
                <w:rPr>
                  <w:rFonts w:hint="eastAsia"/>
                  <w:lang w:eastAsia="zh-CN"/>
                </w:rPr>
                <w:delText>or</w:delText>
              </w:r>
              <w:r>
                <w:rPr>
                  <w:lang w:eastAsia="ko-KR"/>
                </w:rPr>
                <w:delText xml:space="preserve"> may monitor PEI) and </w:delText>
              </w:r>
            </w:del>
            <w:r>
              <w:rPr>
                <w:lang w:eastAsia="ko-KR"/>
              </w:rPr>
              <w:t>may stop LP-WUS monitoring if</w:t>
            </w:r>
            <w:r>
              <w:rPr>
                <w:rFonts w:hint="eastAsia"/>
                <w:lang w:eastAsia="zh-CN"/>
              </w:rPr>
              <w:t xml:space="preserve"> the exit condition in clause 7.x.1 is fulfilled.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464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color w:val="00B0F0"/>
                <w:lang w:eastAsia="zh-CN"/>
              </w:rPr>
            </w:pPr>
          </w:p>
        </w:tc>
      </w:tr>
      <w:tr w:rsidR="002651D6" w14:paraId="21602BEB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6E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B23" w14:textId="77777777" w:rsidR="002651D6" w:rsidRDefault="00645D33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51B8AFF3" w14:textId="77777777" w:rsidR="002651D6" w:rsidRDefault="00645D33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...</w:t>
            </w:r>
          </w:p>
          <w:p w14:paraId="3542ECFF" w14:textId="77777777" w:rsidR="002651D6" w:rsidRDefault="00645D33">
            <w:r>
              <w:rPr>
                <w:rFonts w:eastAsia="宋体" w:hint="eastAsia"/>
                <w:lang w:eastAsia="zh-CN"/>
              </w:rPr>
              <w:t xml:space="preserve">When the UE starts LP-WUS monitoring, if the UE supports PEI and PEI is configured by the </w:t>
            </w:r>
            <w:proofErr w:type="spellStart"/>
            <w:r>
              <w:rPr>
                <w:rFonts w:eastAsia="宋体" w:hint="eastAsia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, after </w:t>
            </w:r>
            <w:r>
              <w:rPr>
                <w:rFonts w:ascii="Times" w:hAnsi="Times"/>
                <w:szCs w:val="14"/>
              </w:rPr>
              <w:t xml:space="preserve">the UE receives LP-WUS indicating </w:t>
            </w:r>
            <w:r>
              <w:rPr>
                <w:rFonts w:eastAsia="宋体" w:hint="eastAsia"/>
                <w:lang w:eastAsia="zh-CN"/>
              </w:rPr>
              <w:t xml:space="preserve">the subgroup the UE belongs to monitor its </w:t>
            </w:r>
            <w:r>
              <w:t>associated PO</w:t>
            </w:r>
            <w:r>
              <w:rPr>
                <w:rFonts w:ascii="Times" w:hAnsi="Times"/>
                <w:szCs w:val="14"/>
              </w:rPr>
              <w:t>, it is up to UE implementation whether to monitor PEI or not.</w:t>
            </w:r>
            <w:r>
              <w:rPr>
                <w:rFonts w:ascii="Times" w:hAnsi="Times" w:hint="eastAsia"/>
                <w:szCs w:val="14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 xml:space="preserve">If the UE detects LP-WUS and the LP-WUS indicates the subgroup the UE belongs to monitor its </w:t>
            </w:r>
            <w:r>
              <w:t>associated PO, as specified in clause 10.</w:t>
            </w:r>
            <w:r>
              <w:rPr>
                <w:rFonts w:eastAsia="宋体"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eastAsia="宋体" w:hint="eastAsia"/>
                <w:lang w:eastAsia="zh-CN"/>
              </w:rPr>
              <w:t xml:space="preserve">213 [4], the </w:t>
            </w:r>
            <w:r>
              <w:t>UE monitors the associated PO as specified in clause 7.1</w:t>
            </w:r>
            <w:r>
              <w:rPr>
                <w:rFonts w:eastAsia="宋体"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 PEI</w:t>
            </w:r>
            <w:r>
              <w:rPr>
                <w:rFonts w:eastAsia="宋体" w:hint="eastAsia"/>
                <w:lang w:eastAsia="zh-CN"/>
              </w:rPr>
              <w:t xml:space="preserve"> as specified in clause 7.2</w:t>
            </w:r>
            <w:r>
              <w:t>.</w:t>
            </w:r>
            <w:r>
              <w:rPr>
                <w:rFonts w:eastAsia="宋体" w:hint="eastAsia"/>
                <w:lang w:eastAsia="zh-CN"/>
              </w:rPr>
              <w:t xml:space="preserve"> If UE does not detect a LP-WUS on the monitored LO or the LP-WUS does not indicate the subgroup the UE belongs to monitor its </w:t>
            </w:r>
            <w:r>
              <w:t>associated PO</w:t>
            </w:r>
            <w:r>
              <w:rPr>
                <w:lang w:eastAsia="zh-CN"/>
              </w:rPr>
              <w:t>, as specified in clause 10.</w:t>
            </w:r>
            <w:r>
              <w:rPr>
                <w:rFonts w:eastAsia="宋体" w:hint="eastAsia"/>
                <w:lang w:eastAsia="zh-CN"/>
              </w:rPr>
              <w:t>xx</w:t>
            </w:r>
            <w:r>
              <w:rPr>
                <w:lang w:eastAsia="zh-CN"/>
              </w:rPr>
              <w:t xml:space="preserve"> in TS 38.213 [4]</w:t>
            </w:r>
            <w:r>
              <w:rPr>
                <w:rFonts w:eastAsia="宋体" w:hint="eastAsia"/>
                <w:lang w:eastAsia="zh-CN"/>
              </w:rPr>
              <w:t>,</w:t>
            </w:r>
            <w:commentRangeStart w:id="10"/>
            <w:r>
              <w:t xml:space="preserve"> the UE is not required to monitor the associated PO as specified in clause 7.1</w:t>
            </w:r>
            <w:r>
              <w:rPr>
                <w:rFonts w:eastAsia="宋体" w:hint="eastAsia"/>
                <w:lang w:eastAsia="zh-CN"/>
              </w:rPr>
              <w:t xml:space="preserve">. </w:t>
            </w:r>
            <w:commentRangeEnd w:id="10"/>
            <w:r>
              <w:commentReference w:id="10"/>
            </w:r>
          </w:p>
          <w:p w14:paraId="5F8B2DB7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>Suggest to change to:</w:t>
            </w:r>
          </w:p>
          <w:p w14:paraId="7965A3AA" w14:textId="77777777" w:rsidR="002651D6" w:rsidRDefault="00645D33">
            <w:pPr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When the UE starts LP-WUS monitoring, if the UE supports PEI and PEI is configured by the </w:t>
            </w:r>
            <w:proofErr w:type="spellStart"/>
            <w:r>
              <w:rPr>
                <w:rFonts w:eastAsia="宋体" w:hint="eastAsia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, after </w:t>
            </w:r>
            <w:r>
              <w:rPr>
                <w:rFonts w:ascii="Times" w:hAnsi="Times"/>
                <w:szCs w:val="14"/>
              </w:rPr>
              <w:t xml:space="preserve">the UE receives LP-WUS indicating </w:t>
            </w:r>
            <w:r>
              <w:rPr>
                <w:rFonts w:eastAsia="宋体" w:hint="eastAsia"/>
                <w:lang w:eastAsia="zh-CN"/>
              </w:rPr>
              <w:t xml:space="preserve">the subgroup the UE belongs to monitor its </w:t>
            </w:r>
            <w:r>
              <w:t>associated PO</w:t>
            </w:r>
            <w:r>
              <w:rPr>
                <w:rFonts w:ascii="Times" w:hAnsi="Times"/>
                <w:szCs w:val="14"/>
              </w:rPr>
              <w:t>, it is up to UE implementation whether to monitor PEI or not.</w:t>
            </w:r>
            <w:r>
              <w:rPr>
                <w:rFonts w:ascii="Times" w:hAnsi="Times" w:hint="eastAsia"/>
                <w:szCs w:val="14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 xml:space="preserve">If the UE detects LP-WUS and the LP-WUS indicates the subgroup the UE belongs to monitor its </w:t>
            </w:r>
            <w:r>
              <w:t>associated PO, as specified in clause 10.</w:t>
            </w:r>
            <w:r>
              <w:rPr>
                <w:rFonts w:eastAsia="宋体" w:hint="eastAsia"/>
                <w:lang w:eastAsia="zh-CN"/>
              </w:rPr>
              <w:t>xx</w:t>
            </w:r>
            <w:r>
              <w:t xml:space="preserve"> </w:t>
            </w:r>
            <w:r>
              <w:lastRenderedPageBreak/>
              <w:t>in TS 38.</w:t>
            </w:r>
            <w:r>
              <w:rPr>
                <w:rFonts w:eastAsia="宋体" w:hint="eastAsia"/>
                <w:lang w:eastAsia="zh-CN"/>
              </w:rPr>
              <w:t xml:space="preserve">213 [4], the </w:t>
            </w:r>
            <w:r>
              <w:t>UE monitors the associated PO as specified in clause 7.1</w:t>
            </w:r>
            <w:r>
              <w:rPr>
                <w:rFonts w:eastAsia="宋体"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 PEI</w:t>
            </w:r>
            <w:r>
              <w:rPr>
                <w:rFonts w:eastAsia="宋体" w:hint="eastAsia"/>
                <w:lang w:eastAsia="zh-CN"/>
              </w:rPr>
              <w:t xml:space="preserve"> as specified in clause 7.2</w:t>
            </w:r>
            <w:r>
              <w:t>.</w:t>
            </w:r>
            <w:r>
              <w:rPr>
                <w:rFonts w:eastAsia="宋体" w:hint="eastAsia"/>
                <w:lang w:eastAsia="zh-CN"/>
              </w:rPr>
              <w:t xml:space="preserve"> If UE does not detect a LP-WUS on the monitored LO or the LP-WUS does not indicate the subgroup the UE belongs to monitor its </w:t>
            </w:r>
            <w:r>
              <w:t>associated PO</w:t>
            </w:r>
            <w:r>
              <w:rPr>
                <w:lang w:eastAsia="zh-CN"/>
              </w:rPr>
              <w:t>, as specified in clause 10.</w:t>
            </w:r>
            <w:r>
              <w:rPr>
                <w:rFonts w:eastAsia="宋体" w:hint="eastAsia"/>
                <w:lang w:eastAsia="zh-CN"/>
              </w:rPr>
              <w:t>xx</w:t>
            </w:r>
            <w:r>
              <w:rPr>
                <w:lang w:eastAsia="zh-CN"/>
              </w:rPr>
              <w:t xml:space="preserve"> in TS 38.213 [4]</w:t>
            </w:r>
            <w:r>
              <w:rPr>
                <w:rFonts w:eastAsia="宋体" w:hint="eastAsia"/>
                <w:lang w:eastAsia="zh-CN"/>
              </w:rPr>
              <w:t>,</w:t>
            </w:r>
            <w:r>
              <w:t xml:space="preserve"> the UE is </w:t>
            </w:r>
            <w:del w:id="11" w:author="ZTE-Shaxb" w:date="2025-04-23T10:25:00Z">
              <w:r>
                <w:rPr>
                  <w:lang w:val="en-US"/>
                </w:rPr>
                <w:delText xml:space="preserve">not </w:delText>
              </w:r>
            </w:del>
            <w:ins w:id="12" w:author="ZTE-Shaxb" w:date="2025-04-23T10:25:00Z">
              <w:r>
                <w:rPr>
                  <w:rFonts w:eastAsia="宋体" w:hint="eastAsia"/>
                  <w:lang w:val="en-US" w:eastAsia="zh-CN"/>
                </w:rPr>
                <w:t xml:space="preserve">neither </w:t>
              </w:r>
            </w:ins>
            <w:r>
              <w:t>required to monitor the associated PO</w:t>
            </w:r>
            <w:del w:id="13" w:author="ZTE-Shaxb" w:date="2025-04-23T10:25:00Z">
              <w:r>
                <w:rPr>
                  <w:lang w:val="en-US"/>
                </w:rPr>
                <w:delText xml:space="preserve"> as specified in clause 7.1</w:delText>
              </w:r>
            </w:del>
            <w:ins w:id="14" w:author="ZTE-Shaxb" w:date="2025-04-23T10:25:00Z">
              <w:r>
                <w:rPr>
                  <w:rFonts w:eastAsia="宋体" w:hint="eastAsia"/>
                  <w:lang w:val="en-US" w:eastAsia="zh-CN"/>
                </w:rPr>
                <w:t xml:space="preserve">, nor </w:t>
              </w:r>
              <w:r>
                <w:t>required to monitor the associated P</w:t>
              </w:r>
            </w:ins>
            <w:ins w:id="15" w:author="ZTE-Shaxb" w:date="2025-04-23T10:26:00Z">
              <w:r>
                <w:rPr>
                  <w:rFonts w:eastAsia="宋体" w:hint="eastAsia"/>
                  <w:lang w:val="en-US" w:eastAsia="zh-CN"/>
                </w:rPr>
                <w:t>EI</w:t>
              </w:r>
            </w:ins>
            <w:r>
              <w:rPr>
                <w:rFonts w:eastAsia="宋体" w:hint="eastAsia"/>
                <w:lang w:eastAsia="zh-CN"/>
              </w:rPr>
              <w:t>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6F6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2651D6" w14:paraId="2A7569E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3F7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A0B" w14:textId="77777777" w:rsidR="002651D6" w:rsidRDefault="00645D33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宋体" w:hAnsi="Arial"/>
                <w:sz w:val="28"/>
              </w:rPr>
            </w:pPr>
            <w:r>
              <w:rPr>
                <w:rFonts w:ascii="Arial" w:eastAsia="宋体" w:hAnsi="Arial" w:hint="eastAsia"/>
                <w:sz w:val="28"/>
                <w:lang w:eastAsia="zh-CN"/>
              </w:rPr>
              <w:t>7.y.0</w:t>
            </w:r>
            <w:r>
              <w:rPr>
                <w:rFonts w:ascii="Arial" w:eastAsia="宋体" w:hAnsi="Arial" w:hint="eastAsia"/>
                <w:sz w:val="28"/>
              </w:rPr>
              <w:t xml:space="preserve"> </w:t>
            </w:r>
            <w:r>
              <w:rPr>
                <w:rFonts w:ascii="Arial" w:eastAsia="宋体" w:hAnsi="Arial"/>
                <w:sz w:val="28"/>
              </w:rPr>
              <w:t>General</w:t>
            </w:r>
          </w:p>
          <w:p w14:paraId="6457D47E" w14:textId="77777777" w:rsidR="002651D6" w:rsidRDefault="00645D33">
            <w:pPr>
              <w:ind w:left="568" w:hanging="284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...</w:t>
            </w:r>
          </w:p>
          <w:p w14:paraId="187FCBAE" w14:textId="77777777" w:rsidR="002651D6" w:rsidRDefault="00645D33">
            <w:pPr>
              <w:spacing w:line="240" w:lineRule="auto"/>
              <w:rPr>
                <w:rFonts w:eastAsia="宋体"/>
              </w:rPr>
            </w:pPr>
            <w:r>
              <w:rPr>
                <w:lang w:eastAsia="zh-CN"/>
              </w:rPr>
              <w:t xml:space="preserve">If a UE has no CN assigned subgroup ID </w:t>
            </w:r>
            <w:commentRangeStart w:id="16"/>
            <w:r>
              <w:rPr>
                <w:lang w:eastAsia="zh-CN"/>
              </w:rPr>
              <w:t>or does not support CN assigned subgrouping</w:t>
            </w:r>
            <w:commentRangeEnd w:id="16"/>
            <w:r>
              <w:commentReference w:id="16"/>
            </w:r>
            <w:r>
              <w:rPr>
                <w:lang w:eastAsia="zh-CN"/>
              </w:rPr>
              <w:t>, and there is no configuration for</w:t>
            </w:r>
            <w:r>
              <w:rPr>
                <w:i/>
                <w:iCs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lang w:eastAsia="zh-CN"/>
              </w:rPr>
              <w:t>subgroupsNumForUEID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the UE monitors</w:t>
            </w:r>
            <w:commentRangeStart w:id="17"/>
            <w:r>
              <w:t xml:space="preserve"> </w:t>
            </w:r>
            <w:r>
              <w:rPr>
                <w:lang w:eastAsia="en-GB"/>
              </w:rPr>
              <w:t>the associated PO according to</w:t>
            </w:r>
            <w:r>
              <w:t xml:space="preserve"> clause 7.1.</w:t>
            </w:r>
            <w:commentRangeEnd w:id="17"/>
            <w:r>
              <w:commentReference w:id="17"/>
            </w:r>
          </w:p>
          <w:p w14:paraId="7BC41275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>Suggest to change to:</w:t>
            </w:r>
          </w:p>
          <w:p w14:paraId="2C051B06" w14:textId="77777777" w:rsidR="002651D6" w:rsidRDefault="00645D33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宋体" w:hAnsi="Arial"/>
                <w:sz w:val="28"/>
              </w:rPr>
            </w:pPr>
            <w:r>
              <w:rPr>
                <w:rFonts w:ascii="Arial" w:eastAsia="宋体" w:hAnsi="Arial" w:hint="eastAsia"/>
                <w:sz w:val="28"/>
                <w:lang w:eastAsia="zh-CN"/>
              </w:rPr>
              <w:t>7.y.0</w:t>
            </w:r>
            <w:r>
              <w:rPr>
                <w:rFonts w:ascii="Arial" w:eastAsia="宋体" w:hAnsi="Arial" w:hint="eastAsia"/>
                <w:sz w:val="28"/>
              </w:rPr>
              <w:t xml:space="preserve"> </w:t>
            </w:r>
            <w:r>
              <w:rPr>
                <w:rFonts w:ascii="Arial" w:eastAsia="宋体" w:hAnsi="Arial"/>
                <w:sz w:val="28"/>
              </w:rPr>
              <w:t>General</w:t>
            </w:r>
          </w:p>
          <w:p w14:paraId="5AEA8D38" w14:textId="77777777" w:rsidR="002651D6" w:rsidRDefault="00645D33">
            <w:pPr>
              <w:ind w:left="568" w:hanging="284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...</w:t>
            </w:r>
          </w:p>
          <w:p w14:paraId="73388797" w14:textId="77777777" w:rsidR="002651D6" w:rsidRDefault="00645D33">
            <w:pPr>
              <w:spacing w:line="240" w:lineRule="auto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lang w:eastAsia="zh-CN"/>
              </w:rPr>
              <w:t>If a UE has no CN assigned subgroup ID</w:t>
            </w:r>
            <w:del w:id="18" w:author="ZTE-Shaxb" w:date="2025-04-23T10:52:00Z">
              <w:r>
                <w:rPr>
                  <w:lang w:eastAsia="zh-CN"/>
                </w:rPr>
                <w:delText xml:space="preserve"> or does not support CN assigned subgrouping</w:delText>
              </w:r>
            </w:del>
            <w:r>
              <w:rPr>
                <w:lang w:eastAsia="zh-CN"/>
              </w:rPr>
              <w:t>, and there is no configuration for</w:t>
            </w:r>
            <w:r>
              <w:rPr>
                <w:i/>
                <w:iCs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lang w:eastAsia="zh-CN"/>
              </w:rPr>
              <w:t>subgroupsNumForUEID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the UE monitors </w:t>
            </w:r>
            <w:r>
              <w:rPr>
                <w:lang w:eastAsia="en-GB"/>
              </w:rPr>
              <w:t>the associated PO according to</w:t>
            </w:r>
            <w:r>
              <w:t xml:space="preserve"> clause 7.1</w:t>
            </w:r>
            <w:ins w:id="19" w:author="ZTE-Shaxb" w:date="2025-04-23T10:37:00Z">
              <w:r>
                <w:rPr>
                  <w:rFonts w:eastAsia="宋体" w:hint="eastAsia"/>
                  <w:lang w:val="en-US" w:eastAsia="zh-CN"/>
                </w:rPr>
                <w:t xml:space="preserve"> and/or </w:t>
              </w:r>
              <w:r>
                <w:rPr>
                  <w:rFonts w:eastAsia="宋体"/>
                  <w:lang w:eastAsia="ko-KR"/>
                </w:rPr>
                <w:t>monitor</w:t>
              </w:r>
              <w:r>
                <w:rPr>
                  <w:rFonts w:eastAsia="宋体" w:hint="eastAsia"/>
                  <w:lang w:val="en-US" w:eastAsia="zh-CN"/>
                </w:rPr>
                <w:t>s</w:t>
              </w:r>
              <w:r>
                <w:rPr>
                  <w:rFonts w:eastAsia="宋体"/>
                  <w:lang w:eastAsia="ko-KR"/>
                </w:rPr>
                <w:t xml:space="preserve"> PEI</w:t>
              </w:r>
              <w:r>
                <w:rPr>
                  <w:rFonts w:eastAsia="宋体" w:hint="eastAsia"/>
                  <w:lang w:eastAsia="zh-CN"/>
                </w:rPr>
                <w:t xml:space="preserve"> as specified in clause 7.2</w:t>
              </w:r>
            </w:ins>
            <w:r>
              <w:t>.</w:t>
            </w:r>
            <w:r>
              <w:rPr>
                <w:rFonts w:eastAsia="宋体" w:hint="eastAsia"/>
                <w:lang w:eastAsia="zh-CN"/>
              </w:rPr>
              <w:t xml:space="preserve"> 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B6C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7DFBF4E6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CB" w14:textId="32ECF0B2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6CD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 w:rsidRPr="002145AF">
              <w:rPr>
                <w:rFonts w:eastAsia="宋体"/>
                <w:color w:val="000000"/>
                <w:lang w:eastAsia="zh-CN"/>
              </w:rPr>
              <w:t>7.x.0 General</w:t>
            </w:r>
          </w:p>
          <w:p w14:paraId="4FA3C404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 w:rsidRPr="002145AF">
              <w:rPr>
                <w:rFonts w:eastAsia="宋体"/>
                <w:color w:val="000000"/>
                <w:lang w:eastAsia="zh-CN"/>
              </w:rPr>
              <w:t xml:space="preserve">If the UE detects LP-WUS and the LP-WUS indicates the subgroup the UE belongs to monitor its associated PO, as specified in clause 10.xx in TS 38.213 [4], the UE monitors the associated PO as specified in clause 7.1 or </w:t>
            </w:r>
            <w:r w:rsidRPr="002145AF">
              <w:rPr>
                <w:rFonts w:eastAsia="宋体"/>
                <w:color w:val="000000"/>
                <w:highlight w:val="yellow"/>
                <w:lang w:eastAsia="zh-CN"/>
              </w:rPr>
              <w:t>monitor</w:t>
            </w:r>
            <w:r w:rsidRPr="002145AF">
              <w:rPr>
                <w:rFonts w:eastAsia="宋体"/>
                <w:color w:val="000000"/>
                <w:lang w:eastAsia="zh-CN"/>
              </w:rPr>
              <w:t xml:space="preserve"> PEI as specified in clause 7.2.</w:t>
            </w:r>
          </w:p>
          <w:p w14:paraId="58A3BCB8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 w:rsidRPr="002145AF">
              <w:rPr>
                <w:rFonts w:eastAsia="宋体"/>
                <w:b/>
                <w:color w:val="000000"/>
                <w:lang w:eastAsia="zh-CN"/>
              </w:rPr>
              <w:t>Comment: monitor should be monitors</w:t>
            </w:r>
          </w:p>
          <w:p w14:paraId="68A02CC4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4D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6CCC810D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38" w14:textId="1C8BD4EF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27E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color w:val="000000"/>
                <w:lang w:eastAsia="zh-CN"/>
              </w:rPr>
            </w:pPr>
            <w:r w:rsidRPr="002145AF">
              <w:rPr>
                <w:rFonts w:eastAsia="宋体"/>
                <w:color w:val="000000"/>
                <w:lang w:eastAsia="zh-CN"/>
              </w:rPr>
              <w:t>7.x.0 General</w:t>
            </w:r>
          </w:p>
          <w:p w14:paraId="0224B20F" w14:textId="77777777" w:rsidR="0006360A" w:rsidRDefault="0006360A" w:rsidP="0006360A">
            <w:pPr>
              <w:rPr>
                <w:rFonts w:eastAsia="宋体"/>
                <w:lang w:eastAsia="zh-CN"/>
              </w:rPr>
            </w:pPr>
            <w:r w:rsidRPr="002145AF">
              <w:rPr>
                <w:rFonts w:eastAsia="宋体"/>
                <w:lang w:eastAsia="zh-CN"/>
              </w:rPr>
              <w:t xml:space="preserve">If more than one values are configured for lo-Offset, and if the gap between the LO associated with the largest offset and the corresponding PO is no less than the wake-up delay </w:t>
            </w:r>
            <w:r w:rsidRPr="00AB017B">
              <w:rPr>
                <w:rFonts w:eastAsia="宋体"/>
                <w:highlight w:val="yellow"/>
                <w:lang w:eastAsia="zh-CN"/>
              </w:rPr>
              <w:t>a UE supports</w:t>
            </w:r>
            <w:r w:rsidRPr="002145AF">
              <w:rPr>
                <w:rFonts w:eastAsia="宋体"/>
                <w:lang w:eastAsia="zh-CN"/>
              </w:rPr>
              <w:t xml:space="preserve">, the UE monitors </w:t>
            </w:r>
            <w:r w:rsidRPr="002145AF">
              <w:rPr>
                <w:rFonts w:eastAsia="宋体"/>
                <w:lang w:eastAsia="zh-CN"/>
              </w:rPr>
              <w:lastRenderedPageBreak/>
              <w:t>the LO associated with the smallest offset value that has a gap between the LO and the PO associated with the offset no less than the wake-up delay, otherwise the UE follows the paging monitoring procedure as described in clause 7.1 and/or 7.2.</w:t>
            </w:r>
          </w:p>
          <w:p w14:paraId="54CFAB76" w14:textId="77777777" w:rsidR="0006360A" w:rsidRDefault="0006360A" w:rsidP="0006360A">
            <w:pPr>
              <w:rPr>
                <w:rFonts w:eastAsia="宋体"/>
                <w:b/>
                <w:lang w:eastAsia="zh-CN"/>
              </w:rPr>
            </w:pPr>
            <w:r w:rsidRPr="002145AF">
              <w:rPr>
                <w:rFonts w:eastAsia="宋体"/>
                <w:b/>
                <w:lang w:eastAsia="zh-CN"/>
              </w:rPr>
              <w:t xml:space="preserve">Comment: </w:t>
            </w:r>
            <w:r>
              <w:rPr>
                <w:rFonts w:eastAsia="宋体"/>
                <w:b/>
                <w:lang w:eastAsia="zh-CN"/>
              </w:rPr>
              <w:t xml:space="preserve">to </w:t>
            </w:r>
            <w:r>
              <w:rPr>
                <w:rFonts w:eastAsia="宋体" w:hint="eastAsia"/>
                <w:b/>
                <w:lang w:eastAsia="zh-CN"/>
              </w:rPr>
              <w:t>align</w:t>
            </w:r>
            <w:r>
              <w:rPr>
                <w:rFonts w:eastAsia="宋体"/>
                <w:b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lang w:eastAsia="zh-CN"/>
              </w:rPr>
              <w:t>with</w:t>
            </w:r>
            <w:r>
              <w:rPr>
                <w:rFonts w:eastAsia="宋体"/>
                <w:b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lang w:eastAsia="zh-CN"/>
              </w:rPr>
              <w:t>the</w:t>
            </w:r>
            <w:r>
              <w:rPr>
                <w:rFonts w:eastAsia="宋体"/>
                <w:b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lang w:eastAsia="zh-CN"/>
              </w:rPr>
              <w:t>previous</w:t>
            </w:r>
            <w:r>
              <w:rPr>
                <w:rFonts w:eastAsia="宋体"/>
                <w:b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lang w:eastAsia="zh-CN"/>
              </w:rPr>
              <w:t>paragraph</w:t>
            </w:r>
            <w:r>
              <w:rPr>
                <w:rFonts w:eastAsia="宋体"/>
                <w:b/>
                <w:lang w:eastAsia="zh-CN"/>
              </w:rPr>
              <w:t xml:space="preserve">, </w:t>
            </w:r>
            <w:r>
              <w:rPr>
                <w:rFonts w:eastAsia="宋体" w:hint="eastAsia"/>
                <w:b/>
                <w:lang w:eastAsia="zh-CN"/>
              </w:rPr>
              <w:t>it</w:t>
            </w:r>
            <w:r>
              <w:rPr>
                <w:rFonts w:eastAsia="宋体"/>
                <w:b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lang w:eastAsia="zh-CN"/>
              </w:rPr>
              <w:t>should</w:t>
            </w:r>
            <w:r>
              <w:rPr>
                <w:rFonts w:eastAsia="宋体"/>
                <w:b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lang w:eastAsia="zh-CN"/>
              </w:rPr>
              <w:t>be</w:t>
            </w:r>
            <w:r>
              <w:rPr>
                <w:rFonts w:eastAsia="宋体"/>
                <w:b/>
                <w:lang w:eastAsia="zh-CN"/>
              </w:rPr>
              <w:t>:</w:t>
            </w:r>
          </w:p>
          <w:p w14:paraId="7F4E0723" w14:textId="3DF1A8AF" w:rsidR="0006360A" w:rsidRDefault="0006360A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 w:rsidRPr="002145AF">
              <w:rPr>
                <w:rFonts w:eastAsia="宋体"/>
                <w:lang w:eastAsia="zh-CN"/>
              </w:rPr>
              <w:t xml:space="preserve">if the gap between the LO associated with the largest offset and the corresponding PO is no less than the wake-up delay </w:t>
            </w:r>
            <w:r w:rsidRPr="002145AF">
              <w:rPr>
                <w:rFonts w:eastAsia="宋体" w:hint="eastAsia"/>
                <w:highlight w:val="yellow"/>
                <w:lang w:eastAsia="zh-CN"/>
              </w:rPr>
              <w:t>that</w:t>
            </w:r>
            <w:r w:rsidRPr="002145AF">
              <w:rPr>
                <w:rFonts w:eastAsia="宋体"/>
                <w:lang w:eastAsia="zh-CN"/>
              </w:rPr>
              <w:t xml:space="preserve"> a UE supports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E6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185AA649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88" w14:textId="7AE111BF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3DD" w14:textId="77777777" w:rsidR="0006360A" w:rsidRDefault="0006360A" w:rsidP="0006360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766AF947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 w:rsidRPr="002145AF">
              <w:rPr>
                <w:rFonts w:hint="eastAsia"/>
                <w:highlight w:val="yellow"/>
                <w:lang w:eastAsia="zh-CN"/>
              </w:rPr>
              <w:t>or</w:t>
            </w:r>
            <w:r w:rsidRPr="002145AF">
              <w:rPr>
                <w:highlight w:val="yellow"/>
              </w:rPr>
              <w:t>,</w:t>
            </w:r>
          </w:p>
          <w:p w14:paraId="00EA0A63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等线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2D9D3987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 w:rsidRPr="002145AF">
              <w:rPr>
                <w:rFonts w:eastAsia="宋体"/>
                <w:b/>
                <w:color w:val="000000"/>
                <w:lang w:eastAsia="zh-CN"/>
              </w:rPr>
              <w:t xml:space="preserve">Comment: suggest to use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[</w:t>
            </w:r>
            <w:r w:rsidRPr="002145AF">
              <w:rPr>
                <w:rFonts w:eastAsia="宋体"/>
                <w:b/>
                <w:color w:val="000000"/>
                <w:lang w:eastAsia="zh-CN"/>
              </w:rPr>
              <w:t>and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]</w:t>
            </w:r>
            <w:r w:rsidRPr="002145AF">
              <w:rPr>
                <w:rFonts w:eastAsia="宋体"/>
                <w:b/>
                <w:color w:val="000000"/>
                <w:lang w:eastAsia="zh-CN"/>
              </w:rPr>
              <w:t xml:space="preserve"> instead of </w:t>
            </w:r>
            <w:r>
              <w:rPr>
                <w:rFonts w:eastAsia="宋体"/>
                <w:b/>
                <w:color w:val="000000"/>
                <w:lang w:eastAsia="zh-CN"/>
              </w:rPr>
              <w:t>[</w:t>
            </w:r>
            <w:r w:rsidRPr="002145AF">
              <w:rPr>
                <w:rFonts w:eastAsia="宋体"/>
                <w:b/>
                <w:color w:val="000000"/>
                <w:lang w:eastAsia="zh-CN"/>
              </w:rPr>
              <w:t>or</w:t>
            </w:r>
            <w:r>
              <w:rPr>
                <w:rFonts w:eastAsia="宋体"/>
                <w:b/>
                <w:color w:val="000000"/>
                <w:lang w:eastAsia="zh-CN"/>
              </w:rPr>
              <w:t>]</w:t>
            </w:r>
            <w:r w:rsidRPr="002145AF">
              <w:rPr>
                <w:rFonts w:eastAsia="宋体"/>
                <w:b/>
                <w:color w:val="000000"/>
                <w:lang w:eastAsia="zh-CN"/>
              </w:rPr>
              <w:t xml:space="preserve">, normally we say if </w:t>
            </w:r>
            <w:proofErr w:type="spellStart"/>
            <w:r w:rsidRPr="002145AF">
              <w:rPr>
                <w:b/>
              </w:rPr>
              <w:t>S</w:t>
            </w:r>
            <w:r w:rsidRPr="002145AF">
              <w:rPr>
                <w:b/>
                <w:vertAlign w:val="subscript"/>
                <w:lang w:eastAsia="zh-CN"/>
              </w:rPr>
              <w:t>LP_WUS_Exit</w:t>
            </w:r>
            <w:r w:rsidRPr="002145AF">
              <w:rPr>
                <w:b/>
                <w:vertAlign w:val="subscript"/>
              </w:rPr>
              <w:t>Threshold</w:t>
            </w:r>
            <w:r w:rsidRPr="002145AF">
              <w:rPr>
                <w:b/>
                <w:vertAlign w:val="subscript"/>
                <w:lang w:eastAsia="zh-CN"/>
              </w:rPr>
              <w:t>Q_LR</w:t>
            </w:r>
            <w:proofErr w:type="spellEnd"/>
            <w:r w:rsidRPr="002145AF">
              <w:rPr>
                <w:b/>
              </w:rPr>
              <w:t xml:space="preserve"> </w:t>
            </w:r>
            <w:r w:rsidRPr="002145AF">
              <w:rPr>
                <w:rFonts w:eastAsia="宋体"/>
                <w:b/>
                <w:color w:val="000000"/>
                <w:lang w:eastAsia="zh-CN"/>
              </w:rPr>
              <w:t>is configured</w:t>
            </w:r>
            <w:r>
              <w:rPr>
                <w:rFonts w:eastAsia="宋体"/>
                <w:b/>
                <w:color w:val="000000"/>
                <w:lang w:eastAsia="zh-CN"/>
              </w:rPr>
              <w:t>, so no problem to use [and], this is also to align with other part.</w:t>
            </w:r>
          </w:p>
          <w:p w14:paraId="4D169754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32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604E5AED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1A" w14:textId="03B4C76A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E48B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= current </w:t>
            </w:r>
            <w:r>
              <w:rPr>
                <w:rFonts w:hint="eastAsia"/>
                <w:lang w:eastAsia="zh-CN"/>
              </w:rPr>
              <w:t>measured cell RX level</w:t>
            </w:r>
            <w:r w:rsidRPr="00EA2168">
              <w:t xml:space="preserve"> value of the serving cell </w:t>
            </w:r>
            <w:r>
              <w:rPr>
                <w:rFonts w:hint="eastAsia"/>
                <w:lang w:eastAsia="zh-CN"/>
              </w:rPr>
              <w:t xml:space="preserve">based on LR </w:t>
            </w:r>
            <w:r w:rsidRPr="00EA2168">
              <w:t>(dB</w:t>
            </w:r>
            <w:r>
              <w:rPr>
                <w:rFonts w:hint="eastAsia"/>
                <w:lang w:eastAsia="zh-CN"/>
              </w:rPr>
              <w:t>m</w:t>
            </w:r>
            <w:r w:rsidRPr="00EA2168">
              <w:t>).</w:t>
            </w:r>
          </w:p>
          <w:p w14:paraId="0C167F14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quality value</w:t>
            </w:r>
            <w:r w:rsidRPr="00EA2168">
              <w:t xml:space="preserve"> of the serving cell </w:t>
            </w:r>
            <w:r>
              <w:rPr>
                <w:rFonts w:hint="eastAsia"/>
                <w:lang w:eastAsia="zh-CN"/>
              </w:rPr>
              <w:t>based on LR</w:t>
            </w:r>
            <w:r w:rsidRPr="00EA2168">
              <w:t xml:space="preserve"> </w:t>
            </w:r>
            <w:r w:rsidRPr="002145AF">
              <w:rPr>
                <w:highlight w:val="yellow"/>
              </w:rPr>
              <w:t>(dB).</w:t>
            </w:r>
          </w:p>
          <w:p w14:paraId="5615E480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 w:rsidRPr="00D3168F">
              <w:rPr>
                <w:rFonts w:eastAsia="宋体"/>
                <w:b/>
                <w:color w:val="000000"/>
                <w:lang w:eastAsia="zh-CN"/>
              </w:rPr>
              <w:t>Comment: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agree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that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b/>
                <w:color w:val="000000"/>
                <w:lang w:eastAsia="zh-CN"/>
              </w:rPr>
              <w:t>S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qual</w:t>
            </w:r>
            <w:r>
              <w:rPr>
                <w:rFonts w:eastAsia="宋体"/>
                <w:b/>
                <w:color w:val="000000"/>
                <w:lang w:eastAsia="zh-CN"/>
              </w:rPr>
              <w:t>_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lr</w:t>
            </w:r>
            <w:proofErr w:type="spellEnd"/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should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be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dB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based on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definition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of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RSRQ,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but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when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we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say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measured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cell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RX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level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value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,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in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legacy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it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is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(</w:t>
            </w:r>
            <w:r>
              <w:rPr>
                <w:rFonts w:eastAsia="宋体"/>
                <w:b/>
                <w:color w:val="000000"/>
                <w:lang w:eastAsia="zh-CN"/>
              </w:rPr>
              <w:t>RSRP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)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 / 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(</w:t>
            </w:r>
            <w:r>
              <w:rPr>
                <w:rFonts w:eastAsia="宋体"/>
                <w:b/>
                <w:color w:val="000000"/>
                <w:lang w:eastAsia="zh-CN"/>
              </w:rPr>
              <w:t>RSRQ</w:t>
            </w:r>
            <w:r>
              <w:rPr>
                <w:rFonts w:eastAsia="宋体" w:hint="eastAsia"/>
                <w:b/>
                <w:color w:val="000000"/>
                <w:lang w:eastAsia="zh-CN"/>
              </w:rPr>
              <w:t>)</w:t>
            </w:r>
            <w:r>
              <w:rPr>
                <w:rFonts w:eastAsia="宋体"/>
                <w:b/>
                <w:color w:val="000000"/>
                <w:lang w:eastAsia="zh-CN"/>
              </w:rPr>
              <w:t>, shown below:</w:t>
            </w:r>
          </w:p>
          <w:p w14:paraId="20EBF238" w14:textId="77777777" w:rsidR="0006360A" w:rsidRPr="00CA327D" w:rsidRDefault="0006360A" w:rsidP="0006360A">
            <w:pPr>
              <w:spacing w:after="120" w:line="240" w:lineRule="auto"/>
              <w:jc w:val="both"/>
              <w:rPr>
                <w:rFonts w:eastAsia="宋体"/>
                <w:color w:val="000000"/>
                <w:lang w:eastAsia="zh-CN"/>
              </w:rPr>
            </w:pPr>
            <w:proofErr w:type="spellStart"/>
            <w:r w:rsidRPr="00CA327D">
              <w:rPr>
                <w:rFonts w:eastAsia="宋体"/>
                <w:color w:val="000000"/>
                <w:lang w:eastAsia="zh-CN"/>
              </w:rPr>
              <w:t>Qrxlevmeas</w:t>
            </w:r>
            <w:proofErr w:type="spellEnd"/>
            <w:r>
              <w:rPr>
                <w:rFonts w:eastAsia="宋体"/>
                <w:color w:val="000000"/>
                <w:lang w:eastAsia="zh-CN"/>
              </w:rPr>
              <w:t>:</w:t>
            </w:r>
            <w:r w:rsidRPr="00CA327D">
              <w:rPr>
                <w:rFonts w:eastAsia="宋体"/>
                <w:color w:val="000000"/>
                <w:lang w:eastAsia="zh-CN"/>
              </w:rPr>
              <w:tab/>
              <w:t>Measured cell RX level value (RSRP)</w:t>
            </w:r>
          </w:p>
          <w:p w14:paraId="16B82184" w14:textId="77777777" w:rsidR="0006360A" w:rsidRDefault="0006360A" w:rsidP="0006360A">
            <w:pPr>
              <w:spacing w:after="120" w:line="240" w:lineRule="auto"/>
              <w:jc w:val="both"/>
              <w:rPr>
                <w:rFonts w:eastAsia="宋体"/>
                <w:color w:val="000000"/>
                <w:lang w:eastAsia="zh-CN"/>
              </w:rPr>
            </w:pPr>
            <w:proofErr w:type="spellStart"/>
            <w:r w:rsidRPr="00CA327D">
              <w:rPr>
                <w:rFonts w:eastAsia="宋体"/>
                <w:color w:val="000000"/>
                <w:lang w:eastAsia="zh-CN"/>
              </w:rPr>
              <w:t>Qqualmeas</w:t>
            </w:r>
            <w:proofErr w:type="spellEnd"/>
            <w:r>
              <w:rPr>
                <w:rFonts w:eastAsia="宋体"/>
                <w:color w:val="000000"/>
                <w:lang w:eastAsia="zh-CN"/>
              </w:rPr>
              <w:t>:</w:t>
            </w:r>
            <w:r w:rsidRPr="00CA327D">
              <w:rPr>
                <w:rFonts w:eastAsia="宋体"/>
                <w:color w:val="000000"/>
                <w:lang w:eastAsia="zh-CN"/>
              </w:rPr>
              <w:tab/>
              <w:t>Measured cell quality value (RSRQ)</w:t>
            </w:r>
          </w:p>
          <w:p w14:paraId="30EA9042" w14:textId="77777777" w:rsidR="0006360A" w:rsidRPr="00CA327D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b/>
                <w:color w:val="000000"/>
                <w:lang w:eastAsia="zh-CN"/>
              </w:rPr>
            </w:pPr>
            <w:r w:rsidRPr="00CA327D">
              <w:rPr>
                <w:rFonts w:eastAsia="宋体"/>
                <w:b/>
                <w:color w:val="000000"/>
                <w:lang w:eastAsia="zh-CN"/>
              </w:rPr>
              <w:t>No strong view, but think companies can also consider in this way.</w:t>
            </w:r>
          </w:p>
          <w:p w14:paraId="31ACFC82" w14:textId="77777777" w:rsidR="0006360A" w:rsidRDefault="0006360A" w:rsidP="0006360A">
            <w:pPr>
              <w:spacing w:after="0" w:line="240" w:lineRule="auto"/>
              <w:jc w:val="both"/>
              <w:rPr>
                <w:rFonts w:eastAsia="宋体"/>
                <w:color w:val="000000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Agreement:</w:t>
            </w:r>
          </w:p>
          <w:p w14:paraId="545FDA79" w14:textId="77777777" w:rsidR="0006360A" w:rsidRPr="00CA327D" w:rsidRDefault="0006360A" w:rsidP="0006360A">
            <w:pPr>
              <w:spacing w:after="0" w:line="240" w:lineRule="auto"/>
              <w:jc w:val="both"/>
              <w:rPr>
                <w:rFonts w:eastAsia="宋体"/>
                <w:color w:val="000000"/>
                <w:lang w:eastAsia="zh-CN"/>
              </w:rPr>
            </w:pPr>
            <w:r w:rsidRPr="00CA327D">
              <w:rPr>
                <w:rFonts w:eastAsia="宋体"/>
                <w:color w:val="000000"/>
                <w:lang w:eastAsia="zh-CN"/>
              </w:rPr>
              <w:t xml:space="preserve">=&gt; Use existing </w:t>
            </w:r>
            <w:proofErr w:type="spellStart"/>
            <w:r w:rsidRPr="00CA327D">
              <w:rPr>
                <w:rFonts w:eastAsia="宋体"/>
                <w:color w:val="000000"/>
                <w:lang w:eastAsia="zh-CN"/>
              </w:rPr>
              <w:t>Srxlev</w:t>
            </w:r>
            <w:proofErr w:type="spellEnd"/>
            <w:r w:rsidRPr="00CA327D">
              <w:rPr>
                <w:rFonts w:eastAsia="宋体"/>
                <w:color w:val="000000"/>
                <w:lang w:eastAsia="zh-CN"/>
              </w:rPr>
              <w:t>/</w:t>
            </w:r>
            <w:proofErr w:type="spellStart"/>
            <w:r w:rsidRPr="00CA327D">
              <w:rPr>
                <w:rFonts w:eastAsia="宋体"/>
                <w:color w:val="000000"/>
                <w:lang w:eastAsia="zh-CN"/>
              </w:rPr>
              <w:t>Squal</w:t>
            </w:r>
            <w:proofErr w:type="spellEnd"/>
            <w:r w:rsidRPr="00CA327D">
              <w:rPr>
                <w:rFonts w:eastAsia="宋体"/>
                <w:color w:val="000000"/>
                <w:lang w:eastAsia="zh-CN"/>
              </w:rPr>
              <w:t xml:space="preserve"> for all MR measurement based entry/exit condition evaluation.</w:t>
            </w:r>
          </w:p>
          <w:p w14:paraId="59AD2135" w14:textId="7C4D263A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CA327D">
              <w:rPr>
                <w:rFonts w:eastAsia="宋体"/>
                <w:color w:val="000000"/>
                <w:lang w:eastAsia="zh-CN"/>
              </w:rPr>
              <w:lastRenderedPageBreak/>
              <w:t>=&gt; Use measured value for all LR measurement based entry/exit condition evaluation.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2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3E6C9366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2EF" w14:textId="64EDE72A" w:rsidR="0006360A" w:rsidRPr="00A5642E" w:rsidRDefault="00A5642E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001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28EE" w14:textId="77777777" w:rsidR="00A5642E" w:rsidRDefault="00A5642E" w:rsidP="00A5642E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further perform MR serving cell and neighbouring cell measurement relaxation as specified in clause 5.2.4.9.0 or serving cell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5.2.4.9.y.</w:t>
            </w:r>
          </w:p>
          <w:p w14:paraId="545625A5" w14:textId="77777777" w:rsidR="00A5642E" w:rsidRDefault="00A5642E" w:rsidP="00905FBC">
            <w:pPr>
              <w:keepLines/>
              <w:spacing w:after="0"/>
              <w:ind w:left="1418" w:hanging="1418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905FBC">
              <w:rPr>
                <w:rFonts w:ascii="宋体" w:eastAsia="宋体" w:hAnsi="宋体" w:cs="Arial" w:hint="eastAsia"/>
                <w:b/>
                <w:bCs/>
                <w:color w:val="000000"/>
                <w:lang w:eastAsia="zh-CN"/>
              </w:rPr>
              <w:t>Comment</w:t>
            </w:r>
            <w:r w:rsidRPr="00905FBC">
              <w:rPr>
                <w:rFonts w:ascii="Arial" w:hAnsi="Arial" w:cs="Arial"/>
                <w:b/>
                <w:bCs/>
                <w:color w:val="000000"/>
                <w:lang w:eastAsia="zh-CN"/>
              </w:rPr>
              <w:t>:</w:t>
            </w: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Suggest to change as below:</w:t>
            </w:r>
          </w:p>
          <w:p w14:paraId="45FA36B0" w14:textId="4FA67E51" w:rsidR="00A5642E" w:rsidRPr="00905FBC" w:rsidRDefault="00A5642E" w:rsidP="00905FBC">
            <w:pPr>
              <w:pStyle w:val="B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further perform </w:t>
            </w:r>
            <w:r w:rsidRPr="00A5642E">
              <w:rPr>
                <w:color w:val="FF0000"/>
                <w:u w:val="single"/>
                <w:lang w:eastAsia="zh-CN"/>
              </w:rPr>
              <w:t>relaxed</w:t>
            </w:r>
            <w:r>
              <w:rPr>
                <w:lang w:eastAsia="zh-CN"/>
              </w:rPr>
              <w:t xml:space="preserve"> </w:t>
            </w:r>
            <w:r w:rsidRPr="00A5642E">
              <w:rPr>
                <w:rFonts w:hint="eastAsia"/>
                <w:strike/>
                <w:color w:val="FF0000"/>
                <w:lang w:eastAsia="zh-CN"/>
              </w:rPr>
              <w:t xml:space="preserve">MR </w:t>
            </w:r>
            <w:r>
              <w:rPr>
                <w:rFonts w:hint="eastAsia"/>
                <w:lang w:eastAsia="zh-CN"/>
              </w:rPr>
              <w:t xml:space="preserve">serving cell and neighbouring cell measurement </w:t>
            </w:r>
            <w:r w:rsidRPr="00A5642E">
              <w:rPr>
                <w:color w:val="FF0000"/>
                <w:u w:val="single"/>
                <w:lang w:eastAsia="zh-CN"/>
              </w:rPr>
              <w:t>on MR</w:t>
            </w:r>
            <w:r>
              <w:rPr>
                <w:lang w:eastAsia="zh-CN"/>
              </w:rPr>
              <w:t xml:space="preserve"> </w:t>
            </w:r>
            <w:r w:rsidRPr="00A5642E">
              <w:rPr>
                <w:rFonts w:hint="eastAsia"/>
                <w:strike/>
                <w:color w:val="FF0000"/>
                <w:lang w:eastAsia="zh-CN"/>
              </w:rPr>
              <w:t xml:space="preserve">relaxation </w:t>
            </w:r>
            <w:r>
              <w:rPr>
                <w:rFonts w:hint="eastAsia"/>
                <w:lang w:eastAsia="zh-CN"/>
              </w:rPr>
              <w:t xml:space="preserve">as specified in clause 5.2.4.9.0 or serving cell measurement offloading </w:t>
            </w:r>
            <w:r w:rsidRPr="00A5642E">
              <w:rPr>
                <w:color w:val="FF0000"/>
                <w:u w:val="single"/>
                <w:lang w:eastAsia="zh-CN"/>
              </w:rPr>
              <w:t xml:space="preserve">from MR to LR </w:t>
            </w:r>
            <w:r>
              <w:rPr>
                <w:rFonts w:hint="eastAsia"/>
                <w:lang w:eastAsia="zh-CN"/>
              </w:rPr>
              <w:t xml:space="preserve">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</w:t>
            </w:r>
            <w:proofErr w:type="gramStart"/>
            <w:r>
              <w:rPr>
                <w:rFonts w:hint="eastAsia"/>
                <w:lang w:eastAsia="zh-CN"/>
              </w:rPr>
              <w:t>9.y.</w:t>
            </w:r>
            <w:proofErr w:type="gramEnd"/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BF1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06360A" w14:paraId="1B8E911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865" w14:textId="0C2202A9" w:rsidR="0006360A" w:rsidRPr="00905FBC" w:rsidRDefault="00905FBC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002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24C" w14:textId="77777777" w:rsidR="00905FBC" w:rsidRDefault="00905FBC" w:rsidP="00905FBC">
            <w:pPr>
              <w:pStyle w:val="4"/>
              <w:rPr>
                <w:lang w:eastAsia="zh-CN"/>
              </w:rPr>
            </w:pPr>
            <w:bookmarkStart w:id="20" w:name="_Toc534930841"/>
            <w:bookmarkStart w:id="21" w:name="_Toc37298563"/>
            <w:bookmarkStart w:id="22" w:name="_Toc46502325"/>
            <w:bookmarkStart w:id="23" w:name="_Toc52749302"/>
            <w:bookmarkStart w:id="24" w:name="_Toc185530993"/>
            <w:r w:rsidRPr="00EA2168">
              <w:t>5.2.4.9</w:t>
            </w:r>
            <w:r w:rsidRPr="00EA2168">
              <w:tab/>
              <w:t xml:space="preserve">Relaxed </w:t>
            </w:r>
            <w:bookmarkEnd w:id="20"/>
            <w:r w:rsidRPr="00EA2168">
              <w:t>measurement</w:t>
            </w:r>
            <w:bookmarkEnd w:id="21"/>
            <w:bookmarkEnd w:id="22"/>
            <w:bookmarkEnd w:id="23"/>
            <w:bookmarkEnd w:id="24"/>
            <w:r>
              <w:rPr>
                <w:rFonts w:hint="eastAsia"/>
                <w:lang w:eastAsia="zh-CN"/>
              </w:rPr>
              <w:t xml:space="preserve"> and offloading measurement</w:t>
            </w:r>
          </w:p>
          <w:p w14:paraId="159DC9EF" w14:textId="60DBA619" w:rsidR="0006360A" w:rsidRDefault="00905FBC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905FBC">
              <w:rPr>
                <w:rFonts w:ascii="Arial" w:eastAsia="宋体" w:hAnsi="Arial" w:cs="Arial" w:hint="eastAsia"/>
                <w:b/>
                <w:bCs/>
                <w:color w:val="000000"/>
                <w:lang w:eastAsia="zh-CN"/>
              </w:rPr>
              <w:t>C</w:t>
            </w:r>
            <w:r w:rsidRPr="00905FBC">
              <w:rPr>
                <w:rFonts w:ascii="Arial" w:eastAsia="宋体" w:hAnsi="Arial" w:cs="Arial"/>
                <w:b/>
                <w:bCs/>
                <w:color w:val="000000"/>
                <w:lang w:eastAsia="zh-CN"/>
              </w:rPr>
              <w:t>omment: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 xml:space="preserve"> Suggest to change as below:</w:t>
            </w:r>
          </w:p>
          <w:p w14:paraId="623A6DE8" w14:textId="657FE80B" w:rsidR="00905FBC" w:rsidRDefault="00905FBC" w:rsidP="00905FBC">
            <w:pPr>
              <w:pStyle w:val="4"/>
              <w:rPr>
                <w:lang w:eastAsia="zh-CN"/>
              </w:rPr>
            </w:pPr>
            <w:r w:rsidRPr="00EA2168">
              <w:t>5.2.4.9</w:t>
            </w:r>
            <w:r w:rsidRPr="00EA2168">
              <w:tab/>
              <w:t>Relaxed measurement</w:t>
            </w:r>
            <w:r>
              <w:rPr>
                <w:rFonts w:hint="eastAsia"/>
                <w:lang w:eastAsia="zh-CN"/>
              </w:rPr>
              <w:t xml:space="preserve"> and </w:t>
            </w:r>
            <w:r w:rsidRPr="00905FBC">
              <w:rPr>
                <w:rFonts w:hint="eastAsia"/>
                <w:strike/>
                <w:color w:val="FF0000"/>
                <w:lang w:eastAsia="zh-CN"/>
              </w:rPr>
              <w:t xml:space="preserve">offloading </w:t>
            </w:r>
            <w:r>
              <w:rPr>
                <w:rFonts w:hint="eastAsia"/>
                <w:lang w:eastAsia="zh-CN"/>
              </w:rPr>
              <w:t>measurement</w:t>
            </w:r>
            <w:r>
              <w:rPr>
                <w:lang w:eastAsia="zh-CN"/>
              </w:rPr>
              <w:t xml:space="preserve"> </w:t>
            </w:r>
            <w:r w:rsidRPr="00905FBC">
              <w:rPr>
                <w:color w:val="FF0000"/>
                <w:u w:val="single"/>
                <w:lang w:eastAsia="zh-CN"/>
              </w:rPr>
              <w:t>offloading</w:t>
            </w:r>
          </w:p>
          <w:p w14:paraId="7A006A72" w14:textId="25D2734B" w:rsidR="00905FBC" w:rsidRPr="00905FBC" w:rsidRDefault="00905FBC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CDC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0787CD61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238" w14:textId="5EC96F98" w:rsidR="0006360A" w:rsidRPr="00905FBC" w:rsidRDefault="00905FBC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003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BDD" w14:textId="19D116A5" w:rsidR="00905FBC" w:rsidRDefault="00905FBC" w:rsidP="00905FBC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relaxed MR serving cell and neighbouring cell measurements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</w:t>
            </w:r>
            <w:r>
              <w:rPr>
                <w:rFonts w:hint="eastAsia"/>
                <w:noProof/>
                <w:lang w:eastAsia="zh-CN"/>
              </w:rPr>
              <w:t>the entry condition for measurement relaxation in clause 5.2.4.9.x is fulfilled.</w:t>
            </w:r>
          </w:p>
          <w:p w14:paraId="7204D9A3" w14:textId="1FB8D143" w:rsidR="0006360A" w:rsidRPr="000E3554" w:rsidRDefault="00905FBC" w:rsidP="000E3554">
            <w:pPr>
              <w:rPr>
                <w:rFonts w:hint="eastAsia"/>
              </w:rPr>
            </w:pPr>
            <w:r w:rsidRPr="00905FBC">
              <w:rPr>
                <w:rFonts w:eastAsia="宋体" w:hint="eastAsia"/>
                <w:b/>
                <w:bCs/>
                <w:noProof/>
                <w:lang w:eastAsia="zh-CN"/>
              </w:rPr>
              <w:t>C</w:t>
            </w:r>
            <w:r w:rsidRPr="00905FBC">
              <w:rPr>
                <w:rFonts w:eastAsia="宋体"/>
                <w:b/>
                <w:bCs/>
                <w:noProof/>
                <w:lang w:eastAsia="zh-CN"/>
              </w:rPr>
              <w:t>omment:</w:t>
            </w:r>
            <w:r>
              <w:rPr>
                <w:rFonts w:eastAsia="宋体"/>
                <w:noProof/>
                <w:lang w:eastAsia="zh-CN"/>
              </w:rPr>
              <w:t xml:space="preserve"> </w:t>
            </w:r>
            <w:r>
              <w:t>It is suggested to be modified to “</w:t>
            </w:r>
            <w:r>
              <w:t>LP-WUS UE may choose to</w:t>
            </w:r>
            <w:r w:rsidRPr="00905FBC">
              <w:rPr>
                <w:color w:val="FF0000"/>
                <w:u w:val="single"/>
              </w:rPr>
              <w:t xml:space="preserve"> further</w:t>
            </w:r>
            <w:r>
              <w:t xml:space="preserve"> </w:t>
            </w:r>
            <w:r>
              <w:t>perform relaxed</w:t>
            </w:r>
            <w:r>
              <w:t xml:space="preserve"> </w:t>
            </w:r>
            <w:r w:rsidRPr="00905FBC">
              <w:rPr>
                <w:strike/>
                <w:color w:val="FF0000"/>
              </w:rPr>
              <w:t>MR</w:t>
            </w:r>
            <w:r w:rsidRPr="00905FBC">
              <w:rPr>
                <w:strike/>
                <w:color w:val="FF0000"/>
              </w:rPr>
              <w:t xml:space="preserve"> </w:t>
            </w:r>
            <w:r>
              <w:t>serving cell and neighbouring cell measurement</w:t>
            </w:r>
            <w:r>
              <w:t>s</w:t>
            </w:r>
            <w:r>
              <w:t xml:space="preserve"> </w:t>
            </w:r>
            <w:r w:rsidRPr="00905FBC">
              <w:rPr>
                <w:color w:val="FF0000"/>
                <w:u w:val="single"/>
              </w:rPr>
              <w:t>on MR</w:t>
            </w:r>
            <w:r w:rsidRPr="00905FBC">
              <w:rPr>
                <w:color w:val="FF0000"/>
                <w:u w:val="single"/>
              </w:rPr>
              <w:t xml:space="preserve"> </w:t>
            </w:r>
            <w:r>
              <w:t>according to…</w:t>
            </w:r>
            <w:r>
              <w:t>”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69D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iCs/>
                <w:lang w:eastAsia="zh-CN"/>
              </w:rPr>
            </w:pPr>
          </w:p>
        </w:tc>
      </w:tr>
      <w:tr w:rsidR="0006360A" w14:paraId="31E26011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BA1" w14:textId="0BC7B193" w:rsidR="0006360A" w:rsidRPr="007163C1" w:rsidRDefault="007163C1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00</w:t>
            </w:r>
            <w:r w:rsidR="00F001D2">
              <w:rPr>
                <w:rFonts w:ascii="Arial" w:eastAsia="宋体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57D" w14:textId="77777777" w:rsidR="001D359A" w:rsidRPr="003F5B35" w:rsidRDefault="001D359A" w:rsidP="001D359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73210486" w14:textId="77777777" w:rsidR="001D359A" w:rsidRDefault="001D359A" w:rsidP="001D359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The entry condition for MR</w:t>
            </w:r>
            <w:r w:rsidRPr="000C40DB">
              <w:rPr>
                <w:rFonts w:hint="eastAsia"/>
                <w:lang w:eastAsia="zh-CN"/>
              </w:rPr>
              <w:t xml:space="preserve"> serving cell </w:t>
            </w:r>
            <w:r>
              <w:rPr>
                <w:rFonts w:hint="eastAsia"/>
                <w:lang w:eastAsia="zh-CN"/>
              </w:rPr>
              <w:t>and neighbouring cell</w:t>
            </w:r>
            <w:r w:rsidRPr="000C40DB" w:rsidDel="00BB2208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measurement </w:t>
            </w:r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071A78F6" w14:textId="77777777" w:rsidR="0006360A" w:rsidRDefault="001D359A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 xml:space="preserve">omment: </w:t>
            </w:r>
            <w:r w:rsidRPr="001D359A">
              <w:rPr>
                <w:rFonts w:ascii="Arial" w:eastAsia="宋体" w:hAnsi="Arial" w:cs="Arial"/>
                <w:color w:val="000000"/>
                <w:lang w:eastAsia="zh-CN"/>
              </w:rPr>
              <w:t>Suggest to revise to “serving cell and neighbouring cell measurement relaxation on MR”</w:t>
            </w:r>
          </w:p>
          <w:p w14:paraId="12FDA0F7" w14:textId="77777777" w:rsidR="001D359A" w:rsidRPr="003F5B35" w:rsidRDefault="001D359A" w:rsidP="001D359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2714E811" w14:textId="0525F59C" w:rsidR="001D359A" w:rsidRDefault="001D359A" w:rsidP="001D359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1D359A">
              <w:rPr>
                <w:rFonts w:hint="eastAsia"/>
                <w:strike/>
                <w:color w:val="FF0000"/>
                <w:lang w:eastAsia="zh-CN"/>
              </w:rPr>
              <w:t xml:space="preserve">MR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>
              <w:rPr>
                <w:rFonts w:hint="eastAsia"/>
                <w:lang w:eastAsia="zh-CN"/>
              </w:rPr>
              <w:t>and neighbouring cell</w:t>
            </w:r>
            <w:r w:rsidRPr="000C40DB" w:rsidDel="00BB2208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measurement </w:t>
            </w:r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</w:t>
            </w:r>
            <w:r w:rsidRPr="001D359A">
              <w:rPr>
                <w:color w:val="FF0000"/>
                <w:u w:val="single"/>
                <w:lang w:eastAsia="zh-CN"/>
              </w:rPr>
              <w:t xml:space="preserve">on MR </w:t>
            </w:r>
            <w:r>
              <w:rPr>
                <w:rFonts w:hint="eastAsia"/>
                <w:lang w:eastAsia="zh-CN"/>
              </w:rPr>
              <w:t>is fulfilled when:</w:t>
            </w:r>
          </w:p>
          <w:p w14:paraId="1ED114F0" w14:textId="582B103A" w:rsidR="001D359A" w:rsidRPr="001D359A" w:rsidRDefault="001D359A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1FE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2E052E40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A24" w14:textId="5E15016F" w:rsidR="0006360A" w:rsidRPr="001D359A" w:rsidRDefault="001D359A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00</w:t>
            </w:r>
            <w:r w:rsidR="00F001D2">
              <w:rPr>
                <w:rFonts w:ascii="Arial" w:eastAsia="宋体" w:hAnsi="Arial" w:cs="Arial"/>
                <w:color w:val="000000"/>
                <w:lang w:eastAsia="zh-CN"/>
              </w:rPr>
              <w:t>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49E" w14:textId="01E90323" w:rsidR="001D359A" w:rsidRDefault="001D359A" w:rsidP="001D359A">
            <w:pPr>
              <w:ind w:firstLineChars="150" w:firstLine="300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</w:t>
            </w:r>
            <w:proofErr w:type="gramStart"/>
            <w:r>
              <w:rPr>
                <w:rFonts w:hint="eastAsia"/>
                <w:vertAlign w:val="subscript"/>
                <w:lang w:eastAsia="zh-CN"/>
              </w:rPr>
              <w:t>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</w:t>
            </w:r>
            <w:proofErr w:type="gramEnd"/>
            <w:r w:rsidRPr="00EA2168">
              <w:t xml:space="preserve">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632A05AB" w14:textId="346BFFF8" w:rsidR="001D359A" w:rsidRDefault="001D359A" w:rsidP="001D359A">
            <w:pPr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</w:t>
            </w:r>
            <w:r>
              <w:rPr>
                <w:rFonts w:eastAsia="宋体"/>
                <w:lang w:eastAsia="zh-CN"/>
              </w:rPr>
              <w:t xml:space="preserve">omment: 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ince we have agreed that </w:t>
            </w:r>
            <w:r w:rsidRPr="005B1E2B">
              <w:rPr>
                <w:i/>
                <w:iCs/>
                <w:lang w:eastAsia="zh-CN"/>
              </w:rPr>
              <w:t xml:space="preserve">use measured value for all LR </w:t>
            </w:r>
            <w:proofErr w:type="gramStart"/>
            <w:r w:rsidRPr="005B1E2B">
              <w:rPr>
                <w:i/>
                <w:iCs/>
                <w:lang w:eastAsia="zh-CN"/>
              </w:rPr>
              <w:t>measurement based</w:t>
            </w:r>
            <w:proofErr w:type="gramEnd"/>
            <w:r w:rsidRPr="005B1E2B">
              <w:rPr>
                <w:i/>
                <w:iCs/>
                <w:lang w:eastAsia="zh-CN"/>
              </w:rPr>
              <w:t xml:space="preserve"> entry/exit condition evaluation</w:t>
            </w:r>
            <w:r>
              <w:rPr>
                <w:lang w:eastAsia="zh-CN"/>
              </w:rPr>
              <w:t>, it is suggested to rename the parameter to “</w:t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vertAlign w:val="subscript"/>
              </w:rPr>
              <w:t>-lp</w:t>
            </w:r>
            <w:proofErr w:type="spellEnd"/>
            <w:r>
              <w:rPr>
                <w:lang w:eastAsia="zh-CN"/>
              </w:rPr>
              <w:t>” to avoid the confusion.</w:t>
            </w:r>
          </w:p>
          <w:p w14:paraId="2039893D" w14:textId="3C622E16" w:rsidR="0006360A" w:rsidRPr="001D359A" w:rsidRDefault="001D359A" w:rsidP="001D359A">
            <w:pPr>
              <w:ind w:firstLineChars="150" w:firstLine="3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1D359A">
              <w:rPr>
                <w:strike/>
                <w:color w:val="FF0000"/>
              </w:rPr>
              <w:t>Srxlev</w:t>
            </w:r>
            <w:r w:rsidRPr="001D359A">
              <w:rPr>
                <w:rFonts w:hint="eastAsia"/>
                <w:strike/>
                <w:color w:val="FF0000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proofErr w:type="spellStart"/>
            <w:r w:rsidRPr="001D359A">
              <w:rPr>
                <w:color w:val="FF0000"/>
                <w:u w:val="single"/>
              </w:rPr>
              <w:t>Q</w:t>
            </w:r>
            <w:r w:rsidRPr="001D359A">
              <w:rPr>
                <w:color w:val="FF0000"/>
                <w:u w:val="single"/>
                <w:vertAlign w:val="subscript"/>
              </w:rPr>
              <w:t>rxlevmeas-lp</w:t>
            </w:r>
            <w:proofErr w:type="spellEnd"/>
            <w:r w:rsidRPr="001D359A">
              <w:rPr>
                <w:color w:val="FF0000"/>
                <w:u w:val="single"/>
              </w:rPr>
              <w:t xml:space="preserve"> </w:t>
            </w:r>
            <w:r w:rsidRPr="00EA2168">
              <w:t xml:space="preserve">&gt; </w:t>
            </w:r>
            <w:proofErr w:type="spellStart"/>
            <w:r w:rsidRPr="001D359A">
              <w:rPr>
                <w:strike/>
                <w:color w:val="FF0000"/>
              </w:rPr>
              <w:t>S</w:t>
            </w:r>
            <w:r w:rsidRPr="001D359A">
              <w:rPr>
                <w:color w:val="FF0000"/>
                <w:u w:val="single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1D359A">
              <w:rPr>
                <w:strike/>
                <w:color w:val="FF0000"/>
              </w:rPr>
              <w:t>S</w:t>
            </w:r>
            <w:r w:rsidRPr="001D359A">
              <w:rPr>
                <w:color w:val="FF0000"/>
                <w:u w:val="single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</w:t>
            </w:r>
            <w:proofErr w:type="gramStart"/>
            <w:r>
              <w:rPr>
                <w:rFonts w:hint="eastAsia"/>
                <w:vertAlign w:val="subscript"/>
                <w:lang w:eastAsia="zh-CN"/>
              </w:rPr>
              <w:t>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</w:t>
            </w:r>
            <w:proofErr w:type="gramEnd"/>
            <w:r w:rsidRPr="00EA2168">
              <w:t xml:space="preserve">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B0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06360A" w14:paraId="2645E057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EB3" w14:textId="2704F71F" w:rsidR="0006360A" w:rsidRPr="00F001D2" w:rsidRDefault="00F001D2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006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264" w14:textId="77777777" w:rsidR="001D359A" w:rsidRDefault="001D359A" w:rsidP="001D359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5.2.4.9.y Serving cell offloading measurement rules</w:t>
            </w:r>
          </w:p>
          <w:p w14:paraId="5C11F840" w14:textId="621370C5" w:rsidR="001D359A" w:rsidRDefault="001D359A" w:rsidP="001D359A">
            <w:pPr>
              <w:pStyle w:val="a8"/>
              <w:rPr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omment:</w:t>
            </w:r>
            <w:r>
              <w:rPr>
                <w:rStyle w:val="H6"/>
              </w:rPr>
              <w:t xml:space="preserve"> </w:t>
            </w:r>
            <w:r>
              <w:rPr>
                <w:rStyle w:val="af6"/>
              </w:rPr>
              <w:annotationRef/>
            </w:r>
            <w:r>
              <w:rPr>
                <w:lang w:eastAsia="zh-CN"/>
              </w:rPr>
              <w:t>It is suggested to be modified to “Serving cell measurement offloading” to align with the following description.</w:t>
            </w:r>
          </w:p>
          <w:p w14:paraId="4F3446DF" w14:textId="16EC300C" w:rsidR="0006360A" w:rsidRPr="001D359A" w:rsidRDefault="001D359A" w:rsidP="001D359A">
            <w:pPr>
              <w:pStyle w:val="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5.2.4.9.y Serving cell</w:t>
            </w:r>
            <w:r w:rsidRPr="001D359A">
              <w:rPr>
                <w:rFonts w:hint="eastAsia"/>
                <w:strike/>
                <w:color w:val="FF0000"/>
                <w:lang w:eastAsia="zh-CN"/>
              </w:rPr>
              <w:t xml:space="preserve"> offloading</w:t>
            </w:r>
            <w:r>
              <w:rPr>
                <w:rFonts w:hint="eastAsia"/>
                <w:lang w:eastAsia="zh-CN"/>
              </w:rPr>
              <w:t xml:space="preserve"> measurement </w:t>
            </w:r>
            <w:r w:rsidRPr="001D359A">
              <w:rPr>
                <w:color w:val="FF0000"/>
                <w:u w:val="single"/>
                <w:lang w:eastAsia="zh-CN"/>
              </w:rPr>
              <w:t xml:space="preserve">offloading </w:t>
            </w:r>
            <w:r>
              <w:rPr>
                <w:rFonts w:hint="eastAsia"/>
                <w:lang w:eastAsia="zh-CN"/>
              </w:rPr>
              <w:t>rules</w:t>
            </w:r>
          </w:p>
          <w:p w14:paraId="0CC27D84" w14:textId="5D422FE5" w:rsidR="001D359A" w:rsidRPr="001D359A" w:rsidRDefault="001D359A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52E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3163D3E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025" w14:textId="3674D5CC" w:rsidR="0006360A" w:rsidRPr="00F001D2" w:rsidRDefault="00F001D2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007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35DD" w14:textId="77777777" w:rsidR="001D359A" w:rsidRDefault="001D359A" w:rsidP="001D359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5.2.4.9.y Serving cell offloading measurement rules</w:t>
            </w:r>
          </w:p>
          <w:p w14:paraId="2DA12706" w14:textId="77777777" w:rsidR="0006360A" w:rsidRDefault="001D359A" w:rsidP="001D359A">
            <w:pPr>
              <w:spacing w:before="100" w:beforeAutospacing="1" w:after="100" w:afterAutospacing="1"/>
              <w:jc w:val="both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</w:t>
            </w:r>
            <w:r>
              <w:rPr>
                <w:rFonts w:hint="eastAsia"/>
                <w:noProof/>
                <w:lang w:eastAsia="zh-CN"/>
              </w:rPr>
              <w:lastRenderedPageBreak/>
              <w:t xml:space="preserve">condition for serving cell 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>z is fulfilled.</w:t>
            </w:r>
          </w:p>
          <w:p w14:paraId="47CF61E8" w14:textId="77777777" w:rsidR="001D359A" w:rsidRDefault="001D359A" w:rsidP="001D359A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1D359A">
              <w:rPr>
                <w:rFonts w:eastAsia="宋体" w:cs="Arial" w:hint="eastAsia"/>
                <w:b/>
                <w:bCs/>
                <w:noProof/>
                <w:color w:val="000000"/>
                <w:lang w:eastAsia="zh-CN"/>
              </w:rPr>
              <w:t>C</w:t>
            </w:r>
            <w:r w:rsidRPr="001D359A">
              <w:rPr>
                <w:rFonts w:eastAsia="宋体" w:cs="Arial"/>
                <w:b/>
                <w:bCs/>
                <w:noProof/>
                <w:color w:val="000000"/>
                <w:lang w:eastAsia="zh-CN"/>
              </w:rPr>
              <w:t>omment:</w:t>
            </w:r>
            <w:r>
              <w:rPr>
                <w:rFonts w:eastAsia="宋体" w:cs="Arial"/>
                <w:noProof/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In serving cell offloading case, both serving cell measurement and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cell measurement on MR are not performed. </w:t>
            </w:r>
            <w:proofErr w:type="gramStart"/>
            <w:r>
              <w:rPr>
                <w:lang w:eastAsia="zh-CN"/>
              </w:rPr>
              <w:t>So</w:t>
            </w:r>
            <w:proofErr w:type="gramEnd"/>
            <w:r>
              <w:rPr>
                <w:lang w:eastAsia="zh-CN"/>
              </w:rPr>
              <w:t xml:space="preserve"> it is better to also include the “no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cell measurement” to make it clearer.</w:t>
            </w:r>
          </w:p>
          <w:p w14:paraId="6CA819B1" w14:textId="77777777" w:rsidR="001D359A" w:rsidRDefault="001D359A" w:rsidP="001D359A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5.2.4.9.y Serving cell offloading measurement rules</w:t>
            </w:r>
          </w:p>
          <w:p w14:paraId="0DF5C3C8" w14:textId="3B3AB5CC" w:rsidR="001D359A" w:rsidRPr="00F001D2" w:rsidRDefault="001D359A" w:rsidP="001D359A">
            <w:pPr>
              <w:spacing w:before="100" w:beforeAutospacing="1" w:after="100" w:afterAutospacing="1"/>
              <w:jc w:val="both"/>
              <w:rPr>
                <w:rFonts w:eastAsia="宋体" w:hint="eastAsia"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</w:t>
            </w:r>
            <w:r>
              <w:rPr>
                <w:lang w:eastAsia="zh-CN"/>
              </w:rPr>
              <w:t xml:space="preserve"> </w:t>
            </w:r>
            <w:r w:rsidRPr="001D359A">
              <w:rPr>
                <w:color w:val="FF0000"/>
                <w:u w:val="single"/>
                <w:lang w:eastAsia="zh-CN"/>
              </w:rPr>
              <w:t>and no neighbouring cell measurement</w:t>
            </w:r>
            <w:r w:rsidRPr="001D359A">
              <w:rPr>
                <w:color w:val="FF0000"/>
                <w:u w:val="single"/>
                <w:lang w:eastAsia="zh-CN"/>
              </w:rPr>
              <w:t xml:space="preserve"> </w:t>
            </w:r>
            <w:r w:rsidRPr="00CF3D80">
              <w:rPr>
                <w:lang w:eastAsia="zh-CN"/>
              </w:rPr>
              <w:t>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>z is fulfilled.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832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0B802B3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888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DA8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79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364AC63D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FE3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850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86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06360A" w14:paraId="709D0687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9DD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CF8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5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06360A" w14:paraId="67AB7BE7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366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9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EBD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0D9150BB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8E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CFF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642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5594D8B7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E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8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eastAsia="宋体"/>
                <w:b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0AC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06360A" w14:paraId="40E200CA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357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8CC" w14:textId="77777777" w:rsidR="0006360A" w:rsidRDefault="0006360A" w:rsidP="0006360A">
            <w:pPr>
              <w:spacing w:before="100" w:beforeAutospacing="1" w:after="100" w:afterAutospacing="1"/>
              <w:jc w:val="both"/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BEE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06360A" w14:paraId="72E759FA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B5E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A7" w14:textId="77777777" w:rsidR="0006360A" w:rsidRDefault="0006360A" w:rsidP="0006360A">
            <w:pPr>
              <w:spacing w:before="100" w:beforeAutospacing="1" w:after="100" w:afterAutospacing="1"/>
              <w:jc w:val="both"/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89B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06360A" w14:paraId="4811273E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73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6B7" w14:textId="77777777" w:rsidR="0006360A" w:rsidRDefault="0006360A" w:rsidP="0006360A">
            <w:pPr>
              <w:rPr>
                <w:rFonts w:eastAsia="宋体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A0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564614D2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40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044" w14:textId="77777777" w:rsidR="0006360A" w:rsidRDefault="0006360A" w:rsidP="0006360A">
            <w:pPr>
              <w:rPr>
                <w:rFonts w:eastAsia="宋体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67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06360A" w14:paraId="4C0128B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44A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37" w14:textId="77777777" w:rsidR="0006360A" w:rsidRDefault="0006360A" w:rsidP="0006360A">
            <w:pPr>
              <w:rPr>
                <w:rFonts w:eastAsia="宋体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1F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6383E71E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564666A7" w14:textId="77777777" w:rsidR="002651D6" w:rsidRDefault="00645D33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Open issue list</w:t>
      </w:r>
    </w:p>
    <w:p w14:paraId="65DCFF10" w14:textId="77777777" w:rsidR="002651D6" w:rsidRDefault="00645D33">
      <w:pPr>
        <w:spacing w:beforeLines="50" w:before="120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Beside FFS X for UE_ID in sub-clause 2.1, f</w:t>
      </w:r>
      <w:r>
        <w:rPr>
          <w:rFonts w:eastAsia="宋体"/>
          <w:lang w:val="en-US" w:eastAsia="zh-CN"/>
        </w:rPr>
        <w:t>ollowings are the Editor’s NOTE in the running CR</w:t>
      </w:r>
      <w:r>
        <w:rPr>
          <w:rFonts w:eastAsia="宋体" w:hint="eastAsia"/>
          <w:lang w:val="en-US" w:eastAsia="zh-CN"/>
        </w:rPr>
        <w:t>:</w:t>
      </w:r>
    </w:p>
    <w:p w14:paraId="6A320651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on the </w:t>
      </w:r>
      <w:r>
        <w:rPr>
          <w:color w:val="FF0000"/>
          <w:lang w:eastAsia="zh-CN"/>
        </w:rPr>
        <w:t>terminology LP-WUS UE</w:t>
      </w:r>
      <w:r>
        <w:rPr>
          <w:rFonts w:hint="eastAsia"/>
          <w:color w:val="FF0000"/>
          <w:lang w:eastAsia="zh-CN"/>
        </w:rPr>
        <w:t>.</w:t>
      </w:r>
    </w:p>
    <w:p w14:paraId="1C2934C9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Will introduce new parameters for RRM measurement relaxation and offloading according to RRC specification.</w:t>
      </w:r>
    </w:p>
    <w:p w14:paraId="73DAB0F3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FFS (if needed) on enhancements based on R16 criteria (e.g., based on the LR measurements) for the case when MR serving cell measurement results are not available.</w:t>
      </w:r>
    </w:p>
    <w:p w14:paraId="27C34161" w14:textId="77777777" w:rsidR="002651D6" w:rsidRDefault="00645D33">
      <w:pPr>
        <w:spacing w:beforeLines="50" w:before="120"/>
        <w:rPr>
          <w:lang w:eastAsia="zh-CN"/>
        </w:rPr>
      </w:pPr>
      <w:r>
        <w:rPr>
          <w:color w:val="FF0000"/>
          <w:lang w:eastAsia="zh-CN"/>
        </w:rPr>
        <w:lastRenderedPageBreak/>
        <w:t>Editor’s NOTE:</w:t>
      </w:r>
      <w:r>
        <w:rPr>
          <w:rFonts w:hint="eastAsia"/>
          <w:color w:val="FF0000"/>
          <w:lang w:eastAsia="zh-CN"/>
        </w:rPr>
        <w:t xml:space="preserve"> FFS on exit condition for serving cell </w:t>
      </w:r>
      <w:r>
        <w:rPr>
          <w:color w:val="FF0000"/>
          <w:lang w:eastAsia="zh-CN"/>
        </w:rPr>
        <w:t>RRM relaxation</w:t>
      </w:r>
      <w:r>
        <w:rPr>
          <w:rFonts w:hint="eastAsia"/>
          <w:color w:val="FF0000"/>
          <w:lang w:eastAsia="zh-CN"/>
        </w:rPr>
        <w:t xml:space="preserve">, e.g., whether a </w:t>
      </w:r>
      <w:r>
        <w:rPr>
          <w:color w:val="FF0000"/>
          <w:lang w:eastAsia="zh-CN"/>
        </w:rPr>
        <w:t>separate</w:t>
      </w:r>
      <w:r>
        <w:rPr>
          <w:rFonts w:hint="eastAsia"/>
          <w:color w:val="FF0000"/>
          <w:lang w:eastAsia="zh-CN"/>
        </w:rPr>
        <w:t xml:space="preserve"> exit condition other than </w:t>
      </w:r>
      <w:r>
        <w:rPr>
          <w:color w:val="FF0000"/>
          <w:lang w:eastAsia="zh-CN"/>
        </w:rPr>
        <w:t>‘</w:t>
      </w:r>
      <w:r>
        <w:rPr>
          <w:rFonts w:hint="eastAsia"/>
          <w:color w:val="FF0000"/>
          <w:lang w:eastAsia="zh-CN"/>
        </w:rPr>
        <w:t xml:space="preserve">not </w:t>
      </w:r>
      <w:r>
        <w:rPr>
          <w:color w:val="FF0000"/>
          <w:lang w:eastAsia="zh-CN"/>
        </w:rPr>
        <w:t>fulfilling</w:t>
      </w:r>
      <w:r>
        <w:rPr>
          <w:rFonts w:hint="eastAsia"/>
          <w:color w:val="FF0000"/>
          <w:lang w:eastAsia="zh-CN"/>
        </w:rPr>
        <w:t xml:space="preserve"> the entry condition</w:t>
      </w:r>
      <w:r>
        <w:rPr>
          <w:color w:val="FF0000"/>
          <w:lang w:eastAsia="zh-CN"/>
        </w:rPr>
        <w:t>’</w:t>
      </w:r>
      <w:r>
        <w:rPr>
          <w:rFonts w:hint="eastAsia"/>
          <w:color w:val="FF0000"/>
          <w:lang w:eastAsia="zh-CN"/>
        </w:rPr>
        <w:t xml:space="preserve"> is needed, or whether exit condition include MR and/or LR-based </w:t>
      </w:r>
      <w:r>
        <w:rPr>
          <w:color w:val="FF0000"/>
          <w:lang w:eastAsia="zh-CN"/>
        </w:rPr>
        <w:t>measurements</w:t>
      </w:r>
      <w:r>
        <w:rPr>
          <w:rFonts w:ascii="宋体" w:eastAsia="宋体" w:hAnsi="宋体" w:hint="eastAsia"/>
          <w:color w:val="FF0000"/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14:paraId="08AFFDAF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RRM measurement relaxation for LP-WUS will be </w:t>
      </w:r>
      <w:r>
        <w:rPr>
          <w:color w:val="FF0000"/>
          <w:lang w:eastAsia="zh-CN"/>
        </w:rPr>
        <w:t>aligned with RRC specification.</w:t>
      </w:r>
    </w:p>
    <w:p w14:paraId="62A3D513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how to capture s</w:t>
      </w:r>
      <w:r>
        <w:rPr>
          <w:color w:val="FF0000"/>
          <w:lang w:eastAsia="zh-CN"/>
        </w:rPr>
        <w:t>eparate</w:t>
      </w:r>
      <w:r>
        <w:rPr>
          <w:rFonts w:hint="eastAsia"/>
          <w:color w:val="FF0000"/>
          <w:lang w:eastAsia="zh-CN"/>
        </w:rPr>
        <w:t xml:space="preserve"> thresholds for different UE types (to be aligned with RRC specification)</w:t>
      </w:r>
      <w:r>
        <w:rPr>
          <w:rFonts w:eastAsia="宋体" w:hint="eastAsia"/>
          <w:color w:val="FF0000"/>
          <w:lang w:eastAsia="zh-CN"/>
        </w:rPr>
        <w:t>.</w:t>
      </w:r>
    </w:p>
    <w:p w14:paraId="42322413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</w:t>
      </w:r>
      <w:r>
        <w:rPr>
          <w:color w:val="FF0000"/>
          <w:lang w:eastAsia="zh-CN"/>
        </w:rPr>
        <w:t>relaxed measurement criteria is different from LP-WUS monitoring entry criteria</w:t>
      </w:r>
      <w:r>
        <w:rPr>
          <w:rFonts w:hint="eastAsia"/>
          <w:color w:val="FF0000"/>
          <w:lang w:eastAsia="zh-CN"/>
        </w:rPr>
        <w:t>.</w:t>
      </w:r>
    </w:p>
    <w:p w14:paraId="189ED581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serving cell measurement offloading will be </w:t>
      </w:r>
      <w:r>
        <w:rPr>
          <w:color w:val="FF0000"/>
          <w:lang w:eastAsia="zh-CN"/>
        </w:rPr>
        <w:t>aligned with RRC specification</w:t>
      </w:r>
      <w:r>
        <w:rPr>
          <w:rFonts w:hint="eastAsia"/>
          <w:color w:val="FF0000"/>
          <w:lang w:eastAsia="zh-CN"/>
        </w:rPr>
        <w:t>.</w:t>
      </w:r>
    </w:p>
    <w:p w14:paraId="20717F38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if entry/exit conditions are always configured.</w:t>
      </w:r>
    </w:p>
    <w:p w14:paraId="3D2A5A84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whether/how to capture the mapping between LO and PO. Wait for RAN1 further conclusion on the mapping between LO and PO.</w:t>
      </w:r>
    </w:p>
    <w:p w14:paraId="1CDF4542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whether/how to capture the MOs of the LO. Wait for RAN1 further conclusion on MO.</w:t>
      </w:r>
    </w:p>
    <w:p w14:paraId="3C70BD82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color w:val="FF0000"/>
          <w:lang w:eastAsia="zh-CN"/>
        </w:rPr>
        <w:tab/>
        <w:t xml:space="preserve">The detailed calculation for </w:t>
      </w:r>
      <w:r>
        <w:rPr>
          <w:rFonts w:hint="eastAsia"/>
          <w:color w:val="FF0000"/>
          <w:lang w:eastAsia="zh-CN"/>
        </w:rPr>
        <w:t>LP-WUS monitoring</w:t>
      </w:r>
      <w:r>
        <w:rPr>
          <w:color w:val="FF0000"/>
          <w:lang w:eastAsia="zh-CN"/>
        </w:rPr>
        <w:t xml:space="preserve"> would be further discussed and decided in RAN1.</w:t>
      </w:r>
    </w:p>
    <w:p w14:paraId="4C22F779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color w:val="FF0000"/>
          <w:lang w:eastAsia="zh-CN"/>
        </w:rPr>
        <w:tab/>
        <w:t xml:space="preserve">The detailed parameters for </w:t>
      </w:r>
      <w:r>
        <w:rPr>
          <w:rFonts w:hint="eastAsia"/>
          <w:color w:val="FF0000"/>
          <w:lang w:eastAsia="zh-CN"/>
        </w:rPr>
        <w:t>LP-WUS monitoring</w:t>
      </w:r>
      <w:r>
        <w:rPr>
          <w:color w:val="FF0000"/>
          <w:lang w:eastAsia="zh-CN"/>
        </w:rPr>
        <w:t xml:space="preserve"> will be aligned with RRC specification.</w:t>
      </w:r>
    </w:p>
    <w:p w14:paraId="747CAF3A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how to capture s</w:t>
      </w:r>
      <w:r>
        <w:rPr>
          <w:color w:val="FF0000"/>
          <w:lang w:eastAsia="zh-CN"/>
        </w:rPr>
        <w:t>eparate entry/exit thresholds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for OFDM-based and OOK-based WUR</w:t>
      </w:r>
      <w:r>
        <w:rPr>
          <w:rFonts w:hint="eastAsia"/>
          <w:color w:val="FF0000"/>
          <w:lang w:eastAsia="zh-CN"/>
        </w:rPr>
        <w:t xml:space="preserve"> (to be aligned with RRC specification).</w:t>
      </w:r>
    </w:p>
    <w:p w14:paraId="6E5B2ED7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monitoring conditions will be </w:t>
      </w:r>
      <w:r>
        <w:rPr>
          <w:color w:val="FF0000"/>
          <w:lang w:eastAsia="zh-CN"/>
        </w:rPr>
        <w:t>aligned with RRC specification.</w:t>
      </w:r>
    </w:p>
    <w:p w14:paraId="3B20E82A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subgrouping will be </w:t>
      </w:r>
      <w:r>
        <w:rPr>
          <w:color w:val="FF0000"/>
          <w:lang w:eastAsia="zh-CN"/>
        </w:rPr>
        <w:t>aligned with RRC specification.</w:t>
      </w:r>
    </w:p>
    <w:p w14:paraId="7877690C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The value of a subgroup ID will be </w:t>
      </w:r>
      <w:r>
        <w:rPr>
          <w:color w:val="FF0000"/>
          <w:lang w:eastAsia="zh-CN"/>
        </w:rPr>
        <w:t>aligned with RRC specification.</w:t>
      </w:r>
    </w:p>
    <w:p w14:paraId="1805F0BD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subgrouping will be </w:t>
      </w:r>
      <w:r>
        <w:rPr>
          <w:color w:val="FF0000"/>
          <w:lang w:eastAsia="zh-CN"/>
        </w:rPr>
        <w:t>aligned with RRC specification.</w:t>
      </w:r>
    </w:p>
    <w:p w14:paraId="36F15468" w14:textId="77777777" w:rsidR="002651D6" w:rsidRDefault="00645D33">
      <w:pPr>
        <w:spacing w:beforeLines="50" w:before="120"/>
        <w:rPr>
          <w:rFonts w:eastAsia="宋体"/>
          <w:color w:val="000000"/>
          <w:lang w:val="en-US" w:eastAsia="zh-CN"/>
        </w:rPr>
      </w:pPr>
      <w:r>
        <w:rPr>
          <w:rFonts w:eastAsia="宋体" w:hint="eastAsia"/>
          <w:color w:val="000000"/>
          <w:lang w:val="en-US" w:eastAsia="zh-CN"/>
        </w:rPr>
        <w:t>Among these ENs, the following open issues can be discussed in RAN2, including:</w:t>
      </w:r>
    </w:p>
    <w:p w14:paraId="633FFA23" w14:textId="77777777" w:rsidR="002651D6" w:rsidRDefault="00645D33">
      <w:pPr>
        <w:pStyle w:val="af9"/>
        <w:numPr>
          <w:ilvl w:val="0"/>
          <w:numId w:val="7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FFS on the terminology LP-WUS UE.</w:t>
      </w:r>
    </w:p>
    <w:p w14:paraId="286C012F" w14:textId="77777777" w:rsidR="002651D6" w:rsidRDefault="00645D33">
      <w:pPr>
        <w:pStyle w:val="af9"/>
        <w:numPr>
          <w:ilvl w:val="0"/>
          <w:numId w:val="7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FFS (if needed) on enhancements based on R16 criteria (e.g., based on the LR measurements) for the case when MR serving cell measurement results are not available.</w:t>
      </w:r>
    </w:p>
    <w:p w14:paraId="52763433" w14:textId="77777777" w:rsidR="002651D6" w:rsidRDefault="00645D33">
      <w:pPr>
        <w:pStyle w:val="af9"/>
        <w:numPr>
          <w:ilvl w:val="0"/>
          <w:numId w:val="7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FFS on exit condition for serving cell RRM relaxation, e.g., whether a separate exit condition other than ‘not fulfilling the entry condition’ is needed, or whether exit condition include MR and/or LR-based measurements.</w:t>
      </w:r>
    </w:p>
    <w:p w14:paraId="1BBD7759" w14:textId="77777777" w:rsidR="002651D6" w:rsidRDefault="00645D33">
      <w:pPr>
        <w:pStyle w:val="af9"/>
        <w:numPr>
          <w:ilvl w:val="0"/>
          <w:numId w:val="7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FFS relaxed measurement criteria is different from LP-WUS monitoring entry criteria.</w:t>
      </w:r>
    </w:p>
    <w:p w14:paraId="4E985D9C" w14:textId="77777777" w:rsidR="002651D6" w:rsidRDefault="00645D33">
      <w:pPr>
        <w:pStyle w:val="af9"/>
        <w:numPr>
          <w:ilvl w:val="0"/>
          <w:numId w:val="7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FFS if entry/exit conditions are always configured.</w:t>
      </w:r>
    </w:p>
    <w:p w14:paraId="464C0010" w14:textId="77777777" w:rsidR="002651D6" w:rsidRDefault="00645D33">
      <w:pPr>
        <w:spacing w:beforeLines="50" w:before="120"/>
        <w:rPr>
          <w:rFonts w:eastAsia="宋体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In addition to the</w:t>
      </w:r>
      <w:r>
        <w:rPr>
          <w:rFonts w:eastAsia="宋体" w:hint="eastAsia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above </w:t>
      </w:r>
      <w:r>
        <w:rPr>
          <w:rFonts w:eastAsia="宋体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宋体" w:hint="eastAsia"/>
          <w:color w:val="000000"/>
          <w:lang w:val="en-US" w:eastAsia="zh-CN"/>
        </w:rPr>
        <w:t>s</w:t>
      </w:r>
      <w:r>
        <w:rPr>
          <w:rFonts w:eastAsia="Times New Roman"/>
          <w:color w:val="000000"/>
          <w:lang w:val="en-US" w:eastAsia="zh-CN"/>
        </w:rPr>
        <w:t xml:space="preserve">, please provide your comments on any other </w:t>
      </w:r>
      <w:r>
        <w:rPr>
          <w:rFonts w:eastAsia="宋体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 issues</w:t>
      </w:r>
      <w:r>
        <w:rPr>
          <w:rFonts w:eastAsia="宋体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2651D6" w14:paraId="62C90E8B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6CAB5035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330FEC3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09AA3BE9" w14:textId="77777777" w:rsidR="002651D6" w:rsidRDefault="00645D33">
            <w:pPr>
              <w:pStyle w:val="aa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651D6" w14:paraId="3ECFB6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3FE478" w14:textId="77777777" w:rsidR="002651D6" w:rsidRDefault="00645D33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  <w:ins w:id="25" w:author="ZTE-Shaxb" w:date="2025-04-23T11:00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6C2CB56B" w14:textId="77777777" w:rsidR="002651D6" w:rsidRPr="002651D6" w:rsidRDefault="00645D33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  <w:rPrChange w:id="26" w:author="ZTE-Shaxb" w:date="2025-04-23T11:16:00Z">
                  <w:rPr>
                    <w:rFonts w:ascii="Times New Roman" w:eastAsia="宋体" w:hAnsi="Times New Roman"/>
                    <w:bCs/>
                    <w:i/>
                    <w:iCs/>
                    <w:lang w:val="en-US" w:eastAsia="zh-CN"/>
                  </w:rPr>
                </w:rPrChange>
              </w:rPr>
            </w:pPr>
            <w:ins w:id="27" w:author="ZTE-Shaxb" w:date="2025-04-23T11:16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 xml:space="preserve">Whether UE low mobility criterion or stationary criterion should  be considered in 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“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5.2.4.9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ab/>
                <w:t>Relaxed measurement and offloading measurement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”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section.</w:t>
              </w:r>
            </w:ins>
            <w:ins w:id="28" w:author="ZTE-Shaxb" w:date="2025-04-23T11:06:00Z">
              <w:r>
                <w:rPr>
                  <w:rFonts w:ascii="Times New Roman" w:eastAsia="宋体" w:hAnsi="Times New Roman"/>
                  <w:bCs/>
                  <w:lang w:val="en-US" w:eastAsia="zh-CN"/>
                </w:rPr>
                <w:t xml:space="preserve"> </w:t>
              </w:r>
            </w:ins>
          </w:p>
        </w:tc>
        <w:tc>
          <w:tcPr>
            <w:tcW w:w="3340" w:type="dxa"/>
          </w:tcPr>
          <w:p w14:paraId="0A38C44F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ABE8B8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1A022F4" w14:textId="77777777" w:rsidR="002651D6" w:rsidRDefault="00645D33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  <w:ins w:id="29" w:author="ZTE-Shaxb" w:date="2025-04-23T11:06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3769BA24" w14:textId="77777777" w:rsidR="002651D6" w:rsidRDefault="00645D33">
            <w:pPr>
              <w:pStyle w:val="aa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  <w:ins w:id="30" w:author="ZTE-Shaxb" w:date="2025-04-23T11:16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 xml:space="preserve">Whether Relaxed measurement and offloading measurement can be performed when there </w:t>
              </w:r>
              <w:proofErr w:type="gramStart"/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is  NR</w:t>
              </w:r>
              <w:proofErr w:type="gramEnd"/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 xml:space="preserve"> inter-frequency and/or NR inter-RAT frequency with  reselection priority higher than that of the camped frequency.</w:t>
              </w:r>
            </w:ins>
          </w:p>
        </w:tc>
        <w:tc>
          <w:tcPr>
            <w:tcW w:w="3340" w:type="dxa"/>
          </w:tcPr>
          <w:p w14:paraId="6E16C633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35182CE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FBEE18" w14:textId="77777777" w:rsidR="002651D6" w:rsidRDefault="00645D33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  <w:ins w:id="31" w:author="ZTE-Shaxb" w:date="2025-04-23T11:16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2DE9FB24" w14:textId="77777777" w:rsidR="002651D6" w:rsidRDefault="00645D33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  <w:ins w:id="32" w:author="ZTE-Shaxb" w:date="2025-04-23T11:56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 xml:space="preserve">Whether LP-WUS is only used in the last used cell or in any 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lastRenderedPageBreak/>
                <w:t>cell</w:t>
              </w:r>
            </w:ins>
          </w:p>
        </w:tc>
        <w:tc>
          <w:tcPr>
            <w:tcW w:w="3340" w:type="dxa"/>
          </w:tcPr>
          <w:p w14:paraId="045467A1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F6A57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B7F9A91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959A828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F94ED8F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131BDA6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DA8A739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A23F938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11CA613" w14:textId="77777777" w:rsidR="002651D6" w:rsidRDefault="002651D6">
            <w:pPr>
              <w:pStyle w:val="aa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bookmarkEnd w:id="0"/>
    </w:tbl>
    <w:p w14:paraId="2E958CE9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3A4BA009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02474780" w14:textId="77777777" w:rsidR="002651D6" w:rsidRDefault="00645D33">
      <w:pPr>
        <w:pStyle w:val="1"/>
        <w:numPr>
          <w:ilvl w:val="0"/>
          <w:numId w:val="5"/>
        </w:numPr>
      </w:pPr>
      <w:r>
        <w:t>Conclusion</w:t>
      </w:r>
    </w:p>
    <w:p w14:paraId="038E9EE5" w14:textId="77777777" w:rsidR="002651D6" w:rsidRDefault="002651D6">
      <w:pPr>
        <w:rPr>
          <w:lang w:eastAsia="zh-CN"/>
        </w:rPr>
      </w:pPr>
    </w:p>
    <w:p w14:paraId="11725CD0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sectPr w:rsidR="002651D6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ZTE-Shaxb" w:date="2025-04-23T10:18:00Z" w:initials="1">
    <w:p w14:paraId="3B037E6B" w14:textId="77777777" w:rsidR="002651D6" w:rsidRDefault="00645D33">
      <w:pPr>
        <w:pStyle w:val="a8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No LP-WUS state is defined</w:t>
      </w:r>
    </w:p>
  </w:comment>
  <w:comment w:id="2" w:author="ZTE-Shaxb" w:date="2025-04-23T10:19:00Z" w:initials="1">
    <w:p w14:paraId="1FFA62A3" w14:textId="77777777" w:rsidR="002651D6" w:rsidRDefault="00645D33">
      <w:pPr>
        <w:pStyle w:val="a8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Whether UE monitors PEI has been captured clearly in the next paragraph.</w:t>
      </w:r>
    </w:p>
  </w:comment>
  <w:comment w:id="10" w:author="ZTE-Shaxb" w:date="2025-04-23T10:23:00Z" w:initials="1">
    <w:p w14:paraId="09BD2600" w14:textId="77777777" w:rsidR="002651D6" w:rsidRDefault="00645D33">
      <w:pPr>
        <w:pStyle w:val="a8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PEI monitoring is also not required </w:t>
      </w:r>
    </w:p>
  </w:comment>
  <w:comment w:id="16" w:author="ZTE-Shaxb" w:date="2025-04-23T10:40:00Z" w:initials="1">
    <w:p w14:paraId="05C42D4A" w14:textId="77777777" w:rsidR="002651D6" w:rsidRDefault="00645D33">
      <w:pPr>
        <w:pStyle w:val="a8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This condition is also used in </w:t>
      </w:r>
      <w:proofErr w:type="spellStart"/>
      <w:r>
        <w:rPr>
          <w:rFonts w:eastAsia="宋体" w:hint="eastAsia"/>
          <w:lang w:val="en-US" w:eastAsia="zh-CN"/>
        </w:rPr>
        <w:t>gNB</w:t>
      </w:r>
      <w:proofErr w:type="spellEnd"/>
      <w:r>
        <w:rPr>
          <w:rFonts w:eastAsia="宋体" w:hint="eastAsia"/>
          <w:lang w:val="en-US" w:eastAsia="zh-CN"/>
        </w:rPr>
        <w:t xml:space="preserve">, </w:t>
      </w:r>
      <w:proofErr w:type="spellStart"/>
      <w:r>
        <w:rPr>
          <w:rFonts w:eastAsia="宋体" w:hint="eastAsia"/>
          <w:lang w:val="en-US" w:eastAsia="zh-CN"/>
        </w:rPr>
        <w:t>gNB</w:t>
      </w:r>
      <w:proofErr w:type="spellEnd"/>
      <w:r>
        <w:rPr>
          <w:rFonts w:eastAsia="宋体" w:hint="eastAsia"/>
          <w:lang w:val="en-US" w:eastAsia="zh-CN"/>
        </w:rPr>
        <w:t xml:space="preserve"> does not know whether the UE supports </w:t>
      </w:r>
      <w:r>
        <w:rPr>
          <w:lang w:eastAsia="zh-CN"/>
        </w:rPr>
        <w:t>CN assigned subgrouping</w:t>
      </w:r>
      <w:r>
        <w:rPr>
          <w:rFonts w:hint="eastAsia"/>
          <w:lang w:val="en-US" w:eastAsia="zh-CN"/>
        </w:rPr>
        <w:t xml:space="preserve">. And, if </w:t>
      </w:r>
      <w:r>
        <w:rPr>
          <w:lang w:eastAsia="zh-CN"/>
        </w:rPr>
        <w:t>UE does not support CN assigned subgrouping</w:t>
      </w:r>
      <w:r>
        <w:rPr>
          <w:rFonts w:hint="eastAsia"/>
          <w:lang w:val="en-US" w:eastAsia="zh-CN"/>
        </w:rPr>
        <w:t xml:space="preserve">, </w:t>
      </w:r>
      <w:r>
        <w:rPr>
          <w:lang w:eastAsia="zh-CN"/>
        </w:rPr>
        <w:t xml:space="preserve">CN assigned subgroup ID </w:t>
      </w:r>
      <w:r>
        <w:rPr>
          <w:rFonts w:hint="eastAsia"/>
          <w:lang w:val="en-US" w:eastAsia="zh-CN"/>
        </w:rPr>
        <w:t>shall not be provided to UE.</w:t>
      </w:r>
    </w:p>
  </w:comment>
  <w:comment w:id="17" w:author="ZTE-Shaxb" w:date="2025-04-23T10:38:00Z" w:initials="1">
    <w:p w14:paraId="3A0664A5" w14:textId="77777777" w:rsidR="002651D6" w:rsidRDefault="00645D33">
      <w:pPr>
        <w:pStyle w:val="a8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May also monitor PEI.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037E6B" w15:done="0"/>
  <w15:commentEx w15:paraId="1FFA62A3" w15:done="0"/>
  <w15:commentEx w15:paraId="09BD2600" w15:done="0"/>
  <w15:commentEx w15:paraId="05C42D4A" w15:done="0"/>
  <w15:commentEx w15:paraId="3A0664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037E6B" w16cid:durableId="2BB4F2BA"/>
  <w16cid:commentId w16cid:paraId="1FFA62A3" w16cid:durableId="2BB4F2BB"/>
  <w16cid:commentId w16cid:paraId="09BD2600" w16cid:durableId="2BB4F2BC"/>
  <w16cid:commentId w16cid:paraId="05C42D4A" w16cid:durableId="2BB4F2BD"/>
  <w16cid:commentId w16cid:paraId="3A0664A5" w16cid:durableId="2BB4F2B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E46F" w14:textId="77777777" w:rsidR="00084948" w:rsidRDefault="00084948">
      <w:pPr>
        <w:spacing w:line="240" w:lineRule="auto"/>
      </w:pPr>
      <w:r>
        <w:separator/>
      </w:r>
    </w:p>
  </w:endnote>
  <w:endnote w:type="continuationSeparator" w:id="0">
    <w:p w14:paraId="6A1E26ED" w14:textId="77777777" w:rsidR="00084948" w:rsidRDefault="00084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411A" w14:textId="77777777" w:rsidR="00084948" w:rsidRDefault="00084948">
      <w:pPr>
        <w:spacing w:after="0"/>
      </w:pPr>
      <w:r>
        <w:separator/>
      </w:r>
    </w:p>
  </w:footnote>
  <w:footnote w:type="continuationSeparator" w:id="0">
    <w:p w14:paraId="5AE7E06D" w14:textId="77777777" w:rsidR="00084948" w:rsidRDefault="000849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E303" w14:textId="77777777" w:rsidR="002651D6" w:rsidRDefault="00645D33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6D6"/>
    <w:multiLevelType w:val="multilevel"/>
    <w:tmpl w:val="0071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C56D70"/>
    <w:multiLevelType w:val="multilevel"/>
    <w:tmpl w:val="27C56D70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Shaxb">
    <w15:presenceInfo w15:providerId="None" w15:userId="ZTE-Shax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4E09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BF8"/>
    <w:rsid w:val="00041D36"/>
    <w:rsid w:val="0004276E"/>
    <w:rsid w:val="000429E3"/>
    <w:rsid w:val="00042C51"/>
    <w:rsid w:val="00042DDF"/>
    <w:rsid w:val="00043844"/>
    <w:rsid w:val="00043D8C"/>
    <w:rsid w:val="0004406C"/>
    <w:rsid w:val="000442CF"/>
    <w:rsid w:val="000445F9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3E4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EB0"/>
    <w:rsid w:val="00086F57"/>
    <w:rsid w:val="000877D5"/>
    <w:rsid w:val="000878AD"/>
    <w:rsid w:val="000901D4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3B1"/>
    <w:rsid w:val="0012575D"/>
    <w:rsid w:val="001258B2"/>
    <w:rsid w:val="001259C0"/>
    <w:rsid w:val="00127152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60436"/>
    <w:rsid w:val="00160953"/>
    <w:rsid w:val="00160992"/>
    <w:rsid w:val="00160E0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21E"/>
    <w:rsid w:val="0017224A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AC4"/>
    <w:rsid w:val="00197C8B"/>
    <w:rsid w:val="001A0134"/>
    <w:rsid w:val="001A1111"/>
    <w:rsid w:val="001A155C"/>
    <w:rsid w:val="001A171F"/>
    <w:rsid w:val="001A1B98"/>
    <w:rsid w:val="001A2281"/>
    <w:rsid w:val="001A29E8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76F"/>
    <w:rsid w:val="002A286C"/>
    <w:rsid w:val="002A2E58"/>
    <w:rsid w:val="002A41D0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5F"/>
    <w:rsid w:val="002D1F97"/>
    <w:rsid w:val="002D293C"/>
    <w:rsid w:val="002D29EB"/>
    <w:rsid w:val="002D3146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278"/>
    <w:rsid w:val="00352926"/>
    <w:rsid w:val="003529D7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714F"/>
    <w:rsid w:val="003874BE"/>
    <w:rsid w:val="00390ADB"/>
    <w:rsid w:val="00390C73"/>
    <w:rsid w:val="00391110"/>
    <w:rsid w:val="00391604"/>
    <w:rsid w:val="003916F2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B30"/>
    <w:rsid w:val="003C5C4E"/>
    <w:rsid w:val="003C5C9F"/>
    <w:rsid w:val="003C6164"/>
    <w:rsid w:val="003C6D51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514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357"/>
    <w:rsid w:val="004E145F"/>
    <w:rsid w:val="004E171F"/>
    <w:rsid w:val="004E199C"/>
    <w:rsid w:val="004E1C2A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611"/>
    <w:rsid w:val="005576BA"/>
    <w:rsid w:val="00560841"/>
    <w:rsid w:val="00560F07"/>
    <w:rsid w:val="00560F30"/>
    <w:rsid w:val="00560FD4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96D"/>
    <w:rsid w:val="00565AC3"/>
    <w:rsid w:val="00566756"/>
    <w:rsid w:val="00566A76"/>
    <w:rsid w:val="00566C08"/>
    <w:rsid w:val="00567D17"/>
    <w:rsid w:val="00570130"/>
    <w:rsid w:val="005709C4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A82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0599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70A"/>
    <w:rsid w:val="00640A1B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1E8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B25"/>
    <w:rsid w:val="007112FB"/>
    <w:rsid w:val="007118E6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F3A"/>
    <w:rsid w:val="00771082"/>
    <w:rsid w:val="0077126B"/>
    <w:rsid w:val="00771AF2"/>
    <w:rsid w:val="00772E04"/>
    <w:rsid w:val="00773B61"/>
    <w:rsid w:val="00773CB6"/>
    <w:rsid w:val="00773DAE"/>
    <w:rsid w:val="007743E3"/>
    <w:rsid w:val="00774F0B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903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3CDA"/>
    <w:rsid w:val="007E4171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AE9"/>
    <w:rsid w:val="00805F28"/>
    <w:rsid w:val="0080678D"/>
    <w:rsid w:val="00806A8A"/>
    <w:rsid w:val="00806AE3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D95"/>
    <w:rsid w:val="008626E7"/>
    <w:rsid w:val="00863812"/>
    <w:rsid w:val="0086390F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848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5CE5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CCE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07E4B"/>
    <w:rsid w:val="0091130D"/>
    <w:rsid w:val="0091159C"/>
    <w:rsid w:val="00911DCF"/>
    <w:rsid w:val="00911F69"/>
    <w:rsid w:val="009123B7"/>
    <w:rsid w:val="0091242E"/>
    <w:rsid w:val="00912C2A"/>
    <w:rsid w:val="00913212"/>
    <w:rsid w:val="0091338D"/>
    <w:rsid w:val="009133AF"/>
    <w:rsid w:val="00913CE4"/>
    <w:rsid w:val="00915C98"/>
    <w:rsid w:val="00915E8D"/>
    <w:rsid w:val="009160A9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40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1D2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1D2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ED7"/>
    <w:rsid w:val="00AB7FA8"/>
    <w:rsid w:val="00AC02BB"/>
    <w:rsid w:val="00AC09FC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84"/>
    <w:rsid w:val="00B14CB9"/>
    <w:rsid w:val="00B14F72"/>
    <w:rsid w:val="00B152FA"/>
    <w:rsid w:val="00B1592B"/>
    <w:rsid w:val="00B15A03"/>
    <w:rsid w:val="00B15C2A"/>
    <w:rsid w:val="00B15CF9"/>
    <w:rsid w:val="00B16C18"/>
    <w:rsid w:val="00B16F0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EA1"/>
    <w:rsid w:val="00BD5F3A"/>
    <w:rsid w:val="00BD66FC"/>
    <w:rsid w:val="00BD6BB8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55DF"/>
    <w:rsid w:val="00BE57EF"/>
    <w:rsid w:val="00BE5FBA"/>
    <w:rsid w:val="00BE7303"/>
    <w:rsid w:val="00BE74D5"/>
    <w:rsid w:val="00BE760D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257"/>
    <w:rsid w:val="00D21561"/>
    <w:rsid w:val="00D21932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32F"/>
    <w:rsid w:val="00D52B34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E09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56B"/>
    <w:rsid w:val="00D93610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D79"/>
    <w:rsid w:val="00DD2F0D"/>
    <w:rsid w:val="00DD385D"/>
    <w:rsid w:val="00DD3861"/>
    <w:rsid w:val="00DD3F49"/>
    <w:rsid w:val="00DD417B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AD4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7F1"/>
    <w:rsid w:val="00E70E2D"/>
    <w:rsid w:val="00E70F2C"/>
    <w:rsid w:val="00E70FAC"/>
    <w:rsid w:val="00E71020"/>
    <w:rsid w:val="00E71074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1D2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9EF"/>
    <w:rsid w:val="00F37F39"/>
    <w:rsid w:val="00F40287"/>
    <w:rsid w:val="00F40963"/>
    <w:rsid w:val="00F40D20"/>
    <w:rsid w:val="00F40E4D"/>
    <w:rsid w:val="00F41D5D"/>
    <w:rsid w:val="00F41FE9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D6A"/>
    <w:rsid w:val="00F81784"/>
    <w:rsid w:val="00F81A2F"/>
    <w:rsid w:val="00F81BE6"/>
    <w:rsid w:val="00F8257B"/>
    <w:rsid w:val="00F8291A"/>
    <w:rsid w:val="00F83133"/>
    <w:rsid w:val="00F83B57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12E3"/>
    <w:rsid w:val="00FB26E7"/>
    <w:rsid w:val="00FB2DE3"/>
    <w:rsid w:val="00FB35BE"/>
    <w:rsid w:val="00FB37CB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5BF0"/>
    <w:rsid w:val="00FC66E2"/>
    <w:rsid w:val="00FC6EC3"/>
    <w:rsid w:val="00FC7119"/>
    <w:rsid w:val="00FC7874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E002F"/>
    <w:rsid w:val="00FE0377"/>
    <w:rsid w:val="00FE0E9C"/>
    <w:rsid w:val="00FE1A9D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073935E8"/>
    <w:rsid w:val="0C3509C4"/>
    <w:rsid w:val="12C059F8"/>
    <w:rsid w:val="15E1063A"/>
    <w:rsid w:val="1938046A"/>
    <w:rsid w:val="1D5163BA"/>
    <w:rsid w:val="20A03F2B"/>
    <w:rsid w:val="21B9578A"/>
    <w:rsid w:val="28756502"/>
    <w:rsid w:val="33161964"/>
    <w:rsid w:val="395F4A2E"/>
    <w:rsid w:val="3D9F1F08"/>
    <w:rsid w:val="3E1F157F"/>
    <w:rsid w:val="443719CD"/>
    <w:rsid w:val="49BB32DB"/>
    <w:rsid w:val="4C881A77"/>
    <w:rsid w:val="4FD95EE1"/>
    <w:rsid w:val="5B9D5163"/>
    <w:rsid w:val="600C0BA4"/>
    <w:rsid w:val="61675870"/>
    <w:rsid w:val="62AC3077"/>
    <w:rsid w:val="63435428"/>
    <w:rsid w:val="64081EF7"/>
    <w:rsid w:val="655530E5"/>
    <w:rsid w:val="673B1EA5"/>
    <w:rsid w:val="6D103098"/>
    <w:rsid w:val="6F742395"/>
    <w:rsid w:val="72AA61B0"/>
    <w:rsid w:val="756661E6"/>
    <w:rsid w:val="76AE2452"/>
    <w:rsid w:val="77D01B53"/>
    <w:rsid w:val="78645C7C"/>
    <w:rsid w:val="7EEB4120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2332A"/>
  <w15:docId w15:val="{2BB3BF36-746B-466F-872B-232743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59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表段落 字符"/>
    <w:basedOn w:val="a0"/>
    <w:link w:val="af9"/>
    <w:uiPriority w:val="34"/>
    <w:qFormat/>
    <w:locked/>
    <w:rPr>
      <w:rFonts w:ascii="Calibri" w:hAnsi="Calibri" w:cs="Calibri"/>
      <w:lang w:eastAsia="zh-CN"/>
    </w:rPr>
  </w:style>
  <w:style w:type="paragraph" w:styleId="af9">
    <w:name w:val="List Paragraph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1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Props1.xml><?xml version="1.0" encoding="utf-8"?>
<ds:datastoreItem xmlns:ds="http://schemas.openxmlformats.org/officeDocument/2006/customXml" ds:itemID="{F24427FB-78AA-46F6-986E-065DD244B1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</TotalTime>
  <Pages>11</Pages>
  <Words>2555</Words>
  <Characters>14564</Characters>
  <Application>Microsoft Office Word</Application>
  <DocSecurity>0</DocSecurity>
  <Lines>121</Lines>
  <Paragraphs>34</Paragraphs>
  <ScaleCrop>false</ScaleCrop>
  <Company>3GPP Support Team</Company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王号成(Haocheng Wang)</cp:lastModifiedBy>
  <cp:revision>20</cp:revision>
  <cp:lastPrinted>1900-12-31T16:00:00Z</cp:lastPrinted>
  <dcterms:created xsi:type="dcterms:W3CDTF">2025-04-21T10:01:00Z</dcterms:created>
  <dcterms:modified xsi:type="dcterms:W3CDTF">2025-04-24T10:13:00Z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2052-11.8.2.12195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0A247A787B92D05C5BE48DEFD00CFEB6EE036076E30807F40844F9517D8962E89F5E657399867E6ED5A8D0289AAC410BAF22411F307BBDF9D5C6C6D58A8659A6</vt:lpwstr>
  </property>
</Properties>
</file>