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E3535" w14:textId="757B4FD8"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4E2E90">
        <w:rPr>
          <w:rFonts w:ascii="Arial" w:hAnsi="Arial" w:cs="Arial"/>
          <w:b/>
          <w:sz w:val="24"/>
          <w:szCs w:val="24"/>
        </w:rPr>
        <w:t>10</w:t>
      </w:r>
      <w:r w:rsidR="00A3088F">
        <w:rPr>
          <w:rFonts w:ascii="Arial" w:hAnsi="Arial" w:cs="Arial"/>
          <w:b/>
          <w:sz w:val="24"/>
          <w:szCs w:val="24"/>
        </w:rPr>
        <w:t>7</w:t>
      </w:r>
      <w:r w:rsidR="00FF1DDA">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E6714B">
        <w:rPr>
          <w:rFonts w:ascii="Arial" w:hAnsi="Arial" w:cs="Arial"/>
          <w:b/>
          <w:sz w:val="24"/>
          <w:szCs w:val="24"/>
        </w:rPr>
        <w:t xml:space="preserve">           </w:t>
      </w:r>
      <w:r w:rsidR="00C608FF" w:rsidRPr="00C608FF">
        <w:rPr>
          <w:rFonts w:ascii="Arial" w:hAnsi="Arial" w:cs="Arial"/>
          <w:b/>
          <w:sz w:val="24"/>
          <w:szCs w:val="24"/>
        </w:rPr>
        <w:t>RP-</w:t>
      </w:r>
      <w:r w:rsidR="00195CFD" w:rsidRPr="00BA40D4">
        <w:rPr>
          <w:rFonts w:ascii="Arial" w:hAnsi="Arial" w:cs="Arial"/>
          <w:b/>
          <w:sz w:val="24"/>
          <w:szCs w:val="24"/>
        </w:rPr>
        <w:t>2</w:t>
      </w:r>
      <w:r w:rsidR="00BA053E">
        <w:rPr>
          <w:rFonts w:ascii="Arial" w:hAnsi="Arial" w:cs="Arial"/>
          <w:b/>
          <w:sz w:val="24"/>
          <w:szCs w:val="24"/>
        </w:rPr>
        <w:t>50041</w:t>
      </w:r>
    </w:p>
    <w:p w14:paraId="783BF84F" w14:textId="3250C417" w:rsidR="00F86A73" w:rsidRDefault="00A3088F" w:rsidP="004B566C">
      <w:pPr>
        <w:tabs>
          <w:tab w:val="left" w:pos="567"/>
        </w:tabs>
        <w:rPr>
          <w:rFonts w:ascii="Arial" w:hAnsi="Arial" w:cs="Arial"/>
          <w:b/>
          <w:sz w:val="24"/>
        </w:rPr>
      </w:pPr>
      <w:r>
        <w:rPr>
          <w:rFonts w:ascii="Arial" w:hAnsi="Arial" w:cs="Arial"/>
          <w:b/>
          <w:sz w:val="24"/>
        </w:rPr>
        <w:t>Incheon</w:t>
      </w:r>
      <w:r w:rsidR="004A5D53">
        <w:rPr>
          <w:rFonts w:ascii="Arial" w:hAnsi="Arial" w:cs="Arial"/>
          <w:b/>
          <w:sz w:val="24"/>
        </w:rPr>
        <w:t xml:space="preserve">, </w:t>
      </w:r>
      <w:r>
        <w:rPr>
          <w:rFonts w:ascii="Arial" w:hAnsi="Arial" w:cs="Arial"/>
          <w:b/>
          <w:sz w:val="24"/>
        </w:rPr>
        <w:t>Korea</w:t>
      </w:r>
      <w:r w:rsidR="00E6714B" w:rsidRPr="00E6714B">
        <w:rPr>
          <w:rFonts w:ascii="Arial" w:hAnsi="Arial" w:cs="Arial"/>
          <w:b/>
          <w:sz w:val="24"/>
        </w:rPr>
        <w:t xml:space="preserve">, </w:t>
      </w:r>
      <w:r>
        <w:rPr>
          <w:rFonts w:ascii="Arial" w:hAnsi="Arial" w:cs="Arial"/>
          <w:b/>
          <w:sz w:val="24"/>
        </w:rPr>
        <w:t>March</w:t>
      </w:r>
      <w:r w:rsidR="0014239B" w:rsidRPr="00E6714B">
        <w:rPr>
          <w:rFonts w:ascii="Arial" w:hAnsi="Arial" w:cs="Arial"/>
          <w:b/>
          <w:sz w:val="24"/>
        </w:rPr>
        <w:t xml:space="preserve"> </w:t>
      </w:r>
      <w:r>
        <w:rPr>
          <w:rFonts w:ascii="Arial" w:hAnsi="Arial" w:cs="Arial"/>
          <w:b/>
          <w:sz w:val="24"/>
        </w:rPr>
        <w:t>1</w:t>
      </w:r>
      <w:r w:rsidR="00BA053E">
        <w:rPr>
          <w:rFonts w:ascii="Arial" w:hAnsi="Arial" w:cs="Arial"/>
          <w:b/>
          <w:sz w:val="24"/>
        </w:rPr>
        <w:t>3</w:t>
      </w:r>
      <w:r w:rsidR="0014239B">
        <w:rPr>
          <w:rFonts w:ascii="Arial" w:hAnsi="Arial" w:cs="Arial"/>
          <w:b/>
          <w:sz w:val="24"/>
        </w:rPr>
        <w:t>-1</w:t>
      </w:r>
      <w:r>
        <w:rPr>
          <w:rFonts w:ascii="Arial" w:hAnsi="Arial" w:cs="Arial"/>
          <w:b/>
          <w:sz w:val="24"/>
        </w:rPr>
        <w:t>4</w:t>
      </w:r>
      <w:r w:rsidR="000F04F3">
        <w:rPr>
          <w:rFonts w:ascii="Arial" w:hAnsi="Arial" w:cs="Arial"/>
          <w:b/>
          <w:sz w:val="24"/>
        </w:rPr>
        <w:t xml:space="preserve">th </w:t>
      </w:r>
      <w:r w:rsidR="00E6714B" w:rsidRPr="00E6714B">
        <w:rPr>
          <w:rFonts w:ascii="Arial" w:hAnsi="Arial" w:cs="Arial"/>
          <w:b/>
          <w:sz w:val="24"/>
        </w:rPr>
        <w:t xml:space="preserve">, </w:t>
      </w:r>
      <w:r w:rsidR="004E2E90" w:rsidRPr="00E6714B">
        <w:rPr>
          <w:rFonts w:ascii="Arial" w:hAnsi="Arial" w:cs="Arial"/>
          <w:b/>
          <w:sz w:val="24"/>
        </w:rPr>
        <w:t>202</w:t>
      </w:r>
      <w:r>
        <w:rPr>
          <w:rFonts w:ascii="Arial" w:hAnsi="Arial" w:cs="Arial"/>
          <w:b/>
          <w:sz w:val="24"/>
        </w:rPr>
        <w:t>5</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027C9" w:rsidRPr="00E027C9">
        <w:rPr>
          <w:rFonts w:ascii="Arial" w:hAnsi="Arial" w:cs="Arial"/>
          <w:i/>
          <w:sz w:val="24"/>
        </w:rPr>
        <w:t>rev of RP-24</w:t>
      </w:r>
      <w:r w:rsidR="004A5D53">
        <w:rPr>
          <w:rFonts w:ascii="Arial" w:hAnsi="Arial" w:cs="Arial"/>
          <w:i/>
          <w:sz w:val="24"/>
        </w:rPr>
        <w:t>2</w:t>
      </w:r>
      <w:r>
        <w:rPr>
          <w:rFonts w:ascii="Arial" w:hAnsi="Arial" w:cs="Arial"/>
          <w:i/>
          <w:sz w:val="24"/>
        </w:rPr>
        <w:t>462</w:t>
      </w:r>
    </w:p>
    <w:p w14:paraId="2FB1E889" w14:textId="77777777" w:rsidR="00E6714B" w:rsidRPr="004B566C" w:rsidRDefault="00E6714B" w:rsidP="004B566C">
      <w:pPr>
        <w:tabs>
          <w:tab w:val="left" w:pos="567"/>
        </w:tabs>
        <w:rPr>
          <w:rFonts w:ascii="Arial" w:hAnsi="Arial" w:cs="Arial"/>
          <w:b/>
          <w:sz w:val="24"/>
        </w:rPr>
      </w:pPr>
    </w:p>
    <w:p w14:paraId="573290BB" w14:textId="77777777" w:rsidR="00F86A73" w:rsidRPr="008641D8" w:rsidRDefault="00D45B2F" w:rsidP="006C4E32">
      <w:pPr>
        <w:pStyle w:val="Titre2"/>
        <w:jc w:val="center"/>
        <w:rPr>
          <w:u w:val="single"/>
        </w:rPr>
      </w:pPr>
      <w:r w:rsidRPr="008641D8">
        <w:rPr>
          <w:u w:val="single"/>
        </w:rPr>
        <w:t xml:space="preserve">Status Report </w:t>
      </w:r>
      <w:r w:rsidR="00F86A73" w:rsidRPr="008641D8">
        <w:rPr>
          <w:u w:val="single"/>
        </w:rPr>
        <w:t>to TSG</w:t>
      </w:r>
    </w:p>
    <w:p w14:paraId="49E74248" w14:textId="4EFC011A" w:rsidR="00CE07C1" w:rsidRDefault="00CE07C1" w:rsidP="00D45B2F">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 xml:space="preserve">Status report for </w:t>
      </w:r>
      <w:r w:rsidR="004E2E90" w:rsidRPr="004E2E90">
        <w:rPr>
          <w:rFonts w:ascii="Arial" w:hAnsi="Arial" w:cs="Arial"/>
          <w:b/>
        </w:rPr>
        <w:t>WID: Non-Terrestrial Networks (NTN) for NR Phase 3</w:t>
      </w:r>
      <w:r w:rsidRPr="00CE07C1">
        <w:rPr>
          <w:rFonts w:ascii="Arial" w:hAnsi="Arial" w:cs="Arial"/>
          <w:b/>
        </w:rPr>
        <w:t>; rapporteur: Thales</w:t>
      </w:r>
      <w:r w:rsidR="00210713">
        <w:rPr>
          <w:rFonts w:ascii="Arial" w:hAnsi="Arial" w:cs="Arial"/>
          <w:b/>
        </w:rPr>
        <w:t>, CATT</w:t>
      </w:r>
    </w:p>
    <w:p w14:paraId="47E690A8" w14:textId="50EFD31A" w:rsidR="00D45B2F" w:rsidRPr="00E6714B" w:rsidRDefault="00D45B2F" w:rsidP="00D45B2F">
      <w:pPr>
        <w:tabs>
          <w:tab w:val="left" w:pos="567"/>
        </w:tabs>
        <w:rPr>
          <w:rFonts w:ascii="Arial" w:hAnsi="Arial" w:cs="Arial"/>
          <w:lang w:val="it-IT" w:eastAsia="ja-JP"/>
        </w:rPr>
      </w:pPr>
      <w:r w:rsidRPr="00E6714B">
        <w:rPr>
          <w:rFonts w:ascii="Arial" w:hAnsi="Arial" w:cs="Arial"/>
          <w:b/>
          <w:lang w:val="it-IT"/>
        </w:rPr>
        <w:t>Agenda item:</w:t>
      </w:r>
      <w:r w:rsidRPr="00E6714B">
        <w:rPr>
          <w:rFonts w:ascii="Arial" w:hAnsi="Arial" w:cs="Arial"/>
          <w:lang w:val="it-IT"/>
        </w:rPr>
        <w:tab/>
      </w:r>
      <w:r w:rsidR="00F86A73" w:rsidRPr="00E6714B">
        <w:rPr>
          <w:rFonts w:ascii="Arial" w:hAnsi="Arial" w:cs="Arial"/>
          <w:lang w:val="it-IT"/>
        </w:rPr>
        <w:tab/>
      </w:r>
      <w:r w:rsidR="00EF4800" w:rsidRPr="00E6714B">
        <w:rPr>
          <w:rFonts w:ascii="Arial" w:hAnsi="Arial" w:cs="Arial"/>
          <w:lang w:val="it-IT"/>
        </w:rPr>
        <w:tab/>
      </w:r>
      <w:r w:rsidR="007D4392" w:rsidRPr="00BA053E">
        <w:rPr>
          <w:rFonts w:ascii="Arial" w:hAnsi="Arial" w:cs="Arial"/>
          <w:lang w:eastAsia="ja-JP"/>
        </w:rPr>
        <w:t>9.3.2.</w:t>
      </w:r>
      <w:r w:rsidR="00195CFD" w:rsidRPr="00BA053E">
        <w:rPr>
          <w:rFonts w:ascii="Arial" w:hAnsi="Arial" w:cs="Arial"/>
          <w:lang w:eastAsia="ja-JP"/>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8641D8" w:rsidRPr="008641D8" w14:paraId="4B3AC590" w14:textId="77777777" w:rsidTr="0E277536">
        <w:tc>
          <w:tcPr>
            <w:tcW w:w="2436" w:type="dxa"/>
            <w:shd w:val="clear" w:color="auto" w:fill="auto"/>
          </w:tcPr>
          <w:p w14:paraId="73486853" w14:textId="77777777" w:rsidR="00593315" w:rsidRPr="008641D8" w:rsidRDefault="00C21339" w:rsidP="001A248F">
            <w:pPr>
              <w:tabs>
                <w:tab w:val="left" w:pos="567"/>
              </w:tabs>
              <w:spacing w:after="0"/>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14:paraId="3BD73C8D" w14:textId="67813B41" w:rsidR="00593315" w:rsidRPr="008641D8" w:rsidRDefault="00C24520" w:rsidP="004E2E90">
            <w:pPr>
              <w:tabs>
                <w:tab w:val="left" w:pos="567"/>
              </w:tabs>
              <w:spacing w:after="0"/>
              <w:rPr>
                <w:rFonts w:ascii="Arial" w:hAnsi="Arial" w:cs="Arial"/>
              </w:rPr>
            </w:pPr>
            <w:r>
              <w:rPr>
                <w:rFonts w:ascii="Arial" w:hAnsi="Arial" w:cs="Arial"/>
              </w:rPr>
              <w:t>Rel-</w:t>
            </w:r>
            <w:r w:rsidR="004E2E90">
              <w:rPr>
                <w:rFonts w:ascii="Arial" w:hAnsi="Arial" w:cs="Arial"/>
              </w:rPr>
              <w:t xml:space="preserve">19 </w:t>
            </w:r>
            <w:r w:rsidR="004E2E90" w:rsidRPr="004E2E90">
              <w:rPr>
                <w:rFonts w:ascii="Arial" w:hAnsi="Arial" w:cs="Arial"/>
              </w:rPr>
              <w:t>Non-Terrestrial Networks (NTN) for NR Phase 3</w:t>
            </w:r>
          </w:p>
        </w:tc>
      </w:tr>
      <w:tr w:rsidR="008641D8" w:rsidRPr="008641D8" w14:paraId="14302C47" w14:textId="77777777" w:rsidTr="0E277536">
        <w:tc>
          <w:tcPr>
            <w:tcW w:w="2436" w:type="dxa"/>
            <w:shd w:val="clear" w:color="auto" w:fill="auto"/>
          </w:tcPr>
          <w:p w14:paraId="28BA0513" w14:textId="77777777" w:rsidR="00871653" w:rsidRPr="008641D8" w:rsidRDefault="00871653" w:rsidP="001A248F">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14:paraId="036162A1"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4A115ADB" w14:textId="5C9059BD" w:rsidR="00871653" w:rsidRPr="00977B71" w:rsidRDefault="00977B71" w:rsidP="00977B71">
            <w:pPr>
              <w:tabs>
                <w:tab w:val="left" w:pos="567"/>
              </w:tabs>
              <w:spacing w:after="0"/>
              <w:rPr>
                <w:rFonts w:ascii="Arial" w:eastAsia="DengXian" w:hAnsi="Arial" w:cs="Arial"/>
                <w:lang w:eastAsia="zh-CN"/>
              </w:rPr>
            </w:pPr>
            <w:r>
              <w:rPr>
                <w:rFonts w:ascii="Arial" w:eastAsia="DengXian" w:hAnsi="Arial" w:cs="Arial" w:hint="eastAsia"/>
                <w:lang w:eastAsia="zh-CN"/>
              </w:rPr>
              <w:t>No</w:t>
            </w:r>
          </w:p>
        </w:tc>
        <w:tc>
          <w:tcPr>
            <w:tcW w:w="1842" w:type="dxa"/>
          </w:tcPr>
          <w:p w14:paraId="16D76F62"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61D8C4B0"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14:paraId="53FE75B8" w14:textId="77777777" w:rsidR="00871653" w:rsidRPr="008641D8" w:rsidRDefault="00871653" w:rsidP="001A248F">
            <w:pPr>
              <w:tabs>
                <w:tab w:val="left" w:pos="567"/>
              </w:tabs>
              <w:spacing w:after="0"/>
              <w:rPr>
                <w:rFonts w:ascii="Arial" w:hAnsi="Arial" w:cs="Arial"/>
              </w:rPr>
            </w:pPr>
            <w:r w:rsidRPr="008641D8">
              <w:rPr>
                <w:rFonts w:ascii="Arial" w:hAnsi="Arial" w:cs="Arial"/>
              </w:rPr>
              <w:t>Performance part:</w:t>
            </w:r>
          </w:p>
          <w:p w14:paraId="63F6EF41" w14:textId="77777777" w:rsidR="00871653" w:rsidRPr="008641D8" w:rsidRDefault="00AF5F60"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13458189" w14:textId="77777777" w:rsidR="00871653" w:rsidRPr="008641D8" w:rsidRDefault="00871653" w:rsidP="001A248F">
            <w:pPr>
              <w:tabs>
                <w:tab w:val="left" w:pos="567"/>
              </w:tabs>
              <w:spacing w:after="0"/>
              <w:rPr>
                <w:rFonts w:ascii="Arial" w:hAnsi="Arial" w:cs="Arial"/>
              </w:rPr>
            </w:pPr>
            <w:r w:rsidRPr="008641D8">
              <w:rPr>
                <w:rFonts w:ascii="Arial" w:hAnsi="Arial" w:cs="Arial"/>
              </w:rPr>
              <w:t>Testing part:</w:t>
            </w:r>
          </w:p>
          <w:p w14:paraId="6C870DFA" w14:textId="77777777" w:rsidR="00871653" w:rsidRPr="008641D8" w:rsidRDefault="00871653" w:rsidP="0036248C">
            <w:pPr>
              <w:tabs>
                <w:tab w:val="left" w:pos="567"/>
              </w:tabs>
              <w:spacing w:after="0"/>
              <w:rPr>
                <w:rFonts w:ascii="Arial" w:hAnsi="Arial" w:cs="Arial"/>
                <w:lang w:eastAsia="ja-JP"/>
              </w:rPr>
            </w:pPr>
            <w:r w:rsidRPr="008641D8">
              <w:rPr>
                <w:rFonts w:ascii="Arial" w:hAnsi="Arial" w:cs="Arial" w:hint="eastAsia"/>
                <w:lang w:eastAsia="ja-JP"/>
              </w:rPr>
              <w:t>No</w:t>
            </w:r>
          </w:p>
        </w:tc>
      </w:tr>
      <w:tr w:rsidR="0036248C" w:rsidRPr="008836AC" w14:paraId="06F39B79" w14:textId="77777777" w:rsidTr="0E277536">
        <w:tc>
          <w:tcPr>
            <w:tcW w:w="2436" w:type="dxa"/>
          </w:tcPr>
          <w:p w14:paraId="171F6E6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BDAE0ED" w14:textId="0013B2B0" w:rsidR="0036248C" w:rsidRPr="008836AC" w:rsidRDefault="004E2E90" w:rsidP="00AF5F60">
            <w:pPr>
              <w:tabs>
                <w:tab w:val="left" w:pos="567"/>
              </w:tabs>
              <w:spacing w:after="0"/>
              <w:rPr>
                <w:rFonts w:ascii="Arial" w:hAnsi="Arial" w:cs="Arial"/>
              </w:rPr>
            </w:pPr>
            <w:r w:rsidRPr="004E2E90">
              <w:rPr>
                <w:rFonts w:ascii="Arial" w:hAnsi="Arial" w:cs="Arial"/>
              </w:rPr>
              <w:t>NR_NTN_Ph3</w:t>
            </w:r>
          </w:p>
        </w:tc>
      </w:tr>
      <w:tr w:rsidR="0036248C" w:rsidRPr="008836AC" w14:paraId="45035404" w14:textId="77777777" w:rsidTr="0E277536">
        <w:tc>
          <w:tcPr>
            <w:tcW w:w="2436" w:type="dxa"/>
          </w:tcPr>
          <w:p w14:paraId="4AA02D5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7DF8989A" w14:textId="28CF9535" w:rsidR="0036248C" w:rsidRPr="008836AC" w:rsidRDefault="00977B71" w:rsidP="00977B71">
            <w:pPr>
              <w:tabs>
                <w:tab w:val="left" w:pos="567"/>
              </w:tabs>
              <w:spacing w:after="0"/>
              <w:rPr>
                <w:rFonts w:ascii="Arial" w:hAnsi="Arial" w:cs="Arial"/>
                <w:lang w:eastAsia="ja-JP"/>
              </w:rPr>
            </w:pPr>
            <w:r>
              <w:rPr>
                <w:rFonts w:ascii="Arial" w:hAnsi="Arial" w:cs="Arial"/>
              </w:rPr>
              <w:t>1020097</w:t>
            </w:r>
          </w:p>
        </w:tc>
      </w:tr>
      <w:tr w:rsidR="00B6300F" w:rsidRPr="008836AC" w14:paraId="285A4DA2" w14:textId="77777777" w:rsidTr="0E277536">
        <w:tc>
          <w:tcPr>
            <w:tcW w:w="2436" w:type="dxa"/>
          </w:tcPr>
          <w:p w14:paraId="2BBAF1E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3DDED33B" w14:textId="691D79E3" w:rsidR="00B6300F" w:rsidRPr="008836AC" w:rsidRDefault="00FF1DDA" w:rsidP="00A3088F">
            <w:pPr>
              <w:tabs>
                <w:tab w:val="left" w:pos="567"/>
              </w:tabs>
              <w:spacing w:after="0"/>
              <w:rPr>
                <w:rFonts w:ascii="Arial" w:hAnsi="Arial" w:cs="Arial"/>
                <w:lang w:eastAsia="ja-JP"/>
              </w:rPr>
            </w:pPr>
            <w:r w:rsidRPr="00FF1DDA">
              <w:rPr>
                <w:rFonts w:ascii="Arial" w:hAnsi="Arial" w:cs="Arial"/>
                <w:lang w:eastAsia="ja-JP"/>
              </w:rPr>
              <w:t>RP-</w:t>
            </w:r>
            <w:r w:rsidR="004E2E90" w:rsidRPr="00FF1DDA">
              <w:rPr>
                <w:rFonts w:ascii="Arial" w:hAnsi="Arial" w:cs="Arial"/>
                <w:lang w:eastAsia="ja-JP"/>
              </w:rPr>
              <w:t>2</w:t>
            </w:r>
            <w:r w:rsidR="001924B4">
              <w:rPr>
                <w:rFonts w:ascii="Arial" w:hAnsi="Arial" w:cs="Arial"/>
                <w:lang w:eastAsia="ja-JP"/>
              </w:rPr>
              <w:t>4</w:t>
            </w:r>
            <w:r w:rsidR="00A3088F">
              <w:rPr>
                <w:rFonts w:ascii="Arial" w:hAnsi="Arial" w:cs="Arial"/>
                <w:lang w:eastAsia="ja-JP"/>
              </w:rPr>
              <w:t>3300</w:t>
            </w:r>
          </w:p>
        </w:tc>
      </w:tr>
      <w:tr w:rsidR="00871653" w:rsidRPr="002975C4" w14:paraId="3025E128" w14:textId="77777777" w:rsidTr="0E277536">
        <w:tc>
          <w:tcPr>
            <w:tcW w:w="2436" w:type="dxa"/>
          </w:tcPr>
          <w:p w14:paraId="2B611978" w14:textId="77777777" w:rsidR="00887422" w:rsidRPr="002975C4" w:rsidRDefault="00871653" w:rsidP="001A248F">
            <w:pPr>
              <w:tabs>
                <w:tab w:val="left" w:pos="567"/>
              </w:tabs>
              <w:spacing w:after="0"/>
              <w:rPr>
                <w:rFonts w:ascii="Arial" w:hAnsi="Arial" w:cs="Arial"/>
                <w:b/>
              </w:rPr>
            </w:pPr>
            <w:r w:rsidRPr="002975C4">
              <w:rPr>
                <w:rFonts w:ascii="Arial" w:hAnsi="Arial" w:cs="Arial"/>
                <w:b/>
              </w:rPr>
              <w:t>Target Completion Date</w:t>
            </w:r>
          </w:p>
          <w:p w14:paraId="471ACD5C" w14:textId="77777777" w:rsidR="00871653" w:rsidRPr="002975C4" w:rsidRDefault="00887422" w:rsidP="001A248F">
            <w:pPr>
              <w:tabs>
                <w:tab w:val="left" w:pos="567"/>
              </w:tabs>
              <w:spacing w:after="0"/>
              <w:rPr>
                <w:rFonts w:ascii="Arial" w:hAnsi="Arial" w:cs="Arial"/>
                <w:b/>
              </w:rPr>
            </w:pPr>
            <w:r w:rsidRPr="002975C4">
              <w:rPr>
                <w:rFonts w:ascii="Arial" w:hAnsi="Arial" w:cs="Arial"/>
                <w:b/>
              </w:rPr>
              <w:t>(indicate if changed)</w:t>
            </w:r>
          </w:p>
        </w:tc>
        <w:tc>
          <w:tcPr>
            <w:tcW w:w="1846" w:type="dxa"/>
          </w:tcPr>
          <w:p w14:paraId="6A45282C" w14:textId="1C549C84" w:rsidR="00871653"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Study Item: </w:t>
            </w:r>
          </w:p>
          <w:p w14:paraId="75054732" w14:textId="3E9BDB29" w:rsidR="007D4392" w:rsidRPr="002975C4" w:rsidRDefault="00977B71" w:rsidP="008836AC">
            <w:pPr>
              <w:tabs>
                <w:tab w:val="left" w:pos="567"/>
              </w:tabs>
              <w:spacing w:after="0"/>
              <w:rPr>
                <w:rFonts w:ascii="Arial" w:hAnsi="Arial" w:cs="Arial"/>
                <w:lang w:eastAsia="ja-JP"/>
              </w:rPr>
            </w:pPr>
            <w:r w:rsidRPr="00DA4DD9">
              <w:rPr>
                <w:rFonts w:ascii="Arial" w:hAnsi="Arial" w:cs="Arial"/>
                <w:lang w:eastAsia="ja-JP"/>
              </w:rPr>
              <w:t>N/A</w:t>
            </w:r>
          </w:p>
          <w:p w14:paraId="7A231372" w14:textId="77777777" w:rsidR="00871653" w:rsidRPr="002975C4" w:rsidRDefault="00871653" w:rsidP="008836AC">
            <w:pPr>
              <w:tabs>
                <w:tab w:val="left" w:pos="567"/>
              </w:tabs>
              <w:spacing w:after="0"/>
              <w:rPr>
                <w:rFonts w:ascii="Arial" w:hAnsi="Arial" w:cs="Arial"/>
                <w:lang w:eastAsia="ja-JP"/>
              </w:rPr>
            </w:pPr>
          </w:p>
        </w:tc>
        <w:tc>
          <w:tcPr>
            <w:tcW w:w="1842" w:type="dxa"/>
          </w:tcPr>
          <w:p w14:paraId="136D57BE" w14:textId="77777777" w:rsidR="003A7A13" w:rsidRPr="002975C4" w:rsidRDefault="00871653" w:rsidP="003A7A13">
            <w:pPr>
              <w:tabs>
                <w:tab w:val="left" w:pos="567"/>
              </w:tabs>
              <w:spacing w:after="0"/>
              <w:rPr>
                <w:rFonts w:ascii="Arial" w:hAnsi="Arial" w:cs="Arial"/>
                <w:lang w:eastAsia="ja-JP"/>
              </w:rPr>
            </w:pPr>
            <w:r w:rsidRPr="002975C4">
              <w:rPr>
                <w:rFonts w:ascii="Arial" w:hAnsi="Arial" w:cs="Arial"/>
                <w:lang w:eastAsia="ja-JP"/>
              </w:rPr>
              <w:t xml:space="preserve">Core part: </w:t>
            </w:r>
          </w:p>
          <w:p w14:paraId="2EADF919" w14:textId="6EA274C4" w:rsidR="00871653" w:rsidRPr="002975C4" w:rsidRDefault="002975C4" w:rsidP="002975C4">
            <w:pPr>
              <w:tabs>
                <w:tab w:val="left" w:pos="567"/>
              </w:tabs>
              <w:spacing w:after="0"/>
              <w:rPr>
                <w:rFonts w:ascii="Arial" w:hAnsi="Arial" w:cs="Arial"/>
                <w:lang w:eastAsia="ja-JP"/>
              </w:rPr>
            </w:pPr>
            <w:r w:rsidRPr="007D4392">
              <w:rPr>
                <w:rFonts w:ascii="Arial" w:hAnsi="Arial" w:cs="Arial"/>
                <w:color w:val="00B050"/>
                <w:kern w:val="2"/>
                <w:sz w:val="21"/>
                <w:szCs w:val="22"/>
                <w:lang w:eastAsia="ja-JP"/>
              </w:rPr>
              <w:t>0</w:t>
            </w:r>
            <w:r w:rsidR="007D4392" w:rsidRPr="007D4392">
              <w:rPr>
                <w:rFonts w:ascii="Arial" w:hAnsi="Arial" w:cs="Arial"/>
                <w:color w:val="00B050"/>
                <w:kern w:val="2"/>
                <w:sz w:val="21"/>
                <w:szCs w:val="22"/>
                <w:lang w:eastAsia="ja-JP"/>
              </w:rPr>
              <w:t>9</w:t>
            </w:r>
            <w:r w:rsidR="003A7A13" w:rsidRPr="007D4392">
              <w:rPr>
                <w:rFonts w:ascii="Arial" w:hAnsi="Arial" w:cs="Arial"/>
                <w:color w:val="00B050"/>
                <w:kern w:val="2"/>
                <w:sz w:val="21"/>
                <w:szCs w:val="22"/>
                <w:lang w:eastAsia="ja-JP"/>
              </w:rPr>
              <w:t>/</w:t>
            </w:r>
            <w:r w:rsidRPr="007D4392">
              <w:rPr>
                <w:rFonts w:ascii="Arial" w:hAnsi="Arial" w:cs="Arial"/>
                <w:color w:val="00B050"/>
                <w:kern w:val="2"/>
                <w:sz w:val="21"/>
                <w:szCs w:val="22"/>
                <w:lang w:eastAsia="ja-JP"/>
              </w:rPr>
              <w:t>2025</w:t>
            </w:r>
          </w:p>
        </w:tc>
        <w:tc>
          <w:tcPr>
            <w:tcW w:w="2268" w:type="dxa"/>
          </w:tcPr>
          <w:p w14:paraId="6339F126" w14:textId="535703D7" w:rsidR="00871653" w:rsidRPr="002975C4" w:rsidRDefault="00871653" w:rsidP="007D4392">
            <w:pPr>
              <w:tabs>
                <w:tab w:val="left" w:pos="567"/>
              </w:tabs>
              <w:spacing w:after="0"/>
              <w:rPr>
                <w:rFonts w:ascii="Arial" w:hAnsi="Arial" w:cs="Arial"/>
                <w:lang w:eastAsia="ja-JP"/>
              </w:rPr>
            </w:pPr>
            <w:r w:rsidRPr="002975C4">
              <w:rPr>
                <w:rFonts w:ascii="Arial" w:hAnsi="Arial" w:cs="Arial"/>
                <w:lang w:eastAsia="ja-JP"/>
              </w:rPr>
              <w:t>Performance part:</w:t>
            </w:r>
            <w:r w:rsidR="00AF5F60" w:rsidRPr="002975C4">
              <w:rPr>
                <w:rFonts w:ascii="Arial" w:hAnsi="Arial" w:cs="Arial"/>
                <w:lang w:eastAsia="ja-JP"/>
              </w:rPr>
              <w:t xml:space="preserve"> </w:t>
            </w:r>
            <w:r w:rsidR="007D4392" w:rsidRPr="007D4392">
              <w:rPr>
                <w:rFonts w:ascii="Arial" w:hAnsi="Arial" w:cs="Arial"/>
                <w:color w:val="00B050"/>
                <w:kern w:val="2"/>
                <w:sz w:val="21"/>
                <w:szCs w:val="22"/>
                <w:lang w:eastAsia="ja-JP"/>
              </w:rPr>
              <w:t>03</w:t>
            </w:r>
            <w:r w:rsidR="00AF5F60" w:rsidRPr="007D4392">
              <w:rPr>
                <w:rFonts w:ascii="Arial" w:hAnsi="Arial" w:cs="Arial"/>
                <w:color w:val="00B050"/>
                <w:kern w:val="2"/>
                <w:sz w:val="21"/>
                <w:szCs w:val="22"/>
                <w:lang w:eastAsia="ja-JP"/>
              </w:rPr>
              <w:t>/</w:t>
            </w:r>
            <w:r w:rsidR="007D4392" w:rsidRPr="007D4392">
              <w:rPr>
                <w:rFonts w:ascii="Arial" w:hAnsi="Arial" w:cs="Arial"/>
                <w:color w:val="00B050"/>
                <w:kern w:val="2"/>
                <w:sz w:val="21"/>
                <w:szCs w:val="22"/>
                <w:lang w:eastAsia="ja-JP"/>
              </w:rPr>
              <w:t>2026</w:t>
            </w:r>
          </w:p>
        </w:tc>
        <w:tc>
          <w:tcPr>
            <w:tcW w:w="1694" w:type="dxa"/>
            <w:gridSpan w:val="2"/>
          </w:tcPr>
          <w:p w14:paraId="40E51A11"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Testing part: </w:t>
            </w:r>
          </w:p>
        </w:tc>
      </w:tr>
      <w:tr w:rsidR="00871653" w:rsidRPr="008836AC" w14:paraId="3AE3D2F3" w14:textId="77777777" w:rsidTr="0E277536">
        <w:tc>
          <w:tcPr>
            <w:tcW w:w="2436" w:type="dxa"/>
          </w:tcPr>
          <w:p w14:paraId="383B9359" w14:textId="77777777" w:rsidR="00871653" w:rsidRPr="002975C4" w:rsidRDefault="00871653" w:rsidP="001A248F">
            <w:pPr>
              <w:tabs>
                <w:tab w:val="left" w:pos="567"/>
              </w:tabs>
              <w:spacing w:after="0"/>
              <w:rPr>
                <w:rFonts w:ascii="Arial" w:hAnsi="Arial" w:cs="Arial"/>
                <w:b/>
              </w:rPr>
            </w:pPr>
            <w:r w:rsidRPr="002975C4">
              <w:rPr>
                <w:rFonts w:ascii="Arial" w:hAnsi="Arial" w:cs="Arial"/>
                <w:b/>
              </w:rPr>
              <w:t>Overall Completion level</w:t>
            </w:r>
          </w:p>
        </w:tc>
        <w:tc>
          <w:tcPr>
            <w:tcW w:w="1846" w:type="dxa"/>
          </w:tcPr>
          <w:p w14:paraId="609092AC" w14:textId="77777777" w:rsidR="00871653" w:rsidRPr="002975C4" w:rsidRDefault="00871653" w:rsidP="008836AC">
            <w:pPr>
              <w:tabs>
                <w:tab w:val="left" w:pos="567"/>
              </w:tabs>
              <w:spacing w:after="0"/>
              <w:rPr>
                <w:rFonts w:ascii="Arial" w:hAnsi="Arial" w:cs="Arial"/>
                <w:color w:val="FF0000"/>
                <w:lang w:eastAsia="ja-JP"/>
              </w:rPr>
            </w:pPr>
            <w:r w:rsidRPr="002975C4">
              <w:rPr>
                <w:rFonts w:ascii="Arial" w:hAnsi="Arial" w:cs="Arial"/>
                <w:color w:val="000000" w:themeColor="text1"/>
                <w:lang w:eastAsia="ja-JP"/>
              </w:rPr>
              <w:t>Study Item:</w:t>
            </w:r>
            <w:r w:rsidRPr="002975C4">
              <w:rPr>
                <w:rFonts w:ascii="Arial" w:hAnsi="Arial" w:cs="Arial"/>
                <w:color w:val="FF0000"/>
                <w:lang w:eastAsia="ja-JP"/>
              </w:rPr>
              <w:t xml:space="preserve"> </w:t>
            </w:r>
          </w:p>
          <w:p w14:paraId="2557CC6B" w14:textId="495D2252" w:rsidR="00871653" w:rsidRPr="002975C4" w:rsidRDefault="00977B71" w:rsidP="007D4392">
            <w:pPr>
              <w:tabs>
                <w:tab w:val="left" w:pos="567"/>
              </w:tabs>
              <w:spacing w:after="0"/>
              <w:rPr>
                <w:rFonts w:ascii="Arial" w:hAnsi="Arial" w:cs="Arial"/>
                <w:lang w:eastAsia="ja-JP"/>
              </w:rPr>
            </w:pPr>
            <w:r w:rsidRPr="00DA4DD9">
              <w:rPr>
                <w:rFonts w:ascii="Arial" w:hAnsi="Arial" w:cs="Arial"/>
                <w:lang w:eastAsia="ja-JP"/>
              </w:rPr>
              <w:t>N/A</w:t>
            </w:r>
            <w:r w:rsidRPr="007D4392" w:rsidDel="00977B71">
              <w:rPr>
                <w:rFonts w:ascii="Arial" w:hAnsi="Arial" w:cs="Arial"/>
                <w:color w:val="00B050"/>
                <w:highlight w:val="yellow"/>
                <w:lang w:eastAsia="ja-JP"/>
              </w:rPr>
              <w:t xml:space="preserve"> </w:t>
            </w:r>
          </w:p>
        </w:tc>
        <w:tc>
          <w:tcPr>
            <w:tcW w:w="1842" w:type="dxa"/>
          </w:tcPr>
          <w:p w14:paraId="3449E8FB"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Core part: </w:t>
            </w:r>
          </w:p>
          <w:p w14:paraId="4FD68F2D" w14:textId="09CBB732" w:rsidR="00A3088F" w:rsidRPr="00A95664" w:rsidRDefault="00A3088F" w:rsidP="00A3088F">
            <w:pPr>
              <w:tabs>
                <w:tab w:val="left" w:pos="567"/>
              </w:tabs>
              <w:spacing w:after="0"/>
              <w:rPr>
                <w:rFonts w:ascii="Arial" w:hAnsi="Arial" w:cs="Arial"/>
                <w:color w:val="00B050"/>
                <w:kern w:val="2"/>
                <w:sz w:val="21"/>
                <w:szCs w:val="22"/>
                <w:lang w:val="en-US" w:eastAsia="ja-JP"/>
              </w:rPr>
            </w:pPr>
            <w:r w:rsidRPr="00A95664">
              <w:rPr>
                <w:rFonts w:ascii="Arial" w:hAnsi="Arial" w:cs="Arial"/>
                <w:color w:val="00B050"/>
                <w:kern w:val="2"/>
                <w:sz w:val="21"/>
                <w:szCs w:val="22"/>
                <w:lang w:val="en-US" w:eastAsia="ja-JP"/>
              </w:rPr>
              <w:t xml:space="preserve">Overall: </w:t>
            </w:r>
            <w:r w:rsidR="00D91856" w:rsidRPr="00A95664">
              <w:rPr>
                <w:rFonts w:ascii="Arial" w:hAnsi="Arial" w:cs="Arial"/>
                <w:color w:val="00B050"/>
                <w:kern w:val="2"/>
                <w:sz w:val="21"/>
                <w:szCs w:val="22"/>
                <w:lang w:val="en-US" w:eastAsia="ja-JP"/>
              </w:rPr>
              <w:t>75%</w:t>
            </w:r>
          </w:p>
          <w:p w14:paraId="753F8E68" w14:textId="0EC97888" w:rsidR="00A3088F" w:rsidRPr="00A95664" w:rsidRDefault="00A3088F" w:rsidP="00A3088F">
            <w:pPr>
              <w:tabs>
                <w:tab w:val="left" w:pos="567"/>
              </w:tabs>
              <w:spacing w:after="0"/>
              <w:rPr>
                <w:rFonts w:ascii="Arial" w:hAnsi="Arial" w:cs="Arial"/>
                <w:color w:val="00B050"/>
                <w:kern w:val="2"/>
                <w:sz w:val="21"/>
                <w:szCs w:val="22"/>
                <w:lang w:val="en-US" w:eastAsia="ja-JP"/>
              </w:rPr>
            </w:pPr>
            <w:r w:rsidRPr="00A95664">
              <w:rPr>
                <w:rFonts w:ascii="Arial" w:hAnsi="Arial" w:cs="Arial"/>
                <w:color w:val="00B050"/>
                <w:kern w:val="2"/>
                <w:sz w:val="21"/>
                <w:szCs w:val="22"/>
                <w:lang w:val="en-US" w:eastAsia="ja-JP"/>
              </w:rPr>
              <w:t xml:space="preserve">RAN1: </w:t>
            </w:r>
            <w:r w:rsidR="00D91856" w:rsidRPr="00A95664">
              <w:rPr>
                <w:rFonts w:ascii="Arial" w:hAnsi="Arial" w:cs="Arial"/>
                <w:color w:val="00B050"/>
                <w:kern w:val="2"/>
                <w:sz w:val="21"/>
                <w:szCs w:val="22"/>
                <w:lang w:val="en-US" w:eastAsia="ja-JP"/>
              </w:rPr>
              <w:t>75</w:t>
            </w:r>
            <w:r w:rsidRPr="00A95664">
              <w:rPr>
                <w:rFonts w:ascii="Arial" w:hAnsi="Arial" w:cs="Arial"/>
                <w:color w:val="00B050"/>
                <w:kern w:val="2"/>
                <w:sz w:val="21"/>
                <w:szCs w:val="22"/>
                <w:lang w:val="en-US" w:eastAsia="ja-JP"/>
              </w:rPr>
              <w:t>%</w:t>
            </w:r>
          </w:p>
          <w:p w14:paraId="22471C8D" w14:textId="42CF564E" w:rsidR="00A3088F" w:rsidRPr="00A95664" w:rsidRDefault="00A3088F" w:rsidP="00A3088F">
            <w:pPr>
              <w:tabs>
                <w:tab w:val="left" w:pos="567"/>
              </w:tabs>
              <w:spacing w:after="0"/>
              <w:rPr>
                <w:rFonts w:ascii="Arial" w:hAnsi="Arial" w:cs="Arial"/>
                <w:color w:val="00B050"/>
                <w:kern w:val="2"/>
                <w:sz w:val="21"/>
                <w:szCs w:val="22"/>
                <w:lang w:val="en-US" w:eastAsia="ja-JP"/>
              </w:rPr>
            </w:pPr>
            <w:r w:rsidRPr="00A95664">
              <w:rPr>
                <w:rFonts w:ascii="Arial" w:hAnsi="Arial" w:cs="Arial"/>
                <w:color w:val="00B050"/>
                <w:kern w:val="2"/>
                <w:sz w:val="21"/>
                <w:szCs w:val="22"/>
                <w:lang w:val="en-US" w:eastAsia="ja-JP"/>
              </w:rPr>
              <w:t xml:space="preserve">RAN2: </w:t>
            </w:r>
            <w:r w:rsidR="00D91856" w:rsidRPr="00A95664">
              <w:rPr>
                <w:rFonts w:ascii="Arial" w:hAnsi="Arial" w:cs="Arial"/>
                <w:color w:val="00B050"/>
                <w:kern w:val="2"/>
                <w:sz w:val="21"/>
                <w:szCs w:val="22"/>
                <w:lang w:val="en-US" w:eastAsia="ja-JP"/>
              </w:rPr>
              <w:t>75</w:t>
            </w:r>
            <w:r w:rsidRPr="00A95664">
              <w:rPr>
                <w:rFonts w:ascii="Arial" w:hAnsi="Arial" w:cs="Arial"/>
                <w:color w:val="00B050"/>
                <w:kern w:val="2"/>
                <w:sz w:val="21"/>
                <w:szCs w:val="22"/>
                <w:lang w:val="en-US" w:eastAsia="ja-JP"/>
              </w:rPr>
              <w:t>%</w:t>
            </w:r>
          </w:p>
          <w:p w14:paraId="1D1F0EF0" w14:textId="476A5CB3" w:rsidR="00A3088F" w:rsidRPr="00A95664" w:rsidRDefault="00A3088F" w:rsidP="00A3088F">
            <w:pPr>
              <w:tabs>
                <w:tab w:val="left" w:pos="567"/>
              </w:tabs>
              <w:spacing w:after="0"/>
              <w:rPr>
                <w:rFonts w:ascii="Arial" w:hAnsi="Arial" w:cs="Arial"/>
                <w:color w:val="00B050"/>
                <w:kern w:val="2"/>
                <w:sz w:val="21"/>
                <w:szCs w:val="22"/>
                <w:lang w:val="en-US" w:eastAsia="ja-JP"/>
              </w:rPr>
            </w:pPr>
            <w:r w:rsidRPr="00A95664">
              <w:rPr>
                <w:rFonts w:ascii="Arial" w:hAnsi="Arial" w:cs="Arial"/>
                <w:color w:val="00B050"/>
                <w:kern w:val="2"/>
                <w:sz w:val="21"/>
                <w:szCs w:val="22"/>
                <w:lang w:val="en-US" w:eastAsia="ja-JP"/>
              </w:rPr>
              <w:t xml:space="preserve">RAN3: </w:t>
            </w:r>
            <w:r w:rsidR="00E9280C" w:rsidRPr="00A95664">
              <w:rPr>
                <w:rFonts w:ascii="Arial" w:hAnsi="Arial" w:cs="Arial" w:hint="eastAsia"/>
                <w:color w:val="00B050"/>
                <w:kern w:val="2"/>
                <w:sz w:val="21"/>
                <w:szCs w:val="22"/>
                <w:lang w:val="en-US" w:eastAsia="ja-JP"/>
              </w:rPr>
              <w:t>80</w:t>
            </w:r>
            <w:bookmarkStart w:id="0" w:name="_GoBack"/>
            <w:bookmarkEnd w:id="0"/>
            <w:r w:rsidR="00D91856" w:rsidRPr="00A95664">
              <w:rPr>
                <w:rFonts w:ascii="Arial" w:hAnsi="Arial" w:cs="Arial"/>
                <w:color w:val="00B050"/>
                <w:kern w:val="2"/>
                <w:sz w:val="21"/>
                <w:szCs w:val="22"/>
                <w:lang w:val="en-US" w:eastAsia="ja-JP"/>
              </w:rPr>
              <w:t>%</w:t>
            </w:r>
          </w:p>
          <w:p w14:paraId="6EC6A0A0" w14:textId="53E630FF" w:rsidR="00391111" w:rsidRPr="002975C4" w:rsidRDefault="00A3088F" w:rsidP="00A95664">
            <w:pPr>
              <w:tabs>
                <w:tab w:val="left" w:pos="567"/>
              </w:tabs>
              <w:spacing w:after="0"/>
              <w:rPr>
                <w:rFonts w:ascii="Arial" w:hAnsi="Arial" w:cs="Arial"/>
                <w:lang w:eastAsia="ja-JP"/>
              </w:rPr>
            </w:pPr>
            <w:r w:rsidRPr="00A95664">
              <w:rPr>
                <w:rFonts w:ascii="Arial" w:hAnsi="Arial" w:cs="Arial"/>
                <w:color w:val="00B050"/>
                <w:kern w:val="2"/>
                <w:sz w:val="21"/>
                <w:szCs w:val="22"/>
                <w:lang w:val="en-US" w:eastAsia="ja-JP"/>
              </w:rPr>
              <w:t xml:space="preserve">RAN4: </w:t>
            </w:r>
            <w:r w:rsidR="00D91856" w:rsidRPr="00A95664">
              <w:rPr>
                <w:rFonts w:ascii="Arial" w:hAnsi="Arial" w:cs="Arial"/>
                <w:color w:val="00B050"/>
                <w:kern w:val="2"/>
                <w:sz w:val="21"/>
                <w:szCs w:val="22"/>
                <w:lang w:val="en-US" w:eastAsia="ja-JP"/>
              </w:rPr>
              <w:t>70%</w:t>
            </w:r>
          </w:p>
        </w:tc>
        <w:tc>
          <w:tcPr>
            <w:tcW w:w="2268" w:type="dxa"/>
          </w:tcPr>
          <w:p w14:paraId="550D1B3A" w14:textId="77777777" w:rsidR="008641D8"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Performance Part: </w:t>
            </w:r>
          </w:p>
          <w:p w14:paraId="72DA58B5" w14:textId="4C3B20C7" w:rsidR="006F7D10" w:rsidRPr="002975C4" w:rsidRDefault="006F7D10" w:rsidP="008836AC">
            <w:pPr>
              <w:tabs>
                <w:tab w:val="left" w:pos="567"/>
              </w:tabs>
              <w:spacing w:after="0"/>
              <w:rPr>
                <w:rFonts w:ascii="Arial" w:hAnsi="Arial" w:cs="Arial"/>
                <w:color w:val="00B050"/>
                <w:kern w:val="2"/>
                <w:sz w:val="21"/>
                <w:szCs w:val="22"/>
                <w:lang w:val="en-US" w:eastAsia="ja-JP"/>
              </w:rPr>
            </w:pPr>
            <w:r w:rsidRPr="002975C4">
              <w:rPr>
                <w:rFonts w:ascii="Arial" w:hAnsi="Arial" w:cs="Arial"/>
                <w:color w:val="00B050"/>
                <w:kern w:val="2"/>
                <w:sz w:val="21"/>
                <w:szCs w:val="22"/>
                <w:lang w:val="en-US" w:eastAsia="ja-JP"/>
              </w:rPr>
              <w:t>Overall: 0%</w:t>
            </w:r>
          </w:p>
          <w:p w14:paraId="3D8A1363" w14:textId="13654BAF" w:rsidR="006F7D10" w:rsidRPr="002975C4" w:rsidRDefault="006F7D10" w:rsidP="008836AC">
            <w:pPr>
              <w:tabs>
                <w:tab w:val="left" w:pos="567"/>
              </w:tabs>
              <w:spacing w:after="0"/>
              <w:rPr>
                <w:rFonts w:ascii="Arial" w:hAnsi="Arial" w:cs="Arial"/>
                <w:color w:val="00B050"/>
                <w:kern w:val="2"/>
                <w:sz w:val="21"/>
                <w:szCs w:val="22"/>
                <w:lang w:val="en-US" w:eastAsia="ja-JP"/>
              </w:rPr>
            </w:pPr>
            <w:r w:rsidRPr="002975C4">
              <w:rPr>
                <w:rFonts w:ascii="Arial" w:hAnsi="Arial" w:cs="Arial"/>
                <w:color w:val="00B050"/>
                <w:kern w:val="2"/>
                <w:sz w:val="21"/>
                <w:szCs w:val="22"/>
                <w:lang w:val="en-US" w:eastAsia="ja-JP"/>
              </w:rPr>
              <w:t>RAN4: 0%</w:t>
            </w:r>
          </w:p>
          <w:p w14:paraId="75168BB6" w14:textId="77777777" w:rsidR="00871653" w:rsidRPr="002975C4" w:rsidRDefault="00871653" w:rsidP="008836AC">
            <w:pPr>
              <w:tabs>
                <w:tab w:val="left" w:pos="567"/>
              </w:tabs>
              <w:spacing w:after="0"/>
              <w:rPr>
                <w:rFonts w:ascii="Arial" w:hAnsi="Arial" w:cs="Arial"/>
                <w:lang w:eastAsia="ja-JP"/>
              </w:rPr>
            </w:pPr>
          </w:p>
        </w:tc>
        <w:tc>
          <w:tcPr>
            <w:tcW w:w="1694" w:type="dxa"/>
            <w:gridSpan w:val="2"/>
          </w:tcPr>
          <w:p w14:paraId="7CFAC1A5"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Testing part: </w:t>
            </w:r>
          </w:p>
        </w:tc>
      </w:tr>
    </w:tbl>
    <w:p w14:paraId="51207F6E"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66C57FEB" w14:textId="77777777"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41C935DC" w14:textId="77777777"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5F240A71" w14:textId="77777777"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4B182DF" w14:textId="77777777" w:rsidR="001F486F" w:rsidRPr="001F486F" w:rsidRDefault="001F486F" w:rsidP="001F486F">
      <w:pPr>
        <w:pStyle w:val="Paragraphedeliste"/>
        <w:tabs>
          <w:tab w:val="left" w:pos="567"/>
        </w:tabs>
        <w:ind w:leftChars="0" w:left="924"/>
        <w:rPr>
          <w:rFonts w:ascii="Arial" w:hAnsi="Arial" w:cs="Arial"/>
          <w:color w:val="FF0000"/>
        </w:rPr>
      </w:pPr>
    </w:p>
    <w:p w14:paraId="28F6551E"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4EBB84EB" w14:textId="77777777" w:rsidTr="001A248F">
        <w:tc>
          <w:tcPr>
            <w:tcW w:w="2758" w:type="dxa"/>
            <w:gridSpan w:val="2"/>
          </w:tcPr>
          <w:p w14:paraId="0D2C2AE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7276B2F0" w14:textId="77777777"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977B71" w:rsidRPr="008836AC" w14:paraId="507EED52" w14:textId="77777777" w:rsidTr="001A248F">
        <w:tc>
          <w:tcPr>
            <w:tcW w:w="1418" w:type="dxa"/>
            <w:vMerge w:val="restart"/>
            <w:vAlign w:val="center"/>
          </w:tcPr>
          <w:p w14:paraId="0AE6FC39" w14:textId="77777777" w:rsidR="00977B71" w:rsidRPr="008836AC" w:rsidRDefault="00977B71" w:rsidP="001A248F">
            <w:pPr>
              <w:tabs>
                <w:tab w:val="left" w:pos="567"/>
              </w:tabs>
              <w:rPr>
                <w:rFonts w:ascii="Arial" w:hAnsi="Arial" w:cs="Arial"/>
                <w:b/>
              </w:rPr>
            </w:pPr>
            <w:r w:rsidRPr="008836AC">
              <w:rPr>
                <w:rFonts w:ascii="Arial" w:hAnsi="Arial" w:cs="Arial"/>
                <w:b/>
              </w:rPr>
              <w:t>Rapporteur</w:t>
            </w:r>
          </w:p>
        </w:tc>
        <w:tc>
          <w:tcPr>
            <w:tcW w:w="1340" w:type="dxa"/>
          </w:tcPr>
          <w:p w14:paraId="5A66C9CF" w14:textId="77777777"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3458DF65" w14:textId="77777777" w:rsidR="00977B71" w:rsidRPr="008836AC" w:rsidRDefault="00977B71" w:rsidP="0036248C">
            <w:pPr>
              <w:tabs>
                <w:tab w:val="left" w:pos="567"/>
              </w:tabs>
              <w:spacing w:after="0"/>
              <w:rPr>
                <w:rFonts w:ascii="Arial" w:hAnsi="Arial" w:cs="Arial"/>
                <w:lang w:eastAsia="ja-JP"/>
              </w:rPr>
            </w:pPr>
            <w:r>
              <w:rPr>
                <w:rFonts w:ascii="Arial" w:hAnsi="Arial" w:cs="Arial"/>
                <w:lang w:eastAsia="ja-JP"/>
              </w:rPr>
              <w:t>Nicolas Chuberre</w:t>
            </w:r>
          </w:p>
        </w:tc>
      </w:tr>
      <w:tr w:rsidR="00977B71" w:rsidRPr="008836AC" w14:paraId="1B263624" w14:textId="77777777" w:rsidTr="001A248F">
        <w:tc>
          <w:tcPr>
            <w:tcW w:w="1418" w:type="dxa"/>
            <w:vMerge/>
          </w:tcPr>
          <w:p w14:paraId="30635581" w14:textId="77777777" w:rsidR="00977B71" w:rsidRPr="008836AC" w:rsidRDefault="00977B71" w:rsidP="001A248F">
            <w:pPr>
              <w:tabs>
                <w:tab w:val="left" w:pos="567"/>
              </w:tabs>
              <w:rPr>
                <w:rFonts w:ascii="Arial" w:hAnsi="Arial" w:cs="Arial"/>
                <w:b/>
              </w:rPr>
            </w:pPr>
          </w:p>
        </w:tc>
        <w:tc>
          <w:tcPr>
            <w:tcW w:w="1340" w:type="dxa"/>
          </w:tcPr>
          <w:p w14:paraId="6DD41339" w14:textId="77777777"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7BF257FB" w14:textId="77777777" w:rsidR="00977B71" w:rsidRPr="008836AC" w:rsidRDefault="00977B71" w:rsidP="001A248F">
            <w:pPr>
              <w:tabs>
                <w:tab w:val="left" w:pos="567"/>
              </w:tabs>
              <w:spacing w:after="0"/>
              <w:rPr>
                <w:rFonts w:ascii="Arial" w:hAnsi="Arial" w:cs="Arial"/>
                <w:lang w:eastAsia="ja-JP"/>
              </w:rPr>
            </w:pPr>
            <w:r>
              <w:rPr>
                <w:rFonts w:ascii="Arial" w:hAnsi="Arial" w:cs="Arial"/>
                <w:lang w:eastAsia="ja-JP"/>
              </w:rPr>
              <w:t>Thales</w:t>
            </w:r>
          </w:p>
        </w:tc>
      </w:tr>
      <w:tr w:rsidR="00977B71" w:rsidRPr="008836AC" w14:paraId="6D8B3FBA" w14:textId="77777777" w:rsidTr="001A248F">
        <w:tc>
          <w:tcPr>
            <w:tcW w:w="1418" w:type="dxa"/>
            <w:vMerge/>
          </w:tcPr>
          <w:p w14:paraId="23F7C398" w14:textId="77777777" w:rsidR="00977B71" w:rsidRPr="008836AC" w:rsidRDefault="00977B71" w:rsidP="001A248F">
            <w:pPr>
              <w:tabs>
                <w:tab w:val="left" w:pos="567"/>
              </w:tabs>
              <w:rPr>
                <w:rFonts w:ascii="Arial" w:hAnsi="Arial" w:cs="Arial"/>
                <w:b/>
              </w:rPr>
            </w:pPr>
          </w:p>
        </w:tc>
        <w:tc>
          <w:tcPr>
            <w:tcW w:w="1340" w:type="dxa"/>
          </w:tcPr>
          <w:p w14:paraId="731760C1" w14:textId="77777777"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62E7B157" w14:textId="77777777" w:rsidR="00977B71" w:rsidRPr="008836AC" w:rsidRDefault="00977B71" w:rsidP="001A248F">
            <w:pPr>
              <w:tabs>
                <w:tab w:val="left" w:pos="567"/>
              </w:tabs>
              <w:spacing w:after="0"/>
              <w:rPr>
                <w:rFonts w:ascii="Arial" w:hAnsi="Arial" w:cs="Arial"/>
              </w:rPr>
            </w:pPr>
            <w:r>
              <w:rPr>
                <w:rFonts w:ascii="Arial" w:hAnsi="Arial" w:cs="Arial"/>
              </w:rPr>
              <w:t>Nicolas.chuberre@thalesaleniaspace.com</w:t>
            </w:r>
          </w:p>
        </w:tc>
      </w:tr>
      <w:tr w:rsidR="00977B71" w:rsidRPr="008836AC" w14:paraId="5F395D8F" w14:textId="77777777" w:rsidTr="001A248F">
        <w:tc>
          <w:tcPr>
            <w:tcW w:w="1418" w:type="dxa"/>
            <w:vMerge/>
          </w:tcPr>
          <w:p w14:paraId="0C5DD4EF" w14:textId="77777777" w:rsidR="00977B71" w:rsidRPr="008836AC" w:rsidRDefault="00977B71" w:rsidP="001A248F">
            <w:pPr>
              <w:tabs>
                <w:tab w:val="left" w:pos="567"/>
              </w:tabs>
              <w:rPr>
                <w:rFonts w:ascii="Arial" w:hAnsi="Arial" w:cs="Arial"/>
                <w:b/>
              </w:rPr>
            </w:pPr>
          </w:p>
        </w:tc>
        <w:tc>
          <w:tcPr>
            <w:tcW w:w="1340" w:type="dxa"/>
          </w:tcPr>
          <w:p w14:paraId="06BE7F3D" w14:textId="6CDC74A2"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5523F34B" w14:textId="66909CC6"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Jiancheng Sun</w:t>
            </w:r>
          </w:p>
        </w:tc>
      </w:tr>
      <w:tr w:rsidR="00977B71" w:rsidRPr="008836AC" w14:paraId="668FE4DA" w14:textId="77777777" w:rsidTr="001A248F">
        <w:tc>
          <w:tcPr>
            <w:tcW w:w="1418" w:type="dxa"/>
            <w:vMerge/>
          </w:tcPr>
          <w:p w14:paraId="34910865" w14:textId="77777777" w:rsidR="00977B71" w:rsidRPr="008836AC" w:rsidRDefault="00977B71" w:rsidP="001A248F">
            <w:pPr>
              <w:tabs>
                <w:tab w:val="left" w:pos="567"/>
              </w:tabs>
              <w:rPr>
                <w:rFonts w:ascii="Arial" w:hAnsi="Arial" w:cs="Arial"/>
                <w:b/>
              </w:rPr>
            </w:pPr>
          </w:p>
        </w:tc>
        <w:tc>
          <w:tcPr>
            <w:tcW w:w="1340" w:type="dxa"/>
          </w:tcPr>
          <w:p w14:paraId="3AFBDA1E" w14:textId="60735194"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6AEB790D" w14:textId="05C3BC1A"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CATT</w:t>
            </w:r>
          </w:p>
        </w:tc>
      </w:tr>
      <w:tr w:rsidR="00977B71" w:rsidRPr="008836AC" w14:paraId="62F930E5" w14:textId="77777777" w:rsidTr="001A248F">
        <w:tc>
          <w:tcPr>
            <w:tcW w:w="1418" w:type="dxa"/>
            <w:vMerge/>
          </w:tcPr>
          <w:p w14:paraId="225F1514" w14:textId="77777777" w:rsidR="00977B71" w:rsidRPr="008836AC" w:rsidRDefault="00977B71" w:rsidP="001A248F">
            <w:pPr>
              <w:tabs>
                <w:tab w:val="left" w:pos="567"/>
              </w:tabs>
              <w:rPr>
                <w:rFonts w:ascii="Arial" w:hAnsi="Arial" w:cs="Arial"/>
                <w:b/>
              </w:rPr>
            </w:pPr>
          </w:p>
        </w:tc>
        <w:tc>
          <w:tcPr>
            <w:tcW w:w="1340" w:type="dxa"/>
          </w:tcPr>
          <w:p w14:paraId="34B86307" w14:textId="430D75CE"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20BBE2D1" w14:textId="2291BF2C"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sunjiancheng@catt.cn</w:t>
            </w:r>
          </w:p>
        </w:tc>
      </w:tr>
    </w:tbl>
    <w:p w14:paraId="1218BCB5" w14:textId="77777777" w:rsidR="006C4E32" w:rsidRDefault="006C4E32" w:rsidP="000D17BC">
      <w:pPr>
        <w:pBdr>
          <w:bottom w:val="single" w:sz="4" w:space="1" w:color="auto"/>
        </w:pBdr>
        <w:spacing w:after="0"/>
        <w:rPr>
          <w:rFonts w:ascii="Arial" w:hAnsi="Arial" w:cs="Arial"/>
        </w:rPr>
      </w:pPr>
    </w:p>
    <w:p w14:paraId="5A0C223A" w14:textId="77777777" w:rsidR="006C4E32" w:rsidRPr="00430FCA" w:rsidRDefault="006C4E32" w:rsidP="006C4E32">
      <w:pPr>
        <w:pBdr>
          <w:bottom w:val="single" w:sz="4" w:space="1" w:color="auto"/>
        </w:pBdr>
        <w:rPr>
          <w:rFonts w:ascii="Arial" w:hAnsi="Arial" w:cs="Arial"/>
        </w:rPr>
      </w:pPr>
    </w:p>
    <w:p w14:paraId="1E89E6EF"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1ACC31A1" w14:textId="77777777" w:rsidTr="68C74AD1">
        <w:trPr>
          <w:jc w:val="center"/>
        </w:trPr>
        <w:tc>
          <w:tcPr>
            <w:tcW w:w="6185" w:type="dxa"/>
            <w:shd w:val="clear" w:color="auto" w:fill="E0E0E0"/>
          </w:tcPr>
          <w:p w14:paraId="2B6D2CD3"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165D77DE" w14:textId="38AFBB3B" w:rsidR="00D22398" w:rsidRPr="008836AC" w:rsidRDefault="004E2E90" w:rsidP="00C4666A">
            <w:pPr>
              <w:pStyle w:val="TAL"/>
              <w:jc w:val="center"/>
              <w:rPr>
                <w:color w:val="FF0000"/>
                <w:lang w:eastAsia="ja-JP"/>
              </w:rPr>
            </w:pPr>
            <w:r>
              <w:rPr>
                <w:color w:val="FF0000"/>
                <w:lang w:eastAsia="ja-JP"/>
              </w:rPr>
              <w:t>No</w:t>
            </w:r>
          </w:p>
        </w:tc>
      </w:tr>
    </w:tbl>
    <w:p w14:paraId="2698A6E3" w14:textId="77777777" w:rsidR="00D22398" w:rsidRDefault="00D22398" w:rsidP="0039390A">
      <w:pPr>
        <w:spacing w:after="0"/>
        <w:rPr>
          <w:rFonts w:ascii="Arial" w:hAnsi="Arial" w:cs="Arial"/>
        </w:rPr>
      </w:pPr>
    </w:p>
    <w:p w14:paraId="49470B2F"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584F72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90B1872" w14:textId="77777777" w:rsidR="003B7182" w:rsidRDefault="003B7182" w:rsidP="00C17C6C">
      <w:pPr>
        <w:spacing w:after="0"/>
        <w:rPr>
          <w:rFonts w:ascii="Arial" w:hAnsi="Arial" w:cs="Arial"/>
        </w:rPr>
      </w:pPr>
    </w:p>
    <w:p w14:paraId="59B58F80" w14:textId="77777777" w:rsidR="00383177" w:rsidRDefault="00383177" w:rsidP="00C17C6C">
      <w:pPr>
        <w:spacing w:after="0"/>
        <w:rPr>
          <w:rFonts w:ascii="Arial" w:hAnsi="Arial" w:cs="Arial"/>
        </w:rPr>
      </w:pPr>
    </w:p>
    <w:p w14:paraId="633DBC91" w14:textId="28FEC6E7" w:rsidR="005B6F2E" w:rsidRPr="003B7182" w:rsidRDefault="007D4392" w:rsidP="00C17C6C">
      <w:pPr>
        <w:spacing w:after="0"/>
        <w:rPr>
          <w:rFonts w:ascii="Arial" w:hAnsi="Arial" w:cs="Arial"/>
        </w:rPr>
      </w:pPr>
      <w:r>
        <w:rPr>
          <w:rFonts w:ascii="Arial" w:hAnsi="Arial" w:cs="Arial"/>
          <w:color w:val="FF0000"/>
        </w:rPr>
        <w:lastRenderedPageBreak/>
        <w:t>-</w:t>
      </w:r>
    </w:p>
    <w:p w14:paraId="5277F798" w14:textId="77777777" w:rsidR="00F86A73" w:rsidRDefault="001A3B5F" w:rsidP="00701410">
      <w:pPr>
        <w:pStyle w:val="Titre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6251CA"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59E8AED6" w14:textId="77777777"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14:paraId="4E883CA1" w14:textId="77777777" w:rsidR="00452F57" w:rsidRDefault="00701410" w:rsidP="00F063CB">
      <w:pPr>
        <w:pStyle w:val="Titre4"/>
        <w:rPr>
          <w:lang w:eastAsia="ja-JP"/>
        </w:rPr>
      </w:pPr>
      <w:r>
        <w:rPr>
          <w:lang w:eastAsia="ja-JP"/>
        </w:rPr>
        <w:t>2.1.1</w:t>
      </w:r>
      <w:r>
        <w:rPr>
          <w:lang w:eastAsia="ja-JP"/>
        </w:rPr>
        <w:tab/>
        <w:t>Agreements</w:t>
      </w:r>
    </w:p>
    <w:p w14:paraId="5B8AD41D" w14:textId="1383FE54" w:rsidR="00CC37ED" w:rsidRPr="009B03E9" w:rsidRDefault="009B03E9" w:rsidP="009B03E9">
      <w:pPr>
        <w:pStyle w:val="Titre4"/>
        <w:rPr>
          <w:lang w:eastAsia="ja-JP"/>
        </w:rPr>
      </w:pPr>
      <w:r w:rsidRPr="009B03E9">
        <w:rPr>
          <w:rFonts w:hint="eastAsia"/>
          <w:lang w:eastAsia="ja-JP"/>
        </w:rPr>
        <w:t>2.1.1.1 Decisions during RAN1#</w:t>
      </w:r>
      <w:r w:rsidR="0014239B" w:rsidRPr="009B03E9">
        <w:rPr>
          <w:rFonts w:hint="eastAsia"/>
          <w:lang w:eastAsia="ja-JP"/>
        </w:rPr>
        <w:t>1</w:t>
      </w:r>
      <w:r w:rsidR="00A3088F">
        <w:rPr>
          <w:lang w:eastAsia="ja-JP"/>
        </w:rPr>
        <w:t>20</w:t>
      </w:r>
    </w:p>
    <w:p w14:paraId="33D4A788" w14:textId="77777777" w:rsidR="000E67B9" w:rsidRPr="00325BD2" w:rsidRDefault="000E67B9" w:rsidP="000E67B9">
      <w:pPr>
        <w:spacing w:beforeLines="50" w:before="120" w:afterLines="50" w:after="120"/>
        <w:rPr>
          <w:rFonts w:ascii="Arial" w:hAnsi="Arial" w:cs="Arial"/>
          <w:b/>
          <w:sz w:val="22"/>
          <w:lang w:eastAsia="ja-JP"/>
        </w:rPr>
      </w:pPr>
      <w:r w:rsidRPr="00325BD2">
        <w:rPr>
          <w:rFonts w:ascii="Arial" w:eastAsia="DengXian" w:hAnsi="Arial" w:cs="Arial" w:hint="eastAsia"/>
          <w:b/>
          <w:sz w:val="22"/>
        </w:rPr>
        <w:t xml:space="preserve">2.1.1.1.1 </w:t>
      </w:r>
      <w:r w:rsidRPr="00325BD2">
        <w:rPr>
          <w:rFonts w:ascii="Arial" w:hAnsi="Arial" w:cs="Arial"/>
          <w:b/>
          <w:sz w:val="22"/>
          <w:lang w:eastAsia="ja-JP"/>
        </w:rPr>
        <w:t>NR-NTN downlink coverage enhancement</w:t>
      </w:r>
    </w:p>
    <w:p w14:paraId="030E29EB" w14:textId="3503BDA0" w:rsidR="000E67B9" w:rsidRDefault="000E67B9" w:rsidP="000E67B9"/>
    <w:p w14:paraId="5CB03D83" w14:textId="77777777" w:rsidR="00175CC5" w:rsidRPr="005322A6" w:rsidRDefault="00175CC5" w:rsidP="00175CC5">
      <w:pPr>
        <w:rPr>
          <w:szCs w:val="18"/>
        </w:rPr>
      </w:pPr>
      <w:r w:rsidRPr="005322A6">
        <w:rPr>
          <w:szCs w:val="18"/>
          <w:highlight w:val="green"/>
        </w:rPr>
        <w:t>Agreement</w:t>
      </w:r>
    </w:p>
    <w:p w14:paraId="7034A3D4" w14:textId="77777777" w:rsidR="00175CC5" w:rsidRPr="00B87A37" w:rsidRDefault="00175CC5" w:rsidP="00175CC5">
      <w:pPr>
        <w:rPr>
          <w:bCs/>
          <w:szCs w:val="18"/>
        </w:rPr>
      </w:pPr>
      <w:r w:rsidRPr="00B87A37">
        <w:rPr>
          <w:bCs/>
          <w:szCs w:val="18"/>
        </w:rPr>
        <w:t xml:space="preserve">For NR NTN, support extended periodicity of the half frames with SS/PBCH blocks assumed by UE during initial access. </w:t>
      </w:r>
    </w:p>
    <w:p w14:paraId="2E7DE2AB" w14:textId="77777777" w:rsidR="00175CC5" w:rsidRPr="00B87A37" w:rsidRDefault="00175CC5" w:rsidP="00175CC5">
      <w:pPr>
        <w:pStyle w:val="Paragraphedeliste"/>
        <w:widowControl/>
        <w:numPr>
          <w:ilvl w:val="0"/>
          <w:numId w:val="26"/>
        </w:numPr>
        <w:suppressAutoHyphens/>
        <w:ind w:leftChars="0"/>
        <w:jc w:val="left"/>
        <w:rPr>
          <w:rFonts w:ascii="Times New Roman" w:hAnsi="Times New Roman"/>
          <w:bCs/>
          <w:szCs w:val="18"/>
        </w:rPr>
      </w:pPr>
      <w:r w:rsidRPr="00B87A37">
        <w:rPr>
          <w:rFonts w:ascii="Times New Roman" w:hAnsi="Times New Roman"/>
          <w:bCs/>
          <w:szCs w:val="18"/>
        </w:rPr>
        <w:t>The additional default value assumed by UE during initial access (apart from the existing 20ms value) is 160 ms.</w:t>
      </w:r>
    </w:p>
    <w:p w14:paraId="5E4AEFA9" w14:textId="06E4CA8B" w:rsidR="00175CC5" w:rsidRPr="00B87A37" w:rsidRDefault="00175CC5" w:rsidP="00175CC5">
      <w:pPr>
        <w:rPr>
          <w:szCs w:val="18"/>
          <w:lang w:eastAsia="x-none"/>
        </w:rPr>
      </w:pPr>
    </w:p>
    <w:p w14:paraId="7BD91044" w14:textId="77777777" w:rsidR="00175CC5" w:rsidRPr="005322A6" w:rsidRDefault="00175CC5" w:rsidP="00175CC5">
      <w:pPr>
        <w:rPr>
          <w:szCs w:val="18"/>
        </w:rPr>
      </w:pPr>
      <w:r w:rsidRPr="005322A6">
        <w:rPr>
          <w:szCs w:val="18"/>
          <w:highlight w:val="green"/>
        </w:rPr>
        <w:t>Agreement</w:t>
      </w:r>
    </w:p>
    <w:p w14:paraId="5151F3CB" w14:textId="77777777" w:rsidR="00175CC5" w:rsidRPr="00B87A37" w:rsidRDefault="00175CC5" w:rsidP="00175CC5">
      <w:pPr>
        <w:rPr>
          <w:bCs/>
          <w:szCs w:val="18"/>
        </w:rPr>
      </w:pPr>
      <w:r w:rsidRPr="00B87A37">
        <w:rPr>
          <w:bCs/>
          <w:szCs w:val="18"/>
        </w:rPr>
        <w:t>Support only inter-slot repetition for Type0 PDCCH CSS.</w:t>
      </w:r>
    </w:p>
    <w:p w14:paraId="50028C96" w14:textId="77777777" w:rsidR="00175CC5" w:rsidRPr="00B87A37" w:rsidRDefault="00175CC5" w:rsidP="00175CC5">
      <w:pPr>
        <w:rPr>
          <w:bCs/>
          <w:szCs w:val="18"/>
        </w:rPr>
      </w:pPr>
    </w:p>
    <w:p w14:paraId="4F7DA6A3" w14:textId="77777777" w:rsidR="00175CC5" w:rsidRPr="005322A6" w:rsidRDefault="00175CC5" w:rsidP="00175CC5">
      <w:pPr>
        <w:rPr>
          <w:szCs w:val="18"/>
        </w:rPr>
      </w:pPr>
      <w:r w:rsidRPr="005322A6">
        <w:rPr>
          <w:szCs w:val="18"/>
          <w:highlight w:val="green"/>
        </w:rPr>
        <w:t>Agreement</w:t>
      </w:r>
    </w:p>
    <w:p w14:paraId="226E9E46" w14:textId="77777777" w:rsidR="00175CC5" w:rsidRPr="00B87A37" w:rsidRDefault="00175CC5" w:rsidP="00175CC5">
      <w:pPr>
        <w:rPr>
          <w:bCs/>
          <w:szCs w:val="18"/>
        </w:rPr>
      </w:pPr>
      <w:r w:rsidRPr="00B87A37">
        <w:rPr>
          <w:bCs/>
          <w:szCs w:val="18"/>
        </w:rPr>
        <w:t>For Msg4 PDSCH repetition support, RAN1 to consider:</w:t>
      </w:r>
    </w:p>
    <w:p w14:paraId="08BA9BDB" w14:textId="77777777" w:rsidR="00175CC5" w:rsidRPr="00B87A37" w:rsidRDefault="00175CC5" w:rsidP="00175CC5">
      <w:pPr>
        <w:pStyle w:val="Paragraphedeliste"/>
        <w:widowControl/>
        <w:numPr>
          <w:ilvl w:val="0"/>
          <w:numId w:val="29"/>
        </w:numPr>
        <w:suppressAutoHyphens/>
        <w:ind w:leftChars="0"/>
        <w:jc w:val="left"/>
        <w:rPr>
          <w:rFonts w:ascii="Times New Roman" w:hAnsi="Times New Roman"/>
          <w:bCs/>
          <w:szCs w:val="18"/>
        </w:rPr>
      </w:pPr>
      <w:r w:rsidRPr="00B87A37">
        <w:rPr>
          <w:rFonts w:ascii="Times New Roman" w:hAnsi="Times New Roman"/>
          <w:bCs/>
          <w:szCs w:val="18"/>
        </w:rPr>
        <w:t>Option 1: UE specific repetition indication via DCI</w:t>
      </w:r>
    </w:p>
    <w:p w14:paraId="79F9CB6A" w14:textId="77777777" w:rsidR="00175CC5" w:rsidRPr="00B87A37" w:rsidRDefault="00175CC5" w:rsidP="00175CC5">
      <w:pPr>
        <w:pStyle w:val="Paragraphedeliste"/>
        <w:widowControl/>
        <w:numPr>
          <w:ilvl w:val="0"/>
          <w:numId w:val="29"/>
        </w:numPr>
        <w:suppressAutoHyphens/>
        <w:ind w:leftChars="0"/>
        <w:jc w:val="left"/>
        <w:rPr>
          <w:rFonts w:ascii="Times New Roman" w:hAnsi="Times New Roman"/>
          <w:bCs/>
          <w:szCs w:val="18"/>
        </w:rPr>
      </w:pPr>
      <w:r w:rsidRPr="00B87A37">
        <w:rPr>
          <w:rFonts w:ascii="Times New Roman" w:hAnsi="Times New Roman"/>
          <w:bCs/>
          <w:szCs w:val="18"/>
        </w:rPr>
        <w:t>Option 2: Msg4 repetition is configured by SIB1</w:t>
      </w:r>
    </w:p>
    <w:p w14:paraId="7EFD9DCF" w14:textId="77777777" w:rsidR="00175CC5" w:rsidRPr="00B87A37" w:rsidRDefault="00175CC5" w:rsidP="00175CC5">
      <w:pPr>
        <w:pStyle w:val="Paragraphedeliste"/>
        <w:widowControl/>
        <w:numPr>
          <w:ilvl w:val="0"/>
          <w:numId w:val="29"/>
        </w:numPr>
        <w:suppressAutoHyphens/>
        <w:ind w:leftChars="0"/>
        <w:jc w:val="left"/>
        <w:rPr>
          <w:rFonts w:ascii="Times New Roman" w:hAnsi="Times New Roman"/>
          <w:bCs/>
          <w:szCs w:val="18"/>
        </w:rPr>
      </w:pPr>
      <w:r w:rsidRPr="00B87A37">
        <w:rPr>
          <w:rFonts w:ascii="Times New Roman" w:hAnsi="Times New Roman"/>
          <w:bCs/>
          <w:szCs w:val="18"/>
        </w:rPr>
        <w:t xml:space="preserve">Option 3: Msg4 PDSCH repetition is implicitly determined by SIB1 PDSCH repetition </w:t>
      </w:r>
    </w:p>
    <w:p w14:paraId="141C8931" w14:textId="77777777" w:rsidR="00175CC5" w:rsidRDefault="00175CC5" w:rsidP="00175CC5">
      <w:pPr>
        <w:rPr>
          <w:lang w:eastAsia="x-none"/>
        </w:rPr>
      </w:pPr>
    </w:p>
    <w:p w14:paraId="25C7E2F0" w14:textId="77777777" w:rsidR="00175CC5" w:rsidRPr="005322A6" w:rsidRDefault="00175CC5" w:rsidP="00175CC5">
      <w:r w:rsidRPr="005322A6">
        <w:rPr>
          <w:highlight w:val="green"/>
        </w:rPr>
        <w:t>Agreement</w:t>
      </w:r>
    </w:p>
    <w:p w14:paraId="0059C544" w14:textId="77777777" w:rsidR="00175CC5" w:rsidRPr="00C076D9" w:rsidRDefault="00175CC5" w:rsidP="00175CC5">
      <w:r w:rsidRPr="00C076D9">
        <w:t xml:space="preserve">At least for enabling PDCCH repetition for Type0 PDCCH CSS of </w:t>
      </w:r>
      <w:r w:rsidRPr="00C076D9">
        <w:rPr>
          <w:rFonts w:eastAsiaTheme="minorEastAsia"/>
          <w:u w:val="single"/>
          <w:lang w:val="en-US" w:eastAsia="zh-CN"/>
        </w:rPr>
        <w:t xml:space="preserve">searchSpaceZero </w:t>
      </w:r>
      <w:r w:rsidRPr="00C076D9">
        <w:t>configured within MIB pdcch-ConfigSIB1, RAN1 to consider the following options</w:t>
      </w:r>
    </w:p>
    <w:p w14:paraId="0EF17E66" w14:textId="77777777" w:rsidR="00175CC5" w:rsidRPr="00C076D9" w:rsidRDefault="00175CC5" w:rsidP="00175CC5">
      <w:pPr>
        <w:numPr>
          <w:ilvl w:val="0"/>
          <w:numId w:val="28"/>
        </w:numPr>
        <w:tabs>
          <w:tab w:val="clear" w:pos="0"/>
        </w:tabs>
        <w:suppressAutoHyphens/>
        <w:overflowPunct/>
        <w:autoSpaceDE/>
        <w:autoSpaceDN/>
        <w:adjustRightInd/>
        <w:spacing w:after="0" w:line="259" w:lineRule="auto"/>
        <w:textAlignment w:val="auto"/>
        <w:rPr>
          <w:lang w:val="en-US"/>
        </w:rPr>
      </w:pPr>
      <w:r w:rsidRPr="00C076D9">
        <w:rPr>
          <w:lang w:val="en-US"/>
        </w:rPr>
        <w:t>Option 1: Using the spare 1 bit in MIB</w:t>
      </w:r>
    </w:p>
    <w:p w14:paraId="618AC77A" w14:textId="77777777" w:rsidR="00175CC5" w:rsidRPr="00C076D9" w:rsidRDefault="00175CC5" w:rsidP="00175CC5">
      <w:pPr>
        <w:numPr>
          <w:ilvl w:val="0"/>
          <w:numId w:val="28"/>
        </w:numPr>
        <w:tabs>
          <w:tab w:val="clear" w:pos="0"/>
        </w:tabs>
        <w:suppressAutoHyphens/>
        <w:overflowPunct/>
        <w:autoSpaceDE/>
        <w:autoSpaceDN/>
        <w:adjustRightInd/>
        <w:spacing w:after="0" w:line="259" w:lineRule="auto"/>
        <w:textAlignment w:val="auto"/>
        <w:rPr>
          <w:lang w:val="en-US"/>
        </w:rPr>
      </w:pPr>
      <w:r w:rsidRPr="00C076D9">
        <w:rPr>
          <w:lang w:val="en-US"/>
        </w:rPr>
        <w:t>Option 2: Using reserved bit(s) in PBCH payload</w:t>
      </w:r>
    </w:p>
    <w:p w14:paraId="241372EA" w14:textId="77777777" w:rsidR="00175CC5" w:rsidRPr="00C076D9" w:rsidRDefault="00175CC5" w:rsidP="00175CC5">
      <w:pPr>
        <w:numPr>
          <w:ilvl w:val="0"/>
          <w:numId w:val="28"/>
        </w:numPr>
        <w:tabs>
          <w:tab w:val="clear" w:pos="0"/>
        </w:tabs>
        <w:suppressAutoHyphens/>
        <w:overflowPunct/>
        <w:autoSpaceDE/>
        <w:autoSpaceDN/>
        <w:adjustRightInd/>
        <w:spacing w:after="0" w:line="259" w:lineRule="auto"/>
        <w:textAlignment w:val="auto"/>
        <w:rPr>
          <w:lang w:val="en-US"/>
        </w:rPr>
      </w:pPr>
      <w:r w:rsidRPr="00C076D9">
        <w:rPr>
          <w:lang w:val="en-US"/>
        </w:rPr>
        <w:t>Option 3: Using codepoint(s) in PBCH payload</w:t>
      </w:r>
    </w:p>
    <w:p w14:paraId="192C2DA9" w14:textId="77777777" w:rsidR="00175CC5" w:rsidRPr="00C076D9" w:rsidRDefault="00175CC5" w:rsidP="00175CC5">
      <w:pPr>
        <w:numPr>
          <w:ilvl w:val="0"/>
          <w:numId w:val="28"/>
        </w:numPr>
        <w:tabs>
          <w:tab w:val="clear" w:pos="0"/>
        </w:tabs>
        <w:suppressAutoHyphens/>
        <w:overflowPunct/>
        <w:autoSpaceDE/>
        <w:autoSpaceDN/>
        <w:adjustRightInd/>
        <w:spacing w:after="0" w:line="259" w:lineRule="auto"/>
        <w:textAlignment w:val="auto"/>
        <w:rPr>
          <w:lang w:val="en-US"/>
        </w:rPr>
      </w:pPr>
      <w:r w:rsidRPr="00C076D9">
        <w:rPr>
          <w:lang w:val="en-US"/>
        </w:rPr>
        <w:t>Option 4: UE blind decoding without signaling from the network during initial access</w:t>
      </w:r>
    </w:p>
    <w:p w14:paraId="4EE07E24" w14:textId="77777777" w:rsidR="00175CC5" w:rsidRDefault="00175CC5" w:rsidP="00175CC5">
      <w:pPr>
        <w:rPr>
          <w:lang w:val="en-US" w:eastAsia="zh-CN"/>
        </w:rPr>
      </w:pPr>
    </w:p>
    <w:p w14:paraId="15540B70" w14:textId="77777777" w:rsidR="00175CC5" w:rsidRPr="006262E4" w:rsidRDefault="00175CC5" w:rsidP="00175CC5">
      <w:pPr>
        <w:rPr>
          <w:lang w:val="en-US" w:eastAsia="x-none"/>
        </w:rPr>
      </w:pPr>
    </w:p>
    <w:p w14:paraId="544791CA" w14:textId="77777777" w:rsidR="00175CC5" w:rsidRPr="005322A6" w:rsidRDefault="00175CC5" w:rsidP="00175CC5">
      <w:r w:rsidRPr="005322A6">
        <w:rPr>
          <w:highlight w:val="green"/>
        </w:rPr>
        <w:t>Agreement</w:t>
      </w:r>
    </w:p>
    <w:p w14:paraId="58B0E4DF" w14:textId="77777777" w:rsidR="00175CC5" w:rsidRPr="005322A6" w:rsidRDefault="00175CC5" w:rsidP="00175CC5">
      <w:pPr>
        <w:rPr>
          <w:bCs/>
        </w:rPr>
      </w:pPr>
      <w:r w:rsidRPr="005322A6">
        <w:rPr>
          <w:bCs/>
        </w:rPr>
        <w:t xml:space="preserve">For PDCCH repetition for Type0 PDCCH CSS </w:t>
      </w:r>
      <w:r w:rsidRPr="005322A6">
        <w:t xml:space="preserve">of </w:t>
      </w:r>
      <w:r w:rsidRPr="005322A6">
        <w:rPr>
          <w:rFonts w:eastAsiaTheme="minorEastAsia"/>
          <w:u w:val="single"/>
          <w:lang w:val="en-US" w:eastAsia="zh-CN"/>
        </w:rPr>
        <w:t xml:space="preserve">searchSpaceZero </w:t>
      </w:r>
      <w:r w:rsidRPr="005322A6">
        <w:t xml:space="preserve">configured within MIB pdcch-ConfigSIB1, </w:t>
      </w:r>
      <w:r w:rsidRPr="005322A6">
        <w:rPr>
          <w:bCs/>
        </w:rPr>
        <w:t>consider the following:</w:t>
      </w:r>
    </w:p>
    <w:p w14:paraId="15492DD5" w14:textId="77777777" w:rsidR="00175CC5" w:rsidRPr="005322A6" w:rsidRDefault="00175CC5" w:rsidP="00175CC5">
      <w:pPr>
        <w:pStyle w:val="Paragraphedeliste"/>
        <w:widowControl/>
        <w:numPr>
          <w:ilvl w:val="0"/>
          <w:numId w:val="31"/>
        </w:numPr>
        <w:suppressAutoHyphens/>
        <w:spacing w:line="259" w:lineRule="auto"/>
        <w:ind w:leftChars="0"/>
        <w:jc w:val="left"/>
        <w:rPr>
          <w:rFonts w:ascii="Times New Roman" w:hAnsi="Times New Roman"/>
          <w:bCs/>
          <w:szCs w:val="20"/>
        </w:rPr>
      </w:pPr>
      <w:r w:rsidRPr="005322A6">
        <w:rPr>
          <w:rFonts w:ascii="Times New Roman" w:hAnsi="Times New Roman"/>
          <w:bCs/>
          <w:szCs w:val="20"/>
        </w:rPr>
        <w:t xml:space="preserve">Option 1: Support repeated PDCCH candidates in the two consecutive slots  </w:t>
      </w:r>
      <m:oMath>
        <m:sSub>
          <m:sSubPr>
            <m:ctrlPr>
              <w:rPr>
                <w:rFonts w:ascii="Cambria Math" w:hAnsi="Cambria Math"/>
                <w:bCs/>
              </w:rPr>
            </m:ctrlPr>
          </m:sSubPr>
          <m:e>
            <m:r>
              <w:rPr>
                <w:rFonts w:ascii="Cambria Math" w:hAnsi="Cambria Math"/>
              </w:rPr>
              <m:t>n</m:t>
            </m:r>
          </m:e>
          <m:sub>
            <m:r>
              <w:rPr>
                <w:rFonts w:ascii="Cambria Math" w:hAnsi="Cambria Math"/>
              </w:rPr>
              <m:t>0</m:t>
            </m:r>
          </m:sub>
        </m:sSub>
      </m:oMath>
      <w:r w:rsidRPr="005322A6">
        <w:rPr>
          <w:rFonts w:ascii="Times New Roman" w:hAnsi="Times New Roman"/>
          <w:bCs/>
          <w:szCs w:val="20"/>
        </w:rPr>
        <w:t xml:space="preserve"> and </w:t>
      </w:r>
      <m:oMath>
        <m:sSub>
          <m:sSubPr>
            <m:ctrlPr>
              <w:rPr>
                <w:rFonts w:ascii="Cambria Math" w:hAnsi="Cambria Math"/>
                <w:bCs/>
              </w:rPr>
            </m:ctrlPr>
          </m:sSubPr>
          <m:e>
            <m:r>
              <w:rPr>
                <w:rFonts w:ascii="Cambria Math" w:hAnsi="Cambria Math"/>
              </w:rPr>
              <m:t>n</m:t>
            </m:r>
          </m:e>
          <m:sub>
            <m:r>
              <w:rPr>
                <w:rFonts w:ascii="Cambria Math" w:hAnsi="Cambria Math"/>
              </w:rPr>
              <m:t>0</m:t>
            </m:r>
          </m:sub>
        </m:sSub>
        <m:r>
          <w:rPr>
            <w:rFonts w:ascii="Cambria Math" w:hAnsi="Cambria Math"/>
          </w:rPr>
          <m:t>+1</m:t>
        </m:r>
      </m:oMath>
      <w:r w:rsidRPr="005322A6">
        <w:rPr>
          <w:rFonts w:ascii="Times New Roman" w:hAnsi="Times New Roman"/>
          <w:bCs/>
          <w:szCs w:val="20"/>
        </w:rPr>
        <w:t xml:space="preserve"> associated with the same SSB index ( </w:t>
      </w:r>
      <m:oMath>
        <m:sSub>
          <m:sSubPr>
            <m:ctrlPr>
              <w:rPr>
                <w:rFonts w:ascii="Cambria Math" w:hAnsi="Cambria Math"/>
                <w:bCs/>
              </w:rPr>
            </m:ctrlPr>
          </m:sSubPr>
          <m:e>
            <m:r>
              <w:rPr>
                <w:rFonts w:ascii="Cambria Math" w:hAnsi="Cambria Math"/>
              </w:rPr>
              <m:t>n</m:t>
            </m:r>
          </m:e>
          <m:sub>
            <m:r>
              <w:rPr>
                <w:rFonts w:ascii="Cambria Math" w:hAnsi="Cambria Math"/>
              </w:rPr>
              <m:t>0</m:t>
            </m:r>
          </m:sub>
        </m:sSub>
      </m:oMath>
      <w:r w:rsidRPr="005322A6">
        <w:rPr>
          <w:rFonts w:ascii="Times New Roman" w:hAnsi="Times New Roman"/>
          <w:bCs/>
          <w:szCs w:val="20"/>
        </w:rPr>
        <w:t xml:space="preserve"> as defined in section 13 of TS 38.213)</w:t>
      </w:r>
    </w:p>
    <w:p w14:paraId="337010A8" w14:textId="77777777" w:rsidR="00175CC5" w:rsidRPr="005322A6" w:rsidRDefault="00175CC5" w:rsidP="00175CC5">
      <w:pPr>
        <w:pStyle w:val="Paragraphedeliste"/>
        <w:widowControl/>
        <w:numPr>
          <w:ilvl w:val="1"/>
          <w:numId w:val="30"/>
        </w:numPr>
        <w:spacing w:line="259" w:lineRule="auto"/>
        <w:ind w:leftChars="0"/>
        <w:jc w:val="left"/>
        <w:rPr>
          <w:rFonts w:ascii="Times New Roman" w:hAnsi="Times New Roman"/>
          <w:bCs/>
          <w:szCs w:val="20"/>
        </w:rPr>
      </w:pPr>
      <w:r w:rsidRPr="005322A6">
        <w:rPr>
          <w:rFonts w:ascii="Times New Roman" w:eastAsia="SimSun" w:hAnsi="Times New Roman"/>
          <w:bCs/>
          <w:szCs w:val="20"/>
        </w:rPr>
        <w:t xml:space="preserve">Repeated </w:t>
      </w:r>
      <w:r w:rsidRPr="005322A6">
        <w:rPr>
          <w:rFonts w:ascii="Times New Roman" w:hAnsi="Times New Roman"/>
          <w:bCs/>
          <w:szCs w:val="20"/>
        </w:rPr>
        <w:t>PDCCH candidates share the same aggregation level (AL), coded bits and same candidate index</w:t>
      </w:r>
    </w:p>
    <w:p w14:paraId="6D3BD36C" w14:textId="77777777" w:rsidR="00175CC5" w:rsidRPr="005322A6" w:rsidRDefault="00175CC5" w:rsidP="00175CC5">
      <w:pPr>
        <w:pStyle w:val="Paragraphedeliste"/>
        <w:widowControl/>
        <w:numPr>
          <w:ilvl w:val="1"/>
          <w:numId w:val="30"/>
        </w:numPr>
        <w:spacing w:line="259" w:lineRule="auto"/>
        <w:ind w:leftChars="0"/>
        <w:jc w:val="left"/>
        <w:rPr>
          <w:rFonts w:ascii="Times New Roman" w:hAnsi="Times New Roman"/>
          <w:bCs/>
          <w:szCs w:val="20"/>
        </w:rPr>
      </w:pPr>
      <w:r w:rsidRPr="005322A6">
        <w:rPr>
          <w:rFonts w:ascii="Times New Roman" w:hAnsi="Times New Roman"/>
          <w:bCs/>
          <w:iCs/>
          <w:szCs w:val="20"/>
        </w:rPr>
        <w:t>FFS: Details including how the two PDCCH candidates are counted toward the BD limits</w:t>
      </w:r>
    </w:p>
    <w:p w14:paraId="2B2AC0A2" w14:textId="77777777" w:rsidR="00175CC5" w:rsidRPr="005322A6" w:rsidRDefault="00175CC5" w:rsidP="00175CC5">
      <w:pPr>
        <w:pStyle w:val="Paragraphedeliste"/>
        <w:widowControl/>
        <w:numPr>
          <w:ilvl w:val="1"/>
          <w:numId w:val="30"/>
        </w:numPr>
        <w:spacing w:line="259" w:lineRule="auto"/>
        <w:ind w:leftChars="0"/>
        <w:jc w:val="left"/>
        <w:rPr>
          <w:rFonts w:ascii="Times New Roman" w:hAnsi="Times New Roman"/>
          <w:bCs/>
          <w:iCs/>
          <w:szCs w:val="20"/>
        </w:rPr>
      </w:pPr>
      <w:r w:rsidRPr="005322A6">
        <w:rPr>
          <w:rFonts w:ascii="Times New Roman" w:hAnsi="Times New Roman"/>
          <w:bCs/>
          <w:iCs/>
          <w:szCs w:val="20"/>
        </w:rPr>
        <w:t xml:space="preserve">Note: with option 1, if the network repeats the Type 0 PDCCH across two consecutive slots, a legacy UE might decode the PDCCH and associated PDSCH in one slot and skip PDCCH monitoring in the other slot. </w:t>
      </w:r>
    </w:p>
    <w:p w14:paraId="222CDDFF" w14:textId="77777777" w:rsidR="00175CC5" w:rsidRPr="005322A6" w:rsidRDefault="00175CC5" w:rsidP="00175CC5">
      <w:pPr>
        <w:pStyle w:val="Paragraphedeliste"/>
        <w:widowControl/>
        <w:numPr>
          <w:ilvl w:val="1"/>
          <w:numId w:val="30"/>
        </w:numPr>
        <w:spacing w:line="259" w:lineRule="auto"/>
        <w:ind w:leftChars="0"/>
        <w:jc w:val="left"/>
        <w:rPr>
          <w:rFonts w:ascii="Times New Roman" w:hAnsi="Times New Roman"/>
          <w:bCs/>
          <w:szCs w:val="20"/>
        </w:rPr>
      </w:pPr>
      <w:r w:rsidRPr="005322A6">
        <w:rPr>
          <w:rFonts w:ascii="Times New Roman" w:hAnsi="Times New Roman"/>
          <w:bCs/>
          <w:iCs/>
          <w:szCs w:val="20"/>
        </w:rPr>
        <w:lastRenderedPageBreak/>
        <w:t>FFS: whether/how option 1 can be applicable for M=1 and M= ½</w:t>
      </w:r>
    </w:p>
    <w:p w14:paraId="2E4D3CA1" w14:textId="77777777" w:rsidR="00175CC5" w:rsidRPr="005322A6" w:rsidRDefault="00175CC5" w:rsidP="00175CC5">
      <w:pPr>
        <w:pStyle w:val="Paragraphedeliste"/>
        <w:widowControl/>
        <w:numPr>
          <w:ilvl w:val="0"/>
          <w:numId w:val="31"/>
        </w:numPr>
        <w:suppressAutoHyphens/>
        <w:spacing w:line="259" w:lineRule="auto"/>
        <w:ind w:leftChars="0"/>
        <w:jc w:val="left"/>
        <w:rPr>
          <w:rFonts w:ascii="Times New Roman" w:hAnsi="Times New Roman"/>
          <w:bCs/>
          <w:szCs w:val="20"/>
        </w:rPr>
      </w:pPr>
      <w:r w:rsidRPr="005322A6">
        <w:rPr>
          <w:rFonts w:ascii="Times New Roman" w:hAnsi="Times New Roman"/>
          <w:bCs/>
          <w:szCs w:val="20"/>
        </w:rPr>
        <w:t xml:space="preserve">Option 2: Support </w:t>
      </w:r>
      <w:r w:rsidRPr="005322A6">
        <w:rPr>
          <w:rFonts w:ascii="Times New Roman" w:eastAsia="SimSun" w:hAnsi="Times New Roman"/>
          <w:bCs/>
          <w:szCs w:val="20"/>
        </w:rPr>
        <w:t xml:space="preserve">repeated </w:t>
      </w:r>
      <w:r w:rsidRPr="005322A6">
        <w:rPr>
          <w:rFonts w:ascii="Times New Roman" w:hAnsi="Times New Roman"/>
          <w:bCs/>
          <w:szCs w:val="20"/>
        </w:rPr>
        <w:t xml:space="preserve">PDCCH candidates in the two slots  </w:t>
      </w:r>
      <m:oMath>
        <m:sSub>
          <m:sSubPr>
            <m:ctrlPr>
              <w:rPr>
                <w:rFonts w:ascii="Cambria Math" w:hAnsi="Cambria Math"/>
                <w:bCs/>
              </w:rPr>
            </m:ctrlPr>
          </m:sSubPr>
          <m:e>
            <m:r>
              <w:rPr>
                <w:rFonts w:ascii="Cambria Math" w:hAnsi="Cambria Math"/>
              </w:rPr>
              <m:t>n</m:t>
            </m:r>
          </m:e>
          <m:sub>
            <m:r>
              <w:rPr>
                <w:rFonts w:ascii="Cambria Math" w:hAnsi="Cambria Math"/>
              </w:rPr>
              <m:t>0</m:t>
            </m:r>
          </m:sub>
        </m:sSub>
      </m:oMath>
      <w:r w:rsidRPr="005322A6">
        <w:rPr>
          <w:rFonts w:ascii="Times New Roman" w:hAnsi="Times New Roman"/>
          <w:bCs/>
          <w:szCs w:val="20"/>
        </w:rPr>
        <w:t xml:space="preserve"> and </w:t>
      </w:r>
      <m:oMath>
        <m:sSub>
          <m:sSubPr>
            <m:ctrlPr>
              <w:rPr>
                <w:rFonts w:ascii="Cambria Math" w:hAnsi="Cambria Math"/>
                <w:bCs/>
              </w:rPr>
            </m:ctrlPr>
          </m:sSubPr>
          <m:e>
            <m:r>
              <w:rPr>
                <w:rFonts w:ascii="Cambria Math" w:hAnsi="Cambria Math"/>
              </w:rPr>
              <m:t>n</m:t>
            </m:r>
          </m:e>
          <m:sub>
            <m:r>
              <w:rPr>
                <w:rFonts w:ascii="Cambria Math" w:hAnsi="Cambria Math"/>
              </w:rPr>
              <m:t>0</m:t>
            </m:r>
          </m:sub>
        </m:sSub>
        <m:r>
          <w:rPr>
            <w:rFonts w:ascii="Cambria Math" w:hAnsi="Cambria Math"/>
          </w:rPr>
          <m:t>+X</m:t>
        </m:r>
      </m:oMath>
      <w:r w:rsidRPr="005322A6">
        <w:rPr>
          <w:rFonts w:ascii="Times New Roman" w:hAnsi="Times New Roman"/>
          <w:bCs/>
          <w:szCs w:val="20"/>
        </w:rPr>
        <w:t xml:space="preserve"> [or </w:t>
      </w:r>
      <m:oMath>
        <m:sSub>
          <m:sSubPr>
            <m:ctrlPr>
              <w:rPr>
                <w:rFonts w:ascii="Cambria Math" w:hAnsi="Cambria Math"/>
                <w:bCs/>
              </w:rPr>
            </m:ctrlPr>
          </m:sSubPr>
          <m:e>
            <m:r>
              <w:rPr>
                <w:rFonts w:ascii="Cambria Math" w:hAnsi="Cambria Math"/>
              </w:rPr>
              <m:t>n</m:t>
            </m:r>
          </m:e>
          <m:sub>
            <m:r>
              <w:rPr>
                <w:rFonts w:ascii="Cambria Math" w:hAnsi="Cambria Math"/>
              </w:rPr>
              <m:t>0</m:t>
            </m:r>
          </m:sub>
        </m:sSub>
        <m:r>
          <w:rPr>
            <w:rFonts w:ascii="Cambria Math" w:hAnsi="Cambria Math"/>
          </w:rPr>
          <m:t>+1</m:t>
        </m:r>
      </m:oMath>
      <w:r w:rsidRPr="005322A6">
        <w:rPr>
          <w:rFonts w:ascii="Times New Roman" w:hAnsi="Times New Roman"/>
          <w:bCs/>
          <w:szCs w:val="20"/>
        </w:rPr>
        <w:t xml:space="preserve"> and </w:t>
      </w:r>
      <m:oMath>
        <m:sSub>
          <m:sSubPr>
            <m:ctrlPr>
              <w:rPr>
                <w:rFonts w:ascii="Cambria Math" w:hAnsi="Cambria Math"/>
                <w:bCs/>
              </w:rPr>
            </m:ctrlPr>
          </m:sSubPr>
          <m:e>
            <m:r>
              <w:rPr>
                <w:rFonts w:ascii="Cambria Math" w:hAnsi="Cambria Math"/>
              </w:rPr>
              <m:t>n</m:t>
            </m:r>
          </m:e>
          <m:sub>
            <m:r>
              <w:rPr>
                <w:rFonts w:ascii="Cambria Math" w:hAnsi="Cambria Math"/>
              </w:rPr>
              <m:t>0</m:t>
            </m:r>
          </m:sub>
        </m:sSub>
        <m:r>
          <w:rPr>
            <w:rFonts w:ascii="Cambria Math" w:hAnsi="Cambria Math"/>
          </w:rPr>
          <m:t>+1+X</m:t>
        </m:r>
      </m:oMath>
      <w:r w:rsidRPr="005322A6">
        <w:rPr>
          <w:rFonts w:ascii="Times New Roman" w:hAnsi="Times New Roman"/>
          <w:bCs/>
          <w:szCs w:val="20"/>
        </w:rPr>
        <w:t xml:space="preserve"> ] associated with the same SSB index ( </w:t>
      </w:r>
      <m:oMath>
        <m:sSub>
          <m:sSubPr>
            <m:ctrlPr>
              <w:rPr>
                <w:rFonts w:ascii="Cambria Math" w:hAnsi="Cambria Math"/>
                <w:bCs/>
              </w:rPr>
            </m:ctrlPr>
          </m:sSubPr>
          <m:e>
            <m:r>
              <w:rPr>
                <w:rFonts w:ascii="Cambria Math" w:hAnsi="Cambria Math"/>
              </w:rPr>
              <m:t>n</m:t>
            </m:r>
          </m:e>
          <m:sub>
            <m:r>
              <w:rPr>
                <w:rFonts w:ascii="Cambria Math" w:hAnsi="Cambria Math"/>
              </w:rPr>
              <m:t>0</m:t>
            </m:r>
          </m:sub>
        </m:sSub>
      </m:oMath>
      <w:r w:rsidRPr="005322A6">
        <w:rPr>
          <w:rFonts w:ascii="Times New Roman" w:hAnsi="Times New Roman"/>
          <w:bCs/>
          <w:szCs w:val="20"/>
        </w:rPr>
        <w:t xml:space="preserve"> as defined in section 13 of TS 38.213)</w:t>
      </w:r>
    </w:p>
    <w:p w14:paraId="641BC0C8" w14:textId="77777777" w:rsidR="00175CC5" w:rsidRPr="005322A6" w:rsidRDefault="00175CC5" w:rsidP="00175CC5">
      <w:pPr>
        <w:pStyle w:val="Paragraphedeliste"/>
        <w:widowControl/>
        <w:numPr>
          <w:ilvl w:val="1"/>
          <w:numId w:val="30"/>
        </w:numPr>
        <w:spacing w:line="259" w:lineRule="auto"/>
        <w:ind w:leftChars="0"/>
        <w:jc w:val="left"/>
        <w:rPr>
          <w:rFonts w:ascii="Times New Roman" w:hAnsi="Times New Roman"/>
          <w:bCs/>
          <w:szCs w:val="20"/>
        </w:rPr>
      </w:pPr>
      <w:r w:rsidRPr="005322A6">
        <w:rPr>
          <w:rFonts w:ascii="Times New Roman" w:hAnsi="Times New Roman"/>
          <w:bCs/>
          <w:szCs w:val="20"/>
        </w:rPr>
        <w:t>Value of X&gt;1, predefined or configured</w:t>
      </w:r>
    </w:p>
    <w:p w14:paraId="17BF9FC3" w14:textId="77777777" w:rsidR="00175CC5" w:rsidRPr="005322A6" w:rsidRDefault="00175CC5" w:rsidP="00175CC5">
      <w:pPr>
        <w:pStyle w:val="Paragraphedeliste"/>
        <w:widowControl/>
        <w:numPr>
          <w:ilvl w:val="2"/>
          <w:numId w:val="30"/>
        </w:numPr>
        <w:spacing w:line="259" w:lineRule="auto"/>
        <w:ind w:leftChars="0"/>
        <w:jc w:val="left"/>
        <w:rPr>
          <w:rFonts w:ascii="Times New Roman" w:hAnsi="Times New Roman"/>
          <w:bCs/>
          <w:szCs w:val="20"/>
        </w:rPr>
      </w:pPr>
      <w:r w:rsidRPr="005322A6">
        <w:rPr>
          <w:rFonts w:ascii="Times New Roman" w:hAnsi="Times New Roman"/>
          <w:bCs/>
          <w:szCs w:val="20"/>
        </w:rPr>
        <w:t xml:space="preserve">FFS: Value of X </w:t>
      </w:r>
    </w:p>
    <w:p w14:paraId="2D60ACEB" w14:textId="77777777" w:rsidR="00175CC5" w:rsidRPr="005322A6" w:rsidRDefault="00175CC5" w:rsidP="00175CC5">
      <w:pPr>
        <w:pStyle w:val="Paragraphedeliste"/>
        <w:widowControl/>
        <w:numPr>
          <w:ilvl w:val="1"/>
          <w:numId w:val="30"/>
        </w:numPr>
        <w:spacing w:line="259" w:lineRule="auto"/>
        <w:ind w:leftChars="0"/>
        <w:jc w:val="left"/>
        <w:rPr>
          <w:rFonts w:ascii="Times New Roman" w:hAnsi="Times New Roman"/>
          <w:bCs/>
          <w:szCs w:val="20"/>
        </w:rPr>
      </w:pPr>
      <w:r w:rsidRPr="005322A6">
        <w:rPr>
          <w:rFonts w:ascii="Times New Roman" w:eastAsia="SimSun" w:hAnsi="Times New Roman"/>
          <w:bCs/>
          <w:szCs w:val="20"/>
        </w:rPr>
        <w:t xml:space="preserve">Repeated </w:t>
      </w:r>
      <w:r w:rsidRPr="005322A6">
        <w:rPr>
          <w:rFonts w:ascii="Times New Roman" w:hAnsi="Times New Roman"/>
          <w:bCs/>
          <w:szCs w:val="20"/>
        </w:rPr>
        <w:t>PDCCH candidates share the same aggregation level (AL), coded bits and same candidate index</w:t>
      </w:r>
    </w:p>
    <w:p w14:paraId="70D68C3C" w14:textId="77777777" w:rsidR="00175CC5" w:rsidRPr="005322A6" w:rsidRDefault="00175CC5" w:rsidP="00175CC5">
      <w:pPr>
        <w:pStyle w:val="Paragraphedeliste"/>
        <w:widowControl/>
        <w:numPr>
          <w:ilvl w:val="1"/>
          <w:numId w:val="30"/>
        </w:numPr>
        <w:spacing w:line="259" w:lineRule="auto"/>
        <w:ind w:leftChars="0"/>
        <w:jc w:val="left"/>
        <w:rPr>
          <w:rFonts w:ascii="Times New Roman" w:hAnsi="Times New Roman"/>
          <w:bCs/>
          <w:szCs w:val="20"/>
        </w:rPr>
      </w:pPr>
      <w:r w:rsidRPr="005322A6">
        <w:rPr>
          <w:rFonts w:ascii="Times New Roman" w:hAnsi="Times New Roman"/>
          <w:bCs/>
          <w:iCs/>
          <w:szCs w:val="20"/>
        </w:rPr>
        <w:t>FFS: Backward compatibility to legacy UE</w:t>
      </w:r>
    </w:p>
    <w:p w14:paraId="71CEC3F8" w14:textId="77777777" w:rsidR="00175CC5" w:rsidRPr="005322A6" w:rsidRDefault="00175CC5" w:rsidP="00175CC5">
      <w:pPr>
        <w:pStyle w:val="Paragraphedeliste"/>
        <w:widowControl/>
        <w:numPr>
          <w:ilvl w:val="0"/>
          <w:numId w:val="30"/>
        </w:numPr>
        <w:spacing w:line="259" w:lineRule="auto"/>
        <w:ind w:leftChars="0"/>
        <w:jc w:val="left"/>
        <w:rPr>
          <w:rFonts w:ascii="Times New Roman" w:hAnsi="Times New Roman"/>
          <w:bCs/>
          <w:strike/>
          <w:szCs w:val="20"/>
        </w:rPr>
      </w:pPr>
      <w:r w:rsidRPr="005322A6">
        <w:rPr>
          <w:rFonts w:ascii="Times New Roman" w:hAnsi="Times New Roman"/>
          <w:bCs/>
          <w:iCs/>
          <w:szCs w:val="20"/>
        </w:rPr>
        <w:t xml:space="preserve">Option 3: </w:t>
      </w:r>
    </w:p>
    <w:p w14:paraId="2440E9C5" w14:textId="77777777" w:rsidR="00175CC5" w:rsidRPr="005322A6" w:rsidRDefault="00175CC5" w:rsidP="00175CC5">
      <w:pPr>
        <w:pStyle w:val="Paragraphedeliste"/>
        <w:widowControl/>
        <w:numPr>
          <w:ilvl w:val="1"/>
          <w:numId w:val="30"/>
        </w:numPr>
        <w:spacing w:line="259" w:lineRule="auto"/>
        <w:ind w:leftChars="0"/>
        <w:jc w:val="left"/>
        <w:rPr>
          <w:rFonts w:ascii="Times New Roman" w:hAnsi="Times New Roman"/>
          <w:bCs/>
          <w:szCs w:val="20"/>
        </w:rPr>
      </w:pPr>
      <w:r w:rsidRPr="005322A6">
        <w:rPr>
          <w:rFonts w:ascii="Times New Roman" w:eastAsiaTheme="minorEastAsia" w:hAnsi="Times New Roman"/>
          <w:bCs/>
          <w:szCs w:val="20"/>
        </w:rPr>
        <w:t xml:space="preserve">The PDCCH candidates in slots n0 associated respectively with different SSB indexes are repetitions of each other and share the same aggregation level, </w:t>
      </w:r>
      <w:r w:rsidRPr="005322A6">
        <w:rPr>
          <w:rFonts w:ascii="Times New Roman" w:hAnsi="Times New Roman"/>
          <w:bCs/>
          <w:szCs w:val="20"/>
        </w:rPr>
        <w:t>coded bits and same candidate index</w:t>
      </w:r>
    </w:p>
    <w:p w14:paraId="6954FAF6" w14:textId="77777777" w:rsidR="00175CC5" w:rsidRPr="005322A6" w:rsidRDefault="00175CC5" w:rsidP="00175CC5">
      <w:pPr>
        <w:pStyle w:val="Paragraphedeliste"/>
        <w:widowControl/>
        <w:numPr>
          <w:ilvl w:val="2"/>
          <w:numId w:val="30"/>
        </w:numPr>
        <w:spacing w:line="259" w:lineRule="auto"/>
        <w:ind w:leftChars="0"/>
        <w:jc w:val="left"/>
        <w:rPr>
          <w:rFonts w:ascii="Times New Roman" w:hAnsi="Times New Roman"/>
          <w:bCs/>
          <w:szCs w:val="20"/>
        </w:rPr>
      </w:pPr>
      <w:r w:rsidRPr="005322A6">
        <w:rPr>
          <w:rFonts w:ascii="Times New Roman" w:eastAsiaTheme="minorEastAsia" w:hAnsi="Times New Roman"/>
          <w:bCs/>
          <w:szCs w:val="20"/>
        </w:rPr>
        <w:t>For M=1/2 and M=1, the repeated PDCCH candidates in two consecutive slots associated with different SSB indexes;</w:t>
      </w:r>
    </w:p>
    <w:p w14:paraId="7C2CABBF" w14:textId="77777777" w:rsidR="00175CC5" w:rsidRPr="005322A6" w:rsidRDefault="00175CC5" w:rsidP="00175CC5">
      <w:pPr>
        <w:pStyle w:val="Paragraphedeliste"/>
        <w:widowControl/>
        <w:numPr>
          <w:ilvl w:val="2"/>
          <w:numId w:val="30"/>
        </w:numPr>
        <w:spacing w:line="259" w:lineRule="auto"/>
        <w:ind w:leftChars="0"/>
        <w:jc w:val="left"/>
        <w:rPr>
          <w:rFonts w:ascii="Times New Roman" w:hAnsi="Times New Roman"/>
          <w:bCs/>
          <w:szCs w:val="20"/>
        </w:rPr>
      </w:pPr>
      <w:r w:rsidRPr="005322A6">
        <w:rPr>
          <w:rFonts w:ascii="Times New Roman" w:hAnsi="Times New Roman"/>
          <w:bCs/>
          <w:szCs w:val="20"/>
        </w:rPr>
        <w:t>For M=2, the PDCCH candidates in slots n</w:t>
      </w:r>
      <w:r w:rsidRPr="005322A6">
        <w:rPr>
          <w:rFonts w:ascii="Times New Roman" w:hAnsi="Times New Roman"/>
          <w:bCs/>
          <w:szCs w:val="20"/>
          <w:vertAlign w:val="subscript"/>
        </w:rPr>
        <w:t>0</w:t>
      </w:r>
      <w:r w:rsidRPr="005322A6">
        <w:rPr>
          <w:rFonts w:ascii="Times New Roman" w:hAnsi="Times New Roman"/>
          <w:bCs/>
          <w:szCs w:val="20"/>
        </w:rPr>
        <w:t>+1 associated respectively with different SSB indexes are repetitions of each other and share the same aggregation level, coded bits and same candidate index</w:t>
      </w:r>
    </w:p>
    <w:p w14:paraId="58C5AC4E" w14:textId="77777777" w:rsidR="00175CC5" w:rsidRPr="005322A6" w:rsidRDefault="00175CC5" w:rsidP="00175CC5">
      <w:pPr>
        <w:pStyle w:val="Paragraphedeliste"/>
        <w:widowControl/>
        <w:numPr>
          <w:ilvl w:val="0"/>
          <w:numId w:val="30"/>
        </w:numPr>
        <w:spacing w:line="259" w:lineRule="auto"/>
        <w:ind w:leftChars="0"/>
        <w:jc w:val="left"/>
        <w:rPr>
          <w:rFonts w:ascii="Times New Roman" w:hAnsi="Times New Roman"/>
          <w:bCs/>
          <w:szCs w:val="20"/>
        </w:rPr>
      </w:pPr>
      <w:r w:rsidRPr="005322A6">
        <w:rPr>
          <w:rFonts w:ascii="Times New Roman" w:hAnsi="Times New Roman"/>
          <w:bCs/>
          <w:szCs w:val="20"/>
        </w:rPr>
        <w:t xml:space="preserve">Option 4: Option 2 with </w:t>
      </w:r>
      <w:r w:rsidRPr="005322A6">
        <w:rPr>
          <w:rFonts w:ascii="Times New Roman" w:hAnsi="Times New Roman"/>
          <w:bCs/>
          <w:iCs/>
          <w:szCs w:val="20"/>
        </w:rPr>
        <w:t>cross SSB beam repetition support</w:t>
      </w:r>
    </w:p>
    <w:p w14:paraId="32701829" w14:textId="77777777" w:rsidR="00175CC5" w:rsidRPr="005322A6" w:rsidRDefault="00175CC5" w:rsidP="00175CC5">
      <w:pPr>
        <w:pStyle w:val="Paragraphedeliste"/>
        <w:widowControl/>
        <w:numPr>
          <w:ilvl w:val="1"/>
          <w:numId w:val="30"/>
        </w:numPr>
        <w:spacing w:line="259" w:lineRule="auto"/>
        <w:ind w:leftChars="0"/>
        <w:jc w:val="left"/>
        <w:rPr>
          <w:rFonts w:ascii="Times New Roman" w:hAnsi="Times New Roman"/>
          <w:bCs/>
          <w:szCs w:val="20"/>
        </w:rPr>
      </w:pPr>
      <w:r w:rsidRPr="005322A6">
        <w:rPr>
          <w:rFonts w:ascii="Times New Roman" w:eastAsiaTheme="minorEastAsia" w:hAnsi="Times New Roman"/>
          <w:bCs/>
          <w:szCs w:val="20"/>
        </w:rPr>
        <w:t xml:space="preserve">The PDCCH candidates in slots n0 associated respectively with different SSB indexes are repetitions of each other and share the same aggregation level, </w:t>
      </w:r>
      <w:r w:rsidRPr="005322A6">
        <w:rPr>
          <w:rFonts w:ascii="Times New Roman" w:hAnsi="Times New Roman"/>
          <w:bCs/>
          <w:szCs w:val="20"/>
        </w:rPr>
        <w:t>coded bits and same candidate index</w:t>
      </w:r>
    </w:p>
    <w:p w14:paraId="115B9EFC" w14:textId="77777777" w:rsidR="00175CC5" w:rsidRDefault="00175CC5" w:rsidP="00175CC5">
      <w:pPr>
        <w:rPr>
          <w:lang w:eastAsia="zh-CN"/>
        </w:rPr>
      </w:pPr>
    </w:p>
    <w:p w14:paraId="2B2F5D00" w14:textId="77777777" w:rsidR="00175CC5" w:rsidRDefault="00175CC5" w:rsidP="00175CC5">
      <w:pPr>
        <w:rPr>
          <w:lang w:eastAsia="x-none"/>
        </w:rPr>
      </w:pPr>
    </w:p>
    <w:p w14:paraId="530F8936" w14:textId="77777777" w:rsidR="00175CC5" w:rsidRDefault="00175CC5" w:rsidP="00175CC5">
      <w:pPr>
        <w:rPr>
          <w:lang w:eastAsia="x-none"/>
        </w:rPr>
      </w:pPr>
      <w:r w:rsidRPr="00F1534B">
        <w:rPr>
          <w:highlight w:val="green"/>
          <w:lang w:eastAsia="x-none"/>
        </w:rPr>
        <w:t>Agreement</w:t>
      </w:r>
    </w:p>
    <w:p w14:paraId="160FD002" w14:textId="77777777" w:rsidR="00175CC5" w:rsidRPr="000976D1" w:rsidRDefault="00175CC5" w:rsidP="00175CC5">
      <w:r w:rsidRPr="000976D1">
        <w:t>For SIB1 link level enhancement, RAN1 to consider the following options:</w:t>
      </w:r>
    </w:p>
    <w:p w14:paraId="77ABAC13" w14:textId="77777777" w:rsidR="00175CC5" w:rsidRPr="000976D1" w:rsidRDefault="00175CC5" w:rsidP="00175CC5">
      <w:pPr>
        <w:pStyle w:val="Paragraphedeliste"/>
        <w:widowControl/>
        <w:numPr>
          <w:ilvl w:val="0"/>
          <w:numId w:val="32"/>
        </w:numPr>
        <w:suppressAutoHyphens/>
        <w:spacing w:line="259" w:lineRule="auto"/>
        <w:ind w:leftChars="0"/>
        <w:jc w:val="left"/>
        <w:rPr>
          <w:rFonts w:ascii="Times New Roman" w:hAnsi="Times New Roman"/>
          <w:szCs w:val="20"/>
        </w:rPr>
      </w:pPr>
      <w:r w:rsidRPr="000976D1">
        <w:rPr>
          <w:rFonts w:ascii="Times New Roman" w:hAnsi="Times New Roman"/>
          <w:szCs w:val="20"/>
        </w:rPr>
        <w:t xml:space="preserve">Option 1: </w:t>
      </w:r>
      <w:r w:rsidRPr="000976D1">
        <w:rPr>
          <w:rFonts w:ascii="Times New Roman" w:eastAsiaTheme="minorEastAsia" w:hAnsi="Times New Roman"/>
        </w:rPr>
        <w:t>PDSCH repetition of SIB1 is transmitted within the same slot as the type0-CSS PDCCH repetition.</w:t>
      </w:r>
    </w:p>
    <w:p w14:paraId="0FF53C75" w14:textId="77777777" w:rsidR="00175CC5" w:rsidRPr="000976D1" w:rsidRDefault="00175CC5" w:rsidP="00175CC5">
      <w:pPr>
        <w:pStyle w:val="Paragraphedeliste"/>
        <w:widowControl/>
        <w:numPr>
          <w:ilvl w:val="1"/>
          <w:numId w:val="32"/>
        </w:numPr>
        <w:suppressAutoHyphens/>
        <w:spacing w:line="259" w:lineRule="auto"/>
        <w:ind w:leftChars="0"/>
        <w:jc w:val="left"/>
        <w:rPr>
          <w:szCs w:val="20"/>
        </w:rPr>
      </w:pPr>
      <w:r w:rsidRPr="000976D1">
        <w:rPr>
          <w:rFonts w:ascii="Times New Roman" w:hAnsi="Times New Roman"/>
          <w:szCs w:val="20"/>
        </w:rPr>
        <w:t>UE supporting SIB1 PDSCH coverage enhancement assumes that the PDCCH and associated PDSCH to be repeated in both slots</w:t>
      </w:r>
      <w:r w:rsidRPr="000976D1">
        <w:rPr>
          <w:rFonts w:ascii="Times New Roman" w:hAnsi="Times New Roman" w:hint="eastAsia"/>
          <w:szCs w:val="20"/>
          <w:lang w:eastAsia="ko-KR"/>
        </w:rPr>
        <w:t xml:space="preserve"> where the corresponding PDCCHs are transmitted</w:t>
      </w:r>
      <w:r w:rsidRPr="000976D1">
        <w:rPr>
          <w:rFonts w:ascii="Times New Roman" w:hAnsi="Times New Roman"/>
          <w:szCs w:val="20"/>
        </w:rPr>
        <w:t>.</w:t>
      </w:r>
    </w:p>
    <w:p w14:paraId="4E1D092E" w14:textId="77777777" w:rsidR="00175CC5" w:rsidRPr="000976D1" w:rsidRDefault="00175CC5" w:rsidP="00175CC5">
      <w:pPr>
        <w:pStyle w:val="Paragraphedeliste"/>
        <w:widowControl/>
        <w:numPr>
          <w:ilvl w:val="1"/>
          <w:numId w:val="32"/>
        </w:numPr>
        <w:suppressAutoHyphens/>
        <w:spacing w:line="259" w:lineRule="auto"/>
        <w:ind w:leftChars="0"/>
        <w:jc w:val="left"/>
        <w:rPr>
          <w:szCs w:val="20"/>
        </w:rPr>
      </w:pPr>
      <w:r w:rsidRPr="000976D1">
        <w:rPr>
          <w:rFonts w:ascii="Times New Roman" w:hAnsi="Times New Roman"/>
          <w:szCs w:val="20"/>
        </w:rPr>
        <w:t>Each PDSCH SIB1 repetition is within the same slot of each PDCCH candidate for scheduling DCI</w:t>
      </w:r>
    </w:p>
    <w:p w14:paraId="4AF5F7C9" w14:textId="77777777" w:rsidR="00175CC5" w:rsidRPr="000976D1" w:rsidRDefault="00175CC5" w:rsidP="00175CC5">
      <w:pPr>
        <w:pStyle w:val="Paragraphedeliste"/>
        <w:widowControl/>
        <w:numPr>
          <w:ilvl w:val="1"/>
          <w:numId w:val="32"/>
        </w:numPr>
        <w:suppressAutoHyphens/>
        <w:spacing w:line="259" w:lineRule="auto"/>
        <w:ind w:leftChars="0"/>
        <w:jc w:val="left"/>
        <w:rPr>
          <w:rFonts w:ascii="Times New Roman" w:hAnsi="Times New Roman"/>
          <w:szCs w:val="20"/>
        </w:rPr>
      </w:pPr>
      <w:r w:rsidRPr="000976D1">
        <w:rPr>
          <w:rFonts w:ascii="Times New Roman" w:hAnsi="Times New Roman"/>
          <w:szCs w:val="20"/>
        </w:rPr>
        <w:t>The two associated PDSCHs have the same RV</w:t>
      </w:r>
    </w:p>
    <w:p w14:paraId="592FBE33" w14:textId="77777777" w:rsidR="00175CC5" w:rsidRPr="000976D1" w:rsidRDefault="00175CC5" w:rsidP="00175CC5">
      <w:pPr>
        <w:pStyle w:val="Paragraphedeliste"/>
        <w:widowControl/>
        <w:numPr>
          <w:ilvl w:val="0"/>
          <w:numId w:val="32"/>
        </w:numPr>
        <w:suppressAutoHyphens/>
        <w:spacing w:line="259" w:lineRule="auto"/>
        <w:ind w:leftChars="0"/>
        <w:jc w:val="left"/>
        <w:rPr>
          <w:rFonts w:ascii="Times New Roman" w:hAnsi="Times New Roman"/>
          <w:szCs w:val="20"/>
        </w:rPr>
      </w:pPr>
      <w:r w:rsidRPr="000976D1">
        <w:rPr>
          <w:rFonts w:ascii="Times New Roman" w:hAnsi="Times New Roman"/>
          <w:szCs w:val="20"/>
        </w:rPr>
        <w:t xml:space="preserve">Option 2: Option 1 and an additional PDSCH with SIB1 repetition can occur after </w:t>
      </w:r>
      <w:r>
        <w:rPr>
          <w:rFonts w:ascii="Times New Roman" w:hAnsi="Times New Roman"/>
          <w:szCs w:val="20"/>
        </w:rPr>
        <w:t xml:space="preserve">the slot of </w:t>
      </w:r>
      <w:r w:rsidRPr="000976D1">
        <w:rPr>
          <w:rFonts w:ascii="Times New Roman" w:hAnsi="Times New Roman"/>
          <w:szCs w:val="20"/>
        </w:rPr>
        <w:t>type0-PDCCH CSS repetition.</w:t>
      </w:r>
    </w:p>
    <w:p w14:paraId="17A07EC0" w14:textId="77777777" w:rsidR="00175CC5" w:rsidRPr="000976D1" w:rsidRDefault="00175CC5" w:rsidP="00175CC5">
      <w:pPr>
        <w:pStyle w:val="Paragraphedeliste"/>
        <w:widowControl/>
        <w:numPr>
          <w:ilvl w:val="1"/>
          <w:numId w:val="32"/>
        </w:numPr>
        <w:suppressAutoHyphens/>
        <w:spacing w:line="259" w:lineRule="auto"/>
        <w:ind w:leftChars="0"/>
        <w:jc w:val="left"/>
        <w:rPr>
          <w:rFonts w:ascii="Times New Roman" w:hAnsi="Times New Roman"/>
          <w:szCs w:val="20"/>
        </w:rPr>
      </w:pPr>
      <w:r w:rsidRPr="000976D1">
        <w:rPr>
          <w:rFonts w:ascii="Times New Roman" w:hAnsi="Times New Roman"/>
          <w:szCs w:val="20"/>
        </w:rPr>
        <w:t>FFS: How to schedule the SIB1 repetition</w:t>
      </w:r>
    </w:p>
    <w:p w14:paraId="032B4586" w14:textId="77777777" w:rsidR="00175CC5" w:rsidRPr="000976D1" w:rsidRDefault="00175CC5" w:rsidP="00175CC5">
      <w:pPr>
        <w:pStyle w:val="Paragraphedeliste"/>
        <w:widowControl/>
        <w:numPr>
          <w:ilvl w:val="0"/>
          <w:numId w:val="32"/>
        </w:numPr>
        <w:suppressAutoHyphens/>
        <w:spacing w:line="259" w:lineRule="auto"/>
        <w:ind w:leftChars="0"/>
        <w:jc w:val="left"/>
        <w:rPr>
          <w:rFonts w:ascii="Times New Roman" w:hAnsi="Times New Roman"/>
          <w:szCs w:val="20"/>
        </w:rPr>
      </w:pPr>
      <w:r w:rsidRPr="000976D1">
        <w:rPr>
          <w:rFonts w:ascii="Times New Roman" w:hAnsi="Times New Roman"/>
          <w:szCs w:val="20"/>
        </w:rPr>
        <w:t xml:space="preserve">Option </w:t>
      </w:r>
      <w:r w:rsidRPr="000976D1">
        <w:rPr>
          <w:rFonts w:ascii="Times New Roman" w:eastAsia="SimSun" w:hAnsi="Times New Roman" w:hint="eastAsia"/>
          <w:szCs w:val="20"/>
        </w:rPr>
        <w:t>3</w:t>
      </w:r>
      <w:r w:rsidRPr="000976D1">
        <w:rPr>
          <w:rFonts w:ascii="Times New Roman" w:eastAsia="SimSun" w:hAnsi="Times New Roman"/>
          <w:szCs w:val="20"/>
        </w:rPr>
        <w:t xml:space="preserve">: </w:t>
      </w:r>
      <w:r w:rsidRPr="000976D1">
        <w:rPr>
          <w:rFonts w:ascii="Times New Roman" w:hAnsi="Times New Roman"/>
          <w:szCs w:val="20"/>
        </w:rPr>
        <w:t xml:space="preserve">The </w:t>
      </w:r>
      <w:r w:rsidRPr="000976D1">
        <w:rPr>
          <w:rFonts w:ascii="Times New Roman" w:eastAsia="SimSun" w:hAnsi="Times New Roman" w:hint="eastAsia"/>
          <w:szCs w:val="20"/>
        </w:rPr>
        <w:t xml:space="preserve">repetition of </w:t>
      </w:r>
      <w:r w:rsidRPr="000976D1">
        <w:rPr>
          <w:rFonts w:ascii="Times New Roman" w:hAnsi="Times New Roman"/>
          <w:szCs w:val="20"/>
        </w:rPr>
        <w:t xml:space="preserve">PDSCH with SIB1 </w:t>
      </w:r>
      <w:r w:rsidRPr="000976D1">
        <w:rPr>
          <w:rFonts w:ascii="Times New Roman" w:eastAsia="SimSun" w:hAnsi="Times New Roman" w:hint="eastAsia"/>
          <w:szCs w:val="20"/>
        </w:rPr>
        <w:t xml:space="preserve">is </w:t>
      </w:r>
      <w:r>
        <w:rPr>
          <w:rFonts w:ascii="Times New Roman" w:eastAsia="SimSun" w:hAnsi="Times New Roman"/>
          <w:szCs w:val="20"/>
        </w:rPr>
        <w:t>indicated</w:t>
      </w:r>
      <w:r w:rsidRPr="000976D1">
        <w:rPr>
          <w:rFonts w:ascii="Times New Roman" w:eastAsia="SimSun" w:hAnsi="Times New Roman" w:hint="eastAsia"/>
          <w:szCs w:val="20"/>
        </w:rPr>
        <w:t xml:space="preserve"> by the scheduling PDCCH</w:t>
      </w:r>
    </w:p>
    <w:p w14:paraId="2E16DAE1" w14:textId="77777777" w:rsidR="00175CC5" w:rsidRPr="000976D1" w:rsidRDefault="00175CC5" w:rsidP="00175CC5">
      <w:pPr>
        <w:pStyle w:val="Paragraphedeliste"/>
        <w:widowControl/>
        <w:numPr>
          <w:ilvl w:val="1"/>
          <w:numId w:val="32"/>
        </w:numPr>
        <w:suppressAutoHyphens/>
        <w:spacing w:line="259" w:lineRule="auto"/>
        <w:ind w:leftChars="0"/>
        <w:jc w:val="left"/>
        <w:rPr>
          <w:rFonts w:ascii="Times New Roman" w:hAnsi="Times New Roman"/>
          <w:szCs w:val="20"/>
        </w:rPr>
      </w:pPr>
      <w:r w:rsidRPr="000976D1">
        <w:rPr>
          <w:rFonts w:ascii="Times New Roman" w:hAnsi="Times New Roman"/>
          <w:szCs w:val="20"/>
        </w:rPr>
        <w:t>PDSCH is repeated in two slots</w:t>
      </w:r>
    </w:p>
    <w:p w14:paraId="3DD7C23B" w14:textId="77777777" w:rsidR="00175CC5" w:rsidRPr="000976D1" w:rsidRDefault="00175CC5" w:rsidP="00175CC5"/>
    <w:p w14:paraId="19432FC5" w14:textId="77777777" w:rsidR="00175CC5" w:rsidRPr="000976D1" w:rsidRDefault="00175CC5" w:rsidP="00175CC5">
      <w:r w:rsidRPr="000976D1">
        <w:t>Note: Backward compatibility should be maintained</w:t>
      </w:r>
    </w:p>
    <w:p w14:paraId="418C6658" w14:textId="77777777" w:rsidR="00175CC5" w:rsidRPr="000976D1" w:rsidRDefault="00175CC5" w:rsidP="00175CC5">
      <w:pPr>
        <w:rPr>
          <w:lang w:eastAsia="x-none"/>
        </w:rPr>
      </w:pPr>
    </w:p>
    <w:p w14:paraId="423F0646" w14:textId="77777777" w:rsidR="00175CC5" w:rsidRDefault="00175CC5" w:rsidP="00175CC5">
      <w:pPr>
        <w:rPr>
          <w:lang w:eastAsia="x-none"/>
        </w:rPr>
      </w:pPr>
    </w:p>
    <w:p w14:paraId="6B8E802F" w14:textId="614E12DC" w:rsidR="00175CC5" w:rsidRDefault="00175CC5" w:rsidP="000E67B9"/>
    <w:p w14:paraId="0B3662E2" w14:textId="77777777" w:rsidR="00175CC5" w:rsidRDefault="00175CC5" w:rsidP="000E67B9"/>
    <w:p w14:paraId="516AC954" w14:textId="77777777" w:rsidR="000E67B9" w:rsidRPr="00325BD2" w:rsidRDefault="000E67B9" w:rsidP="000E67B9">
      <w:pPr>
        <w:spacing w:beforeLines="50" w:before="120" w:afterLines="50" w:after="120"/>
        <w:rPr>
          <w:rFonts w:ascii="Arial" w:eastAsia="DengXian" w:hAnsi="Arial" w:cs="Arial"/>
          <w:b/>
          <w:sz w:val="22"/>
        </w:rPr>
      </w:pPr>
      <w:r w:rsidRPr="00325BD2">
        <w:rPr>
          <w:rFonts w:ascii="Arial" w:eastAsia="DengXian" w:hAnsi="Arial" w:cs="Arial" w:hint="eastAsia"/>
          <w:b/>
          <w:sz w:val="22"/>
        </w:rPr>
        <w:t xml:space="preserve">2.1.1.1.2 </w:t>
      </w:r>
      <w:r w:rsidRPr="00325BD2">
        <w:rPr>
          <w:rFonts w:ascii="Arial" w:eastAsia="DengXian" w:hAnsi="Arial" w:cs="Arial"/>
          <w:b/>
          <w:sz w:val="22"/>
        </w:rPr>
        <w:t>Support of RedCap and eRedCap UEs with NR NTN operating in FR1-NTN bands</w:t>
      </w:r>
    </w:p>
    <w:p w14:paraId="77FE5B7C" w14:textId="2C7F2256" w:rsidR="000E67B9" w:rsidRDefault="000E67B9" w:rsidP="000E67B9">
      <w:pPr>
        <w:rPr>
          <w:iCs/>
        </w:rPr>
      </w:pPr>
    </w:p>
    <w:p w14:paraId="2E580873" w14:textId="77777777" w:rsidR="00175CC5" w:rsidRPr="006A01BB" w:rsidRDefault="00175CC5" w:rsidP="00175CC5">
      <w:pPr>
        <w:rPr>
          <w:lang w:val="en-US" w:eastAsia="ko-KR"/>
        </w:rPr>
      </w:pPr>
      <w:r w:rsidRPr="006A01BB">
        <w:rPr>
          <w:highlight w:val="green"/>
          <w:lang w:val="en-US" w:eastAsia="ko-KR"/>
        </w:rPr>
        <w:t>Agreement</w:t>
      </w:r>
    </w:p>
    <w:p w14:paraId="0248E8DE" w14:textId="77777777" w:rsidR="00175CC5" w:rsidRPr="006A01BB" w:rsidRDefault="00175CC5" w:rsidP="00175CC5">
      <w:pPr>
        <w:rPr>
          <w:lang w:val="en-US" w:eastAsia="ko-KR"/>
        </w:rPr>
      </w:pPr>
      <w:r w:rsidRPr="006A01BB">
        <w:rPr>
          <w:lang w:val="en-US" w:eastAsia="ko-KR"/>
        </w:rPr>
        <w:t>When network indicates UL overriding DL in RRC-Connected mode for collision case 3, one UE-specific RRC parameter is used to indicate overriding for all the applicable other use cases except for collisions with Type-0/0A/1/2-PDCCH CSS.</w:t>
      </w:r>
    </w:p>
    <w:p w14:paraId="421A2BE5" w14:textId="77777777" w:rsidR="00175CC5" w:rsidRPr="006A01BB" w:rsidRDefault="00175CC5" w:rsidP="00175CC5">
      <w:pPr>
        <w:rPr>
          <w:lang w:val="en-US" w:eastAsia="ko-KR"/>
        </w:rPr>
      </w:pPr>
    </w:p>
    <w:p w14:paraId="0112C039" w14:textId="77777777" w:rsidR="00175CC5" w:rsidRPr="006A01BB" w:rsidRDefault="00175CC5" w:rsidP="00175CC5">
      <w:pPr>
        <w:rPr>
          <w:rFonts w:eastAsia="SimSun" w:cs="Times"/>
          <w:b/>
          <w:bCs/>
          <w:color w:val="000000"/>
          <w:lang w:val="en-US" w:eastAsia="zh-CN"/>
        </w:rPr>
      </w:pPr>
      <w:r w:rsidRPr="006A01BB">
        <w:rPr>
          <w:rFonts w:eastAsia="SimSun" w:cs="Times"/>
          <w:b/>
          <w:bCs/>
          <w:color w:val="000000"/>
          <w:lang w:val="en-US" w:eastAsia="zh-CN"/>
        </w:rPr>
        <w:t>Conclusion</w:t>
      </w:r>
    </w:p>
    <w:p w14:paraId="4764EE86" w14:textId="77777777" w:rsidR="00175CC5" w:rsidRPr="006A01BB" w:rsidRDefault="00175CC5" w:rsidP="00175CC5">
      <w:pPr>
        <w:rPr>
          <w:rFonts w:cs="Times"/>
          <w:bCs/>
          <w:color w:val="000000"/>
          <w:lang w:val="en-US" w:eastAsia="zh-CN"/>
        </w:rPr>
      </w:pPr>
      <w:r w:rsidRPr="006A01BB">
        <w:rPr>
          <w:rFonts w:cs="Times"/>
          <w:bCs/>
          <w:color w:val="000000"/>
          <w:lang w:val="en-US" w:eastAsia="zh-CN"/>
        </w:rPr>
        <w:t xml:space="preserve">For Rel-19 HD-FDD (e)Redcap UE with CG-SDT procedure ongoing in RRC-inactive mode, for collision case 3, </w:t>
      </w:r>
    </w:p>
    <w:p w14:paraId="061F5DC8" w14:textId="77777777" w:rsidR="00175CC5" w:rsidRPr="006A01BB" w:rsidRDefault="00175CC5" w:rsidP="00175CC5">
      <w:pPr>
        <w:numPr>
          <w:ilvl w:val="0"/>
          <w:numId w:val="33"/>
        </w:numPr>
        <w:tabs>
          <w:tab w:val="left" w:pos="420"/>
        </w:tabs>
        <w:overflowPunct/>
        <w:autoSpaceDE/>
        <w:autoSpaceDN/>
        <w:adjustRightInd/>
        <w:spacing w:after="0"/>
        <w:ind w:left="1159"/>
        <w:textAlignment w:val="auto"/>
        <w:rPr>
          <w:rFonts w:cs="Times"/>
          <w:bCs/>
          <w:color w:val="000000"/>
          <w:lang w:val="en-US" w:eastAsia="zh-CN"/>
        </w:rPr>
      </w:pPr>
      <w:r w:rsidRPr="006A01BB">
        <w:rPr>
          <w:rFonts w:cs="Times"/>
          <w:bCs/>
          <w:color w:val="000000"/>
          <w:lang w:val="en-US" w:eastAsia="zh-CN"/>
        </w:rPr>
        <w:lastRenderedPageBreak/>
        <w:t>Handling of collision with PDCCH CSS in RRC-inactive mode is left to UE implementation whether to prioritize UL or prioritize DL with the constraint in the following note.</w:t>
      </w:r>
    </w:p>
    <w:p w14:paraId="7C5D6B17" w14:textId="77777777" w:rsidR="00175CC5" w:rsidRPr="006A01BB" w:rsidRDefault="00175CC5" w:rsidP="00175CC5">
      <w:pPr>
        <w:rPr>
          <w:rFonts w:cs="Times"/>
          <w:color w:val="000000"/>
          <w:lang w:val="en-US" w:eastAsia="zh-CN"/>
        </w:rPr>
      </w:pPr>
      <w:r w:rsidRPr="006A01BB">
        <w:rPr>
          <w:rFonts w:cs="Times"/>
          <w:color w:val="000000"/>
          <w:lang w:val="en-US" w:eastAsia="zh-CN"/>
        </w:rPr>
        <w:t>Note: UE shall comply to the following existing procedure in 38.331:</w:t>
      </w:r>
    </w:p>
    <w:p w14:paraId="26E23C5B" w14:textId="77777777" w:rsidR="00175CC5" w:rsidRPr="006A01BB" w:rsidRDefault="00175CC5" w:rsidP="00175CC5">
      <w:pPr>
        <w:pStyle w:val="Paragraphedeliste"/>
        <w:widowControl/>
        <w:numPr>
          <w:ilvl w:val="0"/>
          <w:numId w:val="34"/>
        </w:numPr>
        <w:overflowPunct w:val="0"/>
        <w:autoSpaceDE w:val="0"/>
        <w:autoSpaceDN w:val="0"/>
        <w:adjustRightInd w:val="0"/>
        <w:ind w:leftChars="0"/>
        <w:jc w:val="left"/>
        <w:textAlignment w:val="baseline"/>
        <w:rPr>
          <w:rFonts w:cs="Times"/>
          <w:color w:val="000000"/>
        </w:rPr>
      </w:pPr>
      <w:r w:rsidRPr="006A01BB">
        <w:rPr>
          <w:rFonts w:cs="Times"/>
          <w:color w:val="000000"/>
          <w:lang w:eastAsia="zh-CN"/>
        </w:rPr>
        <w:t>UEs in RRC_INACTIVE while SDT procedure is not ongoing shall monitor for SI change indication in its own paging occasion(s) that the UE monitors as specified in TS 38.304 [20].</w:t>
      </w:r>
    </w:p>
    <w:p w14:paraId="50323138" w14:textId="77777777" w:rsidR="00175CC5" w:rsidRPr="006A01BB" w:rsidRDefault="00175CC5" w:rsidP="00175CC5">
      <w:pPr>
        <w:pStyle w:val="Paragraphedeliste"/>
        <w:widowControl/>
        <w:numPr>
          <w:ilvl w:val="0"/>
          <w:numId w:val="34"/>
        </w:numPr>
        <w:overflowPunct w:val="0"/>
        <w:autoSpaceDE w:val="0"/>
        <w:autoSpaceDN w:val="0"/>
        <w:adjustRightInd w:val="0"/>
        <w:ind w:leftChars="0"/>
        <w:jc w:val="left"/>
        <w:textAlignment w:val="baseline"/>
        <w:rPr>
          <w:rFonts w:cs="Times"/>
          <w:color w:val="000000"/>
        </w:rPr>
      </w:pPr>
      <w:r w:rsidRPr="006A01BB">
        <w:rPr>
          <w:rFonts w:cs="Times"/>
          <w:color w:val="000000"/>
        </w:rPr>
        <w:t>UEs in RRC_INACTIVE while SDT procedure is ongoing shall monitor for SI change indication in any paging occasion at least once per modification period, if the initial downlink BWP on which the SDT procedure is ongoing is associated with a CD-SSB.</w:t>
      </w:r>
    </w:p>
    <w:p w14:paraId="30971A18" w14:textId="77777777" w:rsidR="00175CC5" w:rsidRPr="006A01BB" w:rsidRDefault="00175CC5" w:rsidP="00175CC5">
      <w:pPr>
        <w:pStyle w:val="Paragraphedeliste"/>
        <w:widowControl/>
        <w:numPr>
          <w:ilvl w:val="0"/>
          <w:numId w:val="34"/>
        </w:numPr>
        <w:overflowPunct w:val="0"/>
        <w:autoSpaceDE w:val="0"/>
        <w:autoSpaceDN w:val="0"/>
        <w:adjustRightInd w:val="0"/>
        <w:ind w:leftChars="0"/>
        <w:jc w:val="left"/>
        <w:textAlignment w:val="baseline"/>
        <w:rPr>
          <w:rFonts w:cs="Times"/>
          <w:color w:val="000000"/>
        </w:rPr>
      </w:pPr>
      <w:r w:rsidRPr="006A01BB">
        <w:rPr>
          <w:rFonts w:cs="Times"/>
          <w:color w:val="000000"/>
        </w:rPr>
        <w:t>ETWS or CMAS capable UEs in RRC_INACTIVE while SDT procedure is not ongoing shall monitor for indications about PWS notification in its own paging occasion every DRX cycle.</w:t>
      </w:r>
    </w:p>
    <w:p w14:paraId="2FD0E203" w14:textId="77777777" w:rsidR="00175CC5" w:rsidRPr="006A01BB" w:rsidRDefault="00175CC5" w:rsidP="00175CC5">
      <w:pPr>
        <w:pStyle w:val="Paragraphedeliste"/>
        <w:widowControl/>
        <w:numPr>
          <w:ilvl w:val="0"/>
          <w:numId w:val="34"/>
        </w:numPr>
        <w:overflowPunct w:val="0"/>
        <w:autoSpaceDE w:val="0"/>
        <w:autoSpaceDN w:val="0"/>
        <w:adjustRightInd w:val="0"/>
        <w:ind w:leftChars="0"/>
        <w:jc w:val="left"/>
        <w:textAlignment w:val="baseline"/>
        <w:rPr>
          <w:rFonts w:cs="Times"/>
          <w:color w:val="000000"/>
        </w:rPr>
      </w:pPr>
      <w:r w:rsidRPr="006A01BB">
        <w:rPr>
          <w:rFonts w:cs="Times"/>
          <w:color w:val="000000"/>
        </w:rPr>
        <w:t>ETWS or CMAS capable UEs in RRC_INACTIVE while SDT procedure is ongoing shall monitor for indication about PWS notification in any paging occasion at least once every defaultPagingCycle.</w:t>
      </w:r>
    </w:p>
    <w:p w14:paraId="7B7B5804" w14:textId="77777777" w:rsidR="00175CC5" w:rsidRPr="00B87A37" w:rsidRDefault="00175CC5" w:rsidP="00175CC5">
      <w:pPr>
        <w:rPr>
          <w:rFonts w:eastAsia="SimSun"/>
          <w:b/>
          <w:highlight w:val="yellow"/>
          <w:lang w:val="en-US" w:eastAsia="zh-CN"/>
        </w:rPr>
      </w:pPr>
    </w:p>
    <w:p w14:paraId="45EC83DE" w14:textId="77777777" w:rsidR="00175CC5" w:rsidRPr="00B87A37" w:rsidRDefault="00175CC5" w:rsidP="00175CC5">
      <w:pPr>
        <w:rPr>
          <w:lang w:val="en-US" w:eastAsia="ko-KR"/>
        </w:rPr>
      </w:pPr>
    </w:p>
    <w:p w14:paraId="79A6EE1E" w14:textId="77777777" w:rsidR="00175CC5" w:rsidRPr="00B87A37" w:rsidRDefault="00175CC5" w:rsidP="00175CC5">
      <w:pPr>
        <w:rPr>
          <w:lang w:eastAsia="ko-KR"/>
        </w:rPr>
      </w:pPr>
    </w:p>
    <w:p w14:paraId="1409FF25" w14:textId="77777777" w:rsidR="00175CC5" w:rsidRPr="00B87A37" w:rsidRDefault="00175CC5" w:rsidP="00175CC5">
      <w:pPr>
        <w:rPr>
          <w:lang w:val="en-US" w:eastAsia="ko-KR"/>
        </w:rPr>
      </w:pPr>
    </w:p>
    <w:p w14:paraId="62549165" w14:textId="77777777" w:rsidR="00175CC5" w:rsidRPr="00B87A37" w:rsidRDefault="00175CC5" w:rsidP="00175CC5">
      <w:pPr>
        <w:rPr>
          <w:lang w:eastAsia="ko-KR"/>
        </w:rPr>
      </w:pPr>
    </w:p>
    <w:p w14:paraId="544C95AA" w14:textId="77777777" w:rsidR="00175CC5" w:rsidRDefault="00175CC5" w:rsidP="00175CC5">
      <w:pPr>
        <w:rPr>
          <w:lang w:val="en-US" w:eastAsia="ko-KR"/>
        </w:rPr>
      </w:pPr>
    </w:p>
    <w:p w14:paraId="66CA11F7" w14:textId="77777777" w:rsidR="00175CC5" w:rsidRDefault="00175CC5" w:rsidP="00175CC5">
      <w:pPr>
        <w:rPr>
          <w:lang w:val="en-US" w:eastAsia="ko-KR"/>
        </w:rPr>
      </w:pPr>
    </w:p>
    <w:p w14:paraId="71202517" w14:textId="77777777" w:rsidR="00175CC5" w:rsidRPr="00076842" w:rsidRDefault="00175CC5" w:rsidP="00175CC5">
      <w:pPr>
        <w:rPr>
          <w:rFonts w:eastAsia="SimSun"/>
          <w:b/>
          <w:highlight w:val="darkYellow"/>
          <w:lang w:eastAsia="zh-CN"/>
        </w:rPr>
      </w:pPr>
      <w:r>
        <w:rPr>
          <w:rFonts w:eastAsia="SimSun"/>
          <w:b/>
          <w:highlight w:val="darkYellow"/>
          <w:lang w:eastAsia="zh-CN"/>
        </w:rPr>
        <w:t>W</w:t>
      </w:r>
      <w:r w:rsidRPr="00076842">
        <w:rPr>
          <w:rFonts w:eastAsia="SimSun"/>
          <w:b/>
          <w:highlight w:val="darkYellow"/>
          <w:lang w:eastAsia="zh-CN"/>
        </w:rPr>
        <w:t>orking assumption</w:t>
      </w:r>
      <w:r w:rsidRPr="00076842">
        <w:rPr>
          <w:rFonts w:eastAsia="SimSun" w:hint="eastAsia"/>
          <w:b/>
          <w:highlight w:val="darkYellow"/>
          <w:lang w:eastAsia="zh-CN"/>
        </w:rPr>
        <w:t xml:space="preserve"> </w:t>
      </w:r>
    </w:p>
    <w:p w14:paraId="793BE6ED" w14:textId="77777777" w:rsidR="00175CC5" w:rsidRPr="00AA7BEC" w:rsidRDefault="00175CC5" w:rsidP="00175CC5">
      <w:pPr>
        <w:rPr>
          <w:rFonts w:eastAsiaTheme="minorEastAsia" w:cs="Times"/>
          <w:lang w:eastAsia="zh-CN"/>
        </w:rPr>
      </w:pPr>
      <w:r w:rsidRPr="00AA7BEC">
        <w:t xml:space="preserve">For Rel-19 </w:t>
      </w:r>
      <w:r w:rsidRPr="00AA7BEC">
        <w:rPr>
          <w:rFonts w:eastAsia="SimSun" w:hint="eastAsia"/>
          <w:lang w:eastAsia="zh-CN"/>
        </w:rPr>
        <w:t xml:space="preserve">NTN </w:t>
      </w:r>
      <w:r w:rsidRPr="00AA7BEC">
        <w:t xml:space="preserve">HD-FDD (e)Redcap UE in RRC connected mode, </w:t>
      </w:r>
      <w:r w:rsidRPr="00AA7BEC">
        <w:rPr>
          <w:rFonts w:eastAsia="SimSun" w:hint="eastAsia"/>
          <w:lang w:eastAsia="zh-CN"/>
        </w:rPr>
        <w:t xml:space="preserve">the following handling rule </w:t>
      </w:r>
      <w:r w:rsidRPr="00AA7BEC">
        <w:t>for collision case 4</w:t>
      </w:r>
      <w:r w:rsidRPr="00AA7BEC">
        <w:rPr>
          <w:rFonts w:eastAsia="SimSun" w:hint="eastAsia"/>
          <w:lang w:eastAsia="zh-CN"/>
        </w:rPr>
        <w:t xml:space="preserve"> is supported:</w:t>
      </w:r>
    </w:p>
    <w:p w14:paraId="0A1710CE" w14:textId="77777777" w:rsidR="00175CC5" w:rsidRPr="00AA7BEC" w:rsidRDefault="00175CC5" w:rsidP="00175CC5">
      <w:pPr>
        <w:numPr>
          <w:ilvl w:val="0"/>
          <w:numId w:val="38"/>
        </w:numPr>
        <w:spacing w:after="0" w:line="259" w:lineRule="auto"/>
        <w:contextualSpacing/>
        <w:rPr>
          <w:rFonts w:eastAsia="SimSun"/>
        </w:rPr>
      </w:pPr>
      <w:r w:rsidRPr="00AA7BEC">
        <w:rPr>
          <w:rFonts w:eastAsia="SimSun"/>
        </w:rPr>
        <w:t xml:space="preserve">Handling of collision with </w:t>
      </w:r>
      <w:r w:rsidRPr="00AA7BEC">
        <w:rPr>
          <w:rFonts w:eastAsia="SimSun" w:hint="eastAsia"/>
          <w:lang w:eastAsia="zh-CN"/>
        </w:rPr>
        <w:t xml:space="preserve">PDSCH </w:t>
      </w:r>
      <w:r w:rsidRPr="00AA7BEC">
        <w:rPr>
          <w:rFonts w:eastAsia="SimSun"/>
          <w:lang w:eastAsia="zh-CN"/>
        </w:rPr>
        <w:t xml:space="preserve">(at least for system information) </w:t>
      </w:r>
      <w:r w:rsidRPr="00AA7BEC">
        <w:rPr>
          <w:rFonts w:eastAsia="SimSun" w:hint="eastAsia"/>
          <w:lang w:eastAsia="zh-CN"/>
        </w:rPr>
        <w:t xml:space="preserve">scheduled by </w:t>
      </w:r>
      <w:r w:rsidRPr="00AA7BEC">
        <w:rPr>
          <w:rFonts w:eastAsia="SimSun"/>
        </w:rPr>
        <w:t>Type-0/0A[/1][/2]-PDCCH CSS in RRC-Connected mode is left to UE implementation whether to prioritize UL or prioritize DL with the constraint in the following note.</w:t>
      </w:r>
    </w:p>
    <w:p w14:paraId="31EC684F" w14:textId="77777777" w:rsidR="00175CC5" w:rsidRPr="00AA7BEC" w:rsidRDefault="00175CC5" w:rsidP="00175CC5">
      <w:pPr>
        <w:numPr>
          <w:ilvl w:val="0"/>
          <w:numId w:val="38"/>
        </w:numPr>
        <w:spacing w:after="0" w:line="259" w:lineRule="auto"/>
        <w:contextualSpacing/>
        <w:rPr>
          <w:rFonts w:eastAsia="SimSun"/>
        </w:rPr>
      </w:pPr>
      <w:r w:rsidRPr="00AA7BEC">
        <w:rPr>
          <w:rFonts w:eastAsia="SimSun" w:hint="eastAsia"/>
        </w:rPr>
        <w:t>F</w:t>
      </w:r>
      <w:r w:rsidRPr="00AA7BEC">
        <w:rPr>
          <w:rFonts w:eastAsia="SimSun"/>
        </w:rPr>
        <w:t xml:space="preserve">FS: handling of </w:t>
      </w:r>
      <w:r w:rsidRPr="00AA7BEC">
        <w:rPr>
          <w:rFonts w:eastAsia="SimSun" w:hint="eastAsia"/>
          <w:lang w:eastAsia="zh-CN"/>
        </w:rPr>
        <w:t xml:space="preserve">PDCCH </w:t>
      </w:r>
      <w:r w:rsidRPr="00AA7BEC">
        <w:rPr>
          <w:rFonts w:eastAsia="SimSun"/>
          <w:lang w:eastAsia="zh-CN"/>
        </w:rPr>
        <w:t>ordered</w:t>
      </w:r>
      <w:r w:rsidRPr="00AA7BEC">
        <w:rPr>
          <w:rFonts w:eastAsia="SimSun" w:hint="eastAsia"/>
          <w:lang w:eastAsia="zh-CN"/>
        </w:rPr>
        <w:t xml:space="preserve"> PRACH transmission</w:t>
      </w:r>
    </w:p>
    <w:p w14:paraId="556A5E63" w14:textId="77777777" w:rsidR="00175CC5" w:rsidRPr="00AA7BEC" w:rsidRDefault="00175CC5" w:rsidP="00175CC5">
      <w:pPr>
        <w:numPr>
          <w:ilvl w:val="0"/>
          <w:numId w:val="38"/>
        </w:numPr>
        <w:spacing w:after="0" w:line="259" w:lineRule="auto"/>
        <w:contextualSpacing/>
        <w:rPr>
          <w:rFonts w:eastAsia="SimSun"/>
        </w:rPr>
      </w:pPr>
      <w:r w:rsidRPr="00AA7BEC">
        <w:rPr>
          <w:rFonts w:eastAsia="SimSun"/>
        </w:rPr>
        <w:t>For other use cases,</w:t>
      </w:r>
      <w:r w:rsidRPr="00AA7BEC">
        <w:rPr>
          <w:rFonts w:eastAsia="SimSun" w:hint="eastAsia"/>
          <w:lang w:eastAsia="zh-CN"/>
        </w:rPr>
        <w:t xml:space="preserve"> d</w:t>
      </w:r>
      <w:r w:rsidRPr="00AA7BEC">
        <w:rPr>
          <w:rFonts w:eastAsia="SimSun"/>
        </w:rPr>
        <w:t xml:space="preserve">efault priority rule for collision case 4 in RRC-Connected mode is that </w:t>
      </w:r>
      <w:r w:rsidRPr="00AA7BEC">
        <w:rPr>
          <w:rFonts w:eastAsia="SimSun" w:hint="eastAsia"/>
          <w:lang w:eastAsia="zh-CN"/>
        </w:rPr>
        <w:t>[</w:t>
      </w:r>
      <w:r w:rsidRPr="00AA7BEC">
        <w:rPr>
          <w:rFonts w:eastAsia="SimSun"/>
        </w:rPr>
        <w:t>DL or UL</w:t>
      </w:r>
      <w:r w:rsidRPr="00AA7BEC">
        <w:rPr>
          <w:rFonts w:eastAsia="SimSun" w:hint="eastAsia"/>
          <w:lang w:eastAsia="zh-CN"/>
        </w:rPr>
        <w:t>]</w:t>
      </w:r>
      <w:r w:rsidRPr="00AA7BEC">
        <w:rPr>
          <w:rFonts w:eastAsia="SimSun"/>
        </w:rPr>
        <w:t xml:space="preserve"> is prioritized.</w:t>
      </w:r>
    </w:p>
    <w:p w14:paraId="6CB3E4F0" w14:textId="77777777" w:rsidR="00175CC5" w:rsidRPr="00AA7BEC" w:rsidRDefault="00175CC5" w:rsidP="00175CC5">
      <w:pPr>
        <w:numPr>
          <w:ilvl w:val="1"/>
          <w:numId w:val="36"/>
        </w:numPr>
        <w:overflowPunct/>
        <w:autoSpaceDE/>
        <w:autoSpaceDN/>
        <w:adjustRightInd/>
        <w:spacing w:after="0"/>
        <w:ind w:left="1879"/>
        <w:textAlignment w:val="auto"/>
      </w:pPr>
      <w:r w:rsidRPr="00AA7BEC">
        <w:t xml:space="preserve">Network is allowed to indicate </w:t>
      </w:r>
      <w:r w:rsidRPr="00AA7BEC">
        <w:rPr>
          <w:rFonts w:eastAsia="SimSun" w:hint="eastAsia"/>
          <w:lang w:eastAsia="zh-CN"/>
        </w:rPr>
        <w:t>[</w:t>
      </w:r>
      <w:r w:rsidRPr="00AA7BEC">
        <w:t>UL or DL</w:t>
      </w:r>
      <w:r w:rsidRPr="00AA7BEC">
        <w:rPr>
          <w:rFonts w:eastAsia="SimSun" w:hint="eastAsia"/>
          <w:lang w:eastAsia="zh-CN"/>
        </w:rPr>
        <w:t>]</w:t>
      </w:r>
      <w:r w:rsidRPr="00AA7BEC">
        <w:t xml:space="preserve"> overriding </w:t>
      </w:r>
      <w:r w:rsidRPr="00AA7BEC">
        <w:rPr>
          <w:rFonts w:eastAsia="SimSun" w:hint="eastAsia"/>
          <w:lang w:eastAsia="zh-CN"/>
        </w:rPr>
        <w:t>[</w:t>
      </w:r>
      <w:r w:rsidRPr="00AA7BEC">
        <w:t>DL or UL</w:t>
      </w:r>
      <w:r w:rsidRPr="00AA7BEC">
        <w:rPr>
          <w:rFonts w:eastAsia="SimSun" w:hint="eastAsia"/>
          <w:lang w:eastAsia="zh-CN"/>
        </w:rPr>
        <w:t>]</w:t>
      </w:r>
      <w:r w:rsidRPr="00AA7BEC">
        <w:t xml:space="preserve"> for all cases</w:t>
      </w:r>
    </w:p>
    <w:p w14:paraId="4C62B762" w14:textId="77777777" w:rsidR="00175CC5" w:rsidRPr="00AA7BEC" w:rsidRDefault="00175CC5" w:rsidP="00175CC5">
      <w:pPr>
        <w:numPr>
          <w:ilvl w:val="2"/>
          <w:numId w:val="36"/>
        </w:numPr>
        <w:overflowPunct/>
        <w:autoSpaceDE/>
        <w:autoSpaceDN/>
        <w:adjustRightInd/>
        <w:spacing w:after="0"/>
        <w:ind w:left="2599"/>
        <w:textAlignment w:val="auto"/>
      </w:pPr>
      <w:r w:rsidRPr="00AA7BEC">
        <w:t xml:space="preserve">This is signaled by </w:t>
      </w:r>
      <w:r w:rsidRPr="00AA7BEC">
        <w:rPr>
          <w:rFonts w:eastAsia="SimSun" w:hint="eastAsia"/>
          <w:lang w:eastAsia="zh-CN"/>
        </w:rPr>
        <w:t xml:space="preserve">one UE specific </w:t>
      </w:r>
      <w:r w:rsidRPr="00AA7BEC">
        <w:t xml:space="preserve">RRC </w:t>
      </w:r>
      <w:r w:rsidRPr="00AA7BEC">
        <w:rPr>
          <w:rFonts w:eastAsia="SimSun" w:hint="eastAsia"/>
          <w:lang w:eastAsia="zh-CN"/>
        </w:rPr>
        <w:t>parameter</w:t>
      </w:r>
    </w:p>
    <w:p w14:paraId="02220F89" w14:textId="77777777" w:rsidR="00175CC5" w:rsidRPr="00AA7BEC" w:rsidRDefault="00175CC5" w:rsidP="00175CC5">
      <w:pPr>
        <w:numPr>
          <w:ilvl w:val="1"/>
          <w:numId w:val="36"/>
        </w:numPr>
        <w:overflowPunct/>
        <w:autoSpaceDE/>
        <w:autoSpaceDN/>
        <w:adjustRightInd/>
        <w:spacing w:after="0"/>
        <w:textAlignment w:val="auto"/>
      </w:pPr>
      <w:r w:rsidRPr="00AA7BEC">
        <w:rPr>
          <w:rFonts w:hint="eastAsia"/>
        </w:rPr>
        <w:t>N</w:t>
      </w:r>
      <w:r w:rsidRPr="00AA7BEC">
        <w:t xml:space="preserve">ote: if </w:t>
      </w:r>
      <w:r w:rsidRPr="00AA7BEC">
        <w:rPr>
          <w:rFonts w:eastAsia="SimSun"/>
        </w:rPr>
        <w:t>DL is prioritized, the DL prioritization applies only if the UL cancellation timeline can be satisfied, otherwise UL is prioritized.</w:t>
      </w:r>
    </w:p>
    <w:p w14:paraId="6FBAA194" w14:textId="77777777" w:rsidR="00175CC5" w:rsidRPr="00AA7BEC" w:rsidRDefault="00175CC5" w:rsidP="00175CC5">
      <w:pPr>
        <w:ind w:firstLineChars="400" w:firstLine="800"/>
        <w:jc w:val="both"/>
        <w:rPr>
          <w:rFonts w:eastAsia="SimSun"/>
        </w:rPr>
      </w:pPr>
      <w:r w:rsidRPr="00AA7BEC">
        <w:rPr>
          <w:rFonts w:eastAsia="SimSun"/>
        </w:rPr>
        <w:t>Note: UE shall comply to the following existing procedure in 38.331:</w:t>
      </w:r>
    </w:p>
    <w:p w14:paraId="65D5AE6A" w14:textId="77777777" w:rsidR="00175CC5" w:rsidRPr="00AA7BEC" w:rsidRDefault="00175CC5" w:rsidP="00175CC5">
      <w:pPr>
        <w:numPr>
          <w:ilvl w:val="0"/>
          <w:numId w:val="38"/>
        </w:numPr>
        <w:spacing w:after="0" w:line="259" w:lineRule="auto"/>
        <w:contextualSpacing/>
        <w:rPr>
          <w:rFonts w:eastAsia="SimSun"/>
          <w:lang w:eastAsia="zh-CN"/>
        </w:rPr>
      </w:pPr>
      <w:r w:rsidRPr="00AA7BEC">
        <w:rPr>
          <w:rFonts w:eastAsia="SimSun"/>
        </w:rPr>
        <w:t xml:space="preserve">UEs in </w:t>
      </w:r>
      <w:r w:rsidRPr="00AA7BEC">
        <w:t xml:space="preserve">RRC_CONNECTED </w:t>
      </w:r>
      <w:r w:rsidRPr="00AA7BEC">
        <w:rPr>
          <w:rFonts w:eastAsia="SimSun"/>
        </w:rPr>
        <w:t>shall</w:t>
      </w:r>
      <w:r w:rsidRPr="00AA7BEC">
        <w:t xml:space="preserve"> monitor for SI change indication in any paging occasion at least once per modification period if the UE is provided with common search space, including</w:t>
      </w:r>
      <w:r w:rsidRPr="00AA7BEC">
        <w:rPr>
          <w:i/>
          <w:iCs/>
        </w:rPr>
        <w:t xml:space="preserve"> pagingSearchSpace</w:t>
      </w:r>
      <w:r w:rsidRPr="00AA7BEC">
        <w:t xml:space="preserve">, </w:t>
      </w:r>
      <w:r w:rsidRPr="00AA7BEC">
        <w:rPr>
          <w:i/>
          <w:iCs/>
        </w:rPr>
        <w:t>searchSpaceSIB1</w:t>
      </w:r>
      <w:r w:rsidRPr="00AA7BEC">
        <w:t xml:space="preserve"> and </w:t>
      </w:r>
      <w:r w:rsidRPr="00AA7BEC">
        <w:rPr>
          <w:i/>
          <w:iCs/>
        </w:rPr>
        <w:t>searchSpaceOtherSystemInformation</w:t>
      </w:r>
      <w:r w:rsidRPr="00AA7BEC">
        <w:t>, on the active BWP to monitor paging, as specified in TS 38.213 [13], clause 13.</w:t>
      </w:r>
      <w:r w:rsidRPr="00AA7BEC">
        <w:rPr>
          <w:rFonts w:eastAsia="SimSun" w:hint="eastAsia"/>
          <w:lang w:eastAsia="zh-CN"/>
        </w:rPr>
        <w:t xml:space="preserve"> </w:t>
      </w:r>
    </w:p>
    <w:p w14:paraId="51910ED2" w14:textId="77777777" w:rsidR="00175CC5" w:rsidRPr="00D56EAF" w:rsidRDefault="00175CC5" w:rsidP="00175CC5">
      <w:pPr>
        <w:rPr>
          <w:lang w:eastAsia="ko-KR"/>
        </w:rPr>
      </w:pPr>
    </w:p>
    <w:p w14:paraId="24550E51" w14:textId="77777777" w:rsidR="00175CC5" w:rsidRPr="00176421" w:rsidRDefault="00175CC5" w:rsidP="000E67B9">
      <w:pPr>
        <w:rPr>
          <w:iCs/>
        </w:rPr>
      </w:pPr>
    </w:p>
    <w:p w14:paraId="74088AFF" w14:textId="77777777" w:rsidR="000E67B9" w:rsidRPr="00325BD2" w:rsidRDefault="000E67B9" w:rsidP="000E67B9">
      <w:pPr>
        <w:spacing w:beforeLines="50" w:before="120" w:afterLines="50" w:after="120"/>
        <w:rPr>
          <w:rFonts w:ascii="Arial" w:eastAsia="DengXian" w:hAnsi="Arial" w:cs="Arial"/>
          <w:b/>
          <w:sz w:val="22"/>
        </w:rPr>
      </w:pPr>
      <w:r w:rsidRPr="00325BD2">
        <w:rPr>
          <w:rFonts w:ascii="Arial" w:eastAsia="DengXian" w:hAnsi="Arial" w:cs="Arial" w:hint="eastAsia"/>
          <w:b/>
          <w:sz w:val="22"/>
        </w:rPr>
        <w:t xml:space="preserve">2.1.1.1.3 </w:t>
      </w:r>
      <w:r w:rsidRPr="00325BD2">
        <w:rPr>
          <w:rFonts w:ascii="Arial" w:eastAsia="DengXian" w:hAnsi="Arial" w:cs="Arial"/>
          <w:b/>
          <w:sz w:val="22"/>
        </w:rPr>
        <w:t>NR-NTN uplink capacity/throughput enhancement</w:t>
      </w:r>
    </w:p>
    <w:p w14:paraId="57E72258" w14:textId="77777777" w:rsidR="004A476D" w:rsidRPr="00464D29" w:rsidRDefault="004A476D" w:rsidP="004A476D">
      <w:pPr>
        <w:rPr>
          <w:lang w:eastAsia="x-none"/>
        </w:rPr>
      </w:pPr>
    </w:p>
    <w:p w14:paraId="591D77D0" w14:textId="77777777" w:rsidR="004A476D" w:rsidRDefault="004A476D" w:rsidP="004A476D">
      <w:pPr>
        <w:rPr>
          <w:b/>
          <w:bCs/>
        </w:rPr>
      </w:pPr>
      <w:r w:rsidRPr="005F0CD4">
        <w:rPr>
          <w:b/>
          <w:bCs/>
        </w:rPr>
        <w:t>Conclusion</w:t>
      </w:r>
    </w:p>
    <w:p w14:paraId="5A8A4B57" w14:textId="77777777" w:rsidR="004A476D" w:rsidRPr="005F0CD4" w:rsidRDefault="004A476D" w:rsidP="004A476D">
      <w:pPr>
        <w:rPr>
          <w:bCs/>
        </w:rPr>
      </w:pPr>
      <w:r w:rsidRPr="005F0CD4">
        <w:rPr>
          <w:bCs/>
        </w:rPr>
        <w:t>For OCC time synchronization / alignment of multiplexed UEs to maintain orthogonality of the codes used for OCC, OCC group alignment is handled by network scheduling without specification impact.</w:t>
      </w:r>
    </w:p>
    <w:p w14:paraId="06792E36" w14:textId="77777777" w:rsidR="004A476D" w:rsidRPr="00214387" w:rsidRDefault="004A476D" w:rsidP="004A476D">
      <w:pPr>
        <w:rPr>
          <w:lang w:eastAsia="x-none"/>
        </w:rPr>
      </w:pPr>
    </w:p>
    <w:p w14:paraId="71EE8CC7" w14:textId="77777777" w:rsidR="004A476D" w:rsidRDefault="004A476D" w:rsidP="004A476D">
      <w:pPr>
        <w:rPr>
          <w:b/>
          <w:bCs/>
        </w:rPr>
      </w:pPr>
      <w:r w:rsidRPr="005F0CD4">
        <w:rPr>
          <w:b/>
          <w:bCs/>
        </w:rPr>
        <w:t>Conclusion</w:t>
      </w:r>
    </w:p>
    <w:p w14:paraId="679BB337" w14:textId="77777777" w:rsidR="004A476D" w:rsidRPr="005F0CD4" w:rsidRDefault="004A476D" w:rsidP="004A476D">
      <w:pPr>
        <w:rPr>
          <w:iCs/>
        </w:rPr>
      </w:pPr>
      <w:r w:rsidRPr="005F0CD4">
        <w:rPr>
          <w:bCs/>
          <w:iCs/>
        </w:rPr>
        <w:lastRenderedPageBreak/>
        <w:t>OCC with Msg3 PUSCH is not in scope of Release 19 NR NTN Ph3</w:t>
      </w:r>
      <w:r w:rsidRPr="005F0CD4">
        <w:rPr>
          <w:iCs/>
        </w:rPr>
        <w:t>.</w:t>
      </w:r>
    </w:p>
    <w:p w14:paraId="79307E1B" w14:textId="38DD30D5" w:rsidR="004A476D" w:rsidRDefault="004A476D" w:rsidP="004A476D">
      <w:pPr>
        <w:rPr>
          <w:lang w:eastAsia="x-none"/>
        </w:rPr>
      </w:pPr>
    </w:p>
    <w:p w14:paraId="5462CA5E" w14:textId="77777777" w:rsidR="004A476D" w:rsidRPr="008C5276" w:rsidRDefault="004A476D" w:rsidP="004A476D">
      <w:pPr>
        <w:jc w:val="both"/>
        <w:rPr>
          <w:bCs/>
          <w:szCs w:val="22"/>
        </w:rPr>
      </w:pPr>
      <w:r w:rsidRPr="008C5276">
        <w:rPr>
          <w:bCs/>
          <w:szCs w:val="22"/>
          <w:highlight w:val="green"/>
        </w:rPr>
        <w:t>Agreement</w:t>
      </w:r>
    </w:p>
    <w:p w14:paraId="6CFA5C07" w14:textId="77777777" w:rsidR="004A476D" w:rsidRPr="00EA7B43" w:rsidRDefault="004A476D" w:rsidP="004A476D">
      <w:pPr>
        <w:jc w:val="both"/>
        <w:rPr>
          <w:rFonts w:eastAsiaTheme="minorEastAsia"/>
          <w:bCs/>
        </w:rPr>
      </w:pPr>
      <w:r w:rsidRPr="00EA7B43">
        <w:rPr>
          <w:bCs/>
        </w:rPr>
        <w:t xml:space="preserve">For RV cycling for OCC with DG-PUSCH, support </w:t>
      </w:r>
      <w:r w:rsidRPr="00EA7B43">
        <w:rPr>
          <w:rFonts w:eastAsia="SimSun"/>
          <w:bCs/>
        </w:rPr>
        <w:t xml:space="preserve">Option 1 </w:t>
      </w:r>
    </w:p>
    <w:p w14:paraId="5BA95740" w14:textId="77777777" w:rsidR="004A476D" w:rsidRPr="00EA7B43" w:rsidRDefault="004A476D" w:rsidP="004A476D">
      <w:pPr>
        <w:pStyle w:val="Paragraphedeliste"/>
        <w:widowControl/>
        <w:numPr>
          <w:ilvl w:val="0"/>
          <w:numId w:val="39"/>
        </w:numPr>
        <w:spacing w:line="252" w:lineRule="auto"/>
        <w:ind w:leftChars="0"/>
        <w:rPr>
          <w:bCs/>
          <w:szCs w:val="20"/>
        </w:rPr>
      </w:pPr>
      <w:r w:rsidRPr="00EA7B43">
        <w:rPr>
          <w:bCs/>
          <w:szCs w:val="20"/>
        </w:rPr>
        <w:t>Option 1: RV cycling is used across OCC groups.</w:t>
      </w:r>
    </w:p>
    <w:p w14:paraId="0A8522DF" w14:textId="77777777" w:rsidR="004A476D" w:rsidRPr="00EA7B43" w:rsidRDefault="004A476D" w:rsidP="004A476D">
      <w:pPr>
        <w:pStyle w:val="Paragraphedeliste"/>
        <w:widowControl/>
        <w:numPr>
          <w:ilvl w:val="1"/>
          <w:numId w:val="39"/>
        </w:numPr>
        <w:spacing w:line="252" w:lineRule="auto"/>
        <w:ind w:leftChars="0"/>
        <w:rPr>
          <w:bCs/>
          <w:szCs w:val="20"/>
        </w:rPr>
      </w:pPr>
      <w:r w:rsidRPr="00EA7B43">
        <w:rPr>
          <w:bCs/>
          <w:szCs w:val="20"/>
        </w:rPr>
        <w:t xml:space="preserve">Note: when option 1 </w:t>
      </w:r>
      <w:r w:rsidRPr="00EA7B43">
        <w:rPr>
          <w:bCs/>
          <w:color w:val="000000" w:themeColor="text1"/>
          <w:szCs w:val="20"/>
        </w:rPr>
        <w:t xml:space="preserve">is applied, RV </w:t>
      </w:r>
      <w:r w:rsidRPr="00EA7B43">
        <w:rPr>
          <w:bCs/>
          <w:szCs w:val="20"/>
        </w:rPr>
        <w:t>cycling is applied when the number of repetitions is greater than the OCC length</w:t>
      </w:r>
    </w:p>
    <w:p w14:paraId="309778B7" w14:textId="77777777" w:rsidR="004A476D" w:rsidRPr="00EA7B43" w:rsidRDefault="004A476D" w:rsidP="004A476D">
      <w:pPr>
        <w:spacing w:line="252" w:lineRule="auto"/>
        <w:jc w:val="both"/>
        <w:rPr>
          <w:bCs/>
        </w:rPr>
      </w:pPr>
      <w:r w:rsidRPr="00EA7B43">
        <w:rPr>
          <w:bCs/>
        </w:rPr>
        <w:t>No optimization in Rel-19 for pairing UEs with OCC2 and UEs with OCC4.</w:t>
      </w:r>
    </w:p>
    <w:p w14:paraId="3DFEC4B2" w14:textId="77777777" w:rsidR="004A476D" w:rsidRPr="0091230A" w:rsidRDefault="004A476D" w:rsidP="004A476D">
      <w:pPr>
        <w:rPr>
          <w:lang w:eastAsia="x-none"/>
        </w:rPr>
      </w:pPr>
    </w:p>
    <w:p w14:paraId="71CCADB0" w14:textId="77777777" w:rsidR="004A476D" w:rsidRDefault="004A476D" w:rsidP="004A476D">
      <w:pPr>
        <w:rPr>
          <w:lang w:eastAsia="x-none"/>
        </w:rPr>
      </w:pPr>
    </w:p>
    <w:p w14:paraId="3E80BCB1" w14:textId="01221187" w:rsidR="00FC4A94" w:rsidRDefault="00FC4A94" w:rsidP="00FC4A94">
      <w:pPr>
        <w:rPr>
          <w:color w:val="000000"/>
          <w:lang w:eastAsia="ko-KR"/>
        </w:rPr>
      </w:pPr>
    </w:p>
    <w:p w14:paraId="10B53087" w14:textId="77777777" w:rsidR="00FC4A94" w:rsidRDefault="00FC4A94" w:rsidP="000E67B9">
      <w:pPr>
        <w:rPr>
          <w:lang w:eastAsia="x-none"/>
        </w:rPr>
      </w:pPr>
    </w:p>
    <w:p w14:paraId="6AD549C1" w14:textId="77777777" w:rsidR="000E67B9" w:rsidRDefault="000E67B9" w:rsidP="000E67B9">
      <w:pPr>
        <w:pStyle w:val="Titre4"/>
        <w:rPr>
          <w:lang w:eastAsia="ja-JP"/>
        </w:rPr>
      </w:pPr>
      <w:r>
        <w:rPr>
          <w:lang w:eastAsia="ja-JP"/>
        </w:rPr>
        <w:t>2.1.2</w:t>
      </w:r>
      <w:r>
        <w:rPr>
          <w:lang w:eastAsia="ja-JP"/>
        </w:rPr>
        <w:tab/>
        <w:t>Remaining Open issues</w:t>
      </w:r>
    </w:p>
    <w:p w14:paraId="71BE59D7" w14:textId="77777777" w:rsidR="00A3088F" w:rsidRPr="001F092A" w:rsidRDefault="00A3088F" w:rsidP="00A3088F">
      <w:pPr>
        <w:pStyle w:val="Paragraphedeliste"/>
        <w:numPr>
          <w:ilvl w:val="0"/>
          <w:numId w:val="21"/>
        </w:numPr>
        <w:ind w:leftChars="0" w:left="360"/>
        <w:rPr>
          <w:rFonts w:eastAsia="Malgun Gothic"/>
          <w:lang w:eastAsia="ko-KR"/>
        </w:rPr>
      </w:pPr>
      <w:r w:rsidRPr="001F092A">
        <w:rPr>
          <w:rFonts w:eastAsia="Malgun Gothic"/>
          <w:lang w:val="en-GB" w:eastAsia="ko-KR"/>
        </w:rPr>
        <w:t>A</w:t>
      </w:r>
      <w:r w:rsidRPr="001F092A">
        <w:rPr>
          <w:rFonts w:eastAsia="Malgun Gothic"/>
          <w:lang w:eastAsia="ko-KR"/>
        </w:rPr>
        <w:t>ddress the anticipated specs impacts due to the extended SSB periodicity up to 160ms.</w:t>
      </w:r>
    </w:p>
    <w:p w14:paraId="038AD933" w14:textId="77777777" w:rsidR="00BC52CC" w:rsidRPr="00BC52CC" w:rsidRDefault="00BC52CC" w:rsidP="00BC52CC">
      <w:pPr>
        <w:ind w:left="1080"/>
        <w:rPr>
          <w:rFonts w:eastAsia="Malgun Gothic"/>
          <w:lang w:eastAsia="ko-KR"/>
        </w:rPr>
      </w:pPr>
      <w:r w:rsidRPr="00BC52CC">
        <w:rPr>
          <w:rFonts w:eastAsia="Malgun Gothic"/>
          <w:lang w:eastAsia="ko-KR"/>
        </w:rPr>
        <w:t>The additional default value assumed by UE during initial access (apart from the existing 20ms value) is 160 ms.</w:t>
      </w:r>
    </w:p>
    <w:p w14:paraId="6C865DD9" w14:textId="77777777" w:rsidR="00A3088F" w:rsidRPr="001F092A" w:rsidRDefault="00A3088F" w:rsidP="00A3088F">
      <w:pPr>
        <w:pStyle w:val="Paragraphedeliste"/>
        <w:numPr>
          <w:ilvl w:val="0"/>
          <w:numId w:val="21"/>
        </w:numPr>
        <w:ind w:leftChars="0" w:left="360"/>
        <w:rPr>
          <w:rFonts w:eastAsia="Malgun Gothic"/>
          <w:lang w:eastAsia="ko-KR"/>
        </w:rPr>
      </w:pPr>
      <w:r w:rsidRPr="001F092A">
        <w:rPr>
          <w:rFonts w:eastAsia="Malgun Gothic"/>
          <w:lang w:val="en-GB" w:eastAsia="ko-KR"/>
        </w:rPr>
        <w:t>I</w:t>
      </w:r>
      <w:r w:rsidRPr="001F092A">
        <w:rPr>
          <w:rFonts w:eastAsia="Malgun Gothic"/>
          <w:lang w:eastAsia="ko-KR"/>
        </w:rPr>
        <w:t>ntroduce necessary features to support link level enhancements for the targeted physical channels, including: (1) PDCCH CSS for all CSS types except type 3. (2) PDSCH with Msg4. (3) PDSCH with SIB1.</w:t>
      </w:r>
    </w:p>
    <w:p w14:paraId="79CB4F4E" w14:textId="77777777" w:rsidR="00A3088F" w:rsidRPr="001F092A" w:rsidRDefault="00A3088F" w:rsidP="00A3088F">
      <w:pPr>
        <w:pStyle w:val="Paragraphedeliste"/>
        <w:numPr>
          <w:ilvl w:val="0"/>
          <w:numId w:val="21"/>
        </w:numPr>
        <w:ind w:leftChars="0" w:left="360"/>
        <w:rPr>
          <w:rFonts w:eastAsia="Malgun Gothic"/>
          <w:lang w:val="en-GB" w:eastAsia="ko-KR"/>
        </w:rPr>
      </w:pPr>
      <w:r w:rsidRPr="001F092A">
        <w:rPr>
          <w:rFonts w:eastAsia="Malgun Gothic"/>
          <w:lang w:val="en-GB" w:eastAsia="ko-KR"/>
        </w:rPr>
        <w:t xml:space="preserve">Define necessary physical layer features enabling to support of RedCap and eRedCap UEs with NR NTN operating in FR1-NTN bands </w:t>
      </w:r>
    </w:p>
    <w:p w14:paraId="07AE5EBF" w14:textId="77777777" w:rsidR="00A3088F" w:rsidRPr="001F092A" w:rsidRDefault="00A3088F" w:rsidP="00A3088F">
      <w:pPr>
        <w:pStyle w:val="Paragraphedeliste"/>
        <w:numPr>
          <w:ilvl w:val="0"/>
          <w:numId w:val="21"/>
        </w:numPr>
        <w:ind w:leftChars="0" w:left="360"/>
        <w:rPr>
          <w:rFonts w:eastAsia="Malgun Gothic"/>
          <w:lang w:val="en-GB" w:eastAsia="ko-KR"/>
        </w:rPr>
      </w:pPr>
      <w:r w:rsidRPr="001F092A">
        <w:rPr>
          <w:rFonts w:eastAsia="Malgun Gothic"/>
          <w:lang w:val="en-GB" w:eastAsia="ko-KR"/>
        </w:rPr>
        <w:t>Define necessary physical layer features to support NR-NTN uplink capacity/throughput enhancement</w:t>
      </w:r>
    </w:p>
    <w:p w14:paraId="1C7FC80F" w14:textId="77777777" w:rsidR="000E67B9" w:rsidRPr="00176421" w:rsidRDefault="000E67B9" w:rsidP="000E67B9">
      <w:pPr>
        <w:rPr>
          <w:bCs/>
        </w:rPr>
      </w:pPr>
    </w:p>
    <w:p w14:paraId="6D2A971A" w14:textId="77777777" w:rsidR="000E67B9" w:rsidRDefault="000E67B9" w:rsidP="000E67B9">
      <w:pPr>
        <w:pStyle w:val="Titre2"/>
        <w:rPr>
          <w:lang w:eastAsia="ja-JP"/>
        </w:rPr>
      </w:pPr>
      <w:r>
        <w:rPr>
          <w:lang w:eastAsia="ja-JP"/>
        </w:rPr>
        <w:t>2.2</w:t>
      </w:r>
      <w:r>
        <w:rPr>
          <w:lang w:eastAsia="ja-JP"/>
        </w:rPr>
        <w:tab/>
      </w:r>
      <w:r>
        <w:rPr>
          <w:rFonts w:hint="eastAsia"/>
          <w:lang w:eastAsia="ja-JP"/>
        </w:rPr>
        <w:t>RAN2</w:t>
      </w:r>
    </w:p>
    <w:p w14:paraId="15F3AE5E" w14:textId="77777777" w:rsidR="000E67B9" w:rsidRDefault="000E67B9" w:rsidP="000E67B9">
      <w:pPr>
        <w:pStyle w:val="Titre4"/>
        <w:rPr>
          <w:lang w:eastAsia="ja-JP"/>
        </w:rPr>
      </w:pPr>
      <w:r>
        <w:rPr>
          <w:lang w:eastAsia="ja-JP"/>
        </w:rPr>
        <w:t>2.2.1</w:t>
      </w:r>
      <w:r>
        <w:rPr>
          <w:lang w:eastAsia="ja-JP"/>
        </w:rPr>
        <w:tab/>
        <w:t>Agreements</w:t>
      </w:r>
    </w:p>
    <w:p w14:paraId="06CA5F4C" w14:textId="481E0806" w:rsidR="00521D5D" w:rsidRDefault="00521D5D" w:rsidP="000E67B9">
      <w:pPr>
        <w:rPr>
          <w:lang w:eastAsia="ja-JP"/>
        </w:rPr>
      </w:pPr>
    </w:p>
    <w:p w14:paraId="20A59163" w14:textId="1006A8B9" w:rsidR="00521D5D" w:rsidRDefault="00521D5D" w:rsidP="00521D5D">
      <w:pPr>
        <w:rPr>
          <w:rFonts w:ascii="Arial" w:eastAsia="DengXian" w:hAnsi="Arial" w:cs="Arial"/>
          <w:sz w:val="24"/>
        </w:rPr>
      </w:pPr>
      <w:r>
        <w:rPr>
          <w:rFonts w:ascii="Arial" w:eastAsia="DengXian" w:hAnsi="Arial" w:cs="Arial" w:hint="eastAsia"/>
          <w:sz w:val="24"/>
        </w:rPr>
        <w:t xml:space="preserve">2.2.1.1 </w:t>
      </w:r>
      <w:r w:rsidRPr="00FB6395">
        <w:rPr>
          <w:rFonts w:ascii="Arial" w:hAnsi="Arial" w:cs="Arial" w:hint="eastAsia"/>
          <w:sz w:val="24"/>
          <w:lang w:eastAsia="ja-JP"/>
        </w:rPr>
        <w:t>Decisions during RAN</w:t>
      </w:r>
      <w:r w:rsidRPr="00FB6395">
        <w:rPr>
          <w:rFonts w:ascii="Arial" w:hAnsi="Arial" w:cs="Arial"/>
          <w:sz w:val="24"/>
          <w:lang w:eastAsia="ja-JP"/>
        </w:rPr>
        <w:t>2</w:t>
      </w:r>
      <w:r w:rsidRPr="00FB6395">
        <w:rPr>
          <w:rFonts w:ascii="Arial" w:hAnsi="Arial" w:cs="Arial" w:hint="eastAsia"/>
          <w:sz w:val="24"/>
          <w:lang w:eastAsia="ja-JP"/>
        </w:rPr>
        <w:t>#1</w:t>
      </w:r>
      <w:r w:rsidRPr="00FB6395">
        <w:rPr>
          <w:rFonts w:ascii="Arial" w:hAnsi="Arial" w:cs="Arial"/>
          <w:sz w:val="24"/>
          <w:lang w:eastAsia="ja-JP"/>
        </w:rPr>
        <w:t>2</w:t>
      </w:r>
      <w:r w:rsidR="00A3088F">
        <w:rPr>
          <w:rFonts w:ascii="Arial" w:hAnsi="Arial" w:cs="Arial"/>
          <w:sz w:val="24"/>
          <w:lang w:eastAsia="ja-JP"/>
        </w:rPr>
        <w:t>9</w:t>
      </w:r>
    </w:p>
    <w:p w14:paraId="0AC73AF1" w14:textId="77777777" w:rsidR="00521D5D" w:rsidRPr="00FB6395" w:rsidRDefault="00521D5D" w:rsidP="00521D5D">
      <w:pPr>
        <w:rPr>
          <w:rFonts w:ascii="Arial" w:eastAsia="DengXian" w:hAnsi="Arial" w:cs="Arial"/>
          <w:sz w:val="24"/>
        </w:rPr>
      </w:pPr>
    </w:p>
    <w:p w14:paraId="182CD6F7" w14:textId="77777777" w:rsidR="00521D5D" w:rsidRPr="00325BD2" w:rsidRDefault="00521D5D" w:rsidP="00521D5D">
      <w:pPr>
        <w:spacing w:beforeLines="50" w:before="120" w:afterLines="50" w:after="120"/>
        <w:rPr>
          <w:rFonts w:ascii="Arial" w:eastAsia="DengXian" w:hAnsi="Arial" w:cs="Arial"/>
          <w:b/>
          <w:sz w:val="22"/>
        </w:rPr>
      </w:pPr>
      <w:r w:rsidRPr="00325BD2">
        <w:rPr>
          <w:rFonts w:ascii="Arial" w:eastAsia="DengXian" w:hAnsi="Arial" w:cs="Arial" w:hint="eastAsia"/>
          <w:b/>
          <w:sz w:val="22"/>
        </w:rPr>
        <w:t xml:space="preserve">2.2.1.1.1 </w:t>
      </w:r>
      <w:r w:rsidRPr="00325BD2">
        <w:rPr>
          <w:rFonts w:ascii="Arial" w:eastAsia="DengXian" w:hAnsi="Arial" w:cs="Arial"/>
          <w:b/>
          <w:sz w:val="22"/>
        </w:rPr>
        <w:t>Downlink coverage enhancement</w:t>
      </w:r>
    </w:p>
    <w:p w14:paraId="0B3F8A0A" w14:textId="4D6BBCE1" w:rsidR="00521D5D" w:rsidRDefault="00521D5D" w:rsidP="00521D5D"/>
    <w:p w14:paraId="2C68FFC6" w14:textId="77777777" w:rsidR="0049084F" w:rsidRDefault="0049084F" w:rsidP="0049084F">
      <w:r>
        <w:t>Agreements:</w:t>
      </w:r>
    </w:p>
    <w:p w14:paraId="532906C0" w14:textId="77777777" w:rsidR="0049084F" w:rsidRDefault="0049084F" w:rsidP="0049084F">
      <w:r>
        <w:t>1.</w:t>
      </w:r>
      <w:r>
        <w:tab/>
        <w:t>RAN2 assumes it will be possible to have different SSB periodicity among neighbour cells in the same frequency layer</w:t>
      </w:r>
    </w:p>
    <w:p w14:paraId="67F4D9F3" w14:textId="77777777" w:rsidR="0049084F" w:rsidRDefault="0049084F" w:rsidP="0049084F">
      <w:r>
        <w:t>2.</w:t>
      </w:r>
      <w:r>
        <w:tab/>
        <w:t>RAN2 assumes that in a NR NTN cell, SSB beam sweeping in different spatial directions is possible as in a NR TN cell: the whole cell is covered by the different SSB beams in half-frame</w:t>
      </w:r>
    </w:p>
    <w:p w14:paraId="375A3630" w14:textId="77777777" w:rsidR="0049084F" w:rsidRDefault="0049084F" w:rsidP="0049084F">
      <w:r>
        <w:t>3.</w:t>
      </w:r>
      <w:r>
        <w:tab/>
        <w:t>RAN2 also assumes that, with the current status of RAN1 discussion, if one cell is defined by multiple “satellite beams”, the satellite beams are all simultaneously active or inactive (“beam hopping” applies equally to all the satellite beams of a given cell)</w:t>
      </w:r>
    </w:p>
    <w:p w14:paraId="3939E2AC" w14:textId="1ADDB365" w:rsidR="0049084F" w:rsidRDefault="0049084F" w:rsidP="0049084F">
      <w:r>
        <w:t>4.</w:t>
      </w:r>
      <w:r>
        <w:tab/>
        <w:t>The number of SMTC/gaps a UE needs to consider at any time will not be increased further</w:t>
      </w:r>
    </w:p>
    <w:p w14:paraId="767D8B31" w14:textId="06EEADF6" w:rsidR="0049084F" w:rsidRDefault="0049084F" w:rsidP="00521D5D"/>
    <w:p w14:paraId="0D9457CA" w14:textId="77777777" w:rsidR="0049084F" w:rsidRPr="0020340C" w:rsidRDefault="0049084F" w:rsidP="00521D5D"/>
    <w:p w14:paraId="1F9F5FFA" w14:textId="77777777" w:rsidR="00521D5D" w:rsidRPr="00325BD2" w:rsidRDefault="00521D5D" w:rsidP="00521D5D">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2</w:t>
      </w:r>
      <w:r w:rsidRPr="00325BD2">
        <w:rPr>
          <w:rFonts w:ascii="Arial" w:eastAsia="DengXian" w:hAnsi="Arial" w:cs="Arial" w:hint="eastAsia"/>
          <w:b/>
          <w:sz w:val="22"/>
        </w:rPr>
        <w:t xml:space="preserve"> </w:t>
      </w:r>
      <w:r w:rsidRPr="00325BD2">
        <w:rPr>
          <w:rFonts w:ascii="Arial" w:eastAsia="DengXian" w:hAnsi="Arial" w:cs="Arial"/>
          <w:b/>
          <w:sz w:val="22"/>
        </w:rPr>
        <w:t>Uplink capacity/throughput enhancement</w:t>
      </w:r>
    </w:p>
    <w:p w14:paraId="4031B217" w14:textId="68DF798F" w:rsidR="00521D5D" w:rsidRDefault="0049084F" w:rsidP="00521D5D">
      <w:pPr>
        <w:spacing w:beforeLines="50" w:before="120" w:afterLines="50" w:after="120"/>
      </w:pPr>
      <w:r>
        <w:t>-</w:t>
      </w:r>
    </w:p>
    <w:p w14:paraId="60475464" w14:textId="77777777" w:rsidR="0049084F" w:rsidRDefault="0049084F" w:rsidP="00521D5D">
      <w:pPr>
        <w:spacing w:beforeLines="50" w:before="120" w:afterLines="50" w:after="120"/>
      </w:pPr>
    </w:p>
    <w:p w14:paraId="4D8A0601" w14:textId="77777777" w:rsidR="00521D5D" w:rsidRPr="00325BD2" w:rsidRDefault="00521D5D" w:rsidP="00521D5D">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3</w:t>
      </w:r>
      <w:r w:rsidRPr="00325BD2">
        <w:rPr>
          <w:rFonts w:ascii="Arial" w:eastAsia="DengXian" w:hAnsi="Arial" w:cs="Arial" w:hint="eastAsia"/>
          <w:b/>
          <w:sz w:val="22"/>
        </w:rPr>
        <w:t xml:space="preserve"> </w:t>
      </w:r>
      <w:r w:rsidRPr="00325BD2">
        <w:rPr>
          <w:rFonts w:ascii="Arial" w:eastAsia="DengXian" w:hAnsi="Arial" w:cs="Arial"/>
          <w:b/>
          <w:sz w:val="22"/>
        </w:rPr>
        <w:t>Support of Broadcast</w:t>
      </w:r>
    </w:p>
    <w:p w14:paraId="69E3FB3D" w14:textId="77777777" w:rsidR="0049084F" w:rsidRDefault="0049084F" w:rsidP="0049084F">
      <w:r>
        <w:t>Agreements:</w:t>
      </w:r>
    </w:p>
    <w:p w14:paraId="6A2A4D97" w14:textId="77777777" w:rsidR="0049084F" w:rsidRDefault="0049084F" w:rsidP="0049084F">
      <w:r>
        <w:t>1.</w:t>
      </w:r>
      <w:r>
        <w:tab/>
        <w:t>In the new SIB, explicit network-indicated area ID is used to label an intended service area in the list</w:t>
      </w:r>
    </w:p>
    <w:p w14:paraId="73EF926A" w14:textId="77777777" w:rsidR="0049084F" w:rsidRDefault="0049084F" w:rsidP="0049084F">
      <w:r>
        <w:t>2.</w:t>
      </w:r>
      <w:r>
        <w:tab/>
        <w:t>It shall be possible to signal multiple service area IDs to one MBS service (we Insert a list of service area IDs in MCCH)</w:t>
      </w:r>
    </w:p>
    <w:p w14:paraId="4315328C" w14:textId="48D0D050" w:rsidR="00521D5D" w:rsidRDefault="0049084F" w:rsidP="0049084F">
      <w:r>
        <w:t>3.</w:t>
      </w:r>
      <w:r>
        <w:tab/>
        <w:t>Introduce “warning area coordinates” in ETWS Primary Notification (SIB6) and in ETWS Secondary Notification (SIB7). FFS on the signalling details for “warning area coordinates” (SIB6 is not segmented)</w:t>
      </w:r>
    </w:p>
    <w:p w14:paraId="17018BBF" w14:textId="77777777" w:rsidR="0049084F" w:rsidRPr="00177736" w:rsidRDefault="0049084F" w:rsidP="00521D5D"/>
    <w:p w14:paraId="1F410B10" w14:textId="77777777" w:rsidR="00521D5D" w:rsidRPr="00325BD2" w:rsidRDefault="00521D5D" w:rsidP="00521D5D">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4</w:t>
      </w:r>
      <w:r w:rsidRPr="00325BD2">
        <w:rPr>
          <w:rFonts w:ascii="Arial" w:eastAsia="DengXian" w:hAnsi="Arial" w:cs="Arial" w:hint="eastAsia"/>
          <w:b/>
          <w:sz w:val="22"/>
        </w:rPr>
        <w:t xml:space="preserve"> </w:t>
      </w:r>
      <w:r w:rsidRPr="00325BD2">
        <w:rPr>
          <w:rFonts w:ascii="Arial" w:eastAsia="DengXian" w:hAnsi="Arial" w:cs="Arial"/>
          <w:b/>
          <w:sz w:val="22"/>
        </w:rPr>
        <w:t>Support of Regenerative payload</w:t>
      </w:r>
    </w:p>
    <w:p w14:paraId="4326B07C" w14:textId="610476A9" w:rsidR="00521D5D" w:rsidRDefault="0049084F" w:rsidP="000E67B9">
      <w:pPr>
        <w:rPr>
          <w:lang w:eastAsia="ja-JP"/>
        </w:rPr>
      </w:pPr>
      <w:r>
        <w:rPr>
          <w:lang w:eastAsia="ja-JP"/>
        </w:rPr>
        <w:t>-</w:t>
      </w:r>
    </w:p>
    <w:p w14:paraId="034914AE" w14:textId="77777777" w:rsidR="0049084F" w:rsidRDefault="0049084F" w:rsidP="000E67B9">
      <w:pPr>
        <w:rPr>
          <w:lang w:eastAsia="ja-JP"/>
        </w:rPr>
      </w:pPr>
    </w:p>
    <w:p w14:paraId="7A10D873" w14:textId="77777777" w:rsidR="000E67B9" w:rsidRDefault="000E67B9" w:rsidP="000E67B9">
      <w:pPr>
        <w:pStyle w:val="Titre4"/>
        <w:rPr>
          <w:lang w:eastAsia="ja-JP"/>
        </w:rPr>
      </w:pPr>
      <w:r>
        <w:rPr>
          <w:lang w:eastAsia="ja-JP"/>
        </w:rPr>
        <w:t>2.2.2</w:t>
      </w:r>
      <w:r>
        <w:rPr>
          <w:lang w:eastAsia="ja-JP"/>
        </w:rPr>
        <w:tab/>
        <w:t>Remaining Open issues</w:t>
      </w:r>
    </w:p>
    <w:p w14:paraId="22D7FB8C" w14:textId="77777777" w:rsidR="00A3088F" w:rsidRPr="00830B10" w:rsidRDefault="00A3088F" w:rsidP="00A3088F">
      <w:pPr>
        <w:widowControl w:val="0"/>
        <w:overflowPunct/>
        <w:autoSpaceDE/>
        <w:autoSpaceDN/>
        <w:adjustRightInd/>
        <w:spacing w:after="0"/>
        <w:jc w:val="both"/>
        <w:textAlignment w:val="auto"/>
        <w:rPr>
          <w:b/>
        </w:rPr>
      </w:pPr>
      <w:r w:rsidRPr="00830B10">
        <w:rPr>
          <w:b/>
        </w:rPr>
        <w:t>NR-NTN downlink coverage enhancement</w:t>
      </w:r>
    </w:p>
    <w:p w14:paraId="52DA00C6" w14:textId="77777777" w:rsidR="00A3088F" w:rsidRDefault="00A3088F" w:rsidP="00A3088F">
      <w:pPr>
        <w:pStyle w:val="Paragraphedeliste"/>
        <w:numPr>
          <w:ilvl w:val="0"/>
          <w:numId w:val="22"/>
        </w:numPr>
        <w:ind w:leftChars="0"/>
        <w:rPr>
          <w:rFonts w:ascii="Times New Roman" w:hAnsi="Times New Roman"/>
          <w:kern w:val="0"/>
          <w:sz w:val="20"/>
          <w:szCs w:val="20"/>
          <w:lang w:val="en-GB" w:eastAsia="en-GB"/>
        </w:rPr>
      </w:pPr>
      <w:r w:rsidRPr="00830B10">
        <w:rPr>
          <w:rFonts w:ascii="Times New Roman" w:hAnsi="Times New Roman"/>
          <w:kern w:val="0"/>
          <w:sz w:val="20"/>
          <w:szCs w:val="20"/>
          <w:lang w:val="en-GB" w:eastAsia="en-GB"/>
        </w:rPr>
        <w:t>Define procedures and related signalling for system-level power sharing following RAN1 conclusions and related signalling for link-level enhancements following RAN1 conclusion</w:t>
      </w:r>
    </w:p>
    <w:p w14:paraId="105CA0BF" w14:textId="77777777" w:rsidR="00A3088F" w:rsidRPr="00830B10" w:rsidRDefault="00A3088F" w:rsidP="00A3088F"/>
    <w:p w14:paraId="4C8F79AE" w14:textId="77777777" w:rsidR="00A3088F" w:rsidRPr="00830B10" w:rsidRDefault="00A3088F" w:rsidP="00A3088F">
      <w:pPr>
        <w:widowControl w:val="0"/>
        <w:overflowPunct/>
        <w:autoSpaceDE/>
        <w:autoSpaceDN/>
        <w:adjustRightInd/>
        <w:spacing w:after="0"/>
        <w:jc w:val="both"/>
        <w:textAlignment w:val="auto"/>
        <w:rPr>
          <w:b/>
        </w:rPr>
      </w:pPr>
      <w:r w:rsidRPr="00830B10">
        <w:rPr>
          <w:b/>
        </w:rPr>
        <w:t xml:space="preserve">NR-NTN uplink capacity/throughput </w:t>
      </w:r>
    </w:p>
    <w:p w14:paraId="373BEE30" w14:textId="77777777" w:rsidR="00A3088F" w:rsidRDefault="00A3088F" w:rsidP="00A3088F">
      <w:pPr>
        <w:pStyle w:val="Paragraphedeliste"/>
        <w:numPr>
          <w:ilvl w:val="0"/>
          <w:numId w:val="22"/>
        </w:numPr>
        <w:ind w:leftChars="0"/>
        <w:rPr>
          <w:rFonts w:ascii="Times New Roman" w:hAnsi="Times New Roman"/>
          <w:kern w:val="0"/>
          <w:sz w:val="20"/>
          <w:szCs w:val="20"/>
          <w:lang w:val="en-GB" w:eastAsia="en-GB"/>
        </w:rPr>
      </w:pPr>
      <w:r w:rsidRPr="00830B10">
        <w:rPr>
          <w:rFonts w:ascii="Times New Roman" w:hAnsi="Times New Roman"/>
          <w:kern w:val="0"/>
          <w:sz w:val="20"/>
          <w:szCs w:val="20"/>
          <w:lang w:val="en-GB" w:eastAsia="en-GB"/>
        </w:rPr>
        <w:t>Define necessary related procedures and signalling following RAN1 conclusions</w:t>
      </w:r>
    </w:p>
    <w:p w14:paraId="112D8972" w14:textId="77777777" w:rsidR="00A3088F" w:rsidRPr="00830B10" w:rsidRDefault="00A3088F" w:rsidP="00A3088F"/>
    <w:p w14:paraId="1AFEA45F" w14:textId="77777777" w:rsidR="00A3088F" w:rsidRDefault="00A3088F" w:rsidP="00A3088F">
      <w:pPr>
        <w:rPr>
          <w:b/>
        </w:rPr>
      </w:pPr>
      <w:r w:rsidRPr="00830B10">
        <w:rPr>
          <w:b/>
        </w:rPr>
        <w:t>Support of broadcast</w:t>
      </w:r>
    </w:p>
    <w:p w14:paraId="35F48EB4" w14:textId="77777777" w:rsidR="00A3088F" w:rsidRDefault="00A3088F" w:rsidP="00A3088F">
      <w:pPr>
        <w:pStyle w:val="Paragraphedeliste"/>
        <w:numPr>
          <w:ilvl w:val="0"/>
          <w:numId w:val="22"/>
        </w:numPr>
        <w:ind w:leftChars="0"/>
      </w:pPr>
      <w:r w:rsidRPr="00830B10">
        <w:rPr>
          <w:rFonts w:ascii="Times New Roman" w:hAnsi="Times New Roman"/>
          <w:kern w:val="0"/>
          <w:sz w:val="20"/>
          <w:szCs w:val="20"/>
          <w:lang w:val="en-GB" w:eastAsia="en-GB"/>
        </w:rPr>
        <w:t>SIB content definition for intended service area and related procedures</w:t>
      </w:r>
    </w:p>
    <w:p w14:paraId="1611E46E" w14:textId="77777777" w:rsidR="000E67B9" w:rsidRPr="00A3088F" w:rsidRDefault="000E67B9" w:rsidP="000E67B9">
      <w:pPr>
        <w:rPr>
          <w:lang w:val="en-US"/>
        </w:rPr>
      </w:pPr>
    </w:p>
    <w:p w14:paraId="4774FB1F" w14:textId="77777777" w:rsidR="000E67B9" w:rsidRPr="000621E0" w:rsidRDefault="000E67B9" w:rsidP="000E67B9">
      <w:pPr>
        <w:rPr>
          <w:lang w:eastAsia="ja-JP"/>
        </w:rPr>
      </w:pPr>
    </w:p>
    <w:p w14:paraId="6DD29FB6" w14:textId="77777777" w:rsidR="000E67B9" w:rsidRDefault="000E67B9" w:rsidP="000E67B9">
      <w:pPr>
        <w:pStyle w:val="Titre2"/>
        <w:rPr>
          <w:lang w:eastAsia="ja-JP"/>
        </w:rPr>
      </w:pPr>
      <w:r w:rsidRPr="002E616E">
        <w:rPr>
          <w:lang w:eastAsia="ja-JP"/>
        </w:rPr>
        <w:t>2.3</w:t>
      </w:r>
      <w:r w:rsidRPr="002E616E">
        <w:rPr>
          <w:lang w:eastAsia="ja-JP"/>
        </w:rPr>
        <w:tab/>
      </w:r>
      <w:r w:rsidRPr="002E616E">
        <w:rPr>
          <w:rFonts w:hint="eastAsia"/>
          <w:lang w:eastAsia="ja-JP"/>
        </w:rPr>
        <w:t>RAN3</w:t>
      </w:r>
    </w:p>
    <w:p w14:paraId="444605F3" w14:textId="77777777" w:rsidR="000E67B9" w:rsidRPr="00AA4B35" w:rsidRDefault="000E67B9" w:rsidP="000E67B9">
      <w:pPr>
        <w:pStyle w:val="Titre4"/>
        <w:rPr>
          <w:lang w:eastAsia="ja-JP"/>
        </w:rPr>
      </w:pPr>
      <w:r w:rsidRPr="00AA4B35">
        <w:rPr>
          <w:lang w:eastAsia="ja-JP"/>
        </w:rPr>
        <w:t>2.3.1</w:t>
      </w:r>
      <w:r w:rsidRPr="00AA4B35">
        <w:rPr>
          <w:lang w:eastAsia="ja-JP"/>
        </w:rPr>
        <w:tab/>
        <w:t>Agreements</w:t>
      </w:r>
    </w:p>
    <w:p w14:paraId="32187D59" w14:textId="1B47C438" w:rsidR="00521D5D" w:rsidRPr="00E76F12" w:rsidRDefault="00521D5D" w:rsidP="00521D5D">
      <w:pPr>
        <w:spacing w:afterLines="50" w:after="120"/>
        <w:rPr>
          <w:rFonts w:ascii="Arial" w:eastAsia="DengXian" w:hAnsi="Arial" w:cs="Arial"/>
          <w:sz w:val="24"/>
        </w:rPr>
      </w:pPr>
      <w:r w:rsidRPr="00E76F12">
        <w:rPr>
          <w:rFonts w:ascii="Arial" w:eastAsia="DengXian" w:hAnsi="Arial" w:cs="Arial"/>
          <w:sz w:val="24"/>
        </w:rPr>
        <w:t>2.3.1.1 Decisions during RAN3#12</w:t>
      </w:r>
      <w:r w:rsidR="00A3088F">
        <w:rPr>
          <w:rFonts w:ascii="Arial" w:eastAsia="DengXian" w:hAnsi="Arial" w:cs="Arial"/>
          <w:sz w:val="24"/>
        </w:rPr>
        <w:t>7</w:t>
      </w:r>
    </w:p>
    <w:p w14:paraId="044272C3" w14:textId="01BA85D3" w:rsidR="00521D5D" w:rsidRDefault="00521D5D" w:rsidP="00521D5D">
      <w:pPr>
        <w:spacing w:afterLines="50" w:after="120"/>
      </w:pPr>
    </w:p>
    <w:p w14:paraId="01806B18" w14:textId="06EDC86B" w:rsidR="00067E0D" w:rsidRPr="00191A5E" w:rsidRDefault="00067E0D" w:rsidP="00067E0D">
      <w:pPr>
        <w:spacing w:afterLines="50" w:after="120"/>
        <w:rPr>
          <w:rFonts w:eastAsia="DengXian"/>
          <w:lang w:eastAsia="zh-CN"/>
        </w:rPr>
      </w:pPr>
      <w:r w:rsidRPr="00191A5E">
        <w:t>Endorsed as BL CRs</w:t>
      </w:r>
      <w:r w:rsidR="00191A5E">
        <w:rPr>
          <w:rFonts w:eastAsia="DengXian" w:hint="eastAsia"/>
          <w:lang w:eastAsia="zh-CN"/>
        </w:rPr>
        <w:t>:</w:t>
      </w:r>
    </w:p>
    <w:p w14:paraId="155F4395" w14:textId="4E147BD9" w:rsidR="00067E0D" w:rsidRPr="00191A5E" w:rsidRDefault="00067E0D" w:rsidP="00067E0D">
      <w:pPr>
        <w:pStyle w:val="Paragraphedeliste"/>
        <w:numPr>
          <w:ilvl w:val="0"/>
          <w:numId w:val="23"/>
        </w:numPr>
        <w:spacing w:afterLines="50" w:after="120"/>
        <w:ind w:leftChars="0"/>
        <w:rPr>
          <w:rFonts w:ascii="Times New Roman" w:hAnsi="Times New Roman"/>
          <w:sz w:val="20"/>
          <w:szCs w:val="20"/>
        </w:rPr>
      </w:pPr>
      <w:r w:rsidRPr="00191A5E">
        <w:rPr>
          <w:rFonts w:ascii="Times New Roman" w:hAnsi="Times New Roman"/>
          <w:sz w:val="20"/>
          <w:szCs w:val="20"/>
        </w:rPr>
        <w:t>R3-250052 (BL CR to 38.410) Introduce NG Removal procedure (CMCC, Huawei, Nokia, Nokia Shanghai Bell, CATT, Ericsson, Qualcomm, Xiaomi, LG Electronics, China Telecom, Samsung, ZTE, NEC, ETRI)</w:t>
      </w:r>
      <w:r w:rsidRPr="00191A5E">
        <w:rPr>
          <w:rFonts w:ascii="Times New Roman" w:hAnsi="Times New Roman"/>
          <w:sz w:val="20"/>
          <w:szCs w:val="20"/>
        </w:rPr>
        <w:tab/>
        <w:t>CR0051r2, TS 38.410 v18.2.0, Rel-19, Cat. B</w:t>
      </w:r>
    </w:p>
    <w:p w14:paraId="4C0A5A96" w14:textId="77777777" w:rsidR="00067E0D" w:rsidRPr="00191A5E" w:rsidRDefault="00067E0D" w:rsidP="00067E0D">
      <w:pPr>
        <w:pStyle w:val="Paragraphedeliste"/>
        <w:numPr>
          <w:ilvl w:val="0"/>
          <w:numId w:val="23"/>
        </w:numPr>
        <w:spacing w:afterLines="50" w:after="120"/>
        <w:ind w:leftChars="0"/>
        <w:rPr>
          <w:rFonts w:ascii="Times New Roman" w:hAnsi="Times New Roman"/>
          <w:sz w:val="20"/>
          <w:szCs w:val="20"/>
        </w:rPr>
      </w:pPr>
      <w:r w:rsidRPr="00191A5E">
        <w:rPr>
          <w:rFonts w:ascii="Times New Roman" w:hAnsi="Times New Roman"/>
          <w:sz w:val="20"/>
          <w:szCs w:val="20"/>
        </w:rPr>
        <w:t>R3-250053 (BL CR to 38.300) Support for Regenerative Payload and MBS broadcast in NR NTN (Ericsson, Thales, Deutsche Telekom, Nokia, ESA, CATT, ZTE, Sateliot, Huawei, Dish Networks, Echostar, Eutelsat Group, Xiaomi, Samsung, CMCC, LG Electronics, NEC, Lenovo, ETRI)</w:t>
      </w:r>
    </w:p>
    <w:p w14:paraId="592CA5EB" w14:textId="1F248512" w:rsidR="00067E0D" w:rsidRPr="00191A5E" w:rsidRDefault="00067E0D" w:rsidP="00067E0D">
      <w:pPr>
        <w:pStyle w:val="Paragraphedeliste"/>
        <w:numPr>
          <w:ilvl w:val="0"/>
          <w:numId w:val="23"/>
        </w:numPr>
        <w:spacing w:afterLines="50" w:after="120"/>
        <w:ind w:leftChars="0"/>
        <w:rPr>
          <w:rFonts w:ascii="Times New Roman" w:hAnsi="Times New Roman"/>
          <w:sz w:val="20"/>
          <w:szCs w:val="20"/>
        </w:rPr>
      </w:pPr>
      <w:r w:rsidRPr="00191A5E">
        <w:rPr>
          <w:rFonts w:ascii="Times New Roman" w:hAnsi="Times New Roman"/>
          <w:sz w:val="20"/>
          <w:szCs w:val="20"/>
        </w:rPr>
        <w:t>R3-250054 Support for Regenerative Payload and MBS broadcast in NR NTN (CATT, Thales, Nokia, Nokia Shanghai Bell, Ericsson, Huawei, ZTE, Qualcomm, Samsung, Xiaomi, CMCC, China Telecom, Jio, LG Electronics,  NEC, ETRI, SES, ESA)</w:t>
      </w:r>
      <w:r w:rsidRPr="00191A5E">
        <w:rPr>
          <w:rFonts w:ascii="Times New Roman" w:hAnsi="Times New Roman"/>
          <w:sz w:val="20"/>
          <w:szCs w:val="20"/>
        </w:rPr>
        <w:tab/>
        <w:t>CR1212r3, TS 38.413 v18.4.0, Rel-19, Cat. B</w:t>
      </w:r>
    </w:p>
    <w:p w14:paraId="47755E11" w14:textId="508E4A24" w:rsidR="00067E0D" w:rsidRDefault="00067E0D" w:rsidP="00521D5D">
      <w:pPr>
        <w:spacing w:afterLines="50" w:after="120"/>
      </w:pPr>
    </w:p>
    <w:p w14:paraId="56DA42DA" w14:textId="77777777" w:rsidR="00067E0D" w:rsidRPr="007B556E" w:rsidRDefault="00067E0D" w:rsidP="00067E0D">
      <w:pPr>
        <w:spacing w:beforeLines="50" w:before="120" w:afterLines="50" w:after="120"/>
        <w:rPr>
          <w:rFonts w:ascii="Arial" w:eastAsia="DengXian" w:hAnsi="Arial" w:cs="Arial"/>
          <w:b/>
          <w:sz w:val="22"/>
        </w:rPr>
      </w:pPr>
      <w:r w:rsidRPr="007B556E">
        <w:rPr>
          <w:rFonts w:ascii="Arial" w:eastAsia="DengXian" w:hAnsi="Arial" w:cs="Arial"/>
          <w:b/>
          <w:sz w:val="22"/>
        </w:rPr>
        <w:t>2.3.1.1.1 Support MBS Broadcast service</w:t>
      </w:r>
    </w:p>
    <w:p w14:paraId="7DBF3046" w14:textId="606BA6BC" w:rsidR="00067E0D" w:rsidRDefault="00175688" w:rsidP="00521D5D">
      <w:pPr>
        <w:spacing w:afterLines="50" w:after="120"/>
      </w:pPr>
      <w:r>
        <w:t>Agreements:</w:t>
      </w:r>
    </w:p>
    <w:p w14:paraId="0E4C2151" w14:textId="30766532" w:rsidR="0023490A" w:rsidRDefault="0023490A" w:rsidP="00521D5D">
      <w:pPr>
        <w:spacing w:afterLines="50" w:after="120"/>
        <w:rPr>
          <w:rFonts w:cs="Calibri"/>
          <w:b/>
          <w:color w:val="008000"/>
          <w:sz w:val="18"/>
        </w:rPr>
      </w:pPr>
      <w:r w:rsidRPr="00DC7621">
        <w:rPr>
          <w:rFonts w:cs="Calibri"/>
          <w:b/>
          <w:color w:val="008000"/>
          <w:sz w:val="18"/>
        </w:rPr>
        <w:t>Encode the Intended MBS service area as OCT STRING which refers to RAN2 spec.</w:t>
      </w:r>
    </w:p>
    <w:p w14:paraId="491502C9" w14:textId="77777777" w:rsidR="0023490A" w:rsidRDefault="0023490A" w:rsidP="00521D5D">
      <w:pPr>
        <w:spacing w:afterLines="50" w:after="120"/>
      </w:pPr>
    </w:p>
    <w:p w14:paraId="1C58130B" w14:textId="77777777" w:rsidR="00847E50" w:rsidRPr="00191A5E" w:rsidRDefault="00847E50" w:rsidP="00847E50">
      <w:pPr>
        <w:spacing w:afterLines="50" w:after="120"/>
      </w:pPr>
      <w:r w:rsidRPr="00191A5E">
        <w:t>Agreed TPs</w:t>
      </w:r>
    </w:p>
    <w:p w14:paraId="17B4B8FB" w14:textId="3309708D" w:rsidR="00847E50" w:rsidRPr="00191A5E" w:rsidRDefault="00847E50" w:rsidP="00847E50">
      <w:pPr>
        <w:pStyle w:val="Paragraphedeliste"/>
        <w:numPr>
          <w:ilvl w:val="0"/>
          <w:numId w:val="24"/>
        </w:numPr>
        <w:spacing w:afterLines="50" w:after="120"/>
        <w:ind w:leftChars="0"/>
        <w:rPr>
          <w:rFonts w:ascii="Times New Roman" w:hAnsi="Times New Roman"/>
          <w:sz w:val="20"/>
          <w:szCs w:val="20"/>
        </w:rPr>
      </w:pPr>
      <w:r w:rsidRPr="00191A5E">
        <w:rPr>
          <w:rFonts w:ascii="Times New Roman" w:hAnsi="Times New Roman"/>
          <w:sz w:val="20"/>
          <w:szCs w:val="20"/>
        </w:rPr>
        <w:lastRenderedPageBreak/>
        <w:t>R3-250870 (TPs to BL CR 38.300 and 38.413) Discussion on NTN broadcast service supporting (</w:t>
      </w:r>
      <w:r w:rsidR="00023BD9" w:rsidRPr="00191A5E">
        <w:rPr>
          <w:rFonts w:ascii="Times New Roman" w:hAnsi="Times New Roman"/>
          <w:sz w:val="20"/>
          <w:szCs w:val="20"/>
        </w:rPr>
        <w:t>ZTE Corporatio</w:t>
      </w:r>
      <w:r w:rsidR="00023BD9" w:rsidRPr="00191A5E">
        <w:rPr>
          <w:rFonts w:ascii="Times New Roman" w:eastAsia="SimSun" w:hAnsi="Times New Roman"/>
          <w:sz w:val="20"/>
          <w:szCs w:val="20"/>
          <w:lang w:eastAsia="zh-CN"/>
        </w:rPr>
        <w:t>n, Nokia, Nokia Shanghai Bell, Huawei, Qualcomm, CATT</w:t>
      </w:r>
      <w:r w:rsidRPr="00191A5E">
        <w:rPr>
          <w:rFonts w:ascii="Times New Roman" w:hAnsi="Times New Roman"/>
          <w:sz w:val="20"/>
          <w:szCs w:val="20"/>
        </w:rPr>
        <w:t>)</w:t>
      </w:r>
      <w:r w:rsidRPr="00191A5E">
        <w:rPr>
          <w:rFonts w:ascii="Times New Roman" w:hAnsi="Times New Roman"/>
          <w:sz w:val="20"/>
          <w:szCs w:val="20"/>
        </w:rPr>
        <w:tab/>
      </w:r>
    </w:p>
    <w:p w14:paraId="4405E346" w14:textId="1C99ECCA" w:rsidR="0023490A" w:rsidRPr="00191A5E" w:rsidRDefault="0023490A" w:rsidP="00EF74E4">
      <w:pPr>
        <w:pStyle w:val="Paragraphedeliste"/>
        <w:numPr>
          <w:ilvl w:val="0"/>
          <w:numId w:val="24"/>
        </w:numPr>
        <w:spacing w:afterLines="50" w:after="120"/>
        <w:ind w:leftChars="0"/>
        <w:rPr>
          <w:rFonts w:ascii="Times New Roman" w:hAnsi="Times New Roman"/>
          <w:sz w:val="20"/>
          <w:szCs w:val="20"/>
        </w:rPr>
      </w:pPr>
      <w:r w:rsidRPr="00191A5E">
        <w:rPr>
          <w:rFonts w:ascii="Times New Roman" w:hAnsi="Times New Roman"/>
          <w:sz w:val="20"/>
          <w:szCs w:val="20"/>
        </w:rPr>
        <w:t>R3-250893 (TP for TS 38.300 and TS 38.413) Support MBS broadcast service (</w:t>
      </w:r>
      <w:r w:rsidR="00023BD9" w:rsidRPr="00191A5E">
        <w:rPr>
          <w:rFonts w:ascii="Times New Roman" w:hAnsi="Times New Roman"/>
          <w:sz w:val="20"/>
          <w:szCs w:val="20"/>
        </w:rPr>
        <w:t>Huawei, Nokia, Nokia Shanghai Bell, Qualcomm Incorporated, Ericsson, Xiaomi, ZTE, CATT</w:t>
      </w:r>
      <w:r w:rsidRPr="00191A5E">
        <w:rPr>
          <w:rFonts w:ascii="Times New Roman" w:hAnsi="Times New Roman"/>
          <w:sz w:val="20"/>
          <w:szCs w:val="20"/>
        </w:rPr>
        <w:t>)</w:t>
      </w:r>
      <w:r w:rsidRPr="00191A5E">
        <w:rPr>
          <w:rFonts w:ascii="Times New Roman" w:hAnsi="Times New Roman"/>
          <w:sz w:val="20"/>
          <w:szCs w:val="20"/>
        </w:rPr>
        <w:tab/>
      </w:r>
    </w:p>
    <w:p w14:paraId="4FE0E260" w14:textId="0298854D" w:rsidR="00847E50" w:rsidRDefault="00847E50" w:rsidP="00847E50">
      <w:pPr>
        <w:spacing w:afterLines="50" w:after="120"/>
      </w:pPr>
    </w:p>
    <w:p w14:paraId="1F57FC24" w14:textId="77777777" w:rsidR="00067E0D" w:rsidRPr="00A21D21" w:rsidRDefault="00067E0D" w:rsidP="00521D5D">
      <w:pPr>
        <w:spacing w:afterLines="50" w:after="120"/>
      </w:pPr>
    </w:p>
    <w:p w14:paraId="04395A84" w14:textId="77777777" w:rsidR="00521D5D" w:rsidRPr="007B556E" w:rsidRDefault="00521D5D" w:rsidP="00521D5D">
      <w:pPr>
        <w:spacing w:beforeLines="50" w:before="120" w:afterLines="50" w:after="120"/>
        <w:rPr>
          <w:rFonts w:ascii="Arial" w:eastAsia="DengXian" w:hAnsi="Arial" w:cs="Arial"/>
          <w:b/>
          <w:sz w:val="22"/>
        </w:rPr>
      </w:pPr>
      <w:r w:rsidRPr="007B556E">
        <w:rPr>
          <w:rFonts w:ascii="Arial" w:eastAsia="DengXian" w:hAnsi="Arial" w:cs="Arial"/>
          <w:b/>
          <w:sz w:val="22"/>
        </w:rPr>
        <w:t>2.3.1.1.2 Support of Regenerative payload</w:t>
      </w:r>
    </w:p>
    <w:p w14:paraId="27522BDB" w14:textId="37B82537" w:rsidR="00521D5D" w:rsidRDefault="00521D5D" w:rsidP="00521D5D"/>
    <w:p w14:paraId="2E788620" w14:textId="5B9CAC9E" w:rsidR="004222AE" w:rsidRPr="00191A5E" w:rsidRDefault="004222AE" w:rsidP="00521D5D">
      <w:pPr>
        <w:rPr>
          <w:rFonts w:eastAsia="DengXian"/>
          <w:lang w:eastAsia="zh-CN"/>
        </w:rPr>
      </w:pPr>
      <w:r>
        <w:t>Agreements</w:t>
      </w:r>
      <w:r w:rsidR="00191A5E">
        <w:rPr>
          <w:rFonts w:eastAsia="DengXian" w:hint="eastAsia"/>
          <w:lang w:eastAsia="zh-CN"/>
        </w:rPr>
        <w:t>:</w:t>
      </w:r>
    </w:p>
    <w:p w14:paraId="6BDD961E" w14:textId="4DDB3179" w:rsidR="004222AE" w:rsidRDefault="004222AE" w:rsidP="00521D5D">
      <w:r w:rsidRPr="009A0B0F">
        <w:rPr>
          <w:rFonts w:cs="Calibri"/>
          <w:b/>
          <w:color w:val="008000"/>
          <w:sz w:val="18"/>
        </w:rPr>
        <w:t>Clarify the concerns mentioned in the incoming LS without any change on RAN3 previous agreements.</w:t>
      </w:r>
    </w:p>
    <w:p w14:paraId="18A6F832" w14:textId="77777777" w:rsidR="004222AE" w:rsidRDefault="004222AE" w:rsidP="00521D5D"/>
    <w:p w14:paraId="13D106D6" w14:textId="581DB23C" w:rsidR="00175688" w:rsidRPr="00191A5E" w:rsidRDefault="00175688" w:rsidP="00521D5D">
      <w:pPr>
        <w:rPr>
          <w:rFonts w:eastAsia="DengXian"/>
          <w:lang w:eastAsia="zh-CN"/>
        </w:rPr>
      </w:pPr>
      <w:r w:rsidRPr="00191A5E">
        <w:t>Agreed TP</w:t>
      </w:r>
      <w:r w:rsidR="00191A5E">
        <w:rPr>
          <w:rFonts w:eastAsia="DengXian" w:hint="eastAsia"/>
          <w:lang w:eastAsia="zh-CN"/>
        </w:rPr>
        <w:t>:</w:t>
      </w:r>
    </w:p>
    <w:p w14:paraId="54A8E47E" w14:textId="064B9220" w:rsidR="004222AE" w:rsidRPr="00191A5E" w:rsidRDefault="004222AE" w:rsidP="00EF74E4">
      <w:pPr>
        <w:pStyle w:val="Paragraphedeliste"/>
        <w:numPr>
          <w:ilvl w:val="0"/>
          <w:numId w:val="25"/>
        </w:numPr>
        <w:ind w:leftChars="0"/>
        <w:rPr>
          <w:rFonts w:ascii="Times New Roman" w:hAnsi="Times New Roman"/>
          <w:sz w:val="20"/>
          <w:szCs w:val="20"/>
        </w:rPr>
      </w:pPr>
      <w:r w:rsidRPr="00191A5E">
        <w:rPr>
          <w:rFonts w:ascii="Times New Roman" w:hAnsi="Times New Roman"/>
          <w:sz w:val="20"/>
          <w:szCs w:val="20"/>
        </w:rPr>
        <w:t>R3-250308</w:t>
      </w:r>
      <w:r w:rsidRPr="00191A5E">
        <w:rPr>
          <w:rFonts w:ascii="Times New Roman" w:hAnsi="Times New Roman"/>
          <w:sz w:val="20"/>
          <w:szCs w:val="20"/>
        </w:rPr>
        <w:tab/>
        <w:t>(TP for TS 38.300 BL CR) Stage 2 Corrections (Ericsson, Huawei, Nokia, Nokia Shanghai Bell, Thales, CATT, Qualcomm Incorporated, LG Electronics)</w:t>
      </w:r>
    </w:p>
    <w:p w14:paraId="34CDB40B" w14:textId="73255A00" w:rsidR="00521D5D" w:rsidRPr="00191A5E" w:rsidRDefault="00521D5D" w:rsidP="000E67B9"/>
    <w:p w14:paraId="20A8840F" w14:textId="537D6923" w:rsidR="004222AE" w:rsidRPr="00191A5E" w:rsidRDefault="004222AE" w:rsidP="004222AE">
      <w:pPr>
        <w:rPr>
          <w:rFonts w:eastAsia="DengXian"/>
          <w:lang w:eastAsia="zh-CN"/>
        </w:rPr>
      </w:pPr>
      <w:r w:rsidRPr="00191A5E">
        <w:t>Agreed LS</w:t>
      </w:r>
      <w:r w:rsidR="00191A5E">
        <w:rPr>
          <w:rFonts w:eastAsia="DengXian" w:hint="eastAsia"/>
          <w:lang w:eastAsia="zh-CN"/>
        </w:rPr>
        <w:t>:</w:t>
      </w:r>
    </w:p>
    <w:p w14:paraId="1E3515C3" w14:textId="57A36B6C" w:rsidR="00EF7D4E" w:rsidRPr="00191A5E" w:rsidRDefault="00EF7D4E" w:rsidP="00EF7D4E">
      <w:pPr>
        <w:pStyle w:val="Paragraphedeliste"/>
        <w:numPr>
          <w:ilvl w:val="0"/>
          <w:numId w:val="25"/>
        </w:numPr>
        <w:ind w:leftChars="0"/>
        <w:rPr>
          <w:rFonts w:ascii="Times New Roman" w:hAnsi="Times New Roman"/>
          <w:sz w:val="20"/>
          <w:szCs w:val="20"/>
        </w:rPr>
      </w:pPr>
      <w:r w:rsidRPr="00191A5E">
        <w:rPr>
          <w:rFonts w:ascii="Times New Roman" w:hAnsi="Times New Roman"/>
          <w:sz w:val="20"/>
          <w:szCs w:val="20"/>
        </w:rPr>
        <w:t>R3-250895 Reply LS to SA2 and SA5 on OAM requirements to support regenerative payload transport links</w:t>
      </w:r>
      <w:r w:rsidR="00023BD9" w:rsidRPr="00191A5E">
        <w:rPr>
          <w:rFonts w:ascii="Times New Roman" w:eastAsia="DengXian" w:hAnsi="Times New Roman"/>
          <w:sz w:val="20"/>
          <w:szCs w:val="20"/>
          <w:lang w:eastAsia="zh-CN"/>
        </w:rPr>
        <w:t xml:space="preserve"> (CATT)</w:t>
      </w:r>
    </w:p>
    <w:p w14:paraId="75909841" w14:textId="77777777" w:rsidR="00EF7D4E" w:rsidRPr="00191A5E" w:rsidRDefault="00EF7D4E" w:rsidP="00EF7D4E">
      <w:pPr>
        <w:pStyle w:val="Paragraphedeliste"/>
        <w:numPr>
          <w:ilvl w:val="1"/>
          <w:numId w:val="25"/>
        </w:numPr>
        <w:ind w:leftChars="0"/>
        <w:rPr>
          <w:rFonts w:ascii="Times New Roman" w:hAnsi="Times New Roman"/>
          <w:sz w:val="20"/>
          <w:szCs w:val="20"/>
        </w:rPr>
      </w:pPr>
      <w:r w:rsidRPr="00191A5E">
        <w:rPr>
          <w:rFonts w:ascii="Times New Roman" w:hAnsi="Times New Roman"/>
          <w:sz w:val="20"/>
          <w:szCs w:val="20"/>
        </w:rPr>
        <w:t>NG Setup procedure including the supported TAs is always expected to take place according to TS38.413.</w:t>
      </w:r>
    </w:p>
    <w:p w14:paraId="7AFAB040" w14:textId="40E4113B" w:rsidR="004222AE" w:rsidRPr="00A21D21" w:rsidRDefault="004222AE" w:rsidP="00EF7D4E"/>
    <w:p w14:paraId="182BFBA4" w14:textId="77777777" w:rsidR="000E67B9" w:rsidRPr="00AA4B35" w:rsidRDefault="000E67B9" w:rsidP="000E67B9">
      <w:pPr>
        <w:pStyle w:val="Titre4"/>
        <w:rPr>
          <w:lang w:eastAsia="ja-JP"/>
        </w:rPr>
      </w:pPr>
      <w:r w:rsidRPr="00AA4B35">
        <w:rPr>
          <w:lang w:eastAsia="ja-JP"/>
        </w:rPr>
        <w:t>2.3.2</w:t>
      </w:r>
      <w:r w:rsidRPr="00AA4B35">
        <w:rPr>
          <w:lang w:eastAsia="ja-JP"/>
        </w:rPr>
        <w:tab/>
        <w:t>Remaining Open issues</w:t>
      </w:r>
    </w:p>
    <w:p w14:paraId="3107D358" w14:textId="0D374A98" w:rsidR="00A3088F" w:rsidRPr="00191A5E" w:rsidRDefault="00A3088F" w:rsidP="00191A5E">
      <w:pPr>
        <w:spacing w:afterLines="50" w:after="120"/>
        <w:ind w:leftChars="43" w:left="86"/>
        <w:rPr>
          <w:rFonts w:eastAsia="DengXian"/>
          <w:b/>
          <w:lang w:eastAsia="zh-CN"/>
        </w:rPr>
      </w:pPr>
      <w:r w:rsidRPr="00191A5E">
        <w:rPr>
          <w:b/>
        </w:rPr>
        <w:t>Support of regenerative payload</w:t>
      </w:r>
      <w:r w:rsidR="00191A5E" w:rsidRPr="00191A5E">
        <w:rPr>
          <w:rFonts w:eastAsia="DengXian" w:hint="eastAsia"/>
          <w:b/>
          <w:lang w:eastAsia="zh-CN"/>
        </w:rPr>
        <w:t>:</w:t>
      </w:r>
    </w:p>
    <w:p w14:paraId="1443B3FF" w14:textId="77777777" w:rsidR="00A3088F" w:rsidRPr="00191A5E" w:rsidRDefault="00A3088F" w:rsidP="00191A5E">
      <w:pPr>
        <w:pStyle w:val="Paragraphedeliste"/>
        <w:numPr>
          <w:ilvl w:val="0"/>
          <w:numId w:val="22"/>
        </w:numPr>
        <w:spacing w:afterLines="50" w:after="120"/>
        <w:ind w:leftChars="0"/>
        <w:rPr>
          <w:rFonts w:ascii="Times New Roman" w:hAnsi="Times New Roman"/>
          <w:kern w:val="0"/>
          <w:sz w:val="20"/>
          <w:szCs w:val="20"/>
          <w:lang w:val="en-GB" w:eastAsia="en-GB"/>
        </w:rPr>
      </w:pPr>
      <w:r w:rsidRPr="00191A5E">
        <w:rPr>
          <w:rFonts w:ascii="Times New Roman" w:hAnsi="Times New Roman"/>
          <w:kern w:val="0"/>
          <w:sz w:val="20"/>
          <w:szCs w:val="20"/>
          <w:lang w:val="en-GB" w:eastAsia="en-GB"/>
        </w:rPr>
        <w:t>Whether to make any enhancement to support RRC_INACTIVE.</w:t>
      </w:r>
    </w:p>
    <w:p w14:paraId="045CF161" w14:textId="5FB600F3" w:rsidR="00A3088F" w:rsidRPr="00191A5E" w:rsidRDefault="00A3088F" w:rsidP="00191A5E">
      <w:pPr>
        <w:pStyle w:val="Paragraphedeliste"/>
        <w:numPr>
          <w:ilvl w:val="0"/>
          <w:numId w:val="22"/>
        </w:numPr>
        <w:spacing w:afterLines="50" w:after="120"/>
        <w:ind w:leftChars="0"/>
        <w:rPr>
          <w:rFonts w:ascii="Times New Roman" w:hAnsi="Times New Roman"/>
          <w:kern w:val="0"/>
          <w:sz w:val="20"/>
          <w:szCs w:val="20"/>
          <w:lang w:val="en-GB" w:eastAsia="en-GB"/>
        </w:rPr>
      </w:pPr>
      <w:r w:rsidRPr="00191A5E">
        <w:rPr>
          <w:rFonts w:ascii="Times New Roman" w:hAnsi="Times New Roman"/>
          <w:kern w:val="0"/>
          <w:sz w:val="20"/>
          <w:szCs w:val="20"/>
          <w:lang w:val="en-GB" w:eastAsia="en-GB"/>
        </w:rPr>
        <w:t>Whether to support NG Suspend/Resume</w:t>
      </w:r>
      <w:r w:rsidR="00023BD9" w:rsidRPr="00191A5E">
        <w:rPr>
          <w:rFonts w:ascii="Times New Roman" w:eastAsia="DengXian" w:hAnsi="Times New Roman" w:hint="eastAsia"/>
          <w:kern w:val="0"/>
          <w:sz w:val="20"/>
          <w:szCs w:val="20"/>
          <w:lang w:val="en-GB" w:eastAsia="zh-CN"/>
        </w:rPr>
        <w:t>.</w:t>
      </w:r>
    </w:p>
    <w:p w14:paraId="7CA4C6C0" w14:textId="31F2ACCD" w:rsidR="00A3088F" w:rsidRPr="00191A5E" w:rsidRDefault="00A3088F" w:rsidP="00191A5E">
      <w:pPr>
        <w:pStyle w:val="Paragraphedeliste"/>
        <w:numPr>
          <w:ilvl w:val="0"/>
          <w:numId w:val="22"/>
        </w:numPr>
        <w:spacing w:afterLines="50" w:after="120"/>
        <w:ind w:leftChars="0"/>
        <w:rPr>
          <w:sz w:val="20"/>
          <w:szCs w:val="20"/>
        </w:rPr>
      </w:pPr>
      <w:r w:rsidRPr="00191A5E">
        <w:rPr>
          <w:rFonts w:ascii="Times New Roman" w:hAnsi="Times New Roman"/>
          <w:kern w:val="0"/>
          <w:sz w:val="20"/>
          <w:szCs w:val="20"/>
          <w:lang w:val="en-GB" w:eastAsia="en-GB"/>
        </w:rPr>
        <w:t>Any Xn enhancements whether to exchange some information for location based CHO</w:t>
      </w:r>
      <w:r w:rsidR="00023BD9" w:rsidRPr="00191A5E">
        <w:rPr>
          <w:rFonts w:ascii="Times New Roman" w:eastAsia="DengXian" w:hAnsi="Times New Roman" w:hint="eastAsia"/>
          <w:kern w:val="0"/>
          <w:sz w:val="20"/>
          <w:szCs w:val="20"/>
          <w:lang w:val="en-GB" w:eastAsia="zh-CN"/>
        </w:rPr>
        <w:t>.</w:t>
      </w:r>
      <w:r w:rsidR="00C65A10" w:rsidRPr="00191A5E">
        <w:rPr>
          <w:rStyle w:val="Marquedecommentaire"/>
          <w:rFonts w:ascii="Times New Roman" w:hAnsi="Times New Roman"/>
          <w:sz w:val="20"/>
          <w:szCs w:val="20"/>
        </w:rPr>
        <w:commentReference w:id="1"/>
      </w:r>
    </w:p>
    <w:p w14:paraId="61AE664F" w14:textId="45DC0864" w:rsidR="00023BD9" w:rsidRPr="00191A5E" w:rsidRDefault="00023BD9" w:rsidP="00191A5E">
      <w:pPr>
        <w:pStyle w:val="Paragraphedeliste"/>
        <w:numPr>
          <w:ilvl w:val="0"/>
          <w:numId w:val="22"/>
        </w:numPr>
        <w:spacing w:afterLines="50" w:after="120"/>
        <w:ind w:leftChars="0"/>
        <w:rPr>
          <w:sz w:val="20"/>
          <w:szCs w:val="20"/>
        </w:rPr>
      </w:pPr>
      <w:r w:rsidRPr="00191A5E">
        <w:rPr>
          <w:rFonts w:ascii="Times New Roman" w:eastAsia="DengXian" w:hAnsi="Times New Roman" w:hint="eastAsia"/>
          <w:kern w:val="0"/>
          <w:sz w:val="20"/>
          <w:szCs w:val="20"/>
          <w:lang w:val="en-GB" w:eastAsia="zh-CN"/>
        </w:rPr>
        <w:t xml:space="preserve">Any issue left to feeder link switch (e.g. </w:t>
      </w:r>
      <w:r w:rsidRPr="00191A5E">
        <w:rPr>
          <w:rFonts w:ascii="Times New Roman" w:eastAsia="DengXian" w:hAnsi="Times New Roman"/>
          <w:kern w:val="0"/>
          <w:sz w:val="20"/>
          <w:szCs w:val="20"/>
          <w:lang w:val="en-GB" w:eastAsia="zh-CN"/>
        </w:rPr>
        <w:t>P</w:t>
      </w:r>
      <w:r w:rsidRPr="00191A5E">
        <w:rPr>
          <w:rFonts w:ascii="Times New Roman" w:eastAsia="DengXian" w:hAnsi="Times New Roman" w:hint="eastAsia"/>
          <w:kern w:val="0"/>
          <w:sz w:val="20"/>
          <w:szCs w:val="20"/>
          <w:lang w:val="en-GB" w:eastAsia="zh-CN"/>
        </w:rPr>
        <w:t>ath switch)</w:t>
      </w:r>
    </w:p>
    <w:p w14:paraId="09A9CA75" w14:textId="77777777" w:rsidR="000E67B9" w:rsidRPr="00A3088F" w:rsidRDefault="000E67B9" w:rsidP="000E67B9">
      <w:pPr>
        <w:rPr>
          <w:lang w:val="en-US"/>
        </w:rPr>
      </w:pPr>
    </w:p>
    <w:p w14:paraId="51C89EE1" w14:textId="77777777" w:rsidR="000E67B9" w:rsidRDefault="000E67B9" w:rsidP="000E67B9">
      <w:pPr>
        <w:pStyle w:val="Titre2"/>
        <w:rPr>
          <w:lang w:eastAsia="ja-JP"/>
        </w:rPr>
      </w:pPr>
      <w:r>
        <w:rPr>
          <w:lang w:eastAsia="ja-JP"/>
        </w:rPr>
        <w:t>2.4</w:t>
      </w:r>
      <w:r>
        <w:rPr>
          <w:lang w:eastAsia="ja-JP"/>
        </w:rPr>
        <w:tab/>
      </w:r>
      <w:r>
        <w:rPr>
          <w:rFonts w:hint="eastAsia"/>
          <w:lang w:eastAsia="ja-JP"/>
        </w:rPr>
        <w:t>RAN4</w:t>
      </w:r>
    </w:p>
    <w:p w14:paraId="1883F64E" w14:textId="77777777" w:rsidR="000E67B9" w:rsidRDefault="000E67B9" w:rsidP="000E67B9">
      <w:pPr>
        <w:pStyle w:val="Titre4"/>
        <w:rPr>
          <w:lang w:eastAsia="ja-JP"/>
        </w:rPr>
      </w:pPr>
      <w:r>
        <w:rPr>
          <w:lang w:eastAsia="ja-JP"/>
        </w:rPr>
        <w:t>2.4.1</w:t>
      </w:r>
      <w:r>
        <w:rPr>
          <w:lang w:eastAsia="ja-JP"/>
        </w:rPr>
        <w:tab/>
        <w:t>Agreements</w:t>
      </w:r>
    </w:p>
    <w:p w14:paraId="52E4D7C7" w14:textId="62E5C613" w:rsidR="00521D5D" w:rsidRPr="002A0A65" w:rsidRDefault="00521D5D" w:rsidP="00521D5D">
      <w:pPr>
        <w:spacing w:afterLines="50" w:after="120"/>
        <w:rPr>
          <w:rFonts w:ascii="Arial" w:eastAsia="DengXian" w:hAnsi="Arial" w:cs="Arial"/>
          <w:sz w:val="24"/>
        </w:rPr>
      </w:pPr>
      <w:r w:rsidRPr="002A0A65">
        <w:rPr>
          <w:rFonts w:ascii="Arial" w:eastAsia="DengXian" w:hAnsi="Arial" w:cs="Arial" w:hint="eastAsia"/>
          <w:sz w:val="24"/>
        </w:rPr>
        <w:t>2.</w:t>
      </w:r>
      <w:r w:rsidRPr="002A0A65">
        <w:rPr>
          <w:rFonts w:ascii="Arial" w:eastAsia="DengXian" w:hAnsi="Arial" w:cs="Arial"/>
          <w:sz w:val="24"/>
        </w:rPr>
        <w:t>4</w:t>
      </w:r>
      <w:r w:rsidRPr="002A0A65">
        <w:rPr>
          <w:rFonts w:ascii="Arial" w:eastAsia="DengXian" w:hAnsi="Arial" w:cs="Arial" w:hint="eastAsia"/>
          <w:sz w:val="24"/>
        </w:rPr>
        <w:t>.1.1 Decisions during RAN</w:t>
      </w:r>
      <w:r w:rsidRPr="002A0A65">
        <w:rPr>
          <w:rFonts w:ascii="Arial" w:eastAsia="DengXian" w:hAnsi="Arial" w:cs="Arial"/>
          <w:sz w:val="24"/>
        </w:rPr>
        <w:t>4</w:t>
      </w:r>
      <w:r w:rsidRPr="002A0A65">
        <w:rPr>
          <w:rFonts w:ascii="Arial" w:eastAsia="DengXian" w:hAnsi="Arial" w:cs="Arial" w:hint="eastAsia"/>
          <w:sz w:val="24"/>
        </w:rPr>
        <w:t>#1</w:t>
      </w:r>
      <w:r w:rsidRPr="002A0A65">
        <w:rPr>
          <w:rFonts w:ascii="Arial" w:eastAsia="DengXian" w:hAnsi="Arial" w:cs="Arial"/>
          <w:sz w:val="24"/>
        </w:rPr>
        <w:t>1</w:t>
      </w:r>
      <w:r>
        <w:rPr>
          <w:rFonts w:ascii="Arial" w:eastAsia="DengXian" w:hAnsi="Arial" w:cs="Arial"/>
          <w:sz w:val="24"/>
        </w:rPr>
        <w:t>3</w:t>
      </w:r>
    </w:p>
    <w:p w14:paraId="3036C748" w14:textId="77777777" w:rsidR="00521D5D" w:rsidRPr="007B556E" w:rsidRDefault="00521D5D" w:rsidP="00521D5D">
      <w:pPr>
        <w:spacing w:beforeLines="50" w:before="120" w:afterLines="50" w:after="120"/>
        <w:rPr>
          <w:rFonts w:ascii="Arial" w:eastAsia="DengXian" w:hAnsi="Arial" w:cs="Arial"/>
          <w:b/>
          <w:sz w:val="22"/>
        </w:rPr>
      </w:pPr>
      <w:r w:rsidRPr="007B556E">
        <w:rPr>
          <w:rFonts w:ascii="Arial" w:eastAsia="DengXian" w:hAnsi="Arial" w:cs="Arial" w:hint="eastAsia"/>
          <w:b/>
          <w:sz w:val="22"/>
        </w:rPr>
        <w:t>2.</w:t>
      </w:r>
      <w:r w:rsidRPr="007B556E">
        <w:rPr>
          <w:rFonts w:ascii="Arial" w:eastAsia="DengXian" w:hAnsi="Arial" w:cs="Arial"/>
          <w:b/>
          <w:sz w:val="22"/>
        </w:rPr>
        <w:t>4</w:t>
      </w:r>
      <w:r w:rsidRPr="007B556E">
        <w:rPr>
          <w:rFonts w:ascii="Arial" w:eastAsia="DengXian" w:hAnsi="Arial" w:cs="Arial" w:hint="eastAsia"/>
          <w:b/>
          <w:sz w:val="22"/>
        </w:rPr>
        <w:t xml:space="preserve">.1.1.1 </w:t>
      </w:r>
      <w:r w:rsidRPr="007B556E">
        <w:rPr>
          <w:rFonts w:ascii="Arial" w:eastAsia="DengXian" w:hAnsi="Arial" w:cs="Arial"/>
          <w:b/>
          <w:sz w:val="22"/>
        </w:rPr>
        <w:t>UE RF requirements</w:t>
      </w:r>
    </w:p>
    <w:p w14:paraId="010FF432" w14:textId="77777777" w:rsidR="002D5F3B" w:rsidRPr="002D5F3B" w:rsidRDefault="002D5F3B" w:rsidP="00521D5D">
      <w:pPr>
        <w:rPr>
          <w:lang w:eastAsia="en-US"/>
        </w:rPr>
      </w:pPr>
      <w:r w:rsidRPr="002D5F3B">
        <w:rPr>
          <w:lang w:eastAsia="en-US"/>
        </w:rPr>
        <w:t>Approved document</w:t>
      </w:r>
    </w:p>
    <w:p w14:paraId="5517C7E1" w14:textId="05BFE2F1" w:rsidR="002D5F3B" w:rsidRPr="002D5F3B" w:rsidRDefault="002D5F3B" w:rsidP="002D5F3B">
      <w:pPr>
        <w:pStyle w:val="Paragraphedeliste"/>
        <w:numPr>
          <w:ilvl w:val="0"/>
          <w:numId w:val="25"/>
        </w:numPr>
        <w:ind w:leftChars="0"/>
        <w:rPr>
          <w:lang w:eastAsia="en-US"/>
        </w:rPr>
      </w:pPr>
      <w:r w:rsidRPr="002D5F3B">
        <w:rPr>
          <w:lang w:eastAsia="en-US"/>
        </w:rPr>
        <w:t xml:space="preserve">R4-2502281  Way Forward for [114][310] NR_NTN_Ph3_UE_RF, </w:t>
      </w:r>
      <w:r w:rsidRPr="002D5F3B">
        <w:rPr>
          <w:lang w:eastAsia="en-US"/>
        </w:rPr>
        <w:tab/>
        <w:t>Qualcomm</w:t>
      </w:r>
    </w:p>
    <w:p w14:paraId="05842FF3" w14:textId="401BBBE5" w:rsidR="002D5F3B" w:rsidRDefault="002D5F3B" w:rsidP="002D5F3B">
      <w:pPr>
        <w:rPr>
          <w:b/>
          <w:bCs/>
        </w:rPr>
      </w:pPr>
    </w:p>
    <w:p w14:paraId="3AC5D45A" w14:textId="253ACEF4" w:rsidR="00521D5D" w:rsidRPr="007F6C15" w:rsidRDefault="00521D5D" w:rsidP="00521D5D">
      <w:pPr>
        <w:rPr>
          <w:b/>
          <w:bCs/>
        </w:rPr>
      </w:pPr>
    </w:p>
    <w:p w14:paraId="52704FAB" w14:textId="77777777" w:rsidR="00521D5D" w:rsidRPr="007B556E" w:rsidRDefault="00521D5D" w:rsidP="00521D5D">
      <w:pPr>
        <w:spacing w:beforeLines="50" w:before="120" w:afterLines="50" w:after="120"/>
        <w:rPr>
          <w:rFonts w:ascii="Arial" w:eastAsia="DengXian" w:hAnsi="Arial" w:cs="Arial"/>
          <w:b/>
          <w:sz w:val="22"/>
        </w:rPr>
      </w:pPr>
      <w:r w:rsidRPr="007B556E">
        <w:rPr>
          <w:rFonts w:ascii="Arial" w:eastAsia="DengXian" w:hAnsi="Arial" w:cs="Arial"/>
          <w:b/>
          <w:sz w:val="22"/>
        </w:rPr>
        <w:t>2.4.1.1.2 SAN RF requirements</w:t>
      </w:r>
    </w:p>
    <w:p w14:paraId="39AD3E32" w14:textId="7DFA0F82" w:rsidR="00521D5D" w:rsidRDefault="007F6C15" w:rsidP="00521D5D">
      <w:pPr>
        <w:rPr>
          <w:lang w:eastAsia="en-US"/>
        </w:rPr>
      </w:pPr>
      <w:r>
        <w:rPr>
          <w:lang w:eastAsia="en-US"/>
        </w:rPr>
        <w:t>-</w:t>
      </w:r>
    </w:p>
    <w:p w14:paraId="7D31DD31" w14:textId="77777777" w:rsidR="007F6C15" w:rsidRPr="002A0A65" w:rsidRDefault="007F6C15" w:rsidP="00521D5D">
      <w:pPr>
        <w:rPr>
          <w:lang w:eastAsia="en-US"/>
        </w:rPr>
      </w:pPr>
    </w:p>
    <w:p w14:paraId="4637CD4B" w14:textId="77777777" w:rsidR="00521D5D" w:rsidRPr="007B556E" w:rsidRDefault="00521D5D" w:rsidP="00521D5D">
      <w:pPr>
        <w:spacing w:beforeLines="50" w:before="120" w:afterLines="50" w:after="120"/>
        <w:rPr>
          <w:rFonts w:ascii="Arial" w:eastAsia="DengXian" w:hAnsi="Arial" w:cs="Arial"/>
          <w:b/>
          <w:sz w:val="22"/>
        </w:rPr>
      </w:pPr>
      <w:r w:rsidRPr="007B556E">
        <w:rPr>
          <w:rFonts w:ascii="Arial" w:eastAsia="DengXian" w:hAnsi="Arial" w:cs="Arial"/>
          <w:b/>
          <w:sz w:val="22"/>
        </w:rPr>
        <w:t>2.4.1.1.</w:t>
      </w:r>
      <w:r w:rsidRPr="007B556E">
        <w:rPr>
          <w:rFonts w:ascii="Arial" w:eastAsia="DengXian" w:hAnsi="Arial" w:cs="Arial" w:hint="eastAsia"/>
          <w:b/>
          <w:sz w:val="22"/>
        </w:rPr>
        <w:t>3</w:t>
      </w:r>
      <w:r w:rsidRPr="007B556E">
        <w:rPr>
          <w:rFonts w:ascii="Arial" w:eastAsia="DengXian" w:hAnsi="Arial" w:cs="Arial"/>
          <w:b/>
          <w:sz w:val="22"/>
        </w:rPr>
        <w:t xml:space="preserve"> RRM requirements</w:t>
      </w:r>
    </w:p>
    <w:p w14:paraId="65CB9ADF" w14:textId="51704F97" w:rsidR="00521D5D" w:rsidRDefault="00521D5D" w:rsidP="00521D5D">
      <w:pPr>
        <w:rPr>
          <w:lang w:eastAsia="en-US"/>
        </w:rPr>
      </w:pPr>
    </w:p>
    <w:p w14:paraId="3276E049" w14:textId="77777777" w:rsidR="00EC60DF" w:rsidRPr="00B54359" w:rsidRDefault="00EC60DF" w:rsidP="00EC60DF">
      <w:pPr>
        <w:snapToGrid w:val="0"/>
        <w:spacing w:after="120"/>
        <w:rPr>
          <w:szCs w:val="21"/>
          <w:highlight w:val="green"/>
          <w:lang w:eastAsia="zh-CN"/>
        </w:rPr>
      </w:pPr>
      <w:r w:rsidRPr="00B54359">
        <w:rPr>
          <w:rFonts w:hint="eastAsia"/>
          <w:szCs w:val="21"/>
          <w:highlight w:val="green"/>
          <w:lang w:eastAsia="zh-CN"/>
        </w:rPr>
        <w:t>A</w:t>
      </w:r>
      <w:r w:rsidRPr="00B54359">
        <w:rPr>
          <w:szCs w:val="21"/>
          <w:highlight w:val="green"/>
          <w:lang w:eastAsia="zh-CN"/>
        </w:rPr>
        <w:t>greement:</w:t>
      </w:r>
    </w:p>
    <w:p w14:paraId="158720EC" w14:textId="77777777" w:rsidR="00EC60DF" w:rsidRPr="002D5F3B" w:rsidRDefault="00EC60DF" w:rsidP="002D5F3B">
      <w:pPr>
        <w:numPr>
          <w:ilvl w:val="0"/>
          <w:numId w:val="41"/>
        </w:numPr>
        <w:snapToGrid w:val="0"/>
        <w:spacing w:after="120"/>
        <w:textAlignment w:val="auto"/>
        <w:rPr>
          <w:szCs w:val="21"/>
          <w:highlight w:val="green"/>
        </w:rPr>
      </w:pPr>
      <w:r w:rsidRPr="002D5F3B">
        <w:rPr>
          <w:szCs w:val="21"/>
          <w:highlight w:val="green"/>
        </w:rPr>
        <w:lastRenderedPageBreak/>
        <w:t xml:space="preserve">For SDT requirement in RRC_INACTIVE state for (e)RedCap with NTN, TA validation based on the RSRP change criterion for RedCap in TN shall be removed and RAN4 can refer to the requirements on TA validation for the PUR requirements for IoT-NTN, that is, </w:t>
      </w:r>
    </w:p>
    <w:p w14:paraId="7C06AD63" w14:textId="77777777" w:rsidR="00EC60DF" w:rsidRPr="00B54359" w:rsidRDefault="00EC60DF" w:rsidP="002D5F3B">
      <w:pPr>
        <w:numPr>
          <w:ilvl w:val="1"/>
          <w:numId w:val="41"/>
        </w:numPr>
        <w:snapToGrid w:val="0"/>
        <w:spacing w:after="120"/>
        <w:textAlignment w:val="auto"/>
        <w:rPr>
          <w:iCs/>
          <w:szCs w:val="21"/>
          <w:highlight w:val="green"/>
        </w:rPr>
      </w:pPr>
      <w:r w:rsidRPr="00B54359">
        <w:rPr>
          <w:bCs/>
          <w:iCs/>
          <w:szCs w:val="21"/>
          <w:highlight w:val="green"/>
        </w:rPr>
        <w:t xml:space="preserve">Define the requirement based on </w:t>
      </w:r>
      <w:r w:rsidRPr="00B54359">
        <w:rPr>
          <w:bCs/>
          <w:i/>
          <w:iCs/>
          <w:szCs w:val="21"/>
          <w:highlight w:val="green"/>
        </w:rPr>
        <w:t>cg-SDT-timeAlignmentTimer</w:t>
      </w:r>
      <w:r w:rsidRPr="00B54359">
        <w:rPr>
          <w:bCs/>
          <w:iCs/>
          <w:szCs w:val="21"/>
          <w:highlight w:val="green"/>
        </w:rPr>
        <w:t xml:space="preserve"> and valid values for </w:t>
      </w:r>
      <m:oMath>
        <m:sSub>
          <m:sSubPr>
            <m:ctrlPr>
              <w:rPr>
                <w:rFonts w:ascii="Cambria Math" w:hAnsi="Cambria Math"/>
                <w:bCs/>
                <w:iCs/>
                <w:szCs w:val="21"/>
                <w:highlight w:val="green"/>
              </w:rPr>
            </m:ctrlPr>
          </m:sSubPr>
          <m:e>
            <m:r>
              <m:rPr>
                <m:sty m:val="p"/>
              </m:rPr>
              <w:rPr>
                <w:rFonts w:ascii="Cambria Math" w:hAnsi="Cambria Math"/>
                <w:szCs w:val="21"/>
                <w:highlight w:val="green"/>
              </w:rPr>
              <m:t>N</m:t>
            </m:r>
          </m:e>
          <m:sub>
            <m:r>
              <m:rPr>
                <m:nor/>
              </m:rPr>
              <w:rPr>
                <w:bCs/>
                <w:iCs/>
                <w:szCs w:val="21"/>
                <w:highlight w:val="green"/>
              </w:rPr>
              <m:t>TA</m:t>
            </m:r>
          </m:sub>
        </m:sSub>
        <m:r>
          <m:rPr>
            <m:sty m:val="p"/>
          </m:rPr>
          <w:rPr>
            <w:rFonts w:ascii="Cambria Math" w:hAnsi="Cambria Math"/>
            <w:szCs w:val="21"/>
            <w:highlight w:val="green"/>
          </w:rPr>
          <m:t xml:space="preserve">, </m:t>
        </m:r>
        <m:sSub>
          <m:sSubPr>
            <m:ctrlPr>
              <w:rPr>
                <w:rFonts w:ascii="Cambria Math" w:hAnsi="Cambria Math"/>
                <w:bCs/>
                <w:iCs/>
                <w:szCs w:val="21"/>
                <w:highlight w:val="green"/>
              </w:rPr>
            </m:ctrlPr>
          </m:sSubPr>
          <m:e>
            <m:r>
              <m:rPr>
                <m:sty m:val="p"/>
              </m:rPr>
              <w:rPr>
                <w:rFonts w:ascii="Cambria Math" w:hAnsi="Cambria Math"/>
                <w:szCs w:val="21"/>
                <w:highlight w:val="green"/>
              </w:rPr>
              <m:t>N</m:t>
            </m:r>
          </m:e>
          <m:sub>
            <m:r>
              <m:rPr>
                <m:nor/>
              </m:rPr>
              <w:rPr>
                <w:bCs/>
                <w:iCs/>
                <w:szCs w:val="21"/>
                <w:highlight w:val="green"/>
              </w:rPr>
              <m:t>TA,offset</m:t>
            </m:r>
          </m:sub>
        </m:sSub>
        <m:r>
          <m:rPr>
            <m:sty m:val="p"/>
          </m:rPr>
          <w:rPr>
            <w:rFonts w:ascii="Cambria Math" w:hAnsi="Cambria Math"/>
            <w:szCs w:val="21"/>
            <w:highlight w:val="green"/>
          </w:rPr>
          <m:t xml:space="preserve">, </m:t>
        </m:r>
        <m:sSubSup>
          <m:sSubSupPr>
            <m:ctrlPr>
              <w:rPr>
                <w:rFonts w:ascii="Cambria Math" w:hAnsi="Cambria Math"/>
                <w:bCs/>
                <w:iCs/>
                <w:szCs w:val="21"/>
                <w:highlight w:val="green"/>
              </w:rPr>
            </m:ctrlPr>
          </m:sSubSupPr>
          <m:e>
            <m:r>
              <m:rPr>
                <m:sty m:val="p"/>
              </m:rPr>
              <w:rPr>
                <w:rFonts w:ascii="Cambria Math" w:hAnsi="Cambria Math"/>
                <w:szCs w:val="21"/>
                <w:highlight w:val="green"/>
              </w:rPr>
              <m:t>N</m:t>
            </m:r>
          </m:e>
          <m:sub>
            <m:r>
              <m:rPr>
                <m:nor/>
              </m:rPr>
              <w:rPr>
                <w:bCs/>
                <w:iCs/>
                <w:szCs w:val="21"/>
                <w:highlight w:val="green"/>
              </w:rPr>
              <m:t>TA,adj</m:t>
            </m:r>
          </m:sub>
          <m:sup>
            <m:r>
              <m:rPr>
                <m:nor/>
              </m:rPr>
              <w:rPr>
                <w:bCs/>
                <w:iCs/>
                <w:szCs w:val="21"/>
                <w:highlight w:val="green"/>
              </w:rPr>
              <m:t>common</m:t>
            </m:r>
          </m:sup>
        </m:sSubSup>
      </m:oMath>
      <w:r w:rsidRPr="00B54359">
        <w:rPr>
          <w:rFonts w:eastAsia="游明朝"/>
          <w:bCs/>
          <w:iCs/>
          <w:szCs w:val="21"/>
          <w:highlight w:val="green"/>
        </w:rPr>
        <w:t xml:space="preserve"> and </w:t>
      </w:r>
      <m:oMath>
        <m:r>
          <m:rPr>
            <m:sty m:val="p"/>
          </m:rPr>
          <w:rPr>
            <w:rFonts w:ascii="Cambria Math" w:hAnsi="Cambria Math"/>
            <w:szCs w:val="21"/>
            <w:highlight w:val="green"/>
          </w:rPr>
          <m:t xml:space="preserve">  </m:t>
        </m:r>
        <m:sSubSup>
          <m:sSubSupPr>
            <m:ctrlPr>
              <w:rPr>
                <w:rFonts w:ascii="Cambria Math" w:hAnsi="Cambria Math"/>
                <w:bCs/>
                <w:iCs/>
                <w:szCs w:val="21"/>
                <w:highlight w:val="green"/>
              </w:rPr>
            </m:ctrlPr>
          </m:sSubSupPr>
          <m:e>
            <m:r>
              <m:rPr>
                <m:sty m:val="p"/>
              </m:rPr>
              <w:rPr>
                <w:rFonts w:ascii="Cambria Math" w:hAnsi="Cambria Math"/>
                <w:szCs w:val="21"/>
                <w:highlight w:val="green"/>
              </w:rPr>
              <m:t>N</m:t>
            </m:r>
          </m:e>
          <m:sub>
            <m:r>
              <m:rPr>
                <m:nor/>
              </m:rPr>
              <w:rPr>
                <w:bCs/>
                <w:iCs/>
                <w:szCs w:val="21"/>
                <w:highlight w:val="green"/>
              </w:rPr>
              <m:t>TA,adj</m:t>
            </m:r>
          </m:sub>
          <m:sup>
            <m:r>
              <m:rPr>
                <m:nor/>
              </m:rPr>
              <w:rPr>
                <w:bCs/>
                <w:iCs/>
                <w:szCs w:val="21"/>
                <w:highlight w:val="green"/>
              </w:rPr>
              <m:t>UE</m:t>
            </m:r>
          </m:sup>
        </m:sSubSup>
      </m:oMath>
      <w:r w:rsidRPr="00B54359">
        <w:rPr>
          <w:bCs/>
          <w:iCs/>
          <w:szCs w:val="21"/>
          <w:highlight w:val="green"/>
        </w:rPr>
        <w:t xml:space="preserve"> , specific approach can refer to the PUR requirements for IOT-NTN</w:t>
      </w:r>
      <w:r w:rsidRPr="00B54359">
        <w:rPr>
          <w:rFonts w:eastAsia="Malgun Gothic"/>
          <w:bCs/>
          <w:iCs/>
          <w:szCs w:val="21"/>
          <w:highlight w:val="green"/>
        </w:rPr>
        <w:t>.</w:t>
      </w:r>
    </w:p>
    <w:p w14:paraId="5CAA4585" w14:textId="09D12B37" w:rsidR="00EC60DF" w:rsidRDefault="00EC60DF" w:rsidP="00521D5D">
      <w:pPr>
        <w:rPr>
          <w:lang w:eastAsia="en-US"/>
        </w:rPr>
      </w:pPr>
    </w:p>
    <w:p w14:paraId="05E104F2" w14:textId="77777777" w:rsidR="00EC60DF" w:rsidRPr="001D1FA6" w:rsidRDefault="00EC60DF" w:rsidP="00EC60DF">
      <w:pPr>
        <w:snapToGrid w:val="0"/>
        <w:spacing w:after="120"/>
        <w:rPr>
          <w:rFonts w:eastAsia="DengXian"/>
          <w:szCs w:val="21"/>
          <w:highlight w:val="green"/>
          <w:lang w:eastAsia="zh-CN"/>
        </w:rPr>
      </w:pPr>
      <w:r w:rsidRPr="001D1FA6">
        <w:rPr>
          <w:rFonts w:eastAsia="DengXian" w:hint="eastAsia"/>
          <w:szCs w:val="21"/>
          <w:highlight w:val="green"/>
          <w:lang w:eastAsia="zh-CN"/>
        </w:rPr>
        <w:t>A</w:t>
      </w:r>
      <w:r w:rsidRPr="001D1FA6">
        <w:rPr>
          <w:rFonts w:eastAsia="DengXian"/>
          <w:szCs w:val="21"/>
          <w:highlight w:val="green"/>
          <w:lang w:eastAsia="zh-CN"/>
        </w:rPr>
        <w:t>greement:</w:t>
      </w:r>
    </w:p>
    <w:p w14:paraId="24875D3B" w14:textId="77777777" w:rsidR="00EC60DF" w:rsidRPr="001D1FA6" w:rsidRDefault="00EC60DF" w:rsidP="002D5F3B">
      <w:pPr>
        <w:numPr>
          <w:ilvl w:val="0"/>
          <w:numId w:val="41"/>
        </w:numPr>
        <w:snapToGrid w:val="0"/>
        <w:spacing w:after="120"/>
        <w:textAlignment w:val="auto"/>
        <w:rPr>
          <w:szCs w:val="21"/>
          <w:highlight w:val="green"/>
        </w:rPr>
      </w:pPr>
      <w:r w:rsidRPr="001D1FA6">
        <w:rPr>
          <w:szCs w:val="21"/>
          <w:highlight w:val="green"/>
        </w:rPr>
        <w:t>For MDT requirements in RRC_IDLE and RRC_INACTIVE state,</w:t>
      </w:r>
    </w:p>
    <w:p w14:paraId="78106571" w14:textId="77777777" w:rsidR="00EC60DF" w:rsidRPr="001D1FA6" w:rsidRDefault="00EC60DF" w:rsidP="002D5F3B">
      <w:pPr>
        <w:numPr>
          <w:ilvl w:val="1"/>
          <w:numId w:val="41"/>
        </w:numPr>
        <w:snapToGrid w:val="0"/>
        <w:spacing w:after="120"/>
        <w:textAlignment w:val="auto"/>
        <w:rPr>
          <w:rFonts w:eastAsia="Malgun Gothic"/>
          <w:iCs/>
          <w:szCs w:val="21"/>
          <w:highlight w:val="green"/>
        </w:rPr>
      </w:pPr>
      <w:r w:rsidRPr="001D1FA6">
        <w:rPr>
          <w:rFonts w:eastAsia="Malgun Gothic"/>
          <w:iCs/>
          <w:szCs w:val="21"/>
          <w:highlight w:val="green"/>
        </w:rPr>
        <w:t>Deprioritize to define Minimization of Drive Tests (MDT) requirements in RRC_IDLE state and RRC_INACTIVE state for (e)RedCap UE with FR1-NTN.</w:t>
      </w:r>
    </w:p>
    <w:p w14:paraId="38738E6F" w14:textId="69995394" w:rsidR="00EC60DF" w:rsidRDefault="00EC60DF" w:rsidP="00521D5D">
      <w:pPr>
        <w:rPr>
          <w:lang w:eastAsia="en-US"/>
        </w:rPr>
      </w:pPr>
    </w:p>
    <w:p w14:paraId="33EC028D" w14:textId="77777777" w:rsidR="00EC60DF" w:rsidRPr="004172E2" w:rsidRDefault="00EC60DF" w:rsidP="00EC60DF">
      <w:pPr>
        <w:snapToGrid w:val="0"/>
        <w:spacing w:after="120"/>
        <w:rPr>
          <w:rFonts w:eastAsia="DengXian"/>
          <w:szCs w:val="21"/>
          <w:highlight w:val="green"/>
          <w:lang w:eastAsia="zh-CN"/>
        </w:rPr>
      </w:pPr>
      <w:r w:rsidRPr="004172E2">
        <w:rPr>
          <w:rFonts w:eastAsia="DengXian" w:hint="eastAsia"/>
          <w:szCs w:val="21"/>
          <w:highlight w:val="green"/>
          <w:lang w:eastAsia="zh-CN"/>
        </w:rPr>
        <w:t>A</w:t>
      </w:r>
      <w:r w:rsidRPr="004172E2">
        <w:rPr>
          <w:rFonts w:eastAsia="DengXian"/>
          <w:szCs w:val="21"/>
          <w:highlight w:val="green"/>
          <w:lang w:eastAsia="zh-CN"/>
        </w:rPr>
        <w:t>greement:</w:t>
      </w:r>
    </w:p>
    <w:p w14:paraId="002A9898" w14:textId="77777777" w:rsidR="00EC60DF" w:rsidRPr="004172E2" w:rsidRDefault="00EC60DF" w:rsidP="00EC60DF">
      <w:pPr>
        <w:numPr>
          <w:ilvl w:val="0"/>
          <w:numId w:val="41"/>
        </w:numPr>
        <w:snapToGrid w:val="0"/>
        <w:spacing w:after="120"/>
        <w:textAlignment w:val="auto"/>
        <w:rPr>
          <w:szCs w:val="21"/>
          <w:highlight w:val="green"/>
        </w:rPr>
      </w:pPr>
      <w:r w:rsidRPr="004172E2">
        <w:rPr>
          <w:szCs w:val="21"/>
          <w:highlight w:val="green"/>
        </w:rPr>
        <w:t>From RAN4 requirement perspective, the requirements are applicable for up to 10.24s eDRX cycle, larger than 10.24s eDRX cycle cannot be applied for (e)RedCap UE with FR1-NTN.</w:t>
      </w:r>
    </w:p>
    <w:p w14:paraId="7C5AD129" w14:textId="77777777" w:rsidR="00EC60DF" w:rsidRDefault="00EC60DF" w:rsidP="00EC60DF">
      <w:pPr>
        <w:snapToGrid w:val="0"/>
        <w:spacing w:after="120"/>
        <w:rPr>
          <w:szCs w:val="21"/>
          <w:highlight w:val="green"/>
          <w:lang w:eastAsia="zh-CN"/>
        </w:rPr>
      </w:pPr>
    </w:p>
    <w:p w14:paraId="0CFA451F" w14:textId="6F1E66CE" w:rsidR="00EC60DF" w:rsidRPr="00817340" w:rsidRDefault="00EC60DF" w:rsidP="00EC60DF">
      <w:pPr>
        <w:snapToGrid w:val="0"/>
        <w:spacing w:after="120"/>
        <w:rPr>
          <w:szCs w:val="21"/>
          <w:highlight w:val="green"/>
          <w:lang w:eastAsia="zh-CN"/>
        </w:rPr>
      </w:pPr>
      <w:r w:rsidRPr="00817340">
        <w:rPr>
          <w:rFonts w:hint="eastAsia"/>
          <w:szCs w:val="21"/>
          <w:highlight w:val="green"/>
          <w:lang w:eastAsia="zh-CN"/>
        </w:rPr>
        <w:t>A</w:t>
      </w:r>
      <w:r w:rsidRPr="00817340">
        <w:rPr>
          <w:szCs w:val="21"/>
          <w:highlight w:val="green"/>
          <w:lang w:eastAsia="zh-CN"/>
        </w:rPr>
        <w:t>greement:</w:t>
      </w:r>
    </w:p>
    <w:p w14:paraId="783A7BB8" w14:textId="77777777" w:rsidR="00EC60DF" w:rsidRPr="00817340" w:rsidRDefault="00EC60DF" w:rsidP="002D5F3B">
      <w:pPr>
        <w:snapToGrid w:val="0"/>
        <w:spacing w:after="120"/>
        <w:rPr>
          <w:szCs w:val="21"/>
          <w:highlight w:val="green"/>
        </w:rPr>
      </w:pPr>
      <w:r w:rsidRPr="00817340">
        <w:rPr>
          <w:szCs w:val="21"/>
          <w:highlight w:val="green"/>
        </w:rPr>
        <w:t>For the relaxed criteria,</w:t>
      </w:r>
    </w:p>
    <w:p w14:paraId="76A92A4A" w14:textId="77777777" w:rsidR="00EC60DF" w:rsidRPr="00817340" w:rsidRDefault="00EC60DF" w:rsidP="002D5F3B">
      <w:pPr>
        <w:numPr>
          <w:ilvl w:val="0"/>
          <w:numId w:val="41"/>
        </w:numPr>
        <w:snapToGrid w:val="0"/>
        <w:spacing w:after="120"/>
        <w:textAlignment w:val="auto"/>
        <w:rPr>
          <w:szCs w:val="21"/>
          <w:highlight w:val="green"/>
        </w:rPr>
      </w:pPr>
      <w:r w:rsidRPr="00817340">
        <w:rPr>
          <w:szCs w:val="21"/>
          <w:highlight w:val="green"/>
        </w:rPr>
        <w:t>Only ‘low mobility’ and ‘not at cell edge’ relaxation criteria defined for R17 NR NTN relaxations in GSO (corresponding to the TN R16 relaxation) will be supported from RAN4 requirement perspective.</w:t>
      </w:r>
    </w:p>
    <w:p w14:paraId="52C8612D" w14:textId="77777777" w:rsidR="00EC60DF" w:rsidRPr="00817340" w:rsidRDefault="00EC60DF" w:rsidP="002D5F3B">
      <w:pPr>
        <w:snapToGrid w:val="0"/>
        <w:spacing w:after="120"/>
        <w:rPr>
          <w:szCs w:val="21"/>
          <w:highlight w:val="green"/>
        </w:rPr>
      </w:pPr>
      <w:r w:rsidRPr="00817340">
        <w:rPr>
          <w:szCs w:val="21"/>
          <w:highlight w:val="green"/>
        </w:rPr>
        <w:t>For the thresholds of relaxation criterion,</w:t>
      </w:r>
    </w:p>
    <w:p w14:paraId="6C44E4C5" w14:textId="77777777" w:rsidR="00EC60DF" w:rsidRPr="00817340" w:rsidRDefault="00EC60DF" w:rsidP="002D5F3B">
      <w:pPr>
        <w:numPr>
          <w:ilvl w:val="0"/>
          <w:numId w:val="41"/>
        </w:numPr>
        <w:snapToGrid w:val="0"/>
        <w:spacing w:after="120"/>
        <w:textAlignment w:val="auto"/>
        <w:rPr>
          <w:szCs w:val="21"/>
          <w:highlight w:val="green"/>
        </w:rPr>
      </w:pPr>
      <w:r w:rsidRPr="00817340">
        <w:rPr>
          <w:szCs w:val="21"/>
          <w:highlight w:val="green"/>
        </w:rPr>
        <w:t>Existing thresholds defined for relaxed measurement in R17 NTN are re-used, and threshold value is up to network configuration.</w:t>
      </w:r>
    </w:p>
    <w:p w14:paraId="3A283B6B" w14:textId="030C553C" w:rsidR="00EC60DF" w:rsidRDefault="00EC60DF" w:rsidP="00521D5D">
      <w:pPr>
        <w:rPr>
          <w:lang w:eastAsia="en-US"/>
        </w:rPr>
      </w:pPr>
    </w:p>
    <w:p w14:paraId="12EDCF3F" w14:textId="7B312862" w:rsidR="00EC60DF" w:rsidRPr="002D41C2" w:rsidRDefault="00EC60DF" w:rsidP="002D5F3B">
      <w:pPr>
        <w:snapToGrid w:val="0"/>
        <w:spacing w:after="120"/>
        <w:rPr>
          <w:szCs w:val="21"/>
          <w:highlight w:val="green"/>
        </w:rPr>
      </w:pPr>
      <w:r w:rsidRPr="002D41C2">
        <w:rPr>
          <w:rFonts w:eastAsia="DengXian"/>
          <w:szCs w:val="21"/>
          <w:highlight w:val="green"/>
          <w:lang w:eastAsia="zh-CN"/>
        </w:rPr>
        <w:t>Agr</w:t>
      </w:r>
      <w:r w:rsidRPr="002D41C2">
        <w:rPr>
          <w:rFonts w:eastAsia="DengXian"/>
          <w:szCs w:val="21"/>
          <w:highlight w:val="green"/>
        </w:rPr>
        <w:t>eement:</w:t>
      </w:r>
      <w:r w:rsidR="002D5F3B">
        <w:rPr>
          <w:szCs w:val="21"/>
          <w:highlight w:val="green"/>
        </w:rPr>
        <w:t xml:space="preserve"> </w:t>
      </w:r>
      <w:r w:rsidRPr="002D41C2">
        <w:rPr>
          <w:szCs w:val="21"/>
          <w:highlight w:val="green"/>
        </w:rPr>
        <w:t>For the relaxation factor K,</w:t>
      </w:r>
    </w:p>
    <w:p w14:paraId="483470C3" w14:textId="77777777" w:rsidR="00EC60DF" w:rsidRPr="002D41C2" w:rsidRDefault="00EC60DF" w:rsidP="002D5F3B">
      <w:pPr>
        <w:numPr>
          <w:ilvl w:val="0"/>
          <w:numId w:val="41"/>
        </w:numPr>
        <w:snapToGrid w:val="0"/>
        <w:spacing w:after="120"/>
        <w:textAlignment w:val="auto"/>
        <w:rPr>
          <w:szCs w:val="21"/>
          <w:highlight w:val="green"/>
        </w:rPr>
      </w:pPr>
      <w:r w:rsidRPr="002D41C2">
        <w:rPr>
          <w:szCs w:val="21"/>
          <w:highlight w:val="green"/>
        </w:rPr>
        <w:t xml:space="preserve">Reuse the parameters used in R17 NR NTN relaxations in GSO (corresponding to the TN R16 relaxation), </w:t>
      </w:r>
      <w:r w:rsidRPr="002D41C2">
        <w:rPr>
          <w:rFonts w:eastAsia="Malgun Gothic"/>
          <w:iCs/>
          <w:szCs w:val="21"/>
          <w:highlight w:val="green"/>
        </w:rPr>
        <w:t>which is 3 for UE only fulfill one of the relaxation criterion, and no requirement when both relaxation criterion are fulfilled for up to 1 hour.</w:t>
      </w:r>
    </w:p>
    <w:p w14:paraId="0B2E9F3D" w14:textId="77777777" w:rsidR="00EC60DF" w:rsidRDefault="00EC60DF" w:rsidP="00521D5D">
      <w:pPr>
        <w:rPr>
          <w:lang w:eastAsia="en-US"/>
        </w:rPr>
      </w:pPr>
    </w:p>
    <w:p w14:paraId="5FBC3D86" w14:textId="77777777" w:rsidR="00EC60DF" w:rsidRPr="00672549" w:rsidRDefault="00EC60DF" w:rsidP="00EC60DF">
      <w:pPr>
        <w:snapToGrid w:val="0"/>
        <w:spacing w:after="120"/>
        <w:rPr>
          <w:szCs w:val="21"/>
          <w:highlight w:val="green"/>
          <w:lang w:eastAsia="zh-CN"/>
        </w:rPr>
      </w:pPr>
      <w:r w:rsidRPr="00672549">
        <w:rPr>
          <w:rFonts w:hint="eastAsia"/>
          <w:szCs w:val="21"/>
          <w:highlight w:val="green"/>
          <w:lang w:eastAsia="zh-CN"/>
        </w:rPr>
        <w:t>A</w:t>
      </w:r>
      <w:r w:rsidRPr="00672549">
        <w:rPr>
          <w:szCs w:val="21"/>
          <w:highlight w:val="green"/>
          <w:lang w:eastAsia="zh-CN"/>
        </w:rPr>
        <w:t>greement:</w:t>
      </w:r>
    </w:p>
    <w:p w14:paraId="53913677" w14:textId="77777777" w:rsidR="00EC60DF" w:rsidRPr="00672549" w:rsidRDefault="00EC60DF" w:rsidP="002D5F3B">
      <w:pPr>
        <w:numPr>
          <w:ilvl w:val="0"/>
          <w:numId w:val="41"/>
        </w:numPr>
        <w:snapToGrid w:val="0"/>
        <w:spacing w:after="120"/>
        <w:textAlignment w:val="auto"/>
        <w:rPr>
          <w:szCs w:val="21"/>
          <w:highlight w:val="green"/>
        </w:rPr>
      </w:pPr>
      <w:r w:rsidRPr="00672549">
        <w:rPr>
          <w:szCs w:val="21"/>
          <w:highlight w:val="green"/>
        </w:rPr>
        <w:t>RAN4 to define measurement requirements in cell re-selection for inter-RAT (NTN to E-UTRAN TN) measurement in IDLE/INACITVE mode for (e)RedCap UE with FR1-NTN.</w:t>
      </w:r>
    </w:p>
    <w:p w14:paraId="41F88B96" w14:textId="5B6856A0" w:rsidR="00EC60DF" w:rsidRDefault="00EC60DF" w:rsidP="00521D5D">
      <w:pPr>
        <w:rPr>
          <w:lang w:eastAsia="en-US"/>
        </w:rPr>
      </w:pPr>
    </w:p>
    <w:p w14:paraId="3CF7D822" w14:textId="77777777" w:rsidR="00EC60DF" w:rsidRPr="0004076A" w:rsidRDefault="00EC60DF" w:rsidP="00EC60DF">
      <w:pPr>
        <w:spacing w:after="120"/>
        <w:rPr>
          <w:rFonts w:eastAsia="DengXian"/>
          <w:iCs/>
          <w:highlight w:val="green"/>
          <w:lang w:eastAsia="zh-CN"/>
        </w:rPr>
      </w:pPr>
      <w:r w:rsidRPr="0004076A">
        <w:rPr>
          <w:rFonts w:eastAsia="DengXian" w:hint="eastAsia"/>
          <w:iCs/>
          <w:highlight w:val="green"/>
          <w:lang w:eastAsia="zh-CN"/>
        </w:rPr>
        <w:t>A</w:t>
      </w:r>
      <w:r w:rsidRPr="0004076A">
        <w:rPr>
          <w:rFonts w:eastAsia="DengXian"/>
          <w:iCs/>
          <w:highlight w:val="green"/>
          <w:lang w:eastAsia="zh-CN"/>
        </w:rPr>
        <w:t>greement:</w:t>
      </w:r>
    </w:p>
    <w:p w14:paraId="0B2B62ED" w14:textId="77777777" w:rsidR="00EC60DF" w:rsidRPr="002D5F3B" w:rsidRDefault="00EC60DF" w:rsidP="002D5F3B">
      <w:pPr>
        <w:numPr>
          <w:ilvl w:val="0"/>
          <w:numId w:val="41"/>
        </w:numPr>
        <w:snapToGrid w:val="0"/>
        <w:spacing w:after="120"/>
        <w:textAlignment w:val="auto"/>
        <w:rPr>
          <w:szCs w:val="21"/>
          <w:highlight w:val="green"/>
        </w:rPr>
      </w:pPr>
      <w:r w:rsidRPr="002D5F3B">
        <w:rPr>
          <w:szCs w:val="21"/>
          <w:highlight w:val="green"/>
        </w:rPr>
        <w:t>Use new sections and section number with new suffix X in the specification to capture requirements for (e)RedCap UE with FR1-NTN bands.</w:t>
      </w:r>
    </w:p>
    <w:p w14:paraId="1A7ED805" w14:textId="77777777" w:rsidR="00EC60DF" w:rsidRPr="002D5F3B" w:rsidRDefault="00EC60DF" w:rsidP="002D5F3B">
      <w:pPr>
        <w:numPr>
          <w:ilvl w:val="0"/>
          <w:numId w:val="41"/>
        </w:numPr>
        <w:snapToGrid w:val="0"/>
        <w:spacing w:after="120"/>
        <w:textAlignment w:val="auto"/>
        <w:rPr>
          <w:szCs w:val="21"/>
          <w:highlight w:val="green"/>
        </w:rPr>
      </w:pPr>
      <w:r w:rsidRPr="002D5F3B">
        <w:rPr>
          <w:szCs w:val="21"/>
          <w:highlight w:val="green"/>
        </w:rPr>
        <w:t>Utilize the reference method for the requirements that can be reused. FFS details.</w:t>
      </w:r>
    </w:p>
    <w:p w14:paraId="4CD01BDB" w14:textId="5C22F7B7" w:rsidR="00EC60DF" w:rsidRDefault="00EC60DF" w:rsidP="00521D5D">
      <w:pPr>
        <w:rPr>
          <w:lang w:eastAsia="en-US"/>
        </w:rPr>
      </w:pPr>
    </w:p>
    <w:p w14:paraId="06253613" w14:textId="77777777" w:rsidR="00EC60DF" w:rsidRPr="00A84853" w:rsidRDefault="00EC60DF" w:rsidP="00EC60DF">
      <w:pPr>
        <w:snapToGrid w:val="0"/>
        <w:spacing w:after="120"/>
        <w:rPr>
          <w:rFonts w:eastAsia="DengXian"/>
          <w:szCs w:val="21"/>
          <w:highlight w:val="green"/>
          <w:lang w:eastAsia="zh-CN"/>
        </w:rPr>
      </w:pPr>
      <w:r w:rsidRPr="00A84853">
        <w:rPr>
          <w:rFonts w:eastAsia="DengXian"/>
          <w:szCs w:val="21"/>
          <w:highlight w:val="green"/>
          <w:lang w:eastAsia="zh-CN"/>
        </w:rPr>
        <w:t>Agreement:</w:t>
      </w:r>
    </w:p>
    <w:p w14:paraId="5C983D69" w14:textId="77777777" w:rsidR="00EC60DF" w:rsidRPr="00A84853" w:rsidRDefault="00EC60DF" w:rsidP="002D5F3B">
      <w:pPr>
        <w:numPr>
          <w:ilvl w:val="0"/>
          <w:numId w:val="41"/>
        </w:numPr>
        <w:snapToGrid w:val="0"/>
        <w:spacing w:after="120"/>
        <w:textAlignment w:val="auto"/>
        <w:rPr>
          <w:szCs w:val="21"/>
          <w:highlight w:val="green"/>
        </w:rPr>
      </w:pPr>
      <w:r w:rsidRPr="00A84853">
        <w:rPr>
          <w:szCs w:val="21"/>
          <w:highlight w:val="green"/>
        </w:rPr>
        <w:t xml:space="preserve">In RRC re-establishment requirements, update is needed to the TSMTC,i value </w:t>
      </w:r>
      <w:r w:rsidRPr="002D5F3B">
        <w:rPr>
          <w:szCs w:val="21"/>
          <w:highlight w:val="green"/>
        </w:rPr>
        <w:t>for case where the SMTC for the inter-frequency carrier is not provided</w:t>
      </w:r>
      <w:r w:rsidRPr="00A84853">
        <w:rPr>
          <w:szCs w:val="21"/>
          <w:highlight w:val="green"/>
        </w:rPr>
        <w:t>.</w:t>
      </w:r>
    </w:p>
    <w:p w14:paraId="44861EFE" w14:textId="77777777" w:rsidR="00EC60DF" w:rsidRDefault="00EC60DF" w:rsidP="00521D5D">
      <w:pPr>
        <w:rPr>
          <w:lang w:eastAsia="en-US"/>
        </w:rPr>
      </w:pPr>
    </w:p>
    <w:p w14:paraId="172F0B88" w14:textId="1BE9E4BA" w:rsidR="000B5843" w:rsidRDefault="000B5843" w:rsidP="00521D5D">
      <w:pPr>
        <w:rPr>
          <w:lang w:eastAsia="en-US"/>
        </w:rPr>
      </w:pPr>
      <w:r>
        <w:rPr>
          <w:lang w:eastAsia="en-US"/>
        </w:rPr>
        <w:t>Approved documents</w:t>
      </w:r>
    </w:p>
    <w:p w14:paraId="6A3909CB" w14:textId="6D2285FA" w:rsidR="000B5843" w:rsidRDefault="000B5843" w:rsidP="000B5843">
      <w:pPr>
        <w:pStyle w:val="Paragraphedeliste"/>
        <w:numPr>
          <w:ilvl w:val="0"/>
          <w:numId w:val="25"/>
        </w:numPr>
        <w:ind w:leftChars="0"/>
        <w:rPr>
          <w:lang w:eastAsia="en-US"/>
        </w:rPr>
      </w:pPr>
      <w:r>
        <w:rPr>
          <w:lang w:eastAsia="en-US"/>
        </w:rPr>
        <w:t>R4-2502684</w:t>
      </w:r>
      <w:r>
        <w:rPr>
          <w:lang w:eastAsia="en-US"/>
        </w:rPr>
        <w:tab/>
        <w:t>Ad-hoc minutes for NR_NTN_Ph3 WI, Qualcomm, CATT</w:t>
      </w:r>
    </w:p>
    <w:p w14:paraId="3BB9DE22" w14:textId="70C51505" w:rsidR="000B5843" w:rsidRDefault="000B5843" w:rsidP="000B5843">
      <w:pPr>
        <w:pStyle w:val="Paragraphedeliste"/>
        <w:numPr>
          <w:ilvl w:val="0"/>
          <w:numId w:val="25"/>
        </w:numPr>
        <w:ind w:leftChars="0"/>
        <w:rPr>
          <w:lang w:eastAsia="en-US"/>
        </w:rPr>
      </w:pPr>
      <w:r>
        <w:rPr>
          <w:lang w:eastAsia="en-US"/>
        </w:rPr>
        <w:t>R4-2502604</w:t>
      </w:r>
      <w:r>
        <w:rPr>
          <w:lang w:eastAsia="en-US"/>
        </w:rPr>
        <w:tab/>
        <w:t>WF on RRM requirements for NR_NTN_Ph3_Part1, CATT</w:t>
      </w:r>
    </w:p>
    <w:p w14:paraId="53C4478B" w14:textId="50FA1AFC" w:rsidR="00EC60DF" w:rsidRDefault="00EC60DF" w:rsidP="00EF74E4">
      <w:pPr>
        <w:pStyle w:val="Paragraphedeliste"/>
        <w:numPr>
          <w:ilvl w:val="0"/>
          <w:numId w:val="25"/>
        </w:numPr>
        <w:ind w:leftChars="0"/>
        <w:rPr>
          <w:lang w:eastAsia="en-US"/>
        </w:rPr>
      </w:pPr>
      <w:r>
        <w:rPr>
          <w:lang w:eastAsia="en-US"/>
        </w:rPr>
        <w:t>R4-2502605</w:t>
      </w:r>
      <w:r>
        <w:rPr>
          <w:lang w:eastAsia="en-US"/>
        </w:rPr>
        <w:tab/>
        <w:t>WF on RRM requirements for NR_NTN_Ph3_Part2, Qualcomm</w:t>
      </w:r>
    </w:p>
    <w:p w14:paraId="0DA4B96E" w14:textId="77777777" w:rsidR="00521D5D" w:rsidRPr="002A0A65" w:rsidRDefault="00521D5D" w:rsidP="000E67B9">
      <w:pPr>
        <w:rPr>
          <w:lang w:eastAsia="en-US"/>
        </w:rPr>
      </w:pPr>
    </w:p>
    <w:p w14:paraId="3F586373" w14:textId="77777777" w:rsidR="000E67B9" w:rsidRPr="00E7098F" w:rsidRDefault="000E67B9" w:rsidP="000E67B9">
      <w:pPr>
        <w:pStyle w:val="Titre4"/>
        <w:rPr>
          <w:lang w:eastAsia="ja-JP"/>
        </w:rPr>
      </w:pPr>
      <w:r w:rsidRPr="00E7098F">
        <w:rPr>
          <w:lang w:eastAsia="ja-JP"/>
        </w:rPr>
        <w:lastRenderedPageBreak/>
        <w:t>2.4.2</w:t>
      </w:r>
      <w:r w:rsidRPr="00E7098F">
        <w:rPr>
          <w:lang w:eastAsia="ja-JP"/>
        </w:rPr>
        <w:tab/>
        <w:t>Remaining Open issues</w:t>
      </w:r>
    </w:p>
    <w:p w14:paraId="3CEBF803" w14:textId="77777777" w:rsidR="000E67B9" w:rsidRPr="002A0A65" w:rsidRDefault="000E67B9" w:rsidP="000E67B9">
      <w:r w:rsidRPr="002A0A65">
        <w:t>Definition of RF and RRM requirements enabling</w:t>
      </w:r>
    </w:p>
    <w:p w14:paraId="43965EA3" w14:textId="77777777" w:rsidR="000E67B9" w:rsidRPr="000E67B9" w:rsidRDefault="000E67B9" w:rsidP="00735CF3">
      <w:pPr>
        <w:pStyle w:val="Paragraphedeliste"/>
        <w:numPr>
          <w:ilvl w:val="0"/>
          <w:numId w:val="18"/>
        </w:numPr>
        <w:ind w:leftChars="0"/>
        <w:rPr>
          <w:rFonts w:ascii="Times New Roman" w:eastAsia="Malgun Gothic" w:hAnsi="Times New Roman"/>
          <w:sz w:val="20"/>
          <w:szCs w:val="20"/>
          <w:lang w:eastAsia="ko-KR"/>
        </w:rPr>
      </w:pPr>
      <w:r w:rsidRPr="000E67B9">
        <w:rPr>
          <w:rFonts w:ascii="Times New Roman" w:eastAsia="Malgun Gothic" w:hAnsi="Times New Roman"/>
          <w:sz w:val="20"/>
          <w:szCs w:val="20"/>
          <w:lang w:eastAsia="ko-KR"/>
        </w:rPr>
        <w:t>NR-NTN downlink coverage enhancement covering both GSO and NGSO constellations operating in FR1-NTN or FR2-NTN</w:t>
      </w:r>
    </w:p>
    <w:p w14:paraId="7AB95AFE" w14:textId="77777777" w:rsidR="000E67B9" w:rsidRPr="000E67B9" w:rsidRDefault="000E67B9" w:rsidP="00735CF3">
      <w:pPr>
        <w:pStyle w:val="Paragraphedeliste"/>
        <w:numPr>
          <w:ilvl w:val="0"/>
          <w:numId w:val="18"/>
        </w:numPr>
        <w:ind w:leftChars="0"/>
        <w:rPr>
          <w:rFonts w:ascii="Times New Roman" w:hAnsi="Times New Roman"/>
          <w:iCs/>
          <w:sz w:val="20"/>
          <w:szCs w:val="20"/>
        </w:rPr>
      </w:pPr>
      <w:r w:rsidRPr="000E67B9">
        <w:rPr>
          <w:rFonts w:ascii="Times New Roman" w:hAnsi="Times New Roman"/>
          <w:sz w:val="20"/>
          <w:szCs w:val="20"/>
        </w:rPr>
        <w:t>NR-NTN uplink capacity/throughput enhancement</w:t>
      </w:r>
    </w:p>
    <w:p w14:paraId="33E4C2ED" w14:textId="77777777" w:rsidR="000E67B9" w:rsidRPr="007F6C15" w:rsidRDefault="000E67B9" w:rsidP="00735CF3">
      <w:pPr>
        <w:pStyle w:val="Paragraphedeliste"/>
        <w:numPr>
          <w:ilvl w:val="0"/>
          <w:numId w:val="18"/>
        </w:numPr>
        <w:ind w:leftChars="0"/>
        <w:rPr>
          <w:rFonts w:ascii="Times New Roman" w:eastAsia="Malgun Gothic" w:hAnsi="Times New Roman"/>
          <w:sz w:val="20"/>
          <w:szCs w:val="20"/>
          <w:lang w:eastAsia="ko-KR"/>
        </w:rPr>
      </w:pPr>
      <w:r w:rsidRPr="007F6C15">
        <w:rPr>
          <w:rFonts w:ascii="Times New Roman" w:eastAsia="Malgun Gothic" w:hAnsi="Times New Roman"/>
          <w:sz w:val="20"/>
          <w:szCs w:val="20"/>
          <w:lang w:eastAsia="ko-KR"/>
        </w:rPr>
        <w:t>Support of regenerative payload</w:t>
      </w:r>
    </w:p>
    <w:p w14:paraId="5B49176B" w14:textId="77777777" w:rsidR="000E67B9" w:rsidRPr="007F6C15" w:rsidRDefault="000E67B9" w:rsidP="007F6C15">
      <w:pPr>
        <w:pStyle w:val="Paragraphedeliste"/>
        <w:numPr>
          <w:ilvl w:val="0"/>
          <w:numId w:val="18"/>
        </w:numPr>
        <w:ind w:leftChars="0"/>
        <w:rPr>
          <w:rFonts w:ascii="Times New Roman" w:eastAsia="Malgun Gothic" w:hAnsi="Times New Roman"/>
          <w:sz w:val="20"/>
          <w:szCs w:val="20"/>
          <w:lang w:eastAsia="ko-KR"/>
        </w:rPr>
      </w:pPr>
      <w:r w:rsidRPr="007F6C15">
        <w:rPr>
          <w:rFonts w:ascii="Times New Roman" w:eastAsia="Malgun Gothic" w:hAnsi="Times New Roman"/>
          <w:sz w:val="20"/>
          <w:szCs w:val="20"/>
          <w:lang w:eastAsia="ko-KR"/>
        </w:rPr>
        <w:t xml:space="preserve">Support of Rel-17 RedCap and Rel-18 eRedCap UEs with NR NTN operating in FR1-NTN bands </w:t>
      </w:r>
    </w:p>
    <w:p w14:paraId="11F354A2" w14:textId="73D3F37F" w:rsidR="009C0702" w:rsidRDefault="009C0702" w:rsidP="009D0983">
      <w:pPr>
        <w:spacing w:after="0"/>
        <w:rPr>
          <w:rFonts w:eastAsia="Calibri"/>
          <w:lang w:val="en-US" w:eastAsia="ko-KR"/>
        </w:rPr>
      </w:pPr>
    </w:p>
    <w:p w14:paraId="25314B4B" w14:textId="77777777" w:rsidR="001924B4" w:rsidRPr="00503808" w:rsidRDefault="001924B4" w:rsidP="009D0983">
      <w:pPr>
        <w:spacing w:after="0"/>
        <w:rPr>
          <w:rFonts w:eastAsia="Calibri"/>
          <w:lang w:val="en-US" w:eastAsia="ko-KR"/>
        </w:rPr>
      </w:pPr>
    </w:p>
    <w:p w14:paraId="4AE5C0C2" w14:textId="77777777" w:rsidR="00701410" w:rsidRPr="00701410" w:rsidRDefault="00701410" w:rsidP="00701410">
      <w:pPr>
        <w:pStyle w:val="Titre2"/>
      </w:pPr>
      <w:r>
        <w:t>3.</w:t>
      </w:r>
      <w:r>
        <w:tab/>
        <w:t xml:space="preserve">Detailed progress in SA/CT WGs since last TSG meeting </w:t>
      </w:r>
      <w:r w:rsidRPr="005A6C96">
        <w:t>(for all involved WGs)</w:t>
      </w:r>
    </w:p>
    <w:p w14:paraId="6B20BBD3"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1D27653" w14:textId="77777777" w:rsidR="00701410" w:rsidRDefault="00701410" w:rsidP="00701410">
      <w:pPr>
        <w:pStyle w:val="Titre2"/>
        <w:rPr>
          <w:lang w:eastAsia="ja-JP"/>
        </w:rPr>
      </w:pPr>
      <w:r>
        <w:rPr>
          <w:lang w:eastAsia="ja-JP"/>
        </w:rPr>
        <w:t>3.1</w:t>
      </w:r>
      <w:r>
        <w:rPr>
          <w:lang w:eastAsia="ja-JP"/>
        </w:rPr>
        <w:tab/>
        <w:t>SA</w:t>
      </w:r>
      <w:r w:rsidR="00A66808">
        <w:rPr>
          <w:lang w:eastAsia="ja-JP"/>
        </w:rPr>
        <w:t>2</w:t>
      </w:r>
    </w:p>
    <w:p w14:paraId="621244E9"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71EA9B06"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504A2319" w14:textId="2157EF87"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r w:rsidR="00414ECB" w:rsidRPr="00414ECB">
        <w:rPr>
          <w:rFonts w:ascii="Arial" w:hAnsi="Arial" w:cs="Arial"/>
          <w:iCs/>
        </w:rPr>
        <w:t>-</w:t>
      </w:r>
    </w:p>
    <w:p w14:paraId="4C85C35E" w14:textId="77777777" w:rsidR="00AF5F60" w:rsidRPr="00AF5F60" w:rsidRDefault="00AF5F60" w:rsidP="00AF5F60">
      <w:pPr>
        <w:rPr>
          <w:lang w:val="en-US"/>
        </w:rPr>
      </w:pPr>
    </w:p>
    <w:p w14:paraId="42A4CEEE" w14:textId="77777777" w:rsidR="005A6C96" w:rsidRDefault="008D3C7D" w:rsidP="005A6C96">
      <w:pPr>
        <w:pStyle w:val="Titre2"/>
      </w:pPr>
      <w:r>
        <w:t>4</w:t>
      </w:r>
      <w:r w:rsidR="005A6C96">
        <w:t>.</w:t>
      </w:r>
      <w:r w:rsidR="005A6C96">
        <w:tab/>
        <w:t>References</w:t>
      </w:r>
    </w:p>
    <w:p w14:paraId="47A35BE0" w14:textId="3F607374" w:rsidR="009A2654" w:rsidRPr="00692353" w:rsidRDefault="009A2654" w:rsidP="00692353">
      <w:pPr>
        <w:spacing w:after="0"/>
        <w:rPr>
          <w:rFonts w:eastAsia="Calibri"/>
          <w:lang w:val="en-US" w:eastAsia="ko-KR"/>
        </w:rPr>
      </w:pPr>
    </w:p>
    <w:p w14:paraId="7BFFAC35" w14:textId="77777777" w:rsidR="00F01D5E" w:rsidRPr="00E2454D" w:rsidRDefault="00F01D5E" w:rsidP="00F01D5E">
      <w:pPr>
        <w:pStyle w:val="Titre2"/>
        <w:rPr>
          <w:lang w:eastAsia="ja-JP"/>
        </w:rPr>
      </w:pPr>
      <w:r>
        <w:rPr>
          <w:lang w:eastAsia="ja-JP"/>
        </w:rPr>
        <w:t>4.1</w:t>
      </w:r>
      <w:r>
        <w:rPr>
          <w:lang w:eastAsia="ja-JP"/>
        </w:rPr>
        <w:tab/>
        <w:t>RAN1</w:t>
      </w:r>
    </w:p>
    <w:p w14:paraId="1A7E7194" w14:textId="77777777" w:rsidR="00F01D5E" w:rsidRDefault="00F01D5E" w:rsidP="00F01D5E">
      <w:pPr>
        <w:overflowPunct/>
        <w:autoSpaceDE/>
        <w:autoSpaceDN/>
        <w:snapToGrid w:val="0"/>
        <w:spacing w:after="0"/>
        <w:textAlignment w:val="auto"/>
        <w:rPr>
          <w:rFonts w:ascii="Arial" w:hAnsi="Arial" w:cs="Arial"/>
          <w:b/>
          <w:bCs/>
          <w:lang w:eastAsia="ja-JP"/>
        </w:rPr>
      </w:pPr>
    </w:p>
    <w:p w14:paraId="2265B6C5" w14:textId="7A51245E" w:rsidR="0090069F" w:rsidRDefault="0090069F" w:rsidP="0090069F">
      <w:pPr>
        <w:rPr>
          <w:rFonts w:ascii="Arial" w:hAnsi="Arial" w:cs="Arial"/>
          <w:b/>
          <w:lang w:eastAsia="en-US"/>
        </w:rPr>
      </w:pPr>
      <w:r w:rsidRPr="00E2454D">
        <w:rPr>
          <w:rFonts w:ascii="Arial" w:hAnsi="Arial" w:cs="Arial"/>
          <w:b/>
          <w:lang w:eastAsia="en-US"/>
        </w:rPr>
        <w:t>R</w:t>
      </w:r>
      <w:r>
        <w:rPr>
          <w:rFonts w:ascii="Arial" w:hAnsi="Arial" w:cs="Arial"/>
          <w:b/>
          <w:lang w:eastAsia="en-US"/>
        </w:rPr>
        <w:t>AN1</w:t>
      </w:r>
      <w:r w:rsidRPr="00E2454D">
        <w:rPr>
          <w:rFonts w:ascii="Arial" w:hAnsi="Arial" w:cs="Arial"/>
          <w:b/>
          <w:lang w:eastAsia="en-US"/>
        </w:rPr>
        <w:t>#1</w:t>
      </w:r>
      <w:r w:rsidR="00E559A5">
        <w:rPr>
          <w:rFonts w:ascii="Arial" w:hAnsi="Arial" w:cs="Arial"/>
          <w:b/>
          <w:lang w:eastAsia="en-US"/>
        </w:rPr>
        <w:t>20</w:t>
      </w:r>
      <w:r>
        <w:rPr>
          <w:rFonts w:ascii="Arial" w:hAnsi="Arial" w:cs="Arial"/>
          <w:b/>
          <w:lang w:eastAsia="en-US"/>
        </w:rPr>
        <w:t xml:space="preserve"> </w:t>
      </w:r>
      <w:r w:rsidRPr="00E2454D">
        <w:rPr>
          <w:rFonts w:ascii="Arial" w:hAnsi="Arial" w:cs="Arial"/>
          <w:b/>
          <w:lang w:eastAsia="en-US"/>
        </w:rPr>
        <w:t xml:space="preserve">meeting, </w:t>
      </w:r>
      <w:r w:rsidR="0092084E">
        <w:rPr>
          <w:rFonts w:ascii="Arial" w:hAnsi="Arial" w:cs="Arial"/>
          <w:b/>
          <w:lang w:eastAsia="en-US"/>
        </w:rPr>
        <w:t>Athens</w:t>
      </w:r>
      <w:r>
        <w:rPr>
          <w:rFonts w:ascii="Arial" w:hAnsi="Arial" w:cs="Arial"/>
          <w:b/>
          <w:lang w:eastAsia="en-US"/>
        </w:rPr>
        <w:t xml:space="preserve">, </w:t>
      </w:r>
      <w:r w:rsidR="0092084E">
        <w:rPr>
          <w:rFonts w:ascii="Arial" w:hAnsi="Arial" w:cs="Arial"/>
          <w:b/>
          <w:lang w:eastAsia="en-US"/>
        </w:rPr>
        <w:t>February</w:t>
      </w:r>
      <w:r>
        <w:rPr>
          <w:rFonts w:ascii="Arial" w:hAnsi="Arial" w:cs="Arial"/>
          <w:b/>
          <w:lang w:eastAsia="en-US"/>
        </w:rPr>
        <w:t xml:space="preserve"> 1</w:t>
      </w:r>
      <w:r w:rsidR="0092084E">
        <w:rPr>
          <w:rFonts w:ascii="Arial" w:hAnsi="Arial" w:cs="Arial"/>
          <w:b/>
          <w:lang w:eastAsia="en-US"/>
        </w:rPr>
        <w:t>7</w:t>
      </w:r>
      <w:r>
        <w:rPr>
          <w:rFonts w:ascii="Arial" w:hAnsi="Arial" w:cs="Arial"/>
          <w:b/>
          <w:lang w:eastAsia="en-US"/>
        </w:rPr>
        <w:t>-2</w:t>
      </w:r>
      <w:r w:rsidR="006F3953">
        <w:rPr>
          <w:rFonts w:ascii="Arial" w:hAnsi="Arial" w:cs="Arial"/>
          <w:b/>
          <w:lang w:eastAsia="en-US"/>
        </w:rPr>
        <w:t>1</w:t>
      </w:r>
      <w:r w:rsidR="006F3953" w:rsidRPr="006F3953">
        <w:rPr>
          <w:rFonts w:ascii="Arial" w:hAnsi="Arial" w:cs="Arial"/>
          <w:b/>
          <w:vertAlign w:val="superscript"/>
          <w:lang w:eastAsia="en-US"/>
        </w:rPr>
        <w:t>st</w:t>
      </w:r>
      <w:r w:rsidR="0092084E">
        <w:rPr>
          <w:rFonts w:ascii="Arial" w:hAnsi="Arial" w:cs="Arial"/>
          <w:b/>
          <w:lang w:eastAsia="en-US"/>
        </w:rPr>
        <w:t>, 2025</w:t>
      </w:r>
      <w:r w:rsidRPr="00E2454D">
        <w:rPr>
          <w:rFonts w:ascii="Arial" w:hAnsi="Arial" w:cs="Arial"/>
          <w:b/>
          <w:lang w:eastAsia="en-US"/>
        </w:rPr>
        <w:t>:</w:t>
      </w:r>
    </w:p>
    <w:p w14:paraId="7239D1F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R1-2501550</w:t>
      </w:r>
      <w:r w:rsidRPr="00E559A5">
        <w:rPr>
          <w:rFonts w:ascii="Arial" w:hAnsi="Arial" w:cs="Arial"/>
          <w:bCs/>
        </w:rPr>
        <w:tab/>
        <w:t>other</w:t>
      </w:r>
      <w:r w:rsidRPr="00E559A5">
        <w:rPr>
          <w:rFonts w:ascii="Arial" w:hAnsi="Arial" w:cs="Arial"/>
          <w:bCs/>
        </w:rPr>
        <w:tab/>
        <w:t>Session notes for 9.11 (Non-Terrestrial Networks for NR Phase 3 and Internet of Things Phase 3)</w:t>
      </w:r>
      <w:r w:rsidRPr="00E559A5">
        <w:rPr>
          <w:rFonts w:ascii="Arial" w:hAnsi="Arial" w:cs="Arial"/>
          <w:bCs/>
        </w:rPr>
        <w:tab/>
        <w:t>Ad-Hoc Chair (Huawei)</w:t>
      </w:r>
    </w:p>
    <w:p w14:paraId="2F381073"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R1-2501608</w:t>
      </w:r>
      <w:r w:rsidRPr="00E559A5">
        <w:rPr>
          <w:rFonts w:ascii="Arial" w:hAnsi="Arial" w:cs="Arial"/>
          <w:bCs/>
        </w:rPr>
        <w:tab/>
        <w:t>LS out</w:t>
      </w:r>
      <w:r w:rsidRPr="00E559A5">
        <w:rPr>
          <w:rFonts w:ascii="Arial" w:hAnsi="Arial" w:cs="Arial"/>
          <w:bCs/>
        </w:rPr>
        <w:tab/>
        <w:t>Draft Reply LS on Ku band numerology</w:t>
      </w:r>
      <w:r w:rsidRPr="00E559A5">
        <w:rPr>
          <w:rFonts w:ascii="Arial" w:hAnsi="Arial" w:cs="Arial"/>
          <w:bCs/>
        </w:rPr>
        <w:tab/>
        <w:t>Eutelsat Group</w:t>
      </w:r>
    </w:p>
    <w:p w14:paraId="14DBD60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R1-2501609</w:t>
      </w:r>
      <w:r w:rsidRPr="00E559A5">
        <w:rPr>
          <w:rFonts w:ascii="Arial" w:hAnsi="Arial" w:cs="Arial"/>
          <w:bCs/>
        </w:rPr>
        <w:tab/>
        <w:t>LS out</w:t>
      </w:r>
      <w:r w:rsidRPr="00E559A5">
        <w:rPr>
          <w:rFonts w:ascii="Arial" w:hAnsi="Arial" w:cs="Arial"/>
          <w:bCs/>
        </w:rPr>
        <w:tab/>
        <w:t>Reply LS on Ku band numerology</w:t>
      </w:r>
      <w:r w:rsidRPr="00E559A5">
        <w:rPr>
          <w:rFonts w:ascii="Arial" w:hAnsi="Arial" w:cs="Arial"/>
          <w:bCs/>
        </w:rPr>
        <w:tab/>
        <w:t>RAN1, Eutelsat Group</w:t>
      </w:r>
    </w:p>
    <w:p w14:paraId="50AECAF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R1-2500523</w:t>
      </w:r>
      <w:r w:rsidRPr="00E559A5">
        <w:rPr>
          <w:rFonts w:ascii="Arial" w:hAnsi="Arial" w:cs="Arial"/>
          <w:bCs/>
        </w:rPr>
        <w:tab/>
        <w:t>Work Plan</w:t>
      </w:r>
      <w:r w:rsidRPr="00E559A5">
        <w:rPr>
          <w:rFonts w:ascii="Arial" w:hAnsi="Arial" w:cs="Arial"/>
          <w:bCs/>
        </w:rPr>
        <w:tab/>
        <w:t>Work plan WID: introduction of IoT-NTN TDD mode</w:t>
      </w:r>
      <w:r w:rsidRPr="00E559A5">
        <w:rPr>
          <w:rFonts w:ascii="Arial" w:hAnsi="Arial" w:cs="Arial"/>
          <w:bCs/>
        </w:rPr>
        <w:tab/>
        <w:t>Iridium Satellite LLC</w:t>
      </w:r>
    </w:p>
    <w:p w14:paraId="5CAD72A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R1-2500043</w:t>
      </w:r>
      <w:r w:rsidRPr="00E559A5">
        <w:rPr>
          <w:rFonts w:ascii="Arial" w:hAnsi="Arial" w:cs="Arial"/>
          <w:bCs/>
        </w:rPr>
        <w:tab/>
        <w:t>Work Plan</w:t>
      </w:r>
      <w:r w:rsidRPr="00E559A5">
        <w:rPr>
          <w:rFonts w:ascii="Arial" w:hAnsi="Arial" w:cs="Arial"/>
          <w:bCs/>
        </w:rPr>
        <w:tab/>
        <w:t>Work plan for Rel-19 NR_NTN_Ph3</w:t>
      </w:r>
      <w:r w:rsidRPr="00E559A5">
        <w:rPr>
          <w:rFonts w:ascii="Arial" w:hAnsi="Arial" w:cs="Arial"/>
          <w:bCs/>
        </w:rPr>
        <w:tab/>
        <w:t>THALES</w:t>
      </w:r>
    </w:p>
    <w:p w14:paraId="0514FD8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R1-2500039</w:t>
      </w:r>
      <w:r w:rsidRPr="00E559A5">
        <w:rPr>
          <w:rFonts w:ascii="Arial" w:hAnsi="Arial" w:cs="Arial"/>
          <w:bCs/>
        </w:rPr>
        <w:tab/>
        <w:t>discussion</w:t>
      </w:r>
      <w:r w:rsidRPr="00E559A5">
        <w:rPr>
          <w:rFonts w:ascii="Arial" w:hAnsi="Arial" w:cs="Arial"/>
          <w:bCs/>
        </w:rPr>
        <w:tab/>
        <w:t>FL Summary #1: NR-NTN downlink coverage enhancements</w:t>
      </w:r>
      <w:r w:rsidRPr="00E559A5">
        <w:rPr>
          <w:rFonts w:ascii="Arial" w:hAnsi="Arial" w:cs="Arial"/>
          <w:bCs/>
        </w:rPr>
        <w:tab/>
        <w:t>THALES</w:t>
      </w:r>
    </w:p>
    <w:p w14:paraId="114E59F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R1-2500040</w:t>
      </w:r>
      <w:r w:rsidRPr="00E559A5">
        <w:rPr>
          <w:rFonts w:ascii="Arial" w:hAnsi="Arial" w:cs="Arial"/>
          <w:bCs/>
        </w:rPr>
        <w:tab/>
        <w:t>discussion</w:t>
      </w:r>
      <w:r w:rsidRPr="00E559A5">
        <w:rPr>
          <w:rFonts w:ascii="Arial" w:hAnsi="Arial" w:cs="Arial"/>
          <w:bCs/>
        </w:rPr>
        <w:tab/>
        <w:t>FL Summary #2: NR-NTN downlink coverage enhancements</w:t>
      </w:r>
      <w:r w:rsidRPr="00E559A5">
        <w:rPr>
          <w:rFonts w:ascii="Arial" w:hAnsi="Arial" w:cs="Arial"/>
          <w:bCs/>
        </w:rPr>
        <w:tab/>
        <w:t>THALES</w:t>
      </w:r>
    </w:p>
    <w:p w14:paraId="05DD33B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R1-2500041</w:t>
      </w:r>
      <w:r w:rsidRPr="00E559A5">
        <w:rPr>
          <w:rFonts w:ascii="Arial" w:hAnsi="Arial" w:cs="Arial"/>
          <w:bCs/>
        </w:rPr>
        <w:tab/>
        <w:t>discussion</w:t>
      </w:r>
      <w:r w:rsidRPr="00E559A5">
        <w:rPr>
          <w:rFonts w:ascii="Arial" w:hAnsi="Arial" w:cs="Arial"/>
          <w:bCs/>
        </w:rPr>
        <w:tab/>
        <w:t>FL Summary #3: NR-NTN downlink coverage enhancements</w:t>
      </w:r>
      <w:r w:rsidRPr="00E559A5">
        <w:rPr>
          <w:rFonts w:ascii="Arial" w:hAnsi="Arial" w:cs="Arial"/>
          <w:bCs/>
        </w:rPr>
        <w:tab/>
        <w:t>THALES</w:t>
      </w:r>
    </w:p>
    <w:p w14:paraId="1216B48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R1-2500042</w:t>
      </w:r>
      <w:r w:rsidRPr="00E559A5">
        <w:rPr>
          <w:rFonts w:ascii="Arial" w:hAnsi="Arial" w:cs="Arial"/>
          <w:bCs/>
        </w:rPr>
        <w:tab/>
        <w:t>discussion</w:t>
      </w:r>
      <w:r w:rsidRPr="00E559A5">
        <w:rPr>
          <w:rFonts w:ascii="Arial" w:hAnsi="Arial" w:cs="Arial"/>
          <w:bCs/>
        </w:rPr>
        <w:tab/>
        <w:t>FL Summary #4: NR-NTN downlink coverage enhancements</w:t>
      </w:r>
      <w:r w:rsidRPr="00E559A5">
        <w:rPr>
          <w:rFonts w:ascii="Arial" w:hAnsi="Arial" w:cs="Arial"/>
          <w:bCs/>
        </w:rPr>
        <w:tab/>
        <w:t>THALES</w:t>
      </w:r>
    </w:p>
    <w:p w14:paraId="0C19455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R1-2500037</w:t>
      </w:r>
      <w:r w:rsidRPr="00E559A5">
        <w:rPr>
          <w:rFonts w:ascii="Arial" w:hAnsi="Arial" w:cs="Arial"/>
          <w:bCs/>
        </w:rPr>
        <w:tab/>
        <w:t>discussion</w:t>
      </w:r>
      <w:r w:rsidRPr="00E559A5">
        <w:rPr>
          <w:rFonts w:ascii="Arial" w:hAnsi="Arial" w:cs="Arial"/>
          <w:bCs/>
        </w:rPr>
        <w:tab/>
        <w:t>NR NTN Downlink coverage enhancements</w:t>
      </w:r>
      <w:r w:rsidRPr="00E559A5">
        <w:rPr>
          <w:rFonts w:ascii="Arial" w:hAnsi="Arial" w:cs="Arial"/>
          <w:bCs/>
        </w:rPr>
        <w:tab/>
        <w:t>THALES</w:t>
      </w:r>
    </w:p>
    <w:p w14:paraId="4086C6D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R1-2500182</w:t>
      </w:r>
      <w:r w:rsidRPr="00E559A5">
        <w:rPr>
          <w:rFonts w:ascii="Arial" w:hAnsi="Arial" w:cs="Arial"/>
          <w:bCs/>
        </w:rPr>
        <w:tab/>
        <w:t>discussion</w:t>
      </w:r>
      <w:r w:rsidRPr="00E559A5">
        <w:rPr>
          <w:rFonts w:ascii="Arial" w:hAnsi="Arial" w:cs="Arial"/>
          <w:bCs/>
        </w:rPr>
        <w:tab/>
        <w:t>Discussion on NR-NTN downlink coverage enhancement</w:t>
      </w:r>
      <w:r w:rsidRPr="00E559A5">
        <w:rPr>
          <w:rFonts w:ascii="Arial" w:hAnsi="Arial" w:cs="Arial"/>
          <w:bCs/>
        </w:rPr>
        <w:tab/>
        <w:t>Spreadtrum, UNISOC</w:t>
      </w:r>
    </w:p>
    <w:p w14:paraId="0D871FF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R1-2500082</w:t>
      </w:r>
      <w:r w:rsidRPr="00E559A5">
        <w:rPr>
          <w:rFonts w:ascii="Arial" w:hAnsi="Arial" w:cs="Arial"/>
          <w:bCs/>
        </w:rPr>
        <w:tab/>
        <w:t>discussion</w:t>
      </w:r>
      <w:r w:rsidRPr="00E559A5">
        <w:rPr>
          <w:rFonts w:ascii="Arial" w:hAnsi="Arial" w:cs="Arial"/>
          <w:bCs/>
        </w:rPr>
        <w:tab/>
        <w:t>Discussion on downlink coverage enhancements for NR NTN</w:t>
      </w:r>
      <w:r w:rsidRPr="00E559A5">
        <w:rPr>
          <w:rFonts w:ascii="Arial" w:hAnsi="Arial" w:cs="Arial"/>
          <w:bCs/>
        </w:rPr>
        <w:tab/>
        <w:t>Huawei, HiSilicon</w:t>
      </w:r>
    </w:p>
    <w:p w14:paraId="13E1215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R1-2500109</w:t>
      </w:r>
      <w:r w:rsidRPr="00E559A5">
        <w:rPr>
          <w:rFonts w:ascii="Arial" w:hAnsi="Arial" w:cs="Arial"/>
          <w:bCs/>
        </w:rPr>
        <w:tab/>
        <w:t>discussion</w:t>
      </w:r>
      <w:r w:rsidRPr="00E559A5">
        <w:rPr>
          <w:rFonts w:ascii="Arial" w:hAnsi="Arial" w:cs="Arial"/>
          <w:bCs/>
        </w:rPr>
        <w:tab/>
        <w:t>Discussions on downlink coverage enhancement for NR NTN</w:t>
      </w:r>
      <w:r w:rsidRPr="00E559A5">
        <w:rPr>
          <w:rFonts w:ascii="Arial" w:hAnsi="Arial" w:cs="Arial"/>
          <w:bCs/>
        </w:rPr>
        <w:tab/>
        <w:t>Fraunhofer IIS, Fraunhofer HHI</w:t>
      </w:r>
    </w:p>
    <w:p w14:paraId="3EC9CB32"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R1-2500301</w:t>
      </w:r>
      <w:r w:rsidRPr="00E559A5">
        <w:rPr>
          <w:rFonts w:ascii="Arial" w:hAnsi="Arial" w:cs="Arial"/>
          <w:bCs/>
        </w:rPr>
        <w:tab/>
        <w:t>discussion</w:t>
      </w:r>
      <w:r w:rsidRPr="00E559A5">
        <w:rPr>
          <w:rFonts w:ascii="Arial" w:hAnsi="Arial" w:cs="Arial"/>
          <w:bCs/>
        </w:rPr>
        <w:tab/>
        <w:t>Discussion on NR-NTN DL coverage enhancement</w:t>
      </w:r>
      <w:r w:rsidRPr="00E559A5">
        <w:rPr>
          <w:rFonts w:ascii="Arial" w:hAnsi="Arial" w:cs="Arial"/>
          <w:bCs/>
        </w:rPr>
        <w:tab/>
        <w:t>CMCC</w:t>
      </w:r>
    </w:p>
    <w:p w14:paraId="5E8511E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R1-2500268</w:t>
      </w:r>
      <w:r w:rsidRPr="00E559A5">
        <w:rPr>
          <w:rFonts w:ascii="Arial" w:hAnsi="Arial" w:cs="Arial"/>
          <w:bCs/>
        </w:rPr>
        <w:tab/>
        <w:t>discussion</w:t>
      </w:r>
      <w:r w:rsidRPr="00E559A5">
        <w:rPr>
          <w:rFonts w:ascii="Arial" w:hAnsi="Arial" w:cs="Arial"/>
          <w:bCs/>
        </w:rPr>
        <w:tab/>
        <w:t>Discussion on NR NTN downlink coverage enhancement</w:t>
      </w:r>
      <w:r w:rsidRPr="00E559A5">
        <w:rPr>
          <w:rFonts w:ascii="Arial" w:hAnsi="Arial" w:cs="Arial"/>
          <w:bCs/>
        </w:rPr>
        <w:tab/>
        <w:t>China Telecom</w:t>
      </w:r>
    </w:p>
    <w:p w14:paraId="320CDBD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R1-2500207</w:t>
      </w:r>
      <w:r w:rsidRPr="00E559A5">
        <w:rPr>
          <w:rFonts w:ascii="Arial" w:hAnsi="Arial" w:cs="Arial"/>
          <w:bCs/>
        </w:rPr>
        <w:tab/>
        <w:t>discussion</w:t>
      </w:r>
      <w:r w:rsidRPr="00E559A5">
        <w:rPr>
          <w:rFonts w:ascii="Arial" w:hAnsi="Arial" w:cs="Arial"/>
          <w:bCs/>
        </w:rPr>
        <w:tab/>
        <w:t>Discussion on downlink coverage enhancement for NR NTN</w:t>
      </w:r>
      <w:r w:rsidRPr="00E559A5">
        <w:rPr>
          <w:rFonts w:ascii="Arial" w:hAnsi="Arial" w:cs="Arial"/>
          <w:bCs/>
        </w:rPr>
        <w:tab/>
        <w:t>CATT</w:t>
      </w:r>
    </w:p>
    <w:p w14:paraId="325A391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R1-2500519</w:t>
      </w:r>
      <w:r w:rsidRPr="00E559A5">
        <w:rPr>
          <w:rFonts w:ascii="Arial" w:hAnsi="Arial" w:cs="Arial"/>
          <w:bCs/>
        </w:rPr>
        <w:tab/>
        <w:t>discussion</w:t>
      </w:r>
      <w:r w:rsidRPr="00E559A5">
        <w:rPr>
          <w:rFonts w:ascii="Arial" w:hAnsi="Arial" w:cs="Arial"/>
          <w:bCs/>
        </w:rPr>
        <w:tab/>
        <w:t>Discussion on downlink coverage enhancement for NR NTN</w:t>
      </w:r>
      <w:r w:rsidRPr="00E559A5">
        <w:rPr>
          <w:rFonts w:ascii="Arial" w:hAnsi="Arial" w:cs="Arial"/>
          <w:bCs/>
        </w:rPr>
        <w:tab/>
        <w:t>Baicells</w:t>
      </w:r>
    </w:p>
    <w:p w14:paraId="4A4D28D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R1-2500501</w:t>
      </w:r>
      <w:r w:rsidRPr="00E559A5">
        <w:rPr>
          <w:rFonts w:ascii="Arial" w:hAnsi="Arial" w:cs="Arial"/>
          <w:bCs/>
        </w:rPr>
        <w:tab/>
        <w:t>discussion</w:t>
      </w:r>
      <w:r w:rsidRPr="00E559A5">
        <w:rPr>
          <w:rFonts w:ascii="Arial" w:hAnsi="Arial" w:cs="Arial"/>
          <w:bCs/>
        </w:rPr>
        <w:tab/>
        <w:t>NR-NTN downlink coverage enhancement</w:t>
      </w:r>
      <w:r w:rsidRPr="00E559A5">
        <w:rPr>
          <w:rFonts w:ascii="Arial" w:hAnsi="Arial" w:cs="Arial"/>
          <w:bCs/>
        </w:rPr>
        <w:tab/>
        <w:t>InterDigital, Inc.</w:t>
      </w:r>
    </w:p>
    <w:p w14:paraId="0D24486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R1-2500607</w:t>
      </w:r>
      <w:r w:rsidRPr="00E559A5">
        <w:rPr>
          <w:rFonts w:ascii="Arial" w:hAnsi="Arial" w:cs="Arial"/>
          <w:bCs/>
        </w:rPr>
        <w:tab/>
        <w:t>discussion</w:t>
      </w:r>
      <w:r w:rsidRPr="00E559A5">
        <w:rPr>
          <w:rFonts w:ascii="Arial" w:hAnsi="Arial" w:cs="Arial"/>
          <w:bCs/>
        </w:rPr>
        <w:tab/>
        <w:t>NR-NTN downlink coverage enhancement</w:t>
      </w:r>
      <w:r w:rsidRPr="00E559A5">
        <w:rPr>
          <w:rFonts w:ascii="Arial" w:hAnsi="Arial" w:cs="Arial"/>
          <w:bCs/>
        </w:rPr>
        <w:tab/>
        <w:t>NEC</w:t>
      </w:r>
    </w:p>
    <w:p w14:paraId="43FB374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lastRenderedPageBreak/>
        <w:t>R1-2500632</w:t>
      </w:r>
      <w:r w:rsidRPr="00E559A5">
        <w:rPr>
          <w:rFonts w:ascii="Arial" w:hAnsi="Arial" w:cs="Arial"/>
          <w:bCs/>
        </w:rPr>
        <w:tab/>
        <w:t>discussion</w:t>
      </w:r>
      <w:r w:rsidRPr="00E559A5">
        <w:rPr>
          <w:rFonts w:ascii="Arial" w:hAnsi="Arial" w:cs="Arial"/>
          <w:bCs/>
        </w:rPr>
        <w:tab/>
        <w:t>Discussion on downlink coverage enhancements</w:t>
      </w:r>
      <w:r w:rsidRPr="00E559A5">
        <w:rPr>
          <w:rFonts w:ascii="Arial" w:hAnsi="Arial" w:cs="Arial"/>
          <w:bCs/>
        </w:rPr>
        <w:tab/>
        <w:t>Fujitsu</w:t>
      </w:r>
    </w:p>
    <w:p w14:paraId="17850CD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R1-2500443</w:t>
      </w:r>
      <w:r w:rsidRPr="00E559A5">
        <w:rPr>
          <w:rFonts w:ascii="Arial" w:hAnsi="Arial" w:cs="Arial"/>
          <w:bCs/>
        </w:rPr>
        <w:tab/>
        <w:t>discussion</w:t>
      </w:r>
      <w:r w:rsidRPr="00E559A5">
        <w:rPr>
          <w:rFonts w:ascii="Arial" w:hAnsi="Arial" w:cs="Arial"/>
          <w:bCs/>
        </w:rPr>
        <w:tab/>
        <w:t>Discussion on NR-NTN downlink coverage enhancement</w:t>
      </w:r>
      <w:r w:rsidRPr="00E559A5">
        <w:rPr>
          <w:rFonts w:ascii="Arial" w:hAnsi="Arial" w:cs="Arial"/>
          <w:bCs/>
        </w:rPr>
        <w:tab/>
        <w:t>OPPO</w:t>
      </w:r>
    </w:p>
    <w:p w14:paraId="664A70B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R1-2500366</w:t>
      </w:r>
      <w:r w:rsidRPr="00E559A5">
        <w:rPr>
          <w:rFonts w:ascii="Arial" w:hAnsi="Arial" w:cs="Arial"/>
          <w:bCs/>
        </w:rPr>
        <w:tab/>
        <w:t>discussion</w:t>
      </w:r>
      <w:r w:rsidRPr="00E559A5">
        <w:rPr>
          <w:rFonts w:ascii="Arial" w:hAnsi="Arial" w:cs="Arial"/>
          <w:bCs/>
        </w:rPr>
        <w:tab/>
        <w:t>Discussion on NR-NTN downlink coverage enhancement</w:t>
      </w:r>
      <w:r w:rsidRPr="00E559A5">
        <w:rPr>
          <w:rFonts w:ascii="Arial" w:hAnsi="Arial" w:cs="Arial"/>
          <w:bCs/>
        </w:rPr>
        <w:tab/>
        <w:t>vivo</w:t>
      </w:r>
    </w:p>
    <w:p w14:paraId="50D309C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R1-2500382</w:t>
      </w:r>
      <w:r w:rsidRPr="00E559A5">
        <w:rPr>
          <w:rFonts w:ascii="Arial" w:hAnsi="Arial" w:cs="Arial"/>
          <w:bCs/>
        </w:rPr>
        <w:tab/>
        <w:t>discussion</w:t>
      </w:r>
      <w:r w:rsidRPr="00E559A5">
        <w:rPr>
          <w:rFonts w:ascii="Arial" w:hAnsi="Arial" w:cs="Arial"/>
          <w:bCs/>
        </w:rPr>
        <w:tab/>
        <w:t>Discussion on DL coverage enhancement for NR NTN</w:t>
      </w:r>
      <w:r w:rsidRPr="00E559A5">
        <w:rPr>
          <w:rFonts w:ascii="Arial" w:hAnsi="Arial" w:cs="Arial"/>
          <w:bCs/>
        </w:rPr>
        <w:tab/>
        <w:t>ZTE Corporation, Sanechips</w:t>
      </w:r>
    </w:p>
    <w:p w14:paraId="4B2BD7D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R1-2500993</w:t>
      </w:r>
      <w:r w:rsidRPr="00E559A5">
        <w:rPr>
          <w:rFonts w:ascii="Arial" w:hAnsi="Arial" w:cs="Arial"/>
          <w:bCs/>
        </w:rPr>
        <w:tab/>
        <w:t>discussion</w:t>
      </w:r>
      <w:r w:rsidRPr="00E559A5">
        <w:rPr>
          <w:rFonts w:ascii="Arial" w:hAnsi="Arial" w:cs="Arial"/>
          <w:bCs/>
        </w:rPr>
        <w:tab/>
        <w:t>Discussions on downlink coverage enhancements</w:t>
      </w:r>
      <w:r w:rsidRPr="00E559A5">
        <w:rPr>
          <w:rFonts w:ascii="Arial" w:hAnsi="Arial" w:cs="Arial"/>
          <w:bCs/>
        </w:rPr>
        <w:tab/>
        <w:t>Nokia, Nokia Shanghai Bell</w:t>
      </w:r>
    </w:p>
    <w:p w14:paraId="6C0408D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R1-2501029</w:t>
      </w:r>
      <w:r w:rsidRPr="00E559A5">
        <w:rPr>
          <w:rFonts w:ascii="Arial" w:hAnsi="Arial" w:cs="Arial"/>
          <w:bCs/>
        </w:rPr>
        <w:tab/>
        <w:t>discussion</w:t>
      </w:r>
      <w:r w:rsidRPr="00E559A5">
        <w:rPr>
          <w:rFonts w:ascii="Arial" w:hAnsi="Arial" w:cs="Arial"/>
          <w:bCs/>
        </w:rPr>
        <w:tab/>
        <w:t>NR-NTN downlink coverage enhancement</w:t>
      </w:r>
      <w:r w:rsidRPr="00E559A5">
        <w:rPr>
          <w:rFonts w:ascii="Arial" w:hAnsi="Arial" w:cs="Arial"/>
          <w:bCs/>
        </w:rPr>
        <w:tab/>
        <w:t>MediaTek Inc.</w:t>
      </w:r>
    </w:p>
    <w:p w14:paraId="71D38FE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R1-2500983</w:t>
      </w:r>
      <w:r w:rsidRPr="00E559A5">
        <w:rPr>
          <w:rFonts w:ascii="Arial" w:hAnsi="Arial" w:cs="Arial"/>
          <w:bCs/>
        </w:rPr>
        <w:tab/>
        <w:t>discussion</w:t>
      </w:r>
      <w:r w:rsidRPr="00E559A5">
        <w:rPr>
          <w:rFonts w:ascii="Arial" w:hAnsi="Arial" w:cs="Arial"/>
          <w:bCs/>
        </w:rPr>
        <w:tab/>
        <w:t>Discussion on NR-NTN downlink coverage enhancement</w:t>
      </w:r>
      <w:r w:rsidRPr="00E559A5">
        <w:rPr>
          <w:rFonts w:ascii="Arial" w:hAnsi="Arial" w:cs="Arial"/>
          <w:bCs/>
        </w:rPr>
        <w:tab/>
        <w:t>TCL</w:t>
      </w:r>
    </w:p>
    <w:p w14:paraId="5C45219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R1-2501280</w:t>
      </w:r>
      <w:r w:rsidRPr="00E559A5">
        <w:rPr>
          <w:rFonts w:ascii="Arial" w:hAnsi="Arial" w:cs="Arial"/>
          <w:bCs/>
        </w:rPr>
        <w:tab/>
        <w:t>discussion</w:t>
      </w:r>
      <w:r w:rsidRPr="00E559A5">
        <w:rPr>
          <w:rFonts w:ascii="Arial" w:hAnsi="Arial" w:cs="Arial"/>
          <w:bCs/>
        </w:rPr>
        <w:tab/>
        <w:t>Discussion on Downlink Coverage Enhancements for NR NTN</w:t>
      </w:r>
      <w:r w:rsidRPr="00E559A5">
        <w:rPr>
          <w:rFonts w:ascii="Arial" w:hAnsi="Arial" w:cs="Arial"/>
          <w:bCs/>
        </w:rPr>
        <w:tab/>
        <w:t>CEWiT</w:t>
      </w:r>
    </w:p>
    <w:p w14:paraId="63262AA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R1-2501229</w:t>
      </w:r>
      <w:r w:rsidRPr="00E559A5">
        <w:rPr>
          <w:rFonts w:ascii="Arial" w:hAnsi="Arial" w:cs="Arial"/>
          <w:bCs/>
        </w:rPr>
        <w:tab/>
        <w:t>discussion</w:t>
      </w:r>
      <w:r w:rsidRPr="00E559A5">
        <w:rPr>
          <w:rFonts w:ascii="Arial" w:hAnsi="Arial" w:cs="Arial"/>
          <w:bCs/>
        </w:rPr>
        <w:tab/>
        <w:t>Downlink Coverage Enhancement for NR NTN</w:t>
      </w:r>
      <w:r w:rsidRPr="00E559A5">
        <w:rPr>
          <w:rFonts w:ascii="Arial" w:hAnsi="Arial" w:cs="Arial"/>
          <w:bCs/>
        </w:rPr>
        <w:tab/>
        <w:t>Google Korea LLC</w:t>
      </w:r>
    </w:p>
    <w:p w14:paraId="4A3FBE4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R1-2501216</w:t>
      </w:r>
      <w:r w:rsidRPr="00E559A5">
        <w:rPr>
          <w:rFonts w:ascii="Arial" w:hAnsi="Arial" w:cs="Arial"/>
          <w:bCs/>
        </w:rPr>
        <w:tab/>
        <w:t>discussion</w:t>
      </w:r>
      <w:r w:rsidRPr="00E559A5">
        <w:rPr>
          <w:rFonts w:ascii="Arial" w:hAnsi="Arial" w:cs="Arial"/>
          <w:bCs/>
        </w:rPr>
        <w:tab/>
        <w:t>Discussion on DL coverage enhancement for NR-NTN</w:t>
      </w:r>
      <w:r w:rsidRPr="00E559A5">
        <w:rPr>
          <w:rFonts w:ascii="Arial" w:hAnsi="Arial" w:cs="Arial"/>
          <w:bCs/>
        </w:rPr>
        <w:tab/>
        <w:t>NTT DOCOMO, INC.</w:t>
      </w:r>
    </w:p>
    <w:p w14:paraId="0A73BA0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R1-2501114</w:t>
      </w:r>
      <w:r w:rsidRPr="00E559A5">
        <w:rPr>
          <w:rFonts w:ascii="Arial" w:hAnsi="Arial" w:cs="Arial"/>
          <w:bCs/>
        </w:rPr>
        <w:tab/>
        <w:t>discussion</w:t>
      </w:r>
      <w:r w:rsidRPr="00E559A5">
        <w:rPr>
          <w:rFonts w:ascii="Arial" w:hAnsi="Arial" w:cs="Arial"/>
          <w:bCs/>
        </w:rPr>
        <w:tab/>
        <w:t>Discussion on NR-NTN downlink coverage enhancement</w:t>
      </w:r>
      <w:r w:rsidRPr="00E559A5">
        <w:rPr>
          <w:rFonts w:ascii="Arial" w:hAnsi="Arial" w:cs="Arial"/>
          <w:bCs/>
        </w:rPr>
        <w:tab/>
        <w:t>HONOR</w:t>
      </w:r>
    </w:p>
    <w:p w14:paraId="14B491A3"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R1-2501122</w:t>
      </w:r>
      <w:r w:rsidRPr="00E559A5">
        <w:rPr>
          <w:rFonts w:ascii="Arial" w:hAnsi="Arial" w:cs="Arial"/>
          <w:bCs/>
        </w:rPr>
        <w:tab/>
        <w:t>discussion</w:t>
      </w:r>
      <w:r w:rsidRPr="00E559A5">
        <w:rPr>
          <w:rFonts w:ascii="Arial" w:hAnsi="Arial" w:cs="Arial"/>
          <w:bCs/>
        </w:rPr>
        <w:tab/>
        <w:t>Discussion on downlink coverage enhancement for NR-NTN</w:t>
      </w:r>
      <w:r w:rsidRPr="00E559A5">
        <w:rPr>
          <w:rFonts w:ascii="Arial" w:hAnsi="Arial" w:cs="Arial"/>
          <w:bCs/>
        </w:rPr>
        <w:tab/>
        <w:t>CSCN</w:t>
      </w:r>
    </w:p>
    <w:p w14:paraId="6E43CDB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R1-2500800</w:t>
      </w:r>
      <w:r w:rsidRPr="00E559A5">
        <w:rPr>
          <w:rFonts w:ascii="Arial" w:hAnsi="Arial" w:cs="Arial"/>
          <w:bCs/>
        </w:rPr>
        <w:tab/>
        <w:t>discussion</w:t>
      </w:r>
      <w:r w:rsidRPr="00E559A5">
        <w:rPr>
          <w:rFonts w:ascii="Arial" w:hAnsi="Arial" w:cs="Arial"/>
          <w:bCs/>
        </w:rPr>
        <w:tab/>
        <w:t>NR-NTN Downlink Coverage Enhancement</w:t>
      </w:r>
      <w:r w:rsidRPr="00E559A5">
        <w:rPr>
          <w:rFonts w:ascii="Arial" w:hAnsi="Arial" w:cs="Arial"/>
          <w:bCs/>
        </w:rPr>
        <w:tab/>
        <w:t>Apple</w:t>
      </w:r>
    </w:p>
    <w:p w14:paraId="3A36D0F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R1-2500716</w:t>
      </w:r>
      <w:r w:rsidRPr="00E559A5">
        <w:rPr>
          <w:rFonts w:ascii="Arial" w:hAnsi="Arial" w:cs="Arial"/>
          <w:bCs/>
        </w:rPr>
        <w:tab/>
        <w:t>discussion</w:t>
      </w:r>
      <w:r w:rsidRPr="00E559A5">
        <w:rPr>
          <w:rFonts w:ascii="Arial" w:hAnsi="Arial" w:cs="Arial"/>
          <w:bCs/>
        </w:rPr>
        <w:tab/>
        <w:t>Discussion on NR-NTN downlink coverage enhancement</w:t>
      </w:r>
      <w:r w:rsidRPr="00E559A5">
        <w:rPr>
          <w:rFonts w:ascii="Arial" w:hAnsi="Arial" w:cs="Arial"/>
          <w:bCs/>
        </w:rPr>
        <w:tab/>
        <w:t>Xiaomi</w:t>
      </w:r>
    </w:p>
    <w:p w14:paraId="63FBB9FF"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R1-2500672</w:t>
      </w:r>
      <w:r w:rsidRPr="00E559A5">
        <w:rPr>
          <w:rFonts w:ascii="Arial" w:hAnsi="Arial" w:cs="Arial"/>
          <w:bCs/>
        </w:rPr>
        <w:tab/>
        <w:t>discussion</w:t>
      </w:r>
      <w:r w:rsidRPr="00E559A5">
        <w:rPr>
          <w:rFonts w:ascii="Arial" w:hAnsi="Arial" w:cs="Arial"/>
          <w:bCs/>
        </w:rPr>
        <w:tab/>
        <w:t>On NR-NTN downlink coverage enhancement</w:t>
      </w:r>
      <w:r w:rsidRPr="00E559A5">
        <w:rPr>
          <w:rFonts w:ascii="Arial" w:hAnsi="Arial" w:cs="Arial"/>
          <w:bCs/>
        </w:rPr>
        <w:tab/>
        <w:t>Ericsson</w:t>
      </w:r>
    </w:p>
    <w:p w14:paraId="4B1B47C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R1-2500866</w:t>
      </w:r>
      <w:r w:rsidRPr="00E559A5">
        <w:rPr>
          <w:rFonts w:ascii="Arial" w:hAnsi="Arial" w:cs="Arial"/>
          <w:bCs/>
        </w:rPr>
        <w:tab/>
        <w:t>discussion</w:t>
      </w:r>
      <w:r w:rsidRPr="00E559A5">
        <w:rPr>
          <w:rFonts w:ascii="Arial" w:hAnsi="Arial" w:cs="Arial"/>
          <w:bCs/>
        </w:rPr>
        <w:tab/>
        <w:t>Discussion on downlink coverage enhancement for NR-NTN</w:t>
      </w:r>
      <w:r w:rsidRPr="00E559A5">
        <w:rPr>
          <w:rFonts w:ascii="Arial" w:hAnsi="Arial" w:cs="Arial"/>
          <w:bCs/>
        </w:rPr>
        <w:tab/>
        <w:t>Samsung</w:t>
      </w:r>
    </w:p>
    <w:p w14:paraId="709E46F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R1-2500919</w:t>
      </w:r>
      <w:r w:rsidRPr="00E559A5">
        <w:rPr>
          <w:rFonts w:ascii="Arial" w:hAnsi="Arial" w:cs="Arial"/>
          <w:bCs/>
        </w:rPr>
        <w:tab/>
        <w:t>discussion</w:t>
      </w:r>
      <w:r w:rsidRPr="00E559A5">
        <w:rPr>
          <w:rFonts w:ascii="Arial" w:hAnsi="Arial" w:cs="Arial"/>
          <w:bCs/>
        </w:rPr>
        <w:tab/>
        <w:t>Discussion on NR-NTN downlink coverage enhancement</w:t>
      </w:r>
      <w:r w:rsidRPr="00E559A5">
        <w:rPr>
          <w:rFonts w:ascii="Arial" w:hAnsi="Arial" w:cs="Arial"/>
          <w:bCs/>
        </w:rPr>
        <w:tab/>
        <w:t>ETRI</w:t>
      </w:r>
    </w:p>
    <w:p w14:paraId="0315FE4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R1-2500878</w:t>
      </w:r>
      <w:r w:rsidRPr="00E559A5">
        <w:rPr>
          <w:rFonts w:ascii="Arial" w:hAnsi="Arial" w:cs="Arial"/>
          <w:bCs/>
        </w:rPr>
        <w:tab/>
        <w:t>discussion</w:t>
      </w:r>
      <w:r w:rsidRPr="00E559A5">
        <w:rPr>
          <w:rFonts w:ascii="Arial" w:hAnsi="Arial" w:cs="Arial"/>
          <w:bCs/>
        </w:rPr>
        <w:tab/>
        <w:t>Discussion on downlink coverage enhancements for NR NTN</w:t>
      </w:r>
      <w:r w:rsidRPr="00E559A5">
        <w:rPr>
          <w:rFonts w:ascii="Arial" w:hAnsi="Arial" w:cs="Arial"/>
          <w:bCs/>
        </w:rPr>
        <w:tab/>
        <w:t>CCU</w:t>
      </w:r>
    </w:p>
    <w:p w14:paraId="7DC89D4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R1-2500887</w:t>
      </w:r>
      <w:r w:rsidRPr="00E559A5">
        <w:rPr>
          <w:rFonts w:ascii="Arial" w:hAnsi="Arial" w:cs="Arial"/>
          <w:bCs/>
        </w:rPr>
        <w:tab/>
        <w:t>discussion</w:t>
      </w:r>
      <w:r w:rsidRPr="00E559A5">
        <w:rPr>
          <w:rFonts w:ascii="Arial" w:hAnsi="Arial" w:cs="Arial"/>
          <w:bCs/>
        </w:rPr>
        <w:tab/>
        <w:t>Discussion on downlink coverage enhancement for NR NTN</w:t>
      </w:r>
      <w:r w:rsidRPr="00E559A5">
        <w:rPr>
          <w:rFonts w:ascii="Arial" w:hAnsi="Arial" w:cs="Arial"/>
          <w:bCs/>
        </w:rPr>
        <w:tab/>
        <w:t>Lenovo</w:t>
      </w:r>
    </w:p>
    <w:p w14:paraId="144631B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R1-2501173</w:t>
      </w:r>
      <w:r w:rsidRPr="00E559A5">
        <w:rPr>
          <w:rFonts w:ascii="Arial" w:hAnsi="Arial" w:cs="Arial"/>
          <w:bCs/>
        </w:rPr>
        <w:tab/>
        <w:t>discussion</w:t>
      </w:r>
      <w:r w:rsidRPr="00E559A5">
        <w:rPr>
          <w:rFonts w:ascii="Arial" w:hAnsi="Arial" w:cs="Arial"/>
          <w:bCs/>
        </w:rPr>
        <w:tab/>
        <w:t>Downlink coverage enhancement for NR NTN</w:t>
      </w:r>
      <w:r w:rsidRPr="00E559A5">
        <w:rPr>
          <w:rFonts w:ascii="Arial" w:hAnsi="Arial" w:cs="Arial"/>
          <w:bCs/>
        </w:rPr>
        <w:tab/>
        <w:t>Qualcomm Incorporated</w:t>
      </w:r>
    </w:p>
    <w:p w14:paraId="63EF102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R1-2500924</w:t>
      </w:r>
      <w:r w:rsidRPr="00E559A5">
        <w:rPr>
          <w:rFonts w:ascii="Arial" w:hAnsi="Arial" w:cs="Arial"/>
          <w:bCs/>
        </w:rPr>
        <w:tab/>
        <w:t>discussion</w:t>
      </w:r>
      <w:r w:rsidRPr="00E559A5">
        <w:rPr>
          <w:rFonts w:ascii="Arial" w:hAnsi="Arial" w:cs="Arial"/>
          <w:bCs/>
        </w:rPr>
        <w:tab/>
        <w:t>NR-NTN Downlink Coverage Enhancement</w:t>
      </w:r>
      <w:r w:rsidRPr="00E559A5">
        <w:rPr>
          <w:rFonts w:ascii="Arial" w:hAnsi="Arial" w:cs="Arial"/>
          <w:bCs/>
        </w:rPr>
        <w:tab/>
        <w:t>Panasonic</w:t>
      </w:r>
    </w:p>
    <w:p w14:paraId="654A8E1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R1-2501099</w:t>
      </w:r>
      <w:r w:rsidRPr="00E559A5">
        <w:rPr>
          <w:rFonts w:ascii="Arial" w:hAnsi="Arial" w:cs="Arial"/>
          <w:bCs/>
        </w:rPr>
        <w:tab/>
        <w:t>discussion</w:t>
      </w:r>
      <w:r w:rsidRPr="00E559A5">
        <w:rPr>
          <w:rFonts w:ascii="Arial" w:hAnsi="Arial" w:cs="Arial"/>
          <w:bCs/>
        </w:rPr>
        <w:tab/>
        <w:t>Discussion on DL coverage enhancements for NR-NTN</w:t>
      </w:r>
      <w:r w:rsidRPr="00E559A5">
        <w:rPr>
          <w:rFonts w:ascii="Arial" w:hAnsi="Arial" w:cs="Arial"/>
          <w:bCs/>
        </w:rPr>
        <w:tab/>
        <w:t>NICT</w:t>
      </w:r>
    </w:p>
    <w:p w14:paraId="783ADD5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R1-2501040</w:t>
      </w:r>
      <w:r w:rsidRPr="00E559A5">
        <w:rPr>
          <w:rFonts w:ascii="Arial" w:hAnsi="Arial" w:cs="Arial"/>
          <w:bCs/>
        </w:rPr>
        <w:tab/>
        <w:t>discussion</w:t>
      </w:r>
      <w:r w:rsidRPr="00E559A5">
        <w:rPr>
          <w:rFonts w:ascii="Arial" w:hAnsi="Arial" w:cs="Arial"/>
          <w:bCs/>
        </w:rPr>
        <w:tab/>
        <w:t>Discussion on NR-NTN downlink coverage enhancement</w:t>
      </w:r>
      <w:r w:rsidRPr="00E559A5">
        <w:rPr>
          <w:rFonts w:ascii="Arial" w:hAnsi="Arial" w:cs="Arial"/>
          <w:bCs/>
        </w:rPr>
        <w:tab/>
        <w:t>LG Electronics</w:t>
      </w:r>
    </w:p>
    <w:p w14:paraId="054AB85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R1-2501041</w:t>
      </w:r>
      <w:r w:rsidRPr="00E559A5">
        <w:rPr>
          <w:rFonts w:ascii="Arial" w:hAnsi="Arial" w:cs="Arial"/>
          <w:bCs/>
        </w:rPr>
        <w:tab/>
        <w:t>discussion</w:t>
      </w:r>
      <w:r w:rsidRPr="00E559A5">
        <w:rPr>
          <w:rFonts w:ascii="Arial" w:hAnsi="Arial" w:cs="Arial"/>
          <w:bCs/>
        </w:rPr>
        <w:tab/>
        <w:t>Discussion on support of (e)RedCap UEs with NR-NTN operating in FR1-NTN bands</w:t>
      </w:r>
      <w:r w:rsidRPr="00E559A5">
        <w:rPr>
          <w:rFonts w:ascii="Arial" w:hAnsi="Arial" w:cs="Arial"/>
          <w:bCs/>
        </w:rPr>
        <w:tab/>
        <w:t>LG Electronics</w:t>
      </w:r>
    </w:p>
    <w:p w14:paraId="1E8E91C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R1-2501062</w:t>
      </w:r>
      <w:r w:rsidRPr="00E559A5">
        <w:rPr>
          <w:rFonts w:ascii="Arial" w:hAnsi="Arial" w:cs="Arial"/>
          <w:bCs/>
        </w:rPr>
        <w:tab/>
        <w:t>discussion</w:t>
      </w:r>
      <w:r w:rsidRPr="00E559A5">
        <w:rPr>
          <w:rFonts w:ascii="Arial" w:hAnsi="Arial" w:cs="Arial"/>
          <w:bCs/>
        </w:rPr>
        <w:tab/>
        <w:t>Support of (e)RedCap UEs with NR NTN</w:t>
      </w:r>
      <w:r w:rsidRPr="00E559A5">
        <w:rPr>
          <w:rFonts w:ascii="Arial" w:hAnsi="Arial" w:cs="Arial"/>
          <w:bCs/>
        </w:rPr>
        <w:tab/>
        <w:t>Sharp</w:t>
      </w:r>
    </w:p>
    <w:p w14:paraId="5E7B9DF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R1-2501465</w:t>
      </w:r>
      <w:r w:rsidRPr="00E559A5">
        <w:rPr>
          <w:rFonts w:ascii="Arial" w:hAnsi="Arial" w:cs="Arial"/>
          <w:bCs/>
        </w:rPr>
        <w:tab/>
        <w:t>discussion</w:t>
      </w:r>
      <w:r w:rsidRPr="00E559A5">
        <w:rPr>
          <w:rFonts w:ascii="Arial" w:hAnsi="Arial" w:cs="Arial"/>
          <w:bCs/>
        </w:rPr>
        <w:tab/>
        <w:t>Summary #1 for Support of RedCap and eRedCap UEs with NR NTN operating in FR1-NTN bands</w:t>
      </w:r>
      <w:r w:rsidRPr="00E559A5">
        <w:rPr>
          <w:rFonts w:ascii="Arial" w:hAnsi="Arial" w:cs="Arial"/>
          <w:bCs/>
        </w:rPr>
        <w:tab/>
        <w:t>Moderator (CATT)</w:t>
      </w:r>
    </w:p>
    <w:p w14:paraId="4768E82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R1-2501466</w:t>
      </w:r>
      <w:r w:rsidRPr="00E559A5">
        <w:rPr>
          <w:rFonts w:ascii="Arial" w:hAnsi="Arial" w:cs="Arial"/>
          <w:bCs/>
        </w:rPr>
        <w:tab/>
        <w:t>discussion</w:t>
      </w:r>
      <w:r w:rsidRPr="00E559A5">
        <w:rPr>
          <w:rFonts w:ascii="Arial" w:hAnsi="Arial" w:cs="Arial"/>
          <w:bCs/>
        </w:rPr>
        <w:tab/>
        <w:t>Summary #2 for Support of RedCap and eRedCap UEs with NR NTN operating in FR1-NTN bands</w:t>
      </w:r>
      <w:r w:rsidRPr="00E559A5">
        <w:rPr>
          <w:rFonts w:ascii="Arial" w:hAnsi="Arial" w:cs="Arial"/>
          <w:bCs/>
        </w:rPr>
        <w:tab/>
        <w:t>Moderator (CATT)</w:t>
      </w:r>
    </w:p>
    <w:p w14:paraId="1E9FC41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R1-2501467</w:t>
      </w:r>
      <w:r w:rsidRPr="00E559A5">
        <w:rPr>
          <w:rFonts w:ascii="Arial" w:hAnsi="Arial" w:cs="Arial"/>
          <w:bCs/>
        </w:rPr>
        <w:tab/>
        <w:t>discussion</w:t>
      </w:r>
      <w:r w:rsidRPr="00E559A5">
        <w:rPr>
          <w:rFonts w:ascii="Arial" w:hAnsi="Arial" w:cs="Arial"/>
          <w:bCs/>
        </w:rPr>
        <w:tab/>
        <w:t>Summary #3 for Support of RedCap and eRedCap UEs with NR NTN operating in FR1-NTN bands</w:t>
      </w:r>
      <w:r w:rsidRPr="00E559A5">
        <w:rPr>
          <w:rFonts w:ascii="Arial" w:hAnsi="Arial" w:cs="Arial"/>
          <w:bCs/>
        </w:rPr>
        <w:tab/>
        <w:t>Moderator (CATT)</w:t>
      </w:r>
    </w:p>
    <w:p w14:paraId="7232739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R1-2501605</w:t>
      </w:r>
      <w:r w:rsidRPr="00E559A5">
        <w:rPr>
          <w:rFonts w:ascii="Arial" w:hAnsi="Arial" w:cs="Arial"/>
          <w:bCs/>
        </w:rPr>
        <w:tab/>
        <w:t>discussion</w:t>
      </w:r>
      <w:r w:rsidRPr="00E559A5">
        <w:rPr>
          <w:rFonts w:ascii="Arial" w:hAnsi="Arial" w:cs="Arial"/>
          <w:bCs/>
        </w:rPr>
        <w:tab/>
        <w:t>Final Summary for Support of RedCap and eRedCap UEs with NR NTN operating in FR1-NTN bands</w:t>
      </w:r>
      <w:r w:rsidRPr="00E559A5">
        <w:rPr>
          <w:rFonts w:ascii="Arial" w:hAnsi="Arial" w:cs="Arial"/>
          <w:bCs/>
        </w:rPr>
        <w:tab/>
        <w:t>Moderator (CATT)</w:t>
      </w:r>
    </w:p>
    <w:p w14:paraId="1489E59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R1-2501174</w:t>
      </w:r>
      <w:r w:rsidRPr="00E559A5">
        <w:rPr>
          <w:rFonts w:ascii="Arial" w:hAnsi="Arial" w:cs="Arial"/>
          <w:bCs/>
        </w:rPr>
        <w:tab/>
        <w:t>discussion</w:t>
      </w:r>
      <w:r w:rsidRPr="00E559A5">
        <w:rPr>
          <w:rFonts w:ascii="Arial" w:hAnsi="Arial" w:cs="Arial"/>
          <w:bCs/>
        </w:rPr>
        <w:tab/>
        <w:t>Support of Redcap and eRedcap UEs in NR NTN</w:t>
      </w:r>
      <w:r w:rsidRPr="00E559A5">
        <w:rPr>
          <w:rFonts w:ascii="Arial" w:hAnsi="Arial" w:cs="Arial"/>
          <w:bCs/>
        </w:rPr>
        <w:tab/>
        <w:t>Qualcomm Incorporated</w:t>
      </w:r>
    </w:p>
    <w:p w14:paraId="0938A0A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R1-2500893</w:t>
      </w:r>
      <w:r w:rsidRPr="00E559A5">
        <w:rPr>
          <w:rFonts w:ascii="Arial" w:hAnsi="Arial" w:cs="Arial"/>
          <w:bCs/>
        </w:rPr>
        <w:tab/>
        <w:t>discussion</w:t>
      </w:r>
      <w:r w:rsidRPr="00E559A5">
        <w:rPr>
          <w:rFonts w:ascii="Arial" w:hAnsi="Arial" w:cs="Arial"/>
          <w:bCs/>
        </w:rPr>
        <w:tab/>
        <w:t>Discussion on support of RedCap/eRedCap UEs in NTN</w:t>
      </w:r>
      <w:r w:rsidRPr="00E559A5">
        <w:rPr>
          <w:rFonts w:ascii="Arial" w:hAnsi="Arial" w:cs="Arial"/>
          <w:bCs/>
        </w:rPr>
        <w:tab/>
        <w:t>CAICT</w:t>
      </w:r>
    </w:p>
    <w:p w14:paraId="5C77EA4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R1-2500920</w:t>
      </w:r>
      <w:r w:rsidRPr="00E559A5">
        <w:rPr>
          <w:rFonts w:ascii="Arial" w:hAnsi="Arial" w:cs="Arial"/>
          <w:bCs/>
        </w:rPr>
        <w:tab/>
        <w:t>discussion</w:t>
      </w:r>
      <w:r w:rsidRPr="00E559A5">
        <w:rPr>
          <w:rFonts w:ascii="Arial" w:hAnsi="Arial" w:cs="Arial"/>
          <w:bCs/>
        </w:rPr>
        <w:tab/>
        <w:t>Discussion on HD UEs with NR NTN</w:t>
      </w:r>
      <w:r w:rsidRPr="00E559A5">
        <w:rPr>
          <w:rFonts w:ascii="Arial" w:hAnsi="Arial" w:cs="Arial"/>
          <w:bCs/>
        </w:rPr>
        <w:tab/>
        <w:t>ETRI</w:t>
      </w:r>
    </w:p>
    <w:p w14:paraId="7F62934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R1-2500867</w:t>
      </w:r>
      <w:r w:rsidRPr="00E559A5">
        <w:rPr>
          <w:rFonts w:ascii="Arial" w:hAnsi="Arial" w:cs="Arial"/>
          <w:bCs/>
        </w:rPr>
        <w:tab/>
        <w:t>discussion</w:t>
      </w:r>
      <w:r w:rsidRPr="00E559A5">
        <w:rPr>
          <w:rFonts w:ascii="Arial" w:hAnsi="Arial" w:cs="Arial"/>
          <w:bCs/>
        </w:rPr>
        <w:tab/>
        <w:t>Discussion on support of RedCap and eRedCap UEs with NR NTN operating in FR1-NTN bands</w:t>
      </w:r>
      <w:r w:rsidRPr="00E559A5">
        <w:rPr>
          <w:rFonts w:ascii="Arial" w:hAnsi="Arial" w:cs="Arial"/>
          <w:bCs/>
        </w:rPr>
        <w:tab/>
        <w:t>Samsung</w:t>
      </w:r>
    </w:p>
    <w:p w14:paraId="03BA136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R1-2500673</w:t>
      </w:r>
      <w:r w:rsidRPr="00E559A5">
        <w:rPr>
          <w:rFonts w:ascii="Arial" w:hAnsi="Arial" w:cs="Arial"/>
          <w:bCs/>
        </w:rPr>
        <w:tab/>
        <w:t>discussion</w:t>
      </w:r>
      <w:r w:rsidRPr="00E559A5">
        <w:rPr>
          <w:rFonts w:ascii="Arial" w:hAnsi="Arial" w:cs="Arial"/>
          <w:bCs/>
        </w:rPr>
        <w:tab/>
        <w:t>On HD-FDD Redcap UEs for NTN</w:t>
      </w:r>
      <w:r w:rsidRPr="00E559A5">
        <w:rPr>
          <w:rFonts w:ascii="Arial" w:hAnsi="Arial" w:cs="Arial"/>
          <w:bCs/>
        </w:rPr>
        <w:tab/>
        <w:t>Ericsson</w:t>
      </w:r>
    </w:p>
    <w:p w14:paraId="1487C1E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R1-2500717</w:t>
      </w:r>
      <w:r w:rsidRPr="00E559A5">
        <w:rPr>
          <w:rFonts w:ascii="Arial" w:hAnsi="Arial" w:cs="Arial"/>
          <w:bCs/>
        </w:rPr>
        <w:tab/>
        <w:t>discussion</w:t>
      </w:r>
      <w:r w:rsidRPr="00E559A5">
        <w:rPr>
          <w:rFonts w:ascii="Arial" w:hAnsi="Arial" w:cs="Arial"/>
          <w:bCs/>
        </w:rPr>
        <w:tab/>
        <w:t>Discussion on the support of Redcap and eRedcap UEs in NR NTN</w:t>
      </w:r>
      <w:r w:rsidRPr="00E559A5">
        <w:rPr>
          <w:rFonts w:ascii="Arial" w:hAnsi="Arial" w:cs="Arial"/>
          <w:bCs/>
        </w:rPr>
        <w:tab/>
        <w:t>Xiaomi</w:t>
      </w:r>
    </w:p>
    <w:p w14:paraId="37272A3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R1-2500805</w:t>
      </w:r>
      <w:r w:rsidRPr="00E559A5">
        <w:rPr>
          <w:rFonts w:ascii="Arial" w:hAnsi="Arial" w:cs="Arial"/>
          <w:bCs/>
        </w:rPr>
        <w:tab/>
        <w:t>discussion</w:t>
      </w:r>
      <w:r w:rsidRPr="00E559A5">
        <w:rPr>
          <w:rFonts w:ascii="Arial" w:hAnsi="Arial" w:cs="Arial"/>
          <w:bCs/>
        </w:rPr>
        <w:tab/>
        <w:t>Discussion on support of RedCap UEs with NR NTN operation</w:t>
      </w:r>
      <w:r w:rsidRPr="00E559A5">
        <w:rPr>
          <w:rFonts w:ascii="Arial" w:hAnsi="Arial" w:cs="Arial"/>
          <w:bCs/>
        </w:rPr>
        <w:tab/>
        <w:t>Apple</w:t>
      </w:r>
    </w:p>
    <w:p w14:paraId="748C462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R1-2501115</w:t>
      </w:r>
      <w:r w:rsidRPr="00E559A5">
        <w:rPr>
          <w:rFonts w:ascii="Arial" w:hAnsi="Arial" w:cs="Arial"/>
          <w:bCs/>
        </w:rPr>
        <w:tab/>
        <w:t>discussion</w:t>
      </w:r>
      <w:r w:rsidRPr="00E559A5">
        <w:rPr>
          <w:rFonts w:ascii="Arial" w:hAnsi="Arial" w:cs="Arial"/>
          <w:bCs/>
        </w:rPr>
        <w:tab/>
        <w:t>Discussion on support of (e)RedCap UEs in NR NTN</w:t>
      </w:r>
      <w:r w:rsidRPr="00E559A5">
        <w:rPr>
          <w:rFonts w:ascii="Arial" w:hAnsi="Arial" w:cs="Arial"/>
          <w:bCs/>
        </w:rPr>
        <w:tab/>
        <w:t>HONOR</w:t>
      </w:r>
    </w:p>
    <w:p w14:paraId="446BC71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R1-2501217</w:t>
      </w:r>
      <w:r w:rsidRPr="00E559A5">
        <w:rPr>
          <w:rFonts w:ascii="Arial" w:hAnsi="Arial" w:cs="Arial"/>
          <w:bCs/>
        </w:rPr>
        <w:tab/>
        <w:t>discussion</w:t>
      </w:r>
      <w:r w:rsidRPr="00E559A5">
        <w:rPr>
          <w:rFonts w:ascii="Arial" w:hAnsi="Arial" w:cs="Arial"/>
          <w:bCs/>
        </w:rPr>
        <w:tab/>
        <w:t>Discussion on support of RedCap and eRedCap UEs in FR1-NTN</w:t>
      </w:r>
      <w:r w:rsidRPr="00E559A5">
        <w:rPr>
          <w:rFonts w:ascii="Arial" w:hAnsi="Arial" w:cs="Arial"/>
          <w:bCs/>
        </w:rPr>
        <w:tab/>
        <w:t>NTT DOCOMO, INC.</w:t>
      </w:r>
    </w:p>
    <w:p w14:paraId="75C0B7E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R1-2501261</w:t>
      </w:r>
      <w:r w:rsidRPr="00E559A5">
        <w:rPr>
          <w:rFonts w:ascii="Arial" w:hAnsi="Arial" w:cs="Arial"/>
          <w:bCs/>
        </w:rPr>
        <w:tab/>
        <w:t>discussion</w:t>
      </w:r>
      <w:r w:rsidRPr="00E559A5">
        <w:rPr>
          <w:rFonts w:ascii="Arial" w:hAnsi="Arial" w:cs="Arial"/>
          <w:bCs/>
        </w:rPr>
        <w:tab/>
        <w:t>Support of RedCap and eRedCap UEs in NR NTN</w:t>
      </w:r>
      <w:r w:rsidRPr="00E559A5">
        <w:rPr>
          <w:rFonts w:ascii="Arial" w:hAnsi="Arial" w:cs="Arial"/>
          <w:bCs/>
        </w:rPr>
        <w:tab/>
        <w:t>Nordic Semiconductor ASA</w:t>
      </w:r>
    </w:p>
    <w:p w14:paraId="7D5C2C3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R1-2500984</w:t>
      </w:r>
      <w:r w:rsidRPr="00E559A5">
        <w:rPr>
          <w:rFonts w:ascii="Arial" w:hAnsi="Arial" w:cs="Arial"/>
          <w:bCs/>
        </w:rPr>
        <w:tab/>
        <w:t>discussion</w:t>
      </w:r>
      <w:r w:rsidRPr="00E559A5">
        <w:rPr>
          <w:rFonts w:ascii="Arial" w:hAnsi="Arial" w:cs="Arial"/>
          <w:bCs/>
        </w:rPr>
        <w:tab/>
        <w:t>Discussion on HD-FDD Redcap UEs and eRedcap UEs for FR1-NTN</w:t>
      </w:r>
      <w:r w:rsidRPr="00E559A5">
        <w:rPr>
          <w:rFonts w:ascii="Arial" w:hAnsi="Arial" w:cs="Arial"/>
          <w:bCs/>
        </w:rPr>
        <w:tab/>
        <w:t>TCL</w:t>
      </w:r>
    </w:p>
    <w:p w14:paraId="54198B1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R1-2501030</w:t>
      </w:r>
      <w:r w:rsidRPr="00E559A5">
        <w:rPr>
          <w:rFonts w:ascii="Arial" w:hAnsi="Arial" w:cs="Arial"/>
          <w:bCs/>
        </w:rPr>
        <w:tab/>
        <w:t>discussion</w:t>
      </w:r>
      <w:r w:rsidRPr="00E559A5">
        <w:rPr>
          <w:rFonts w:ascii="Arial" w:hAnsi="Arial" w:cs="Arial"/>
          <w:bCs/>
        </w:rPr>
        <w:tab/>
        <w:t>Support of RedCap and eRedCap UEs with NR NTN operating in FR1-NTN bands</w:t>
      </w:r>
      <w:r w:rsidRPr="00E559A5">
        <w:rPr>
          <w:rFonts w:ascii="Arial" w:hAnsi="Arial" w:cs="Arial"/>
          <w:bCs/>
        </w:rPr>
        <w:tab/>
        <w:t>MediaTek Inc.</w:t>
      </w:r>
    </w:p>
    <w:p w14:paraId="72FA632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R1-2500994</w:t>
      </w:r>
      <w:r w:rsidRPr="00E559A5">
        <w:rPr>
          <w:rFonts w:ascii="Arial" w:hAnsi="Arial" w:cs="Arial"/>
          <w:bCs/>
        </w:rPr>
        <w:tab/>
        <w:t>discussion</w:t>
      </w:r>
      <w:r w:rsidRPr="00E559A5">
        <w:rPr>
          <w:rFonts w:ascii="Arial" w:hAnsi="Arial" w:cs="Arial"/>
          <w:bCs/>
        </w:rPr>
        <w:tab/>
        <w:t xml:space="preserve">Discussion of support for RedCap and eRedCap UEs with NR NTN </w:t>
      </w:r>
      <w:r w:rsidRPr="00E559A5">
        <w:rPr>
          <w:rFonts w:ascii="Arial" w:hAnsi="Arial" w:cs="Arial"/>
          <w:bCs/>
        </w:rPr>
        <w:lastRenderedPageBreak/>
        <w:t>operating in FR1-NTN bands</w:t>
      </w:r>
      <w:r w:rsidRPr="00E559A5">
        <w:rPr>
          <w:rFonts w:ascii="Arial" w:hAnsi="Arial" w:cs="Arial"/>
          <w:bCs/>
        </w:rPr>
        <w:tab/>
        <w:t>Nokia, Nokia Shanghai Bell</w:t>
      </w:r>
    </w:p>
    <w:p w14:paraId="0ABA889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R1-2500383</w:t>
      </w:r>
      <w:r w:rsidRPr="00E559A5">
        <w:rPr>
          <w:rFonts w:ascii="Arial" w:hAnsi="Arial" w:cs="Arial"/>
          <w:bCs/>
        </w:rPr>
        <w:tab/>
        <w:t>discussion</w:t>
      </w:r>
      <w:r w:rsidRPr="00E559A5">
        <w:rPr>
          <w:rFonts w:ascii="Arial" w:hAnsi="Arial" w:cs="Arial"/>
          <w:bCs/>
        </w:rPr>
        <w:tab/>
        <w:t>Discussion on support of RedCap/eRedCap UEs for NR NTN</w:t>
      </w:r>
      <w:r w:rsidRPr="00E559A5">
        <w:rPr>
          <w:rFonts w:ascii="Arial" w:hAnsi="Arial" w:cs="Arial"/>
          <w:bCs/>
        </w:rPr>
        <w:tab/>
        <w:t>ZTE Corporation, Sanechips</w:t>
      </w:r>
    </w:p>
    <w:p w14:paraId="3115DB8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R1-2500367</w:t>
      </w:r>
      <w:r w:rsidRPr="00E559A5">
        <w:rPr>
          <w:rFonts w:ascii="Arial" w:hAnsi="Arial" w:cs="Arial"/>
          <w:bCs/>
        </w:rPr>
        <w:tab/>
        <w:t>discussion</w:t>
      </w:r>
      <w:r w:rsidRPr="00E559A5">
        <w:rPr>
          <w:rFonts w:ascii="Arial" w:hAnsi="Arial" w:cs="Arial"/>
          <w:bCs/>
        </w:rPr>
        <w:tab/>
        <w:t>Discussion on support of RedCap and eRedCap UEs with NR-NTN</w:t>
      </w:r>
      <w:r w:rsidRPr="00E559A5">
        <w:rPr>
          <w:rFonts w:ascii="Arial" w:hAnsi="Arial" w:cs="Arial"/>
          <w:bCs/>
        </w:rPr>
        <w:tab/>
        <w:t>vivo</w:t>
      </w:r>
    </w:p>
    <w:p w14:paraId="2E945E8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R1-2500444</w:t>
      </w:r>
      <w:r w:rsidRPr="00E559A5">
        <w:rPr>
          <w:rFonts w:ascii="Arial" w:hAnsi="Arial" w:cs="Arial"/>
          <w:bCs/>
        </w:rPr>
        <w:tab/>
        <w:t>discussion</w:t>
      </w:r>
      <w:r w:rsidRPr="00E559A5">
        <w:rPr>
          <w:rFonts w:ascii="Arial" w:hAnsi="Arial" w:cs="Arial"/>
          <w:bCs/>
        </w:rPr>
        <w:tab/>
        <w:t>Discussion on supporting of RedCap and eRedCap UEs with NR NTN operating in FR1-NTN bands</w:t>
      </w:r>
      <w:r w:rsidRPr="00E559A5">
        <w:rPr>
          <w:rFonts w:ascii="Arial" w:hAnsi="Arial" w:cs="Arial"/>
          <w:bCs/>
        </w:rPr>
        <w:tab/>
        <w:t>OPPO</w:t>
      </w:r>
    </w:p>
    <w:p w14:paraId="0CFB44A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R1-2500502</w:t>
      </w:r>
      <w:r w:rsidRPr="00E559A5">
        <w:rPr>
          <w:rFonts w:ascii="Arial" w:hAnsi="Arial" w:cs="Arial"/>
          <w:bCs/>
        </w:rPr>
        <w:tab/>
        <w:t>discussion</w:t>
      </w:r>
      <w:r w:rsidRPr="00E559A5">
        <w:rPr>
          <w:rFonts w:ascii="Arial" w:hAnsi="Arial" w:cs="Arial"/>
          <w:bCs/>
        </w:rPr>
        <w:tab/>
        <w:t>Discussion on half-duplex RedCap issues for NTN FR1 operation</w:t>
      </w:r>
      <w:r w:rsidRPr="00E559A5">
        <w:rPr>
          <w:rFonts w:ascii="Arial" w:hAnsi="Arial" w:cs="Arial"/>
          <w:bCs/>
        </w:rPr>
        <w:tab/>
        <w:t>InterDigital, Inc.</w:t>
      </w:r>
    </w:p>
    <w:p w14:paraId="1E8470F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R1-2500208</w:t>
      </w:r>
      <w:r w:rsidRPr="00E559A5">
        <w:rPr>
          <w:rFonts w:ascii="Arial" w:hAnsi="Arial" w:cs="Arial"/>
          <w:bCs/>
        </w:rPr>
        <w:tab/>
        <w:t>discussion</w:t>
      </w:r>
      <w:r w:rsidRPr="00E559A5">
        <w:rPr>
          <w:rFonts w:ascii="Arial" w:hAnsi="Arial" w:cs="Arial"/>
          <w:bCs/>
        </w:rPr>
        <w:tab/>
        <w:t>Discussion on the enhancement of RedCap and eRedCap UEs In NTN</w:t>
      </w:r>
      <w:r w:rsidRPr="00E559A5">
        <w:rPr>
          <w:rFonts w:ascii="Arial" w:hAnsi="Arial" w:cs="Arial"/>
          <w:bCs/>
        </w:rPr>
        <w:tab/>
        <w:t>CATT</w:t>
      </w:r>
    </w:p>
    <w:p w14:paraId="59EE681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R1-2500269</w:t>
      </w:r>
      <w:r w:rsidRPr="00E559A5">
        <w:rPr>
          <w:rFonts w:ascii="Arial" w:hAnsi="Arial" w:cs="Arial"/>
          <w:bCs/>
        </w:rPr>
        <w:tab/>
        <w:t>discussion</w:t>
      </w:r>
      <w:r w:rsidRPr="00E559A5">
        <w:rPr>
          <w:rFonts w:ascii="Arial" w:hAnsi="Arial" w:cs="Arial"/>
          <w:bCs/>
        </w:rPr>
        <w:tab/>
        <w:t>Discussion on Support of RedCap and eRedCap UEs with NR NTN operating in FR1-NTN bands</w:t>
      </w:r>
      <w:r w:rsidRPr="00E559A5">
        <w:rPr>
          <w:rFonts w:ascii="Arial" w:hAnsi="Arial" w:cs="Arial"/>
          <w:bCs/>
        </w:rPr>
        <w:tab/>
        <w:t>China Telecom</w:t>
      </w:r>
    </w:p>
    <w:p w14:paraId="2A1CAC6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R1-2500302</w:t>
      </w:r>
      <w:r w:rsidRPr="00E559A5">
        <w:rPr>
          <w:rFonts w:ascii="Arial" w:hAnsi="Arial" w:cs="Arial"/>
          <w:bCs/>
        </w:rPr>
        <w:tab/>
        <w:t>discussion</w:t>
      </w:r>
      <w:r w:rsidRPr="00E559A5">
        <w:rPr>
          <w:rFonts w:ascii="Arial" w:hAnsi="Arial" w:cs="Arial"/>
          <w:bCs/>
        </w:rPr>
        <w:tab/>
        <w:t>Discussion on the collision issues of HD-FDD Redcap UE in FR1-NTN</w:t>
      </w:r>
      <w:r w:rsidRPr="00E559A5">
        <w:rPr>
          <w:rFonts w:ascii="Arial" w:hAnsi="Arial" w:cs="Arial"/>
          <w:bCs/>
        </w:rPr>
        <w:tab/>
        <w:t>CMCC</w:t>
      </w:r>
    </w:p>
    <w:p w14:paraId="290DAD2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R1-2500083</w:t>
      </w:r>
      <w:r w:rsidRPr="00E559A5">
        <w:rPr>
          <w:rFonts w:ascii="Arial" w:hAnsi="Arial" w:cs="Arial"/>
          <w:bCs/>
        </w:rPr>
        <w:tab/>
        <w:t>discussion</w:t>
      </w:r>
      <w:r w:rsidRPr="00E559A5">
        <w:rPr>
          <w:rFonts w:ascii="Arial" w:hAnsi="Arial" w:cs="Arial"/>
          <w:bCs/>
        </w:rPr>
        <w:tab/>
        <w:t>Discussion on HD-FDD RedCap UEs and eRedCap UEs for FR1-NTN</w:t>
      </w:r>
      <w:r w:rsidRPr="00E559A5">
        <w:rPr>
          <w:rFonts w:ascii="Arial" w:hAnsi="Arial" w:cs="Arial"/>
          <w:bCs/>
        </w:rPr>
        <w:tab/>
        <w:t>Huawei, HiSilicon</w:t>
      </w:r>
    </w:p>
    <w:p w14:paraId="0CB96A12"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R1-2500183</w:t>
      </w:r>
      <w:r w:rsidRPr="00E559A5">
        <w:rPr>
          <w:rFonts w:ascii="Arial" w:hAnsi="Arial" w:cs="Arial"/>
          <w:bCs/>
        </w:rPr>
        <w:tab/>
        <w:t>discussion</w:t>
      </w:r>
      <w:r w:rsidRPr="00E559A5">
        <w:rPr>
          <w:rFonts w:ascii="Arial" w:hAnsi="Arial" w:cs="Arial"/>
          <w:bCs/>
        </w:rPr>
        <w:tab/>
        <w:t>Discussion on support of RedCap and eRedCap UEs with NR NTN operating in FR1-NTN bands</w:t>
      </w:r>
      <w:r w:rsidRPr="00E559A5">
        <w:rPr>
          <w:rFonts w:ascii="Arial" w:hAnsi="Arial" w:cs="Arial"/>
          <w:bCs/>
        </w:rPr>
        <w:tab/>
        <w:t>Spreadtrum, UNISOC</w:t>
      </w:r>
    </w:p>
    <w:p w14:paraId="4026FC6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R1-2500184</w:t>
      </w:r>
      <w:r w:rsidRPr="00E559A5">
        <w:rPr>
          <w:rFonts w:ascii="Arial" w:hAnsi="Arial" w:cs="Arial"/>
          <w:bCs/>
        </w:rPr>
        <w:tab/>
        <w:t>discussion</w:t>
      </w:r>
      <w:r w:rsidRPr="00E559A5">
        <w:rPr>
          <w:rFonts w:ascii="Arial" w:hAnsi="Arial" w:cs="Arial"/>
          <w:bCs/>
        </w:rPr>
        <w:tab/>
        <w:t>Discussion on NR-NTN uplink capacity/throughput enhancement</w:t>
      </w:r>
      <w:r w:rsidRPr="00E559A5">
        <w:rPr>
          <w:rFonts w:ascii="Arial" w:hAnsi="Arial" w:cs="Arial"/>
          <w:bCs/>
        </w:rPr>
        <w:tab/>
        <w:t>Spreadtrum, UNISOC</w:t>
      </w:r>
    </w:p>
    <w:p w14:paraId="32AD8FF3"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R1-2500084</w:t>
      </w:r>
      <w:r w:rsidRPr="00E559A5">
        <w:rPr>
          <w:rFonts w:ascii="Arial" w:hAnsi="Arial" w:cs="Arial"/>
          <w:bCs/>
        </w:rPr>
        <w:tab/>
        <w:t>discussion</w:t>
      </w:r>
      <w:r w:rsidRPr="00E559A5">
        <w:rPr>
          <w:rFonts w:ascii="Arial" w:hAnsi="Arial" w:cs="Arial"/>
          <w:bCs/>
        </w:rPr>
        <w:tab/>
        <w:t>Discussion on uplink capacity/throughput enhancement for FR1-NTN</w:t>
      </w:r>
      <w:r w:rsidRPr="00E559A5">
        <w:rPr>
          <w:rFonts w:ascii="Arial" w:hAnsi="Arial" w:cs="Arial"/>
          <w:bCs/>
        </w:rPr>
        <w:tab/>
        <w:t>Huawei, HiSilicon</w:t>
      </w:r>
    </w:p>
    <w:p w14:paraId="47782E4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R1-2500303</w:t>
      </w:r>
      <w:r w:rsidRPr="00E559A5">
        <w:rPr>
          <w:rFonts w:ascii="Arial" w:hAnsi="Arial" w:cs="Arial"/>
          <w:bCs/>
        </w:rPr>
        <w:tab/>
        <w:t>discussion</w:t>
      </w:r>
      <w:r w:rsidRPr="00E559A5">
        <w:rPr>
          <w:rFonts w:ascii="Arial" w:hAnsi="Arial" w:cs="Arial"/>
          <w:bCs/>
        </w:rPr>
        <w:tab/>
        <w:t>Discussion on the NR-NTN uplink capacity/throughput enhancements</w:t>
      </w:r>
      <w:r w:rsidRPr="00E559A5">
        <w:rPr>
          <w:rFonts w:ascii="Arial" w:hAnsi="Arial" w:cs="Arial"/>
          <w:bCs/>
        </w:rPr>
        <w:tab/>
        <w:t>CMCC</w:t>
      </w:r>
    </w:p>
    <w:p w14:paraId="68941AD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R1-2500270</w:t>
      </w:r>
      <w:r w:rsidRPr="00E559A5">
        <w:rPr>
          <w:rFonts w:ascii="Arial" w:hAnsi="Arial" w:cs="Arial"/>
          <w:bCs/>
        </w:rPr>
        <w:tab/>
        <w:t>discussion</w:t>
      </w:r>
      <w:r w:rsidRPr="00E559A5">
        <w:rPr>
          <w:rFonts w:ascii="Arial" w:hAnsi="Arial" w:cs="Arial"/>
          <w:bCs/>
        </w:rPr>
        <w:tab/>
        <w:t>Discussion on NR-NTN uplink enhancement</w:t>
      </w:r>
      <w:r w:rsidRPr="00E559A5">
        <w:rPr>
          <w:rFonts w:ascii="Arial" w:hAnsi="Arial" w:cs="Arial"/>
          <w:bCs/>
        </w:rPr>
        <w:tab/>
        <w:t>China Telecom</w:t>
      </w:r>
    </w:p>
    <w:p w14:paraId="14D62A5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R1-2500209</w:t>
      </w:r>
      <w:r w:rsidRPr="00E559A5">
        <w:rPr>
          <w:rFonts w:ascii="Arial" w:hAnsi="Arial" w:cs="Arial"/>
          <w:bCs/>
        </w:rPr>
        <w:tab/>
        <w:t>discussion</w:t>
      </w:r>
      <w:r w:rsidRPr="00E559A5">
        <w:rPr>
          <w:rFonts w:ascii="Arial" w:hAnsi="Arial" w:cs="Arial"/>
          <w:bCs/>
        </w:rPr>
        <w:tab/>
        <w:t>Discussion on UL capacity enhancement for NR NTN</w:t>
      </w:r>
      <w:r w:rsidRPr="00E559A5">
        <w:rPr>
          <w:rFonts w:ascii="Arial" w:hAnsi="Arial" w:cs="Arial"/>
          <w:bCs/>
        </w:rPr>
        <w:tab/>
        <w:t>CATT</w:t>
      </w:r>
    </w:p>
    <w:p w14:paraId="7722C742"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R1-2500503</w:t>
      </w:r>
      <w:r w:rsidRPr="00E559A5">
        <w:rPr>
          <w:rFonts w:ascii="Arial" w:hAnsi="Arial" w:cs="Arial"/>
          <w:bCs/>
        </w:rPr>
        <w:tab/>
        <w:t>discussion</w:t>
      </w:r>
      <w:r w:rsidRPr="00E559A5">
        <w:rPr>
          <w:rFonts w:ascii="Arial" w:hAnsi="Arial" w:cs="Arial"/>
          <w:bCs/>
        </w:rPr>
        <w:tab/>
        <w:t>NR-NTN uplink capacity/throughput enhancement</w:t>
      </w:r>
      <w:r w:rsidRPr="00E559A5">
        <w:rPr>
          <w:rFonts w:ascii="Arial" w:hAnsi="Arial" w:cs="Arial"/>
          <w:bCs/>
        </w:rPr>
        <w:tab/>
        <w:t>InterDigital, Inc.</w:t>
      </w:r>
    </w:p>
    <w:p w14:paraId="0C431AA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R1-2500633</w:t>
      </w:r>
      <w:r w:rsidRPr="00E559A5">
        <w:rPr>
          <w:rFonts w:ascii="Arial" w:hAnsi="Arial" w:cs="Arial"/>
          <w:bCs/>
        </w:rPr>
        <w:tab/>
        <w:t>discussion</w:t>
      </w:r>
      <w:r w:rsidRPr="00E559A5">
        <w:rPr>
          <w:rFonts w:ascii="Arial" w:hAnsi="Arial" w:cs="Arial"/>
          <w:bCs/>
        </w:rPr>
        <w:tab/>
        <w:t>Discussion on uplink capacity/cell throughput enhancement for FR1-NTN</w:t>
      </w:r>
      <w:r w:rsidRPr="00E559A5">
        <w:rPr>
          <w:rFonts w:ascii="Arial" w:hAnsi="Arial" w:cs="Arial"/>
          <w:bCs/>
        </w:rPr>
        <w:tab/>
        <w:t>Fujitsu</w:t>
      </w:r>
    </w:p>
    <w:p w14:paraId="05622CE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R1-2500608</w:t>
      </w:r>
      <w:r w:rsidRPr="00E559A5">
        <w:rPr>
          <w:rFonts w:ascii="Arial" w:hAnsi="Arial" w:cs="Arial"/>
          <w:bCs/>
        </w:rPr>
        <w:tab/>
        <w:t>discussion</w:t>
      </w:r>
      <w:r w:rsidRPr="00E559A5">
        <w:rPr>
          <w:rFonts w:ascii="Arial" w:hAnsi="Arial" w:cs="Arial"/>
          <w:bCs/>
        </w:rPr>
        <w:tab/>
        <w:t>NR-NTN uplink capacity/throughput enhancement</w:t>
      </w:r>
      <w:r w:rsidRPr="00E559A5">
        <w:rPr>
          <w:rFonts w:ascii="Arial" w:hAnsi="Arial" w:cs="Arial"/>
          <w:bCs/>
        </w:rPr>
        <w:tab/>
        <w:t>NEC</w:t>
      </w:r>
    </w:p>
    <w:p w14:paraId="226117D2"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R1-2500445</w:t>
      </w:r>
      <w:r w:rsidRPr="00E559A5">
        <w:rPr>
          <w:rFonts w:ascii="Arial" w:hAnsi="Arial" w:cs="Arial"/>
          <w:bCs/>
        </w:rPr>
        <w:tab/>
        <w:t>discussion</w:t>
      </w:r>
      <w:r w:rsidRPr="00E559A5">
        <w:rPr>
          <w:rFonts w:ascii="Arial" w:hAnsi="Arial" w:cs="Arial"/>
          <w:bCs/>
        </w:rPr>
        <w:tab/>
        <w:t>Discussion on NR-NTN uplink capacity/throughput enhancement</w:t>
      </w:r>
      <w:r w:rsidRPr="00E559A5">
        <w:rPr>
          <w:rFonts w:ascii="Arial" w:hAnsi="Arial" w:cs="Arial"/>
          <w:bCs/>
        </w:rPr>
        <w:tab/>
        <w:t>OPPO</w:t>
      </w:r>
    </w:p>
    <w:p w14:paraId="01DBA9D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R1-2500368</w:t>
      </w:r>
      <w:r w:rsidRPr="00E559A5">
        <w:rPr>
          <w:rFonts w:ascii="Arial" w:hAnsi="Arial" w:cs="Arial"/>
          <w:bCs/>
        </w:rPr>
        <w:tab/>
        <w:t>discussion</w:t>
      </w:r>
      <w:r w:rsidRPr="00E559A5">
        <w:rPr>
          <w:rFonts w:ascii="Arial" w:hAnsi="Arial" w:cs="Arial"/>
          <w:bCs/>
        </w:rPr>
        <w:tab/>
        <w:t>Discussion on NR-NTN uplink capacity enhancement</w:t>
      </w:r>
      <w:r w:rsidRPr="00E559A5">
        <w:rPr>
          <w:rFonts w:ascii="Arial" w:hAnsi="Arial" w:cs="Arial"/>
          <w:bCs/>
        </w:rPr>
        <w:tab/>
        <w:t>vivo</w:t>
      </w:r>
    </w:p>
    <w:p w14:paraId="630F225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R1-2500384</w:t>
      </w:r>
      <w:r w:rsidRPr="00E559A5">
        <w:rPr>
          <w:rFonts w:ascii="Arial" w:hAnsi="Arial" w:cs="Arial"/>
          <w:bCs/>
        </w:rPr>
        <w:tab/>
        <w:t>discussion</w:t>
      </w:r>
      <w:r w:rsidRPr="00E559A5">
        <w:rPr>
          <w:rFonts w:ascii="Arial" w:hAnsi="Arial" w:cs="Arial"/>
          <w:bCs/>
        </w:rPr>
        <w:tab/>
        <w:t>Discussion on UL capacity enhancement for NR NTN</w:t>
      </w:r>
      <w:r w:rsidRPr="00E559A5">
        <w:rPr>
          <w:rFonts w:ascii="Arial" w:hAnsi="Arial" w:cs="Arial"/>
          <w:bCs/>
        </w:rPr>
        <w:tab/>
        <w:t>ZTE Corporation, Sanechips</w:t>
      </w:r>
    </w:p>
    <w:p w14:paraId="56A5A59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R1-2500995</w:t>
      </w:r>
      <w:r w:rsidRPr="00E559A5">
        <w:rPr>
          <w:rFonts w:ascii="Arial" w:hAnsi="Arial" w:cs="Arial"/>
          <w:bCs/>
        </w:rPr>
        <w:tab/>
        <w:t>discussion</w:t>
      </w:r>
      <w:r w:rsidRPr="00E559A5">
        <w:rPr>
          <w:rFonts w:ascii="Arial" w:hAnsi="Arial" w:cs="Arial"/>
          <w:bCs/>
        </w:rPr>
        <w:tab/>
        <w:t>Discussion of NR-NTN uplink capacity enhancements</w:t>
      </w:r>
      <w:r w:rsidRPr="00E559A5">
        <w:rPr>
          <w:rFonts w:ascii="Arial" w:hAnsi="Arial" w:cs="Arial"/>
          <w:bCs/>
        </w:rPr>
        <w:tab/>
        <w:t>Nokia, Nokia Shanghai Bell</w:t>
      </w:r>
    </w:p>
    <w:p w14:paraId="2BCEB35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R1-2501031</w:t>
      </w:r>
      <w:r w:rsidRPr="00E559A5">
        <w:rPr>
          <w:rFonts w:ascii="Arial" w:hAnsi="Arial" w:cs="Arial"/>
          <w:bCs/>
        </w:rPr>
        <w:tab/>
        <w:t>discussion</w:t>
      </w:r>
      <w:r w:rsidRPr="00E559A5">
        <w:rPr>
          <w:rFonts w:ascii="Arial" w:hAnsi="Arial" w:cs="Arial"/>
          <w:bCs/>
        </w:rPr>
        <w:tab/>
        <w:t>NR-NTN uplink capacity and throughput enhancements</w:t>
      </w:r>
      <w:r w:rsidRPr="00E559A5">
        <w:rPr>
          <w:rFonts w:ascii="Arial" w:hAnsi="Arial" w:cs="Arial"/>
          <w:bCs/>
        </w:rPr>
        <w:tab/>
        <w:t>MediaTek Inc.</w:t>
      </w:r>
    </w:p>
    <w:p w14:paraId="33C261B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R1-2500987</w:t>
      </w:r>
      <w:r w:rsidRPr="00E559A5">
        <w:rPr>
          <w:rFonts w:ascii="Arial" w:hAnsi="Arial" w:cs="Arial"/>
          <w:bCs/>
        </w:rPr>
        <w:tab/>
        <w:t>discussion</w:t>
      </w:r>
      <w:r w:rsidRPr="00E559A5">
        <w:rPr>
          <w:rFonts w:ascii="Arial" w:hAnsi="Arial" w:cs="Arial"/>
          <w:bCs/>
        </w:rPr>
        <w:tab/>
        <w:t>On uplink capacity/cell throughput enhancement for NR NTN</w:t>
      </w:r>
      <w:r w:rsidRPr="00E559A5">
        <w:rPr>
          <w:rFonts w:ascii="Arial" w:hAnsi="Arial" w:cs="Arial"/>
          <w:bCs/>
        </w:rPr>
        <w:tab/>
        <w:t>Ericsson</w:t>
      </w:r>
    </w:p>
    <w:p w14:paraId="432AF51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R1-2500980</w:t>
      </w:r>
      <w:r w:rsidRPr="00E559A5">
        <w:rPr>
          <w:rFonts w:ascii="Arial" w:hAnsi="Arial" w:cs="Arial"/>
          <w:bCs/>
        </w:rPr>
        <w:tab/>
        <w:t>discussion</w:t>
      </w:r>
      <w:r w:rsidRPr="00E559A5">
        <w:rPr>
          <w:rFonts w:ascii="Arial" w:hAnsi="Arial" w:cs="Arial"/>
          <w:bCs/>
        </w:rPr>
        <w:tab/>
        <w:t>Discussion on the NR-NTN uplink capacity/throughput enhancements</w:t>
      </w:r>
      <w:r w:rsidRPr="00E559A5">
        <w:rPr>
          <w:rFonts w:ascii="Arial" w:hAnsi="Arial" w:cs="Arial"/>
          <w:bCs/>
        </w:rPr>
        <w:tab/>
        <w:t>TCL</w:t>
      </w:r>
    </w:p>
    <w:p w14:paraId="6209E7E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R1-2501218</w:t>
      </w:r>
      <w:r w:rsidRPr="00E559A5">
        <w:rPr>
          <w:rFonts w:ascii="Arial" w:hAnsi="Arial" w:cs="Arial"/>
          <w:bCs/>
        </w:rPr>
        <w:tab/>
        <w:t>discussion</w:t>
      </w:r>
      <w:r w:rsidRPr="00E559A5">
        <w:rPr>
          <w:rFonts w:ascii="Arial" w:hAnsi="Arial" w:cs="Arial"/>
          <w:bCs/>
        </w:rPr>
        <w:tab/>
        <w:t>Discussion on NR-NTN uplink capacity/throughput enhancement</w:t>
      </w:r>
      <w:r w:rsidRPr="00E559A5">
        <w:rPr>
          <w:rFonts w:ascii="Arial" w:hAnsi="Arial" w:cs="Arial"/>
          <w:bCs/>
        </w:rPr>
        <w:tab/>
        <w:t>NTT DOCOMO, INC.</w:t>
      </w:r>
    </w:p>
    <w:p w14:paraId="31131DC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R1-2501116</w:t>
      </w:r>
      <w:r w:rsidRPr="00E559A5">
        <w:rPr>
          <w:rFonts w:ascii="Arial" w:hAnsi="Arial" w:cs="Arial"/>
          <w:bCs/>
        </w:rPr>
        <w:tab/>
        <w:t>discussion</w:t>
      </w:r>
      <w:r w:rsidRPr="00E559A5">
        <w:rPr>
          <w:rFonts w:ascii="Arial" w:hAnsi="Arial" w:cs="Arial"/>
          <w:bCs/>
        </w:rPr>
        <w:tab/>
        <w:t>Discussion on NR-NTN UL capacity/throughput enhancement</w:t>
      </w:r>
      <w:r w:rsidRPr="00E559A5">
        <w:rPr>
          <w:rFonts w:ascii="Arial" w:hAnsi="Arial" w:cs="Arial"/>
          <w:bCs/>
        </w:rPr>
        <w:tab/>
        <w:t>HONOR</w:t>
      </w:r>
    </w:p>
    <w:p w14:paraId="456A3B5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R1-2501090</w:t>
      </w:r>
      <w:r w:rsidRPr="00E559A5">
        <w:rPr>
          <w:rFonts w:ascii="Arial" w:hAnsi="Arial" w:cs="Arial"/>
          <w:bCs/>
        </w:rPr>
        <w:tab/>
        <w:t>discussion</w:t>
      </w:r>
      <w:r w:rsidRPr="00E559A5">
        <w:rPr>
          <w:rFonts w:ascii="Arial" w:hAnsi="Arial" w:cs="Arial"/>
          <w:bCs/>
        </w:rPr>
        <w:tab/>
        <w:t>Discussion on NR-NTN uplink capacity/throughput enhancement</w:t>
      </w:r>
      <w:r w:rsidRPr="00E559A5">
        <w:rPr>
          <w:rFonts w:ascii="Arial" w:hAnsi="Arial" w:cs="Arial"/>
          <w:bCs/>
        </w:rPr>
        <w:tab/>
        <w:t>Hyundai Motor Company</w:t>
      </w:r>
    </w:p>
    <w:p w14:paraId="1773C04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R1-2500801</w:t>
      </w:r>
      <w:r w:rsidRPr="00E559A5">
        <w:rPr>
          <w:rFonts w:ascii="Arial" w:hAnsi="Arial" w:cs="Arial"/>
          <w:bCs/>
        </w:rPr>
        <w:tab/>
        <w:t>discussion</w:t>
      </w:r>
      <w:r w:rsidRPr="00E559A5">
        <w:rPr>
          <w:rFonts w:ascii="Arial" w:hAnsi="Arial" w:cs="Arial"/>
          <w:bCs/>
        </w:rPr>
        <w:tab/>
        <w:t>NR-NTN Uplink Capacity Enhancement</w:t>
      </w:r>
      <w:r w:rsidRPr="00E559A5">
        <w:rPr>
          <w:rFonts w:ascii="Arial" w:hAnsi="Arial" w:cs="Arial"/>
          <w:bCs/>
        </w:rPr>
        <w:tab/>
        <w:t>Apple</w:t>
      </w:r>
    </w:p>
    <w:p w14:paraId="4EA4B37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R1-2500718</w:t>
      </w:r>
      <w:r w:rsidRPr="00E559A5">
        <w:rPr>
          <w:rFonts w:ascii="Arial" w:hAnsi="Arial" w:cs="Arial"/>
          <w:bCs/>
        </w:rPr>
        <w:tab/>
        <w:t>discussion</w:t>
      </w:r>
      <w:r w:rsidRPr="00E559A5">
        <w:rPr>
          <w:rFonts w:ascii="Arial" w:hAnsi="Arial" w:cs="Arial"/>
          <w:bCs/>
        </w:rPr>
        <w:tab/>
        <w:t>Discussion on NR-NTN PUSCH capacity enhancement</w:t>
      </w:r>
      <w:r w:rsidRPr="00E559A5">
        <w:rPr>
          <w:rFonts w:ascii="Arial" w:hAnsi="Arial" w:cs="Arial"/>
          <w:bCs/>
        </w:rPr>
        <w:tab/>
        <w:t>Xiaomi</w:t>
      </w:r>
    </w:p>
    <w:p w14:paraId="1F86D61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R1-2500868</w:t>
      </w:r>
      <w:r w:rsidRPr="00E559A5">
        <w:rPr>
          <w:rFonts w:ascii="Arial" w:hAnsi="Arial" w:cs="Arial"/>
          <w:bCs/>
        </w:rPr>
        <w:tab/>
        <w:t>discussion</w:t>
      </w:r>
      <w:r w:rsidRPr="00E559A5">
        <w:rPr>
          <w:rFonts w:ascii="Arial" w:hAnsi="Arial" w:cs="Arial"/>
          <w:bCs/>
        </w:rPr>
        <w:tab/>
        <w:t>Discussion on uplink capacity/throughput enhancement for NR-NTN</w:t>
      </w:r>
      <w:r w:rsidRPr="00E559A5">
        <w:rPr>
          <w:rFonts w:ascii="Arial" w:hAnsi="Arial" w:cs="Arial"/>
          <w:bCs/>
        </w:rPr>
        <w:tab/>
        <w:t>Samsung</w:t>
      </w:r>
    </w:p>
    <w:p w14:paraId="12D0311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R1-2500921</w:t>
      </w:r>
      <w:r w:rsidRPr="00E559A5">
        <w:rPr>
          <w:rFonts w:ascii="Arial" w:hAnsi="Arial" w:cs="Arial"/>
          <w:bCs/>
        </w:rPr>
        <w:tab/>
        <w:t>discussion</w:t>
      </w:r>
      <w:r w:rsidRPr="00E559A5">
        <w:rPr>
          <w:rFonts w:ascii="Arial" w:hAnsi="Arial" w:cs="Arial"/>
          <w:bCs/>
        </w:rPr>
        <w:tab/>
        <w:t>Discussion on NR-NTN uplink capacity/throughput enhancement</w:t>
      </w:r>
      <w:r w:rsidRPr="00E559A5">
        <w:rPr>
          <w:rFonts w:ascii="Arial" w:hAnsi="Arial" w:cs="Arial"/>
          <w:bCs/>
        </w:rPr>
        <w:tab/>
        <w:t>ETRI</w:t>
      </w:r>
    </w:p>
    <w:p w14:paraId="57F7CEB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R1-2501175</w:t>
      </w:r>
      <w:r w:rsidRPr="00E559A5">
        <w:rPr>
          <w:rFonts w:ascii="Arial" w:hAnsi="Arial" w:cs="Arial"/>
          <w:bCs/>
        </w:rPr>
        <w:tab/>
        <w:t>discussion</w:t>
      </w:r>
      <w:r w:rsidRPr="00E559A5">
        <w:rPr>
          <w:rFonts w:ascii="Arial" w:hAnsi="Arial" w:cs="Arial"/>
          <w:bCs/>
        </w:rPr>
        <w:tab/>
        <w:t>NR-NTN uplink capacity / throughput enhancement</w:t>
      </w:r>
      <w:r w:rsidRPr="00E559A5">
        <w:rPr>
          <w:rFonts w:ascii="Arial" w:hAnsi="Arial" w:cs="Arial"/>
          <w:bCs/>
        </w:rPr>
        <w:tab/>
        <w:t>Qualcomm Incorporated</w:t>
      </w:r>
    </w:p>
    <w:p w14:paraId="58C22562"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R1-2500890</w:t>
      </w:r>
      <w:r w:rsidRPr="00E559A5">
        <w:rPr>
          <w:rFonts w:ascii="Arial" w:hAnsi="Arial" w:cs="Arial"/>
          <w:bCs/>
        </w:rPr>
        <w:tab/>
        <w:t>discussion</w:t>
      </w:r>
      <w:r w:rsidRPr="00E559A5">
        <w:rPr>
          <w:rFonts w:ascii="Arial" w:hAnsi="Arial" w:cs="Arial"/>
          <w:bCs/>
        </w:rPr>
        <w:tab/>
        <w:t>Uplink capacity/throughput enhancement for NR-NTN</w:t>
      </w:r>
      <w:r w:rsidRPr="00E559A5">
        <w:rPr>
          <w:rFonts w:ascii="Arial" w:hAnsi="Arial" w:cs="Arial"/>
          <w:bCs/>
        </w:rPr>
        <w:tab/>
        <w:t>Panasonic</w:t>
      </w:r>
    </w:p>
    <w:p w14:paraId="2B2117D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R1-2501051</w:t>
      </w:r>
      <w:r w:rsidRPr="00E559A5">
        <w:rPr>
          <w:rFonts w:ascii="Arial" w:hAnsi="Arial" w:cs="Arial"/>
          <w:bCs/>
        </w:rPr>
        <w:tab/>
        <w:t>discussion</w:t>
      </w:r>
      <w:r w:rsidRPr="00E559A5">
        <w:rPr>
          <w:rFonts w:ascii="Arial" w:hAnsi="Arial" w:cs="Arial"/>
          <w:bCs/>
        </w:rPr>
        <w:tab/>
        <w:t>Discussion on NR-NTN uplink capacity/throughput enhancement</w:t>
      </w:r>
      <w:r w:rsidRPr="00E559A5">
        <w:rPr>
          <w:rFonts w:ascii="Arial" w:hAnsi="Arial" w:cs="Arial"/>
          <w:bCs/>
        </w:rPr>
        <w:tab/>
        <w:t>Lenovo</w:t>
      </w:r>
    </w:p>
    <w:p w14:paraId="2F9B600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R1-2501042</w:t>
      </w:r>
      <w:r w:rsidRPr="00E559A5">
        <w:rPr>
          <w:rFonts w:ascii="Arial" w:hAnsi="Arial" w:cs="Arial"/>
          <w:bCs/>
        </w:rPr>
        <w:tab/>
        <w:t>discussion</w:t>
      </w:r>
      <w:r w:rsidRPr="00E559A5">
        <w:rPr>
          <w:rFonts w:ascii="Arial" w:hAnsi="Arial" w:cs="Arial"/>
          <w:bCs/>
        </w:rPr>
        <w:tab/>
        <w:t>Discussion on NR-NTN uplink capacity/throughput enhancement</w:t>
      </w:r>
      <w:r w:rsidRPr="00E559A5">
        <w:rPr>
          <w:rFonts w:ascii="Arial" w:hAnsi="Arial" w:cs="Arial"/>
          <w:bCs/>
        </w:rPr>
        <w:tab/>
        <w:t>LG Electronics</w:t>
      </w:r>
    </w:p>
    <w:p w14:paraId="76BFC1B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lastRenderedPageBreak/>
        <w:t>R1-2501400</w:t>
      </w:r>
      <w:r w:rsidRPr="00E559A5">
        <w:rPr>
          <w:rFonts w:ascii="Arial" w:hAnsi="Arial" w:cs="Arial"/>
          <w:bCs/>
        </w:rPr>
        <w:tab/>
        <w:t>discussion</w:t>
      </w:r>
      <w:r w:rsidRPr="00E559A5">
        <w:rPr>
          <w:rFonts w:ascii="Arial" w:hAnsi="Arial" w:cs="Arial"/>
          <w:bCs/>
        </w:rPr>
        <w:tab/>
        <w:t>Feature lead summary #1 of AI 9.11.3 on NR-NTN uplink capacity and throughput enhancements</w:t>
      </w:r>
      <w:r w:rsidRPr="00E559A5">
        <w:rPr>
          <w:rFonts w:ascii="Arial" w:hAnsi="Arial" w:cs="Arial"/>
          <w:bCs/>
        </w:rPr>
        <w:tab/>
        <w:t>Moderator (MediaTek)</w:t>
      </w:r>
    </w:p>
    <w:p w14:paraId="3578374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R1-2501401</w:t>
      </w:r>
      <w:r w:rsidRPr="00E559A5">
        <w:rPr>
          <w:rFonts w:ascii="Arial" w:hAnsi="Arial" w:cs="Arial"/>
          <w:bCs/>
        </w:rPr>
        <w:tab/>
        <w:t>discussion</w:t>
      </w:r>
      <w:r w:rsidRPr="00E559A5">
        <w:rPr>
          <w:rFonts w:ascii="Arial" w:hAnsi="Arial" w:cs="Arial"/>
          <w:bCs/>
        </w:rPr>
        <w:tab/>
        <w:t>Feature lead summary #2 of AI 9.11.3 on NR-NTN uplink capacity and throughput enhancements</w:t>
      </w:r>
      <w:r w:rsidRPr="00E559A5">
        <w:rPr>
          <w:rFonts w:ascii="Arial" w:hAnsi="Arial" w:cs="Arial"/>
          <w:bCs/>
        </w:rPr>
        <w:tab/>
        <w:t>Moderator (MediaTek)</w:t>
      </w:r>
    </w:p>
    <w:p w14:paraId="5FEE049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R1-2501402</w:t>
      </w:r>
      <w:r w:rsidRPr="00E559A5">
        <w:rPr>
          <w:rFonts w:ascii="Arial" w:hAnsi="Arial" w:cs="Arial"/>
          <w:bCs/>
        </w:rPr>
        <w:tab/>
        <w:t>discussion</w:t>
      </w:r>
      <w:r w:rsidRPr="00E559A5">
        <w:rPr>
          <w:rFonts w:ascii="Arial" w:hAnsi="Arial" w:cs="Arial"/>
          <w:bCs/>
        </w:rPr>
        <w:tab/>
        <w:t>Feature lead summary #3 of AI 9.11.3 on NR-NTN uplink capacity and throughput enhancements</w:t>
      </w:r>
      <w:r w:rsidRPr="00E559A5">
        <w:rPr>
          <w:rFonts w:ascii="Arial" w:hAnsi="Arial" w:cs="Arial"/>
          <w:bCs/>
        </w:rPr>
        <w:tab/>
        <w:t>Moderator (MediaTek)</w:t>
      </w:r>
    </w:p>
    <w:p w14:paraId="49333EF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R1-2501074</w:t>
      </w:r>
      <w:r w:rsidRPr="00E559A5">
        <w:rPr>
          <w:rFonts w:ascii="Arial" w:hAnsi="Arial" w:cs="Arial"/>
          <w:bCs/>
        </w:rPr>
        <w:tab/>
        <w:t>discussion</w:t>
      </w:r>
      <w:r w:rsidRPr="00E559A5">
        <w:rPr>
          <w:rFonts w:ascii="Arial" w:hAnsi="Arial" w:cs="Arial"/>
          <w:bCs/>
        </w:rPr>
        <w:tab/>
        <w:t>IoT NTN OCC methods and signaling for NPUSCH and NPRACH</w:t>
      </w:r>
      <w:r w:rsidRPr="00E559A5">
        <w:rPr>
          <w:rFonts w:ascii="Arial" w:hAnsi="Arial" w:cs="Arial"/>
          <w:bCs/>
        </w:rPr>
        <w:tab/>
        <w:t>Sharp</w:t>
      </w:r>
    </w:p>
    <w:p w14:paraId="4E0289D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R1-2501043</w:t>
      </w:r>
      <w:r w:rsidRPr="00E559A5">
        <w:rPr>
          <w:rFonts w:ascii="Arial" w:hAnsi="Arial" w:cs="Arial"/>
          <w:bCs/>
        </w:rPr>
        <w:tab/>
        <w:t>discussion</w:t>
      </w:r>
      <w:r w:rsidRPr="00E559A5">
        <w:rPr>
          <w:rFonts w:ascii="Arial" w:hAnsi="Arial" w:cs="Arial"/>
          <w:bCs/>
        </w:rPr>
        <w:tab/>
        <w:t>Discussion on IoT-NTN uplink capacity/throughput enhancement</w:t>
      </w:r>
      <w:r w:rsidRPr="00E559A5">
        <w:rPr>
          <w:rFonts w:ascii="Arial" w:hAnsi="Arial" w:cs="Arial"/>
          <w:bCs/>
        </w:rPr>
        <w:tab/>
        <w:t>LG Electronics</w:t>
      </w:r>
    </w:p>
    <w:p w14:paraId="526E618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R1-2501481</w:t>
      </w:r>
      <w:r w:rsidRPr="00E559A5">
        <w:rPr>
          <w:rFonts w:ascii="Arial" w:hAnsi="Arial" w:cs="Arial"/>
          <w:bCs/>
        </w:rPr>
        <w:tab/>
        <w:t>discussion</w:t>
      </w:r>
      <w:r w:rsidRPr="00E559A5">
        <w:rPr>
          <w:rFonts w:ascii="Arial" w:hAnsi="Arial" w:cs="Arial"/>
          <w:bCs/>
        </w:rPr>
        <w:tab/>
        <w:t>Moderator Summary for response to LS on PWS Support for NB-IoT NTN UEs</w:t>
      </w:r>
      <w:r w:rsidRPr="00E559A5">
        <w:rPr>
          <w:rFonts w:ascii="Arial" w:hAnsi="Arial" w:cs="Arial"/>
          <w:bCs/>
        </w:rPr>
        <w:tab/>
        <w:t>Moderator (InterDigital, Inc.)</w:t>
      </w:r>
    </w:p>
    <w:p w14:paraId="6FA07E3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R1-2501517</w:t>
      </w:r>
      <w:r w:rsidRPr="00E559A5">
        <w:rPr>
          <w:rFonts w:ascii="Arial" w:hAnsi="Arial" w:cs="Arial"/>
          <w:bCs/>
        </w:rPr>
        <w:tab/>
        <w:t>LS out</w:t>
      </w:r>
      <w:r w:rsidRPr="00E559A5">
        <w:rPr>
          <w:rFonts w:ascii="Arial" w:hAnsi="Arial" w:cs="Arial"/>
          <w:bCs/>
        </w:rPr>
        <w:tab/>
        <w:t>Draft reply LS on PWS support in RRC_CONNECTED for NB-IoT NTN</w:t>
      </w:r>
      <w:r w:rsidRPr="00E559A5">
        <w:rPr>
          <w:rFonts w:ascii="Arial" w:hAnsi="Arial" w:cs="Arial"/>
          <w:bCs/>
        </w:rPr>
        <w:tab/>
        <w:t>Moderator (InterDigital)</w:t>
      </w:r>
    </w:p>
    <w:p w14:paraId="7B17D03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R1-2501555</w:t>
      </w:r>
      <w:r w:rsidRPr="00E559A5">
        <w:rPr>
          <w:rFonts w:ascii="Arial" w:hAnsi="Arial" w:cs="Arial"/>
          <w:bCs/>
        </w:rPr>
        <w:tab/>
        <w:t>discussion</w:t>
      </w:r>
      <w:r w:rsidRPr="00E559A5">
        <w:rPr>
          <w:rFonts w:ascii="Arial" w:hAnsi="Arial" w:cs="Arial"/>
          <w:bCs/>
        </w:rPr>
        <w:tab/>
        <w:t>Moderator Summary#2 for response to LS on PWS Support for NB-IoT NTN UEs</w:t>
      </w:r>
      <w:r w:rsidRPr="00E559A5">
        <w:rPr>
          <w:rFonts w:ascii="Arial" w:hAnsi="Arial" w:cs="Arial"/>
          <w:bCs/>
        </w:rPr>
        <w:tab/>
        <w:t>Moderator (InterDigital, Inc.)</w:t>
      </w:r>
    </w:p>
    <w:p w14:paraId="5B9B90B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R1-2501621</w:t>
      </w:r>
      <w:r w:rsidRPr="00E559A5">
        <w:rPr>
          <w:rFonts w:ascii="Arial" w:hAnsi="Arial" w:cs="Arial"/>
          <w:bCs/>
        </w:rPr>
        <w:tab/>
        <w:t>LS out</w:t>
      </w:r>
      <w:r w:rsidRPr="00E559A5">
        <w:rPr>
          <w:rFonts w:ascii="Arial" w:hAnsi="Arial" w:cs="Arial"/>
          <w:bCs/>
        </w:rPr>
        <w:tab/>
        <w:t>[Draft] LS on TDM DMRS for 3.75kHz SCS OCC</w:t>
      </w:r>
      <w:r w:rsidRPr="00E559A5">
        <w:rPr>
          <w:rFonts w:ascii="Arial" w:hAnsi="Arial" w:cs="Arial"/>
          <w:bCs/>
        </w:rPr>
        <w:tab/>
        <w:t>Moderator (Sony)</w:t>
      </w:r>
    </w:p>
    <w:p w14:paraId="7A0C9CD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R1-2501518</w:t>
      </w:r>
      <w:r w:rsidRPr="00E559A5">
        <w:rPr>
          <w:rFonts w:ascii="Arial" w:hAnsi="Arial" w:cs="Arial"/>
          <w:bCs/>
        </w:rPr>
        <w:tab/>
        <w:t>LS out</w:t>
      </w:r>
      <w:r w:rsidRPr="00E559A5">
        <w:rPr>
          <w:rFonts w:ascii="Arial" w:hAnsi="Arial" w:cs="Arial"/>
          <w:bCs/>
        </w:rPr>
        <w:tab/>
        <w:t>Draft reply LS on PWS support in RRC_CONNECTED for NB-IoT NTN</w:t>
      </w:r>
      <w:r w:rsidRPr="00E559A5">
        <w:rPr>
          <w:rFonts w:ascii="Arial" w:hAnsi="Arial" w:cs="Arial"/>
          <w:bCs/>
        </w:rPr>
        <w:tab/>
        <w:t>Moderator (InterDigital)</w:t>
      </w:r>
    </w:p>
    <w:p w14:paraId="50EAD44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R1-2501612</w:t>
      </w:r>
      <w:r w:rsidRPr="00E559A5">
        <w:rPr>
          <w:rFonts w:ascii="Arial" w:hAnsi="Arial" w:cs="Arial"/>
          <w:bCs/>
        </w:rPr>
        <w:tab/>
        <w:t>LS out</w:t>
      </w:r>
      <w:r w:rsidRPr="00E559A5">
        <w:rPr>
          <w:rFonts w:ascii="Arial" w:hAnsi="Arial" w:cs="Arial"/>
          <w:bCs/>
        </w:rPr>
        <w:tab/>
        <w:t>Draft reply LS on PWS support in RRC_CONNECTED for NB-IoT NTN</w:t>
      </w:r>
      <w:r w:rsidRPr="00E559A5">
        <w:rPr>
          <w:rFonts w:ascii="Arial" w:hAnsi="Arial" w:cs="Arial"/>
          <w:bCs/>
        </w:rPr>
        <w:tab/>
        <w:t>Moderator (InterDigital)</w:t>
      </w:r>
    </w:p>
    <w:p w14:paraId="5BDF7E4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R1-2501613</w:t>
      </w:r>
      <w:r w:rsidRPr="00E559A5">
        <w:rPr>
          <w:rFonts w:ascii="Arial" w:hAnsi="Arial" w:cs="Arial"/>
          <w:bCs/>
        </w:rPr>
        <w:tab/>
        <w:t>LS out</w:t>
      </w:r>
      <w:r w:rsidRPr="00E559A5">
        <w:rPr>
          <w:rFonts w:ascii="Arial" w:hAnsi="Arial" w:cs="Arial"/>
          <w:bCs/>
        </w:rPr>
        <w:tab/>
        <w:t>Reply LS on PWS support in RRC_CONNECTED for NB-IoT NTN</w:t>
      </w:r>
      <w:r w:rsidRPr="00E559A5">
        <w:rPr>
          <w:rFonts w:ascii="Arial" w:hAnsi="Arial" w:cs="Arial"/>
          <w:bCs/>
        </w:rPr>
        <w:tab/>
        <w:t>RAN1, InterDigital</w:t>
      </w:r>
    </w:p>
    <w:p w14:paraId="27FCC17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R1-2501622</w:t>
      </w:r>
      <w:r w:rsidRPr="00E559A5">
        <w:rPr>
          <w:rFonts w:ascii="Arial" w:hAnsi="Arial" w:cs="Arial"/>
          <w:bCs/>
        </w:rPr>
        <w:tab/>
        <w:t>LS out</w:t>
      </w:r>
      <w:r w:rsidRPr="00E559A5">
        <w:rPr>
          <w:rFonts w:ascii="Arial" w:hAnsi="Arial" w:cs="Arial"/>
          <w:bCs/>
        </w:rPr>
        <w:tab/>
        <w:t>LS on TDM DMRS for 3.75kHz SCS OCC</w:t>
      </w:r>
      <w:r w:rsidRPr="00E559A5">
        <w:rPr>
          <w:rFonts w:ascii="Arial" w:hAnsi="Arial" w:cs="Arial"/>
          <w:bCs/>
        </w:rPr>
        <w:tab/>
        <w:t>RAN1, Sony</w:t>
      </w:r>
    </w:p>
    <w:p w14:paraId="2695B663"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R1-2501176</w:t>
      </w:r>
      <w:r w:rsidRPr="00E559A5">
        <w:rPr>
          <w:rFonts w:ascii="Arial" w:hAnsi="Arial" w:cs="Arial"/>
          <w:bCs/>
        </w:rPr>
        <w:tab/>
        <w:t>discussion</w:t>
      </w:r>
      <w:r w:rsidRPr="00E559A5">
        <w:rPr>
          <w:rFonts w:ascii="Arial" w:hAnsi="Arial" w:cs="Arial"/>
          <w:bCs/>
        </w:rPr>
        <w:tab/>
        <w:t>IOT-NTN uplink capacity/throughput enhancement</w:t>
      </w:r>
      <w:r w:rsidRPr="00E559A5">
        <w:rPr>
          <w:rFonts w:ascii="Arial" w:hAnsi="Arial" w:cs="Arial"/>
          <w:bCs/>
        </w:rPr>
        <w:tab/>
        <w:t>Qualcomm Incorporated</w:t>
      </w:r>
    </w:p>
    <w:p w14:paraId="5882BF7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R1-2500922</w:t>
      </w:r>
      <w:r w:rsidRPr="00E559A5">
        <w:rPr>
          <w:rFonts w:ascii="Arial" w:hAnsi="Arial" w:cs="Arial"/>
          <w:bCs/>
        </w:rPr>
        <w:tab/>
        <w:t>discussion</w:t>
      </w:r>
      <w:r w:rsidRPr="00E559A5">
        <w:rPr>
          <w:rFonts w:ascii="Arial" w:hAnsi="Arial" w:cs="Arial"/>
          <w:bCs/>
        </w:rPr>
        <w:tab/>
        <w:t>Discussion on uplink capacity/throughput enhancement for IoT NTN</w:t>
      </w:r>
      <w:r w:rsidRPr="00E559A5">
        <w:rPr>
          <w:rFonts w:ascii="Arial" w:hAnsi="Arial" w:cs="Arial"/>
          <w:bCs/>
        </w:rPr>
        <w:tab/>
        <w:t>ETRI</w:t>
      </w:r>
    </w:p>
    <w:p w14:paraId="2AF9223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R1-2500888</w:t>
      </w:r>
      <w:r w:rsidRPr="00E559A5">
        <w:rPr>
          <w:rFonts w:ascii="Arial" w:hAnsi="Arial" w:cs="Arial"/>
          <w:bCs/>
        </w:rPr>
        <w:tab/>
        <w:t>discussion</w:t>
      </w:r>
      <w:r w:rsidRPr="00E559A5">
        <w:rPr>
          <w:rFonts w:ascii="Arial" w:hAnsi="Arial" w:cs="Arial"/>
          <w:bCs/>
        </w:rPr>
        <w:tab/>
        <w:t>Discussion on uplink capacity enhancement for IoT NTN</w:t>
      </w:r>
      <w:r w:rsidRPr="00E559A5">
        <w:rPr>
          <w:rFonts w:ascii="Arial" w:hAnsi="Arial" w:cs="Arial"/>
          <w:bCs/>
        </w:rPr>
        <w:tab/>
        <w:t>Lenovo</w:t>
      </w:r>
    </w:p>
    <w:p w14:paraId="32A2388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R1-2500869</w:t>
      </w:r>
      <w:r w:rsidRPr="00E559A5">
        <w:rPr>
          <w:rFonts w:ascii="Arial" w:hAnsi="Arial" w:cs="Arial"/>
          <w:bCs/>
        </w:rPr>
        <w:tab/>
        <w:t>discussion</w:t>
      </w:r>
      <w:r w:rsidRPr="00E559A5">
        <w:rPr>
          <w:rFonts w:ascii="Arial" w:hAnsi="Arial" w:cs="Arial"/>
          <w:bCs/>
        </w:rPr>
        <w:tab/>
        <w:t>Discussion on uplink capacity/throughput enhancement for IoT-NTN</w:t>
      </w:r>
      <w:r w:rsidRPr="00E559A5">
        <w:rPr>
          <w:rFonts w:ascii="Arial" w:hAnsi="Arial" w:cs="Arial"/>
          <w:bCs/>
        </w:rPr>
        <w:tab/>
        <w:t>Samsung</w:t>
      </w:r>
    </w:p>
    <w:p w14:paraId="145E59E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R1-2500719</w:t>
      </w:r>
      <w:r w:rsidRPr="00E559A5">
        <w:rPr>
          <w:rFonts w:ascii="Arial" w:hAnsi="Arial" w:cs="Arial"/>
          <w:bCs/>
        </w:rPr>
        <w:tab/>
        <w:t>discussion</w:t>
      </w:r>
      <w:r w:rsidRPr="00E559A5">
        <w:rPr>
          <w:rFonts w:ascii="Arial" w:hAnsi="Arial" w:cs="Arial"/>
          <w:bCs/>
        </w:rPr>
        <w:tab/>
        <w:t>Discussion on IoT-NTN uplink capacity enhancement</w:t>
      </w:r>
      <w:r w:rsidRPr="00E559A5">
        <w:rPr>
          <w:rFonts w:ascii="Arial" w:hAnsi="Arial" w:cs="Arial"/>
          <w:bCs/>
        </w:rPr>
        <w:tab/>
        <w:t>Xiaomi</w:t>
      </w:r>
    </w:p>
    <w:p w14:paraId="02AB866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R1-2500674</w:t>
      </w:r>
      <w:r w:rsidRPr="00E559A5">
        <w:rPr>
          <w:rFonts w:ascii="Arial" w:hAnsi="Arial" w:cs="Arial"/>
          <w:bCs/>
        </w:rPr>
        <w:tab/>
        <w:t>discussion</w:t>
      </w:r>
      <w:r w:rsidRPr="00E559A5">
        <w:rPr>
          <w:rFonts w:ascii="Arial" w:hAnsi="Arial" w:cs="Arial"/>
          <w:bCs/>
        </w:rPr>
        <w:tab/>
        <w:t>On uplink capacity enhancements for IoT-NTN</w:t>
      </w:r>
      <w:r w:rsidRPr="00E559A5">
        <w:rPr>
          <w:rFonts w:ascii="Arial" w:hAnsi="Arial" w:cs="Arial"/>
          <w:bCs/>
        </w:rPr>
        <w:tab/>
        <w:t>Ericsson</w:t>
      </w:r>
    </w:p>
    <w:p w14:paraId="094FD99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R1-2500806</w:t>
      </w:r>
      <w:r w:rsidRPr="00E559A5">
        <w:rPr>
          <w:rFonts w:ascii="Arial" w:hAnsi="Arial" w:cs="Arial"/>
          <w:bCs/>
        </w:rPr>
        <w:tab/>
        <w:t>discussion</w:t>
      </w:r>
      <w:r w:rsidRPr="00E559A5">
        <w:rPr>
          <w:rFonts w:ascii="Arial" w:hAnsi="Arial" w:cs="Arial"/>
          <w:bCs/>
        </w:rPr>
        <w:tab/>
        <w:t>Discussion on IoT-NTN Uplink Capacity Enhancement</w:t>
      </w:r>
      <w:r w:rsidRPr="00E559A5">
        <w:rPr>
          <w:rFonts w:ascii="Arial" w:hAnsi="Arial" w:cs="Arial"/>
          <w:bCs/>
        </w:rPr>
        <w:tab/>
        <w:t>Apple</w:t>
      </w:r>
    </w:p>
    <w:p w14:paraId="575B23D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R1-2501260</w:t>
      </w:r>
      <w:r w:rsidRPr="00E559A5">
        <w:rPr>
          <w:rFonts w:ascii="Arial" w:hAnsi="Arial" w:cs="Arial"/>
          <w:bCs/>
        </w:rPr>
        <w:tab/>
        <w:t>discussion</w:t>
      </w:r>
      <w:r w:rsidRPr="00E559A5">
        <w:rPr>
          <w:rFonts w:ascii="Arial" w:hAnsi="Arial" w:cs="Arial"/>
          <w:bCs/>
        </w:rPr>
        <w:tab/>
        <w:t>IoT-NTN uplink capacity/throughput enhancement</w:t>
      </w:r>
      <w:r w:rsidRPr="00E559A5">
        <w:rPr>
          <w:rFonts w:ascii="Arial" w:hAnsi="Arial" w:cs="Arial"/>
          <w:bCs/>
        </w:rPr>
        <w:tab/>
        <w:t>Nordic Semiconductor ASA</w:t>
      </w:r>
    </w:p>
    <w:p w14:paraId="5E7BB3F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R1-2500981</w:t>
      </w:r>
      <w:r w:rsidRPr="00E559A5">
        <w:rPr>
          <w:rFonts w:ascii="Arial" w:hAnsi="Arial" w:cs="Arial"/>
          <w:bCs/>
        </w:rPr>
        <w:tab/>
        <w:t>discussion</w:t>
      </w:r>
      <w:r w:rsidRPr="00E559A5">
        <w:rPr>
          <w:rFonts w:ascii="Arial" w:hAnsi="Arial" w:cs="Arial"/>
          <w:bCs/>
        </w:rPr>
        <w:tab/>
        <w:t>Discussion on the IoT-NTN uplink capacity/throughput enhancements</w:t>
      </w:r>
      <w:r w:rsidRPr="00E559A5">
        <w:rPr>
          <w:rFonts w:ascii="Arial" w:hAnsi="Arial" w:cs="Arial"/>
          <w:bCs/>
        </w:rPr>
        <w:tab/>
        <w:t>TCL</w:t>
      </w:r>
    </w:p>
    <w:p w14:paraId="4AB4ABE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R1-2501032</w:t>
      </w:r>
      <w:r w:rsidRPr="00E559A5">
        <w:rPr>
          <w:rFonts w:ascii="Arial" w:hAnsi="Arial" w:cs="Arial"/>
          <w:bCs/>
        </w:rPr>
        <w:tab/>
        <w:t>discussion</w:t>
      </w:r>
      <w:r w:rsidRPr="00E559A5">
        <w:rPr>
          <w:rFonts w:ascii="Arial" w:hAnsi="Arial" w:cs="Arial"/>
          <w:bCs/>
        </w:rPr>
        <w:tab/>
        <w:t>IoT-NTN uplink capacity and throughput enhancement</w:t>
      </w:r>
      <w:r w:rsidRPr="00E559A5">
        <w:rPr>
          <w:rFonts w:ascii="Arial" w:hAnsi="Arial" w:cs="Arial"/>
          <w:bCs/>
        </w:rPr>
        <w:tab/>
        <w:t>MediaTek Inc.</w:t>
      </w:r>
    </w:p>
    <w:p w14:paraId="1032AEB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R1-2500385</w:t>
      </w:r>
      <w:r w:rsidRPr="00E559A5">
        <w:rPr>
          <w:rFonts w:ascii="Arial" w:hAnsi="Arial" w:cs="Arial"/>
          <w:bCs/>
        </w:rPr>
        <w:tab/>
        <w:t>discussion</w:t>
      </w:r>
      <w:r w:rsidRPr="00E559A5">
        <w:rPr>
          <w:rFonts w:ascii="Arial" w:hAnsi="Arial" w:cs="Arial"/>
          <w:bCs/>
        </w:rPr>
        <w:tab/>
        <w:t>Discussion on UL capacity enhancement for IoT NTN</w:t>
      </w:r>
      <w:r w:rsidRPr="00E559A5">
        <w:rPr>
          <w:rFonts w:ascii="Arial" w:hAnsi="Arial" w:cs="Arial"/>
          <w:bCs/>
        </w:rPr>
        <w:tab/>
        <w:t>ZTE Corporation, Sanechips</w:t>
      </w:r>
    </w:p>
    <w:p w14:paraId="036512A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R1-2500369</w:t>
      </w:r>
      <w:r w:rsidRPr="00E559A5">
        <w:rPr>
          <w:rFonts w:ascii="Arial" w:hAnsi="Arial" w:cs="Arial"/>
          <w:bCs/>
        </w:rPr>
        <w:tab/>
        <w:t>discussion</w:t>
      </w:r>
      <w:r w:rsidRPr="00E559A5">
        <w:rPr>
          <w:rFonts w:ascii="Arial" w:hAnsi="Arial" w:cs="Arial"/>
          <w:bCs/>
        </w:rPr>
        <w:tab/>
        <w:t>Discussion on IoT-NTN uplink capacity enhancement</w:t>
      </w:r>
      <w:r w:rsidRPr="00E559A5">
        <w:rPr>
          <w:rFonts w:ascii="Arial" w:hAnsi="Arial" w:cs="Arial"/>
          <w:bCs/>
        </w:rPr>
        <w:tab/>
        <w:t>vivo</w:t>
      </w:r>
    </w:p>
    <w:p w14:paraId="578A1DCF"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R1-2500446</w:t>
      </w:r>
      <w:r w:rsidRPr="00E559A5">
        <w:rPr>
          <w:rFonts w:ascii="Arial" w:hAnsi="Arial" w:cs="Arial"/>
          <w:bCs/>
        </w:rPr>
        <w:tab/>
        <w:t>discussion</w:t>
      </w:r>
      <w:r w:rsidRPr="00E559A5">
        <w:rPr>
          <w:rFonts w:ascii="Arial" w:hAnsi="Arial" w:cs="Arial"/>
          <w:bCs/>
        </w:rPr>
        <w:tab/>
        <w:t>Discussion on IoT-NTN uplink capacity/throughput enhancement</w:t>
      </w:r>
      <w:r w:rsidRPr="00E559A5">
        <w:rPr>
          <w:rFonts w:ascii="Arial" w:hAnsi="Arial" w:cs="Arial"/>
          <w:bCs/>
        </w:rPr>
        <w:tab/>
        <w:t>OPPO</w:t>
      </w:r>
    </w:p>
    <w:p w14:paraId="68A6796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R1-2500609</w:t>
      </w:r>
      <w:r w:rsidRPr="00E559A5">
        <w:rPr>
          <w:rFonts w:ascii="Arial" w:hAnsi="Arial" w:cs="Arial"/>
          <w:bCs/>
        </w:rPr>
        <w:tab/>
        <w:t>discussion</w:t>
      </w:r>
      <w:r w:rsidRPr="00E559A5">
        <w:rPr>
          <w:rFonts w:ascii="Arial" w:hAnsi="Arial" w:cs="Arial"/>
          <w:bCs/>
        </w:rPr>
        <w:tab/>
        <w:t>IoT-NTN uplink capacity/throughput enhancement</w:t>
      </w:r>
      <w:r w:rsidRPr="00E559A5">
        <w:rPr>
          <w:rFonts w:ascii="Arial" w:hAnsi="Arial" w:cs="Arial"/>
          <w:bCs/>
        </w:rPr>
        <w:tab/>
        <w:t>NEC</w:t>
      </w:r>
    </w:p>
    <w:p w14:paraId="558CFB4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R1-2500664</w:t>
      </w:r>
      <w:r w:rsidRPr="00E559A5">
        <w:rPr>
          <w:rFonts w:ascii="Arial" w:hAnsi="Arial" w:cs="Arial"/>
          <w:bCs/>
        </w:rPr>
        <w:tab/>
        <w:t>discussion</w:t>
      </w:r>
      <w:r w:rsidRPr="00E559A5">
        <w:rPr>
          <w:rFonts w:ascii="Arial" w:hAnsi="Arial" w:cs="Arial"/>
          <w:bCs/>
        </w:rPr>
        <w:tab/>
        <w:t>On IoT-NTN uplink capacity enhancements</w:t>
      </w:r>
      <w:r w:rsidRPr="00E559A5">
        <w:rPr>
          <w:rFonts w:ascii="Arial" w:hAnsi="Arial" w:cs="Arial"/>
          <w:bCs/>
        </w:rPr>
        <w:tab/>
        <w:t>Sony</w:t>
      </w:r>
    </w:p>
    <w:p w14:paraId="1C91955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R1-2500665</w:t>
      </w:r>
      <w:r w:rsidRPr="00E559A5">
        <w:rPr>
          <w:rFonts w:ascii="Arial" w:hAnsi="Arial" w:cs="Arial"/>
          <w:bCs/>
        </w:rPr>
        <w:tab/>
        <w:t>discussion</w:t>
      </w:r>
      <w:r w:rsidRPr="00E559A5">
        <w:rPr>
          <w:rFonts w:ascii="Arial" w:hAnsi="Arial" w:cs="Arial"/>
          <w:bCs/>
        </w:rPr>
        <w:tab/>
        <w:t>FL Summary #1 for IoT-NTN</w:t>
      </w:r>
      <w:r w:rsidRPr="00E559A5">
        <w:rPr>
          <w:rFonts w:ascii="Arial" w:hAnsi="Arial" w:cs="Arial"/>
          <w:bCs/>
        </w:rPr>
        <w:tab/>
        <w:t>Moderator (Sony)</w:t>
      </w:r>
    </w:p>
    <w:p w14:paraId="181BC2D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R1-2500666</w:t>
      </w:r>
      <w:r w:rsidRPr="00E559A5">
        <w:rPr>
          <w:rFonts w:ascii="Arial" w:hAnsi="Arial" w:cs="Arial"/>
          <w:bCs/>
        </w:rPr>
        <w:tab/>
        <w:t>discussion</w:t>
      </w:r>
      <w:r w:rsidRPr="00E559A5">
        <w:rPr>
          <w:rFonts w:ascii="Arial" w:hAnsi="Arial" w:cs="Arial"/>
          <w:bCs/>
        </w:rPr>
        <w:tab/>
        <w:t>FL Summary #2 for IoT-NTN</w:t>
      </w:r>
      <w:r w:rsidRPr="00E559A5">
        <w:rPr>
          <w:rFonts w:ascii="Arial" w:hAnsi="Arial" w:cs="Arial"/>
          <w:bCs/>
        </w:rPr>
        <w:tab/>
        <w:t>Moderator (Sony)</w:t>
      </w:r>
    </w:p>
    <w:p w14:paraId="7C0E727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R1-2500667</w:t>
      </w:r>
      <w:r w:rsidRPr="00E559A5">
        <w:rPr>
          <w:rFonts w:ascii="Arial" w:hAnsi="Arial" w:cs="Arial"/>
          <w:bCs/>
        </w:rPr>
        <w:tab/>
        <w:t>discussion</w:t>
      </w:r>
      <w:r w:rsidRPr="00E559A5">
        <w:rPr>
          <w:rFonts w:ascii="Arial" w:hAnsi="Arial" w:cs="Arial"/>
          <w:bCs/>
        </w:rPr>
        <w:tab/>
        <w:t>Final FL Summary for IoT-NTN</w:t>
      </w:r>
      <w:r w:rsidRPr="00E559A5">
        <w:rPr>
          <w:rFonts w:ascii="Arial" w:hAnsi="Arial" w:cs="Arial"/>
          <w:bCs/>
        </w:rPr>
        <w:tab/>
        <w:t>Moderator (Sony)</w:t>
      </w:r>
    </w:p>
    <w:p w14:paraId="514A408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R1-2500504</w:t>
      </w:r>
      <w:r w:rsidRPr="00E559A5">
        <w:rPr>
          <w:rFonts w:ascii="Arial" w:hAnsi="Arial" w:cs="Arial"/>
          <w:bCs/>
        </w:rPr>
        <w:tab/>
        <w:t>discussion</w:t>
      </w:r>
      <w:r w:rsidRPr="00E559A5">
        <w:rPr>
          <w:rFonts w:ascii="Arial" w:hAnsi="Arial" w:cs="Arial"/>
          <w:bCs/>
        </w:rPr>
        <w:tab/>
        <w:t>IoT-NTN uplink capacity/throughput enhancement</w:t>
      </w:r>
      <w:r w:rsidRPr="00E559A5">
        <w:rPr>
          <w:rFonts w:ascii="Arial" w:hAnsi="Arial" w:cs="Arial"/>
          <w:bCs/>
        </w:rPr>
        <w:tab/>
        <w:t>InterDigital, Inc.</w:t>
      </w:r>
    </w:p>
    <w:p w14:paraId="289B753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R1-2500508</w:t>
      </w:r>
      <w:r w:rsidRPr="00E559A5">
        <w:rPr>
          <w:rFonts w:ascii="Arial" w:hAnsi="Arial" w:cs="Arial"/>
          <w:bCs/>
        </w:rPr>
        <w:tab/>
        <w:t>discussion</w:t>
      </w:r>
      <w:r w:rsidRPr="00E559A5">
        <w:rPr>
          <w:rFonts w:ascii="Arial" w:hAnsi="Arial" w:cs="Arial"/>
          <w:bCs/>
        </w:rPr>
        <w:tab/>
        <w:t>IoT-NTN uplink capacity enhancement</w:t>
      </w:r>
      <w:r w:rsidRPr="00E559A5">
        <w:rPr>
          <w:rFonts w:ascii="Arial" w:hAnsi="Arial" w:cs="Arial"/>
          <w:bCs/>
        </w:rPr>
        <w:tab/>
        <w:t>Nokia, Nokia Shanghai Bell</w:t>
      </w:r>
    </w:p>
    <w:p w14:paraId="6EEC422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R1-2500210</w:t>
      </w:r>
      <w:r w:rsidRPr="00E559A5">
        <w:rPr>
          <w:rFonts w:ascii="Arial" w:hAnsi="Arial" w:cs="Arial"/>
          <w:bCs/>
        </w:rPr>
        <w:tab/>
        <w:t>discussion</w:t>
      </w:r>
      <w:r w:rsidRPr="00E559A5">
        <w:rPr>
          <w:rFonts w:ascii="Arial" w:hAnsi="Arial" w:cs="Arial"/>
          <w:bCs/>
        </w:rPr>
        <w:tab/>
        <w:t>Discussion on UL capacity enhancement for IoT NTN</w:t>
      </w:r>
      <w:r w:rsidRPr="00E559A5">
        <w:rPr>
          <w:rFonts w:ascii="Arial" w:hAnsi="Arial" w:cs="Arial"/>
          <w:bCs/>
        </w:rPr>
        <w:tab/>
        <w:t>CATT</w:t>
      </w:r>
    </w:p>
    <w:p w14:paraId="78B1B79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R1-2500304</w:t>
      </w:r>
      <w:r w:rsidRPr="00E559A5">
        <w:rPr>
          <w:rFonts w:ascii="Arial" w:hAnsi="Arial" w:cs="Arial"/>
          <w:bCs/>
        </w:rPr>
        <w:tab/>
        <w:t>discussion</w:t>
      </w:r>
      <w:r w:rsidRPr="00E559A5">
        <w:rPr>
          <w:rFonts w:ascii="Arial" w:hAnsi="Arial" w:cs="Arial"/>
          <w:bCs/>
        </w:rPr>
        <w:tab/>
        <w:t>Discussion on the IoT-NTN uplink capacity/throughput enhancements</w:t>
      </w:r>
      <w:r w:rsidRPr="00E559A5">
        <w:rPr>
          <w:rFonts w:ascii="Arial" w:hAnsi="Arial" w:cs="Arial"/>
          <w:bCs/>
        </w:rPr>
        <w:tab/>
        <w:t>CMCC</w:t>
      </w:r>
    </w:p>
    <w:p w14:paraId="54DD005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R1-2500085</w:t>
      </w:r>
      <w:r w:rsidRPr="00E559A5">
        <w:rPr>
          <w:rFonts w:ascii="Arial" w:hAnsi="Arial" w:cs="Arial"/>
          <w:bCs/>
        </w:rPr>
        <w:tab/>
        <w:t>discussion</w:t>
      </w:r>
      <w:r w:rsidRPr="00E559A5">
        <w:rPr>
          <w:rFonts w:ascii="Arial" w:hAnsi="Arial" w:cs="Arial"/>
          <w:bCs/>
        </w:rPr>
        <w:tab/>
        <w:t>Discussion on UL capacity enhancements for IoT NTN</w:t>
      </w:r>
      <w:r w:rsidRPr="00E559A5">
        <w:rPr>
          <w:rFonts w:ascii="Arial" w:hAnsi="Arial" w:cs="Arial"/>
          <w:bCs/>
        </w:rPr>
        <w:tab/>
        <w:t>Huawei, HiSilicon</w:t>
      </w:r>
    </w:p>
    <w:p w14:paraId="3D62AD0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R1-2500185</w:t>
      </w:r>
      <w:r w:rsidRPr="00E559A5">
        <w:rPr>
          <w:rFonts w:ascii="Arial" w:hAnsi="Arial" w:cs="Arial"/>
          <w:bCs/>
        </w:rPr>
        <w:tab/>
        <w:t>discussion</w:t>
      </w:r>
      <w:r w:rsidRPr="00E559A5">
        <w:rPr>
          <w:rFonts w:ascii="Arial" w:hAnsi="Arial" w:cs="Arial"/>
          <w:bCs/>
        </w:rPr>
        <w:tab/>
        <w:t>Discussion on IoT-NTN uplink capacity/throughput enhancement</w:t>
      </w:r>
      <w:r w:rsidRPr="00E559A5">
        <w:rPr>
          <w:rFonts w:ascii="Arial" w:hAnsi="Arial" w:cs="Arial"/>
          <w:bCs/>
        </w:rPr>
        <w:tab/>
        <w:t>Spreadtrum, UNISOC</w:t>
      </w:r>
    </w:p>
    <w:p w14:paraId="0D957BF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R1-2500186</w:t>
      </w:r>
      <w:r w:rsidRPr="00E559A5">
        <w:rPr>
          <w:rFonts w:ascii="Arial" w:hAnsi="Arial" w:cs="Arial"/>
          <w:bCs/>
        </w:rPr>
        <w:tab/>
        <w:t>discussion</w:t>
      </w:r>
      <w:r w:rsidRPr="00E559A5">
        <w:rPr>
          <w:rFonts w:ascii="Arial" w:hAnsi="Arial" w:cs="Arial"/>
          <w:bCs/>
        </w:rPr>
        <w:tab/>
        <w:t>Discussion on IoT-NTN TDD mode</w:t>
      </w:r>
      <w:r w:rsidRPr="00E559A5">
        <w:rPr>
          <w:rFonts w:ascii="Arial" w:hAnsi="Arial" w:cs="Arial"/>
          <w:bCs/>
        </w:rPr>
        <w:tab/>
        <w:t>Spreadtrum, UNISOC</w:t>
      </w:r>
    </w:p>
    <w:p w14:paraId="3AC1FEC3"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R1-2500086</w:t>
      </w:r>
      <w:r w:rsidRPr="00E559A5">
        <w:rPr>
          <w:rFonts w:ascii="Arial" w:hAnsi="Arial" w:cs="Arial"/>
          <w:bCs/>
        </w:rPr>
        <w:tab/>
        <w:t>discussion</w:t>
      </w:r>
      <w:r w:rsidRPr="00E559A5">
        <w:rPr>
          <w:rFonts w:ascii="Arial" w:hAnsi="Arial" w:cs="Arial"/>
          <w:bCs/>
        </w:rPr>
        <w:tab/>
        <w:t>Discussion on IoT-NTN TDD mode</w:t>
      </w:r>
      <w:r w:rsidRPr="00E559A5">
        <w:rPr>
          <w:rFonts w:ascii="Arial" w:hAnsi="Arial" w:cs="Arial"/>
          <w:bCs/>
        </w:rPr>
        <w:tab/>
        <w:t>Huawei, HiSilicon</w:t>
      </w:r>
    </w:p>
    <w:p w14:paraId="3F57499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R1-2500038</w:t>
      </w:r>
      <w:r w:rsidRPr="00E559A5">
        <w:rPr>
          <w:rFonts w:ascii="Arial" w:hAnsi="Arial" w:cs="Arial"/>
          <w:bCs/>
        </w:rPr>
        <w:tab/>
        <w:t>discussion</w:t>
      </w:r>
      <w:r w:rsidRPr="00E559A5">
        <w:rPr>
          <w:rFonts w:ascii="Arial" w:hAnsi="Arial" w:cs="Arial"/>
          <w:bCs/>
        </w:rPr>
        <w:tab/>
        <w:t>Discussion on IoT-NTN TDD mode</w:t>
      </w:r>
      <w:r w:rsidRPr="00E559A5">
        <w:rPr>
          <w:rFonts w:ascii="Arial" w:hAnsi="Arial" w:cs="Arial"/>
          <w:bCs/>
        </w:rPr>
        <w:tab/>
        <w:t>THALES</w:t>
      </w:r>
    </w:p>
    <w:p w14:paraId="12B016E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lastRenderedPageBreak/>
        <w:t>R1-2500305</w:t>
      </w:r>
      <w:r w:rsidRPr="00E559A5">
        <w:rPr>
          <w:rFonts w:ascii="Arial" w:hAnsi="Arial" w:cs="Arial"/>
          <w:bCs/>
        </w:rPr>
        <w:tab/>
        <w:t>discussion</w:t>
      </w:r>
      <w:r w:rsidRPr="00E559A5">
        <w:rPr>
          <w:rFonts w:ascii="Arial" w:hAnsi="Arial" w:cs="Arial"/>
          <w:bCs/>
        </w:rPr>
        <w:tab/>
        <w:t>Discussion on the new NB-IoT NTN TDD mode</w:t>
      </w:r>
      <w:r w:rsidRPr="00E559A5">
        <w:rPr>
          <w:rFonts w:ascii="Arial" w:hAnsi="Arial" w:cs="Arial"/>
          <w:bCs/>
        </w:rPr>
        <w:tab/>
        <w:t>CMCC</w:t>
      </w:r>
    </w:p>
    <w:p w14:paraId="086A7F7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R1-2500211</w:t>
      </w:r>
      <w:r w:rsidRPr="00E559A5">
        <w:rPr>
          <w:rFonts w:ascii="Arial" w:hAnsi="Arial" w:cs="Arial"/>
          <w:bCs/>
        </w:rPr>
        <w:tab/>
        <w:t>discussion</w:t>
      </w:r>
      <w:r w:rsidRPr="00E559A5">
        <w:rPr>
          <w:rFonts w:ascii="Arial" w:hAnsi="Arial" w:cs="Arial"/>
          <w:bCs/>
        </w:rPr>
        <w:tab/>
        <w:t>Physical layer design on IoT-NTN TDD mode</w:t>
      </w:r>
      <w:r w:rsidRPr="00E559A5">
        <w:rPr>
          <w:rFonts w:ascii="Arial" w:hAnsi="Arial" w:cs="Arial"/>
          <w:bCs/>
        </w:rPr>
        <w:tab/>
        <w:t>CATT</w:t>
      </w:r>
    </w:p>
    <w:p w14:paraId="78A8EE3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R1-2500509</w:t>
      </w:r>
      <w:r w:rsidRPr="00E559A5">
        <w:rPr>
          <w:rFonts w:ascii="Arial" w:hAnsi="Arial" w:cs="Arial"/>
          <w:bCs/>
        </w:rPr>
        <w:tab/>
        <w:t>discussion</w:t>
      </w:r>
      <w:r w:rsidRPr="00E559A5">
        <w:rPr>
          <w:rFonts w:ascii="Arial" w:hAnsi="Arial" w:cs="Arial"/>
          <w:bCs/>
        </w:rPr>
        <w:tab/>
        <w:t>Discussion on IoT-NTN TDD mode</w:t>
      </w:r>
      <w:r w:rsidRPr="00E559A5">
        <w:rPr>
          <w:rFonts w:ascii="Arial" w:hAnsi="Arial" w:cs="Arial"/>
          <w:bCs/>
        </w:rPr>
        <w:tab/>
        <w:t>Nokia, Nokia Shanghai Bell</w:t>
      </w:r>
    </w:p>
    <w:p w14:paraId="03C89D9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R1-2500524</w:t>
      </w:r>
      <w:r w:rsidRPr="00E559A5">
        <w:rPr>
          <w:rFonts w:ascii="Arial" w:hAnsi="Arial" w:cs="Arial"/>
          <w:bCs/>
        </w:rPr>
        <w:tab/>
        <w:t>discussion</w:t>
      </w:r>
      <w:r w:rsidRPr="00E559A5">
        <w:rPr>
          <w:rFonts w:ascii="Arial" w:hAnsi="Arial" w:cs="Arial"/>
          <w:bCs/>
        </w:rPr>
        <w:tab/>
        <w:t>loT-NTN TDD mode scheduling, timing and channel decoding performance</w:t>
      </w:r>
      <w:r w:rsidRPr="00E559A5">
        <w:rPr>
          <w:rFonts w:ascii="Arial" w:hAnsi="Arial" w:cs="Arial"/>
          <w:bCs/>
        </w:rPr>
        <w:tab/>
        <w:t>Iridium Satellite LLC</w:t>
      </w:r>
    </w:p>
    <w:p w14:paraId="42524E0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R1-2500447</w:t>
      </w:r>
      <w:r w:rsidRPr="00E559A5">
        <w:rPr>
          <w:rFonts w:ascii="Arial" w:hAnsi="Arial" w:cs="Arial"/>
          <w:bCs/>
        </w:rPr>
        <w:tab/>
        <w:t>discussion</w:t>
      </w:r>
      <w:r w:rsidRPr="00E559A5">
        <w:rPr>
          <w:rFonts w:ascii="Arial" w:hAnsi="Arial" w:cs="Arial"/>
          <w:bCs/>
        </w:rPr>
        <w:tab/>
        <w:t>Discussion on IoT-NTN TDD mode</w:t>
      </w:r>
      <w:r w:rsidRPr="00E559A5">
        <w:rPr>
          <w:rFonts w:ascii="Arial" w:hAnsi="Arial" w:cs="Arial"/>
          <w:bCs/>
        </w:rPr>
        <w:tab/>
        <w:t>OPPO</w:t>
      </w:r>
    </w:p>
    <w:p w14:paraId="6A88F1E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R1-2500370</w:t>
      </w:r>
      <w:r w:rsidRPr="00E559A5">
        <w:rPr>
          <w:rFonts w:ascii="Arial" w:hAnsi="Arial" w:cs="Arial"/>
          <w:bCs/>
        </w:rPr>
        <w:tab/>
        <w:t>discussion</w:t>
      </w:r>
      <w:r w:rsidRPr="00E559A5">
        <w:rPr>
          <w:rFonts w:ascii="Arial" w:hAnsi="Arial" w:cs="Arial"/>
          <w:bCs/>
        </w:rPr>
        <w:tab/>
        <w:t>Discussion on IoT-NTN TDD mode</w:t>
      </w:r>
      <w:r w:rsidRPr="00E559A5">
        <w:rPr>
          <w:rFonts w:ascii="Arial" w:hAnsi="Arial" w:cs="Arial"/>
          <w:bCs/>
        </w:rPr>
        <w:tab/>
        <w:t>vivo</w:t>
      </w:r>
    </w:p>
    <w:p w14:paraId="22B633E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R1-2500386</w:t>
      </w:r>
      <w:r w:rsidRPr="00E559A5">
        <w:rPr>
          <w:rFonts w:ascii="Arial" w:hAnsi="Arial" w:cs="Arial"/>
          <w:bCs/>
        </w:rPr>
        <w:tab/>
        <w:t>discussion</w:t>
      </w:r>
      <w:r w:rsidRPr="00E559A5">
        <w:rPr>
          <w:rFonts w:ascii="Arial" w:hAnsi="Arial" w:cs="Arial"/>
          <w:bCs/>
        </w:rPr>
        <w:tab/>
        <w:t>Discussion on the IoT-NTN TDD mode</w:t>
      </w:r>
      <w:r w:rsidRPr="00E559A5">
        <w:rPr>
          <w:rFonts w:ascii="Arial" w:hAnsi="Arial" w:cs="Arial"/>
          <w:bCs/>
        </w:rPr>
        <w:tab/>
        <w:t>ZTE Corporation, Sanechips</w:t>
      </w:r>
    </w:p>
    <w:p w14:paraId="42F28CE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R1-2500982</w:t>
      </w:r>
      <w:r w:rsidRPr="00E559A5">
        <w:rPr>
          <w:rFonts w:ascii="Arial" w:hAnsi="Arial" w:cs="Arial"/>
          <w:bCs/>
        </w:rPr>
        <w:tab/>
        <w:t>discussion</w:t>
      </w:r>
      <w:r w:rsidRPr="00E559A5">
        <w:rPr>
          <w:rFonts w:ascii="Arial" w:hAnsi="Arial" w:cs="Arial"/>
          <w:bCs/>
        </w:rPr>
        <w:tab/>
        <w:t>Discussion on the IoT-NTN TDD mode</w:t>
      </w:r>
      <w:r w:rsidRPr="00E559A5">
        <w:rPr>
          <w:rFonts w:ascii="Arial" w:hAnsi="Arial" w:cs="Arial"/>
          <w:bCs/>
        </w:rPr>
        <w:tab/>
        <w:t>TCL</w:t>
      </w:r>
    </w:p>
    <w:p w14:paraId="6E1414D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R1-2501295</w:t>
      </w:r>
      <w:r w:rsidRPr="00E559A5">
        <w:rPr>
          <w:rFonts w:ascii="Arial" w:hAnsi="Arial" w:cs="Arial"/>
          <w:bCs/>
        </w:rPr>
        <w:tab/>
        <w:t>other</w:t>
      </w:r>
      <w:r w:rsidRPr="00E559A5">
        <w:rPr>
          <w:rFonts w:ascii="Arial" w:hAnsi="Arial" w:cs="Arial"/>
          <w:bCs/>
        </w:rPr>
        <w:tab/>
        <w:t>On R19 TDD IoT-NTN</w:t>
      </w:r>
      <w:r w:rsidRPr="00E559A5">
        <w:rPr>
          <w:rFonts w:ascii="Arial" w:hAnsi="Arial" w:cs="Arial"/>
          <w:bCs/>
        </w:rPr>
        <w:tab/>
        <w:t>Nordic Semiconductor ASA</w:t>
      </w:r>
    </w:p>
    <w:p w14:paraId="136F77C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R1-2501219</w:t>
      </w:r>
      <w:r w:rsidRPr="00E559A5">
        <w:rPr>
          <w:rFonts w:ascii="Arial" w:hAnsi="Arial" w:cs="Arial"/>
          <w:bCs/>
        </w:rPr>
        <w:tab/>
        <w:t>discussion</w:t>
      </w:r>
      <w:r w:rsidRPr="00E559A5">
        <w:rPr>
          <w:rFonts w:ascii="Arial" w:hAnsi="Arial" w:cs="Arial"/>
          <w:bCs/>
        </w:rPr>
        <w:tab/>
        <w:t>Discussion on IoT-NTN TDD mode</w:t>
      </w:r>
      <w:r w:rsidRPr="00E559A5">
        <w:rPr>
          <w:rFonts w:ascii="Arial" w:hAnsi="Arial" w:cs="Arial"/>
          <w:bCs/>
        </w:rPr>
        <w:tab/>
        <w:t>NTT DOCOMO, INC.</w:t>
      </w:r>
    </w:p>
    <w:p w14:paraId="3653163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R1-2500807</w:t>
      </w:r>
      <w:r w:rsidRPr="00E559A5">
        <w:rPr>
          <w:rFonts w:ascii="Arial" w:hAnsi="Arial" w:cs="Arial"/>
          <w:bCs/>
        </w:rPr>
        <w:tab/>
        <w:t>discussion</w:t>
      </w:r>
      <w:r w:rsidRPr="00E559A5">
        <w:rPr>
          <w:rFonts w:ascii="Arial" w:hAnsi="Arial" w:cs="Arial"/>
          <w:bCs/>
        </w:rPr>
        <w:tab/>
        <w:t>Discussion on IoT-NTN TDD mode</w:t>
      </w:r>
      <w:r w:rsidRPr="00E559A5">
        <w:rPr>
          <w:rFonts w:ascii="Arial" w:hAnsi="Arial" w:cs="Arial"/>
          <w:bCs/>
        </w:rPr>
        <w:tab/>
        <w:t>Apple</w:t>
      </w:r>
    </w:p>
    <w:p w14:paraId="2C8703CF"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R1-2500720</w:t>
      </w:r>
      <w:r w:rsidRPr="00E559A5">
        <w:rPr>
          <w:rFonts w:ascii="Arial" w:hAnsi="Arial" w:cs="Arial"/>
          <w:bCs/>
        </w:rPr>
        <w:tab/>
        <w:t>discussion</w:t>
      </w:r>
      <w:r w:rsidRPr="00E559A5">
        <w:rPr>
          <w:rFonts w:ascii="Arial" w:hAnsi="Arial" w:cs="Arial"/>
          <w:bCs/>
        </w:rPr>
        <w:tab/>
        <w:t>Discussion on IoT-NTN TDD mode</w:t>
      </w:r>
      <w:r w:rsidRPr="00E559A5">
        <w:rPr>
          <w:rFonts w:ascii="Arial" w:hAnsi="Arial" w:cs="Arial"/>
          <w:bCs/>
        </w:rPr>
        <w:tab/>
        <w:t>Xiaomi</w:t>
      </w:r>
    </w:p>
    <w:p w14:paraId="52A9E3E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R1-2500870</w:t>
      </w:r>
      <w:r w:rsidRPr="00E559A5">
        <w:rPr>
          <w:rFonts w:ascii="Arial" w:hAnsi="Arial" w:cs="Arial"/>
          <w:bCs/>
        </w:rPr>
        <w:tab/>
        <w:t>discussion</w:t>
      </w:r>
      <w:r w:rsidRPr="00E559A5">
        <w:rPr>
          <w:rFonts w:ascii="Arial" w:hAnsi="Arial" w:cs="Arial"/>
          <w:bCs/>
        </w:rPr>
        <w:tab/>
        <w:t>Discussion on IoT-NTN TDD mode</w:t>
      </w:r>
      <w:r w:rsidRPr="00E559A5">
        <w:rPr>
          <w:rFonts w:ascii="Arial" w:hAnsi="Arial" w:cs="Arial"/>
          <w:bCs/>
        </w:rPr>
        <w:tab/>
        <w:t>Samsung</w:t>
      </w:r>
    </w:p>
    <w:p w14:paraId="5A990E9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R1-2500889</w:t>
      </w:r>
      <w:r w:rsidRPr="00E559A5">
        <w:rPr>
          <w:rFonts w:ascii="Arial" w:hAnsi="Arial" w:cs="Arial"/>
          <w:bCs/>
        </w:rPr>
        <w:tab/>
        <w:t>discussion</w:t>
      </w:r>
      <w:r w:rsidRPr="00E559A5">
        <w:rPr>
          <w:rFonts w:ascii="Arial" w:hAnsi="Arial" w:cs="Arial"/>
          <w:bCs/>
        </w:rPr>
        <w:tab/>
        <w:t>Discussion on IoT-NTN TDD mode</w:t>
      </w:r>
      <w:r w:rsidRPr="00E559A5">
        <w:rPr>
          <w:rFonts w:ascii="Arial" w:hAnsi="Arial" w:cs="Arial"/>
          <w:bCs/>
        </w:rPr>
        <w:tab/>
        <w:t>Lenovo</w:t>
      </w:r>
    </w:p>
    <w:p w14:paraId="3CD2032F"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R1-2501177</w:t>
      </w:r>
      <w:r w:rsidRPr="00E559A5">
        <w:rPr>
          <w:rFonts w:ascii="Arial" w:hAnsi="Arial" w:cs="Arial"/>
          <w:bCs/>
        </w:rPr>
        <w:tab/>
        <w:t>discussion</w:t>
      </w:r>
      <w:r w:rsidRPr="00E559A5">
        <w:rPr>
          <w:rFonts w:ascii="Arial" w:hAnsi="Arial" w:cs="Arial"/>
          <w:bCs/>
        </w:rPr>
        <w:tab/>
        <w:t>IOT-NTN TDD mode</w:t>
      </w:r>
      <w:r w:rsidRPr="00E559A5">
        <w:rPr>
          <w:rFonts w:ascii="Arial" w:hAnsi="Arial" w:cs="Arial"/>
          <w:bCs/>
        </w:rPr>
        <w:tab/>
        <w:t>Qualcomm Incorporated</w:t>
      </w:r>
    </w:p>
    <w:p w14:paraId="5FD108B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R1-2501614</w:t>
      </w:r>
      <w:r w:rsidRPr="00E559A5">
        <w:rPr>
          <w:rFonts w:ascii="Arial" w:hAnsi="Arial" w:cs="Arial"/>
          <w:bCs/>
        </w:rPr>
        <w:tab/>
        <w:t>discussion</w:t>
      </w:r>
      <w:r w:rsidRPr="00E559A5">
        <w:rPr>
          <w:rFonts w:ascii="Arial" w:hAnsi="Arial" w:cs="Arial"/>
          <w:bCs/>
        </w:rPr>
        <w:tab/>
        <w:t>Feature lead summary #3 on IoT-NTN TDD mode</w:t>
      </w:r>
      <w:r w:rsidRPr="00E559A5">
        <w:rPr>
          <w:rFonts w:ascii="Arial" w:hAnsi="Arial" w:cs="Arial"/>
          <w:bCs/>
        </w:rPr>
        <w:tab/>
        <w:t>Moderator (Qualcomm Incorporated)</w:t>
      </w:r>
    </w:p>
    <w:p w14:paraId="71489B9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R1-2501044</w:t>
      </w:r>
      <w:r w:rsidRPr="00E559A5">
        <w:rPr>
          <w:rFonts w:ascii="Arial" w:hAnsi="Arial" w:cs="Arial"/>
          <w:bCs/>
        </w:rPr>
        <w:tab/>
        <w:t>discussion</w:t>
      </w:r>
      <w:r w:rsidRPr="00E559A5">
        <w:rPr>
          <w:rFonts w:ascii="Arial" w:hAnsi="Arial" w:cs="Arial"/>
          <w:bCs/>
        </w:rPr>
        <w:tab/>
        <w:t>Discussion on IoT-NTN TDD mode</w:t>
      </w:r>
      <w:r w:rsidRPr="00E559A5">
        <w:rPr>
          <w:rFonts w:ascii="Arial" w:hAnsi="Arial" w:cs="Arial"/>
          <w:bCs/>
        </w:rPr>
        <w:tab/>
        <w:t>LG Electronics</w:t>
      </w:r>
    </w:p>
    <w:p w14:paraId="0984D4E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R1-2501075</w:t>
      </w:r>
      <w:r w:rsidRPr="00E559A5">
        <w:rPr>
          <w:rFonts w:ascii="Arial" w:hAnsi="Arial" w:cs="Arial"/>
          <w:bCs/>
        </w:rPr>
        <w:tab/>
        <w:t>discussion</w:t>
      </w:r>
      <w:r w:rsidRPr="00E559A5">
        <w:rPr>
          <w:rFonts w:ascii="Arial" w:hAnsi="Arial" w:cs="Arial"/>
          <w:bCs/>
        </w:rPr>
        <w:tab/>
        <w:t>IoT NTN TDD frame structure and synchronization signal mapping</w:t>
      </w:r>
      <w:r w:rsidRPr="00E559A5">
        <w:rPr>
          <w:rFonts w:ascii="Arial" w:hAnsi="Arial" w:cs="Arial"/>
          <w:bCs/>
        </w:rPr>
        <w:tab/>
        <w:t>Sharp</w:t>
      </w:r>
    </w:p>
    <w:p w14:paraId="47E889D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R1-2501366</w:t>
      </w:r>
      <w:r w:rsidRPr="00E559A5">
        <w:rPr>
          <w:rFonts w:ascii="Arial" w:hAnsi="Arial" w:cs="Arial"/>
          <w:bCs/>
        </w:rPr>
        <w:tab/>
        <w:t>discussion</w:t>
      </w:r>
      <w:r w:rsidRPr="00E559A5">
        <w:rPr>
          <w:rFonts w:ascii="Arial" w:hAnsi="Arial" w:cs="Arial"/>
          <w:bCs/>
        </w:rPr>
        <w:tab/>
        <w:t>Feature lead summary #1 on IoT-NTN TDD mode</w:t>
      </w:r>
      <w:r w:rsidRPr="00E559A5">
        <w:rPr>
          <w:rFonts w:ascii="Arial" w:hAnsi="Arial" w:cs="Arial"/>
          <w:bCs/>
        </w:rPr>
        <w:tab/>
        <w:t>Moderator (Qualcomm Incorporated)</w:t>
      </w:r>
    </w:p>
    <w:p w14:paraId="33217AB6" w14:textId="3EFCFAD6" w:rsidR="0090069F" w:rsidRPr="008B6FF9"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R1-2501367</w:t>
      </w:r>
      <w:r w:rsidRPr="00E559A5">
        <w:rPr>
          <w:rFonts w:ascii="Arial" w:hAnsi="Arial" w:cs="Arial"/>
          <w:bCs/>
        </w:rPr>
        <w:tab/>
        <w:t>discussion</w:t>
      </w:r>
      <w:r w:rsidRPr="00E559A5">
        <w:rPr>
          <w:rFonts w:ascii="Arial" w:hAnsi="Arial" w:cs="Arial"/>
          <w:bCs/>
        </w:rPr>
        <w:tab/>
        <w:t>Feature lead summary #2 on IoT-NTN TDD mode</w:t>
      </w:r>
      <w:r w:rsidRPr="00E559A5">
        <w:rPr>
          <w:rFonts w:ascii="Arial" w:hAnsi="Arial" w:cs="Arial"/>
          <w:bCs/>
        </w:rPr>
        <w:tab/>
        <w:t>Moderator (Qualcomm Incorporated)</w:t>
      </w:r>
    </w:p>
    <w:p w14:paraId="51A1B3E3" w14:textId="77777777" w:rsidR="0090069F" w:rsidRPr="0090069F" w:rsidRDefault="0090069F" w:rsidP="00F01D5E">
      <w:pPr>
        <w:overflowPunct/>
        <w:autoSpaceDE/>
        <w:autoSpaceDN/>
        <w:snapToGrid w:val="0"/>
        <w:spacing w:after="0"/>
        <w:textAlignment w:val="auto"/>
        <w:rPr>
          <w:rFonts w:ascii="Arial" w:hAnsi="Arial" w:cs="Arial"/>
          <w:b/>
          <w:bCs/>
          <w:lang w:val="en-US" w:eastAsia="ja-JP"/>
        </w:rPr>
      </w:pPr>
    </w:p>
    <w:p w14:paraId="4DBCFB70" w14:textId="77777777" w:rsidR="00F01D5E" w:rsidRDefault="00F01D5E" w:rsidP="00F01D5E">
      <w:pPr>
        <w:overflowPunct/>
        <w:autoSpaceDE/>
        <w:autoSpaceDN/>
        <w:snapToGrid w:val="0"/>
        <w:spacing w:after="0"/>
        <w:textAlignment w:val="auto"/>
        <w:rPr>
          <w:rFonts w:ascii="Arial" w:hAnsi="Arial" w:cs="Arial"/>
          <w:b/>
          <w:bCs/>
          <w:lang w:eastAsia="ja-JP"/>
        </w:rPr>
      </w:pPr>
    </w:p>
    <w:p w14:paraId="6606C90F" w14:textId="77777777" w:rsidR="00F01D5E" w:rsidRPr="00E2454D" w:rsidRDefault="00F01D5E" w:rsidP="00F01D5E">
      <w:pPr>
        <w:pStyle w:val="Titre2"/>
        <w:rPr>
          <w:lang w:eastAsia="ja-JP"/>
        </w:rPr>
      </w:pPr>
      <w:r>
        <w:rPr>
          <w:lang w:eastAsia="ja-JP"/>
        </w:rPr>
        <w:t>4.2</w:t>
      </w:r>
      <w:r>
        <w:rPr>
          <w:lang w:eastAsia="ja-JP"/>
        </w:rPr>
        <w:tab/>
        <w:t>RAN2</w:t>
      </w:r>
    </w:p>
    <w:p w14:paraId="2D5C2855" w14:textId="71243C1C" w:rsidR="00F01D5E" w:rsidRDefault="00F01D5E" w:rsidP="00F01D5E">
      <w:pPr>
        <w:overflowPunct/>
        <w:autoSpaceDE/>
        <w:autoSpaceDN/>
        <w:snapToGrid w:val="0"/>
        <w:spacing w:after="0"/>
        <w:textAlignment w:val="auto"/>
        <w:rPr>
          <w:rFonts w:ascii="Arial" w:hAnsi="Arial" w:cs="Arial"/>
          <w:b/>
          <w:bCs/>
          <w:lang w:eastAsia="ja-JP"/>
        </w:rPr>
      </w:pPr>
    </w:p>
    <w:p w14:paraId="7399FCBA" w14:textId="5B961BB5" w:rsidR="0090069F" w:rsidRDefault="0090069F" w:rsidP="0090069F">
      <w:pPr>
        <w:rPr>
          <w:rFonts w:ascii="Arial" w:hAnsi="Arial" w:cs="Arial"/>
          <w:b/>
          <w:lang w:eastAsia="en-US"/>
        </w:rPr>
      </w:pPr>
      <w:r w:rsidRPr="00E2454D">
        <w:rPr>
          <w:rFonts w:ascii="Arial" w:hAnsi="Arial" w:cs="Arial"/>
          <w:b/>
          <w:lang w:eastAsia="en-US"/>
        </w:rPr>
        <w:t>R</w:t>
      </w:r>
      <w:r>
        <w:rPr>
          <w:rFonts w:ascii="Arial" w:hAnsi="Arial" w:cs="Arial"/>
          <w:b/>
          <w:lang w:eastAsia="en-US"/>
        </w:rPr>
        <w:t>AN2</w:t>
      </w:r>
      <w:r w:rsidRPr="00E2454D">
        <w:rPr>
          <w:rFonts w:ascii="Arial" w:hAnsi="Arial" w:cs="Arial"/>
          <w:b/>
          <w:lang w:eastAsia="en-US"/>
        </w:rPr>
        <w:t>#1</w:t>
      </w:r>
      <w:r w:rsidR="0092084E">
        <w:rPr>
          <w:rFonts w:ascii="Arial" w:hAnsi="Arial" w:cs="Arial"/>
          <w:b/>
          <w:lang w:eastAsia="en-US"/>
        </w:rPr>
        <w:t>29</w:t>
      </w:r>
      <w:r>
        <w:rPr>
          <w:rFonts w:ascii="Arial" w:hAnsi="Arial" w:cs="Arial"/>
          <w:b/>
          <w:lang w:eastAsia="en-US"/>
        </w:rPr>
        <w:t xml:space="preserve"> </w:t>
      </w:r>
      <w:r w:rsidRPr="00E2454D">
        <w:rPr>
          <w:rFonts w:ascii="Arial" w:hAnsi="Arial" w:cs="Arial"/>
          <w:b/>
          <w:lang w:eastAsia="en-US"/>
        </w:rPr>
        <w:t xml:space="preserve">meeting, </w:t>
      </w:r>
      <w:r w:rsidR="0092084E">
        <w:rPr>
          <w:rFonts w:ascii="Arial" w:hAnsi="Arial" w:cs="Arial"/>
          <w:b/>
          <w:lang w:eastAsia="en-US"/>
        </w:rPr>
        <w:t xml:space="preserve">Athens, February </w:t>
      </w:r>
      <w:r w:rsidR="006F3953">
        <w:rPr>
          <w:rFonts w:ascii="Arial" w:hAnsi="Arial" w:cs="Arial"/>
          <w:b/>
          <w:lang w:eastAsia="en-US"/>
        </w:rPr>
        <w:t>17-21</w:t>
      </w:r>
      <w:r w:rsidR="006F3953" w:rsidRPr="006F3953">
        <w:rPr>
          <w:rFonts w:ascii="Arial" w:hAnsi="Arial" w:cs="Arial"/>
          <w:b/>
          <w:vertAlign w:val="superscript"/>
          <w:lang w:eastAsia="en-US"/>
        </w:rPr>
        <w:t>st</w:t>
      </w:r>
      <w:r w:rsidR="0092084E">
        <w:rPr>
          <w:rFonts w:ascii="Arial" w:hAnsi="Arial" w:cs="Arial"/>
          <w:b/>
          <w:lang w:eastAsia="en-US"/>
        </w:rPr>
        <w:t>, 2025</w:t>
      </w:r>
      <w:r w:rsidRPr="00E2454D">
        <w:rPr>
          <w:rFonts w:ascii="Arial" w:hAnsi="Arial" w:cs="Arial"/>
          <w:b/>
          <w:lang w:eastAsia="en-US"/>
        </w:rPr>
        <w:t>:</w:t>
      </w:r>
    </w:p>
    <w:p w14:paraId="0CC4B69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R2-2501304</w:t>
      </w:r>
      <w:r w:rsidRPr="00E559A5">
        <w:rPr>
          <w:rFonts w:ascii="Arial" w:hAnsi="Arial" w:cs="Arial"/>
          <w:bCs/>
        </w:rPr>
        <w:tab/>
        <w:t>draftCR</w:t>
      </w:r>
      <w:r w:rsidRPr="00E559A5">
        <w:rPr>
          <w:rFonts w:ascii="Arial" w:hAnsi="Arial" w:cs="Arial"/>
          <w:bCs/>
        </w:rPr>
        <w:tab/>
        <w:t>Running RRC CR for NR NTN phase 3</w:t>
      </w:r>
      <w:r w:rsidRPr="00E559A5">
        <w:rPr>
          <w:rFonts w:ascii="Arial" w:hAnsi="Arial" w:cs="Arial"/>
          <w:bCs/>
        </w:rPr>
        <w:tab/>
        <w:t>Ericsson</w:t>
      </w:r>
    </w:p>
    <w:p w14:paraId="719C9F7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R2-2501321</w:t>
      </w:r>
      <w:r w:rsidRPr="00E559A5">
        <w:rPr>
          <w:rFonts w:ascii="Arial" w:hAnsi="Arial" w:cs="Arial"/>
          <w:bCs/>
        </w:rPr>
        <w:tab/>
        <w:t>draftCR</w:t>
      </w:r>
      <w:r w:rsidRPr="00E559A5">
        <w:rPr>
          <w:rFonts w:ascii="Arial" w:hAnsi="Arial" w:cs="Arial"/>
          <w:bCs/>
        </w:rPr>
        <w:tab/>
        <w:t>Introduction of NTN Ph3 enhancements</w:t>
      </w:r>
      <w:r w:rsidRPr="00E559A5">
        <w:rPr>
          <w:rFonts w:ascii="Arial" w:hAnsi="Arial" w:cs="Arial"/>
          <w:bCs/>
        </w:rPr>
        <w:tab/>
        <w:t>THALES (Rapporteur)</w:t>
      </w:r>
    </w:p>
    <w:p w14:paraId="209F247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R2-2501284</w:t>
      </w:r>
      <w:r w:rsidRPr="00E559A5">
        <w:rPr>
          <w:rFonts w:ascii="Arial" w:hAnsi="Arial" w:cs="Arial"/>
          <w:bCs/>
        </w:rPr>
        <w:tab/>
        <w:t>CR</w:t>
      </w:r>
      <w:r w:rsidRPr="00E559A5">
        <w:rPr>
          <w:rFonts w:ascii="Arial" w:hAnsi="Arial" w:cs="Arial"/>
          <w:bCs/>
        </w:rPr>
        <w:tab/>
        <w:t>Introduction of stage 2 for LTE TN to NR NTN idle mode mobility</w:t>
      </w:r>
      <w:r w:rsidRPr="00E559A5">
        <w:rPr>
          <w:rFonts w:ascii="Arial" w:hAnsi="Arial" w:cs="Arial"/>
          <w:bCs/>
        </w:rPr>
        <w:tab/>
        <w:t>Samsung</w:t>
      </w:r>
    </w:p>
    <w:p w14:paraId="14471A4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R2-2500529</w:t>
      </w:r>
      <w:r w:rsidRPr="00E559A5">
        <w:rPr>
          <w:rFonts w:ascii="Arial" w:hAnsi="Arial" w:cs="Arial"/>
          <w:bCs/>
        </w:rPr>
        <w:tab/>
        <w:t>CR</w:t>
      </w:r>
      <w:r w:rsidRPr="00E559A5">
        <w:rPr>
          <w:rFonts w:ascii="Arial" w:hAnsi="Arial" w:cs="Arial"/>
          <w:bCs/>
        </w:rPr>
        <w:tab/>
        <w:t>Introduction of LTE TN to NR NTN IDLE mode mobility</w:t>
      </w:r>
      <w:r w:rsidRPr="00E559A5">
        <w:rPr>
          <w:rFonts w:ascii="Arial" w:hAnsi="Arial" w:cs="Arial"/>
          <w:bCs/>
        </w:rPr>
        <w:tab/>
        <w:t>CATT</w:t>
      </w:r>
    </w:p>
    <w:p w14:paraId="06C844A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R2-2500705</w:t>
      </w:r>
      <w:r w:rsidRPr="00E559A5">
        <w:rPr>
          <w:rFonts w:ascii="Arial" w:hAnsi="Arial" w:cs="Arial"/>
          <w:bCs/>
        </w:rPr>
        <w:tab/>
        <w:t>CR</w:t>
      </w:r>
      <w:r w:rsidRPr="00E559A5">
        <w:rPr>
          <w:rFonts w:ascii="Arial" w:hAnsi="Arial" w:cs="Arial"/>
          <w:bCs/>
        </w:rPr>
        <w:tab/>
        <w:t>Introduction of LTE TN to NR NTN Mobility UE Capability</w:t>
      </w:r>
      <w:r w:rsidRPr="00E559A5">
        <w:rPr>
          <w:rFonts w:ascii="Arial" w:hAnsi="Arial" w:cs="Arial"/>
          <w:bCs/>
        </w:rPr>
        <w:tab/>
        <w:t>vivo</w:t>
      </w:r>
    </w:p>
    <w:p w14:paraId="4BFF78B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R2-2500703</w:t>
      </w:r>
      <w:r w:rsidRPr="00E559A5">
        <w:rPr>
          <w:rFonts w:ascii="Arial" w:hAnsi="Arial" w:cs="Arial"/>
          <w:bCs/>
        </w:rPr>
        <w:tab/>
        <w:t>discussion</w:t>
      </w:r>
      <w:r w:rsidRPr="00E559A5">
        <w:rPr>
          <w:rFonts w:ascii="Arial" w:hAnsi="Arial" w:cs="Arial"/>
          <w:bCs/>
        </w:rPr>
        <w:tab/>
        <w:t>Discussion on simultaneous operation between GNSS and NR NTN</w:t>
      </w:r>
      <w:r w:rsidRPr="00E559A5">
        <w:rPr>
          <w:rFonts w:ascii="Arial" w:hAnsi="Arial" w:cs="Arial"/>
          <w:bCs/>
        </w:rPr>
        <w:tab/>
        <w:t>Huawei, HiSilicon, Turkcell</w:t>
      </w:r>
    </w:p>
    <w:p w14:paraId="22C7C6F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R2-2500584</w:t>
      </w:r>
      <w:r w:rsidRPr="00E559A5">
        <w:rPr>
          <w:rFonts w:ascii="Arial" w:hAnsi="Arial" w:cs="Arial"/>
          <w:bCs/>
        </w:rPr>
        <w:tab/>
        <w:t>discussion</w:t>
      </w:r>
      <w:r w:rsidRPr="00E559A5">
        <w:rPr>
          <w:rFonts w:ascii="Arial" w:hAnsi="Arial" w:cs="Arial"/>
          <w:bCs/>
        </w:rPr>
        <w:tab/>
        <w:t>Discussion on simultaneous GNSS and NTN operations</w:t>
      </w:r>
      <w:r w:rsidRPr="00E559A5">
        <w:rPr>
          <w:rFonts w:ascii="Arial" w:hAnsi="Arial" w:cs="Arial"/>
          <w:bCs/>
        </w:rPr>
        <w:tab/>
        <w:t>Apple</w:t>
      </w:r>
    </w:p>
    <w:p w14:paraId="65290FE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R2-2500067</w:t>
      </w:r>
      <w:r w:rsidRPr="00E559A5">
        <w:rPr>
          <w:rFonts w:ascii="Arial" w:hAnsi="Arial" w:cs="Arial"/>
          <w:bCs/>
        </w:rPr>
        <w:tab/>
        <w:t>LS in</w:t>
      </w:r>
      <w:r w:rsidRPr="00E559A5">
        <w:rPr>
          <w:rFonts w:ascii="Arial" w:hAnsi="Arial" w:cs="Arial"/>
          <w:bCs/>
        </w:rPr>
        <w:tab/>
        <w:t>Reply LS on Supporting MBS broadcast service for NR NTN (S2-2501329; contact: Xiaomi)</w:t>
      </w:r>
      <w:r w:rsidRPr="00E559A5">
        <w:rPr>
          <w:rFonts w:ascii="Arial" w:hAnsi="Arial" w:cs="Arial"/>
          <w:bCs/>
        </w:rPr>
        <w:tab/>
        <w:t>SA2</w:t>
      </w:r>
    </w:p>
    <w:p w14:paraId="7353FBC3"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R2-2500045</w:t>
      </w:r>
      <w:r w:rsidRPr="00E559A5">
        <w:rPr>
          <w:rFonts w:ascii="Arial" w:hAnsi="Arial" w:cs="Arial"/>
          <w:bCs/>
        </w:rPr>
        <w:tab/>
        <w:t>LS in</w:t>
      </w:r>
      <w:r w:rsidRPr="00E559A5">
        <w:rPr>
          <w:rFonts w:ascii="Arial" w:hAnsi="Arial" w:cs="Arial"/>
          <w:bCs/>
        </w:rPr>
        <w:tab/>
        <w:t>Reply LS on requirements for ETWS primary notification (S1-244857; contact: Novamint)</w:t>
      </w:r>
      <w:r w:rsidRPr="00E559A5">
        <w:rPr>
          <w:rFonts w:ascii="Arial" w:hAnsi="Arial" w:cs="Arial"/>
          <w:bCs/>
        </w:rPr>
        <w:tab/>
        <w:t>SA1</w:t>
      </w:r>
    </w:p>
    <w:p w14:paraId="77EE68C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R2-2500100</w:t>
      </w:r>
      <w:r w:rsidRPr="00E559A5">
        <w:rPr>
          <w:rFonts w:ascii="Arial" w:hAnsi="Arial" w:cs="Arial"/>
          <w:bCs/>
        </w:rPr>
        <w:tab/>
        <w:t>discussion</w:t>
      </w:r>
      <w:r w:rsidRPr="00E559A5">
        <w:rPr>
          <w:rFonts w:ascii="Arial" w:hAnsi="Arial" w:cs="Arial"/>
          <w:bCs/>
        </w:rPr>
        <w:tab/>
        <w:t>Discussion on DL coverage enhancement</w:t>
      </w:r>
      <w:r w:rsidRPr="00E559A5">
        <w:rPr>
          <w:rFonts w:ascii="Arial" w:hAnsi="Arial" w:cs="Arial"/>
          <w:bCs/>
        </w:rPr>
        <w:tab/>
        <w:t>Xiaomi</w:t>
      </w:r>
    </w:p>
    <w:p w14:paraId="1036FE7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R2-2500219</w:t>
      </w:r>
      <w:r w:rsidRPr="00E559A5">
        <w:rPr>
          <w:rFonts w:ascii="Arial" w:hAnsi="Arial" w:cs="Arial"/>
          <w:bCs/>
        </w:rPr>
        <w:tab/>
        <w:t>discussion</w:t>
      </w:r>
      <w:r w:rsidRPr="00E559A5">
        <w:rPr>
          <w:rFonts w:ascii="Arial" w:hAnsi="Arial" w:cs="Arial"/>
          <w:bCs/>
        </w:rPr>
        <w:tab/>
        <w:t>Discussion on Downlink Coverage Enhancement</w:t>
      </w:r>
      <w:r w:rsidRPr="00E559A5">
        <w:rPr>
          <w:rFonts w:ascii="Arial" w:hAnsi="Arial" w:cs="Arial"/>
          <w:bCs/>
        </w:rPr>
        <w:tab/>
        <w:t>Samsung</w:t>
      </w:r>
    </w:p>
    <w:p w14:paraId="28CC5F5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R2-2500582</w:t>
      </w:r>
      <w:r w:rsidRPr="00E559A5">
        <w:rPr>
          <w:rFonts w:ascii="Arial" w:hAnsi="Arial" w:cs="Arial"/>
          <w:bCs/>
        </w:rPr>
        <w:tab/>
        <w:t>discussion</w:t>
      </w:r>
      <w:r w:rsidRPr="00E559A5">
        <w:rPr>
          <w:rFonts w:ascii="Arial" w:hAnsi="Arial" w:cs="Arial"/>
          <w:bCs/>
        </w:rPr>
        <w:tab/>
        <w:t>DL coverage enhancement in NTN</w:t>
      </w:r>
      <w:r w:rsidRPr="00E559A5">
        <w:rPr>
          <w:rFonts w:ascii="Arial" w:hAnsi="Arial" w:cs="Arial"/>
          <w:bCs/>
        </w:rPr>
        <w:tab/>
        <w:t>Apple</w:t>
      </w:r>
    </w:p>
    <w:p w14:paraId="4373479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R2-2500575</w:t>
      </w:r>
      <w:r w:rsidRPr="00E559A5">
        <w:rPr>
          <w:rFonts w:ascii="Arial" w:hAnsi="Arial" w:cs="Arial"/>
          <w:bCs/>
        </w:rPr>
        <w:tab/>
        <w:t>discussion</w:t>
      </w:r>
      <w:r w:rsidRPr="00E559A5">
        <w:rPr>
          <w:rFonts w:ascii="Arial" w:hAnsi="Arial" w:cs="Arial"/>
          <w:bCs/>
        </w:rPr>
        <w:tab/>
        <w:t>Further discussion of NR NTN coverage enhancement</w:t>
      </w:r>
      <w:r w:rsidRPr="00E559A5">
        <w:rPr>
          <w:rFonts w:ascii="Arial" w:hAnsi="Arial" w:cs="Arial"/>
          <w:bCs/>
        </w:rPr>
        <w:tab/>
        <w:t>China Telecom</w:t>
      </w:r>
    </w:p>
    <w:p w14:paraId="388ED07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R2-2500656</w:t>
      </w:r>
      <w:r w:rsidRPr="00E559A5">
        <w:rPr>
          <w:rFonts w:ascii="Arial" w:hAnsi="Arial" w:cs="Arial"/>
          <w:bCs/>
        </w:rPr>
        <w:tab/>
        <w:t>discussion</w:t>
      </w:r>
      <w:r w:rsidRPr="00E559A5">
        <w:rPr>
          <w:rFonts w:ascii="Arial" w:hAnsi="Arial" w:cs="Arial"/>
          <w:bCs/>
        </w:rPr>
        <w:tab/>
        <w:t>Discussion on downlink coverage enhancement</w:t>
      </w:r>
      <w:r w:rsidRPr="00E559A5">
        <w:rPr>
          <w:rFonts w:ascii="Arial" w:hAnsi="Arial" w:cs="Arial"/>
          <w:bCs/>
        </w:rPr>
        <w:tab/>
        <w:t>HONOR</w:t>
      </w:r>
    </w:p>
    <w:p w14:paraId="59E01FD3"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R2-2500615</w:t>
      </w:r>
      <w:r w:rsidRPr="00E559A5">
        <w:rPr>
          <w:rFonts w:ascii="Arial" w:hAnsi="Arial" w:cs="Arial"/>
          <w:bCs/>
        </w:rPr>
        <w:tab/>
        <w:t>discussion</w:t>
      </w:r>
      <w:r w:rsidRPr="00E559A5">
        <w:rPr>
          <w:rFonts w:ascii="Arial" w:hAnsi="Arial" w:cs="Arial"/>
          <w:bCs/>
        </w:rPr>
        <w:tab/>
        <w:t>Cell barring and reselection for NTN DL-CE</w:t>
      </w:r>
      <w:r w:rsidRPr="00E559A5">
        <w:rPr>
          <w:rFonts w:ascii="Arial" w:hAnsi="Arial" w:cs="Arial"/>
          <w:bCs/>
        </w:rPr>
        <w:tab/>
        <w:t>Lenovo</w:t>
      </w:r>
    </w:p>
    <w:p w14:paraId="0631BD2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R2-2500148</w:t>
      </w:r>
      <w:r w:rsidRPr="00E559A5">
        <w:rPr>
          <w:rFonts w:ascii="Arial" w:hAnsi="Arial" w:cs="Arial"/>
          <w:bCs/>
        </w:rPr>
        <w:tab/>
        <w:t>discussion</w:t>
      </w:r>
      <w:r w:rsidRPr="00E559A5">
        <w:rPr>
          <w:rFonts w:ascii="Arial" w:hAnsi="Arial" w:cs="Arial"/>
          <w:bCs/>
        </w:rPr>
        <w:tab/>
        <w:t>Discussion on downlink coverage enhancement</w:t>
      </w:r>
      <w:r w:rsidRPr="00E559A5">
        <w:rPr>
          <w:rFonts w:ascii="Arial" w:hAnsi="Arial" w:cs="Arial"/>
          <w:bCs/>
        </w:rPr>
        <w:tab/>
        <w:t>LG Electronics Inc.</w:t>
      </w:r>
    </w:p>
    <w:p w14:paraId="3D31DF9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R2-2500459</w:t>
      </w:r>
      <w:r w:rsidRPr="00E559A5">
        <w:rPr>
          <w:rFonts w:ascii="Arial" w:hAnsi="Arial" w:cs="Arial"/>
          <w:bCs/>
        </w:rPr>
        <w:tab/>
        <w:t>discussion</w:t>
      </w:r>
      <w:r w:rsidRPr="00E559A5">
        <w:rPr>
          <w:rFonts w:ascii="Arial" w:hAnsi="Arial" w:cs="Arial"/>
          <w:bCs/>
        </w:rPr>
        <w:tab/>
        <w:t>Discussion on DL coverage enhancement for NTN</w:t>
      </w:r>
      <w:r w:rsidRPr="00E559A5">
        <w:rPr>
          <w:rFonts w:ascii="Arial" w:hAnsi="Arial" w:cs="Arial"/>
          <w:bCs/>
        </w:rPr>
        <w:tab/>
        <w:t>OPPO</w:t>
      </w:r>
    </w:p>
    <w:p w14:paraId="3D5BE26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R2-2500532</w:t>
      </w:r>
      <w:r w:rsidRPr="00E559A5">
        <w:rPr>
          <w:rFonts w:ascii="Arial" w:hAnsi="Arial" w:cs="Arial"/>
          <w:bCs/>
        </w:rPr>
        <w:tab/>
        <w:t>discussion</w:t>
      </w:r>
      <w:r w:rsidRPr="00E559A5">
        <w:rPr>
          <w:rFonts w:ascii="Arial" w:hAnsi="Arial" w:cs="Arial"/>
          <w:bCs/>
        </w:rPr>
        <w:tab/>
        <w:t>Default extended SSB periodicity</w:t>
      </w:r>
      <w:r w:rsidRPr="00E559A5">
        <w:rPr>
          <w:rFonts w:ascii="Arial" w:hAnsi="Arial" w:cs="Arial"/>
          <w:bCs/>
        </w:rPr>
        <w:tab/>
        <w:t>Qualcomm Incorporated</w:t>
      </w:r>
    </w:p>
    <w:p w14:paraId="0909398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R2-2500749</w:t>
      </w:r>
      <w:r w:rsidRPr="00E559A5">
        <w:rPr>
          <w:rFonts w:ascii="Arial" w:hAnsi="Arial" w:cs="Arial"/>
          <w:bCs/>
        </w:rPr>
        <w:tab/>
        <w:t>discussion</w:t>
      </w:r>
      <w:r w:rsidRPr="00E559A5">
        <w:rPr>
          <w:rFonts w:ascii="Arial" w:hAnsi="Arial" w:cs="Arial"/>
          <w:bCs/>
        </w:rPr>
        <w:tab/>
        <w:t>SMTC impacts due to NTN downlink coverage enhancements</w:t>
      </w:r>
      <w:r w:rsidRPr="00E559A5">
        <w:rPr>
          <w:rFonts w:ascii="Arial" w:hAnsi="Arial" w:cs="Arial"/>
          <w:bCs/>
        </w:rPr>
        <w:tab/>
        <w:t>Sony</w:t>
      </w:r>
    </w:p>
    <w:p w14:paraId="41F094AF"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R2-2500685</w:t>
      </w:r>
      <w:r w:rsidRPr="00E559A5">
        <w:rPr>
          <w:rFonts w:ascii="Arial" w:hAnsi="Arial" w:cs="Arial"/>
          <w:bCs/>
        </w:rPr>
        <w:tab/>
        <w:t>discussion</w:t>
      </w:r>
      <w:r w:rsidRPr="00E559A5">
        <w:rPr>
          <w:rFonts w:ascii="Arial" w:hAnsi="Arial" w:cs="Arial"/>
          <w:bCs/>
        </w:rPr>
        <w:tab/>
        <w:t>Downlink coverage enhancement</w:t>
      </w:r>
      <w:r w:rsidRPr="00E559A5">
        <w:rPr>
          <w:rFonts w:ascii="Arial" w:hAnsi="Arial" w:cs="Arial"/>
          <w:bCs/>
        </w:rPr>
        <w:tab/>
        <w:t>NEC</w:t>
      </w:r>
    </w:p>
    <w:p w14:paraId="4584D09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R2-2500689</w:t>
      </w:r>
      <w:r w:rsidRPr="00E559A5">
        <w:rPr>
          <w:rFonts w:ascii="Arial" w:hAnsi="Arial" w:cs="Arial"/>
          <w:bCs/>
        </w:rPr>
        <w:tab/>
        <w:t>discussion</w:t>
      </w:r>
      <w:r w:rsidRPr="00E559A5">
        <w:rPr>
          <w:rFonts w:ascii="Arial" w:hAnsi="Arial" w:cs="Arial"/>
          <w:bCs/>
        </w:rPr>
        <w:tab/>
        <w:t>Discussion on DL coverage enhancements</w:t>
      </w:r>
      <w:r w:rsidRPr="00E559A5">
        <w:rPr>
          <w:rFonts w:ascii="Arial" w:hAnsi="Arial" w:cs="Arial"/>
          <w:bCs/>
        </w:rPr>
        <w:tab/>
        <w:t>Huawei, HiSilicon, Turkcell</w:t>
      </w:r>
    </w:p>
    <w:p w14:paraId="13433AF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R2-2500524</w:t>
      </w:r>
      <w:r w:rsidRPr="00E559A5">
        <w:rPr>
          <w:rFonts w:ascii="Arial" w:hAnsi="Arial" w:cs="Arial"/>
          <w:bCs/>
        </w:rPr>
        <w:tab/>
        <w:t>discussion</w:t>
      </w:r>
      <w:r w:rsidRPr="00E559A5">
        <w:rPr>
          <w:rFonts w:ascii="Arial" w:hAnsi="Arial" w:cs="Arial"/>
          <w:bCs/>
        </w:rPr>
        <w:tab/>
        <w:t>Further discussion on downlink coverage enhancements</w:t>
      </w:r>
      <w:r w:rsidRPr="00E559A5">
        <w:rPr>
          <w:rFonts w:ascii="Arial" w:hAnsi="Arial" w:cs="Arial"/>
          <w:bCs/>
        </w:rPr>
        <w:tab/>
        <w:t>CATT</w:t>
      </w:r>
    </w:p>
    <w:p w14:paraId="15394D0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R2-2500483</w:t>
      </w:r>
      <w:r w:rsidRPr="00E559A5">
        <w:rPr>
          <w:rFonts w:ascii="Arial" w:hAnsi="Arial" w:cs="Arial"/>
          <w:bCs/>
        </w:rPr>
        <w:tab/>
        <w:t>discussion</w:t>
      </w:r>
      <w:r w:rsidRPr="00E559A5">
        <w:rPr>
          <w:rFonts w:ascii="Arial" w:hAnsi="Arial" w:cs="Arial"/>
          <w:bCs/>
        </w:rPr>
        <w:tab/>
        <w:t>Discussions on downlink coverage enhancement</w:t>
      </w:r>
      <w:r w:rsidRPr="00E559A5">
        <w:rPr>
          <w:rFonts w:ascii="Arial" w:hAnsi="Arial" w:cs="Arial"/>
          <w:bCs/>
        </w:rPr>
        <w:tab/>
        <w:t>Fujitsu</w:t>
      </w:r>
    </w:p>
    <w:p w14:paraId="524DBE3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R2-2500727</w:t>
      </w:r>
      <w:r w:rsidRPr="00E559A5">
        <w:rPr>
          <w:rFonts w:ascii="Arial" w:hAnsi="Arial" w:cs="Arial"/>
          <w:bCs/>
        </w:rPr>
        <w:tab/>
        <w:t>discussion</w:t>
      </w:r>
      <w:r w:rsidRPr="00E559A5">
        <w:rPr>
          <w:rFonts w:ascii="Arial" w:hAnsi="Arial" w:cs="Arial"/>
          <w:bCs/>
        </w:rPr>
        <w:tab/>
        <w:t>Discussion on NTN downlink coverage enhancement</w:t>
      </w:r>
      <w:r w:rsidRPr="00E559A5">
        <w:rPr>
          <w:rFonts w:ascii="Arial" w:hAnsi="Arial" w:cs="Arial"/>
          <w:bCs/>
        </w:rPr>
        <w:tab/>
        <w:t>Nokia</w:t>
      </w:r>
    </w:p>
    <w:p w14:paraId="0B8743A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lastRenderedPageBreak/>
        <w:t>R2-2501010</w:t>
      </w:r>
      <w:r w:rsidRPr="00E559A5">
        <w:rPr>
          <w:rFonts w:ascii="Arial" w:hAnsi="Arial" w:cs="Arial"/>
          <w:bCs/>
        </w:rPr>
        <w:tab/>
        <w:t>discussion</w:t>
      </w:r>
      <w:r w:rsidRPr="00E559A5">
        <w:rPr>
          <w:rFonts w:ascii="Arial" w:hAnsi="Arial" w:cs="Arial"/>
          <w:bCs/>
        </w:rPr>
        <w:tab/>
        <w:t>Discussion on SMTC for NTN DL coverage enhancements</w:t>
      </w:r>
      <w:r w:rsidRPr="00E559A5">
        <w:rPr>
          <w:rFonts w:ascii="Arial" w:hAnsi="Arial" w:cs="Arial"/>
          <w:bCs/>
        </w:rPr>
        <w:tab/>
        <w:t>ITRI</w:t>
      </w:r>
    </w:p>
    <w:p w14:paraId="5F3B71A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R2-2501037</w:t>
      </w:r>
      <w:r w:rsidRPr="00E559A5">
        <w:rPr>
          <w:rFonts w:ascii="Arial" w:hAnsi="Arial" w:cs="Arial"/>
          <w:bCs/>
        </w:rPr>
        <w:tab/>
        <w:t>discussion</w:t>
      </w:r>
      <w:r w:rsidRPr="00E559A5">
        <w:rPr>
          <w:rFonts w:ascii="Arial" w:hAnsi="Arial" w:cs="Arial"/>
          <w:bCs/>
        </w:rPr>
        <w:tab/>
        <w:t>Analysis on DL coverage enhancements due to extended SIB periodicity</w:t>
      </w:r>
      <w:r w:rsidRPr="00E559A5">
        <w:rPr>
          <w:rFonts w:ascii="Arial" w:hAnsi="Arial" w:cs="Arial"/>
          <w:bCs/>
        </w:rPr>
        <w:tab/>
        <w:t>CMCC</w:t>
      </w:r>
    </w:p>
    <w:p w14:paraId="0683E38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R2-2501179</w:t>
      </w:r>
      <w:r w:rsidRPr="00E559A5">
        <w:rPr>
          <w:rFonts w:ascii="Arial" w:hAnsi="Arial" w:cs="Arial"/>
          <w:bCs/>
        </w:rPr>
        <w:tab/>
        <w:t>discussion</w:t>
      </w:r>
      <w:r w:rsidRPr="00E559A5">
        <w:rPr>
          <w:rFonts w:ascii="Arial" w:hAnsi="Arial" w:cs="Arial"/>
          <w:bCs/>
        </w:rPr>
        <w:tab/>
        <w:t>Downlink coverage enhancement for non-terrestrial networks</w:t>
      </w:r>
      <w:r w:rsidRPr="00E559A5">
        <w:rPr>
          <w:rFonts w:ascii="Arial" w:hAnsi="Arial" w:cs="Arial"/>
          <w:bCs/>
        </w:rPr>
        <w:tab/>
        <w:t>InterDigital Communications</w:t>
      </w:r>
    </w:p>
    <w:p w14:paraId="0CBD171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R2-2501182</w:t>
      </w:r>
      <w:r w:rsidRPr="00E559A5">
        <w:rPr>
          <w:rFonts w:ascii="Arial" w:hAnsi="Arial" w:cs="Arial"/>
          <w:bCs/>
        </w:rPr>
        <w:tab/>
        <w:t>discussion</w:t>
      </w:r>
      <w:r w:rsidRPr="00E559A5">
        <w:rPr>
          <w:rFonts w:ascii="Arial" w:hAnsi="Arial" w:cs="Arial"/>
          <w:bCs/>
        </w:rPr>
        <w:tab/>
        <w:t>Discussion on Downlink Coverage Enhancements</w:t>
      </w:r>
      <w:r w:rsidRPr="00E559A5">
        <w:rPr>
          <w:rFonts w:ascii="Arial" w:hAnsi="Arial" w:cs="Arial"/>
          <w:bCs/>
        </w:rPr>
        <w:tab/>
        <w:t>Sharp</w:t>
      </w:r>
    </w:p>
    <w:p w14:paraId="4D2BFE7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R2-2501290</w:t>
      </w:r>
      <w:r w:rsidRPr="00E559A5">
        <w:rPr>
          <w:rFonts w:ascii="Arial" w:hAnsi="Arial" w:cs="Arial"/>
          <w:bCs/>
        </w:rPr>
        <w:tab/>
        <w:t>discussion</w:t>
      </w:r>
      <w:r w:rsidRPr="00E559A5">
        <w:rPr>
          <w:rFonts w:ascii="Arial" w:hAnsi="Arial" w:cs="Arial"/>
          <w:bCs/>
        </w:rPr>
        <w:tab/>
        <w:t>Downlink coverage enhancement SMTC impacts</w:t>
      </w:r>
      <w:r w:rsidRPr="00E559A5">
        <w:rPr>
          <w:rFonts w:ascii="Arial" w:hAnsi="Arial" w:cs="Arial"/>
          <w:bCs/>
        </w:rPr>
        <w:tab/>
        <w:t>Sequans Communications</w:t>
      </w:r>
    </w:p>
    <w:p w14:paraId="2BCEC42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R2-2501291</w:t>
      </w:r>
      <w:r w:rsidRPr="00E559A5">
        <w:rPr>
          <w:rFonts w:ascii="Arial" w:hAnsi="Arial" w:cs="Arial"/>
          <w:bCs/>
        </w:rPr>
        <w:tab/>
        <w:t>discussion</w:t>
      </w:r>
      <w:r w:rsidRPr="00E559A5">
        <w:rPr>
          <w:rFonts w:ascii="Arial" w:hAnsi="Arial" w:cs="Arial"/>
          <w:bCs/>
        </w:rPr>
        <w:tab/>
        <w:t>Downlink coverage enhancement access control</w:t>
      </w:r>
      <w:r w:rsidRPr="00E559A5">
        <w:rPr>
          <w:rFonts w:ascii="Arial" w:hAnsi="Arial" w:cs="Arial"/>
          <w:bCs/>
        </w:rPr>
        <w:tab/>
        <w:t>Sequans Communications</w:t>
      </w:r>
    </w:p>
    <w:p w14:paraId="36489FC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R2-2501160</w:t>
      </w:r>
      <w:r w:rsidRPr="00E559A5">
        <w:rPr>
          <w:rFonts w:ascii="Arial" w:hAnsi="Arial" w:cs="Arial"/>
          <w:bCs/>
        </w:rPr>
        <w:tab/>
        <w:t>discussion</w:t>
      </w:r>
      <w:r w:rsidRPr="00E559A5">
        <w:rPr>
          <w:rFonts w:ascii="Arial" w:hAnsi="Arial" w:cs="Arial"/>
          <w:bCs/>
        </w:rPr>
        <w:tab/>
        <w:t>Discussion on Downlink Coverage Enhancements</w:t>
      </w:r>
      <w:r w:rsidRPr="00E559A5">
        <w:rPr>
          <w:rFonts w:ascii="Arial" w:hAnsi="Arial" w:cs="Arial"/>
          <w:bCs/>
        </w:rPr>
        <w:tab/>
        <w:t>CSCN</w:t>
      </w:r>
    </w:p>
    <w:p w14:paraId="1B258BC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R2-2501318</w:t>
      </w:r>
      <w:r w:rsidRPr="00E559A5">
        <w:rPr>
          <w:rFonts w:ascii="Arial" w:hAnsi="Arial" w:cs="Arial"/>
          <w:bCs/>
        </w:rPr>
        <w:tab/>
        <w:t>discussion</w:t>
      </w:r>
      <w:r w:rsidRPr="00E559A5">
        <w:rPr>
          <w:rFonts w:ascii="Arial" w:hAnsi="Arial" w:cs="Arial"/>
          <w:bCs/>
        </w:rPr>
        <w:tab/>
        <w:t>DL coverage enhancements</w:t>
      </w:r>
      <w:r w:rsidRPr="00E559A5">
        <w:rPr>
          <w:rFonts w:ascii="Arial" w:hAnsi="Arial" w:cs="Arial"/>
          <w:bCs/>
        </w:rPr>
        <w:tab/>
        <w:t>Ericsson</w:t>
      </w:r>
    </w:p>
    <w:p w14:paraId="0A71056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R2-2501280</w:t>
      </w:r>
      <w:r w:rsidRPr="00E559A5">
        <w:rPr>
          <w:rFonts w:ascii="Arial" w:hAnsi="Arial" w:cs="Arial"/>
          <w:bCs/>
        </w:rPr>
        <w:tab/>
        <w:t>discussion</w:t>
      </w:r>
      <w:r w:rsidRPr="00E559A5">
        <w:rPr>
          <w:rFonts w:ascii="Arial" w:hAnsi="Arial" w:cs="Arial"/>
          <w:bCs/>
        </w:rPr>
        <w:tab/>
        <w:t>Discussion on NR NTN Downlink Coverage Enhancements</w:t>
      </w:r>
      <w:r w:rsidRPr="00E559A5">
        <w:rPr>
          <w:rFonts w:ascii="Arial" w:hAnsi="Arial" w:cs="Arial"/>
          <w:bCs/>
        </w:rPr>
        <w:tab/>
        <w:t>Rakuten Mobile, Inc</w:t>
      </w:r>
    </w:p>
    <w:p w14:paraId="2CE8F04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R2-2501281</w:t>
      </w:r>
      <w:r w:rsidRPr="00E559A5">
        <w:rPr>
          <w:rFonts w:ascii="Arial" w:hAnsi="Arial" w:cs="Arial"/>
          <w:bCs/>
        </w:rPr>
        <w:tab/>
        <w:t>discussion</w:t>
      </w:r>
      <w:r w:rsidRPr="00E559A5">
        <w:rPr>
          <w:rFonts w:ascii="Arial" w:hAnsi="Arial" w:cs="Arial"/>
          <w:bCs/>
        </w:rPr>
        <w:tab/>
        <w:t>RAN2 related proposals for Uplink Capacity &amp; Throughput Enhancements</w:t>
      </w:r>
      <w:r w:rsidRPr="00E559A5">
        <w:rPr>
          <w:rFonts w:ascii="Arial" w:hAnsi="Arial" w:cs="Arial"/>
          <w:bCs/>
        </w:rPr>
        <w:tab/>
        <w:t>Rakuten Mobile, Inc</w:t>
      </w:r>
    </w:p>
    <w:p w14:paraId="7F57701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R2-2501032</w:t>
      </w:r>
      <w:r w:rsidRPr="00E559A5">
        <w:rPr>
          <w:rFonts w:ascii="Arial" w:hAnsi="Arial" w:cs="Arial"/>
          <w:bCs/>
        </w:rPr>
        <w:tab/>
        <w:t>discussion</w:t>
      </w:r>
      <w:r w:rsidRPr="00E559A5">
        <w:rPr>
          <w:rFonts w:ascii="Arial" w:hAnsi="Arial" w:cs="Arial"/>
          <w:bCs/>
        </w:rPr>
        <w:tab/>
        <w:t>Discussion on uplink capacity/throughput enhancement for NR NTN</w:t>
      </w:r>
      <w:r w:rsidRPr="00E559A5">
        <w:rPr>
          <w:rFonts w:ascii="Arial" w:hAnsi="Arial" w:cs="Arial"/>
          <w:bCs/>
        </w:rPr>
        <w:tab/>
        <w:t>CMCC</w:t>
      </w:r>
    </w:p>
    <w:p w14:paraId="587341E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R2-2500690</w:t>
      </w:r>
      <w:r w:rsidRPr="00E559A5">
        <w:rPr>
          <w:rFonts w:ascii="Arial" w:hAnsi="Arial" w:cs="Arial"/>
          <w:bCs/>
        </w:rPr>
        <w:tab/>
        <w:t>discussion</w:t>
      </w:r>
      <w:r w:rsidRPr="00E559A5">
        <w:rPr>
          <w:rFonts w:ascii="Arial" w:hAnsi="Arial" w:cs="Arial"/>
          <w:bCs/>
        </w:rPr>
        <w:tab/>
        <w:t>Discussion on Uplink Capacity Enhancements</w:t>
      </w:r>
      <w:r w:rsidRPr="00E559A5">
        <w:rPr>
          <w:rFonts w:ascii="Arial" w:hAnsi="Arial" w:cs="Arial"/>
          <w:bCs/>
        </w:rPr>
        <w:tab/>
        <w:t>Huawei, HiSilicon, Turkcell</w:t>
      </w:r>
    </w:p>
    <w:p w14:paraId="58B4DD6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R2-2500770</w:t>
      </w:r>
      <w:r w:rsidRPr="00E559A5">
        <w:rPr>
          <w:rFonts w:ascii="Arial" w:hAnsi="Arial" w:cs="Arial"/>
          <w:bCs/>
        </w:rPr>
        <w:tab/>
        <w:t>discussion</w:t>
      </w:r>
      <w:r w:rsidRPr="00E559A5">
        <w:rPr>
          <w:rFonts w:ascii="Arial" w:hAnsi="Arial" w:cs="Arial"/>
          <w:bCs/>
        </w:rPr>
        <w:tab/>
        <w:t>Consideration on DL CE and UL capacity enhancement</w:t>
      </w:r>
      <w:r w:rsidRPr="00E559A5">
        <w:rPr>
          <w:rFonts w:ascii="Arial" w:hAnsi="Arial" w:cs="Arial"/>
          <w:bCs/>
        </w:rPr>
        <w:tab/>
        <w:t>ZTE Corporation, Sanechips</w:t>
      </w:r>
    </w:p>
    <w:p w14:paraId="2D9F0DD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R2-2500665</w:t>
      </w:r>
      <w:r w:rsidRPr="00E559A5">
        <w:rPr>
          <w:rFonts w:ascii="Arial" w:hAnsi="Arial" w:cs="Arial"/>
          <w:bCs/>
        </w:rPr>
        <w:tab/>
        <w:t>discussion</w:t>
      </w:r>
      <w:r w:rsidRPr="00E559A5">
        <w:rPr>
          <w:rFonts w:ascii="Arial" w:hAnsi="Arial" w:cs="Arial"/>
          <w:bCs/>
        </w:rPr>
        <w:tab/>
        <w:t>UL Capacity enhancement for NRNTN</w:t>
      </w:r>
      <w:r w:rsidRPr="00E559A5">
        <w:rPr>
          <w:rFonts w:ascii="Arial" w:hAnsi="Arial" w:cs="Arial"/>
          <w:bCs/>
        </w:rPr>
        <w:tab/>
        <w:t>NEC Corporation</w:t>
      </w:r>
    </w:p>
    <w:p w14:paraId="49E1CA6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R2-2500675</w:t>
      </w:r>
      <w:r w:rsidRPr="00E559A5">
        <w:rPr>
          <w:rFonts w:ascii="Arial" w:hAnsi="Arial" w:cs="Arial"/>
          <w:bCs/>
        </w:rPr>
        <w:tab/>
        <w:t>discussion</w:t>
      </w:r>
      <w:r w:rsidRPr="00E559A5">
        <w:rPr>
          <w:rFonts w:ascii="Arial" w:hAnsi="Arial" w:cs="Arial"/>
          <w:bCs/>
        </w:rPr>
        <w:tab/>
        <w:t>Remaining issues on the support of broadcast service in NTN</w:t>
      </w:r>
      <w:r w:rsidRPr="00E559A5">
        <w:rPr>
          <w:rFonts w:ascii="Arial" w:hAnsi="Arial" w:cs="Arial"/>
          <w:bCs/>
        </w:rPr>
        <w:tab/>
        <w:t>ETRI</w:t>
      </w:r>
    </w:p>
    <w:p w14:paraId="761E326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R2-2500616</w:t>
      </w:r>
      <w:r w:rsidRPr="00E559A5">
        <w:rPr>
          <w:rFonts w:ascii="Arial" w:hAnsi="Arial" w:cs="Arial"/>
          <w:bCs/>
        </w:rPr>
        <w:tab/>
        <w:t>discussion</w:t>
      </w:r>
      <w:r w:rsidRPr="00E559A5">
        <w:rPr>
          <w:rFonts w:ascii="Arial" w:hAnsi="Arial" w:cs="Arial"/>
          <w:bCs/>
        </w:rPr>
        <w:tab/>
        <w:t>Further considerations on broadcast service area information in NTN</w:t>
      </w:r>
      <w:r w:rsidRPr="00E559A5">
        <w:rPr>
          <w:rFonts w:ascii="Arial" w:hAnsi="Arial" w:cs="Arial"/>
          <w:bCs/>
        </w:rPr>
        <w:tab/>
        <w:t>Lenovo</w:t>
      </w:r>
    </w:p>
    <w:p w14:paraId="7F80453F"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R2-2500657</w:t>
      </w:r>
      <w:r w:rsidRPr="00E559A5">
        <w:rPr>
          <w:rFonts w:ascii="Arial" w:hAnsi="Arial" w:cs="Arial"/>
          <w:bCs/>
        </w:rPr>
        <w:tab/>
        <w:t>discussion</w:t>
      </w:r>
      <w:r w:rsidRPr="00E559A5">
        <w:rPr>
          <w:rFonts w:ascii="Arial" w:hAnsi="Arial" w:cs="Arial"/>
          <w:bCs/>
        </w:rPr>
        <w:tab/>
        <w:t>Discussion on the support of broadcast service</w:t>
      </w:r>
      <w:r w:rsidRPr="00E559A5">
        <w:rPr>
          <w:rFonts w:ascii="Arial" w:hAnsi="Arial" w:cs="Arial"/>
          <w:bCs/>
        </w:rPr>
        <w:tab/>
        <w:t>HONOR</w:t>
      </w:r>
    </w:p>
    <w:p w14:paraId="76ED8C2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R2-2500576</w:t>
      </w:r>
      <w:r w:rsidRPr="00E559A5">
        <w:rPr>
          <w:rFonts w:ascii="Arial" w:hAnsi="Arial" w:cs="Arial"/>
          <w:bCs/>
        </w:rPr>
        <w:tab/>
        <w:t>discussion</w:t>
      </w:r>
      <w:r w:rsidRPr="00E559A5">
        <w:rPr>
          <w:rFonts w:ascii="Arial" w:hAnsi="Arial" w:cs="Arial"/>
          <w:bCs/>
        </w:rPr>
        <w:tab/>
        <w:t>The mapping between service area information and MBS session</w:t>
      </w:r>
      <w:r w:rsidRPr="00E559A5">
        <w:rPr>
          <w:rFonts w:ascii="Arial" w:hAnsi="Arial" w:cs="Arial"/>
          <w:bCs/>
        </w:rPr>
        <w:tab/>
        <w:t>China Telecom</w:t>
      </w:r>
    </w:p>
    <w:p w14:paraId="1225ACC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R2-2500583</w:t>
      </w:r>
      <w:r w:rsidRPr="00E559A5">
        <w:rPr>
          <w:rFonts w:ascii="Arial" w:hAnsi="Arial" w:cs="Arial"/>
          <w:bCs/>
        </w:rPr>
        <w:tab/>
        <w:t>discussion</w:t>
      </w:r>
      <w:r w:rsidRPr="00E559A5">
        <w:rPr>
          <w:rFonts w:ascii="Arial" w:hAnsi="Arial" w:cs="Arial"/>
          <w:bCs/>
        </w:rPr>
        <w:tab/>
        <w:t>Discussion on broadcast serivce over NTN</w:t>
      </w:r>
      <w:r w:rsidRPr="00E559A5">
        <w:rPr>
          <w:rFonts w:ascii="Arial" w:hAnsi="Arial" w:cs="Arial"/>
          <w:bCs/>
        </w:rPr>
        <w:tab/>
        <w:t>Apple</w:t>
      </w:r>
    </w:p>
    <w:p w14:paraId="4A61F93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R2-2500465</w:t>
      </w:r>
      <w:r w:rsidRPr="00E559A5">
        <w:rPr>
          <w:rFonts w:ascii="Arial" w:hAnsi="Arial" w:cs="Arial"/>
          <w:bCs/>
        </w:rPr>
        <w:tab/>
        <w:t>discussion</w:t>
      </w:r>
      <w:r w:rsidRPr="00E559A5">
        <w:rPr>
          <w:rFonts w:ascii="Arial" w:hAnsi="Arial" w:cs="Arial"/>
          <w:bCs/>
        </w:rPr>
        <w:tab/>
        <w:t>Discussion on the support of broadcast service</w:t>
      </w:r>
      <w:r w:rsidRPr="00E559A5">
        <w:rPr>
          <w:rFonts w:ascii="Arial" w:hAnsi="Arial" w:cs="Arial"/>
          <w:bCs/>
        </w:rPr>
        <w:tab/>
        <w:t>Xiaomi</w:t>
      </w:r>
    </w:p>
    <w:p w14:paraId="2BA302F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R2-2500530</w:t>
      </w:r>
      <w:r w:rsidRPr="00E559A5">
        <w:rPr>
          <w:rFonts w:ascii="Arial" w:hAnsi="Arial" w:cs="Arial"/>
          <w:bCs/>
        </w:rPr>
        <w:tab/>
        <w:t>discussion</w:t>
      </w:r>
      <w:r w:rsidRPr="00E559A5">
        <w:rPr>
          <w:rFonts w:ascii="Arial" w:hAnsi="Arial" w:cs="Arial"/>
          <w:bCs/>
        </w:rPr>
        <w:tab/>
        <w:t>Signaling of MBS broadcast service area information</w:t>
      </w:r>
      <w:r w:rsidRPr="00E559A5">
        <w:rPr>
          <w:rFonts w:ascii="Arial" w:hAnsi="Arial" w:cs="Arial"/>
          <w:bCs/>
        </w:rPr>
        <w:tab/>
        <w:t>Qualcomm Incorporated</w:t>
      </w:r>
    </w:p>
    <w:p w14:paraId="27B63A0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R2-2500453</w:t>
      </w:r>
      <w:r w:rsidRPr="00E559A5">
        <w:rPr>
          <w:rFonts w:ascii="Arial" w:hAnsi="Arial" w:cs="Arial"/>
          <w:bCs/>
        </w:rPr>
        <w:tab/>
        <w:t>discussion</w:t>
      </w:r>
      <w:r w:rsidRPr="00E559A5">
        <w:rPr>
          <w:rFonts w:ascii="Arial" w:hAnsi="Arial" w:cs="Arial"/>
          <w:bCs/>
        </w:rPr>
        <w:tab/>
        <w:t>Discussion on providing MBS service area in NTN network</w:t>
      </w:r>
      <w:r w:rsidRPr="00E559A5">
        <w:rPr>
          <w:rFonts w:ascii="Arial" w:hAnsi="Arial" w:cs="Arial"/>
          <w:bCs/>
        </w:rPr>
        <w:tab/>
        <w:t>OPPO</w:t>
      </w:r>
    </w:p>
    <w:p w14:paraId="14DC755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R2-2500331</w:t>
      </w:r>
      <w:r w:rsidRPr="00E559A5">
        <w:rPr>
          <w:rFonts w:ascii="Arial" w:hAnsi="Arial" w:cs="Arial"/>
          <w:bCs/>
        </w:rPr>
        <w:tab/>
        <w:t>discussion</w:t>
      </w:r>
      <w:r w:rsidRPr="00E559A5">
        <w:rPr>
          <w:rFonts w:ascii="Arial" w:hAnsi="Arial" w:cs="Arial"/>
          <w:bCs/>
        </w:rPr>
        <w:tab/>
        <w:t>Further Details on MBS in Rel-19 NR NTN</w:t>
      </w:r>
      <w:r w:rsidRPr="00E559A5">
        <w:rPr>
          <w:rFonts w:ascii="Arial" w:hAnsi="Arial" w:cs="Arial"/>
          <w:bCs/>
        </w:rPr>
        <w:tab/>
        <w:t>Nokia, Nokia Shanghai Bell</w:t>
      </w:r>
    </w:p>
    <w:p w14:paraId="688E1B7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R2-2500220</w:t>
      </w:r>
      <w:r w:rsidRPr="00E559A5">
        <w:rPr>
          <w:rFonts w:ascii="Arial" w:hAnsi="Arial" w:cs="Arial"/>
          <w:bCs/>
        </w:rPr>
        <w:tab/>
        <w:t>discussion</w:t>
      </w:r>
      <w:r w:rsidRPr="00E559A5">
        <w:rPr>
          <w:rFonts w:ascii="Arial" w:hAnsi="Arial" w:cs="Arial"/>
          <w:bCs/>
        </w:rPr>
        <w:tab/>
        <w:t>Discussion on Broadcast Service Area</w:t>
      </w:r>
      <w:r w:rsidRPr="00E559A5">
        <w:rPr>
          <w:rFonts w:ascii="Arial" w:hAnsi="Arial" w:cs="Arial"/>
          <w:bCs/>
        </w:rPr>
        <w:tab/>
        <w:t>Samsung</w:t>
      </w:r>
    </w:p>
    <w:p w14:paraId="2EC0790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R2-2500252</w:t>
      </w:r>
      <w:r w:rsidRPr="00E559A5">
        <w:rPr>
          <w:rFonts w:ascii="Arial" w:hAnsi="Arial" w:cs="Arial"/>
          <w:bCs/>
        </w:rPr>
        <w:tab/>
        <w:t>discussion</w:t>
      </w:r>
      <w:r w:rsidRPr="00E559A5">
        <w:rPr>
          <w:rFonts w:ascii="Arial" w:hAnsi="Arial" w:cs="Arial"/>
          <w:bCs/>
        </w:rPr>
        <w:tab/>
        <w:t>Discussion on Support of MBS Broadcast Service</w:t>
      </w:r>
      <w:r w:rsidRPr="00E559A5">
        <w:rPr>
          <w:rFonts w:ascii="Arial" w:hAnsi="Arial" w:cs="Arial"/>
          <w:bCs/>
        </w:rPr>
        <w:tab/>
        <w:t>TCL</w:t>
      </w:r>
    </w:p>
    <w:p w14:paraId="28F0B2E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R2-2500079</w:t>
      </w:r>
      <w:r w:rsidRPr="00E559A5">
        <w:rPr>
          <w:rFonts w:ascii="Arial" w:hAnsi="Arial" w:cs="Arial"/>
          <w:bCs/>
        </w:rPr>
        <w:tab/>
        <w:t>discussion</w:t>
      </w:r>
      <w:r w:rsidRPr="00E559A5">
        <w:rPr>
          <w:rFonts w:ascii="Arial" w:hAnsi="Arial" w:cs="Arial"/>
          <w:bCs/>
        </w:rPr>
        <w:tab/>
        <w:t>Further Discussion on MBS Broadcast Service Area Provision in NTN</w:t>
      </w:r>
      <w:r w:rsidRPr="00E559A5">
        <w:rPr>
          <w:rFonts w:ascii="Arial" w:hAnsi="Arial" w:cs="Arial"/>
          <w:bCs/>
        </w:rPr>
        <w:tab/>
        <w:t>vivo</w:t>
      </w:r>
    </w:p>
    <w:p w14:paraId="350B1C5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R2-2500080</w:t>
      </w:r>
      <w:r w:rsidRPr="00E559A5">
        <w:rPr>
          <w:rFonts w:ascii="Arial" w:hAnsi="Arial" w:cs="Arial"/>
          <w:bCs/>
        </w:rPr>
        <w:tab/>
        <w:t>discussion</w:t>
      </w:r>
      <w:r w:rsidRPr="00E559A5">
        <w:rPr>
          <w:rFonts w:ascii="Arial" w:hAnsi="Arial" w:cs="Arial"/>
          <w:bCs/>
        </w:rPr>
        <w:tab/>
        <w:t>Discussion on MBS Broadcast Service Continuity in NTN</w:t>
      </w:r>
      <w:r w:rsidRPr="00E559A5">
        <w:rPr>
          <w:rFonts w:ascii="Arial" w:hAnsi="Arial" w:cs="Arial"/>
          <w:bCs/>
        </w:rPr>
        <w:tab/>
        <w:t>vivo</w:t>
      </w:r>
    </w:p>
    <w:p w14:paraId="064AC45F"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R2-2500771</w:t>
      </w:r>
      <w:r w:rsidRPr="00E559A5">
        <w:rPr>
          <w:rFonts w:ascii="Arial" w:hAnsi="Arial" w:cs="Arial"/>
          <w:bCs/>
        </w:rPr>
        <w:tab/>
        <w:t>discussion</w:t>
      </w:r>
      <w:r w:rsidRPr="00E559A5">
        <w:rPr>
          <w:rFonts w:ascii="Arial" w:hAnsi="Arial" w:cs="Arial"/>
          <w:bCs/>
        </w:rPr>
        <w:tab/>
        <w:t>Consideration on broadcast service support</w:t>
      </w:r>
      <w:r w:rsidRPr="00E559A5">
        <w:rPr>
          <w:rFonts w:ascii="Arial" w:hAnsi="Arial" w:cs="Arial"/>
          <w:bCs/>
        </w:rPr>
        <w:tab/>
        <w:t>ZTE Corporation, Sanechips</w:t>
      </w:r>
    </w:p>
    <w:p w14:paraId="7D5C1BA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R2-2500484</w:t>
      </w:r>
      <w:r w:rsidRPr="00E559A5">
        <w:rPr>
          <w:rFonts w:ascii="Arial" w:hAnsi="Arial" w:cs="Arial"/>
          <w:bCs/>
        </w:rPr>
        <w:tab/>
        <w:t>discussion</w:t>
      </w:r>
      <w:r w:rsidRPr="00E559A5">
        <w:rPr>
          <w:rFonts w:ascii="Arial" w:hAnsi="Arial" w:cs="Arial"/>
          <w:bCs/>
        </w:rPr>
        <w:tab/>
        <w:t>Discussions on supporting broadcast service</w:t>
      </w:r>
      <w:r w:rsidRPr="00E559A5">
        <w:rPr>
          <w:rFonts w:ascii="Arial" w:hAnsi="Arial" w:cs="Arial"/>
          <w:bCs/>
        </w:rPr>
        <w:tab/>
        <w:t>Fujitsu</w:t>
      </w:r>
    </w:p>
    <w:p w14:paraId="519E60F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R2-2500523</w:t>
      </w:r>
      <w:r w:rsidRPr="00E559A5">
        <w:rPr>
          <w:rFonts w:ascii="Arial" w:hAnsi="Arial" w:cs="Arial"/>
          <w:bCs/>
        </w:rPr>
        <w:tab/>
        <w:t>discussion</w:t>
      </w:r>
      <w:r w:rsidRPr="00E559A5">
        <w:rPr>
          <w:rFonts w:ascii="Arial" w:hAnsi="Arial" w:cs="Arial"/>
          <w:bCs/>
        </w:rPr>
        <w:tab/>
        <w:t>Further discussion on support of broadcast service in NR NTN</w:t>
      </w:r>
      <w:r w:rsidRPr="00E559A5">
        <w:rPr>
          <w:rFonts w:ascii="Arial" w:hAnsi="Arial" w:cs="Arial"/>
          <w:bCs/>
        </w:rPr>
        <w:tab/>
        <w:t>CATT</w:t>
      </w:r>
    </w:p>
    <w:p w14:paraId="43F9ADB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R2-2501033</w:t>
      </w:r>
      <w:r w:rsidRPr="00E559A5">
        <w:rPr>
          <w:rFonts w:ascii="Arial" w:hAnsi="Arial" w:cs="Arial"/>
          <w:bCs/>
        </w:rPr>
        <w:tab/>
        <w:t>discussion</w:t>
      </w:r>
      <w:r w:rsidRPr="00E559A5">
        <w:rPr>
          <w:rFonts w:ascii="Arial" w:hAnsi="Arial" w:cs="Arial"/>
          <w:bCs/>
        </w:rPr>
        <w:tab/>
        <w:t>Considerations on broadcast service for NR NTN</w:t>
      </w:r>
      <w:r w:rsidRPr="00E559A5">
        <w:rPr>
          <w:rFonts w:ascii="Arial" w:hAnsi="Arial" w:cs="Arial"/>
          <w:bCs/>
        </w:rPr>
        <w:tab/>
        <w:t>CMCC</w:t>
      </w:r>
    </w:p>
    <w:p w14:paraId="5C8AB0E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R2-2501005</w:t>
      </w:r>
      <w:r w:rsidRPr="00E559A5">
        <w:rPr>
          <w:rFonts w:ascii="Arial" w:hAnsi="Arial" w:cs="Arial"/>
          <w:bCs/>
        </w:rPr>
        <w:tab/>
        <w:t>discussion</w:t>
      </w:r>
      <w:r w:rsidRPr="00E559A5">
        <w:rPr>
          <w:rFonts w:ascii="Arial" w:hAnsi="Arial" w:cs="Arial"/>
          <w:bCs/>
        </w:rPr>
        <w:tab/>
        <w:t>Discussion on MII procedure in NTN</w:t>
      </w:r>
      <w:r w:rsidRPr="00E559A5">
        <w:rPr>
          <w:rFonts w:ascii="Arial" w:hAnsi="Arial" w:cs="Arial"/>
          <w:bCs/>
        </w:rPr>
        <w:tab/>
        <w:t>LG Electronics France</w:t>
      </w:r>
    </w:p>
    <w:p w14:paraId="4FB1832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R2-2500966</w:t>
      </w:r>
      <w:r w:rsidRPr="00E559A5">
        <w:rPr>
          <w:rFonts w:ascii="Arial" w:hAnsi="Arial" w:cs="Arial"/>
          <w:bCs/>
        </w:rPr>
        <w:tab/>
        <w:t>discussion</w:t>
      </w:r>
      <w:r w:rsidRPr="00E559A5">
        <w:rPr>
          <w:rFonts w:ascii="Arial" w:hAnsi="Arial" w:cs="Arial"/>
          <w:bCs/>
        </w:rPr>
        <w:tab/>
        <w:t>Discussion on MBS broadcast over NTN</w:t>
      </w:r>
      <w:r w:rsidRPr="00E559A5">
        <w:rPr>
          <w:rFonts w:ascii="Arial" w:hAnsi="Arial" w:cs="Arial"/>
          <w:bCs/>
        </w:rPr>
        <w:tab/>
        <w:t>Huawei, HiSilicon, Turkcell</w:t>
      </w:r>
    </w:p>
    <w:p w14:paraId="68025FD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R2-2501180</w:t>
      </w:r>
      <w:r w:rsidRPr="00E559A5">
        <w:rPr>
          <w:rFonts w:ascii="Arial" w:hAnsi="Arial" w:cs="Arial"/>
          <w:bCs/>
        </w:rPr>
        <w:tab/>
        <w:t>discussion</w:t>
      </w:r>
      <w:r w:rsidRPr="00E559A5">
        <w:rPr>
          <w:rFonts w:ascii="Arial" w:hAnsi="Arial" w:cs="Arial"/>
          <w:bCs/>
        </w:rPr>
        <w:tab/>
        <w:t>Support for broadcast service in non-terrestrial networks</w:t>
      </w:r>
      <w:r w:rsidRPr="00E559A5">
        <w:rPr>
          <w:rFonts w:ascii="Arial" w:hAnsi="Arial" w:cs="Arial"/>
          <w:bCs/>
        </w:rPr>
        <w:tab/>
        <w:t>InterDigital Communications</w:t>
      </w:r>
    </w:p>
    <w:p w14:paraId="3E22A22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R2-2501181</w:t>
      </w:r>
      <w:r w:rsidRPr="00E559A5">
        <w:rPr>
          <w:rFonts w:ascii="Arial" w:hAnsi="Arial" w:cs="Arial"/>
          <w:bCs/>
        </w:rPr>
        <w:tab/>
        <w:t>discussion</w:t>
      </w:r>
      <w:r w:rsidRPr="00E559A5">
        <w:rPr>
          <w:rFonts w:ascii="Arial" w:hAnsi="Arial" w:cs="Arial"/>
          <w:bCs/>
        </w:rPr>
        <w:tab/>
        <w:t>Remaining issues on intended service area</w:t>
      </w:r>
      <w:r w:rsidRPr="00E559A5">
        <w:rPr>
          <w:rFonts w:ascii="Arial" w:hAnsi="Arial" w:cs="Arial"/>
          <w:bCs/>
        </w:rPr>
        <w:tab/>
        <w:t>Sharp</w:t>
      </w:r>
    </w:p>
    <w:p w14:paraId="51B47C9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R2-2501306</w:t>
      </w:r>
      <w:r w:rsidRPr="00E559A5">
        <w:rPr>
          <w:rFonts w:ascii="Arial" w:hAnsi="Arial" w:cs="Arial"/>
          <w:bCs/>
        </w:rPr>
        <w:tab/>
        <w:t>discussion</w:t>
      </w:r>
      <w:r w:rsidRPr="00E559A5">
        <w:rPr>
          <w:rFonts w:ascii="Arial" w:hAnsi="Arial" w:cs="Arial"/>
          <w:bCs/>
        </w:rPr>
        <w:tab/>
        <w:t>Support for broadcast services in NR NTN</w:t>
      </w:r>
      <w:r w:rsidRPr="00E559A5">
        <w:rPr>
          <w:rFonts w:ascii="Arial" w:hAnsi="Arial" w:cs="Arial"/>
          <w:bCs/>
        </w:rPr>
        <w:tab/>
        <w:t>Ericsson</w:t>
      </w:r>
    </w:p>
    <w:p w14:paraId="141CFB23"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R2-2501097</w:t>
      </w:r>
      <w:r w:rsidRPr="00E559A5">
        <w:rPr>
          <w:rFonts w:ascii="Arial" w:hAnsi="Arial" w:cs="Arial"/>
          <w:bCs/>
        </w:rPr>
        <w:tab/>
        <w:t>discussion</w:t>
      </w:r>
      <w:r w:rsidRPr="00E559A5">
        <w:rPr>
          <w:rFonts w:ascii="Arial" w:hAnsi="Arial" w:cs="Arial"/>
          <w:bCs/>
        </w:rPr>
        <w:tab/>
        <w:t>Discussion on the impact of regenerative payload</w:t>
      </w:r>
      <w:r w:rsidRPr="00E559A5">
        <w:rPr>
          <w:rFonts w:ascii="Arial" w:hAnsi="Arial" w:cs="Arial"/>
          <w:bCs/>
        </w:rPr>
        <w:tab/>
        <w:t>ETRI</w:t>
      </w:r>
    </w:p>
    <w:p w14:paraId="36DB235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R2-2501066</w:t>
      </w:r>
      <w:r w:rsidRPr="00E559A5">
        <w:rPr>
          <w:rFonts w:ascii="Arial" w:hAnsi="Arial" w:cs="Arial"/>
          <w:bCs/>
        </w:rPr>
        <w:tab/>
        <w:t>discussion</w:t>
      </w:r>
      <w:r w:rsidRPr="00E559A5">
        <w:rPr>
          <w:rFonts w:ascii="Arial" w:hAnsi="Arial" w:cs="Arial"/>
          <w:bCs/>
        </w:rPr>
        <w:tab/>
        <w:t>Discussion on regenerative payload</w:t>
      </w:r>
      <w:r w:rsidRPr="00E559A5">
        <w:rPr>
          <w:rFonts w:ascii="Arial" w:hAnsi="Arial" w:cs="Arial"/>
          <w:bCs/>
        </w:rPr>
        <w:tab/>
        <w:t>Fujitsu Limited</w:t>
      </w:r>
    </w:p>
    <w:p w14:paraId="0FE882B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R2-2500904</w:t>
      </w:r>
      <w:r w:rsidRPr="00E559A5">
        <w:rPr>
          <w:rFonts w:ascii="Arial" w:hAnsi="Arial" w:cs="Arial"/>
          <w:bCs/>
        </w:rPr>
        <w:tab/>
        <w:t>discussion</w:t>
      </w:r>
      <w:r w:rsidRPr="00E559A5">
        <w:rPr>
          <w:rFonts w:ascii="Arial" w:hAnsi="Arial" w:cs="Arial"/>
          <w:bCs/>
        </w:rPr>
        <w:tab/>
        <w:t>Regenerative payload for NTN for NR Ph3</w:t>
      </w:r>
      <w:r w:rsidRPr="00E559A5">
        <w:rPr>
          <w:rFonts w:ascii="Arial" w:hAnsi="Arial" w:cs="Arial"/>
          <w:bCs/>
        </w:rPr>
        <w:tab/>
        <w:t>TOYOTA Info Technology Center</w:t>
      </w:r>
    </w:p>
    <w:p w14:paraId="65EBC82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R2-2500750</w:t>
      </w:r>
      <w:r w:rsidRPr="00E559A5">
        <w:rPr>
          <w:rFonts w:ascii="Arial" w:hAnsi="Arial" w:cs="Arial"/>
          <w:bCs/>
        </w:rPr>
        <w:tab/>
        <w:t>discussion</w:t>
      </w:r>
      <w:r w:rsidRPr="00E559A5">
        <w:rPr>
          <w:rFonts w:ascii="Arial" w:hAnsi="Arial" w:cs="Arial"/>
          <w:bCs/>
        </w:rPr>
        <w:tab/>
        <w:t>Satellite switch with re-sync in regenerative payload</w:t>
      </w:r>
      <w:r w:rsidRPr="00E559A5">
        <w:rPr>
          <w:rFonts w:ascii="Arial" w:hAnsi="Arial" w:cs="Arial"/>
          <w:bCs/>
        </w:rPr>
        <w:tab/>
        <w:t>Sony</w:t>
      </w:r>
    </w:p>
    <w:p w14:paraId="216B3F7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R2-2500617</w:t>
      </w:r>
      <w:r w:rsidRPr="00E559A5">
        <w:rPr>
          <w:rFonts w:ascii="Arial" w:hAnsi="Arial" w:cs="Arial"/>
          <w:bCs/>
        </w:rPr>
        <w:tab/>
        <w:t>discussion</w:t>
      </w:r>
      <w:r w:rsidRPr="00E559A5">
        <w:rPr>
          <w:rFonts w:ascii="Arial" w:hAnsi="Arial" w:cs="Arial"/>
          <w:bCs/>
        </w:rPr>
        <w:tab/>
        <w:t>UE location verification in NTN regenerative architecture</w:t>
      </w:r>
      <w:r w:rsidRPr="00E559A5">
        <w:rPr>
          <w:rFonts w:ascii="Arial" w:hAnsi="Arial" w:cs="Arial"/>
          <w:bCs/>
        </w:rPr>
        <w:tab/>
        <w:t>Lenovo</w:t>
      </w:r>
    </w:p>
    <w:p w14:paraId="40171DDD" w14:textId="77777777" w:rsidR="00256C76" w:rsidRPr="0090069F" w:rsidRDefault="00256C76" w:rsidP="00F01D5E">
      <w:pPr>
        <w:snapToGrid w:val="0"/>
        <w:rPr>
          <w:rFonts w:ascii="Arial" w:hAnsi="Arial" w:cs="Arial"/>
          <w:bCs/>
          <w:lang w:val="en-US"/>
        </w:rPr>
      </w:pPr>
    </w:p>
    <w:p w14:paraId="490C032C" w14:textId="77777777" w:rsidR="00F01D5E" w:rsidRPr="00E2454D" w:rsidRDefault="00F01D5E" w:rsidP="00F01D5E">
      <w:pPr>
        <w:pStyle w:val="Titre2"/>
        <w:rPr>
          <w:lang w:eastAsia="ja-JP"/>
        </w:rPr>
      </w:pPr>
      <w:r>
        <w:rPr>
          <w:lang w:eastAsia="ja-JP"/>
        </w:rPr>
        <w:lastRenderedPageBreak/>
        <w:t>4.3</w:t>
      </w:r>
      <w:r>
        <w:rPr>
          <w:lang w:eastAsia="ja-JP"/>
        </w:rPr>
        <w:tab/>
        <w:t>RAN3</w:t>
      </w:r>
    </w:p>
    <w:p w14:paraId="57B2D4D2" w14:textId="77777777" w:rsidR="0090069F" w:rsidRPr="0090069F" w:rsidRDefault="0090069F" w:rsidP="0090069F">
      <w:pPr>
        <w:overflowPunct/>
        <w:autoSpaceDE/>
        <w:autoSpaceDN/>
        <w:snapToGrid w:val="0"/>
        <w:spacing w:after="0"/>
        <w:textAlignment w:val="auto"/>
        <w:rPr>
          <w:rFonts w:ascii="Arial" w:hAnsi="Arial" w:cs="Arial"/>
          <w:b/>
          <w:bCs/>
          <w:lang w:val="en-US" w:eastAsia="ja-JP"/>
        </w:rPr>
      </w:pPr>
    </w:p>
    <w:p w14:paraId="029B68DD" w14:textId="3487E98E" w:rsidR="0090069F" w:rsidRDefault="0090069F" w:rsidP="0090069F">
      <w:pPr>
        <w:rPr>
          <w:rFonts w:ascii="Arial" w:hAnsi="Arial" w:cs="Arial"/>
          <w:b/>
          <w:lang w:eastAsia="en-US"/>
        </w:rPr>
      </w:pPr>
      <w:r w:rsidRPr="00E2454D">
        <w:rPr>
          <w:rFonts w:ascii="Arial" w:hAnsi="Arial" w:cs="Arial"/>
          <w:b/>
          <w:lang w:eastAsia="en-US"/>
        </w:rPr>
        <w:t>R</w:t>
      </w:r>
      <w:r>
        <w:rPr>
          <w:rFonts w:ascii="Arial" w:hAnsi="Arial" w:cs="Arial"/>
          <w:b/>
          <w:lang w:eastAsia="en-US"/>
        </w:rPr>
        <w:t>AN3</w:t>
      </w:r>
      <w:r w:rsidRPr="00E2454D">
        <w:rPr>
          <w:rFonts w:ascii="Arial" w:hAnsi="Arial" w:cs="Arial"/>
          <w:b/>
          <w:lang w:eastAsia="en-US"/>
        </w:rPr>
        <w:t>#1</w:t>
      </w:r>
      <w:r w:rsidR="0092084E">
        <w:rPr>
          <w:rFonts w:ascii="Arial" w:hAnsi="Arial" w:cs="Arial"/>
          <w:b/>
          <w:lang w:eastAsia="en-US"/>
        </w:rPr>
        <w:t>27</w:t>
      </w:r>
      <w:r>
        <w:rPr>
          <w:rFonts w:ascii="Arial" w:hAnsi="Arial" w:cs="Arial"/>
          <w:b/>
          <w:lang w:eastAsia="en-US"/>
        </w:rPr>
        <w:t xml:space="preserve"> </w:t>
      </w:r>
      <w:r w:rsidRPr="00E2454D">
        <w:rPr>
          <w:rFonts w:ascii="Arial" w:hAnsi="Arial" w:cs="Arial"/>
          <w:b/>
          <w:lang w:eastAsia="en-US"/>
        </w:rPr>
        <w:t xml:space="preserve">meeting, </w:t>
      </w:r>
      <w:r w:rsidR="0092084E">
        <w:rPr>
          <w:rFonts w:ascii="Arial" w:hAnsi="Arial" w:cs="Arial"/>
          <w:b/>
          <w:lang w:eastAsia="en-US"/>
        </w:rPr>
        <w:t xml:space="preserve">Athens, February </w:t>
      </w:r>
      <w:r w:rsidR="006F3953">
        <w:rPr>
          <w:rFonts w:ascii="Arial" w:hAnsi="Arial" w:cs="Arial"/>
          <w:b/>
          <w:lang w:eastAsia="en-US"/>
        </w:rPr>
        <w:t>17-21</w:t>
      </w:r>
      <w:r w:rsidR="006F3953" w:rsidRPr="006F3953">
        <w:rPr>
          <w:rFonts w:ascii="Arial" w:hAnsi="Arial" w:cs="Arial"/>
          <w:b/>
          <w:vertAlign w:val="superscript"/>
          <w:lang w:eastAsia="en-US"/>
        </w:rPr>
        <w:t>st</w:t>
      </w:r>
      <w:r w:rsidR="0092084E">
        <w:rPr>
          <w:rFonts w:ascii="Arial" w:hAnsi="Arial" w:cs="Arial"/>
          <w:b/>
          <w:lang w:eastAsia="en-US"/>
        </w:rPr>
        <w:t>, 2025</w:t>
      </w:r>
      <w:r w:rsidRPr="00E2454D">
        <w:rPr>
          <w:rFonts w:ascii="Arial" w:hAnsi="Arial" w:cs="Arial"/>
          <w:b/>
          <w:lang w:eastAsia="en-US"/>
        </w:rPr>
        <w:t>:</w:t>
      </w:r>
    </w:p>
    <w:p w14:paraId="448D2B8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R3-250052</w:t>
      </w:r>
      <w:r w:rsidRPr="00E559A5">
        <w:rPr>
          <w:rFonts w:ascii="Arial" w:hAnsi="Arial" w:cs="Arial"/>
          <w:bCs/>
        </w:rPr>
        <w:tab/>
        <w:t>CR</w:t>
      </w:r>
      <w:r w:rsidRPr="00E559A5">
        <w:rPr>
          <w:rFonts w:ascii="Arial" w:hAnsi="Arial" w:cs="Arial"/>
          <w:bCs/>
        </w:rPr>
        <w:tab/>
        <w:t>(BL CR to 38.410) Introduce NG Removal procedure</w:t>
      </w:r>
      <w:r w:rsidRPr="00E559A5">
        <w:rPr>
          <w:rFonts w:ascii="Arial" w:hAnsi="Arial" w:cs="Arial"/>
          <w:bCs/>
        </w:rPr>
        <w:tab/>
        <w:t>CMCC, Huawei, Nokia, Nokia Shanghai Bell, CATT, Ericsson, Qualcomm, Xiaomi, LG Electronics, China Telecom, Samsung, ZTE, NEC, ETRI</w:t>
      </w:r>
    </w:p>
    <w:p w14:paraId="76CC8B0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R3-250053</w:t>
      </w:r>
      <w:r w:rsidRPr="00E559A5">
        <w:rPr>
          <w:rFonts w:ascii="Arial" w:hAnsi="Arial" w:cs="Arial"/>
          <w:bCs/>
        </w:rPr>
        <w:tab/>
        <w:t>draftCR</w:t>
      </w:r>
      <w:r w:rsidRPr="00E559A5">
        <w:rPr>
          <w:rFonts w:ascii="Arial" w:hAnsi="Arial" w:cs="Arial"/>
          <w:bCs/>
        </w:rPr>
        <w:tab/>
        <w:t>(BL CR to 38.300) Support for Regenerative Payload and MBS broadcast in NR NTN</w:t>
      </w:r>
      <w:r w:rsidRPr="00E559A5">
        <w:rPr>
          <w:rFonts w:ascii="Arial" w:hAnsi="Arial" w:cs="Arial"/>
          <w:bCs/>
        </w:rPr>
        <w:tab/>
        <w:t>Ericsson, Thales, Deutsche Telekom, Nokia, ESA, CATT, ZTE, Sateliot, Huawei, Dish Networks, Echostar, Eutelsat Group, Xiaomi, Samsung, CMCC, LG Electronics, NEC, Lenovo, ETRI</w:t>
      </w:r>
    </w:p>
    <w:p w14:paraId="1FFD637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R3-250054</w:t>
      </w:r>
      <w:r w:rsidRPr="00E559A5">
        <w:rPr>
          <w:rFonts w:ascii="Arial" w:hAnsi="Arial" w:cs="Arial"/>
          <w:bCs/>
        </w:rPr>
        <w:tab/>
        <w:t>CR</w:t>
      </w:r>
      <w:r w:rsidRPr="00E559A5">
        <w:rPr>
          <w:rFonts w:ascii="Arial" w:hAnsi="Arial" w:cs="Arial"/>
          <w:bCs/>
        </w:rPr>
        <w:tab/>
        <w:t>Support for Regenerative Payload and MBS broadcast in NR NTN</w:t>
      </w:r>
      <w:r w:rsidRPr="00E559A5">
        <w:rPr>
          <w:rFonts w:ascii="Arial" w:hAnsi="Arial" w:cs="Arial"/>
          <w:bCs/>
        </w:rPr>
        <w:tab/>
        <w:t>CATT, Thales, Nokia, Nokia Shanghai Bell, Ericsson, Huawei, ZTE, Qualcomm, Samsung, Xiaomi, CMCC, China Telecom, Jio, LG Electronics, NEC, ETRI, SES, ESA</w:t>
      </w:r>
    </w:p>
    <w:p w14:paraId="56DE2F7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R3-250011</w:t>
      </w:r>
      <w:r w:rsidRPr="00E559A5">
        <w:rPr>
          <w:rFonts w:ascii="Arial" w:hAnsi="Arial" w:cs="Arial"/>
          <w:bCs/>
        </w:rPr>
        <w:tab/>
        <w:t>LS in</w:t>
      </w:r>
      <w:r w:rsidRPr="00E559A5">
        <w:rPr>
          <w:rFonts w:ascii="Arial" w:hAnsi="Arial" w:cs="Arial"/>
          <w:bCs/>
        </w:rPr>
        <w:tab/>
        <w:t>Reply LS on supporting MBS broadcast service for NR NTN</w:t>
      </w:r>
      <w:r w:rsidRPr="00E559A5">
        <w:rPr>
          <w:rFonts w:ascii="Arial" w:hAnsi="Arial" w:cs="Arial"/>
          <w:bCs/>
        </w:rPr>
        <w:tab/>
        <w:t>RAN2(Xiaomi)</w:t>
      </w:r>
    </w:p>
    <w:p w14:paraId="24D0A50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R3-250072</w:t>
      </w:r>
      <w:r w:rsidRPr="00E559A5">
        <w:rPr>
          <w:rFonts w:ascii="Arial" w:hAnsi="Arial" w:cs="Arial"/>
          <w:bCs/>
        </w:rPr>
        <w:tab/>
        <w:t>LS in</w:t>
      </w:r>
      <w:r w:rsidRPr="00E559A5">
        <w:rPr>
          <w:rFonts w:ascii="Arial" w:hAnsi="Arial" w:cs="Arial"/>
          <w:bCs/>
        </w:rPr>
        <w:tab/>
        <w:t>Reply LS on Supporting MBS broadcast service for NR NTN</w:t>
      </w:r>
      <w:r w:rsidRPr="00E559A5">
        <w:rPr>
          <w:rFonts w:ascii="Arial" w:hAnsi="Arial" w:cs="Arial"/>
          <w:bCs/>
        </w:rPr>
        <w:tab/>
        <w:t>SA2(Xiaomi)</w:t>
      </w:r>
    </w:p>
    <w:p w14:paraId="7357D67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R3-250134</w:t>
      </w:r>
      <w:r w:rsidRPr="00E559A5">
        <w:rPr>
          <w:rFonts w:ascii="Arial" w:hAnsi="Arial" w:cs="Arial"/>
          <w:bCs/>
        </w:rPr>
        <w:tab/>
        <w:t>discussion</w:t>
      </w:r>
      <w:r w:rsidRPr="00E559A5">
        <w:rPr>
          <w:rFonts w:ascii="Arial" w:hAnsi="Arial" w:cs="Arial"/>
          <w:bCs/>
        </w:rPr>
        <w:tab/>
        <w:t>Discussion on Support of MBS Broadcast Service</w:t>
      </w:r>
      <w:r w:rsidRPr="00E559A5">
        <w:rPr>
          <w:rFonts w:ascii="Arial" w:hAnsi="Arial" w:cs="Arial"/>
          <w:bCs/>
        </w:rPr>
        <w:tab/>
        <w:t>TCL</w:t>
      </w:r>
    </w:p>
    <w:p w14:paraId="0BCC1DD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R3-250151</w:t>
      </w:r>
      <w:r w:rsidRPr="00E559A5">
        <w:rPr>
          <w:rFonts w:ascii="Arial" w:hAnsi="Arial" w:cs="Arial"/>
          <w:bCs/>
        </w:rPr>
        <w:tab/>
        <w:t>other</w:t>
      </w:r>
      <w:r w:rsidRPr="00E559A5">
        <w:rPr>
          <w:rFonts w:ascii="Arial" w:hAnsi="Arial" w:cs="Arial"/>
          <w:bCs/>
        </w:rPr>
        <w:tab/>
        <w:t>(TP for TS 38.413) Support of broadcast service</w:t>
      </w:r>
      <w:r w:rsidRPr="00E559A5">
        <w:rPr>
          <w:rFonts w:ascii="Arial" w:hAnsi="Arial" w:cs="Arial"/>
          <w:bCs/>
        </w:rPr>
        <w:tab/>
        <w:t>Xiaomi</w:t>
      </w:r>
    </w:p>
    <w:p w14:paraId="30A10C4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R3-250106</w:t>
      </w:r>
      <w:r w:rsidRPr="00E559A5">
        <w:rPr>
          <w:rFonts w:ascii="Arial" w:hAnsi="Arial" w:cs="Arial"/>
          <w:bCs/>
        </w:rPr>
        <w:tab/>
        <w:t>other</w:t>
      </w:r>
      <w:r w:rsidRPr="00E559A5">
        <w:rPr>
          <w:rFonts w:ascii="Arial" w:hAnsi="Arial" w:cs="Arial"/>
          <w:bCs/>
        </w:rPr>
        <w:tab/>
        <w:t>(TP to BL CR for TS38.413) Support of MBS broadcast service for NR NTN</w:t>
      </w:r>
      <w:r w:rsidRPr="00E559A5">
        <w:rPr>
          <w:rFonts w:ascii="Arial" w:hAnsi="Arial" w:cs="Arial"/>
          <w:bCs/>
        </w:rPr>
        <w:tab/>
        <w:t>CATT</w:t>
      </w:r>
    </w:p>
    <w:p w14:paraId="2D60FDD3"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R3-250309</w:t>
      </w:r>
      <w:r w:rsidRPr="00E559A5">
        <w:rPr>
          <w:rFonts w:ascii="Arial" w:hAnsi="Arial" w:cs="Arial"/>
          <w:bCs/>
        </w:rPr>
        <w:tab/>
        <w:t>other</w:t>
      </w:r>
      <w:r w:rsidRPr="00E559A5">
        <w:rPr>
          <w:rFonts w:ascii="Arial" w:hAnsi="Arial" w:cs="Arial"/>
          <w:bCs/>
        </w:rPr>
        <w:tab/>
        <w:t>Intended Service Area for MBS Broadcast</w:t>
      </w:r>
      <w:r w:rsidRPr="00E559A5">
        <w:rPr>
          <w:rFonts w:ascii="Arial" w:hAnsi="Arial" w:cs="Arial"/>
          <w:bCs/>
        </w:rPr>
        <w:tab/>
        <w:t>Ericsson, Thales, Jio Platforms Limited, Intelsat</w:t>
      </w:r>
    </w:p>
    <w:p w14:paraId="7CF64F0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R3-250334</w:t>
      </w:r>
      <w:r w:rsidRPr="00E559A5">
        <w:rPr>
          <w:rFonts w:ascii="Arial" w:hAnsi="Arial" w:cs="Arial"/>
          <w:bCs/>
        </w:rPr>
        <w:tab/>
        <w:t>other</w:t>
      </w:r>
      <w:r w:rsidRPr="00E559A5">
        <w:rPr>
          <w:rFonts w:ascii="Arial" w:hAnsi="Arial" w:cs="Arial"/>
          <w:bCs/>
        </w:rPr>
        <w:tab/>
        <w:t>Support of MBS broadcast service for NTN</w:t>
      </w:r>
      <w:r w:rsidRPr="00E559A5">
        <w:rPr>
          <w:rFonts w:ascii="Arial" w:hAnsi="Arial" w:cs="Arial"/>
          <w:bCs/>
        </w:rPr>
        <w:tab/>
        <w:t>China Telecom</w:t>
      </w:r>
    </w:p>
    <w:p w14:paraId="1043D043"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R3-250221</w:t>
      </w:r>
      <w:r w:rsidRPr="00E559A5">
        <w:rPr>
          <w:rFonts w:ascii="Arial" w:hAnsi="Arial" w:cs="Arial"/>
          <w:bCs/>
        </w:rPr>
        <w:tab/>
        <w:t>other</w:t>
      </w:r>
      <w:r w:rsidRPr="00E559A5">
        <w:rPr>
          <w:rFonts w:ascii="Arial" w:hAnsi="Arial" w:cs="Arial"/>
          <w:bCs/>
        </w:rPr>
        <w:tab/>
        <w:t>(TP to BL CR for TS 38.300 and TS 38.413) Update on the support of MBS Broadcast Service</w:t>
      </w:r>
      <w:r w:rsidRPr="00E559A5">
        <w:rPr>
          <w:rFonts w:ascii="Arial" w:hAnsi="Arial" w:cs="Arial"/>
          <w:bCs/>
        </w:rPr>
        <w:tab/>
        <w:t>Nokia, Nokia Shanghai Bell</w:t>
      </w:r>
    </w:p>
    <w:p w14:paraId="14995DB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R3-250181</w:t>
      </w:r>
      <w:r w:rsidRPr="00E559A5">
        <w:rPr>
          <w:rFonts w:ascii="Arial" w:hAnsi="Arial" w:cs="Arial"/>
          <w:bCs/>
        </w:rPr>
        <w:tab/>
        <w:t>discussion</w:t>
      </w:r>
      <w:r w:rsidRPr="00E559A5">
        <w:rPr>
          <w:rFonts w:ascii="Arial" w:hAnsi="Arial" w:cs="Arial"/>
          <w:bCs/>
        </w:rPr>
        <w:tab/>
        <w:t>(TP for TS 38.300 and TS 38.413) Discussion on NR NTN supporting MBS broadcast service</w:t>
      </w:r>
      <w:r w:rsidRPr="00E559A5">
        <w:rPr>
          <w:rFonts w:ascii="Arial" w:hAnsi="Arial" w:cs="Arial"/>
          <w:bCs/>
        </w:rPr>
        <w:tab/>
        <w:t>NEC</w:t>
      </w:r>
    </w:p>
    <w:p w14:paraId="5AAC812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R3-250675</w:t>
      </w:r>
      <w:r w:rsidRPr="00E559A5">
        <w:rPr>
          <w:rFonts w:ascii="Arial" w:hAnsi="Arial" w:cs="Arial"/>
          <w:bCs/>
        </w:rPr>
        <w:tab/>
        <w:t>other</w:t>
      </w:r>
      <w:r w:rsidRPr="00E559A5">
        <w:rPr>
          <w:rFonts w:ascii="Arial" w:hAnsi="Arial" w:cs="Arial"/>
          <w:bCs/>
        </w:rPr>
        <w:tab/>
        <w:t>(TP to 38.300) Discussion on Supporting MBS broadcast service for NR NTN</w:t>
      </w:r>
      <w:r w:rsidRPr="00E559A5">
        <w:rPr>
          <w:rFonts w:ascii="Arial" w:hAnsi="Arial" w:cs="Arial"/>
          <w:bCs/>
        </w:rPr>
        <w:tab/>
        <w:t>CMCC</w:t>
      </w:r>
    </w:p>
    <w:p w14:paraId="26E4A3C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R3-250400</w:t>
      </w:r>
      <w:r w:rsidRPr="00E559A5">
        <w:rPr>
          <w:rFonts w:ascii="Arial" w:hAnsi="Arial" w:cs="Arial"/>
          <w:bCs/>
        </w:rPr>
        <w:tab/>
        <w:t>other</w:t>
      </w:r>
      <w:r w:rsidRPr="00E559A5">
        <w:rPr>
          <w:rFonts w:ascii="Arial" w:hAnsi="Arial" w:cs="Arial"/>
          <w:bCs/>
        </w:rPr>
        <w:tab/>
        <w:t>(TP for TS 38.300 and TS 38.413) Support MBS broadcast service</w:t>
      </w:r>
      <w:r w:rsidRPr="00E559A5">
        <w:rPr>
          <w:rFonts w:ascii="Arial" w:hAnsi="Arial" w:cs="Arial"/>
          <w:bCs/>
        </w:rPr>
        <w:tab/>
        <w:t>Huawei, Qualcomm Incorporated</w:t>
      </w:r>
    </w:p>
    <w:p w14:paraId="2C6C73AC"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R3-250501</w:t>
      </w:r>
      <w:r w:rsidRPr="00E559A5">
        <w:rPr>
          <w:rFonts w:ascii="Arial" w:hAnsi="Arial" w:cs="Arial"/>
          <w:bCs/>
        </w:rPr>
        <w:tab/>
        <w:t>other</w:t>
      </w:r>
      <w:r w:rsidRPr="00E559A5">
        <w:rPr>
          <w:rFonts w:ascii="Arial" w:hAnsi="Arial" w:cs="Arial"/>
          <w:bCs/>
        </w:rPr>
        <w:tab/>
        <w:t>(TPs to BL CR 38.300 and 38.413) Discussion on NTN broadcast service supporting</w:t>
      </w:r>
      <w:r w:rsidRPr="00E559A5">
        <w:rPr>
          <w:rFonts w:ascii="Arial" w:hAnsi="Arial" w:cs="Arial"/>
          <w:bCs/>
        </w:rPr>
        <w:tab/>
        <w:t>ZTE Corporation</w:t>
      </w:r>
    </w:p>
    <w:p w14:paraId="579E478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R3-250633</w:t>
      </w:r>
      <w:r w:rsidRPr="00E559A5">
        <w:rPr>
          <w:rFonts w:ascii="Arial" w:hAnsi="Arial" w:cs="Arial"/>
          <w:bCs/>
        </w:rPr>
        <w:tab/>
        <w:t>discussion</w:t>
      </w:r>
      <w:r w:rsidRPr="00E559A5">
        <w:rPr>
          <w:rFonts w:ascii="Arial" w:hAnsi="Arial" w:cs="Arial"/>
          <w:bCs/>
        </w:rPr>
        <w:tab/>
        <w:t>Further discussion on support broadcast service for NR NTN</w:t>
      </w:r>
      <w:r w:rsidRPr="00E559A5">
        <w:rPr>
          <w:rFonts w:ascii="Arial" w:hAnsi="Arial" w:cs="Arial"/>
          <w:bCs/>
        </w:rPr>
        <w:tab/>
        <w:t>Samsung</w:t>
      </w:r>
    </w:p>
    <w:p w14:paraId="6E2BE3A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R3-250634</w:t>
      </w:r>
      <w:r w:rsidRPr="00E559A5">
        <w:rPr>
          <w:rFonts w:ascii="Arial" w:hAnsi="Arial" w:cs="Arial"/>
          <w:bCs/>
        </w:rPr>
        <w:tab/>
        <w:t>discussion</w:t>
      </w:r>
      <w:r w:rsidRPr="00E559A5">
        <w:rPr>
          <w:rFonts w:ascii="Arial" w:hAnsi="Arial" w:cs="Arial"/>
          <w:bCs/>
        </w:rPr>
        <w:tab/>
        <w:t>Further discussion on support of regenerative payload for NR NTN</w:t>
      </w:r>
      <w:r w:rsidRPr="00E559A5">
        <w:rPr>
          <w:rFonts w:ascii="Arial" w:hAnsi="Arial" w:cs="Arial"/>
          <w:bCs/>
        </w:rPr>
        <w:tab/>
        <w:t>Samsung</w:t>
      </w:r>
    </w:p>
    <w:p w14:paraId="24C9926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R3-250502</w:t>
      </w:r>
      <w:r w:rsidRPr="00E559A5">
        <w:rPr>
          <w:rFonts w:ascii="Arial" w:hAnsi="Arial" w:cs="Arial"/>
          <w:bCs/>
        </w:rPr>
        <w:tab/>
        <w:t>other</w:t>
      </w:r>
      <w:r w:rsidRPr="00E559A5">
        <w:rPr>
          <w:rFonts w:ascii="Arial" w:hAnsi="Arial" w:cs="Arial"/>
          <w:bCs/>
        </w:rPr>
        <w:tab/>
        <w:t>(TPs to BL CR 38.410 and 38.413) Discussion on support of regenerative payload</w:t>
      </w:r>
      <w:r w:rsidRPr="00E559A5">
        <w:rPr>
          <w:rFonts w:ascii="Arial" w:hAnsi="Arial" w:cs="Arial"/>
          <w:bCs/>
        </w:rPr>
        <w:tab/>
        <w:t>ZTE Corporation</w:t>
      </w:r>
    </w:p>
    <w:p w14:paraId="64024252"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R3-250310</w:t>
      </w:r>
      <w:r w:rsidRPr="00E559A5">
        <w:rPr>
          <w:rFonts w:ascii="Arial" w:hAnsi="Arial" w:cs="Arial"/>
          <w:bCs/>
        </w:rPr>
        <w:tab/>
        <w:t>discussion</w:t>
      </w:r>
      <w:r w:rsidRPr="00E559A5">
        <w:rPr>
          <w:rFonts w:ascii="Arial" w:hAnsi="Arial" w:cs="Arial"/>
          <w:bCs/>
        </w:rPr>
        <w:tab/>
        <w:t>Considerations on NG Interface Management over the Feeder Link</w:t>
      </w:r>
      <w:r w:rsidRPr="00E559A5">
        <w:rPr>
          <w:rFonts w:ascii="Arial" w:hAnsi="Arial" w:cs="Arial"/>
          <w:bCs/>
        </w:rPr>
        <w:tab/>
        <w:t>Ericsson, Thales, Huawei, Jio Platforms Limited, Intelsat, ESA</w:t>
      </w:r>
    </w:p>
    <w:p w14:paraId="45B739E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R3-250311</w:t>
      </w:r>
      <w:r w:rsidRPr="00E559A5">
        <w:rPr>
          <w:rFonts w:ascii="Arial" w:hAnsi="Arial" w:cs="Arial"/>
          <w:bCs/>
        </w:rPr>
        <w:tab/>
        <w:t>discussion</w:t>
      </w:r>
      <w:r w:rsidRPr="00E559A5">
        <w:rPr>
          <w:rFonts w:ascii="Arial" w:hAnsi="Arial" w:cs="Arial"/>
          <w:bCs/>
        </w:rPr>
        <w:tab/>
        <w:t>Making the Case for Location-Based CHO in Rel-19</w:t>
      </w:r>
      <w:r w:rsidRPr="00E559A5">
        <w:rPr>
          <w:rFonts w:ascii="Arial" w:hAnsi="Arial" w:cs="Arial"/>
          <w:bCs/>
        </w:rPr>
        <w:tab/>
        <w:t>Ericsson, Thales, ESA, Inmarsat, Viasat, Jio Platforms Limited, Intelsat</w:t>
      </w:r>
    </w:p>
    <w:p w14:paraId="21342A6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R3-250312</w:t>
      </w:r>
      <w:r w:rsidRPr="00E559A5">
        <w:rPr>
          <w:rFonts w:ascii="Arial" w:hAnsi="Arial" w:cs="Arial"/>
          <w:bCs/>
        </w:rPr>
        <w:tab/>
        <w:t>other</w:t>
      </w:r>
      <w:r w:rsidRPr="00E559A5">
        <w:rPr>
          <w:rFonts w:ascii="Arial" w:hAnsi="Arial" w:cs="Arial"/>
          <w:bCs/>
        </w:rPr>
        <w:tab/>
        <w:t>Location-Based CHO in Rel-19 - XnAP Impacts</w:t>
      </w:r>
      <w:r w:rsidRPr="00E559A5">
        <w:rPr>
          <w:rFonts w:ascii="Arial" w:hAnsi="Arial" w:cs="Arial"/>
          <w:bCs/>
        </w:rPr>
        <w:tab/>
        <w:t>Ericsson, Thales, ESA, Inmarsat, Viasat, Jio Platforms Limited, Intelsat</w:t>
      </w:r>
    </w:p>
    <w:p w14:paraId="694B9E1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R3-250401</w:t>
      </w:r>
      <w:r w:rsidRPr="00E559A5">
        <w:rPr>
          <w:rFonts w:ascii="Arial" w:hAnsi="Arial" w:cs="Arial"/>
          <w:bCs/>
        </w:rPr>
        <w:tab/>
        <w:t>other</w:t>
      </w:r>
      <w:r w:rsidRPr="00E559A5">
        <w:rPr>
          <w:rFonts w:ascii="Arial" w:hAnsi="Arial" w:cs="Arial"/>
          <w:bCs/>
        </w:rPr>
        <w:tab/>
        <w:t>(TP for TS 38.300) Support of regenerative payload</w:t>
      </w:r>
      <w:r w:rsidRPr="00E559A5">
        <w:rPr>
          <w:rFonts w:ascii="Arial" w:hAnsi="Arial" w:cs="Arial"/>
          <w:bCs/>
        </w:rPr>
        <w:tab/>
        <w:t>Huawei, Ericsson</w:t>
      </w:r>
    </w:p>
    <w:p w14:paraId="14FBB43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R3-250402</w:t>
      </w:r>
      <w:r w:rsidRPr="00E559A5">
        <w:rPr>
          <w:rFonts w:ascii="Arial" w:hAnsi="Arial" w:cs="Arial"/>
          <w:bCs/>
        </w:rPr>
        <w:tab/>
        <w:t>LS out</w:t>
      </w:r>
      <w:r w:rsidRPr="00E559A5">
        <w:rPr>
          <w:rFonts w:ascii="Arial" w:hAnsi="Arial" w:cs="Arial"/>
          <w:bCs/>
        </w:rPr>
        <w:tab/>
        <w:t>[draft] Reply LS on OAM requirements to support regenerative payload</w:t>
      </w:r>
      <w:r w:rsidRPr="00E559A5">
        <w:rPr>
          <w:rFonts w:ascii="Arial" w:hAnsi="Arial" w:cs="Arial"/>
          <w:bCs/>
        </w:rPr>
        <w:tab/>
        <w:t>Huawei</w:t>
      </w:r>
    </w:p>
    <w:p w14:paraId="173C704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R3-250313</w:t>
      </w:r>
      <w:r w:rsidRPr="00E559A5">
        <w:rPr>
          <w:rFonts w:ascii="Arial" w:hAnsi="Arial" w:cs="Arial"/>
          <w:bCs/>
        </w:rPr>
        <w:tab/>
        <w:t>discussion</w:t>
      </w:r>
      <w:r w:rsidRPr="00E559A5">
        <w:rPr>
          <w:rFonts w:ascii="Arial" w:hAnsi="Arial" w:cs="Arial"/>
          <w:bCs/>
        </w:rPr>
        <w:tab/>
        <w:t>Additional Background on OAM Requirements and Regenerative Payload</w:t>
      </w:r>
      <w:r w:rsidRPr="00E559A5">
        <w:rPr>
          <w:rFonts w:ascii="Arial" w:hAnsi="Arial" w:cs="Arial"/>
          <w:bCs/>
        </w:rPr>
        <w:tab/>
        <w:t>Ericsson</w:t>
      </w:r>
    </w:p>
    <w:p w14:paraId="04AB26C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R3-250314</w:t>
      </w:r>
      <w:r w:rsidRPr="00E559A5">
        <w:rPr>
          <w:rFonts w:ascii="Arial" w:hAnsi="Arial" w:cs="Arial"/>
          <w:bCs/>
        </w:rPr>
        <w:tab/>
        <w:t>discussion</w:t>
      </w:r>
      <w:r w:rsidRPr="00E559A5">
        <w:rPr>
          <w:rFonts w:ascii="Arial" w:hAnsi="Arial" w:cs="Arial"/>
          <w:bCs/>
        </w:rPr>
        <w:tab/>
        <w:t>Inactive UEs and NR NTN</w:t>
      </w:r>
      <w:r w:rsidRPr="00E559A5">
        <w:rPr>
          <w:rFonts w:ascii="Arial" w:hAnsi="Arial" w:cs="Arial"/>
          <w:bCs/>
        </w:rPr>
        <w:tab/>
        <w:t>Ericsson</w:t>
      </w:r>
    </w:p>
    <w:p w14:paraId="34FBB733"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R3-250681</w:t>
      </w:r>
      <w:r w:rsidRPr="00E559A5">
        <w:rPr>
          <w:rFonts w:ascii="Arial" w:hAnsi="Arial" w:cs="Arial"/>
          <w:bCs/>
        </w:rPr>
        <w:tab/>
        <w:t>discussion</w:t>
      </w:r>
      <w:r w:rsidRPr="00E559A5">
        <w:rPr>
          <w:rFonts w:ascii="Arial" w:hAnsi="Arial" w:cs="Arial"/>
          <w:bCs/>
        </w:rPr>
        <w:tab/>
        <w:t>Discussion on Support of regenerative payload for NR NTN</w:t>
      </w:r>
      <w:r w:rsidRPr="00E559A5">
        <w:rPr>
          <w:rFonts w:ascii="Arial" w:hAnsi="Arial" w:cs="Arial"/>
          <w:bCs/>
        </w:rPr>
        <w:tab/>
        <w:t>CMCC</w:t>
      </w:r>
    </w:p>
    <w:p w14:paraId="37AFF2A0"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R3-250648</w:t>
      </w:r>
      <w:r w:rsidRPr="00E559A5">
        <w:rPr>
          <w:rFonts w:ascii="Arial" w:hAnsi="Arial" w:cs="Arial"/>
          <w:bCs/>
        </w:rPr>
        <w:tab/>
        <w:t>discussion</w:t>
      </w:r>
      <w:r w:rsidRPr="00E559A5">
        <w:rPr>
          <w:rFonts w:ascii="Arial" w:hAnsi="Arial" w:cs="Arial"/>
          <w:bCs/>
        </w:rPr>
        <w:tab/>
        <w:t>Discussions on INACTIVE support from moving satellite gNBs</w:t>
      </w:r>
      <w:r w:rsidRPr="00E559A5">
        <w:rPr>
          <w:rFonts w:ascii="Arial" w:hAnsi="Arial" w:cs="Arial"/>
          <w:bCs/>
        </w:rPr>
        <w:tab/>
        <w:t>LG Electronics Inc.</w:t>
      </w:r>
    </w:p>
    <w:p w14:paraId="73FBA87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R3-250649</w:t>
      </w:r>
      <w:r w:rsidRPr="00E559A5">
        <w:rPr>
          <w:rFonts w:ascii="Arial" w:hAnsi="Arial" w:cs="Arial"/>
          <w:bCs/>
        </w:rPr>
        <w:tab/>
        <w:t>other</w:t>
      </w:r>
      <w:r w:rsidRPr="00E559A5">
        <w:rPr>
          <w:rFonts w:ascii="Arial" w:hAnsi="Arial" w:cs="Arial"/>
          <w:bCs/>
        </w:rPr>
        <w:tab/>
        <w:t>(TP for NR_NTN_Ph3 TS 38.300 BL CR) OAM for NG management</w:t>
      </w:r>
      <w:r w:rsidRPr="00E559A5">
        <w:rPr>
          <w:rFonts w:ascii="Arial" w:hAnsi="Arial" w:cs="Arial"/>
          <w:bCs/>
        </w:rPr>
        <w:tab/>
        <w:t>LG Electronics Inc.</w:t>
      </w:r>
    </w:p>
    <w:p w14:paraId="187A838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R3-250650</w:t>
      </w:r>
      <w:r w:rsidRPr="00E559A5">
        <w:rPr>
          <w:rFonts w:ascii="Arial" w:hAnsi="Arial" w:cs="Arial"/>
          <w:bCs/>
        </w:rPr>
        <w:tab/>
        <w:t>discussion</w:t>
      </w:r>
      <w:r w:rsidRPr="00E559A5">
        <w:rPr>
          <w:rFonts w:ascii="Arial" w:hAnsi="Arial" w:cs="Arial"/>
          <w:bCs/>
        </w:rPr>
        <w:tab/>
        <w:t>Discussion on support of regenerative payload for NR NTN</w:t>
      </w:r>
      <w:r w:rsidRPr="00E559A5">
        <w:rPr>
          <w:rFonts w:ascii="Arial" w:hAnsi="Arial" w:cs="Arial"/>
          <w:bCs/>
        </w:rPr>
        <w:tab/>
        <w:t>CSCN</w:t>
      </w:r>
    </w:p>
    <w:p w14:paraId="2F145843"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R3-250582</w:t>
      </w:r>
      <w:r w:rsidRPr="00E559A5">
        <w:rPr>
          <w:rFonts w:ascii="Arial" w:hAnsi="Arial" w:cs="Arial"/>
          <w:bCs/>
        </w:rPr>
        <w:tab/>
        <w:t>discussion</w:t>
      </w:r>
      <w:r w:rsidRPr="00E559A5">
        <w:rPr>
          <w:rFonts w:ascii="Arial" w:hAnsi="Arial" w:cs="Arial"/>
          <w:bCs/>
        </w:rPr>
        <w:tab/>
        <w:t>NG Interface Management with NGAP Removal</w:t>
      </w:r>
      <w:r w:rsidRPr="00E559A5">
        <w:rPr>
          <w:rFonts w:ascii="Arial" w:hAnsi="Arial" w:cs="Arial"/>
          <w:bCs/>
        </w:rPr>
        <w:tab/>
        <w:t>Jio Platforms JPL</w:t>
      </w:r>
    </w:p>
    <w:p w14:paraId="3A8ADF1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R3-250583</w:t>
      </w:r>
      <w:r w:rsidRPr="00E559A5">
        <w:rPr>
          <w:rFonts w:ascii="Arial" w:hAnsi="Arial" w:cs="Arial"/>
          <w:bCs/>
        </w:rPr>
        <w:tab/>
        <w:t>discussion</w:t>
      </w:r>
      <w:r w:rsidRPr="00E559A5">
        <w:rPr>
          <w:rFonts w:ascii="Arial" w:hAnsi="Arial" w:cs="Arial"/>
          <w:bCs/>
        </w:rPr>
        <w:tab/>
        <w:t>Discussion on Support of Inactive UE in NTN</w:t>
      </w:r>
      <w:r w:rsidRPr="00E559A5">
        <w:rPr>
          <w:rFonts w:ascii="Arial" w:hAnsi="Arial" w:cs="Arial"/>
          <w:bCs/>
        </w:rPr>
        <w:tab/>
        <w:t>ETRI, Ajou University</w:t>
      </w:r>
    </w:p>
    <w:p w14:paraId="7C9DBD5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R3-250182</w:t>
      </w:r>
      <w:r w:rsidRPr="00E559A5">
        <w:rPr>
          <w:rFonts w:ascii="Arial" w:hAnsi="Arial" w:cs="Arial"/>
          <w:bCs/>
        </w:rPr>
        <w:tab/>
        <w:t>discussion</w:t>
      </w:r>
      <w:r w:rsidRPr="00E559A5">
        <w:rPr>
          <w:rFonts w:ascii="Arial" w:hAnsi="Arial" w:cs="Arial"/>
          <w:bCs/>
        </w:rPr>
        <w:tab/>
        <w:t>(TP for TS 38.300) Discussion on regenerative payload enhancement for NR NTN</w:t>
      </w:r>
      <w:r w:rsidRPr="00E559A5">
        <w:rPr>
          <w:rFonts w:ascii="Arial" w:hAnsi="Arial" w:cs="Arial"/>
          <w:bCs/>
        </w:rPr>
        <w:tab/>
        <w:t>NEC</w:t>
      </w:r>
    </w:p>
    <w:p w14:paraId="4A7584B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lastRenderedPageBreak/>
        <w:t>R3-250222</w:t>
      </w:r>
      <w:r w:rsidRPr="00E559A5">
        <w:rPr>
          <w:rFonts w:ascii="Arial" w:hAnsi="Arial" w:cs="Arial"/>
          <w:bCs/>
        </w:rPr>
        <w:tab/>
        <w:t>other</w:t>
      </w:r>
      <w:r w:rsidRPr="00E559A5">
        <w:rPr>
          <w:rFonts w:ascii="Arial" w:hAnsi="Arial" w:cs="Arial"/>
          <w:bCs/>
        </w:rPr>
        <w:tab/>
        <w:t>(TP to BL CR for TS 38.300) Discussion on the support of Regenerative payload</w:t>
      </w:r>
      <w:r w:rsidRPr="00E559A5">
        <w:rPr>
          <w:rFonts w:ascii="Arial" w:hAnsi="Arial" w:cs="Arial"/>
          <w:bCs/>
        </w:rPr>
        <w:tab/>
        <w:t>Nokia, Nokia Shanghai Bell</w:t>
      </w:r>
    </w:p>
    <w:p w14:paraId="1971B06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R3-250240</w:t>
      </w:r>
      <w:r w:rsidRPr="00E559A5">
        <w:rPr>
          <w:rFonts w:ascii="Arial" w:hAnsi="Arial" w:cs="Arial"/>
          <w:bCs/>
        </w:rPr>
        <w:tab/>
        <w:t>discussion</w:t>
      </w:r>
      <w:r w:rsidRPr="00E559A5">
        <w:rPr>
          <w:rFonts w:ascii="Arial" w:hAnsi="Arial" w:cs="Arial"/>
          <w:bCs/>
        </w:rPr>
        <w:tab/>
        <w:t>Discussion on Reply LS on OAM requirements to support Regenerative payload</w:t>
      </w:r>
      <w:r w:rsidRPr="00E559A5">
        <w:rPr>
          <w:rFonts w:ascii="Arial" w:hAnsi="Arial" w:cs="Arial"/>
          <w:bCs/>
        </w:rPr>
        <w:tab/>
        <w:t>Qualcomm Incorporated, Vodafone Group Plc, Vodafone Telekomünikasyon A.S.</w:t>
      </w:r>
    </w:p>
    <w:p w14:paraId="398961A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R3-250241</w:t>
      </w:r>
      <w:r w:rsidRPr="00E559A5">
        <w:rPr>
          <w:rFonts w:ascii="Arial" w:hAnsi="Arial" w:cs="Arial"/>
          <w:bCs/>
        </w:rPr>
        <w:tab/>
        <w:t>other</w:t>
      </w:r>
      <w:r w:rsidRPr="00E559A5">
        <w:rPr>
          <w:rFonts w:ascii="Arial" w:hAnsi="Arial" w:cs="Arial"/>
          <w:bCs/>
        </w:rPr>
        <w:tab/>
        <w:t>(TP for TS 38.300) Discussion on NR NTN Regenerative Payload</w:t>
      </w:r>
      <w:r w:rsidRPr="00E559A5">
        <w:rPr>
          <w:rFonts w:ascii="Arial" w:hAnsi="Arial" w:cs="Arial"/>
          <w:bCs/>
        </w:rPr>
        <w:tab/>
        <w:t>Qualcomm Incorporated, Nokia, Nokia Shanghai Bell, Xiaomi</w:t>
      </w:r>
    </w:p>
    <w:p w14:paraId="6673C4F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R3-250335</w:t>
      </w:r>
      <w:r w:rsidRPr="00E559A5">
        <w:rPr>
          <w:rFonts w:ascii="Arial" w:hAnsi="Arial" w:cs="Arial"/>
          <w:bCs/>
        </w:rPr>
        <w:tab/>
        <w:t>other</w:t>
      </w:r>
      <w:r w:rsidRPr="00E559A5">
        <w:rPr>
          <w:rFonts w:ascii="Arial" w:hAnsi="Arial" w:cs="Arial"/>
          <w:bCs/>
        </w:rPr>
        <w:tab/>
        <w:t>Discussion on regenerative payload enhancement</w:t>
      </w:r>
      <w:r w:rsidRPr="00E559A5">
        <w:rPr>
          <w:rFonts w:ascii="Arial" w:hAnsi="Arial" w:cs="Arial"/>
          <w:bCs/>
        </w:rPr>
        <w:tab/>
        <w:t>China Telecom</w:t>
      </w:r>
    </w:p>
    <w:p w14:paraId="02572EC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R3-250350</w:t>
      </w:r>
      <w:r w:rsidRPr="00E559A5">
        <w:rPr>
          <w:rFonts w:ascii="Arial" w:hAnsi="Arial" w:cs="Arial"/>
          <w:bCs/>
        </w:rPr>
        <w:tab/>
        <w:t>discussion</w:t>
      </w:r>
      <w:r w:rsidRPr="00E559A5">
        <w:rPr>
          <w:rFonts w:ascii="Arial" w:hAnsi="Arial" w:cs="Arial"/>
          <w:bCs/>
        </w:rPr>
        <w:tab/>
        <w:t>Discussion on regenerative NTN payload enhancement</w:t>
      </w:r>
      <w:r w:rsidRPr="00E559A5">
        <w:rPr>
          <w:rFonts w:ascii="Arial" w:hAnsi="Arial" w:cs="Arial"/>
          <w:bCs/>
        </w:rPr>
        <w:tab/>
        <w:t>China Telecom</w:t>
      </w:r>
    </w:p>
    <w:p w14:paraId="65A9C72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R3-250351</w:t>
      </w:r>
      <w:r w:rsidRPr="00E559A5">
        <w:rPr>
          <w:rFonts w:ascii="Arial" w:hAnsi="Arial" w:cs="Arial"/>
          <w:bCs/>
        </w:rPr>
        <w:tab/>
        <w:t>other</w:t>
      </w:r>
      <w:r w:rsidRPr="00E559A5">
        <w:rPr>
          <w:rFonts w:ascii="Arial" w:hAnsi="Arial" w:cs="Arial"/>
          <w:bCs/>
        </w:rPr>
        <w:tab/>
        <w:t>(TP for TS 38.300) Support of regenerative payload</w:t>
      </w:r>
      <w:r w:rsidRPr="00E559A5">
        <w:rPr>
          <w:rFonts w:ascii="Arial" w:hAnsi="Arial" w:cs="Arial"/>
          <w:bCs/>
        </w:rPr>
        <w:tab/>
        <w:t>China Telecom</w:t>
      </w:r>
    </w:p>
    <w:p w14:paraId="3D4B0F7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R3-250308</w:t>
      </w:r>
      <w:r w:rsidRPr="00E559A5">
        <w:rPr>
          <w:rFonts w:ascii="Arial" w:hAnsi="Arial" w:cs="Arial"/>
          <w:bCs/>
        </w:rPr>
        <w:tab/>
        <w:t>other</w:t>
      </w:r>
      <w:r w:rsidRPr="00E559A5">
        <w:rPr>
          <w:rFonts w:ascii="Arial" w:hAnsi="Arial" w:cs="Arial"/>
          <w:bCs/>
        </w:rPr>
        <w:tab/>
        <w:t>(TP for TS 38.300 BL CR) Stage 2 Corrections</w:t>
      </w:r>
      <w:r w:rsidRPr="00E559A5">
        <w:rPr>
          <w:rFonts w:ascii="Arial" w:hAnsi="Arial" w:cs="Arial"/>
          <w:bCs/>
        </w:rPr>
        <w:tab/>
        <w:t>Ericsson, Huawei, Nokia, Nokia Shanghai Bell, Thales, CATT, Qualcomm Incorporated, LG Electronics</w:t>
      </w:r>
    </w:p>
    <w:p w14:paraId="039D64AF"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R3-250107</w:t>
      </w:r>
      <w:r w:rsidRPr="00E559A5">
        <w:rPr>
          <w:rFonts w:ascii="Arial" w:hAnsi="Arial" w:cs="Arial"/>
          <w:bCs/>
        </w:rPr>
        <w:tab/>
        <w:t>other</w:t>
      </w:r>
      <w:r w:rsidRPr="00E559A5">
        <w:rPr>
          <w:rFonts w:ascii="Arial" w:hAnsi="Arial" w:cs="Arial"/>
          <w:bCs/>
        </w:rPr>
        <w:tab/>
        <w:t>(TP to NTN BL CRs) Support of regenerative payload</w:t>
      </w:r>
      <w:r w:rsidRPr="00E559A5">
        <w:rPr>
          <w:rFonts w:ascii="Arial" w:hAnsi="Arial" w:cs="Arial"/>
          <w:bCs/>
        </w:rPr>
        <w:tab/>
        <w:t>CATT</w:t>
      </w:r>
    </w:p>
    <w:p w14:paraId="482C4B3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R3-250152</w:t>
      </w:r>
      <w:r w:rsidRPr="00E559A5">
        <w:rPr>
          <w:rFonts w:ascii="Arial" w:hAnsi="Arial" w:cs="Arial"/>
          <w:bCs/>
        </w:rPr>
        <w:tab/>
        <w:t>discussion</w:t>
      </w:r>
      <w:r w:rsidRPr="00E559A5">
        <w:rPr>
          <w:rFonts w:ascii="Arial" w:hAnsi="Arial" w:cs="Arial"/>
          <w:bCs/>
        </w:rPr>
        <w:tab/>
        <w:t>Support of Inactive UE mobility in NTN</w:t>
      </w:r>
      <w:r w:rsidRPr="00E559A5">
        <w:rPr>
          <w:rFonts w:ascii="Arial" w:hAnsi="Arial" w:cs="Arial"/>
          <w:bCs/>
        </w:rPr>
        <w:tab/>
        <w:t>Xiaomi, Qualcomm Incorporated, Nokia, Nokia Shanghai Bell</w:t>
      </w:r>
    </w:p>
    <w:p w14:paraId="664F4FC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R3-250153</w:t>
      </w:r>
      <w:r w:rsidRPr="00E559A5">
        <w:rPr>
          <w:rFonts w:ascii="Arial" w:hAnsi="Arial" w:cs="Arial"/>
          <w:bCs/>
        </w:rPr>
        <w:tab/>
        <w:t>other</w:t>
      </w:r>
      <w:r w:rsidRPr="00E559A5">
        <w:rPr>
          <w:rFonts w:ascii="Arial" w:hAnsi="Arial" w:cs="Arial"/>
          <w:bCs/>
        </w:rPr>
        <w:tab/>
        <w:t>(TP for TS 38.300) Support of regenerative payload</w:t>
      </w:r>
      <w:r w:rsidRPr="00E559A5">
        <w:rPr>
          <w:rFonts w:ascii="Arial" w:hAnsi="Arial" w:cs="Arial"/>
          <w:bCs/>
        </w:rPr>
        <w:tab/>
        <w:t>Xiaomi</w:t>
      </w:r>
    </w:p>
    <w:p w14:paraId="0BB57A3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R3-250133</w:t>
      </w:r>
      <w:r w:rsidRPr="00E559A5">
        <w:rPr>
          <w:rFonts w:ascii="Arial" w:hAnsi="Arial" w:cs="Arial"/>
          <w:bCs/>
        </w:rPr>
        <w:tab/>
        <w:t>discussion</w:t>
      </w:r>
      <w:r w:rsidRPr="00E559A5">
        <w:rPr>
          <w:rFonts w:ascii="Arial" w:hAnsi="Arial" w:cs="Arial"/>
          <w:bCs/>
        </w:rPr>
        <w:tab/>
        <w:t>Discussion on Support of NTN Regenerative Architecture</w:t>
      </w:r>
      <w:r w:rsidRPr="00E559A5">
        <w:rPr>
          <w:rFonts w:ascii="Arial" w:hAnsi="Arial" w:cs="Arial"/>
          <w:bCs/>
        </w:rPr>
        <w:tab/>
        <w:t>TCL</w:t>
      </w:r>
    </w:p>
    <w:p w14:paraId="4C1E446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R3-250030</w:t>
      </w:r>
      <w:r w:rsidRPr="00E559A5">
        <w:rPr>
          <w:rFonts w:ascii="Arial" w:hAnsi="Arial" w:cs="Arial"/>
          <w:bCs/>
        </w:rPr>
        <w:tab/>
        <w:t>LS in</w:t>
      </w:r>
      <w:r w:rsidRPr="00E559A5">
        <w:rPr>
          <w:rFonts w:ascii="Arial" w:hAnsi="Arial" w:cs="Arial"/>
          <w:bCs/>
        </w:rPr>
        <w:tab/>
        <w:t>LS reply on OAM requirements to support regenerative payload</w:t>
      </w:r>
      <w:r w:rsidRPr="00E559A5">
        <w:rPr>
          <w:rFonts w:ascii="Arial" w:hAnsi="Arial" w:cs="Arial"/>
          <w:bCs/>
        </w:rPr>
        <w:tab/>
        <w:t>SA5(CATT)</w:t>
      </w:r>
    </w:p>
    <w:p w14:paraId="1F12A155" w14:textId="40340F7F" w:rsidR="0090069F" w:rsidRPr="00023BD9"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R3-250023</w:t>
      </w:r>
      <w:r w:rsidRPr="00E559A5">
        <w:rPr>
          <w:rFonts w:ascii="Arial" w:hAnsi="Arial" w:cs="Arial"/>
          <w:bCs/>
        </w:rPr>
        <w:tab/>
        <w:t>LS in</w:t>
      </w:r>
      <w:r w:rsidRPr="00E559A5">
        <w:rPr>
          <w:rFonts w:ascii="Arial" w:hAnsi="Arial" w:cs="Arial"/>
          <w:bCs/>
        </w:rPr>
        <w:tab/>
        <w:t>LS on reply to LS on OAM requirements to support regenerative payload</w:t>
      </w:r>
      <w:r w:rsidRPr="00E559A5">
        <w:rPr>
          <w:rFonts w:ascii="Arial" w:hAnsi="Arial" w:cs="Arial"/>
          <w:bCs/>
        </w:rPr>
        <w:tab/>
        <w:t>SA2(Huawei)</w:t>
      </w:r>
    </w:p>
    <w:p w14:paraId="0AA59F5E" w14:textId="6C19D7D7" w:rsidR="00023BD9" w:rsidRPr="00023BD9" w:rsidRDefault="00023BD9" w:rsidP="00023BD9">
      <w:pPr>
        <w:pStyle w:val="Paragraphedeliste"/>
        <w:numPr>
          <w:ilvl w:val="0"/>
          <w:numId w:val="8"/>
        </w:numPr>
        <w:snapToGrid w:val="0"/>
        <w:ind w:leftChars="0"/>
        <w:rPr>
          <w:rFonts w:ascii="Arial" w:hAnsi="Arial" w:cs="Arial"/>
          <w:bCs/>
        </w:rPr>
      </w:pPr>
      <w:r w:rsidRPr="00023BD9">
        <w:rPr>
          <w:rFonts w:ascii="Arial" w:hAnsi="Arial" w:cs="Arial"/>
          <w:bCs/>
        </w:rPr>
        <w:t>R3-250870</w:t>
      </w:r>
      <w:r>
        <w:rPr>
          <w:rFonts w:ascii="Arial" w:eastAsia="DengXian" w:hAnsi="Arial" w:cs="Arial" w:hint="eastAsia"/>
          <w:bCs/>
          <w:lang w:eastAsia="zh-CN"/>
        </w:rPr>
        <w:tab/>
      </w:r>
      <w:r w:rsidRPr="00023BD9">
        <w:rPr>
          <w:rFonts w:ascii="Arial" w:hAnsi="Arial" w:cs="Arial"/>
          <w:bCs/>
        </w:rPr>
        <w:t>(TPs to BL CR 38.300 and 38.413) Discussion on NTN broadcast service supporting ZTE Corporatio</w:t>
      </w:r>
      <w:r w:rsidRPr="00023BD9">
        <w:rPr>
          <w:rFonts w:ascii="Arial" w:hAnsi="Arial" w:cs="Arial" w:hint="eastAsia"/>
          <w:bCs/>
        </w:rPr>
        <w:t>n, Nokia, Nokia Shanghai Bell, Huawei, Qualcomm, CATT</w:t>
      </w:r>
    </w:p>
    <w:p w14:paraId="0EDF7FE4" w14:textId="54DEC86A" w:rsidR="00023BD9" w:rsidRPr="00023BD9" w:rsidRDefault="00023BD9" w:rsidP="00023BD9">
      <w:pPr>
        <w:pStyle w:val="Paragraphedeliste"/>
        <w:numPr>
          <w:ilvl w:val="0"/>
          <w:numId w:val="8"/>
        </w:numPr>
        <w:snapToGrid w:val="0"/>
        <w:ind w:leftChars="0"/>
        <w:rPr>
          <w:rFonts w:ascii="Arial" w:hAnsi="Arial" w:cs="Arial"/>
          <w:bCs/>
        </w:rPr>
      </w:pPr>
      <w:r w:rsidRPr="00023BD9">
        <w:rPr>
          <w:rFonts w:ascii="Arial" w:hAnsi="Arial" w:cs="Arial"/>
          <w:bCs/>
        </w:rPr>
        <w:t>R3-250893</w:t>
      </w:r>
      <w:r>
        <w:rPr>
          <w:rFonts w:ascii="Arial" w:eastAsia="DengXian" w:hAnsi="Arial" w:cs="Arial" w:hint="eastAsia"/>
          <w:bCs/>
          <w:lang w:eastAsia="zh-CN"/>
        </w:rPr>
        <w:tab/>
      </w:r>
      <w:r w:rsidRPr="00023BD9">
        <w:rPr>
          <w:rFonts w:ascii="Arial" w:hAnsi="Arial" w:cs="Arial"/>
          <w:bCs/>
        </w:rPr>
        <w:t xml:space="preserve">(TP for TS 38.300 and TS 38.413) Support MBS broadcast service Huawei, Nokia, Nokia Shanghai Bell, Qualcomm Incorporated, </w:t>
      </w:r>
      <w:r w:rsidRPr="00023BD9">
        <w:rPr>
          <w:rFonts w:ascii="Arial" w:hAnsi="Arial" w:cs="Arial" w:hint="eastAsia"/>
          <w:bCs/>
        </w:rPr>
        <w:t xml:space="preserve"> </w:t>
      </w:r>
      <w:r w:rsidRPr="00023BD9">
        <w:rPr>
          <w:rFonts w:ascii="Arial" w:hAnsi="Arial" w:cs="Arial"/>
          <w:bCs/>
        </w:rPr>
        <w:t>Ericsson, Xiaomi</w:t>
      </w:r>
      <w:r w:rsidRPr="00023BD9">
        <w:rPr>
          <w:rFonts w:ascii="Arial" w:hAnsi="Arial" w:cs="Arial" w:hint="eastAsia"/>
          <w:bCs/>
        </w:rPr>
        <w:t>, ZTE</w:t>
      </w:r>
      <w:r w:rsidRPr="00023BD9">
        <w:rPr>
          <w:rFonts w:ascii="Arial" w:hAnsi="Arial" w:cs="Arial"/>
          <w:bCs/>
        </w:rPr>
        <w:t>, CATT</w:t>
      </w:r>
    </w:p>
    <w:p w14:paraId="2F39FDC9" w14:textId="0C7B2747" w:rsidR="00023BD9" w:rsidRPr="00023BD9" w:rsidRDefault="00023BD9" w:rsidP="00023BD9">
      <w:pPr>
        <w:pStyle w:val="Paragraphedeliste"/>
        <w:numPr>
          <w:ilvl w:val="0"/>
          <w:numId w:val="8"/>
        </w:numPr>
        <w:snapToGrid w:val="0"/>
        <w:ind w:leftChars="0"/>
        <w:rPr>
          <w:rFonts w:ascii="Arial" w:hAnsi="Arial" w:cs="Arial"/>
          <w:bCs/>
        </w:rPr>
      </w:pPr>
      <w:r w:rsidRPr="00023BD9">
        <w:rPr>
          <w:rFonts w:ascii="Arial" w:hAnsi="Arial" w:cs="Arial"/>
          <w:bCs/>
        </w:rPr>
        <w:t>R3-250308</w:t>
      </w:r>
      <w:r>
        <w:rPr>
          <w:rFonts w:ascii="Arial" w:eastAsia="DengXian" w:hAnsi="Arial" w:cs="Arial" w:hint="eastAsia"/>
          <w:bCs/>
          <w:lang w:eastAsia="zh-CN"/>
        </w:rPr>
        <w:tab/>
      </w:r>
      <w:r w:rsidRPr="00023BD9">
        <w:rPr>
          <w:rFonts w:ascii="Arial" w:hAnsi="Arial" w:cs="Arial"/>
          <w:bCs/>
        </w:rPr>
        <w:t>(TP for TS 38.</w:t>
      </w:r>
      <w:r>
        <w:rPr>
          <w:rFonts w:ascii="Arial" w:hAnsi="Arial" w:cs="Arial"/>
          <w:bCs/>
        </w:rPr>
        <w:t xml:space="preserve">300 BL CR) Stage 2 Corrections </w:t>
      </w:r>
      <w:r w:rsidRPr="00023BD9">
        <w:rPr>
          <w:rFonts w:ascii="Arial" w:hAnsi="Arial" w:cs="Arial"/>
          <w:bCs/>
        </w:rPr>
        <w:t>Ericsson, Huawei, Nokia, Nokia Shanghai Bell, Thales, CATT, Qualcomm Incorporated, LG Electronics</w:t>
      </w:r>
    </w:p>
    <w:p w14:paraId="5EC9C516" w14:textId="6D7BED20" w:rsidR="00023BD9" w:rsidRPr="00023BD9" w:rsidRDefault="00023BD9" w:rsidP="00023BD9">
      <w:pPr>
        <w:pStyle w:val="Paragraphedeliste"/>
        <w:numPr>
          <w:ilvl w:val="0"/>
          <w:numId w:val="8"/>
        </w:numPr>
        <w:snapToGrid w:val="0"/>
        <w:ind w:leftChars="0"/>
        <w:rPr>
          <w:rFonts w:ascii="Arial" w:hAnsi="Arial" w:cs="Arial"/>
          <w:bCs/>
        </w:rPr>
      </w:pPr>
      <w:r w:rsidRPr="00023BD9">
        <w:rPr>
          <w:rFonts w:ascii="Arial" w:hAnsi="Arial" w:cs="Arial"/>
          <w:bCs/>
        </w:rPr>
        <w:t>R3-250895</w:t>
      </w:r>
      <w:r>
        <w:rPr>
          <w:rFonts w:ascii="Arial" w:eastAsia="DengXian" w:hAnsi="Arial" w:cs="Arial" w:hint="eastAsia"/>
          <w:bCs/>
          <w:lang w:eastAsia="zh-CN"/>
        </w:rPr>
        <w:tab/>
      </w:r>
      <w:r w:rsidRPr="00023BD9">
        <w:rPr>
          <w:rFonts w:ascii="Arial" w:hAnsi="Arial" w:cs="Arial"/>
          <w:bCs/>
        </w:rPr>
        <w:t>Reply LS to SA2 and SA5 on OAM requirements to support regenerative payload transport links</w:t>
      </w:r>
      <w:r>
        <w:rPr>
          <w:rFonts w:ascii="Arial" w:eastAsia="DengXian" w:hAnsi="Arial" w:cs="Arial" w:hint="eastAsia"/>
          <w:bCs/>
          <w:lang w:eastAsia="zh-CN"/>
        </w:rPr>
        <w:t xml:space="preserve">   To: SA2, SA5 (CATT)</w:t>
      </w:r>
    </w:p>
    <w:p w14:paraId="74F58FD5" w14:textId="77777777" w:rsidR="00023BD9" w:rsidRPr="008B6FF9" w:rsidRDefault="00023BD9" w:rsidP="00E559A5">
      <w:pPr>
        <w:pStyle w:val="Paragraphedeliste"/>
        <w:numPr>
          <w:ilvl w:val="0"/>
          <w:numId w:val="8"/>
        </w:numPr>
        <w:snapToGrid w:val="0"/>
        <w:ind w:leftChars="0"/>
        <w:rPr>
          <w:rFonts w:ascii="Arial" w:hAnsi="Arial" w:cs="Arial"/>
          <w:bCs/>
        </w:rPr>
      </w:pPr>
    </w:p>
    <w:p w14:paraId="0F913D0A" w14:textId="77777777" w:rsidR="00F01D5E" w:rsidRPr="00C92412" w:rsidRDefault="00F01D5E" w:rsidP="00F01D5E">
      <w:pPr>
        <w:overflowPunct/>
        <w:autoSpaceDE/>
        <w:autoSpaceDN/>
        <w:snapToGrid w:val="0"/>
        <w:spacing w:after="0"/>
        <w:textAlignment w:val="auto"/>
        <w:rPr>
          <w:rFonts w:ascii="Arial" w:hAnsi="Arial" w:cs="Arial"/>
          <w:b/>
          <w:bCs/>
          <w:lang w:val="en-US" w:eastAsia="ja-JP"/>
        </w:rPr>
      </w:pPr>
    </w:p>
    <w:p w14:paraId="51DF5703" w14:textId="77777777" w:rsidR="00F01D5E" w:rsidRPr="00E2454D" w:rsidRDefault="00F01D5E" w:rsidP="00F01D5E">
      <w:pPr>
        <w:pStyle w:val="Titre2"/>
        <w:rPr>
          <w:lang w:eastAsia="ja-JP"/>
        </w:rPr>
      </w:pPr>
      <w:r>
        <w:rPr>
          <w:lang w:eastAsia="ja-JP"/>
        </w:rPr>
        <w:t>4.4</w:t>
      </w:r>
      <w:r>
        <w:rPr>
          <w:lang w:eastAsia="ja-JP"/>
        </w:rPr>
        <w:tab/>
        <w:t>RAN4</w:t>
      </w:r>
    </w:p>
    <w:p w14:paraId="68CE4EE6" w14:textId="3CC054AC" w:rsidR="0090069F" w:rsidRDefault="0090069F" w:rsidP="0090069F">
      <w:pPr>
        <w:rPr>
          <w:rFonts w:ascii="Arial" w:hAnsi="Arial" w:cs="Arial"/>
          <w:b/>
          <w:lang w:eastAsia="en-US"/>
        </w:rPr>
      </w:pPr>
      <w:r w:rsidRPr="00E2454D">
        <w:rPr>
          <w:rFonts w:ascii="Arial" w:hAnsi="Arial" w:cs="Arial"/>
          <w:b/>
          <w:lang w:eastAsia="en-US"/>
        </w:rPr>
        <w:t>R</w:t>
      </w:r>
      <w:r>
        <w:rPr>
          <w:rFonts w:ascii="Arial" w:hAnsi="Arial" w:cs="Arial"/>
          <w:b/>
          <w:lang w:eastAsia="en-US"/>
        </w:rPr>
        <w:t>AN4</w:t>
      </w:r>
      <w:r w:rsidRPr="00E2454D">
        <w:rPr>
          <w:rFonts w:ascii="Arial" w:hAnsi="Arial" w:cs="Arial"/>
          <w:b/>
          <w:lang w:eastAsia="en-US"/>
        </w:rPr>
        <w:t>#1</w:t>
      </w:r>
      <w:r w:rsidR="0092084E">
        <w:rPr>
          <w:rFonts w:ascii="Arial" w:hAnsi="Arial" w:cs="Arial"/>
          <w:b/>
          <w:lang w:eastAsia="en-US"/>
        </w:rPr>
        <w:t>14</w:t>
      </w:r>
      <w:r>
        <w:rPr>
          <w:rFonts w:ascii="Arial" w:hAnsi="Arial" w:cs="Arial"/>
          <w:b/>
          <w:lang w:eastAsia="en-US"/>
        </w:rPr>
        <w:t xml:space="preserve"> </w:t>
      </w:r>
      <w:r w:rsidRPr="00E2454D">
        <w:rPr>
          <w:rFonts w:ascii="Arial" w:hAnsi="Arial" w:cs="Arial"/>
          <w:b/>
          <w:lang w:eastAsia="en-US"/>
        </w:rPr>
        <w:t xml:space="preserve">meeting, </w:t>
      </w:r>
      <w:r w:rsidR="0092084E">
        <w:rPr>
          <w:rFonts w:ascii="Arial" w:hAnsi="Arial" w:cs="Arial"/>
          <w:b/>
          <w:lang w:eastAsia="en-US"/>
        </w:rPr>
        <w:t xml:space="preserve">Athens, February </w:t>
      </w:r>
      <w:r w:rsidR="006F3953">
        <w:rPr>
          <w:rFonts w:ascii="Arial" w:hAnsi="Arial" w:cs="Arial"/>
          <w:b/>
          <w:lang w:eastAsia="en-US"/>
        </w:rPr>
        <w:t>17-21</w:t>
      </w:r>
      <w:r w:rsidR="006F3953" w:rsidRPr="006F3953">
        <w:rPr>
          <w:rFonts w:ascii="Arial" w:hAnsi="Arial" w:cs="Arial"/>
          <w:b/>
          <w:vertAlign w:val="superscript"/>
          <w:lang w:eastAsia="en-US"/>
        </w:rPr>
        <w:t>st</w:t>
      </w:r>
      <w:r w:rsidR="0092084E">
        <w:rPr>
          <w:rFonts w:ascii="Arial" w:hAnsi="Arial" w:cs="Arial"/>
          <w:b/>
          <w:lang w:eastAsia="en-US"/>
        </w:rPr>
        <w:t>, 2025</w:t>
      </w:r>
      <w:r w:rsidRPr="00E2454D">
        <w:rPr>
          <w:rFonts w:ascii="Arial" w:hAnsi="Arial" w:cs="Arial"/>
          <w:b/>
          <w:lang w:eastAsia="en-US"/>
        </w:rPr>
        <w:t>:</w:t>
      </w:r>
    </w:p>
    <w:p w14:paraId="0AA4ACA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R4-2500414</w:t>
      </w:r>
      <w:r w:rsidRPr="00E559A5">
        <w:rPr>
          <w:rFonts w:ascii="Arial" w:hAnsi="Arial" w:cs="Arial"/>
          <w:bCs/>
        </w:rPr>
        <w:tab/>
        <w:t>draftCR</w:t>
      </w:r>
      <w:r w:rsidRPr="00E559A5">
        <w:rPr>
          <w:rFonts w:ascii="Arial" w:hAnsi="Arial" w:cs="Arial"/>
          <w:bCs/>
        </w:rPr>
        <w:tab/>
        <w:t>Draft CR to TS 38.108: Introduction of regenerative payload</w:t>
      </w:r>
      <w:r w:rsidRPr="00E559A5">
        <w:rPr>
          <w:rFonts w:ascii="Arial" w:hAnsi="Arial" w:cs="Arial"/>
          <w:bCs/>
        </w:rPr>
        <w:tab/>
        <w:t>NEC, THALES</w:t>
      </w:r>
    </w:p>
    <w:p w14:paraId="6A802FC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R4-2502283</w:t>
      </w:r>
      <w:r w:rsidRPr="00E559A5">
        <w:rPr>
          <w:rFonts w:ascii="Arial" w:hAnsi="Arial" w:cs="Arial"/>
          <w:bCs/>
        </w:rPr>
        <w:tab/>
        <w:t>draftCR</w:t>
      </w:r>
      <w:r w:rsidRPr="00E559A5">
        <w:rPr>
          <w:rFonts w:ascii="Arial" w:hAnsi="Arial" w:cs="Arial"/>
          <w:bCs/>
        </w:rPr>
        <w:tab/>
        <w:t>Draft CR to TS 38.108: Introduction of regenerative payload</w:t>
      </w:r>
      <w:r w:rsidRPr="00E559A5">
        <w:rPr>
          <w:rFonts w:ascii="Arial" w:hAnsi="Arial" w:cs="Arial"/>
          <w:bCs/>
        </w:rPr>
        <w:tab/>
        <w:t>NEC, THALES</w:t>
      </w:r>
    </w:p>
    <w:p w14:paraId="52B5A61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R4-2500319</w:t>
      </w:r>
      <w:r w:rsidRPr="00E559A5">
        <w:rPr>
          <w:rFonts w:ascii="Arial" w:hAnsi="Arial" w:cs="Arial"/>
          <w:bCs/>
        </w:rPr>
        <w:tab/>
        <w:t>other</w:t>
      </w:r>
      <w:r w:rsidRPr="00E559A5">
        <w:rPr>
          <w:rFonts w:ascii="Arial" w:hAnsi="Arial" w:cs="Arial"/>
          <w:bCs/>
        </w:rPr>
        <w:tab/>
        <w:t>On NTN RedCap UE HD-FDD REFSENS</w:t>
      </w:r>
      <w:r w:rsidRPr="00E559A5">
        <w:rPr>
          <w:rFonts w:ascii="Arial" w:hAnsi="Arial" w:cs="Arial"/>
          <w:bCs/>
        </w:rPr>
        <w:tab/>
        <w:t>Apple</w:t>
      </w:r>
    </w:p>
    <w:p w14:paraId="1DB2383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R4-2501003</w:t>
      </w:r>
      <w:r w:rsidRPr="00E559A5">
        <w:rPr>
          <w:rFonts w:ascii="Arial" w:hAnsi="Arial" w:cs="Arial"/>
          <w:bCs/>
        </w:rPr>
        <w:tab/>
        <w:t>other</w:t>
      </w:r>
      <w:r w:rsidRPr="00E559A5">
        <w:rPr>
          <w:rFonts w:ascii="Arial" w:hAnsi="Arial" w:cs="Arial"/>
          <w:bCs/>
        </w:rPr>
        <w:tab/>
        <w:t>Discussion on RF requirements for NTN RedCap UE</w:t>
      </w:r>
      <w:r w:rsidRPr="00E559A5">
        <w:rPr>
          <w:rFonts w:ascii="Arial" w:hAnsi="Arial" w:cs="Arial"/>
          <w:bCs/>
        </w:rPr>
        <w:tab/>
        <w:t>CATT</w:t>
      </w:r>
    </w:p>
    <w:p w14:paraId="5923911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R4-2501080</w:t>
      </w:r>
      <w:r w:rsidRPr="00E559A5">
        <w:rPr>
          <w:rFonts w:ascii="Arial" w:hAnsi="Arial" w:cs="Arial"/>
          <w:bCs/>
        </w:rPr>
        <w:tab/>
        <w:t>discussion</w:t>
      </w:r>
      <w:r w:rsidRPr="00E559A5">
        <w:rPr>
          <w:rFonts w:ascii="Arial" w:hAnsi="Arial" w:cs="Arial"/>
          <w:bCs/>
        </w:rPr>
        <w:tab/>
        <w:t>Disscussion on NTN (e)Redcap UE RF requirements</w:t>
      </w:r>
      <w:r w:rsidRPr="00E559A5">
        <w:rPr>
          <w:rFonts w:ascii="Arial" w:hAnsi="Arial" w:cs="Arial"/>
          <w:bCs/>
        </w:rPr>
        <w:tab/>
        <w:t>Spreadtrum,UNISOC</w:t>
      </w:r>
    </w:p>
    <w:p w14:paraId="4481E38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R4-2501158</w:t>
      </w:r>
      <w:r w:rsidRPr="00E559A5">
        <w:rPr>
          <w:rFonts w:ascii="Arial" w:hAnsi="Arial" w:cs="Arial"/>
          <w:bCs/>
        </w:rPr>
        <w:tab/>
        <w:t>discussion</w:t>
      </w:r>
      <w:r w:rsidRPr="00E559A5">
        <w:rPr>
          <w:rFonts w:ascii="Arial" w:hAnsi="Arial" w:cs="Arial"/>
          <w:bCs/>
        </w:rPr>
        <w:tab/>
        <w:t>REFSENS for NTN Redcap and eRedcap</w:t>
      </w:r>
      <w:r w:rsidRPr="00E559A5">
        <w:rPr>
          <w:rFonts w:ascii="Arial" w:hAnsi="Arial" w:cs="Arial"/>
          <w:bCs/>
        </w:rPr>
        <w:tab/>
        <w:t>Sony</w:t>
      </w:r>
    </w:p>
    <w:p w14:paraId="46030A3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R4-2502103</w:t>
      </w:r>
      <w:r w:rsidRPr="00E559A5">
        <w:rPr>
          <w:rFonts w:ascii="Arial" w:hAnsi="Arial" w:cs="Arial"/>
          <w:bCs/>
        </w:rPr>
        <w:tab/>
        <w:t>other</w:t>
      </w:r>
      <w:r w:rsidRPr="00E559A5">
        <w:rPr>
          <w:rFonts w:ascii="Arial" w:hAnsi="Arial" w:cs="Arial"/>
          <w:bCs/>
        </w:rPr>
        <w:tab/>
        <w:t>RedCap UE RF impact on HD-FDD</w:t>
      </w:r>
      <w:r w:rsidRPr="00E559A5">
        <w:rPr>
          <w:rFonts w:ascii="Arial" w:hAnsi="Arial" w:cs="Arial"/>
          <w:bCs/>
        </w:rPr>
        <w:tab/>
        <w:t>Ericsson</w:t>
      </w:r>
    </w:p>
    <w:p w14:paraId="7DAB94B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R4-2502013</w:t>
      </w:r>
      <w:r w:rsidRPr="00E559A5">
        <w:rPr>
          <w:rFonts w:ascii="Arial" w:hAnsi="Arial" w:cs="Arial"/>
          <w:bCs/>
        </w:rPr>
        <w:tab/>
        <w:t>other</w:t>
      </w:r>
      <w:r w:rsidRPr="00E559A5">
        <w:rPr>
          <w:rFonts w:ascii="Arial" w:hAnsi="Arial" w:cs="Arial"/>
          <w:bCs/>
        </w:rPr>
        <w:tab/>
        <w:t>NR NTN RedCap UE RF requirements</w:t>
      </w:r>
      <w:r w:rsidRPr="00E559A5">
        <w:rPr>
          <w:rFonts w:ascii="Arial" w:hAnsi="Arial" w:cs="Arial"/>
          <w:bCs/>
        </w:rPr>
        <w:tab/>
        <w:t>Qualcomm Inc.</w:t>
      </w:r>
    </w:p>
    <w:p w14:paraId="3A759EF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R4-2501727</w:t>
      </w:r>
      <w:r w:rsidRPr="00E559A5">
        <w:rPr>
          <w:rFonts w:ascii="Arial" w:hAnsi="Arial" w:cs="Arial"/>
          <w:bCs/>
        </w:rPr>
        <w:tab/>
        <w:t>discussion</w:t>
      </w:r>
      <w:r w:rsidRPr="00E559A5">
        <w:rPr>
          <w:rFonts w:ascii="Arial" w:hAnsi="Arial" w:cs="Arial"/>
          <w:bCs/>
        </w:rPr>
        <w:tab/>
        <w:t>Discussion on Rel-19 NR-NTN RedCap UE RF requirements</w:t>
      </w:r>
      <w:r w:rsidRPr="00E559A5">
        <w:rPr>
          <w:rFonts w:ascii="Arial" w:hAnsi="Arial" w:cs="Arial"/>
          <w:bCs/>
        </w:rPr>
        <w:tab/>
        <w:t>MediaTek (Hefei) Inc.</w:t>
      </w:r>
    </w:p>
    <w:p w14:paraId="4D60BCF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R4-2501322</w:t>
      </w:r>
      <w:r w:rsidRPr="00E559A5">
        <w:rPr>
          <w:rFonts w:ascii="Arial" w:hAnsi="Arial" w:cs="Arial"/>
          <w:bCs/>
        </w:rPr>
        <w:tab/>
        <w:t>discussion</w:t>
      </w:r>
      <w:r w:rsidRPr="00E559A5">
        <w:rPr>
          <w:rFonts w:ascii="Arial" w:hAnsi="Arial" w:cs="Arial"/>
          <w:bCs/>
        </w:rPr>
        <w:tab/>
        <w:t>Views on increasing MOP tolerance for NTN HD-FDD Redcap</w:t>
      </w:r>
      <w:r w:rsidRPr="00E559A5">
        <w:rPr>
          <w:rFonts w:ascii="Arial" w:hAnsi="Arial" w:cs="Arial"/>
          <w:bCs/>
        </w:rPr>
        <w:tab/>
        <w:t>NTT DOCOMO INC.</w:t>
      </w:r>
    </w:p>
    <w:p w14:paraId="133DB83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R4-2501382</w:t>
      </w:r>
      <w:r w:rsidRPr="00E559A5">
        <w:rPr>
          <w:rFonts w:ascii="Arial" w:hAnsi="Arial" w:cs="Arial"/>
          <w:bCs/>
        </w:rPr>
        <w:tab/>
        <w:t>other</w:t>
      </w:r>
      <w:r w:rsidRPr="00E559A5">
        <w:rPr>
          <w:rFonts w:ascii="Arial" w:hAnsi="Arial" w:cs="Arial"/>
          <w:bCs/>
        </w:rPr>
        <w:tab/>
        <w:t>RedCap NTN UEs</w:t>
      </w:r>
      <w:r w:rsidRPr="00E559A5">
        <w:rPr>
          <w:rFonts w:ascii="Arial" w:hAnsi="Arial" w:cs="Arial"/>
          <w:bCs/>
        </w:rPr>
        <w:tab/>
        <w:t>Nokia</w:t>
      </w:r>
    </w:p>
    <w:p w14:paraId="41D07B62"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R4-2501477</w:t>
      </w:r>
      <w:r w:rsidRPr="00E559A5">
        <w:rPr>
          <w:rFonts w:ascii="Arial" w:hAnsi="Arial" w:cs="Arial"/>
          <w:bCs/>
        </w:rPr>
        <w:tab/>
        <w:t>discussion</w:t>
      </w:r>
      <w:r w:rsidRPr="00E559A5">
        <w:rPr>
          <w:rFonts w:ascii="Arial" w:hAnsi="Arial" w:cs="Arial"/>
          <w:bCs/>
        </w:rPr>
        <w:tab/>
        <w:t>Discussion on RedCap UE RF requirements with NR NTN operating in FR1-NTN bands</w:t>
      </w:r>
      <w:r w:rsidRPr="00E559A5">
        <w:rPr>
          <w:rFonts w:ascii="Arial" w:hAnsi="Arial" w:cs="Arial"/>
          <w:bCs/>
        </w:rPr>
        <w:tab/>
        <w:t>OPPO</w:t>
      </w:r>
    </w:p>
    <w:p w14:paraId="761A25E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R4-2501450</w:t>
      </w:r>
      <w:r w:rsidRPr="00E559A5">
        <w:rPr>
          <w:rFonts w:ascii="Arial" w:hAnsi="Arial" w:cs="Arial"/>
          <w:bCs/>
        </w:rPr>
        <w:tab/>
        <w:t>other</w:t>
      </w:r>
      <w:r w:rsidRPr="00E559A5">
        <w:rPr>
          <w:rFonts w:ascii="Arial" w:hAnsi="Arial" w:cs="Arial"/>
          <w:bCs/>
        </w:rPr>
        <w:tab/>
        <w:t>Discussion on the remaining issues for NR NTN phase 3</w:t>
      </w:r>
      <w:r w:rsidRPr="00E559A5">
        <w:rPr>
          <w:rFonts w:ascii="Arial" w:hAnsi="Arial" w:cs="Arial"/>
          <w:bCs/>
        </w:rPr>
        <w:tab/>
        <w:t>Huawei, HiSilicon</w:t>
      </w:r>
    </w:p>
    <w:p w14:paraId="642E18AA"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R4-2502012</w:t>
      </w:r>
      <w:r w:rsidRPr="00E559A5">
        <w:rPr>
          <w:rFonts w:ascii="Arial" w:hAnsi="Arial" w:cs="Arial"/>
          <w:bCs/>
        </w:rPr>
        <w:tab/>
        <w:t>other</w:t>
      </w:r>
      <w:r w:rsidRPr="00E559A5">
        <w:rPr>
          <w:rFonts w:ascii="Arial" w:hAnsi="Arial" w:cs="Arial"/>
          <w:bCs/>
        </w:rPr>
        <w:tab/>
        <w:t>NR NTN UL Capacity Enhancements</w:t>
      </w:r>
      <w:r w:rsidRPr="00E559A5">
        <w:rPr>
          <w:rFonts w:ascii="Arial" w:hAnsi="Arial" w:cs="Arial"/>
          <w:bCs/>
        </w:rPr>
        <w:tab/>
        <w:t>Qualcomm Inc.</w:t>
      </w:r>
    </w:p>
    <w:p w14:paraId="57751FA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R4-2502104</w:t>
      </w:r>
      <w:r w:rsidRPr="00E559A5">
        <w:rPr>
          <w:rFonts w:ascii="Arial" w:hAnsi="Arial" w:cs="Arial"/>
          <w:bCs/>
        </w:rPr>
        <w:tab/>
        <w:t>other</w:t>
      </w:r>
      <w:r w:rsidRPr="00E559A5">
        <w:rPr>
          <w:rFonts w:ascii="Arial" w:hAnsi="Arial" w:cs="Arial"/>
          <w:bCs/>
        </w:rPr>
        <w:tab/>
        <w:t>Other NTN UE RF impact</w:t>
      </w:r>
      <w:r w:rsidRPr="00E559A5">
        <w:rPr>
          <w:rFonts w:ascii="Arial" w:hAnsi="Arial" w:cs="Arial"/>
          <w:bCs/>
        </w:rPr>
        <w:tab/>
        <w:t>Ericsson, Sony</w:t>
      </w:r>
    </w:p>
    <w:p w14:paraId="434D1B9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R4-2500086</w:t>
      </w:r>
      <w:r w:rsidRPr="00E559A5">
        <w:rPr>
          <w:rFonts w:ascii="Arial" w:hAnsi="Arial" w:cs="Arial"/>
          <w:bCs/>
        </w:rPr>
        <w:tab/>
        <w:t>draftCR</w:t>
      </w:r>
      <w:r w:rsidRPr="00E559A5">
        <w:rPr>
          <w:rFonts w:ascii="Arial" w:hAnsi="Arial" w:cs="Arial"/>
          <w:bCs/>
        </w:rPr>
        <w:tab/>
        <w:t>Draft CR to TS 38.108: Introduction of regenerative payload</w:t>
      </w:r>
      <w:r w:rsidRPr="00E559A5">
        <w:rPr>
          <w:rFonts w:ascii="Arial" w:hAnsi="Arial" w:cs="Arial"/>
          <w:bCs/>
        </w:rPr>
        <w:tab/>
        <w:t>NEC Europe Ltd</w:t>
      </w:r>
    </w:p>
    <w:p w14:paraId="002877B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R4-2500239</w:t>
      </w:r>
      <w:r w:rsidRPr="00E559A5">
        <w:rPr>
          <w:rFonts w:ascii="Arial" w:hAnsi="Arial" w:cs="Arial"/>
          <w:bCs/>
        </w:rPr>
        <w:tab/>
        <w:t>discussion</w:t>
      </w:r>
      <w:r w:rsidRPr="00E559A5">
        <w:rPr>
          <w:rFonts w:ascii="Arial" w:hAnsi="Arial" w:cs="Arial"/>
          <w:bCs/>
        </w:rPr>
        <w:tab/>
        <w:t>On R19 NTN (e)RedCap RRM requirements</w:t>
      </w:r>
      <w:r w:rsidRPr="00E559A5">
        <w:rPr>
          <w:rFonts w:ascii="Arial" w:hAnsi="Arial" w:cs="Arial"/>
          <w:bCs/>
        </w:rPr>
        <w:tab/>
        <w:t>Apple</w:t>
      </w:r>
    </w:p>
    <w:p w14:paraId="2B84F3E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R4-2500390</w:t>
      </w:r>
      <w:r w:rsidRPr="00E559A5">
        <w:rPr>
          <w:rFonts w:ascii="Arial" w:hAnsi="Arial" w:cs="Arial"/>
          <w:bCs/>
        </w:rPr>
        <w:tab/>
        <w:t>discussion</w:t>
      </w:r>
      <w:r w:rsidRPr="00E559A5">
        <w:rPr>
          <w:rFonts w:ascii="Arial" w:hAnsi="Arial" w:cs="Arial"/>
          <w:bCs/>
        </w:rPr>
        <w:tab/>
        <w:t>Discussion on NTN (e)Redcap RRM requirements</w:t>
      </w:r>
      <w:r w:rsidRPr="00E559A5">
        <w:rPr>
          <w:rFonts w:ascii="Arial" w:hAnsi="Arial" w:cs="Arial"/>
          <w:bCs/>
        </w:rPr>
        <w:tab/>
        <w:t>MediaTek inc.</w:t>
      </w:r>
    </w:p>
    <w:p w14:paraId="268ECC8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lastRenderedPageBreak/>
        <w:t>R4-2501130</w:t>
      </w:r>
      <w:r w:rsidRPr="00E559A5">
        <w:rPr>
          <w:rFonts w:ascii="Arial" w:hAnsi="Arial" w:cs="Arial"/>
          <w:bCs/>
        </w:rPr>
        <w:tab/>
        <w:t>other</w:t>
      </w:r>
      <w:r w:rsidRPr="00E559A5">
        <w:rPr>
          <w:rFonts w:ascii="Arial" w:hAnsi="Arial" w:cs="Arial"/>
          <w:bCs/>
        </w:rPr>
        <w:tab/>
        <w:t>Discussion on (e)RedCap RRM requirements of R19 NR NTN</w:t>
      </w:r>
      <w:r w:rsidRPr="00E559A5">
        <w:rPr>
          <w:rFonts w:ascii="Arial" w:hAnsi="Arial" w:cs="Arial"/>
          <w:bCs/>
        </w:rPr>
        <w:tab/>
        <w:t>OPPO</w:t>
      </w:r>
    </w:p>
    <w:p w14:paraId="4F4826F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R4-2501174</w:t>
      </w:r>
      <w:r w:rsidRPr="00E559A5">
        <w:rPr>
          <w:rFonts w:ascii="Arial" w:hAnsi="Arial" w:cs="Arial"/>
          <w:bCs/>
        </w:rPr>
        <w:tab/>
        <w:t>other</w:t>
      </w:r>
      <w:r w:rsidRPr="00E559A5">
        <w:rPr>
          <w:rFonts w:ascii="Arial" w:hAnsi="Arial" w:cs="Arial"/>
          <w:bCs/>
        </w:rPr>
        <w:tab/>
        <w:t>Discussion on RRM requirements for RedCap NTN</w:t>
      </w:r>
      <w:r w:rsidRPr="00E559A5">
        <w:rPr>
          <w:rFonts w:ascii="Arial" w:hAnsi="Arial" w:cs="Arial"/>
          <w:bCs/>
        </w:rPr>
        <w:tab/>
        <w:t>ZTECorporation,Sanechips</w:t>
      </w:r>
    </w:p>
    <w:p w14:paraId="1E0B8AC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R4-2501023</w:t>
      </w:r>
      <w:r w:rsidRPr="00E559A5">
        <w:rPr>
          <w:rFonts w:ascii="Arial" w:hAnsi="Arial" w:cs="Arial"/>
          <w:bCs/>
        </w:rPr>
        <w:tab/>
        <w:t>discussion</w:t>
      </w:r>
      <w:r w:rsidRPr="00E559A5">
        <w:rPr>
          <w:rFonts w:ascii="Arial" w:hAnsi="Arial" w:cs="Arial"/>
          <w:bCs/>
        </w:rPr>
        <w:tab/>
        <w:t>Discussion on (e)RedCap RRM requirements for Rel-19 NTN phase3</w:t>
      </w:r>
      <w:r w:rsidRPr="00E559A5">
        <w:rPr>
          <w:rFonts w:ascii="Arial" w:hAnsi="Arial" w:cs="Arial"/>
          <w:bCs/>
        </w:rPr>
        <w:tab/>
        <w:t>CATT</w:t>
      </w:r>
    </w:p>
    <w:p w14:paraId="3BD6CA5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R4-2500852</w:t>
      </w:r>
      <w:r w:rsidRPr="00E559A5">
        <w:rPr>
          <w:rFonts w:ascii="Arial" w:hAnsi="Arial" w:cs="Arial"/>
          <w:bCs/>
        </w:rPr>
        <w:tab/>
        <w:t>discussion</w:t>
      </w:r>
      <w:r w:rsidRPr="00E559A5">
        <w:rPr>
          <w:rFonts w:ascii="Arial" w:hAnsi="Arial" w:cs="Arial"/>
          <w:bCs/>
        </w:rPr>
        <w:tab/>
        <w:t>Discussion on the RRM requirement for Redcap over NTN</w:t>
      </w:r>
      <w:r w:rsidRPr="00E559A5">
        <w:rPr>
          <w:rFonts w:ascii="Arial" w:hAnsi="Arial" w:cs="Arial"/>
          <w:bCs/>
        </w:rPr>
        <w:tab/>
        <w:t>CMCC</w:t>
      </w:r>
    </w:p>
    <w:p w14:paraId="3A1DE066"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R4-2500895</w:t>
      </w:r>
      <w:r w:rsidRPr="00E559A5">
        <w:rPr>
          <w:rFonts w:ascii="Arial" w:hAnsi="Arial" w:cs="Arial"/>
          <w:bCs/>
        </w:rPr>
        <w:tab/>
        <w:t>discussion</w:t>
      </w:r>
      <w:r w:rsidRPr="00E559A5">
        <w:rPr>
          <w:rFonts w:ascii="Arial" w:hAnsi="Arial" w:cs="Arial"/>
          <w:bCs/>
        </w:rPr>
        <w:tab/>
        <w:t>Discussion on RRM requirements for (e)RedCap in NTN</w:t>
      </w:r>
      <w:r w:rsidRPr="00E559A5">
        <w:rPr>
          <w:rFonts w:ascii="Arial" w:hAnsi="Arial" w:cs="Arial"/>
          <w:bCs/>
        </w:rPr>
        <w:tab/>
        <w:t>LG Electronics Inc.</w:t>
      </w:r>
    </w:p>
    <w:p w14:paraId="27366CA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R4-2500631</w:t>
      </w:r>
      <w:r w:rsidRPr="00E559A5">
        <w:rPr>
          <w:rFonts w:ascii="Arial" w:hAnsi="Arial" w:cs="Arial"/>
          <w:bCs/>
        </w:rPr>
        <w:tab/>
        <w:t>discussion</w:t>
      </w:r>
      <w:r w:rsidRPr="00E559A5">
        <w:rPr>
          <w:rFonts w:ascii="Arial" w:hAnsi="Arial" w:cs="Arial"/>
          <w:bCs/>
        </w:rPr>
        <w:tab/>
        <w:t>Discussion on (e)RedCap RRM requirements in NTN for NR Phase 3</w:t>
      </w:r>
      <w:r w:rsidRPr="00E559A5">
        <w:rPr>
          <w:rFonts w:ascii="Arial" w:hAnsi="Arial" w:cs="Arial"/>
          <w:bCs/>
        </w:rPr>
        <w:tab/>
        <w:t>Xiaomi</w:t>
      </w:r>
    </w:p>
    <w:p w14:paraId="6DF2A34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R4-2502225</w:t>
      </w:r>
      <w:r w:rsidRPr="00E559A5">
        <w:rPr>
          <w:rFonts w:ascii="Arial" w:hAnsi="Arial" w:cs="Arial"/>
          <w:bCs/>
        </w:rPr>
        <w:tab/>
        <w:t>discussion</w:t>
      </w:r>
      <w:r w:rsidRPr="00E559A5">
        <w:rPr>
          <w:rFonts w:ascii="Arial" w:hAnsi="Arial" w:cs="Arial"/>
          <w:bCs/>
        </w:rPr>
        <w:tab/>
        <w:t>(NR_NTN_Ph3-Core) RedCap for NTN</w:t>
      </w:r>
      <w:r w:rsidRPr="00E559A5">
        <w:rPr>
          <w:rFonts w:ascii="Arial" w:hAnsi="Arial" w:cs="Arial"/>
          <w:bCs/>
        </w:rPr>
        <w:tab/>
        <w:t>Qualcomm Incorporated</w:t>
      </w:r>
    </w:p>
    <w:p w14:paraId="106E8A2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R4-2501466</w:t>
      </w:r>
      <w:r w:rsidRPr="00E559A5">
        <w:rPr>
          <w:rFonts w:ascii="Arial" w:hAnsi="Arial" w:cs="Arial"/>
          <w:bCs/>
        </w:rPr>
        <w:tab/>
        <w:t>discussion</w:t>
      </w:r>
      <w:r w:rsidRPr="00E559A5">
        <w:rPr>
          <w:rFonts w:ascii="Arial" w:hAnsi="Arial" w:cs="Arial"/>
          <w:bCs/>
        </w:rPr>
        <w:tab/>
        <w:t>Discussion on RRM requirements of RedCap in Rel-19 NTN phase 3</w:t>
      </w:r>
      <w:r w:rsidRPr="00E559A5">
        <w:rPr>
          <w:rFonts w:ascii="Arial" w:hAnsi="Arial" w:cs="Arial"/>
          <w:bCs/>
        </w:rPr>
        <w:tab/>
        <w:t>Samsung</w:t>
      </w:r>
    </w:p>
    <w:p w14:paraId="7BB6A5D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R4-2501486</w:t>
      </w:r>
      <w:r w:rsidRPr="00E559A5">
        <w:rPr>
          <w:rFonts w:ascii="Arial" w:hAnsi="Arial" w:cs="Arial"/>
          <w:bCs/>
        </w:rPr>
        <w:tab/>
        <w:t>discussion</w:t>
      </w:r>
      <w:r w:rsidRPr="00E559A5">
        <w:rPr>
          <w:rFonts w:ascii="Arial" w:hAnsi="Arial" w:cs="Arial"/>
          <w:bCs/>
        </w:rPr>
        <w:tab/>
        <w:t>Discussing requirements for RedCap support in NR NTN</w:t>
      </w:r>
      <w:r w:rsidRPr="00E559A5">
        <w:rPr>
          <w:rFonts w:ascii="Arial" w:hAnsi="Arial" w:cs="Arial"/>
          <w:bCs/>
        </w:rPr>
        <w:tab/>
        <w:t>Nokia</w:t>
      </w:r>
    </w:p>
    <w:p w14:paraId="2905721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R4-2501342</w:t>
      </w:r>
      <w:r w:rsidRPr="00E559A5">
        <w:rPr>
          <w:rFonts w:ascii="Arial" w:hAnsi="Arial" w:cs="Arial"/>
          <w:bCs/>
        </w:rPr>
        <w:tab/>
        <w:t>discussion</w:t>
      </w:r>
      <w:r w:rsidRPr="00E559A5">
        <w:rPr>
          <w:rFonts w:ascii="Arial" w:hAnsi="Arial" w:cs="Arial"/>
          <w:bCs/>
        </w:rPr>
        <w:tab/>
        <w:t>Discussion on RRM requirements on (e)RedCap for R19 NR NTN Phase 3</w:t>
      </w:r>
      <w:r w:rsidRPr="00E559A5">
        <w:rPr>
          <w:rFonts w:ascii="Arial" w:hAnsi="Arial" w:cs="Arial"/>
          <w:bCs/>
        </w:rPr>
        <w:tab/>
        <w:t>vivo</w:t>
      </w:r>
    </w:p>
    <w:p w14:paraId="50F5AFF2"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R4-2501287</w:t>
      </w:r>
      <w:r w:rsidRPr="00E559A5">
        <w:rPr>
          <w:rFonts w:ascii="Arial" w:hAnsi="Arial" w:cs="Arial"/>
          <w:bCs/>
        </w:rPr>
        <w:tab/>
        <w:t>discussion</w:t>
      </w:r>
      <w:r w:rsidRPr="00E559A5">
        <w:rPr>
          <w:rFonts w:ascii="Arial" w:hAnsi="Arial" w:cs="Arial"/>
          <w:bCs/>
        </w:rPr>
        <w:tab/>
        <w:t>Discussion on RedCap RRM requirements for NTN for NR Phase 3</w:t>
      </w:r>
      <w:r w:rsidRPr="00E559A5">
        <w:rPr>
          <w:rFonts w:ascii="Arial" w:hAnsi="Arial" w:cs="Arial"/>
          <w:bCs/>
        </w:rPr>
        <w:tab/>
        <w:t>Ericsson</w:t>
      </w:r>
    </w:p>
    <w:p w14:paraId="7C6BB27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R4-2501269</w:t>
      </w:r>
      <w:r w:rsidRPr="00E559A5">
        <w:rPr>
          <w:rFonts w:ascii="Arial" w:hAnsi="Arial" w:cs="Arial"/>
          <w:bCs/>
        </w:rPr>
        <w:tab/>
        <w:t>discussion</w:t>
      </w:r>
      <w:r w:rsidRPr="00E559A5">
        <w:rPr>
          <w:rFonts w:ascii="Arial" w:hAnsi="Arial" w:cs="Arial"/>
          <w:bCs/>
        </w:rPr>
        <w:tab/>
        <w:t>Discussion on RRM requirements for RedCap UE in NTN</w:t>
      </w:r>
      <w:r w:rsidRPr="00E559A5">
        <w:rPr>
          <w:rFonts w:ascii="Arial" w:hAnsi="Arial" w:cs="Arial"/>
          <w:bCs/>
        </w:rPr>
        <w:tab/>
        <w:t>Huawei, HiSilicon</w:t>
      </w:r>
    </w:p>
    <w:p w14:paraId="4AAACACF"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R4-2501270</w:t>
      </w:r>
      <w:r w:rsidRPr="00E559A5">
        <w:rPr>
          <w:rFonts w:ascii="Arial" w:hAnsi="Arial" w:cs="Arial"/>
          <w:bCs/>
        </w:rPr>
        <w:tab/>
        <w:t>discussion</w:t>
      </w:r>
      <w:r w:rsidRPr="00E559A5">
        <w:rPr>
          <w:rFonts w:ascii="Arial" w:hAnsi="Arial" w:cs="Arial"/>
          <w:bCs/>
        </w:rPr>
        <w:tab/>
        <w:t>Discussion on other RRM requirements for Rel-19 NTN</w:t>
      </w:r>
      <w:r w:rsidRPr="00E559A5">
        <w:rPr>
          <w:rFonts w:ascii="Arial" w:hAnsi="Arial" w:cs="Arial"/>
          <w:bCs/>
        </w:rPr>
        <w:tab/>
        <w:t>Huawei, HiSilicon</w:t>
      </w:r>
    </w:p>
    <w:p w14:paraId="153354F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R4-2501288</w:t>
      </w:r>
      <w:r w:rsidRPr="00E559A5">
        <w:rPr>
          <w:rFonts w:ascii="Arial" w:hAnsi="Arial" w:cs="Arial"/>
          <w:bCs/>
        </w:rPr>
        <w:tab/>
        <w:t>discussion</w:t>
      </w:r>
      <w:r w:rsidRPr="00E559A5">
        <w:rPr>
          <w:rFonts w:ascii="Arial" w:hAnsi="Arial" w:cs="Arial"/>
          <w:bCs/>
        </w:rPr>
        <w:tab/>
        <w:t>Discussion on other RRM requirements for NTN for NR Phase 3</w:t>
      </w:r>
      <w:r w:rsidRPr="00E559A5">
        <w:rPr>
          <w:rFonts w:ascii="Arial" w:hAnsi="Arial" w:cs="Arial"/>
          <w:bCs/>
        </w:rPr>
        <w:tab/>
        <w:t>Ericsson</w:t>
      </w:r>
    </w:p>
    <w:p w14:paraId="6D4F8BE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R4-2501343</w:t>
      </w:r>
      <w:r w:rsidRPr="00E559A5">
        <w:rPr>
          <w:rFonts w:ascii="Arial" w:hAnsi="Arial" w:cs="Arial"/>
          <w:bCs/>
        </w:rPr>
        <w:tab/>
        <w:t>discussion</w:t>
      </w:r>
      <w:r w:rsidRPr="00E559A5">
        <w:rPr>
          <w:rFonts w:ascii="Arial" w:hAnsi="Arial" w:cs="Arial"/>
          <w:bCs/>
        </w:rPr>
        <w:tab/>
        <w:t>Discussion on RRM impacts on DL coverage for R19 NR NTN Phase 3</w:t>
      </w:r>
      <w:r w:rsidRPr="00E559A5">
        <w:rPr>
          <w:rFonts w:ascii="Arial" w:hAnsi="Arial" w:cs="Arial"/>
          <w:bCs/>
        </w:rPr>
        <w:tab/>
        <w:t>vivo</w:t>
      </w:r>
    </w:p>
    <w:p w14:paraId="1FB706A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R4-2501487</w:t>
      </w:r>
      <w:r w:rsidRPr="00E559A5">
        <w:rPr>
          <w:rFonts w:ascii="Arial" w:hAnsi="Arial" w:cs="Arial"/>
          <w:bCs/>
        </w:rPr>
        <w:tab/>
        <w:t>discussion</w:t>
      </w:r>
      <w:r w:rsidRPr="00E559A5">
        <w:rPr>
          <w:rFonts w:ascii="Arial" w:hAnsi="Arial" w:cs="Arial"/>
          <w:bCs/>
        </w:rPr>
        <w:tab/>
        <w:t>On the impact of extended SSB periodicity on the main NTN cell</w:t>
      </w:r>
      <w:r w:rsidRPr="00E559A5">
        <w:rPr>
          <w:rFonts w:ascii="Arial" w:hAnsi="Arial" w:cs="Arial"/>
          <w:bCs/>
        </w:rPr>
        <w:tab/>
        <w:t>Nokia</w:t>
      </w:r>
    </w:p>
    <w:p w14:paraId="4B86A6CE"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R4-2501467</w:t>
      </w:r>
      <w:r w:rsidRPr="00E559A5">
        <w:rPr>
          <w:rFonts w:ascii="Arial" w:hAnsi="Arial" w:cs="Arial"/>
          <w:bCs/>
        </w:rPr>
        <w:tab/>
        <w:t>discussion</w:t>
      </w:r>
      <w:r w:rsidRPr="00E559A5">
        <w:rPr>
          <w:rFonts w:ascii="Arial" w:hAnsi="Arial" w:cs="Arial"/>
          <w:bCs/>
        </w:rPr>
        <w:tab/>
        <w:t>Discussion on RRM requirements of other aspects in Rel-19 NTN phase 3</w:t>
      </w:r>
      <w:r w:rsidRPr="00E559A5">
        <w:rPr>
          <w:rFonts w:ascii="Arial" w:hAnsi="Arial" w:cs="Arial"/>
          <w:bCs/>
        </w:rPr>
        <w:tab/>
        <w:t>Samsung</w:t>
      </w:r>
    </w:p>
    <w:p w14:paraId="07BA15E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R4-2502226</w:t>
      </w:r>
      <w:r w:rsidRPr="00E559A5">
        <w:rPr>
          <w:rFonts w:ascii="Arial" w:hAnsi="Arial" w:cs="Arial"/>
          <w:bCs/>
        </w:rPr>
        <w:tab/>
        <w:t>discussion</w:t>
      </w:r>
      <w:r w:rsidRPr="00E559A5">
        <w:rPr>
          <w:rFonts w:ascii="Arial" w:hAnsi="Arial" w:cs="Arial"/>
          <w:bCs/>
        </w:rPr>
        <w:tab/>
        <w:t>(NR_NTN_Ph3-Core) Downlink coverage enhancement for NTN</w:t>
      </w:r>
      <w:r w:rsidRPr="00E559A5">
        <w:rPr>
          <w:rFonts w:ascii="Arial" w:hAnsi="Arial" w:cs="Arial"/>
          <w:bCs/>
        </w:rPr>
        <w:tab/>
        <w:t>Qualcomm Incorporated</w:t>
      </w:r>
    </w:p>
    <w:p w14:paraId="08E6724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R4-2500632</w:t>
      </w:r>
      <w:r w:rsidRPr="00E559A5">
        <w:rPr>
          <w:rFonts w:ascii="Arial" w:hAnsi="Arial" w:cs="Arial"/>
          <w:bCs/>
        </w:rPr>
        <w:tab/>
        <w:t>discussion</w:t>
      </w:r>
      <w:r w:rsidRPr="00E559A5">
        <w:rPr>
          <w:rFonts w:ascii="Arial" w:hAnsi="Arial" w:cs="Arial"/>
          <w:bCs/>
        </w:rPr>
        <w:tab/>
        <w:t>Discussion on other RRM core requirements in NTN for NR Phase 3</w:t>
      </w:r>
      <w:r w:rsidRPr="00E559A5">
        <w:rPr>
          <w:rFonts w:ascii="Arial" w:hAnsi="Arial" w:cs="Arial"/>
          <w:bCs/>
        </w:rPr>
        <w:tab/>
        <w:t>Xiaomi</w:t>
      </w:r>
    </w:p>
    <w:p w14:paraId="0BBA7B8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R4-2500898</w:t>
      </w:r>
      <w:r w:rsidRPr="00E559A5">
        <w:rPr>
          <w:rFonts w:ascii="Arial" w:hAnsi="Arial" w:cs="Arial"/>
          <w:bCs/>
        </w:rPr>
        <w:tab/>
        <w:t>discussion</w:t>
      </w:r>
      <w:r w:rsidRPr="00E559A5">
        <w:rPr>
          <w:rFonts w:ascii="Arial" w:hAnsi="Arial" w:cs="Arial"/>
          <w:bCs/>
        </w:rPr>
        <w:tab/>
        <w:t>Discussion on RRM requirements for downlink coverage enhancement in NTN</w:t>
      </w:r>
      <w:r w:rsidRPr="00E559A5">
        <w:rPr>
          <w:rFonts w:ascii="Arial" w:hAnsi="Arial" w:cs="Arial"/>
          <w:bCs/>
        </w:rPr>
        <w:tab/>
        <w:t>LG Electronics Inc.</w:t>
      </w:r>
    </w:p>
    <w:p w14:paraId="0C211E2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R4-2500853</w:t>
      </w:r>
      <w:r w:rsidRPr="00E559A5">
        <w:rPr>
          <w:rFonts w:ascii="Arial" w:hAnsi="Arial" w:cs="Arial"/>
          <w:bCs/>
        </w:rPr>
        <w:tab/>
        <w:t>discussion</w:t>
      </w:r>
      <w:r w:rsidRPr="00E559A5">
        <w:rPr>
          <w:rFonts w:ascii="Arial" w:hAnsi="Arial" w:cs="Arial"/>
          <w:bCs/>
        </w:rPr>
        <w:tab/>
        <w:t>Discussion on the RRM requirement for NTN phase3</w:t>
      </w:r>
      <w:r w:rsidRPr="00E559A5">
        <w:rPr>
          <w:rFonts w:ascii="Arial" w:hAnsi="Arial" w:cs="Arial"/>
          <w:bCs/>
        </w:rPr>
        <w:tab/>
        <w:t>CMCC</w:t>
      </w:r>
    </w:p>
    <w:p w14:paraId="6D8E24D7"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R4-2501024</w:t>
      </w:r>
      <w:r w:rsidRPr="00E559A5">
        <w:rPr>
          <w:rFonts w:ascii="Arial" w:hAnsi="Arial" w:cs="Arial"/>
          <w:bCs/>
        </w:rPr>
        <w:tab/>
        <w:t>discussion</w:t>
      </w:r>
      <w:r w:rsidRPr="00E559A5">
        <w:rPr>
          <w:rFonts w:ascii="Arial" w:hAnsi="Arial" w:cs="Arial"/>
          <w:bCs/>
        </w:rPr>
        <w:tab/>
        <w:t>Discussion on other RRM requirements for Rel-19 NTN phase3</w:t>
      </w:r>
      <w:r w:rsidRPr="00E559A5">
        <w:rPr>
          <w:rFonts w:ascii="Arial" w:hAnsi="Arial" w:cs="Arial"/>
          <w:bCs/>
        </w:rPr>
        <w:tab/>
        <w:t>CATT</w:t>
      </w:r>
    </w:p>
    <w:p w14:paraId="01283D2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R4-2501131</w:t>
      </w:r>
      <w:r w:rsidRPr="00E559A5">
        <w:rPr>
          <w:rFonts w:ascii="Arial" w:hAnsi="Arial" w:cs="Arial"/>
          <w:bCs/>
        </w:rPr>
        <w:tab/>
        <w:t>other</w:t>
      </w:r>
      <w:r w:rsidRPr="00E559A5">
        <w:rPr>
          <w:rFonts w:ascii="Arial" w:hAnsi="Arial" w:cs="Arial"/>
          <w:bCs/>
        </w:rPr>
        <w:tab/>
        <w:t>Discussion on other RRM requirements of R19 NR NTN</w:t>
      </w:r>
      <w:r w:rsidRPr="00E559A5">
        <w:rPr>
          <w:rFonts w:ascii="Arial" w:hAnsi="Arial" w:cs="Arial"/>
          <w:bCs/>
        </w:rPr>
        <w:tab/>
        <w:t>OPPO</w:t>
      </w:r>
    </w:p>
    <w:p w14:paraId="7FBF9E91"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R4-2500391</w:t>
      </w:r>
      <w:r w:rsidRPr="00E559A5">
        <w:rPr>
          <w:rFonts w:ascii="Arial" w:hAnsi="Arial" w:cs="Arial"/>
          <w:bCs/>
        </w:rPr>
        <w:tab/>
        <w:t>discussion</w:t>
      </w:r>
      <w:r w:rsidRPr="00E559A5">
        <w:rPr>
          <w:rFonts w:ascii="Arial" w:hAnsi="Arial" w:cs="Arial"/>
          <w:bCs/>
        </w:rPr>
        <w:tab/>
        <w:t>Discussion on NTN RRM requirements for SSB periodicity up to 160ms</w:t>
      </w:r>
      <w:r w:rsidRPr="00E559A5">
        <w:rPr>
          <w:rFonts w:ascii="Arial" w:hAnsi="Arial" w:cs="Arial"/>
          <w:bCs/>
        </w:rPr>
        <w:tab/>
        <w:t>MediaTek inc.</w:t>
      </w:r>
    </w:p>
    <w:p w14:paraId="75331BDB"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R4-2500240</w:t>
      </w:r>
      <w:r w:rsidRPr="00E559A5">
        <w:rPr>
          <w:rFonts w:ascii="Arial" w:hAnsi="Arial" w:cs="Arial"/>
          <w:bCs/>
        </w:rPr>
        <w:tab/>
        <w:t>discussion</w:t>
      </w:r>
      <w:r w:rsidRPr="00E559A5">
        <w:rPr>
          <w:rFonts w:ascii="Arial" w:hAnsi="Arial" w:cs="Arial"/>
          <w:bCs/>
        </w:rPr>
        <w:tab/>
        <w:t>On R19 other NTN RRM requirements</w:t>
      </w:r>
      <w:r w:rsidRPr="00E559A5">
        <w:rPr>
          <w:rFonts w:ascii="Arial" w:hAnsi="Arial" w:cs="Arial"/>
          <w:bCs/>
        </w:rPr>
        <w:tab/>
        <w:t>Apple</w:t>
      </w:r>
    </w:p>
    <w:p w14:paraId="44C09D9D"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R4-2500543</w:t>
      </w:r>
      <w:r w:rsidRPr="00E559A5">
        <w:rPr>
          <w:rFonts w:ascii="Arial" w:hAnsi="Arial" w:cs="Arial"/>
          <w:bCs/>
        </w:rPr>
        <w:tab/>
        <w:t>other</w:t>
      </w:r>
      <w:r w:rsidRPr="00E559A5">
        <w:rPr>
          <w:rFonts w:ascii="Arial" w:hAnsi="Arial" w:cs="Arial"/>
          <w:bCs/>
        </w:rPr>
        <w:tab/>
        <w:t>Topic summary for [114][229] NR_NTN_Ph3_Part1</w:t>
      </w:r>
      <w:r w:rsidRPr="00E559A5">
        <w:rPr>
          <w:rFonts w:ascii="Arial" w:hAnsi="Arial" w:cs="Arial"/>
          <w:bCs/>
        </w:rPr>
        <w:tab/>
        <w:t>Moderator (CATT)</w:t>
      </w:r>
    </w:p>
    <w:p w14:paraId="2C6B7005"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R4-2500544</w:t>
      </w:r>
      <w:r w:rsidRPr="00E559A5">
        <w:rPr>
          <w:rFonts w:ascii="Arial" w:hAnsi="Arial" w:cs="Arial"/>
          <w:bCs/>
        </w:rPr>
        <w:tab/>
        <w:t>other</w:t>
      </w:r>
      <w:r w:rsidRPr="00E559A5">
        <w:rPr>
          <w:rFonts w:ascii="Arial" w:hAnsi="Arial" w:cs="Arial"/>
          <w:bCs/>
        </w:rPr>
        <w:tab/>
        <w:t>Topic summary for [114][230] NR_NTN_Ph3_Part2</w:t>
      </w:r>
      <w:r w:rsidRPr="00E559A5">
        <w:rPr>
          <w:rFonts w:ascii="Arial" w:hAnsi="Arial" w:cs="Arial"/>
          <w:bCs/>
        </w:rPr>
        <w:tab/>
        <w:t>Moderator (Qualcomm)</w:t>
      </w:r>
    </w:p>
    <w:p w14:paraId="30B53D72"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R4-2500570</w:t>
      </w:r>
      <w:r w:rsidRPr="00E559A5">
        <w:rPr>
          <w:rFonts w:ascii="Arial" w:hAnsi="Arial" w:cs="Arial"/>
          <w:bCs/>
        </w:rPr>
        <w:tab/>
        <w:t>other</w:t>
      </w:r>
      <w:r w:rsidRPr="00E559A5">
        <w:rPr>
          <w:rFonts w:ascii="Arial" w:hAnsi="Arial" w:cs="Arial"/>
          <w:bCs/>
        </w:rPr>
        <w:tab/>
        <w:t>Topic summary for [114][309] NR_NTN_Ph3_General_SAN_RF</w:t>
      </w:r>
      <w:r w:rsidRPr="00E559A5">
        <w:rPr>
          <w:rFonts w:ascii="Arial" w:hAnsi="Arial" w:cs="Arial"/>
          <w:bCs/>
        </w:rPr>
        <w:tab/>
        <w:t>Moderator (Thales)</w:t>
      </w:r>
    </w:p>
    <w:p w14:paraId="3402F8C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R4-2500571</w:t>
      </w:r>
      <w:r w:rsidRPr="00E559A5">
        <w:rPr>
          <w:rFonts w:ascii="Arial" w:hAnsi="Arial" w:cs="Arial"/>
          <w:bCs/>
        </w:rPr>
        <w:tab/>
        <w:t>other</w:t>
      </w:r>
      <w:r w:rsidRPr="00E559A5">
        <w:rPr>
          <w:rFonts w:ascii="Arial" w:hAnsi="Arial" w:cs="Arial"/>
          <w:bCs/>
        </w:rPr>
        <w:tab/>
        <w:t>Topic summary for [114][310] NR_NTN_Ph3_UE_RF</w:t>
      </w:r>
      <w:r w:rsidRPr="00E559A5">
        <w:rPr>
          <w:rFonts w:ascii="Arial" w:hAnsi="Arial" w:cs="Arial"/>
          <w:bCs/>
        </w:rPr>
        <w:tab/>
        <w:t>Moderator (Qualcomm)</w:t>
      </w:r>
    </w:p>
    <w:p w14:paraId="710EFD99"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R4-2502604</w:t>
      </w:r>
      <w:r w:rsidRPr="00E559A5">
        <w:rPr>
          <w:rFonts w:ascii="Arial" w:hAnsi="Arial" w:cs="Arial"/>
          <w:bCs/>
        </w:rPr>
        <w:tab/>
        <w:t>other</w:t>
      </w:r>
      <w:r w:rsidRPr="00E559A5">
        <w:rPr>
          <w:rFonts w:ascii="Arial" w:hAnsi="Arial" w:cs="Arial"/>
          <w:bCs/>
        </w:rPr>
        <w:tab/>
        <w:t>WF on RRM requirements for NR_NTN_Ph3_Part1</w:t>
      </w:r>
      <w:r w:rsidRPr="00E559A5">
        <w:rPr>
          <w:rFonts w:ascii="Arial" w:hAnsi="Arial" w:cs="Arial"/>
          <w:bCs/>
        </w:rPr>
        <w:tab/>
        <w:t>CATT</w:t>
      </w:r>
    </w:p>
    <w:p w14:paraId="6723DAD4"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R4-2502605</w:t>
      </w:r>
      <w:r w:rsidRPr="00E559A5">
        <w:rPr>
          <w:rFonts w:ascii="Arial" w:hAnsi="Arial" w:cs="Arial"/>
          <w:bCs/>
        </w:rPr>
        <w:tab/>
        <w:t>other</w:t>
      </w:r>
      <w:r w:rsidRPr="00E559A5">
        <w:rPr>
          <w:rFonts w:ascii="Arial" w:hAnsi="Arial" w:cs="Arial"/>
          <w:bCs/>
        </w:rPr>
        <w:tab/>
        <w:t>WF on RRM requirements for NR_NTN_Ph3_Part2</w:t>
      </w:r>
      <w:r w:rsidRPr="00E559A5">
        <w:rPr>
          <w:rFonts w:ascii="Arial" w:hAnsi="Arial" w:cs="Arial"/>
          <w:bCs/>
        </w:rPr>
        <w:tab/>
        <w:t>Qualcomm</w:t>
      </w:r>
    </w:p>
    <w:p w14:paraId="658EE7C8" w14:textId="77777777" w:rsidR="00E559A5" w:rsidRPr="00E559A5"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R4-2502281</w:t>
      </w:r>
      <w:r w:rsidRPr="00E559A5">
        <w:rPr>
          <w:rFonts w:ascii="Arial" w:hAnsi="Arial" w:cs="Arial"/>
          <w:bCs/>
        </w:rPr>
        <w:tab/>
        <w:t>other</w:t>
      </w:r>
      <w:r w:rsidRPr="00E559A5">
        <w:rPr>
          <w:rFonts w:ascii="Arial" w:hAnsi="Arial" w:cs="Arial"/>
          <w:bCs/>
        </w:rPr>
        <w:tab/>
        <w:t>Way Forward for [114][310] NR_NTN_Ph3_UE_RF</w:t>
      </w:r>
      <w:r w:rsidRPr="00E559A5">
        <w:rPr>
          <w:rFonts w:ascii="Arial" w:hAnsi="Arial" w:cs="Arial"/>
          <w:bCs/>
        </w:rPr>
        <w:tab/>
        <w:t>Qualcomm</w:t>
      </w:r>
    </w:p>
    <w:p w14:paraId="4DB5B627" w14:textId="365ECBA8" w:rsidR="0090069F" w:rsidRPr="008B6FF9" w:rsidRDefault="00E559A5" w:rsidP="00E559A5">
      <w:pPr>
        <w:pStyle w:val="Paragraphedeliste"/>
        <w:numPr>
          <w:ilvl w:val="0"/>
          <w:numId w:val="8"/>
        </w:numPr>
        <w:snapToGrid w:val="0"/>
        <w:ind w:leftChars="0"/>
        <w:rPr>
          <w:rFonts w:ascii="Arial" w:hAnsi="Arial" w:cs="Arial"/>
          <w:bCs/>
        </w:rPr>
      </w:pPr>
      <w:r w:rsidRPr="00E559A5">
        <w:rPr>
          <w:rFonts w:ascii="Arial" w:hAnsi="Arial" w:cs="Arial"/>
          <w:bCs/>
        </w:rPr>
        <w:t>R4-2502684</w:t>
      </w:r>
      <w:r w:rsidRPr="00E559A5">
        <w:rPr>
          <w:rFonts w:ascii="Arial" w:hAnsi="Arial" w:cs="Arial"/>
          <w:bCs/>
        </w:rPr>
        <w:tab/>
        <w:t>other</w:t>
      </w:r>
      <w:r w:rsidRPr="00E559A5">
        <w:rPr>
          <w:rFonts w:ascii="Arial" w:hAnsi="Arial" w:cs="Arial"/>
          <w:bCs/>
        </w:rPr>
        <w:tab/>
        <w:t>Ad-hoc minutes for [NR_NTN_Ph3-Core] WI</w:t>
      </w:r>
      <w:r w:rsidRPr="00E559A5">
        <w:rPr>
          <w:rFonts w:ascii="Arial" w:hAnsi="Arial" w:cs="Arial"/>
          <w:bCs/>
        </w:rPr>
        <w:tab/>
        <w:t>Qualcomm Incorporated, CATT</w:t>
      </w:r>
    </w:p>
    <w:p w14:paraId="0019F8A4" w14:textId="77777777" w:rsidR="00F01D5E" w:rsidRPr="0090069F" w:rsidRDefault="00F01D5E" w:rsidP="00F01D5E">
      <w:pPr>
        <w:overflowPunct/>
        <w:autoSpaceDE/>
        <w:autoSpaceDN/>
        <w:snapToGrid w:val="0"/>
        <w:spacing w:after="0"/>
        <w:textAlignment w:val="auto"/>
        <w:rPr>
          <w:rFonts w:ascii="Arial" w:hAnsi="Arial" w:cs="Arial"/>
          <w:b/>
          <w:bCs/>
          <w:lang w:val="en-US" w:eastAsia="ja-JP"/>
        </w:rPr>
      </w:pPr>
    </w:p>
    <w:p w14:paraId="7F646A4A" w14:textId="77777777" w:rsidR="00F01D5E" w:rsidRDefault="00F01D5E" w:rsidP="00F01D5E">
      <w:pPr>
        <w:overflowPunct/>
        <w:autoSpaceDE/>
        <w:autoSpaceDN/>
        <w:snapToGrid w:val="0"/>
        <w:spacing w:after="0"/>
        <w:textAlignment w:val="auto"/>
        <w:rPr>
          <w:rFonts w:ascii="Arial" w:hAnsi="Arial" w:cs="Arial"/>
          <w:b/>
          <w:bCs/>
          <w:lang w:eastAsia="ja-JP"/>
        </w:rPr>
      </w:pPr>
    </w:p>
    <w:p w14:paraId="3D80EC69" w14:textId="77777777" w:rsidR="00F01D5E" w:rsidRDefault="00F01D5E" w:rsidP="002D31BF">
      <w:pPr>
        <w:rPr>
          <w:rFonts w:ascii="Arial" w:hAnsi="Arial" w:cs="Arial"/>
          <w:lang w:eastAsia="en-US"/>
        </w:rPr>
      </w:pPr>
    </w:p>
    <w:p w14:paraId="382FB7C2" w14:textId="01D91D45" w:rsidR="00C40FA5" w:rsidRDefault="002D31BF" w:rsidP="006124F9">
      <w:pPr>
        <w:tabs>
          <w:tab w:val="left" w:pos="567"/>
        </w:tabs>
        <w:snapToGrid w:val="0"/>
        <w:jc w:val="center"/>
        <w:rPr>
          <w:rFonts w:ascii="Arial" w:hAnsi="Arial" w:cs="Arial"/>
          <w:bCs/>
        </w:rPr>
      </w:pPr>
      <w:r w:rsidRPr="002D31BF">
        <w:rPr>
          <w:rFonts w:ascii="Arial" w:hAnsi="Arial" w:cs="Arial"/>
          <w:b/>
          <w:i/>
          <w:lang w:eastAsia="en-US"/>
        </w:rPr>
        <w:t>END</w:t>
      </w:r>
    </w:p>
    <w:sectPr w:rsidR="00C40FA5" w:rsidSect="006C090F">
      <w:footerReference w:type="default" r:id="rId15"/>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ATT" w:date="2025-02-25T09:35:00Z" w:initials="CATT">
    <w:p w14:paraId="15BB60D2" w14:textId="1D06C9EE" w:rsidR="00C65A10" w:rsidRPr="00C65A10" w:rsidRDefault="00C65A10">
      <w:pPr>
        <w:pStyle w:val="Commentaire"/>
        <w:rPr>
          <w:rFonts w:eastAsia="DengXian"/>
          <w:lang w:eastAsia="zh-CN"/>
        </w:rPr>
      </w:pPr>
      <w:r>
        <w:rPr>
          <w:rStyle w:val="Marquedecommentaire"/>
          <w:rFonts w:eastAsia="MS Gothic"/>
        </w:rPr>
        <w:annotationRef/>
      </w:r>
      <w:r>
        <w:rPr>
          <w:rFonts w:eastAsia="DengXian"/>
          <w:lang w:eastAsia="zh-CN"/>
        </w:rPr>
        <w:t>D</w:t>
      </w:r>
      <w:r>
        <w:rPr>
          <w:rFonts w:eastAsia="DengXian" w:hint="eastAsia"/>
          <w:lang w:eastAsia="zh-CN"/>
        </w:rPr>
        <w:t>uplicated with the 1</w:t>
      </w:r>
      <w:r w:rsidRPr="00C65A10">
        <w:rPr>
          <w:rFonts w:eastAsia="DengXian" w:hint="eastAsia"/>
          <w:vertAlign w:val="superscript"/>
          <w:lang w:eastAsia="zh-CN"/>
        </w:rPr>
        <w:t>st</w:t>
      </w:r>
      <w:r>
        <w:rPr>
          <w:rFonts w:eastAsia="DengXian" w:hint="eastAsia"/>
          <w:lang w:eastAsia="zh-CN"/>
        </w:rPr>
        <w:t xml:space="preserve"> bullet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BB60D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5ABAB" w14:textId="77777777" w:rsidR="00AC2773" w:rsidRDefault="00AC2773">
      <w:r>
        <w:separator/>
      </w:r>
    </w:p>
  </w:endnote>
  <w:endnote w:type="continuationSeparator" w:id="0">
    <w:p w14:paraId="1AC40C67" w14:textId="77777777" w:rsidR="00AC2773" w:rsidRDefault="00AC2773">
      <w:r>
        <w:continuationSeparator/>
      </w:r>
    </w:p>
  </w:endnote>
  <w:endnote w:type="continuationNotice" w:id="1">
    <w:p w14:paraId="556DF22C" w14:textId="77777777" w:rsidR="00AC2773" w:rsidRDefault="00AC27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olice systè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FangSong">
    <w:altName w:val="Malgun Gothic Semilight"/>
    <w:charset w:val="86"/>
    <w:family w:val="modern"/>
    <w:pitch w:val="fixed"/>
    <w:sig w:usb0="00000000"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ZapfDingbats">
    <w:altName w:val="Microsoft YaHe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auto"/>
    <w:pitch w:val="default"/>
    <w:sig w:usb0="00000000" w:usb1="00000000" w:usb2="00000000" w:usb3="00000000" w:csb0="00040001" w:csb1="00000000"/>
  </w:font>
  <w:font w:name="游明朝">
    <w:charset w:val="80"/>
    <w:family w:val="roman"/>
    <w:pitch w:val="default"/>
    <w:sig w:usb0="00000000" w:usb1="00000000" w:usb2="00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07FD" w14:textId="034B7CB5" w:rsidR="00EF74E4" w:rsidRDefault="00EF74E4">
    <w:pPr>
      <w:pStyle w:val="Pieddepage"/>
    </w:pPr>
    <w:r>
      <w:rPr>
        <w:rStyle w:val="Numrodepage"/>
      </w:rPr>
      <w:fldChar w:fldCharType="begin"/>
    </w:r>
    <w:r>
      <w:rPr>
        <w:rStyle w:val="Numrodepage"/>
      </w:rPr>
      <w:instrText xml:space="preserve"> PAGE </w:instrText>
    </w:r>
    <w:r>
      <w:rPr>
        <w:rStyle w:val="Numrodepage"/>
      </w:rPr>
      <w:fldChar w:fldCharType="separate"/>
    </w:r>
    <w:r w:rsidR="00A95664">
      <w:rPr>
        <w:rStyle w:val="Numrodepage"/>
      </w:rPr>
      <w:t>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A95664">
      <w:rPr>
        <w:rStyle w:val="Numrodepage"/>
      </w:rPr>
      <w:t>17</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72221" w14:textId="77777777" w:rsidR="00AC2773" w:rsidRDefault="00AC2773">
      <w:r>
        <w:separator/>
      </w:r>
    </w:p>
  </w:footnote>
  <w:footnote w:type="continuationSeparator" w:id="0">
    <w:p w14:paraId="192B4BF9" w14:textId="77777777" w:rsidR="00AC2773" w:rsidRDefault="00AC2773">
      <w:r>
        <w:continuationSeparator/>
      </w:r>
    </w:p>
  </w:footnote>
  <w:footnote w:type="continuationNotice" w:id="1">
    <w:p w14:paraId="1B3B2DAF" w14:textId="77777777" w:rsidR="00AC2773" w:rsidRDefault="00AC2773">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BF2F4074"/>
    <w:multiLevelType w:val="multilevel"/>
    <w:tmpl w:val="BF2F407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BF3E1959"/>
    <w:multiLevelType w:val="multilevel"/>
    <w:tmpl w:val="BF3E1959"/>
    <w:lvl w:ilvl="0">
      <w:numFmt w:val="bullet"/>
      <w:lvlText w:val="•"/>
      <w:lvlJc w:val="left"/>
      <w:pPr>
        <w:tabs>
          <w:tab w:val="left" w:pos="0"/>
        </w:tabs>
        <w:ind w:left="846" w:hanging="420"/>
      </w:pPr>
      <w:rPr>
        <w:rFonts w:ascii="Times" w:hAnsi="Times" w:cs="Times"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3" w15:restartNumberingAfterBreak="0">
    <w:nsid w:val="F2E78F68"/>
    <w:multiLevelType w:val="multilevel"/>
    <w:tmpl w:val="F2E78F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F7A7DABC"/>
    <w:multiLevelType w:val="multilevel"/>
    <w:tmpl w:val="F7A7DABC"/>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 w15:restartNumberingAfterBreak="0">
    <w:nsid w:val="00237E2F"/>
    <w:multiLevelType w:val="hybridMultilevel"/>
    <w:tmpl w:val="61F6AB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586671"/>
    <w:multiLevelType w:val="hybridMultilevel"/>
    <w:tmpl w:val="72664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407CB0"/>
    <w:multiLevelType w:val="hybridMultilevel"/>
    <w:tmpl w:val="9B046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042014"/>
    <w:multiLevelType w:val="hybridMultilevel"/>
    <w:tmpl w:val="B4F6F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1B4A82"/>
    <w:multiLevelType w:val="multilevel"/>
    <w:tmpl w:val="161B4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394998"/>
    <w:multiLevelType w:val="multilevel"/>
    <w:tmpl w:val="33883B8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EBD01A8"/>
    <w:multiLevelType w:val="hybridMultilevel"/>
    <w:tmpl w:val="882C61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1737CD"/>
    <w:multiLevelType w:val="hybridMultilevel"/>
    <w:tmpl w:val="45E863B0"/>
    <w:lvl w:ilvl="0" w:tplc="42CCE412">
      <w:start w:val="2"/>
      <w:numFmt w:val="bullet"/>
      <w:lvlText w:val="-"/>
      <w:lvlJc w:val="left"/>
      <w:pPr>
        <w:ind w:left="1080" w:hanging="360"/>
      </w:pPr>
      <w:rPr>
        <w:rFonts w:ascii="Times New Roman" w:eastAsia="DengXi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21305F52"/>
    <w:multiLevelType w:val="multilevel"/>
    <w:tmpl w:val="21305F52"/>
    <w:lvl w:ilvl="0">
      <w:start w:val="1"/>
      <w:numFmt w:val="bullet"/>
      <w:lvlText w:val=""/>
      <w:lvlJc w:val="left"/>
      <w:pPr>
        <w:ind w:left="720"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numFmt w:val="bullet"/>
      <w:lvlText w:val="•"/>
      <w:lvlJc w:val="left"/>
      <w:pPr>
        <w:ind w:left="2604" w:hanging="804"/>
      </w:pPr>
      <w:rPr>
        <w:rFonts w:ascii="Times" w:eastAsia="Batang" w:hAnsi="Times" w:cs="Time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5" w15:restartNumberingAfterBreak="0">
    <w:nsid w:val="28E229BB"/>
    <w:multiLevelType w:val="hybridMultilevel"/>
    <w:tmpl w:val="4E882536"/>
    <w:lvl w:ilvl="0" w:tplc="6FCC3B47">
      <w:start w:val="1"/>
      <w:numFmt w:val="bullet"/>
      <w:lvlText w:val="·"/>
      <w:lvlJc w:val="left"/>
      <w:pPr>
        <w:ind w:left="1140" w:hanging="420"/>
      </w:pPr>
      <w:rPr>
        <w:rFonts w:ascii="FangSong" w:eastAsia="FangSong" w:hAnsi="FangSong" w:cs="FangSong"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9880CE4"/>
    <w:multiLevelType w:val="multilevel"/>
    <w:tmpl w:val="29880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47607BE9"/>
    <w:multiLevelType w:val="hybridMultilevel"/>
    <w:tmpl w:val="908821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6C27D7"/>
    <w:multiLevelType w:val="multilevel"/>
    <w:tmpl w:val="4BCC5132"/>
    <w:lvl w:ilvl="0">
      <w:start w:val="1"/>
      <w:numFmt w:val="bullet"/>
      <w:lvlText w:val=""/>
      <w:lvlJc w:val="left"/>
      <w:pPr>
        <w:tabs>
          <w:tab w:val="num" w:pos="1140"/>
        </w:tabs>
        <w:ind w:left="1140" w:hanging="360"/>
      </w:pPr>
      <w:rPr>
        <w:rFonts w:ascii="Symbol" w:hAnsi="Symbol" w:hint="default"/>
        <w:sz w:val="20"/>
      </w:rPr>
    </w:lvl>
    <w:lvl w:ilvl="1">
      <w:start w:val="1"/>
      <w:numFmt w:val="bullet"/>
      <w:lvlText w:val="o"/>
      <w:lvlJc w:val="left"/>
      <w:pPr>
        <w:tabs>
          <w:tab w:val="num" w:pos="1860"/>
        </w:tabs>
        <w:ind w:left="1860" w:hanging="360"/>
      </w:pPr>
      <w:rPr>
        <w:rFonts w:ascii="Courier New" w:hAnsi="Courier New" w:cs="Times New Roman" w:hint="default"/>
        <w:sz w:val="20"/>
      </w:rPr>
    </w:lvl>
    <w:lvl w:ilvl="2">
      <w:start w:val="1"/>
      <w:numFmt w:val="bullet"/>
      <w:lvlText w:val=""/>
      <w:lvlJc w:val="left"/>
      <w:pPr>
        <w:tabs>
          <w:tab w:val="num" w:pos="2580"/>
        </w:tabs>
        <w:ind w:left="2580" w:hanging="360"/>
      </w:pPr>
      <w:rPr>
        <w:rFonts w:ascii="Wingdings" w:hAnsi="Wingdings" w:hint="default"/>
        <w:sz w:val="20"/>
      </w:rPr>
    </w:lvl>
    <w:lvl w:ilvl="3">
      <w:start w:val="1"/>
      <w:numFmt w:val="bullet"/>
      <w:lvlText w:val=""/>
      <w:lvlJc w:val="left"/>
      <w:pPr>
        <w:tabs>
          <w:tab w:val="num" w:pos="3300"/>
        </w:tabs>
        <w:ind w:left="3300" w:hanging="360"/>
      </w:pPr>
      <w:rPr>
        <w:rFonts w:ascii="Symbol" w:hAnsi="Symbol" w:hint="default"/>
        <w:sz w:val="20"/>
      </w:rPr>
    </w:lvl>
    <w:lvl w:ilvl="4">
      <w:start w:val="1"/>
      <w:numFmt w:val="bullet"/>
      <w:lvlText w:val=""/>
      <w:lvlJc w:val="left"/>
      <w:pPr>
        <w:tabs>
          <w:tab w:val="num" w:pos="4020"/>
        </w:tabs>
        <w:ind w:left="4020" w:hanging="360"/>
      </w:pPr>
      <w:rPr>
        <w:rFonts w:ascii="Symbol" w:hAnsi="Symbol" w:hint="default"/>
        <w:sz w:val="20"/>
      </w:rPr>
    </w:lvl>
    <w:lvl w:ilvl="5">
      <w:start w:val="1"/>
      <w:numFmt w:val="bullet"/>
      <w:lvlText w:val=""/>
      <w:lvlJc w:val="left"/>
      <w:pPr>
        <w:tabs>
          <w:tab w:val="num" w:pos="4740"/>
        </w:tabs>
        <w:ind w:left="4740" w:hanging="360"/>
      </w:pPr>
      <w:rPr>
        <w:rFonts w:ascii="Symbol" w:hAnsi="Symbol" w:hint="default"/>
        <w:sz w:val="20"/>
      </w:rPr>
    </w:lvl>
    <w:lvl w:ilvl="6">
      <w:start w:val="1"/>
      <w:numFmt w:val="bullet"/>
      <w:lvlText w:val=""/>
      <w:lvlJc w:val="left"/>
      <w:pPr>
        <w:tabs>
          <w:tab w:val="num" w:pos="5460"/>
        </w:tabs>
        <w:ind w:left="5460" w:hanging="360"/>
      </w:pPr>
      <w:rPr>
        <w:rFonts w:ascii="Symbol" w:hAnsi="Symbol" w:hint="default"/>
        <w:sz w:val="20"/>
      </w:rPr>
    </w:lvl>
    <w:lvl w:ilvl="7">
      <w:start w:val="1"/>
      <w:numFmt w:val="bullet"/>
      <w:lvlText w:val=""/>
      <w:lvlJc w:val="left"/>
      <w:pPr>
        <w:tabs>
          <w:tab w:val="num" w:pos="6180"/>
        </w:tabs>
        <w:ind w:left="6180" w:hanging="360"/>
      </w:pPr>
      <w:rPr>
        <w:rFonts w:ascii="Symbol" w:hAnsi="Symbol" w:hint="default"/>
        <w:sz w:val="20"/>
      </w:rPr>
    </w:lvl>
    <w:lvl w:ilvl="8">
      <w:start w:val="1"/>
      <w:numFmt w:val="bullet"/>
      <w:lvlText w:val=""/>
      <w:lvlJc w:val="left"/>
      <w:pPr>
        <w:tabs>
          <w:tab w:val="num" w:pos="6900"/>
        </w:tabs>
        <w:ind w:left="6900" w:hanging="360"/>
      </w:pPr>
      <w:rPr>
        <w:rFonts w:ascii="Symbol" w:hAnsi="Symbol" w:hint="default"/>
        <w:sz w:val="20"/>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C733F0"/>
    <w:multiLevelType w:val="multilevel"/>
    <w:tmpl w:val="76340E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5670C10"/>
    <w:multiLevelType w:val="hybridMultilevel"/>
    <w:tmpl w:val="00CE5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630173C9"/>
    <w:multiLevelType w:val="multilevel"/>
    <w:tmpl w:val="630173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A6057E"/>
    <w:multiLevelType w:val="hybridMultilevel"/>
    <w:tmpl w:val="E0A26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Times New Roman" w:eastAsia="SimSun" w:hAnsi="Times New Roman" w:cs="Times New Roman" w:hint="default"/>
      </w:rPr>
    </w:lvl>
  </w:abstractNum>
  <w:abstractNum w:abstractNumId="29" w15:restartNumberingAfterBreak="0">
    <w:nsid w:val="6B3B0CB9"/>
    <w:multiLevelType w:val="hybridMultilevel"/>
    <w:tmpl w:val="8E1A1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1" w15:restartNumberingAfterBreak="0">
    <w:nsid w:val="71A62EB7"/>
    <w:multiLevelType w:val="multilevel"/>
    <w:tmpl w:val="71A62EB7"/>
    <w:lvl w:ilvl="0">
      <w:start w:val="1"/>
      <w:numFmt w:val="bullet"/>
      <w:lvlText w:val=""/>
      <w:lvlJc w:val="left"/>
      <w:pPr>
        <w:ind w:left="1420" w:hanging="360"/>
      </w:pPr>
      <w:rPr>
        <w:rFonts w:ascii="Symbol" w:hAnsi="Symbol" w:hint="default"/>
      </w:rPr>
    </w:lvl>
    <w:lvl w:ilvl="1">
      <w:start w:val="1"/>
      <w:numFmt w:val="bullet"/>
      <w:lvlText w:val="o"/>
      <w:lvlJc w:val="left"/>
      <w:pPr>
        <w:ind w:left="2140" w:hanging="360"/>
      </w:pPr>
      <w:rPr>
        <w:rFonts w:ascii="Courier New" w:hAnsi="Courier New" w:cs="Courier New" w:hint="default"/>
      </w:rPr>
    </w:lvl>
    <w:lvl w:ilvl="2">
      <w:start w:val="1"/>
      <w:numFmt w:val="bullet"/>
      <w:lvlText w:val=""/>
      <w:lvlJc w:val="left"/>
      <w:pPr>
        <w:ind w:left="2860" w:hanging="360"/>
      </w:pPr>
      <w:rPr>
        <w:rFonts w:ascii="Wingdings" w:hAnsi="Wingdings" w:hint="default"/>
      </w:rPr>
    </w:lvl>
    <w:lvl w:ilvl="3">
      <w:start w:val="1"/>
      <w:numFmt w:val="bullet"/>
      <w:lvlText w:val=""/>
      <w:lvlJc w:val="left"/>
      <w:pPr>
        <w:ind w:left="3580" w:hanging="360"/>
      </w:pPr>
      <w:rPr>
        <w:rFonts w:ascii="Symbol" w:hAnsi="Symbol" w:hint="default"/>
      </w:rPr>
    </w:lvl>
    <w:lvl w:ilvl="4">
      <w:start w:val="1"/>
      <w:numFmt w:val="bullet"/>
      <w:lvlText w:val="o"/>
      <w:lvlJc w:val="left"/>
      <w:pPr>
        <w:ind w:left="4300" w:hanging="360"/>
      </w:pPr>
      <w:rPr>
        <w:rFonts w:ascii="Courier New" w:hAnsi="Courier New" w:cs="Courier New" w:hint="default"/>
      </w:rPr>
    </w:lvl>
    <w:lvl w:ilvl="5">
      <w:start w:val="1"/>
      <w:numFmt w:val="bullet"/>
      <w:lvlText w:val=""/>
      <w:lvlJc w:val="left"/>
      <w:pPr>
        <w:ind w:left="5020" w:hanging="360"/>
      </w:pPr>
      <w:rPr>
        <w:rFonts w:ascii="Wingdings" w:hAnsi="Wingdings" w:hint="default"/>
      </w:rPr>
    </w:lvl>
    <w:lvl w:ilvl="6">
      <w:start w:val="1"/>
      <w:numFmt w:val="bullet"/>
      <w:lvlText w:val=""/>
      <w:lvlJc w:val="left"/>
      <w:pPr>
        <w:ind w:left="5740" w:hanging="360"/>
      </w:pPr>
      <w:rPr>
        <w:rFonts w:ascii="Symbol" w:hAnsi="Symbol" w:hint="default"/>
      </w:rPr>
    </w:lvl>
    <w:lvl w:ilvl="7">
      <w:start w:val="1"/>
      <w:numFmt w:val="bullet"/>
      <w:lvlText w:val="o"/>
      <w:lvlJc w:val="left"/>
      <w:pPr>
        <w:ind w:left="6460" w:hanging="360"/>
      </w:pPr>
      <w:rPr>
        <w:rFonts w:ascii="Courier New" w:hAnsi="Courier New" w:cs="Courier New" w:hint="default"/>
      </w:rPr>
    </w:lvl>
    <w:lvl w:ilvl="8">
      <w:start w:val="1"/>
      <w:numFmt w:val="bullet"/>
      <w:lvlText w:val=""/>
      <w:lvlJc w:val="left"/>
      <w:pPr>
        <w:ind w:left="7180" w:hanging="360"/>
      </w:pPr>
      <w:rPr>
        <w:rFonts w:ascii="Wingdings" w:hAnsi="Wingdings" w:hint="default"/>
      </w:rPr>
    </w:lvl>
  </w:abstractNum>
  <w:abstractNum w:abstractNumId="32" w15:restartNumberingAfterBreak="0">
    <w:nsid w:val="765E44C8"/>
    <w:multiLevelType w:val="hybridMultilevel"/>
    <w:tmpl w:val="D55A6ED6"/>
    <w:lvl w:ilvl="0" w:tplc="04090001">
      <w:start w:val="1"/>
      <w:numFmt w:val="bullet"/>
      <w:lvlText w:val=""/>
      <w:lvlJc w:val="left"/>
      <w:pPr>
        <w:ind w:left="969" w:hanging="420"/>
      </w:pPr>
      <w:rPr>
        <w:rFonts w:ascii="Wingdings" w:hAnsi="Wingdings" w:hint="default"/>
      </w:rPr>
    </w:lvl>
    <w:lvl w:ilvl="1" w:tplc="04090003">
      <w:start w:val="1"/>
      <w:numFmt w:val="bullet"/>
      <w:lvlText w:val=""/>
      <w:lvlJc w:val="left"/>
      <w:pPr>
        <w:ind w:left="1389" w:hanging="420"/>
      </w:pPr>
      <w:rPr>
        <w:rFonts w:ascii="Wingdings" w:hAnsi="Wingdings" w:hint="default"/>
      </w:rPr>
    </w:lvl>
    <w:lvl w:ilvl="2" w:tplc="04090005" w:tentative="1">
      <w:start w:val="1"/>
      <w:numFmt w:val="bullet"/>
      <w:lvlText w:val=""/>
      <w:lvlJc w:val="left"/>
      <w:pPr>
        <w:ind w:left="1809" w:hanging="420"/>
      </w:pPr>
      <w:rPr>
        <w:rFonts w:ascii="Wingdings" w:hAnsi="Wingdings" w:hint="default"/>
      </w:rPr>
    </w:lvl>
    <w:lvl w:ilvl="3" w:tplc="04090001" w:tentative="1">
      <w:start w:val="1"/>
      <w:numFmt w:val="bullet"/>
      <w:lvlText w:val=""/>
      <w:lvlJc w:val="left"/>
      <w:pPr>
        <w:ind w:left="2229" w:hanging="420"/>
      </w:pPr>
      <w:rPr>
        <w:rFonts w:ascii="Wingdings" w:hAnsi="Wingdings" w:hint="default"/>
      </w:rPr>
    </w:lvl>
    <w:lvl w:ilvl="4" w:tplc="04090003" w:tentative="1">
      <w:start w:val="1"/>
      <w:numFmt w:val="bullet"/>
      <w:lvlText w:val=""/>
      <w:lvlJc w:val="left"/>
      <w:pPr>
        <w:ind w:left="2649" w:hanging="420"/>
      </w:pPr>
      <w:rPr>
        <w:rFonts w:ascii="Wingdings" w:hAnsi="Wingdings" w:hint="default"/>
      </w:rPr>
    </w:lvl>
    <w:lvl w:ilvl="5" w:tplc="04090005" w:tentative="1">
      <w:start w:val="1"/>
      <w:numFmt w:val="bullet"/>
      <w:lvlText w:val=""/>
      <w:lvlJc w:val="left"/>
      <w:pPr>
        <w:ind w:left="3069" w:hanging="420"/>
      </w:pPr>
      <w:rPr>
        <w:rFonts w:ascii="Wingdings" w:hAnsi="Wingdings" w:hint="default"/>
      </w:rPr>
    </w:lvl>
    <w:lvl w:ilvl="6" w:tplc="04090001" w:tentative="1">
      <w:start w:val="1"/>
      <w:numFmt w:val="bullet"/>
      <w:lvlText w:val=""/>
      <w:lvlJc w:val="left"/>
      <w:pPr>
        <w:ind w:left="3489" w:hanging="420"/>
      </w:pPr>
      <w:rPr>
        <w:rFonts w:ascii="Wingdings" w:hAnsi="Wingdings" w:hint="default"/>
      </w:rPr>
    </w:lvl>
    <w:lvl w:ilvl="7" w:tplc="04090003" w:tentative="1">
      <w:start w:val="1"/>
      <w:numFmt w:val="bullet"/>
      <w:lvlText w:val=""/>
      <w:lvlJc w:val="left"/>
      <w:pPr>
        <w:ind w:left="3909" w:hanging="420"/>
      </w:pPr>
      <w:rPr>
        <w:rFonts w:ascii="Wingdings" w:hAnsi="Wingdings" w:hint="default"/>
      </w:rPr>
    </w:lvl>
    <w:lvl w:ilvl="8" w:tplc="04090005" w:tentative="1">
      <w:start w:val="1"/>
      <w:numFmt w:val="bullet"/>
      <w:lvlText w:val=""/>
      <w:lvlJc w:val="left"/>
      <w:pPr>
        <w:ind w:left="4329" w:hanging="420"/>
      </w:pPr>
      <w:rPr>
        <w:rFonts w:ascii="Wingdings" w:hAnsi="Wingdings" w:hint="default"/>
      </w:rPr>
    </w:lvl>
  </w:abstractNum>
  <w:abstractNum w:abstractNumId="33" w15:restartNumberingAfterBreak="0">
    <w:nsid w:val="776EC84D"/>
    <w:multiLevelType w:val="multilevel"/>
    <w:tmpl w:val="776EC84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77F63100"/>
    <w:multiLevelType w:val="multilevel"/>
    <w:tmpl w:val="77F6310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8"/>
  </w:num>
  <w:num w:numId="3">
    <w:abstractNumId w:val="35"/>
  </w:num>
  <w:num w:numId="4">
    <w:abstractNumId w:val="14"/>
  </w:num>
  <w:num w:numId="5">
    <w:abstractNumId w:val="30"/>
  </w:num>
  <w:num w:numId="6">
    <w:abstractNumId w:val="21"/>
  </w:num>
  <w:num w:numId="7">
    <w:abstractNumId w:val="17"/>
  </w:num>
  <w:num w:numId="8">
    <w:abstractNumId w:val="26"/>
  </w:num>
  <w:num w:numId="9">
    <w:abstractNumId w:val="7"/>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 w:numId="19">
    <w:abstractNumId w:val="6"/>
  </w:num>
  <w:num w:numId="20">
    <w:abstractNumId w:val="10"/>
  </w:num>
  <w:num w:numId="21">
    <w:abstractNumId w:val="11"/>
  </w:num>
  <w:num w:numId="22">
    <w:abstractNumId w:val="0"/>
  </w:num>
  <w:num w:numId="23">
    <w:abstractNumId w:val="8"/>
  </w:num>
  <w:num w:numId="24">
    <w:abstractNumId w:val="29"/>
  </w:num>
  <w:num w:numId="25">
    <w:abstractNumId w:val="19"/>
  </w:num>
  <w:num w:numId="26">
    <w:abstractNumId w:val="33"/>
  </w:num>
  <w:num w:numId="27">
    <w:abstractNumId w:val="23"/>
  </w:num>
  <w:num w:numId="28">
    <w:abstractNumId w:val="2"/>
  </w:num>
  <w:num w:numId="29">
    <w:abstractNumId w:val="1"/>
  </w:num>
  <w:num w:numId="30">
    <w:abstractNumId w:val="3"/>
  </w:num>
  <w:num w:numId="31">
    <w:abstractNumId w:val="34"/>
  </w:num>
  <w:num w:numId="32">
    <w:abstractNumId w:val="4"/>
  </w:num>
  <w:num w:numId="33">
    <w:abstractNumId w:val="31"/>
  </w:num>
  <w:num w:numId="34">
    <w:abstractNumId w:val="9"/>
  </w:num>
  <w:num w:numId="35">
    <w:abstractNumId w:val="13"/>
  </w:num>
  <w:num w:numId="36">
    <w:abstractNumId w:val="20"/>
  </w:num>
  <w:num w:numId="37">
    <w:abstractNumId w:val="32"/>
  </w:num>
  <w:num w:numId="38">
    <w:abstractNumId w:val="15"/>
  </w:num>
  <w:num w:numId="39">
    <w:abstractNumId w:val="16"/>
  </w:num>
  <w:num w:numId="40">
    <w:abstractNumId w:val="25"/>
  </w:num>
  <w:num w:numId="41">
    <w:abstractNumId w:val="24"/>
  </w:num>
  <w:num w:numId="42">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it-IT" w:vendorID="64" w:dllVersion="131078" w:nlCheck="1" w:checkStyle="0"/>
  <w:activeWritingStyle w:appName="MSWord" w:lang="fr-FR"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6A8D"/>
    <w:rsid w:val="00006AFA"/>
    <w:rsid w:val="00007BD0"/>
    <w:rsid w:val="00010760"/>
    <w:rsid w:val="00010D8C"/>
    <w:rsid w:val="00011C3B"/>
    <w:rsid w:val="00016486"/>
    <w:rsid w:val="00017EF9"/>
    <w:rsid w:val="000200D3"/>
    <w:rsid w:val="0002056C"/>
    <w:rsid w:val="00020AF3"/>
    <w:rsid w:val="00020E2A"/>
    <w:rsid w:val="00021992"/>
    <w:rsid w:val="00021D4D"/>
    <w:rsid w:val="0002309F"/>
    <w:rsid w:val="000237FA"/>
    <w:rsid w:val="00023BD9"/>
    <w:rsid w:val="00023D91"/>
    <w:rsid w:val="000276C5"/>
    <w:rsid w:val="00031A5F"/>
    <w:rsid w:val="000320F9"/>
    <w:rsid w:val="0003429F"/>
    <w:rsid w:val="00034484"/>
    <w:rsid w:val="00035E60"/>
    <w:rsid w:val="000402C7"/>
    <w:rsid w:val="00040FF0"/>
    <w:rsid w:val="000444E2"/>
    <w:rsid w:val="0004456C"/>
    <w:rsid w:val="000506A2"/>
    <w:rsid w:val="00050C78"/>
    <w:rsid w:val="00051107"/>
    <w:rsid w:val="0005259B"/>
    <w:rsid w:val="00053FEE"/>
    <w:rsid w:val="00054CE7"/>
    <w:rsid w:val="00055315"/>
    <w:rsid w:val="00057878"/>
    <w:rsid w:val="00060AE4"/>
    <w:rsid w:val="000620ED"/>
    <w:rsid w:val="000621E0"/>
    <w:rsid w:val="000628B4"/>
    <w:rsid w:val="000648BA"/>
    <w:rsid w:val="000656FD"/>
    <w:rsid w:val="00067E0D"/>
    <w:rsid w:val="0007185A"/>
    <w:rsid w:val="000746A7"/>
    <w:rsid w:val="0007588B"/>
    <w:rsid w:val="00075A0A"/>
    <w:rsid w:val="000800CB"/>
    <w:rsid w:val="00081FA6"/>
    <w:rsid w:val="000825F7"/>
    <w:rsid w:val="00083CC8"/>
    <w:rsid w:val="00084BC3"/>
    <w:rsid w:val="00085ED9"/>
    <w:rsid w:val="00086EC4"/>
    <w:rsid w:val="000910BB"/>
    <w:rsid w:val="000926AF"/>
    <w:rsid w:val="00092A09"/>
    <w:rsid w:val="00092D42"/>
    <w:rsid w:val="000A3371"/>
    <w:rsid w:val="000A3ED2"/>
    <w:rsid w:val="000A4445"/>
    <w:rsid w:val="000A6558"/>
    <w:rsid w:val="000A6FCE"/>
    <w:rsid w:val="000B355A"/>
    <w:rsid w:val="000B4EED"/>
    <w:rsid w:val="000B5843"/>
    <w:rsid w:val="000C00FA"/>
    <w:rsid w:val="000C3D1B"/>
    <w:rsid w:val="000C51AA"/>
    <w:rsid w:val="000C62F2"/>
    <w:rsid w:val="000C6911"/>
    <w:rsid w:val="000D17BC"/>
    <w:rsid w:val="000D2186"/>
    <w:rsid w:val="000D3FB6"/>
    <w:rsid w:val="000D642E"/>
    <w:rsid w:val="000E1788"/>
    <w:rsid w:val="000E364F"/>
    <w:rsid w:val="000E4F35"/>
    <w:rsid w:val="000E59D6"/>
    <w:rsid w:val="000E67B9"/>
    <w:rsid w:val="000F04F3"/>
    <w:rsid w:val="000F2201"/>
    <w:rsid w:val="000F407F"/>
    <w:rsid w:val="000F6C1C"/>
    <w:rsid w:val="000F766B"/>
    <w:rsid w:val="00100610"/>
    <w:rsid w:val="00100FB5"/>
    <w:rsid w:val="00101980"/>
    <w:rsid w:val="00105675"/>
    <w:rsid w:val="00105786"/>
    <w:rsid w:val="001075A6"/>
    <w:rsid w:val="00110277"/>
    <w:rsid w:val="001111DF"/>
    <w:rsid w:val="0011215D"/>
    <w:rsid w:val="00113533"/>
    <w:rsid w:val="001153AD"/>
    <w:rsid w:val="00116F4B"/>
    <w:rsid w:val="00120AB5"/>
    <w:rsid w:val="001229C3"/>
    <w:rsid w:val="001229F4"/>
    <w:rsid w:val="00125BAB"/>
    <w:rsid w:val="0013483B"/>
    <w:rsid w:val="00137318"/>
    <w:rsid w:val="00137471"/>
    <w:rsid w:val="0014239B"/>
    <w:rsid w:val="00142635"/>
    <w:rsid w:val="0014392F"/>
    <w:rsid w:val="00150FD3"/>
    <w:rsid w:val="00152FB3"/>
    <w:rsid w:val="001562AD"/>
    <w:rsid w:val="00162E61"/>
    <w:rsid w:val="00173329"/>
    <w:rsid w:val="001752CF"/>
    <w:rsid w:val="00175688"/>
    <w:rsid w:val="00175CC5"/>
    <w:rsid w:val="00176874"/>
    <w:rsid w:val="001802E0"/>
    <w:rsid w:val="0018240E"/>
    <w:rsid w:val="00184428"/>
    <w:rsid w:val="001864B9"/>
    <w:rsid w:val="0018774F"/>
    <w:rsid w:val="00187AB7"/>
    <w:rsid w:val="00190588"/>
    <w:rsid w:val="00190837"/>
    <w:rsid w:val="00190CB7"/>
    <w:rsid w:val="00191A5E"/>
    <w:rsid w:val="001924B4"/>
    <w:rsid w:val="00193866"/>
    <w:rsid w:val="001949A1"/>
    <w:rsid w:val="00195CFD"/>
    <w:rsid w:val="001A248F"/>
    <w:rsid w:val="001A3B5F"/>
    <w:rsid w:val="001A62D3"/>
    <w:rsid w:val="001A659D"/>
    <w:rsid w:val="001A79F5"/>
    <w:rsid w:val="001B32F2"/>
    <w:rsid w:val="001B47E1"/>
    <w:rsid w:val="001B51AB"/>
    <w:rsid w:val="001B56F9"/>
    <w:rsid w:val="001B5CA8"/>
    <w:rsid w:val="001B6015"/>
    <w:rsid w:val="001B6082"/>
    <w:rsid w:val="001B6518"/>
    <w:rsid w:val="001C001F"/>
    <w:rsid w:val="001C30C3"/>
    <w:rsid w:val="001C4490"/>
    <w:rsid w:val="001C4905"/>
    <w:rsid w:val="001C63A5"/>
    <w:rsid w:val="001C658B"/>
    <w:rsid w:val="001D0112"/>
    <w:rsid w:val="001D076C"/>
    <w:rsid w:val="001D20E4"/>
    <w:rsid w:val="001D2460"/>
    <w:rsid w:val="001D24B9"/>
    <w:rsid w:val="001D2C1A"/>
    <w:rsid w:val="001D3BA2"/>
    <w:rsid w:val="001D44B7"/>
    <w:rsid w:val="001D50CA"/>
    <w:rsid w:val="001D59B5"/>
    <w:rsid w:val="001D7293"/>
    <w:rsid w:val="001D780A"/>
    <w:rsid w:val="001E0075"/>
    <w:rsid w:val="001E069F"/>
    <w:rsid w:val="001E093F"/>
    <w:rsid w:val="001E283E"/>
    <w:rsid w:val="001E4E22"/>
    <w:rsid w:val="001F0864"/>
    <w:rsid w:val="001F1B1F"/>
    <w:rsid w:val="001F2A20"/>
    <w:rsid w:val="001F42BA"/>
    <w:rsid w:val="001F486F"/>
    <w:rsid w:val="001F5F67"/>
    <w:rsid w:val="0020340C"/>
    <w:rsid w:val="0020394C"/>
    <w:rsid w:val="00204F50"/>
    <w:rsid w:val="00205D87"/>
    <w:rsid w:val="00205EB6"/>
    <w:rsid w:val="0020649D"/>
    <w:rsid w:val="00207DC4"/>
    <w:rsid w:val="002102B4"/>
    <w:rsid w:val="00210713"/>
    <w:rsid w:val="00210F36"/>
    <w:rsid w:val="002175F8"/>
    <w:rsid w:val="00217604"/>
    <w:rsid w:val="00220600"/>
    <w:rsid w:val="00221A29"/>
    <w:rsid w:val="00223303"/>
    <w:rsid w:val="0022485E"/>
    <w:rsid w:val="00230E0E"/>
    <w:rsid w:val="00230EFB"/>
    <w:rsid w:val="00232055"/>
    <w:rsid w:val="002346BA"/>
    <w:rsid w:val="0023490A"/>
    <w:rsid w:val="00235671"/>
    <w:rsid w:val="00235E86"/>
    <w:rsid w:val="00236AC7"/>
    <w:rsid w:val="0023781D"/>
    <w:rsid w:val="002411E2"/>
    <w:rsid w:val="0024149D"/>
    <w:rsid w:val="00241AFC"/>
    <w:rsid w:val="00241B19"/>
    <w:rsid w:val="00241CBC"/>
    <w:rsid w:val="00241E80"/>
    <w:rsid w:val="00243886"/>
    <w:rsid w:val="00243A99"/>
    <w:rsid w:val="00244836"/>
    <w:rsid w:val="00245A37"/>
    <w:rsid w:val="00247028"/>
    <w:rsid w:val="00247340"/>
    <w:rsid w:val="002504DC"/>
    <w:rsid w:val="0025590D"/>
    <w:rsid w:val="00256C76"/>
    <w:rsid w:val="00261A25"/>
    <w:rsid w:val="00263B71"/>
    <w:rsid w:val="00264884"/>
    <w:rsid w:val="00264B73"/>
    <w:rsid w:val="002720F8"/>
    <w:rsid w:val="0027236D"/>
    <w:rsid w:val="00274CCF"/>
    <w:rsid w:val="00276779"/>
    <w:rsid w:val="00277159"/>
    <w:rsid w:val="002803DF"/>
    <w:rsid w:val="00280754"/>
    <w:rsid w:val="00280CF7"/>
    <w:rsid w:val="00280FD1"/>
    <w:rsid w:val="00283972"/>
    <w:rsid w:val="00285C71"/>
    <w:rsid w:val="0028734C"/>
    <w:rsid w:val="002879DD"/>
    <w:rsid w:val="00291C9E"/>
    <w:rsid w:val="002925A2"/>
    <w:rsid w:val="00292B01"/>
    <w:rsid w:val="00292B61"/>
    <w:rsid w:val="00292D07"/>
    <w:rsid w:val="002938C4"/>
    <w:rsid w:val="00294816"/>
    <w:rsid w:val="0029567C"/>
    <w:rsid w:val="002975C4"/>
    <w:rsid w:val="002A172E"/>
    <w:rsid w:val="002A2631"/>
    <w:rsid w:val="002A2C48"/>
    <w:rsid w:val="002A426C"/>
    <w:rsid w:val="002A4277"/>
    <w:rsid w:val="002A54A8"/>
    <w:rsid w:val="002B27C2"/>
    <w:rsid w:val="002B3E7A"/>
    <w:rsid w:val="002C0581"/>
    <w:rsid w:val="002C0B82"/>
    <w:rsid w:val="002C36E2"/>
    <w:rsid w:val="002C4BEF"/>
    <w:rsid w:val="002C5293"/>
    <w:rsid w:val="002C7C04"/>
    <w:rsid w:val="002D0F4B"/>
    <w:rsid w:val="002D1FA9"/>
    <w:rsid w:val="002D2465"/>
    <w:rsid w:val="002D31BF"/>
    <w:rsid w:val="002D36D1"/>
    <w:rsid w:val="002D5F3B"/>
    <w:rsid w:val="002D7E56"/>
    <w:rsid w:val="002E1C3B"/>
    <w:rsid w:val="002E616E"/>
    <w:rsid w:val="002F4C7B"/>
    <w:rsid w:val="002F65F9"/>
    <w:rsid w:val="002F7631"/>
    <w:rsid w:val="00301B7A"/>
    <w:rsid w:val="003029E1"/>
    <w:rsid w:val="00303DAC"/>
    <w:rsid w:val="00304934"/>
    <w:rsid w:val="003066D8"/>
    <w:rsid w:val="00306D59"/>
    <w:rsid w:val="00307722"/>
    <w:rsid w:val="00312EBF"/>
    <w:rsid w:val="00322075"/>
    <w:rsid w:val="0032503A"/>
    <w:rsid w:val="00325520"/>
    <w:rsid w:val="00325EE1"/>
    <w:rsid w:val="0032723F"/>
    <w:rsid w:val="00327787"/>
    <w:rsid w:val="00327E27"/>
    <w:rsid w:val="00330DE0"/>
    <w:rsid w:val="00331312"/>
    <w:rsid w:val="003325AC"/>
    <w:rsid w:val="003334CE"/>
    <w:rsid w:val="00334B06"/>
    <w:rsid w:val="003357C0"/>
    <w:rsid w:val="00337511"/>
    <w:rsid w:val="00344D60"/>
    <w:rsid w:val="00346477"/>
    <w:rsid w:val="00347CB0"/>
    <w:rsid w:val="003539C5"/>
    <w:rsid w:val="00361222"/>
    <w:rsid w:val="0036248C"/>
    <w:rsid w:val="003624BC"/>
    <w:rsid w:val="003666A8"/>
    <w:rsid w:val="00367401"/>
    <w:rsid w:val="00367676"/>
    <w:rsid w:val="00374F52"/>
    <w:rsid w:val="00375678"/>
    <w:rsid w:val="003756A6"/>
    <w:rsid w:val="00377657"/>
    <w:rsid w:val="00383177"/>
    <w:rsid w:val="003840A5"/>
    <w:rsid w:val="00384315"/>
    <w:rsid w:val="00390108"/>
    <w:rsid w:val="00390D4F"/>
    <w:rsid w:val="00391111"/>
    <w:rsid w:val="0039171D"/>
    <w:rsid w:val="0039390A"/>
    <w:rsid w:val="00393AA8"/>
    <w:rsid w:val="00394AB0"/>
    <w:rsid w:val="00396252"/>
    <w:rsid w:val="003A0035"/>
    <w:rsid w:val="003A0690"/>
    <w:rsid w:val="003A10E4"/>
    <w:rsid w:val="003A4B47"/>
    <w:rsid w:val="003A5CDC"/>
    <w:rsid w:val="003A69D0"/>
    <w:rsid w:val="003A7A13"/>
    <w:rsid w:val="003B1170"/>
    <w:rsid w:val="003B147F"/>
    <w:rsid w:val="003B160F"/>
    <w:rsid w:val="003B24AF"/>
    <w:rsid w:val="003B4CCC"/>
    <w:rsid w:val="003B6863"/>
    <w:rsid w:val="003B7182"/>
    <w:rsid w:val="003C05E6"/>
    <w:rsid w:val="003C181E"/>
    <w:rsid w:val="003C4150"/>
    <w:rsid w:val="003C5680"/>
    <w:rsid w:val="003C5D53"/>
    <w:rsid w:val="003C614A"/>
    <w:rsid w:val="003C6510"/>
    <w:rsid w:val="003C6532"/>
    <w:rsid w:val="003C67A6"/>
    <w:rsid w:val="003C7232"/>
    <w:rsid w:val="003D02C0"/>
    <w:rsid w:val="003D0D47"/>
    <w:rsid w:val="003D1F3A"/>
    <w:rsid w:val="003D2EBC"/>
    <w:rsid w:val="003D47C1"/>
    <w:rsid w:val="003D4CB5"/>
    <w:rsid w:val="003D4D6B"/>
    <w:rsid w:val="003D5036"/>
    <w:rsid w:val="003D7287"/>
    <w:rsid w:val="003D764D"/>
    <w:rsid w:val="003E006C"/>
    <w:rsid w:val="003E3A1A"/>
    <w:rsid w:val="003E3CF7"/>
    <w:rsid w:val="003E518D"/>
    <w:rsid w:val="003E61E9"/>
    <w:rsid w:val="003E6A85"/>
    <w:rsid w:val="003F040A"/>
    <w:rsid w:val="003F1B9F"/>
    <w:rsid w:val="003F1D24"/>
    <w:rsid w:val="0040091C"/>
    <w:rsid w:val="00401876"/>
    <w:rsid w:val="00404ABF"/>
    <w:rsid w:val="004055E9"/>
    <w:rsid w:val="00405762"/>
    <w:rsid w:val="004058C6"/>
    <w:rsid w:val="0040630E"/>
    <w:rsid w:val="00406947"/>
    <w:rsid w:val="00406D7A"/>
    <w:rsid w:val="004070B3"/>
    <w:rsid w:val="004102B1"/>
    <w:rsid w:val="00412876"/>
    <w:rsid w:val="00413A7A"/>
    <w:rsid w:val="0041413F"/>
    <w:rsid w:val="0041463C"/>
    <w:rsid w:val="00414ECB"/>
    <w:rsid w:val="00417A1E"/>
    <w:rsid w:val="00420284"/>
    <w:rsid w:val="00420D38"/>
    <w:rsid w:val="004218A2"/>
    <w:rsid w:val="004222AE"/>
    <w:rsid w:val="004226E0"/>
    <w:rsid w:val="004258BA"/>
    <w:rsid w:val="004258F4"/>
    <w:rsid w:val="00425FDA"/>
    <w:rsid w:val="0043005E"/>
    <w:rsid w:val="00432231"/>
    <w:rsid w:val="00432A26"/>
    <w:rsid w:val="00434D61"/>
    <w:rsid w:val="00435489"/>
    <w:rsid w:val="00436C1C"/>
    <w:rsid w:val="00437839"/>
    <w:rsid w:val="00440551"/>
    <w:rsid w:val="00441D02"/>
    <w:rsid w:val="0044525C"/>
    <w:rsid w:val="00445935"/>
    <w:rsid w:val="00446284"/>
    <w:rsid w:val="00446958"/>
    <w:rsid w:val="00452249"/>
    <w:rsid w:val="0045234D"/>
    <w:rsid w:val="00452F57"/>
    <w:rsid w:val="004531C9"/>
    <w:rsid w:val="00453B47"/>
    <w:rsid w:val="00457D91"/>
    <w:rsid w:val="00460668"/>
    <w:rsid w:val="00460C31"/>
    <w:rsid w:val="00461222"/>
    <w:rsid w:val="0046234B"/>
    <w:rsid w:val="00463D57"/>
    <w:rsid w:val="00464E5B"/>
    <w:rsid w:val="0047055A"/>
    <w:rsid w:val="00470D41"/>
    <w:rsid w:val="004714A5"/>
    <w:rsid w:val="004724B0"/>
    <w:rsid w:val="004724C6"/>
    <w:rsid w:val="0047258A"/>
    <w:rsid w:val="00472733"/>
    <w:rsid w:val="00473913"/>
    <w:rsid w:val="00474450"/>
    <w:rsid w:val="00474C9D"/>
    <w:rsid w:val="00474D47"/>
    <w:rsid w:val="00475E62"/>
    <w:rsid w:val="00480681"/>
    <w:rsid w:val="00484FA5"/>
    <w:rsid w:val="00485198"/>
    <w:rsid w:val="00486B8B"/>
    <w:rsid w:val="004873E6"/>
    <w:rsid w:val="0049084F"/>
    <w:rsid w:val="00491203"/>
    <w:rsid w:val="00491489"/>
    <w:rsid w:val="00491D6F"/>
    <w:rsid w:val="00492C1C"/>
    <w:rsid w:val="00493641"/>
    <w:rsid w:val="00493EB4"/>
    <w:rsid w:val="00494B2A"/>
    <w:rsid w:val="004A3514"/>
    <w:rsid w:val="004A41B5"/>
    <w:rsid w:val="004A41BB"/>
    <w:rsid w:val="004A476D"/>
    <w:rsid w:val="004A56F2"/>
    <w:rsid w:val="004A5D53"/>
    <w:rsid w:val="004A70FE"/>
    <w:rsid w:val="004B15B8"/>
    <w:rsid w:val="004B34A5"/>
    <w:rsid w:val="004B566C"/>
    <w:rsid w:val="004B7A86"/>
    <w:rsid w:val="004B7B48"/>
    <w:rsid w:val="004C0A50"/>
    <w:rsid w:val="004C20AA"/>
    <w:rsid w:val="004C3FD4"/>
    <w:rsid w:val="004C463E"/>
    <w:rsid w:val="004C6D9A"/>
    <w:rsid w:val="004C7770"/>
    <w:rsid w:val="004D0130"/>
    <w:rsid w:val="004D0679"/>
    <w:rsid w:val="004D11E1"/>
    <w:rsid w:val="004D34D5"/>
    <w:rsid w:val="004D4AB1"/>
    <w:rsid w:val="004D56EE"/>
    <w:rsid w:val="004E0A4F"/>
    <w:rsid w:val="004E208B"/>
    <w:rsid w:val="004E24C6"/>
    <w:rsid w:val="004E2E90"/>
    <w:rsid w:val="004E3079"/>
    <w:rsid w:val="004E43B5"/>
    <w:rsid w:val="004E4874"/>
    <w:rsid w:val="004F0A76"/>
    <w:rsid w:val="004F142B"/>
    <w:rsid w:val="004F218A"/>
    <w:rsid w:val="004F4E82"/>
    <w:rsid w:val="004F510D"/>
    <w:rsid w:val="00500F0A"/>
    <w:rsid w:val="00503207"/>
    <w:rsid w:val="0050334E"/>
    <w:rsid w:val="00503808"/>
    <w:rsid w:val="00505315"/>
    <w:rsid w:val="00505387"/>
    <w:rsid w:val="00505F3D"/>
    <w:rsid w:val="005063C3"/>
    <w:rsid w:val="005067FF"/>
    <w:rsid w:val="00507EA0"/>
    <w:rsid w:val="00512DF7"/>
    <w:rsid w:val="005141E7"/>
    <w:rsid w:val="005168DA"/>
    <w:rsid w:val="00517035"/>
    <w:rsid w:val="00517E63"/>
    <w:rsid w:val="00521D5D"/>
    <w:rsid w:val="005240BC"/>
    <w:rsid w:val="00526B0D"/>
    <w:rsid w:val="00530870"/>
    <w:rsid w:val="0053575B"/>
    <w:rsid w:val="005401AA"/>
    <w:rsid w:val="00542218"/>
    <w:rsid w:val="00543684"/>
    <w:rsid w:val="005449D1"/>
    <w:rsid w:val="00545023"/>
    <w:rsid w:val="00547CD5"/>
    <w:rsid w:val="00551927"/>
    <w:rsid w:val="00552A81"/>
    <w:rsid w:val="0055329D"/>
    <w:rsid w:val="0055346F"/>
    <w:rsid w:val="005534A0"/>
    <w:rsid w:val="005542D7"/>
    <w:rsid w:val="00555CFB"/>
    <w:rsid w:val="005579FF"/>
    <w:rsid w:val="00560021"/>
    <w:rsid w:val="005606CE"/>
    <w:rsid w:val="005619BD"/>
    <w:rsid w:val="00563771"/>
    <w:rsid w:val="00564B65"/>
    <w:rsid w:val="0057102F"/>
    <w:rsid w:val="005776DD"/>
    <w:rsid w:val="00577E7C"/>
    <w:rsid w:val="00582117"/>
    <w:rsid w:val="00583F32"/>
    <w:rsid w:val="0058478F"/>
    <w:rsid w:val="00584D82"/>
    <w:rsid w:val="005856ED"/>
    <w:rsid w:val="00591711"/>
    <w:rsid w:val="00591755"/>
    <w:rsid w:val="00593315"/>
    <w:rsid w:val="00593AA4"/>
    <w:rsid w:val="005948D2"/>
    <w:rsid w:val="0059718D"/>
    <w:rsid w:val="00597AD6"/>
    <w:rsid w:val="005A0A7D"/>
    <w:rsid w:val="005A170D"/>
    <w:rsid w:val="005A2B9C"/>
    <w:rsid w:val="005A6C96"/>
    <w:rsid w:val="005B0A17"/>
    <w:rsid w:val="005B251F"/>
    <w:rsid w:val="005B3C12"/>
    <w:rsid w:val="005B4BBD"/>
    <w:rsid w:val="005B599A"/>
    <w:rsid w:val="005B5CD2"/>
    <w:rsid w:val="005B6F2E"/>
    <w:rsid w:val="005B7319"/>
    <w:rsid w:val="005C1831"/>
    <w:rsid w:val="005C277F"/>
    <w:rsid w:val="005C7B25"/>
    <w:rsid w:val="005D0418"/>
    <w:rsid w:val="005D1B59"/>
    <w:rsid w:val="005D282B"/>
    <w:rsid w:val="005D5945"/>
    <w:rsid w:val="005D59B2"/>
    <w:rsid w:val="005D766F"/>
    <w:rsid w:val="005D7CF5"/>
    <w:rsid w:val="005E1D58"/>
    <w:rsid w:val="005E38D1"/>
    <w:rsid w:val="005E7B9D"/>
    <w:rsid w:val="005F0D29"/>
    <w:rsid w:val="005F1785"/>
    <w:rsid w:val="005F2395"/>
    <w:rsid w:val="005F2C57"/>
    <w:rsid w:val="005F5193"/>
    <w:rsid w:val="005F6568"/>
    <w:rsid w:val="005F6B21"/>
    <w:rsid w:val="00600064"/>
    <w:rsid w:val="0060008F"/>
    <w:rsid w:val="00600D83"/>
    <w:rsid w:val="006010BB"/>
    <w:rsid w:val="0060275E"/>
    <w:rsid w:val="00602D17"/>
    <w:rsid w:val="00606C2F"/>
    <w:rsid w:val="00610E37"/>
    <w:rsid w:val="006124F9"/>
    <w:rsid w:val="0061278F"/>
    <w:rsid w:val="0061290B"/>
    <w:rsid w:val="00620286"/>
    <w:rsid w:val="006207ED"/>
    <w:rsid w:val="006232D7"/>
    <w:rsid w:val="00626854"/>
    <w:rsid w:val="00626BC9"/>
    <w:rsid w:val="00630DA9"/>
    <w:rsid w:val="0063111E"/>
    <w:rsid w:val="00636121"/>
    <w:rsid w:val="00637B4D"/>
    <w:rsid w:val="00640A25"/>
    <w:rsid w:val="00644623"/>
    <w:rsid w:val="006447C7"/>
    <w:rsid w:val="00644955"/>
    <w:rsid w:val="006458DF"/>
    <w:rsid w:val="00645E66"/>
    <w:rsid w:val="00645E95"/>
    <w:rsid w:val="006469E0"/>
    <w:rsid w:val="00650D52"/>
    <w:rsid w:val="006532DA"/>
    <w:rsid w:val="00657E0C"/>
    <w:rsid w:val="0066067B"/>
    <w:rsid w:val="006615B2"/>
    <w:rsid w:val="00662313"/>
    <w:rsid w:val="00663923"/>
    <w:rsid w:val="00664732"/>
    <w:rsid w:val="00664EB3"/>
    <w:rsid w:val="00664F85"/>
    <w:rsid w:val="006706A0"/>
    <w:rsid w:val="00671234"/>
    <w:rsid w:val="00671DA6"/>
    <w:rsid w:val="00673911"/>
    <w:rsid w:val="00673DA1"/>
    <w:rsid w:val="00674C0D"/>
    <w:rsid w:val="00675082"/>
    <w:rsid w:val="00675D0E"/>
    <w:rsid w:val="00683EB2"/>
    <w:rsid w:val="00684903"/>
    <w:rsid w:val="006866C8"/>
    <w:rsid w:val="006870C9"/>
    <w:rsid w:val="00692353"/>
    <w:rsid w:val="00692D00"/>
    <w:rsid w:val="00693DC7"/>
    <w:rsid w:val="00695CA4"/>
    <w:rsid w:val="006A1EC8"/>
    <w:rsid w:val="006A3ADF"/>
    <w:rsid w:val="006A5E96"/>
    <w:rsid w:val="006A686C"/>
    <w:rsid w:val="006A75C6"/>
    <w:rsid w:val="006A7ADE"/>
    <w:rsid w:val="006A7BCB"/>
    <w:rsid w:val="006B06BF"/>
    <w:rsid w:val="006B2447"/>
    <w:rsid w:val="006B3CA4"/>
    <w:rsid w:val="006B42B0"/>
    <w:rsid w:val="006B4C1E"/>
    <w:rsid w:val="006B5346"/>
    <w:rsid w:val="006B78BB"/>
    <w:rsid w:val="006C090F"/>
    <w:rsid w:val="006C25D5"/>
    <w:rsid w:val="006C3555"/>
    <w:rsid w:val="006C4E32"/>
    <w:rsid w:val="006C56D8"/>
    <w:rsid w:val="006D07AE"/>
    <w:rsid w:val="006D1C93"/>
    <w:rsid w:val="006D20E1"/>
    <w:rsid w:val="006D225A"/>
    <w:rsid w:val="006D44B4"/>
    <w:rsid w:val="006D60A3"/>
    <w:rsid w:val="006E0B01"/>
    <w:rsid w:val="006E0DB6"/>
    <w:rsid w:val="006E1326"/>
    <w:rsid w:val="006E2BD7"/>
    <w:rsid w:val="006E2EF4"/>
    <w:rsid w:val="006E34CE"/>
    <w:rsid w:val="006E3F11"/>
    <w:rsid w:val="006E526C"/>
    <w:rsid w:val="006E737F"/>
    <w:rsid w:val="006F0039"/>
    <w:rsid w:val="006F174D"/>
    <w:rsid w:val="006F28C7"/>
    <w:rsid w:val="006F2ADB"/>
    <w:rsid w:val="006F3953"/>
    <w:rsid w:val="006F78DD"/>
    <w:rsid w:val="006F7D10"/>
    <w:rsid w:val="0070062D"/>
    <w:rsid w:val="00701410"/>
    <w:rsid w:val="0070165B"/>
    <w:rsid w:val="00701E35"/>
    <w:rsid w:val="00704A84"/>
    <w:rsid w:val="00707AB8"/>
    <w:rsid w:val="007113A1"/>
    <w:rsid w:val="00711D7F"/>
    <w:rsid w:val="00714F83"/>
    <w:rsid w:val="0071589B"/>
    <w:rsid w:val="00715BD4"/>
    <w:rsid w:val="0072073F"/>
    <w:rsid w:val="00721CF6"/>
    <w:rsid w:val="007228A2"/>
    <w:rsid w:val="00723E46"/>
    <w:rsid w:val="0072520A"/>
    <w:rsid w:val="00725238"/>
    <w:rsid w:val="00726CD3"/>
    <w:rsid w:val="007278D5"/>
    <w:rsid w:val="007313DA"/>
    <w:rsid w:val="007324F1"/>
    <w:rsid w:val="00733826"/>
    <w:rsid w:val="0073501A"/>
    <w:rsid w:val="00735716"/>
    <w:rsid w:val="00735CF3"/>
    <w:rsid w:val="007372AE"/>
    <w:rsid w:val="00740BA9"/>
    <w:rsid w:val="007411E3"/>
    <w:rsid w:val="00743662"/>
    <w:rsid w:val="00744F36"/>
    <w:rsid w:val="007453BD"/>
    <w:rsid w:val="00746705"/>
    <w:rsid w:val="007516A5"/>
    <w:rsid w:val="00753C4B"/>
    <w:rsid w:val="00761F3E"/>
    <w:rsid w:val="00761F75"/>
    <w:rsid w:val="00763719"/>
    <w:rsid w:val="00764707"/>
    <w:rsid w:val="007649FC"/>
    <w:rsid w:val="00765668"/>
    <w:rsid w:val="00766242"/>
    <w:rsid w:val="00766CFB"/>
    <w:rsid w:val="00770C98"/>
    <w:rsid w:val="00771167"/>
    <w:rsid w:val="0077323B"/>
    <w:rsid w:val="00775AD7"/>
    <w:rsid w:val="00780540"/>
    <w:rsid w:val="00780608"/>
    <w:rsid w:val="007816FF"/>
    <w:rsid w:val="007837B0"/>
    <w:rsid w:val="00783B44"/>
    <w:rsid w:val="00785028"/>
    <w:rsid w:val="007860D1"/>
    <w:rsid w:val="0079031B"/>
    <w:rsid w:val="00793FA2"/>
    <w:rsid w:val="00797C9B"/>
    <w:rsid w:val="007A1BB4"/>
    <w:rsid w:val="007A2407"/>
    <w:rsid w:val="007A3A5A"/>
    <w:rsid w:val="007A4370"/>
    <w:rsid w:val="007A6DB6"/>
    <w:rsid w:val="007B038B"/>
    <w:rsid w:val="007B6D8E"/>
    <w:rsid w:val="007B7575"/>
    <w:rsid w:val="007C0062"/>
    <w:rsid w:val="007C03B8"/>
    <w:rsid w:val="007C0B89"/>
    <w:rsid w:val="007D266D"/>
    <w:rsid w:val="007D35B7"/>
    <w:rsid w:val="007D4392"/>
    <w:rsid w:val="007E05D3"/>
    <w:rsid w:val="007E1D15"/>
    <w:rsid w:val="007E1DEA"/>
    <w:rsid w:val="007E2202"/>
    <w:rsid w:val="007E2AFB"/>
    <w:rsid w:val="007E3256"/>
    <w:rsid w:val="007E6D79"/>
    <w:rsid w:val="007E70DC"/>
    <w:rsid w:val="007F0240"/>
    <w:rsid w:val="007F0A5D"/>
    <w:rsid w:val="007F28A8"/>
    <w:rsid w:val="007F5698"/>
    <w:rsid w:val="007F65CD"/>
    <w:rsid w:val="007F6C15"/>
    <w:rsid w:val="007F6DD1"/>
    <w:rsid w:val="00800A8E"/>
    <w:rsid w:val="0080104F"/>
    <w:rsid w:val="00801E30"/>
    <w:rsid w:val="0080249F"/>
    <w:rsid w:val="008026B8"/>
    <w:rsid w:val="008039BE"/>
    <w:rsid w:val="008050FF"/>
    <w:rsid w:val="008126D2"/>
    <w:rsid w:val="008145EA"/>
    <w:rsid w:val="00815869"/>
    <w:rsid w:val="008167F1"/>
    <w:rsid w:val="00816B81"/>
    <w:rsid w:val="00823B90"/>
    <w:rsid w:val="008249C1"/>
    <w:rsid w:val="0083104D"/>
    <w:rsid w:val="00831B27"/>
    <w:rsid w:val="0083266E"/>
    <w:rsid w:val="008332CA"/>
    <w:rsid w:val="00833F22"/>
    <w:rsid w:val="008346FF"/>
    <w:rsid w:val="00835CEA"/>
    <w:rsid w:val="008373ED"/>
    <w:rsid w:val="0083742C"/>
    <w:rsid w:val="008402C5"/>
    <w:rsid w:val="00840335"/>
    <w:rsid w:val="0084111E"/>
    <w:rsid w:val="008422E0"/>
    <w:rsid w:val="008423DD"/>
    <w:rsid w:val="008432F2"/>
    <w:rsid w:val="00847ABE"/>
    <w:rsid w:val="00847E50"/>
    <w:rsid w:val="008513E1"/>
    <w:rsid w:val="008516AC"/>
    <w:rsid w:val="00851AE3"/>
    <w:rsid w:val="008546E5"/>
    <w:rsid w:val="00855ABB"/>
    <w:rsid w:val="00855C5F"/>
    <w:rsid w:val="0085690F"/>
    <w:rsid w:val="00856B89"/>
    <w:rsid w:val="00856D08"/>
    <w:rsid w:val="00857A79"/>
    <w:rsid w:val="00862C2B"/>
    <w:rsid w:val="008641D8"/>
    <w:rsid w:val="00865EA8"/>
    <w:rsid w:val="00870B91"/>
    <w:rsid w:val="00871653"/>
    <w:rsid w:val="00872AA9"/>
    <w:rsid w:val="00873A61"/>
    <w:rsid w:val="00880684"/>
    <w:rsid w:val="00880F40"/>
    <w:rsid w:val="00881BF4"/>
    <w:rsid w:val="00881D74"/>
    <w:rsid w:val="00881E7B"/>
    <w:rsid w:val="008836AC"/>
    <w:rsid w:val="0088480B"/>
    <w:rsid w:val="00884894"/>
    <w:rsid w:val="00887422"/>
    <w:rsid w:val="00887471"/>
    <w:rsid w:val="00890053"/>
    <w:rsid w:val="0089166C"/>
    <w:rsid w:val="00893204"/>
    <w:rsid w:val="008960DE"/>
    <w:rsid w:val="0089792F"/>
    <w:rsid w:val="008A16F3"/>
    <w:rsid w:val="008A2545"/>
    <w:rsid w:val="008A36DF"/>
    <w:rsid w:val="008B16D0"/>
    <w:rsid w:val="008B4873"/>
    <w:rsid w:val="008B6FF9"/>
    <w:rsid w:val="008C1698"/>
    <w:rsid w:val="008C1A3D"/>
    <w:rsid w:val="008C49DA"/>
    <w:rsid w:val="008D01C3"/>
    <w:rsid w:val="008D04F3"/>
    <w:rsid w:val="008D1597"/>
    <w:rsid w:val="008D1E13"/>
    <w:rsid w:val="008D297B"/>
    <w:rsid w:val="008D2BF8"/>
    <w:rsid w:val="008D3C7D"/>
    <w:rsid w:val="008D3F8A"/>
    <w:rsid w:val="008D5FF7"/>
    <w:rsid w:val="008D6549"/>
    <w:rsid w:val="008D70D2"/>
    <w:rsid w:val="008E0C27"/>
    <w:rsid w:val="008E44C4"/>
    <w:rsid w:val="008E62D6"/>
    <w:rsid w:val="008E6506"/>
    <w:rsid w:val="008E7F0F"/>
    <w:rsid w:val="008F0EAA"/>
    <w:rsid w:val="008F2465"/>
    <w:rsid w:val="008F5DC9"/>
    <w:rsid w:val="0090069F"/>
    <w:rsid w:val="00900AE8"/>
    <w:rsid w:val="00900DAD"/>
    <w:rsid w:val="009027C1"/>
    <w:rsid w:val="00903713"/>
    <w:rsid w:val="009068D3"/>
    <w:rsid w:val="0091408E"/>
    <w:rsid w:val="00914E27"/>
    <w:rsid w:val="0091545D"/>
    <w:rsid w:val="00917E04"/>
    <w:rsid w:val="0092084E"/>
    <w:rsid w:val="0092104C"/>
    <w:rsid w:val="009237FA"/>
    <w:rsid w:val="0093212C"/>
    <w:rsid w:val="0093248D"/>
    <w:rsid w:val="00932690"/>
    <w:rsid w:val="0093534B"/>
    <w:rsid w:val="0093716C"/>
    <w:rsid w:val="009378CA"/>
    <w:rsid w:val="00937BEB"/>
    <w:rsid w:val="00940A5E"/>
    <w:rsid w:val="00941BDA"/>
    <w:rsid w:val="0094254F"/>
    <w:rsid w:val="00942610"/>
    <w:rsid w:val="0094389C"/>
    <w:rsid w:val="009442A0"/>
    <w:rsid w:val="0095025E"/>
    <w:rsid w:val="00951442"/>
    <w:rsid w:val="0095203F"/>
    <w:rsid w:val="0095400F"/>
    <w:rsid w:val="00954B26"/>
    <w:rsid w:val="00955C4C"/>
    <w:rsid w:val="00956698"/>
    <w:rsid w:val="00956970"/>
    <w:rsid w:val="009600F5"/>
    <w:rsid w:val="009630EC"/>
    <w:rsid w:val="009653A9"/>
    <w:rsid w:val="009658A1"/>
    <w:rsid w:val="00971B3A"/>
    <w:rsid w:val="009722D0"/>
    <w:rsid w:val="009729E7"/>
    <w:rsid w:val="009738E6"/>
    <w:rsid w:val="009744C0"/>
    <w:rsid w:val="00975E23"/>
    <w:rsid w:val="0097676A"/>
    <w:rsid w:val="00976C11"/>
    <w:rsid w:val="00977649"/>
    <w:rsid w:val="00977B71"/>
    <w:rsid w:val="00983F6B"/>
    <w:rsid w:val="00984B5D"/>
    <w:rsid w:val="00987A34"/>
    <w:rsid w:val="00987B70"/>
    <w:rsid w:val="009933FA"/>
    <w:rsid w:val="00993D0B"/>
    <w:rsid w:val="00995338"/>
    <w:rsid w:val="0099605E"/>
    <w:rsid w:val="00996777"/>
    <w:rsid w:val="0099691F"/>
    <w:rsid w:val="0099705E"/>
    <w:rsid w:val="009A1382"/>
    <w:rsid w:val="009A1D3F"/>
    <w:rsid w:val="009A2654"/>
    <w:rsid w:val="009A6B10"/>
    <w:rsid w:val="009A73A3"/>
    <w:rsid w:val="009B03E9"/>
    <w:rsid w:val="009B1577"/>
    <w:rsid w:val="009B1B8D"/>
    <w:rsid w:val="009B1F6C"/>
    <w:rsid w:val="009B3A72"/>
    <w:rsid w:val="009B66EC"/>
    <w:rsid w:val="009C0702"/>
    <w:rsid w:val="009C0BC7"/>
    <w:rsid w:val="009C4795"/>
    <w:rsid w:val="009C6592"/>
    <w:rsid w:val="009D0983"/>
    <w:rsid w:val="009D1C95"/>
    <w:rsid w:val="009D7A15"/>
    <w:rsid w:val="009D7BA5"/>
    <w:rsid w:val="009E209B"/>
    <w:rsid w:val="009E4706"/>
    <w:rsid w:val="009E6FCF"/>
    <w:rsid w:val="009E7707"/>
    <w:rsid w:val="009F0747"/>
    <w:rsid w:val="00A01EFB"/>
    <w:rsid w:val="00A03514"/>
    <w:rsid w:val="00A05E16"/>
    <w:rsid w:val="00A10354"/>
    <w:rsid w:val="00A11884"/>
    <w:rsid w:val="00A1222E"/>
    <w:rsid w:val="00A13320"/>
    <w:rsid w:val="00A13A3E"/>
    <w:rsid w:val="00A1418A"/>
    <w:rsid w:val="00A15434"/>
    <w:rsid w:val="00A16796"/>
    <w:rsid w:val="00A169AB"/>
    <w:rsid w:val="00A17079"/>
    <w:rsid w:val="00A17609"/>
    <w:rsid w:val="00A20BA6"/>
    <w:rsid w:val="00A22F7F"/>
    <w:rsid w:val="00A23E27"/>
    <w:rsid w:val="00A25003"/>
    <w:rsid w:val="00A253A1"/>
    <w:rsid w:val="00A25948"/>
    <w:rsid w:val="00A3088F"/>
    <w:rsid w:val="00A30D5C"/>
    <w:rsid w:val="00A3787F"/>
    <w:rsid w:val="00A37E48"/>
    <w:rsid w:val="00A4076C"/>
    <w:rsid w:val="00A419CC"/>
    <w:rsid w:val="00A42385"/>
    <w:rsid w:val="00A448C3"/>
    <w:rsid w:val="00A45713"/>
    <w:rsid w:val="00A458D4"/>
    <w:rsid w:val="00A466FA"/>
    <w:rsid w:val="00A46FB7"/>
    <w:rsid w:val="00A530C6"/>
    <w:rsid w:val="00A53118"/>
    <w:rsid w:val="00A6119B"/>
    <w:rsid w:val="00A621B4"/>
    <w:rsid w:val="00A66808"/>
    <w:rsid w:val="00A66E0C"/>
    <w:rsid w:val="00A707DE"/>
    <w:rsid w:val="00A74921"/>
    <w:rsid w:val="00A764BC"/>
    <w:rsid w:val="00A766C9"/>
    <w:rsid w:val="00A80735"/>
    <w:rsid w:val="00A81222"/>
    <w:rsid w:val="00A86306"/>
    <w:rsid w:val="00A86AB5"/>
    <w:rsid w:val="00A875A8"/>
    <w:rsid w:val="00A90508"/>
    <w:rsid w:val="00A94229"/>
    <w:rsid w:val="00A95664"/>
    <w:rsid w:val="00A96133"/>
    <w:rsid w:val="00A96E3E"/>
    <w:rsid w:val="00A97226"/>
    <w:rsid w:val="00AA0E64"/>
    <w:rsid w:val="00AA142F"/>
    <w:rsid w:val="00AA1C73"/>
    <w:rsid w:val="00AA24DA"/>
    <w:rsid w:val="00AA38AE"/>
    <w:rsid w:val="00AA4814"/>
    <w:rsid w:val="00AA4863"/>
    <w:rsid w:val="00AA49A7"/>
    <w:rsid w:val="00AA4C8F"/>
    <w:rsid w:val="00AA53DB"/>
    <w:rsid w:val="00AA5465"/>
    <w:rsid w:val="00AA55A6"/>
    <w:rsid w:val="00AA6DC7"/>
    <w:rsid w:val="00AB04B6"/>
    <w:rsid w:val="00AB0EC7"/>
    <w:rsid w:val="00AB239A"/>
    <w:rsid w:val="00AB35C1"/>
    <w:rsid w:val="00AB400F"/>
    <w:rsid w:val="00AB474E"/>
    <w:rsid w:val="00AB75A0"/>
    <w:rsid w:val="00AC0EE3"/>
    <w:rsid w:val="00AC2773"/>
    <w:rsid w:val="00AC2958"/>
    <w:rsid w:val="00AC39FB"/>
    <w:rsid w:val="00AC4A90"/>
    <w:rsid w:val="00AC5E0B"/>
    <w:rsid w:val="00AC6332"/>
    <w:rsid w:val="00AC6C70"/>
    <w:rsid w:val="00AC6EB5"/>
    <w:rsid w:val="00AD01A9"/>
    <w:rsid w:val="00AD129D"/>
    <w:rsid w:val="00AD1F9A"/>
    <w:rsid w:val="00AD4919"/>
    <w:rsid w:val="00AD53C7"/>
    <w:rsid w:val="00AD60ED"/>
    <w:rsid w:val="00AD61F5"/>
    <w:rsid w:val="00AD6BC5"/>
    <w:rsid w:val="00AD6D79"/>
    <w:rsid w:val="00AD7ADC"/>
    <w:rsid w:val="00AE08EB"/>
    <w:rsid w:val="00AE116A"/>
    <w:rsid w:val="00AE1C9F"/>
    <w:rsid w:val="00AE3BCA"/>
    <w:rsid w:val="00AE5EBE"/>
    <w:rsid w:val="00AF12C6"/>
    <w:rsid w:val="00AF3414"/>
    <w:rsid w:val="00AF5F60"/>
    <w:rsid w:val="00B00BBE"/>
    <w:rsid w:val="00B01690"/>
    <w:rsid w:val="00B05F45"/>
    <w:rsid w:val="00B06708"/>
    <w:rsid w:val="00B10710"/>
    <w:rsid w:val="00B10776"/>
    <w:rsid w:val="00B1199E"/>
    <w:rsid w:val="00B208FA"/>
    <w:rsid w:val="00B21270"/>
    <w:rsid w:val="00B24C79"/>
    <w:rsid w:val="00B25C12"/>
    <w:rsid w:val="00B2766F"/>
    <w:rsid w:val="00B27868"/>
    <w:rsid w:val="00B31ABC"/>
    <w:rsid w:val="00B37E5E"/>
    <w:rsid w:val="00B445ED"/>
    <w:rsid w:val="00B465A6"/>
    <w:rsid w:val="00B46DC2"/>
    <w:rsid w:val="00B4753B"/>
    <w:rsid w:val="00B51583"/>
    <w:rsid w:val="00B532EF"/>
    <w:rsid w:val="00B54967"/>
    <w:rsid w:val="00B6300F"/>
    <w:rsid w:val="00B64E0E"/>
    <w:rsid w:val="00B70389"/>
    <w:rsid w:val="00B71DD8"/>
    <w:rsid w:val="00B746F5"/>
    <w:rsid w:val="00B7768F"/>
    <w:rsid w:val="00B840AE"/>
    <w:rsid w:val="00B84623"/>
    <w:rsid w:val="00B917F6"/>
    <w:rsid w:val="00B923F9"/>
    <w:rsid w:val="00B92499"/>
    <w:rsid w:val="00B9396E"/>
    <w:rsid w:val="00BA053E"/>
    <w:rsid w:val="00BA3092"/>
    <w:rsid w:val="00BA40D4"/>
    <w:rsid w:val="00BA46F7"/>
    <w:rsid w:val="00BA51EF"/>
    <w:rsid w:val="00BB1144"/>
    <w:rsid w:val="00BB1871"/>
    <w:rsid w:val="00BB1A8D"/>
    <w:rsid w:val="00BB270F"/>
    <w:rsid w:val="00BB33AD"/>
    <w:rsid w:val="00BB49EE"/>
    <w:rsid w:val="00BB5541"/>
    <w:rsid w:val="00BB66D5"/>
    <w:rsid w:val="00BB6A55"/>
    <w:rsid w:val="00BC1866"/>
    <w:rsid w:val="00BC2641"/>
    <w:rsid w:val="00BC4BC1"/>
    <w:rsid w:val="00BC52CC"/>
    <w:rsid w:val="00BC7786"/>
    <w:rsid w:val="00BC7CBA"/>
    <w:rsid w:val="00BC7E6E"/>
    <w:rsid w:val="00BD0AC5"/>
    <w:rsid w:val="00BD641E"/>
    <w:rsid w:val="00BD676A"/>
    <w:rsid w:val="00BD7FFD"/>
    <w:rsid w:val="00BE0B22"/>
    <w:rsid w:val="00BE1364"/>
    <w:rsid w:val="00BE1D1F"/>
    <w:rsid w:val="00BE263A"/>
    <w:rsid w:val="00BE2BDA"/>
    <w:rsid w:val="00BE3060"/>
    <w:rsid w:val="00BE5648"/>
    <w:rsid w:val="00BE585E"/>
    <w:rsid w:val="00BE5E66"/>
    <w:rsid w:val="00BE6BBA"/>
    <w:rsid w:val="00BF1437"/>
    <w:rsid w:val="00BF1F9D"/>
    <w:rsid w:val="00BF2052"/>
    <w:rsid w:val="00BF24B3"/>
    <w:rsid w:val="00BF25E0"/>
    <w:rsid w:val="00BF28E6"/>
    <w:rsid w:val="00BF323E"/>
    <w:rsid w:val="00BF5209"/>
    <w:rsid w:val="00BF5CFF"/>
    <w:rsid w:val="00C00281"/>
    <w:rsid w:val="00C00BFC"/>
    <w:rsid w:val="00C01A72"/>
    <w:rsid w:val="00C02322"/>
    <w:rsid w:val="00C0542B"/>
    <w:rsid w:val="00C05625"/>
    <w:rsid w:val="00C05871"/>
    <w:rsid w:val="00C05CC5"/>
    <w:rsid w:val="00C05E91"/>
    <w:rsid w:val="00C06333"/>
    <w:rsid w:val="00C1384C"/>
    <w:rsid w:val="00C15A09"/>
    <w:rsid w:val="00C1751E"/>
    <w:rsid w:val="00C17667"/>
    <w:rsid w:val="00C17B62"/>
    <w:rsid w:val="00C17C6C"/>
    <w:rsid w:val="00C21339"/>
    <w:rsid w:val="00C237C3"/>
    <w:rsid w:val="00C238A1"/>
    <w:rsid w:val="00C24520"/>
    <w:rsid w:val="00C25396"/>
    <w:rsid w:val="00C255D3"/>
    <w:rsid w:val="00C266F9"/>
    <w:rsid w:val="00C308CE"/>
    <w:rsid w:val="00C33F3F"/>
    <w:rsid w:val="00C34A7C"/>
    <w:rsid w:val="00C371EA"/>
    <w:rsid w:val="00C40FA5"/>
    <w:rsid w:val="00C43E5A"/>
    <w:rsid w:val="00C445AD"/>
    <w:rsid w:val="00C44CBA"/>
    <w:rsid w:val="00C45321"/>
    <w:rsid w:val="00C45431"/>
    <w:rsid w:val="00C458F0"/>
    <w:rsid w:val="00C4666A"/>
    <w:rsid w:val="00C479A3"/>
    <w:rsid w:val="00C50477"/>
    <w:rsid w:val="00C52C56"/>
    <w:rsid w:val="00C557EC"/>
    <w:rsid w:val="00C5673A"/>
    <w:rsid w:val="00C57137"/>
    <w:rsid w:val="00C608FF"/>
    <w:rsid w:val="00C61445"/>
    <w:rsid w:val="00C62225"/>
    <w:rsid w:val="00C639B3"/>
    <w:rsid w:val="00C64CDD"/>
    <w:rsid w:val="00C65A10"/>
    <w:rsid w:val="00C66224"/>
    <w:rsid w:val="00C67048"/>
    <w:rsid w:val="00C704BF"/>
    <w:rsid w:val="00C72489"/>
    <w:rsid w:val="00C74A4D"/>
    <w:rsid w:val="00C74DAF"/>
    <w:rsid w:val="00C74F5E"/>
    <w:rsid w:val="00C75EA5"/>
    <w:rsid w:val="00C7727A"/>
    <w:rsid w:val="00C80116"/>
    <w:rsid w:val="00C80522"/>
    <w:rsid w:val="00C87BFC"/>
    <w:rsid w:val="00C92412"/>
    <w:rsid w:val="00C924F3"/>
    <w:rsid w:val="00C93571"/>
    <w:rsid w:val="00C96150"/>
    <w:rsid w:val="00CA14AB"/>
    <w:rsid w:val="00CA3F7A"/>
    <w:rsid w:val="00CB3C0E"/>
    <w:rsid w:val="00CB5033"/>
    <w:rsid w:val="00CB6084"/>
    <w:rsid w:val="00CB632B"/>
    <w:rsid w:val="00CC001C"/>
    <w:rsid w:val="00CC37ED"/>
    <w:rsid w:val="00CC71DC"/>
    <w:rsid w:val="00CD085A"/>
    <w:rsid w:val="00CD61C8"/>
    <w:rsid w:val="00CD665D"/>
    <w:rsid w:val="00CD7980"/>
    <w:rsid w:val="00CD7FCE"/>
    <w:rsid w:val="00CE07C1"/>
    <w:rsid w:val="00CE4991"/>
    <w:rsid w:val="00CE5586"/>
    <w:rsid w:val="00CF196F"/>
    <w:rsid w:val="00CF400F"/>
    <w:rsid w:val="00CF5AC9"/>
    <w:rsid w:val="00CF5E71"/>
    <w:rsid w:val="00CF7FAC"/>
    <w:rsid w:val="00D0736D"/>
    <w:rsid w:val="00D07E79"/>
    <w:rsid w:val="00D13FDE"/>
    <w:rsid w:val="00D1513F"/>
    <w:rsid w:val="00D160C1"/>
    <w:rsid w:val="00D168E0"/>
    <w:rsid w:val="00D17226"/>
    <w:rsid w:val="00D17794"/>
    <w:rsid w:val="00D20EF0"/>
    <w:rsid w:val="00D2108A"/>
    <w:rsid w:val="00D219E2"/>
    <w:rsid w:val="00D21E33"/>
    <w:rsid w:val="00D22398"/>
    <w:rsid w:val="00D23D6C"/>
    <w:rsid w:val="00D26636"/>
    <w:rsid w:val="00D27124"/>
    <w:rsid w:val="00D323B4"/>
    <w:rsid w:val="00D35092"/>
    <w:rsid w:val="00D352D8"/>
    <w:rsid w:val="00D35E6C"/>
    <w:rsid w:val="00D4029D"/>
    <w:rsid w:val="00D40ACF"/>
    <w:rsid w:val="00D42339"/>
    <w:rsid w:val="00D436CF"/>
    <w:rsid w:val="00D45B2F"/>
    <w:rsid w:val="00D46E88"/>
    <w:rsid w:val="00D473FB"/>
    <w:rsid w:val="00D50885"/>
    <w:rsid w:val="00D52271"/>
    <w:rsid w:val="00D530F6"/>
    <w:rsid w:val="00D53E5A"/>
    <w:rsid w:val="00D541F4"/>
    <w:rsid w:val="00D55255"/>
    <w:rsid w:val="00D5539B"/>
    <w:rsid w:val="00D6001C"/>
    <w:rsid w:val="00D60856"/>
    <w:rsid w:val="00D60BD6"/>
    <w:rsid w:val="00D613A9"/>
    <w:rsid w:val="00D61498"/>
    <w:rsid w:val="00D62960"/>
    <w:rsid w:val="00D639F7"/>
    <w:rsid w:val="00D649D9"/>
    <w:rsid w:val="00D64B85"/>
    <w:rsid w:val="00D66300"/>
    <w:rsid w:val="00D70D86"/>
    <w:rsid w:val="00D73192"/>
    <w:rsid w:val="00D73340"/>
    <w:rsid w:val="00D76BA4"/>
    <w:rsid w:val="00D77DEA"/>
    <w:rsid w:val="00D8021D"/>
    <w:rsid w:val="00D82D10"/>
    <w:rsid w:val="00D8310E"/>
    <w:rsid w:val="00D8527B"/>
    <w:rsid w:val="00D85887"/>
    <w:rsid w:val="00D86784"/>
    <w:rsid w:val="00D87AAF"/>
    <w:rsid w:val="00D911C9"/>
    <w:rsid w:val="00D91856"/>
    <w:rsid w:val="00D920E6"/>
    <w:rsid w:val="00D9360E"/>
    <w:rsid w:val="00D94CD7"/>
    <w:rsid w:val="00D95C7B"/>
    <w:rsid w:val="00D95D28"/>
    <w:rsid w:val="00D96013"/>
    <w:rsid w:val="00D97CD5"/>
    <w:rsid w:val="00DA004C"/>
    <w:rsid w:val="00DA2356"/>
    <w:rsid w:val="00DA2E61"/>
    <w:rsid w:val="00DA69A7"/>
    <w:rsid w:val="00DB02A6"/>
    <w:rsid w:val="00DB0CFB"/>
    <w:rsid w:val="00DB167E"/>
    <w:rsid w:val="00DB1BCE"/>
    <w:rsid w:val="00DB3926"/>
    <w:rsid w:val="00DB6A44"/>
    <w:rsid w:val="00DC011C"/>
    <w:rsid w:val="00DC0CD0"/>
    <w:rsid w:val="00DC293E"/>
    <w:rsid w:val="00DC3338"/>
    <w:rsid w:val="00DC3EA2"/>
    <w:rsid w:val="00DC51B8"/>
    <w:rsid w:val="00DC7755"/>
    <w:rsid w:val="00DD079B"/>
    <w:rsid w:val="00DD1CA4"/>
    <w:rsid w:val="00DD2770"/>
    <w:rsid w:val="00DD491B"/>
    <w:rsid w:val="00DD4B65"/>
    <w:rsid w:val="00DE0B91"/>
    <w:rsid w:val="00DE16EC"/>
    <w:rsid w:val="00DE184F"/>
    <w:rsid w:val="00DE2456"/>
    <w:rsid w:val="00DE2A08"/>
    <w:rsid w:val="00DE2B4D"/>
    <w:rsid w:val="00DE3FA2"/>
    <w:rsid w:val="00DE519B"/>
    <w:rsid w:val="00DE6413"/>
    <w:rsid w:val="00DE6A25"/>
    <w:rsid w:val="00DE6C26"/>
    <w:rsid w:val="00DE6DDD"/>
    <w:rsid w:val="00DE7613"/>
    <w:rsid w:val="00DF0945"/>
    <w:rsid w:val="00DF3686"/>
    <w:rsid w:val="00DF54D3"/>
    <w:rsid w:val="00DF58EA"/>
    <w:rsid w:val="00DF597B"/>
    <w:rsid w:val="00DF5CB4"/>
    <w:rsid w:val="00DF5EEE"/>
    <w:rsid w:val="00E00A58"/>
    <w:rsid w:val="00E00E44"/>
    <w:rsid w:val="00E027C9"/>
    <w:rsid w:val="00E049A8"/>
    <w:rsid w:val="00E05F5E"/>
    <w:rsid w:val="00E063DE"/>
    <w:rsid w:val="00E120C4"/>
    <w:rsid w:val="00E12100"/>
    <w:rsid w:val="00E12174"/>
    <w:rsid w:val="00E12ECB"/>
    <w:rsid w:val="00E1451F"/>
    <w:rsid w:val="00E15A72"/>
    <w:rsid w:val="00E15E28"/>
    <w:rsid w:val="00E16577"/>
    <w:rsid w:val="00E2078A"/>
    <w:rsid w:val="00E21C3A"/>
    <w:rsid w:val="00E232CD"/>
    <w:rsid w:val="00E23D0C"/>
    <w:rsid w:val="00E25731"/>
    <w:rsid w:val="00E257CC"/>
    <w:rsid w:val="00E2744A"/>
    <w:rsid w:val="00E27637"/>
    <w:rsid w:val="00E306AA"/>
    <w:rsid w:val="00E36051"/>
    <w:rsid w:val="00E41900"/>
    <w:rsid w:val="00E437DB"/>
    <w:rsid w:val="00E43EDC"/>
    <w:rsid w:val="00E44266"/>
    <w:rsid w:val="00E47000"/>
    <w:rsid w:val="00E47260"/>
    <w:rsid w:val="00E50028"/>
    <w:rsid w:val="00E544FA"/>
    <w:rsid w:val="00E546D0"/>
    <w:rsid w:val="00E547EC"/>
    <w:rsid w:val="00E559A5"/>
    <w:rsid w:val="00E55E83"/>
    <w:rsid w:val="00E5792E"/>
    <w:rsid w:val="00E6077C"/>
    <w:rsid w:val="00E63EFE"/>
    <w:rsid w:val="00E64B06"/>
    <w:rsid w:val="00E6618E"/>
    <w:rsid w:val="00E66C10"/>
    <w:rsid w:val="00E6714B"/>
    <w:rsid w:val="00E70061"/>
    <w:rsid w:val="00E71B34"/>
    <w:rsid w:val="00E72CAD"/>
    <w:rsid w:val="00E72D9A"/>
    <w:rsid w:val="00E73BC2"/>
    <w:rsid w:val="00E74765"/>
    <w:rsid w:val="00E77436"/>
    <w:rsid w:val="00E81590"/>
    <w:rsid w:val="00E82C8E"/>
    <w:rsid w:val="00E847F7"/>
    <w:rsid w:val="00E856BB"/>
    <w:rsid w:val="00E87CFA"/>
    <w:rsid w:val="00E90A7E"/>
    <w:rsid w:val="00E9280C"/>
    <w:rsid w:val="00E93D77"/>
    <w:rsid w:val="00E93EA3"/>
    <w:rsid w:val="00E945BD"/>
    <w:rsid w:val="00E95264"/>
    <w:rsid w:val="00E96CED"/>
    <w:rsid w:val="00EA041D"/>
    <w:rsid w:val="00EA079A"/>
    <w:rsid w:val="00EA2172"/>
    <w:rsid w:val="00EA24DA"/>
    <w:rsid w:val="00EA2DC1"/>
    <w:rsid w:val="00EA7181"/>
    <w:rsid w:val="00EA79AA"/>
    <w:rsid w:val="00EB1A04"/>
    <w:rsid w:val="00EB1DEC"/>
    <w:rsid w:val="00EB2540"/>
    <w:rsid w:val="00EB2D04"/>
    <w:rsid w:val="00EC304B"/>
    <w:rsid w:val="00EC4060"/>
    <w:rsid w:val="00EC5571"/>
    <w:rsid w:val="00EC60DF"/>
    <w:rsid w:val="00ED002D"/>
    <w:rsid w:val="00ED0426"/>
    <w:rsid w:val="00ED0E8F"/>
    <w:rsid w:val="00ED1467"/>
    <w:rsid w:val="00ED3D45"/>
    <w:rsid w:val="00ED6759"/>
    <w:rsid w:val="00EE1504"/>
    <w:rsid w:val="00EE2295"/>
    <w:rsid w:val="00EE349F"/>
    <w:rsid w:val="00EE3B5B"/>
    <w:rsid w:val="00EE4CC9"/>
    <w:rsid w:val="00EE5154"/>
    <w:rsid w:val="00EE65AD"/>
    <w:rsid w:val="00EE7DAE"/>
    <w:rsid w:val="00EF19C0"/>
    <w:rsid w:val="00EF2063"/>
    <w:rsid w:val="00EF2CDE"/>
    <w:rsid w:val="00EF36C4"/>
    <w:rsid w:val="00EF4681"/>
    <w:rsid w:val="00EF4800"/>
    <w:rsid w:val="00EF4F4A"/>
    <w:rsid w:val="00EF5FC4"/>
    <w:rsid w:val="00EF6742"/>
    <w:rsid w:val="00EF674A"/>
    <w:rsid w:val="00EF74E4"/>
    <w:rsid w:val="00EF7D4E"/>
    <w:rsid w:val="00F00A3D"/>
    <w:rsid w:val="00F01D5E"/>
    <w:rsid w:val="00F03206"/>
    <w:rsid w:val="00F03378"/>
    <w:rsid w:val="00F05023"/>
    <w:rsid w:val="00F05FF6"/>
    <w:rsid w:val="00F063CB"/>
    <w:rsid w:val="00F06CE4"/>
    <w:rsid w:val="00F1075E"/>
    <w:rsid w:val="00F1184B"/>
    <w:rsid w:val="00F136D6"/>
    <w:rsid w:val="00F13B8F"/>
    <w:rsid w:val="00F16CA8"/>
    <w:rsid w:val="00F17CA4"/>
    <w:rsid w:val="00F20AA1"/>
    <w:rsid w:val="00F225AC"/>
    <w:rsid w:val="00F24DDD"/>
    <w:rsid w:val="00F2770B"/>
    <w:rsid w:val="00F33258"/>
    <w:rsid w:val="00F33865"/>
    <w:rsid w:val="00F34B1F"/>
    <w:rsid w:val="00F34ED9"/>
    <w:rsid w:val="00F353B2"/>
    <w:rsid w:val="00F35FFF"/>
    <w:rsid w:val="00F368B8"/>
    <w:rsid w:val="00F36ECF"/>
    <w:rsid w:val="00F37C55"/>
    <w:rsid w:val="00F44005"/>
    <w:rsid w:val="00F444F6"/>
    <w:rsid w:val="00F44839"/>
    <w:rsid w:val="00F45076"/>
    <w:rsid w:val="00F45B67"/>
    <w:rsid w:val="00F50993"/>
    <w:rsid w:val="00F520CA"/>
    <w:rsid w:val="00F549A3"/>
    <w:rsid w:val="00F54F75"/>
    <w:rsid w:val="00F55CBF"/>
    <w:rsid w:val="00F5623B"/>
    <w:rsid w:val="00F5627B"/>
    <w:rsid w:val="00F56B36"/>
    <w:rsid w:val="00F6075E"/>
    <w:rsid w:val="00F61262"/>
    <w:rsid w:val="00F614DC"/>
    <w:rsid w:val="00F619CA"/>
    <w:rsid w:val="00F622F7"/>
    <w:rsid w:val="00F6263D"/>
    <w:rsid w:val="00F63877"/>
    <w:rsid w:val="00F65536"/>
    <w:rsid w:val="00F72B10"/>
    <w:rsid w:val="00F732FC"/>
    <w:rsid w:val="00F737A3"/>
    <w:rsid w:val="00F75FEC"/>
    <w:rsid w:val="00F77359"/>
    <w:rsid w:val="00F7796E"/>
    <w:rsid w:val="00F77B7E"/>
    <w:rsid w:val="00F816CB"/>
    <w:rsid w:val="00F82DB0"/>
    <w:rsid w:val="00F83906"/>
    <w:rsid w:val="00F85152"/>
    <w:rsid w:val="00F868D2"/>
    <w:rsid w:val="00F86A73"/>
    <w:rsid w:val="00F93C97"/>
    <w:rsid w:val="00F94017"/>
    <w:rsid w:val="00F979E4"/>
    <w:rsid w:val="00FA2E5D"/>
    <w:rsid w:val="00FA5139"/>
    <w:rsid w:val="00FA58DA"/>
    <w:rsid w:val="00FA6328"/>
    <w:rsid w:val="00FA6C90"/>
    <w:rsid w:val="00FA6D71"/>
    <w:rsid w:val="00FA6E32"/>
    <w:rsid w:val="00FB0787"/>
    <w:rsid w:val="00FB1DB4"/>
    <w:rsid w:val="00FB4998"/>
    <w:rsid w:val="00FC29AC"/>
    <w:rsid w:val="00FC345B"/>
    <w:rsid w:val="00FC4905"/>
    <w:rsid w:val="00FC4A94"/>
    <w:rsid w:val="00FD1776"/>
    <w:rsid w:val="00FD4E37"/>
    <w:rsid w:val="00FD6FDA"/>
    <w:rsid w:val="00FE340C"/>
    <w:rsid w:val="00FE4B99"/>
    <w:rsid w:val="00FF1DDA"/>
    <w:rsid w:val="00FF25CA"/>
    <w:rsid w:val="00FF4B51"/>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C0C368"/>
  <w15:docId w15:val="{9860A448-5A3C-4CFE-B1C1-35432482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0F"/>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NMP Heading 1,h17,h111,h121,h131,h141,h151,h161,h18,h112,h122,h132,h142,h152,h162,h19,h113,h123,h133,h143,h153,h163,1,Section of paper,Heading 1_a,Huvudrubrik,heading 1,Titre§,Char"/>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Head 2,l2,TitreProp,Header 2,ITT t2,PA Major Section,Livello 2,R2,H21,Heading 2 Hidden,Head1,2nd level,heading 2,I2,Section Title,Heading2,list2,H2-Heading 2"/>
    <w:basedOn w:val="Titre1"/>
    <w:next w:val="Normal"/>
    <w:link w:val="Titre2Car"/>
    <w:qFormat/>
    <w:rsid w:val="00EE349F"/>
    <w:pPr>
      <w:pBdr>
        <w:top w:val="none" w:sz="0" w:space="0" w:color="auto"/>
      </w:pBdr>
      <w:spacing w:before="180"/>
      <w:outlineLvl w:val="1"/>
    </w:pPr>
    <w:rPr>
      <w:sz w:val="32"/>
    </w:rPr>
  </w:style>
  <w:style w:type="paragraph" w:styleId="Titre3">
    <w:name w:val="heading 3"/>
    <w:aliases w:val="Underrubrik2,H3,no break,Memo Heading 3,h3,0H,l3,3,list 3,Head 3,1.1.1,3rd level,Major Section Sub Section,PA Minor Section,Head3,Level 3 Head,31,32,33,311,321,34,312,322,35,313,323,36,314,324,37,315,325,38,316,326,39,317,327,310,318,328"/>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qFormat/>
    <w:rsid w:val="00EE349F"/>
    <w:pPr>
      <w:spacing w:after="0"/>
    </w:pPr>
  </w:style>
  <w:style w:type="table" w:styleId="Grilledutableau">
    <w:name w:val="Table Grid"/>
    <w:aliases w:val="TableGrid"/>
    <w:basedOn w:val="Tableau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link w:val="NOChar"/>
    <w:qFormat/>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qFormat/>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link w:val="EQChar"/>
    <w:qFormat/>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0">
    <w:name w:val="B1"/>
    <w:basedOn w:val="Liste"/>
    <w:link w:val="B1Char1"/>
    <w:qFormat/>
    <w:rsid w:val="00EE349F"/>
  </w:style>
  <w:style w:type="paragraph" w:customStyle="1" w:styleId="B2">
    <w:name w:val="B2"/>
    <w:basedOn w:val="Liste2"/>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uiPriority w:val="99"/>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Lista1,?? ??,?????,????,列出段落1,中等深浅网格 1 - 着色 21,列表段落,¥¡¡¡¡ì¬º¥¹¥È¶ÎÂä,ÁÐ³ö¶ÎÂä,列表段落1,—ño’i—Ž,¥ê¥¹¥È¶ÎÂä,1st level - Bullet List Paragraph,Lettre d'introduction,Paragrafo elenco,Normal bullet 2,Bullet list,列,목록단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Lista1 Car,?? ?? Car,????? Car,???? Car,列出段落1 Car,中等深浅网格 1 - 着色 21 Car,列表段落 Car,¥¡¡¡¡ì¬º¥¹¥È¶ÎÂä Car,ÁÐ³ö¶ÎÂä Car,列表段落1 Car,—ño’i—Ž Car,¥ê¥¹¥È¶ÎÂä Car,1st level - Bullet List Paragraph Car,Bullet list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0"/>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Zchn"/>
    <w:qFormat/>
    <w:rsid w:val="001D2C1A"/>
    <w:pPr>
      <w:spacing w:after="120"/>
    </w:pPr>
    <w:rPr>
      <w:rFonts w:ascii="Arial" w:eastAsia="SimSun" w:hAnsi="Arial"/>
      <w:lang w:val="en-GB" w:eastAsia="en-US"/>
    </w:rPr>
  </w:style>
  <w:style w:type="paragraph" w:customStyle="1" w:styleId="Tabletext0">
    <w:name w:val="Table_text"/>
    <w:basedOn w:val="Normal"/>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1">
    <w:name w:val="未解決のメンション1"/>
    <w:basedOn w:val="Policepardfaut"/>
    <w:uiPriority w:val="99"/>
    <w:unhideWhenUsed/>
    <w:rsid w:val="00D96013"/>
    <w:rPr>
      <w:color w:val="605E5C"/>
      <w:shd w:val="clear" w:color="auto" w:fill="E1DFDD"/>
    </w:rPr>
  </w:style>
  <w:style w:type="character" w:customStyle="1" w:styleId="10">
    <w:name w:val="メンション1"/>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 w:type="paragraph" w:customStyle="1" w:styleId="3GPPNormalText">
    <w:name w:val="3GPP Normal Text"/>
    <w:basedOn w:val="Corpsdetexte"/>
    <w:link w:val="3GPPNormalTextChar"/>
    <w:qFormat/>
    <w:rsid w:val="008513E1"/>
    <w:pPr>
      <w:jc w:val="both"/>
    </w:pPr>
    <w:rPr>
      <w:rFonts w:eastAsia="MS Mincho"/>
      <w:sz w:val="22"/>
      <w:szCs w:val="24"/>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Corpsdetexte"/>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3GPPText">
    <w:name w:val="3GPP Text"/>
    <w:basedOn w:val="Normal"/>
    <w:link w:val="3GPPTextChar"/>
    <w:qFormat/>
    <w:rsid w:val="008513E1"/>
    <w:pPr>
      <w:spacing w:before="120" w:after="120"/>
      <w:jc w:val="both"/>
    </w:pPr>
    <w:rPr>
      <w:rFonts w:eastAsia="SimSun"/>
      <w:sz w:val="22"/>
      <w:lang w:val="en-US" w:eastAsia="en-US"/>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auNormal"/>
    <w:qFormat/>
    <w:rsid w:val="007313DA"/>
    <w:pPr>
      <w:overflowPunct w:val="0"/>
      <w:autoSpaceDE w:val="0"/>
      <w:autoSpaceDN w:val="0"/>
      <w:adjustRightInd w:val="0"/>
      <w:spacing w:after="180"/>
      <w:textAlignment w:val="baseline"/>
    </w:pPr>
    <w:rPr>
      <w:rFonts w:eastAsia="游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DO NOT USE_h2 Car,h2 Car,h21 Car,H2 Car,Head2A Car,2 Car,UNDERRUBRIK 1-2 Car,Head 2 Car,l2 Car,TitreProp Car,Header 2 Car,ITT t2 Car,PA Major Section Car,Livello 2 Car,R2 Car,H21 Car,Heading 2 Hidden Car,Head1 Car,2nd level Car,heading 2 Car"/>
    <w:basedOn w:val="Policepardfaut"/>
    <w:link w:val="Titre2"/>
    <w:rsid w:val="00E257CC"/>
    <w:rPr>
      <w:rFonts w:ascii="Arial" w:eastAsia="Times New Roman" w:hAnsi="Arial"/>
      <w:sz w:val="32"/>
      <w:lang w:val="en-GB" w:eastAsia="en-GB"/>
    </w:rPr>
  </w:style>
  <w:style w:type="character" w:customStyle="1" w:styleId="NOChar">
    <w:name w:val="NO Char"/>
    <w:link w:val="NO"/>
    <w:qFormat/>
    <w:rsid w:val="00E257CC"/>
    <w:rPr>
      <w:rFonts w:eastAsia="Times New Roman"/>
      <w:lang w:val="en-GB" w:eastAsia="en-GB"/>
    </w:rPr>
  </w:style>
  <w:style w:type="character" w:customStyle="1" w:styleId="WW8Num7z7">
    <w:name w:val="WW8Num7z7"/>
    <w:rsid w:val="004055E9"/>
  </w:style>
  <w:style w:type="character" w:customStyle="1" w:styleId="WW8Num31z2">
    <w:name w:val="WW8Num31z2"/>
    <w:rsid w:val="002D2465"/>
    <w:rPr>
      <w:rFonts w:ascii="Wingdings" w:hAnsi="Wingdings" w:cs="Wingdings" w:hint="default"/>
    </w:rPr>
  </w:style>
  <w:style w:type="paragraph" w:customStyle="1" w:styleId="Normal5">
    <w:name w:val="Normal5"/>
    <w:rsid w:val="002D2465"/>
    <w:pPr>
      <w:jc w:val="both"/>
    </w:pPr>
    <w:rPr>
      <w:rFonts w:ascii="Calibri" w:eastAsia="SimSun" w:hAnsi="Calibri" w:cs="Calibri"/>
      <w:kern w:val="2"/>
      <w:sz w:val="21"/>
      <w:szCs w:val="21"/>
      <w:lang w:eastAsia="zh-CN"/>
    </w:rPr>
  </w:style>
  <w:style w:type="character" w:customStyle="1" w:styleId="WW8Num12z3">
    <w:name w:val="WW8Num12z3"/>
    <w:rsid w:val="002D2465"/>
  </w:style>
  <w:style w:type="character" w:customStyle="1" w:styleId="B11">
    <w:name w:val="B1 (文字)"/>
    <w:qFormat/>
    <w:locked/>
    <w:rsid w:val="002A54A8"/>
    <w:rPr>
      <w:lang w:val="en-GB" w:eastAsia="en-US"/>
    </w:rPr>
  </w:style>
  <w:style w:type="character" w:customStyle="1" w:styleId="CRCoverPageZchn">
    <w:name w:val="CR Cover Page Zchn"/>
    <w:link w:val="CRCoverPage"/>
    <w:qFormat/>
    <w:rsid w:val="002A54A8"/>
    <w:rPr>
      <w:rFonts w:ascii="Arial" w:eastAsia="SimSun" w:hAnsi="Arial"/>
      <w:lang w:val="en-GB" w:eastAsia="en-US"/>
    </w:rPr>
  </w:style>
  <w:style w:type="paragraph" w:customStyle="1" w:styleId="Prop1">
    <w:name w:val="Prop1"/>
    <w:basedOn w:val="Paragraphedeliste"/>
    <w:uiPriority w:val="99"/>
    <w:qFormat/>
    <w:rsid w:val="002A54A8"/>
    <w:pPr>
      <w:widowControl/>
      <w:ind w:leftChars="0" w:left="0"/>
      <w:jc w:val="left"/>
    </w:pPr>
    <w:rPr>
      <w:rFonts w:ascii="Times" w:eastAsiaTheme="minorEastAsia" w:hAnsi="Times"/>
      <w:b/>
      <w:kern w:val="0"/>
      <w:sz w:val="20"/>
      <w:szCs w:val="21"/>
      <w:lang w:val="en-GB" w:eastAsia="zh-CN"/>
    </w:rPr>
  </w:style>
  <w:style w:type="paragraph" w:customStyle="1" w:styleId="710">
    <w:name w:val="标题 71"/>
    <w:basedOn w:val="Normal"/>
    <w:rsid w:val="00E063DE"/>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0MaintextChar">
    <w:name w:val="0 Main text Char"/>
    <w:link w:val="0Maintext"/>
    <w:qFormat/>
    <w:locked/>
    <w:rsid w:val="004C20AA"/>
    <w:rPr>
      <w:lang w:val="en-GB"/>
    </w:rPr>
  </w:style>
  <w:style w:type="paragraph" w:customStyle="1" w:styleId="0Maintext">
    <w:name w:val="0 Main text"/>
    <w:basedOn w:val="Normal"/>
    <w:link w:val="0MaintextChar"/>
    <w:qFormat/>
    <w:rsid w:val="004C20AA"/>
    <w:pPr>
      <w:overflowPunct/>
      <w:autoSpaceDE/>
      <w:autoSpaceDN/>
      <w:adjustRightInd/>
      <w:spacing w:after="0"/>
      <w:jc w:val="both"/>
      <w:textAlignment w:val="auto"/>
    </w:pPr>
    <w:rPr>
      <w:rFonts w:eastAsia="MS Mincho"/>
      <w:lang w:eastAsia="ja-JP"/>
    </w:rPr>
  </w:style>
  <w:style w:type="paragraph" w:customStyle="1" w:styleId="Guidance">
    <w:name w:val="Guidance"/>
    <w:basedOn w:val="Normal"/>
    <w:uiPriority w:val="99"/>
    <w:qFormat/>
    <w:rsid w:val="004C20AA"/>
    <w:pPr>
      <w:overflowPunct/>
      <w:autoSpaceDE/>
      <w:autoSpaceDN/>
      <w:adjustRightInd/>
      <w:textAlignment w:val="auto"/>
    </w:pPr>
    <w:rPr>
      <w:i/>
      <w:color w:val="0000FF"/>
      <w:lang w:eastAsia="en-US"/>
    </w:rPr>
  </w:style>
  <w:style w:type="paragraph" w:customStyle="1" w:styleId="B1">
    <w:name w:val="B1+"/>
    <w:basedOn w:val="Normal"/>
    <w:rsid w:val="0025590D"/>
    <w:pPr>
      <w:numPr>
        <w:numId w:val="7"/>
      </w:numPr>
      <w:textAlignment w:val="auto"/>
    </w:pPr>
    <w:rPr>
      <w:lang w:eastAsia="en-US"/>
    </w:rPr>
  </w:style>
  <w:style w:type="character" w:customStyle="1" w:styleId="href">
    <w:name w:val="href"/>
    <w:basedOn w:val="Policepardfaut"/>
    <w:qFormat/>
    <w:rsid w:val="00C238A1"/>
  </w:style>
  <w:style w:type="character" w:customStyle="1" w:styleId="B1Char">
    <w:name w:val="B1 Char"/>
    <w:qFormat/>
    <w:rsid w:val="00FE340C"/>
    <w:rPr>
      <w:lang w:val="en-GB" w:eastAsia="en-US"/>
    </w:rPr>
  </w:style>
  <w:style w:type="character" w:customStyle="1" w:styleId="EQChar">
    <w:name w:val="EQ Char"/>
    <w:link w:val="EQ"/>
    <w:qFormat/>
    <w:locked/>
    <w:rsid w:val="00FE340C"/>
    <w:rPr>
      <w:rFonts w:eastAsia="Times New Roman"/>
      <w:noProof/>
      <w:lang w:val="en-GB" w:eastAsia="en-GB"/>
    </w:rPr>
  </w:style>
  <w:style w:type="character" w:customStyle="1" w:styleId="ListParagraphChar1">
    <w:name w:val="List Paragraph Char1"/>
    <w:aliases w:val="목록단락 Char"/>
    <w:link w:val="12"/>
    <w:uiPriority w:val="34"/>
    <w:qFormat/>
    <w:locked/>
    <w:rsid w:val="00304934"/>
    <w:rPr>
      <w:rFonts w:eastAsia="MS Gothic"/>
      <w:sz w:val="24"/>
      <w:lang w:val="en-GB"/>
    </w:rPr>
  </w:style>
  <w:style w:type="paragraph" w:customStyle="1" w:styleId="12">
    <w:name w:val="リスト段落1"/>
    <w:basedOn w:val="Normal"/>
    <w:link w:val="ListParagraphChar1"/>
    <w:uiPriority w:val="34"/>
    <w:qFormat/>
    <w:rsid w:val="00304934"/>
    <w:pPr>
      <w:overflowPunct/>
      <w:autoSpaceDE/>
      <w:autoSpaceDN/>
      <w:adjustRightInd/>
      <w:spacing w:after="0"/>
      <w:ind w:left="720"/>
      <w:textAlignment w:val="auto"/>
    </w:pPr>
    <w:rPr>
      <w:rFonts w:eastAsia="MS Gothic"/>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1239351">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2.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3.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5.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6.xml><?xml version="1.0" encoding="utf-8"?>
<ds:datastoreItem xmlns:ds="http://schemas.openxmlformats.org/officeDocument/2006/customXml" ds:itemID="{7354CF1C-4195-498E-B406-9A9227E7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17</Pages>
  <Words>7140</Words>
  <Characters>39276</Characters>
  <Application>Microsoft Office Word</Application>
  <DocSecurity>0</DocSecurity>
  <Lines>327</Lines>
  <Paragraphs>92</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46324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3</cp:revision>
  <dcterms:created xsi:type="dcterms:W3CDTF">2025-02-25T08:02:00Z</dcterms:created>
  <dcterms:modified xsi:type="dcterms:W3CDTF">2025-02-25T08:04:00Z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