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05F933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等线"/>
                <w:lang w:eastAsia="zh-CN"/>
              </w:rPr>
            </w:pPr>
            <w:r>
              <w:rPr>
                <w:rFonts w:eastAsia="等线"/>
                <w:lang w:eastAsia="zh-CN"/>
              </w:rPr>
              <w:t>Ericsson</w:t>
            </w:r>
          </w:p>
        </w:tc>
        <w:tc>
          <w:tcPr>
            <w:tcW w:w="1843" w:type="dxa"/>
          </w:tcPr>
          <w:p w14:paraId="6752E740" w14:textId="07C62AF5" w:rsidR="00D313FA" w:rsidRDefault="00414071" w:rsidP="002F4255">
            <w:pPr>
              <w:rPr>
                <w:rFonts w:eastAsia="等线"/>
                <w:lang w:eastAsia="zh-CN"/>
              </w:rPr>
            </w:pPr>
            <w:r>
              <w:rPr>
                <w:rFonts w:eastAsia="等线"/>
                <w:lang w:eastAsia="zh-CN"/>
              </w:rPr>
              <w:t>Antonino Orsino</w:t>
            </w:r>
          </w:p>
        </w:tc>
        <w:tc>
          <w:tcPr>
            <w:tcW w:w="6092" w:type="dxa"/>
          </w:tcPr>
          <w:p w14:paraId="727E6501" w14:textId="67D79B20" w:rsidR="00D313FA" w:rsidRDefault="00414071" w:rsidP="002F4255">
            <w:pPr>
              <w:rPr>
                <w:rFonts w:eastAsia="等线"/>
                <w:lang w:eastAsia="zh-CN"/>
              </w:rPr>
            </w:pPr>
            <w:r>
              <w:rPr>
                <w:rFonts w:eastAsia="等线"/>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等线"/>
                <w:lang w:eastAsia="zh-CN"/>
              </w:rPr>
            </w:pPr>
            <w:r>
              <w:rPr>
                <w:rFonts w:eastAsia="等线" w:hint="eastAsia"/>
                <w:lang w:eastAsia="zh-CN"/>
              </w:rPr>
              <w:t>CATT</w:t>
            </w:r>
          </w:p>
        </w:tc>
        <w:tc>
          <w:tcPr>
            <w:tcW w:w="1843" w:type="dxa"/>
          </w:tcPr>
          <w:p w14:paraId="4E082820" w14:textId="2ED40C07" w:rsidR="00D313FA" w:rsidRDefault="00586E31" w:rsidP="002F4255">
            <w:pPr>
              <w:rPr>
                <w:rFonts w:eastAsia="等线"/>
                <w:lang w:eastAsia="zh-CN"/>
              </w:rPr>
            </w:pPr>
            <w:r>
              <w:rPr>
                <w:rFonts w:eastAsia="等线" w:hint="eastAsia"/>
                <w:lang w:eastAsia="zh-CN"/>
              </w:rPr>
              <w:t>Rui Zhou</w:t>
            </w:r>
          </w:p>
        </w:tc>
        <w:tc>
          <w:tcPr>
            <w:tcW w:w="6092" w:type="dxa"/>
          </w:tcPr>
          <w:p w14:paraId="29F82539" w14:textId="10377D5B" w:rsidR="00D313FA" w:rsidRDefault="00586E31" w:rsidP="002F4255">
            <w:pPr>
              <w:rPr>
                <w:rFonts w:eastAsia="等线"/>
                <w:lang w:eastAsia="zh-CN"/>
              </w:rPr>
            </w:pPr>
            <w:r>
              <w:rPr>
                <w:rFonts w:eastAsia="等线" w:hint="eastAsia"/>
                <w:lang w:eastAsia="zh-CN"/>
              </w:rPr>
              <w:t>zhourui@catt.cn</w:t>
            </w:r>
          </w:p>
        </w:tc>
      </w:tr>
      <w:tr w:rsidR="00586E31" w14:paraId="124976A0" w14:textId="77777777" w:rsidTr="00517468">
        <w:tc>
          <w:tcPr>
            <w:tcW w:w="1696" w:type="dxa"/>
          </w:tcPr>
          <w:p w14:paraId="1440F0A3" w14:textId="0A2E9834" w:rsidR="00586E31" w:rsidRDefault="00DF257D" w:rsidP="002F4255">
            <w:pPr>
              <w:rPr>
                <w:rFonts w:eastAsia="等线"/>
                <w:lang w:eastAsia="zh-CN"/>
              </w:rPr>
            </w:pPr>
            <w:r>
              <w:rPr>
                <w:rFonts w:eastAsia="等线"/>
                <w:lang w:eastAsia="zh-CN"/>
              </w:rPr>
              <w:t>Nokia</w:t>
            </w:r>
          </w:p>
        </w:tc>
        <w:tc>
          <w:tcPr>
            <w:tcW w:w="1843" w:type="dxa"/>
          </w:tcPr>
          <w:p w14:paraId="1A5C4741" w14:textId="39D7E204" w:rsidR="00586E31" w:rsidRDefault="00DF257D" w:rsidP="002F4255">
            <w:pPr>
              <w:rPr>
                <w:rFonts w:eastAsia="等线"/>
                <w:lang w:eastAsia="zh-CN"/>
              </w:rPr>
            </w:pPr>
            <w:proofErr w:type="spellStart"/>
            <w:r>
              <w:rPr>
                <w:rFonts w:eastAsia="等线"/>
                <w:lang w:eastAsia="zh-CN"/>
              </w:rPr>
              <w:t>Jedrzej</w:t>
            </w:r>
            <w:proofErr w:type="spellEnd"/>
            <w:r>
              <w:rPr>
                <w:rFonts w:eastAsia="等线"/>
                <w:lang w:eastAsia="zh-CN"/>
              </w:rPr>
              <w:t xml:space="preserve"> Stanczak</w:t>
            </w:r>
          </w:p>
        </w:tc>
        <w:tc>
          <w:tcPr>
            <w:tcW w:w="6092" w:type="dxa"/>
          </w:tcPr>
          <w:p w14:paraId="61263844" w14:textId="74F0914B" w:rsidR="00586E31" w:rsidRDefault="00DF257D" w:rsidP="002F4255">
            <w:pPr>
              <w:rPr>
                <w:rFonts w:eastAsia="等线"/>
                <w:lang w:eastAsia="zh-CN"/>
              </w:rPr>
            </w:pPr>
            <w:r>
              <w:rPr>
                <w:rFonts w:eastAsia="等线"/>
                <w:lang w:eastAsia="zh-CN"/>
              </w:rPr>
              <w:t>jedrzej.stanczak@nokia.com</w:t>
            </w:r>
          </w:p>
        </w:tc>
      </w:tr>
      <w:tr w:rsidR="00FB57C2" w14:paraId="1553F3BA" w14:textId="77777777" w:rsidTr="00517468">
        <w:tc>
          <w:tcPr>
            <w:tcW w:w="1696" w:type="dxa"/>
          </w:tcPr>
          <w:p w14:paraId="17CA3234" w14:textId="5610F4C5" w:rsidR="00FB57C2" w:rsidRDefault="00FB57C2" w:rsidP="00FB57C2">
            <w:pPr>
              <w:rPr>
                <w:rFonts w:eastAsia="等线"/>
                <w:lang w:eastAsia="zh-CN"/>
              </w:rPr>
            </w:pPr>
            <w:r>
              <w:rPr>
                <w:rFonts w:eastAsia="等线" w:hint="eastAsia"/>
                <w:lang w:eastAsia="zh-CN"/>
              </w:rPr>
              <w:t>Xiaomi</w:t>
            </w:r>
          </w:p>
        </w:tc>
        <w:tc>
          <w:tcPr>
            <w:tcW w:w="1843" w:type="dxa"/>
          </w:tcPr>
          <w:p w14:paraId="42F4C1B1" w14:textId="638AFEAF" w:rsidR="00FB57C2" w:rsidRDefault="00FB57C2" w:rsidP="00FB57C2">
            <w:pPr>
              <w:rPr>
                <w:rFonts w:eastAsia="等线"/>
                <w:lang w:eastAsia="zh-CN"/>
              </w:rPr>
            </w:pPr>
            <w:proofErr w:type="spellStart"/>
            <w:r>
              <w:rPr>
                <w:rFonts w:eastAsia="等线" w:hint="eastAsia"/>
                <w:lang w:eastAsia="zh-CN"/>
              </w:rPr>
              <w:t>Yujian</w:t>
            </w:r>
            <w:proofErr w:type="spellEnd"/>
            <w:r>
              <w:rPr>
                <w:rFonts w:eastAsia="等线"/>
                <w:lang w:eastAsia="zh-CN"/>
              </w:rPr>
              <w:t xml:space="preserve"> Zhang</w:t>
            </w:r>
          </w:p>
        </w:tc>
        <w:tc>
          <w:tcPr>
            <w:tcW w:w="6092" w:type="dxa"/>
          </w:tcPr>
          <w:p w14:paraId="42B7841C" w14:textId="66596699" w:rsidR="00FB57C2" w:rsidRDefault="00FB57C2" w:rsidP="00FB57C2">
            <w:pPr>
              <w:rPr>
                <w:rFonts w:eastAsia="等线"/>
                <w:lang w:eastAsia="zh-CN"/>
              </w:rPr>
            </w:pPr>
            <w:r>
              <w:rPr>
                <w:rFonts w:eastAsia="等线" w:hint="eastAsia"/>
                <w:lang w:eastAsia="zh-CN"/>
              </w:rPr>
              <w:t>z</w:t>
            </w:r>
            <w:r>
              <w:rPr>
                <w:rFonts w:eastAsia="等线"/>
                <w:lang w:eastAsia="zh-CN"/>
              </w:rPr>
              <w:t>hangyujian@xiaomi.com</w:t>
            </w:r>
          </w:p>
        </w:tc>
      </w:tr>
      <w:tr w:rsidR="00354B3F" w14:paraId="1F871151" w14:textId="77777777" w:rsidTr="00517468">
        <w:tc>
          <w:tcPr>
            <w:tcW w:w="1696" w:type="dxa"/>
          </w:tcPr>
          <w:p w14:paraId="6A7B9C6B" w14:textId="66F7B1F9" w:rsidR="00354B3F" w:rsidRDefault="00354B3F" w:rsidP="00354B3F">
            <w:pPr>
              <w:rPr>
                <w:rFonts w:eastAsia="等线"/>
                <w:lang w:eastAsia="zh-CN"/>
              </w:rPr>
            </w:pPr>
            <w:r>
              <w:rPr>
                <w:rFonts w:eastAsia="等线" w:hint="eastAsia"/>
                <w:lang w:eastAsia="zh-CN"/>
              </w:rPr>
              <w:t>O</w:t>
            </w:r>
            <w:r>
              <w:rPr>
                <w:rFonts w:eastAsia="等线"/>
                <w:lang w:eastAsia="zh-CN"/>
              </w:rPr>
              <w:t>PPO</w:t>
            </w:r>
          </w:p>
        </w:tc>
        <w:tc>
          <w:tcPr>
            <w:tcW w:w="1843" w:type="dxa"/>
          </w:tcPr>
          <w:p w14:paraId="232CA0D8" w14:textId="4773963E" w:rsidR="00354B3F" w:rsidRDefault="00354B3F" w:rsidP="00354B3F">
            <w:pPr>
              <w:rPr>
                <w:rFonts w:eastAsia="等线"/>
                <w:lang w:eastAsia="zh-CN"/>
              </w:rPr>
            </w:pPr>
            <w:r>
              <w:rPr>
                <w:rFonts w:eastAsia="等线" w:hint="eastAsia"/>
                <w:lang w:eastAsia="zh-CN"/>
              </w:rPr>
              <w:t>Xin</w:t>
            </w:r>
            <w:r>
              <w:rPr>
                <w:rFonts w:eastAsia="等线"/>
                <w:lang w:eastAsia="zh-CN"/>
              </w:rPr>
              <w:t xml:space="preserve"> YOU</w:t>
            </w:r>
          </w:p>
        </w:tc>
        <w:tc>
          <w:tcPr>
            <w:tcW w:w="6092" w:type="dxa"/>
          </w:tcPr>
          <w:p w14:paraId="02234E7F" w14:textId="38579ADF" w:rsidR="00354B3F" w:rsidRDefault="00354B3F" w:rsidP="00354B3F">
            <w:pPr>
              <w:rPr>
                <w:rFonts w:eastAsia="等线"/>
                <w:lang w:eastAsia="zh-CN"/>
              </w:rPr>
            </w:pPr>
            <w:r w:rsidRPr="008F70BB">
              <w:rPr>
                <w:rFonts w:eastAsia="等线" w:hint="eastAsia"/>
                <w:lang w:eastAsia="zh-CN"/>
              </w:rPr>
              <w:t>y</w:t>
            </w:r>
            <w:r w:rsidRPr="008F70BB">
              <w:rPr>
                <w:rFonts w:eastAsia="等线"/>
                <w:lang w:eastAsia="zh-CN"/>
              </w:rPr>
              <w:t>ouxin@oppo.com</w:t>
            </w:r>
          </w:p>
        </w:tc>
      </w:tr>
      <w:tr w:rsidR="00BB20AE" w14:paraId="5B86E26E" w14:textId="77777777" w:rsidTr="00517468">
        <w:tc>
          <w:tcPr>
            <w:tcW w:w="1696" w:type="dxa"/>
          </w:tcPr>
          <w:p w14:paraId="0CD13DDC" w14:textId="23095175" w:rsidR="00BB20AE" w:rsidRPr="00BB20AE" w:rsidRDefault="00BB20AE" w:rsidP="00354B3F">
            <w:pPr>
              <w:rPr>
                <w:rFonts w:eastAsiaTheme="minorEastAsia"/>
              </w:rPr>
            </w:pPr>
            <w:r>
              <w:rPr>
                <w:rFonts w:eastAsiaTheme="minorEastAsia" w:hint="eastAsia"/>
              </w:rPr>
              <w:t>S</w:t>
            </w:r>
            <w:r>
              <w:rPr>
                <w:rFonts w:eastAsiaTheme="minorEastAsia"/>
              </w:rPr>
              <w:t>harp</w:t>
            </w:r>
          </w:p>
        </w:tc>
        <w:tc>
          <w:tcPr>
            <w:tcW w:w="1843" w:type="dxa"/>
          </w:tcPr>
          <w:p w14:paraId="523EDA3E" w14:textId="626C840B" w:rsidR="00BB20AE" w:rsidRPr="00BB20AE" w:rsidRDefault="00BB20AE" w:rsidP="00354B3F">
            <w:pPr>
              <w:rPr>
                <w:rFonts w:eastAsiaTheme="minorEastAsia"/>
              </w:rPr>
            </w:pPr>
            <w:r>
              <w:rPr>
                <w:rFonts w:eastAsiaTheme="minorEastAsia" w:hint="eastAsia"/>
              </w:rPr>
              <w:t>T</w:t>
            </w:r>
            <w:r>
              <w:rPr>
                <w:rFonts w:eastAsiaTheme="minorEastAsia"/>
              </w:rPr>
              <w:t>akaki Nomura</w:t>
            </w:r>
          </w:p>
        </w:tc>
        <w:tc>
          <w:tcPr>
            <w:tcW w:w="6092" w:type="dxa"/>
          </w:tcPr>
          <w:p w14:paraId="504754A3" w14:textId="0BF3B7C9" w:rsidR="00BB20AE" w:rsidRPr="008F70BB" w:rsidRDefault="00580F88" w:rsidP="00354B3F">
            <w:pPr>
              <w:rPr>
                <w:rFonts w:eastAsia="等线"/>
                <w:lang w:eastAsia="zh-CN"/>
              </w:rPr>
            </w:pPr>
            <w:r w:rsidRPr="00580F88">
              <w:rPr>
                <w:rFonts w:eastAsia="等线"/>
                <w:lang w:eastAsia="zh-CN"/>
              </w:rPr>
              <w:t>nomura.takaki@sharp.co.jp</w:t>
            </w:r>
          </w:p>
        </w:tc>
      </w:tr>
      <w:tr w:rsidR="006C1054" w14:paraId="6AE0EAB4" w14:textId="77777777" w:rsidTr="00517468">
        <w:tc>
          <w:tcPr>
            <w:tcW w:w="1696" w:type="dxa"/>
          </w:tcPr>
          <w:p w14:paraId="17EC5C80" w14:textId="3A8F48DB" w:rsidR="006C1054" w:rsidRDefault="006C1054" w:rsidP="00354B3F">
            <w:pPr>
              <w:rPr>
                <w:rFonts w:eastAsiaTheme="minorEastAsia"/>
              </w:rPr>
            </w:pPr>
            <w:r>
              <w:rPr>
                <w:rFonts w:eastAsiaTheme="minorEastAsia"/>
              </w:rPr>
              <w:t>vivo</w:t>
            </w:r>
          </w:p>
        </w:tc>
        <w:tc>
          <w:tcPr>
            <w:tcW w:w="1843" w:type="dxa"/>
          </w:tcPr>
          <w:p w14:paraId="61A564E7" w14:textId="1000A5B5" w:rsidR="006C1054" w:rsidRDefault="006C1054" w:rsidP="00354B3F">
            <w:pPr>
              <w:rPr>
                <w:rFonts w:eastAsiaTheme="minorEastAsia"/>
              </w:rPr>
            </w:pPr>
            <w:r>
              <w:rPr>
                <w:rFonts w:eastAsiaTheme="minorEastAsia"/>
              </w:rPr>
              <w:t>Jing LIANG</w:t>
            </w:r>
          </w:p>
        </w:tc>
        <w:tc>
          <w:tcPr>
            <w:tcW w:w="6092" w:type="dxa"/>
          </w:tcPr>
          <w:p w14:paraId="211CD9EC" w14:textId="00C75F38" w:rsidR="006C1054" w:rsidRPr="00580F88" w:rsidRDefault="006C1054" w:rsidP="00354B3F">
            <w:pPr>
              <w:rPr>
                <w:rFonts w:eastAsia="等线"/>
                <w:lang w:eastAsia="zh-CN"/>
              </w:rPr>
            </w:pPr>
            <w:r>
              <w:rPr>
                <w:rFonts w:eastAsia="等线"/>
                <w:lang w:eastAsia="zh-CN"/>
              </w:rPr>
              <w:t>liangjing@vivo.com</w:t>
            </w:r>
          </w:p>
        </w:tc>
      </w:tr>
      <w:tr w:rsidR="00F9479C" w14:paraId="7FB93262" w14:textId="77777777" w:rsidTr="00517468">
        <w:tc>
          <w:tcPr>
            <w:tcW w:w="1696" w:type="dxa"/>
          </w:tcPr>
          <w:p w14:paraId="51BF5E48" w14:textId="69B186A9" w:rsidR="00F9479C" w:rsidRPr="00F9479C" w:rsidRDefault="00F9479C" w:rsidP="00354B3F">
            <w:pPr>
              <w:rPr>
                <w:rFonts w:eastAsia="等线"/>
                <w:lang w:eastAsia="zh-CN"/>
              </w:rPr>
            </w:pPr>
            <w:r>
              <w:rPr>
                <w:rFonts w:eastAsia="等线" w:hint="eastAsia"/>
                <w:lang w:eastAsia="zh-CN"/>
              </w:rPr>
              <w:t>Z</w:t>
            </w:r>
            <w:r>
              <w:rPr>
                <w:rFonts w:eastAsia="等线"/>
                <w:lang w:eastAsia="zh-CN"/>
              </w:rPr>
              <w:t>TE</w:t>
            </w:r>
          </w:p>
        </w:tc>
        <w:tc>
          <w:tcPr>
            <w:tcW w:w="1843" w:type="dxa"/>
          </w:tcPr>
          <w:p w14:paraId="3590CD38" w14:textId="29FEA6CE" w:rsidR="00F9479C" w:rsidRPr="00F9479C" w:rsidRDefault="00F9479C" w:rsidP="00354B3F">
            <w:pPr>
              <w:rPr>
                <w:rFonts w:eastAsia="等线"/>
                <w:lang w:eastAsia="zh-CN"/>
              </w:rPr>
            </w:pPr>
            <w:proofErr w:type="spellStart"/>
            <w:r>
              <w:rPr>
                <w:rFonts w:eastAsia="等线" w:hint="eastAsia"/>
                <w:lang w:eastAsia="zh-CN"/>
              </w:rPr>
              <w:t>L</w:t>
            </w:r>
            <w:r>
              <w:rPr>
                <w:rFonts w:eastAsia="等线"/>
                <w:lang w:eastAsia="zh-CN"/>
              </w:rPr>
              <w:t>iujing</w:t>
            </w:r>
            <w:proofErr w:type="spellEnd"/>
          </w:p>
        </w:tc>
        <w:tc>
          <w:tcPr>
            <w:tcW w:w="6092" w:type="dxa"/>
          </w:tcPr>
          <w:p w14:paraId="0F1DA7C0" w14:textId="46E0EBD1" w:rsidR="00F9479C" w:rsidRDefault="00B60428" w:rsidP="00354B3F">
            <w:pPr>
              <w:rPr>
                <w:rFonts w:eastAsia="等线"/>
                <w:lang w:eastAsia="zh-CN"/>
              </w:rPr>
            </w:pPr>
            <w:hyperlink r:id="rId12" w:history="1">
              <w:r w:rsidR="00DC233E" w:rsidRPr="00086963">
                <w:rPr>
                  <w:rStyle w:val="aff1"/>
                  <w:rFonts w:eastAsia="等线" w:hint="eastAsia"/>
                  <w:lang w:eastAsia="zh-CN"/>
                </w:rPr>
                <w:t>l</w:t>
              </w:r>
              <w:r w:rsidR="00DC233E" w:rsidRPr="00086963">
                <w:rPr>
                  <w:rStyle w:val="aff1"/>
                  <w:rFonts w:eastAsia="等线"/>
                  <w:lang w:eastAsia="zh-CN"/>
                </w:rPr>
                <w:t>iu.jing30</w:t>
              </w:r>
              <w:r w:rsidR="00DC233E" w:rsidRPr="00086963">
                <w:rPr>
                  <w:rStyle w:val="aff1"/>
                  <w:rFonts w:eastAsia="等线" w:hint="eastAsia"/>
                  <w:lang w:eastAsia="zh-CN"/>
                </w:rPr>
                <w:t>@</w:t>
              </w:r>
              <w:r w:rsidR="00DC233E" w:rsidRPr="00086963">
                <w:rPr>
                  <w:rStyle w:val="aff1"/>
                  <w:rFonts w:eastAsia="等线"/>
                  <w:lang w:eastAsia="zh-CN"/>
                </w:rPr>
                <w:t>zte.com.cn</w:t>
              </w:r>
            </w:hyperlink>
          </w:p>
        </w:tc>
      </w:tr>
      <w:tr w:rsidR="00DC233E" w14:paraId="357A428B" w14:textId="77777777" w:rsidTr="00517468">
        <w:tc>
          <w:tcPr>
            <w:tcW w:w="1696" w:type="dxa"/>
          </w:tcPr>
          <w:p w14:paraId="7A9702DD" w14:textId="72E8DCF1" w:rsidR="00DC233E" w:rsidRDefault="0028593F" w:rsidP="00354B3F">
            <w:pPr>
              <w:rPr>
                <w:rFonts w:eastAsia="等线"/>
                <w:lang w:eastAsia="zh-CN"/>
              </w:rPr>
            </w:pPr>
            <w:r>
              <w:rPr>
                <w:rFonts w:eastAsia="等线"/>
                <w:lang w:eastAsia="zh-CN"/>
              </w:rPr>
              <w:t>Apple</w:t>
            </w:r>
          </w:p>
        </w:tc>
        <w:tc>
          <w:tcPr>
            <w:tcW w:w="1843" w:type="dxa"/>
          </w:tcPr>
          <w:p w14:paraId="0E55CE73" w14:textId="52A7A90C" w:rsidR="00DC233E" w:rsidRDefault="0028593F" w:rsidP="00354B3F">
            <w:pPr>
              <w:rPr>
                <w:rFonts w:eastAsia="等线"/>
                <w:lang w:eastAsia="zh-CN"/>
              </w:rPr>
            </w:pPr>
            <w:proofErr w:type="spellStart"/>
            <w:r>
              <w:rPr>
                <w:rFonts w:eastAsia="等线"/>
                <w:lang w:eastAsia="zh-CN"/>
              </w:rPr>
              <w:t>Fangli</w:t>
            </w:r>
            <w:proofErr w:type="spellEnd"/>
            <w:r>
              <w:rPr>
                <w:rFonts w:eastAsia="等线"/>
                <w:lang w:eastAsia="zh-CN"/>
              </w:rPr>
              <w:t xml:space="preserve"> Xu</w:t>
            </w:r>
          </w:p>
        </w:tc>
        <w:tc>
          <w:tcPr>
            <w:tcW w:w="6092" w:type="dxa"/>
          </w:tcPr>
          <w:p w14:paraId="0CDDD67D" w14:textId="63535417" w:rsidR="00DC233E" w:rsidRDefault="0028593F" w:rsidP="00354B3F">
            <w:pPr>
              <w:rPr>
                <w:rFonts w:eastAsia="等线"/>
                <w:lang w:eastAsia="zh-CN"/>
              </w:rPr>
            </w:pPr>
            <w:r w:rsidRPr="0028593F">
              <w:rPr>
                <w:rFonts w:eastAsia="等线"/>
                <w:lang w:eastAsia="zh-CN"/>
              </w:rPr>
              <w:t>fangli_xu@apple.com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B67EEF9" w:rsidR="00AF11F9" w:rsidRDefault="00DC3CA4" w:rsidP="001335A3">
      <w:pPr>
        <w:pStyle w:val="2"/>
        <w:rPr>
          <w:rFonts w:eastAsia="宋体"/>
          <w:lang w:eastAsia="zh-CN"/>
        </w:rPr>
      </w:pPr>
      <w:r>
        <w:rPr>
          <w:rFonts w:eastAsia="宋体"/>
          <w:lang w:eastAsia="zh-CN"/>
        </w:rPr>
        <w:t>2.</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3"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3"/>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4"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4"/>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lastRenderedPageBreak/>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lastRenderedPageBreak/>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1AC1FAD2" w:rsidR="0033177C" w:rsidRPr="0033177C" w:rsidRDefault="0033177C" w:rsidP="0033177C">
      <w:pPr>
        <w:pStyle w:val="2"/>
        <w:rPr>
          <w:rFonts w:eastAsia="宋体"/>
          <w:lang w:eastAsia="zh-CN"/>
        </w:rPr>
      </w:pPr>
      <w:r>
        <w:rPr>
          <w:rFonts w:eastAsia="宋体"/>
          <w:lang w:eastAsia="zh-CN"/>
        </w:rPr>
        <w:t>2.2</w:t>
      </w:r>
      <w:r>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lastRenderedPageBreak/>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lastRenderedPageBreak/>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lastRenderedPageBreak/>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B51CCC6" w:rsidR="00D40B83" w:rsidRPr="00A5665B" w:rsidRDefault="00A5665B" w:rsidP="00A5665B">
      <w:pPr>
        <w:pStyle w:val="2"/>
        <w:rPr>
          <w:rFonts w:eastAsia="宋体"/>
          <w:lang w:eastAsia="zh-CN"/>
        </w:rPr>
      </w:pPr>
      <w:r>
        <w:rPr>
          <w:rFonts w:eastAsia="宋体"/>
          <w:lang w:eastAsia="zh-CN"/>
        </w:rPr>
        <w:t>2.3</w:t>
      </w:r>
      <w:r>
        <w:rPr>
          <w:rFonts w:eastAsia="宋体"/>
          <w:lang w:eastAsia="zh-CN"/>
        </w:rPr>
        <w:tab/>
      </w:r>
      <w:r w:rsidRPr="00A5665B">
        <w:rPr>
          <w:rFonts w:eastAsia="宋体" w:hint="eastAsia"/>
          <w:lang w:eastAsia="zh-CN"/>
        </w:rPr>
        <w:t>L</w:t>
      </w:r>
      <w:r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6B32E6B3" w:rsidR="003F5867" w:rsidRPr="00CF4E5D" w:rsidRDefault="006A7603" w:rsidP="00CF4E5D">
      <w:pPr>
        <w:pStyle w:val="2"/>
        <w:rPr>
          <w:rFonts w:eastAsia="宋体"/>
          <w:lang w:eastAsia="zh-CN"/>
        </w:rPr>
      </w:pPr>
      <w:r>
        <w:rPr>
          <w:rFonts w:eastAsia="宋体"/>
          <w:lang w:eastAsia="zh-CN"/>
        </w:rPr>
        <w:t>2.</w:t>
      </w:r>
      <w:r w:rsidR="00A5665B">
        <w:rPr>
          <w:rFonts w:eastAsia="宋体"/>
          <w:lang w:eastAsia="zh-CN"/>
        </w:rPr>
        <w:t>4</w:t>
      </w:r>
      <w:r>
        <w:rPr>
          <w:rFonts w:eastAsia="宋体"/>
          <w:lang w:eastAsia="zh-CN"/>
        </w:rPr>
        <w:tab/>
      </w:r>
      <w:r w:rsidRPr="006A7603">
        <w:rPr>
          <w:rFonts w:eastAsia="宋体" w:hint="eastAsia"/>
          <w:lang w:eastAsia="zh-CN"/>
        </w:rPr>
        <w:t>C</w:t>
      </w:r>
      <w:r w:rsidRPr="006A7603">
        <w:rPr>
          <w:rFonts w:eastAsia="宋体"/>
          <w:lang w:eastAsia="zh-CN"/>
        </w:rPr>
        <w:t>onfirmation of the RAN1</w:t>
      </w:r>
      <w:r>
        <w:rPr>
          <w:rFonts w:eastAsia="宋体"/>
          <w:lang w:eastAsia="zh-CN"/>
        </w:rPr>
        <w:t>/4</w:t>
      </w:r>
      <w:r w:rsidRPr="006A7603">
        <w:rPr>
          <w:rFonts w:eastAsia="宋体"/>
          <w:lang w:eastAsia="zh-CN"/>
        </w:rPr>
        <w:t xml:space="preserve"> a</w:t>
      </w:r>
      <w:r>
        <w:rPr>
          <w:rFonts w:eastAsia="宋体"/>
          <w:lang w:eastAsia="zh-CN"/>
        </w:rPr>
        <w:t>spect</w:t>
      </w:r>
      <w:r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lastRenderedPageBreak/>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lastRenderedPageBreak/>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40C23053" w14:textId="71C458DD" w:rsidR="00D313FA" w:rsidRDefault="0088571A" w:rsidP="00E60014">
      <w:pPr>
        <w:pStyle w:val="1"/>
      </w:pPr>
      <w:r>
        <w:t>3</w:t>
      </w:r>
      <w:r w:rsidR="001335A3">
        <w:tab/>
      </w:r>
      <w:r w:rsidR="00D313FA">
        <w:t>Examining the running CR</w:t>
      </w:r>
    </w:p>
    <w:p w14:paraId="0B0AC6F2" w14:textId="102EE350" w:rsidR="001335A3" w:rsidRPr="00D313FA" w:rsidRDefault="00D313FA" w:rsidP="00582664">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w:t>
      </w:r>
      <w:r w:rsidR="001335A3">
        <w:rPr>
          <w:rFonts w:eastAsia="等线"/>
          <w:lang w:eastAsia="zh-CN"/>
        </w:rPr>
        <w:t xml:space="preserve"> </w:t>
      </w:r>
    </w:p>
    <w:p w14:paraId="1578C9C6" w14:textId="079C6C97" w:rsidR="00AF11F9" w:rsidRPr="00305C1B" w:rsidRDefault="00D313FA" w:rsidP="00AF11F9">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E37E9C">
        <w:rPr>
          <w:rFonts w:eastAsia="等线"/>
          <w:b/>
          <w:bCs/>
          <w:i/>
          <w:iCs/>
          <w:lang w:eastAsia="zh-CN"/>
        </w:rPr>
        <w:t>8</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046"/>
        <w:gridCol w:w="2987"/>
        <w:gridCol w:w="5598"/>
      </w:tblGrid>
      <w:tr w:rsidR="00E528C6" w14:paraId="0E0AC030" w14:textId="77777777" w:rsidTr="00D313FA">
        <w:tc>
          <w:tcPr>
            <w:tcW w:w="2122" w:type="dxa"/>
          </w:tcPr>
          <w:p w14:paraId="41F89998" w14:textId="1C66E600" w:rsidR="00D313FA" w:rsidRPr="00B10971" w:rsidRDefault="00D313FA" w:rsidP="00AF11F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792939CD" w14:textId="111B8F3E" w:rsidR="00D313FA" w:rsidRPr="00B10971" w:rsidRDefault="00DD547D" w:rsidP="00AF11F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3D9B68A8" w14:textId="7A4BE375" w:rsidR="00D313FA" w:rsidRPr="00B10971" w:rsidRDefault="00DD547D" w:rsidP="00AF11F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E528C6" w14:paraId="109E0770" w14:textId="77777777" w:rsidTr="00D313FA">
        <w:tc>
          <w:tcPr>
            <w:tcW w:w="2122" w:type="dxa"/>
          </w:tcPr>
          <w:p w14:paraId="4D7BAC08" w14:textId="35424F20" w:rsidR="00D313FA" w:rsidRDefault="00032CDB" w:rsidP="00AF11F9">
            <w:pPr>
              <w:rPr>
                <w:rFonts w:eastAsia="等线"/>
                <w:lang w:eastAsia="zh-CN"/>
              </w:rPr>
            </w:pPr>
            <w:r>
              <w:rPr>
                <w:rFonts w:eastAsia="等线"/>
                <w:lang w:eastAsia="zh-CN"/>
              </w:rPr>
              <w:t>Ericsson</w:t>
            </w:r>
          </w:p>
        </w:tc>
        <w:tc>
          <w:tcPr>
            <w:tcW w:w="3402" w:type="dxa"/>
          </w:tcPr>
          <w:p w14:paraId="1C838A65" w14:textId="4C554B18" w:rsidR="00D313FA" w:rsidRDefault="00032CDB" w:rsidP="00AF11F9">
            <w:pPr>
              <w:rPr>
                <w:rFonts w:eastAsia="等线"/>
                <w:lang w:eastAsia="zh-CN"/>
              </w:rPr>
            </w:pPr>
            <w:r>
              <w:rPr>
                <w:rFonts w:eastAsia="等线"/>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5" w:name="_Toc131064948"/>
            <w:bookmarkStart w:id="6" w:name="_Toc185577811"/>
            <w:proofErr w:type="spellStart"/>
            <w:r>
              <w:rPr>
                <w:i/>
              </w:rPr>
              <w:t>ResourceConfigId</w:t>
            </w:r>
            <w:bookmarkEnd w:id="5"/>
            <w:bookmarkEnd w:id="6"/>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等线"/>
                <w:lang w:eastAsia="zh-CN"/>
              </w:rPr>
            </w:pPr>
            <w:r>
              <w:rPr>
                <w:rFonts w:eastAsia="等线"/>
                <w:lang w:eastAsia="zh-CN"/>
              </w:rPr>
              <w:t xml:space="preserve">We think that introducing these new IEs is not necessary as what we want to achieve can be done by simply doing this change (in </w:t>
            </w:r>
            <w:r w:rsidRPr="00032CDB">
              <w:rPr>
                <w:rFonts w:eastAsia="等线"/>
                <w:color w:val="FF0000"/>
                <w:lang w:eastAsia="zh-CN"/>
              </w:rPr>
              <w:t>red</w:t>
            </w:r>
            <w:r>
              <w:rPr>
                <w:rFonts w:eastAsia="等线"/>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等线"/>
                <w:lang w:eastAsia="zh-CN"/>
              </w:rPr>
            </w:pPr>
          </w:p>
          <w:p w14:paraId="74EFA9FE" w14:textId="77777777" w:rsidR="00032CDB" w:rsidRDefault="00032CDB" w:rsidP="00AF11F9">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D611636" w14:textId="3D1CB6F5" w:rsidR="0093356A" w:rsidRPr="0093356A" w:rsidRDefault="00F225E5" w:rsidP="00AF11F9">
            <w:pPr>
              <w:rPr>
                <w:iCs/>
                <w:highlight w:val="yellow"/>
              </w:rPr>
            </w:pPr>
            <w:r w:rsidRPr="0093356A">
              <w:rPr>
                <w:rFonts w:eastAsia="等线" w:hint="eastAsia"/>
                <w:highlight w:val="yellow"/>
                <w:lang w:eastAsia="zh-CN"/>
              </w:rPr>
              <w:t>[</w:t>
            </w:r>
            <w:r w:rsidRPr="0093356A">
              <w:rPr>
                <w:rFonts w:eastAsia="等线"/>
                <w:highlight w:val="yellow"/>
                <w:lang w:eastAsia="zh-CN"/>
              </w:rPr>
              <w:t xml:space="preserve">Rapp] </w:t>
            </w:r>
            <w:r w:rsidR="0093356A">
              <w:rPr>
                <w:rFonts w:eastAsia="等线"/>
                <w:highlight w:val="yellow"/>
                <w:lang w:eastAsia="zh-CN"/>
              </w:rPr>
              <w:t>The issue addressed by Proposal 1 and 2 above.</w:t>
            </w:r>
          </w:p>
        </w:tc>
      </w:tr>
      <w:tr w:rsidR="00E528C6" w14:paraId="2A166680" w14:textId="77777777" w:rsidTr="00D313FA">
        <w:tc>
          <w:tcPr>
            <w:tcW w:w="2122" w:type="dxa"/>
          </w:tcPr>
          <w:p w14:paraId="199003DE" w14:textId="41D4C623" w:rsidR="00D313FA" w:rsidRDefault="00032CDB" w:rsidP="00AF11F9">
            <w:pPr>
              <w:rPr>
                <w:rFonts w:eastAsia="等线"/>
                <w:lang w:eastAsia="zh-CN"/>
              </w:rPr>
            </w:pPr>
            <w:r>
              <w:rPr>
                <w:rFonts w:eastAsia="等线"/>
                <w:lang w:eastAsia="zh-CN"/>
              </w:rPr>
              <w:lastRenderedPageBreak/>
              <w:t>Ericsson</w:t>
            </w:r>
          </w:p>
        </w:tc>
        <w:tc>
          <w:tcPr>
            <w:tcW w:w="3402" w:type="dxa"/>
          </w:tcPr>
          <w:p w14:paraId="44F12D9F" w14:textId="50C4963C" w:rsidR="00D313FA" w:rsidRPr="00032CDB" w:rsidRDefault="00032CDB"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r>
              <w:t>.</w:t>
            </w:r>
          </w:p>
        </w:tc>
        <w:tc>
          <w:tcPr>
            <w:tcW w:w="4107" w:type="dxa"/>
          </w:tcPr>
          <w:p w14:paraId="49E1D5A9" w14:textId="77777777" w:rsidR="00D313FA" w:rsidRDefault="00032CDB" w:rsidP="00AF11F9">
            <w:r>
              <w:rPr>
                <w:rFonts w:eastAsia="等线"/>
                <w:lang w:eastAsia="zh-CN"/>
              </w:rPr>
              <w:t xml:space="preserve">We already have these field within </w:t>
            </w:r>
            <w:proofErr w:type="spellStart"/>
            <w:r w:rsidRPr="00032CDB">
              <w:rPr>
                <w:i/>
                <w:iCs/>
              </w:rPr>
              <w:t>ltm</w:t>
            </w:r>
            <w:proofErr w:type="spellEnd"/>
            <w:r w:rsidRPr="00032CDB">
              <w:rPr>
                <w:i/>
                <w:iCs/>
              </w:rPr>
              <w:t>-TCI-Info</w:t>
            </w:r>
            <w:r>
              <w:t xml:space="preserve"> which is also inside </w:t>
            </w:r>
            <w:r w:rsidRPr="00032CDB">
              <w:rPr>
                <w:i/>
                <w:iCs/>
              </w:rPr>
              <w:t>LTM-Candidate</w:t>
            </w:r>
            <w:r>
              <w:t>. We think that the existing field can be re-used without the need of replication. Current signalling already allows the network to signal such fields and thus there is no need to re-introduce them again.</w:t>
            </w:r>
          </w:p>
          <w:p w14:paraId="736FFBA9" w14:textId="24608EE3" w:rsidR="00201B9E" w:rsidRPr="00201B9E" w:rsidRDefault="00201B9E" w:rsidP="00AF11F9">
            <w:pPr>
              <w:rPr>
                <w:rFonts w:eastAsia="等线"/>
                <w:lang w:eastAsia="zh-CN"/>
              </w:rPr>
            </w:pPr>
            <w:r w:rsidRPr="00201B9E">
              <w:rPr>
                <w:rFonts w:eastAsia="等线" w:hint="eastAsia"/>
                <w:highlight w:val="yellow"/>
                <w:lang w:eastAsia="zh-CN"/>
              </w:rPr>
              <w:t>[</w:t>
            </w:r>
            <w:r w:rsidRPr="00201B9E">
              <w:rPr>
                <w:rFonts w:eastAsia="等线"/>
                <w:highlight w:val="yellow"/>
                <w:lang w:eastAsia="zh-CN"/>
              </w:rPr>
              <w:t>Rapp</w:t>
            </w:r>
            <w:r w:rsidRPr="009933F9">
              <w:rPr>
                <w:rFonts w:eastAsia="等线"/>
                <w:highlight w:val="yellow"/>
                <w:lang w:eastAsia="zh-CN"/>
              </w:rPr>
              <w:t xml:space="preserve">] </w:t>
            </w:r>
            <w:r w:rsidR="009933F9" w:rsidRPr="009933F9">
              <w:rPr>
                <w:rFonts w:eastAsia="等线"/>
                <w:highlight w:val="yellow"/>
                <w:lang w:eastAsia="zh-CN"/>
              </w:rPr>
              <w:t>See the comment from Nokia below and Rapp’s reply</w:t>
            </w:r>
          </w:p>
        </w:tc>
      </w:tr>
      <w:tr w:rsidR="00E528C6" w14:paraId="128F5E49" w14:textId="77777777" w:rsidTr="00D313FA">
        <w:tc>
          <w:tcPr>
            <w:tcW w:w="2122" w:type="dxa"/>
          </w:tcPr>
          <w:p w14:paraId="1C8438D3" w14:textId="23D318BE" w:rsidR="003E717D" w:rsidRDefault="003E717D" w:rsidP="00AF11F9">
            <w:pPr>
              <w:rPr>
                <w:rFonts w:eastAsia="等线"/>
                <w:lang w:eastAsia="zh-CN"/>
              </w:rPr>
            </w:pPr>
            <w:r>
              <w:rPr>
                <w:rFonts w:eastAsia="等线"/>
                <w:lang w:eastAsia="zh-CN"/>
              </w:rPr>
              <w:t>Nokia</w:t>
            </w:r>
          </w:p>
        </w:tc>
        <w:tc>
          <w:tcPr>
            <w:tcW w:w="3402" w:type="dxa"/>
          </w:tcPr>
          <w:p w14:paraId="1784C3D5" w14:textId="0472D4BB" w:rsidR="003E717D" w:rsidRDefault="003E717D"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39BEC8E1" w14:textId="107E1E81" w:rsidR="003E717D" w:rsidRDefault="003E717D" w:rsidP="00AF11F9">
            <w:pPr>
              <w:rPr>
                <w:rFonts w:eastAsia="等线"/>
                <w:lang w:eastAsia="zh-CN"/>
              </w:rPr>
            </w:pPr>
            <w:r>
              <w:rPr>
                <w:rFonts w:eastAsia="等线"/>
                <w:lang w:eastAsia="zh-CN"/>
              </w:rPr>
              <w:t>We agree with Huawei’s proposed approach</w:t>
            </w:r>
            <w:r w:rsidR="0048219D">
              <w:rPr>
                <w:rFonts w:eastAsia="等线"/>
                <w:lang w:eastAsia="zh-CN"/>
              </w:rPr>
              <w:t xml:space="preserve"> (in the CR)</w:t>
            </w:r>
            <w:r>
              <w:rPr>
                <w:rFonts w:eastAsia="等线"/>
                <w:lang w:eastAsia="zh-CN"/>
              </w:rPr>
              <w:t xml:space="preserve"> and disagree with Ericsson’s suggestion.</w:t>
            </w:r>
          </w:p>
          <w:p w14:paraId="325CFF6D" w14:textId="77777777" w:rsidR="003E717D" w:rsidRDefault="003E717D" w:rsidP="00AF11F9">
            <w:pPr>
              <w:rPr>
                <w:rFonts w:eastAsia="等线"/>
                <w:lang w:eastAsia="zh-CN"/>
              </w:rPr>
            </w:pPr>
            <w:r w:rsidRPr="003E717D">
              <w:rPr>
                <w:rFonts w:eastAsia="等线"/>
                <w:lang w:eastAsia="zh-CN"/>
              </w:rPr>
              <w:t>In Rel-18, LTM-NZP-CSI-RS-</w:t>
            </w:r>
            <w:proofErr w:type="spellStart"/>
            <w:r w:rsidRPr="003E717D">
              <w:rPr>
                <w:rFonts w:eastAsia="等线"/>
                <w:lang w:eastAsia="zh-CN"/>
              </w:rPr>
              <w:t>xyz</w:t>
            </w:r>
            <w:proofErr w:type="spellEnd"/>
            <w:r w:rsidRPr="003E717D">
              <w:rPr>
                <w:rFonts w:eastAsia="等线"/>
                <w:lang w:eastAsia="zh-CN"/>
              </w:rPr>
              <w:t xml:space="preserve"> was added within the LTM-TCI-Info structure because CSI-RS was only utilized to provide information about TRSs associated with TCI states.</w:t>
            </w:r>
          </w:p>
          <w:p w14:paraId="304AFAFD" w14:textId="77777777" w:rsidR="00201B9E" w:rsidRDefault="003E717D" w:rsidP="00AF11F9">
            <w:pPr>
              <w:rPr>
                <w:rFonts w:eastAsia="等线"/>
                <w:lang w:eastAsia="zh-CN"/>
              </w:rPr>
            </w:pPr>
            <w:r>
              <w:rPr>
                <w:rFonts w:eastAsia="等线"/>
                <w:lang w:eastAsia="zh-CN"/>
              </w:rPr>
              <w:t xml:space="preserve">In </w:t>
            </w:r>
            <w:r w:rsidRPr="003E717D">
              <w:rPr>
                <w:rFonts w:eastAsia="等线"/>
                <w:lang w:eastAsia="zh-CN"/>
              </w:rPr>
              <w:t xml:space="preserve">Rel-19, with the introduction of CSI-RS-based L1 measurements, the scope of CSI-RSs </w:t>
            </w:r>
            <w:r>
              <w:rPr>
                <w:rFonts w:eastAsia="等线"/>
                <w:lang w:eastAsia="zh-CN"/>
              </w:rPr>
              <w:t>is</w:t>
            </w:r>
            <w:r w:rsidRPr="003E717D">
              <w:rPr>
                <w:rFonts w:eastAsia="等线"/>
                <w:lang w:eastAsia="zh-CN"/>
              </w:rPr>
              <w:t xml:space="preserve"> significantly expanded. Reusing the Rel-18 structure in this context is no longer logical. </w:t>
            </w:r>
          </w:p>
          <w:p w14:paraId="5B59794D" w14:textId="2AC8E080" w:rsidR="003E717D" w:rsidRDefault="00201B9E" w:rsidP="00AF11F9">
            <w:pPr>
              <w:rPr>
                <w:rFonts w:eastAsia="等线"/>
                <w:lang w:eastAsia="zh-CN"/>
              </w:rPr>
            </w:pPr>
            <w:r w:rsidRPr="00201B9E">
              <w:rPr>
                <w:rFonts w:eastAsia="等线"/>
                <w:highlight w:val="yellow"/>
                <w:lang w:eastAsia="zh-CN"/>
              </w:rPr>
              <w:t>[Rapp] Same view</w:t>
            </w:r>
            <w:r>
              <w:rPr>
                <w:rFonts w:eastAsia="等线"/>
                <w:highlight w:val="yellow"/>
                <w:lang w:eastAsia="zh-CN"/>
              </w:rPr>
              <w:t xml:space="preserve">. Besides it is also a bit weird to configure the CSI-RS resource under the IE related to the TCI info </w:t>
            </w:r>
            <w:r w:rsidR="0022488B">
              <w:rPr>
                <w:rFonts w:eastAsia="等线"/>
                <w:highlight w:val="yellow"/>
                <w:lang w:eastAsia="zh-CN"/>
              </w:rPr>
              <w:t>configuration</w:t>
            </w:r>
            <w:r w:rsidRPr="00201B9E">
              <w:rPr>
                <w:rFonts w:eastAsia="等线"/>
                <w:highlight w:val="yellow"/>
                <w:lang w:eastAsia="zh-CN"/>
              </w:rPr>
              <w:t>.</w:t>
            </w:r>
          </w:p>
        </w:tc>
      </w:tr>
      <w:tr w:rsidR="00E528C6" w14:paraId="6B4EF029" w14:textId="77777777" w:rsidTr="00D313FA">
        <w:tc>
          <w:tcPr>
            <w:tcW w:w="2122" w:type="dxa"/>
          </w:tcPr>
          <w:p w14:paraId="6F42B761" w14:textId="43299BE9" w:rsidR="0066107F" w:rsidRDefault="0066107F" w:rsidP="00AF11F9">
            <w:pPr>
              <w:rPr>
                <w:rFonts w:eastAsia="等线"/>
                <w:lang w:eastAsia="zh-CN"/>
              </w:rPr>
            </w:pPr>
            <w:r>
              <w:rPr>
                <w:rFonts w:eastAsia="等线"/>
                <w:lang w:eastAsia="zh-CN"/>
              </w:rPr>
              <w:t>Nokia</w:t>
            </w:r>
          </w:p>
        </w:tc>
        <w:tc>
          <w:tcPr>
            <w:tcW w:w="3402" w:type="dxa"/>
          </w:tcPr>
          <w:p w14:paraId="6D81FDD8" w14:textId="4266601A" w:rsidR="0066107F" w:rsidRDefault="0066107F" w:rsidP="00AF11F9">
            <w:pPr>
              <w:rPr>
                <w:rFonts w:eastAsia="等线"/>
                <w:lang w:eastAsia="zh-CN"/>
              </w:rPr>
            </w:pPr>
            <w:r w:rsidRPr="0066107F">
              <w:rPr>
                <w:rFonts w:eastAsia="等线"/>
                <w:lang w:eastAsia="zh-CN"/>
              </w:rPr>
              <w:t>eventEvaluationRS-Type-r19 under eventTriggered-r19</w:t>
            </w:r>
          </w:p>
        </w:tc>
        <w:tc>
          <w:tcPr>
            <w:tcW w:w="4107" w:type="dxa"/>
          </w:tcPr>
          <w:p w14:paraId="5FBF919E" w14:textId="77777777" w:rsidR="0048219D" w:rsidRDefault="0048219D" w:rsidP="00AF11F9">
            <w:pPr>
              <w:rPr>
                <w:rFonts w:eastAsia="等线"/>
                <w:lang w:eastAsia="zh-CN"/>
              </w:rPr>
            </w:pPr>
            <w:r>
              <w:rPr>
                <w:rFonts w:eastAsia="等线"/>
                <w:lang w:eastAsia="zh-CN"/>
              </w:rPr>
              <w:t xml:space="preserve">This is not needed, as </w:t>
            </w:r>
            <w:r w:rsidRPr="0048219D">
              <w:rPr>
                <w:rFonts w:eastAsia="等线"/>
                <w:lang w:eastAsia="zh-CN"/>
              </w:rPr>
              <w:t>per the following agreement, candidate RS is configured, and the serving beam RS would be determined based on the candidate RS type such that the same type of RSs are used for evaluation</w:t>
            </w:r>
            <w:r>
              <w:rPr>
                <w:rFonts w:eastAsia="等线"/>
                <w:lang w:eastAsia="zh-CN"/>
              </w:rPr>
              <w:t>:</w:t>
            </w:r>
          </w:p>
          <w:p w14:paraId="23E2DC60" w14:textId="77777777" w:rsidR="0066107F" w:rsidRDefault="0048219D" w:rsidP="00AF11F9">
            <w:pPr>
              <w:rPr>
                <w:rFonts w:eastAsia="等线"/>
                <w:lang w:eastAsia="zh-CN"/>
              </w:rPr>
            </w:pPr>
            <w:r>
              <w:rPr>
                <w:rFonts w:eastAsia="等线"/>
                <w:lang w:eastAsia="zh-CN"/>
              </w:rPr>
              <w:t>“</w:t>
            </w:r>
            <w:r w:rsidRPr="0048219D">
              <w:rPr>
                <w:rFonts w:eastAsia="等线"/>
                <w:lang w:eastAsia="zh-CN"/>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48219D">
              <w:rPr>
                <w:rFonts w:eastAsia="等线"/>
                <w:lang w:eastAsia="zh-CN"/>
              </w:rPr>
              <w:t>QCLed</w:t>
            </w:r>
            <w:proofErr w:type="spellEnd"/>
            <w:r w:rsidRPr="0048219D">
              <w:rPr>
                <w:rFonts w:eastAsia="等线"/>
                <w:lang w:eastAsia="zh-CN"/>
              </w:rPr>
              <w:t xml:space="preserve"> with the QCL RS of the indicated TCI state, according to what is agreed in RAN1.</w:t>
            </w:r>
            <w:r>
              <w:rPr>
                <w:rFonts w:eastAsia="等线"/>
                <w:lang w:eastAsia="zh-CN"/>
              </w:rPr>
              <w:t>”</w:t>
            </w:r>
            <w:r w:rsidRPr="0048219D">
              <w:rPr>
                <w:rFonts w:eastAsia="等线"/>
                <w:lang w:eastAsia="zh-CN"/>
              </w:rPr>
              <w:t xml:space="preserve">  </w:t>
            </w:r>
          </w:p>
          <w:p w14:paraId="2EF4402E" w14:textId="2EE0DFEA" w:rsidR="00437238" w:rsidRDefault="00437238" w:rsidP="00AF11F9">
            <w:pPr>
              <w:rPr>
                <w:rFonts w:eastAsia="等线"/>
                <w:lang w:eastAsia="zh-CN"/>
              </w:rPr>
            </w:pPr>
            <w:r w:rsidRPr="00437238">
              <w:rPr>
                <w:rFonts w:eastAsia="等线" w:hint="eastAsia"/>
                <w:highlight w:val="yellow"/>
                <w:lang w:eastAsia="zh-CN"/>
              </w:rPr>
              <w:t>[</w:t>
            </w:r>
            <w:r w:rsidRPr="00437238">
              <w:rPr>
                <w:rFonts w:eastAsia="等线"/>
                <w:highlight w:val="yellow"/>
                <w:lang w:eastAsia="zh-CN"/>
              </w:rPr>
              <w:t xml:space="preserve">Rapp] Good comment, This </w:t>
            </w:r>
            <w:r w:rsidRPr="00437238">
              <w:rPr>
                <w:rFonts w:eastAsia="等线" w:hint="eastAsia"/>
                <w:highlight w:val="yellow"/>
                <w:lang w:eastAsia="zh-CN"/>
              </w:rPr>
              <w:t>RS</w:t>
            </w:r>
            <w:r w:rsidRPr="00437238">
              <w:rPr>
                <w:rFonts w:eastAsia="等线"/>
                <w:highlight w:val="yellow"/>
                <w:lang w:eastAsia="zh-CN"/>
              </w:rPr>
              <w:t xml:space="preserve"> type indication should only be applicable for serving cell and only in case of event LTM 2 is configured</w:t>
            </w:r>
            <w:r>
              <w:rPr>
                <w:rFonts w:eastAsia="等线"/>
                <w:highlight w:val="yellow"/>
                <w:lang w:eastAsia="zh-CN"/>
              </w:rPr>
              <w:t>. This can be clarified b</w:t>
            </w:r>
            <w:r w:rsidR="009933F9">
              <w:rPr>
                <w:rFonts w:eastAsia="等线"/>
                <w:highlight w:val="yellow"/>
                <w:lang w:eastAsia="zh-CN"/>
              </w:rPr>
              <w:t>y adding the field only for the IE for event LTM 2</w:t>
            </w:r>
            <w:r w:rsidR="009933F9">
              <w:rPr>
                <w:rFonts w:eastAsia="等线"/>
                <w:lang w:eastAsia="zh-CN"/>
              </w:rPr>
              <w:t>.</w:t>
            </w:r>
          </w:p>
        </w:tc>
      </w:tr>
      <w:tr w:rsidR="00E528C6" w14:paraId="54224031" w14:textId="77777777" w:rsidTr="00D313FA">
        <w:tc>
          <w:tcPr>
            <w:tcW w:w="2122" w:type="dxa"/>
          </w:tcPr>
          <w:p w14:paraId="31D00F6A" w14:textId="072E5FB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15EC33D8" w14:textId="1919C83E" w:rsidR="00F57303" w:rsidRPr="0066107F" w:rsidRDefault="00F57303" w:rsidP="00F57303">
            <w:pPr>
              <w:rPr>
                <w:rFonts w:eastAsia="等线"/>
                <w:lang w:eastAsia="zh-CN"/>
              </w:rPr>
            </w:pPr>
            <w:proofErr w:type="spellStart"/>
            <w:r w:rsidRPr="000B287B">
              <w:rPr>
                <w:rFonts w:eastAsia="等线"/>
                <w:i/>
                <w:iCs/>
                <w:lang w:eastAsia="zh-CN"/>
              </w:rPr>
              <w:t>MeasTriggerQuantityOffset</w:t>
            </w:r>
            <w:proofErr w:type="spellEnd"/>
            <w:r>
              <w:rPr>
                <w:rFonts w:eastAsia="等线"/>
                <w:lang w:eastAsia="zh-CN"/>
              </w:rPr>
              <w:t>: “</w:t>
            </w:r>
            <w:r w:rsidRPr="00F43A4B">
              <w:rPr>
                <w:rFonts w:eastAsia="等线"/>
                <w:lang w:eastAsia="zh-CN"/>
              </w:rPr>
              <w:t>Values in the unit of 'dBm'.</w:t>
            </w:r>
            <w:r>
              <w:rPr>
                <w:rFonts w:eastAsia="等线"/>
                <w:lang w:eastAsia="zh-CN"/>
              </w:rPr>
              <w:t>”</w:t>
            </w:r>
          </w:p>
        </w:tc>
        <w:tc>
          <w:tcPr>
            <w:tcW w:w="4107" w:type="dxa"/>
          </w:tcPr>
          <w:p w14:paraId="62AD4F4E" w14:textId="77777777" w:rsidR="00F57303" w:rsidRDefault="00F57303" w:rsidP="00F57303">
            <w:pPr>
              <w:rPr>
                <w:rFonts w:eastAsia="等线"/>
                <w:lang w:eastAsia="zh-CN"/>
              </w:rPr>
            </w:pPr>
            <w:r w:rsidRPr="00F43A4B">
              <w:rPr>
                <w:rFonts w:eastAsia="等线" w:hint="eastAsia"/>
                <w:lang w:eastAsia="zh-CN"/>
              </w:rPr>
              <w:t>T</w:t>
            </w:r>
            <w:r w:rsidRPr="00F43A4B">
              <w:rPr>
                <w:rFonts w:eastAsia="等线"/>
                <w:lang w:eastAsia="zh-CN"/>
              </w:rPr>
              <w:t>he unit should be dB, not dBm.</w:t>
            </w:r>
          </w:p>
          <w:p w14:paraId="218DB33F" w14:textId="0F6ACB07" w:rsidR="005E7A60" w:rsidRDefault="005E7A60" w:rsidP="00F57303">
            <w:pPr>
              <w:rPr>
                <w:rFonts w:eastAsia="等线"/>
                <w:lang w:eastAsia="zh-CN"/>
              </w:rPr>
            </w:pPr>
            <w:r w:rsidRPr="00BB7546">
              <w:rPr>
                <w:rFonts w:eastAsia="等线" w:hint="eastAsia"/>
                <w:highlight w:val="yellow"/>
                <w:lang w:eastAsia="zh-CN"/>
              </w:rPr>
              <w:t>[</w:t>
            </w:r>
            <w:r w:rsidRPr="00BB7546">
              <w:rPr>
                <w:rFonts w:eastAsia="等线"/>
                <w:highlight w:val="yellow"/>
                <w:lang w:eastAsia="zh-CN"/>
              </w:rPr>
              <w:t xml:space="preserve">Rapp] </w:t>
            </w:r>
            <w:r w:rsidR="00BB7546" w:rsidRPr="00BB7546">
              <w:rPr>
                <w:rFonts w:eastAsia="等线" w:hint="eastAsia"/>
                <w:highlight w:val="yellow"/>
                <w:lang w:eastAsia="zh-CN"/>
              </w:rPr>
              <w:t>Thanks</w:t>
            </w:r>
            <w:r w:rsidR="00BB7546" w:rsidRPr="00BB7546">
              <w:rPr>
                <w:rFonts w:eastAsia="等线"/>
                <w:highlight w:val="yellow"/>
                <w:lang w:eastAsia="zh-CN"/>
              </w:rPr>
              <w:t xml:space="preserve"> for the comment, you’re right that it should be dB</w:t>
            </w:r>
          </w:p>
        </w:tc>
      </w:tr>
      <w:tr w:rsidR="00E528C6" w14:paraId="3836BCA5" w14:textId="77777777" w:rsidTr="00D313FA">
        <w:tc>
          <w:tcPr>
            <w:tcW w:w="2122" w:type="dxa"/>
          </w:tcPr>
          <w:p w14:paraId="1C31D9EC" w14:textId="26EFDE95"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3F81FF50" w14:textId="5B3ACF65" w:rsidR="00F57303" w:rsidRPr="000B287B" w:rsidRDefault="00F57303" w:rsidP="00F57303">
            <w:pPr>
              <w:rPr>
                <w:rFonts w:eastAsia="等线"/>
                <w:i/>
                <w:iCs/>
                <w:lang w:eastAsia="zh-CN"/>
              </w:rPr>
            </w:pPr>
            <w:r>
              <w:rPr>
                <w:rFonts w:eastAsia="等线" w:hint="eastAsia"/>
                <w:lang w:eastAsia="zh-CN"/>
              </w:rPr>
              <w:t>F</w:t>
            </w:r>
            <w:r>
              <w:rPr>
                <w:rFonts w:eastAsia="等线"/>
                <w:lang w:eastAsia="zh-CN"/>
              </w:rPr>
              <w:t xml:space="preserve">ield description for </w:t>
            </w:r>
            <w:r w:rsidRPr="000B287B">
              <w:rPr>
                <w:rFonts w:eastAsia="等线"/>
                <w:i/>
                <w:iCs/>
                <w:lang w:eastAsia="zh-CN"/>
              </w:rPr>
              <w:t>ltm3-Offset-r19</w:t>
            </w:r>
          </w:p>
        </w:tc>
        <w:tc>
          <w:tcPr>
            <w:tcW w:w="4107" w:type="dxa"/>
          </w:tcPr>
          <w:p w14:paraId="5FAC86DA" w14:textId="77777777" w:rsidR="00F57303" w:rsidRDefault="00F57303" w:rsidP="00F57303">
            <w:pPr>
              <w:rPr>
                <w:rFonts w:eastAsia="等线"/>
                <w:lang w:eastAsia="zh-CN"/>
              </w:rPr>
            </w:pPr>
            <w:r>
              <w:rPr>
                <w:rFonts w:eastAsia="等线"/>
                <w:lang w:eastAsia="zh-CN"/>
              </w:rPr>
              <w:t>Whether we need to add “</w:t>
            </w:r>
            <w:r w:rsidRPr="001C5537">
              <w:rPr>
                <w:rFonts w:eastAsia="等线"/>
                <w:lang w:eastAsia="zh-CN"/>
              </w:rPr>
              <w:t xml:space="preserve">The actual value is field value * 0.5 </w:t>
            </w:r>
            <w:proofErr w:type="spellStart"/>
            <w:r w:rsidRPr="001C5537">
              <w:rPr>
                <w:rFonts w:eastAsia="等线"/>
                <w:lang w:eastAsia="zh-CN"/>
              </w:rPr>
              <w:t>dB.</w:t>
            </w:r>
            <w:proofErr w:type="spellEnd"/>
            <w:r>
              <w:rPr>
                <w:rFonts w:eastAsia="等线"/>
                <w:lang w:eastAsia="zh-CN"/>
              </w:rPr>
              <w:t xml:space="preserve">” similar to </w:t>
            </w:r>
            <w:r w:rsidRPr="000B287B">
              <w:rPr>
                <w:rFonts w:eastAsia="等线"/>
                <w:i/>
                <w:iCs/>
                <w:lang w:eastAsia="zh-CN"/>
              </w:rPr>
              <w:t>a3-Offset</w:t>
            </w:r>
            <w:r>
              <w:rPr>
                <w:rFonts w:eastAsia="等线"/>
                <w:lang w:eastAsia="zh-CN"/>
              </w:rPr>
              <w:t xml:space="preserve"> and </w:t>
            </w:r>
            <w:r w:rsidRPr="000B287B">
              <w:rPr>
                <w:rFonts w:eastAsia="等线"/>
                <w:i/>
                <w:iCs/>
                <w:lang w:eastAsia="zh-CN"/>
              </w:rPr>
              <w:t>a6-Offset</w:t>
            </w:r>
            <w:r>
              <w:rPr>
                <w:rFonts w:eastAsia="等线"/>
                <w:lang w:eastAsia="zh-CN"/>
              </w:rPr>
              <w:t xml:space="preserve">, i.e. whether the granularity is </w:t>
            </w:r>
            <w:r w:rsidR="009B51DE">
              <w:rPr>
                <w:rFonts w:eastAsia="等线"/>
                <w:lang w:eastAsia="zh-CN"/>
              </w:rPr>
              <w:t>0.5</w:t>
            </w:r>
            <w:r>
              <w:rPr>
                <w:rFonts w:eastAsia="等线"/>
                <w:lang w:eastAsia="zh-CN"/>
              </w:rPr>
              <w:t xml:space="preserve"> dB</w:t>
            </w:r>
            <w:r w:rsidR="009B51DE">
              <w:rPr>
                <w:rFonts w:eastAsia="等线"/>
                <w:lang w:eastAsia="zh-CN"/>
              </w:rPr>
              <w:t xml:space="preserve"> instead of 1</w:t>
            </w:r>
            <w:r>
              <w:rPr>
                <w:rFonts w:eastAsia="等线"/>
                <w:lang w:eastAsia="zh-CN"/>
              </w:rPr>
              <w:t xml:space="preserve"> dB? </w:t>
            </w:r>
          </w:p>
          <w:p w14:paraId="792C6BF6" w14:textId="0E6B29EE" w:rsidR="00BB7546" w:rsidRPr="00F43A4B" w:rsidRDefault="00BB7546" w:rsidP="00F57303">
            <w:pPr>
              <w:rPr>
                <w:rFonts w:eastAsia="等线"/>
                <w:lang w:eastAsia="zh-CN"/>
              </w:rPr>
            </w:pPr>
            <w:r w:rsidRPr="00CE2CF9">
              <w:rPr>
                <w:rFonts w:eastAsia="等线" w:hint="eastAsia"/>
                <w:highlight w:val="yellow"/>
                <w:lang w:eastAsia="zh-CN"/>
              </w:rPr>
              <w:t>[</w:t>
            </w:r>
            <w:r w:rsidRPr="00CE2CF9">
              <w:rPr>
                <w:rFonts w:eastAsia="等线"/>
                <w:highlight w:val="yellow"/>
                <w:lang w:eastAsia="zh-CN"/>
              </w:rPr>
              <w:t>Rapp</w:t>
            </w:r>
            <w:r w:rsidRPr="00CE2CF9">
              <w:rPr>
                <w:rFonts w:eastAsia="等线" w:hint="eastAsia"/>
                <w:highlight w:val="yellow"/>
                <w:lang w:eastAsia="zh-CN"/>
              </w:rPr>
              <w:t>] T</w:t>
            </w:r>
            <w:r w:rsidRPr="00CE2CF9">
              <w:rPr>
                <w:rFonts w:eastAsia="等线"/>
                <w:highlight w:val="yellow"/>
                <w:lang w:eastAsia="zh-CN"/>
              </w:rPr>
              <w:t>h</w:t>
            </w:r>
            <w:r w:rsidRPr="00CE2CF9">
              <w:rPr>
                <w:rFonts w:eastAsia="等线" w:hint="eastAsia"/>
                <w:highlight w:val="yellow"/>
                <w:lang w:eastAsia="zh-CN"/>
              </w:rPr>
              <w:t>is</w:t>
            </w:r>
            <w:r w:rsidRPr="00CE2CF9">
              <w:rPr>
                <w:rFonts w:eastAsia="等线"/>
                <w:highlight w:val="yellow"/>
                <w:lang w:eastAsia="zh-CN"/>
              </w:rPr>
              <w:t xml:space="preserve"> can be further discussed. Added an FFS for this.</w:t>
            </w:r>
          </w:p>
        </w:tc>
      </w:tr>
      <w:tr w:rsidR="00E528C6" w14:paraId="7A5FCD40" w14:textId="77777777" w:rsidTr="00D313FA">
        <w:tc>
          <w:tcPr>
            <w:tcW w:w="2122" w:type="dxa"/>
          </w:tcPr>
          <w:p w14:paraId="232E8EFA" w14:textId="4E3806CB" w:rsidR="00D114DE" w:rsidRDefault="00D114DE"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4C2FC6AA" w14:textId="23C8EA1A" w:rsidR="00D114DE" w:rsidRPr="00D114DE" w:rsidRDefault="00D114DE" w:rsidP="00F57303">
            <w:pPr>
              <w:rPr>
                <w:rFonts w:eastAsia="等线"/>
                <w:i/>
                <w:iCs/>
                <w:lang w:eastAsia="zh-CN"/>
              </w:rPr>
            </w:pPr>
            <w:r>
              <w:rPr>
                <w:rFonts w:eastAsia="等线" w:hint="eastAsia"/>
                <w:lang w:eastAsia="zh-CN"/>
              </w:rPr>
              <w:t>F</w:t>
            </w:r>
            <w:r>
              <w:rPr>
                <w:rFonts w:eastAsia="等线"/>
                <w:lang w:eastAsia="zh-CN"/>
              </w:rPr>
              <w:t xml:space="preserve">ield </w:t>
            </w:r>
            <w:r>
              <w:rPr>
                <w:rFonts w:eastAsia="等线"/>
                <w:i/>
                <w:iCs/>
                <w:lang w:eastAsia="zh-CN"/>
              </w:rPr>
              <w:t>ltm3-Threshold-r19</w:t>
            </w:r>
          </w:p>
        </w:tc>
        <w:tc>
          <w:tcPr>
            <w:tcW w:w="4107" w:type="dxa"/>
          </w:tcPr>
          <w:p w14:paraId="2EE5BCE2" w14:textId="77777777" w:rsidR="009325D5" w:rsidRDefault="00D114DE" w:rsidP="00F57303">
            <w:r>
              <w:rPr>
                <w:rFonts w:eastAsia="等线" w:hint="eastAsia"/>
                <w:lang w:eastAsia="zh-CN"/>
              </w:rPr>
              <w:t>W</w:t>
            </w:r>
            <w:r>
              <w:rPr>
                <w:rFonts w:eastAsia="等线"/>
                <w:lang w:eastAsia="zh-CN"/>
              </w:rPr>
              <w:t xml:space="preserve">e are wondering whether field </w:t>
            </w:r>
            <w:r w:rsidR="00265FC9">
              <w:rPr>
                <w:rFonts w:eastAsia="等线"/>
                <w:i/>
                <w:iCs/>
                <w:lang w:eastAsia="zh-CN"/>
              </w:rPr>
              <w:t xml:space="preserve">ltm3-Threshold-r19 </w:t>
            </w:r>
            <w:r>
              <w:rPr>
                <w:rFonts w:eastAsia="等线"/>
                <w:lang w:eastAsia="zh-CN"/>
              </w:rPr>
              <w:t xml:space="preserve">is needed in IE </w:t>
            </w:r>
            <w:r>
              <w:rPr>
                <w:rFonts w:eastAsia="等线"/>
                <w:i/>
                <w:iCs/>
                <w:lang w:eastAsia="zh-CN"/>
              </w:rPr>
              <w:t>eventLTM3-r19</w:t>
            </w:r>
            <w:r>
              <w:rPr>
                <w:rFonts w:eastAsia="等线"/>
                <w:lang w:eastAsia="zh-CN"/>
              </w:rPr>
              <w:t>.</w:t>
            </w:r>
            <w:r w:rsidR="008C581C">
              <w:rPr>
                <w:rFonts w:eastAsia="等线"/>
                <w:lang w:eastAsia="zh-CN"/>
              </w:rPr>
              <w:t xml:space="preserve"> There is no threshold in the related definition: </w:t>
            </w:r>
            <w:r w:rsidR="008C581C" w:rsidRPr="008C581C">
              <w:rPr>
                <w:i/>
                <w:iCs/>
              </w:rPr>
              <w:t>Event LTM3: Beam of candidate cell becomes amount of offset better than beam of serving cell</w:t>
            </w:r>
            <w:r w:rsidR="009325D5">
              <w:t>.</w:t>
            </w:r>
            <w:r w:rsidR="00125F61">
              <w:t xml:space="preserve"> Event LTM3 should be similar to event A3, which does not have a threshold either.</w:t>
            </w:r>
          </w:p>
          <w:p w14:paraId="5FE54A49" w14:textId="244A1318" w:rsidR="00CE2CF9" w:rsidRPr="0022488B" w:rsidRDefault="0022488B" w:rsidP="00F57303">
            <w:pPr>
              <w:rPr>
                <w:rFonts w:eastAsia="等线"/>
                <w:lang w:eastAsia="zh-CN"/>
              </w:rPr>
            </w:pPr>
            <w:r w:rsidRPr="0022488B">
              <w:rPr>
                <w:rFonts w:eastAsia="等线" w:hint="eastAsia"/>
                <w:highlight w:val="yellow"/>
                <w:lang w:eastAsia="zh-CN"/>
              </w:rPr>
              <w:t>[</w:t>
            </w:r>
            <w:r w:rsidRPr="0022488B">
              <w:rPr>
                <w:rFonts w:eastAsia="等线"/>
                <w:highlight w:val="yellow"/>
                <w:lang w:eastAsia="zh-CN"/>
              </w:rPr>
              <w:t>Rapp] Right, removed</w:t>
            </w:r>
          </w:p>
        </w:tc>
      </w:tr>
      <w:tr w:rsidR="00E528C6" w14:paraId="54580066" w14:textId="77777777" w:rsidTr="00D313FA">
        <w:tc>
          <w:tcPr>
            <w:tcW w:w="2122" w:type="dxa"/>
          </w:tcPr>
          <w:p w14:paraId="52096EAB" w14:textId="082FBD9A" w:rsidR="00510778" w:rsidRDefault="00510778" w:rsidP="00510778">
            <w:pPr>
              <w:rPr>
                <w:rFonts w:eastAsia="等线"/>
                <w:lang w:eastAsia="zh-CN"/>
              </w:rPr>
            </w:pPr>
            <w:r>
              <w:rPr>
                <w:rFonts w:eastAsiaTheme="minorEastAsia" w:hint="eastAsia"/>
              </w:rPr>
              <w:t>S</w:t>
            </w:r>
            <w:r>
              <w:rPr>
                <w:rFonts w:eastAsiaTheme="minorEastAsia"/>
              </w:rPr>
              <w:t>harp</w:t>
            </w:r>
          </w:p>
        </w:tc>
        <w:tc>
          <w:tcPr>
            <w:tcW w:w="3402" w:type="dxa"/>
          </w:tcPr>
          <w:p w14:paraId="4EE771C2" w14:textId="2A8982B5" w:rsidR="00510778" w:rsidRDefault="00510778" w:rsidP="00510778">
            <w:pPr>
              <w:rPr>
                <w:rFonts w:eastAsia="等线"/>
                <w:lang w:eastAsia="zh-CN"/>
              </w:rPr>
            </w:pPr>
            <w:r w:rsidRPr="0066107F">
              <w:rPr>
                <w:rFonts w:eastAsia="等线"/>
                <w:lang w:eastAsia="zh-CN"/>
              </w:rPr>
              <w:t>eventEvaluationRS-Type-r19 under eventTriggered-r19</w:t>
            </w:r>
          </w:p>
        </w:tc>
        <w:tc>
          <w:tcPr>
            <w:tcW w:w="4107" w:type="dxa"/>
          </w:tcPr>
          <w:p w14:paraId="0A3DD08E" w14:textId="77777777" w:rsidR="00510778" w:rsidRDefault="00510778" w:rsidP="00510778">
            <w:pPr>
              <w:rPr>
                <w:rFonts w:eastAsiaTheme="minorEastAsia"/>
              </w:rPr>
            </w:pPr>
            <w:r>
              <w:rPr>
                <w:rFonts w:eastAsiaTheme="minorEastAsia"/>
              </w:rPr>
              <w:t>Agree with Nokia (not needed).</w:t>
            </w:r>
          </w:p>
          <w:p w14:paraId="2003FEF0" w14:textId="659A6940" w:rsidR="00301452" w:rsidRPr="00301452" w:rsidRDefault="00301452"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Rapp] See the reply above</w:t>
            </w:r>
          </w:p>
        </w:tc>
      </w:tr>
      <w:tr w:rsidR="00E528C6" w14:paraId="4FD8A1AA" w14:textId="77777777" w:rsidTr="00D313FA">
        <w:tc>
          <w:tcPr>
            <w:tcW w:w="2122" w:type="dxa"/>
          </w:tcPr>
          <w:p w14:paraId="724E880C" w14:textId="44BED159"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tcPr>
          <w:p w14:paraId="67720DF5" w14:textId="77777777" w:rsidR="0051077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r w:rsidRPr="00B417D8">
              <w:rPr>
                <w:rFonts w:ascii="Courier New" w:eastAsia="等线" w:hAnsi="Courier New" w:hint="eastAsia"/>
                <w:noProof/>
                <w:sz w:val="16"/>
                <w:lang w:eastAsia="zh-CN"/>
              </w:rPr>
              <w:t>L</w:t>
            </w:r>
            <w:r w:rsidRPr="00B417D8">
              <w:rPr>
                <w:rFonts w:ascii="Courier New" w:eastAsia="等线" w:hAnsi="Courier New"/>
                <w:noProof/>
                <w:sz w:val="16"/>
                <w:lang w:eastAsia="zh-CN"/>
              </w:rPr>
              <w:t>TM-EventTriggeredPeriodicReport-r19 ::= SEQUENCE {</w:t>
            </w:r>
          </w:p>
          <w:p w14:paraId="49C638AF" w14:textId="1D8E6CE9" w:rsidR="00510778" w:rsidRPr="0066107F" w:rsidRDefault="00510778" w:rsidP="00510778">
            <w:pPr>
              <w:rPr>
                <w:rFonts w:eastAsia="等线"/>
                <w:lang w:eastAsia="zh-CN"/>
              </w:rPr>
            </w:pPr>
            <w:r w:rsidRPr="00B417D8">
              <w:rPr>
                <w:rFonts w:ascii="Courier New" w:hAnsi="Courier New"/>
                <w:noProof/>
                <w:sz w:val="16"/>
                <w:lang w:eastAsia="en-GB"/>
              </w:rPr>
              <w:lastRenderedPageBreak/>
              <w:t xml:space="preserve">    </w:t>
            </w:r>
            <w:r w:rsidRPr="00B417D8">
              <w:rPr>
                <w:rFonts w:ascii="Courier New" w:eastAsia="等线" w:hAnsi="Courier New"/>
                <w:noProof/>
                <w:sz w:val="16"/>
                <w:lang w:eastAsia="zh-CN"/>
              </w:rPr>
              <w:t>reportInterval-r19</w:t>
            </w:r>
            <w:r w:rsidRPr="00B417D8">
              <w:rPr>
                <w:rFonts w:ascii="Courier New" w:hAnsi="Courier New"/>
                <w:noProof/>
                <w:sz w:val="16"/>
                <w:lang w:eastAsia="en-GB"/>
              </w:rPr>
              <w:t xml:space="preserve">                             </w:t>
            </w:r>
            <w:r w:rsidRPr="00B417D8">
              <w:rPr>
                <w:rFonts w:ascii="Courier New" w:eastAsia="等线" w:hAnsi="Courier New"/>
                <w:noProof/>
                <w:color w:val="FF0000"/>
                <w:sz w:val="16"/>
                <w:lang w:eastAsia="zh-CN"/>
              </w:rPr>
              <w:t>ReportInterval</w:t>
            </w:r>
            <w:r w:rsidRPr="00B417D8">
              <w:rPr>
                <w:rFonts w:ascii="Courier New" w:eastAsia="等线" w:hAnsi="Courier New"/>
                <w:noProof/>
                <w:sz w:val="16"/>
                <w:lang w:eastAsia="zh-CN"/>
              </w:rPr>
              <w:t>,</w:t>
            </w:r>
          </w:p>
        </w:tc>
        <w:tc>
          <w:tcPr>
            <w:tcW w:w="4107" w:type="dxa"/>
          </w:tcPr>
          <w:p w14:paraId="641D9DC2" w14:textId="77777777" w:rsidR="00510778" w:rsidRDefault="00510778" w:rsidP="00510778">
            <w:pPr>
              <w:rPr>
                <w:rFonts w:eastAsiaTheme="minorEastAsia"/>
              </w:rPr>
            </w:pPr>
            <w:r>
              <w:rPr>
                <w:rFonts w:eastAsiaTheme="minorEastAsia"/>
              </w:rPr>
              <w:lastRenderedPageBreak/>
              <w:t xml:space="preserve">We understand Rapp’s intention is re-use report interval of L3 measurement report. However, it may be too long interval time for </w:t>
            </w:r>
            <w:r>
              <w:rPr>
                <w:rFonts w:eastAsiaTheme="minorEastAsia"/>
              </w:rPr>
              <w:lastRenderedPageBreak/>
              <w:t>L2 (event triggered L1) measurement report. RAN2 need to check with RAN1/4 about it.</w:t>
            </w:r>
          </w:p>
          <w:p w14:paraId="3A01599A" w14:textId="77777777" w:rsidR="00301452" w:rsidRPr="00E74D25" w:rsidRDefault="00301452" w:rsidP="00510778">
            <w:pPr>
              <w:rPr>
                <w:rFonts w:eastAsia="等线"/>
                <w:highlight w:val="yellow"/>
                <w:lang w:eastAsia="zh-CN"/>
              </w:rPr>
            </w:pPr>
            <w:r w:rsidRPr="009F639A">
              <w:rPr>
                <w:rFonts w:eastAsia="等线" w:hint="eastAsia"/>
                <w:highlight w:val="yellow"/>
                <w:lang w:eastAsia="zh-CN"/>
              </w:rPr>
              <w:t>[</w:t>
            </w:r>
            <w:r w:rsidRPr="009F639A">
              <w:rPr>
                <w:rFonts w:eastAsia="等线"/>
                <w:highlight w:val="yellow"/>
                <w:lang w:eastAsia="zh-CN"/>
              </w:rPr>
              <w:t>Rapp] Good comment. We can leave it for</w:t>
            </w:r>
            <w:r w:rsidR="009F639A">
              <w:rPr>
                <w:rFonts w:eastAsia="等线"/>
                <w:highlight w:val="yellow"/>
                <w:lang w:eastAsia="zh-CN"/>
              </w:rPr>
              <w:t xml:space="preserve"> </w:t>
            </w:r>
            <w:r w:rsidRPr="009F639A">
              <w:rPr>
                <w:rFonts w:eastAsia="等线"/>
                <w:highlight w:val="yellow"/>
                <w:lang w:eastAsia="zh-CN"/>
              </w:rPr>
              <w:t>RAN4 to decid</w:t>
            </w:r>
            <w:r w:rsidR="009F639A">
              <w:rPr>
                <w:rFonts w:eastAsia="等线"/>
                <w:highlight w:val="yellow"/>
                <w:lang w:eastAsia="zh-CN"/>
              </w:rPr>
              <w:t>e sinc</w:t>
            </w:r>
            <w:r w:rsidRPr="009F639A">
              <w:rPr>
                <w:rFonts w:eastAsia="等线"/>
                <w:highlight w:val="yellow"/>
                <w:lang w:eastAsia="zh-CN"/>
              </w:rPr>
              <w:t>e</w:t>
            </w:r>
            <w:r w:rsidR="009F639A">
              <w:rPr>
                <w:rFonts w:eastAsia="等线"/>
                <w:lang w:eastAsia="zh-CN"/>
              </w:rPr>
              <w:t xml:space="preserve"> </w:t>
            </w:r>
            <w:r w:rsidR="009F639A" w:rsidRPr="009F639A">
              <w:rPr>
                <w:rFonts w:eastAsia="等线"/>
                <w:highlight w:val="yellow"/>
                <w:lang w:eastAsia="zh-CN"/>
              </w:rPr>
              <w:t>this might be mostly related to RRM and the performance req</w:t>
            </w:r>
            <w:r w:rsidR="009F639A" w:rsidRPr="00E74D25">
              <w:rPr>
                <w:rFonts w:eastAsia="等线"/>
                <w:highlight w:val="yellow"/>
                <w:lang w:eastAsia="zh-CN"/>
              </w:rPr>
              <w:t xml:space="preserve">uirements? </w:t>
            </w:r>
          </w:p>
          <w:p w14:paraId="54796305" w14:textId="566FC098" w:rsidR="00C40AB4" w:rsidRPr="00C40AB4" w:rsidRDefault="0022488B" w:rsidP="00510778">
            <w:pPr>
              <w:rPr>
                <w:rFonts w:eastAsia="等线"/>
                <w:highlight w:val="yellow"/>
                <w:lang w:eastAsia="zh-CN"/>
              </w:rPr>
            </w:pPr>
            <w:r w:rsidRPr="00E74D25">
              <w:rPr>
                <w:rFonts w:eastAsia="等线" w:hint="eastAsia"/>
                <w:highlight w:val="yellow"/>
                <w:lang w:eastAsia="zh-CN"/>
              </w:rPr>
              <w:t>F</w:t>
            </w:r>
            <w:r w:rsidRPr="00E74D25">
              <w:rPr>
                <w:rFonts w:eastAsia="等线"/>
                <w:highlight w:val="yellow"/>
                <w:lang w:eastAsia="zh-CN"/>
              </w:rPr>
              <w:t>ormulated a proposal7 for discussing this</w:t>
            </w:r>
            <w:r w:rsidR="00C40AB4">
              <w:rPr>
                <w:rFonts w:eastAsia="等线"/>
                <w:highlight w:val="yellow"/>
                <w:lang w:eastAsia="zh-CN"/>
              </w:rPr>
              <w:t>\</w:t>
            </w:r>
          </w:p>
        </w:tc>
      </w:tr>
      <w:tr w:rsidR="00E528C6" w14:paraId="3FC8A8ED" w14:textId="77777777" w:rsidTr="00D313FA">
        <w:tc>
          <w:tcPr>
            <w:tcW w:w="2122" w:type="dxa"/>
          </w:tcPr>
          <w:p w14:paraId="0A5C8BF4" w14:textId="100574C7" w:rsidR="00510778" w:rsidRDefault="00510778" w:rsidP="00510778">
            <w:pPr>
              <w:rPr>
                <w:rFonts w:eastAsiaTheme="minorEastAsia"/>
              </w:rPr>
            </w:pPr>
            <w:r>
              <w:rPr>
                <w:rFonts w:eastAsiaTheme="minorEastAsia" w:hint="eastAsia"/>
              </w:rPr>
              <w:lastRenderedPageBreak/>
              <w:t>S</w:t>
            </w:r>
            <w:r>
              <w:rPr>
                <w:rFonts w:eastAsiaTheme="minorEastAsia"/>
              </w:rPr>
              <w:t>harp</w:t>
            </w:r>
          </w:p>
        </w:tc>
        <w:tc>
          <w:tcPr>
            <w:tcW w:w="3402" w:type="dxa"/>
          </w:tcPr>
          <w:p w14:paraId="3C5DA041"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eastAsia="等线" w:hAnsi="Courier New" w:hint="eastAsia"/>
                <w:noProof/>
                <w:sz w:val="16"/>
                <w:lang w:eastAsia="zh-CN"/>
              </w:rPr>
              <w:t>L</w:t>
            </w:r>
            <w:r w:rsidRPr="00536D21">
              <w:rPr>
                <w:rFonts w:ascii="Courier New" w:eastAsia="等线" w:hAnsi="Courier New"/>
                <w:noProof/>
                <w:sz w:val="16"/>
                <w:lang w:eastAsia="zh-CN"/>
              </w:rPr>
              <w:t>TM-EventTriggeredPeriodicReport-r19 ::= SEQUENCE {</w:t>
            </w:r>
          </w:p>
          <w:p w14:paraId="6ED9ACA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FF0000"/>
                <w:sz w:val="16"/>
                <w:lang w:eastAsia="zh-CN"/>
              </w:rPr>
            </w:pPr>
            <w:r w:rsidRPr="00536D21">
              <w:rPr>
                <w:rFonts w:ascii="Courier New" w:hAnsi="Courier New"/>
                <w:noProof/>
                <w:sz w:val="16"/>
                <w:lang w:eastAsia="en-GB"/>
              </w:rPr>
              <w:t xml:space="preserve">    </w:t>
            </w:r>
            <w:r w:rsidRPr="00536D21">
              <w:rPr>
                <w:rFonts w:ascii="Courier New" w:eastAsia="等线" w:hAnsi="Courier New"/>
                <w:noProof/>
                <w:sz w:val="16"/>
                <w:lang w:eastAsia="zh-CN"/>
              </w:rPr>
              <w:t>reportInterval-r19</w:t>
            </w:r>
            <w:r w:rsidRPr="00536D21">
              <w:rPr>
                <w:rFonts w:ascii="Courier New" w:hAnsi="Courier New"/>
                <w:noProof/>
                <w:sz w:val="16"/>
                <w:lang w:eastAsia="en-GB"/>
              </w:rPr>
              <w:t xml:space="preserve">                             </w:t>
            </w:r>
            <w:r w:rsidRPr="00536D21">
              <w:rPr>
                <w:rFonts w:ascii="Courier New" w:eastAsia="等线" w:hAnsi="Courier New"/>
                <w:noProof/>
                <w:sz w:val="16"/>
                <w:lang w:eastAsia="zh-CN"/>
              </w:rPr>
              <w:t>ReportInterval,</w:t>
            </w:r>
          </w:p>
          <w:p w14:paraId="2FC1C170"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FF0000"/>
                <w:sz w:val="16"/>
                <w:lang w:eastAsia="zh-CN"/>
              </w:rPr>
            </w:pPr>
            <w:r w:rsidRPr="00536D21">
              <w:rPr>
                <w:rFonts w:ascii="Courier New" w:hAnsi="Courier New"/>
                <w:noProof/>
                <w:color w:val="FF0000"/>
                <w:sz w:val="16"/>
                <w:lang w:eastAsia="en-GB"/>
              </w:rPr>
              <w:t xml:space="preserve">    </w:t>
            </w:r>
            <w:r w:rsidRPr="00536D21">
              <w:rPr>
                <w:rFonts w:ascii="Courier New" w:eastAsia="等线" w:hAnsi="Courier New"/>
                <w:noProof/>
                <w:color w:val="FF0000"/>
                <w:sz w:val="16"/>
                <w:lang w:eastAsia="zh-CN"/>
              </w:rPr>
              <w:t>reportAmount-r19</w:t>
            </w:r>
            <w:r w:rsidRPr="00536D21">
              <w:rPr>
                <w:rFonts w:ascii="Courier New" w:hAnsi="Courier New"/>
                <w:noProof/>
                <w:color w:val="FF0000"/>
                <w:sz w:val="16"/>
                <w:lang w:eastAsia="en-GB"/>
              </w:rPr>
              <w:t xml:space="preserve">                               </w:t>
            </w:r>
            <w:r w:rsidRPr="00536D21">
              <w:rPr>
                <w:rFonts w:ascii="Courier New" w:eastAsia="等线" w:hAnsi="Courier New"/>
                <w:noProof/>
                <w:color w:val="FF0000"/>
                <w:sz w:val="16"/>
                <w:lang w:eastAsia="zh-CN"/>
              </w:rPr>
              <w:t>ENUMERATED {r2, r4, r8, r16, r32, r64, infinity},</w:t>
            </w:r>
          </w:p>
          <w:p w14:paraId="3726AAD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hAnsi="Courier New"/>
                <w:noProof/>
                <w:sz w:val="16"/>
                <w:lang w:eastAsia="en-GB"/>
              </w:rPr>
              <w:t xml:space="preserve">    .</w:t>
            </w:r>
            <w:r w:rsidRPr="00536D21">
              <w:rPr>
                <w:rFonts w:ascii="Courier New" w:eastAsia="等线" w:hAnsi="Courier New"/>
                <w:noProof/>
                <w:sz w:val="16"/>
                <w:lang w:eastAsia="zh-CN"/>
              </w:rPr>
              <w:t>..</w:t>
            </w:r>
          </w:p>
          <w:p w14:paraId="1B71C0B9" w14:textId="61751368" w:rsidR="00510778" w:rsidRPr="00B417D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eastAsia="等线" w:hAnsi="Courier New"/>
                <w:noProof/>
                <w:sz w:val="16"/>
                <w:lang w:eastAsia="zh-CN"/>
              </w:rPr>
              <w:t>}</w:t>
            </w:r>
          </w:p>
        </w:tc>
        <w:tc>
          <w:tcPr>
            <w:tcW w:w="4107" w:type="dxa"/>
          </w:tcPr>
          <w:p w14:paraId="63766F0C" w14:textId="77777777" w:rsidR="00510778" w:rsidRDefault="00510778" w:rsidP="00510778">
            <w:pPr>
              <w:rPr>
                <w:rFonts w:eastAsiaTheme="minorEastAsia"/>
              </w:rPr>
            </w:pPr>
            <w:r>
              <w:rPr>
                <w:rFonts w:eastAsiaTheme="minorEastAsia"/>
              </w:rPr>
              <w:t>Current L3 report amount configuration is below;</w:t>
            </w:r>
          </w:p>
          <w:p w14:paraId="518EF946" w14:textId="77777777" w:rsidR="00510778" w:rsidRDefault="00510778" w:rsidP="00510778">
            <w:pPr>
              <w:rPr>
                <w:rFonts w:ascii="Courier New" w:eastAsia="等线" w:hAnsi="Courier New"/>
                <w:noProof/>
                <w:sz w:val="16"/>
                <w:lang w:eastAsia="zh-CN"/>
              </w:rPr>
            </w:pPr>
            <w:r w:rsidRPr="00536D21">
              <w:rPr>
                <w:rFonts w:ascii="Courier New" w:eastAsia="等线" w:hAnsi="Courier New"/>
                <w:noProof/>
                <w:sz w:val="16"/>
                <w:lang w:eastAsia="zh-CN"/>
              </w:rPr>
              <w:t>reportAmount</w:t>
            </w:r>
            <w:r>
              <w:rPr>
                <w:rFonts w:ascii="Courier New" w:eastAsia="等线" w:hAnsi="Courier New"/>
                <w:noProof/>
                <w:sz w:val="16"/>
                <w:lang w:eastAsia="zh-CN"/>
              </w:rPr>
              <w:t xml:space="preserve">       </w:t>
            </w:r>
            <w:r w:rsidRPr="00536D21">
              <w:rPr>
                <w:rFonts w:ascii="Courier New" w:eastAsia="等线" w:hAnsi="Courier New"/>
                <w:noProof/>
                <w:sz w:val="16"/>
                <w:lang w:eastAsia="zh-CN"/>
              </w:rPr>
              <w:t>ENUMERATED</w:t>
            </w:r>
            <w:r>
              <w:rPr>
                <w:rFonts w:ascii="Courier New" w:eastAsia="等线" w:hAnsi="Courier New"/>
                <w:noProof/>
                <w:sz w:val="16"/>
                <w:lang w:eastAsia="zh-CN"/>
              </w:rPr>
              <w:t xml:space="preserve"> </w:t>
            </w:r>
            <w:r w:rsidRPr="00536D21">
              <w:rPr>
                <w:rFonts w:ascii="Courier New" w:eastAsia="等线" w:hAnsi="Courier New"/>
                <w:noProof/>
                <w:sz w:val="16"/>
                <w:lang w:eastAsia="zh-CN"/>
              </w:rPr>
              <w:t>{r1, r2, r4, r8, r16, r32, r64, infinity},</w:t>
            </w:r>
          </w:p>
          <w:p w14:paraId="2B728639" w14:textId="77777777" w:rsidR="00510778" w:rsidRDefault="00510778" w:rsidP="00510778">
            <w:pPr>
              <w:rPr>
                <w:rFonts w:eastAsiaTheme="minorEastAsia"/>
              </w:rPr>
            </w:pPr>
            <w:r>
              <w:rPr>
                <w:rFonts w:eastAsiaTheme="minorEastAsia"/>
              </w:rPr>
              <w:t>We understand “r1” indicates that there is no periodic report. It is preferred to align the structure with current spec.</w:t>
            </w:r>
          </w:p>
          <w:p w14:paraId="75FB2BB5" w14:textId="78750D02" w:rsidR="009F639A" w:rsidRPr="009F639A" w:rsidRDefault="009F639A"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Rapp] The need code for the field ltm-EventTriggeredPeriodicReport-r19 is currently captured as need S and we add in the field description the default behaviour. So it should be fine.</w:t>
            </w:r>
          </w:p>
        </w:tc>
      </w:tr>
      <w:tr w:rsidR="00E528C6" w14:paraId="5AB59183" w14:textId="77777777" w:rsidTr="00E275F5">
        <w:tc>
          <w:tcPr>
            <w:tcW w:w="2122" w:type="dxa"/>
          </w:tcPr>
          <w:p w14:paraId="5657340E" w14:textId="029C461B"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6A74EE86" w14:textId="403A226C" w:rsidR="00510778" w:rsidRPr="00536D21" w:rsidRDefault="00510778" w:rsidP="00E275F5">
            <w:pPr>
              <w:rPr>
                <w:rFonts w:ascii="Courier New" w:eastAsia="等线" w:hAnsi="Courier New"/>
                <w:noProof/>
                <w:sz w:val="16"/>
                <w:lang w:eastAsia="zh-CN"/>
              </w:rPr>
            </w:pPr>
            <w:proofErr w:type="spellStart"/>
            <w:r w:rsidRPr="004B7CF4">
              <w:rPr>
                <w:rFonts w:eastAsiaTheme="minorEastAsia" w:hint="eastAsia"/>
              </w:rPr>
              <w:t>r</w:t>
            </w:r>
            <w:r w:rsidRPr="004B7CF4">
              <w:rPr>
                <w:rFonts w:eastAsiaTheme="minorEastAsia"/>
              </w:rPr>
              <w:t>eport</w:t>
            </w:r>
            <w:r>
              <w:rPr>
                <w:rFonts w:eastAsiaTheme="minorEastAsia"/>
              </w:rPr>
              <w:t>MaxNumOfBeams</w:t>
            </w:r>
            <w:proofErr w:type="spellEnd"/>
          </w:p>
        </w:tc>
        <w:tc>
          <w:tcPr>
            <w:tcW w:w="4107" w:type="dxa"/>
          </w:tcPr>
          <w:p w14:paraId="11474DF3" w14:textId="77777777" w:rsidR="00510778" w:rsidRDefault="00510778" w:rsidP="00510778">
            <w:pPr>
              <w:rPr>
                <w:rFonts w:eastAsiaTheme="minorEastAsia"/>
              </w:rPr>
            </w:pPr>
            <w:r>
              <w:rPr>
                <w:rFonts w:eastAsiaTheme="minorEastAsia"/>
              </w:rPr>
              <w:t xml:space="preserve">This IE name </w:t>
            </w:r>
            <w:r w:rsidRPr="004B7CF4">
              <w:rPr>
                <w:rFonts w:eastAsiaTheme="minorEastAsia"/>
              </w:rPr>
              <w:t>doesn't describe the character</w:t>
            </w:r>
            <w:r>
              <w:rPr>
                <w:rFonts w:eastAsiaTheme="minorEastAsia"/>
              </w:rPr>
              <w:t xml:space="preserve"> of the IE.</w:t>
            </w:r>
          </w:p>
          <w:p w14:paraId="1896DB2D" w14:textId="77777777" w:rsidR="00510778" w:rsidRDefault="00510778" w:rsidP="00510778">
            <w:pPr>
              <w:rPr>
                <w:rFonts w:eastAsiaTheme="minorEastAsia"/>
              </w:rPr>
            </w:pPr>
            <w:r>
              <w:rPr>
                <w:rFonts w:eastAsiaTheme="minorEastAsia"/>
              </w:rPr>
              <w:t>“</w:t>
            </w:r>
            <w:proofErr w:type="spellStart"/>
            <w:r>
              <w:rPr>
                <w:rFonts w:eastAsiaTheme="minorEastAsia" w:hint="eastAsia"/>
              </w:rPr>
              <w:t>a</w:t>
            </w:r>
            <w:r>
              <w:rPr>
                <w:rFonts w:eastAsiaTheme="minorEastAsia"/>
              </w:rPr>
              <w:t>llowReportAnyBeams</w:t>
            </w:r>
            <w:proofErr w:type="spellEnd"/>
            <w:r>
              <w:rPr>
                <w:rFonts w:eastAsiaTheme="minorEastAsia"/>
              </w:rPr>
              <w:t>” is suggested.</w:t>
            </w:r>
          </w:p>
          <w:p w14:paraId="22EF8B09" w14:textId="29F612CF" w:rsidR="009F639A" w:rsidRPr="009F639A" w:rsidRDefault="009F639A"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 xml:space="preserve">Rapp]Thanks, </w:t>
            </w:r>
            <w:r w:rsidR="00FB2CA2" w:rsidRPr="009F639A">
              <w:rPr>
                <w:rFonts w:eastAsia="等线"/>
                <w:highlight w:val="yellow"/>
                <w:lang w:eastAsia="zh-CN"/>
              </w:rPr>
              <w:t>changed</w:t>
            </w:r>
          </w:p>
        </w:tc>
      </w:tr>
      <w:tr w:rsidR="00E528C6" w14:paraId="0B07CBF8" w14:textId="77777777" w:rsidTr="00E275F5">
        <w:tc>
          <w:tcPr>
            <w:tcW w:w="2122" w:type="dxa"/>
          </w:tcPr>
          <w:p w14:paraId="01EAE7EA" w14:textId="45288E55"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2BCFC01F" w14:textId="3FE93748" w:rsidR="00510778" w:rsidRPr="004B7CF4" w:rsidRDefault="00510778" w:rsidP="00E275F5">
            <w:pPr>
              <w:rPr>
                <w:rFonts w:eastAsiaTheme="minorEastAsia"/>
              </w:rPr>
            </w:pPr>
            <w:r>
              <w:rPr>
                <w:rFonts w:eastAsiaTheme="minorEastAsia"/>
              </w:rPr>
              <w:t xml:space="preserve">Field description of </w:t>
            </w:r>
            <w:proofErr w:type="spellStart"/>
            <w:r>
              <w:rPr>
                <w:rFonts w:eastAsiaTheme="minorEastAsia"/>
              </w:rPr>
              <w:t>maxNumberOfReportedBeams</w:t>
            </w:r>
            <w:proofErr w:type="spellEnd"/>
          </w:p>
        </w:tc>
        <w:tc>
          <w:tcPr>
            <w:tcW w:w="4107" w:type="dxa"/>
          </w:tcPr>
          <w:p w14:paraId="70FAAE47"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sidRPr="004B7CF4">
              <w:rPr>
                <w:rFonts w:eastAsiaTheme="minorEastAsia"/>
                <w:color w:val="FF0000"/>
              </w:rPr>
              <w:t>should</w:t>
            </w:r>
            <w:r w:rsidRPr="004B7CF4">
              <w:rPr>
                <w:rFonts w:eastAsiaTheme="minorEastAsia"/>
              </w:rPr>
              <w:t xml:space="preserve"> be reported</w:t>
            </w:r>
            <w:r>
              <w:rPr>
                <w:rFonts w:eastAsiaTheme="minorEastAsia"/>
              </w:rPr>
              <w:t xml:space="preserve"> …</w:t>
            </w:r>
          </w:p>
          <w:p w14:paraId="5BFCD3ED" w14:textId="77777777" w:rsidR="00510778" w:rsidRDefault="00510778" w:rsidP="00510778">
            <w:pPr>
              <w:rPr>
                <w:rFonts w:eastAsiaTheme="minorEastAsia"/>
              </w:rPr>
            </w:pPr>
            <w:r>
              <w:rPr>
                <w:rFonts w:eastAsiaTheme="minorEastAsia"/>
              </w:rPr>
              <w:t>If a number of available measurement results is below of the value, UE cannot report N(=</w:t>
            </w:r>
            <w:proofErr w:type="spellStart"/>
            <w:r>
              <w:rPr>
                <w:rFonts w:eastAsiaTheme="minorEastAsia"/>
              </w:rPr>
              <w:t>maxNumberOfReportedBeams</w:t>
            </w:r>
            <w:proofErr w:type="spellEnd"/>
            <w:r>
              <w:rPr>
                <w:rFonts w:eastAsiaTheme="minorEastAsia"/>
              </w:rPr>
              <w:t xml:space="preserve">) </w:t>
            </w:r>
            <w:proofErr w:type="spellStart"/>
            <w:r>
              <w:rPr>
                <w:rFonts w:eastAsiaTheme="minorEastAsia"/>
              </w:rPr>
              <w:t>beams.Therefore</w:t>
            </w:r>
            <w:proofErr w:type="spellEnd"/>
            <w:r>
              <w:rPr>
                <w:rFonts w:eastAsiaTheme="minorEastAsia"/>
              </w:rPr>
              <w:t>, it should be modified as below;</w:t>
            </w:r>
          </w:p>
          <w:p w14:paraId="07D2FF1A"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Pr>
                <w:rFonts w:eastAsiaTheme="minorEastAsia"/>
                <w:color w:val="FF0000"/>
              </w:rPr>
              <w:t>can</w:t>
            </w:r>
            <w:r w:rsidRPr="004B7CF4">
              <w:rPr>
                <w:rFonts w:eastAsiaTheme="minorEastAsia"/>
              </w:rPr>
              <w:t xml:space="preserve"> be reported</w:t>
            </w:r>
            <w:r>
              <w:rPr>
                <w:rFonts w:eastAsiaTheme="minorEastAsia"/>
              </w:rPr>
              <w:t xml:space="preserve"> …</w:t>
            </w:r>
          </w:p>
          <w:p w14:paraId="5C0A1D02" w14:textId="29F9F98F" w:rsidR="00FB2CA2" w:rsidRPr="001B15E6" w:rsidRDefault="001B15E6" w:rsidP="00510778">
            <w:pPr>
              <w:rPr>
                <w:rFonts w:eastAsia="等线"/>
                <w:lang w:eastAsia="zh-CN"/>
              </w:rPr>
            </w:pPr>
            <w:r w:rsidRPr="001B15E6">
              <w:rPr>
                <w:rFonts w:eastAsia="等线" w:hint="eastAsia"/>
                <w:highlight w:val="yellow"/>
                <w:lang w:eastAsia="zh-CN"/>
              </w:rPr>
              <w:t>[</w:t>
            </w:r>
            <w:r w:rsidRPr="001B15E6">
              <w:rPr>
                <w:rFonts w:eastAsia="等线"/>
                <w:highlight w:val="yellow"/>
                <w:lang w:eastAsia="zh-CN"/>
              </w:rPr>
              <w:t>Rapp] Thanks, corrected</w:t>
            </w:r>
          </w:p>
        </w:tc>
      </w:tr>
      <w:tr w:rsidR="00E528C6" w14:paraId="32018163" w14:textId="77777777" w:rsidTr="00E275F5">
        <w:tc>
          <w:tcPr>
            <w:tcW w:w="2122" w:type="dxa"/>
          </w:tcPr>
          <w:p w14:paraId="45C46D44" w14:textId="7ECD8A41"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1BA0A558" w14:textId="2E3DD0E8" w:rsidR="00510778" w:rsidRDefault="00510778" w:rsidP="00E275F5">
            <w:pPr>
              <w:rPr>
                <w:rFonts w:eastAsiaTheme="minorEastAsia"/>
              </w:rPr>
            </w:pPr>
            <w:r>
              <w:rPr>
                <w:rFonts w:eastAsiaTheme="minorEastAsia" w:hint="eastAsia"/>
              </w:rPr>
              <w:t>F</w:t>
            </w:r>
            <w:r>
              <w:rPr>
                <w:rFonts w:eastAsiaTheme="minorEastAsia"/>
              </w:rPr>
              <w:t xml:space="preserve">ield description of </w:t>
            </w:r>
            <w:proofErr w:type="spellStart"/>
            <w:r>
              <w:rPr>
                <w:rFonts w:eastAsiaTheme="minorEastAsia"/>
              </w:rPr>
              <w:t>reportAmount</w:t>
            </w:r>
            <w:proofErr w:type="spellEnd"/>
          </w:p>
        </w:tc>
        <w:tc>
          <w:tcPr>
            <w:tcW w:w="4107" w:type="dxa"/>
          </w:tcPr>
          <w:p w14:paraId="14842056" w14:textId="77777777" w:rsidR="00510778" w:rsidRDefault="00510778" w:rsidP="00510778">
            <w:pPr>
              <w:rPr>
                <w:rFonts w:eastAsiaTheme="minorEastAsia"/>
              </w:rPr>
            </w:pPr>
            <w:r>
              <w:rPr>
                <w:rFonts w:eastAsiaTheme="minorEastAsia" w:hint="eastAsia"/>
              </w:rPr>
              <w:t>&gt;</w:t>
            </w:r>
            <w:r>
              <w:t xml:space="preserve"> </w:t>
            </w:r>
            <w:r w:rsidRPr="00404F52">
              <w:rPr>
                <w:rFonts w:eastAsiaTheme="minorEastAsia"/>
              </w:rPr>
              <w:t>Number of measurement reports needs to be transmitted after the event is triggered as specified in TS 38.321 [3]. Value 'r2' means the report is sent twice, ’r2’ means the report is sent three times, and so on.</w:t>
            </w:r>
          </w:p>
          <w:p w14:paraId="58782082" w14:textId="77777777" w:rsidR="00510778" w:rsidRDefault="00510778" w:rsidP="00510778">
            <w:pPr>
              <w:rPr>
                <w:rFonts w:eastAsiaTheme="minorEastAsia"/>
              </w:rPr>
            </w:pPr>
            <w:r>
              <w:rPr>
                <w:rFonts w:eastAsiaTheme="minorEastAsia"/>
              </w:rPr>
              <w:t>Second ‘r2’ may be ‘r3’.</w:t>
            </w:r>
          </w:p>
          <w:p w14:paraId="7CF3DA10" w14:textId="3FC701BA" w:rsidR="001B15E6" w:rsidRPr="001B15E6" w:rsidRDefault="001B15E6" w:rsidP="00510778">
            <w:pPr>
              <w:rPr>
                <w:rFonts w:eastAsia="等线"/>
                <w:lang w:eastAsia="zh-CN"/>
              </w:rPr>
            </w:pPr>
            <w:r w:rsidRPr="001B15E6">
              <w:rPr>
                <w:rFonts w:eastAsia="等线" w:hint="eastAsia"/>
                <w:highlight w:val="yellow"/>
                <w:lang w:eastAsia="zh-CN"/>
              </w:rPr>
              <w:t>[</w:t>
            </w:r>
            <w:r w:rsidRPr="001B15E6">
              <w:rPr>
                <w:rFonts w:eastAsia="等线"/>
                <w:highlight w:val="yellow"/>
                <w:lang w:eastAsia="zh-CN"/>
              </w:rPr>
              <w:t>Rapp] Corrected</w:t>
            </w:r>
          </w:p>
        </w:tc>
      </w:tr>
      <w:tr w:rsidR="00E528C6" w14:paraId="2317C31F" w14:textId="77777777" w:rsidTr="00E275F5">
        <w:tc>
          <w:tcPr>
            <w:tcW w:w="2122" w:type="dxa"/>
          </w:tcPr>
          <w:p w14:paraId="1C2B54EC" w14:textId="61A54A56"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45659CDA" w14:textId="1D21A96C" w:rsidR="00510778" w:rsidRDefault="00510778" w:rsidP="00E275F5">
            <w:pPr>
              <w:rPr>
                <w:rFonts w:eastAsiaTheme="minorEastAsia"/>
              </w:rPr>
            </w:pPr>
            <w:r>
              <w:rPr>
                <w:rFonts w:eastAsiaTheme="minorEastAsia"/>
              </w:rPr>
              <w:t xml:space="preserve">Value of </w:t>
            </w:r>
            <w:proofErr w:type="spellStart"/>
            <w:r>
              <w:rPr>
                <w:rFonts w:eastAsiaTheme="minorEastAsia" w:hint="eastAsia"/>
              </w:rPr>
              <w:t>T</w:t>
            </w:r>
            <w:r>
              <w:rPr>
                <w:rFonts w:eastAsiaTheme="minorEastAsia"/>
              </w:rPr>
              <w:t>imeToTrigger</w:t>
            </w:r>
            <w:proofErr w:type="spellEnd"/>
          </w:p>
        </w:tc>
        <w:tc>
          <w:tcPr>
            <w:tcW w:w="4107" w:type="dxa"/>
          </w:tcPr>
          <w:p w14:paraId="579BE6A7" w14:textId="77777777" w:rsidR="00510778" w:rsidRDefault="00510778" w:rsidP="00510778">
            <w:pPr>
              <w:rPr>
                <w:rFonts w:eastAsiaTheme="minorEastAsia"/>
              </w:rPr>
            </w:pPr>
            <w:r>
              <w:rPr>
                <w:rFonts w:eastAsiaTheme="minorEastAsia" w:hint="eastAsia"/>
              </w:rPr>
              <w:t>R</w:t>
            </w:r>
            <w:r>
              <w:rPr>
                <w:rFonts w:eastAsiaTheme="minorEastAsia"/>
              </w:rPr>
              <w:t>app suggests to reuse the value of L3 measurement report in the CR. However, short period may be needed because it is event triggered L1 measurement report. Details should be check with RAN1/4.</w:t>
            </w:r>
          </w:p>
          <w:p w14:paraId="5E3FA5D5" w14:textId="77777777" w:rsidR="001B15E6" w:rsidRDefault="001B15E6" w:rsidP="00510778">
            <w:pPr>
              <w:rPr>
                <w:rFonts w:eastAsia="等线"/>
                <w:highlight w:val="yellow"/>
                <w:lang w:eastAsia="zh-CN"/>
              </w:rPr>
            </w:pPr>
            <w:r w:rsidRPr="00D21096">
              <w:rPr>
                <w:rFonts w:eastAsia="等线" w:hint="eastAsia"/>
                <w:highlight w:val="yellow"/>
                <w:lang w:eastAsia="zh-CN"/>
              </w:rPr>
              <w:t>[</w:t>
            </w:r>
            <w:r w:rsidRPr="00D21096">
              <w:rPr>
                <w:rFonts w:eastAsia="等线"/>
                <w:highlight w:val="yellow"/>
                <w:lang w:eastAsia="zh-CN"/>
              </w:rPr>
              <w:t xml:space="preserve">Rapp] Agree, we can ask RAN1/4 this question along with the issue for </w:t>
            </w:r>
            <w:proofErr w:type="spellStart"/>
            <w:r w:rsidR="00932B4D" w:rsidRPr="00D21096">
              <w:rPr>
                <w:rFonts w:eastAsia="等线"/>
                <w:highlight w:val="yellow"/>
                <w:lang w:eastAsia="zh-CN"/>
              </w:rPr>
              <w:t>reportInterval</w:t>
            </w:r>
            <w:proofErr w:type="spellEnd"/>
          </w:p>
          <w:p w14:paraId="663F3D19" w14:textId="673D099A" w:rsidR="00BC1AA8" w:rsidRPr="00C40AB4" w:rsidRDefault="00C40AB4" w:rsidP="00510778">
            <w:pPr>
              <w:rPr>
                <w:rFonts w:eastAsia="等线"/>
                <w:highlight w:val="cyan"/>
                <w:lang w:eastAsia="zh-CN"/>
              </w:rPr>
            </w:pPr>
            <w:r w:rsidRPr="00C40AB4">
              <w:rPr>
                <w:rFonts w:eastAsia="等线" w:hint="eastAsia"/>
                <w:highlight w:val="cyan"/>
                <w:lang w:eastAsia="zh-CN"/>
              </w:rPr>
              <w:t>[</w:t>
            </w:r>
            <w:r w:rsidRPr="00C40AB4">
              <w:rPr>
                <w:rFonts w:eastAsia="等线"/>
                <w:highlight w:val="cyan"/>
                <w:lang w:eastAsia="zh-CN"/>
              </w:rPr>
              <w:t xml:space="preserve">ZTE] It is unclear to us why TTT and </w:t>
            </w:r>
            <w:proofErr w:type="spellStart"/>
            <w:r w:rsidRPr="00C40AB4">
              <w:rPr>
                <w:rFonts w:eastAsia="等线"/>
                <w:highlight w:val="cyan"/>
                <w:lang w:eastAsia="zh-CN"/>
              </w:rPr>
              <w:t>reportInterval</w:t>
            </w:r>
            <w:proofErr w:type="spellEnd"/>
            <w:r w:rsidRPr="00C40AB4">
              <w:rPr>
                <w:rFonts w:eastAsia="等线"/>
                <w:highlight w:val="cyan"/>
                <w:lang w:eastAsia="zh-CN"/>
              </w:rPr>
              <w:t xml:space="preserve"> should be </w:t>
            </w:r>
            <w:r w:rsidR="00196D55">
              <w:rPr>
                <w:rFonts w:eastAsia="等线"/>
                <w:highlight w:val="cyan"/>
                <w:lang w:eastAsia="zh-CN"/>
              </w:rPr>
              <w:t>checked with</w:t>
            </w:r>
            <w:r w:rsidRPr="00C40AB4">
              <w:rPr>
                <w:rFonts w:eastAsia="等线"/>
                <w:highlight w:val="cyan"/>
                <w:lang w:eastAsia="zh-CN"/>
              </w:rPr>
              <w:t xml:space="preserve"> RAN1/4?</w:t>
            </w:r>
            <w:r w:rsidRPr="00C40AB4">
              <w:rPr>
                <w:rFonts w:eastAsia="等线" w:hint="eastAsia"/>
                <w:highlight w:val="cyan"/>
                <w:lang w:eastAsia="zh-CN"/>
              </w:rPr>
              <w:t xml:space="preserve"> </w:t>
            </w:r>
            <w:r w:rsidRPr="00C40AB4">
              <w:rPr>
                <w:rFonts w:eastAsia="等线"/>
                <w:highlight w:val="cyan"/>
                <w:lang w:eastAsia="zh-CN"/>
              </w:rPr>
              <w:t xml:space="preserve">For L3 measurement event, RAN4 defines measurement period e.g. 200ms for FR1, but still we have </w:t>
            </w:r>
            <w:r>
              <w:rPr>
                <w:rFonts w:eastAsia="等线"/>
                <w:highlight w:val="cyan"/>
                <w:lang w:eastAsia="zh-CN"/>
              </w:rPr>
              <w:t>specified TTT=0, 40ms,64ms, 80ms… for L3 events.</w:t>
            </w:r>
          </w:p>
        </w:tc>
      </w:tr>
      <w:tr w:rsidR="00E528C6" w14:paraId="0ABF404E" w14:textId="77777777" w:rsidTr="00E275F5">
        <w:tc>
          <w:tcPr>
            <w:tcW w:w="2122" w:type="dxa"/>
          </w:tcPr>
          <w:p w14:paraId="10F9555F" w14:textId="165ABF02" w:rsidR="00E74397" w:rsidRDefault="00E74397" w:rsidP="00E74397">
            <w:pPr>
              <w:rPr>
                <w:rFonts w:eastAsiaTheme="minorEastAsia"/>
              </w:rPr>
            </w:pPr>
            <w:r>
              <w:rPr>
                <w:rFonts w:eastAsia="等线" w:hint="eastAsia"/>
                <w:lang w:eastAsia="zh-CN"/>
              </w:rPr>
              <w:t>vivo</w:t>
            </w:r>
          </w:p>
        </w:tc>
        <w:tc>
          <w:tcPr>
            <w:tcW w:w="3402" w:type="dxa"/>
            <w:shd w:val="clear" w:color="auto" w:fill="auto"/>
          </w:tcPr>
          <w:p w14:paraId="484CD123" w14:textId="325E7722" w:rsidR="00E74397" w:rsidRDefault="00E74397" w:rsidP="00E74397">
            <w:pPr>
              <w:rPr>
                <w:rFonts w:eastAsiaTheme="minorEastAsia"/>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2E23DB9F" w14:textId="77777777" w:rsidR="00E74397" w:rsidRPr="006D0044" w:rsidRDefault="00E74397" w:rsidP="00E74397">
            <w:pPr>
              <w:rPr>
                <w:rFonts w:eastAsia="等线"/>
                <w:lang w:eastAsia="zh-CN"/>
              </w:rPr>
            </w:pPr>
            <w:r>
              <w:rPr>
                <w:rFonts w:eastAsia="等线"/>
                <w:lang w:eastAsia="zh-CN"/>
              </w:rPr>
              <w:t>A</w:t>
            </w:r>
            <w:r>
              <w:rPr>
                <w:rFonts w:eastAsia="等线" w:hint="eastAsia"/>
                <w:lang w:eastAsia="zh-CN"/>
              </w:rPr>
              <w:t xml:space="preserve">gree with Ericsson that the CSI-RS resource configuration exits in </w:t>
            </w:r>
            <w:proofErr w:type="spellStart"/>
            <w:r w:rsidRPr="00032CDB">
              <w:rPr>
                <w:i/>
                <w:iCs/>
              </w:rPr>
              <w:t>ltm</w:t>
            </w:r>
            <w:proofErr w:type="spellEnd"/>
            <w:r w:rsidRPr="00032CDB">
              <w:rPr>
                <w:i/>
                <w:iCs/>
              </w:rPr>
              <w:t>-TCI-Info</w:t>
            </w:r>
            <w:r>
              <w:t xml:space="preserve"> inside </w:t>
            </w:r>
            <w:r w:rsidRPr="00032CDB">
              <w:rPr>
                <w:i/>
                <w:iCs/>
              </w:rPr>
              <w:t>LTM-Candidate</w:t>
            </w:r>
            <w:r>
              <w:t>.</w:t>
            </w:r>
            <w:r>
              <w:rPr>
                <w:rFonts w:eastAsia="等线" w:hint="eastAsia"/>
                <w:lang w:eastAsia="zh-CN"/>
              </w:rPr>
              <w:t xml:space="preserve"> </w:t>
            </w:r>
            <w:r>
              <w:rPr>
                <w:rFonts w:eastAsia="等线"/>
                <w:lang w:eastAsia="zh-CN"/>
              </w:rPr>
              <w:t>W</w:t>
            </w:r>
            <w:r>
              <w:rPr>
                <w:rFonts w:eastAsia="等线" w:hint="eastAsia"/>
                <w:lang w:eastAsia="zh-CN"/>
              </w:rPr>
              <w:t xml:space="preserve">e think the duplication is not needed. </w:t>
            </w:r>
          </w:p>
          <w:p w14:paraId="46000B53" w14:textId="521F1DBB" w:rsidR="00E74397" w:rsidRPr="00D21096" w:rsidRDefault="00D21096" w:rsidP="00E74397">
            <w:pPr>
              <w:rPr>
                <w:rFonts w:eastAsia="等线"/>
                <w:lang w:eastAsia="zh-CN"/>
              </w:rPr>
            </w:pPr>
            <w:r w:rsidRPr="00D21096">
              <w:rPr>
                <w:rFonts w:eastAsia="等线" w:hint="eastAsia"/>
                <w:highlight w:val="yellow"/>
                <w:lang w:eastAsia="zh-CN"/>
              </w:rPr>
              <w:lastRenderedPageBreak/>
              <w:t>[</w:t>
            </w:r>
            <w:r w:rsidRPr="00D21096">
              <w:rPr>
                <w:rFonts w:eastAsia="等线"/>
                <w:highlight w:val="yellow"/>
                <w:lang w:eastAsia="zh-CN"/>
              </w:rPr>
              <w:t>Rapp] See replies to the comment from E// and Nokia above</w:t>
            </w:r>
          </w:p>
        </w:tc>
      </w:tr>
      <w:tr w:rsidR="00E528C6" w14:paraId="3D6F5717" w14:textId="77777777" w:rsidTr="00E275F5">
        <w:tc>
          <w:tcPr>
            <w:tcW w:w="2122" w:type="dxa"/>
          </w:tcPr>
          <w:p w14:paraId="0F38C176" w14:textId="736CECF6" w:rsidR="00E74397" w:rsidRDefault="00E74397" w:rsidP="00E74397">
            <w:pPr>
              <w:rPr>
                <w:rFonts w:eastAsia="等线"/>
                <w:lang w:eastAsia="zh-CN"/>
              </w:rPr>
            </w:pPr>
            <w:r>
              <w:rPr>
                <w:rFonts w:eastAsia="等线" w:hint="eastAsia"/>
                <w:lang w:eastAsia="zh-CN"/>
              </w:rPr>
              <w:lastRenderedPageBreak/>
              <w:t>vivo</w:t>
            </w:r>
          </w:p>
        </w:tc>
        <w:tc>
          <w:tcPr>
            <w:tcW w:w="3402" w:type="dxa"/>
            <w:shd w:val="clear" w:color="auto" w:fill="auto"/>
          </w:tcPr>
          <w:p w14:paraId="0F627B26" w14:textId="34CB90E1" w:rsidR="00E74397" w:rsidRDefault="00E74397" w:rsidP="00E74397">
            <w:pPr>
              <w:rPr>
                <w:rFonts w:eastAsia="等线"/>
                <w:lang w:eastAsia="zh-CN"/>
              </w:rPr>
            </w:pPr>
            <w:r w:rsidRPr="0066107F">
              <w:rPr>
                <w:rFonts w:eastAsia="等线"/>
                <w:lang w:eastAsia="zh-CN"/>
              </w:rPr>
              <w:t>eventEvaluationRS-Type-r19 under eventTriggered-r19</w:t>
            </w:r>
          </w:p>
        </w:tc>
        <w:tc>
          <w:tcPr>
            <w:tcW w:w="4107" w:type="dxa"/>
          </w:tcPr>
          <w:p w14:paraId="56E13A35" w14:textId="77777777" w:rsidR="00E74397" w:rsidRDefault="00E74397" w:rsidP="00E74397">
            <w:pPr>
              <w:rPr>
                <w:rFonts w:eastAsia="等线"/>
                <w:lang w:eastAsia="zh-CN"/>
              </w:rPr>
            </w:pPr>
            <w:r>
              <w:rPr>
                <w:rFonts w:eastAsia="等线"/>
                <w:lang w:eastAsia="zh-CN"/>
              </w:rPr>
              <w:t>A</w:t>
            </w:r>
            <w:r>
              <w:rPr>
                <w:rFonts w:eastAsia="等线" w:hint="eastAsia"/>
                <w:lang w:eastAsia="zh-CN"/>
              </w:rPr>
              <w:t>gree with Nokia that the</w:t>
            </w:r>
            <w:r w:rsidRPr="0066107F">
              <w:rPr>
                <w:rFonts w:eastAsia="等线"/>
                <w:lang w:eastAsia="zh-CN"/>
              </w:rPr>
              <w:t xml:space="preserve"> eventEvaluationRS-Type-r19</w:t>
            </w:r>
            <w:r>
              <w:rPr>
                <w:rFonts w:eastAsia="等线" w:hint="eastAsia"/>
                <w:lang w:eastAsia="zh-CN"/>
              </w:rPr>
              <w:t xml:space="preserve"> is not needed, since only one RS type will be configured for a </w:t>
            </w:r>
            <w:proofErr w:type="spellStart"/>
            <w:r w:rsidRPr="006D0044">
              <w:rPr>
                <w:rFonts w:eastAsia="等线"/>
                <w:i/>
                <w:iCs/>
                <w:lang w:eastAsia="zh-CN"/>
              </w:rPr>
              <w:t>ltm</w:t>
            </w:r>
            <w:proofErr w:type="spellEnd"/>
            <w:r w:rsidRPr="006D0044">
              <w:rPr>
                <w:rFonts w:eastAsia="等线"/>
                <w:i/>
                <w:iCs/>
                <w:lang w:eastAsia="zh-CN"/>
              </w:rPr>
              <w:t>-CSI-</w:t>
            </w:r>
            <w:proofErr w:type="spellStart"/>
            <w:r w:rsidRPr="006D0044">
              <w:rPr>
                <w:rFonts w:eastAsia="等线"/>
                <w:i/>
                <w:iCs/>
                <w:lang w:eastAsia="zh-CN"/>
              </w:rPr>
              <w:t>ResourceConfigId</w:t>
            </w:r>
            <w:proofErr w:type="spellEnd"/>
            <w:r>
              <w:rPr>
                <w:rFonts w:eastAsia="等线" w:hint="eastAsia"/>
                <w:lang w:eastAsia="zh-CN"/>
              </w:rPr>
              <w:t xml:space="preserve">, then the evaluation RS type for this event is just the RS type associated with the </w:t>
            </w:r>
            <w:proofErr w:type="spellStart"/>
            <w:r w:rsidRPr="006D0044">
              <w:rPr>
                <w:rFonts w:eastAsia="等线"/>
                <w:i/>
                <w:iCs/>
                <w:lang w:eastAsia="zh-CN"/>
              </w:rPr>
              <w:t>ltm</w:t>
            </w:r>
            <w:proofErr w:type="spellEnd"/>
            <w:r w:rsidRPr="006D0044">
              <w:rPr>
                <w:rFonts w:eastAsia="等线"/>
                <w:i/>
                <w:iCs/>
                <w:lang w:eastAsia="zh-CN"/>
              </w:rPr>
              <w:t>-CSI-</w:t>
            </w:r>
            <w:proofErr w:type="spellStart"/>
            <w:r w:rsidRPr="006D0044">
              <w:rPr>
                <w:rFonts w:eastAsia="等线"/>
                <w:i/>
                <w:iCs/>
                <w:lang w:eastAsia="zh-CN"/>
              </w:rPr>
              <w:t>ResourceConfigId</w:t>
            </w:r>
            <w:proofErr w:type="spellEnd"/>
            <w:r>
              <w:rPr>
                <w:rFonts w:eastAsia="等线" w:hint="eastAsia"/>
                <w:lang w:eastAsia="zh-CN"/>
              </w:rPr>
              <w:t>.</w:t>
            </w:r>
          </w:p>
          <w:p w14:paraId="501B2BE2" w14:textId="76608235" w:rsidR="00D21096" w:rsidRDefault="00D21096" w:rsidP="00E74397">
            <w:pPr>
              <w:rPr>
                <w:rFonts w:eastAsia="等线"/>
                <w:lang w:eastAsia="zh-CN"/>
              </w:rPr>
            </w:pPr>
            <w:r w:rsidRPr="00D21096">
              <w:rPr>
                <w:rFonts w:eastAsia="等线" w:hint="eastAsia"/>
                <w:highlight w:val="yellow"/>
                <w:lang w:eastAsia="zh-CN"/>
              </w:rPr>
              <w:t>[</w:t>
            </w:r>
            <w:r w:rsidRPr="00D21096">
              <w:rPr>
                <w:rFonts w:eastAsia="等线"/>
                <w:highlight w:val="yellow"/>
                <w:lang w:eastAsia="zh-CN"/>
              </w:rPr>
              <w:t>Rapp] See replies to the comment from Nokia above</w:t>
            </w:r>
          </w:p>
        </w:tc>
      </w:tr>
      <w:tr w:rsidR="00E528C6" w14:paraId="23A2DBBC" w14:textId="77777777" w:rsidTr="00E275F5">
        <w:tc>
          <w:tcPr>
            <w:tcW w:w="2122" w:type="dxa"/>
          </w:tcPr>
          <w:p w14:paraId="1CC4B6EB" w14:textId="51917A86" w:rsidR="00C370B2" w:rsidRDefault="00C370B2" w:rsidP="00E74397">
            <w:pPr>
              <w:rPr>
                <w:rFonts w:eastAsia="等线"/>
                <w:lang w:eastAsia="zh-CN"/>
              </w:rPr>
            </w:pPr>
            <w:r>
              <w:rPr>
                <w:rFonts w:eastAsia="等线"/>
                <w:lang w:eastAsia="zh-CN"/>
              </w:rPr>
              <w:t>Apple</w:t>
            </w:r>
          </w:p>
        </w:tc>
        <w:tc>
          <w:tcPr>
            <w:tcW w:w="3402" w:type="dxa"/>
            <w:shd w:val="clear" w:color="auto" w:fill="auto"/>
          </w:tcPr>
          <w:p w14:paraId="41AA21E0" w14:textId="38526EB4" w:rsidR="00C370B2" w:rsidRPr="00C370B2" w:rsidRDefault="00C370B2" w:rsidP="00E74397">
            <w:pPr>
              <w:rPr>
                <w:rFonts w:eastAsia="等线"/>
                <w:lang w:val="en-US" w:eastAsia="zh-CN"/>
              </w:rPr>
            </w:pPr>
            <w:proofErr w:type="spellStart"/>
            <w:r w:rsidRPr="003235FB">
              <w:rPr>
                <w:rFonts w:hint="eastAsia"/>
                <w:i/>
              </w:rPr>
              <w:t>M</w:t>
            </w:r>
            <w:r w:rsidRPr="003235FB">
              <w:rPr>
                <w:i/>
              </w:rPr>
              <w:t>easTriggerQuantity</w:t>
            </w:r>
            <w:proofErr w:type="spellEnd"/>
            <w:r>
              <w:rPr>
                <w:i/>
              </w:rPr>
              <w:t xml:space="preserve"> </w:t>
            </w:r>
            <w:r w:rsidRPr="00C370B2">
              <w:rPr>
                <w:iCs/>
              </w:rPr>
              <w:t>and</w:t>
            </w:r>
            <w:r>
              <w:rPr>
                <w:i/>
              </w:rPr>
              <w:t xml:space="preserve"> </w:t>
            </w:r>
            <w:proofErr w:type="spellStart"/>
            <w:r w:rsidRPr="003235FB">
              <w:rPr>
                <w:rFonts w:hint="eastAsia"/>
                <w:i/>
              </w:rPr>
              <w:t>M</w:t>
            </w:r>
            <w:r w:rsidRPr="003235FB">
              <w:rPr>
                <w:i/>
              </w:rPr>
              <w:t>easTriggerQuantity</w:t>
            </w:r>
            <w:r>
              <w:rPr>
                <w:i/>
              </w:rPr>
              <w:t>Offset</w:t>
            </w:r>
            <w:proofErr w:type="spellEnd"/>
          </w:p>
        </w:tc>
        <w:tc>
          <w:tcPr>
            <w:tcW w:w="4107" w:type="dxa"/>
          </w:tcPr>
          <w:p w14:paraId="625CB5A2" w14:textId="3CF50909" w:rsidR="00C370B2" w:rsidRDefault="00C370B2" w:rsidP="00E74397">
            <w:pPr>
              <w:rPr>
                <w:lang w:val="en-US" w:eastAsia="zh-CN"/>
              </w:rPr>
            </w:pPr>
            <w:r>
              <w:rPr>
                <w:rFonts w:eastAsia="等线"/>
                <w:lang w:eastAsia="zh-CN"/>
              </w:rPr>
              <w:t>As the two parameters are described as the individual</w:t>
            </w:r>
            <w:r>
              <w:t xml:space="preserve"> information elements</w:t>
            </w:r>
            <w:r>
              <w:rPr>
                <w:lang w:val="en-US" w:eastAsia="zh-CN"/>
              </w:rPr>
              <w:t xml:space="preserve">, which also cover that under the </w:t>
            </w:r>
            <w:proofErr w:type="spellStart"/>
            <w:r w:rsidRPr="000B7163">
              <w:rPr>
                <w:rFonts w:eastAsia="MS Mincho"/>
                <w:i/>
              </w:rPr>
              <w:t>ReportConfigNR</w:t>
            </w:r>
            <w:proofErr w:type="spellEnd"/>
            <w:r>
              <w:rPr>
                <w:lang w:val="en-US" w:eastAsia="zh-CN"/>
              </w:rPr>
              <w:t xml:space="preserve"> config. It’s better to remove th</w:t>
            </w:r>
            <w:r w:rsidR="00E528C6">
              <w:rPr>
                <w:lang w:val="en-US" w:eastAsia="zh-CN"/>
              </w:rPr>
              <w:t xml:space="preserve">e duplicated part from </w:t>
            </w:r>
            <w:proofErr w:type="spellStart"/>
            <w:r w:rsidR="00E528C6" w:rsidRPr="000B7163">
              <w:rPr>
                <w:rFonts w:eastAsia="MS Mincho"/>
                <w:i/>
              </w:rPr>
              <w:t>ReportConfigNR</w:t>
            </w:r>
            <w:proofErr w:type="spellEnd"/>
            <w:r w:rsidR="00E528C6">
              <w:rPr>
                <w:rFonts w:eastAsia="MS Mincho"/>
                <w:i/>
              </w:rPr>
              <w:t>.</w:t>
            </w:r>
          </w:p>
          <w:p w14:paraId="42F35E7F" w14:textId="77777777" w:rsidR="00F825B1" w:rsidRDefault="00E528C6" w:rsidP="00E74397">
            <w:pPr>
              <w:rPr>
                <w:lang w:val="en-US" w:eastAsia="zh-CN"/>
              </w:rPr>
            </w:pPr>
            <w:r w:rsidRPr="00E528C6">
              <w:rPr>
                <w:noProof/>
                <w:lang w:val="en-US" w:eastAsia="zh-CN"/>
              </w:rPr>
              <w:drawing>
                <wp:inline distT="0" distB="0" distL="0" distR="0" wp14:anchorId="2C4F5572" wp14:editId="52D00BD3">
                  <wp:extent cx="3434818" cy="1107293"/>
                  <wp:effectExtent l="0" t="0" r="0" b="0"/>
                  <wp:docPr id="1195500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00803" name=""/>
                          <pic:cNvPicPr/>
                        </pic:nvPicPr>
                        <pic:blipFill>
                          <a:blip r:embed="rId23"/>
                          <a:stretch>
                            <a:fillRect/>
                          </a:stretch>
                        </pic:blipFill>
                        <pic:spPr>
                          <a:xfrm>
                            <a:off x="0" y="0"/>
                            <a:ext cx="3477436" cy="1121032"/>
                          </a:xfrm>
                          <a:prstGeom prst="rect">
                            <a:avLst/>
                          </a:prstGeom>
                        </pic:spPr>
                      </pic:pic>
                    </a:graphicData>
                  </a:graphic>
                </wp:inline>
              </w:drawing>
            </w:r>
          </w:p>
          <w:p w14:paraId="1945601B" w14:textId="77777777" w:rsidR="00F825B1" w:rsidRDefault="00F825B1" w:rsidP="00E74397">
            <w:pPr>
              <w:rPr>
                <w:lang w:val="en-US" w:eastAsia="zh-CN"/>
              </w:rPr>
            </w:pPr>
            <w:r w:rsidRPr="00F825B1">
              <w:rPr>
                <w:highlight w:val="yellow"/>
                <w:lang w:val="en-US" w:eastAsia="zh-CN"/>
              </w:rPr>
              <w:t>[Rapp] It seems that they are already removed in the current running CR??</w:t>
            </w:r>
          </w:p>
          <w:p w14:paraId="36E2534F" w14:textId="6F6A6FC0" w:rsidR="00C370B2" w:rsidRPr="00C370B2" w:rsidRDefault="00F825B1" w:rsidP="00E74397">
            <w:pPr>
              <w:rPr>
                <w:rFonts w:eastAsia="等线"/>
                <w:lang w:val="en-US" w:eastAsia="zh-CN"/>
              </w:rPr>
            </w:pPr>
            <w:r w:rsidRPr="00F825B1">
              <w:rPr>
                <w:lang w:val="en-US" w:eastAsia="zh-CN"/>
              </w:rPr>
              <w:drawing>
                <wp:inline distT="0" distB="0" distL="0" distR="0" wp14:anchorId="614E0744" wp14:editId="620E0E14">
                  <wp:extent cx="3424075" cy="1129086"/>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43145" cy="1135374"/>
                          </a:xfrm>
                          <a:prstGeom prst="rect">
                            <a:avLst/>
                          </a:prstGeom>
                        </pic:spPr>
                      </pic:pic>
                    </a:graphicData>
                  </a:graphic>
                </wp:inline>
              </w:drawing>
            </w:r>
            <w:r w:rsidR="00C370B2">
              <w:rPr>
                <w:lang w:val="en-US" w:eastAsia="zh-CN"/>
              </w:rPr>
              <w:t xml:space="preserve"> </w:t>
            </w:r>
          </w:p>
        </w:tc>
      </w:tr>
    </w:tbl>
    <w:p w14:paraId="708C935A" w14:textId="77777777" w:rsidR="00AF11F9" w:rsidRPr="00AF11F9" w:rsidRDefault="00AF11F9" w:rsidP="00AF11F9">
      <w:pPr>
        <w:rPr>
          <w:rFonts w:eastAsia="宋体"/>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25B7CF50" w14:textId="3442375D" w:rsidR="00AA73CB" w:rsidRDefault="00AA73CB" w:rsidP="00AA73CB">
      <w:pPr>
        <w:rPr>
          <w:rFonts w:eastAsia="等线"/>
          <w:lang w:eastAsia="zh-CN"/>
        </w:rPr>
      </w:pPr>
      <w:r>
        <w:rPr>
          <w:lang w:eastAsia="zh-CN"/>
        </w:rPr>
        <w:t xml:space="preserve">Based on the discussion above, we propose that </w:t>
      </w:r>
    </w:p>
    <w:p w14:paraId="6B52ADB2" w14:textId="32B323E3" w:rsidR="004E53F9" w:rsidRPr="004E53F9" w:rsidRDefault="00932B4D" w:rsidP="00AA73CB">
      <w:pPr>
        <w:rPr>
          <w:rFonts w:eastAsia="等线"/>
          <w:lang w:eastAsia="zh-CN"/>
        </w:rPr>
      </w:pPr>
      <w:bookmarkStart w:id="7" w:name="_Hlk188456763"/>
      <w:r w:rsidRPr="00932B4D">
        <w:rPr>
          <w:rFonts w:eastAsia="等线" w:hint="eastAsia"/>
          <w:highlight w:val="yellow"/>
          <w:lang w:eastAsia="zh-CN"/>
        </w:rPr>
        <w:t>P</w:t>
      </w:r>
      <w:r w:rsidRPr="00932B4D">
        <w:rPr>
          <w:rFonts w:eastAsia="等线"/>
          <w:highlight w:val="yellow"/>
          <w:lang w:eastAsia="zh-CN"/>
        </w:rPr>
        <w:t>otentially easy to agree</w:t>
      </w:r>
    </w:p>
    <w:p w14:paraId="775460BC" w14:textId="77777777" w:rsidR="00A04384" w:rsidRDefault="00A04384" w:rsidP="00A04384">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Pr>
          <w:rFonts w:eastAsia="等线"/>
          <w:b/>
          <w:bCs/>
          <w:i/>
          <w:noProof/>
          <w:u w:val="single"/>
          <w:lang w:eastAsia="zh-CN"/>
        </w:rPr>
        <w:t>a</w:t>
      </w:r>
      <w:r w:rsidRPr="00D721AA">
        <w:rPr>
          <w:rFonts w:eastAsia="等线"/>
          <w:b/>
          <w:bCs/>
          <w:i/>
          <w:noProof/>
          <w:lang w:eastAsia="zh-CN"/>
        </w:rPr>
        <w:t xml:space="preserve">: Confirm on the previous agreement that "For measurement resource configuration, R18 LTM CSI resource configuration is reused if possible". </w:t>
      </w:r>
    </w:p>
    <w:p w14:paraId="7B0FF27F" w14:textId="77777777" w:rsidR="00A04384" w:rsidRPr="00D721AA" w:rsidRDefault="00A04384" w:rsidP="00A04384">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Pr="00D721AA">
        <w:rPr>
          <w:rFonts w:eastAsia="等线"/>
          <w:b/>
          <w:bCs/>
          <w:i/>
          <w:noProof/>
          <w:lang w:eastAsia="zh-CN"/>
        </w:rPr>
        <w:t xml:space="preserve">Continue to carry the bits for SSB </w:t>
      </w:r>
      <w:r>
        <w:rPr>
          <w:rFonts w:eastAsia="等线"/>
          <w:b/>
          <w:bCs/>
          <w:i/>
          <w:noProof/>
          <w:lang w:eastAsia="zh-CN"/>
        </w:rPr>
        <w:t>resouce set</w:t>
      </w:r>
      <w:r w:rsidRPr="00D721AA">
        <w:rPr>
          <w:rFonts w:eastAsia="等线"/>
          <w:b/>
          <w:bCs/>
          <w:i/>
          <w:noProof/>
          <w:lang w:eastAsia="zh-CN"/>
        </w:rPr>
        <w:t xml:space="preserve"> when CSI-RS </w:t>
      </w:r>
      <w:r>
        <w:rPr>
          <w:rFonts w:eastAsia="等线"/>
          <w:b/>
          <w:bCs/>
          <w:i/>
          <w:noProof/>
          <w:lang w:eastAsia="zh-CN"/>
        </w:rPr>
        <w:t xml:space="preserve">resource set </w:t>
      </w:r>
      <w:r w:rsidRPr="00D721AA">
        <w:rPr>
          <w:rFonts w:eastAsia="等线"/>
          <w:b/>
          <w:bCs/>
          <w:i/>
          <w:noProof/>
          <w:lang w:eastAsia="zh-CN"/>
        </w:rPr>
        <w:t>is configured</w:t>
      </w:r>
      <w:r>
        <w:rPr>
          <w:rFonts w:eastAsia="等线"/>
          <w:b/>
          <w:bCs/>
          <w:i/>
          <w:noProof/>
          <w:lang w:eastAsia="zh-CN"/>
        </w:rPr>
        <w:t>. FFS whether CSI-RS can be configured without SSB (up to R1 to decide)</w:t>
      </w:r>
      <w:r w:rsidRPr="00D721AA">
        <w:rPr>
          <w:rFonts w:eastAsia="等线"/>
          <w:b/>
          <w:bCs/>
          <w:i/>
          <w:noProof/>
          <w:lang w:eastAsia="zh-CN"/>
        </w:rPr>
        <w:t>.</w:t>
      </w:r>
    </w:p>
    <w:p w14:paraId="05F82BCB" w14:textId="77777777" w:rsidR="00E1530A" w:rsidRPr="00701B2F" w:rsidRDefault="00E1530A" w:rsidP="00E1530A">
      <w:pPr>
        <w:rPr>
          <w:rFonts w:eastAsia="等线"/>
          <w:b/>
          <w:bCs/>
          <w:i/>
          <w:noProof/>
          <w:lang w:eastAsia="zh-CN"/>
        </w:rPr>
      </w:pPr>
      <w:r w:rsidRPr="00064B08">
        <w:rPr>
          <w:b/>
          <w:bCs/>
          <w:i/>
          <w:u w:val="single"/>
        </w:rPr>
        <w:t>Proposal2</w:t>
      </w:r>
      <w:r w:rsidRPr="00701B2F">
        <w:rPr>
          <w:b/>
          <w:bCs/>
          <w:i/>
        </w:rPr>
        <w:t xml:space="preserve">: </w:t>
      </w:r>
      <w:r>
        <w:rPr>
          <w:b/>
          <w:bCs/>
          <w:i/>
        </w:rPr>
        <w:t>Do not c</w:t>
      </w:r>
      <w:r w:rsidRPr="00701B2F">
        <w:rPr>
          <w:b/>
          <w:bCs/>
          <w:i/>
        </w:rPr>
        <w:t>reate a new resource configuration just for the event triggered measurements</w:t>
      </w:r>
      <w:r>
        <w:rPr>
          <w:b/>
          <w:bCs/>
          <w:i/>
        </w:rPr>
        <w:t>.</w:t>
      </w:r>
    </w:p>
    <w:p w14:paraId="38307BF5" w14:textId="77777777" w:rsidR="004E53F9" w:rsidRPr="000B02D8" w:rsidRDefault="004E53F9" w:rsidP="004E53F9">
      <w:pPr>
        <w:rPr>
          <w:rFonts w:eastAsia="等线"/>
          <w:b/>
          <w:bCs/>
          <w:i/>
          <w:noProof/>
          <w:lang w:eastAsia="zh-CN"/>
        </w:rPr>
      </w:pPr>
      <w:r w:rsidRPr="00064B08">
        <w:rPr>
          <w:b/>
          <w:bCs/>
          <w:i/>
          <w:u w:val="single"/>
        </w:rPr>
        <w:t>Proposal</w:t>
      </w:r>
      <w:r>
        <w:rPr>
          <w:b/>
          <w:bCs/>
          <w:i/>
          <w:u w:val="single"/>
        </w:rPr>
        <w:t>3</w:t>
      </w:r>
      <w:r w:rsidRPr="00701B2F">
        <w:rPr>
          <w:b/>
          <w:bCs/>
          <w:i/>
        </w:rPr>
        <w:t>:</w:t>
      </w:r>
      <w:r>
        <w:rPr>
          <w:b/>
          <w:bCs/>
          <w:i/>
        </w:rPr>
        <w:t xml:space="preserve"> Confirm on the previous agreement "</w:t>
      </w:r>
      <w:r w:rsidRPr="00AF20A0">
        <w:rPr>
          <w:b/>
          <w:bCs/>
          <w:i/>
        </w:rPr>
        <w:t>For measurement reporting configuration, R18 LTM-CSI-</w:t>
      </w:r>
      <w:proofErr w:type="spellStart"/>
      <w:r w:rsidRPr="00AF20A0">
        <w:rPr>
          <w:b/>
          <w:bCs/>
          <w:i/>
        </w:rPr>
        <w:t>ReportConfig</w:t>
      </w:r>
      <w:proofErr w:type="spellEnd"/>
      <w:r w:rsidRPr="00AF20A0">
        <w:rPr>
          <w:b/>
          <w:bCs/>
          <w:i/>
        </w:rPr>
        <w:t xml:space="preserve"> is reused if possible</w:t>
      </w:r>
      <w:r>
        <w:rPr>
          <w:b/>
          <w:bCs/>
          <w:i/>
        </w:rPr>
        <w:t>".</w:t>
      </w:r>
    </w:p>
    <w:p w14:paraId="07DD4584" w14:textId="77777777" w:rsidR="00DD3A0D" w:rsidRPr="006F0F2D" w:rsidRDefault="00DD3A0D" w:rsidP="00DD3A0D">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roposal4</w:t>
      </w:r>
      <w:r w:rsidRPr="006F0F2D">
        <w:rPr>
          <w:rFonts w:eastAsia="等线"/>
          <w:b/>
          <w:bCs/>
          <w:i/>
          <w:noProof/>
          <w:lang w:eastAsia="zh-CN"/>
        </w:rPr>
        <w:t xml:space="preserve">: </w:t>
      </w:r>
      <w:r>
        <w:rPr>
          <w:rFonts w:eastAsia="等线"/>
          <w:b/>
          <w:bCs/>
          <w:i/>
          <w:noProof/>
          <w:lang w:eastAsia="zh-CN"/>
        </w:rPr>
        <w:t>Ask</w:t>
      </w:r>
      <w:r w:rsidRPr="006F0F2D">
        <w:rPr>
          <w:rFonts w:eastAsia="等线"/>
          <w:b/>
          <w:bCs/>
          <w:i/>
          <w:noProof/>
          <w:lang w:eastAsia="zh-CN"/>
        </w:rPr>
        <w:t xml:space="preserve"> RAN1</w:t>
      </w:r>
      <w:r>
        <w:rPr>
          <w:rFonts w:eastAsia="等线"/>
          <w:b/>
          <w:bCs/>
          <w:i/>
          <w:noProof/>
          <w:lang w:eastAsia="zh-CN"/>
        </w:rPr>
        <w:t xml:space="preserve"> w</w:t>
      </w:r>
      <w:proofErr w:type="spellStart"/>
      <w:r w:rsidRPr="006F0F2D">
        <w:rPr>
          <w:b/>
          <w:bCs/>
          <w:i/>
        </w:rPr>
        <w:t>hat</w:t>
      </w:r>
      <w:proofErr w:type="spellEnd"/>
      <w:r w:rsidRPr="006F0F2D">
        <w:rPr>
          <w:b/>
          <w:bCs/>
          <w:i/>
        </w:rPr>
        <w:t xml:space="preserve"> should be the maximum number of beam measurement results </w:t>
      </w:r>
      <w:r>
        <w:rPr>
          <w:b/>
          <w:bCs/>
          <w:i/>
        </w:rPr>
        <w:t xml:space="preserve">that </w:t>
      </w:r>
      <w:r w:rsidRPr="006F0F2D">
        <w:rPr>
          <w:b/>
          <w:bCs/>
          <w:i/>
        </w:rPr>
        <w:t>can be reported</w:t>
      </w:r>
      <w:r>
        <w:rPr>
          <w:b/>
          <w:bCs/>
          <w:i/>
        </w:rPr>
        <w:t xml:space="preserve"> in event-triggered measurement report.</w:t>
      </w:r>
    </w:p>
    <w:p w14:paraId="327D10ED" w14:textId="77777777" w:rsidR="0087786D" w:rsidRPr="00B40892" w:rsidRDefault="0087786D" w:rsidP="0087786D">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roposal5</w:t>
      </w:r>
      <w:r w:rsidRPr="00B40892">
        <w:rPr>
          <w:rFonts w:eastAsia="等线"/>
          <w:b/>
          <w:bCs/>
          <w:i/>
          <w:noProof/>
          <w:lang w:eastAsia="zh-CN"/>
        </w:rPr>
        <w:t>: Confirm on the previous agreement that "For association between measurement resource configuration and measurement reporting configuration, R18 LTM way is reused if possible".</w:t>
      </w:r>
    </w:p>
    <w:p w14:paraId="17C75574" w14:textId="77777777" w:rsidR="00C4655B" w:rsidRPr="00D64977" w:rsidRDefault="00C4655B" w:rsidP="00C4655B">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roposal6</w:t>
      </w:r>
      <w:r w:rsidRPr="00D64977">
        <w:rPr>
          <w:rFonts w:eastAsia="等线"/>
          <w:b/>
          <w:bCs/>
          <w:i/>
          <w:iCs/>
          <w:lang w:eastAsia="zh-CN"/>
        </w:rPr>
        <w:t>: Reuse the existing RSRP values and RSRP offset values and their interpretations in TS 38.133 for event-triggered measurement report. Can revisit if RAN4 identifies any issue.</w:t>
      </w:r>
    </w:p>
    <w:p w14:paraId="5EF97BAD" w14:textId="4A15B945" w:rsidR="00932B4D" w:rsidRPr="00932B4D" w:rsidRDefault="00932B4D" w:rsidP="00AA73CB">
      <w:pPr>
        <w:rPr>
          <w:rFonts w:eastAsia="宋体"/>
          <w:bCs/>
          <w:lang w:eastAsia="zh-CN"/>
        </w:rPr>
      </w:pPr>
      <w:r w:rsidRPr="00932B4D">
        <w:rPr>
          <w:rFonts w:eastAsia="宋体" w:hint="eastAsia"/>
          <w:bCs/>
          <w:highlight w:val="yellow"/>
          <w:lang w:eastAsia="zh-CN"/>
        </w:rPr>
        <w:t>R</w:t>
      </w:r>
      <w:r w:rsidRPr="00932B4D">
        <w:rPr>
          <w:rFonts w:eastAsia="宋体"/>
          <w:bCs/>
          <w:highlight w:val="yellow"/>
          <w:lang w:eastAsia="zh-CN"/>
        </w:rPr>
        <w:t>equires further discussion</w:t>
      </w:r>
    </w:p>
    <w:p w14:paraId="74FE4F0B" w14:textId="15D3F883" w:rsidR="00F11854" w:rsidRPr="00ED7683" w:rsidRDefault="006B5606" w:rsidP="00AA73CB">
      <w:pPr>
        <w:rPr>
          <w:rFonts w:eastAsia="宋体"/>
          <w:b/>
          <w:i/>
          <w:iCs/>
          <w:lang w:eastAsia="zh-CN"/>
        </w:rPr>
      </w:pPr>
      <w:r w:rsidRPr="00ED7683">
        <w:rPr>
          <w:rFonts w:eastAsia="宋体" w:hint="eastAsia"/>
          <w:b/>
          <w:i/>
          <w:iCs/>
          <w:u w:val="single"/>
          <w:lang w:eastAsia="zh-CN"/>
        </w:rPr>
        <w:lastRenderedPageBreak/>
        <w:t>P</w:t>
      </w:r>
      <w:r w:rsidRPr="00ED7683">
        <w:rPr>
          <w:rFonts w:eastAsia="宋体"/>
          <w:b/>
          <w:i/>
          <w:iCs/>
          <w:u w:val="single"/>
          <w:lang w:eastAsia="zh-CN"/>
        </w:rPr>
        <w:t>roposal7</w:t>
      </w:r>
      <w:r w:rsidRPr="00ED7683">
        <w:rPr>
          <w:rFonts w:eastAsia="宋体"/>
          <w:b/>
          <w:i/>
          <w:iCs/>
          <w:lang w:eastAsia="zh-CN"/>
        </w:rPr>
        <w:t xml:space="preserve">: </w:t>
      </w:r>
      <w:r w:rsidR="00E74D25" w:rsidRPr="00ED7683">
        <w:rPr>
          <w:rFonts w:eastAsia="宋体"/>
          <w:b/>
          <w:i/>
          <w:iCs/>
          <w:lang w:eastAsia="zh-CN"/>
        </w:rPr>
        <w:t xml:space="preserve">Ask RAN4 whether the values of </w:t>
      </w:r>
      <w:proofErr w:type="spellStart"/>
      <w:r w:rsidR="00E74D25" w:rsidRPr="00ED7683">
        <w:rPr>
          <w:rFonts w:eastAsia="宋体"/>
          <w:b/>
          <w:i/>
          <w:iCs/>
          <w:lang w:eastAsia="zh-CN"/>
        </w:rPr>
        <w:t>reportInterval</w:t>
      </w:r>
      <w:proofErr w:type="spellEnd"/>
      <w:r w:rsidR="00E74D25" w:rsidRPr="00ED7683">
        <w:rPr>
          <w:rFonts w:eastAsia="宋体"/>
          <w:b/>
          <w:i/>
          <w:iCs/>
          <w:lang w:eastAsia="zh-CN"/>
        </w:rPr>
        <w:t xml:space="preserve"> and </w:t>
      </w:r>
      <w:proofErr w:type="spellStart"/>
      <w:r w:rsidR="0081633E" w:rsidRPr="00ED7683">
        <w:rPr>
          <w:rFonts w:eastAsia="宋体"/>
          <w:b/>
          <w:i/>
          <w:iCs/>
          <w:lang w:eastAsia="zh-CN"/>
        </w:rPr>
        <w:t>TimeToTrigger</w:t>
      </w:r>
      <w:proofErr w:type="spellEnd"/>
      <w:r w:rsidR="0081633E" w:rsidRPr="00ED7683">
        <w:rPr>
          <w:rFonts w:eastAsia="宋体"/>
          <w:b/>
          <w:i/>
          <w:iCs/>
          <w:lang w:eastAsia="zh-CN"/>
        </w:rPr>
        <w:t xml:space="preserve"> </w:t>
      </w:r>
      <w:r w:rsidR="00E74D25" w:rsidRPr="00ED7683">
        <w:rPr>
          <w:rFonts w:eastAsia="宋体"/>
          <w:b/>
          <w:i/>
          <w:iCs/>
          <w:lang w:eastAsia="zh-CN"/>
        </w:rPr>
        <w:t>of L3 measurement report can be reused for event-triggered measurement report for LTM.</w:t>
      </w:r>
    </w:p>
    <w:bookmarkEnd w:id="7"/>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CB3B82">
      <w:pPr>
        <w:numPr>
          <w:ilvl w:val="0"/>
          <w:numId w:val="8"/>
        </w:numPr>
        <w:overflowPunct/>
        <w:autoSpaceDE/>
        <w:autoSpaceDN/>
        <w:adjustRightInd/>
        <w:spacing w:line="240" w:lineRule="atLeast"/>
        <w:textAlignment w:val="auto"/>
        <w:rPr>
          <w:rFonts w:eastAsia="宋体"/>
          <w:lang w:val="en-US" w:eastAsia="zh-CN"/>
        </w:rPr>
      </w:pPr>
      <w:bookmarkStart w:id="8"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9" w:name="_Ref162454731"/>
      <w:bookmarkEnd w:id="8"/>
      <w:r w:rsidR="00D80BD5">
        <w:rPr>
          <w:rFonts w:eastAsia="宋体"/>
          <w:lang w:val="en-US" w:eastAsia="zh-CN"/>
        </w:rPr>
        <w:t>;</w:t>
      </w:r>
    </w:p>
    <w:bookmarkEnd w:id="9"/>
    <w:p w14:paraId="43468EA1" w14:textId="1860F35E" w:rsidR="004175F2" w:rsidRPr="005D7640" w:rsidRDefault="00D80BD5" w:rsidP="00CB3B82">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sidR="0048133C">
        <w:rPr>
          <w:rFonts w:eastAsia="宋体"/>
          <w:lang w:val="en-US" w:eastAsia="zh-CN"/>
        </w:rPr>
        <w:t>31</w:t>
      </w:r>
      <w:r w:rsidRPr="00D80BD5">
        <w:rPr>
          <w:rFonts w:eastAsia="宋体"/>
          <w:lang w:val="en-US" w:eastAsia="zh-CN"/>
        </w:rPr>
        <w:t xml:space="preserve"> V18.</w:t>
      </w:r>
      <w:r w:rsidR="005D7640">
        <w:rPr>
          <w:rFonts w:eastAsia="宋体"/>
          <w:lang w:val="en-US" w:eastAsia="zh-CN"/>
        </w:rPr>
        <w:t>4</w:t>
      </w:r>
      <w:r w:rsidRPr="00D80BD5">
        <w:rPr>
          <w:rFonts w:eastAsia="宋体"/>
          <w:lang w:val="en-US" w:eastAsia="zh-CN"/>
        </w:rPr>
        <w:t>.0</w:t>
      </w:r>
    </w:p>
    <w:sectPr w:rsidR="004175F2" w:rsidRPr="005D7640">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448E" w14:textId="77777777" w:rsidR="00B60428" w:rsidRDefault="00B60428">
      <w:pPr>
        <w:spacing w:after="0"/>
      </w:pPr>
      <w:r>
        <w:separator/>
      </w:r>
    </w:p>
  </w:endnote>
  <w:endnote w:type="continuationSeparator" w:id="0">
    <w:p w14:paraId="53CC016E" w14:textId="77777777" w:rsidR="00B60428" w:rsidRDefault="00B60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Helvetica Neue"/>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F4F3" w14:textId="77777777" w:rsidR="00BC1AA8" w:rsidRDefault="00BC1AA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208A" w14:textId="77777777" w:rsidR="00BC1AA8" w:rsidRDefault="00BC1AA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5D2C" w14:textId="77777777" w:rsidR="00BC1AA8" w:rsidRDefault="00BC1A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AE01" w14:textId="77777777" w:rsidR="00B60428" w:rsidRDefault="00B60428">
      <w:pPr>
        <w:spacing w:after="0"/>
      </w:pPr>
      <w:r>
        <w:separator/>
      </w:r>
    </w:p>
  </w:footnote>
  <w:footnote w:type="continuationSeparator" w:id="0">
    <w:p w14:paraId="159B143A" w14:textId="77777777" w:rsidR="00B60428" w:rsidRDefault="00B604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7B3D" w14:textId="77777777" w:rsidR="00BC1AA8" w:rsidRDefault="00BC1AA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B0F0" w14:textId="77777777" w:rsidR="00BC1AA8" w:rsidRDefault="00BC1AA8">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A962" w14:textId="77777777" w:rsidR="00BC1AA8" w:rsidRDefault="00BC1AA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8"/>
  </w:num>
  <w:num w:numId="4">
    <w:abstractNumId w:val="7"/>
  </w:num>
  <w:num w:numId="5">
    <w:abstractNumId w:val="5"/>
  </w:num>
  <w:num w:numId="6">
    <w:abstractNumId w:val="1"/>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13"/>
  </w:num>
  <w:num w:numId="13">
    <w:abstractNumId w:val="11"/>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3.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4587</Words>
  <Characters>26152</Characters>
  <Application>Microsoft Office Word</Application>
  <DocSecurity>0</DocSecurity>
  <Lines>217</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9</cp:revision>
  <dcterms:created xsi:type="dcterms:W3CDTF">2025-01-28T18:11:00Z</dcterms:created>
  <dcterms:modified xsi:type="dcterms:W3CDTF">2025-02-05T08:04:00Z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