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0DC64" w14:textId="07FDE628" w:rsidR="00F86A73" w:rsidRPr="001A659D" w:rsidRDefault="004B566C" w:rsidP="00C445AD">
      <w:pPr>
        <w:pStyle w:val="FP"/>
        <w:tabs>
          <w:tab w:val="left" w:pos="567"/>
        </w:tabs>
        <w:rPr>
          <w:rFonts w:ascii="Arial" w:hAnsi="Arial" w:cs="Arial"/>
          <w:b/>
          <w:lang w:eastAsia="ja-JP"/>
        </w:rPr>
      </w:pPr>
      <w:r w:rsidRPr="001A659D">
        <w:rPr>
          <w:rFonts w:ascii="Arial" w:hAnsi="Arial" w:cs="Arial"/>
          <w:b/>
        </w:rPr>
        <w:t xml:space="preserve">3GPP </w:t>
      </w:r>
      <w:r w:rsidR="00F86A73" w:rsidRPr="001A659D">
        <w:rPr>
          <w:rFonts w:ascii="Arial" w:hAnsi="Arial" w:cs="Arial"/>
          <w:b/>
        </w:rPr>
        <w:t>TSG</w:t>
      </w:r>
      <w:r w:rsidR="00D45B2F" w:rsidRPr="001A659D">
        <w:rPr>
          <w:rFonts w:ascii="Arial" w:hAnsi="Arial" w:cs="Arial"/>
          <w:b/>
        </w:rPr>
        <w:t xml:space="preserve"> </w:t>
      </w:r>
      <w:r w:rsidRPr="001A659D">
        <w:rPr>
          <w:rFonts w:ascii="Arial" w:hAnsi="Arial" w:cs="Arial"/>
          <w:b/>
        </w:rPr>
        <w:t>RAN</w:t>
      </w:r>
      <w:r w:rsidR="00F86A73" w:rsidRPr="001A659D">
        <w:rPr>
          <w:rFonts w:ascii="Arial" w:hAnsi="Arial" w:cs="Arial"/>
          <w:b/>
        </w:rPr>
        <w:t xml:space="preserve"> meeting </w:t>
      </w:r>
      <w:r w:rsidR="00155694">
        <w:rPr>
          <w:rFonts w:ascii="Arial" w:hAnsi="Arial" w:cs="Arial"/>
          <w:b/>
        </w:rPr>
        <w:t>105</w:t>
      </w:r>
      <w:r w:rsidR="00AF3414">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F86A73" w:rsidRPr="001A659D">
        <w:rPr>
          <w:rFonts w:ascii="Arial" w:hAnsi="Arial" w:cs="Arial"/>
          <w:b/>
        </w:rPr>
        <w:t>RP-</w:t>
      </w:r>
      <w:r w:rsidR="00DA004C">
        <w:rPr>
          <w:rFonts w:ascii="Arial" w:hAnsi="Arial" w:cs="Arial"/>
          <w:b/>
        </w:rPr>
        <w:t>2</w:t>
      </w:r>
      <w:r w:rsidR="00136BBE">
        <w:rPr>
          <w:rFonts w:ascii="Arial" w:eastAsiaTheme="minorEastAsia" w:hAnsi="Arial" w:cs="Arial" w:hint="eastAsia"/>
          <w:b/>
          <w:lang w:eastAsia="zh-CN"/>
        </w:rPr>
        <w:t>4</w:t>
      </w:r>
      <w:r w:rsidR="00C21339" w:rsidRPr="001A659D">
        <w:rPr>
          <w:rFonts w:ascii="Arial" w:hAnsi="Arial" w:cs="Arial"/>
          <w:b/>
          <w:lang w:eastAsia="ja-JP"/>
        </w:rPr>
        <w:t>xxxx</w:t>
      </w:r>
    </w:p>
    <w:p w14:paraId="74D3B354" w14:textId="184BFB46" w:rsidR="00F86A73" w:rsidRPr="00136BBE" w:rsidRDefault="00155694" w:rsidP="004B566C">
      <w:pPr>
        <w:tabs>
          <w:tab w:val="left" w:pos="567"/>
        </w:tabs>
        <w:rPr>
          <w:rFonts w:ascii="Arial" w:eastAsiaTheme="minorEastAsia" w:hAnsi="Arial" w:cs="Arial"/>
          <w:b/>
          <w:lang w:eastAsia="zh-CN"/>
        </w:rPr>
      </w:pPr>
      <w:r>
        <w:rPr>
          <w:rFonts w:ascii="Arial" w:eastAsiaTheme="minorEastAsia" w:hAnsi="Arial" w:cs="Arial"/>
          <w:b/>
          <w:lang w:eastAsia="zh-CN"/>
        </w:rPr>
        <w:t>Melbourne, Australia</w:t>
      </w:r>
      <w:r w:rsidR="00D17794" w:rsidRPr="001A659D">
        <w:rPr>
          <w:rFonts w:ascii="Arial" w:hAnsi="Arial" w:cs="Arial"/>
          <w:b/>
        </w:rPr>
        <w:t xml:space="preserve">, </w:t>
      </w:r>
      <w:r>
        <w:rPr>
          <w:rFonts w:ascii="Arial" w:hAnsi="Arial" w:cs="Arial"/>
          <w:b/>
        </w:rPr>
        <w:t xml:space="preserve">Sep </w:t>
      </w:r>
      <w:r w:rsidR="005D04C6">
        <w:rPr>
          <w:rFonts w:ascii="Arial" w:hAnsi="Arial" w:cs="Arial"/>
          <w:b/>
        </w:rPr>
        <w:t>9</w:t>
      </w:r>
      <w:r>
        <w:rPr>
          <w:rFonts w:ascii="Arial" w:hAnsi="Arial" w:cs="Arial"/>
          <w:b/>
        </w:rPr>
        <w:t xml:space="preserve"> – Sep 1</w:t>
      </w:r>
      <w:r w:rsidR="005D04C6">
        <w:rPr>
          <w:rFonts w:ascii="Arial" w:hAnsi="Arial" w:cs="Arial"/>
          <w:b/>
        </w:rPr>
        <w:t>2</w:t>
      </w:r>
      <w:proofErr w:type="gramStart"/>
      <w:r>
        <w:rPr>
          <w:rFonts w:ascii="Arial" w:hAnsi="Arial" w:cs="Arial"/>
          <w:b/>
        </w:rPr>
        <w:t xml:space="preserve"> </w:t>
      </w:r>
      <w:r w:rsidR="00D17794" w:rsidRPr="001A659D">
        <w:rPr>
          <w:rFonts w:ascii="Arial" w:hAnsi="Arial" w:cs="Arial"/>
          <w:b/>
        </w:rPr>
        <w:t>20</w:t>
      </w:r>
      <w:r w:rsidR="00DA004C">
        <w:rPr>
          <w:rFonts w:ascii="Arial" w:hAnsi="Arial" w:cs="Arial"/>
          <w:b/>
        </w:rPr>
        <w:t>2</w:t>
      </w:r>
      <w:r w:rsidR="00136BBE">
        <w:rPr>
          <w:rFonts w:ascii="Arial" w:eastAsiaTheme="minorEastAsia" w:hAnsi="Arial" w:cs="Arial" w:hint="eastAsia"/>
          <w:b/>
          <w:lang w:eastAsia="zh-CN"/>
        </w:rPr>
        <w:t>4</w:t>
      </w:r>
      <w:proofErr w:type="gramEnd"/>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23607C0F"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D04C6" w:rsidRPr="005D04C6">
        <w:rPr>
          <w:rFonts w:ascii="Arial" w:hAnsi="Arial" w:cs="Arial"/>
          <w:color w:val="000000" w:themeColor="text1"/>
          <w:lang w:eastAsia="ja-JP"/>
        </w:rPr>
        <w:t>9.3.2.1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112663" w:rsidRPr="008836AC" w14:paraId="4C35432B" w14:textId="77777777" w:rsidTr="0090624D">
        <w:tc>
          <w:tcPr>
            <w:tcW w:w="2436" w:type="dxa"/>
            <w:shd w:val="clear" w:color="auto" w:fill="auto"/>
          </w:tcPr>
          <w:p w14:paraId="086E264B" w14:textId="77777777" w:rsidR="00112663" w:rsidRPr="008836AC" w:rsidRDefault="00112663" w:rsidP="0090624D">
            <w:pPr>
              <w:tabs>
                <w:tab w:val="left" w:pos="567"/>
              </w:tabs>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04BFC6AB" w14:textId="77777777" w:rsidR="00112663" w:rsidRPr="008836AC" w:rsidRDefault="00112663" w:rsidP="0090624D">
            <w:pPr>
              <w:tabs>
                <w:tab w:val="left" w:pos="567"/>
              </w:tabs>
              <w:rPr>
                <w:rFonts w:ascii="Arial" w:hAnsi="Arial" w:cs="Arial"/>
              </w:rPr>
            </w:pPr>
            <w:r w:rsidRPr="00254602">
              <w:rPr>
                <w:rFonts w:ascii="Arial" w:hAnsi="Arial" w:cs="Arial"/>
              </w:rPr>
              <w:t>NR mobility enhancements Phase 4</w:t>
            </w:r>
          </w:p>
        </w:tc>
      </w:tr>
      <w:tr w:rsidR="00112663" w:rsidRPr="008836AC" w14:paraId="784E7D85" w14:textId="77777777" w:rsidTr="0090624D">
        <w:tc>
          <w:tcPr>
            <w:tcW w:w="2436" w:type="dxa"/>
            <w:shd w:val="clear" w:color="auto" w:fill="auto"/>
          </w:tcPr>
          <w:p w14:paraId="325EB98A" w14:textId="77777777" w:rsidR="00112663" w:rsidRPr="008836AC" w:rsidRDefault="00112663" w:rsidP="0090624D">
            <w:pPr>
              <w:tabs>
                <w:tab w:val="left" w:pos="567"/>
              </w:tabs>
              <w:rPr>
                <w:rFonts w:ascii="Arial" w:hAnsi="Arial" w:cs="Arial"/>
                <w:bCs/>
              </w:rPr>
            </w:pPr>
            <w:r w:rsidRPr="008836AC">
              <w:rPr>
                <w:rFonts w:ascii="Arial" w:hAnsi="Arial" w:cs="Arial"/>
                <w:bCs/>
              </w:rPr>
              <w:t>included in this status report</w:t>
            </w:r>
          </w:p>
        </w:tc>
        <w:tc>
          <w:tcPr>
            <w:tcW w:w="1846" w:type="dxa"/>
          </w:tcPr>
          <w:p w14:paraId="7700B2B4" w14:textId="77777777" w:rsidR="00112663" w:rsidRDefault="00112663" w:rsidP="0090624D">
            <w:pPr>
              <w:tabs>
                <w:tab w:val="left" w:pos="567"/>
              </w:tabs>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70D49FD8" w14:textId="77777777" w:rsidR="00112663" w:rsidRPr="008836AC" w:rsidRDefault="00112663" w:rsidP="0090624D">
            <w:pPr>
              <w:tabs>
                <w:tab w:val="left" w:pos="567"/>
              </w:tabs>
              <w:rPr>
                <w:rFonts w:ascii="Arial" w:hAnsi="Arial" w:cs="Arial"/>
              </w:rPr>
            </w:pPr>
            <w:r w:rsidRPr="00254602">
              <w:rPr>
                <w:rFonts w:ascii="Arial" w:hAnsi="Arial" w:cs="Arial"/>
                <w:color w:val="000000" w:themeColor="text1"/>
                <w:lang w:eastAsia="ja-JP"/>
              </w:rPr>
              <w:t>No</w:t>
            </w:r>
          </w:p>
        </w:tc>
        <w:tc>
          <w:tcPr>
            <w:tcW w:w="1842" w:type="dxa"/>
          </w:tcPr>
          <w:p w14:paraId="2805166F" w14:textId="77777777" w:rsidR="00112663" w:rsidRDefault="00112663" w:rsidP="0090624D">
            <w:pPr>
              <w:tabs>
                <w:tab w:val="left" w:pos="567"/>
              </w:tabs>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663A68A1" w14:textId="77777777" w:rsidR="00112663" w:rsidRPr="008836AC" w:rsidRDefault="00112663" w:rsidP="0090624D">
            <w:pPr>
              <w:tabs>
                <w:tab w:val="left" w:pos="567"/>
              </w:tabs>
              <w:rPr>
                <w:rFonts w:ascii="Arial" w:hAnsi="Arial" w:cs="Arial"/>
                <w:color w:val="FF0000"/>
                <w:lang w:eastAsia="ja-JP"/>
              </w:rPr>
            </w:pPr>
            <w:r>
              <w:rPr>
                <w:rFonts w:ascii="Arial" w:hAnsi="Arial" w:cs="Arial"/>
                <w:color w:val="000000" w:themeColor="text1"/>
                <w:lang w:eastAsia="ja-JP"/>
              </w:rPr>
              <w:t>Yes</w:t>
            </w:r>
          </w:p>
        </w:tc>
        <w:tc>
          <w:tcPr>
            <w:tcW w:w="2309" w:type="dxa"/>
            <w:gridSpan w:val="2"/>
          </w:tcPr>
          <w:p w14:paraId="69CCCD31" w14:textId="77777777" w:rsidR="00112663" w:rsidRPr="008836AC" w:rsidRDefault="00112663" w:rsidP="0090624D">
            <w:pPr>
              <w:tabs>
                <w:tab w:val="left" w:pos="567"/>
              </w:tabs>
              <w:rPr>
                <w:rFonts w:ascii="Arial" w:hAnsi="Arial" w:cs="Arial"/>
              </w:rPr>
            </w:pPr>
            <w:r>
              <w:rPr>
                <w:rFonts w:ascii="Arial" w:hAnsi="Arial" w:cs="Arial"/>
              </w:rPr>
              <w:t>Performance</w:t>
            </w:r>
            <w:r w:rsidRPr="008836AC">
              <w:rPr>
                <w:rFonts w:ascii="Arial" w:hAnsi="Arial" w:cs="Arial"/>
              </w:rPr>
              <w:t xml:space="preserve"> part:</w:t>
            </w:r>
          </w:p>
          <w:p w14:paraId="70E8AF6F" w14:textId="77777777" w:rsidR="00112663" w:rsidRPr="008836AC" w:rsidRDefault="00112663" w:rsidP="0090624D">
            <w:pPr>
              <w:tabs>
                <w:tab w:val="left" w:pos="567"/>
              </w:tabs>
              <w:rPr>
                <w:rFonts w:ascii="Arial" w:hAnsi="Arial" w:cs="Arial"/>
                <w:color w:val="FF0000"/>
                <w:lang w:eastAsia="ja-JP"/>
              </w:rPr>
            </w:pPr>
            <w:r>
              <w:rPr>
                <w:rFonts w:ascii="Arial" w:hAnsi="Arial" w:cs="Arial"/>
                <w:color w:val="000000" w:themeColor="text1"/>
                <w:lang w:eastAsia="ja-JP"/>
              </w:rPr>
              <w:t>Yes</w:t>
            </w:r>
          </w:p>
        </w:tc>
        <w:tc>
          <w:tcPr>
            <w:tcW w:w="1653" w:type="dxa"/>
          </w:tcPr>
          <w:p w14:paraId="299F1EFA" w14:textId="77777777" w:rsidR="00112663" w:rsidRPr="008836AC" w:rsidRDefault="00112663" w:rsidP="0090624D">
            <w:pPr>
              <w:tabs>
                <w:tab w:val="left" w:pos="567"/>
              </w:tabs>
              <w:rPr>
                <w:rFonts w:ascii="Arial" w:hAnsi="Arial" w:cs="Arial"/>
              </w:rPr>
            </w:pPr>
            <w:r w:rsidRPr="008836AC">
              <w:rPr>
                <w:rFonts w:ascii="Arial" w:hAnsi="Arial" w:cs="Arial"/>
              </w:rPr>
              <w:t>Testing part:</w:t>
            </w:r>
          </w:p>
          <w:p w14:paraId="587414CA" w14:textId="77777777" w:rsidR="00112663" w:rsidRPr="008836AC" w:rsidRDefault="00112663" w:rsidP="0090624D">
            <w:pPr>
              <w:tabs>
                <w:tab w:val="left" w:pos="567"/>
              </w:tabs>
              <w:rPr>
                <w:rFonts w:ascii="Arial" w:hAnsi="Arial" w:cs="Arial"/>
                <w:color w:val="FF0000"/>
                <w:lang w:eastAsia="ja-JP"/>
              </w:rPr>
            </w:pPr>
            <w:r w:rsidRPr="00254602">
              <w:rPr>
                <w:rFonts w:ascii="Arial" w:hAnsi="Arial" w:cs="Arial"/>
                <w:color w:val="000000" w:themeColor="text1"/>
                <w:lang w:eastAsia="ja-JP"/>
              </w:rPr>
              <w:t>No</w:t>
            </w:r>
          </w:p>
        </w:tc>
      </w:tr>
      <w:tr w:rsidR="00112663" w:rsidRPr="008836AC" w14:paraId="66D98AD4" w14:textId="77777777" w:rsidTr="0090624D">
        <w:tc>
          <w:tcPr>
            <w:tcW w:w="2436" w:type="dxa"/>
          </w:tcPr>
          <w:p w14:paraId="763245FC" w14:textId="77777777" w:rsidR="00112663" w:rsidRPr="008836AC" w:rsidRDefault="00112663" w:rsidP="0090624D">
            <w:pPr>
              <w:tabs>
                <w:tab w:val="left" w:pos="567"/>
              </w:tabs>
              <w:rPr>
                <w:rFonts w:ascii="Arial" w:hAnsi="Arial" w:cs="Arial"/>
                <w:b/>
              </w:rPr>
            </w:pPr>
            <w:r w:rsidRPr="008836AC">
              <w:rPr>
                <w:rFonts w:ascii="Arial" w:hAnsi="Arial" w:cs="Arial"/>
                <w:b/>
              </w:rPr>
              <w:t>Acronym</w:t>
            </w:r>
          </w:p>
        </w:tc>
        <w:tc>
          <w:tcPr>
            <w:tcW w:w="7650" w:type="dxa"/>
            <w:gridSpan w:val="5"/>
          </w:tcPr>
          <w:p w14:paraId="01B3B954" w14:textId="77777777" w:rsidR="00112663" w:rsidRPr="008836AC" w:rsidRDefault="00112663" w:rsidP="0090624D">
            <w:pPr>
              <w:tabs>
                <w:tab w:val="left" w:pos="567"/>
              </w:tabs>
              <w:rPr>
                <w:rFonts w:ascii="Arial" w:hAnsi="Arial" w:cs="Arial"/>
              </w:rPr>
            </w:pPr>
            <w:r>
              <w:rPr>
                <w:rFonts w:ascii="Arial" w:hAnsi="Arial" w:cs="Arial"/>
                <w:color w:val="000000"/>
              </w:rPr>
              <w:t>NR_Mob_Ph4</w:t>
            </w:r>
          </w:p>
        </w:tc>
      </w:tr>
      <w:tr w:rsidR="00112663" w:rsidRPr="008836AC" w14:paraId="63891EE5" w14:textId="77777777" w:rsidTr="0090624D">
        <w:tc>
          <w:tcPr>
            <w:tcW w:w="2436" w:type="dxa"/>
          </w:tcPr>
          <w:p w14:paraId="42AFD384" w14:textId="77777777" w:rsidR="00112663" w:rsidRPr="008836AC" w:rsidRDefault="00112663" w:rsidP="0090624D">
            <w:pPr>
              <w:tabs>
                <w:tab w:val="left" w:pos="567"/>
              </w:tabs>
              <w:rPr>
                <w:rFonts w:ascii="Arial" w:hAnsi="Arial" w:cs="Arial"/>
                <w:b/>
              </w:rPr>
            </w:pPr>
            <w:r w:rsidRPr="008836AC">
              <w:rPr>
                <w:rFonts w:ascii="Arial" w:hAnsi="Arial" w:cs="Arial"/>
                <w:b/>
              </w:rPr>
              <w:t>Unique ID</w:t>
            </w:r>
          </w:p>
        </w:tc>
        <w:tc>
          <w:tcPr>
            <w:tcW w:w="7650" w:type="dxa"/>
            <w:gridSpan w:val="5"/>
          </w:tcPr>
          <w:p w14:paraId="6E523A07" w14:textId="77777777" w:rsidR="00112663" w:rsidRPr="00BC4FBD" w:rsidRDefault="00112663" w:rsidP="0090624D">
            <w:pPr>
              <w:tabs>
                <w:tab w:val="left" w:pos="567"/>
              </w:tabs>
              <w:rPr>
                <w:rFonts w:ascii="Arial" w:hAnsi="Arial" w:cs="Arial"/>
                <w:lang w:eastAsia="ja-JP"/>
              </w:rPr>
            </w:pPr>
            <w:r w:rsidRPr="00BC4FBD">
              <w:rPr>
                <w:rFonts w:ascii="Arial" w:hAnsi="Arial" w:cs="Arial"/>
                <w:color w:val="000000" w:themeColor="text1"/>
                <w:lang w:eastAsia="ja-JP"/>
              </w:rPr>
              <w:t>1020091</w:t>
            </w:r>
          </w:p>
        </w:tc>
      </w:tr>
      <w:tr w:rsidR="00112663" w:rsidRPr="008836AC" w14:paraId="282C17A1" w14:textId="77777777" w:rsidTr="0090624D">
        <w:tc>
          <w:tcPr>
            <w:tcW w:w="2436" w:type="dxa"/>
          </w:tcPr>
          <w:p w14:paraId="1E7316E1" w14:textId="77777777" w:rsidR="00112663" w:rsidRPr="008836AC" w:rsidRDefault="00112663" w:rsidP="0090624D">
            <w:pPr>
              <w:tabs>
                <w:tab w:val="left" w:pos="567"/>
              </w:tabs>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4041677E" w14:textId="5F0A9384" w:rsidR="00112663" w:rsidRPr="008836AC" w:rsidRDefault="00112663" w:rsidP="0090624D">
            <w:pPr>
              <w:tabs>
                <w:tab w:val="left" w:pos="567"/>
              </w:tabs>
              <w:rPr>
                <w:rFonts w:ascii="Arial" w:hAnsi="Arial" w:cs="Arial"/>
                <w:lang w:eastAsia="ja-JP"/>
              </w:rPr>
            </w:pPr>
            <w:r>
              <w:rPr>
                <w:rFonts w:ascii="Arial" w:hAnsi="Arial" w:cs="Arial"/>
                <w:lang w:eastAsia="ja-JP"/>
              </w:rPr>
              <w:t>RP-24</w:t>
            </w:r>
            <w:r>
              <w:rPr>
                <w:rFonts w:ascii="Arial" w:hAnsi="Arial" w:cs="Arial"/>
                <w:lang w:eastAsia="ja-JP"/>
              </w:rPr>
              <w:t>1515</w:t>
            </w:r>
          </w:p>
        </w:tc>
      </w:tr>
      <w:tr w:rsidR="00112663" w:rsidRPr="008836AC" w14:paraId="5964FD98" w14:textId="77777777" w:rsidTr="0090624D">
        <w:tc>
          <w:tcPr>
            <w:tcW w:w="2436" w:type="dxa"/>
          </w:tcPr>
          <w:p w14:paraId="3E934093" w14:textId="77777777" w:rsidR="00112663" w:rsidRDefault="00112663" w:rsidP="0090624D">
            <w:pPr>
              <w:tabs>
                <w:tab w:val="left" w:pos="567"/>
              </w:tabs>
              <w:rPr>
                <w:rFonts w:ascii="Arial" w:hAnsi="Arial" w:cs="Arial"/>
                <w:b/>
              </w:rPr>
            </w:pPr>
            <w:r>
              <w:rPr>
                <w:rFonts w:ascii="Arial" w:hAnsi="Arial" w:cs="Arial"/>
                <w:b/>
              </w:rPr>
              <w:t>Target Completion Date</w:t>
            </w:r>
          </w:p>
          <w:p w14:paraId="32210D03" w14:textId="77777777" w:rsidR="00112663" w:rsidRPr="008836AC" w:rsidRDefault="00112663" w:rsidP="0090624D">
            <w:pPr>
              <w:tabs>
                <w:tab w:val="left" w:pos="567"/>
              </w:tabs>
              <w:rPr>
                <w:rFonts w:ascii="Arial" w:hAnsi="Arial" w:cs="Arial"/>
                <w:b/>
              </w:rPr>
            </w:pPr>
            <w:r>
              <w:rPr>
                <w:rFonts w:ascii="Arial" w:hAnsi="Arial" w:cs="Arial"/>
                <w:b/>
              </w:rPr>
              <w:t>(indicate if changed)</w:t>
            </w:r>
          </w:p>
        </w:tc>
        <w:tc>
          <w:tcPr>
            <w:tcW w:w="1846" w:type="dxa"/>
          </w:tcPr>
          <w:p w14:paraId="38FCFC1D" w14:textId="77777777" w:rsidR="00112663" w:rsidRDefault="00112663" w:rsidP="0090624D">
            <w:pPr>
              <w:tabs>
                <w:tab w:val="left" w:pos="567"/>
              </w:tabs>
              <w:rPr>
                <w:rFonts w:ascii="Arial" w:hAnsi="Arial" w:cs="Arial"/>
                <w:lang w:eastAsia="ja-JP"/>
              </w:rPr>
            </w:pPr>
            <w:r>
              <w:rPr>
                <w:rFonts w:ascii="Arial" w:hAnsi="Arial" w:cs="Arial"/>
                <w:lang w:eastAsia="ja-JP"/>
              </w:rPr>
              <w:t xml:space="preserve">Study Item: </w:t>
            </w:r>
          </w:p>
          <w:p w14:paraId="5C60BE13" w14:textId="77777777" w:rsidR="00112663" w:rsidRPr="008836AC" w:rsidRDefault="00112663" w:rsidP="0090624D">
            <w:pPr>
              <w:tabs>
                <w:tab w:val="left" w:pos="567"/>
              </w:tabs>
              <w:rPr>
                <w:rFonts w:ascii="Arial" w:hAnsi="Arial" w:cs="Arial"/>
                <w:lang w:eastAsia="ja-JP"/>
              </w:rPr>
            </w:pPr>
            <w:r>
              <w:rPr>
                <w:rFonts w:ascii="Arial" w:hAnsi="Arial" w:cs="Arial"/>
                <w:color w:val="BFBFBF" w:themeColor="background1" w:themeShade="BF"/>
                <w:lang w:eastAsia="ja-JP"/>
              </w:rPr>
              <w:t>N/A</w:t>
            </w:r>
          </w:p>
        </w:tc>
        <w:tc>
          <w:tcPr>
            <w:tcW w:w="1842" w:type="dxa"/>
          </w:tcPr>
          <w:p w14:paraId="0668BB11" w14:textId="77777777" w:rsidR="00112663" w:rsidRPr="008836AC" w:rsidRDefault="00112663" w:rsidP="0090624D">
            <w:pPr>
              <w:tabs>
                <w:tab w:val="left" w:pos="567"/>
              </w:tabs>
              <w:rPr>
                <w:rFonts w:ascii="Arial" w:hAnsi="Arial" w:cs="Arial"/>
                <w:lang w:eastAsia="ja-JP"/>
              </w:rPr>
            </w:pPr>
            <w:r>
              <w:rPr>
                <w:rFonts w:ascii="Arial" w:hAnsi="Arial" w:cs="Arial"/>
                <w:lang w:eastAsia="ja-JP"/>
              </w:rPr>
              <w:t xml:space="preserve">Core part: </w:t>
            </w:r>
            <w:r>
              <w:rPr>
                <w:rFonts w:ascii="Arial" w:hAnsi="Arial" w:cs="Arial"/>
                <w:color w:val="000000" w:themeColor="text1"/>
                <w:lang w:eastAsia="ja-JP"/>
              </w:rPr>
              <w:t>09</w:t>
            </w:r>
            <w:r w:rsidRPr="003A080C">
              <w:rPr>
                <w:rFonts w:ascii="Arial" w:hAnsi="Arial" w:cs="Arial"/>
                <w:color w:val="000000" w:themeColor="text1"/>
                <w:lang w:eastAsia="ja-JP"/>
              </w:rPr>
              <w:t>/202</w:t>
            </w:r>
            <w:r>
              <w:rPr>
                <w:rFonts w:ascii="Arial" w:hAnsi="Arial" w:cs="Arial"/>
                <w:color w:val="000000" w:themeColor="text1"/>
                <w:lang w:eastAsia="ja-JP"/>
              </w:rPr>
              <w:t>5</w:t>
            </w:r>
          </w:p>
        </w:tc>
        <w:tc>
          <w:tcPr>
            <w:tcW w:w="2268" w:type="dxa"/>
          </w:tcPr>
          <w:p w14:paraId="7ADD3EAF" w14:textId="77777777" w:rsidR="00112663" w:rsidRPr="008836AC" w:rsidRDefault="00112663" w:rsidP="0090624D">
            <w:pPr>
              <w:tabs>
                <w:tab w:val="left" w:pos="567"/>
              </w:tabs>
              <w:rPr>
                <w:rFonts w:ascii="Arial" w:hAnsi="Arial" w:cs="Arial"/>
                <w:lang w:eastAsia="ja-JP"/>
              </w:rPr>
            </w:pPr>
            <w:r>
              <w:rPr>
                <w:rFonts w:ascii="Arial" w:hAnsi="Arial" w:cs="Arial"/>
                <w:lang w:eastAsia="ja-JP"/>
              </w:rPr>
              <w:t xml:space="preserve">Performance part: </w:t>
            </w:r>
            <w:r>
              <w:rPr>
                <w:rFonts w:ascii="Arial" w:hAnsi="Arial" w:cs="Arial"/>
                <w:color w:val="000000" w:themeColor="text1"/>
                <w:lang w:eastAsia="ja-JP"/>
              </w:rPr>
              <w:t>03</w:t>
            </w:r>
            <w:r w:rsidRPr="003A080C">
              <w:rPr>
                <w:rFonts w:ascii="Arial" w:hAnsi="Arial" w:cs="Arial"/>
                <w:color w:val="000000" w:themeColor="text1"/>
                <w:lang w:eastAsia="ja-JP"/>
              </w:rPr>
              <w:t>/202</w:t>
            </w:r>
            <w:r>
              <w:rPr>
                <w:rFonts w:ascii="Arial" w:hAnsi="Arial" w:cs="Arial"/>
                <w:color w:val="000000" w:themeColor="text1"/>
                <w:lang w:eastAsia="ja-JP"/>
              </w:rPr>
              <w:t>6</w:t>
            </w:r>
          </w:p>
        </w:tc>
        <w:tc>
          <w:tcPr>
            <w:tcW w:w="1694" w:type="dxa"/>
            <w:gridSpan w:val="2"/>
          </w:tcPr>
          <w:p w14:paraId="14BAB2AB" w14:textId="77777777" w:rsidR="00112663" w:rsidRPr="006A7BCB" w:rsidRDefault="00112663" w:rsidP="0090624D">
            <w:pPr>
              <w:tabs>
                <w:tab w:val="left" w:pos="567"/>
              </w:tabs>
              <w:rPr>
                <w:rFonts w:ascii="Arial" w:hAnsi="Arial" w:cs="Arial"/>
                <w:highlight w:val="yellow"/>
                <w:lang w:eastAsia="ja-JP"/>
              </w:rPr>
            </w:pPr>
            <w:r w:rsidRPr="001F486F">
              <w:rPr>
                <w:rFonts w:ascii="Arial" w:hAnsi="Arial" w:cs="Arial"/>
                <w:lang w:eastAsia="ja-JP"/>
              </w:rPr>
              <w:t xml:space="preserve">Testing part: </w:t>
            </w:r>
            <w:r>
              <w:rPr>
                <w:rFonts w:ascii="Arial" w:hAnsi="Arial" w:cs="Arial"/>
                <w:color w:val="BFBFBF" w:themeColor="background1" w:themeShade="BF"/>
                <w:lang w:eastAsia="ja-JP"/>
              </w:rPr>
              <w:t>N/A</w:t>
            </w:r>
          </w:p>
        </w:tc>
      </w:tr>
      <w:tr w:rsidR="00112663" w:rsidRPr="008836AC" w14:paraId="760D3C87" w14:textId="77777777" w:rsidTr="0090624D">
        <w:tc>
          <w:tcPr>
            <w:tcW w:w="2436" w:type="dxa"/>
          </w:tcPr>
          <w:p w14:paraId="1261A842" w14:textId="77777777" w:rsidR="00112663" w:rsidRDefault="00112663" w:rsidP="0090624D">
            <w:pPr>
              <w:tabs>
                <w:tab w:val="left" w:pos="567"/>
              </w:tabs>
              <w:rPr>
                <w:rFonts w:ascii="Arial" w:hAnsi="Arial" w:cs="Arial"/>
                <w:b/>
              </w:rPr>
            </w:pPr>
            <w:r>
              <w:rPr>
                <w:rFonts w:ascii="Arial" w:hAnsi="Arial" w:cs="Arial"/>
                <w:b/>
              </w:rPr>
              <w:t>Overall Completion level</w:t>
            </w:r>
          </w:p>
        </w:tc>
        <w:tc>
          <w:tcPr>
            <w:tcW w:w="1846" w:type="dxa"/>
          </w:tcPr>
          <w:p w14:paraId="47809F01" w14:textId="77777777" w:rsidR="00112663" w:rsidRDefault="00112663" w:rsidP="0090624D">
            <w:pPr>
              <w:tabs>
                <w:tab w:val="left" w:pos="567"/>
              </w:tabs>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C60B797" w14:textId="77777777" w:rsidR="00112663" w:rsidRPr="008836AC" w:rsidRDefault="00112663" w:rsidP="0090624D">
            <w:pPr>
              <w:tabs>
                <w:tab w:val="left" w:pos="567"/>
              </w:tabs>
              <w:rPr>
                <w:rFonts w:ascii="Arial" w:hAnsi="Arial" w:cs="Arial"/>
                <w:lang w:eastAsia="ja-JP"/>
              </w:rPr>
            </w:pPr>
            <w:r>
              <w:rPr>
                <w:rFonts w:ascii="Arial" w:hAnsi="Arial" w:cs="Arial"/>
                <w:color w:val="BFBFBF" w:themeColor="background1" w:themeShade="BF"/>
                <w:lang w:eastAsia="ja-JP"/>
              </w:rPr>
              <w:t>N/A</w:t>
            </w:r>
          </w:p>
        </w:tc>
        <w:tc>
          <w:tcPr>
            <w:tcW w:w="1842" w:type="dxa"/>
          </w:tcPr>
          <w:p w14:paraId="156FE79C" w14:textId="77777777" w:rsidR="00112663" w:rsidRDefault="00112663" w:rsidP="0090624D">
            <w:pPr>
              <w:tabs>
                <w:tab w:val="left" w:pos="567"/>
              </w:tabs>
              <w:rPr>
                <w:rFonts w:ascii="Arial" w:hAnsi="Arial" w:cs="Arial"/>
                <w:lang w:eastAsia="ja-JP"/>
              </w:rPr>
            </w:pPr>
            <w:r>
              <w:rPr>
                <w:rFonts w:ascii="Arial" w:hAnsi="Arial" w:cs="Arial"/>
                <w:lang w:eastAsia="ja-JP"/>
              </w:rPr>
              <w:t xml:space="preserve">Core part: </w:t>
            </w:r>
          </w:p>
          <w:p w14:paraId="011517A7" w14:textId="2BDC8467" w:rsidR="00112663" w:rsidRPr="008836AC" w:rsidRDefault="00AB6A7D" w:rsidP="0090624D">
            <w:pPr>
              <w:tabs>
                <w:tab w:val="left" w:pos="567"/>
              </w:tabs>
              <w:rPr>
                <w:rFonts w:ascii="Arial" w:hAnsi="Arial" w:cs="Arial"/>
                <w:lang w:eastAsia="ja-JP"/>
              </w:rPr>
            </w:pPr>
            <w:r>
              <w:rPr>
                <w:rFonts w:ascii="Arial" w:hAnsi="Arial" w:cs="Arial"/>
                <w:color w:val="00B050"/>
              </w:rPr>
              <w:t>20</w:t>
            </w:r>
            <w:r w:rsidR="00112663" w:rsidRPr="001F486F">
              <w:rPr>
                <w:rFonts w:ascii="Arial" w:hAnsi="Arial" w:cs="Arial"/>
                <w:color w:val="00B050"/>
              </w:rPr>
              <w:t>%</w:t>
            </w:r>
          </w:p>
        </w:tc>
        <w:tc>
          <w:tcPr>
            <w:tcW w:w="2268" w:type="dxa"/>
          </w:tcPr>
          <w:p w14:paraId="21391C30" w14:textId="77777777" w:rsidR="00112663" w:rsidRDefault="00112663" w:rsidP="0090624D">
            <w:pPr>
              <w:tabs>
                <w:tab w:val="left" w:pos="567"/>
              </w:tabs>
              <w:rPr>
                <w:rFonts w:ascii="Arial" w:hAnsi="Arial" w:cs="Arial"/>
                <w:color w:val="00B050"/>
              </w:rPr>
            </w:pPr>
            <w:r>
              <w:rPr>
                <w:rFonts w:ascii="Arial" w:hAnsi="Arial" w:cs="Arial"/>
                <w:lang w:eastAsia="ja-JP"/>
              </w:rPr>
              <w:t xml:space="preserve">Performance Part: </w:t>
            </w:r>
          </w:p>
          <w:p w14:paraId="26FB31F6" w14:textId="77777777" w:rsidR="00112663" w:rsidRPr="008836AC" w:rsidRDefault="00112663" w:rsidP="0090624D">
            <w:pPr>
              <w:tabs>
                <w:tab w:val="left" w:pos="567"/>
              </w:tabs>
              <w:rPr>
                <w:rFonts w:ascii="Arial" w:hAnsi="Arial" w:cs="Arial"/>
                <w:lang w:eastAsia="ja-JP"/>
              </w:rPr>
            </w:pPr>
            <w:r>
              <w:rPr>
                <w:rFonts w:ascii="Arial" w:hAnsi="Arial" w:cs="Arial"/>
                <w:color w:val="00B050"/>
              </w:rPr>
              <w:t>0</w:t>
            </w:r>
            <w:r w:rsidRPr="001F486F">
              <w:rPr>
                <w:rFonts w:ascii="Arial" w:hAnsi="Arial" w:cs="Arial"/>
                <w:color w:val="00B050"/>
              </w:rPr>
              <w:t>%</w:t>
            </w:r>
          </w:p>
        </w:tc>
        <w:tc>
          <w:tcPr>
            <w:tcW w:w="1694" w:type="dxa"/>
            <w:gridSpan w:val="2"/>
          </w:tcPr>
          <w:p w14:paraId="0DB86527" w14:textId="77777777" w:rsidR="00112663" w:rsidRPr="006A7BCB" w:rsidRDefault="00112663" w:rsidP="0090624D">
            <w:pPr>
              <w:tabs>
                <w:tab w:val="left" w:pos="567"/>
              </w:tabs>
              <w:rPr>
                <w:rFonts w:ascii="Arial" w:hAnsi="Arial" w:cs="Arial"/>
                <w:highlight w:val="yellow"/>
                <w:lang w:eastAsia="ja-JP"/>
              </w:rPr>
            </w:pPr>
            <w:r w:rsidRPr="001F486F">
              <w:rPr>
                <w:rFonts w:ascii="Arial" w:hAnsi="Arial" w:cs="Arial"/>
                <w:lang w:eastAsia="ja-JP"/>
              </w:rPr>
              <w:t xml:space="preserve">Testing part: </w:t>
            </w:r>
            <w:r>
              <w:rPr>
                <w:rFonts w:ascii="Arial" w:hAnsi="Arial" w:cs="Arial"/>
                <w:color w:val="BFBFBF" w:themeColor="background1" w:themeShade="BF"/>
                <w:lang w:eastAsia="ja-JP"/>
              </w:rPr>
              <w:t>N/A</w:t>
            </w:r>
          </w:p>
        </w:tc>
      </w:tr>
    </w:tbl>
    <w:p w14:paraId="2F69C9C4" w14:textId="77777777" w:rsidR="00112663" w:rsidRDefault="00112663" w:rsidP="000D17BC">
      <w:pPr>
        <w:tabs>
          <w:tab w:val="left" w:pos="567"/>
        </w:tabs>
        <w:rPr>
          <w:rFonts w:ascii="Arial" w:hAnsi="Arial" w:cs="Arial"/>
        </w:rPr>
      </w:pPr>
    </w:p>
    <w:p w14:paraId="6699D3CC" w14:textId="5C4A74A5" w:rsidR="00D45B2F" w:rsidRDefault="001F486F" w:rsidP="000D17BC">
      <w:pPr>
        <w:tabs>
          <w:tab w:val="left" w:pos="567"/>
        </w:tabs>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8"/>
        <w:gridCol w:w="7238"/>
      </w:tblGrid>
      <w:tr w:rsidR="00112663" w:rsidRPr="008836AC" w14:paraId="4FAA2C12" w14:textId="77777777" w:rsidTr="0090624D">
        <w:tc>
          <w:tcPr>
            <w:tcW w:w="2758" w:type="dxa"/>
            <w:gridSpan w:val="2"/>
          </w:tcPr>
          <w:p w14:paraId="34CD6DF6" w14:textId="77777777" w:rsidR="00112663" w:rsidRPr="008836AC" w:rsidRDefault="00112663" w:rsidP="0090624D">
            <w:pPr>
              <w:tabs>
                <w:tab w:val="left" w:pos="567"/>
              </w:tabs>
              <w:rPr>
                <w:rFonts w:ascii="Arial" w:hAnsi="Arial" w:cs="Arial"/>
                <w:b/>
              </w:rPr>
            </w:pPr>
            <w:r w:rsidRPr="008836AC">
              <w:rPr>
                <w:rFonts w:ascii="Arial" w:hAnsi="Arial" w:cs="Arial"/>
                <w:b/>
              </w:rPr>
              <w:t>Leading WG</w:t>
            </w:r>
          </w:p>
        </w:tc>
        <w:tc>
          <w:tcPr>
            <w:tcW w:w="7489" w:type="dxa"/>
          </w:tcPr>
          <w:p w14:paraId="4800542D" w14:textId="77777777" w:rsidR="00112663" w:rsidRPr="009E1F94" w:rsidRDefault="00112663" w:rsidP="0090624D">
            <w:pPr>
              <w:tabs>
                <w:tab w:val="left" w:pos="567"/>
              </w:tabs>
              <w:rPr>
                <w:rFonts w:ascii="Arial" w:hAnsi="Arial" w:cs="Arial"/>
                <w:color w:val="000000" w:themeColor="text1"/>
              </w:rPr>
            </w:pPr>
            <w:r>
              <w:rPr>
                <w:rFonts w:ascii="Arial" w:hAnsi="Arial" w:cs="Arial"/>
                <w:color w:val="000000" w:themeColor="text1"/>
              </w:rPr>
              <w:t>RAN WG2</w:t>
            </w:r>
          </w:p>
        </w:tc>
      </w:tr>
      <w:tr w:rsidR="00112663" w:rsidRPr="008836AC" w14:paraId="36BEFC1D" w14:textId="77777777" w:rsidTr="0090624D">
        <w:tc>
          <w:tcPr>
            <w:tcW w:w="1418" w:type="dxa"/>
            <w:vMerge w:val="restart"/>
            <w:vAlign w:val="center"/>
          </w:tcPr>
          <w:p w14:paraId="4E6993B1" w14:textId="77777777" w:rsidR="00112663" w:rsidRPr="008836AC" w:rsidRDefault="00112663" w:rsidP="0090624D">
            <w:pPr>
              <w:tabs>
                <w:tab w:val="left" w:pos="567"/>
              </w:tabs>
              <w:rPr>
                <w:rFonts w:ascii="Arial" w:hAnsi="Arial" w:cs="Arial"/>
                <w:b/>
              </w:rPr>
            </w:pPr>
            <w:r w:rsidRPr="008836AC">
              <w:rPr>
                <w:rFonts w:ascii="Arial" w:hAnsi="Arial" w:cs="Arial"/>
                <w:b/>
              </w:rPr>
              <w:t>Rapporteur</w:t>
            </w:r>
          </w:p>
        </w:tc>
        <w:tc>
          <w:tcPr>
            <w:tcW w:w="1340" w:type="dxa"/>
          </w:tcPr>
          <w:p w14:paraId="4353CF62" w14:textId="77777777" w:rsidR="00112663" w:rsidRPr="008836AC" w:rsidRDefault="00112663" w:rsidP="0090624D">
            <w:pPr>
              <w:tabs>
                <w:tab w:val="left" w:pos="567"/>
              </w:tabs>
              <w:rPr>
                <w:rFonts w:ascii="Arial" w:hAnsi="Arial" w:cs="Arial"/>
                <w:b/>
              </w:rPr>
            </w:pPr>
            <w:r w:rsidRPr="008836AC">
              <w:rPr>
                <w:rFonts w:ascii="Arial" w:hAnsi="Arial" w:cs="Arial"/>
                <w:b/>
              </w:rPr>
              <w:t>Name</w:t>
            </w:r>
          </w:p>
        </w:tc>
        <w:tc>
          <w:tcPr>
            <w:tcW w:w="7489" w:type="dxa"/>
          </w:tcPr>
          <w:p w14:paraId="0147B387" w14:textId="77777777" w:rsidR="00112663" w:rsidRPr="008836AC" w:rsidRDefault="00112663" w:rsidP="0090624D">
            <w:pPr>
              <w:tabs>
                <w:tab w:val="left" w:pos="567"/>
              </w:tabs>
              <w:rPr>
                <w:rFonts w:ascii="Arial" w:hAnsi="Arial" w:cs="Arial"/>
                <w:lang w:eastAsia="ja-JP"/>
              </w:rPr>
            </w:pPr>
            <w:r>
              <w:rPr>
                <w:rFonts w:ascii="Arial" w:hAnsi="Arial" w:cs="Arial"/>
                <w:lang w:eastAsia="ja-JP"/>
              </w:rPr>
              <w:t>Naveen Palle</w:t>
            </w:r>
          </w:p>
        </w:tc>
      </w:tr>
      <w:tr w:rsidR="00112663" w:rsidRPr="008836AC" w14:paraId="41829519" w14:textId="77777777" w:rsidTr="0090624D">
        <w:tc>
          <w:tcPr>
            <w:tcW w:w="1418" w:type="dxa"/>
            <w:vMerge/>
          </w:tcPr>
          <w:p w14:paraId="57DAB59C" w14:textId="77777777" w:rsidR="00112663" w:rsidRPr="008836AC" w:rsidRDefault="00112663" w:rsidP="0090624D">
            <w:pPr>
              <w:tabs>
                <w:tab w:val="left" w:pos="567"/>
              </w:tabs>
              <w:rPr>
                <w:rFonts w:ascii="Arial" w:hAnsi="Arial" w:cs="Arial"/>
                <w:b/>
              </w:rPr>
            </w:pPr>
          </w:p>
        </w:tc>
        <w:tc>
          <w:tcPr>
            <w:tcW w:w="1340" w:type="dxa"/>
          </w:tcPr>
          <w:p w14:paraId="7C75F523" w14:textId="77777777" w:rsidR="00112663" w:rsidRPr="008836AC" w:rsidRDefault="00112663" w:rsidP="0090624D">
            <w:pPr>
              <w:tabs>
                <w:tab w:val="left" w:pos="567"/>
              </w:tabs>
              <w:rPr>
                <w:rFonts w:ascii="Arial" w:hAnsi="Arial" w:cs="Arial"/>
                <w:b/>
              </w:rPr>
            </w:pPr>
            <w:r w:rsidRPr="008836AC">
              <w:rPr>
                <w:rFonts w:ascii="Arial" w:hAnsi="Arial" w:cs="Arial"/>
                <w:b/>
              </w:rPr>
              <w:t>Company</w:t>
            </w:r>
          </w:p>
        </w:tc>
        <w:tc>
          <w:tcPr>
            <w:tcW w:w="7489" w:type="dxa"/>
          </w:tcPr>
          <w:p w14:paraId="544A4D41" w14:textId="77777777" w:rsidR="00112663" w:rsidRPr="008836AC" w:rsidRDefault="00112663" w:rsidP="0090624D">
            <w:pPr>
              <w:tabs>
                <w:tab w:val="left" w:pos="567"/>
              </w:tabs>
              <w:rPr>
                <w:rFonts w:ascii="Arial" w:hAnsi="Arial" w:cs="Arial"/>
                <w:lang w:eastAsia="ja-JP"/>
              </w:rPr>
            </w:pPr>
            <w:r>
              <w:rPr>
                <w:rFonts w:ascii="Arial" w:hAnsi="Arial" w:cs="Arial"/>
                <w:lang w:eastAsia="ja-JP"/>
              </w:rPr>
              <w:t>Apple Inc.</w:t>
            </w:r>
          </w:p>
        </w:tc>
      </w:tr>
      <w:tr w:rsidR="00112663" w:rsidRPr="008836AC" w14:paraId="677F1247" w14:textId="77777777" w:rsidTr="0090624D">
        <w:tc>
          <w:tcPr>
            <w:tcW w:w="1418" w:type="dxa"/>
            <w:vMerge/>
          </w:tcPr>
          <w:p w14:paraId="499EBBCB" w14:textId="77777777" w:rsidR="00112663" w:rsidRPr="008836AC" w:rsidRDefault="00112663" w:rsidP="0090624D">
            <w:pPr>
              <w:tabs>
                <w:tab w:val="left" w:pos="567"/>
              </w:tabs>
              <w:rPr>
                <w:rFonts w:ascii="Arial" w:hAnsi="Arial" w:cs="Arial"/>
                <w:b/>
              </w:rPr>
            </w:pPr>
          </w:p>
        </w:tc>
        <w:tc>
          <w:tcPr>
            <w:tcW w:w="1340" w:type="dxa"/>
          </w:tcPr>
          <w:p w14:paraId="6997412C" w14:textId="77777777" w:rsidR="00112663" w:rsidRPr="008836AC" w:rsidRDefault="00112663" w:rsidP="0090624D">
            <w:pPr>
              <w:tabs>
                <w:tab w:val="left" w:pos="567"/>
              </w:tabs>
              <w:rPr>
                <w:rFonts w:ascii="Arial" w:hAnsi="Arial" w:cs="Arial"/>
                <w:b/>
              </w:rPr>
            </w:pPr>
            <w:r w:rsidRPr="008836AC">
              <w:rPr>
                <w:rFonts w:ascii="Arial" w:hAnsi="Arial" w:cs="Arial"/>
                <w:b/>
              </w:rPr>
              <w:t>Email</w:t>
            </w:r>
          </w:p>
        </w:tc>
        <w:tc>
          <w:tcPr>
            <w:tcW w:w="7489" w:type="dxa"/>
          </w:tcPr>
          <w:p w14:paraId="6AAC1A6F" w14:textId="77777777" w:rsidR="00112663" w:rsidRPr="008836AC" w:rsidRDefault="00112663" w:rsidP="0090624D">
            <w:pPr>
              <w:tabs>
                <w:tab w:val="left" w:pos="567"/>
              </w:tabs>
              <w:rPr>
                <w:rFonts w:ascii="Arial" w:hAnsi="Arial" w:cs="Arial"/>
              </w:rPr>
            </w:pPr>
            <w:r>
              <w:rPr>
                <w:rFonts w:ascii="Arial" w:hAnsi="Arial" w:cs="Arial"/>
              </w:rPr>
              <w:t>naveen.palle@apple.com</w:t>
            </w:r>
          </w:p>
        </w:tc>
      </w:tr>
    </w:tbl>
    <w:p w14:paraId="7D12121A" w14:textId="77777777" w:rsidR="006C4E32" w:rsidRDefault="006C4E32" w:rsidP="000D17BC">
      <w:pPr>
        <w:pBdr>
          <w:bottom w:val="single" w:sz="4" w:space="1" w:color="auto"/>
        </w:pBdr>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B60BC01"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rPr>
          <w:rFonts w:ascii="Arial" w:hAnsi="Arial" w:cs="Arial"/>
        </w:rPr>
      </w:pPr>
    </w:p>
    <w:p w14:paraId="32150ECB" w14:textId="77777777" w:rsidR="00011C3B" w:rsidRPr="003B7182" w:rsidRDefault="00011C3B" w:rsidP="00C17C6C">
      <w:pPr>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7DDFAB5C" w14:textId="77777777" w:rsidR="00112663" w:rsidRPr="00112663" w:rsidRDefault="00112663" w:rsidP="00FA7964">
      <w:pPr>
        <w:overflowPunct w:val="0"/>
        <w:autoSpaceDE w:val="0"/>
        <w:autoSpaceDN w:val="0"/>
        <w:adjustRightInd w:val="0"/>
        <w:textAlignment w:val="baseline"/>
        <w:rPr>
          <w:lang w:eastAsia="ja-JP"/>
        </w:rPr>
      </w:pPr>
      <w:r w:rsidRPr="00112663">
        <w:rPr>
          <w:b/>
          <w:bCs/>
          <w:lang w:eastAsia="ja-JP"/>
        </w:rPr>
        <w:t>Agreement</w:t>
      </w:r>
    </w:p>
    <w:p w14:paraId="08BDE10F"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Support L1-RSRP measurement based on CSI-RS</w:t>
      </w:r>
    </w:p>
    <w:p w14:paraId="776FC101"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FFS: Support L1-SINR measurement based on CSI-RS</w:t>
      </w:r>
    </w:p>
    <w:p w14:paraId="154C4B49"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w:t>
      </w:r>
    </w:p>
    <w:p w14:paraId="2AF0F62E" w14:textId="77777777" w:rsidR="00112663" w:rsidRPr="00112663" w:rsidRDefault="00112663" w:rsidP="00FA7964">
      <w:pPr>
        <w:overflowPunct w:val="0"/>
        <w:autoSpaceDE w:val="0"/>
        <w:autoSpaceDN w:val="0"/>
        <w:adjustRightInd w:val="0"/>
        <w:textAlignment w:val="baseline"/>
        <w:rPr>
          <w:lang w:eastAsia="ja-JP"/>
        </w:rPr>
      </w:pPr>
      <w:r w:rsidRPr="00112663">
        <w:rPr>
          <w:b/>
          <w:bCs/>
          <w:lang w:eastAsia="ja-JP"/>
        </w:rPr>
        <w:t>Agreement</w:t>
      </w:r>
    </w:p>
    <w:p w14:paraId="79210133"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Explicit configuration of CSI-RS resource(s) for candidate cell(s) for L1-measurement is supported</w:t>
      </w:r>
    </w:p>
    <w:p w14:paraId="0237EE1A"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w:t>
      </w:r>
    </w:p>
    <w:p w14:paraId="36B61691" w14:textId="77777777" w:rsidR="00112663" w:rsidRPr="00112663" w:rsidRDefault="00112663" w:rsidP="00FA7964">
      <w:pPr>
        <w:overflowPunct w:val="0"/>
        <w:autoSpaceDE w:val="0"/>
        <w:autoSpaceDN w:val="0"/>
        <w:adjustRightInd w:val="0"/>
        <w:textAlignment w:val="baseline"/>
        <w:rPr>
          <w:lang w:eastAsia="ja-JP"/>
        </w:rPr>
      </w:pPr>
      <w:r w:rsidRPr="00112663">
        <w:rPr>
          <w:b/>
          <w:bCs/>
          <w:lang w:eastAsia="ja-JP"/>
        </w:rPr>
        <w:t>Agreement</w:t>
      </w:r>
    </w:p>
    <w:p w14:paraId="028C7839"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CSI-RS based L1-RSRP report is supported for gNB scheduled measurement reporting</w:t>
      </w:r>
    </w:p>
    <w:p w14:paraId="61ECC805"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FFS: CSI-RS based L1-SINR report is supported for gNB scheduled measurement reporting</w:t>
      </w:r>
    </w:p>
    <w:p w14:paraId="53C25331"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Rel-18 LTM CSI reporting framework is the baseline for CSI-RS based L1-measurement report by gNB scheduled measurement reporting </w:t>
      </w:r>
    </w:p>
    <w:p w14:paraId="60FE5471"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w:t>
      </w:r>
    </w:p>
    <w:p w14:paraId="17FA647F" w14:textId="77777777" w:rsidR="00112663" w:rsidRPr="00112663" w:rsidRDefault="00112663" w:rsidP="00FA7964">
      <w:pPr>
        <w:overflowPunct w:val="0"/>
        <w:autoSpaceDE w:val="0"/>
        <w:autoSpaceDN w:val="0"/>
        <w:adjustRightInd w:val="0"/>
        <w:textAlignment w:val="baseline"/>
        <w:rPr>
          <w:lang w:eastAsia="ja-JP"/>
        </w:rPr>
      </w:pPr>
      <w:r w:rsidRPr="00112663">
        <w:rPr>
          <w:b/>
          <w:bCs/>
          <w:lang w:eastAsia="ja-JP"/>
        </w:rPr>
        <w:t>Agreement</w:t>
      </w:r>
    </w:p>
    <w:p w14:paraId="7BEE0FC2"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SSB based L1-RSRP measurements is supported for event triggered reporting</w:t>
      </w:r>
    </w:p>
    <w:p w14:paraId="76DF8B72"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CSI-RS based L1-RSRP measurements is supported for event triggered reporting</w:t>
      </w:r>
    </w:p>
    <w:p w14:paraId="78F58BEC"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FFS: CSI-RS based L1-SINR measurements is supported for event triggered reporting</w:t>
      </w:r>
    </w:p>
    <w:p w14:paraId="7F05D225" w14:textId="77777777" w:rsidR="00112663" w:rsidRPr="00112663" w:rsidRDefault="00112663" w:rsidP="00FA7964">
      <w:pPr>
        <w:overflowPunct w:val="0"/>
        <w:autoSpaceDE w:val="0"/>
        <w:autoSpaceDN w:val="0"/>
        <w:adjustRightInd w:val="0"/>
        <w:textAlignment w:val="baseline"/>
        <w:rPr>
          <w:lang w:eastAsia="ja-JP"/>
        </w:rPr>
      </w:pPr>
    </w:p>
    <w:p w14:paraId="1D5BC78F"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w:t>
      </w:r>
    </w:p>
    <w:p w14:paraId="65038500" w14:textId="77777777" w:rsidR="00112663" w:rsidRPr="00112663" w:rsidRDefault="00112663" w:rsidP="00FA7964">
      <w:pPr>
        <w:overflowPunct w:val="0"/>
        <w:autoSpaceDE w:val="0"/>
        <w:autoSpaceDN w:val="0"/>
        <w:adjustRightInd w:val="0"/>
        <w:textAlignment w:val="baseline"/>
        <w:rPr>
          <w:lang w:eastAsia="ja-JP"/>
        </w:rPr>
      </w:pPr>
      <w:r w:rsidRPr="00112663">
        <w:rPr>
          <w:b/>
          <w:bCs/>
          <w:lang w:eastAsia="ja-JP"/>
        </w:rPr>
        <w:t>Agreement</w:t>
      </w:r>
    </w:p>
    <w:p w14:paraId="531238DA"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For gNB scheduled reporting and event triggered reporting </w:t>
      </w:r>
    </w:p>
    <w:p w14:paraId="7D1BD397"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At least periodic CSI-RS is supported for L1-RSRP measurement for candidate cell </w:t>
      </w:r>
    </w:p>
    <w:p w14:paraId="2F91443D"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o   FFS: aperiodic and semi-persistent CSI-RS</w:t>
      </w:r>
    </w:p>
    <w:p w14:paraId="72F39FB7"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At least CSI-RS for beam management is supported for L1-RSRP measurement for candidate cell</w:t>
      </w:r>
    </w:p>
    <w:p w14:paraId="07431B3B"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o   FFS: CSI-RS for mobility</w:t>
      </w:r>
    </w:p>
    <w:p w14:paraId="347861B4" w14:textId="77777777" w:rsidR="00112663" w:rsidRPr="00112663" w:rsidRDefault="00112663" w:rsidP="00FA7964">
      <w:pPr>
        <w:overflowPunct w:val="0"/>
        <w:autoSpaceDE w:val="0"/>
        <w:autoSpaceDN w:val="0"/>
        <w:adjustRightInd w:val="0"/>
        <w:textAlignment w:val="baseline"/>
        <w:rPr>
          <w:lang w:eastAsia="ja-JP"/>
        </w:rPr>
      </w:pPr>
      <w:r w:rsidRPr="00112663">
        <w:rPr>
          <w:b/>
          <w:bCs/>
          <w:lang w:eastAsia="ja-JP"/>
        </w:rPr>
        <w:t>Agreement</w:t>
      </w:r>
    </w:p>
    <w:p w14:paraId="094903DF"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For the identification of the serving cell RS for event evaluation, </w:t>
      </w:r>
    </w:p>
    <w:p w14:paraId="51262E72"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o   At least the following options are further studied in RAN1, where different options could apply to different LTM event</w:t>
      </w:r>
    </w:p>
    <w:p w14:paraId="40D09A3D" w14:textId="77777777" w:rsidR="00112663" w:rsidRPr="00112663" w:rsidRDefault="00112663" w:rsidP="00FA7964">
      <w:pPr>
        <w:overflowPunct w:val="0"/>
        <w:autoSpaceDE w:val="0"/>
        <w:autoSpaceDN w:val="0"/>
        <w:adjustRightInd w:val="0"/>
        <w:textAlignment w:val="baseline"/>
        <w:rPr>
          <w:lang w:eastAsia="ja-JP"/>
        </w:rPr>
      </w:pPr>
      <w:proofErr w:type="gramStart"/>
      <w:r w:rsidRPr="00112663">
        <w:rPr>
          <w:lang w:eastAsia="ja-JP"/>
        </w:rPr>
        <w:t>§  Option</w:t>
      </w:r>
      <w:proofErr w:type="gramEnd"/>
      <w:r w:rsidRPr="00112663">
        <w:rPr>
          <w:lang w:eastAsia="ja-JP"/>
        </w:rPr>
        <w:t>. 1: Derived from QCL (type-D) RS(s) of the indicated joint/DL TCI state for the serving cell</w:t>
      </w:r>
    </w:p>
    <w:p w14:paraId="1DB9F34C" w14:textId="77777777" w:rsidR="00112663" w:rsidRPr="00112663" w:rsidRDefault="00112663" w:rsidP="00FA7964">
      <w:pPr>
        <w:overflowPunct w:val="0"/>
        <w:autoSpaceDE w:val="0"/>
        <w:autoSpaceDN w:val="0"/>
        <w:adjustRightInd w:val="0"/>
        <w:textAlignment w:val="baseline"/>
        <w:rPr>
          <w:lang w:eastAsia="ja-JP"/>
        </w:rPr>
      </w:pPr>
      <w:proofErr w:type="gramStart"/>
      <w:r w:rsidRPr="00112663">
        <w:rPr>
          <w:lang w:eastAsia="ja-JP"/>
        </w:rPr>
        <w:t>§  Option</w:t>
      </w:r>
      <w:proofErr w:type="gramEnd"/>
      <w:r w:rsidRPr="00112663">
        <w:rPr>
          <w:lang w:eastAsia="ja-JP"/>
        </w:rPr>
        <w:t xml:space="preserve">. 2: Derived from QCL RS(s) or SSB </w:t>
      </w:r>
      <w:proofErr w:type="spellStart"/>
      <w:r w:rsidRPr="00112663">
        <w:rPr>
          <w:lang w:eastAsia="ja-JP"/>
        </w:rPr>
        <w:t>QCLed</w:t>
      </w:r>
      <w:proofErr w:type="spellEnd"/>
      <w:r w:rsidRPr="00112663">
        <w:rPr>
          <w:lang w:eastAsia="ja-JP"/>
        </w:rPr>
        <w:t xml:space="preserve"> with the QCL RS of the indicated joint/DL TCI state for the serving cell</w:t>
      </w:r>
    </w:p>
    <w:p w14:paraId="01B77BFC"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QCL RS or SSB is configured by the network</w:t>
      </w:r>
    </w:p>
    <w:p w14:paraId="771C300F" w14:textId="77777777" w:rsidR="00112663" w:rsidRPr="00112663" w:rsidRDefault="00112663" w:rsidP="00FA7964">
      <w:pPr>
        <w:overflowPunct w:val="0"/>
        <w:autoSpaceDE w:val="0"/>
        <w:autoSpaceDN w:val="0"/>
        <w:adjustRightInd w:val="0"/>
        <w:textAlignment w:val="baseline"/>
        <w:rPr>
          <w:lang w:eastAsia="ja-JP"/>
        </w:rPr>
      </w:pPr>
      <w:proofErr w:type="gramStart"/>
      <w:r w:rsidRPr="00112663">
        <w:rPr>
          <w:lang w:eastAsia="ja-JP"/>
        </w:rPr>
        <w:t>§  Option</w:t>
      </w:r>
      <w:proofErr w:type="gramEnd"/>
      <w:r w:rsidRPr="00112663">
        <w:rPr>
          <w:lang w:eastAsia="ja-JP"/>
        </w:rPr>
        <w:t>. 3: Measurement RS(s) is/are explicitly configured</w:t>
      </w:r>
    </w:p>
    <w:p w14:paraId="0F6CB487" w14:textId="77777777" w:rsidR="00112663" w:rsidRPr="00112663" w:rsidRDefault="00112663" w:rsidP="00FA7964">
      <w:pPr>
        <w:overflowPunct w:val="0"/>
        <w:autoSpaceDE w:val="0"/>
        <w:autoSpaceDN w:val="0"/>
        <w:adjustRightInd w:val="0"/>
        <w:textAlignment w:val="baseline"/>
        <w:rPr>
          <w:lang w:eastAsia="ja-JP"/>
        </w:rPr>
      </w:pPr>
      <w:proofErr w:type="gramStart"/>
      <w:r w:rsidRPr="00112663">
        <w:rPr>
          <w:lang w:eastAsia="ja-JP"/>
        </w:rPr>
        <w:t>§  Option</w:t>
      </w:r>
      <w:proofErr w:type="gramEnd"/>
      <w:r w:rsidRPr="00112663">
        <w:rPr>
          <w:lang w:eastAsia="ja-JP"/>
        </w:rPr>
        <w:t xml:space="preserve">. 4: Derived from QCL RSs of activated TCI states with the best quality, or SSB which is </w:t>
      </w:r>
      <w:proofErr w:type="spellStart"/>
      <w:r w:rsidRPr="00112663">
        <w:rPr>
          <w:lang w:eastAsia="ja-JP"/>
        </w:rPr>
        <w:t>QCLed</w:t>
      </w:r>
      <w:proofErr w:type="spellEnd"/>
      <w:r w:rsidRPr="00112663">
        <w:rPr>
          <w:lang w:eastAsia="ja-JP"/>
        </w:rPr>
        <w:t xml:space="preserve"> with the QCL RSs of activated TCI states with the best quality.</w:t>
      </w:r>
    </w:p>
    <w:p w14:paraId="58565A03" w14:textId="77777777" w:rsidR="00112663" w:rsidRPr="00112663" w:rsidRDefault="00112663" w:rsidP="00FA7964">
      <w:pPr>
        <w:overflowPunct w:val="0"/>
        <w:autoSpaceDE w:val="0"/>
        <w:autoSpaceDN w:val="0"/>
        <w:adjustRightInd w:val="0"/>
        <w:textAlignment w:val="baseline"/>
        <w:rPr>
          <w:lang w:eastAsia="ja-JP"/>
        </w:rPr>
      </w:pPr>
      <w:proofErr w:type="gramStart"/>
      <w:r w:rsidRPr="00112663">
        <w:rPr>
          <w:lang w:eastAsia="ja-JP"/>
        </w:rPr>
        <w:t>§  Option</w:t>
      </w:r>
      <w:proofErr w:type="gramEnd"/>
      <w:r w:rsidRPr="00112663">
        <w:rPr>
          <w:lang w:eastAsia="ja-JP"/>
        </w:rPr>
        <w:t xml:space="preserve"> 6: Derived from QCL RSs of activated TCI states, or SSB which is </w:t>
      </w:r>
      <w:proofErr w:type="spellStart"/>
      <w:r w:rsidRPr="00112663">
        <w:rPr>
          <w:lang w:eastAsia="ja-JP"/>
        </w:rPr>
        <w:t>QCLed</w:t>
      </w:r>
      <w:proofErr w:type="spellEnd"/>
      <w:r w:rsidRPr="00112663">
        <w:rPr>
          <w:lang w:eastAsia="ja-JP"/>
        </w:rPr>
        <w:t xml:space="preserve"> with the QCL RSs of activated TCI states </w:t>
      </w:r>
    </w:p>
    <w:p w14:paraId="03C7FD0F"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The RSs of the candidate cell(s) for event evaluation are explicitly configure</w:t>
      </w:r>
    </w:p>
    <w:p w14:paraId="2A43E55E" w14:textId="77777777" w:rsidR="00112663" w:rsidRPr="00112663" w:rsidRDefault="00112663" w:rsidP="00FA7964">
      <w:pPr>
        <w:overflowPunct w:val="0"/>
        <w:autoSpaceDE w:val="0"/>
        <w:autoSpaceDN w:val="0"/>
        <w:adjustRightInd w:val="0"/>
        <w:textAlignment w:val="baseline"/>
        <w:rPr>
          <w:lang w:eastAsia="ja-JP"/>
        </w:rPr>
      </w:pPr>
      <w:r w:rsidRPr="00112663">
        <w:rPr>
          <w:lang w:eastAsia="ja-JP"/>
        </w:rPr>
        <w:t xml:space="preserve">-        Note: Companies are encouraged to </w:t>
      </w:r>
      <w:proofErr w:type="gramStart"/>
      <w:r w:rsidRPr="00112663">
        <w:rPr>
          <w:lang w:eastAsia="ja-JP"/>
        </w:rPr>
        <w:t>take into account</w:t>
      </w:r>
      <w:proofErr w:type="gramEnd"/>
      <w:r w:rsidRPr="00112663">
        <w:rPr>
          <w:lang w:eastAsia="ja-JP"/>
        </w:rPr>
        <w:t xml:space="preserve"> the RAN2 agreement (</w:t>
      </w:r>
      <w:proofErr w:type="spellStart"/>
      <w:r w:rsidRPr="00112663">
        <w:rPr>
          <w:lang w:eastAsia="ja-JP"/>
        </w:rPr>
        <w:t>i.e</w:t>
      </w:r>
      <w:proofErr w:type="spellEnd"/>
      <w:r w:rsidRPr="00112663">
        <w:rPr>
          <w:lang w:eastAsia="ja-JP"/>
        </w:rPr>
        <w:t xml:space="preserve"> current beam rather than best beam) for their further study. </w:t>
      </w:r>
    </w:p>
    <w:p w14:paraId="6593C1F2" w14:textId="77777777" w:rsidR="00112663" w:rsidRPr="00112663" w:rsidRDefault="00112663" w:rsidP="00112663">
      <w:pPr>
        <w:rPr>
          <w:lang w:eastAsia="ja-JP"/>
        </w:rPr>
      </w:pPr>
    </w:p>
    <w:p w14:paraId="5840400F" w14:textId="77777777" w:rsidR="003A4B47" w:rsidRDefault="00701410" w:rsidP="00701410">
      <w:pPr>
        <w:pStyle w:val="Heading4"/>
        <w:rPr>
          <w:lang w:eastAsia="ja-JP"/>
        </w:rPr>
      </w:pPr>
      <w:r>
        <w:rPr>
          <w:lang w:eastAsia="ja-JP"/>
        </w:rPr>
        <w:lastRenderedPageBreak/>
        <w:t>2.1.2</w:t>
      </w:r>
      <w:r>
        <w:rPr>
          <w:lang w:eastAsia="ja-JP"/>
        </w:rPr>
        <w:tab/>
        <w:t>Remaining Open issues</w:t>
      </w:r>
    </w:p>
    <w:p w14:paraId="0BE8196C" w14:textId="77777777" w:rsidR="00FA7964" w:rsidRPr="00FA7964" w:rsidRDefault="00FA7964" w:rsidP="00FA7964">
      <w:pPr>
        <w:numPr>
          <w:ilvl w:val="0"/>
          <w:numId w:val="26"/>
        </w:numPr>
        <w:rPr>
          <w:lang w:eastAsia="ja-JP"/>
        </w:rPr>
      </w:pPr>
      <w:r w:rsidRPr="00FA7964">
        <w:rPr>
          <w:lang w:eastAsia="ja-JP"/>
        </w:rPr>
        <w:t>CSI-RS L1 measurement for LTM procedure </w:t>
      </w:r>
    </w:p>
    <w:p w14:paraId="6223F935" w14:textId="77777777" w:rsidR="00FA7964" w:rsidRPr="00FA7964" w:rsidRDefault="00FA7964" w:rsidP="00FA7964">
      <w:pPr>
        <w:numPr>
          <w:ilvl w:val="1"/>
          <w:numId w:val="26"/>
        </w:numPr>
        <w:rPr>
          <w:lang w:eastAsia="ja-JP"/>
        </w:rPr>
      </w:pPr>
      <w:r w:rsidRPr="00FA7964">
        <w:rPr>
          <w:lang w:eastAsia="ja-JP"/>
        </w:rPr>
        <w:t>FFS: </w:t>
      </w:r>
      <w:r w:rsidRPr="00FA7964">
        <w:rPr>
          <w:lang w:val="en-GB" w:eastAsia="ja-JP"/>
        </w:rPr>
        <w:t>Support L1-SINR measurement based on CSI-RS</w:t>
      </w:r>
    </w:p>
    <w:p w14:paraId="191C5035" w14:textId="77777777" w:rsidR="00FA7964" w:rsidRPr="00FA7964" w:rsidRDefault="00FA7964" w:rsidP="00FA7964">
      <w:pPr>
        <w:numPr>
          <w:ilvl w:val="1"/>
          <w:numId w:val="26"/>
        </w:numPr>
        <w:rPr>
          <w:lang w:eastAsia="ja-JP"/>
        </w:rPr>
      </w:pPr>
      <w:r w:rsidRPr="00FA7964">
        <w:rPr>
          <w:lang w:val="en-GB" w:eastAsia="ja-JP"/>
        </w:rPr>
        <w:t>FFS: CSI-RS based L1-SINR report (if supported), for the </w:t>
      </w:r>
      <w:r w:rsidRPr="00FA7964">
        <w:rPr>
          <w:lang w:eastAsia="ja-JP"/>
        </w:rPr>
        <w:t>gNB scheduled measurement reporting and </w:t>
      </w:r>
      <w:r w:rsidRPr="00FA7964">
        <w:rPr>
          <w:lang w:val="en-GB" w:eastAsia="ja-JP"/>
        </w:rPr>
        <w:t>event triggered reporting</w:t>
      </w:r>
    </w:p>
    <w:p w14:paraId="6E3DAE95" w14:textId="77777777" w:rsidR="00FA7964" w:rsidRPr="00FA7964" w:rsidRDefault="00FA7964" w:rsidP="00FA7964">
      <w:pPr>
        <w:numPr>
          <w:ilvl w:val="1"/>
          <w:numId w:val="26"/>
        </w:numPr>
        <w:rPr>
          <w:lang w:eastAsia="ja-JP"/>
        </w:rPr>
      </w:pPr>
      <w:r w:rsidRPr="00FA7964">
        <w:rPr>
          <w:lang w:eastAsia="ja-JP"/>
        </w:rPr>
        <w:t>FFS: </w:t>
      </w:r>
      <w:r w:rsidRPr="00FA7964">
        <w:rPr>
          <w:lang w:val="en-GB" w:eastAsia="ja-JP"/>
        </w:rPr>
        <w:t>Support of intra- and inter frequency measurement for CSI-RS based L1 measurement. </w:t>
      </w:r>
    </w:p>
    <w:p w14:paraId="4F5F8636" w14:textId="77777777" w:rsidR="00FA7964" w:rsidRPr="00FA7964" w:rsidRDefault="00FA7964" w:rsidP="00FA7964">
      <w:pPr>
        <w:numPr>
          <w:ilvl w:val="1"/>
          <w:numId w:val="26"/>
        </w:numPr>
        <w:rPr>
          <w:lang w:eastAsia="ja-JP"/>
        </w:rPr>
      </w:pPr>
      <w:r w:rsidRPr="00FA7964">
        <w:rPr>
          <w:lang w:val="en-GB" w:eastAsia="ja-JP"/>
        </w:rPr>
        <w:t>FFS: details of resource configuration for CSI-RS based measurement, including both </w:t>
      </w:r>
      <w:r w:rsidRPr="00FA7964">
        <w:rPr>
          <w:lang w:eastAsia="ja-JP"/>
        </w:rPr>
        <w:t>gNB scheduled measurement reporting and </w:t>
      </w:r>
      <w:r w:rsidRPr="00FA7964">
        <w:rPr>
          <w:lang w:val="en-GB" w:eastAsia="ja-JP"/>
        </w:rPr>
        <w:t>event triggered reporting</w:t>
      </w:r>
    </w:p>
    <w:p w14:paraId="1EAC97AB" w14:textId="77777777" w:rsidR="00FA7964" w:rsidRPr="00FA7964" w:rsidRDefault="00FA7964" w:rsidP="00FA7964">
      <w:pPr>
        <w:numPr>
          <w:ilvl w:val="1"/>
          <w:numId w:val="26"/>
        </w:numPr>
        <w:rPr>
          <w:lang w:eastAsia="ja-JP"/>
        </w:rPr>
      </w:pPr>
      <w:r w:rsidRPr="00FA7964">
        <w:rPr>
          <w:lang w:val="en-GB" w:eastAsia="ja-JP"/>
        </w:rPr>
        <w:t>FFS: aperiodic and semi-persistent CSI-RS for measurement, and CSI-RS for mobility for measurement. </w:t>
      </w:r>
    </w:p>
    <w:p w14:paraId="5E432AA0" w14:textId="77777777" w:rsidR="00FA7964" w:rsidRPr="00FA7964" w:rsidRDefault="00FA7964" w:rsidP="00FA7964">
      <w:pPr>
        <w:numPr>
          <w:ilvl w:val="1"/>
          <w:numId w:val="26"/>
        </w:numPr>
        <w:rPr>
          <w:lang w:eastAsia="ja-JP"/>
        </w:rPr>
      </w:pPr>
      <w:r w:rsidRPr="00FA7964">
        <w:rPr>
          <w:lang w:val="en-GB" w:eastAsia="ja-JP"/>
        </w:rPr>
        <w:t>FFS: detailed report format for gNB scheduled reporting  </w:t>
      </w:r>
    </w:p>
    <w:p w14:paraId="51C71C1B" w14:textId="77777777" w:rsidR="00FA7964" w:rsidRPr="00FA7964" w:rsidRDefault="00FA7964" w:rsidP="00FA7964">
      <w:pPr>
        <w:numPr>
          <w:ilvl w:val="1"/>
          <w:numId w:val="26"/>
        </w:numPr>
        <w:rPr>
          <w:lang w:eastAsia="ja-JP"/>
        </w:rPr>
      </w:pPr>
      <w:r w:rsidRPr="00FA7964">
        <w:rPr>
          <w:lang w:val="en-GB" w:eastAsia="ja-JP"/>
        </w:rPr>
        <w:t>FFS: Potential necessary enhancement(s) for CSI-based measurement. </w:t>
      </w:r>
    </w:p>
    <w:p w14:paraId="5E8E2BCC" w14:textId="77777777" w:rsidR="00FA7964" w:rsidRPr="00FA7964" w:rsidRDefault="00FA7964" w:rsidP="00FA7964">
      <w:pPr>
        <w:numPr>
          <w:ilvl w:val="0"/>
          <w:numId w:val="26"/>
        </w:numPr>
        <w:rPr>
          <w:lang w:eastAsia="ja-JP"/>
        </w:rPr>
      </w:pPr>
      <w:r w:rsidRPr="00FA7964">
        <w:rPr>
          <w:lang w:eastAsia="ja-JP"/>
        </w:rPr>
        <w:t>CSI-RS based beam management. </w:t>
      </w:r>
    </w:p>
    <w:p w14:paraId="0F3311D8" w14:textId="77777777" w:rsidR="00FA7964" w:rsidRPr="00FA7964" w:rsidRDefault="00FA7964" w:rsidP="00FA7964">
      <w:pPr>
        <w:numPr>
          <w:ilvl w:val="1"/>
          <w:numId w:val="26"/>
        </w:numPr>
        <w:rPr>
          <w:lang w:eastAsia="ja-JP"/>
        </w:rPr>
      </w:pPr>
      <w:r w:rsidRPr="00FA7964">
        <w:rPr>
          <w:lang w:eastAsia="ja-JP"/>
        </w:rPr>
        <w:t>How</w:t>
      </w:r>
      <w:r w:rsidRPr="00FA7964">
        <w:rPr>
          <w:lang w:val="en-GB" w:eastAsia="ja-JP"/>
        </w:rPr>
        <w:t> to configure QCL source RS in candidate TCI state </w:t>
      </w:r>
    </w:p>
    <w:p w14:paraId="3540520D" w14:textId="77777777" w:rsidR="00FA7964" w:rsidRPr="00FA7964" w:rsidRDefault="00FA7964" w:rsidP="00FA7964">
      <w:pPr>
        <w:numPr>
          <w:ilvl w:val="0"/>
          <w:numId w:val="26"/>
        </w:numPr>
        <w:rPr>
          <w:lang w:eastAsia="ja-JP"/>
        </w:rPr>
      </w:pPr>
      <w:r w:rsidRPr="00FA7964">
        <w:rPr>
          <w:lang w:val="en-GB" w:eastAsia="ja-JP"/>
        </w:rPr>
        <w:t>Event triggered L1 measurement reporting </w:t>
      </w:r>
    </w:p>
    <w:p w14:paraId="7F989A9B" w14:textId="77777777" w:rsidR="00FA7964" w:rsidRPr="00FA7964" w:rsidRDefault="00FA7964" w:rsidP="00FA7964">
      <w:pPr>
        <w:numPr>
          <w:ilvl w:val="1"/>
          <w:numId w:val="26"/>
        </w:numPr>
        <w:rPr>
          <w:lang w:eastAsia="ja-JP"/>
        </w:rPr>
      </w:pPr>
      <w:r w:rsidRPr="00FA7964">
        <w:rPr>
          <w:lang w:eastAsia="ja-JP"/>
        </w:rPr>
        <w:t>FFS: Contents for event-triggered L1 report. </w:t>
      </w:r>
    </w:p>
    <w:p w14:paraId="1C701D01" w14:textId="77777777" w:rsidR="00FA7964" w:rsidRPr="00FA7964" w:rsidRDefault="00FA7964" w:rsidP="00FA7964">
      <w:pPr>
        <w:numPr>
          <w:ilvl w:val="1"/>
          <w:numId w:val="26"/>
        </w:numPr>
        <w:rPr>
          <w:lang w:eastAsia="ja-JP"/>
        </w:rPr>
      </w:pPr>
      <w:r w:rsidRPr="00FA7964">
        <w:rPr>
          <w:lang w:eastAsia="ja-JP"/>
        </w:rPr>
        <w:t>FFS: Measurement resource configurations for serving cell and candidate cells. </w:t>
      </w:r>
    </w:p>
    <w:p w14:paraId="14156A09" w14:textId="77777777" w:rsidR="00FA7964" w:rsidRPr="00FA7964" w:rsidRDefault="00FA7964" w:rsidP="00FA7964">
      <w:pPr>
        <w:numPr>
          <w:ilvl w:val="1"/>
          <w:numId w:val="26"/>
        </w:numPr>
        <w:rPr>
          <w:lang w:eastAsia="ja-JP"/>
        </w:rPr>
      </w:pPr>
      <w:r w:rsidRPr="00FA7964">
        <w:rPr>
          <w:lang w:eastAsia="ja-JP"/>
        </w:rPr>
        <w:t>FFS: specified L1 filtering for event evaluation.</w:t>
      </w:r>
    </w:p>
    <w:p w14:paraId="158029BE" w14:textId="77777777" w:rsidR="00FA7964" w:rsidRPr="00FA7964" w:rsidRDefault="00FA7964" w:rsidP="00FA7964">
      <w:pPr>
        <w:rPr>
          <w:lang w:val="en-GB" w:eastAsia="ja-JP"/>
        </w:rPr>
      </w:pP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3E510C0D" w14:textId="77777777" w:rsidR="0003336B" w:rsidRPr="0003336B" w:rsidRDefault="0003336B" w:rsidP="0003336B">
      <w:pPr>
        <w:overflowPunct w:val="0"/>
        <w:autoSpaceDE w:val="0"/>
        <w:autoSpaceDN w:val="0"/>
        <w:adjustRightInd w:val="0"/>
        <w:spacing w:after="180"/>
        <w:textAlignment w:val="baseline"/>
        <w:rPr>
          <w:b/>
          <w:bCs/>
          <w:lang w:eastAsia="ja-JP"/>
        </w:rPr>
      </w:pPr>
      <w:r w:rsidRPr="0003336B">
        <w:rPr>
          <w:b/>
          <w:bCs/>
          <w:lang w:eastAsia="ja-JP"/>
        </w:rPr>
        <w:t>Agreements on inter-CU LTM</w:t>
      </w:r>
    </w:p>
    <w:p w14:paraId="4648227E"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 xml:space="preserve">Reference configuration: </w:t>
      </w:r>
    </w:p>
    <w:p w14:paraId="58601875"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Inter-CU LTM re-uses the reference configuration from Rel-18 LTM. No additional reference configurations (no multiple reference configurations) are supported.</w:t>
      </w:r>
    </w:p>
    <w:p w14:paraId="799734CA" w14:textId="77777777" w:rsidR="0003336B" w:rsidRPr="0003336B" w:rsidRDefault="0003336B" w:rsidP="0003336B">
      <w:pPr>
        <w:overflowPunct w:val="0"/>
        <w:autoSpaceDE w:val="0"/>
        <w:autoSpaceDN w:val="0"/>
        <w:adjustRightInd w:val="0"/>
        <w:spacing w:after="180"/>
        <w:textAlignment w:val="baseline"/>
        <w:rPr>
          <w:lang w:eastAsia="ja-JP"/>
        </w:rPr>
      </w:pPr>
    </w:p>
    <w:p w14:paraId="38D125FD"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CSI resource and report configuration:</w:t>
      </w:r>
    </w:p>
    <w:p w14:paraId="4AAB3772"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The Rel-18 signaling structure for LTM CSI resource and report configuration is reused for inter-CU LTM, i.e. a common CSI resource configuration and cell-specific CSI report configuration.</w:t>
      </w:r>
    </w:p>
    <w:p w14:paraId="257AF6C5"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The source CU is responsible to generate the common CSI resource configuration.</w:t>
      </w:r>
    </w:p>
    <w:p w14:paraId="79599BAF" w14:textId="77777777" w:rsidR="0003336B" w:rsidRPr="0003336B" w:rsidRDefault="0003336B" w:rsidP="0003336B">
      <w:pPr>
        <w:overflowPunct w:val="0"/>
        <w:autoSpaceDE w:val="0"/>
        <w:autoSpaceDN w:val="0"/>
        <w:adjustRightInd w:val="0"/>
        <w:spacing w:after="180"/>
        <w:textAlignment w:val="baseline"/>
        <w:rPr>
          <w:lang w:eastAsia="ja-JP"/>
        </w:rPr>
      </w:pPr>
    </w:p>
    <w:p w14:paraId="7DB68AA5"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Early DL sync:</w:t>
      </w:r>
    </w:p>
    <w:p w14:paraId="5EF1E8BB"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For inter-CU LTM, the R18 candidate TCI State activation/deactivation design (including MAC CE and related UE handling) is reused.</w:t>
      </w:r>
    </w:p>
    <w:p w14:paraId="017A3377" w14:textId="77777777" w:rsidR="0003336B" w:rsidRPr="0003336B" w:rsidRDefault="0003336B" w:rsidP="0003336B">
      <w:pPr>
        <w:overflowPunct w:val="0"/>
        <w:autoSpaceDE w:val="0"/>
        <w:autoSpaceDN w:val="0"/>
        <w:adjustRightInd w:val="0"/>
        <w:spacing w:after="180"/>
        <w:textAlignment w:val="baseline"/>
        <w:rPr>
          <w:lang w:eastAsia="ja-JP"/>
        </w:rPr>
      </w:pPr>
    </w:p>
    <w:p w14:paraId="4815146D"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Inter-CU LTM switch:</w:t>
      </w:r>
    </w:p>
    <w:p w14:paraId="6BBD7C47"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For inter-CU LTM cell switch, it’s the source DU that triggers the MAC CE and informs the source CU about the target LTM cell.</w:t>
      </w:r>
    </w:p>
    <w:p w14:paraId="5F559D90" w14:textId="77777777" w:rsidR="0003336B" w:rsidRPr="0003336B" w:rsidRDefault="0003336B" w:rsidP="0003336B">
      <w:pPr>
        <w:overflowPunct w:val="0"/>
        <w:autoSpaceDE w:val="0"/>
        <w:autoSpaceDN w:val="0"/>
        <w:adjustRightInd w:val="0"/>
        <w:spacing w:after="180"/>
        <w:textAlignment w:val="baseline"/>
        <w:rPr>
          <w:lang w:eastAsia="ja-JP"/>
        </w:rPr>
      </w:pPr>
    </w:p>
    <w:p w14:paraId="728A7B32"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RLC and PDCP re-establishment in inter-CU LTM:</w:t>
      </w:r>
    </w:p>
    <w:p w14:paraId="45A51DDB"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lastRenderedPageBreak/>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6A773B97" w14:textId="77777777" w:rsidR="0003336B" w:rsidRPr="0003336B" w:rsidRDefault="0003336B" w:rsidP="0003336B">
      <w:pPr>
        <w:overflowPunct w:val="0"/>
        <w:autoSpaceDE w:val="0"/>
        <w:autoSpaceDN w:val="0"/>
        <w:adjustRightInd w:val="0"/>
        <w:spacing w:after="180"/>
        <w:textAlignment w:val="baseline"/>
        <w:rPr>
          <w:lang w:eastAsia="ja-JP"/>
        </w:rPr>
      </w:pPr>
    </w:p>
    <w:p w14:paraId="7B35F24F"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Handling of candidate configuration after inter-CU LTM cell switch:</w:t>
      </w:r>
    </w:p>
    <w:p w14:paraId="5F9DB476"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 xml:space="preserve">As in Rel-18 LTM, the UE keeps its LTM candidate cell configurations after at least </w:t>
      </w:r>
      <w:proofErr w:type="spellStart"/>
      <w:proofErr w:type="gramStart"/>
      <w:r w:rsidRPr="0003336B">
        <w:rPr>
          <w:lang w:eastAsia="ja-JP"/>
        </w:rPr>
        <w:t>a</w:t>
      </w:r>
      <w:proofErr w:type="spellEnd"/>
      <w:proofErr w:type="gramEnd"/>
      <w:r w:rsidRPr="0003336B">
        <w:rPr>
          <w:lang w:eastAsia="ja-JP"/>
        </w:rPr>
        <w:t xml:space="preserve"> inter-CU LTM cell switch procedure where the UE is not configured with DC, unless these are explicitly released by the network.</w:t>
      </w:r>
    </w:p>
    <w:p w14:paraId="40210522" w14:textId="77777777" w:rsidR="0003336B" w:rsidRPr="0003336B" w:rsidRDefault="0003336B" w:rsidP="0003336B">
      <w:pPr>
        <w:overflowPunct w:val="0"/>
        <w:autoSpaceDE w:val="0"/>
        <w:autoSpaceDN w:val="0"/>
        <w:adjustRightInd w:val="0"/>
        <w:spacing w:after="180"/>
        <w:textAlignment w:val="baseline"/>
        <w:rPr>
          <w:lang w:eastAsia="ja-JP"/>
        </w:rPr>
      </w:pPr>
    </w:p>
    <w:p w14:paraId="4DCEC344"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 xml:space="preserve">DRB/PDU session mismatch in subsequent inter-CU LTM: </w:t>
      </w:r>
    </w:p>
    <w:p w14:paraId="1025E059"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 xml:space="preserve">RAN2 understand NW implementation can handle the concern raised in P6, R2-2407421. </w:t>
      </w:r>
    </w:p>
    <w:p w14:paraId="181C653D" w14:textId="77777777" w:rsidR="0003336B" w:rsidRPr="0003336B" w:rsidRDefault="0003336B" w:rsidP="0003336B">
      <w:pPr>
        <w:overflowPunct w:val="0"/>
        <w:autoSpaceDE w:val="0"/>
        <w:autoSpaceDN w:val="0"/>
        <w:adjustRightInd w:val="0"/>
        <w:spacing w:after="180"/>
        <w:textAlignment w:val="baseline"/>
        <w:rPr>
          <w:lang w:eastAsia="ja-JP"/>
        </w:rPr>
      </w:pPr>
    </w:p>
    <w:p w14:paraId="1464A3C3"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 xml:space="preserve">LTM and L3 HO: </w:t>
      </w:r>
    </w:p>
    <w:p w14:paraId="73EB3811"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L3 mobility (including both the network triggered L3 HO and CHO) can be configured to UE, while the inter-CU LTM is configured (w/o DC), and the following items can be considered (follow Rel-18 intra-CU LTM):</w:t>
      </w:r>
    </w:p>
    <w:p w14:paraId="21D2E847"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ab/>
        <w:t>- When performing the L3 mobility (HO or CHO), the UE does not autonomously release inter-CU LTM configurations, unless these are explicitly released by the network.</w:t>
      </w:r>
    </w:p>
    <w:p w14:paraId="3325A843"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ab/>
        <w:t xml:space="preserve">- The </w:t>
      </w:r>
      <w:proofErr w:type="spellStart"/>
      <w:r w:rsidRPr="0003336B">
        <w:rPr>
          <w:lang w:eastAsia="ja-JP"/>
        </w:rPr>
        <w:t>RRCReconfiguration</w:t>
      </w:r>
      <w:proofErr w:type="spellEnd"/>
      <w:r w:rsidRPr="0003336B">
        <w:rPr>
          <w:lang w:eastAsia="ja-JP"/>
        </w:rPr>
        <w:t xml:space="preserve"> message to execute an L3 mobility (HO or CHO) procedure may reconfigure inter-CU LTM configurations.</w:t>
      </w:r>
    </w:p>
    <w:p w14:paraId="46B4DC38"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ab/>
        <w:t>- For the execution order between CHO and LTM, Rel-18 principle is applied.</w:t>
      </w:r>
    </w:p>
    <w:p w14:paraId="23712DEE" w14:textId="77777777" w:rsidR="0003336B" w:rsidRPr="0003336B" w:rsidRDefault="0003336B" w:rsidP="0003336B">
      <w:pPr>
        <w:overflowPunct w:val="0"/>
        <w:autoSpaceDE w:val="0"/>
        <w:autoSpaceDN w:val="0"/>
        <w:adjustRightInd w:val="0"/>
        <w:spacing w:after="180"/>
        <w:textAlignment w:val="baseline"/>
        <w:rPr>
          <w:lang w:eastAsia="ja-JP"/>
        </w:rPr>
      </w:pPr>
    </w:p>
    <w:p w14:paraId="47FBD848"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Inter-CU SCG LTM:</w:t>
      </w:r>
    </w:p>
    <w:p w14:paraId="23A50D50"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Inter-CU SCG LTM preparation can be initiated by source SN.</w:t>
      </w:r>
    </w:p>
    <w:p w14:paraId="0DFC70A9"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The inter-CU SCG LTM configuration, SN generates SCG part configuration, MN includes it into its MN RRC configuration message.</w:t>
      </w:r>
    </w:p>
    <w:p w14:paraId="287AB885"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For inter-CU SCG LTM, the LTM cell switch command MAC CE is sent by source SN.</w:t>
      </w:r>
    </w:p>
    <w:p w14:paraId="070597D8"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7C9EDE8E"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Only SN-initiated inter-SN LTM (including LTM configuration, early DL/UL synch and LTM execution) is supported in Rel-19.</w:t>
      </w:r>
    </w:p>
    <w:p w14:paraId="75CCEA6A" w14:textId="77777777" w:rsidR="0003336B" w:rsidRPr="0003336B" w:rsidRDefault="0003336B" w:rsidP="0003336B">
      <w:pPr>
        <w:overflowPunct w:val="0"/>
        <w:autoSpaceDE w:val="0"/>
        <w:autoSpaceDN w:val="0"/>
        <w:adjustRightInd w:val="0"/>
        <w:spacing w:after="180"/>
        <w:textAlignment w:val="baseline"/>
        <w:rPr>
          <w:lang w:eastAsia="ja-JP"/>
        </w:rPr>
      </w:pPr>
    </w:p>
    <w:p w14:paraId="5149D606" w14:textId="77777777" w:rsidR="0003336B" w:rsidRPr="0003336B" w:rsidRDefault="0003336B" w:rsidP="0003336B">
      <w:pPr>
        <w:overflowPunct w:val="0"/>
        <w:autoSpaceDE w:val="0"/>
        <w:autoSpaceDN w:val="0"/>
        <w:adjustRightInd w:val="0"/>
        <w:spacing w:after="180"/>
        <w:textAlignment w:val="baseline"/>
        <w:rPr>
          <w:lang w:eastAsia="ja-JP"/>
        </w:rPr>
      </w:pPr>
      <w:r w:rsidRPr="0003336B">
        <w:rPr>
          <w:lang w:eastAsia="ja-JP"/>
        </w:rPr>
        <w:t>Inter-CU MCG LTM:</w:t>
      </w:r>
    </w:p>
    <w:p w14:paraId="18A48537"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SCG configuration can be changed in inter-CU MN and leave how to handle SCG part up to NW implementation (e.g. release or reconfiguration).</w:t>
      </w:r>
    </w:p>
    <w:p w14:paraId="7A974B12"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lastRenderedPageBreak/>
        <w:t>Upon execution of inter-CU MN LTM with DC, the UE is required to perform refresh of security key, re-establishment of RLC and PDCP, and MAC reset at both MN and SN side (i.e. Rel-15 principle is applied).</w:t>
      </w:r>
    </w:p>
    <w:p w14:paraId="1927E54E" w14:textId="77777777" w:rsidR="0003336B" w:rsidRPr="0003336B" w:rsidRDefault="0003336B" w:rsidP="0003336B">
      <w:pPr>
        <w:numPr>
          <w:ilvl w:val="0"/>
          <w:numId w:val="23"/>
        </w:numPr>
        <w:overflowPunct w:val="0"/>
        <w:autoSpaceDE w:val="0"/>
        <w:autoSpaceDN w:val="0"/>
        <w:adjustRightInd w:val="0"/>
        <w:spacing w:after="180"/>
        <w:textAlignment w:val="baseline"/>
        <w:rPr>
          <w:lang w:eastAsia="ja-JP"/>
        </w:rPr>
      </w:pPr>
      <w:r w:rsidRPr="0003336B">
        <w:rPr>
          <w:lang w:eastAsia="ja-JP"/>
        </w:rPr>
        <w:t>For the SN key update in inter-CU MN LTM with DC, the UE applies legacy R15 RRC reconfiguration with sync procedure.</w:t>
      </w:r>
    </w:p>
    <w:p w14:paraId="7DF919F6" w14:textId="77777777" w:rsidR="0003336B" w:rsidRPr="0003336B" w:rsidRDefault="0003336B" w:rsidP="0003336B">
      <w:pPr>
        <w:overflowPunct w:val="0"/>
        <w:autoSpaceDE w:val="0"/>
        <w:autoSpaceDN w:val="0"/>
        <w:adjustRightInd w:val="0"/>
        <w:spacing w:after="180"/>
        <w:textAlignment w:val="baseline"/>
        <w:rPr>
          <w:b/>
          <w:bCs/>
          <w:lang w:eastAsia="ja-JP"/>
        </w:rPr>
      </w:pPr>
      <w:r w:rsidRPr="0003336B">
        <w:rPr>
          <w:b/>
          <w:bCs/>
          <w:lang w:eastAsia="ja-JP"/>
        </w:rPr>
        <w:t>Agreements on L1 MR event evaluation</w:t>
      </w:r>
    </w:p>
    <w:p w14:paraId="5865F843" w14:textId="77777777" w:rsidR="0003336B" w:rsidRPr="0003336B" w:rsidRDefault="0003336B" w:rsidP="0003336B">
      <w:pPr>
        <w:numPr>
          <w:ilvl w:val="0"/>
          <w:numId w:val="24"/>
        </w:numPr>
        <w:overflowPunct w:val="0"/>
        <w:autoSpaceDE w:val="0"/>
        <w:autoSpaceDN w:val="0"/>
        <w:adjustRightInd w:val="0"/>
        <w:spacing w:after="180"/>
        <w:textAlignment w:val="baseline"/>
        <w:rPr>
          <w:lang w:eastAsia="ja-JP"/>
        </w:rPr>
      </w:pPr>
      <w:r w:rsidRPr="0003336B">
        <w:rPr>
          <w:lang w:eastAsia="ja-JP"/>
        </w:rPr>
        <w:t>Event LTM1 is not defined.</w:t>
      </w:r>
    </w:p>
    <w:p w14:paraId="5AF212F5" w14:textId="77777777" w:rsidR="0003336B" w:rsidRPr="0003336B" w:rsidRDefault="0003336B" w:rsidP="0003336B">
      <w:pPr>
        <w:numPr>
          <w:ilvl w:val="0"/>
          <w:numId w:val="24"/>
        </w:numPr>
        <w:overflowPunct w:val="0"/>
        <w:autoSpaceDE w:val="0"/>
        <w:autoSpaceDN w:val="0"/>
        <w:adjustRightInd w:val="0"/>
        <w:spacing w:after="180"/>
        <w:textAlignment w:val="baseline"/>
        <w:rPr>
          <w:lang w:eastAsia="ja-JP"/>
        </w:rPr>
      </w:pPr>
      <w:r w:rsidRPr="0003336B">
        <w:rPr>
          <w:lang w:eastAsia="ja-JP"/>
        </w:rPr>
        <w:t>Current beam (i.e. a beam corresponding to the indicated TCI state) is used for event evaluation in L1 measurement reporting for serving cell.</w:t>
      </w:r>
    </w:p>
    <w:p w14:paraId="13CE1B12" w14:textId="77777777" w:rsidR="0003336B" w:rsidRPr="0003336B" w:rsidRDefault="0003336B" w:rsidP="0003336B">
      <w:pPr>
        <w:numPr>
          <w:ilvl w:val="0"/>
          <w:numId w:val="24"/>
        </w:numPr>
        <w:overflowPunct w:val="0"/>
        <w:autoSpaceDE w:val="0"/>
        <w:autoSpaceDN w:val="0"/>
        <w:adjustRightInd w:val="0"/>
        <w:spacing w:after="180"/>
        <w:textAlignment w:val="baseline"/>
        <w:rPr>
          <w:lang w:eastAsia="ja-JP"/>
        </w:rPr>
      </w:pPr>
      <w:r w:rsidRPr="0003336B">
        <w:rPr>
          <w:lang w:eastAsia="ja-JP"/>
        </w:rPr>
        <w:t>Any beam in candidate RS configuration can be used for LTM event evaluation.</w:t>
      </w:r>
    </w:p>
    <w:p w14:paraId="64F141C0" w14:textId="77777777" w:rsidR="0003336B" w:rsidRPr="0003336B" w:rsidRDefault="0003336B" w:rsidP="0003336B">
      <w:pPr>
        <w:numPr>
          <w:ilvl w:val="0"/>
          <w:numId w:val="24"/>
        </w:numPr>
        <w:overflowPunct w:val="0"/>
        <w:autoSpaceDE w:val="0"/>
        <w:autoSpaceDN w:val="0"/>
        <w:adjustRightInd w:val="0"/>
        <w:spacing w:after="180"/>
        <w:textAlignment w:val="baseline"/>
        <w:rPr>
          <w:lang w:eastAsia="ja-JP"/>
        </w:rPr>
      </w:pPr>
      <w:r w:rsidRPr="0003336B">
        <w:rPr>
          <w:lang w:eastAsia="ja-JP"/>
        </w:rPr>
        <w:t>Beam level measurement result, not cell level measurement result, is used LTM event evaluation. FFS on the conditional LTM case.</w:t>
      </w:r>
    </w:p>
    <w:p w14:paraId="16745624" w14:textId="77777777" w:rsidR="0003336B" w:rsidRDefault="0003336B" w:rsidP="0003336B">
      <w:pPr>
        <w:numPr>
          <w:ilvl w:val="0"/>
          <w:numId w:val="24"/>
        </w:numPr>
        <w:overflowPunct w:val="0"/>
        <w:autoSpaceDE w:val="0"/>
        <w:autoSpaceDN w:val="0"/>
        <w:adjustRightInd w:val="0"/>
        <w:spacing w:after="180"/>
        <w:textAlignment w:val="baseline"/>
        <w:rPr>
          <w:lang w:eastAsia="ja-JP"/>
        </w:rPr>
      </w:pPr>
      <w:r w:rsidRPr="0003336B">
        <w:rPr>
          <w:lang w:eastAsia="ja-JP"/>
        </w:rPr>
        <w:t>R19 LTM event triggered measurement configuration can be taken as baseline:</w:t>
      </w:r>
    </w:p>
    <w:p w14:paraId="087F4FCE" w14:textId="77777777" w:rsidR="00341495" w:rsidRPr="00341495" w:rsidRDefault="00341495" w:rsidP="00341495">
      <w:pPr>
        <w:overflowPunct w:val="0"/>
        <w:autoSpaceDE w:val="0"/>
        <w:autoSpaceDN w:val="0"/>
        <w:adjustRightInd w:val="0"/>
        <w:spacing w:after="180"/>
        <w:ind w:left="1619"/>
        <w:textAlignment w:val="baseline"/>
        <w:rPr>
          <w:lang w:eastAsia="ja-JP"/>
        </w:rPr>
      </w:pPr>
      <w:r w:rsidRPr="00341495">
        <w:rPr>
          <w:lang w:eastAsia="ja-JP"/>
        </w:rPr>
        <w:t xml:space="preserve">- </w:t>
      </w:r>
      <w:r w:rsidRPr="00341495">
        <w:rPr>
          <w:lang w:val="en-GB" w:eastAsia="ja-JP"/>
        </w:rPr>
        <w:t>LTM measurement resource configuration is provided in LTM-config.</w:t>
      </w:r>
    </w:p>
    <w:p w14:paraId="172557F9" w14:textId="77777777" w:rsidR="00341495" w:rsidRPr="00341495" w:rsidRDefault="00341495" w:rsidP="00341495">
      <w:pPr>
        <w:overflowPunct w:val="0"/>
        <w:autoSpaceDE w:val="0"/>
        <w:autoSpaceDN w:val="0"/>
        <w:adjustRightInd w:val="0"/>
        <w:spacing w:after="180"/>
        <w:ind w:left="1619"/>
        <w:textAlignment w:val="baseline"/>
        <w:rPr>
          <w:lang w:val="en-GB" w:eastAsia="ja-JP"/>
        </w:rPr>
      </w:pPr>
      <w:r w:rsidRPr="00341495">
        <w:rPr>
          <w:lang w:eastAsia="ja-JP"/>
        </w:rPr>
        <w:tab/>
        <w:t xml:space="preserve">- </w:t>
      </w:r>
      <w:r w:rsidRPr="00341495">
        <w:rPr>
          <w:lang w:val="en-GB" w:eastAsia="ja-JP"/>
        </w:rPr>
        <w:t>Event triggered report config is provided in serving cell config.</w:t>
      </w:r>
    </w:p>
    <w:p w14:paraId="7EE437B0" w14:textId="77777777" w:rsidR="0003336B" w:rsidRPr="0003336B" w:rsidRDefault="0003336B" w:rsidP="00341495">
      <w:pPr>
        <w:overflowPunct w:val="0"/>
        <w:autoSpaceDE w:val="0"/>
        <w:autoSpaceDN w:val="0"/>
        <w:adjustRightInd w:val="0"/>
        <w:spacing w:after="180"/>
        <w:ind w:left="567" w:firstLine="567"/>
        <w:textAlignment w:val="baseline"/>
        <w:rPr>
          <w:lang w:eastAsia="ja-JP"/>
        </w:rPr>
      </w:pPr>
      <w:r w:rsidRPr="0003336B">
        <w:rPr>
          <w:lang w:eastAsia="ja-JP"/>
        </w:rPr>
        <w:t>6. MAC layer handles the event evaluation and measurement report triggering.</w:t>
      </w:r>
    </w:p>
    <w:p w14:paraId="0A63F3A6" w14:textId="77777777" w:rsidR="0003336B" w:rsidRPr="0003336B" w:rsidRDefault="0003336B" w:rsidP="0003336B">
      <w:pPr>
        <w:overflowPunct w:val="0"/>
        <w:autoSpaceDE w:val="0"/>
        <w:autoSpaceDN w:val="0"/>
        <w:adjustRightInd w:val="0"/>
        <w:spacing w:after="180"/>
        <w:textAlignment w:val="baseline"/>
        <w:rPr>
          <w:b/>
          <w:bCs/>
          <w:lang w:eastAsia="ja-JP"/>
        </w:rPr>
      </w:pPr>
      <w:r w:rsidRPr="0003336B">
        <w:rPr>
          <w:b/>
          <w:bCs/>
          <w:lang w:eastAsia="ja-JP"/>
        </w:rPr>
        <w:t>Agreements on L1 measurement reporting</w:t>
      </w:r>
    </w:p>
    <w:p w14:paraId="3786E0A0" w14:textId="77777777" w:rsidR="0003336B" w:rsidRPr="0003336B" w:rsidRDefault="0003336B" w:rsidP="0003336B">
      <w:pPr>
        <w:numPr>
          <w:ilvl w:val="0"/>
          <w:numId w:val="25"/>
        </w:numPr>
        <w:overflowPunct w:val="0"/>
        <w:autoSpaceDE w:val="0"/>
        <w:autoSpaceDN w:val="0"/>
        <w:adjustRightInd w:val="0"/>
        <w:spacing w:after="180"/>
        <w:textAlignment w:val="baseline"/>
        <w:rPr>
          <w:lang w:eastAsia="ja-JP"/>
        </w:rPr>
      </w:pPr>
      <w:r w:rsidRPr="0003336B">
        <w:rPr>
          <w:lang w:eastAsia="ja-JP"/>
        </w:rPr>
        <w:t>Event-triggered L1-measurements are reported by the UE to the network via MAC CE.</w:t>
      </w:r>
    </w:p>
    <w:p w14:paraId="1BA905D2" w14:textId="77777777" w:rsidR="0003336B" w:rsidRPr="0003336B" w:rsidRDefault="0003336B" w:rsidP="0003336B">
      <w:pPr>
        <w:rPr>
          <w:lang w:eastAsia="ja-JP"/>
        </w:rPr>
      </w:pPr>
    </w:p>
    <w:p w14:paraId="6918283D" w14:textId="77777777" w:rsidR="00C21339" w:rsidRDefault="00701410" w:rsidP="00A86AB5">
      <w:pPr>
        <w:pStyle w:val="Heading4"/>
        <w:rPr>
          <w:lang w:eastAsia="ja-JP"/>
        </w:rPr>
      </w:pPr>
      <w:r>
        <w:rPr>
          <w:lang w:eastAsia="ja-JP"/>
        </w:rPr>
        <w:t>2.2.2</w:t>
      </w:r>
      <w:r>
        <w:rPr>
          <w:lang w:eastAsia="ja-JP"/>
        </w:rPr>
        <w:tab/>
        <w:t xml:space="preserve">Remaining Open issues </w:t>
      </w:r>
    </w:p>
    <w:p w14:paraId="06AB1904" w14:textId="2E575A17" w:rsidR="00174E40" w:rsidRPr="00FA7964" w:rsidRDefault="00174E40" w:rsidP="00174E40">
      <w:pPr>
        <w:numPr>
          <w:ilvl w:val="0"/>
          <w:numId w:val="26"/>
        </w:numPr>
        <w:rPr>
          <w:lang w:eastAsia="ja-JP"/>
        </w:rPr>
      </w:pPr>
      <w:r>
        <w:rPr>
          <w:lang w:eastAsia="ja-JP"/>
        </w:rPr>
        <w:t>Inter-CU</w:t>
      </w:r>
      <w:r w:rsidRPr="00FA7964">
        <w:rPr>
          <w:lang w:eastAsia="ja-JP"/>
        </w:rPr>
        <w:t xml:space="preserve"> LTM procedure </w:t>
      </w:r>
    </w:p>
    <w:p w14:paraId="6CEB7230" w14:textId="45899A4C" w:rsidR="00174E40" w:rsidRPr="00FA7964" w:rsidRDefault="00174E40" w:rsidP="00174E40">
      <w:pPr>
        <w:numPr>
          <w:ilvl w:val="1"/>
          <w:numId w:val="26"/>
        </w:numPr>
        <w:rPr>
          <w:lang w:eastAsia="ja-JP"/>
        </w:rPr>
      </w:pPr>
      <w:r>
        <w:rPr>
          <w:lang w:val="en-GB" w:eastAsia="ja-JP"/>
        </w:rPr>
        <w:t>Handling of security for non-DC and DC cases. Progress pending on SA3 work.</w:t>
      </w:r>
    </w:p>
    <w:p w14:paraId="1F887D12" w14:textId="402C1F18" w:rsidR="00174E40" w:rsidRPr="00174E40" w:rsidRDefault="00174E40" w:rsidP="00174E40">
      <w:pPr>
        <w:numPr>
          <w:ilvl w:val="1"/>
          <w:numId w:val="26"/>
        </w:numPr>
        <w:rPr>
          <w:lang w:eastAsia="ja-JP"/>
        </w:rPr>
      </w:pPr>
      <w:r>
        <w:rPr>
          <w:lang w:val="en-GB" w:eastAsia="ja-JP"/>
        </w:rPr>
        <w:t>Signalling details of inter-CU LTM</w:t>
      </w:r>
    </w:p>
    <w:p w14:paraId="75DA1447" w14:textId="37C68FDA" w:rsidR="00174E40" w:rsidRPr="00174E40" w:rsidRDefault="00174E40" w:rsidP="00174E40">
      <w:pPr>
        <w:numPr>
          <w:ilvl w:val="2"/>
          <w:numId w:val="26"/>
        </w:numPr>
        <w:rPr>
          <w:lang w:eastAsia="ja-JP"/>
        </w:rPr>
      </w:pPr>
      <w:r>
        <w:rPr>
          <w:lang w:val="en-GB" w:eastAsia="ja-JP"/>
        </w:rPr>
        <w:t>Using Rel-18 as baseline,</w:t>
      </w:r>
    </w:p>
    <w:p w14:paraId="4C1D0D7D" w14:textId="51575B24" w:rsidR="00174E40" w:rsidRPr="00174E40" w:rsidRDefault="00174E40" w:rsidP="00174E40">
      <w:pPr>
        <w:numPr>
          <w:ilvl w:val="2"/>
          <w:numId w:val="26"/>
        </w:numPr>
        <w:rPr>
          <w:lang w:eastAsia="ja-JP"/>
        </w:rPr>
      </w:pPr>
      <w:r>
        <w:rPr>
          <w:lang w:val="en-GB" w:eastAsia="ja-JP"/>
        </w:rPr>
        <w:t>Without DC and with DC.</w:t>
      </w:r>
    </w:p>
    <w:p w14:paraId="6967C3E8" w14:textId="1CEE6179" w:rsidR="00174E40" w:rsidRPr="00FA7964" w:rsidRDefault="00174E40" w:rsidP="00174E40">
      <w:pPr>
        <w:numPr>
          <w:ilvl w:val="1"/>
          <w:numId w:val="26"/>
        </w:numPr>
        <w:rPr>
          <w:lang w:eastAsia="ja-JP"/>
        </w:rPr>
      </w:pPr>
      <w:r>
        <w:rPr>
          <w:lang w:val="en-GB" w:eastAsia="ja-JP"/>
        </w:rPr>
        <w:t>FFS: Applicability of inter-CU in all DC combinations (LTM in MCG and/or LTM in SCG) while ensuring that WID objective of not supporting the configuration of inter-CU LTM in both MCG and SCG at the same time.</w:t>
      </w:r>
    </w:p>
    <w:p w14:paraId="2DF7DF34" w14:textId="77777777" w:rsidR="003D5492" w:rsidRDefault="00174E40" w:rsidP="00174E40">
      <w:pPr>
        <w:numPr>
          <w:ilvl w:val="0"/>
          <w:numId w:val="26"/>
        </w:numPr>
        <w:rPr>
          <w:lang w:eastAsia="ja-JP"/>
        </w:rPr>
      </w:pPr>
      <w:r>
        <w:rPr>
          <w:lang w:eastAsia="ja-JP"/>
        </w:rPr>
        <w:t>Event triggered L1</w:t>
      </w:r>
      <w:r w:rsidRPr="00FA7964">
        <w:rPr>
          <w:lang w:eastAsia="ja-JP"/>
        </w:rPr>
        <w:t>. </w:t>
      </w:r>
    </w:p>
    <w:p w14:paraId="2C10416F" w14:textId="12FA78C5" w:rsidR="00174E40" w:rsidRDefault="003D5492" w:rsidP="003D5492">
      <w:pPr>
        <w:numPr>
          <w:ilvl w:val="1"/>
          <w:numId w:val="26"/>
        </w:numPr>
        <w:rPr>
          <w:lang w:eastAsia="ja-JP"/>
        </w:rPr>
      </w:pPr>
      <w:r w:rsidRPr="003D5492">
        <w:rPr>
          <w:lang w:eastAsia="ja-JP"/>
        </w:rPr>
        <w:t xml:space="preserve">Further details on event configuration signaling design, e.g. how to associate with resource </w:t>
      </w:r>
      <w:proofErr w:type="gramStart"/>
      <w:r w:rsidRPr="003D5492">
        <w:rPr>
          <w:lang w:eastAsia="ja-JP"/>
        </w:rPr>
        <w:t>configuration,,</w:t>
      </w:r>
      <w:proofErr w:type="gramEnd"/>
      <w:r w:rsidRPr="003D5492">
        <w:rPr>
          <w:lang w:eastAsia="ja-JP"/>
        </w:rPr>
        <w:t xml:space="preserve"> etc.</w:t>
      </w:r>
    </w:p>
    <w:p w14:paraId="084FF311" w14:textId="253B5C6E" w:rsidR="003D5492" w:rsidRPr="00341495" w:rsidRDefault="00341495" w:rsidP="003D5492">
      <w:pPr>
        <w:numPr>
          <w:ilvl w:val="1"/>
          <w:numId w:val="26"/>
        </w:numPr>
        <w:rPr>
          <w:lang w:eastAsia="ja-JP"/>
        </w:rPr>
      </w:pPr>
      <w:proofErr w:type="gramStart"/>
      <w:r w:rsidRPr="00341495">
        <w:rPr>
          <w:lang w:eastAsia="ja-JP"/>
        </w:rPr>
        <w:t>FFS :</w:t>
      </w:r>
      <w:proofErr w:type="gramEnd"/>
      <w:r w:rsidRPr="00341495">
        <w:rPr>
          <w:lang w:eastAsia="ja-JP"/>
        </w:rPr>
        <w:t xml:space="preserve"> </w:t>
      </w:r>
      <w:r w:rsidRPr="00341495">
        <w:rPr>
          <w:lang w:eastAsia="ja-JP"/>
        </w:rPr>
        <w:t xml:space="preserve">need of measurement reporting once leaving condition is met, </w:t>
      </w:r>
      <w:proofErr w:type="spellStart"/>
      <w:r w:rsidRPr="00341495">
        <w:rPr>
          <w:lang w:eastAsia="ja-JP"/>
        </w:rPr>
        <w:t>etc</w:t>
      </w:r>
      <w:proofErr w:type="spellEnd"/>
    </w:p>
    <w:p w14:paraId="46804E24" w14:textId="01452AFB" w:rsidR="00341495" w:rsidRDefault="002E40A6" w:rsidP="003D5492">
      <w:pPr>
        <w:numPr>
          <w:ilvl w:val="1"/>
          <w:numId w:val="26"/>
        </w:numPr>
        <w:rPr>
          <w:lang w:eastAsia="ja-JP"/>
        </w:rPr>
      </w:pPr>
      <w:r>
        <w:rPr>
          <w:lang w:eastAsia="ja-JP"/>
        </w:rPr>
        <w:t>Event evaluation and triggering details</w:t>
      </w:r>
    </w:p>
    <w:p w14:paraId="6058C1AD" w14:textId="0EFED392" w:rsidR="00837D6D" w:rsidRDefault="00837D6D" w:rsidP="003D5492">
      <w:pPr>
        <w:numPr>
          <w:ilvl w:val="1"/>
          <w:numId w:val="26"/>
        </w:numPr>
        <w:rPr>
          <w:lang w:eastAsia="ja-JP"/>
        </w:rPr>
      </w:pPr>
      <w:r>
        <w:rPr>
          <w:lang w:eastAsia="ja-JP"/>
        </w:rPr>
        <w:t>Signaling structure of event reporting using MAC CE.</w:t>
      </w:r>
    </w:p>
    <w:p w14:paraId="7E8534E3" w14:textId="77777777" w:rsidR="008E659D" w:rsidRPr="008E659D" w:rsidRDefault="008E659D" w:rsidP="008E659D">
      <w:pPr>
        <w:numPr>
          <w:ilvl w:val="0"/>
          <w:numId w:val="26"/>
        </w:numPr>
        <w:rPr>
          <w:bCs/>
          <w:lang w:val="en-GB" w:eastAsia="ja-JP"/>
        </w:rPr>
      </w:pPr>
      <w:r w:rsidRPr="008E659D">
        <w:rPr>
          <w:bCs/>
          <w:lang w:val="en-GB" w:eastAsia="ja-JP"/>
        </w:rPr>
        <w:t xml:space="preserve">FFS on Specify support of conditional LTM </w:t>
      </w:r>
    </w:p>
    <w:p w14:paraId="574ADCE7" w14:textId="77777777" w:rsidR="008E659D" w:rsidRPr="008E659D" w:rsidRDefault="008E659D" w:rsidP="008E659D">
      <w:pPr>
        <w:numPr>
          <w:ilvl w:val="1"/>
          <w:numId w:val="26"/>
        </w:numPr>
        <w:rPr>
          <w:bCs/>
          <w:lang w:val="en-GB" w:eastAsia="ja-JP"/>
        </w:rPr>
      </w:pPr>
      <w:r w:rsidRPr="008E659D">
        <w:rPr>
          <w:bCs/>
          <w:lang w:val="en-GB" w:eastAsia="ja-JP"/>
        </w:rPr>
        <w:t>Specify UE evaluated conditions for triggering LTM</w:t>
      </w:r>
    </w:p>
    <w:p w14:paraId="6E096E3F" w14:textId="77777777" w:rsidR="008E659D" w:rsidRPr="008E659D" w:rsidRDefault="008E659D" w:rsidP="008E659D">
      <w:pPr>
        <w:numPr>
          <w:ilvl w:val="1"/>
          <w:numId w:val="26"/>
        </w:numPr>
        <w:rPr>
          <w:bCs/>
          <w:lang w:val="en-GB" w:eastAsia="ja-JP"/>
        </w:rPr>
      </w:pPr>
      <w:r w:rsidRPr="008E659D">
        <w:rPr>
          <w:bCs/>
          <w:lang w:val="en-GB" w:eastAsia="ja-JP"/>
        </w:rPr>
        <w:t>Aim to support conditional LTM including subsequent LTM</w:t>
      </w:r>
    </w:p>
    <w:p w14:paraId="7AD7490A" w14:textId="77777777" w:rsidR="008E659D" w:rsidRPr="008E659D" w:rsidRDefault="008E659D" w:rsidP="008E659D">
      <w:pPr>
        <w:numPr>
          <w:ilvl w:val="1"/>
          <w:numId w:val="26"/>
        </w:numPr>
        <w:rPr>
          <w:bCs/>
          <w:lang w:val="en-GB" w:eastAsia="ja-JP"/>
        </w:rPr>
      </w:pPr>
      <w:r w:rsidRPr="008E659D">
        <w:rPr>
          <w:bCs/>
          <w:lang w:val="en-GB" w:eastAsia="ja-JP"/>
        </w:rPr>
        <w:t>Prioritise intra-CU LTM</w:t>
      </w:r>
    </w:p>
    <w:p w14:paraId="7AD44A43" w14:textId="77777777" w:rsidR="00CA07F6" w:rsidRPr="003D5492" w:rsidRDefault="00CA07F6" w:rsidP="003D5492">
      <w:pPr>
        <w:numPr>
          <w:ilvl w:val="1"/>
          <w:numId w:val="26"/>
        </w:numPr>
        <w:rPr>
          <w:lang w:eastAsia="ja-JP"/>
        </w:rPr>
      </w:pP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Pr="0003336B" w:rsidRDefault="00701410" w:rsidP="00701410">
      <w:pPr>
        <w:pStyle w:val="Heading4"/>
        <w:rPr>
          <w:rFonts w:eastAsiaTheme="minorEastAsia"/>
          <w:lang w:eastAsia="zh-CN"/>
        </w:rPr>
      </w:pPr>
      <w:r w:rsidRPr="0003336B">
        <w:rPr>
          <w:lang w:eastAsia="ja-JP"/>
        </w:rPr>
        <w:t>2.3.1</w:t>
      </w:r>
      <w:r w:rsidRPr="0003336B">
        <w:rPr>
          <w:lang w:eastAsia="ja-JP"/>
        </w:rPr>
        <w:tab/>
        <w:t>Agreements</w:t>
      </w:r>
    </w:p>
    <w:p w14:paraId="47F64E05" w14:textId="00DB4AA3" w:rsidR="00136BBE" w:rsidRPr="0003336B" w:rsidRDefault="00136BBE" w:rsidP="00136BBE">
      <w:pPr>
        <w:pStyle w:val="NO"/>
        <w:ind w:left="0" w:firstLine="0"/>
        <w:rPr>
          <w:rFonts w:ascii="Arial" w:eastAsiaTheme="minorEastAsia" w:hAnsi="Arial" w:cs="Arial"/>
          <w:iCs/>
          <w:lang w:eastAsia="zh-CN"/>
        </w:rPr>
      </w:pPr>
      <w:r w:rsidRPr="0003336B">
        <w:rPr>
          <w:rFonts w:ascii="Arial" w:eastAsiaTheme="minorEastAsia" w:hAnsi="Arial" w:cs="Arial" w:hint="eastAsia"/>
          <w:iCs/>
          <w:lang w:eastAsia="zh-CN"/>
        </w:rPr>
        <w:t>RAN3#12</w:t>
      </w:r>
      <w:r w:rsidR="00156478" w:rsidRPr="0003336B">
        <w:rPr>
          <w:rFonts w:ascii="Arial" w:eastAsiaTheme="minorEastAsia" w:hAnsi="Arial" w:cs="Arial" w:hint="eastAsia"/>
          <w:iCs/>
          <w:lang w:eastAsia="zh-CN"/>
        </w:rPr>
        <w:t>5</w:t>
      </w:r>
      <w:r w:rsidRPr="0003336B">
        <w:rPr>
          <w:rFonts w:ascii="Arial" w:eastAsiaTheme="minorEastAsia" w:hAnsi="Arial" w:cs="Arial" w:hint="eastAsia"/>
          <w:iCs/>
          <w:lang w:eastAsia="zh-CN"/>
        </w:rPr>
        <w:t>:</w:t>
      </w:r>
    </w:p>
    <w:p w14:paraId="406B77C5" w14:textId="77777777" w:rsidR="00156478" w:rsidRPr="0003336B" w:rsidRDefault="00156478" w:rsidP="00156478">
      <w:pPr>
        <w:pStyle w:val="B1"/>
        <w:numPr>
          <w:ilvl w:val="0"/>
          <w:numId w:val="19"/>
        </w:numPr>
        <w:rPr>
          <w:rFonts w:eastAsiaTheme="minorEastAsia"/>
          <w:lang w:eastAsia="zh-CN"/>
        </w:rPr>
      </w:pPr>
      <w:r w:rsidRPr="0003336B">
        <w:rPr>
          <w:rFonts w:eastAsiaTheme="minorEastAsia"/>
          <w:lang w:eastAsia="zh-CN"/>
        </w:rPr>
        <w:lastRenderedPageBreak/>
        <w:t xml:space="preserve">Introduce a new UE associated Class-1 </w:t>
      </w:r>
      <w:proofErr w:type="spellStart"/>
      <w:r w:rsidRPr="0003336B">
        <w:rPr>
          <w:rFonts w:eastAsiaTheme="minorEastAsia"/>
          <w:lang w:eastAsia="zh-CN"/>
        </w:rPr>
        <w:t>XnAP</w:t>
      </w:r>
      <w:proofErr w:type="spellEnd"/>
      <w:r w:rsidRPr="0003336B">
        <w:rPr>
          <w:rFonts w:eastAsiaTheme="minorEastAsia"/>
          <w:lang w:eastAsia="zh-CN"/>
        </w:rPr>
        <w:t xml:space="preserve"> procedure to update the LTM configurations for subsequent LTM.</w:t>
      </w:r>
    </w:p>
    <w:p w14:paraId="75DE8473" w14:textId="77777777" w:rsidR="00156478" w:rsidRPr="0003336B" w:rsidRDefault="00156478" w:rsidP="00156478">
      <w:pPr>
        <w:pStyle w:val="B1"/>
        <w:numPr>
          <w:ilvl w:val="0"/>
          <w:numId w:val="19"/>
        </w:numPr>
        <w:rPr>
          <w:rFonts w:eastAsiaTheme="minorEastAsia"/>
          <w:lang w:eastAsia="zh-CN"/>
        </w:rPr>
      </w:pPr>
      <w:r w:rsidRPr="0003336B">
        <w:rPr>
          <w:rFonts w:eastAsiaTheme="minorEastAsia"/>
          <w:lang w:eastAsia="zh-CN"/>
        </w:rPr>
        <w:t>Change the name of LTM Cell Switch Notification message to Cell Switch Notification message.</w:t>
      </w:r>
    </w:p>
    <w:p w14:paraId="748C1F58" w14:textId="77777777" w:rsidR="00156478" w:rsidRPr="0003336B" w:rsidRDefault="00156478" w:rsidP="00156478">
      <w:pPr>
        <w:pStyle w:val="B1"/>
        <w:numPr>
          <w:ilvl w:val="0"/>
          <w:numId w:val="19"/>
        </w:numPr>
        <w:rPr>
          <w:rFonts w:eastAsiaTheme="minorEastAsia"/>
          <w:lang w:eastAsia="zh-CN"/>
        </w:rPr>
      </w:pPr>
      <w:r w:rsidRPr="0003336B">
        <w:rPr>
          <w:rFonts w:eastAsiaTheme="minorEastAsia"/>
          <w:lang w:eastAsia="zh-CN"/>
        </w:rPr>
        <w:t>Reuse the Early Status Transfer and SN Status Transfer message for inter-CU LTM.</w:t>
      </w:r>
    </w:p>
    <w:p w14:paraId="4B764D7A" w14:textId="3E9B5EA4" w:rsidR="0074626E" w:rsidRPr="0003336B" w:rsidRDefault="00156478" w:rsidP="00156478">
      <w:pPr>
        <w:pStyle w:val="B1"/>
        <w:numPr>
          <w:ilvl w:val="0"/>
          <w:numId w:val="19"/>
        </w:numPr>
        <w:rPr>
          <w:rFonts w:eastAsiaTheme="minorEastAsia"/>
          <w:lang w:eastAsia="zh-CN"/>
        </w:rPr>
      </w:pPr>
      <w:r w:rsidRPr="0003336B">
        <w:rPr>
          <w:rFonts w:eastAsiaTheme="minorEastAsia"/>
          <w:lang w:eastAsia="zh-CN"/>
        </w:rPr>
        <w:t>Adopt Class-2 procedure for candidate gNB-initiated LTM cancellation.</w:t>
      </w:r>
    </w:p>
    <w:p w14:paraId="03D24DA1" w14:textId="1E072C24" w:rsidR="00156478" w:rsidRPr="0003336B" w:rsidRDefault="00156478" w:rsidP="00156478">
      <w:pPr>
        <w:pStyle w:val="B1"/>
        <w:numPr>
          <w:ilvl w:val="0"/>
          <w:numId w:val="19"/>
        </w:numPr>
        <w:rPr>
          <w:rFonts w:eastAsiaTheme="minorEastAsia"/>
          <w:lang w:eastAsia="zh-CN"/>
        </w:rPr>
      </w:pPr>
      <w:r w:rsidRPr="0003336B">
        <w:rPr>
          <w:rFonts w:eastAsiaTheme="minorEastAsia" w:hint="eastAsia"/>
          <w:lang w:eastAsia="zh-CN"/>
        </w:rPr>
        <w:t>TP R3-244836 for TS38.300 is agreed.</w:t>
      </w:r>
    </w:p>
    <w:p w14:paraId="05E6C52A" w14:textId="77777777" w:rsidR="00701410" w:rsidRPr="0003336B" w:rsidRDefault="00701410" w:rsidP="00701410">
      <w:pPr>
        <w:pStyle w:val="Heading4"/>
        <w:rPr>
          <w:rFonts w:eastAsiaTheme="minorEastAsia"/>
          <w:lang w:eastAsia="zh-CN"/>
        </w:rPr>
      </w:pPr>
      <w:r w:rsidRPr="0003336B">
        <w:rPr>
          <w:lang w:eastAsia="ja-JP"/>
        </w:rPr>
        <w:t>2.3.2</w:t>
      </w:r>
      <w:r w:rsidRPr="0003336B">
        <w:rPr>
          <w:lang w:eastAsia="ja-JP"/>
        </w:rPr>
        <w:tab/>
        <w:t>Remaining Open issues</w:t>
      </w:r>
    </w:p>
    <w:p w14:paraId="03BA1CE2" w14:textId="77777777" w:rsidR="00156478" w:rsidRPr="0003336B" w:rsidRDefault="00156478" w:rsidP="00156478">
      <w:pPr>
        <w:pStyle w:val="B1"/>
        <w:numPr>
          <w:ilvl w:val="0"/>
          <w:numId w:val="19"/>
        </w:numPr>
        <w:rPr>
          <w:rFonts w:eastAsiaTheme="minorEastAsia"/>
          <w:lang w:eastAsia="zh-CN"/>
        </w:rPr>
      </w:pPr>
      <w:bookmarkStart w:id="0" w:name="_Hlk167693163"/>
      <w:r w:rsidRPr="0003336B">
        <w:rPr>
          <w:rFonts w:eastAsiaTheme="minorEastAsia"/>
          <w:lang w:eastAsia="zh-CN"/>
        </w:rPr>
        <w:t>Down select from Option1 and Option3</w:t>
      </w:r>
      <w:r w:rsidRPr="0003336B">
        <w:rPr>
          <w:rFonts w:eastAsiaTheme="minorEastAsia" w:hint="eastAsia"/>
          <w:lang w:eastAsia="zh-CN"/>
        </w:rPr>
        <w:t xml:space="preserve"> to support</w:t>
      </w:r>
      <w:r w:rsidRPr="0003336B">
        <w:t xml:space="preserve"> </w:t>
      </w:r>
      <w:r w:rsidRPr="0003336B">
        <w:rPr>
          <w:rFonts w:eastAsiaTheme="minorEastAsia"/>
          <w:lang w:eastAsia="zh-CN"/>
        </w:rPr>
        <w:t>candidate gNB-initiated LTM cancellation in the next meeting:</w:t>
      </w:r>
    </w:p>
    <w:p w14:paraId="15F2C393" w14:textId="77777777" w:rsidR="00156478" w:rsidRPr="0003336B" w:rsidRDefault="00156478" w:rsidP="00156478">
      <w:pPr>
        <w:pStyle w:val="B1"/>
        <w:numPr>
          <w:ilvl w:val="1"/>
          <w:numId w:val="22"/>
        </w:numPr>
        <w:rPr>
          <w:rFonts w:eastAsiaTheme="minorEastAsia"/>
          <w:lang w:eastAsia="zh-CN"/>
        </w:rPr>
      </w:pPr>
      <w:r w:rsidRPr="0003336B">
        <w:rPr>
          <w:rFonts w:eastAsiaTheme="minorEastAsia"/>
          <w:lang w:eastAsia="zh-CN"/>
        </w:rPr>
        <w:t>Option 1: Reuse CHO Cancel</w:t>
      </w:r>
    </w:p>
    <w:p w14:paraId="1D459E18" w14:textId="77777777" w:rsidR="00156478" w:rsidRPr="0003336B" w:rsidRDefault="00156478" w:rsidP="00156478">
      <w:pPr>
        <w:pStyle w:val="B1"/>
        <w:numPr>
          <w:ilvl w:val="1"/>
          <w:numId w:val="22"/>
        </w:numPr>
        <w:rPr>
          <w:rFonts w:eastAsiaTheme="minorEastAsia"/>
          <w:lang w:eastAsia="zh-CN"/>
        </w:rPr>
      </w:pPr>
      <w:r w:rsidRPr="0003336B">
        <w:rPr>
          <w:rFonts w:eastAsiaTheme="minorEastAsia"/>
          <w:lang w:eastAsia="zh-CN"/>
        </w:rPr>
        <w:t>Option 2: Rename CHO Cancel</w:t>
      </w:r>
    </w:p>
    <w:p w14:paraId="12CEC155" w14:textId="77777777" w:rsidR="00156478" w:rsidRPr="0003336B" w:rsidRDefault="00156478" w:rsidP="00156478">
      <w:pPr>
        <w:pStyle w:val="B1"/>
        <w:numPr>
          <w:ilvl w:val="1"/>
          <w:numId w:val="22"/>
        </w:numPr>
        <w:rPr>
          <w:rFonts w:eastAsiaTheme="minorEastAsia"/>
          <w:lang w:eastAsia="zh-CN"/>
        </w:rPr>
      </w:pPr>
      <w:r w:rsidRPr="0003336B">
        <w:rPr>
          <w:rFonts w:eastAsiaTheme="minorEastAsia"/>
          <w:lang w:eastAsia="zh-CN"/>
        </w:rPr>
        <w:t>Option 3: Introduce new procedure</w:t>
      </w:r>
    </w:p>
    <w:bookmarkEnd w:id="0"/>
    <w:p w14:paraId="521D60FB" w14:textId="64623FD0" w:rsidR="0074626E" w:rsidRPr="0003336B" w:rsidRDefault="0074626E" w:rsidP="0022650D">
      <w:pPr>
        <w:pStyle w:val="B1"/>
        <w:numPr>
          <w:ilvl w:val="0"/>
          <w:numId w:val="19"/>
        </w:numPr>
        <w:rPr>
          <w:rFonts w:eastAsiaTheme="minorEastAsia"/>
          <w:lang w:eastAsia="zh-CN"/>
        </w:rPr>
      </w:pPr>
      <w:r w:rsidRPr="0003336B">
        <w:rPr>
          <w:rFonts w:eastAsiaTheme="minorEastAsia"/>
          <w:lang w:eastAsia="zh-CN"/>
        </w:rPr>
        <w:t xml:space="preserve">FFS on whether to reuse the existing </w:t>
      </w:r>
      <w:proofErr w:type="spellStart"/>
      <w:r w:rsidRPr="0003336B">
        <w:rPr>
          <w:rFonts w:eastAsiaTheme="minorEastAsia"/>
          <w:lang w:eastAsia="zh-CN"/>
        </w:rPr>
        <w:t>XnAP</w:t>
      </w:r>
      <w:proofErr w:type="spellEnd"/>
      <w:r w:rsidRPr="0003336B">
        <w:rPr>
          <w:rFonts w:eastAsiaTheme="minorEastAsia"/>
          <w:lang w:eastAsia="zh-CN"/>
        </w:rPr>
        <w:t xml:space="preserve"> UE CONTEXT RELEASE message at the source gNB if no LTM candidate cell(s) exist in the source gNB.</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51DF7AF6" w14:textId="77777777" w:rsidR="00451E2F" w:rsidRPr="00451E2F" w:rsidRDefault="00451E2F" w:rsidP="00451E2F">
      <w:pPr>
        <w:rPr>
          <w:lang w:eastAsia="ja-JP"/>
        </w:rPr>
      </w:pPr>
      <w:proofErr w:type="spellStart"/>
      <w:r w:rsidRPr="00451E2F">
        <w:rPr>
          <w:b/>
          <w:bCs/>
          <w:u w:val="single"/>
          <w:lang w:eastAsia="ja-JP"/>
        </w:rPr>
        <w:t>ssue</w:t>
      </w:r>
      <w:proofErr w:type="spellEnd"/>
      <w:r w:rsidRPr="00451E2F">
        <w:rPr>
          <w:b/>
          <w:bCs/>
          <w:u w:val="single"/>
          <w:lang w:eastAsia="ja-JP"/>
        </w:rPr>
        <w:t xml:space="preserve"> 1-1: RAN4 work plan</w:t>
      </w:r>
    </w:p>
    <w:p w14:paraId="057D0EC1" w14:textId="77777777" w:rsidR="00451E2F" w:rsidRPr="00451E2F" w:rsidRDefault="00451E2F" w:rsidP="00451E2F">
      <w:pPr>
        <w:rPr>
          <w:lang w:eastAsia="ja-JP"/>
        </w:rPr>
      </w:pPr>
      <w:r w:rsidRPr="00451E2F">
        <w:rPr>
          <w:lang w:eastAsia="ja-JP"/>
        </w:rPr>
        <w:t>·       </w:t>
      </w:r>
      <w:r w:rsidRPr="00451E2F">
        <w:rPr>
          <w:u w:val="single"/>
          <w:lang w:eastAsia="ja-JP"/>
        </w:rPr>
        <w:t>Agreement:</w:t>
      </w:r>
    </w:p>
    <w:p w14:paraId="29ABBE5B" w14:textId="77777777" w:rsidR="00451E2F" w:rsidRPr="00451E2F" w:rsidRDefault="00451E2F" w:rsidP="00451E2F">
      <w:pPr>
        <w:rPr>
          <w:lang w:eastAsia="ja-JP"/>
        </w:rPr>
      </w:pPr>
      <w:r w:rsidRPr="00451E2F">
        <w:rPr>
          <w:lang w:eastAsia="ja-JP"/>
        </w:rPr>
        <w:t>o   Approve RAN4 work plan in R4-2411437.</w:t>
      </w:r>
    </w:p>
    <w:p w14:paraId="3CB28466" w14:textId="77777777" w:rsidR="00451E2F" w:rsidRPr="00451E2F" w:rsidRDefault="00451E2F" w:rsidP="00451E2F">
      <w:pPr>
        <w:rPr>
          <w:lang w:eastAsia="ja-JP"/>
        </w:rPr>
      </w:pPr>
      <w:r w:rsidRPr="00451E2F">
        <w:rPr>
          <w:lang w:eastAsia="ja-JP"/>
        </w:rPr>
        <w:t> </w:t>
      </w:r>
    </w:p>
    <w:p w14:paraId="278E00A4" w14:textId="77777777" w:rsidR="00451E2F" w:rsidRPr="00451E2F" w:rsidRDefault="00451E2F" w:rsidP="00451E2F">
      <w:pPr>
        <w:rPr>
          <w:lang w:eastAsia="ja-JP"/>
        </w:rPr>
      </w:pPr>
      <w:r w:rsidRPr="00451E2F">
        <w:rPr>
          <w:lang w:eastAsia="ja-JP"/>
        </w:rPr>
        <w:t>Inter-CU LTM</w:t>
      </w:r>
    </w:p>
    <w:p w14:paraId="0DBB6747" w14:textId="77777777" w:rsidR="00451E2F" w:rsidRPr="00451E2F" w:rsidRDefault="00451E2F" w:rsidP="00451E2F">
      <w:pPr>
        <w:rPr>
          <w:lang w:eastAsia="ja-JP"/>
        </w:rPr>
      </w:pPr>
      <w:r w:rsidRPr="00451E2F">
        <w:rPr>
          <w:b/>
          <w:bCs/>
          <w:u w:val="single"/>
          <w:lang w:eastAsia="ja-JP"/>
        </w:rPr>
        <w:t>Issue 2-1-1: RAN4 scope of inter-CU LTM</w:t>
      </w:r>
    </w:p>
    <w:p w14:paraId="6975BE25" w14:textId="77777777" w:rsidR="00451E2F" w:rsidRPr="00451E2F" w:rsidRDefault="00451E2F" w:rsidP="00451E2F">
      <w:pPr>
        <w:rPr>
          <w:lang w:eastAsia="ja-JP"/>
        </w:rPr>
      </w:pPr>
      <w:r w:rsidRPr="00451E2F">
        <w:rPr>
          <w:lang w:eastAsia="ja-JP"/>
        </w:rPr>
        <w:t>·       </w:t>
      </w:r>
      <w:r w:rsidRPr="00451E2F">
        <w:rPr>
          <w:u w:val="single"/>
          <w:lang w:eastAsia="ja-JP"/>
        </w:rPr>
        <w:t>Agreement:</w:t>
      </w:r>
    </w:p>
    <w:p w14:paraId="650C89D9" w14:textId="77777777" w:rsidR="00451E2F" w:rsidRPr="00451E2F" w:rsidRDefault="00451E2F" w:rsidP="00451E2F">
      <w:pPr>
        <w:rPr>
          <w:lang w:eastAsia="ja-JP"/>
        </w:rPr>
      </w:pPr>
      <w:r w:rsidRPr="00451E2F">
        <w:rPr>
          <w:lang w:eastAsia="ja-JP"/>
        </w:rPr>
        <w:t>o   Existing R18 LTM related RRM requirements also apply to same procedures in inter-CU scenario.</w:t>
      </w:r>
    </w:p>
    <w:p w14:paraId="2D114611" w14:textId="77777777" w:rsidR="00451E2F" w:rsidRPr="00451E2F" w:rsidRDefault="00451E2F" w:rsidP="00451E2F">
      <w:pPr>
        <w:rPr>
          <w:lang w:eastAsia="ja-JP"/>
        </w:rPr>
      </w:pPr>
      <w:r w:rsidRPr="00451E2F">
        <w:rPr>
          <w:lang w:eastAsia="ja-JP"/>
        </w:rPr>
        <w:t>o   No RRM impact is foreseen to support inter-CU LTM. RAN4 can revisit this if any issue identified.</w:t>
      </w:r>
    </w:p>
    <w:p w14:paraId="0AB9B3CD" w14:textId="77777777" w:rsidR="00451E2F" w:rsidRPr="00451E2F" w:rsidRDefault="00451E2F" w:rsidP="00451E2F">
      <w:pPr>
        <w:rPr>
          <w:lang w:eastAsia="ja-JP"/>
        </w:rPr>
      </w:pPr>
      <w:r w:rsidRPr="00451E2F">
        <w:rPr>
          <w:lang w:eastAsia="ja-JP"/>
        </w:rPr>
        <w:t> </w:t>
      </w:r>
    </w:p>
    <w:p w14:paraId="113366BD" w14:textId="77777777" w:rsidR="00451E2F" w:rsidRPr="00451E2F" w:rsidRDefault="00451E2F" w:rsidP="00451E2F">
      <w:pPr>
        <w:rPr>
          <w:lang w:eastAsia="ja-JP"/>
        </w:rPr>
      </w:pPr>
      <w:r w:rsidRPr="00451E2F">
        <w:rPr>
          <w:lang w:eastAsia="ja-JP"/>
        </w:rPr>
        <w:t>Measurement enhancement</w:t>
      </w:r>
    </w:p>
    <w:p w14:paraId="7BF91B07" w14:textId="77777777" w:rsidR="00451E2F" w:rsidRPr="00451E2F" w:rsidRDefault="00451E2F" w:rsidP="00451E2F">
      <w:pPr>
        <w:rPr>
          <w:lang w:eastAsia="ja-JP"/>
        </w:rPr>
      </w:pPr>
      <w:r w:rsidRPr="00451E2F">
        <w:rPr>
          <w:b/>
          <w:bCs/>
          <w:u w:val="single"/>
          <w:lang w:eastAsia="ja-JP"/>
        </w:rPr>
        <w:t>Issue 2-3-1: RRM scope of CSI-RS based L1 RSRP measurement on candidate cell(s)</w:t>
      </w:r>
    </w:p>
    <w:p w14:paraId="1E8EC87E" w14:textId="77777777" w:rsidR="00451E2F" w:rsidRPr="00451E2F" w:rsidRDefault="00451E2F" w:rsidP="00451E2F">
      <w:pPr>
        <w:rPr>
          <w:lang w:eastAsia="ja-JP"/>
        </w:rPr>
      </w:pPr>
      <w:r w:rsidRPr="00451E2F">
        <w:rPr>
          <w:lang w:eastAsia="ja-JP"/>
        </w:rPr>
        <w:t>·       </w:t>
      </w:r>
      <w:r w:rsidRPr="00451E2F">
        <w:rPr>
          <w:u w:val="single"/>
          <w:lang w:eastAsia="ja-JP"/>
        </w:rPr>
        <w:t>Agreement:</w:t>
      </w:r>
    </w:p>
    <w:p w14:paraId="66AE4171" w14:textId="77777777" w:rsidR="00451E2F" w:rsidRPr="00451E2F" w:rsidRDefault="00451E2F" w:rsidP="00451E2F">
      <w:pPr>
        <w:rPr>
          <w:lang w:eastAsia="ja-JP"/>
        </w:rPr>
      </w:pPr>
      <w:r w:rsidRPr="00451E2F">
        <w:rPr>
          <w:lang w:eastAsia="ja-JP"/>
        </w:rPr>
        <w:t>o   </w:t>
      </w:r>
      <w:proofErr w:type="gramStart"/>
      <w:r w:rsidRPr="00451E2F">
        <w:rPr>
          <w:lang w:eastAsia="ja-JP"/>
        </w:rPr>
        <w:t>The</w:t>
      </w:r>
      <w:proofErr w:type="gramEnd"/>
      <w:r w:rsidRPr="00451E2F">
        <w:rPr>
          <w:lang w:eastAsia="ja-JP"/>
        </w:rPr>
        <w:t xml:space="preserve"> following requirements need to be discussed for CSI-RS based L1 RSRP measurement on LTM candidate cell(s)</w:t>
      </w:r>
    </w:p>
    <w:p w14:paraId="46118AAE" w14:textId="77777777" w:rsidR="00451E2F" w:rsidRPr="00451E2F" w:rsidRDefault="00451E2F" w:rsidP="00451E2F">
      <w:pPr>
        <w:rPr>
          <w:lang w:eastAsia="ja-JP"/>
        </w:rPr>
      </w:pPr>
      <w:r w:rsidRPr="00451E2F">
        <w:rPr>
          <w:lang w:eastAsia="ja-JP"/>
        </w:rPr>
        <w:t>-        Measurement delay</w:t>
      </w:r>
    </w:p>
    <w:p w14:paraId="2A020E01" w14:textId="77777777" w:rsidR="00451E2F" w:rsidRPr="00451E2F" w:rsidRDefault="00451E2F" w:rsidP="00451E2F">
      <w:pPr>
        <w:rPr>
          <w:lang w:eastAsia="ja-JP"/>
        </w:rPr>
      </w:pPr>
      <w:r w:rsidRPr="00451E2F">
        <w:rPr>
          <w:lang w:eastAsia="ja-JP"/>
        </w:rPr>
        <w:t>-        Measurement reporting requirements</w:t>
      </w:r>
    </w:p>
    <w:p w14:paraId="2BDFF935" w14:textId="77777777" w:rsidR="00451E2F" w:rsidRPr="00451E2F" w:rsidRDefault="00451E2F" w:rsidP="00451E2F">
      <w:pPr>
        <w:rPr>
          <w:lang w:eastAsia="ja-JP"/>
        </w:rPr>
      </w:pPr>
      <w:r w:rsidRPr="00451E2F">
        <w:rPr>
          <w:lang w:eastAsia="ja-JP"/>
        </w:rPr>
        <w:t>-        Measurement restrictions</w:t>
      </w:r>
    </w:p>
    <w:p w14:paraId="4A682C9C" w14:textId="77777777" w:rsidR="00451E2F" w:rsidRPr="00451E2F" w:rsidRDefault="00451E2F" w:rsidP="00451E2F">
      <w:pPr>
        <w:rPr>
          <w:lang w:eastAsia="ja-JP"/>
        </w:rPr>
      </w:pPr>
      <w:r w:rsidRPr="00451E2F">
        <w:rPr>
          <w:lang w:eastAsia="ja-JP"/>
        </w:rPr>
        <w:t>-        Scheduling availability</w:t>
      </w:r>
    </w:p>
    <w:p w14:paraId="19844C05" w14:textId="77777777" w:rsidR="00451E2F" w:rsidRPr="00451E2F" w:rsidRDefault="00451E2F" w:rsidP="00451E2F">
      <w:pPr>
        <w:rPr>
          <w:lang w:eastAsia="ja-JP"/>
        </w:rPr>
      </w:pPr>
      <w:r w:rsidRPr="00451E2F">
        <w:rPr>
          <w:lang w:eastAsia="ja-JP"/>
        </w:rPr>
        <w:t>o   FFS on other potential impact.</w:t>
      </w:r>
    </w:p>
    <w:p w14:paraId="6A8CCA59" w14:textId="77777777" w:rsidR="0003336B" w:rsidRPr="0003336B" w:rsidRDefault="0003336B" w:rsidP="0003336B">
      <w:pPr>
        <w:rPr>
          <w:lang w:eastAsia="ja-JP"/>
        </w:rPr>
      </w:pPr>
    </w:p>
    <w:p w14:paraId="37D259DA" w14:textId="77777777" w:rsidR="00701410" w:rsidRDefault="00701410" w:rsidP="00701410">
      <w:pPr>
        <w:pStyle w:val="Heading4"/>
        <w:rPr>
          <w:lang w:eastAsia="ja-JP"/>
        </w:rPr>
      </w:pPr>
      <w:r>
        <w:rPr>
          <w:lang w:eastAsia="ja-JP"/>
        </w:rPr>
        <w:t>2.4.2</w:t>
      </w:r>
      <w:r>
        <w:rPr>
          <w:lang w:eastAsia="ja-JP"/>
        </w:rPr>
        <w:tab/>
        <w:t>Remaining Open issues</w:t>
      </w:r>
    </w:p>
    <w:p w14:paraId="031BD109" w14:textId="77777777" w:rsidR="00F67270" w:rsidRPr="00F67270" w:rsidRDefault="00F67270" w:rsidP="00F67270">
      <w:pPr>
        <w:rPr>
          <w:lang w:eastAsia="ja-JP"/>
        </w:rPr>
      </w:pPr>
      <w:r w:rsidRPr="00F67270">
        <w:rPr>
          <w:lang w:eastAsia="ja-JP"/>
        </w:rPr>
        <w:t>Inter-CU LTM</w:t>
      </w:r>
    </w:p>
    <w:p w14:paraId="5D2F07D5" w14:textId="77777777" w:rsidR="00F67270" w:rsidRPr="00F67270" w:rsidRDefault="00F67270" w:rsidP="00F67270">
      <w:pPr>
        <w:rPr>
          <w:lang w:eastAsia="ja-JP"/>
        </w:rPr>
      </w:pPr>
      <w:r w:rsidRPr="00F67270">
        <w:rPr>
          <w:b/>
          <w:bCs/>
          <w:u w:val="single"/>
          <w:lang w:eastAsia="ja-JP"/>
        </w:rPr>
        <w:t>Issue 2-1-2: subsequent LTM</w:t>
      </w:r>
    </w:p>
    <w:p w14:paraId="704C4DBF"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3A4F8149" w14:textId="77777777" w:rsidR="00F67270" w:rsidRPr="00F67270" w:rsidRDefault="00F67270" w:rsidP="00F67270">
      <w:pPr>
        <w:rPr>
          <w:lang w:eastAsia="ja-JP"/>
        </w:rPr>
      </w:pPr>
      <w:r w:rsidRPr="00F67270">
        <w:rPr>
          <w:lang w:eastAsia="ja-JP"/>
        </w:rPr>
        <w:t>o   Option 1: For subsequent LTM, cell switch delay requirements for R18 LTM could be reused due to there is no component for RRC configuration after receiving cell switch command. </w:t>
      </w:r>
    </w:p>
    <w:p w14:paraId="171FB2C0"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36193270" w14:textId="77777777" w:rsidR="00F67270" w:rsidRPr="00F67270" w:rsidRDefault="00F67270" w:rsidP="00F67270">
      <w:pPr>
        <w:rPr>
          <w:lang w:eastAsia="ja-JP"/>
        </w:rPr>
      </w:pPr>
      <w:r w:rsidRPr="00F67270">
        <w:rPr>
          <w:lang w:eastAsia="ja-JP"/>
        </w:rPr>
        <w:t>o   Continue discussion.</w:t>
      </w:r>
    </w:p>
    <w:p w14:paraId="7FB0BF7C" w14:textId="77777777" w:rsidR="00F67270" w:rsidRPr="00F67270" w:rsidRDefault="00F67270" w:rsidP="00F67270">
      <w:pPr>
        <w:rPr>
          <w:lang w:eastAsia="ja-JP"/>
        </w:rPr>
      </w:pPr>
      <w:r w:rsidRPr="00F67270">
        <w:rPr>
          <w:lang w:eastAsia="ja-JP"/>
        </w:rPr>
        <w:t> </w:t>
      </w:r>
    </w:p>
    <w:p w14:paraId="3AAEFF38" w14:textId="77777777" w:rsidR="00F67270" w:rsidRPr="00F67270" w:rsidRDefault="00F67270" w:rsidP="00F67270">
      <w:pPr>
        <w:rPr>
          <w:lang w:eastAsia="ja-JP"/>
        </w:rPr>
      </w:pPr>
      <w:r w:rsidRPr="00F67270">
        <w:rPr>
          <w:lang w:eastAsia="ja-JP"/>
        </w:rPr>
        <w:t>Event triggered L1 measurement reporting</w:t>
      </w:r>
    </w:p>
    <w:p w14:paraId="6681D4E4" w14:textId="77777777" w:rsidR="00F67270" w:rsidRPr="00F67270" w:rsidRDefault="00F67270" w:rsidP="00F67270">
      <w:pPr>
        <w:rPr>
          <w:lang w:eastAsia="ja-JP"/>
        </w:rPr>
      </w:pPr>
      <w:r w:rsidRPr="00F67270">
        <w:rPr>
          <w:b/>
          <w:bCs/>
          <w:u w:val="single"/>
          <w:lang w:eastAsia="ja-JP"/>
        </w:rPr>
        <w:t>Issue 2-2-1: RRM scope of Event triggered L1 measurement reporting</w:t>
      </w:r>
    </w:p>
    <w:p w14:paraId="1DD12EF5"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7D0337B4" w14:textId="77777777" w:rsidR="00F67270" w:rsidRPr="00F67270" w:rsidRDefault="00F67270" w:rsidP="00F67270">
      <w:pPr>
        <w:rPr>
          <w:lang w:eastAsia="ja-JP"/>
        </w:rPr>
      </w:pPr>
      <w:r w:rsidRPr="00F67270">
        <w:rPr>
          <w:lang w:eastAsia="ja-JP"/>
        </w:rPr>
        <w:lastRenderedPageBreak/>
        <w:t>o   Option 1: RAN4 need to discuss the absolute threshold for beam of serving cell and candidate cell in L1 LTM measurement events, including the measurement matrix and the value. RAN4 can wait for more RAN2 input. </w:t>
      </w:r>
    </w:p>
    <w:p w14:paraId="7F7CF843" w14:textId="77777777" w:rsidR="00F67270" w:rsidRPr="00F67270" w:rsidRDefault="00F67270" w:rsidP="00F67270">
      <w:pPr>
        <w:rPr>
          <w:lang w:eastAsia="ja-JP"/>
        </w:rPr>
      </w:pPr>
      <w:r w:rsidRPr="00F67270">
        <w:rPr>
          <w:lang w:eastAsia="ja-JP"/>
        </w:rPr>
        <w:t>o   Option 2: </w:t>
      </w:r>
    </w:p>
    <w:p w14:paraId="784D168D" w14:textId="77777777" w:rsidR="00F67270" w:rsidRPr="00F67270" w:rsidRDefault="00F67270" w:rsidP="00F67270">
      <w:pPr>
        <w:rPr>
          <w:lang w:eastAsia="ja-JP"/>
        </w:rPr>
      </w:pPr>
      <w:r w:rsidRPr="00F67270">
        <w:rPr>
          <w:lang w:eastAsia="ja-JP"/>
        </w:rPr>
        <w:t>-        Requirements of Capabilities for Support of Event Triggering and Reporting Criteria specified in TS38.133 section 9.1.4 need to be updated to cover event triggered L1 measurement reporting. Details are FFS.</w:t>
      </w:r>
    </w:p>
    <w:p w14:paraId="406714EF" w14:textId="77777777" w:rsidR="00F67270" w:rsidRPr="00F67270" w:rsidRDefault="00F67270" w:rsidP="00F67270">
      <w:pPr>
        <w:rPr>
          <w:lang w:eastAsia="ja-JP"/>
        </w:rPr>
      </w:pPr>
      <w:r w:rsidRPr="00F67270">
        <w:rPr>
          <w:lang w:eastAsia="ja-JP"/>
        </w:rPr>
        <w:t>-        Existing framework in L3 event triggered reporting RRM requirements can be reused to cover L1 event triggered reporting.</w:t>
      </w:r>
    </w:p>
    <w:p w14:paraId="4D9AFC73" w14:textId="77777777" w:rsidR="00F67270" w:rsidRPr="00F67270" w:rsidRDefault="00F67270" w:rsidP="00F67270">
      <w:pPr>
        <w:rPr>
          <w:lang w:eastAsia="ja-JP"/>
        </w:rPr>
      </w:pPr>
      <w:r w:rsidRPr="00F67270">
        <w:rPr>
          <w:lang w:eastAsia="ja-JP"/>
        </w:rPr>
        <w:t>o   Option 3: define measurement reporting requirements for event triggered L1 measurement reporting, e.g. the L1 measurement reporting delay. </w:t>
      </w:r>
    </w:p>
    <w:p w14:paraId="4DD3A9A2" w14:textId="77777777" w:rsidR="00F67270" w:rsidRPr="00F67270" w:rsidRDefault="00F67270" w:rsidP="00F67270">
      <w:pPr>
        <w:rPr>
          <w:lang w:eastAsia="ja-JP"/>
        </w:rPr>
      </w:pPr>
      <w:r w:rsidRPr="00F67270">
        <w:rPr>
          <w:lang w:eastAsia="ja-JP"/>
        </w:rPr>
        <w:t>-        Option 3a: “Event Triggered Reporting” for LTM L1 measurement is to be introduced in section 9.14.3 and section 9.15.3.</w:t>
      </w:r>
    </w:p>
    <w:p w14:paraId="4C1F8E3B" w14:textId="77777777" w:rsidR="00F67270" w:rsidRPr="00F67270" w:rsidRDefault="00F67270" w:rsidP="00F67270">
      <w:pPr>
        <w:rPr>
          <w:lang w:eastAsia="ja-JP"/>
        </w:rPr>
      </w:pPr>
      <w:r w:rsidRPr="00F67270">
        <w:rPr>
          <w:lang w:eastAsia="ja-JP"/>
        </w:rPr>
        <w:t>-        Option 3b: RAN4 can start the discussion based on SSB firstly. Further RAN1/RAN2 progress are needed. </w:t>
      </w:r>
    </w:p>
    <w:p w14:paraId="71A05A3A" w14:textId="77777777" w:rsidR="00F67270" w:rsidRPr="00F67270" w:rsidRDefault="00F67270" w:rsidP="00F67270">
      <w:pPr>
        <w:rPr>
          <w:lang w:eastAsia="ja-JP"/>
        </w:rPr>
      </w:pPr>
      <w:r w:rsidRPr="00F67270">
        <w:rPr>
          <w:lang w:eastAsia="ja-JP"/>
        </w:rPr>
        <w:t>-        Option 3c: </w:t>
      </w:r>
      <w:bookmarkStart w:id="1" w:name="_Toc174103782"/>
      <w:r w:rsidRPr="00F67270">
        <w:rPr>
          <w:lang w:eastAsia="ja-JP"/>
        </w:rPr>
        <w:t>RAN4 to define event-triggered L1 reporting delay requirement for SSB based and CSI-RS based measurements.</w:t>
      </w:r>
      <w:bookmarkEnd w:id="1"/>
    </w:p>
    <w:p w14:paraId="2FB25962" w14:textId="77777777" w:rsidR="00F67270" w:rsidRPr="00F67270" w:rsidRDefault="00F67270" w:rsidP="00F67270">
      <w:pPr>
        <w:rPr>
          <w:lang w:eastAsia="ja-JP"/>
        </w:rPr>
      </w:pPr>
      <w:r w:rsidRPr="00F67270">
        <w:rPr>
          <w:lang w:eastAsia="ja-JP"/>
        </w:rPr>
        <w:t>o   Option 4: RAN4 should discuss the accuracy requirement for event triggered L1 measurement reporting. </w:t>
      </w:r>
    </w:p>
    <w:p w14:paraId="681BD73F" w14:textId="77777777" w:rsidR="00F67270" w:rsidRPr="00F67270" w:rsidRDefault="00F67270" w:rsidP="00F67270">
      <w:pPr>
        <w:rPr>
          <w:lang w:eastAsia="ja-JP"/>
        </w:rPr>
      </w:pPr>
      <w:r w:rsidRPr="00F67270">
        <w:rPr>
          <w:lang w:eastAsia="ja-JP"/>
        </w:rPr>
        <w:t>o   Option 5: </w:t>
      </w:r>
      <w:bookmarkStart w:id="2" w:name="_Toc174103785"/>
      <w:r w:rsidRPr="00F67270">
        <w:rPr>
          <w:lang w:eastAsia="ja-JP"/>
        </w:rPr>
        <w:t>RAN4 to discuss potential impact of event-triggered L1 reporting to other LTM requirements, for example </w:t>
      </w:r>
      <w:bookmarkEnd w:id="2"/>
    </w:p>
    <w:p w14:paraId="0F1D7324" w14:textId="77777777" w:rsidR="00F67270" w:rsidRPr="00F67270" w:rsidRDefault="00F67270" w:rsidP="00F67270">
      <w:pPr>
        <w:rPr>
          <w:lang w:eastAsia="ja-JP"/>
        </w:rPr>
      </w:pPr>
      <w:r w:rsidRPr="00F67270">
        <w:rPr>
          <w:lang w:eastAsia="ja-JP"/>
        </w:rPr>
        <w:t>-        Known TCI state condition for early TCI state activation and cell switch</w:t>
      </w:r>
    </w:p>
    <w:p w14:paraId="77D6EB17" w14:textId="77777777" w:rsidR="00F67270" w:rsidRPr="00F67270" w:rsidRDefault="00F67270" w:rsidP="00F67270">
      <w:pPr>
        <w:rPr>
          <w:lang w:eastAsia="ja-JP"/>
        </w:rPr>
      </w:pPr>
      <w:r w:rsidRPr="00F67270">
        <w:rPr>
          <w:lang w:eastAsia="ja-JP"/>
        </w:rPr>
        <w:t>-        Applicability of cell switch delay requirements</w:t>
      </w:r>
    </w:p>
    <w:p w14:paraId="0B05C858" w14:textId="77777777" w:rsidR="00F67270" w:rsidRPr="00F67270" w:rsidRDefault="00F67270" w:rsidP="00F67270">
      <w:pPr>
        <w:rPr>
          <w:lang w:eastAsia="ja-JP"/>
        </w:rPr>
      </w:pPr>
      <w:r w:rsidRPr="00F67270">
        <w:rPr>
          <w:lang w:eastAsia="ja-JP"/>
        </w:rPr>
        <w:t>-        early DL sync (</w:t>
      </w:r>
      <w:proofErr w:type="spellStart"/>
      <w:r w:rsidRPr="00F67270">
        <w:rPr>
          <w:lang w:eastAsia="ja-JP"/>
        </w:rPr>
        <w:t>T</w:t>
      </w:r>
      <w:r w:rsidRPr="00F67270">
        <w:rPr>
          <w:vertAlign w:val="subscript"/>
          <w:lang w:eastAsia="ja-JP"/>
        </w:rPr>
        <w:t>first</w:t>
      </w:r>
      <w:proofErr w:type="spellEnd"/>
      <w:r w:rsidRPr="00F67270">
        <w:rPr>
          <w:vertAlign w:val="subscript"/>
          <w:lang w:eastAsia="ja-JP"/>
        </w:rPr>
        <w:t>-RS </w:t>
      </w:r>
      <w:r w:rsidRPr="00F67270">
        <w:rPr>
          <w:lang w:eastAsia="ja-JP"/>
        </w:rPr>
        <w:t>= 0 conditions)</w:t>
      </w:r>
    </w:p>
    <w:p w14:paraId="77E39C86" w14:textId="77777777" w:rsidR="00F67270" w:rsidRPr="00F67270" w:rsidRDefault="00F67270" w:rsidP="00F67270">
      <w:pPr>
        <w:rPr>
          <w:lang w:eastAsia="ja-JP"/>
        </w:rPr>
      </w:pPr>
      <w:r w:rsidRPr="00F67270">
        <w:rPr>
          <w:lang w:eastAsia="ja-JP"/>
        </w:rPr>
        <w:t>-        early ASN.1 decoding and validity check</w:t>
      </w:r>
    </w:p>
    <w:p w14:paraId="71F8C899" w14:textId="77777777" w:rsidR="00F67270" w:rsidRPr="00F67270" w:rsidRDefault="00F67270" w:rsidP="00F67270">
      <w:pPr>
        <w:rPr>
          <w:lang w:eastAsia="ja-JP"/>
        </w:rPr>
      </w:pPr>
      <w:r w:rsidRPr="00F67270">
        <w:rPr>
          <w:lang w:eastAsia="ja-JP"/>
        </w:rPr>
        <w:t>-        LTM L1 measurement requirements</w:t>
      </w:r>
    </w:p>
    <w:p w14:paraId="7034829A" w14:textId="77777777" w:rsidR="00F67270" w:rsidRPr="00F67270" w:rsidRDefault="00F67270" w:rsidP="00F67270">
      <w:pPr>
        <w:rPr>
          <w:lang w:eastAsia="ja-JP"/>
        </w:rPr>
      </w:pPr>
      <w:r w:rsidRPr="00F67270">
        <w:rPr>
          <w:lang w:eastAsia="ja-JP"/>
        </w:rPr>
        <w:t xml:space="preserve">o   Option 6: For the topic of ‘Measurements related enhancements for the purpose of supporting LTM,’ RAN4 to wait for further progress to be made in other working groups under this </w:t>
      </w:r>
      <w:proofErr w:type="gramStart"/>
      <w:r w:rsidRPr="00F67270">
        <w:rPr>
          <w:lang w:eastAsia="ja-JP"/>
        </w:rPr>
        <w:t>WI .</w:t>
      </w:r>
      <w:proofErr w:type="gramEnd"/>
      <w:r w:rsidRPr="00F67270">
        <w:rPr>
          <w:lang w:eastAsia="ja-JP"/>
        </w:rPr>
        <w:t> </w:t>
      </w:r>
    </w:p>
    <w:p w14:paraId="298332E0"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294388A1" w14:textId="77777777" w:rsidR="00F67270" w:rsidRPr="00F67270" w:rsidRDefault="00F67270" w:rsidP="00F67270">
      <w:pPr>
        <w:rPr>
          <w:lang w:eastAsia="ja-JP"/>
        </w:rPr>
      </w:pPr>
      <w:r w:rsidRPr="00F67270">
        <w:rPr>
          <w:lang w:eastAsia="ja-JP"/>
        </w:rPr>
        <w:t>o   Continue discussion.</w:t>
      </w:r>
    </w:p>
    <w:p w14:paraId="1EDD4662" w14:textId="77777777" w:rsidR="00F67270" w:rsidRPr="00F67270" w:rsidRDefault="00F67270" w:rsidP="00F67270">
      <w:pPr>
        <w:rPr>
          <w:lang w:eastAsia="ja-JP"/>
        </w:rPr>
      </w:pPr>
      <w:r w:rsidRPr="00F67270">
        <w:rPr>
          <w:lang w:eastAsia="ja-JP"/>
        </w:rPr>
        <w:t> </w:t>
      </w:r>
    </w:p>
    <w:p w14:paraId="29E1D26D" w14:textId="77777777" w:rsidR="00F67270" w:rsidRPr="00F67270" w:rsidRDefault="00F67270" w:rsidP="00F67270">
      <w:pPr>
        <w:rPr>
          <w:lang w:eastAsia="ja-JP"/>
        </w:rPr>
      </w:pPr>
      <w:r w:rsidRPr="00F67270">
        <w:rPr>
          <w:b/>
          <w:bCs/>
          <w:u w:val="single"/>
          <w:lang w:eastAsia="ja-JP"/>
        </w:rPr>
        <w:t>Issue 2-2-2: measurement result for event evaluation</w:t>
      </w:r>
    </w:p>
    <w:p w14:paraId="57527B9C"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125CEB9D" w14:textId="77777777" w:rsidR="00F67270" w:rsidRPr="00F67270" w:rsidRDefault="00F67270" w:rsidP="00F67270">
      <w:pPr>
        <w:rPr>
          <w:lang w:eastAsia="ja-JP"/>
        </w:rPr>
      </w:pPr>
      <w:r w:rsidRPr="00F67270">
        <w:rPr>
          <w:lang w:eastAsia="ja-JP"/>
        </w:rPr>
        <w:t>o   Option 1: Use beam level measurement result for event evaluation as baseline and FFS for cell level measurement. </w:t>
      </w:r>
    </w:p>
    <w:p w14:paraId="11C794A5"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309E30AB" w14:textId="77777777" w:rsidR="00F67270" w:rsidRPr="00F67270" w:rsidRDefault="00F67270" w:rsidP="00F67270">
      <w:pPr>
        <w:rPr>
          <w:lang w:eastAsia="ja-JP"/>
        </w:rPr>
      </w:pPr>
      <w:r w:rsidRPr="00F67270">
        <w:rPr>
          <w:lang w:eastAsia="ja-JP"/>
        </w:rPr>
        <w:t>o   Continue discussion.</w:t>
      </w:r>
    </w:p>
    <w:p w14:paraId="3FBDE8D6" w14:textId="77777777" w:rsidR="00F67270" w:rsidRPr="00F67270" w:rsidRDefault="00F67270" w:rsidP="00F67270">
      <w:pPr>
        <w:rPr>
          <w:lang w:eastAsia="ja-JP"/>
        </w:rPr>
      </w:pPr>
      <w:r w:rsidRPr="00F67270">
        <w:rPr>
          <w:lang w:eastAsia="ja-JP"/>
        </w:rPr>
        <w:t> </w:t>
      </w:r>
    </w:p>
    <w:p w14:paraId="739A35FA" w14:textId="77777777" w:rsidR="00F67270" w:rsidRPr="00F67270" w:rsidRDefault="00F67270" w:rsidP="00F67270">
      <w:pPr>
        <w:rPr>
          <w:lang w:eastAsia="ja-JP"/>
        </w:rPr>
      </w:pPr>
      <w:r w:rsidRPr="00F67270">
        <w:rPr>
          <w:b/>
          <w:bCs/>
          <w:u w:val="single"/>
          <w:lang w:eastAsia="ja-JP"/>
        </w:rPr>
        <w:t>Issue 2-2-3: filtering assumption in event evaluation</w:t>
      </w:r>
    </w:p>
    <w:p w14:paraId="7E15A8A9"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1FF44A84" w14:textId="77777777" w:rsidR="00F67270" w:rsidRPr="00F67270" w:rsidRDefault="00F67270" w:rsidP="00F67270">
      <w:pPr>
        <w:rPr>
          <w:lang w:eastAsia="ja-JP"/>
        </w:rPr>
      </w:pPr>
      <w:r w:rsidRPr="00F67270">
        <w:rPr>
          <w:lang w:eastAsia="ja-JP"/>
        </w:rPr>
        <w:t>o   Option 1: Define additional SSB based L1 measurement delay requirements with filtering for event triggered L1 report. Wait for more RAN1/2 progress to discuss the detailed requirements.</w:t>
      </w:r>
    </w:p>
    <w:p w14:paraId="79DB6BD0"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71C3FDCD" w14:textId="77777777" w:rsidR="00F67270" w:rsidRPr="00F67270" w:rsidRDefault="00F67270" w:rsidP="00F67270">
      <w:pPr>
        <w:rPr>
          <w:lang w:eastAsia="ja-JP"/>
        </w:rPr>
      </w:pPr>
      <w:r w:rsidRPr="00F67270">
        <w:rPr>
          <w:lang w:eastAsia="ja-JP"/>
        </w:rPr>
        <w:t>o   Continue discussion.</w:t>
      </w:r>
    </w:p>
    <w:p w14:paraId="06EC8967" w14:textId="77777777" w:rsidR="00F67270" w:rsidRPr="00F67270" w:rsidRDefault="00F67270" w:rsidP="00F67270">
      <w:pPr>
        <w:rPr>
          <w:lang w:eastAsia="ja-JP"/>
        </w:rPr>
      </w:pPr>
      <w:r w:rsidRPr="00F67270">
        <w:rPr>
          <w:lang w:eastAsia="ja-JP"/>
        </w:rPr>
        <w:t> </w:t>
      </w:r>
    </w:p>
    <w:p w14:paraId="3B5FE57F" w14:textId="77777777" w:rsidR="00F67270" w:rsidRPr="00F67270" w:rsidRDefault="00F67270" w:rsidP="00F67270">
      <w:pPr>
        <w:rPr>
          <w:lang w:eastAsia="ja-JP"/>
        </w:rPr>
      </w:pPr>
      <w:r w:rsidRPr="00F67270">
        <w:rPr>
          <w:b/>
          <w:bCs/>
          <w:u w:val="single"/>
          <w:lang w:eastAsia="ja-JP"/>
        </w:rPr>
        <w:t>Issue 2-2-4: L1 event triggered reporting delay</w:t>
      </w:r>
    </w:p>
    <w:p w14:paraId="68F41200"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7663742C" w14:textId="77777777" w:rsidR="00F67270" w:rsidRPr="00F67270" w:rsidRDefault="00F67270" w:rsidP="00F67270">
      <w:pPr>
        <w:rPr>
          <w:lang w:eastAsia="ja-JP"/>
        </w:rPr>
      </w:pPr>
      <w:r w:rsidRPr="00F67270">
        <w:rPr>
          <w:lang w:eastAsia="ja-JP"/>
        </w:rPr>
        <w:t>o   Option 1: The event triggered L1 measurement reporting delay, measured without L3 filtering, is less than T</w:t>
      </w:r>
      <w:r w:rsidRPr="00F67270">
        <w:rPr>
          <w:vertAlign w:val="subscript"/>
          <w:lang w:eastAsia="ja-JP"/>
        </w:rPr>
        <w:t>L1-RSRP_Measurement_Period</w:t>
      </w:r>
      <w:r w:rsidRPr="00F67270">
        <w:rPr>
          <w:lang w:eastAsia="ja-JP"/>
        </w:rPr>
        <w:t> or T</w:t>
      </w:r>
      <w:r w:rsidRPr="00F67270">
        <w:rPr>
          <w:vertAlign w:val="subscript"/>
          <w:lang w:eastAsia="ja-JP"/>
        </w:rPr>
        <w:t>L1-RSRP_Measurement_Perioa </w:t>
      </w:r>
      <w:r w:rsidRPr="00F67270">
        <w:rPr>
          <w:lang w:eastAsia="ja-JP"/>
        </w:rPr>
        <w:t xml:space="preserve">+ </w:t>
      </w:r>
      <w:proofErr w:type="spellStart"/>
      <w:r w:rsidRPr="00F67270">
        <w:rPr>
          <w:lang w:eastAsia="ja-JP"/>
        </w:rPr>
        <w:t>T</w:t>
      </w:r>
      <w:r w:rsidRPr="00F67270">
        <w:rPr>
          <w:vertAlign w:val="subscript"/>
          <w:lang w:eastAsia="ja-JP"/>
        </w:rPr>
        <w:t>SSB_time_index</w:t>
      </w:r>
      <w:proofErr w:type="spellEnd"/>
      <w:r w:rsidRPr="00F67270">
        <w:rPr>
          <w:vertAlign w:val="subscript"/>
          <w:lang w:eastAsia="ja-JP"/>
        </w:rPr>
        <w:t>, </w:t>
      </w:r>
      <w:r w:rsidRPr="00F67270">
        <w:rPr>
          <w:lang w:eastAsia="ja-JP"/>
        </w:rPr>
        <w:t>which are the L1-RSRP measurement period defined for Rel-18 LTM.</w:t>
      </w:r>
    </w:p>
    <w:p w14:paraId="606CA495" w14:textId="77777777" w:rsidR="00F67270" w:rsidRPr="00F67270" w:rsidRDefault="00F67270" w:rsidP="00F67270">
      <w:pPr>
        <w:rPr>
          <w:lang w:eastAsia="ja-JP"/>
        </w:rPr>
      </w:pPr>
      <w:r w:rsidRPr="00F67270">
        <w:rPr>
          <w:lang w:eastAsia="ja-JP"/>
        </w:rPr>
        <w:t>o   Option 2: For the delay of event triggered L1 measurement reporting requirements based on SSB, current LTM L1-RSRP measurement delay can be reused. </w:t>
      </w:r>
    </w:p>
    <w:p w14:paraId="42F2D7D9" w14:textId="77777777" w:rsidR="00F67270" w:rsidRPr="00F67270" w:rsidRDefault="00F67270" w:rsidP="00F67270">
      <w:pPr>
        <w:rPr>
          <w:lang w:eastAsia="ja-JP"/>
        </w:rPr>
      </w:pPr>
      <w:r w:rsidRPr="00F67270">
        <w:rPr>
          <w:lang w:eastAsia="ja-JP"/>
        </w:rPr>
        <w:lastRenderedPageBreak/>
        <w:t>o   Option 3: </w:t>
      </w:r>
      <w:bookmarkStart w:id="3" w:name="_Toc174103783"/>
      <w:r w:rsidRPr="00F67270">
        <w:rPr>
          <w:lang w:eastAsia="ja-JP"/>
        </w:rPr>
        <w:t>Starting point for the SSB-based LTM L1 event triggered reporting delay is T</w:t>
      </w:r>
      <w:r w:rsidRPr="00F67270">
        <w:rPr>
          <w:vertAlign w:val="subscript"/>
          <w:lang w:eastAsia="ja-JP"/>
        </w:rPr>
        <w:t>L1-RSRP_Measurement_Period_SSB_intra</w:t>
      </w:r>
      <w:r w:rsidRPr="00F67270">
        <w:rPr>
          <w:lang w:eastAsia="ja-JP"/>
        </w:rPr>
        <w:t>, T</w:t>
      </w:r>
      <w:r w:rsidRPr="00F67270">
        <w:rPr>
          <w:vertAlign w:val="subscript"/>
          <w:lang w:eastAsia="ja-JP"/>
        </w:rPr>
        <w:t>L1-RSRP_Measurement_Period_SSB_inter</w:t>
      </w:r>
      <w:r w:rsidRPr="00F67270">
        <w:rPr>
          <w:lang w:eastAsia="ja-JP"/>
        </w:rPr>
        <w:t> or T</w:t>
      </w:r>
      <w:r w:rsidRPr="00F67270">
        <w:rPr>
          <w:vertAlign w:val="subscript"/>
          <w:lang w:eastAsia="ja-JP"/>
        </w:rPr>
        <w:t>L1-RSRP_Measurement_Period_SSB_inter_withoutGap</w:t>
      </w:r>
      <w:r w:rsidRPr="00F67270">
        <w:rPr>
          <w:lang w:eastAsia="ja-JP"/>
        </w:rPr>
        <w:t>. CSI-RS based delay is pending on Rel-19 work.</w:t>
      </w:r>
      <w:bookmarkEnd w:id="3"/>
    </w:p>
    <w:p w14:paraId="794F7300" w14:textId="77777777" w:rsidR="00F67270" w:rsidRPr="00F67270" w:rsidRDefault="00F67270" w:rsidP="00F67270">
      <w:pPr>
        <w:rPr>
          <w:lang w:eastAsia="ja-JP"/>
        </w:rPr>
      </w:pPr>
      <w:r w:rsidRPr="00F67270">
        <w:rPr>
          <w:lang w:eastAsia="ja-JP"/>
        </w:rPr>
        <w:t>o   Option 4: RAN4 to discuss the event evaluation time (i.e., the minimum time required to complete the event evaluation and be ready to send on the first reporting occasion from the measurement occasion). </w:t>
      </w:r>
    </w:p>
    <w:p w14:paraId="77FBB8AA"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0EE840BB" w14:textId="77777777" w:rsidR="00F67270" w:rsidRPr="00F67270" w:rsidRDefault="00F67270" w:rsidP="00F67270">
      <w:pPr>
        <w:rPr>
          <w:lang w:eastAsia="ja-JP"/>
        </w:rPr>
      </w:pPr>
      <w:r w:rsidRPr="00F67270">
        <w:rPr>
          <w:lang w:eastAsia="ja-JP"/>
        </w:rPr>
        <w:t>o   Continue discussion.</w:t>
      </w:r>
    </w:p>
    <w:p w14:paraId="7F07F9DB" w14:textId="77777777" w:rsidR="00F67270" w:rsidRPr="00F67270" w:rsidRDefault="00F67270" w:rsidP="00F67270">
      <w:pPr>
        <w:rPr>
          <w:lang w:eastAsia="ja-JP"/>
        </w:rPr>
      </w:pPr>
      <w:r w:rsidRPr="00F67270">
        <w:rPr>
          <w:lang w:eastAsia="ja-JP"/>
        </w:rPr>
        <w:t> </w:t>
      </w:r>
    </w:p>
    <w:p w14:paraId="7009420A" w14:textId="77777777" w:rsidR="00F67270" w:rsidRPr="00F67270" w:rsidRDefault="00F67270" w:rsidP="00F67270">
      <w:pPr>
        <w:rPr>
          <w:lang w:eastAsia="ja-JP"/>
        </w:rPr>
      </w:pPr>
      <w:r w:rsidRPr="00F67270">
        <w:rPr>
          <w:lang w:eastAsia="ja-JP"/>
        </w:rPr>
        <w:t>CSI-RS based L1 measurement</w:t>
      </w:r>
    </w:p>
    <w:p w14:paraId="2E3760A9" w14:textId="77777777" w:rsidR="00F67270" w:rsidRPr="00F67270" w:rsidRDefault="00F67270" w:rsidP="00F67270">
      <w:pPr>
        <w:rPr>
          <w:lang w:eastAsia="ja-JP"/>
        </w:rPr>
      </w:pPr>
      <w:r w:rsidRPr="00F67270">
        <w:rPr>
          <w:b/>
          <w:bCs/>
          <w:u w:val="single"/>
          <w:lang w:eastAsia="ja-JP"/>
        </w:rPr>
        <w:t>Issue 2-3-1: RRM scope of CSI-RS based L1 RSRP measurement on candidate cell(s)</w:t>
      </w:r>
    </w:p>
    <w:p w14:paraId="1D8403F2"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6C981881" w14:textId="77777777" w:rsidR="00F67270" w:rsidRPr="00F67270" w:rsidRDefault="00F67270" w:rsidP="00F67270">
      <w:pPr>
        <w:rPr>
          <w:lang w:eastAsia="ja-JP"/>
        </w:rPr>
      </w:pPr>
      <w:r w:rsidRPr="00F67270">
        <w:rPr>
          <w:lang w:eastAsia="ja-JP"/>
        </w:rPr>
        <w:t>o   Option 1: </w:t>
      </w:r>
    </w:p>
    <w:p w14:paraId="21F0F28B" w14:textId="77777777" w:rsidR="00F67270" w:rsidRPr="00F67270" w:rsidRDefault="00F67270" w:rsidP="00F67270">
      <w:pPr>
        <w:rPr>
          <w:lang w:eastAsia="ja-JP"/>
        </w:rPr>
      </w:pPr>
      <w:r w:rsidRPr="00F67270">
        <w:rPr>
          <w:lang w:eastAsia="ja-JP"/>
        </w:rPr>
        <w:t>-        All requirements defined based on SSB will be defined for CSI-RS, which includes the following requirements:</w:t>
      </w:r>
    </w:p>
    <w:p w14:paraId="339584B4" w14:textId="77777777" w:rsidR="00F67270" w:rsidRPr="00F67270" w:rsidRDefault="00F67270" w:rsidP="00F67270">
      <w:pPr>
        <w:rPr>
          <w:lang w:eastAsia="ja-JP"/>
        </w:rPr>
      </w:pPr>
      <w:r w:rsidRPr="00F67270">
        <w:rPr>
          <w:lang w:eastAsia="ja-JP"/>
        </w:rPr>
        <w:t>·       PDCCH ordered Random Access for LTM</w:t>
      </w:r>
    </w:p>
    <w:p w14:paraId="0A10CECD" w14:textId="77777777" w:rsidR="00F67270" w:rsidRPr="00F67270" w:rsidRDefault="00F67270" w:rsidP="00F67270">
      <w:pPr>
        <w:rPr>
          <w:lang w:eastAsia="ja-JP"/>
        </w:rPr>
      </w:pPr>
      <w:r w:rsidRPr="00F67270">
        <w:rPr>
          <w:lang w:eastAsia="ja-JP"/>
        </w:rPr>
        <w:t xml:space="preserve">·       LTM </w:t>
      </w:r>
      <w:proofErr w:type="spellStart"/>
      <w:r w:rsidRPr="00F67270">
        <w:rPr>
          <w:lang w:eastAsia="ja-JP"/>
        </w:rPr>
        <w:t>PCell</w:t>
      </w:r>
      <w:proofErr w:type="spellEnd"/>
      <w:r w:rsidRPr="00F67270">
        <w:rPr>
          <w:lang w:eastAsia="ja-JP"/>
        </w:rPr>
        <w:t xml:space="preserve">/ </w:t>
      </w:r>
      <w:proofErr w:type="spellStart"/>
      <w:r w:rsidRPr="00F67270">
        <w:rPr>
          <w:lang w:eastAsia="ja-JP"/>
        </w:rPr>
        <w:t>PSCell</w:t>
      </w:r>
      <w:proofErr w:type="spellEnd"/>
      <w:r w:rsidRPr="00F67270">
        <w:rPr>
          <w:lang w:eastAsia="ja-JP"/>
        </w:rPr>
        <w:t xml:space="preserve"> Cell Switch</w:t>
      </w:r>
    </w:p>
    <w:p w14:paraId="41DA470B" w14:textId="77777777" w:rsidR="00F67270" w:rsidRPr="00F67270" w:rsidRDefault="00F67270" w:rsidP="00F67270">
      <w:pPr>
        <w:rPr>
          <w:lang w:eastAsia="ja-JP"/>
        </w:rPr>
      </w:pPr>
      <w:r w:rsidRPr="00F67270">
        <w:rPr>
          <w:lang w:eastAsia="ja-JP"/>
        </w:rPr>
        <w:t>·       Link Recovery Procedures</w:t>
      </w:r>
    </w:p>
    <w:p w14:paraId="6DE45027" w14:textId="77777777" w:rsidR="00F67270" w:rsidRPr="00F67270" w:rsidRDefault="00F67270" w:rsidP="00F67270">
      <w:pPr>
        <w:rPr>
          <w:lang w:eastAsia="ja-JP"/>
        </w:rPr>
      </w:pPr>
      <w:r w:rsidRPr="00F67270">
        <w:rPr>
          <w:lang w:eastAsia="ja-JP"/>
        </w:rPr>
        <w:t>·       TRP specific Link Recovery Procedures</w:t>
      </w:r>
    </w:p>
    <w:p w14:paraId="6AE3DC3B" w14:textId="77777777" w:rsidR="00F67270" w:rsidRPr="00F67270" w:rsidRDefault="00F67270" w:rsidP="00F67270">
      <w:pPr>
        <w:rPr>
          <w:lang w:eastAsia="ja-JP"/>
        </w:rPr>
      </w:pPr>
      <w:r w:rsidRPr="00F67270">
        <w:rPr>
          <w:lang w:eastAsia="ja-JP"/>
        </w:rPr>
        <w:t>·       TCI state activation for LTM candidate cell</w:t>
      </w:r>
    </w:p>
    <w:p w14:paraId="4284AB36" w14:textId="77777777" w:rsidR="00F67270" w:rsidRPr="00F67270" w:rsidRDefault="00F67270" w:rsidP="00F67270">
      <w:pPr>
        <w:rPr>
          <w:lang w:eastAsia="ja-JP"/>
        </w:rPr>
      </w:pPr>
      <w:r w:rsidRPr="00F67270">
        <w:rPr>
          <w:lang w:eastAsia="ja-JP"/>
        </w:rPr>
        <w:t>·       L1-SINR measurements for Reporting</w:t>
      </w:r>
    </w:p>
    <w:p w14:paraId="76A9001E" w14:textId="77777777" w:rsidR="00F67270" w:rsidRPr="00F67270" w:rsidRDefault="00F67270" w:rsidP="00F67270">
      <w:pPr>
        <w:rPr>
          <w:lang w:eastAsia="ja-JP"/>
        </w:rPr>
      </w:pPr>
      <w:r w:rsidRPr="00F67270">
        <w:rPr>
          <w:lang w:eastAsia="ja-JP"/>
        </w:rPr>
        <w:t>·       Intra-frequency L1-RSRP measurements for neighbor cell</w:t>
      </w:r>
    </w:p>
    <w:p w14:paraId="4C76865E" w14:textId="77777777" w:rsidR="00F67270" w:rsidRPr="00F67270" w:rsidRDefault="00F67270" w:rsidP="00F67270">
      <w:pPr>
        <w:rPr>
          <w:lang w:eastAsia="ja-JP"/>
        </w:rPr>
      </w:pPr>
      <w:r w:rsidRPr="00F67270">
        <w:rPr>
          <w:lang w:eastAsia="ja-JP"/>
        </w:rPr>
        <w:t>·       NR inter-frequency L1 measurement</w:t>
      </w:r>
    </w:p>
    <w:p w14:paraId="7A0DAD92" w14:textId="77777777" w:rsidR="00F67270" w:rsidRPr="00F67270" w:rsidRDefault="00F67270" w:rsidP="00F67270">
      <w:pPr>
        <w:rPr>
          <w:lang w:eastAsia="ja-JP"/>
        </w:rPr>
      </w:pPr>
      <w:r w:rsidRPr="00F67270">
        <w:rPr>
          <w:lang w:eastAsia="ja-JP"/>
        </w:rPr>
        <w:t>o   Option 2: define measurement period requirements for CSI-RS based L1 measurement, and the SSB based L1 measurement period requirements can be used as baseline. </w:t>
      </w:r>
    </w:p>
    <w:p w14:paraId="79C8A9AE" w14:textId="77777777" w:rsidR="00F67270" w:rsidRPr="00F67270" w:rsidRDefault="00F67270" w:rsidP="00F67270">
      <w:pPr>
        <w:rPr>
          <w:lang w:eastAsia="ja-JP"/>
        </w:rPr>
      </w:pPr>
      <w:r w:rsidRPr="00F67270">
        <w:rPr>
          <w:lang w:eastAsia="ja-JP"/>
        </w:rPr>
        <w:t>o   Option 3: For CSI-RS measurement and based beam management for LTM, RAN4 should define new RRM requirements. Need further RAN1 progress. </w:t>
      </w:r>
    </w:p>
    <w:p w14:paraId="22226AEE" w14:textId="77777777" w:rsidR="00F67270" w:rsidRPr="00F67270" w:rsidRDefault="00F67270" w:rsidP="00F67270">
      <w:pPr>
        <w:rPr>
          <w:lang w:eastAsia="ja-JP"/>
        </w:rPr>
      </w:pPr>
      <w:r w:rsidRPr="00F67270">
        <w:rPr>
          <w:lang w:eastAsia="ja-JP"/>
        </w:rPr>
        <w:t>o   Option 4: Define early DL sync requirements for using CSI-RS once RAN1 approval, and SSB based DL sync in LTM can be used as baseline. </w:t>
      </w:r>
    </w:p>
    <w:p w14:paraId="1D6CE389" w14:textId="77777777" w:rsidR="00F67270" w:rsidRPr="00F67270" w:rsidRDefault="00F67270" w:rsidP="00F67270">
      <w:pPr>
        <w:rPr>
          <w:lang w:eastAsia="ja-JP"/>
        </w:rPr>
      </w:pPr>
      <w:r w:rsidRPr="00F67270">
        <w:rPr>
          <w:lang w:eastAsia="ja-JP"/>
        </w:rPr>
        <w:t>o   Option 5: RAN4 can start the requirements discussion of CSI-RS on periodic measurements while RAN1 is discussing about aperiodic and semi-persistent measurement support. </w:t>
      </w:r>
    </w:p>
    <w:p w14:paraId="7561C5A6" w14:textId="77777777" w:rsidR="00F67270" w:rsidRPr="00F67270" w:rsidRDefault="00F67270" w:rsidP="00F67270">
      <w:pPr>
        <w:rPr>
          <w:lang w:eastAsia="ja-JP"/>
        </w:rPr>
      </w:pPr>
      <w:bookmarkStart w:id="4" w:name="_Toc174103789"/>
      <w:r w:rsidRPr="00F67270">
        <w:rPr>
          <w:lang w:eastAsia="ja-JP"/>
        </w:rPr>
        <w:t>o   Option 6: RAN4 to discuss at least the following set of requirements for CSI-RS based LTM measurements: </w:t>
      </w:r>
      <w:bookmarkEnd w:id="4"/>
    </w:p>
    <w:p w14:paraId="42E86B10" w14:textId="77777777" w:rsidR="00F67270" w:rsidRPr="00F67270" w:rsidRDefault="00F67270" w:rsidP="00F67270">
      <w:pPr>
        <w:rPr>
          <w:lang w:eastAsia="ja-JP"/>
        </w:rPr>
      </w:pPr>
      <w:r w:rsidRPr="00F67270">
        <w:rPr>
          <w:lang w:eastAsia="ja-JP"/>
        </w:rPr>
        <w:t>-        Measurement delay</w:t>
      </w:r>
    </w:p>
    <w:p w14:paraId="69602518" w14:textId="77777777" w:rsidR="00F67270" w:rsidRPr="00F67270" w:rsidRDefault="00F67270" w:rsidP="00F67270">
      <w:pPr>
        <w:rPr>
          <w:lang w:eastAsia="ja-JP"/>
        </w:rPr>
      </w:pPr>
      <w:r w:rsidRPr="00F67270">
        <w:rPr>
          <w:lang w:eastAsia="ja-JP"/>
        </w:rPr>
        <w:t>-        Measurement reporting requirements</w:t>
      </w:r>
    </w:p>
    <w:p w14:paraId="287BF338" w14:textId="77777777" w:rsidR="00F67270" w:rsidRPr="00F67270" w:rsidRDefault="00F67270" w:rsidP="00F67270">
      <w:pPr>
        <w:rPr>
          <w:lang w:eastAsia="ja-JP"/>
        </w:rPr>
      </w:pPr>
      <w:r w:rsidRPr="00F67270">
        <w:rPr>
          <w:lang w:eastAsia="ja-JP"/>
        </w:rPr>
        <w:t>-        Measurement restrictions</w:t>
      </w:r>
    </w:p>
    <w:p w14:paraId="362E7B98" w14:textId="77777777" w:rsidR="00F67270" w:rsidRPr="00F67270" w:rsidRDefault="00F67270" w:rsidP="00F67270">
      <w:pPr>
        <w:rPr>
          <w:lang w:eastAsia="ja-JP"/>
        </w:rPr>
      </w:pPr>
      <w:r w:rsidRPr="00F67270">
        <w:rPr>
          <w:lang w:eastAsia="ja-JP"/>
        </w:rPr>
        <w:t>-        Scheduling availability</w:t>
      </w:r>
    </w:p>
    <w:p w14:paraId="30483E4D" w14:textId="77777777" w:rsidR="00F67270" w:rsidRPr="00F67270" w:rsidRDefault="00F67270" w:rsidP="00F67270">
      <w:pPr>
        <w:rPr>
          <w:lang w:eastAsia="ja-JP"/>
        </w:rPr>
      </w:pPr>
      <w:r w:rsidRPr="00F67270">
        <w:rPr>
          <w:lang w:eastAsia="ja-JP"/>
        </w:rPr>
        <w:t xml:space="preserve">o   Option 7: For the topic of ‘Measurements related enhancements for the purpose of supporting LTM,’ RAN4 to wait for further progress to be made in other working groups under this </w:t>
      </w:r>
      <w:proofErr w:type="gramStart"/>
      <w:r w:rsidRPr="00F67270">
        <w:rPr>
          <w:lang w:eastAsia="ja-JP"/>
        </w:rPr>
        <w:t>WI .</w:t>
      </w:r>
      <w:proofErr w:type="gramEnd"/>
      <w:r w:rsidRPr="00F67270">
        <w:rPr>
          <w:lang w:eastAsia="ja-JP"/>
        </w:rPr>
        <w:t> </w:t>
      </w:r>
    </w:p>
    <w:p w14:paraId="5E8ADFC5" w14:textId="77777777" w:rsidR="00F67270" w:rsidRPr="00F67270" w:rsidRDefault="00F67270" w:rsidP="00F67270">
      <w:pPr>
        <w:rPr>
          <w:lang w:eastAsia="ja-JP"/>
        </w:rPr>
      </w:pPr>
      <w:r w:rsidRPr="00F67270">
        <w:rPr>
          <w:lang w:eastAsia="ja-JP"/>
        </w:rPr>
        <w:t>·       </w:t>
      </w:r>
      <w:r w:rsidRPr="00F67270">
        <w:rPr>
          <w:u w:val="single"/>
          <w:lang w:eastAsia="ja-JP"/>
        </w:rPr>
        <w:t>Agreement:</w:t>
      </w:r>
    </w:p>
    <w:p w14:paraId="10B77391" w14:textId="77777777" w:rsidR="00F67270" w:rsidRPr="00F67270" w:rsidRDefault="00F67270" w:rsidP="00F67270">
      <w:pPr>
        <w:rPr>
          <w:lang w:eastAsia="ja-JP"/>
        </w:rPr>
      </w:pPr>
      <w:r w:rsidRPr="00F67270">
        <w:rPr>
          <w:lang w:eastAsia="ja-JP"/>
        </w:rPr>
        <w:t>o   </w:t>
      </w:r>
      <w:proofErr w:type="gramStart"/>
      <w:r w:rsidRPr="00F67270">
        <w:rPr>
          <w:lang w:eastAsia="ja-JP"/>
        </w:rPr>
        <w:t>The</w:t>
      </w:r>
      <w:proofErr w:type="gramEnd"/>
      <w:r w:rsidRPr="00F67270">
        <w:rPr>
          <w:lang w:eastAsia="ja-JP"/>
        </w:rPr>
        <w:t xml:space="preserve"> following requirements need to be discussed for CSI-RS based L1 RSRP measurement on LTM candidate cell(s)</w:t>
      </w:r>
    </w:p>
    <w:p w14:paraId="68D943D6" w14:textId="77777777" w:rsidR="00F67270" w:rsidRPr="00F67270" w:rsidRDefault="00F67270" w:rsidP="00F67270">
      <w:pPr>
        <w:rPr>
          <w:lang w:eastAsia="ja-JP"/>
        </w:rPr>
      </w:pPr>
      <w:r w:rsidRPr="00F67270">
        <w:rPr>
          <w:lang w:eastAsia="ja-JP"/>
        </w:rPr>
        <w:t>-        Measurement delay</w:t>
      </w:r>
    </w:p>
    <w:p w14:paraId="720C517D" w14:textId="77777777" w:rsidR="00F67270" w:rsidRPr="00F67270" w:rsidRDefault="00F67270" w:rsidP="00F67270">
      <w:pPr>
        <w:rPr>
          <w:lang w:eastAsia="ja-JP"/>
        </w:rPr>
      </w:pPr>
      <w:r w:rsidRPr="00F67270">
        <w:rPr>
          <w:lang w:eastAsia="ja-JP"/>
        </w:rPr>
        <w:t>-        Measurement reporting requirements</w:t>
      </w:r>
    </w:p>
    <w:p w14:paraId="5D9F2610" w14:textId="77777777" w:rsidR="00F67270" w:rsidRPr="00F67270" w:rsidRDefault="00F67270" w:rsidP="00F67270">
      <w:pPr>
        <w:rPr>
          <w:lang w:eastAsia="ja-JP"/>
        </w:rPr>
      </w:pPr>
      <w:r w:rsidRPr="00F67270">
        <w:rPr>
          <w:lang w:eastAsia="ja-JP"/>
        </w:rPr>
        <w:t>-        Measurement restrictions</w:t>
      </w:r>
    </w:p>
    <w:p w14:paraId="3D84252E" w14:textId="77777777" w:rsidR="00F67270" w:rsidRPr="00F67270" w:rsidRDefault="00F67270" w:rsidP="00F67270">
      <w:pPr>
        <w:rPr>
          <w:lang w:eastAsia="ja-JP"/>
        </w:rPr>
      </w:pPr>
      <w:r w:rsidRPr="00F67270">
        <w:rPr>
          <w:lang w:eastAsia="ja-JP"/>
        </w:rPr>
        <w:t>-        Scheduling availability</w:t>
      </w:r>
    </w:p>
    <w:p w14:paraId="119328BC" w14:textId="77777777" w:rsidR="00F67270" w:rsidRPr="00F67270" w:rsidRDefault="00F67270" w:rsidP="00F67270">
      <w:pPr>
        <w:rPr>
          <w:lang w:eastAsia="ja-JP"/>
        </w:rPr>
      </w:pPr>
      <w:r w:rsidRPr="00F67270">
        <w:rPr>
          <w:lang w:eastAsia="ja-JP"/>
        </w:rPr>
        <w:t>o   FFS on other potential impact.</w:t>
      </w:r>
    </w:p>
    <w:p w14:paraId="558E71AA" w14:textId="77777777" w:rsidR="00F67270" w:rsidRPr="00F67270" w:rsidRDefault="00F67270" w:rsidP="00F67270">
      <w:pPr>
        <w:rPr>
          <w:lang w:eastAsia="ja-JP"/>
        </w:rPr>
      </w:pPr>
      <w:r w:rsidRPr="00F67270">
        <w:rPr>
          <w:lang w:eastAsia="ja-JP"/>
        </w:rPr>
        <w:t> </w:t>
      </w:r>
    </w:p>
    <w:p w14:paraId="54AB5788" w14:textId="77777777" w:rsidR="00F67270" w:rsidRPr="00F67270" w:rsidRDefault="00F67270" w:rsidP="00F67270">
      <w:pPr>
        <w:rPr>
          <w:lang w:eastAsia="ja-JP"/>
        </w:rPr>
      </w:pPr>
      <w:r w:rsidRPr="00F67270">
        <w:rPr>
          <w:b/>
          <w:bCs/>
          <w:u w:val="single"/>
          <w:lang w:eastAsia="ja-JP"/>
        </w:rPr>
        <w:t>Issue 2-3-2: definition of intra-frequency and inter-frequency for CSI-RS based L1 measurement</w:t>
      </w:r>
    </w:p>
    <w:p w14:paraId="4C49CEE7"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46934D3B" w14:textId="77777777" w:rsidR="00F67270" w:rsidRPr="00F67270" w:rsidRDefault="00F67270" w:rsidP="00F67270">
      <w:pPr>
        <w:rPr>
          <w:lang w:eastAsia="ja-JP"/>
        </w:rPr>
      </w:pPr>
      <w:r w:rsidRPr="00F67270">
        <w:rPr>
          <w:lang w:eastAsia="ja-JP"/>
        </w:rPr>
        <w:t>o   Option 1: following CSI-RS based L3 measurement,</w:t>
      </w:r>
    </w:p>
    <w:p w14:paraId="1C06BE0E" w14:textId="77777777" w:rsidR="00F67270" w:rsidRPr="00F67270" w:rsidRDefault="00F67270" w:rsidP="00F67270">
      <w:pPr>
        <w:rPr>
          <w:lang w:eastAsia="ja-JP"/>
        </w:rPr>
      </w:pPr>
      <w:r w:rsidRPr="00F67270">
        <w:rPr>
          <w:lang w:eastAsia="ja-JP"/>
        </w:rPr>
        <w:t>-        A measurement is defined as a CSI-RS based intra-frequency L1 measurement provided that:</w:t>
      </w:r>
    </w:p>
    <w:p w14:paraId="49B5EEF6" w14:textId="77777777" w:rsidR="00F67270" w:rsidRPr="00F67270" w:rsidRDefault="00F67270" w:rsidP="00F67270">
      <w:pPr>
        <w:rPr>
          <w:lang w:eastAsia="ja-JP"/>
        </w:rPr>
      </w:pPr>
      <w:r w:rsidRPr="00F67270">
        <w:rPr>
          <w:lang w:eastAsia="ja-JP"/>
        </w:rPr>
        <w:t>·       </w:t>
      </w:r>
      <w:proofErr w:type="gramStart"/>
      <w:r w:rsidRPr="00F67270">
        <w:rPr>
          <w:lang w:eastAsia="ja-JP"/>
        </w:rPr>
        <w:t>the</w:t>
      </w:r>
      <w:proofErr w:type="gramEnd"/>
      <w:r w:rsidRPr="00F67270">
        <w:rPr>
          <w:lang w:eastAsia="ja-JP"/>
        </w:rPr>
        <w:t xml:space="preserve"> SCS of the CSI-RS resource of the </w:t>
      </w:r>
      <w:proofErr w:type="spellStart"/>
      <w:r w:rsidRPr="00F67270">
        <w:rPr>
          <w:lang w:eastAsia="ja-JP"/>
        </w:rPr>
        <w:t>neighbour</w:t>
      </w:r>
      <w:proofErr w:type="spellEnd"/>
      <w:r w:rsidRPr="00F67270">
        <w:rPr>
          <w:lang w:eastAsia="ja-JP"/>
        </w:rPr>
        <w:t xml:space="preserve"> cell configured for L1 measurement is the same as the SCS of the CSI-RS resource on the serving cell indicated for L1 measurement, and</w:t>
      </w:r>
    </w:p>
    <w:p w14:paraId="639D1EF8" w14:textId="77777777" w:rsidR="00F67270" w:rsidRPr="00F67270" w:rsidRDefault="00F67270" w:rsidP="00F67270">
      <w:pPr>
        <w:rPr>
          <w:lang w:eastAsia="ja-JP"/>
        </w:rPr>
      </w:pPr>
      <w:r w:rsidRPr="00F67270">
        <w:rPr>
          <w:lang w:eastAsia="ja-JP"/>
        </w:rPr>
        <w:lastRenderedPageBreak/>
        <w:t>·       </w:t>
      </w:r>
      <w:proofErr w:type="gramStart"/>
      <w:r w:rsidRPr="00F67270">
        <w:rPr>
          <w:lang w:eastAsia="ja-JP"/>
        </w:rPr>
        <w:t>the</w:t>
      </w:r>
      <w:proofErr w:type="gramEnd"/>
      <w:r w:rsidRPr="00F67270">
        <w:rPr>
          <w:lang w:eastAsia="ja-JP"/>
        </w:rPr>
        <w:t xml:space="preserve"> CP type of the CSI-RS resource of </w:t>
      </w:r>
      <w:proofErr w:type="spellStart"/>
      <w:r w:rsidRPr="00F67270">
        <w:rPr>
          <w:lang w:eastAsia="ja-JP"/>
        </w:rPr>
        <w:t>neighbour</w:t>
      </w:r>
      <w:proofErr w:type="spellEnd"/>
      <w:r w:rsidRPr="00F67270">
        <w:rPr>
          <w:lang w:eastAsia="ja-JP"/>
        </w:rPr>
        <w:t xml:space="preserve"> cell configured for L1 measurement is the same as the CP type of the CSI-RS resource of the serving cell indicated for L1 measurement, and</w:t>
      </w:r>
    </w:p>
    <w:p w14:paraId="1DB9F480" w14:textId="77777777" w:rsidR="00F67270" w:rsidRPr="00F67270" w:rsidRDefault="00F67270" w:rsidP="00F67270">
      <w:pPr>
        <w:rPr>
          <w:lang w:eastAsia="ja-JP"/>
        </w:rPr>
      </w:pPr>
      <w:r w:rsidRPr="00F67270">
        <w:rPr>
          <w:lang w:eastAsia="ja-JP"/>
        </w:rPr>
        <w:t>o   It is applied for SCS = 60KHz</w:t>
      </w:r>
    </w:p>
    <w:p w14:paraId="01E59544" w14:textId="77777777" w:rsidR="00F67270" w:rsidRPr="00F67270" w:rsidRDefault="00F67270" w:rsidP="00F67270">
      <w:pPr>
        <w:rPr>
          <w:lang w:eastAsia="ja-JP"/>
        </w:rPr>
      </w:pPr>
      <w:r w:rsidRPr="00F67270">
        <w:rPr>
          <w:lang w:eastAsia="ja-JP"/>
        </w:rPr>
        <w:t>·       </w:t>
      </w:r>
      <w:proofErr w:type="gramStart"/>
      <w:r w:rsidRPr="00F67270">
        <w:rPr>
          <w:lang w:eastAsia="ja-JP"/>
        </w:rPr>
        <w:t>the</w:t>
      </w:r>
      <w:proofErr w:type="gramEnd"/>
      <w:r w:rsidRPr="00F67270">
        <w:rPr>
          <w:lang w:eastAsia="ja-JP"/>
        </w:rPr>
        <w:t xml:space="preserve"> </w:t>
      </w:r>
      <w:proofErr w:type="spellStart"/>
      <w:r w:rsidRPr="00F67270">
        <w:rPr>
          <w:lang w:eastAsia="ja-JP"/>
        </w:rPr>
        <w:t>centre</w:t>
      </w:r>
      <w:proofErr w:type="spellEnd"/>
      <w:r w:rsidRPr="00F67270">
        <w:rPr>
          <w:lang w:eastAsia="ja-JP"/>
        </w:rPr>
        <w:t xml:space="preserve"> frequency of the CSI-RS resource of the </w:t>
      </w:r>
      <w:proofErr w:type="spellStart"/>
      <w:r w:rsidRPr="00F67270">
        <w:rPr>
          <w:lang w:eastAsia="ja-JP"/>
        </w:rPr>
        <w:t>neighbour</w:t>
      </w:r>
      <w:proofErr w:type="spellEnd"/>
      <w:r w:rsidRPr="00F67270">
        <w:rPr>
          <w:lang w:eastAsia="ja-JP"/>
        </w:rPr>
        <w:t xml:space="preserve"> cell configured for L1 measurement is the same as the </w:t>
      </w:r>
      <w:proofErr w:type="spellStart"/>
      <w:r w:rsidRPr="00F67270">
        <w:rPr>
          <w:lang w:eastAsia="ja-JP"/>
        </w:rPr>
        <w:t>centre</w:t>
      </w:r>
      <w:proofErr w:type="spellEnd"/>
      <w:r w:rsidRPr="00F67270">
        <w:rPr>
          <w:lang w:eastAsia="ja-JP"/>
        </w:rPr>
        <w:t xml:space="preserve"> frequency of the CSI-RS resource of the serving cell indicated for L1 measurement</w:t>
      </w:r>
    </w:p>
    <w:p w14:paraId="5F9BFF1C" w14:textId="77777777" w:rsidR="00F67270" w:rsidRPr="00F67270" w:rsidRDefault="00F67270" w:rsidP="00F67270">
      <w:pPr>
        <w:rPr>
          <w:lang w:eastAsia="ja-JP"/>
        </w:rPr>
      </w:pPr>
      <w:r w:rsidRPr="00F67270">
        <w:rPr>
          <w:lang w:eastAsia="ja-JP"/>
        </w:rPr>
        <w:t>o   Option 2: Categorize CSI-RS based L1-RSRP measurement into CSI-RS based L1-RSRP measurement within active BWP and outside active BWP for further discussion. </w:t>
      </w:r>
    </w:p>
    <w:p w14:paraId="7E96B1DB" w14:textId="77777777" w:rsidR="00F67270" w:rsidRPr="00F67270" w:rsidRDefault="00F67270" w:rsidP="00F67270">
      <w:pPr>
        <w:rPr>
          <w:lang w:eastAsia="ja-JP"/>
        </w:rPr>
      </w:pPr>
      <w:r w:rsidRPr="00F67270">
        <w:rPr>
          <w:lang w:eastAsia="ja-JP"/>
        </w:rPr>
        <w:t>o   Option 3: For CSI-RS based L1 measurement, RAN4 not to introduce definition of intra-frequency/inter-frequency candidate cell measurement. </w:t>
      </w:r>
    </w:p>
    <w:p w14:paraId="763229D9"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7D7C5D71" w14:textId="77777777" w:rsidR="00F67270" w:rsidRPr="00F67270" w:rsidRDefault="00F67270" w:rsidP="00F67270">
      <w:pPr>
        <w:rPr>
          <w:lang w:eastAsia="ja-JP"/>
        </w:rPr>
      </w:pPr>
      <w:r w:rsidRPr="00F67270">
        <w:rPr>
          <w:lang w:eastAsia="ja-JP"/>
        </w:rPr>
        <w:t>o   Continue discussion.</w:t>
      </w:r>
    </w:p>
    <w:p w14:paraId="2719C2BF" w14:textId="77777777" w:rsidR="00F67270" w:rsidRPr="00F67270" w:rsidRDefault="00F67270" w:rsidP="00F67270">
      <w:pPr>
        <w:rPr>
          <w:lang w:eastAsia="ja-JP"/>
        </w:rPr>
      </w:pPr>
      <w:r w:rsidRPr="00F67270">
        <w:rPr>
          <w:lang w:eastAsia="ja-JP"/>
        </w:rPr>
        <w:t> </w:t>
      </w:r>
    </w:p>
    <w:p w14:paraId="2250D542" w14:textId="77777777" w:rsidR="00F67270" w:rsidRPr="00F67270" w:rsidRDefault="00F67270" w:rsidP="00F67270">
      <w:pPr>
        <w:rPr>
          <w:lang w:eastAsia="ja-JP"/>
        </w:rPr>
      </w:pPr>
      <w:r w:rsidRPr="00F67270">
        <w:rPr>
          <w:b/>
          <w:bCs/>
          <w:u w:val="single"/>
          <w:lang w:eastAsia="ja-JP"/>
        </w:rPr>
        <w:t>Issue 2-3-3: supported measurement types </w:t>
      </w:r>
    </w:p>
    <w:p w14:paraId="1211FD7A"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5735E326" w14:textId="77777777" w:rsidR="00F67270" w:rsidRPr="00F67270" w:rsidRDefault="00F67270" w:rsidP="00F67270">
      <w:pPr>
        <w:rPr>
          <w:lang w:eastAsia="ja-JP"/>
        </w:rPr>
      </w:pPr>
      <w:r w:rsidRPr="00F67270">
        <w:rPr>
          <w:lang w:eastAsia="ja-JP"/>
        </w:rPr>
        <w:t>o   Option 1: </w:t>
      </w:r>
    </w:p>
    <w:p w14:paraId="4957FAA0" w14:textId="77777777" w:rsidR="00F67270" w:rsidRPr="00F67270" w:rsidRDefault="00F67270" w:rsidP="00F67270">
      <w:pPr>
        <w:rPr>
          <w:lang w:eastAsia="ja-JP"/>
        </w:rPr>
      </w:pPr>
      <w:r w:rsidRPr="00F67270">
        <w:rPr>
          <w:lang w:eastAsia="ja-JP"/>
        </w:rPr>
        <w:t>-        Intra-frequency </w:t>
      </w:r>
    </w:p>
    <w:p w14:paraId="4F36B373" w14:textId="77777777" w:rsidR="00F67270" w:rsidRPr="00F67270" w:rsidRDefault="00F67270" w:rsidP="00F67270">
      <w:pPr>
        <w:rPr>
          <w:lang w:eastAsia="ja-JP"/>
        </w:rPr>
      </w:pPr>
      <w:r w:rsidRPr="00F67270">
        <w:rPr>
          <w:lang w:eastAsia="ja-JP"/>
        </w:rPr>
        <w:t>-        Inter-frequency without gap </w:t>
      </w:r>
    </w:p>
    <w:p w14:paraId="008F2F21" w14:textId="77777777" w:rsidR="00F67270" w:rsidRPr="00F67270" w:rsidRDefault="00F67270" w:rsidP="00F67270">
      <w:pPr>
        <w:rPr>
          <w:lang w:eastAsia="ja-JP"/>
        </w:rPr>
      </w:pPr>
      <w:r w:rsidRPr="00F67270">
        <w:rPr>
          <w:lang w:eastAsia="ja-JP"/>
        </w:rPr>
        <w:t>-        Inter-frequency with gap </w:t>
      </w:r>
    </w:p>
    <w:p w14:paraId="100FAB21" w14:textId="77777777" w:rsidR="00F67270" w:rsidRPr="00F67270" w:rsidRDefault="00F67270" w:rsidP="00F67270">
      <w:pPr>
        <w:rPr>
          <w:lang w:eastAsia="ja-JP"/>
        </w:rPr>
      </w:pPr>
      <w:r w:rsidRPr="00F67270">
        <w:rPr>
          <w:lang w:eastAsia="ja-JP"/>
        </w:rPr>
        <w:t>o   Option 2: </w:t>
      </w:r>
    </w:p>
    <w:p w14:paraId="4424D5EC" w14:textId="77777777" w:rsidR="00F67270" w:rsidRPr="00F67270" w:rsidRDefault="00F67270" w:rsidP="00F67270">
      <w:pPr>
        <w:rPr>
          <w:lang w:eastAsia="ja-JP"/>
        </w:rPr>
      </w:pPr>
      <w:r w:rsidRPr="00F67270">
        <w:rPr>
          <w:lang w:eastAsia="ja-JP"/>
        </w:rPr>
        <w:t>-        Intra-frequency without gap</w:t>
      </w:r>
    </w:p>
    <w:p w14:paraId="542FA845" w14:textId="77777777" w:rsidR="00F67270" w:rsidRPr="00F67270" w:rsidRDefault="00F67270" w:rsidP="00F67270">
      <w:pPr>
        <w:rPr>
          <w:lang w:eastAsia="ja-JP"/>
        </w:rPr>
      </w:pPr>
      <w:r w:rsidRPr="00F67270">
        <w:rPr>
          <w:lang w:eastAsia="ja-JP"/>
        </w:rPr>
        <w:t>-        Inter-frequency with gap </w:t>
      </w:r>
    </w:p>
    <w:p w14:paraId="43574605" w14:textId="77777777" w:rsidR="00F67270" w:rsidRPr="00F67270" w:rsidRDefault="00F67270" w:rsidP="00F67270">
      <w:pPr>
        <w:rPr>
          <w:lang w:eastAsia="ja-JP"/>
        </w:rPr>
      </w:pPr>
      <w:r w:rsidRPr="00F67270">
        <w:rPr>
          <w:lang w:eastAsia="ja-JP"/>
        </w:rPr>
        <w:t>o   Option 3: deprioritize CSI-RS based L1-RSRP measurement outside active BWP in R19. </w:t>
      </w:r>
    </w:p>
    <w:p w14:paraId="0625F753" w14:textId="77777777" w:rsidR="00F67270" w:rsidRPr="00F67270" w:rsidRDefault="00F67270" w:rsidP="00F67270">
      <w:pPr>
        <w:rPr>
          <w:lang w:eastAsia="ja-JP"/>
        </w:rPr>
      </w:pPr>
      <w:r w:rsidRPr="00F67270">
        <w:rPr>
          <w:lang w:eastAsia="ja-JP"/>
        </w:rPr>
        <w:t>o   Option 4: </w:t>
      </w:r>
    </w:p>
    <w:p w14:paraId="798DE5E5" w14:textId="77777777" w:rsidR="00F67270" w:rsidRPr="00F67270" w:rsidRDefault="00F67270" w:rsidP="00F67270">
      <w:pPr>
        <w:rPr>
          <w:lang w:eastAsia="ja-JP"/>
        </w:rPr>
      </w:pPr>
      <w:r w:rsidRPr="00F67270">
        <w:rPr>
          <w:lang w:eastAsia="ja-JP"/>
        </w:rPr>
        <w:t>-        For CSI-RS based L1 measurement on candidate cell with periodic reporting, RRM requirements are specified for the following cases:</w:t>
      </w:r>
    </w:p>
    <w:p w14:paraId="53B96B9D" w14:textId="77777777" w:rsidR="00F67270" w:rsidRPr="00F67270" w:rsidRDefault="00F67270" w:rsidP="00F67270">
      <w:pPr>
        <w:rPr>
          <w:lang w:eastAsia="ja-JP"/>
        </w:rPr>
      </w:pPr>
      <w:r w:rsidRPr="00F67270">
        <w:rPr>
          <w:lang w:eastAsia="ja-JP"/>
        </w:rPr>
        <w:t>·       CSI-RS based L1 measurement without gap</w:t>
      </w:r>
    </w:p>
    <w:p w14:paraId="0B6255C2"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5680A048" w14:textId="77777777" w:rsidR="00F67270" w:rsidRPr="00F67270" w:rsidRDefault="00F67270" w:rsidP="00F67270">
      <w:pPr>
        <w:rPr>
          <w:lang w:eastAsia="ja-JP"/>
        </w:rPr>
      </w:pPr>
      <w:r w:rsidRPr="00F67270">
        <w:rPr>
          <w:lang w:eastAsia="ja-JP"/>
        </w:rPr>
        <w:t>o   Continue discussion.</w:t>
      </w:r>
    </w:p>
    <w:p w14:paraId="1F91DBD3" w14:textId="77777777" w:rsidR="00F67270" w:rsidRPr="00F67270" w:rsidRDefault="00F67270" w:rsidP="00F67270">
      <w:pPr>
        <w:rPr>
          <w:lang w:eastAsia="ja-JP"/>
        </w:rPr>
      </w:pPr>
      <w:r w:rsidRPr="00F67270">
        <w:rPr>
          <w:lang w:eastAsia="ja-JP"/>
        </w:rPr>
        <w:t> </w:t>
      </w:r>
    </w:p>
    <w:p w14:paraId="39AAF62F" w14:textId="77777777" w:rsidR="00F67270" w:rsidRPr="00F67270" w:rsidRDefault="00F67270" w:rsidP="00F67270">
      <w:pPr>
        <w:rPr>
          <w:lang w:eastAsia="ja-JP"/>
        </w:rPr>
      </w:pPr>
      <w:r w:rsidRPr="00F67270">
        <w:rPr>
          <w:b/>
          <w:bCs/>
          <w:u w:val="single"/>
          <w:lang w:eastAsia="ja-JP"/>
        </w:rPr>
        <w:t>Issue 2-3-4: supported frequency range </w:t>
      </w:r>
    </w:p>
    <w:p w14:paraId="6EB33C51"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6D1DE80F" w14:textId="77777777" w:rsidR="00F67270" w:rsidRPr="00F67270" w:rsidRDefault="00F67270" w:rsidP="00F67270">
      <w:pPr>
        <w:rPr>
          <w:lang w:eastAsia="ja-JP"/>
        </w:rPr>
      </w:pPr>
      <w:r w:rsidRPr="00F67270">
        <w:rPr>
          <w:lang w:eastAsia="ja-JP"/>
        </w:rPr>
        <w:t>o   Option 1: only FR1 and FR2-1 </w:t>
      </w:r>
    </w:p>
    <w:p w14:paraId="2F5C7260"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089C8826" w14:textId="77777777" w:rsidR="00F67270" w:rsidRPr="00F67270" w:rsidRDefault="00F67270" w:rsidP="00F67270">
      <w:pPr>
        <w:rPr>
          <w:lang w:eastAsia="ja-JP"/>
        </w:rPr>
      </w:pPr>
      <w:r w:rsidRPr="00F67270">
        <w:rPr>
          <w:lang w:eastAsia="ja-JP"/>
        </w:rPr>
        <w:t>o   Continue discussion.</w:t>
      </w:r>
    </w:p>
    <w:p w14:paraId="781FC0EA" w14:textId="77777777" w:rsidR="00F67270" w:rsidRPr="00F67270" w:rsidRDefault="00F67270" w:rsidP="00F67270">
      <w:pPr>
        <w:rPr>
          <w:lang w:eastAsia="ja-JP"/>
        </w:rPr>
      </w:pPr>
      <w:r w:rsidRPr="00F67270">
        <w:rPr>
          <w:lang w:eastAsia="ja-JP"/>
        </w:rPr>
        <w:t> </w:t>
      </w:r>
    </w:p>
    <w:p w14:paraId="7538CA2A" w14:textId="77777777" w:rsidR="00F67270" w:rsidRPr="00F67270" w:rsidRDefault="00F67270" w:rsidP="00F67270">
      <w:pPr>
        <w:rPr>
          <w:lang w:eastAsia="ja-JP"/>
        </w:rPr>
      </w:pPr>
      <w:r w:rsidRPr="00F67270">
        <w:rPr>
          <w:b/>
          <w:bCs/>
          <w:u w:val="single"/>
          <w:lang w:eastAsia="ja-JP"/>
        </w:rPr>
        <w:t>Issue 2-3-5: RTD assumption </w:t>
      </w:r>
    </w:p>
    <w:p w14:paraId="1EB0A286"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7957AC7E" w14:textId="77777777" w:rsidR="00F67270" w:rsidRPr="00F67270" w:rsidRDefault="00F67270" w:rsidP="00F67270">
      <w:pPr>
        <w:rPr>
          <w:lang w:eastAsia="ja-JP"/>
        </w:rPr>
      </w:pPr>
      <w:r w:rsidRPr="00F67270">
        <w:rPr>
          <w:lang w:eastAsia="ja-JP"/>
        </w:rPr>
        <w:t xml:space="preserve">o   Option 1: RTC&lt;CP is taken as baseline. For the case of RTD&gt;CP between serving cell and </w:t>
      </w:r>
      <w:proofErr w:type="spellStart"/>
      <w:r w:rsidRPr="00F67270">
        <w:rPr>
          <w:lang w:eastAsia="ja-JP"/>
        </w:rPr>
        <w:t>neighbour</w:t>
      </w:r>
      <w:proofErr w:type="spellEnd"/>
      <w:r w:rsidRPr="00F67270">
        <w:rPr>
          <w:lang w:eastAsia="ja-JP"/>
        </w:rPr>
        <w:t xml:space="preserve"> cell on the same carrier, UE capability should be introduced. </w:t>
      </w:r>
    </w:p>
    <w:p w14:paraId="3381585B" w14:textId="77777777" w:rsidR="00F67270" w:rsidRPr="00F67270" w:rsidRDefault="00F67270" w:rsidP="00F67270">
      <w:pPr>
        <w:rPr>
          <w:lang w:eastAsia="ja-JP"/>
        </w:rPr>
      </w:pPr>
      <w:r w:rsidRPr="00F67270">
        <w:rPr>
          <w:lang w:eastAsia="ja-JP"/>
        </w:rPr>
        <w:t>o   Option 2: Further study whether to support RTD&gt;CP case for CSI-RS based L1-RSRP measurement. </w:t>
      </w:r>
    </w:p>
    <w:p w14:paraId="04277B32"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79ADE25C" w14:textId="77777777" w:rsidR="00F67270" w:rsidRPr="00F67270" w:rsidRDefault="00F67270" w:rsidP="00F67270">
      <w:pPr>
        <w:rPr>
          <w:lang w:eastAsia="ja-JP"/>
        </w:rPr>
      </w:pPr>
      <w:r w:rsidRPr="00F67270">
        <w:rPr>
          <w:lang w:eastAsia="ja-JP"/>
        </w:rPr>
        <w:t>o   Continue discussion.</w:t>
      </w:r>
    </w:p>
    <w:p w14:paraId="1ED1E247" w14:textId="77777777" w:rsidR="00F67270" w:rsidRPr="00F67270" w:rsidRDefault="00F67270" w:rsidP="00F67270">
      <w:pPr>
        <w:rPr>
          <w:lang w:eastAsia="ja-JP"/>
        </w:rPr>
      </w:pPr>
      <w:r w:rsidRPr="00F67270">
        <w:rPr>
          <w:lang w:eastAsia="ja-JP"/>
        </w:rPr>
        <w:t> </w:t>
      </w:r>
    </w:p>
    <w:p w14:paraId="74E28532" w14:textId="77777777" w:rsidR="00F67270" w:rsidRPr="00F67270" w:rsidRDefault="00F67270" w:rsidP="00F67270">
      <w:pPr>
        <w:rPr>
          <w:lang w:eastAsia="ja-JP"/>
        </w:rPr>
      </w:pPr>
      <w:r w:rsidRPr="00F67270">
        <w:rPr>
          <w:b/>
          <w:bCs/>
          <w:u w:val="single"/>
          <w:lang w:eastAsia="ja-JP"/>
        </w:rPr>
        <w:t>Issue 2-3-6: CSI-RS resource configuration </w:t>
      </w:r>
    </w:p>
    <w:p w14:paraId="311CD357"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39E473F7" w14:textId="77777777" w:rsidR="00F67270" w:rsidRPr="00F67270" w:rsidRDefault="00F67270" w:rsidP="00F67270">
      <w:pPr>
        <w:rPr>
          <w:lang w:eastAsia="ja-JP"/>
        </w:rPr>
      </w:pPr>
      <w:r w:rsidRPr="00F67270">
        <w:rPr>
          <w:lang w:eastAsia="ja-JP"/>
        </w:rPr>
        <w:t>o   Option 1: the same CSI-RS resource configuration {D=3, PRB</w:t>
      </w:r>
      <w:r w:rsidRPr="00F67270">
        <w:rPr>
          <w:rFonts w:ascii="Cambria Math" w:hAnsi="Cambria Math" w:cs="Cambria Math"/>
          <w:lang w:eastAsia="ja-JP"/>
        </w:rPr>
        <w:t>≧</w:t>
      </w:r>
      <w:r w:rsidRPr="00F67270">
        <w:rPr>
          <w:lang w:eastAsia="ja-JP"/>
        </w:rPr>
        <w:t>48} as for CSI-RS based L3 measurement is considered as a starting point. FFS on resource location limitation. </w:t>
      </w:r>
    </w:p>
    <w:p w14:paraId="0C41AFE3" w14:textId="77777777" w:rsidR="00F67270" w:rsidRPr="00F67270" w:rsidRDefault="00F67270" w:rsidP="00F67270">
      <w:pPr>
        <w:rPr>
          <w:lang w:eastAsia="ja-JP"/>
        </w:rPr>
      </w:pPr>
      <w:r w:rsidRPr="00F67270">
        <w:rPr>
          <w:lang w:eastAsia="ja-JP"/>
        </w:rPr>
        <w:t>o   Option 1a: For CSI-RS based L1-RSRP measurement on neighbor cell, define the requirements for Density=3 with (≥) 48 PRBs and not to define tighter requirements for more 48 PRBs. </w:t>
      </w:r>
    </w:p>
    <w:p w14:paraId="4F05532F"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1A550300" w14:textId="77777777" w:rsidR="00F67270" w:rsidRPr="00F67270" w:rsidRDefault="00F67270" w:rsidP="00F67270">
      <w:pPr>
        <w:rPr>
          <w:lang w:eastAsia="ja-JP"/>
        </w:rPr>
      </w:pPr>
      <w:r w:rsidRPr="00F67270">
        <w:rPr>
          <w:lang w:eastAsia="ja-JP"/>
        </w:rPr>
        <w:t>o   Continue discussion.</w:t>
      </w:r>
    </w:p>
    <w:p w14:paraId="4A60D112" w14:textId="77777777" w:rsidR="00F67270" w:rsidRPr="00F67270" w:rsidRDefault="00F67270" w:rsidP="00F67270">
      <w:pPr>
        <w:rPr>
          <w:lang w:eastAsia="ja-JP"/>
        </w:rPr>
      </w:pPr>
      <w:r w:rsidRPr="00F67270">
        <w:rPr>
          <w:lang w:eastAsia="ja-JP"/>
        </w:rPr>
        <w:t> </w:t>
      </w:r>
    </w:p>
    <w:p w14:paraId="7F41709C" w14:textId="77777777" w:rsidR="00F67270" w:rsidRPr="00F67270" w:rsidRDefault="00F67270" w:rsidP="00F67270">
      <w:pPr>
        <w:rPr>
          <w:lang w:eastAsia="ja-JP"/>
        </w:rPr>
      </w:pPr>
      <w:r w:rsidRPr="00F67270">
        <w:rPr>
          <w:b/>
          <w:bCs/>
          <w:u w:val="single"/>
          <w:lang w:eastAsia="ja-JP"/>
        </w:rPr>
        <w:t>Issue 2-3-7: definition of frequency layer in CSI-RS based L1-RSRP measurement </w:t>
      </w:r>
    </w:p>
    <w:p w14:paraId="0C89FF0B"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250A11E7" w14:textId="77777777" w:rsidR="00F67270" w:rsidRPr="00F67270" w:rsidRDefault="00F67270" w:rsidP="00F67270">
      <w:pPr>
        <w:rPr>
          <w:lang w:eastAsia="ja-JP"/>
        </w:rPr>
      </w:pPr>
      <w:r w:rsidRPr="00F67270">
        <w:rPr>
          <w:lang w:eastAsia="ja-JP"/>
        </w:rPr>
        <w:lastRenderedPageBreak/>
        <w:t>o   Option 1: Define the concept frequency layer for CSI-RS based L1-RSRP measurement. </w:t>
      </w:r>
    </w:p>
    <w:p w14:paraId="0E5D9AA5" w14:textId="77777777" w:rsidR="00F67270" w:rsidRPr="00F67270" w:rsidRDefault="00F67270" w:rsidP="00F67270">
      <w:pPr>
        <w:rPr>
          <w:lang w:eastAsia="ja-JP"/>
        </w:rPr>
      </w:pPr>
      <w:r w:rsidRPr="00F67270">
        <w:rPr>
          <w:lang w:eastAsia="ja-JP"/>
        </w:rPr>
        <w:t>-        Following CSI-RS based L3 measurement, for CSI-RS resources of the same L1 frequency layer, SCS, CP type, center frequency, BW and periodicity are the same.</w:t>
      </w:r>
    </w:p>
    <w:p w14:paraId="3802699C"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4F9A4BF4" w14:textId="77777777" w:rsidR="00F67270" w:rsidRPr="00F67270" w:rsidRDefault="00F67270" w:rsidP="00F67270">
      <w:pPr>
        <w:rPr>
          <w:lang w:eastAsia="ja-JP"/>
        </w:rPr>
      </w:pPr>
      <w:r w:rsidRPr="00F67270">
        <w:rPr>
          <w:lang w:eastAsia="ja-JP"/>
        </w:rPr>
        <w:t>o   Continue discussion.</w:t>
      </w:r>
    </w:p>
    <w:p w14:paraId="6D60B803" w14:textId="77777777" w:rsidR="00F67270" w:rsidRPr="00F67270" w:rsidRDefault="00F67270" w:rsidP="00F67270">
      <w:pPr>
        <w:rPr>
          <w:lang w:eastAsia="ja-JP"/>
        </w:rPr>
      </w:pPr>
      <w:r w:rsidRPr="00F67270">
        <w:rPr>
          <w:lang w:eastAsia="ja-JP"/>
        </w:rPr>
        <w:t> </w:t>
      </w:r>
    </w:p>
    <w:p w14:paraId="32804C44" w14:textId="77777777" w:rsidR="00F67270" w:rsidRPr="00F67270" w:rsidRDefault="00F67270" w:rsidP="00F67270">
      <w:pPr>
        <w:rPr>
          <w:lang w:eastAsia="ja-JP"/>
        </w:rPr>
      </w:pPr>
      <w:r w:rsidRPr="00F67270">
        <w:rPr>
          <w:b/>
          <w:bCs/>
          <w:u w:val="single"/>
          <w:lang w:eastAsia="ja-JP"/>
        </w:rPr>
        <w:t>Issue 2-3-8: known cell definition in CSI-RS based L1 measurement </w:t>
      </w:r>
    </w:p>
    <w:p w14:paraId="7EFAAC3C"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71AE6A56" w14:textId="77777777" w:rsidR="00F67270" w:rsidRPr="00F67270" w:rsidRDefault="00F67270" w:rsidP="00F67270">
      <w:pPr>
        <w:rPr>
          <w:lang w:eastAsia="ja-JP"/>
        </w:rPr>
      </w:pPr>
      <w:r w:rsidRPr="00F67270">
        <w:rPr>
          <w:lang w:eastAsia="ja-JP"/>
        </w:rPr>
        <w:t>o   Option 1: </w:t>
      </w:r>
    </w:p>
    <w:p w14:paraId="4B325EDA" w14:textId="77777777" w:rsidR="00F67270" w:rsidRPr="00F67270" w:rsidRDefault="00F67270" w:rsidP="00F67270">
      <w:pPr>
        <w:rPr>
          <w:lang w:eastAsia="ja-JP"/>
        </w:rPr>
      </w:pPr>
      <w:r w:rsidRPr="00F67270">
        <w:rPr>
          <w:lang w:eastAsia="ja-JP"/>
        </w:rPr>
        <w:t>-        The cell is considered as known if the following conditions are met:</w:t>
      </w:r>
    </w:p>
    <w:p w14:paraId="666DA38A" w14:textId="77777777" w:rsidR="00F67270" w:rsidRPr="00F67270" w:rsidRDefault="00F67270" w:rsidP="00F67270">
      <w:pPr>
        <w:rPr>
          <w:lang w:eastAsia="ja-JP"/>
        </w:rPr>
      </w:pPr>
      <w:r w:rsidRPr="00F67270">
        <w:rPr>
          <w:lang w:eastAsia="ja-JP"/>
        </w:rPr>
        <w:t>·       The UE has performed L3 measurement on the target cell during the last 5 seconds, and</w:t>
      </w:r>
    </w:p>
    <w:p w14:paraId="1727D6E0" w14:textId="77777777" w:rsidR="00F67270" w:rsidRPr="00F67270" w:rsidRDefault="00F67270" w:rsidP="00F67270">
      <w:pPr>
        <w:rPr>
          <w:lang w:eastAsia="ja-JP"/>
        </w:rPr>
      </w:pPr>
      <w:r w:rsidRPr="00F67270">
        <w:rPr>
          <w:lang w:eastAsia="ja-JP"/>
        </w:rPr>
        <w:t>·       The CSI-RS from the target cell configured for L1 measurement remains detectable.</w:t>
      </w:r>
    </w:p>
    <w:p w14:paraId="6E6B1EDF"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1E8C4680" w14:textId="77777777" w:rsidR="00F67270" w:rsidRPr="00F67270" w:rsidRDefault="00F67270" w:rsidP="00F67270">
      <w:pPr>
        <w:rPr>
          <w:lang w:eastAsia="ja-JP"/>
        </w:rPr>
      </w:pPr>
      <w:r w:rsidRPr="00F67270">
        <w:rPr>
          <w:lang w:eastAsia="ja-JP"/>
        </w:rPr>
        <w:t>o   Continue discussion.</w:t>
      </w:r>
    </w:p>
    <w:p w14:paraId="06796F26" w14:textId="77777777" w:rsidR="00F67270" w:rsidRPr="00F67270" w:rsidRDefault="00F67270" w:rsidP="00F67270">
      <w:pPr>
        <w:rPr>
          <w:lang w:eastAsia="ja-JP"/>
        </w:rPr>
      </w:pPr>
      <w:r w:rsidRPr="00F67270">
        <w:rPr>
          <w:lang w:eastAsia="ja-JP"/>
        </w:rPr>
        <w:t> </w:t>
      </w:r>
    </w:p>
    <w:p w14:paraId="7BA9C5B0" w14:textId="77777777" w:rsidR="00F67270" w:rsidRPr="00F67270" w:rsidRDefault="00F67270" w:rsidP="00F67270">
      <w:pPr>
        <w:rPr>
          <w:lang w:eastAsia="ja-JP"/>
        </w:rPr>
      </w:pPr>
      <w:r w:rsidRPr="00F67270">
        <w:rPr>
          <w:b/>
          <w:bCs/>
          <w:u w:val="single"/>
          <w:lang w:eastAsia="ja-JP"/>
        </w:rPr>
        <w:t>Issue 2-3-9: whether to cover both known and unknown cell for CSI-RS L1 measurement </w:t>
      </w:r>
    </w:p>
    <w:p w14:paraId="3B11FCAE"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3C176FE9" w14:textId="77777777" w:rsidR="00F67270" w:rsidRPr="00F67270" w:rsidRDefault="00F67270" w:rsidP="00F67270">
      <w:pPr>
        <w:rPr>
          <w:lang w:eastAsia="ja-JP"/>
        </w:rPr>
      </w:pPr>
      <w:r w:rsidRPr="00F67270">
        <w:rPr>
          <w:lang w:eastAsia="ja-JP"/>
        </w:rPr>
        <w:t>o   Option 1: only consider known cell in CSI-RS based L1-RSRP measurement. </w:t>
      </w:r>
    </w:p>
    <w:p w14:paraId="6A2D092C"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5CC5BA6B" w14:textId="77777777" w:rsidR="00F67270" w:rsidRPr="00F67270" w:rsidRDefault="00F67270" w:rsidP="00F67270">
      <w:pPr>
        <w:rPr>
          <w:lang w:eastAsia="ja-JP"/>
        </w:rPr>
      </w:pPr>
      <w:r w:rsidRPr="00F67270">
        <w:rPr>
          <w:lang w:eastAsia="ja-JP"/>
        </w:rPr>
        <w:t>o   Continue discussion.</w:t>
      </w:r>
    </w:p>
    <w:p w14:paraId="288D881E" w14:textId="77777777" w:rsidR="00F67270" w:rsidRPr="00F67270" w:rsidRDefault="00F67270" w:rsidP="00F67270">
      <w:pPr>
        <w:rPr>
          <w:lang w:eastAsia="ja-JP"/>
        </w:rPr>
      </w:pPr>
      <w:r w:rsidRPr="00F67270">
        <w:rPr>
          <w:lang w:eastAsia="ja-JP"/>
        </w:rPr>
        <w:t> </w:t>
      </w:r>
    </w:p>
    <w:p w14:paraId="58ABBA4B" w14:textId="77777777" w:rsidR="00F67270" w:rsidRPr="00F67270" w:rsidRDefault="00F67270" w:rsidP="00F67270">
      <w:pPr>
        <w:rPr>
          <w:lang w:eastAsia="ja-JP"/>
        </w:rPr>
      </w:pPr>
      <w:r w:rsidRPr="00F67270">
        <w:rPr>
          <w:b/>
          <w:bCs/>
          <w:u w:val="single"/>
          <w:lang w:eastAsia="ja-JP"/>
        </w:rPr>
        <w:t>Issue 2-3-10: other applicability of RRM requirements for CSI-RS based L1 RSRP measurement </w:t>
      </w:r>
    </w:p>
    <w:p w14:paraId="4F16AF74"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3455D7AC" w14:textId="77777777" w:rsidR="00F67270" w:rsidRPr="00F67270" w:rsidRDefault="00F67270" w:rsidP="00F67270">
      <w:pPr>
        <w:rPr>
          <w:lang w:eastAsia="ja-JP"/>
        </w:rPr>
      </w:pPr>
      <w:r w:rsidRPr="00F67270">
        <w:rPr>
          <w:lang w:eastAsia="ja-JP"/>
        </w:rPr>
        <w:t>o   P1: Consider SSB based L3 measurement as the pre-requisite condition to determine the target cells for CSI-RS based L1-RSRP measurement</w:t>
      </w:r>
    </w:p>
    <w:p w14:paraId="5C3FB5DA" w14:textId="77777777" w:rsidR="00F67270" w:rsidRPr="00F67270" w:rsidRDefault="00F67270" w:rsidP="00F67270">
      <w:pPr>
        <w:rPr>
          <w:lang w:eastAsia="ja-JP"/>
        </w:rPr>
      </w:pPr>
      <w:r w:rsidRPr="00F67270">
        <w:rPr>
          <w:lang w:eastAsia="ja-JP"/>
        </w:rPr>
        <w:t>o   P1a:</w:t>
      </w:r>
      <w:r w:rsidRPr="00F67270">
        <w:rPr>
          <w:b/>
          <w:bCs/>
          <w:lang w:eastAsia="ja-JP"/>
        </w:rPr>
        <w:t> </w:t>
      </w:r>
      <w:r w:rsidRPr="00F67270">
        <w:rPr>
          <w:lang w:eastAsia="ja-JP"/>
        </w:rPr>
        <w:t xml:space="preserve">In FR1, UE shall first perform SSB based L3 measurement on candidate </w:t>
      </w:r>
      <w:proofErr w:type="spellStart"/>
      <w:r w:rsidRPr="00F67270">
        <w:rPr>
          <w:lang w:eastAsia="ja-JP"/>
        </w:rPr>
        <w:t>neighbour</w:t>
      </w:r>
      <w:proofErr w:type="spellEnd"/>
      <w:r w:rsidRPr="00F67270">
        <w:rPr>
          <w:lang w:eastAsia="ja-JP"/>
        </w:rPr>
        <w:t xml:space="preserve"> cells. Then UE performs configured CSI-RS L1 measurement on these candidate </w:t>
      </w:r>
      <w:proofErr w:type="spellStart"/>
      <w:r w:rsidRPr="00F67270">
        <w:rPr>
          <w:lang w:eastAsia="ja-JP"/>
        </w:rPr>
        <w:t>neighbour</w:t>
      </w:r>
      <w:proofErr w:type="spellEnd"/>
      <w:r w:rsidRPr="00F67270">
        <w:rPr>
          <w:lang w:eastAsia="ja-JP"/>
        </w:rPr>
        <w:t xml:space="preserve"> cells. </w:t>
      </w:r>
    </w:p>
    <w:p w14:paraId="13305A45" w14:textId="77777777" w:rsidR="00F67270" w:rsidRPr="00F67270" w:rsidRDefault="00F67270" w:rsidP="00F67270">
      <w:pPr>
        <w:rPr>
          <w:lang w:eastAsia="ja-JP"/>
        </w:rPr>
      </w:pPr>
      <w:r w:rsidRPr="00F67270">
        <w:rPr>
          <w:lang w:eastAsia="ja-JP"/>
        </w:rPr>
        <w:t xml:space="preserve">o   P2: For L1 CSI-RS measurement on candidate </w:t>
      </w:r>
      <w:proofErr w:type="spellStart"/>
      <w:r w:rsidRPr="00F67270">
        <w:rPr>
          <w:lang w:eastAsia="ja-JP"/>
        </w:rPr>
        <w:t>neighbour</w:t>
      </w:r>
      <w:proofErr w:type="spellEnd"/>
      <w:r w:rsidRPr="00F67270">
        <w:rPr>
          <w:lang w:eastAsia="ja-JP"/>
        </w:rPr>
        <w:t xml:space="preserve"> cells in FR2, RAN4 needs to further discuss two possible options: </w:t>
      </w:r>
    </w:p>
    <w:p w14:paraId="4103B606" w14:textId="77777777" w:rsidR="00F67270" w:rsidRPr="00F67270" w:rsidRDefault="00F67270" w:rsidP="00F67270">
      <w:pPr>
        <w:rPr>
          <w:lang w:eastAsia="ja-JP"/>
        </w:rPr>
      </w:pPr>
      <w:r w:rsidRPr="00F67270">
        <w:rPr>
          <w:lang w:eastAsia="ja-JP"/>
        </w:rPr>
        <w:t>-        Option 1: UE performs SSB based L3 measurements and acquires SSB index information of the candidate cells. And then UE receives the configured CSI-RS resources and perform L1 CSI-RS measurement with Rx beam sweeping on candidate cells. </w:t>
      </w:r>
    </w:p>
    <w:p w14:paraId="466ADD6B" w14:textId="77777777" w:rsidR="00F67270" w:rsidRPr="00F67270" w:rsidRDefault="00F67270" w:rsidP="00F67270">
      <w:pPr>
        <w:rPr>
          <w:lang w:eastAsia="ja-JP"/>
        </w:rPr>
      </w:pPr>
      <w:r w:rsidRPr="00F67270">
        <w:rPr>
          <w:lang w:eastAsia="ja-JP"/>
        </w:rPr>
        <w:t>-        Option 2: UE performs SSB based L3 measurements and acquires SSB index information of the candidate cells. And then UE performs SSB based L1 measurement to refine the RX beam (with RX beam sweeping) which is the same as R18 LTM. Afterwards UE perform measurements without RX beam sweeping on the configured CSI-RS resources of candidate cells where each CSI-RS resource is QCL-</w:t>
      </w:r>
      <w:proofErr w:type="spellStart"/>
      <w:r w:rsidRPr="00F67270">
        <w:rPr>
          <w:lang w:eastAsia="ja-JP"/>
        </w:rPr>
        <w:t>typeD</w:t>
      </w:r>
      <w:proofErr w:type="spellEnd"/>
      <w:r w:rsidRPr="00F67270">
        <w:rPr>
          <w:lang w:eastAsia="ja-JP"/>
        </w:rPr>
        <w:t xml:space="preserve"> with SSB for L1-RSRP measurement.</w:t>
      </w:r>
    </w:p>
    <w:p w14:paraId="0CBD3887" w14:textId="77777777" w:rsidR="00F67270" w:rsidRPr="00F67270" w:rsidRDefault="00F67270" w:rsidP="00F67270">
      <w:pPr>
        <w:rPr>
          <w:lang w:eastAsia="ja-JP"/>
        </w:rPr>
      </w:pPr>
      <w:r w:rsidRPr="00F67270">
        <w:rPr>
          <w:lang w:eastAsia="ja-JP"/>
        </w:rPr>
        <w:t>o   P3: For CSI-RS resources with repetition OFF, L1-RSRP measurement is performed only after UE has performed L1-RSRP measurement on the associated SSB. </w:t>
      </w:r>
    </w:p>
    <w:p w14:paraId="522E40AC"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5373F813" w14:textId="77777777" w:rsidR="00F67270" w:rsidRPr="00F67270" w:rsidRDefault="00F67270" w:rsidP="00F67270">
      <w:pPr>
        <w:rPr>
          <w:lang w:eastAsia="ja-JP"/>
        </w:rPr>
      </w:pPr>
      <w:r w:rsidRPr="00F67270">
        <w:rPr>
          <w:lang w:eastAsia="ja-JP"/>
        </w:rPr>
        <w:t>o   Continue discussion.</w:t>
      </w:r>
    </w:p>
    <w:p w14:paraId="2300D8D4" w14:textId="77777777" w:rsidR="00F67270" w:rsidRPr="00F67270" w:rsidRDefault="00F67270" w:rsidP="00F67270">
      <w:pPr>
        <w:rPr>
          <w:lang w:eastAsia="ja-JP"/>
        </w:rPr>
      </w:pPr>
      <w:r w:rsidRPr="00F67270">
        <w:rPr>
          <w:lang w:eastAsia="ja-JP"/>
        </w:rPr>
        <w:t> </w:t>
      </w:r>
    </w:p>
    <w:p w14:paraId="728B1461" w14:textId="77777777" w:rsidR="00F67270" w:rsidRPr="00F67270" w:rsidRDefault="00F67270" w:rsidP="00F67270">
      <w:pPr>
        <w:rPr>
          <w:lang w:eastAsia="ja-JP"/>
        </w:rPr>
      </w:pPr>
      <w:r w:rsidRPr="00F67270">
        <w:rPr>
          <w:lang w:eastAsia="ja-JP"/>
        </w:rPr>
        <w:t> </w:t>
      </w:r>
    </w:p>
    <w:p w14:paraId="5C99C57F" w14:textId="77777777" w:rsidR="00F67270" w:rsidRPr="00F67270" w:rsidRDefault="00F67270" w:rsidP="00F67270">
      <w:pPr>
        <w:rPr>
          <w:lang w:eastAsia="ja-JP"/>
        </w:rPr>
      </w:pPr>
      <w:r w:rsidRPr="00F67270">
        <w:rPr>
          <w:b/>
          <w:bCs/>
          <w:u w:val="single"/>
          <w:lang w:eastAsia="ja-JP"/>
        </w:rPr>
        <w:t>Issue 2-3-11: measurement gap for inter-frequency CSI-RS based L1 RSRP measurement on candidate cell(s)</w:t>
      </w:r>
    </w:p>
    <w:p w14:paraId="123A8782"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6A6D4F0E" w14:textId="77777777" w:rsidR="00F67270" w:rsidRPr="00F67270" w:rsidRDefault="00F67270" w:rsidP="00F67270">
      <w:pPr>
        <w:rPr>
          <w:lang w:eastAsia="ja-JP"/>
        </w:rPr>
      </w:pPr>
      <w:r w:rsidRPr="00F67270">
        <w:rPr>
          <w:lang w:eastAsia="ja-JP"/>
        </w:rPr>
        <w:t>o   P1: RAN4 need to discuss whether to reuse or introduce the new gap for CSI-RS based measurement.</w:t>
      </w:r>
    </w:p>
    <w:p w14:paraId="7E7EBB33" w14:textId="77777777" w:rsidR="00F67270" w:rsidRPr="00F67270" w:rsidRDefault="00F67270" w:rsidP="00F67270">
      <w:pPr>
        <w:rPr>
          <w:lang w:eastAsia="ja-JP"/>
        </w:rPr>
      </w:pPr>
      <w:r w:rsidRPr="00F67270">
        <w:rPr>
          <w:lang w:eastAsia="ja-JP"/>
        </w:rPr>
        <w:t>o   P2: at least the type 1 MG needed to be supported. FFS: Whether to support other types of gap or gap patterns need to wait for more RAN1 conclusions on the type of CSI-RS for L1 measurement. </w:t>
      </w:r>
    </w:p>
    <w:p w14:paraId="5EE0A20A"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6AB5460D" w14:textId="77777777" w:rsidR="00F67270" w:rsidRPr="00F67270" w:rsidRDefault="00F67270" w:rsidP="00F67270">
      <w:pPr>
        <w:rPr>
          <w:lang w:eastAsia="ja-JP"/>
        </w:rPr>
      </w:pPr>
      <w:r w:rsidRPr="00F67270">
        <w:rPr>
          <w:lang w:eastAsia="ja-JP"/>
        </w:rPr>
        <w:t>o   Continue discussion.</w:t>
      </w:r>
    </w:p>
    <w:p w14:paraId="474D5A8E" w14:textId="77777777" w:rsidR="00F67270" w:rsidRPr="00F67270" w:rsidRDefault="00F67270" w:rsidP="00F67270">
      <w:pPr>
        <w:rPr>
          <w:lang w:eastAsia="ja-JP"/>
        </w:rPr>
      </w:pPr>
      <w:r w:rsidRPr="00F67270">
        <w:rPr>
          <w:lang w:eastAsia="ja-JP"/>
        </w:rPr>
        <w:t> </w:t>
      </w:r>
    </w:p>
    <w:p w14:paraId="7D97E0C2" w14:textId="77777777" w:rsidR="00F67270" w:rsidRPr="00F67270" w:rsidRDefault="00F67270" w:rsidP="00F67270">
      <w:pPr>
        <w:rPr>
          <w:lang w:eastAsia="ja-JP"/>
        </w:rPr>
      </w:pPr>
      <w:r w:rsidRPr="00F67270">
        <w:rPr>
          <w:b/>
          <w:bCs/>
          <w:u w:val="single"/>
          <w:lang w:eastAsia="ja-JP"/>
        </w:rPr>
        <w:t>Issue 2-3-12: accuracy  </w:t>
      </w:r>
    </w:p>
    <w:p w14:paraId="46967740"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1569A6FF" w14:textId="77777777" w:rsidR="00F67270" w:rsidRPr="00F67270" w:rsidRDefault="00F67270" w:rsidP="00F67270">
      <w:pPr>
        <w:rPr>
          <w:lang w:eastAsia="ja-JP"/>
        </w:rPr>
      </w:pPr>
      <w:r w:rsidRPr="00F67270">
        <w:rPr>
          <w:lang w:eastAsia="ja-JP"/>
        </w:rPr>
        <w:lastRenderedPageBreak/>
        <w:t>o   Option 1: The existing side condition for CSI-RS based L1-RSRP measurement for serving cell is used as the starting point. </w:t>
      </w:r>
    </w:p>
    <w:p w14:paraId="113848D3"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374E855E" w14:textId="77777777" w:rsidR="00F67270" w:rsidRPr="00F67270" w:rsidRDefault="00F67270" w:rsidP="00F67270">
      <w:pPr>
        <w:rPr>
          <w:lang w:eastAsia="ja-JP"/>
        </w:rPr>
      </w:pPr>
      <w:r w:rsidRPr="00F67270">
        <w:rPr>
          <w:lang w:eastAsia="ja-JP"/>
        </w:rPr>
        <w:t>o   Continue discussion.</w:t>
      </w:r>
    </w:p>
    <w:p w14:paraId="5A5F4243" w14:textId="77777777" w:rsidR="00F67270" w:rsidRPr="00F67270" w:rsidRDefault="00F67270" w:rsidP="00F67270">
      <w:pPr>
        <w:rPr>
          <w:lang w:eastAsia="ja-JP"/>
        </w:rPr>
      </w:pPr>
      <w:r w:rsidRPr="00F67270">
        <w:rPr>
          <w:lang w:eastAsia="ja-JP"/>
        </w:rPr>
        <w:t> </w:t>
      </w:r>
    </w:p>
    <w:p w14:paraId="137DD963" w14:textId="77777777" w:rsidR="00F67270" w:rsidRPr="00F67270" w:rsidRDefault="00F67270" w:rsidP="00F67270">
      <w:pPr>
        <w:rPr>
          <w:lang w:eastAsia="ja-JP"/>
        </w:rPr>
      </w:pPr>
      <w:r w:rsidRPr="00F67270">
        <w:rPr>
          <w:lang w:eastAsia="ja-JP"/>
        </w:rPr>
        <w:t> </w:t>
      </w:r>
    </w:p>
    <w:p w14:paraId="5E0964A8" w14:textId="77777777" w:rsidR="00F67270" w:rsidRPr="00F67270" w:rsidRDefault="00F67270" w:rsidP="00F67270">
      <w:pPr>
        <w:rPr>
          <w:lang w:eastAsia="ja-JP"/>
        </w:rPr>
      </w:pPr>
      <w:r w:rsidRPr="00F67270">
        <w:rPr>
          <w:lang w:eastAsia="ja-JP"/>
        </w:rPr>
        <w:t>Others</w:t>
      </w:r>
    </w:p>
    <w:p w14:paraId="29677BFE" w14:textId="77777777" w:rsidR="00F67270" w:rsidRPr="00F67270" w:rsidRDefault="00F67270" w:rsidP="00F67270">
      <w:pPr>
        <w:rPr>
          <w:lang w:eastAsia="ja-JP"/>
        </w:rPr>
      </w:pPr>
      <w:r w:rsidRPr="00F67270">
        <w:rPr>
          <w:b/>
          <w:bCs/>
          <w:u w:val="single"/>
          <w:lang w:eastAsia="ja-JP"/>
        </w:rPr>
        <w:t>Issue 2-4-1: other issues</w:t>
      </w:r>
    </w:p>
    <w:p w14:paraId="020C7587" w14:textId="77777777" w:rsidR="00F67270" w:rsidRPr="00F67270" w:rsidRDefault="00F67270" w:rsidP="00F67270">
      <w:pPr>
        <w:rPr>
          <w:lang w:eastAsia="ja-JP"/>
        </w:rPr>
      </w:pPr>
      <w:r w:rsidRPr="00F67270">
        <w:rPr>
          <w:lang w:eastAsia="ja-JP"/>
        </w:rPr>
        <w:t>·       </w:t>
      </w:r>
      <w:r w:rsidRPr="00F67270">
        <w:rPr>
          <w:u w:val="single"/>
          <w:lang w:eastAsia="ja-JP"/>
        </w:rPr>
        <w:t>Candidate solutions:</w:t>
      </w:r>
    </w:p>
    <w:p w14:paraId="33055CA3" w14:textId="77777777" w:rsidR="00F67270" w:rsidRPr="00F67270" w:rsidRDefault="00F67270" w:rsidP="00F67270">
      <w:pPr>
        <w:rPr>
          <w:lang w:eastAsia="ja-JP"/>
        </w:rPr>
      </w:pPr>
      <w:r w:rsidRPr="00F67270">
        <w:rPr>
          <w:lang w:eastAsia="ja-JP"/>
        </w:rPr>
        <w:t>o   P1: continue to discuss the requirements on UE based TA measurement. </w:t>
      </w:r>
    </w:p>
    <w:p w14:paraId="6FBFB394" w14:textId="77777777" w:rsidR="00F67270" w:rsidRPr="00F67270" w:rsidRDefault="00F67270" w:rsidP="00F67270">
      <w:pPr>
        <w:rPr>
          <w:lang w:eastAsia="ja-JP"/>
        </w:rPr>
      </w:pPr>
      <w:r w:rsidRPr="00F67270">
        <w:rPr>
          <w:lang w:eastAsia="ja-JP"/>
        </w:rPr>
        <w:t xml:space="preserve">o   P2: Define cell switch delay requirements for </w:t>
      </w:r>
      <w:proofErr w:type="spellStart"/>
      <w:r w:rsidRPr="00F67270">
        <w:rPr>
          <w:lang w:eastAsia="ja-JP"/>
        </w:rPr>
        <w:t>PCell</w:t>
      </w:r>
      <w:proofErr w:type="spellEnd"/>
      <w:r w:rsidRPr="00F67270">
        <w:rPr>
          <w:lang w:eastAsia="ja-JP"/>
        </w:rPr>
        <w:t>/</w:t>
      </w:r>
      <w:proofErr w:type="spellStart"/>
      <w:r w:rsidRPr="00F67270">
        <w:rPr>
          <w:lang w:eastAsia="ja-JP"/>
        </w:rPr>
        <w:t>PSCell</w:t>
      </w:r>
      <w:proofErr w:type="spellEnd"/>
      <w:r w:rsidRPr="00F67270">
        <w:rPr>
          <w:lang w:eastAsia="ja-JP"/>
        </w:rPr>
        <w:t xml:space="preserve"> switch with </w:t>
      </w:r>
      <w:proofErr w:type="spellStart"/>
      <w:r w:rsidRPr="00F67270">
        <w:rPr>
          <w:lang w:eastAsia="ja-JP"/>
        </w:rPr>
        <w:t>scell</w:t>
      </w:r>
      <w:proofErr w:type="spellEnd"/>
      <w:r w:rsidRPr="00F67270">
        <w:rPr>
          <w:lang w:eastAsia="ja-JP"/>
        </w:rPr>
        <w:t>(s). </w:t>
      </w:r>
    </w:p>
    <w:p w14:paraId="285927DB" w14:textId="77777777" w:rsidR="00F67270" w:rsidRPr="00F67270" w:rsidRDefault="00F67270" w:rsidP="00F67270">
      <w:pPr>
        <w:rPr>
          <w:lang w:eastAsia="ja-JP"/>
        </w:rPr>
      </w:pPr>
      <w:r w:rsidRPr="00F67270">
        <w:rPr>
          <w:lang w:eastAsia="ja-JP"/>
        </w:rPr>
        <w:t xml:space="preserve">o   P3: Define SSB based L1-RSRP measurement requirements for deactivated </w:t>
      </w:r>
      <w:proofErr w:type="spellStart"/>
      <w:r w:rsidRPr="00F67270">
        <w:rPr>
          <w:lang w:eastAsia="ja-JP"/>
        </w:rPr>
        <w:t>SCell</w:t>
      </w:r>
      <w:proofErr w:type="spellEnd"/>
      <w:r w:rsidRPr="00F67270">
        <w:rPr>
          <w:lang w:eastAsia="ja-JP"/>
        </w:rPr>
        <w:t xml:space="preserve"> or intra-f neighbor cell of deactivated </w:t>
      </w:r>
      <w:proofErr w:type="spellStart"/>
      <w:r w:rsidRPr="00F67270">
        <w:rPr>
          <w:lang w:eastAsia="ja-JP"/>
        </w:rPr>
        <w:t>SCell</w:t>
      </w:r>
      <w:proofErr w:type="spellEnd"/>
      <w:r w:rsidRPr="00F67270">
        <w:rPr>
          <w:lang w:eastAsia="ja-JP"/>
        </w:rPr>
        <w:t xml:space="preserve"> in R19 mobility. </w:t>
      </w:r>
    </w:p>
    <w:p w14:paraId="7F5AD665" w14:textId="77777777" w:rsidR="00F67270" w:rsidRPr="00F67270" w:rsidRDefault="00F67270" w:rsidP="00F67270">
      <w:pPr>
        <w:rPr>
          <w:lang w:eastAsia="ja-JP"/>
        </w:rPr>
      </w:pPr>
      <w:r w:rsidRPr="00F67270">
        <w:rPr>
          <w:lang w:eastAsia="ja-JP"/>
        </w:rPr>
        <w:t>o   P4: If conditional LTM is introduced, RAN4 need to define the requirements as least for delay requirements. Wait further progress after the checkpoint. </w:t>
      </w:r>
    </w:p>
    <w:p w14:paraId="5ADFD8BA" w14:textId="77777777" w:rsidR="00F67270" w:rsidRPr="00F67270" w:rsidRDefault="00F67270" w:rsidP="00F67270">
      <w:pPr>
        <w:rPr>
          <w:lang w:eastAsia="ja-JP"/>
        </w:rPr>
      </w:pPr>
      <w:r w:rsidRPr="00F67270">
        <w:rPr>
          <w:lang w:eastAsia="ja-JP"/>
        </w:rPr>
        <w:t>·       </w:t>
      </w:r>
      <w:r w:rsidRPr="00F67270">
        <w:rPr>
          <w:u w:val="single"/>
          <w:lang w:eastAsia="ja-JP"/>
        </w:rPr>
        <w:t>Recommended WF</w:t>
      </w:r>
    </w:p>
    <w:p w14:paraId="588A311C" w14:textId="77777777" w:rsidR="00F67270" w:rsidRPr="00F67270" w:rsidRDefault="00F67270" w:rsidP="00F67270">
      <w:pPr>
        <w:rPr>
          <w:lang w:eastAsia="ja-JP"/>
        </w:rPr>
      </w:pPr>
      <w:r w:rsidRPr="00F67270">
        <w:rPr>
          <w:lang w:eastAsia="ja-JP"/>
        </w:rPr>
        <w:t>o   Continue discussion.</w:t>
      </w:r>
    </w:p>
    <w:p w14:paraId="25F1B19C" w14:textId="77777777" w:rsidR="00451E2F" w:rsidRPr="00451E2F" w:rsidRDefault="00451E2F" w:rsidP="00451E2F">
      <w:pPr>
        <w:rPr>
          <w:lang w:val="en-GB" w:eastAsia="ja-JP"/>
        </w:rPr>
      </w:pPr>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lastRenderedPageBreak/>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31FADD1" w14:textId="4A2C3F0C" w:rsidR="00076CA6" w:rsidRDefault="00076CA6" w:rsidP="00076CA6">
      <w:pPr>
        <w:pStyle w:val="NO"/>
        <w:ind w:left="0" w:firstLine="0"/>
        <w:rPr>
          <w:rFonts w:ascii="Arial" w:eastAsiaTheme="minorEastAsia" w:hAnsi="Arial" w:cs="Arial"/>
          <w:b/>
          <w:bCs/>
          <w:iCs/>
          <w:lang w:eastAsia="zh-CN"/>
        </w:rPr>
      </w:pPr>
      <w:r>
        <w:rPr>
          <w:rFonts w:ascii="Arial" w:eastAsiaTheme="minorEastAsia" w:hAnsi="Arial" w:cs="Arial"/>
          <w:b/>
          <w:bCs/>
          <w:iCs/>
          <w:lang w:eastAsia="zh-CN"/>
        </w:rPr>
        <w:t>RAN</w:t>
      </w:r>
      <w:r>
        <w:rPr>
          <w:rFonts w:ascii="Arial" w:eastAsiaTheme="minorEastAsia" w:hAnsi="Arial" w:cs="Arial"/>
          <w:b/>
          <w:bCs/>
          <w:iCs/>
          <w:lang w:eastAsia="zh-CN"/>
        </w:rPr>
        <w:t>1</w:t>
      </w:r>
      <w:r>
        <w:rPr>
          <w:rFonts w:ascii="Arial" w:eastAsiaTheme="minorEastAsia" w:hAnsi="Arial" w:cs="Arial"/>
          <w:b/>
          <w:bCs/>
          <w:iCs/>
          <w:lang w:eastAsia="zh-CN"/>
        </w:rPr>
        <w:t>#1</w:t>
      </w:r>
      <w:r>
        <w:rPr>
          <w:rFonts w:ascii="Arial" w:eastAsiaTheme="minorEastAsia" w:hAnsi="Arial" w:cs="Arial"/>
          <w:b/>
          <w:bCs/>
          <w:iCs/>
          <w:lang w:eastAsia="zh-CN"/>
        </w:rPr>
        <w:t>18</w:t>
      </w:r>
      <w:r>
        <w:rPr>
          <w:rFonts w:ascii="Arial" w:eastAsiaTheme="minorEastAsia" w:hAnsi="Arial" w:cs="Arial"/>
          <w:b/>
          <w:bCs/>
          <w:iCs/>
          <w:lang w:eastAsia="zh-CN"/>
        </w:rPr>
        <w:t>:</w:t>
      </w:r>
    </w:p>
    <w:p w14:paraId="293744DD" w14:textId="3E6A4FAE"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R1-2406860       Work plan for Rel-19 Further NR Mobility Enhancements   Apple, China Telecom</w:t>
      </w:r>
    </w:p>
    <w:p w14:paraId="4859895B" w14:textId="77777777"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p>
    <w:p w14:paraId="2DF7554E" w14:textId="2BBCFC44"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 xml:space="preserve">R1-2405859       Measurements related enhancements for LTM        Huawei, </w:t>
      </w:r>
      <w:proofErr w:type="spellStart"/>
      <w:r w:rsidRPr="00BB5FE5">
        <w:rPr>
          <w:rFonts w:ascii="Arial" w:eastAsiaTheme="minorEastAsia" w:hAnsi="Arial" w:cs="Arial"/>
          <w:iCs/>
          <w:lang w:eastAsia="zh-CN"/>
        </w:rPr>
        <w:t>HiSilicon</w:t>
      </w:r>
      <w:proofErr w:type="spellEnd"/>
    </w:p>
    <w:p w14:paraId="049064BC" w14:textId="375F4EC0"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R1-2406527       Discussion on measurements related enhancements for LTM            Fujitsu</w:t>
      </w:r>
    </w:p>
    <w:p w14:paraId="32753A25" w14:textId="77777777"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 </w:t>
      </w:r>
    </w:p>
    <w:p w14:paraId="5644599C" w14:textId="74ADC80A"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R1-2405924       Discussion on measurements related enhancements for LTM            </w:t>
      </w:r>
      <w:proofErr w:type="spellStart"/>
      <w:r w:rsidRPr="00BB5FE5">
        <w:rPr>
          <w:rFonts w:ascii="Arial" w:eastAsiaTheme="minorEastAsia" w:hAnsi="Arial" w:cs="Arial"/>
          <w:iCs/>
          <w:lang w:eastAsia="zh-CN"/>
        </w:rPr>
        <w:t>Spreadtrum</w:t>
      </w:r>
      <w:proofErr w:type="spellEnd"/>
      <w:r w:rsidRPr="00BB5FE5">
        <w:rPr>
          <w:rFonts w:ascii="Arial" w:eastAsiaTheme="minorEastAsia" w:hAnsi="Arial" w:cs="Arial"/>
          <w:iCs/>
          <w:lang w:eastAsia="zh-CN"/>
        </w:rPr>
        <w:t xml:space="preserve"> Communications</w:t>
      </w:r>
    </w:p>
    <w:p w14:paraId="172E8A0B" w14:textId="5A1626FD"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R1-2406001       Discussion on measurements related enhancements for LTM            CMCC</w:t>
      </w:r>
    </w:p>
    <w:p w14:paraId="6F728FB3" w14:textId="300633E7"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 xml:space="preserve">R1-2406032       Discussion on measurements related enhancements for LTM            ZTE Corporation, </w:t>
      </w:r>
      <w:proofErr w:type="spellStart"/>
      <w:r w:rsidRPr="00BB5FE5">
        <w:rPr>
          <w:rFonts w:ascii="Arial" w:eastAsiaTheme="minorEastAsia" w:hAnsi="Arial" w:cs="Arial"/>
          <w:iCs/>
          <w:lang w:eastAsia="zh-CN"/>
        </w:rPr>
        <w:t>Sanechips</w:t>
      </w:r>
      <w:proofErr w:type="spellEnd"/>
    </w:p>
    <w:p w14:paraId="18FFBFB7" w14:textId="54B6D2E6"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R1-2406063       Discussion on measurements related enhancements for LTM            LG Electronics</w:t>
      </w:r>
    </w:p>
    <w:p w14:paraId="266A825C" w14:textId="6FF122FE"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R1-2406200       Views on measurements related enhancements for LTM      vivo</w:t>
      </w:r>
    </w:p>
    <w:p w14:paraId="5F17C3B5" w14:textId="6971E369"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R1-2406264       Discussions on measurement enhancement for LTM            OPPO</w:t>
      </w:r>
    </w:p>
    <w:p w14:paraId="2DBBF11D" w14:textId="40B814AF"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R1-2406303       Measurements related enhancements for LTM        Xiaomi</w:t>
      </w:r>
    </w:p>
    <w:p w14:paraId="1E1DB0C4" w14:textId="6A6DF474"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R1-2406386       Discussion on measurements related enhancements for LTM            CATT</w:t>
      </w:r>
    </w:p>
    <w:p w14:paraId="741310C3" w14:textId="0D3D6B01"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R1-2406432       Measurements enhancements for LTM      TCL</w:t>
      </w:r>
    </w:p>
    <w:p w14:paraId="1A770692" w14:textId="60EB0E48"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R1-2406458       Measurements related enhancements for LTM        </w:t>
      </w:r>
      <w:proofErr w:type="spellStart"/>
      <w:r w:rsidRPr="00BB5FE5">
        <w:rPr>
          <w:rFonts w:ascii="Arial" w:eastAsiaTheme="minorEastAsia" w:hAnsi="Arial" w:cs="Arial"/>
          <w:iCs/>
          <w:lang w:eastAsia="zh-CN"/>
        </w:rPr>
        <w:t>InterDigital</w:t>
      </w:r>
      <w:proofErr w:type="spellEnd"/>
      <w:r w:rsidRPr="00BB5FE5">
        <w:rPr>
          <w:rFonts w:ascii="Arial" w:eastAsiaTheme="minorEastAsia" w:hAnsi="Arial" w:cs="Arial"/>
          <w:iCs/>
          <w:lang w:eastAsia="zh-CN"/>
        </w:rPr>
        <w:t>, Inc.</w:t>
      </w:r>
    </w:p>
    <w:p w14:paraId="6343E115" w14:textId="4D0BA568"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R1-2406486       Measurements related enhancements for LTM        Sony</w:t>
      </w:r>
    </w:p>
    <w:p w14:paraId="3E1EDEDC" w14:textId="2B5A888B"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R1-2406525       Measurements related enhancements for LTM        Lenovo</w:t>
      </w:r>
    </w:p>
    <w:p w14:paraId="41587DE8" w14:textId="6E34486E"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R1-2406668       Views on Rel-19 measurement related enhancements for LTM         Samsung</w:t>
      </w:r>
    </w:p>
    <w:p w14:paraId="7AE2FAE7" w14:textId="50CA01A8"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R1-2406697       Discussion on measurements related enhancements for LTM            NEC</w:t>
      </w:r>
    </w:p>
    <w:p w14:paraId="70C07703" w14:textId="48184C4D"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 xml:space="preserve">R1-2406737       Discussion on NR mobility </w:t>
      </w:r>
      <w:proofErr w:type="spellStart"/>
      <w:r w:rsidRPr="00BB5FE5">
        <w:rPr>
          <w:rFonts w:ascii="Arial" w:eastAsiaTheme="minorEastAsia" w:hAnsi="Arial" w:cs="Arial"/>
          <w:iCs/>
          <w:lang w:eastAsia="zh-CN"/>
        </w:rPr>
        <w:t>ehnancement</w:t>
      </w:r>
      <w:proofErr w:type="spellEnd"/>
      <w:r w:rsidRPr="00BB5FE5">
        <w:rPr>
          <w:rFonts w:ascii="Arial" w:eastAsiaTheme="minorEastAsia" w:hAnsi="Arial" w:cs="Arial"/>
          <w:iCs/>
          <w:lang w:eastAsia="zh-CN"/>
        </w:rPr>
        <w:t xml:space="preserve"> based on CSI-RS measurements      ETRI</w:t>
      </w:r>
    </w:p>
    <w:p w14:paraId="22A29B1D" w14:textId="5A8F8906"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R1-2406769       LTM measurements related enhancements MediaTek Inc.</w:t>
      </w:r>
    </w:p>
    <w:p w14:paraId="53256619" w14:textId="71E76511"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R1-2406791       Measurement related enhancements for LTM         Nokia</w:t>
      </w:r>
    </w:p>
    <w:p w14:paraId="5CCAC09F" w14:textId="63F556AA"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R1-2406861       Measurements enhancements for LTM      Apple</w:t>
      </w:r>
    </w:p>
    <w:p w14:paraId="694C710C" w14:textId="6AFABD12"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R1-2406947       Discussion on measurement related enhancements for LTM NTT DOCOMO, INC.</w:t>
      </w:r>
    </w:p>
    <w:p w14:paraId="3499B8AB" w14:textId="4B45B5C7"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R1-2406966       Discussion on measurement related enhancements for LTM KDDI Corporation</w:t>
      </w:r>
    </w:p>
    <w:p w14:paraId="084E53C3" w14:textId="32D15B05"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R1-2407047       Measurement related enhancement for LTM          Qualcomm Incorporated</w:t>
      </w:r>
    </w:p>
    <w:p w14:paraId="3FF018EF" w14:textId="0058F549"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R1-2407053       Discussion on measurements related enhancements for LTM            Sharp</w:t>
      </w:r>
    </w:p>
    <w:p w14:paraId="78F97265" w14:textId="538F665D"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R1-2407115       Discussion on measurements related enhancements for LTM            Google</w:t>
      </w:r>
    </w:p>
    <w:p w14:paraId="14A68A46" w14:textId="083ACAF2"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R1-2407146       Measurement related enhancements for LTM         Ericsson</w:t>
      </w:r>
    </w:p>
    <w:p w14:paraId="54136364" w14:textId="77777777"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 </w:t>
      </w:r>
    </w:p>
    <w:p w14:paraId="06D8C381" w14:textId="77777777"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R1-2407318       FL summary 1 of Measurements related enhancements for LTM       Moderator (Fujitsu)</w:t>
      </w:r>
    </w:p>
    <w:p w14:paraId="44D0ECFA" w14:textId="77777777" w:rsidR="00BB5FE5" w:rsidRPr="00BB5FE5" w:rsidRDefault="00BB5FE5" w:rsidP="00E754C6">
      <w:pPr>
        <w:pStyle w:val="NO"/>
        <w:overflowPunct w:val="0"/>
        <w:autoSpaceDE w:val="0"/>
        <w:autoSpaceDN w:val="0"/>
        <w:adjustRightInd w:val="0"/>
        <w:ind w:left="0" w:firstLine="0"/>
        <w:textAlignment w:val="baseline"/>
        <w:rPr>
          <w:rFonts w:ascii="Arial" w:eastAsiaTheme="minorEastAsia" w:hAnsi="Arial" w:cs="Arial"/>
          <w:iCs/>
          <w:lang w:eastAsia="zh-CN"/>
        </w:rPr>
      </w:pPr>
      <w:r w:rsidRPr="00BB5FE5">
        <w:rPr>
          <w:rFonts w:ascii="Arial" w:eastAsiaTheme="minorEastAsia" w:hAnsi="Arial" w:cs="Arial"/>
          <w:iCs/>
          <w:lang w:eastAsia="zh-CN"/>
        </w:rPr>
        <w:t>R1-2407319       FL summary 2 of Measurements related enhancements for LTM       Moderator (Fujitsu)</w:t>
      </w:r>
    </w:p>
    <w:p w14:paraId="7D13FEB7" w14:textId="77777777" w:rsidR="00076CA6" w:rsidRDefault="00076CA6" w:rsidP="00136BBE">
      <w:pPr>
        <w:pStyle w:val="NO"/>
        <w:ind w:left="0" w:firstLine="0"/>
        <w:rPr>
          <w:rFonts w:ascii="Arial" w:eastAsiaTheme="minorEastAsia" w:hAnsi="Arial" w:cs="Arial"/>
          <w:b/>
          <w:bCs/>
          <w:iCs/>
          <w:lang w:eastAsia="zh-CN"/>
        </w:rPr>
      </w:pPr>
    </w:p>
    <w:p w14:paraId="173DCA56" w14:textId="63A2F168" w:rsidR="006452C7" w:rsidRDefault="006452C7" w:rsidP="00136BBE">
      <w:pPr>
        <w:pStyle w:val="NO"/>
        <w:ind w:left="0" w:firstLine="0"/>
        <w:rPr>
          <w:rFonts w:ascii="Arial" w:eastAsiaTheme="minorEastAsia" w:hAnsi="Arial" w:cs="Arial"/>
          <w:b/>
          <w:bCs/>
          <w:iCs/>
          <w:lang w:eastAsia="zh-CN"/>
        </w:rPr>
      </w:pPr>
      <w:r>
        <w:rPr>
          <w:rFonts w:ascii="Arial" w:eastAsiaTheme="minorEastAsia" w:hAnsi="Arial" w:cs="Arial"/>
          <w:b/>
          <w:bCs/>
          <w:iCs/>
          <w:lang w:eastAsia="zh-CN"/>
        </w:rPr>
        <w:t>RAN2#127:</w:t>
      </w:r>
    </w:p>
    <w:p w14:paraId="7704A2CE" w14:textId="77777777" w:rsidR="006452C7" w:rsidRDefault="006452C7" w:rsidP="006452C7">
      <w:pPr>
        <w:pStyle w:val="Doc-title"/>
      </w:pPr>
      <w:r>
        <w:t>R2-2406244</w:t>
      </w:r>
      <w:r>
        <w:tab/>
        <w:t>Reply LS to RAN2 on security handling for inter-CU LTM in non-DC cases (S3-242400; contact: Apple)</w:t>
      </w:r>
      <w:r>
        <w:tab/>
        <w:t>SA3</w:t>
      </w:r>
      <w:r>
        <w:tab/>
        <w:t>LS in</w:t>
      </w:r>
      <w:r>
        <w:tab/>
        <w:t>Rel-19</w:t>
      </w:r>
      <w:r>
        <w:tab/>
        <w:t>NR_Mob_Ph4-Core</w:t>
      </w:r>
      <w:r>
        <w:tab/>
      </w:r>
      <w:proofErr w:type="gramStart"/>
      <w:r>
        <w:t>To:RAN</w:t>
      </w:r>
      <w:proofErr w:type="gramEnd"/>
      <w:r>
        <w:t>2</w:t>
      </w:r>
      <w:r>
        <w:tab/>
        <w:t>Cc:RAN3</w:t>
      </w:r>
    </w:p>
    <w:p w14:paraId="443FACCA" w14:textId="77777777" w:rsidR="006452C7" w:rsidRDefault="006452C7" w:rsidP="006452C7">
      <w:pPr>
        <w:pStyle w:val="Doc-title"/>
      </w:pPr>
      <w:r>
        <w:t>R2-2406693</w:t>
      </w:r>
      <w:r>
        <w:tab/>
        <w:t xml:space="preserve">Important topics for resolution for Rel-19 Mob </w:t>
      </w:r>
      <w:proofErr w:type="spellStart"/>
      <w:r>
        <w:t>Enh</w:t>
      </w:r>
      <w:proofErr w:type="spellEnd"/>
      <w:r>
        <w:t xml:space="preserve"> WI (Rapporteur)</w:t>
      </w:r>
      <w:r>
        <w:tab/>
        <w:t>Apple Inc, China Telecom</w:t>
      </w:r>
      <w:r>
        <w:tab/>
        <w:t>discussion</w:t>
      </w:r>
      <w:r>
        <w:tab/>
        <w:t>Rel-19</w:t>
      </w:r>
      <w:r>
        <w:tab/>
        <w:t>NR_Mob_Ph4-Core</w:t>
      </w:r>
    </w:p>
    <w:p w14:paraId="1F3A0EB6" w14:textId="77777777" w:rsidR="006452C7" w:rsidRDefault="006452C7" w:rsidP="006452C7">
      <w:pPr>
        <w:pStyle w:val="Doc-title"/>
      </w:pPr>
    </w:p>
    <w:p w14:paraId="1B55D5E8" w14:textId="77777777" w:rsidR="006452C7" w:rsidRPr="006452C7" w:rsidRDefault="006452C7" w:rsidP="006452C7">
      <w:pPr>
        <w:pStyle w:val="Doc-text2"/>
      </w:pPr>
    </w:p>
    <w:p w14:paraId="6DF90ED9" w14:textId="27BD2B7C" w:rsidR="006452C7" w:rsidRDefault="006452C7" w:rsidP="006452C7">
      <w:pPr>
        <w:pStyle w:val="Doc-title"/>
      </w:pPr>
      <w:r>
        <w:t>R2-2406305</w:t>
      </w:r>
      <w:r>
        <w:tab/>
        <w:t>Discussion on inter-CU LTM</w:t>
      </w:r>
      <w:r>
        <w:tab/>
        <w:t>CATT</w:t>
      </w:r>
      <w:r>
        <w:tab/>
        <w:t>discussion</w:t>
      </w:r>
      <w:r>
        <w:tab/>
        <w:t>Rel-19</w:t>
      </w:r>
      <w:r>
        <w:tab/>
        <w:t>NR_Mob_Ph4-Core</w:t>
      </w:r>
    </w:p>
    <w:p w14:paraId="06BB9B30" w14:textId="77777777" w:rsidR="006452C7" w:rsidRDefault="006452C7" w:rsidP="006452C7">
      <w:pPr>
        <w:pStyle w:val="Doc-title"/>
      </w:pPr>
      <w:r>
        <w:t>R2-2406356</w:t>
      </w:r>
      <w:r>
        <w:tab/>
        <w:t>Further discussion on Inter-CU LTM</w:t>
      </w:r>
      <w:r>
        <w:tab/>
        <w:t>MediaTek Inc.</w:t>
      </w:r>
      <w:r>
        <w:tab/>
        <w:t>discussion</w:t>
      </w:r>
      <w:r>
        <w:tab/>
        <w:t>Rel-19</w:t>
      </w:r>
      <w:r>
        <w:tab/>
        <w:t>NR_Mob_Ph4-Core</w:t>
      </w:r>
    </w:p>
    <w:p w14:paraId="663D39C1" w14:textId="77777777" w:rsidR="006452C7" w:rsidRDefault="006452C7" w:rsidP="006452C7">
      <w:pPr>
        <w:pStyle w:val="Doc-title"/>
      </w:pPr>
      <w:r>
        <w:t>R2-2406386</w:t>
      </w:r>
      <w:r>
        <w:tab/>
        <w:t>Discussion on inter-CU LTM</w:t>
      </w:r>
      <w:r>
        <w:tab/>
        <w:t>ETRI</w:t>
      </w:r>
      <w:r>
        <w:tab/>
        <w:t>discussion</w:t>
      </w:r>
      <w:r>
        <w:tab/>
        <w:t>Rel-19</w:t>
      </w:r>
    </w:p>
    <w:p w14:paraId="55DD9F97" w14:textId="77777777" w:rsidR="006452C7" w:rsidRDefault="006452C7" w:rsidP="006452C7">
      <w:pPr>
        <w:pStyle w:val="Doc-title"/>
      </w:pPr>
      <w:r>
        <w:t>R2-2406419</w:t>
      </w:r>
      <w:r>
        <w:tab/>
        <w:t>Discussion on inter-CU LTM</w:t>
      </w:r>
      <w:r>
        <w:tab/>
        <w:t>ZTE Corporation</w:t>
      </w:r>
      <w:r>
        <w:tab/>
        <w:t>discussion</w:t>
      </w:r>
      <w:r>
        <w:tab/>
        <w:t>Rel-19</w:t>
      </w:r>
      <w:r>
        <w:tab/>
        <w:t>NR_Mob_Ph4-Core</w:t>
      </w:r>
    </w:p>
    <w:p w14:paraId="32405513" w14:textId="77777777" w:rsidR="006452C7" w:rsidRDefault="006452C7" w:rsidP="006452C7">
      <w:pPr>
        <w:pStyle w:val="Doc-title"/>
      </w:pPr>
      <w:r>
        <w:t>R2-2406430</w:t>
      </w:r>
      <w:r>
        <w:tab/>
        <w:t>Discussion on inter-CU LTM</w:t>
      </w:r>
      <w:r>
        <w:tab/>
        <w:t>vivo</w:t>
      </w:r>
      <w:r>
        <w:tab/>
        <w:t>discussion</w:t>
      </w:r>
      <w:r>
        <w:tab/>
        <w:t>Rel-19</w:t>
      </w:r>
      <w:r>
        <w:tab/>
        <w:t>NR_Mob_Ph4-Core</w:t>
      </w:r>
    </w:p>
    <w:p w14:paraId="690C7EFC" w14:textId="77777777" w:rsidR="006452C7" w:rsidRDefault="006452C7" w:rsidP="006452C7">
      <w:pPr>
        <w:pStyle w:val="Doc-title"/>
      </w:pPr>
      <w:r>
        <w:t>R2-2406532</w:t>
      </w:r>
      <w:r>
        <w:tab/>
        <w:t>Discussion on open issues for inter-CU LTM</w:t>
      </w:r>
      <w:r>
        <w:tab/>
        <w:t>OPPO</w:t>
      </w:r>
      <w:r>
        <w:tab/>
        <w:t>discussion</w:t>
      </w:r>
      <w:r>
        <w:tab/>
        <w:t>Rel-19</w:t>
      </w:r>
      <w:r>
        <w:tab/>
        <w:t>NR_Mob_Ph4-Core</w:t>
      </w:r>
    </w:p>
    <w:p w14:paraId="1F707585" w14:textId="77777777" w:rsidR="006452C7" w:rsidRDefault="006452C7" w:rsidP="006452C7">
      <w:pPr>
        <w:pStyle w:val="Doc-title"/>
      </w:pPr>
      <w:r>
        <w:t>R2-2406623</w:t>
      </w:r>
      <w:r>
        <w:tab/>
        <w:t>LTM for Inter-CU</w:t>
      </w:r>
      <w:r>
        <w:tab/>
        <w:t>Sony</w:t>
      </w:r>
      <w:r>
        <w:tab/>
        <w:t>discussion</w:t>
      </w:r>
      <w:r>
        <w:tab/>
        <w:t>Rel-19</w:t>
      </w:r>
      <w:r>
        <w:tab/>
        <w:t>NR_Mob_Ph4</w:t>
      </w:r>
    </w:p>
    <w:p w14:paraId="38593F57" w14:textId="77777777" w:rsidR="006452C7" w:rsidRDefault="006452C7" w:rsidP="006452C7">
      <w:pPr>
        <w:pStyle w:val="Doc-title"/>
      </w:pPr>
      <w:r>
        <w:t>R2-2406658</w:t>
      </w:r>
      <w:r>
        <w:tab/>
        <w:t>Discussion on Inter-CU LTM</w:t>
      </w:r>
      <w:r>
        <w:tab/>
      </w:r>
      <w:proofErr w:type="spellStart"/>
      <w:r>
        <w:t>InterDigital</w:t>
      </w:r>
      <w:proofErr w:type="spellEnd"/>
      <w:r>
        <w:t>, Inc.</w:t>
      </w:r>
      <w:r>
        <w:tab/>
        <w:t>discussion</w:t>
      </w:r>
      <w:r>
        <w:tab/>
        <w:t>Rel-19</w:t>
      </w:r>
    </w:p>
    <w:p w14:paraId="52DFC625" w14:textId="77777777" w:rsidR="006452C7" w:rsidRDefault="006452C7" w:rsidP="006452C7">
      <w:pPr>
        <w:pStyle w:val="Doc-title"/>
      </w:pPr>
      <w:r>
        <w:t>R2-2406694</w:t>
      </w:r>
      <w:r>
        <w:tab/>
        <w:t>View on open issues in inter-CU LTM</w:t>
      </w:r>
      <w:r>
        <w:tab/>
        <w:t>Apple</w:t>
      </w:r>
      <w:r>
        <w:tab/>
        <w:t>discussion</w:t>
      </w:r>
      <w:r>
        <w:tab/>
        <w:t>Rel-19</w:t>
      </w:r>
      <w:r>
        <w:tab/>
        <w:t>NR_Mob_Ph4-Core</w:t>
      </w:r>
    </w:p>
    <w:p w14:paraId="6DC1559A" w14:textId="77777777" w:rsidR="006452C7" w:rsidRDefault="006452C7" w:rsidP="006452C7">
      <w:pPr>
        <w:pStyle w:val="Doc-title"/>
      </w:pPr>
      <w:r>
        <w:t>R2-2406743</w:t>
      </w:r>
      <w:r>
        <w:tab/>
        <w:t>Discussion on inter-CU LTM</w:t>
      </w:r>
      <w:r>
        <w:tab/>
        <w:t>KT Corp.</w:t>
      </w:r>
      <w:r>
        <w:tab/>
        <w:t>discussion</w:t>
      </w:r>
    </w:p>
    <w:p w14:paraId="2CFDDED2" w14:textId="77777777" w:rsidR="006452C7" w:rsidRDefault="006452C7" w:rsidP="006452C7">
      <w:pPr>
        <w:pStyle w:val="Doc-title"/>
      </w:pPr>
      <w:r>
        <w:t>R2-2406775</w:t>
      </w:r>
      <w:r>
        <w:tab/>
        <w:t xml:space="preserve">Discussion on Inter CU LTM </w:t>
      </w:r>
      <w:r>
        <w:tab/>
      </w:r>
      <w:proofErr w:type="spellStart"/>
      <w:r>
        <w:t>Lekha</w:t>
      </w:r>
      <w:proofErr w:type="spellEnd"/>
      <w:r>
        <w:t xml:space="preserve"> Wireless Solutions</w:t>
      </w:r>
      <w:r>
        <w:tab/>
        <w:t>discussion</w:t>
      </w:r>
      <w:r>
        <w:tab/>
        <w:t>Rel-19</w:t>
      </w:r>
    </w:p>
    <w:p w14:paraId="2259EB18" w14:textId="77777777" w:rsidR="006452C7" w:rsidRDefault="006452C7" w:rsidP="006452C7">
      <w:pPr>
        <w:pStyle w:val="Doc-title"/>
      </w:pPr>
      <w:r>
        <w:t>R2-2406819</w:t>
      </w:r>
      <w:r>
        <w:tab/>
        <w:t>Discussion on Inter-CU LTM</w:t>
      </w:r>
      <w:r>
        <w:tab/>
        <w:t>Xiaomi</w:t>
      </w:r>
      <w:r>
        <w:tab/>
        <w:t>discussion</w:t>
      </w:r>
      <w:r>
        <w:tab/>
        <w:t>Rel-19</w:t>
      </w:r>
      <w:r>
        <w:tab/>
        <w:t>NR_Mob_Ph4-Core</w:t>
      </w:r>
    </w:p>
    <w:p w14:paraId="6E9CB229" w14:textId="77777777" w:rsidR="006452C7" w:rsidRDefault="006452C7" w:rsidP="006452C7">
      <w:pPr>
        <w:pStyle w:val="Doc-title"/>
      </w:pPr>
      <w:r>
        <w:t>R2-2406820</w:t>
      </w:r>
      <w:r>
        <w:tab/>
        <w:t>Initial considerations for inter-CU LTM</w:t>
      </w:r>
      <w:r>
        <w:tab/>
        <w:t>Rakuten Mobile, Inc</w:t>
      </w:r>
      <w:r>
        <w:tab/>
        <w:t>discussion</w:t>
      </w:r>
      <w:r>
        <w:tab/>
        <w:t>Rel-19</w:t>
      </w:r>
    </w:p>
    <w:p w14:paraId="0C6BC2D0" w14:textId="77777777" w:rsidR="006452C7" w:rsidRDefault="006452C7" w:rsidP="006452C7">
      <w:pPr>
        <w:pStyle w:val="Doc-title"/>
      </w:pPr>
      <w:r>
        <w:t>R2-2406854</w:t>
      </w:r>
      <w:r>
        <w:tab/>
        <w:t>Discussion on inter-CU LTM</w:t>
      </w:r>
      <w:r>
        <w:tab/>
        <w:t>NEC</w:t>
      </w:r>
      <w:r>
        <w:tab/>
        <w:t>discussion</w:t>
      </w:r>
      <w:r>
        <w:tab/>
        <w:t>Rel-19</w:t>
      </w:r>
      <w:r>
        <w:tab/>
        <w:t>NR_Mob_Ph4-Core</w:t>
      </w:r>
    </w:p>
    <w:p w14:paraId="1D1D590A" w14:textId="77777777" w:rsidR="006452C7" w:rsidRDefault="006452C7" w:rsidP="006452C7">
      <w:pPr>
        <w:pStyle w:val="Doc-title"/>
      </w:pPr>
      <w:r>
        <w:t>R2-2406863</w:t>
      </w:r>
      <w:r>
        <w:tab/>
        <w:t>Cell switch command for subsequent inter-CU LTM</w:t>
      </w:r>
      <w:r>
        <w:tab/>
        <w:t>ITRI</w:t>
      </w:r>
      <w:r>
        <w:tab/>
        <w:t>discussion</w:t>
      </w:r>
      <w:r>
        <w:tab/>
        <w:t>NR_Mob_Ph4-Core</w:t>
      </w:r>
    </w:p>
    <w:p w14:paraId="09EDA64F" w14:textId="77777777" w:rsidR="006452C7" w:rsidRDefault="006452C7" w:rsidP="006452C7">
      <w:pPr>
        <w:pStyle w:val="Doc-title"/>
      </w:pPr>
      <w:r>
        <w:t>R2-2406867</w:t>
      </w:r>
      <w:r>
        <w:tab/>
        <w:t>Discussion on the reference configuration for inter-CU LTM</w:t>
      </w:r>
      <w:r>
        <w:tab/>
        <w:t>ITRI</w:t>
      </w:r>
      <w:r>
        <w:tab/>
        <w:t>discussion</w:t>
      </w:r>
      <w:r>
        <w:tab/>
        <w:t>NR_Mob_Ph4-Core</w:t>
      </w:r>
    </w:p>
    <w:p w14:paraId="7D11D7B9" w14:textId="77777777" w:rsidR="006452C7" w:rsidRDefault="006452C7" w:rsidP="006452C7">
      <w:pPr>
        <w:pStyle w:val="Doc-title"/>
      </w:pPr>
      <w:r>
        <w:t>R2-2406919</w:t>
      </w:r>
      <w:r>
        <w:tab/>
        <w:t>Important aspects regarding inter-CU LTM</w:t>
      </w:r>
      <w:r>
        <w:tab/>
        <w:t>Ericsson</w:t>
      </w:r>
      <w:r>
        <w:tab/>
        <w:t>discussion</w:t>
      </w:r>
      <w:r>
        <w:tab/>
        <w:t>Rel-19</w:t>
      </w:r>
      <w:r>
        <w:tab/>
        <w:t>NR_Mob_Ph4-Core</w:t>
      </w:r>
    </w:p>
    <w:p w14:paraId="308DC8CC" w14:textId="77777777" w:rsidR="006452C7" w:rsidRDefault="006452C7" w:rsidP="006452C7">
      <w:pPr>
        <w:pStyle w:val="Doc-title"/>
      </w:pPr>
      <w:r>
        <w:t>R2-2406982</w:t>
      </w:r>
      <w:r>
        <w:tab/>
        <w:t>Discussion on Inter-CU LTM</w:t>
      </w:r>
      <w:r>
        <w:tab/>
        <w:t>CMCC</w:t>
      </w:r>
      <w:r>
        <w:tab/>
        <w:t>discussion</w:t>
      </w:r>
      <w:r>
        <w:tab/>
        <w:t>Rel-19</w:t>
      </w:r>
      <w:r>
        <w:tab/>
        <w:t>NR_Mob_Ph4-Core</w:t>
      </w:r>
    </w:p>
    <w:p w14:paraId="4A5D05DD" w14:textId="77777777" w:rsidR="006452C7" w:rsidRDefault="006452C7" w:rsidP="006452C7">
      <w:pPr>
        <w:pStyle w:val="Doc-title"/>
      </w:pPr>
      <w:r>
        <w:t>R2-2407023</w:t>
      </w:r>
      <w:r>
        <w:tab/>
        <w:t>Further detailed discussion on supporting inter-CU LTM cell switch</w:t>
      </w:r>
      <w:r>
        <w:tab/>
      </w:r>
      <w:proofErr w:type="spellStart"/>
      <w:r>
        <w:t>Transsion</w:t>
      </w:r>
      <w:proofErr w:type="spellEnd"/>
      <w:r>
        <w:t xml:space="preserve"> Holdings</w:t>
      </w:r>
      <w:r>
        <w:tab/>
        <w:t>discussion</w:t>
      </w:r>
      <w:r>
        <w:tab/>
        <w:t>Rel-19</w:t>
      </w:r>
    </w:p>
    <w:p w14:paraId="6DB6BB43" w14:textId="77777777" w:rsidR="006452C7" w:rsidRDefault="006452C7" w:rsidP="006452C7">
      <w:pPr>
        <w:pStyle w:val="Doc-title"/>
      </w:pPr>
      <w:r>
        <w:t>R2-2407033</w:t>
      </w:r>
      <w:r>
        <w:tab/>
        <w:t>Security impacts of Inter-CU LTM</w:t>
      </w:r>
      <w:r>
        <w:tab/>
        <w:t>Rakuten Mobile, Inc</w:t>
      </w:r>
      <w:r>
        <w:tab/>
        <w:t>discussion</w:t>
      </w:r>
      <w:r>
        <w:tab/>
        <w:t>Rel-19</w:t>
      </w:r>
    </w:p>
    <w:p w14:paraId="163ADA3A" w14:textId="77777777" w:rsidR="006452C7" w:rsidRDefault="006452C7" w:rsidP="006452C7">
      <w:pPr>
        <w:pStyle w:val="Doc-title"/>
      </w:pPr>
      <w:r>
        <w:t>R2-2407073</w:t>
      </w:r>
      <w:r>
        <w:tab/>
        <w:t>On Inter-CU LTM Open Issues</w:t>
      </w:r>
      <w:r>
        <w:tab/>
        <w:t>Nokia</w:t>
      </w:r>
      <w:r>
        <w:tab/>
        <w:t>discussion</w:t>
      </w:r>
    </w:p>
    <w:p w14:paraId="6AD2914C" w14:textId="77777777" w:rsidR="006452C7" w:rsidRDefault="006452C7" w:rsidP="006452C7">
      <w:pPr>
        <w:pStyle w:val="Doc-title"/>
      </w:pPr>
      <w:r>
        <w:t>R2-2407107</w:t>
      </w:r>
      <w:r>
        <w:tab/>
        <w:t>Radio Resource aspects for intra-CU and inter-CU LTM</w:t>
      </w:r>
      <w:r>
        <w:tab/>
        <w:t>Rakuten Mobile, Inc</w:t>
      </w:r>
      <w:r>
        <w:tab/>
        <w:t>discussion</w:t>
      </w:r>
      <w:r>
        <w:tab/>
        <w:t>Rel-19</w:t>
      </w:r>
    </w:p>
    <w:p w14:paraId="2B1D1396" w14:textId="77777777" w:rsidR="006452C7" w:rsidRDefault="006452C7" w:rsidP="006452C7">
      <w:pPr>
        <w:pStyle w:val="Doc-title"/>
      </w:pPr>
      <w:r>
        <w:t>R2-2407108</w:t>
      </w:r>
      <w:r>
        <w:tab/>
        <w:t>Discussion on Inter-CU LTM</w:t>
      </w:r>
      <w:r>
        <w:tab/>
        <w:t>China Telecom</w:t>
      </w:r>
      <w:r>
        <w:tab/>
        <w:t>discussion</w:t>
      </w:r>
      <w:r>
        <w:tab/>
        <w:t>Rel-19</w:t>
      </w:r>
      <w:r>
        <w:tab/>
        <w:t>NR_Mob_Ph4-Core</w:t>
      </w:r>
    </w:p>
    <w:p w14:paraId="15852874" w14:textId="77777777" w:rsidR="006452C7" w:rsidRDefault="006452C7" w:rsidP="006452C7">
      <w:pPr>
        <w:pStyle w:val="Doc-title"/>
      </w:pPr>
      <w:r>
        <w:t>R2-2407133</w:t>
      </w:r>
      <w:r>
        <w:tab/>
        <w:t>Fast LTM recovery in DC scenarios</w:t>
      </w:r>
      <w:r>
        <w:tab/>
        <w:t>Rakuten Mobile, Inc</w:t>
      </w:r>
      <w:r>
        <w:tab/>
        <w:t>discussion</w:t>
      </w:r>
      <w:r>
        <w:tab/>
        <w:t>Rel-19</w:t>
      </w:r>
    </w:p>
    <w:p w14:paraId="306D9E24" w14:textId="77777777" w:rsidR="006452C7" w:rsidRDefault="006452C7" w:rsidP="006452C7">
      <w:pPr>
        <w:pStyle w:val="Doc-title"/>
      </w:pPr>
      <w:r>
        <w:t>R2-2407155</w:t>
      </w:r>
      <w:r>
        <w:tab/>
        <w:t>RACH-less LTM completion in inter-CU LTM</w:t>
      </w:r>
      <w:r>
        <w:tab/>
        <w:t>Rakuten Mobile, Inc</w:t>
      </w:r>
      <w:r>
        <w:tab/>
        <w:t>discussion</w:t>
      </w:r>
      <w:r>
        <w:tab/>
        <w:t>Rel-19</w:t>
      </w:r>
    </w:p>
    <w:p w14:paraId="7858A729" w14:textId="77777777" w:rsidR="006452C7" w:rsidRDefault="006452C7" w:rsidP="006452C7">
      <w:pPr>
        <w:pStyle w:val="Doc-title"/>
      </w:pPr>
      <w:r>
        <w:t>R2-2407201</w:t>
      </w:r>
      <w:r>
        <w:tab/>
        <w:t>Inter-CU LTM</w:t>
      </w:r>
      <w:r>
        <w:tab/>
        <w:t xml:space="preserve">Huawei, </w:t>
      </w:r>
      <w:proofErr w:type="spellStart"/>
      <w:r>
        <w:t>HiSilicon</w:t>
      </w:r>
      <w:proofErr w:type="spellEnd"/>
      <w:r>
        <w:tab/>
        <w:t>discussion</w:t>
      </w:r>
      <w:r>
        <w:tab/>
        <w:t>Rel-19</w:t>
      </w:r>
      <w:r>
        <w:tab/>
        <w:t>NR_Mob_Ph4-Core</w:t>
      </w:r>
    </w:p>
    <w:p w14:paraId="7C11D929" w14:textId="77777777" w:rsidR="006452C7" w:rsidRDefault="006452C7" w:rsidP="006452C7">
      <w:pPr>
        <w:pStyle w:val="Doc-title"/>
      </w:pPr>
      <w:r>
        <w:t>R2-2407269</w:t>
      </w:r>
      <w:r>
        <w:tab/>
        <w:t>Discussion on inter-CU LTM</w:t>
      </w:r>
      <w:r>
        <w:tab/>
        <w:t>LG Electronics</w:t>
      </w:r>
      <w:r>
        <w:tab/>
        <w:t>discussion</w:t>
      </w:r>
      <w:r>
        <w:tab/>
        <w:t>Rel-19</w:t>
      </w:r>
      <w:r>
        <w:tab/>
        <w:t>NR_Mob_Ph4-Core</w:t>
      </w:r>
    </w:p>
    <w:p w14:paraId="53C4F11B" w14:textId="77777777" w:rsidR="006452C7" w:rsidRDefault="006452C7" w:rsidP="006452C7">
      <w:pPr>
        <w:pStyle w:val="Doc-title"/>
      </w:pPr>
      <w:r>
        <w:t>R2-2407320</w:t>
      </w:r>
      <w:r>
        <w:tab/>
        <w:t>Discussion on subsequent inter-CU or inter-CU LTM</w:t>
      </w:r>
      <w:r>
        <w:tab/>
        <w:t>Fujitsu</w:t>
      </w:r>
      <w:r>
        <w:tab/>
        <w:t>discussion</w:t>
      </w:r>
      <w:r>
        <w:tab/>
        <w:t>Rel-19</w:t>
      </w:r>
      <w:r>
        <w:tab/>
        <w:t>NR_Mob_Ph4-Core</w:t>
      </w:r>
    </w:p>
    <w:p w14:paraId="45627259" w14:textId="77777777" w:rsidR="006452C7" w:rsidRDefault="006452C7" w:rsidP="006452C7">
      <w:pPr>
        <w:pStyle w:val="Doc-title"/>
      </w:pPr>
      <w:r>
        <w:t>R2-2407348</w:t>
      </w:r>
      <w:r>
        <w:tab/>
        <w:t>Further discussion on inter-CU LTM</w:t>
      </w:r>
      <w:r>
        <w:tab/>
        <w:t>HONOR</w:t>
      </w:r>
      <w:r>
        <w:tab/>
        <w:t>discussion</w:t>
      </w:r>
      <w:r>
        <w:tab/>
        <w:t>Rel-19</w:t>
      </w:r>
      <w:r>
        <w:tab/>
        <w:t>NR_Mob_Ph4-Core</w:t>
      </w:r>
    </w:p>
    <w:p w14:paraId="6CC99C7E" w14:textId="77777777" w:rsidR="006452C7" w:rsidRDefault="006452C7" w:rsidP="006452C7">
      <w:pPr>
        <w:pStyle w:val="Doc-title"/>
      </w:pPr>
      <w:r>
        <w:t>R2-2407374</w:t>
      </w:r>
      <w:r>
        <w:tab/>
        <w:t>Inter-gNB LTM with no change of RRC/PDCP anchor</w:t>
      </w:r>
      <w:r>
        <w:tab/>
        <w:t>Qualcomm Incorporated, NTT DOCOMO, Vodafone, Bharti Airtel (India), Sony</w:t>
      </w:r>
      <w:r>
        <w:tab/>
        <w:t>discussion</w:t>
      </w:r>
    </w:p>
    <w:p w14:paraId="0D8577A7" w14:textId="77777777" w:rsidR="006452C7" w:rsidRDefault="006452C7" w:rsidP="006452C7">
      <w:pPr>
        <w:pStyle w:val="Doc-title"/>
      </w:pPr>
      <w:r>
        <w:t>R2-2407407</w:t>
      </w:r>
      <w:r>
        <w:tab/>
        <w:t>Discussion on issues for supporting inter-CU LTM</w:t>
      </w:r>
      <w:r>
        <w:tab/>
        <w:t>Sharp</w:t>
      </w:r>
      <w:r>
        <w:tab/>
        <w:t>discussion</w:t>
      </w:r>
      <w:r>
        <w:tab/>
        <w:t>Rel-19</w:t>
      </w:r>
      <w:r>
        <w:tab/>
        <w:t>NR_Mob_Ph4-Core</w:t>
      </w:r>
    </w:p>
    <w:p w14:paraId="544BE81B" w14:textId="77777777" w:rsidR="006452C7" w:rsidRDefault="006452C7" w:rsidP="006452C7">
      <w:pPr>
        <w:pStyle w:val="Doc-title"/>
      </w:pPr>
      <w:r>
        <w:t>R2-2407421</w:t>
      </w:r>
      <w:r>
        <w:tab/>
        <w:t>Further Considerations to Support Inter-CU LTM</w:t>
      </w:r>
      <w:r>
        <w:tab/>
        <w:t>Samsung</w:t>
      </w:r>
      <w:r>
        <w:tab/>
        <w:t>discussion</w:t>
      </w:r>
      <w:r>
        <w:tab/>
        <w:t>Rel-19</w:t>
      </w:r>
      <w:r>
        <w:tab/>
        <w:t>NR_Mob_Ph4-Core</w:t>
      </w:r>
    </w:p>
    <w:p w14:paraId="7F14349D" w14:textId="77777777" w:rsidR="006452C7" w:rsidRDefault="006452C7" w:rsidP="006452C7">
      <w:pPr>
        <w:pStyle w:val="Doc-title"/>
      </w:pPr>
      <w:r>
        <w:lastRenderedPageBreak/>
        <w:t>R2-2407439</w:t>
      </w:r>
      <w:r>
        <w:tab/>
        <w:t xml:space="preserve">Discussion on inter-CU LTM </w:t>
      </w:r>
      <w:r>
        <w:tab/>
        <w:t xml:space="preserve">Kyocera </w:t>
      </w:r>
      <w:r>
        <w:tab/>
        <w:t>discussion</w:t>
      </w:r>
      <w:r>
        <w:tab/>
        <w:t>Rel-19</w:t>
      </w:r>
    </w:p>
    <w:p w14:paraId="45335EF3" w14:textId="77777777" w:rsidR="006452C7" w:rsidRDefault="006452C7" w:rsidP="006452C7">
      <w:pPr>
        <w:pStyle w:val="Doc-title"/>
      </w:pPr>
      <w:r>
        <w:t>R2-2407441</w:t>
      </w:r>
      <w:r>
        <w:tab/>
        <w:t>Discussion on inter-CU LTM</w:t>
      </w:r>
      <w:r>
        <w:tab/>
        <w:t>DENSO CORPORATION</w:t>
      </w:r>
      <w:r>
        <w:tab/>
        <w:t>discussion</w:t>
      </w:r>
      <w:r>
        <w:tab/>
        <w:t>Rel-19</w:t>
      </w:r>
      <w:r>
        <w:tab/>
        <w:t>NR_Mob_Ph4-Core</w:t>
      </w:r>
    </w:p>
    <w:p w14:paraId="5ECE6A1D" w14:textId="77777777" w:rsidR="006452C7" w:rsidRDefault="006452C7" w:rsidP="006452C7">
      <w:pPr>
        <w:pStyle w:val="Doc-title"/>
      </w:pPr>
      <w:r>
        <w:t>R2-2407448</w:t>
      </w:r>
      <w:r>
        <w:tab/>
        <w:t>Discussion on Inter-CU LTM</w:t>
      </w:r>
      <w:r>
        <w:tab/>
        <w:t>Lenovo</w:t>
      </w:r>
      <w:r>
        <w:tab/>
        <w:t>discussion</w:t>
      </w:r>
      <w:r>
        <w:tab/>
        <w:t>NR_Mob_Ph4-Core</w:t>
      </w:r>
    </w:p>
    <w:p w14:paraId="2FC9D292" w14:textId="77777777" w:rsidR="006452C7" w:rsidRDefault="006452C7" w:rsidP="006452C7">
      <w:pPr>
        <w:pStyle w:val="Doc-title"/>
      </w:pPr>
      <w:r>
        <w:t>R2-2407465</w:t>
      </w:r>
      <w:r>
        <w:tab/>
        <w:t>Discussion on inter-CU LTM</w:t>
      </w:r>
      <w:r>
        <w:tab/>
        <w:t>ITL</w:t>
      </w:r>
      <w:r>
        <w:tab/>
        <w:t>discussion</w:t>
      </w:r>
      <w:r>
        <w:tab/>
        <w:t>Rel-19</w:t>
      </w:r>
      <w:r>
        <w:tab/>
        <w:t>NR_Mob_Ph4-Core</w:t>
      </w:r>
    </w:p>
    <w:p w14:paraId="6CA0046D" w14:textId="77777777" w:rsidR="006452C7" w:rsidRDefault="006452C7" w:rsidP="006452C7">
      <w:pPr>
        <w:pStyle w:val="Doc-title"/>
      </w:pPr>
      <w:r>
        <w:t>R2-2407478</w:t>
      </w:r>
      <w:r>
        <w:tab/>
        <w:t>RRC Modelling for Inter-CU LTM</w:t>
      </w:r>
      <w:r>
        <w:tab/>
        <w:t>Nokia</w:t>
      </w:r>
      <w:r>
        <w:tab/>
        <w:t>discussion</w:t>
      </w:r>
      <w:r>
        <w:tab/>
        <w:t>Rel-19</w:t>
      </w:r>
      <w:r>
        <w:tab/>
        <w:t>NR_Mob_Ph4</w:t>
      </w:r>
    </w:p>
    <w:p w14:paraId="51D6BE2F" w14:textId="77777777" w:rsidR="006452C7" w:rsidRDefault="006452C7" w:rsidP="006452C7">
      <w:pPr>
        <w:pStyle w:val="Doc-title"/>
      </w:pPr>
      <w:r>
        <w:t>R2-2407483</w:t>
      </w:r>
      <w:r>
        <w:tab/>
        <w:t>LTM enhancements for Inter-CU mobility</w:t>
      </w:r>
      <w:r>
        <w:tab/>
      </w:r>
      <w:proofErr w:type="spellStart"/>
      <w:r>
        <w:t>CEWiT</w:t>
      </w:r>
      <w:proofErr w:type="spellEnd"/>
      <w:r>
        <w:tab/>
        <w:t>discussion</w:t>
      </w:r>
      <w:r>
        <w:tab/>
        <w:t>Rel-19</w:t>
      </w:r>
      <w:r>
        <w:tab/>
        <w:t>NR_Mob_Ph4-Core</w:t>
      </w:r>
    </w:p>
    <w:p w14:paraId="15A4CA7E" w14:textId="77777777" w:rsidR="006452C7" w:rsidRDefault="006452C7" w:rsidP="00136BBE">
      <w:pPr>
        <w:pStyle w:val="NO"/>
        <w:ind w:left="0" w:firstLine="0"/>
        <w:rPr>
          <w:rFonts w:ascii="Arial" w:eastAsiaTheme="minorEastAsia" w:hAnsi="Arial" w:cs="Arial"/>
          <w:b/>
          <w:bCs/>
          <w:iCs/>
          <w:lang w:eastAsia="zh-CN"/>
        </w:rPr>
      </w:pPr>
    </w:p>
    <w:p w14:paraId="739B7588" w14:textId="77777777" w:rsidR="006452C7" w:rsidRDefault="006452C7" w:rsidP="006452C7">
      <w:pPr>
        <w:pStyle w:val="Doc-title"/>
      </w:pPr>
      <w:r>
        <w:t>R2-2406287</w:t>
      </w:r>
      <w:r>
        <w:tab/>
        <w:t>Discussion on event triggered report</w:t>
      </w:r>
      <w:r>
        <w:tab/>
        <w:t xml:space="preserve">Huawei, </w:t>
      </w:r>
      <w:proofErr w:type="spellStart"/>
      <w:r>
        <w:t>HiSilicon</w:t>
      </w:r>
      <w:proofErr w:type="spellEnd"/>
      <w:r>
        <w:tab/>
        <w:t>discussion</w:t>
      </w:r>
      <w:r>
        <w:tab/>
        <w:t>Rel-19</w:t>
      </w:r>
      <w:r>
        <w:tab/>
        <w:t>NR_Mob_Ph4-Core</w:t>
      </w:r>
    </w:p>
    <w:p w14:paraId="2DF8E5AF" w14:textId="77777777" w:rsidR="006452C7" w:rsidRDefault="006452C7" w:rsidP="006452C7">
      <w:pPr>
        <w:pStyle w:val="Doc-title"/>
      </w:pPr>
      <w:r>
        <w:t>R2-2406306</w:t>
      </w:r>
      <w:r>
        <w:tab/>
        <w:t>Measurement Event Evaluation</w:t>
      </w:r>
      <w:r>
        <w:tab/>
        <w:t>CATT</w:t>
      </w:r>
      <w:r>
        <w:tab/>
        <w:t>discussion</w:t>
      </w:r>
      <w:r>
        <w:tab/>
        <w:t>Rel-19</w:t>
      </w:r>
      <w:r>
        <w:tab/>
        <w:t>NR_Mob_Ph4-Core</w:t>
      </w:r>
    </w:p>
    <w:p w14:paraId="4090270B" w14:textId="77777777" w:rsidR="006452C7" w:rsidRDefault="006452C7" w:rsidP="006452C7">
      <w:pPr>
        <w:pStyle w:val="Doc-title"/>
      </w:pPr>
      <w:r>
        <w:t>R2-2406357</w:t>
      </w:r>
      <w:r>
        <w:tab/>
        <w:t>Discussion on measurement and signalling design</w:t>
      </w:r>
      <w:r>
        <w:tab/>
        <w:t>MediaTek Inc.</w:t>
      </w:r>
      <w:r>
        <w:tab/>
        <w:t>discussion</w:t>
      </w:r>
      <w:r>
        <w:tab/>
        <w:t>Rel-19</w:t>
      </w:r>
      <w:r>
        <w:tab/>
        <w:t>NR_Mob_Ph4-Core</w:t>
      </w:r>
    </w:p>
    <w:p w14:paraId="75369ADF" w14:textId="77777777" w:rsidR="006452C7" w:rsidRDefault="006452C7" w:rsidP="006452C7">
      <w:pPr>
        <w:pStyle w:val="Doc-title"/>
      </w:pPr>
      <w:r>
        <w:t>R2-2406420</w:t>
      </w:r>
      <w:r>
        <w:tab/>
        <w:t>Discussion on measurement event evaluation</w:t>
      </w:r>
      <w:r>
        <w:tab/>
        <w:t>ZTE Corporation</w:t>
      </w:r>
      <w:r>
        <w:tab/>
        <w:t>discussion</w:t>
      </w:r>
      <w:r>
        <w:tab/>
        <w:t>Rel-19</w:t>
      </w:r>
      <w:r>
        <w:tab/>
        <w:t>NR_Mob_Ph4-Core</w:t>
      </w:r>
    </w:p>
    <w:p w14:paraId="4AE060F6" w14:textId="77777777" w:rsidR="006452C7" w:rsidRDefault="006452C7" w:rsidP="006452C7">
      <w:pPr>
        <w:pStyle w:val="Doc-title"/>
      </w:pPr>
      <w:r>
        <w:t>R2-2406431</w:t>
      </w:r>
      <w:r>
        <w:tab/>
        <w:t>Discussion on LTM measurement event evaluation</w:t>
      </w:r>
      <w:r>
        <w:tab/>
        <w:t>vivo</w:t>
      </w:r>
      <w:r>
        <w:tab/>
        <w:t>discussion</w:t>
      </w:r>
      <w:r>
        <w:tab/>
        <w:t>Rel-19</w:t>
      </w:r>
      <w:r>
        <w:tab/>
        <w:t>NR_Mob_Ph4-Core</w:t>
      </w:r>
    </w:p>
    <w:p w14:paraId="1CF49243" w14:textId="77777777" w:rsidR="006452C7" w:rsidRDefault="006452C7" w:rsidP="006452C7">
      <w:pPr>
        <w:pStyle w:val="Doc-title"/>
      </w:pPr>
      <w:r>
        <w:t>R2-2406524</w:t>
      </w:r>
      <w:r>
        <w:tab/>
        <w:t>Discussion on beam for evaluation of LTM event-triggered reporting</w:t>
      </w:r>
      <w:r>
        <w:tab/>
      </w:r>
      <w:proofErr w:type="spellStart"/>
      <w:r>
        <w:t>ASUSTeK</w:t>
      </w:r>
      <w:proofErr w:type="spellEnd"/>
      <w:r>
        <w:tab/>
        <w:t>discussion</w:t>
      </w:r>
      <w:r>
        <w:tab/>
        <w:t>Rel-19</w:t>
      </w:r>
      <w:r>
        <w:tab/>
        <w:t>NR_Mob_Ph4-Core</w:t>
      </w:r>
    </w:p>
    <w:p w14:paraId="6D9BE675" w14:textId="77777777" w:rsidR="006452C7" w:rsidRDefault="006452C7" w:rsidP="006452C7">
      <w:pPr>
        <w:pStyle w:val="Doc-title"/>
      </w:pPr>
      <w:r>
        <w:t>R2-2406533</w:t>
      </w:r>
      <w:r>
        <w:tab/>
        <w:t xml:space="preserve">Open issues for event </w:t>
      </w:r>
      <w:proofErr w:type="gramStart"/>
      <w:r>
        <w:t>triggered  L</w:t>
      </w:r>
      <w:proofErr w:type="gramEnd"/>
      <w:r>
        <w:t>1 measurement reporting</w:t>
      </w:r>
      <w:r>
        <w:tab/>
        <w:t>OPPO</w:t>
      </w:r>
      <w:r>
        <w:tab/>
        <w:t>discussion</w:t>
      </w:r>
      <w:r>
        <w:tab/>
        <w:t>Rel-19</w:t>
      </w:r>
      <w:r>
        <w:tab/>
        <w:t>NR_Mob_Ph4-Core</w:t>
      </w:r>
    </w:p>
    <w:p w14:paraId="10E519B5" w14:textId="77777777" w:rsidR="006452C7" w:rsidRDefault="006452C7" w:rsidP="006452C7">
      <w:pPr>
        <w:pStyle w:val="Doc-title"/>
      </w:pPr>
      <w:r>
        <w:t>R2-2406545</w:t>
      </w:r>
      <w:r>
        <w:tab/>
        <w:t>Open issues of measurement event evaluation for LTM</w:t>
      </w:r>
      <w:r>
        <w:tab/>
        <w:t>Fujitsu</w:t>
      </w:r>
      <w:r>
        <w:tab/>
        <w:t>discussion</w:t>
      </w:r>
      <w:r>
        <w:tab/>
        <w:t>Rel-19</w:t>
      </w:r>
      <w:r>
        <w:tab/>
        <w:t>NR_Mob_Ph4-Core</w:t>
      </w:r>
    </w:p>
    <w:p w14:paraId="4017EA54" w14:textId="77777777" w:rsidR="006452C7" w:rsidRDefault="006452C7" w:rsidP="006452C7">
      <w:pPr>
        <w:pStyle w:val="Doc-title"/>
      </w:pPr>
      <w:r>
        <w:t>R2-2406707</w:t>
      </w:r>
      <w:r>
        <w:tab/>
        <w:t>Discussion on the measurement event evaluation for LTM</w:t>
      </w:r>
      <w:r>
        <w:tab/>
        <w:t>Xiaomi</w:t>
      </w:r>
      <w:r>
        <w:tab/>
        <w:t>discussion</w:t>
      </w:r>
      <w:r>
        <w:tab/>
        <w:t>Rel-19</w:t>
      </w:r>
      <w:r>
        <w:tab/>
        <w:t>NR_Mob_Ph4-Core</w:t>
      </w:r>
    </w:p>
    <w:p w14:paraId="70856D7B" w14:textId="77777777" w:rsidR="006452C7" w:rsidRDefault="006452C7" w:rsidP="006452C7">
      <w:pPr>
        <w:pStyle w:val="Doc-title"/>
      </w:pPr>
      <w:r>
        <w:t>R2-2406728</w:t>
      </w:r>
      <w:r>
        <w:tab/>
        <w:t>LTM measurement event evaluation and configuration</w:t>
      </w:r>
      <w:r>
        <w:tab/>
        <w:t>Apple</w:t>
      </w:r>
      <w:r>
        <w:tab/>
        <w:t>discussion</w:t>
      </w:r>
      <w:r>
        <w:tab/>
        <w:t>Rel-19</w:t>
      </w:r>
      <w:r>
        <w:tab/>
        <w:t>NR_Mob_Ph4-Core</w:t>
      </w:r>
    </w:p>
    <w:p w14:paraId="49C60723" w14:textId="77777777" w:rsidR="006452C7" w:rsidRDefault="006452C7" w:rsidP="006452C7">
      <w:pPr>
        <w:pStyle w:val="Doc-title"/>
      </w:pPr>
      <w:r>
        <w:t>R2-2406733</w:t>
      </w:r>
      <w:r>
        <w:tab/>
        <w:t>Measurement enhancements for LTM</w:t>
      </w:r>
      <w:r>
        <w:tab/>
        <w:t>Qualcomm Incorporated</w:t>
      </w:r>
      <w:r>
        <w:tab/>
        <w:t>discussion</w:t>
      </w:r>
    </w:p>
    <w:p w14:paraId="4D0CA281" w14:textId="77777777" w:rsidR="006452C7" w:rsidRDefault="006452C7" w:rsidP="006452C7">
      <w:pPr>
        <w:pStyle w:val="Doc-title"/>
      </w:pPr>
      <w:r>
        <w:t>R2-2406756</w:t>
      </w:r>
      <w:r>
        <w:tab/>
        <w:t>Discussion on measurement event evaluation for L1 measurement event</w:t>
      </w:r>
      <w:r>
        <w:tab/>
      </w:r>
      <w:proofErr w:type="spellStart"/>
      <w:r>
        <w:t>Spreadtrum</w:t>
      </w:r>
      <w:proofErr w:type="spellEnd"/>
      <w:r>
        <w:t xml:space="preserve"> Communications</w:t>
      </w:r>
      <w:r>
        <w:tab/>
        <w:t>discussion</w:t>
      </w:r>
      <w:r>
        <w:tab/>
        <w:t>Rel-19</w:t>
      </w:r>
    </w:p>
    <w:p w14:paraId="78C31211" w14:textId="77777777" w:rsidR="006452C7" w:rsidRDefault="006452C7" w:rsidP="006452C7">
      <w:pPr>
        <w:pStyle w:val="Doc-title"/>
      </w:pPr>
      <w:r>
        <w:t>R2-2406851</w:t>
      </w:r>
      <w:r>
        <w:tab/>
        <w:t>Further View on Measurement-related Enhancements for Rel-19 LTM</w:t>
      </w:r>
      <w:r>
        <w:tab/>
        <w:t>Nokia</w:t>
      </w:r>
      <w:r>
        <w:tab/>
        <w:t>discussion</w:t>
      </w:r>
      <w:r>
        <w:tab/>
        <w:t>Rel-19</w:t>
      </w:r>
      <w:r>
        <w:tab/>
        <w:t>NR_Mob_Ph4</w:t>
      </w:r>
      <w:r>
        <w:tab/>
        <w:t>R2-2405149</w:t>
      </w:r>
    </w:p>
    <w:p w14:paraId="6E9902E5" w14:textId="77777777" w:rsidR="006452C7" w:rsidRDefault="006452C7" w:rsidP="006452C7">
      <w:pPr>
        <w:pStyle w:val="Doc-title"/>
      </w:pPr>
      <w:r>
        <w:t>R2-2406886</w:t>
      </w:r>
      <w:r>
        <w:tab/>
        <w:t>L1 Measurement enhancements</w:t>
      </w:r>
      <w:r>
        <w:tab/>
        <w:t>Lenovo</w:t>
      </w:r>
      <w:r>
        <w:tab/>
        <w:t>discussion</w:t>
      </w:r>
      <w:r>
        <w:tab/>
        <w:t>Rel-19</w:t>
      </w:r>
    </w:p>
    <w:p w14:paraId="7F10FA9B" w14:textId="77777777" w:rsidR="006452C7" w:rsidRDefault="006452C7" w:rsidP="006452C7">
      <w:pPr>
        <w:pStyle w:val="Doc-title"/>
      </w:pPr>
      <w:r>
        <w:t>R2-2406908</w:t>
      </w:r>
      <w:r>
        <w:tab/>
        <w:t xml:space="preserve">Discussion on measurement event evaluation for LTM </w:t>
      </w:r>
      <w:r>
        <w:tab/>
      </w:r>
      <w:proofErr w:type="spellStart"/>
      <w:r>
        <w:t>Lekha</w:t>
      </w:r>
      <w:proofErr w:type="spellEnd"/>
      <w:r>
        <w:t xml:space="preserve"> Wireless Solutions</w:t>
      </w:r>
      <w:r>
        <w:tab/>
        <w:t>discussion</w:t>
      </w:r>
      <w:r>
        <w:tab/>
        <w:t>Rel-19</w:t>
      </w:r>
    </w:p>
    <w:p w14:paraId="496B1068" w14:textId="77777777" w:rsidR="006452C7" w:rsidRDefault="006452C7" w:rsidP="006452C7">
      <w:pPr>
        <w:pStyle w:val="Doc-title"/>
      </w:pPr>
      <w:r>
        <w:t>R2-2406920</w:t>
      </w:r>
      <w:r>
        <w:tab/>
        <w:t>Important aspects regarding event triggered L1 measurements</w:t>
      </w:r>
      <w:r>
        <w:tab/>
        <w:t>Ericsson</w:t>
      </w:r>
      <w:r>
        <w:tab/>
        <w:t>discussion</w:t>
      </w:r>
      <w:r>
        <w:tab/>
        <w:t>Rel-19</w:t>
      </w:r>
      <w:r>
        <w:tab/>
        <w:t>NR_Mob_Ph4-Core</w:t>
      </w:r>
    </w:p>
    <w:p w14:paraId="2B61489D" w14:textId="77777777" w:rsidR="006452C7" w:rsidRDefault="006452C7" w:rsidP="006452C7">
      <w:pPr>
        <w:pStyle w:val="Doc-title"/>
      </w:pPr>
      <w:r>
        <w:t>R2-2406968</w:t>
      </w:r>
      <w:r>
        <w:tab/>
        <w:t>Discussion on measurement event evaluation</w:t>
      </w:r>
      <w:r>
        <w:tab/>
        <w:t>CMCC</w:t>
      </w:r>
      <w:r>
        <w:tab/>
        <w:t>discussion</w:t>
      </w:r>
      <w:r>
        <w:tab/>
        <w:t>Rel-19</w:t>
      </w:r>
      <w:r>
        <w:tab/>
        <w:t>NR_Mob_Ph4-Core</w:t>
      </w:r>
    </w:p>
    <w:p w14:paraId="4E2B78EA" w14:textId="77777777" w:rsidR="006452C7" w:rsidRDefault="006452C7" w:rsidP="006452C7">
      <w:pPr>
        <w:pStyle w:val="Doc-title"/>
      </w:pPr>
      <w:r>
        <w:t>R2-2407024</w:t>
      </w:r>
      <w:r>
        <w:tab/>
        <w:t>Discussion on event triggered L1 measurement configuration for LTM</w:t>
      </w:r>
      <w:r>
        <w:tab/>
      </w:r>
      <w:proofErr w:type="spellStart"/>
      <w:r>
        <w:t>Transsion</w:t>
      </w:r>
      <w:proofErr w:type="spellEnd"/>
      <w:r>
        <w:t xml:space="preserve"> Holdings</w:t>
      </w:r>
      <w:r>
        <w:tab/>
        <w:t>discussion</w:t>
      </w:r>
      <w:r>
        <w:tab/>
        <w:t>Rel-19</w:t>
      </w:r>
    </w:p>
    <w:p w14:paraId="74CA8697" w14:textId="77777777" w:rsidR="006452C7" w:rsidRDefault="006452C7" w:rsidP="006452C7">
      <w:pPr>
        <w:pStyle w:val="Doc-title"/>
      </w:pPr>
      <w:r>
        <w:t>R2-2407109</w:t>
      </w:r>
      <w:r>
        <w:tab/>
        <w:t>Discussion on measurement event evaluation for LTM</w:t>
      </w:r>
      <w:r>
        <w:tab/>
        <w:t>China Telecom</w:t>
      </w:r>
      <w:r>
        <w:tab/>
        <w:t>discussion</w:t>
      </w:r>
      <w:r>
        <w:tab/>
        <w:t>Rel-19</w:t>
      </w:r>
      <w:r>
        <w:tab/>
        <w:t>NR_Mob_Ph4-Core</w:t>
      </w:r>
    </w:p>
    <w:p w14:paraId="189A4A0A" w14:textId="77777777" w:rsidR="006452C7" w:rsidRDefault="006452C7" w:rsidP="006452C7">
      <w:pPr>
        <w:pStyle w:val="Doc-title"/>
      </w:pPr>
      <w:r>
        <w:t>R2-2407124</w:t>
      </w:r>
      <w:r>
        <w:tab/>
        <w:t>Event evaluation of L1 measurement reporting</w:t>
      </w:r>
      <w:r>
        <w:tab/>
        <w:t>NEC</w:t>
      </w:r>
      <w:r>
        <w:tab/>
        <w:t>discussion</w:t>
      </w:r>
      <w:r>
        <w:tab/>
        <w:t>Rel-19</w:t>
      </w:r>
      <w:r>
        <w:tab/>
        <w:t>NR_Mob_Ph4-Core</w:t>
      </w:r>
    </w:p>
    <w:p w14:paraId="72172CC8" w14:textId="77777777" w:rsidR="006452C7" w:rsidRDefault="006452C7" w:rsidP="006452C7">
      <w:pPr>
        <w:pStyle w:val="Doc-title"/>
      </w:pPr>
      <w:r>
        <w:t>R2-2407141</w:t>
      </w:r>
      <w:r>
        <w:tab/>
        <w:t>Event triggered L1 measurement evaluation for LTM</w:t>
      </w:r>
      <w:r>
        <w:tab/>
        <w:t>Interdigital, Inc.</w:t>
      </w:r>
      <w:r>
        <w:tab/>
        <w:t>discussion</w:t>
      </w:r>
      <w:r>
        <w:tab/>
        <w:t>Rel-19</w:t>
      </w:r>
      <w:r>
        <w:tab/>
        <w:t>NR_Mob_Ph4-Core</w:t>
      </w:r>
    </w:p>
    <w:p w14:paraId="7E1DFBF9" w14:textId="77777777" w:rsidR="006452C7" w:rsidRDefault="006452C7" w:rsidP="006452C7">
      <w:pPr>
        <w:pStyle w:val="Doc-title"/>
      </w:pPr>
      <w:r>
        <w:t>R2-2407160</w:t>
      </w:r>
      <w:r>
        <w:tab/>
        <w:t>Event based L1 measurements triggered LTM candidate cell addition/release</w:t>
      </w:r>
      <w:r>
        <w:tab/>
        <w:t>Rakuten Mobile, Inc</w:t>
      </w:r>
      <w:r>
        <w:tab/>
        <w:t>discussion</w:t>
      </w:r>
      <w:r>
        <w:tab/>
        <w:t>Rel-19</w:t>
      </w:r>
    </w:p>
    <w:p w14:paraId="5F588175" w14:textId="77777777" w:rsidR="006452C7" w:rsidRDefault="006452C7" w:rsidP="006452C7">
      <w:pPr>
        <w:pStyle w:val="Doc-title"/>
      </w:pPr>
      <w:r>
        <w:t>R2-2407195</w:t>
      </w:r>
      <w:r>
        <w:tab/>
        <w:t>Reference resource configuration for L1 measurement event</w:t>
      </w:r>
      <w:r>
        <w:tab/>
        <w:t>Panasonic</w:t>
      </w:r>
      <w:r>
        <w:tab/>
        <w:t>discussion</w:t>
      </w:r>
    </w:p>
    <w:p w14:paraId="616B4509" w14:textId="77777777" w:rsidR="006452C7" w:rsidRDefault="006452C7" w:rsidP="006452C7">
      <w:pPr>
        <w:pStyle w:val="Doc-title"/>
      </w:pPr>
      <w:r>
        <w:lastRenderedPageBreak/>
        <w:t>R2-2407349</w:t>
      </w:r>
      <w:r>
        <w:tab/>
        <w:t>Discussion on measurement event evaluation</w:t>
      </w:r>
      <w:r>
        <w:tab/>
        <w:t>HONOR</w:t>
      </w:r>
      <w:r>
        <w:tab/>
        <w:t>discussion</w:t>
      </w:r>
      <w:r>
        <w:tab/>
        <w:t>Rel-19</w:t>
      </w:r>
      <w:r>
        <w:tab/>
        <w:t>NR_Mob_Ph4-Core</w:t>
      </w:r>
    </w:p>
    <w:p w14:paraId="6B445ACF" w14:textId="77777777" w:rsidR="006452C7" w:rsidRDefault="006452C7" w:rsidP="006452C7">
      <w:pPr>
        <w:pStyle w:val="Doc-title"/>
      </w:pPr>
      <w:r>
        <w:t>R2-2407393</w:t>
      </w:r>
      <w:r>
        <w:tab/>
        <w:t>Discussion on measurement event evaluation</w:t>
      </w:r>
      <w:r>
        <w:tab/>
        <w:t>KDDI Corporation</w:t>
      </w:r>
      <w:r>
        <w:tab/>
        <w:t>discussion</w:t>
      </w:r>
      <w:r>
        <w:tab/>
        <w:t>Rel-19</w:t>
      </w:r>
    </w:p>
    <w:p w14:paraId="385CB0A9" w14:textId="77777777" w:rsidR="006452C7" w:rsidRDefault="006452C7" w:rsidP="006452C7">
      <w:pPr>
        <w:pStyle w:val="Doc-title"/>
      </w:pPr>
      <w:r>
        <w:t>R2-2407408</w:t>
      </w:r>
      <w:r>
        <w:tab/>
        <w:t>Discussion issues on related to measurement event evaluation</w:t>
      </w:r>
      <w:r>
        <w:tab/>
        <w:t>Sharp</w:t>
      </w:r>
      <w:r>
        <w:tab/>
        <w:t>discussion</w:t>
      </w:r>
      <w:r>
        <w:tab/>
        <w:t>Rel-19</w:t>
      </w:r>
      <w:r>
        <w:tab/>
        <w:t>NR_Mob_Ph4-Core</w:t>
      </w:r>
    </w:p>
    <w:p w14:paraId="56F207CE" w14:textId="77777777" w:rsidR="006452C7" w:rsidRDefault="006452C7" w:rsidP="006452C7">
      <w:pPr>
        <w:pStyle w:val="Doc-title"/>
      </w:pPr>
      <w:r>
        <w:t>R2-2407422</w:t>
      </w:r>
      <w:r>
        <w:tab/>
        <w:t>Remaining Issues for Measurement Event Evaluation</w:t>
      </w:r>
      <w:r>
        <w:tab/>
        <w:t>Samsung</w:t>
      </w:r>
      <w:r>
        <w:tab/>
        <w:t>discussion</w:t>
      </w:r>
      <w:r>
        <w:tab/>
        <w:t>Rel-19</w:t>
      </w:r>
      <w:r>
        <w:tab/>
        <w:t>NR_Mob_Ph4-Core</w:t>
      </w:r>
    </w:p>
    <w:p w14:paraId="1E223D75" w14:textId="77777777" w:rsidR="006452C7" w:rsidRDefault="006452C7" w:rsidP="006452C7">
      <w:pPr>
        <w:pStyle w:val="Doc-title"/>
      </w:pPr>
      <w:r>
        <w:t>R2-2407446</w:t>
      </w:r>
      <w:r>
        <w:tab/>
        <w:t>Measurement event evaluation for LTM enhancement</w:t>
      </w:r>
      <w:r>
        <w:tab/>
        <w:t>Kyocera</w:t>
      </w:r>
      <w:r>
        <w:tab/>
        <w:t>discussion</w:t>
      </w:r>
      <w:r>
        <w:tab/>
        <w:t>Rel-19</w:t>
      </w:r>
    </w:p>
    <w:p w14:paraId="229C8041" w14:textId="77777777" w:rsidR="006452C7" w:rsidRDefault="006452C7" w:rsidP="006452C7">
      <w:pPr>
        <w:pStyle w:val="Doc-title"/>
      </w:pPr>
      <w:r>
        <w:t>R2-2407470</w:t>
      </w:r>
      <w:r>
        <w:tab/>
        <w:t>Discussion on event triggered L1 measurement</w:t>
      </w:r>
      <w:r>
        <w:tab/>
        <w:t>ITL</w:t>
      </w:r>
      <w:r>
        <w:tab/>
        <w:t>discussion</w:t>
      </w:r>
      <w:r>
        <w:tab/>
        <w:t>Rel-19</w:t>
      </w:r>
      <w:r>
        <w:tab/>
        <w:t>NR_Mob_Ph4-Core</w:t>
      </w:r>
    </w:p>
    <w:p w14:paraId="68F113C7" w14:textId="77777777" w:rsidR="006452C7" w:rsidRDefault="006452C7" w:rsidP="006452C7">
      <w:pPr>
        <w:pStyle w:val="Doc-title"/>
      </w:pPr>
      <w:r>
        <w:t>R2-2407506</w:t>
      </w:r>
      <w:r>
        <w:tab/>
        <w:t>Event LTM - Event variant, new event, RS determination, configuration</w:t>
      </w:r>
      <w:r>
        <w:tab/>
        <w:t>LG Electronics France</w:t>
      </w:r>
      <w:r>
        <w:tab/>
        <w:t>discussion</w:t>
      </w:r>
      <w:r>
        <w:tab/>
        <w:t>Rel-19</w:t>
      </w:r>
      <w:r>
        <w:tab/>
        <w:t>NR_Mob_Ph4-Core</w:t>
      </w:r>
    </w:p>
    <w:p w14:paraId="04E8D762" w14:textId="77777777" w:rsidR="006452C7" w:rsidRDefault="006452C7" w:rsidP="00136BBE">
      <w:pPr>
        <w:pStyle w:val="NO"/>
        <w:ind w:left="0" w:firstLine="0"/>
        <w:rPr>
          <w:rFonts w:ascii="Arial" w:eastAsiaTheme="minorEastAsia" w:hAnsi="Arial" w:cs="Arial"/>
          <w:b/>
          <w:bCs/>
          <w:iCs/>
          <w:lang w:eastAsia="zh-CN"/>
        </w:rPr>
      </w:pPr>
    </w:p>
    <w:p w14:paraId="174C3822" w14:textId="77777777" w:rsidR="006452C7" w:rsidRDefault="006452C7" w:rsidP="006452C7">
      <w:pPr>
        <w:pStyle w:val="Doc-title"/>
      </w:pPr>
      <w:r>
        <w:t>R2-2406286</w:t>
      </w:r>
      <w:r>
        <w:tab/>
        <w:t>Discussion on measurement event evaluation</w:t>
      </w:r>
      <w:r>
        <w:tab/>
        <w:t xml:space="preserve">Huawei, </w:t>
      </w:r>
      <w:proofErr w:type="spellStart"/>
      <w:r>
        <w:t>HiSilicon</w:t>
      </w:r>
      <w:proofErr w:type="spellEnd"/>
      <w:r>
        <w:tab/>
        <w:t>discussion</w:t>
      </w:r>
      <w:r>
        <w:tab/>
        <w:t>Rel-19</w:t>
      </w:r>
      <w:r>
        <w:tab/>
        <w:t>NR_Mob_Ph4-Core</w:t>
      </w:r>
    </w:p>
    <w:p w14:paraId="621231D6" w14:textId="77777777" w:rsidR="006452C7" w:rsidRDefault="006452C7" w:rsidP="006452C7">
      <w:pPr>
        <w:pStyle w:val="Doc-title"/>
      </w:pPr>
      <w:r>
        <w:t>R2-2406307</w:t>
      </w:r>
      <w:r>
        <w:tab/>
        <w:t>Measurement Reporting</w:t>
      </w:r>
      <w:r>
        <w:tab/>
        <w:t>CATT</w:t>
      </w:r>
      <w:r>
        <w:tab/>
        <w:t>discussion</w:t>
      </w:r>
      <w:r>
        <w:tab/>
        <w:t>Rel-19</w:t>
      </w:r>
      <w:r>
        <w:tab/>
        <w:t>NR_Mob_Ph4-Core</w:t>
      </w:r>
    </w:p>
    <w:p w14:paraId="6F0ED580" w14:textId="77777777" w:rsidR="006452C7" w:rsidRDefault="006452C7" w:rsidP="006452C7">
      <w:pPr>
        <w:pStyle w:val="Doc-title"/>
      </w:pPr>
      <w:r>
        <w:t>R2-2406358</w:t>
      </w:r>
      <w:r>
        <w:tab/>
        <w:t>Discussion on measurement reporting of event triggered L1 MR</w:t>
      </w:r>
      <w:r>
        <w:tab/>
        <w:t>MediaTek Inc.</w:t>
      </w:r>
      <w:r>
        <w:tab/>
        <w:t>discussion</w:t>
      </w:r>
      <w:r>
        <w:tab/>
        <w:t>Rel-19</w:t>
      </w:r>
      <w:r>
        <w:tab/>
        <w:t>NR_Mob_Ph4-Core</w:t>
      </w:r>
    </w:p>
    <w:p w14:paraId="27218BE2" w14:textId="77777777" w:rsidR="006452C7" w:rsidRDefault="006452C7" w:rsidP="006452C7">
      <w:pPr>
        <w:pStyle w:val="Doc-title"/>
      </w:pPr>
      <w:r>
        <w:t>R2-2406421</w:t>
      </w:r>
      <w:r>
        <w:tab/>
        <w:t>Discussion on measurement reporting</w:t>
      </w:r>
      <w:r>
        <w:tab/>
        <w:t>ZTE Corporation</w:t>
      </w:r>
      <w:r>
        <w:tab/>
        <w:t>discussion</w:t>
      </w:r>
      <w:r>
        <w:tab/>
        <w:t>Rel-19</w:t>
      </w:r>
      <w:r>
        <w:tab/>
        <w:t>NR_Mob_Ph4-Core</w:t>
      </w:r>
    </w:p>
    <w:p w14:paraId="4D0024A8" w14:textId="77777777" w:rsidR="006452C7" w:rsidRDefault="006452C7" w:rsidP="006452C7">
      <w:pPr>
        <w:pStyle w:val="Doc-title"/>
      </w:pPr>
      <w:r>
        <w:t>R2-2406432</w:t>
      </w:r>
      <w:r>
        <w:tab/>
        <w:t>Discussion on event-triggered L1 measurement reporting</w:t>
      </w:r>
      <w:r>
        <w:tab/>
        <w:t>vivo</w:t>
      </w:r>
      <w:r>
        <w:tab/>
        <w:t>discussion</w:t>
      </w:r>
      <w:r>
        <w:tab/>
        <w:t>Rel-19</w:t>
      </w:r>
      <w:r>
        <w:tab/>
        <w:t>NR_Mob_Ph4-Core</w:t>
      </w:r>
    </w:p>
    <w:p w14:paraId="198B2CC8" w14:textId="77777777" w:rsidR="006452C7" w:rsidRDefault="006452C7" w:rsidP="006452C7">
      <w:pPr>
        <w:pStyle w:val="Doc-title"/>
      </w:pPr>
      <w:r>
        <w:t>R2-2406534</w:t>
      </w:r>
      <w:r>
        <w:tab/>
        <w:t xml:space="preserve">Discussion on the UL </w:t>
      </w:r>
      <w:proofErr w:type="spellStart"/>
      <w:r>
        <w:t>signalling</w:t>
      </w:r>
      <w:proofErr w:type="spellEnd"/>
      <w:r>
        <w:t xml:space="preserve"> for L1 </w:t>
      </w:r>
      <w:proofErr w:type="spellStart"/>
      <w:r>
        <w:t>reproting</w:t>
      </w:r>
      <w:proofErr w:type="spellEnd"/>
      <w:r>
        <w:tab/>
        <w:t>OPPO</w:t>
      </w:r>
      <w:r>
        <w:tab/>
        <w:t>discussion</w:t>
      </w:r>
      <w:r>
        <w:tab/>
        <w:t>Rel-19</w:t>
      </w:r>
      <w:r>
        <w:tab/>
        <w:t>NR_Mob_Ph4-Core</w:t>
      </w:r>
    </w:p>
    <w:p w14:paraId="0B41AFC7" w14:textId="77777777" w:rsidR="006452C7" w:rsidRDefault="006452C7" w:rsidP="006452C7">
      <w:pPr>
        <w:pStyle w:val="Doc-title"/>
      </w:pPr>
      <w:r>
        <w:t>R2-2406546</w:t>
      </w:r>
      <w:r>
        <w:tab/>
        <w:t>Open issues of measurement reporting procedure for LTM</w:t>
      </w:r>
      <w:r>
        <w:tab/>
        <w:t>Fujitsu</w:t>
      </w:r>
      <w:r>
        <w:tab/>
        <w:t>discussion</w:t>
      </w:r>
      <w:r>
        <w:tab/>
        <w:t>Rel-19</w:t>
      </w:r>
      <w:r>
        <w:tab/>
        <w:t>NR_Mob_Ph4-Core</w:t>
      </w:r>
    </w:p>
    <w:p w14:paraId="720124D4" w14:textId="77777777" w:rsidR="006452C7" w:rsidRDefault="006452C7" w:rsidP="006452C7">
      <w:pPr>
        <w:pStyle w:val="Doc-title"/>
      </w:pPr>
      <w:r>
        <w:t>R2-2406708</w:t>
      </w:r>
      <w:r>
        <w:tab/>
        <w:t>Event-based measurement reporting procedure for L1 measurement</w:t>
      </w:r>
      <w:r>
        <w:tab/>
        <w:t>Xiaomi</w:t>
      </w:r>
      <w:r>
        <w:tab/>
        <w:t>discussion</w:t>
      </w:r>
      <w:r>
        <w:tab/>
        <w:t>Rel-19</w:t>
      </w:r>
      <w:r>
        <w:tab/>
        <w:t>NR_Mob_Ph4-Core</w:t>
      </w:r>
    </w:p>
    <w:p w14:paraId="30EEDA6B" w14:textId="77777777" w:rsidR="006452C7" w:rsidRDefault="006452C7" w:rsidP="006452C7">
      <w:pPr>
        <w:pStyle w:val="Doc-title"/>
      </w:pPr>
      <w:r>
        <w:t>R2-2406729</w:t>
      </w:r>
      <w:r>
        <w:tab/>
        <w:t>LTM event triggered measurement reporting</w:t>
      </w:r>
      <w:r>
        <w:tab/>
        <w:t>Apple</w:t>
      </w:r>
      <w:r>
        <w:tab/>
        <w:t>discussion</w:t>
      </w:r>
      <w:r>
        <w:tab/>
        <w:t>Rel-19</w:t>
      </w:r>
      <w:r>
        <w:tab/>
        <w:t>NR_Mob_Ph4-Core</w:t>
      </w:r>
    </w:p>
    <w:p w14:paraId="563E0905" w14:textId="77777777" w:rsidR="006452C7" w:rsidRDefault="006452C7" w:rsidP="006452C7">
      <w:pPr>
        <w:pStyle w:val="Doc-title"/>
      </w:pPr>
      <w:r>
        <w:t>R2-2406757</w:t>
      </w:r>
      <w:r>
        <w:tab/>
        <w:t>Discussion on measurement reporting for L1 measurement event</w:t>
      </w:r>
      <w:r>
        <w:tab/>
      </w:r>
      <w:proofErr w:type="spellStart"/>
      <w:r>
        <w:t>Spreadtrum</w:t>
      </w:r>
      <w:proofErr w:type="spellEnd"/>
      <w:r>
        <w:t xml:space="preserve"> Communications</w:t>
      </w:r>
      <w:r>
        <w:tab/>
        <w:t>discussion</w:t>
      </w:r>
      <w:r>
        <w:tab/>
        <w:t>Rel-19</w:t>
      </w:r>
    </w:p>
    <w:p w14:paraId="24ECEFF7" w14:textId="77777777" w:rsidR="006452C7" w:rsidRDefault="006452C7" w:rsidP="006452C7">
      <w:pPr>
        <w:pStyle w:val="Doc-title"/>
      </w:pPr>
      <w:r>
        <w:t>R2-2406921</w:t>
      </w:r>
      <w:r>
        <w:tab/>
        <w:t>Discussion on which layer reports the event triggered L1 measurements</w:t>
      </w:r>
      <w:r>
        <w:tab/>
        <w:t xml:space="preserve">Ericsson, Honor, Huawei, </w:t>
      </w:r>
      <w:proofErr w:type="spellStart"/>
      <w:r>
        <w:t>InterDigital</w:t>
      </w:r>
      <w:proofErr w:type="spellEnd"/>
      <w:r>
        <w:t xml:space="preserve"> Inc., MediaTek Inc., NEC, Nokia, NTT DOCOMO, Oppo, T-Mobile USA, Vivo, ZTE corporation</w:t>
      </w:r>
      <w:r>
        <w:tab/>
        <w:t>discussion</w:t>
      </w:r>
      <w:r>
        <w:tab/>
        <w:t>Rel-19</w:t>
      </w:r>
      <w:r>
        <w:tab/>
        <w:t>NR_Mob_Ph4-Core</w:t>
      </w:r>
    </w:p>
    <w:p w14:paraId="30BEA6D4" w14:textId="77777777" w:rsidR="006452C7" w:rsidRDefault="006452C7" w:rsidP="006452C7">
      <w:pPr>
        <w:pStyle w:val="Doc-title"/>
      </w:pPr>
      <w:r>
        <w:t>R2-2406969</w:t>
      </w:r>
      <w:r>
        <w:tab/>
        <w:t>Discussion on measurement reporting</w:t>
      </w:r>
      <w:r>
        <w:tab/>
        <w:t>CMCC</w:t>
      </w:r>
      <w:r>
        <w:tab/>
        <w:t>discussion</w:t>
      </w:r>
      <w:r>
        <w:tab/>
        <w:t>Rel-19</w:t>
      </w:r>
      <w:r>
        <w:tab/>
        <w:t>NR_Mob_Ph4-Core</w:t>
      </w:r>
    </w:p>
    <w:p w14:paraId="1D12F387" w14:textId="77777777" w:rsidR="006452C7" w:rsidRDefault="006452C7" w:rsidP="006452C7">
      <w:pPr>
        <w:pStyle w:val="Doc-title"/>
      </w:pPr>
      <w:r>
        <w:t>R2-2407025</w:t>
      </w:r>
      <w:r>
        <w:tab/>
        <w:t>Discussion on L1 measurement reporting for LTM</w:t>
      </w:r>
      <w:r>
        <w:tab/>
      </w:r>
      <w:proofErr w:type="spellStart"/>
      <w:r>
        <w:t>Transsion</w:t>
      </w:r>
      <w:proofErr w:type="spellEnd"/>
      <w:r>
        <w:t xml:space="preserve"> Holdings</w:t>
      </w:r>
      <w:r>
        <w:tab/>
        <w:t>discussion</w:t>
      </w:r>
      <w:r>
        <w:tab/>
        <w:t>Rel-19</w:t>
      </w:r>
    </w:p>
    <w:p w14:paraId="7B1533B8" w14:textId="77777777" w:rsidR="006452C7" w:rsidRDefault="006452C7" w:rsidP="006452C7">
      <w:pPr>
        <w:pStyle w:val="Doc-title"/>
      </w:pPr>
      <w:r>
        <w:t>R2-2407110</w:t>
      </w:r>
      <w:r>
        <w:tab/>
        <w:t>Discussion on measurement reporting for LTM</w:t>
      </w:r>
      <w:r>
        <w:tab/>
        <w:t>China Telecom</w:t>
      </w:r>
      <w:r>
        <w:tab/>
        <w:t>discussion</w:t>
      </w:r>
      <w:r>
        <w:tab/>
        <w:t>Rel-19</w:t>
      </w:r>
      <w:r>
        <w:tab/>
        <w:t>NR_Mob_Ph4-Core</w:t>
      </w:r>
    </w:p>
    <w:p w14:paraId="776E0417" w14:textId="77777777" w:rsidR="006452C7" w:rsidRDefault="006452C7" w:rsidP="006452C7">
      <w:pPr>
        <w:pStyle w:val="Doc-title"/>
      </w:pPr>
      <w:r>
        <w:t>R2-2407125</w:t>
      </w:r>
      <w:r>
        <w:tab/>
        <w:t>Details of event triggered L1 measurement report</w:t>
      </w:r>
      <w:r>
        <w:tab/>
        <w:t>NEC</w:t>
      </w:r>
      <w:r>
        <w:tab/>
        <w:t>discussion</w:t>
      </w:r>
      <w:r>
        <w:tab/>
        <w:t>Rel-19</w:t>
      </w:r>
      <w:r>
        <w:tab/>
        <w:t>NR_Mob_Ph4-Core</w:t>
      </w:r>
    </w:p>
    <w:p w14:paraId="529FD613" w14:textId="77777777" w:rsidR="006452C7" w:rsidRDefault="006452C7" w:rsidP="006452C7">
      <w:pPr>
        <w:pStyle w:val="Doc-title"/>
      </w:pPr>
      <w:r>
        <w:t>R2-2407142</w:t>
      </w:r>
      <w:r>
        <w:tab/>
        <w:t>Event triggered L1 measurement reporting for LTM</w:t>
      </w:r>
      <w:r>
        <w:tab/>
        <w:t>Interdigital, Inc.</w:t>
      </w:r>
      <w:r>
        <w:tab/>
        <w:t>discussion</w:t>
      </w:r>
      <w:r>
        <w:tab/>
        <w:t>Rel-19</w:t>
      </w:r>
      <w:r>
        <w:tab/>
        <w:t>NR_Mob_Ph4-Core</w:t>
      </w:r>
    </w:p>
    <w:p w14:paraId="58E46A25" w14:textId="77777777" w:rsidR="006452C7" w:rsidRDefault="006452C7" w:rsidP="006452C7">
      <w:pPr>
        <w:pStyle w:val="Doc-title"/>
      </w:pPr>
      <w:r>
        <w:t>R2-2407208</w:t>
      </w:r>
      <w:r>
        <w:tab/>
        <w:t>Event triggered reporting enhancements for LTM</w:t>
      </w:r>
      <w:r>
        <w:tab/>
        <w:t>Panasonic</w:t>
      </w:r>
      <w:r>
        <w:tab/>
        <w:t>discussion</w:t>
      </w:r>
      <w:r>
        <w:tab/>
        <w:t>Rel-19</w:t>
      </w:r>
    </w:p>
    <w:p w14:paraId="4DC90613" w14:textId="77777777" w:rsidR="006452C7" w:rsidRDefault="006452C7" w:rsidP="006452C7">
      <w:pPr>
        <w:pStyle w:val="Doc-title"/>
      </w:pPr>
      <w:r>
        <w:t>R2-2407285</w:t>
      </w:r>
      <w:r>
        <w:tab/>
        <w:t>Discussion on Event-triggered L1 measurement reporting</w:t>
      </w:r>
      <w:r>
        <w:tab/>
        <w:t>NTT DOCOMO, INC.</w:t>
      </w:r>
      <w:r>
        <w:tab/>
        <w:t>discussion</w:t>
      </w:r>
      <w:r>
        <w:tab/>
        <w:t>Rel-19</w:t>
      </w:r>
    </w:p>
    <w:p w14:paraId="33FAF1AD" w14:textId="77777777" w:rsidR="006452C7" w:rsidRDefault="006452C7" w:rsidP="006452C7">
      <w:pPr>
        <w:pStyle w:val="Doc-title"/>
      </w:pPr>
      <w:r>
        <w:t>R2-2407350</w:t>
      </w:r>
      <w:r>
        <w:tab/>
        <w:t>Discussion on measurement reporting</w:t>
      </w:r>
      <w:r>
        <w:tab/>
        <w:t>HONOR</w:t>
      </w:r>
      <w:r>
        <w:tab/>
        <w:t>discussion</w:t>
      </w:r>
      <w:r>
        <w:tab/>
        <w:t>Rel-19</w:t>
      </w:r>
      <w:r>
        <w:tab/>
        <w:t>NR_Mob_Ph4-Core</w:t>
      </w:r>
    </w:p>
    <w:p w14:paraId="3D164D78" w14:textId="77777777" w:rsidR="006452C7" w:rsidRDefault="006452C7" w:rsidP="006452C7">
      <w:pPr>
        <w:pStyle w:val="Doc-title"/>
      </w:pPr>
      <w:r>
        <w:lastRenderedPageBreak/>
        <w:t>R2-2407394</w:t>
      </w:r>
      <w:r>
        <w:tab/>
        <w:t>Discussion on event triggered L1 measurement reporting</w:t>
      </w:r>
      <w:r>
        <w:tab/>
        <w:t>KDDI Corporation</w:t>
      </w:r>
      <w:r>
        <w:tab/>
        <w:t>discussion</w:t>
      </w:r>
    </w:p>
    <w:p w14:paraId="1BA6C359" w14:textId="77777777" w:rsidR="006452C7" w:rsidRDefault="006452C7" w:rsidP="006452C7">
      <w:pPr>
        <w:pStyle w:val="Doc-title"/>
      </w:pPr>
      <w:r>
        <w:t>R2-2407409</w:t>
      </w:r>
      <w:r>
        <w:tab/>
        <w:t>Discussion issues on related to measurement reporting</w:t>
      </w:r>
      <w:r>
        <w:tab/>
        <w:t>Sharp</w:t>
      </w:r>
      <w:r>
        <w:tab/>
        <w:t>discussion</w:t>
      </w:r>
      <w:r>
        <w:tab/>
        <w:t>Rel-19</w:t>
      </w:r>
      <w:r>
        <w:tab/>
        <w:t>NR_Mob_Ph4-Core</w:t>
      </w:r>
    </w:p>
    <w:p w14:paraId="67A0DD22" w14:textId="77777777" w:rsidR="006452C7" w:rsidRDefault="006452C7" w:rsidP="006452C7">
      <w:pPr>
        <w:pStyle w:val="Doc-title"/>
      </w:pPr>
      <w:r>
        <w:t>R2-2407423</w:t>
      </w:r>
      <w:r>
        <w:tab/>
        <w:t>Support of Event Triggered L1 Measurement Reporting</w:t>
      </w:r>
      <w:r>
        <w:tab/>
        <w:t>Samsung</w:t>
      </w:r>
      <w:r>
        <w:tab/>
        <w:t>discussion</w:t>
      </w:r>
      <w:r>
        <w:tab/>
        <w:t>Rel-19</w:t>
      </w:r>
      <w:r>
        <w:tab/>
        <w:t>NR_Mob_Ph4-Core</w:t>
      </w:r>
    </w:p>
    <w:p w14:paraId="21505D36" w14:textId="77777777" w:rsidR="006452C7" w:rsidRDefault="006452C7" w:rsidP="006452C7">
      <w:pPr>
        <w:pStyle w:val="Doc-title"/>
      </w:pPr>
      <w:r>
        <w:t>R2-2407447</w:t>
      </w:r>
      <w:r>
        <w:tab/>
        <w:t>Measurement reporting procedures for LTM enhancements</w:t>
      </w:r>
      <w:r>
        <w:tab/>
        <w:t>Kyocera</w:t>
      </w:r>
      <w:r>
        <w:tab/>
        <w:t>discussion</w:t>
      </w:r>
      <w:r>
        <w:tab/>
        <w:t>Rel-19</w:t>
      </w:r>
    </w:p>
    <w:p w14:paraId="23149DC3" w14:textId="77777777" w:rsidR="006452C7" w:rsidRDefault="006452C7" w:rsidP="006452C7">
      <w:pPr>
        <w:pStyle w:val="Doc-title"/>
      </w:pPr>
      <w:r>
        <w:t>R2-2407507</w:t>
      </w:r>
      <w:r>
        <w:tab/>
        <w:t>Event LTM - Report triggering, report contents and transmission procedure</w:t>
      </w:r>
      <w:r>
        <w:tab/>
        <w:t>LG Electronics France</w:t>
      </w:r>
      <w:r>
        <w:tab/>
        <w:t>discussion</w:t>
      </w:r>
      <w:r>
        <w:tab/>
        <w:t>Rel-19</w:t>
      </w:r>
      <w:r>
        <w:tab/>
        <w:t>NR_Mob_Ph4-Core</w:t>
      </w:r>
    </w:p>
    <w:p w14:paraId="68F4FDB5" w14:textId="77777777" w:rsidR="006452C7" w:rsidRPr="002746D9" w:rsidRDefault="006452C7" w:rsidP="006452C7">
      <w:pPr>
        <w:pStyle w:val="Doc-text2"/>
        <w:ind w:left="0" w:firstLine="0"/>
      </w:pPr>
    </w:p>
    <w:p w14:paraId="2293B324" w14:textId="77777777" w:rsidR="006452C7" w:rsidRDefault="006452C7" w:rsidP="00136BBE">
      <w:pPr>
        <w:pStyle w:val="NO"/>
        <w:ind w:left="0" w:firstLine="0"/>
        <w:rPr>
          <w:rFonts w:ascii="Arial" w:eastAsiaTheme="minorEastAsia" w:hAnsi="Arial" w:cs="Arial"/>
          <w:b/>
          <w:bCs/>
          <w:iCs/>
          <w:lang w:eastAsia="zh-CN"/>
        </w:rPr>
      </w:pPr>
    </w:p>
    <w:p w14:paraId="54C536AB" w14:textId="7910DEBC" w:rsidR="00136BBE" w:rsidRDefault="00136BBE" w:rsidP="00136BBE">
      <w:pPr>
        <w:pStyle w:val="NO"/>
        <w:ind w:left="0" w:firstLine="0"/>
        <w:rPr>
          <w:rFonts w:ascii="Arial" w:eastAsiaTheme="minorEastAsia" w:hAnsi="Arial" w:cs="Arial"/>
          <w:b/>
          <w:bCs/>
          <w:iCs/>
          <w:lang w:eastAsia="zh-CN"/>
        </w:rPr>
      </w:pPr>
      <w:r w:rsidRPr="006452C7">
        <w:rPr>
          <w:rFonts w:ascii="Arial" w:eastAsiaTheme="minorEastAsia" w:hAnsi="Arial" w:cs="Arial" w:hint="eastAsia"/>
          <w:b/>
          <w:bCs/>
          <w:iCs/>
          <w:lang w:eastAsia="zh-CN"/>
        </w:rPr>
        <w:t>RAN3 #</w:t>
      </w:r>
      <w:r w:rsidRPr="006452C7">
        <w:rPr>
          <w:rFonts w:ascii="Arial" w:eastAsiaTheme="minorEastAsia" w:hAnsi="Arial" w:cs="Arial"/>
          <w:b/>
          <w:bCs/>
          <w:iCs/>
          <w:lang w:eastAsia="zh-CN"/>
        </w:rPr>
        <w:t>12</w:t>
      </w:r>
      <w:r w:rsidR="0088453D" w:rsidRPr="006452C7">
        <w:rPr>
          <w:rFonts w:ascii="Arial" w:eastAsiaTheme="minorEastAsia" w:hAnsi="Arial" w:cs="Arial" w:hint="eastAsia"/>
          <w:b/>
          <w:bCs/>
          <w:iCs/>
          <w:lang w:eastAsia="zh-CN"/>
        </w:rPr>
        <w:t>5</w:t>
      </w:r>
      <w:r w:rsidRPr="006452C7">
        <w:rPr>
          <w:rFonts w:ascii="Arial" w:eastAsiaTheme="minorEastAsia" w:hAnsi="Arial" w:cs="Arial"/>
          <w:b/>
          <w:bCs/>
          <w:iCs/>
          <w:lang w:eastAsia="zh-CN"/>
        </w:rPr>
        <w:t>:</w:t>
      </w:r>
    </w:p>
    <w:p w14:paraId="570CCF52" w14:textId="77777777" w:rsidR="00613E0E" w:rsidRPr="006452C7" w:rsidRDefault="00613E0E" w:rsidP="00136BBE">
      <w:pPr>
        <w:pStyle w:val="NO"/>
        <w:ind w:left="0" w:firstLine="0"/>
        <w:rPr>
          <w:rFonts w:ascii="Arial" w:eastAsiaTheme="minorEastAsia" w:hAnsi="Arial" w:cs="Arial"/>
          <w:b/>
          <w:bCs/>
          <w:iCs/>
          <w:lang w:eastAsia="zh-CN"/>
        </w:rPr>
      </w:pPr>
    </w:p>
    <w:p w14:paraId="413E45DD" w14:textId="1AAD2B0F"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R3-244022 Reply LS to RAN2 on security handling for inter-CU LTM in non-DC cases</w:t>
      </w:r>
      <w:r w:rsidRPr="006452C7">
        <w:rPr>
          <w:rFonts w:eastAsiaTheme="minorEastAsia" w:hint="eastAsia"/>
          <w:lang w:eastAsia="zh-CN"/>
        </w:rPr>
        <w:t xml:space="preserve"> </w:t>
      </w:r>
      <w:r w:rsidRPr="006452C7">
        <w:rPr>
          <w:rFonts w:eastAsiaTheme="minorEastAsia"/>
          <w:lang w:eastAsia="zh-CN"/>
        </w:rPr>
        <w:t>SA3(Apple)</w:t>
      </w:r>
    </w:p>
    <w:p w14:paraId="0D0B12B8" w14:textId="34606B0D"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R3-244042 Discussion on Inter-gNB-CU LTM Procedure</w:t>
      </w:r>
      <w:r w:rsidRPr="006452C7">
        <w:rPr>
          <w:rFonts w:eastAsiaTheme="minorEastAsia"/>
          <w:lang w:eastAsia="zh-CN"/>
        </w:rPr>
        <w:tab/>
      </w:r>
      <w:r w:rsidRPr="006452C7">
        <w:rPr>
          <w:rFonts w:eastAsiaTheme="minorEastAsia" w:hint="eastAsia"/>
          <w:lang w:eastAsia="zh-CN"/>
        </w:rPr>
        <w:t>(</w:t>
      </w:r>
      <w:r w:rsidRPr="006452C7">
        <w:rPr>
          <w:rFonts w:eastAsiaTheme="minorEastAsia"/>
          <w:lang w:eastAsia="zh-CN"/>
        </w:rPr>
        <w:t>Nokia</w:t>
      </w:r>
      <w:r w:rsidRPr="006452C7">
        <w:rPr>
          <w:rFonts w:eastAsiaTheme="minorEastAsia" w:hint="eastAsia"/>
          <w:lang w:eastAsia="zh-CN"/>
        </w:rPr>
        <w:t>)</w:t>
      </w:r>
    </w:p>
    <w:p w14:paraId="7CD9D1BD" w14:textId="1A4A1C62"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R3-244043 Discussion on RRC Implications to RAN3 Signaling for Inter-gNB-CU LTM</w:t>
      </w:r>
      <w:r w:rsidRPr="006452C7">
        <w:rPr>
          <w:rFonts w:eastAsiaTheme="minorEastAsia" w:hint="eastAsia"/>
          <w:lang w:eastAsia="zh-CN"/>
        </w:rPr>
        <w:t xml:space="preserve"> (</w:t>
      </w:r>
      <w:r w:rsidRPr="006452C7">
        <w:rPr>
          <w:rFonts w:eastAsiaTheme="minorEastAsia"/>
          <w:lang w:eastAsia="zh-CN"/>
        </w:rPr>
        <w:t>Nokia</w:t>
      </w:r>
      <w:r w:rsidRPr="006452C7">
        <w:rPr>
          <w:rFonts w:eastAsiaTheme="minorEastAsia" w:hint="eastAsia"/>
          <w:lang w:eastAsia="zh-CN"/>
        </w:rPr>
        <w:t>)</w:t>
      </w:r>
    </w:p>
    <w:p w14:paraId="4B504901" w14:textId="4442FBEB"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R3-244044 TP (BL CR TS 38.401) L1/2 Triggered Mobility (LTM) Procedures</w:t>
      </w:r>
      <w:r w:rsidRPr="006452C7">
        <w:rPr>
          <w:rFonts w:eastAsiaTheme="minorEastAsia" w:hint="eastAsia"/>
          <w:lang w:eastAsia="zh-CN"/>
        </w:rPr>
        <w:t xml:space="preserve"> (</w:t>
      </w:r>
      <w:r w:rsidRPr="006452C7">
        <w:rPr>
          <w:rFonts w:eastAsiaTheme="minorEastAsia"/>
          <w:lang w:eastAsia="zh-CN"/>
        </w:rPr>
        <w:t>Nokia</w:t>
      </w:r>
      <w:r w:rsidRPr="006452C7">
        <w:rPr>
          <w:rFonts w:eastAsiaTheme="minorEastAsia" w:hint="eastAsia"/>
          <w:lang w:eastAsia="zh-CN"/>
        </w:rPr>
        <w:t>)</w:t>
      </w:r>
    </w:p>
    <w:p w14:paraId="620D8341" w14:textId="16A7C9AA"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R3-244055 Discussion on inter-CU LTM</w:t>
      </w:r>
      <w:r w:rsidRPr="006452C7">
        <w:rPr>
          <w:rFonts w:eastAsiaTheme="minorEastAsia" w:hint="eastAsia"/>
          <w:lang w:eastAsia="zh-CN"/>
        </w:rPr>
        <w:t xml:space="preserve"> (</w:t>
      </w:r>
      <w:r w:rsidRPr="006452C7">
        <w:rPr>
          <w:rFonts w:eastAsiaTheme="minorEastAsia"/>
          <w:lang w:eastAsia="zh-CN"/>
        </w:rPr>
        <w:t>ZTE Corporation</w:t>
      </w:r>
      <w:r w:rsidRPr="006452C7">
        <w:rPr>
          <w:rFonts w:eastAsiaTheme="minorEastAsia" w:hint="eastAsia"/>
          <w:lang w:eastAsia="zh-CN"/>
        </w:rPr>
        <w:t>)</w:t>
      </w:r>
    </w:p>
    <w:p w14:paraId="3B7130ED" w14:textId="7E116250"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R3-244056 TP to 38.300 for inter-CU LTM</w:t>
      </w:r>
      <w:r w:rsidRPr="006452C7">
        <w:rPr>
          <w:rFonts w:eastAsiaTheme="minorEastAsia" w:hint="eastAsia"/>
          <w:lang w:eastAsia="zh-CN"/>
        </w:rPr>
        <w:t xml:space="preserve"> (</w:t>
      </w:r>
      <w:r w:rsidRPr="006452C7">
        <w:rPr>
          <w:rFonts w:eastAsiaTheme="minorEastAsia"/>
          <w:lang w:eastAsia="zh-CN"/>
        </w:rPr>
        <w:t>ZTE Corporation</w:t>
      </w:r>
      <w:r w:rsidRPr="006452C7">
        <w:rPr>
          <w:rFonts w:eastAsiaTheme="minorEastAsia" w:hint="eastAsia"/>
          <w:lang w:eastAsia="zh-CN"/>
        </w:rPr>
        <w:t>)</w:t>
      </w:r>
    </w:p>
    <w:p w14:paraId="006EC58D" w14:textId="5AD24ECB"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R3-244057 TP to 38.423 for inter-CU LTM</w:t>
      </w:r>
      <w:r w:rsidRPr="006452C7">
        <w:rPr>
          <w:rFonts w:eastAsiaTheme="minorEastAsia"/>
          <w:lang w:eastAsia="zh-CN"/>
        </w:rPr>
        <w:tab/>
      </w:r>
      <w:r w:rsidRPr="006452C7">
        <w:rPr>
          <w:rFonts w:eastAsiaTheme="minorEastAsia" w:hint="eastAsia"/>
          <w:lang w:eastAsia="zh-CN"/>
        </w:rPr>
        <w:t>(</w:t>
      </w:r>
      <w:r w:rsidRPr="006452C7">
        <w:rPr>
          <w:rFonts w:eastAsiaTheme="minorEastAsia"/>
          <w:lang w:eastAsia="zh-CN"/>
        </w:rPr>
        <w:t>ZTE Corporation</w:t>
      </w:r>
      <w:r w:rsidRPr="006452C7">
        <w:rPr>
          <w:rFonts w:eastAsiaTheme="minorEastAsia" w:hint="eastAsia"/>
          <w:lang w:eastAsia="zh-CN"/>
        </w:rPr>
        <w:t>)</w:t>
      </w:r>
    </w:p>
    <w:p w14:paraId="349D5058" w14:textId="2C4FBE7D"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R3-244152 inter-CU LTM issues</w:t>
      </w:r>
      <w:r w:rsidRPr="006452C7">
        <w:rPr>
          <w:rFonts w:eastAsiaTheme="minorEastAsia" w:hint="eastAsia"/>
          <w:lang w:eastAsia="zh-CN"/>
        </w:rPr>
        <w:t xml:space="preserve"> (</w:t>
      </w:r>
      <w:r w:rsidRPr="006452C7">
        <w:rPr>
          <w:rFonts w:eastAsiaTheme="minorEastAsia"/>
          <w:lang w:eastAsia="zh-CN"/>
        </w:rPr>
        <w:t>NEC</w:t>
      </w:r>
      <w:r w:rsidRPr="006452C7">
        <w:rPr>
          <w:rFonts w:eastAsiaTheme="minorEastAsia" w:hint="eastAsia"/>
          <w:lang w:eastAsia="zh-CN"/>
        </w:rPr>
        <w:t>)</w:t>
      </w:r>
    </w:p>
    <w:p w14:paraId="12201A90" w14:textId="2867AD2E"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R3-244180 Discussion on Early Sync and CFRA resource configurations in inter-CU LTM</w:t>
      </w:r>
      <w:r w:rsidRPr="006452C7">
        <w:rPr>
          <w:rFonts w:eastAsiaTheme="minorEastAsia" w:hint="eastAsia"/>
          <w:lang w:eastAsia="zh-CN"/>
        </w:rPr>
        <w:t xml:space="preserve"> (</w:t>
      </w:r>
      <w:r w:rsidRPr="006452C7">
        <w:rPr>
          <w:rFonts w:eastAsiaTheme="minorEastAsia"/>
          <w:lang w:eastAsia="zh-CN"/>
        </w:rPr>
        <w:t>Google</w:t>
      </w:r>
      <w:r w:rsidRPr="006452C7">
        <w:rPr>
          <w:rFonts w:eastAsiaTheme="minorEastAsia" w:hint="eastAsia"/>
          <w:lang w:eastAsia="zh-CN"/>
        </w:rPr>
        <w:t>)</w:t>
      </w:r>
    </w:p>
    <w:p w14:paraId="74A7B614" w14:textId="63DDBC1E"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R3-244198 Discussion on inter-CU LTM non-DC case</w:t>
      </w:r>
      <w:r w:rsidRPr="006452C7">
        <w:rPr>
          <w:rFonts w:eastAsiaTheme="minorEastAsia" w:hint="eastAsia"/>
          <w:lang w:eastAsia="zh-CN"/>
        </w:rPr>
        <w:t xml:space="preserve"> (</w:t>
      </w:r>
      <w:r w:rsidRPr="006452C7">
        <w:rPr>
          <w:rFonts w:eastAsiaTheme="minorEastAsia"/>
          <w:lang w:eastAsia="zh-CN"/>
        </w:rPr>
        <w:t xml:space="preserve">NTT DOCOMO </w:t>
      </w:r>
      <w:proofErr w:type="gramStart"/>
      <w:r w:rsidRPr="006452C7">
        <w:rPr>
          <w:rFonts w:eastAsiaTheme="minorEastAsia"/>
          <w:lang w:eastAsia="zh-CN"/>
        </w:rPr>
        <w:t>INC..</w:t>
      </w:r>
      <w:proofErr w:type="gramEnd"/>
      <w:r w:rsidRPr="006452C7">
        <w:rPr>
          <w:rFonts w:eastAsiaTheme="minorEastAsia" w:hint="eastAsia"/>
          <w:lang w:eastAsia="zh-CN"/>
        </w:rPr>
        <w:t>)</w:t>
      </w:r>
    </w:p>
    <w:p w14:paraId="61010274" w14:textId="6675E0CB"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R3-244203 Resource management Inter-CU LTM</w:t>
      </w:r>
      <w:r w:rsidRPr="006452C7">
        <w:rPr>
          <w:rFonts w:eastAsiaTheme="minorEastAsia"/>
          <w:lang w:eastAsia="zh-CN"/>
        </w:rPr>
        <w:tab/>
      </w:r>
      <w:r w:rsidRPr="006452C7">
        <w:rPr>
          <w:rFonts w:eastAsiaTheme="minorEastAsia" w:hint="eastAsia"/>
          <w:lang w:eastAsia="zh-CN"/>
        </w:rPr>
        <w:t>(</w:t>
      </w:r>
      <w:r w:rsidRPr="006452C7">
        <w:rPr>
          <w:rFonts w:eastAsiaTheme="minorEastAsia"/>
          <w:lang w:eastAsia="zh-CN"/>
        </w:rPr>
        <w:t>Rakuten Mobile, Inc</w:t>
      </w:r>
      <w:r w:rsidRPr="006452C7">
        <w:rPr>
          <w:rFonts w:eastAsiaTheme="minorEastAsia" w:hint="eastAsia"/>
          <w:lang w:eastAsia="zh-CN"/>
        </w:rPr>
        <w:t>)</w:t>
      </w:r>
    </w:p>
    <w:p w14:paraId="7EC814FF" w14:textId="018A2033"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R3-244204 Data forwarding and transmission in Inter-CU LTM</w:t>
      </w:r>
      <w:r w:rsidRPr="006452C7">
        <w:rPr>
          <w:rFonts w:eastAsiaTheme="minorEastAsia"/>
          <w:lang w:eastAsia="zh-CN"/>
        </w:rPr>
        <w:tab/>
      </w:r>
      <w:r w:rsidRPr="006452C7">
        <w:rPr>
          <w:rFonts w:eastAsiaTheme="minorEastAsia" w:hint="eastAsia"/>
          <w:lang w:eastAsia="zh-CN"/>
        </w:rPr>
        <w:t>(</w:t>
      </w:r>
      <w:r w:rsidRPr="006452C7">
        <w:rPr>
          <w:rFonts w:eastAsiaTheme="minorEastAsia"/>
          <w:lang w:eastAsia="zh-CN"/>
        </w:rPr>
        <w:t>Rakuten Mobile, Inc</w:t>
      </w:r>
      <w:r w:rsidRPr="006452C7">
        <w:rPr>
          <w:rFonts w:eastAsiaTheme="minorEastAsia" w:hint="eastAsia"/>
          <w:lang w:eastAsia="zh-CN"/>
        </w:rPr>
        <w:t>)</w:t>
      </w:r>
    </w:p>
    <w:p w14:paraId="5CDA7A50" w14:textId="30303010"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R3-244228 Inter-gNB LTM with no change of RRC/PDCP anchor</w:t>
      </w:r>
      <w:r w:rsidRPr="006452C7">
        <w:rPr>
          <w:rFonts w:eastAsiaTheme="minorEastAsia" w:hint="eastAsia"/>
          <w:lang w:eastAsia="zh-CN"/>
        </w:rPr>
        <w:t xml:space="preserve"> (</w:t>
      </w:r>
      <w:r w:rsidRPr="006452C7">
        <w:rPr>
          <w:rFonts w:eastAsiaTheme="minorEastAsia"/>
          <w:lang w:eastAsia="zh-CN"/>
        </w:rPr>
        <w:t xml:space="preserve">Qualcomm Incorporated, NTT DOCOMO, Vodafone, Bharti </w:t>
      </w:r>
      <w:proofErr w:type="spellStart"/>
      <w:r w:rsidRPr="006452C7">
        <w:rPr>
          <w:rFonts w:eastAsiaTheme="minorEastAsia"/>
          <w:lang w:eastAsia="zh-CN"/>
        </w:rPr>
        <w:t>AirTel</w:t>
      </w:r>
      <w:proofErr w:type="spellEnd"/>
      <w:r w:rsidRPr="006452C7">
        <w:rPr>
          <w:rFonts w:eastAsiaTheme="minorEastAsia"/>
          <w:lang w:eastAsia="zh-CN"/>
        </w:rPr>
        <w:t xml:space="preserve"> (India), Sony</w:t>
      </w:r>
      <w:r w:rsidRPr="006452C7">
        <w:rPr>
          <w:rFonts w:eastAsiaTheme="minorEastAsia" w:hint="eastAsia"/>
          <w:lang w:eastAsia="zh-CN"/>
        </w:rPr>
        <w:t>)</w:t>
      </w:r>
    </w:p>
    <w:p w14:paraId="44933CAF" w14:textId="29791F73"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R3-244229 Signalling enhancements for inter-CU LTM HO</w:t>
      </w:r>
      <w:r w:rsidRPr="006452C7">
        <w:rPr>
          <w:rFonts w:eastAsiaTheme="minorEastAsia" w:hint="eastAsia"/>
          <w:lang w:eastAsia="zh-CN"/>
        </w:rPr>
        <w:t xml:space="preserve"> (</w:t>
      </w:r>
      <w:r w:rsidRPr="006452C7">
        <w:rPr>
          <w:rFonts w:eastAsiaTheme="minorEastAsia"/>
          <w:lang w:eastAsia="zh-CN"/>
        </w:rPr>
        <w:t>Qualcomm Incorporated</w:t>
      </w:r>
      <w:r w:rsidRPr="006452C7">
        <w:rPr>
          <w:rFonts w:eastAsiaTheme="minorEastAsia" w:hint="eastAsia"/>
          <w:lang w:eastAsia="zh-CN"/>
        </w:rPr>
        <w:t>)</w:t>
      </w:r>
    </w:p>
    <w:p w14:paraId="5F8BD572" w14:textId="253D60F4"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R3-244253 Discussion on signaling enhancement for inter-CU LTM</w:t>
      </w:r>
      <w:r w:rsidRPr="006452C7">
        <w:rPr>
          <w:rFonts w:eastAsiaTheme="minorEastAsia" w:hint="eastAsia"/>
          <w:lang w:eastAsia="zh-CN"/>
        </w:rPr>
        <w:t xml:space="preserve"> (</w:t>
      </w:r>
      <w:r w:rsidRPr="006452C7">
        <w:rPr>
          <w:rFonts w:eastAsiaTheme="minorEastAsia"/>
          <w:lang w:eastAsia="zh-CN"/>
        </w:rPr>
        <w:t>China Telecom</w:t>
      </w:r>
      <w:r w:rsidRPr="006452C7">
        <w:rPr>
          <w:rFonts w:eastAsiaTheme="minorEastAsia" w:hint="eastAsia"/>
          <w:lang w:eastAsia="zh-CN"/>
        </w:rPr>
        <w:t>)</w:t>
      </w:r>
    </w:p>
    <w:p w14:paraId="12886862" w14:textId="542E33BE"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R3-244254 (TP for TS38.420) On support of inter-CU LTM</w:t>
      </w:r>
      <w:r w:rsidRPr="006452C7">
        <w:rPr>
          <w:rFonts w:eastAsiaTheme="minorEastAsia" w:hint="eastAsia"/>
          <w:lang w:eastAsia="zh-CN"/>
        </w:rPr>
        <w:t xml:space="preserve"> (</w:t>
      </w:r>
      <w:r w:rsidRPr="006452C7">
        <w:rPr>
          <w:rFonts w:eastAsiaTheme="minorEastAsia"/>
          <w:lang w:eastAsia="zh-CN"/>
        </w:rPr>
        <w:t>China Telecom</w:t>
      </w:r>
      <w:r w:rsidRPr="006452C7">
        <w:rPr>
          <w:rFonts w:eastAsiaTheme="minorEastAsia" w:hint="eastAsia"/>
          <w:lang w:eastAsia="zh-CN"/>
        </w:rPr>
        <w:t>)</w:t>
      </w:r>
    </w:p>
    <w:p w14:paraId="161935A5" w14:textId="31AA0F1D"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R3-244255 (TP for TS38.423) On support of inter-CU LTM</w:t>
      </w:r>
      <w:r w:rsidRPr="006452C7">
        <w:rPr>
          <w:rFonts w:eastAsiaTheme="minorEastAsia" w:hint="eastAsia"/>
          <w:lang w:eastAsia="zh-CN"/>
        </w:rPr>
        <w:t xml:space="preserve"> (</w:t>
      </w:r>
      <w:r w:rsidRPr="006452C7">
        <w:rPr>
          <w:rFonts w:eastAsiaTheme="minorEastAsia"/>
          <w:lang w:eastAsia="zh-CN"/>
        </w:rPr>
        <w:t>China Telecom</w:t>
      </w:r>
      <w:r w:rsidRPr="006452C7">
        <w:rPr>
          <w:rFonts w:eastAsiaTheme="minorEastAsia" w:hint="eastAsia"/>
          <w:lang w:eastAsia="zh-CN"/>
        </w:rPr>
        <w:t>)</w:t>
      </w:r>
    </w:p>
    <w:p w14:paraId="602BBDB3" w14:textId="3645F4C0"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R3-244272 Discussion for Inter-CU LTM</w:t>
      </w:r>
      <w:r w:rsidRPr="006452C7">
        <w:rPr>
          <w:rFonts w:eastAsiaTheme="minorEastAsia"/>
          <w:lang w:eastAsia="zh-CN"/>
        </w:rPr>
        <w:tab/>
      </w:r>
      <w:r w:rsidRPr="006452C7">
        <w:rPr>
          <w:rFonts w:eastAsiaTheme="minorEastAsia" w:hint="eastAsia"/>
          <w:lang w:eastAsia="zh-CN"/>
        </w:rPr>
        <w:t>(</w:t>
      </w:r>
      <w:r w:rsidRPr="006452C7">
        <w:rPr>
          <w:rFonts w:eastAsiaTheme="minorEastAsia"/>
          <w:lang w:eastAsia="zh-CN"/>
        </w:rPr>
        <w:t>CATT</w:t>
      </w:r>
      <w:r w:rsidRPr="006452C7">
        <w:rPr>
          <w:rFonts w:eastAsiaTheme="minorEastAsia" w:hint="eastAsia"/>
          <w:lang w:eastAsia="zh-CN"/>
        </w:rPr>
        <w:t>)</w:t>
      </w:r>
    </w:p>
    <w:p w14:paraId="0919762A" w14:textId="37B3A521"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R3-244273 Common impact in RAN3 for security key update</w:t>
      </w:r>
      <w:r w:rsidRPr="006452C7">
        <w:rPr>
          <w:rFonts w:eastAsiaTheme="minorEastAsia" w:hint="eastAsia"/>
          <w:lang w:eastAsia="zh-CN"/>
        </w:rPr>
        <w:t xml:space="preserve"> (</w:t>
      </w:r>
      <w:r w:rsidRPr="006452C7">
        <w:rPr>
          <w:rFonts w:eastAsiaTheme="minorEastAsia"/>
          <w:lang w:eastAsia="zh-CN"/>
        </w:rPr>
        <w:t>CATT</w:t>
      </w:r>
      <w:r w:rsidRPr="006452C7">
        <w:rPr>
          <w:rFonts w:eastAsiaTheme="minorEastAsia" w:hint="eastAsia"/>
          <w:lang w:eastAsia="zh-CN"/>
        </w:rPr>
        <w:t>)</w:t>
      </w:r>
    </w:p>
    <w:p w14:paraId="30D6DF95" w14:textId="791E40BB"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R3-244274 TP for LTM BLCR for TS38.300</w:t>
      </w:r>
      <w:r w:rsidRPr="006452C7">
        <w:rPr>
          <w:rFonts w:eastAsiaTheme="minorEastAsia" w:hint="eastAsia"/>
          <w:lang w:eastAsia="zh-CN"/>
        </w:rPr>
        <w:t xml:space="preserve"> (</w:t>
      </w:r>
      <w:r w:rsidRPr="006452C7">
        <w:rPr>
          <w:rFonts w:eastAsiaTheme="minorEastAsia"/>
          <w:lang w:eastAsia="zh-CN"/>
        </w:rPr>
        <w:t>CATT</w:t>
      </w:r>
      <w:r w:rsidRPr="006452C7">
        <w:rPr>
          <w:rFonts w:eastAsiaTheme="minorEastAsia" w:hint="eastAsia"/>
          <w:lang w:eastAsia="zh-CN"/>
        </w:rPr>
        <w:t>)</w:t>
      </w:r>
    </w:p>
    <w:p w14:paraId="3E4C250E" w14:textId="02E162AB"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R3-244322 General aspects of inter-CU LTM</w:t>
      </w:r>
      <w:r w:rsidRPr="006452C7">
        <w:rPr>
          <w:rFonts w:eastAsiaTheme="minorEastAsia" w:hint="eastAsia"/>
          <w:lang w:eastAsia="zh-CN"/>
        </w:rPr>
        <w:t xml:space="preserve"> (</w:t>
      </w:r>
      <w:r w:rsidRPr="006452C7">
        <w:rPr>
          <w:rFonts w:eastAsiaTheme="minorEastAsia"/>
          <w:lang w:eastAsia="zh-CN"/>
        </w:rPr>
        <w:t>Lenovo</w:t>
      </w:r>
      <w:r w:rsidRPr="006452C7">
        <w:rPr>
          <w:rFonts w:eastAsiaTheme="minorEastAsia" w:hint="eastAsia"/>
          <w:lang w:eastAsia="zh-CN"/>
        </w:rPr>
        <w:t>)</w:t>
      </w:r>
    </w:p>
    <w:p w14:paraId="0A366055" w14:textId="3C359158"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R3-244323 [TP for TS 38.423] Inter-CU LTM</w:t>
      </w:r>
      <w:r w:rsidRPr="006452C7">
        <w:rPr>
          <w:rFonts w:eastAsiaTheme="minorEastAsia" w:hint="eastAsia"/>
          <w:lang w:eastAsia="zh-CN"/>
        </w:rPr>
        <w:t xml:space="preserve"> (</w:t>
      </w:r>
      <w:r w:rsidRPr="006452C7">
        <w:rPr>
          <w:rFonts w:eastAsiaTheme="minorEastAsia"/>
          <w:lang w:eastAsia="zh-CN"/>
        </w:rPr>
        <w:t>Lenovo</w:t>
      </w:r>
      <w:r w:rsidRPr="006452C7">
        <w:rPr>
          <w:rFonts w:eastAsiaTheme="minorEastAsia" w:hint="eastAsia"/>
          <w:lang w:eastAsia="zh-CN"/>
        </w:rPr>
        <w:t>)</w:t>
      </w:r>
    </w:p>
    <w:p w14:paraId="631A52FA" w14:textId="54D6D616"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R3-244324 [TP for TS 38.300] Inter-CU LTM</w:t>
      </w:r>
      <w:r w:rsidRPr="006452C7">
        <w:rPr>
          <w:rFonts w:eastAsiaTheme="minorEastAsia" w:hint="eastAsia"/>
          <w:lang w:eastAsia="zh-CN"/>
        </w:rPr>
        <w:t xml:space="preserve"> (</w:t>
      </w:r>
      <w:r w:rsidRPr="006452C7">
        <w:rPr>
          <w:rFonts w:eastAsiaTheme="minorEastAsia"/>
          <w:lang w:eastAsia="zh-CN"/>
        </w:rPr>
        <w:t>Lenovo</w:t>
      </w:r>
      <w:r w:rsidRPr="006452C7">
        <w:rPr>
          <w:rFonts w:eastAsiaTheme="minorEastAsia" w:hint="eastAsia"/>
          <w:lang w:eastAsia="zh-CN"/>
        </w:rPr>
        <w:t>)</w:t>
      </w:r>
    </w:p>
    <w:p w14:paraId="03EE2035" w14:textId="60842F48"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 xml:space="preserve">R3-244355 Further discussion on </w:t>
      </w:r>
      <w:proofErr w:type="spellStart"/>
      <w:r w:rsidRPr="006452C7">
        <w:rPr>
          <w:rFonts w:eastAsiaTheme="minorEastAsia"/>
          <w:lang w:eastAsia="zh-CN"/>
        </w:rPr>
        <w:t>XnAP</w:t>
      </w:r>
      <w:proofErr w:type="spellEnd"/>
      <w:r w:rsidRPr="006452C7">
        <w:rPr>
          <w:rFonts w:eastAsiaTheme="minorEastAsia"/>
          <w:lang w:eastAsia="zh-CN"/>
        </w:rPr>
        <w:t xml:space="preserve"> signaling for inter-CU LTM</w:t>
      </w:r>
      <w:r w:rsidRPr="006452C7">
        <w:rPr>
          <w:rFonts w:eastAsiaTheme="minorEastAsia" w:hint="eastAsia"/>
          <w:lang w:eastAsia="zh-CN"/>
        </w:rPr>
        <w:t xml:space="preserve"> (</w:t>
      </w:r>
      <w:r w:rsidRPr="006452C7">
        <w:rPr>
          <w:rFonts w:eastAsiaTheme="minorEastAsia"/>
          <w:lang w:eastAsia="zh-CN"/>
        </w:rPr>
        <w:t>Ericsson</w:t>
      </w:r>
      <w:r w:rsidRPr="006452C7">
        <w:rPr>
          <w:rFonts w:eastAsiaTheme="minorEastAsia" w:hint="eastAsia"/>
          <w:lang w:eastAsia="zh-CN"/>
        </w:rPr>
        <w:t>)</w:t>
      </w:r>
    </w:p>
    <w:p w14:paraId="61564D7F" w14:textId="4A16C0E3"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 xml:space="preserve">R3-244356 (TP for TS 38.423) </w:t>
      </w:r>
      <w:proofErr w:type="spellStart"/>
      <w:r w:rsidRPr="006452C7">
        <w:rPr>
          <w:rFonts w:eastAsiaTheme="minorEastAsia"/>
          <w:lang w:eastAsia="zh-CN"/>
        </w:rPr>
        <w:t>Xn</w:t>
      </w:r>
      <w:proofErr w:type="spellEnd"/>
      <w:r w:rsidRPr="006452C7">
        <w:rPr>
          <w:rFonts w:eastAsiaTheme="minorEastAsia"/>
          <w:lang w:eastAsia="zh-CN"/>
        </w:rPr>
        <w:t xml:space="preserve"> support for inter-CU LTM</w:t>
      </w:r>
      <w:r w:rsidRPr="006452C7">
        <w:rPr>
          <w:rFonts w:eastAsiaTheme="minorEastAsia" w:hint="eastAsia"/>
          <w:lang w:eastAsia="zh-CN"/>
        </w:rPr>
        <w:t xml:space="preserve"> (</w:t>
      </w:r>
      <w:r w:rsidRPr="006452C7">
        <w:rPr>
          <w:rFonts w:eastAsiaTheme="minorEastAsia"/>
          <w:lang w:eastAsia="zh-CN"/>
        </w:rPr>
        <w:t>Ericsson</w:t>
      </w:r>
      <w:r w:rsidRPr="006452C7">
        <w:rPr>
          <w:rFonts w:eastAsiaTheme="minorEastAsia" w:hint="eastAsia"/>
          <w:lang w:eastAsia="zh-CN"/>
        </w:rPr>
        <w:t>)</w:t>
      </w:r>
    </w:p>
    <w:p w14:paraId="46E7DC79" w14:textId="65F2953C"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 xml:space="preserve">R3-244357 (TP for TS 38.300) Stage-2 </w:t>
      </w:r>
      <w:proofErr w:type="spellStart"/>
      <w:r w:rsidRPr="006452C7">
        <w:rPr>
          <w:rFonts w:eastAsiaTheme="minorEastAsia"/>
          <w:lang w:eastAsia="zh-CN"/>
        </w:rPr>
        <w:t>signalings</w:t>
      </w:r>
      <w:proofErr w:type="spellEnd"/>
      <w:r w:rsidRPr="006452C7">
        <w:rPr>
          <w:rFonts w:eastAsiaTheme="minorEastAsia"/>
          <w:lang w:eastAsia="zh-CN"/>
        </w:rPr>
        <w:t xml:space="preserve"> for inter-CU LTM</w:t>
      </w:r>
      <w:r w:rsidRPr="006452C7">
        <w:rPr>
          <w:rFonts w:eastAsiaTheme="minorEastAsia" w:hint="eastAsia"/>
          <w:lang w:eastAsia="zh-CN"/>
        </w:rPr>
        <w:t xml:space="preserve"> (</w:t>
      </w:r>
      <w:r w:rsidRPr="006452C7">
        <w:rPr>
          <w:rFonts w:eastAsiaTheme="minorEastAsia"/>
          <w:lang w:eastAsia="zh-CN"/>
        </w:rPr>
        <w:t>Ericsson</w:t>
      </w:r>
      <w:r w:rsidRPr="006452C7">
        <w:rPr>
          <w:rFonts w:eastAsiaTheme="minorEastAsia" w:hint="eastAsia"/>
          <w:lang w:eastAsia="zh-CN"/>
        </w:rPr>
        <w:t>)</w:t>
      </w:r>
    </w:p>
    <w:p w14:paraId="4801F7E8" w14:textId="031C615A"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R3-244476 Further discussion on Inter-CU LTM signaling design</w:t>
      </w:r>
      <w:r w:rsidRPr="006452C7">
        <w:rPr>
          <w:rFonts w:eastAsiaTheme="minorEastAsia" w:hint="eastAsia"/>
          <w:lang w:eastAsia="zh-CN"/>
        </w:rPr>
        <w:t xml:space="preserve"> (</w:t>
      </w:r>
      <w:r w:rsidRPr="006452C7">
        <w:rPr>
          <w:rFonts w:eastAsiaTheme="minorEastAsia"/>
          <w:lang w:eastAsia="zh-CN"/>
        </w:rPr>
        <w:t xml:space="preserve">LG Electronics </w:t>
      </w:r>
      <w:proofErr w:type="gramStart"/>
      <w:r w:rsidRPr="006452C7">
        <w:rPr>
          <w:rFonts w:eastAsiaTheme="minorEastAsia"/>
          <w:lang w:eastAsia="zh-CN"/>
        </w:rPr>
        <w:t>Inc.</w:t>
      </w:r>
      <w:r w:rsidRPr="006452C7">
        <w:rPr>
          <w:rFonts w:eastAsiaTheme="minorEastAsia" w:hint="eastAsia"/>
          <w:lang w:eastAsia="zh-CN"/>
        </w:rPr>
        <w:t xml:space="preserve"> )</w:t>
      </w:r>
      <w:proofErr w:type="gramEnd"/>
    </w:p>
    <w:p w14:paraId="0E9052FB" w14:textId="17D322BC"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R3-244477 Baseline CR for introducing Rel-19 Mobility enhancement in E1AP</w:t>
      </w:r>
      <w:r w:rsidRPr="006452C7">
        <w:rPr>
          <w:rFonts w:eastAsiaTheme="minorEastAsia" w:hint="eastAsia"/>
          <w:lang w:eastAsia="zh-CN"/>
        </w:rPr>
        <w:t xml:space="preserve"> (</w:t>
      </w:r>
      <w:r w:rsidRPr="006452C7">
        <w:rPr>
          <w:rFonts w:eastAsiaTheme="minorEastAsia"/>
          <w:lang w:eastAsia="zh-CN"/>
        </w:rPr>
        <w:t xml:space="preserve">LG Electronics </w:t>
      </w:r>
      <w:proofErr w:type="gramStart"/>
      <w:r w:rsidRPr="006452C7">
        <w:rPr>
          <w:rFonts w:eastAsiaTheme="minorEastAsia"/>
          <w:lang w:eastAsia="zh-CN"/>
        </w:rPr>
        <w:t>Inc.</w:t>
      </w:r>
      <w:r w:rsidRPr="006452C7">
        <w:rPr>
          <w:rFonts w:eastAsiaTheme="minorEastAsia" w:hint="eastAsia"/>
          <w:lang w:eastAsia="zh-CN"/>
        </w:rPr>
        <w:t xml:space="preserve"> )</w:t>
      </w:r>
      <w:proofErr w:type="gramEnd"/>
    </w:p>
    <w:p w14:paraId="51CC168A" w14:textId="7E506356"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R3-244478 (TP for NR_Mob_Ph4 TS 38.423)</w:t>
      </w:r>
      <w:r w:rsidRPr="006452C7">
        <w:rPr>
          <w:rFonts w:eastAsiaTheme="minorEastAsia" w:hint="eastAsia"/>
          <w:lang w:eastAsia="zh-CN"/>
        </w:rPr>
        <w:t xml:space="preserve"> (</w:t>
      </w:r>
      <w:r w:rsidRPr="006452C7">
        <w:rPr>
          <w:rFonts w:eastAsiaTheme="minorEastAsia"/>
          <w:lang w:eastAsia="zh-CN"/>
        </w:rPr>
        <w:t xml:space="preserve">LG Electronics </w:t>
      </w:r>
      <w:proofErr w:type="gramStart"/>
      <w:r w:rsidRPr="006452C7">
        <w:rPr>
          <w:rFonts w:eastAsiaTheme="minorEastAsia"/>
          <w:lang w:eastAsia="zh-CN"/>
        </w:rPr>
        <w:t>Inc.</w:t>
      </w:r>
      <w:r w:rsidRPr="006452C7">
        <w:rPr>
          <w:rFonts w:eastAsiaTheme="minorEastAsia" w:hint="eastAsia"/>
          <w:lang w:eastAsia="zh-CN"/>
        </w:rPr>
        <w:t xml:space="preserve"> )</w:t>
      </w:r>
      <w:proofErr w:type="gramEnd"/>
    </w:p>
    <w:p w14:paraId="1D897E2F" w14:textId="30380478"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R3-244482 Discussion on the PDCP anchor based solution</w:t>
      </w:r>
      <w:r w:rsidRPr="006452C7">
        <w:rPr>
          <w:rFonts w:eastAsiaTheme="minorEastAsia" w:hint="eastAsia"/>
          <w:lang w:eastAsia="zh-CN"/>
        </w:rPr>
        <w:t xml:space="preserve"> (</w:t>
      </w:r>
      <w:r w:rsidRPr="006452C7">
        <w:rPr>
          <w:rFonts w:eastAsiaTheme="minorEastAsia"/>
          <w:lang w:eastAsia="zh-CN"/>
        </w:rPr>
        <w:t>Huawei, Ericsson, CATT, China Telecom, CMCC, Samsung</w:t>
      </w:r>
      <w:r w:rsidRPr="006452C7">
        <w:rPr>
          <w:rFonts w:eastAsiaTheme="minorEastAsia" w:hint="eastAsia"/>
          <w:lang w:eastAsia="zh-CN"/>
        </w:rPr>
        <w:t>)</w:t>
      </w:r>
    </w:p>
    <w:p w14:paraId="3EBA8094" w14:textId="6CFFE66E"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R3-244483 Discussion on Inter-CU LTM procedure</w:t>
      </w:r>
      <w:r w:rsidRPr="006452C7">
        <w:rPr>
          <w:rFonts w:eastAsiaTheme="minorEastAsia" w:hint="eastAsia"/>
          <w:lang w:eastAsia="zh-CN"/>
        </w:rPr>
        <w:t xml:space="preserve"> (</w:t>
      </w:r>
      <w:r w:rsidRPr="006452C7">
        <w:rPr>
          <w:rFonts w:eastAsiaTheme="minorEastAsia"/>
          <w:lang w:eastAsia="zh-CN"/>
        </w:rPr>
        <w:t>Huawei</w:t>
      </w:r>
      <w:r w:rsidRPr="006452C7">
        <w:rPr>
          <w:rFonts w:eastAsiaTheme="minorEastAsia" w:hint="eastAsia"/>
          <w:lang w:eastAsia="zh-CN"/>
        </w:rPr>
        <w:t>)</w:t>
      </w:r>
    </w:p>
    <w:p w14:paraId="13E38DC0" w14:textId="701048D5"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R3-244484 (TP for LTM BLCR for TS38.300): Inter-CU LTM basic procedure</w:t>
      </w:r>
      <w:r w:rsidRPr="006452C7">
        <w:rPr>
          <w:rFonts w:eastAsiaTheme="minorEastAsia" w:hint="eastAsia"/>
          <w:lang w:eastAsia="zh-CN"/>
        </w:rPr>
        <w:t xml:space="preserve"> (</w:t>
      </w:r>
      <w:r w:rsidRPr="006452C7">
        <w:rPr>
          <w:rFonts w:eastAsiaTheme="minorEastAsia"/>
          <w:lang w:eastAsia="zh-CN"/>
        </w:rPr>
        <w:t>Huawei</w:t>
      </w:r>
      <w:r w:rsidRPr="006452C7">
        <w:rPr>
          <w:rFonts w:eastAsiaTheme="minorEastAsia" w:hint="eastAsia"/>
          <w:lang w:eastAsia="zh-CN"/>
        </w:rPr>
        <w:t>)</w:t>
      </w:r>
    </w:p>
    <w:p w14:paraId="1BC1CC61" w14:textId="3BC6FA08"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R3-244485 (TP for LTM BLCR for TS 38.473): F1 impact for Inter-CU LTM</w:t>
      </w:r>
      <w:r w:rsidRPr="006452C7">
        <w:rPr>
          <w:rFonts w:eastAsiaTheme="minorEastAsia"/>
          <w:lang w:eastAsia="zh-CN"/>
        </w:rPr>
        <w:tab/>
      </w:r>
      <w:r w:rsidRPr="006452C7">
        <w:rPr>
          <w:rFonts w:eastAsiaTheme="minorEastAsia" w:hint="eastAsia"/>
          <w:lang w:eastAsia="zh-CN"/>
        </w:rPr>
        <w:t>(</w:t>
      </w:r>
      <w:r w:rsidRPr="006452C7">
        <w:rPr>
          <w:rFonts w:eastAsiaTheme="minorEastAsia"/>
          <w:lang w:eastAsia="zh-CN"/>
        </w:rPr>
        <w:t>Huawei</w:t>
      </w:r>
      <w:r w:rsidRPr="006452C7">
        <w:rPr>
          <w:rFonts w:eastAsiaTheme="minorEastAsia" w:hint="eastAsia"/>
          <w:lang w:eastAsia="zh-CN"/>
        </w:rPr>
        <w:t>)</w:t>
      </w:r>
    </w:p>
    <w:p w14:paraId="74CA5F9B" w14:textId="5B72D90D"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R3-244559 Discussion on Inter-gNB-CU LTM</w:t>
      </w:r>
      <w:r w:rsidRPr="006452C7">
        <w:rPr>
          <w:rFonts w:eastAsiaTheme="minorEastAsia" w:hint="eastAsia"/>
          <w:lang w:eastAsia="zh-CN"/>
        </w:rPr>
        <w:t xml:space="preserve"> (</w:t>
      </w:r>
      <w:r w:rsidRPr="006452C7">
        <w:rPr>
          <w:rFonts w:eastAsiaTheme="minorEastAsia"/>
          <w:lang w:eastAsia="zh-CN"/>
        </w:rPr>
        <w:t>Samsung</w:t>
      </w:r>
      <w:r w:rsidRPr="006452C7">
        <w:rPr>
          <w:rFonts w:eastAsiaTheme="minorEastAsia" w:hint="eastAsia"/>
          <w:lang w:eastAsia="zh-CN"/>
        </w:rPr>
        <w:t>)</w:t>
      </w:r>
    </w:p>
    <w:p w14:paraId="12C2AA42" w14:textId="5FFDA0E3"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R3-244560 Additional discussion on Inter-gNB-CU LTM</w:t>
      </w:r>
      <w:r w:rsidRPr="006452C7">
        <w:rPr>
          <w:rFonts w:eastAsiaTheme="minorEastAsia"/>
          <w:lang w:eastAsia="zh-CN"/>
        </w:rPr>
        <w:tab/>
      </w:r>
      <w:r w:rsidRPr="006452C7">
        <w:rPr>
          <w:rFonts w:eastAsiaTheme="minorEastAsia" w:hint="eastAsia"/>
          <w:lang w:eastAsia="zh-CN"/>
        </w:rPr>
        <w:t>(</w:t>
      </w:r>
      <w:r w:rsidRPr="006452C7">
        <w:rPr>
          <w:rFonts w:eastAsiaTheme="minorEastAsia"/>
          <w:lang w:eastAsia="zh-CN"/>
        </w:rPr>
        <w:t>Samsung</w:t>
      </w:r>
      <w:r w:rsidRPr="006452C7">
        <w:rPr>
          <w:rFonts w:eastAsiaTheme="minorEastAsia" w:hint="eastAsia"/>
          <w:lang w:eastAsia="zh-CN"/>
        </w:rPr>
        <w:t>)</w:t>
      </w:r>
    </w:p>
    <w:p w14:paraId="510A5DA6" w14:textId="20120427"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R3-244561 (TP to BLCR for TS 38.401/38.300) Procedure for Inter-CU/gNB LTM</w:t>
      </w:r>
      <w:r w:rsidRPr="006452C7">
        <w:rPr>
          <w:rFonts w:eastAsiaTheme="minorEastAsia" w:hint="eastAsia"/>
          <w:lang w:eastAsia="zh-CN"/>
        </w:rPr>
        <w:t xml:space="preserve"> (</w:t>
      </w:r>
      <w:r w:rsidRPr="006452C7">
        <w:rPr>
          <w:rFonts w:eastAsiaTheme="minorEastAsia"/>
          <w:lang w:eastAsia="zh-CN"/>
        </w:rPr>
        <w:t>Samsung</w:t>
      </w:r>
      <w:r w:rsidRPr="006452C7">
        <w:rPr>
          <w:rFonts w:eastAsiaTheme="minorEastAsia" w:hint="eastAsia"/>
          <w:lang w:eastAsia="zh-CN"/>
        </w:rPr>
        <w:t>)</w:t>
      </w:r>
    </w:p>
    <w:p w14:paraId="15B78193" w14:textId="6E35FDEB"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R3-244584 Discussion on inter-CU LTM</w:t>
      </w:r>
      <w:r w:rsidRPr="006452C7">
        <w:rPr>
          <w:rFonts w:eastAsiaTheme="minorEastAsia" w:hint="eastAsia"/>
          <w:lang w:eastAsia="zh-CN"/>
        </w:rPr>
        <w:t xml:space="preserve"> (</w:t>
      </w:r>
      <w:r w:rsidRPr="006452C7">
        <w:rPr>
          <w:rFonts w:eastAsiaTheme="minorEastAsia"/>
          <w:lang w:eastAsia="zh-CN"/>
        </w:rPr>
        <w:t>CMCC</w:t>
      </w:r>
      <w:r w:rsidRPr="006452C7">
        <w:rPr>
          <w:rFonts w:eastAsiaTheme="minorEastAsia" w:hint="eastAsia"/>
          <w:lang w:eastAsia="zh-CN"/>
        </w:rPr>
        <w:t>)</w:t>
      </w:r>
    </w:p>
    <w:p w14:paraId="3BF296D4" w14:textId="285B1197"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lastRenderedPageBreak/>
        <w:t xml:space="preserve">R3-244646 Response to R3-244482 </w:t>
      </w:r>
      <w:r w:rsidRPr="006452C7">
        <w:rPr>
          <w:rFonts w:eastAsiaTheme="minorEastAsia" w:hint="eastAsia"/>
          <w:lang w:eastAsia="zh-CN"/>
        </w:rPr>
        <w:t>(</w:t>
      </w:r>
      <w:r w:rsidRPr="006452C7">
        <w:rPr>
          <w:rFonts w:eastAsiaTheme="minorEastAsia"/>
          <w:lang w:eastAsia="zh-CN"/>
        </w:rPr>
        <w:t>Qualcomm Incorporated</w:t>
      </w:r>
      <w:r w:rsidRPr="006452C7">
        <w:rPr>
          <w:rFonts w:eastAsiaTheme="minorEastAsia" w:hint="eastAsia"/>
          <w:lang w:eastAsia="zh-CN"/>
        </w:rPr>
        <w:t>)</w:t>
      </w:r>
    </w:p>
    <w:p w14:paraId="64912638" w14:textId="48BE9304"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 xml:space="preserve">R3-244718 </w:t>
      </w:r>
      <w:proofErr w:type="gramStart"/>
      <w:r w:rsidRPr="006452C7">
        <w:rPr>
          <w:rFonts w:eastAsiaTheme="minorEastAsia"/>
          <w:lang w:eastAsia="zh-CN"/>
        </w:rPr>
        <w:t>CB:#</w:t>
      </w:r>
      <w:proofErr w:type="gramEnd"/>
      <w:r w:rsidRPr="006452C7">
        <w:rPr>
          <w:rFonts w:eastAsiaTheme="minorEastAsia"/>
          <w:lang w:eastAsia="zh-CN"/>
        </w:rPr>
        <w:t xml:space="preserve">LTM_stage2procedure </w:t>
      </w:r>
      <w:r w:rsidRPr="006452C7">
        <w:rPr>
          <w:rFonts w:eastAsiaTheme="minorEastAsia" w:hint="eastAsia"/>
          <w:lang w:eastAsia="zh-CN"/>
        </w:rPr>
        <w:t>(</w:t>
      </w:r>
      <w:r w:rsidRPr="006452C7">
        <w:rPr>
          <w:rFonts w:eastAsiaTheme="minorEastAsia"/>
          <w:lang w:eastAsia="zh-CN"/>
        </w:rPr>
        <w:t>China Telecom</w:t>
      </w:r>
      <w:r w:rsidRPr="006452C7">
        <w:rPr>
          <w:rFonts w:eastAsiaTheme="minorEastAsia" w:hint="eastAsia"/>
          <w:lang w:eastAsia="zh-CN"/>
        </w:rPr>
        <w:t>)</w:t>
      </w:r>
    </w:p>
    <w:p w14:paraId="2F741F11" w14:textId="521ACD07"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 xml:space="preserve">R3-244719 </w:t>
      </w:r>
      <w:proofErr w:type="gramStart"/>
      <w:r w:rsidRPr="006452C7">
        <w:rPr>
          <w:rFonts w:eastAsiaTheme="minorEastAsia"/>
          <w:lang w:eastAsia="zh-CN"/>
        </w:rPr>
        <w:t>CB:#</w:t>
      </w:r>
      <w:proofErr w:type="spellStart"/>
      <w:proofErr w:type="gramEnd"/>
      <w:r w:rsidRPr="006452C7">
        <w:rPr>
          <w:rFonts w:eastAsiaTheme="minorEastAsia"/>
          <w:lang w:eastAsia="zh-CN"/>
        </w:rPr>
        <w:t>LTM_PDCPanchor</w:t>
      </w:r>
      <w:proofErr w:type="spellEnd"/>
      <w:r w:rsidRPr="006452C7">
        <w:rPr>
          <w:rFonts w:eastAsiaTheme="minorEastAsia"/>
          <w:lang w:eastAsia="zh-CN"/>
        </w:rPr>
        <w:t xml:space="preserve"> </w:t>
      </w:r>
      <w:r w:rsidRPr="006452C7">
        <w:rPr>
          <w:rFonts w:eastAsiaTheme="minorEastAsia" w:hint="eastAsia"/>
          <w:lang w:eastAsia="zh-CN"/>
        </w:rPr>
        <w:t>(</w:t>
      </w:r>
      <w:r w:rsidRPr="006452C7">
        <w:rPr>
          <w:rFonts w:eastAsiaTheme="minorEastAsia"/>
          <w:lang w:eastAsia="zh-CN"/>
        </w:rPr>
        <w:t>Lenovo</w:t>
      </w:r>
      <w:r w:rsidRPr="006452C7">
        <w:rPr>
          <w:rFonts w:eastAsiaTheme="minorEastAsia" w:hint="eastAsia"/>
          <w:lang w:eastAsia="zh-CN"/>
        </w:rPr>
        <w:t>)</w:t>
      </w:r>
    </w:p>
    <w:p w14:paraId="14D89829" w14:textId="693877CE" w:rsidR="004826CE" w:rsidRPr="006452C7" w:rsidRDefault="004826CE" w:rsidP="004826CE">
      <w:pPr>
        <w:pStyle w:val="B1"/>
        <w:numPr>
          <w:ilvl w:val="0"/>
          <w:numId w:val="20"/>
        </w:numPr>
        <w:rPr>
          <w:rFonts w:eastAsiaTheme="minorEastAsia"/>
          <w:lang w:eastAsia="zh-CN"/>
        </w:rPr>
      </w:pPr>
      <w:r w:rsidRPr="006452C7">
        <w:rPr>
          <w:rFonts w:eastAsiaTheme="minorEastAsia"/>
          <w:lang w:eastAsia="zh-CN"/>
        </w:rPr>
        <w:t xml:space="preserve">R3-244790 (TP for LTM BLCR for TS38.300): Inter-CU LTM basic procedure </w:t>
      </w:r>
      <w:r w:rsidRPr="006452C7">
        <w:rPr>
          <w:rFonts w:eastAsiaTheme="minorEastAsia" w:hint="eastAsia"/>
          <w:lang w:eastAsia="zh-CN"/>
        </w:rPr>
        <w:t>(</w:t>
      </w:r>
      <w:r w:rsidRPr="006452C7">
        <w:rPr>
          <w:rFonts w:eastAsiaTheme="minorEastAsia"/>
          <w:lang w:eastAsia="zh-CN"/>
        </w:rPr>
        <w:t>Huawei, Google, Nokia, China Telecom, NEC, Ericsson, LGE, ZTE, CATT</w:t>
      </w:r>
      <w:r w:rsidRPr="006452C7">
        <w:rPr>
          <w:rFonts w:eastAsiaTheme="minorEastAsia" w:hint="eastAsia"/>
          <w:lang w:eastAsia="zh-CN"/>
        </w:rPr>
        <w:t>)</w:t>
      </w:r>
    </w:p>
    <w:p w14:paraId="0115834D" w14:textId="36591A1D" w:rsidR="003E3A1A" w:rsidRDefault="004826CE" w:rsidP="004826CE">
      <w:pPr>
        <w:pStyle w:val="B1"/>
        <w:numPr>
          <w:ilvl w:val="0"/>
          <w:numId w:val="20"/>
        </w:numPr>
        <w:rPr>
          <w:rFonts w:eastAsiaTheme="minorEastAsia"/>
          <w:lang w:eastAsia="zh-CN"/>
        </w:rPr>
      </w:pPr>
      <w:r w:rsidRPr="006452C7">
        <w:rPr>
          <w:rFonts w:eastAsiaTheme="minorEastAsia"/>
          <w:lang w:eastAsia="zh-CN"/>
        </w:rPr>
        <w:t xml:space="preserve">R3-244836 (TP for LTM BLCR for TS38.300): Inter-CU LTM basic procedure </w:t>
      </w:r>
      <w:r w:rsidRPr="006452C7">
        <w:rPr>
          <w:rFonts w:eastAsiaTheme="minorEastAsia" w:hint="eastAsia"/>
          <w:lang w:eastAsia="zh-CN"/>
        </w:rPr>
        <w:t>(</w:t>
      </w:r>
      <w:r w:rsidRPr="006452C7">
        <w:rPr>
          <w:rFonts w:eastAsiaTheme="minorEastAsia"/>
          <w:lang w:eastAsia="zh-CN"/>
        </w:rPr>
        <w:t>Huawei, Google, Nokia, China Telecom, NEC, Ericsson, LGE, ZTE, CATT, Samsung</w:t>
      </w:r>
      <w:r w:rsidRPr="006452C7">
        <w:rPr>
          <w:rFonts w:eastAsiaTheme="minorEastAsia" w:hint="eastAsia"/>
          <w:lang w:eastAsia="zh-CN"/>
        </w:rPr>
        <w:t>)</w:t>
      </w:r>
    </w:p>
    <w:p w14:paraId="6DAAAC89" w14:textId="77777777" w:rsidR="00613E0E" w:rsidRPr="006452C7" w:rsidRDefault="00613E0E" w:rsidP="00613E0E">
      <w:pPr>
        <w:pStyle w:val="B1"/>
        <w:ind w:left="440" w:firstLine="0"/>
        <w:rPr>
          <w:rFonts w:eastAsiaTheme="minorEastAsia"/>
          <w:lang w:eastAsia="zh-CN"/>
        </w:rPr>
      </w:pPr>
    </w:p>
    <w:p w14:paraId="30E83E7F" w14:textId="73629D59" w:rsidR="00613E0E" w:rsidRDefault="00613E0E" w:rsidP="00613E0E">
      <w:pPr>
        <w:pStyle w:val="NO"/>
        <w:ind w:left="0" w:firstLine="0"/>
        <w:rPr>
          <w:rFonts w:ascii="Arial" w:eastAsiaTheme="minorEastAsia" w:hAnsi="Arial" w:cs="Arial"/>
          <w:b/>
          <w:bCs/>
          <w:iCs/>
          <w:lang w:eastAsia="zh-CN"/>
        </w:rPr>
      </w:pPr>
      <w:r w:rsidRPr="006452C7">
        <w:rPr>
          <w:rFonts w:ascii="Arial" w:eastAsiaTheme="minorEastAsia" w:hAnsi="Arial" w:cs="Arial" w:hint="eastAsia"/>
          <w:b/>
          <w:bCs/>
          <w:iCs/>
          <w:lang w:eastAsia="zh-CN"/>
        </w:rPr>
        <w:t>RAN</w:t>
      </w:r>
      <w:r>
        <w:rPr>
          <w:rFonts w:ascii="Arial" w:eastAsiaTheme="minorEastAsia" w:hAnsi="Arial" w:cs="Arial"/>
          <w:b/>
          <w:bCs/>
          <w:iCs/>
          <w:lang w:eastAsia="zh-CN"/>
        </w:rPr>
        <w:t>4</w:t>
      </w:r>
      <w:r w:rsidRPr="006452C7">
        <w:rPr>
          <w:rFonts w:ascii="Arial" w:eastAsiaTheme="minorEastAsia" w:hAnsi="Arial" w:cs="Arial" w:hint="eastAsia"/>
          <w:b/>
          <w:bCs/>
          <w:iCs/>
          <w:lang w:eastAsia="zh-CN"/>
        </w:rPr>
        <w:t xml:space="preserve"> #</w:t>
      </w:r>
      <w:r w:rsidRPr="006452C7">
        <w:rPr>
          <w:rFonts w:ascii="Arial" w:eastAsiaTheme="minorEastAsia" w:hAnsi="Arial" w:cs="Arial"/>
          <w:b/>
          <w:bCs/>
          <w:iCs/>
          <w:lang w:eastAsia="zh-CN"/>
        </w:rPr>
        <w:t>1</w:t>
      </w:r>
      <w:r>
        <w:rPr>
          <w:rFonts w:ascii="Arial" w:eastAsiaTheme="minorEastAsia" w:hAnsi="Arial" w:cs="Arial"/>
          <w:b/>
          <w:bCs/>
          <w:iCs/>
          <w:lang w:eastAsia="zh-CN"/>
        </w:rPr>
        <w:t>1</w:t>
      </w:r>
      <w:r w:rsidRPr="006452C7">
        <w:rPr>
          <w:rFonts w:ascii="Arial" w:eastAsiaTheme="minorEastAsia" w:hAnsi="Arial" w:cs="Arial"/>
          <w:b/>
          <w:bCs/>
          <w:iCs/>
          <w:lang w:eastAsia="zh-CN"/>
        </w:rPr>
        <w:t>2:</w:t>
      </w:r>
    </w:p>
    <w:p w14:paraId="3D969F67" w14:textId="77777777" w:rsidR="00613E0E" w:rsidRPr="006452C7" w:rsidRDefault="00613E0E" w:rsidP="00613E0E">
      <w:pPr>
        <w:pStyle w:val="NO"/>
        <w:ind w:left="0" w:firstLine="0"/>
        <w:rPr>
          <w:rFonts w:ascii="Arial" w:eastAsiaTheme="minorEastAsia" w:hAnsi="Arial" w:cs="Arial"/>
          <w:b/>
          <w:bCs/>
          <w:iCs/>
          <w:lang w:eastAsia="zh-CN"/>
        </w:rPr>
      </w:pPr>
    </w:p>
    <w:p w14:paraId="7B80AB36" w14:textId="57CBDE07" w:rsidR="00613E0E" w:rsidRPr="00613E0E" w:rsidRDefault="00613E0E" w:rsidP="00613E0E">
      <w:pPr>
        <w:adjustRightInd w:val="0"/>
        <w:snapToGrid w:val="0"/>
        <w:rPr>
          <w:rFonts w:ascii="Arial" w:hAnsi="Arial" w:cs="Arial"/>
          <w:sz w:val="20"/>
          <w:szCs w:val="20"/>
          <w:lang w:eastAsia="ja-JP"/>
        </w:rPr>
      </w:pPr>
      <w:r w:rsidRPr="00613E0E">
        <w:rPr>
          <w:rFonts w:ascii="Arial" w:hAnsi="Arial" w:cs="Arial"/>
          <w:sz w:val="20"/>
          <w:szCs w:val="20"/>
          <w:lang w:eastAsia="ja-JP"/>
        </w:rPr>
        <w:t>R4-2411437</w:t>
      </w:r>
      <w:r w:rsidRPr="00613E0E">
        <w:rPr>
          <w:rFonts w:ascii="Arial" w:hAnsi="Arial" w:cs="Arial"/>
          <w:sz w:val="20"/>
          <w:szCs w:val="20"/>
          <w:lang w:eastAsia="ja-JP"/>
        </w:rPr>
        <w:tab/>
      </w:r>
      <w:r>
        <w:rPr>
          <w:rFonts w:ascii="Arial" w:hAnsi="Arial" w:cs="Arial"/>
          <w:sz w:val="20"/>
          <w:szCs w:val="20"/>
          <w:lang w:eastAsia="ja-JP"/>
        </w:rPr>
        <w:tab/>
      </w:r>
      <w:r w:rsidRPr="00613E0E">
        <w:rPr>
          <w:rFonts w:ascii="Arial" w:hAnsi="Arial" w:cs="Arial"/>
          <w:sz w:val="20"/>
          <w:szCs w:val="20"/>
          <w:lang w:eastAsia="ja-JP"/>
        </w:rPr>
        <w:t>RAN4 Work Plan for R19 NR mobility enhancement phase 4, Apple, China Telecom</w:t>
      </w:r>
    </w:p>
    <w:p w14:paraId="12351EFF" w14:textId="43118B55" w:rsidR="00613E0E" w:rsidRDefault="00613E0E" w:rsidP="00613E0E">
      <w:pPr>
        <w:adjustRightInd w:val="0"/>
        <w:snapToGrid w:val="0"/>
        <w:rPr>
          <w:rFonts w:ascii="Arial" w:hAnsi="Arial" w:cs="Arial"/>
          <w:sz w:val="20"/>
          <w:szCs w:val="20"/>
          <w:lang w:eastAsia="ja-JP"/>
        </w:rPr>
      </w:pPr>
      <w:r w:rsidRPr="00613E0E">
        <w:rPr>
          <w:rFonts w:ascii="Arial" w:hAnsi="Arial" w:cs="Arial"/>
          <w:sz w:val="20"/>
          <w:szCs w:val="20"/>
          <w:lang w:eastAsia="ja-JP"/>
        </w:rPr>
        <w:t>R4-2414060</w:t>
      </w:r>
      <w:r w:rsidRPr="00613E0E">
        <w:rPr>
          <w:rFonts w:ascii="Arial" w:hAnsi="Arial" w:cs="Arial"/>
          <w:sz w:val="20"/>
          <w:szCs w:val="20"/>
          <w:lang w:eastAsia="ja-JP"/>
        </w:rPr>
        <w:tab/>
      </w:r>
      <w:r>
        <w:rPr>
          <w:rFonts w:ascii="Arial" w:hAnsi="Arial" w:cs="Arial"/>
          <w:sz w:val="20"/>
          <w:szCs w:val="20"/>
          <w:lang w:eastAsia="ja-JP"/>
        </w:rPr>
        <w:tab/>
      </w:r>
      <w:r w:rsidRPr="00613E0E">
        <w:rPr>
          <w:rFonts w:ascii="Arial" w:hAnsi="Arial" w:cs="Arial"/>
          <w:sz w:val="20"/>
          <w:szCs w:val="20"/>
          <w:lang w:eastAsia="ja-JP"/>
        </w:rPr>
        <w:t>WF on NR mobility enhancements Phase 4, Apple, China Telecom</w:t>
      </w:r>
    </w:p>
    <w:p w14:paraId="026929EC" w14:textId="77777777" w:rsidR="00613E0E" w:rsidRPr="00613E0E" w:rsidRDefault="00613E0E" w:rsidP="00613E0E">
      <w:pPr>
        <w:adjustRightInd w:val="0"/>
        <w:snapToGrid w:val="0"/>
        <w:rPr>
          <w:rFonts w:ascii="Arial" w:hAnsi="Arial" w:cs="Arial"/>
          <w:sz w:val="20"/>
          <w:szCs w:val="20"/>
          <w:lang w:eastAsia="ja-JP"/>
        </w:rPr>
      </w:pPr>
    </w:p>
    <w:p w14:paraId="74BA4875"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R4-2411354</w:t>
      </w:r>
      <w:r w:rsidRPr="00613E0E">
        <w:rPr>
          <w:rFonts w:ascii="Arial" w:hAnsi="Arial" w:cs="Arial"/>
          <w:sz w:val="20"/>
          <w:szCs w:val="20"/>
          <w:lang w:eastAsia="ja-JP"/>
        </w:rPr>
        <w:tab/>
        <w:t>Discussion on Rel-19 RRM requirement for mobility enhancements</w:t>
      </w:r>
      <w:r w:rsidRPr="00613E0E">
        <w:rPr>
          <w:rFonts w:ascii="Arial" w:hAnsi="Arial" w:cs="Arial"/>
          <w:sz w:val="20"/>
          <w:szCs w:val="20"/>
          <w:lang w:eastAsia="ja-JP"/>
        </w:rPr>
        <w:tab/>
        <w:t>CATT</w:t>
      </w:r>
    </w:p>
    <w:p w14:paraId="297A9B94"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R4-2411422</w:t>
      </w:r>
      <w:r w:rsidRPr="00613E0E">
        <w:rPr>
          <w:rFonts w:ascii="Arial" w:hAnsi="Arial" w:cs="Arial"/>
          <w:sz w:val="20"/>
          <w:szCs w:val="20"/>
          <w:lang w:eastAsia="ja-JP"/>
        </w:rPr>
        <w:tab/>
        <w:t>On CSI-RS based L1 measurement</w:t>
      </w:r>
      <w:r w:rsidRPr="00613E0E">
        <w:rPr>
          <w:rFonts w:ascii="Arial" w:hAnsi="Arial" w:cs="Arial"/>
          <w:sz w:val="20"/>
          <w:szCs w:val="20"/>
          <w:lang w:eastAsia="ja-JP"/>
        </w:rPr>
        <w:tab/>
        <w:t>Apple</w:t>
      </w:r>
    </w:p>
    <w:p w14:paraId="5FAF45F8"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R4-2411473</w:t>
      </w:r>
      <w:r w:rsidRPr="00613E0E">
        <w:rPr>
          <w:rFonts w:ascii="Arial" w:hAnsi="Arial" w:cs="Arial"/>
          <w:sz w:val="20"/>
          <w:szCs w:val="20"/>
          <w:lang w:eastAsia="ja-JP"/>
        </w:rPr>
        <w:tab/>
        <w:t>RRM Core requirements on NR mobility enhancements Phase 4</w:t>
      </w:r>
      <w:r w:rsidRPr="00613E0E">
        <w:rPr>
          <w:rFonts w:ascii="Arial" w:hAnsi="Arial" w:cs="Arial"/>
          <w:sz w:val="20"/>
          <w:szCs w:val="20"/>
          <w:lang w:eastAsia="ja-JP"/>
        </w:rPr>
        <w:tab/>
        <w:t>China Telecom</w:t>
      </w:r>
    </w:p>
    <w:p w14:paraId="621C26B0"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R4-2411705</w:t>
      </w:r>
      <w:r w:rsidRPr="00613E0E">
        <w:rPr>
          <w:rFonts w:ascii="Arial" w:hAnsi="Arial" w:cs="Arial"/>
          <w:sz w:val="20"/>
          <w:szCs w:val="20"/>
          <w:lang w:eastAsia="ja-JP"/>
        </w:rPr>
        <w:tab/>
        <w:t>Discussion on R19 mobility</w:t>
      </w:r>
      <w:r w:rsidRPr="00613E0E">
        <w:rPr>
          <w:rFonts w:ascii="Arial" w:hAnsi="Arial" w:cs="Arial"/>
          <w:sz w:val="20"/>
          <w:szCs w:val="20"/>
          <w:lang w:eastAsia="ja-JP"/>
        </w:rPr>
        <w:tab/>
        <w:t>MediaTek Inc.</w:t>
      </w:r>
    </w:p>
    <w:p w14:paraId="6D0527D8"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R4-2411819</w:t>
      </w:r>
      <w:r w:rsidRPr="00613E0E">
        <w:rPr>
          <w:rFonts w:ascii="Arial" w:hAnsi="Arial" w:cs="Arial"/>
          <w:sz w:val="20"/>
          <w:szCs w:val="20"/>
          <w:lang w:eastAsia="ja-JP"/>
        </w:rPr>
        <w:tab/>
        <w:t>Topic summary for [112][224] NR_Mob_Ph4</w:t>
      </w:r>
      <w:r w:rsidRPr="00613E0E">
        <w:rPr>
          <w:rFonts w:ascii="Arial" w:hAnsi="Arial" w:cs="Arial"/>
          <w:sz w:val="20"/>
          <w:szCs w:val="20"/>
          <w:lang w:eastAsia="ja-JP"/>
        </w:rPr>
        <w:tab/>
        <w:t>Moderator (Apple)</w:t>
      </w:r>
    </w:p>
    <w:p w14:paraId="79D6779C"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R4-2411973</w:t>
      </w:r>
      <w:r w:rsidRPr="00613E0E">
        <w:rPr>
          <w:rFonts w:ascii="Arial" w:hAnsi="Arial" w:cs="Arial"/>
          <w:sz w:val="20"/>
          <w:szCs w:val="20"/>
          <w:lang w:eastAsia="ja-JP"/>
        </w:rPr>
        <w:tab/>
        <w:t>Discussion on NR mobility enhancements Phase 4</w:t>
      </w:r>
      <w:r w:rsidRPr="00613E0E">
        <w:rPr>
          <w:rFonts w:ascii="Arial" w:hAnsi="Arial" w:cs="Arial"/>
          <w:sz w:val="20"/>
          <w:szCs w:val="20"/>
          <w:lang w:eastAsia="ja-JP"/>
        </w:rPr>
        <w:tab/>
        <w:t>CMCC</w:t>
      </w:r>
    </w:p>
    <w:p w14:paraId="33B79C7A"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R4-2412113</w:t>
      </w:r>
      <w:r w:rsidRPr="00613E0E">
        <w:rPr>
          <w:rFonts w:ascii="Arial" w:hAnsi="Arial" w:cs="Arial"/>
          <w:sz w:val="20"/>
          <w:szCs w:val="20"/>
          <w:lang w:eastAsia="ja-JP"/>
        </w:rPr>
        <w:tab/>
        <w:t>Discussion on RRM impacts on Rel-19 mobility enhancement Phase 4</w:t>
      </w:r>
      <w:r w:rsidRPr="00613E0E">
        <w:rPr>
          <w:rFonts w:ascii="Arial" w:hAnsi="Arial" w:cs="Arial"/>
          <w:sz w:val="20"/>
          <w:szCs w:val="20"/>
          <w:lang w:eastAsia="ja-JP"/>
        </w:rPr>
        <w:tab/>
        <w:t>Samsung</w:t>
      </w:r>
    </w:p>
    <w:p w14:paraId="25FAB117"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R4-2412222</w:t>
      </w:r>
      <w:r w:rsidRPr="00613E0E">
        <w:rPr>
          <w:rFonts w:ascii="Arial" w:hAnsi="Arial" w:cs="Arial"/>
          <w:sz w:val="20"/>
          <w:szCs w:val="20"/>
          <w:lang w:eastAsia="ja-JP"/>
        </w:rPr>
        <w:tab/>
        <w:t>Discussion on NR mobility enhancements Phase 4</w:t>
      </w:r>
      <w:r w:rsidRPr="00613E0E">
        <w:rPr>
          <w:rFonts w:ascii="Arial" w:hAnsi="Arial" w:cs="Arial"/>
          <w:sz w:val="20"/>
          <w:szCs w:val="20"/>
          <w:lang w:eastAsia="ja-JP"/>
        </w:rPr>
        <w:tab/>
        <w:t xml:space="preserve">Huawei, </w:t>
      </w:r>
      <w:proofErr w:type="spellStart"/>
      <w:r w:rsidRPr="00613E0E">
        <w:rPr>
          <w:rFonts w:ascii="Arial" w:hAnsi="Arial" w:cs="Arial"/>
          <w:sz w:val="20"/>
          <w:szCs w:val="20"/>
          <w:lang w:eastAsia="ja-JP"/>
        </w:rPr>
        <w:t>HiSilicon</w:t>
      </w:r>
      <w:proofErr w:type="spellEnd"/>
    </w:p>
    <w:p w14:paraId="1D687EBF"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R4-2412387</w:t>
      </w:r>
      <w:r w:rsidRPr="00613E0E">
        <w:rPr>
          <w:rFonts w:ascii="Arial" w:hAnsi="Arial" w:cs="Arial"/>
          <w:sz w:val="20"/>
          <w:szCs w:val="20"/>
          <w:lang w:eastAsia="ja-JP"/>
        </w:rPr>
        <w:tab/>
        <w:t>Discussion on NR mobility enhancements</w:t>
      </w:r>
      <w:r w:rsidRPr="00613E0E">
        <w:rPr>
          <w:rFonts w:ascii="Arial" w:hAnsi="Arial" w:cs="Arial"/>
          <w:sz w:val="20"/>
          <w:szCs w:val="20"/>
          <w:lang w:eastAsia="ja-JP"/>
        </w:rPr>
        <w:tab/>
        <w:t xml:space="preserve">ZTE Corporation, </w:t>
      </w:r>
      <w:proofErr w:type="spellStart"/>
      <w:r w:rsidRPr="00613E0E">
        <w:rPr>
          <w:rFonts w:ascii="Arial" w:hAnsi="Arial" w:cs="Arial"/>
          <w:sz w:val="20"/>
          <w:szCs w:val="20"/>
          <w:lang w:eastAsia="ja-JP"/>
        </w:rPr>
        <w:t>Sanechips</w:t>
      </w:r>
      <w:proofErr w:type="spellEnd"/>
    </w:p>
    <w:p w14:paraId="4CD3327D"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R4-2412491</w:t>
      </w:r>
      <w:r w:rsidRPr="00613E0E">
        <w:rPr>
          <w:rFonts w:ascii="Arial" w:hAnsi="Arial" w:cs="Arial"/>
          <w:sz w:val="20"/>
          <w:szCs w:val="20"/>
          <w:lang w:eastAsia="ja-JP"/>
        </w:rPr>
        <w:tab/>
        <w:t>On RRM requirements for Phase 4 mobility enhancements</w:t>
      </w:r>
      <w:r w:rsidRPr="00613E0E">
        <w:rPr>
          <w:rFonts w:ascii="Arial" w:hAnsi="Arial" w:cs="Arial"/>
          <w:sz w:val="20"/>
          <w:szCs w:val="20"/>
          <w:lang w:eastAsia="ja-JP"/>
        </w:rPr>
        <w:tab/>
        <w:t>Nokia</w:t>
      </w:r>
    </w:p>
    <w:p w14:paraId="5D44BBBA"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R4-2412525</w:t>
      </w:r>
      <w:r w:rsidRPr="00613E0E">
        <w:rPr>
          <w:rFonts w:ascii="Arial" w:hAnsi="Arial" w:cs="Arial"/>
          <w:sz w:val="20"/>
          <w:szCs w:val="20"/>
          <w:lang w:eastAsia="ja-JP"/>
        </w:rPr>
        <w:tab/>
        <w:t>Discussion on RRM requirement impacts for R19 NR Mobility Phase 4</w:t>
      </w:r>
      <w:r w:rsidRPr="00613E0E">
        <w:rPr>
          <w:rFonts w:ascii="Arial" w:hAnsi="Arial" w:cs="Arial"/>
          <w:sz w:val="20"/>
          <w:szCs w:val="20"/>
          <w:lang w:eastAsia="ja-JP"/>
        </w:rPr>
        <w:tab/>
        <w:t>vivo</w:t>
      </w:r>
    </w:p>
    <w:p w14:paraId="30E2B200"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R4-2413018</w:t>
      </w:r>
      <w:r w:rsidRPr="00613E0E">
        <w:rPr>
          <w:rFonts w:ascii="Arial" w:hAnsi="Arial" w:cs="Arial"/>
          <w:sz w:val="20"/>
          <w:szCs w:val="20"/>
          <w:lang w:eastAsia="ja-JP"/>
        </w:rPr>
        <w:tab/>
        <w:t>Discussion on Rel-19 mobility RRM requirements</w:t>
      </w:r>
      <w:r w:rsidRPr="00613E0E">
        <w:rPr>
          <w:rFonts w:ascii="Arial" w:hAnsi="Arial" w:cs="Arial"/>
          <w:sz w:val="20"/>
          <w:szCs w:val="20"/>
          <w:lang w:eastAsia="ja-JP"/>
        </w:rPr>
        <w:tab/>
        <w:t>Ericsson</w:t>
      </w:r>
    </w:p>
    <w:p w14:paraId="03D38544" w14:textId="77777777" w:rsidR="00613E0E" w:rsidRPr="00613E0E" w:rsidRDefault="00613E0E" w:rsidP="00613E0E">
      <w:pPr>
        <w:snapToGrid w:val="0"/>
        <w:rPr>
          <w:rFonts w:ascii="Arial" w:hAnsi="Arial" w:cs="Arial"/>
          <w:sz w:val="20"/>
          <w:szCs w:val="20"/>
          <w:lang w:eastAsia="ja-JP"/>
        </w:rPr>
      </w:pPr>
      <w:r w:rsidRPr="00613E0E">
        <w:rPr>
          <w:rFonts w:ascii="Arial" w:hAnsi="Arial" w:cs="Arial"/>
          <w:sz w:val="20"/>
          <w:szCs w:val="20"/>
          <w:lang w:eastAsia="ja-JP"/>
        </w:rPr>
        <w:t>R4-2413186</w:t>
      </w:r>
      <w:r w:rsidRPr="00613E0E">
        <w:rPr>
          <w:rFonts w:ascii="Arial" w:hAnsi="Arial" w:cs="Arial"/>
          <w:sz w:val="20"/>
          <w:szCs w:val="20"/>
          <w:lang w:eastAsia="ja-JP"/>
        </w:rPr>
        <w:tab/>
        <w:t>(NR_Mob_Ph4-Core) Impact on RRM requirements</w:t>
      </w:r>
      <w:r w:rsidRPr="00613E0E">
        <w:rPr>
          <w:rFonts w:ascii="Arial" w:hAnsi="Arial" w:cs="Arial"/>
          <w:sz w:val="20"/>
          <w:szCs w:val="20"/>
          <w:lang w:eastAsia="ja-JP"/>
        </w:rPr>
        <w:tab/>
        <w:t>Qualcomm Incorporated</w:t>
      </w:r>
    </w:p>
    <w:p w14:paraId="315AD1E7" w14:textId="77777777" w:rsidR="00701410" w:rsidRDefault="00701410" w:rsidP="003E3A1A">
      <w:pPr>
        <w:snapToGrid w:val="0"/>
        <w:rPr>
          <w:rFonts w:ascii="Arial" w:hAnsi="Arial" w:cs="Arial"/>
          <w:lang w:eastAsia="ja-JP"/>
        </w:rPr>
      </w:pPr>
    </w:p>
    <w:p w14:paraId="542CDA9F" w14:textId="77777777" w:rsidR="00613E0E" w:rsidRPr="003E3A1A" w:rsidRDefault="00613E0E" w:rsidP="003E3A1A">
      <w:pPr>
        <w:snapToGrid w:val="0"/>
        <w:rPr>
          <w:rFonts w:ascii="Arial" w:hAnsi="Arial" w:cs="Arial"/>
          <w:lang w:eastAsia="ja-JP"/>
        </w:rPr>
      </w:pPr>
    </w:p>
    <w:p w14:paraId="043355DA" w14:textId="77777777" w:rsidR="004F218A" w:rsidRDefault="004F218A" w:rsidP="004F218A">
      <w:pPr>
        <w:tabs>
          <w:tab w:val="left" w:pos="567"/>
        </w:tabs>
        <w:snapToGrid w:val="0"/>
        <w:rPr>
          <w:rFonts w:ascii="Arial" w:hAnsi="Arial" w:cs="Arial"/>
          <w:bCs/>
        </w:rPr>
      </w:pPr>
    </w:p>
    <w:p w14:paraId="4CE78C88" w14:textId="4F7B4D5A"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EB2A7A">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988C6" w14:textId="77777777" w:rsidR="00817AA0" w:rsidRDefault="00817AA0">
      <w:r>
        <w:separator/>
      </w:r>
    </w:p>
  </w:endnote>
  <w:endnote w:type="continuationSeparator" w:id="0">
    <w:p w14:paraId="69D0A3F7" w14:textId="77777777" w:rsidR="00817AA0" w:rsidRDefault="0081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B38BA" w14:textId="77777777" w:rsidR="00817AA0" w:rsidRDefault="00817AA0">
      <w:r>
        <w:separator/>
      </w:r>
    </w:p>
  </w:footnote>
  <w:footnote w:type="continuationSeparator" w:id="0">
    <w:p w14:paraId="11A19AA2" w14:textId="77777777" w:rsidR="00817AA0" w:rsidRDefault="00817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684E84"/>
    <w:multiLevelType w:val="hybridMultilevel"/>
    <w:tmpl w:val="C04CD7AC"/>
    <w:lvl w:ilvl="0" w:tplc="A704DE8E">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A34292"/>
    <w:multiLevelType w:val="multilevel"/>
    <w:tmpl w:val="50740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4738C"/>
    <w:multiLevelType w:val="hybridMultilevel"/>
    <w:tmpl w:val="BBAC2F6E"/>
    <w:lvl w:ilvl="0" w:tplc="FFFFFFFF">
      <w:start w:val="1"/>
      <w:numFmt w:val="bullet"/>
      <w:lvlText w:val=""/>
      <w:lvlJc w:val="left"/>
      <w:pPr>
        <w:ind w:left="440" w:hanging="440"/>
      </w:pPr>
      <w:rPr>
        <w:rFonts w:ascii="Wingdings" w:hAnsi="Wingdings" w:hint="default"/>
      </w:rPr>
    </w:lvl>
    <w:lvl w:ilvl="1" w:tplc="0409000F">
      <w:start w:val="1"/>
      <w:numFmt w:val="decimal"/>
      <w:lvlText w:val="%2."/>
      <w:lvlJc w:val="left"/>
      <w:pPr>
        <w:ind w:left="880" w:hanging="440"/>
      </w:p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6E591750"/>
    <w:multiLevelType w:val="hybridMultilevel"/>
    <w:tmpl w:val="4AA0395E"/>
    <w:lvl w:ilvl="0" w:tplc="7384113C">
      <w:start w:val="1"/>
      <w:numFmt w:val="decimal"/>
      <w:lvlText w:val="[%1]"/>
      <w:lvlJc w:val="left"/>
      <w:pPr>
        <w:ind w:left="440" w:hanging="440"/>
      </w:pPr>
      <w:rPr>
        <w:rFonts w:ascii="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C564C4"/>
    <w:multiLevelType w:val="hybridMultilevel"/>
    <w:tmpl w:val="64988460"/>
    <w:lvl w:ilvl="0" w:tplc="FFFFFFFF">
      <w:start w:val="1"/>
      <w:numFmt w:val="bullet"/>
      <w:lvlText w:val=""/>
      <w:lvlJc w:val="left"/>
      <w:pPr>
        <w:ind w:left="440" w:hanging="440"/>
      </w:pPr>
      <w:rPr>
        <w:rFonts w:ascii="Wingdings" w:hAnsi="Wingdings" w:hint="default"/>
      </w:rPr>
    </w:lvl>
    <w:lvl w:ilvl="1" w:tplc="4E5CA9E4">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237781077">
    <w:abstractNumId w:val="9"/>
  </w:num>
  <w:num w:numId="2" w16cid:durableId="856042082">
    <w:abstractNumId w:val="2"/>
  </w:num>
  <w:num w:numId="3" w16cid:durableId="384375741">
    <w:abstractNumId w:val="23"/>
  </w:num>
  <w:num w:numId="4" w16cid:durableId="1418945037">
    <w:abstractNumId w:val="20"/>
  </w:num>
  <w:num w:numId="5" w16cid:durableId="441464764">
    <w:abstractNumId w:val="8"/>
  </w:num>
  <w:num w:numId="6" w16cid:durableId="1707562826">
    <w:abstractNumId w:val="25"/>
  </w:num>
  <w:num w:numId="7" w16cid:durableId="352070540">
    <w:abstractNumId w:val="3"/>
  </w:num>
  <w:num w:numId="8" w16cid:durableId="128017323">
    <w:abstractNumId w:val="7"/>
  </w:num>
  <w:num w:numId="9" w16cid:durableId="1184369253">
    <w:abstractNumId w:val="18"/>
  </w:num>
  <w:num w:numId="10" w16cid:durableId="2097238589">
    <w:abstractNumId w:val="26"/>
  </w:num>
  <w:num w:numId="11" w16cid:durableId="1099914779">
    <w:abstractNumId w:val="19"/>
  </w:num>
  <w:num w:numId="12" w16cid:durableId="2023123451">
    <w:abstractNumId w:val="15"/>
  </w:num>
  <w:num w:numId="13" w16cid:durableId="672223042">
    <w:abstractNumId w:val="22"/>
  </w:num>
  <w:num w:numId="14" w16cid:durableId="163281240">
    <w:abstractNumId w:val="5"/>
  </w:num>
  <w:num w:numId="15" w16cid:durableId="464544331">
    <w:abstractNumId w:val="12"/>
  </w:num>
  <w:num w:numId="16" w16cid:durableId="279848822">
    <w:abstractNumId w:val="4"/>
  </w:num>
  <w:num w:numId="17" w16cid:durableId="1793212726">
    <w:abstractNumId w:val="10"/>
  </w:num>
  <w:num w:numId="18" w16cid:durableId="1628504465">
    <w:abstractNumId w:val="6"/>
  </w:num>
  <w:num w:numId="19" w16cid:durableId="994184242">
    <w:abstractNumId w:val="11"/>
  </w:num>
  <w:num w:numId="20" w16cid:durableId="513151325">
    <w:abstractNumId w:val="21"/>
  </w:num>
  <w:num w:numId="21" w16cid:durableId="120804656">
    <w:abstractNumId w:val="14"/>
  </w:num>
  <w:num w:numId="22" w16cid:durableId="1966230423">
    <w:abstractNumId w:val="24"/>
  </w:num>
  <w:num w:numId="23" w16cid:durableId="1804809007">
    <w:abstractNumId w:val="17"/>
  </w:num>
  <w:num w:numId="24" w16cid:durableId="509881499">
    <w:abstractNumId w:val="16"/>
  </w:num>
  <w:num w:numId="25" w16cid:durableId="243105115">
    <w:abstractNumId w:val="1"/>
  </w:num>
  <w:num w:numId="26" w16cid:durableId="294066299">
    <w:abstractNumId w:val="13"/>
  </w:num>
  <w:num w:numId="27" w16cid:durableId="156764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3336B"/>
    <w:rsid w:val="0004456C"/>
    <w:rsid w:val="0005259B"/>
    <w:rsid w:val="00053FEE"/>
    <w:rsid w:val="00060AE4"/>
    <w:rsid w:val="000746A7"/>
    <w:rsid w:val="00076CA6"/>
    <w:rsid w:val="000910BB"/>
    <w:rsid w:val="000926AF"/>
    <w:rsid w:val="000A3ED2"/>
    <w:rsid w:val="000C00FA"/>
    <w:rsid w:val="000C51AA"/>
    <w:rsid w:val="000D17BC"/>
    <w:rsid w:val="000D2186"/>
    <w:rsid w:val="000E4F35"/>
    <w:rsid w:val="000F6C1C"/>
    <w:rsid w:val="00112663"/>
    <w:rsid w:val="00116F4B"/>
    <w:rsid w:val="001229F4"/>
    <w:rsid w:val="00136BBE"/>
    <w:rsid w:val="00137471"/>
    <w:rsid w:val="00150FD3"/>
    <w:rsid w:val="001535D6"/>
    <w:rsid w:val="00155694"/>
    <w:rsid w:val="00156478"/>
    <w:rsid w:val="00174E40"/>
    <w:rsid w:val="00184428"/>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2650D"/>
    <w:rsid w:val="00243A99"/>
    <w:rsid w:val="0029567C"/>
    <w:rsid w:val="002C0B82"/>
    <w:rsid w:val="002E40A6"/>
    <w:rsid w:val="00301B7A"/>
    <w:rsid w:val="00306D59"/>
    <w:rsid w:val="0032503A"/>
    <w:rsid w:val="00325EE1"/>
    <w:rsid w:val="003357C0"/>
    <w:rsid w:val="00341495"/>
    <w:rsid w:val="00344D60"/>
    <w:rsid w:val="00346477"/>
    <w:rsid w:val="00347CB0"/>
    <w:rsid w:val="0036248C"/>
    <w:rsid w:val="003666A8"/>
    <w:rsid w:val="00367401"/>
    <w:rsid w:val="00375678"/>
    <w:rsid w:val="0039390A"/>
    <w:rsid w:val="00394AB0"/>
    <w:rsid w:val="00396252"/>
    <w:rsid w:val="003A4B47"/>
    <w:rsid w:val="003B24AF"/>
    <w:rsid w:val="003B7182"/>
    <w:rsid w:val="003C70E1"/>
    <w:rsid w:val="003D5036"/>
    <w:rsid w:val="003D5492"/>
    <w:rsid w:val="003D764D"/>
    <w:rsid w:val="003E3A1A"/>
    <w:rsid w:val="003F1B9F"/>
    <w:rsid w:val="0040091C"/>
    <w:rsid w:val="00406D7A"/>
    <w:rsid w:val="004121B8"/>
    <w:rsid w:val="004258BA"/>
    <w:rsid w:val="00451E2F"/>
    <w:rsid w:val="004531C9"/>
    <w:rsid w:val="00456693"/>
    <w:rsid w:val="00457D91"/>
    <w:rsid w:val="00460C31"/>
    <w:rsid w:val="00464E5B"/>
    <w:rsid w:val="00466087"/>
    <w:rsid w:val="0047055A"/>
    <w:rsid w:val="00474450"/>
    <w:rsid w:val="004826CE"/>
    <w:rsid w:val="004873E6"/>
    <w:rsid w:val="004B15B8"/>
    <w:rsid w:val="004B566C"/>
    <w:rsid w:val="004B7B48"/>
    <w:rsid w:val="004D4AB1"/>
    <w:rsid w:val="004F218A"/>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B16B6"/>
    <w:rsid w:val="005D0418"/>
    <w:rsid w:val="005D04C6"/>
    <w:rsid w:val="005E1D58"/>
    <w:rsid w:val="00610E37"/>
    <w:rsid w:val="00613E0E"/>
    <w:rsid w:val="006207ED"/>
    <w:rsid w:val="00626BC9"/>
    <w:rsid w:val="006452C7"/>
    <w:rsid w:val="006458DF"/>
    <w:rsid w:val="006500E7"/>
    <w:rsid w:val="00650D52"/>
    <w:rsid w:val="006615B2"/>
    <w:rsid w:val="00662313"/>
    <w:rsid w:val="00673911"/>
    <w:rsid w:val="006870C9"/>
    <w:rsid w:val="006A3ADF"/>
    <w:rsid w:val="006A7BCB"/>
    <w:rsid w:val="006B4C1E"/>
    <w:rsid w:val="006C090F"/>
    <w:rsid w:val="006C4E32"/>
    <w:rsid w:val="006C56D8"/>
    <w:rsid w:val="006D07AE"/>
    <w:rsid w:val="006D1C93"/>
    <w:rsid w:val="006E3F11"/>
    <w:rsid w:val="006E526C"/>
    <w:rsid w:val="00701410"/>
    <w:rsid w:val="007113A1"/>
    <w:rsid w:val="00721CF6"/>
    <w:rsid w:val="00723E46"/>
    <w:rsid w:val="00724AE7"/>
    <w:rsid w:val="00733826"/>
    <w:rsid w:val="007400B0"/>
    <w:rsid w:val="0074626E"/>
    <w:rsid w:val="00766CFB"/>
    <w:rsid w:val="007816FF"/>
    <w:rsid w:val="00783B44"/>
    <w:rsid w:val="00785028"/>
    <w:rsid w:val="007A3A5A"/>
    <w:rsid w:val="007A4370"/>
    <w:rsid w:val="007E1005"/>
    <w:rsid w:val="007E1C2E"/>
    <w:rsid w:val="007E1D15"/>
    <w:rsid w:val="007E1DEA"/>
    <w:rsid w:val="007E2202"/>
    <w:rsid w:val="008145EA"/>
    <w:rsid w:val="00815869"/>
    <w:rsid w:val="00816B81"/>
    <w:rsid w:val="00817AA0"/>
    <w:rsid w:val="00823B90"/>
    <w:rsid w:val="0083266E"/>
    <w:rsid w:val="00837D6D"/>
    <w:rsid w:val="008546E5"/>
    <w:rsid w:val="00865EA8"/>
    <w:rsid w:val="0087050C"/>
    <w:rsid w:val="00871653"/>
    <w:rsid w:val="00880684"/>
    <w:rsid w:val="00881D74"/>
    <w:rsid w:val="00881E7B"/>
    <w:rsid w:val="008836AC"/>
    <w:rsid w:val="0088453D"/>
    <w:rsid w:val="00886C09"/>
    <w:rsid w:val="00887422"/>
    <w:rsid w:val="0089166C"/>
    <w:rsid w:val="00893204"/>
    <w:rsid w:val="008960DE"/>
    <w:rsid w:val="008A36DF"/>
    <w:rsid w:val="008C1698"/>
    <w:rsid w:val="008C1A3D"/>
    <w:rsid w:val="008D01C3"/>
    <w:rsid w:val="008D1E13"/>
    <w:rsid w:val="008D6549"/>
    <w:rsid w:val="008D70D2"/>
    <w:rsid w:val="008E659D"/>
    <w:rsid w:val="00900AE8"/>
    <w:rsid w:val="00900DAD"/>
    <w:rsid w:val="0091408E"/>
    <w:rsid w:val="009378CA"/>
    <w:rsid w:val="0095025E"/>
    <w:rsid w:val="00955C4C"/>
    <w:rsid w:val="00995338"/>
    <w:rsid w:val="00996777"/>
    <w:rsid w:val="009C0BC7"/>
    <w:rsid w:val="009C6592"/>
    <w:rsid w:val="009E209B"/>
    <w:rsid w:val="009F0747"/>
    <w:rsid w:val="00A03514"/>
    <w:rsid w:val="00A17079"/>
    <w:rsid w:val="00A448C3"/>
    <w:rsid w:val="00A458D4"/>
    <w:rsid w:val="00A46FB7"/>
    <w:rsid w:val="00A53118"/>
    <w:rsid w:val="00A86AB5"/>
    <w:rsid w:val="00A97226"/>
    <w:rsid w:val="00AA0E64"/>
    <w:rsid w:val="00AA142F"/>
    <w:rsid w:val="00AA53DB"/>
    <w:rsid w:val="00AB239A"/>
    <w:rsid w:val="00AB6A7D"/>
    <w:rsid w:val="00AC39FB"/>
    <w:rsid w:val="00AD51D1"/>
    <w:rsid w:val="00AD53C7"/>
    <w:rsid w:val="00AD7ADC"/>
    <w:rsid w:val="00AE08EB"/>
    <w:rsid w:val="00AF3414"/>
    <w:rsid w:val="00B00BBE"/>
    <w:rsid w:val="00B10710"/>
    <w:rsid w:val="00B208FA"/>
    <w:rsid w:val="00B25C12"/>
    <w:rsid w:val="00B2766F"/>
    <w:rsid w:val="00B31ABC"/>
    <w:rsid w:val="00B445ED"/>
    <w:rsid w:val="00B6300F"/>
    <w:rsid w:val="00B70389"/>
    <w:rsid w:val="00B84623"/>
    <w:rsid w:val="00BA377D"/>
    <w:rsid w:val="00BA51EF"/>
    <w:rsid w:val="00BB5FE5"/>
    <w:rsid w:val="00BB66D5"/>
    <w:rsid w:val="00BC7E6E"/>
    <w:rsid w:val="00BE1D1F"/>
    <w:rsid w:val="00BE256D"/>
    <w:rsid w:val="00BE3060"/>
    <w:rsid w:val="00BE5E66"/>
    <w:rsid w:val="00BE6BBA"/>
    <w:rsid w:val="00BF152D"/>
    <w:rsid w:val="00C00281"/>
    <w:rsid w:val="00C05625"/>
    <w:rsid w:val="00C1751E"/>
    <w:rsid w:val="00C17C6C"/>
    <w:rsid w:val="00C21339"/>
    <w:rsid w:val="00C266F9"/>
    <w:rsid w:val="00C371EA"/>
    <w:rsid w:val="00C445AD"/>
    <w:rsid w:val="00C44CBA"/>
    <w:rsid w:val="00C458F0"/>
    <w:rsid w:val="00C4666A"/>
    <w:rsid w:val="00C479A3"/>
    <w:rsid w:val="00C50477"/>
    <w:rsid w:val="00C74DAF"/>
    <w:rsid w:val="00C80116"/>
    <w:rsid w:val="00C83C29"/>
    <w:rsid w:val="00C87BFC"/>
    <w:rsid w:val="00CA07F6"/>
    <w:rsid w:val="00CD7EAD"/>
    <w:rsid w:val="00CF5E71"/>
    <w:rsid w:val="00CF7FAC"/>
    <w:rsid w:val="00D160C1"/>
    <w:rsid w:val="00D17794"/>
    <w:rsid w:val="00D22398"/>
    <w:rsid w:val="00D35E6C"/>
    <w:rsid w:val="00D436CF"/>
    <w:rsid w:val="00D45B2F"/>
    <w:rsid w:val="00D46E88"/>
    <w:rsid w:val="00D537CE"/>
    <w:rsid w:val="00D60BD6"/>
    <w:rsid w:val="00D613A9"/>
    <w:rsid w:val="00D70D86"/>
    <w:rsid w:val="00D76BA4"/>
    <w:rsid w:val="00D8021D"/>
    <w:rsid w:val="00D82D10"/>
    <w:rsid w:val="00D86784"/>
    <w:rsid w:val="00D920E6"/>
    <w:rsid w:val="00DA004C"/>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18E"/>
    <w:rsid w:val="00E754C6"/>
    <w:rsid w:val="00E77436"/>
    <w:rsid w:val="00E82C8E"/>
    <w:rsid w:val="00E87CFA"/>
    <w:rsid w:val="00E93D77"/>
    <w:rsid w:val="00E95264"/>
    <w:rsid w:val="00EA2172"/>
    <w:rsid w:val="00EA2DC1"/>
    <w:rsid w:val="00EB2A7A"/>
    <w:rsid w:val="00EC5571"/>
    <w:rsid w:val="00ED0E8F"/>
    <w:rsid w:val="00EE1504"/>
    <w:rsid w:val="00EE349F"/>
    <w:rsid w:val="00EE3B5B"/>
    <w:rsid w:val="00EE4CC9"/>
    <w:rsid w:val="00EF4800"/>
    <w:rsid w:val="00EF674A"/>
    <w:rsid w:val="00F00A3D"/>
    <w:rsid w:val="00F17CA4"/>
    <w:rsid w:val="00F24DDD"/>
    <w:rsid w:val="00F2770B"/>
    <w:rsid w:val="00F549A3"/>
    <w:rsid w:val="00F55CBF"/>
    <w:rsid w:val="00F67270"/>
    <w:rsid w:val="00F72B10"/>
    <w:rsid w:val="00F77359"/>
    <w:rsid w:val="00F86A73"/>
    <w:rsid w:val="00FA58DA"/>
    <w:rsid w:val="00FA7964"/>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E0E"/>
    <w:rPr>
      <w:rFonts w:eastAsia="Times New Roman"/>
      <w:sz w:val="24"/>
      <w:szCs w:val="24"/>
      <w:lang w:eastAsia="en-US"/>
    </w:rPr>
  </w:style>
  <w:style w:type="paragraph" w:styleId="Heading1">
    <w:name w:val="heading 1"/>
    <w:aliases w:val="H1,h1,app heading 1,l1,Memo Heading 1,h11,h12,h13,h14,h15,h16"/>
    <w:next w:val="Normal"/>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CD7EAD"/>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CD7EA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CD7EAD"/>
    <w:pPr>
      <w:ind w:left="1418" w:hanging="1418"/>
      <w:outlineLvl w:val="3"/>
    </w:pPr>
    <w:rPr>
      <w:sz w:val="24"/>
    </w:rPr>
  </w:style>
  <w:style w:type="paragraph" w:styleId="Heading5">
    <w:name w:val="heading 5"/>
    <w:aliases w:val="H5"/>
    <w:basedOn w:val="Heading4"/>
    <w:next w:val="Normal"/>
    <w:qFormat/>
    <w:rsid w:val="00CD7EAD"/>
    <w:pPr>
      <w:ind w:left="1701" w:hanging="1701"/>
      <w:outlineLvl w:val="4"/>
    </w:pPr>
    <w:rPr>
      <w:sz w:val="22"/>
    </w:rPr>
  </w:style>
  <w:style w:type="paragraph" w:styleId="Heading6">
    <w:name w:val="heading 6"/>
    <w:basedOn w:val="H6"/>
    <w:next w:val="Normal"/>
    <w:link w:val="Heading6Char"/>
    <w:qFormat/>
    <w:rsid w:val="00CD7EAD"/>
    <w:pPr>
      <w:outlineLvl w:val="5"/>
    </w:pPr>
  </w:style>
  <w:style w:type="paragraph" w:styleId="Heading7">
    <w:name w:val="heading 7"/>
    <w:basedOn w:val="H6"/>
    <w:next w:val="Normal"/>
    <w:link w:val="Heading7Char"/>
    <w:qFormat/>
    <w:rsid w:val="00CD7EAD"/>
    <w:pPr>
      <w:outlineLvl w:val="6"/>
    </w:pPr>
  </w:style>
  <w:style w:type="paragraph" w:styleId="Heading8">
    <w:name w:val="heading 8"/>
    <w:aliases w:val="Table Heading"/>
    <w:basedOn w:val="Heading1"/>
    <w:next w:val="Normal"/>
    <w:qFormat/>
    <w:rsid w:val="00CD7EAD"/>
    <w:pPr>
      <w:ind w:left="0" w:firstLine="0"/>
      <w:outlineLvl w:val="7"/>
    </w:pPr>
  </w:style>
  <w:style w:type="paragraph" w:styleId="Heading9">
    <w:name w:val="heading 9"/>
    <w:aliases w:val="Figure Heading,FH"/>
    <w:basedOn w:val="Heading8"/>
    <w:next w:val="Normal"/>
    <w:qFormat/>
    <w:rsid w:val="00CD7EA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CD7EAD"/>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CD7EAD"/>
    <w:pPr>
      <w:spacing w:before="180"/>
      <w:ind w:left="2693" w:hanging="2693"/>
    </w:pPr>
    <w:rPr>
      <w:b/>
    </w:rPr>
  </w:style>
  <w:style w:type="paragraph" w:styleId="TOC1">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CD7EAD"/>
    <w:pPr>
      <w:ind w:left="1701" w:hanging="1701"/>
    </w:pPr>
  </w:style>
  <w:style w:type="paragraph" w:styleId="TOC4">
    <w:name w:val="toc 4"/>
    <w:basedOn w:val="TOC3"/>
    <w:rsid w:val="00CD7EAD"/>
    <w:pPr>
      <w:ind w:left="1418" w:hanging="1418"/>
    </w:pPr>
  </w:style>
  <w:style w:type="paragraph" w:styleId="TOC3">
    <w:name w:val="toc 3"/>
    <w:basedOn w:val="TOC2"/>
    <w:rsid w:val="00CD7EAD"/>
    <w:pPr>
      <w:ind w:left="1134" w:hanging="1134"/>
    </w:pPr>
  </w:style>
  <w:style w:type="paragraph" w:styleId="TOC2">
    <w:name w:val="toc 2"/>
    <w:basedOn w:val="TOC1"/>
    <w:rsid w:val="00CD7EAD"/>
    <w:pPr>
      <w:keepNext w:val="0"/>
      <w:spacing w:before="0"/>
      <w:ind w:left="851" w:hanging="851"/>
    </w:pPr>
    <w:rPr>
      <w:sz w:val="20"/>
    </w:rPr>
  </w:style>
  <w:style w:type="paragraph" w:styleId="Index2">
    <w:name w:val="index 2"/>
    <w:basedOn w:val="Index1"/>
    <w:rsid w:val="00CD7EAD"/>
    <w:pPr>
      <w:ind w:left="284"/>
    </w:pPr>
  </w:style>
  <w:style w:type="paragraph" w:styleId="Index1">
    <w:name w:val="index 1"/>
    <w:basedOn w:val="Normal"/>
    <w:rsid w:val="00CD7EAD"/>
    <w:pPr>
      <w:keepLines/>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CD7EAD"/>
    <w:pPr>
      <w:outlineLvl w:val="9"/>
    </w:pPr>
  </w:style>
  <w:style w:type="paragraph" w:styleId="ListNumber2">
    <w:name w:val="List Number 2"/>
    <w:basedOn w:val="ListNumber"/>
    <w:rsid w:val="00CD7EA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CD7EA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CD7EAD"/>
    <w:pPr>
      <w:keepLines/>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Normal"/>
    <w:link w:val="NOChar"/>
    <w:uiPriority w:val="99"/>
    <w:qFormat/>
    <w:rsid w:val="00CD7EAD"/>
    <w:pPr>
      <w:keepLines/>
      <w:ind w:left="1135" w:hanging="851"/>
    </w:pPr>
  </w:style>
  <w:style w:type="paragraph" w:styleId="TOC9">
    <w:name w:val="toc 9"/>
    <w:basedOn w:val="TOC8"/>
    <w:rsid w:val="00CD7EAD"/>
    <w:pPr>
      <w:ind w:left="1418" w:hanging="1418"/>
    </w:pPr>
  </w:style>
  <w:style w:type="paragraph" w:customStyle="1" w:styleId="EX">
    <w:name w:val="EX"/>
    <w:basedOn w:val="Normal"/>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style>
  <w:style w:type="paragraph" w:customStyle="1" w:styleId="EW">
    <w:name w:val="EW"/>
    <w:basedOn w:val="EX"/>
    <w:rsid w:val="00CD7EAD"/>
  </w:style>
  <w:style w:type="paragraph" w:styleId="TOC6">
    <w:name w:val="toc 6"/>
    <w:basedOn w:val="TOC5"/>
    <w:next w:val="Normal"/>
    <w:rsid w:val="00CD7EAD"/>
    <w:pPr>
      <w:ind w:left="1985" w:hanging="1985"/>
    </w:pPr>
  </w:style>
  <w:style w:type="paragraph" w:styleId="TOC7">
    <w:name w:val="toc 7"/>
    <w:basedOn w:val="TOC6"/>
    <w:next w:val="Normal"/>
    <w:rsid w:val="00CD7EAD"/>
    <w:pPr>
      <w:ind w:left="2268" w:hanging="2268"/>
    </w:pPr>
  </w:style>
  <w:style w:type="paragraph" w:styleId="ListBullet2">
    <w:name w:val="List Bullet 2"/>
    <w:aliases w:val="lb2"/>
    <w:basedOn w:val="ListBullet"/>
    <w:rsid w:val="00CD7EAD"/>
    <w:pPr>
      <w:ind w:left="851"/>
    </w:pPr>
  </w:style>
  <w:style w:type="paragraph" w:styleId="ListBullet3">
    <w:name w:val="List Bullet 3"/>
    <w:basedOn w:val="ListBullet2"/>
    <w:rsid w:val="00CD7EAD"/>
    <w:pPr>
      <w:ind w:left="1135"/>
    </w:pPr>
  </w:style>
  <w:style w:type="paragraph" w:styleId="ListNumber">
    <w:name w:val="List Number"/>
    <w:basedOn w:val="List"/>
    <w:rsid w:val="00CD7EAD"/>
  </w:style>
  <w:style w:type="paragraph" w:customStyle="1" w:styleId="EQ">
    <w:name w:val="EQ"/>
    <w:basedOn w:val="Normal"/>
    <w:next w:val="Normal"/>
    <w:rsid w:val="00CD7EAD"/>
    <w:pPr>
      <w:keepLines/>
      <w:tabs>
        <w:tab w:val="center" w:pos="4536"/>
        <w:tab w:val="right" w:pos="9072"/>
      </w:tabs>
    </w:pPr>
    <w:rPr>
      <w:noProof/>
    </w:rPr>
  </w:style>
  <w:style w:type="paragraph" w:customStyle="1" w:styleId="TH">
    <w:name w:val="TH"/>
    <w:basedOn w:val="Normal"/>
    <w:link w:val="THChar"/>
    <w:rsid w:val="00CD7EAD"/>
    <w:pPr>
      <w:keepNext/>
      <w:keepLines/>
      <w:spacing w:before="60"/>
      <w:jc w:val="center"/>
    </w:pPr>
    <w:rPr>
      <w:rFonts w:ascii="Arial" w:hAnsi="Arial"/>
      <w:b/>
    </w:rPr>
  </w:style>
  <w:style w:type="paragraph" w:customStyle="1" w:styleId="NF">
    <w:name w:val="NF"/>
    <w:basedOn w:val="NO"/>
    <w:rsid w:val="00CD7EAD"/>
    <w:pPr>
      <w:keepNext/>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Heading5"/>
    <w:next w:val="Normal"/>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Normal"/>
    <w:link w:val="TALCar"/>
    <w:rsid w:val="00CD7EAD"/>
    <w:pPr>
      <w:keepNext/>
      <w:keepLines/>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List2">
    <w:name w:val="List 2"/>
    <w:basedOn w:val="List"/>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CD7EAD"/>
    <w:pPr>
      <w:ind w:left="1135"/>
    </w:pPr>
  </w:style>
  <w:style w:type="paragraph" w:styleId="List4">
    <w:name w:val="List 4"/>
    <w:basedOn w:val="List3"/>
    <w:rsid w:val="00CD7EAD"/>
    <w:pPr>
      <w:ind w:left="1418"/>
    </w:pPr>
  </w:style>
  <w:style w:type="paragraph" w:styleId="List5">
    <w:name w:val="List 5"/>
    <w:basedOn w:val="List4"/>
    <w:rsid w:val="00CD7EAD"/>
    <w:pPr>
      <w:ind w:left="1702"/>
    </w:pPr>
  </w:style>
  <w:style w:type="paragraph" w:customStyle="1" w:styleId="EditorsNote">
    <w:name w:val="Editor's Note"/>
    <w:basedOn w:val="NO"/>
    <w:rsid w:val="00CD7EAD"/>
    <w:rPr>
      <w:color w:val="FF0000"/>
    </w:rPr>
  </w:style>
  <w:style w:type="paragraph" w:styleId="List">
    <w:name w:val="List"/>
    <w:basedOn w:val="Normal"/>
    <w:rsid w:val="00CD7EAD"/>
    <w:pPr>
      <w:ind w:left="568" w:hanging="284"/>
    </w:pPr>
  </w:style>
  <w:style w:type="paragraph" w:styleId="ListBullet">
    <w:name w:val="List Bullet"/>
    <w:basedOn w:val="List"/>
    <w:rsid w:val="00CD7EAD"/>
  </w:style>
  <w:style w:type="paragraph" w:styleId="ListBullet4">
    <w:name w:val="List Bullet 4"/>
    <w:basedOn w:val="ListBullet3"/>
    <w:rsid w:val="00CD7EAD"/>
    <w:pPr>
      <w:ind w:left="1418"/>
    </w:pPr>
  </w:style>
  <w:style w:type="paragraph" w:styleId="ListBullet5">
    <w:name w:val="List Bullet 5"/>
    <w:basedOn w:val="ListBullet4"/>
    <w:rsid w:val="00CD7EAD"/>
    <w:pPr>
      <w:ind w:left="1702"/>
    </w:pPr>
  </w:style>
  <w:style w:type="paragraph" w:customStyle="1" w:styleId="B1">
    <w:name w:val="B1"/>
    <w:basedOn w:val="List"/>
    <w:link w:val="B1Char1"/>
    <w:qFormat/>
    <w:rsid w:val="00CD7EAD"/>
  </w:style>
  <w:style w:type="paragraph" w:customStyle="1" w:styleId="B2">
    <w:name w:val="B2"/>
    <w:basedOn w:val="List2"/>
    <w:rsid w:val="00CD7EAD"/>
  </w:style>
  <w:style w:type="paragraph" w:customStyle="1" w:styleId="B3">
    <w:name w:val="B3"/>
    <w:basedOn w:val="List3"/>
    <w:rsid w:val="00CD7EAD"/>
  </w:style>
  <w:style w:type="paragraph" w:customStyle="1" w:styleId="B4">
    <w:name w:val="B4"/>
    <w:basedOn w:val="List4"/>
    <w:rsid w:val="00CD7EAD"/>
  </w:style>
  <w:style w:type="paragraph" w:customStyle="1" w:styleId="B5">
    <w:name w:val="B5"/>
    <w:basedOn w:val="List5"/>
    <w:rsid w:val="00CD7EAD"/>
  </w:style>
  <w:style w:type="paragraph" w:styleId="Footer">
    <w:name w:val="footer"/>
    <w:basedOn w:val="Header"/>
    <w:link w:val="FooterChar"/>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spacing w:after="120"/>
    </w:pPr>
    <w:rPr>
      <w:rFonts w:eastAsia="MS Gothic"/>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ind w:left="360"/>
    </w:pPr>
    <w:rPr>
      <w:rFonts w:eastAsia="MS Gothic"/>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pPr>
    <w:rPr>
      <w:rFonts w:ascii="Tahoma" w:eastAsia="MS Gothic" w:hAnsi="Tahoma"/>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rPr>
      <w:rFonts w:ascii="Courier New" w:eastAsia="MS Gothic" w:hAnsi="Courier New"/>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spacing w:before="100" w:after="100"/>
      <w:ind w:left="860"/>
    </w:pPr>
    <w:rPr>
      <w:rFonts w:ascii="Times" w:eastAsia="MS Gothic" w:hAnsi="Times"/>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spacing w:before="120" w:after="120"/>
    </w:pPr>
    <w:rPr>
      <w:rFonts w:eastAsia="MS Gothic"/>
      <w:b/>
      <w:lang w:eastAsia="ja-JP"/>
    </w:rPr>
  </w:style>
  <w:style w:type="paragraph" w:customStyle="1" w:styleId="a">
    <w:name w:val="佐藤２"/>
    <w:basedOn w:val="Normal"/>
    <w:rsid w:val="001D2C1A"/>
    <w:pPr>
      <w:numPr>
        <w:numId w:val="5"/>
      </w:numPr>
    </w:pPr>
    <w:rPr>
      <w:rFonts w:eastAsia="MS Gothic"/>
      <w:lang w:eastAsia="ja-JP"/>
    </w:rPr>
  </w:style>
  <w:style w:type="paragraph" w:styleId="BodyTextIndent2">
    <w:name w:val="Body Text Indent 2"/>
    <w:basedOn w:val="Normal"/>
    <w:link w:val="BodyTextIndent2Char"/>
    <w:rsid w:val="001D2C1A"/>
    <w:pPr>
      <w:widowControl w:val="0"/>
      <w:ind w:left="1656"/>
      <w:jc w:val="both"/>
    </w:pPr>
    <w:rPr>
      <w:rFonts w:eastAsia="MS Gothic"/>
      <w:kern w:val="2"/>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spacing w:after="240"/>
      <w:ind w:left="714" w:hanging="357"/>
    </w:pPr>
    <w:rPr>
      <w:rFonts w:ascii="Arial" w:eastAsia="MS Gothic" w:hAnsi="Arial"/>
      <w:lang w:eastAsia="ja-JP"/>
    </w:rPr>
  </w:style>
  <w:style w:type="paragraph" w:customStyle="1" w:styleId="TitleText">
    <w:name w:val="Title Text"/>
    <w:basedOn w:val="Normal"/>
    <w:next w:val="Normal"/>
    <w:rsid w:val="001D2C1A"/>
    <w:pPr>
      <w:spacing w:after="220"/>
    </w:pPr>
    <w:rPr>
      <w:rFonts w:ascii="Arial" w:eastAsia="MS Gothic" w:hAnsi="Arial"/>
      <w:b/>
      <w:sz w:val="22"/>
      <w:lang w:eastAsia="ja-JP"/>
    </w:rPr>
  </w:style>
  <w:style w:type="paragraph" w:styleId="Title">
    <w:name w:val="Title"/>
    <w:basedOn w:val="Normal"/>
    <w:link w:val="TitleChar"/>
    <w:qFormat/>
    <w:rsid w:val="001D2C1A"/>
    <w:pPr>
      <w:jc w:val="center"/>
    </w:pPr>
    <w:rPr>
      <w:rFonts w:ascii="Arial" w:eastAsia="MS Gothic" w:hAnsi="Arial"/>
      <w:b/>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jc w:val="both"/>
    </w:pPr>
    <w:rPr>
      <w:rFonts w:eastAsia="MS Gothic"/>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rsid w:val="001D2C1A"/>
    <w:pPr>
      <w:spacing w:after="240"/>
      <w:jc w:val="both"/>
    </w:pPr>
    <w:rPr>
      <w:rFonts w:eastAsia="MS Gothic"/>
      <w:lang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pPr>
    <w:rPr>
      <w:rFonts w:eastAsia="MS Gothic"/>
      <w:b/>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ind w:left="283" w:hanging="283"/>
      <w:jc w:val="both"/>
    </w:pPr>
    <w:rPr>
      <w:rFonts w:ascii="Arial" w:hAnsi="Arial"/>
      <w:kern w:val="2"/>
      <w:sz w:val="21"/>
      <w:lang w:val="de-DE" w:eastAsia="ja-JP"/>
    </w:rPr>
  </w:style>
  <w:style w:type="paragraph" w:styleId="CommentText">
    <w:name w:val="annotation text"/>
    <w:basedOn w:val="Normal"/>
    <w:link w:val="CommentTextChar"/>
    <w:rsid w:val="001D2C1A"/>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rPr>
  </w:style>
  <w:style w:type="paragraph" w:customStyle="1" w:styleId="Doc-text2">
    <w:name w:val="Doc-text2"/>
    <w:basedOn w:val="Normal"/>
    <w:link w:val="Doc-text2Char"/>
    <w:qFormat/>
    <w:rsid w:val="001D2C1A"/>
    <w:pPr>
      <w:tabs>
        <w:tab w:val="left" w:pos="1622"/>
      </w:tabs>
      <w:ind w:left="1622" w:hanging="363"/>
    </w:pPr>
    <w:rPr>
      <w:rFonts w:ascii="Arial" w:hAnsi="Arial"/>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basedOn w:val="Normal"/>
    <w:link w:val="ListParagraphChar"/>
    <w:uiPriority w:val="34"/>
    <w:qFormat/>
    <w:rsid w:val="001D2C1A"/>
    <w:pPr>
      <w:widowControl w:val="0"/>
      <w:ind w:leftChars="400" w:left="840"/>
      <w:jc w:val="both"/>
    </w:pPr>
    <w:rPr>
      <w:rFonts w:ascii="Century" w:hAnsi="Century"/>
      <w:kern w:val="2"/>
      <w:sz w:val="21"/>
      <w:szCs w:val="22"/>
      <w:lang w:eastAsia="ja-JP"/>
    </w:rPr>
  </w:style>
  <w:style w:type="character" w:customStyle="1" w:styleId="ListParagraphChar">
    <w:name w:val="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NOChar">
    <w:name w:val="NO Char"/>
    <w:link w:val="NO"/>
    <w:uiPriority w:val="99"/>
    <w:qFormat/>
    <w:locked/>
    <w:rsid w:val="00136BBE"/>
    <w:rPr>
      <w:rFonts w:eastAsia="Times New Roman"/>
      <w:lang w:val="en-GB" w:eastAsia="en-GB"/>
    </w:rPr>
  </w:style>
  <w:style w:type="character" w:styleId="UnresolvedMention">
    <w:name w:val="Unresolved Mention"/>
    <w:basedOn w:val="DefaultParagraphFont"/>
    <w:uiPriority w:val="99"/>
    <w:semiHidden/>
    <w:unhideWhenUsed/>
    <w:rsid w:val="00136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20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77705587">
      <w:bodyDiv w:val="1"/>
      <w:marLeft w:val="0"/>
      <w:marRight w:val="0"/>
      <w:marTop w:val="0"/>
      <w:marBottom w:val="0"/>
      <w:divBdr>
        <w:top w:val="none" w:sz="0" w:space="0" w:color="auto"/>
        <w:left w:val="none" w:sz="0" w:space="0" w:color="auto"/>
        <w:bottom w:val="none" w:sz="0" w:space="0" w:color="auto"/>
        <w:right w:val="none" w:sz="0" w:space="0" w:color="auto"/>
      </w:divBdr>
    </w:div>
    <w:div w:id="47290963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856722">
      <w:bodyDiv w:val="1"/>
      <w:marLeft w:val="0"/>
      <w:marRight w:val="0"/>
      <w:marTop w:val="0"/>
      <w:marBottom w:val="0"/>
      <w:divBdr>
        <w:top w:val="none" w:sz="0" w:space="0" w:color="auto"/>
        <w:left w:val="none" w:sz="0" w:space="0" w:color="auto"/>
        <w:bottom w:val="none" w:sz="0" w:space="0" w:color="auto"/>
        <w:right w:val="none" w:sz="0" w:space="0" w:color="auto"/>
      </w:divBdr>
    </w:div>
    <w:div w:id="1095129737">
      <w:bodyDiv w:val="1"/>
      <w:marLeft w:val="0"/>
      <w:marRight w:val="0"/>
      <w:marTop w:val="0"/>
      <w:marBottom w:val="0"/>
      <w:divBdr>
        <w:top w:val="none" w:sz="0" w:space="0" w:color="auto"/>
        <w:left w:val="none" w:sz="0" w:space="0" w:color="auto"/>
        <w:bottom w:val="none" w:sz="0" w:space="0" w:color="auto"/>
        <w:right w:val="none" w:sz="0" w:space="0" w:color="auto"/>
      </w:divBdr>
      <w:divsChild>
        <w:div w:id="1456096261">
          <w:marLeft w:val="0"/>
          <w:marRight w:val="0"/>
          <w:marTop w:val="0"/>
          <w:marBottom w:val="0"/>
          <w:divBdr>
            <w:top w:val="none" w:sz="0" w:space="0" w:color="auto"/>
            <w:left w:val="none" w:sz="0" w:space="0" w:color="auto"/>
            <w:bottom w:val="none" w:sz="0" w:space="0" w:color="auto"/>
            <w:right w:val="none" w:sz="0" w:space="0" w:color="auto"/>
          </w:divBdr>
        </w:div>
        <w:div w:id="153183240">
          <w:marLeft w:val="0"/>
          <w:marRight w:val="0"/>
          <w:marTop w:val="0"/>
          <w:marBottom w:val="0"/>
          <w:divBdr>
            <w:top w:val="none" w:sz="0" w:space="0" w:color="auto"/>
            <w:left w:val="none" w:sz="0" w:space="0" w:color="auto"/>
            <w:bottom w:val="none" w:sz="0" w:space="0" w:color="auto"/>
            <w:right w:val="none" w:sz="0" w:space="0" w:color="auto"/>
          </w:divBdr>
        </w:div>
        <w:div w:id="917516493">
          <w:marLeft w:val="0"/>
          <w:marRight w:val="0"/>
          <w:marTop w:val="0"/>
          <w:marBottom w:val="0"/>
          <w:divBdr>
            <w:top w:val="none" w:sz="0" w:space="0" w:color="auto"/>
            <w:left w:val="none" w:sz="0" w:space="0" w:color="auto"/>
            <w:bottom w:val="none" w:sz="0" w:space="0" w:color="auto"/>
            <w:right w:val="none" w:sz="0" w:space="0" w:color="auto"/>
          </w:divBdr>
        </w:div>
        <w:div w:id="929702742">
          <w:marLeft w:val="0"/>
          <w:marRight w:val="0"/>
          <w:marTop w:val="0"/>
          <w:marBottom w:val="0"/>
          <w:divBdr>
            <w:top w:val="none" w:sz="0" w:space="0" w:color="auto"/>
            <w:left w:val="none" w:sz="0" w:space="0" w:color="auto"/>
            <w:bottom w:val="none" w:sz="0" w:space="0" w:color="auto"/>
            <w:right w:val="none" w:sz="0" w:space="0" w:color="auto"/>
          </w:divBdr>
        </w:div>
        <w:div w:id="909384164">
          <w:marLeft w:val="0"/>
          <w:marRight w:val="0"/>
          <w:marTop w:val="0"/>
          <w:marBottom w:val="0"/>
          <w:divBdr>
            <w:top w:val="none" w:sz="0" w:space="0" w:color="auto"/>
            <w:left w:val="none" w:sz="0" w:space="0" w:color="auto"/>
            <w:bottom w:val="none" w:sz="0" w:space="0" w:color="auto"/>
            <w:right w:val="none" w:sz="0" w:space="0" w:color="auto"/>
          </w:divBdr>
        </w:div>
        <w:div w:id="1504321654">
          <w:marLeft w:val="0"/>
          <w:marRight w:val="0"/>
          <w:marTop w:val="0"/>
          <w:marBottom w:val="0"/>
          <w:divBdr>
            <w:top w:val="none" w:sz="0" w:space="0" w:color="auto"/>
            <w:left w:val="none" w:sz="0" w:space="0" w:color="auto"/>
            <w:bottom w:val="none" w:sz="0" w:space="0" w:color="auto"/>
            <w:right w:val="none" w:sz="0" w:space="0" w:color="auto"/>
          </w:divBdr>
        </w:div>
        <w:div w:id="1898280726">
          <w:marLeft w:val="0"/>
          <w:marRight w:val="0"/>
          <w:marTop w:val="0"/>
          <w:marBottom w:val="0"/>
          <w:divBdr>
            <w:top w:val="none" w:sz="0" w:space="0" w:color="auto"/>
            <w:left w:val="none" w:sz="0" w:space="0" w:color="auto"/>
            <w:bottom w:val="none" w:sz="0" w:space="0" w:color="auto"/>
            <w:right w:val="none" w:sz="0" w:space="0" w:color="auto"/>
          </w:divBdr>
        </w:div>
        <w:div w:id="880285905">
          <w:marLeft w:val="0"/>
          <w:marRight w:val="0"/>
          <w:marTop w:val="0"/>
          <w:marBottom w:val="0"/>
          <w:divBdr>
            <w:top w:val="none" w:sz="0" w:space="0" w:color="auto"/>
            <w:left w:val="none" w:sz="0" w:space="0" w:color="auto"/>
            <w:bottom w:val="none" w:sz="0" w:space="0" w:color="auto"/>
            <w:right w:val="none" w:sz="0" w:space="0" w:color="auto"/>
          </w:divBdr>
        </w:div>
        <w:div w:id="128593152">
          <w:marLeft w:val="0"/>
          <w:marRight w:val="0"/>
          <w:marTop w:val="0"/>
          <w:marBottom w:val="0"/>
          <w:divBdr>
            <w:top w:val="none" w:sz="0" w:space="0" w:color="auto"/>
            <w:left w:val="none" w:sz="0" w:space="0" w:color="auto"/>
            <w:bottom w:val="none" w:sz="0" w:space="0" w:color="auto"/>
            <w:right w:val="none" w:sz="0" w:space="0" w:color="auto"/>
          </w:divBdr>
        </w:div>
        <w:div w:id="1633711388">
          <w:marLeft w:val="0"/>
          <w:marRight w:val="0"/>
          <w:marTop w:val="0"/>
          <w:marBottom w:val="0"/>
          <w:divBdr>
            <w:top w:val="none" w:sz="0" w:space="0" w:color="auto"/>
            <w:left w:val="none" w:sz="0" w:space="0" w:color="auto"/>
            <w:bottom w:val="none" w:sz="0" w:space="0" w:color="auto"/>
            <w:right w:val="none" w:sz="0" w:space="0" w:color="auto"/>
          </w:divBdr>
        </w:div>
        <w:div w:id="1539968565">
          <w:marLeft w:val="0"/>
          <w:marRight w:val="0"/>
          <w:marTop w:val="0"/>
          <w:marBottom w:val="0"/>
          <w:divBdr>
            <w:top w:val="none" w:sz="0" w:space="0" w:color="auto"/>
            <w:left w:val="none" w:sz="0" w:space="0" w:color="auto"/>
            <w:bottom w:val="none" w:sz="0" w:space="0" w:color="auto"/>
            <w:right w:val="none" w:sz="0" w:space="0" w:color="auto"/>
          </w:divBdr>
        </w:div>
        <w:div w:id="557663887">
          <w:marLeft w:val="0"/>
          <w:marRight w:val="0"/>
          <w:marTop w:val="0"/>
          <w:marBottom w:val="0"/>
          <w:divBdr>
            <w:top w:val="none" w:sz="0" w:space="0" w:color="auto"/>
            <w:left w:val="none" w:sz="0" w:space="0" w:color="auto"/>
            <w:bottom w:val="none" w:sz="0" w:space="0" w:color="auto"/>
            <w:right w:val="none" w:sz="0" w:space="0" w:color="auto"/>
          </w:divBdr>
        </w:div>
        <w:div w:id="1976521058">
          <w:marLeft w:val="0"/>
          <w:marRight w:val="0"/>
          <w:marTop w:val="0"/>
          <w:marBottom w:val="0"/>
          <w:divBdr>
            <w:top w:val="none" w:sz="0" w:space="0" w:color="auto"/>
            <w:left w:val="none" w:sz="0" w:space="0" w:color="auto"/>
            <w:bottom w:val="none" w:sz="0" w:space="0" w:color="auto"/>
            <w:right w:val="none" w:sz="0" w:space="0" w:color="auto"/>
          </w:divBdr>
        </w:div>
      </w:divsChild>
    </w:div>
    <w:div w:id="112257375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16">
          <w:marLeft w:val="0"/>
          <w:marRight w:val="0"/>
          <w:marTop w:val="0"/>
          <w:marBottom w:val="0"/>
          <w:divBdr>
            <w:top w:val="none" w:sz="0" w:space="0" w:color="auto"/>
            <w:left w:val="none" w:sz="0" w:space="0" w:color="auto"/>
            <w:bottom w:val="none" w:sz="0" w:space="0" w:color="auto"/>
            <w:right w:val="none" w:sz="0" w:space="0" w:color="auto"/>
          </w:divBdr>
        </w:div>
        <w:div w:id="783697508">
          <w:marLeft w:val="0"/>
          <w:marRight w:val="0"/>
          <w:marTop w:val="0"/>
          <w:marBottom w:val="0"/>
          <w:divBdr>
            <w:top w:val="none" w:sz="0" w:space="0" w:color="auto"/>
            <w:left w:val="none" w:sz="0" w:space="0" w:color="auto"/>
            <w:bottom w:val="none" w:sz="0" w:space="0" w:color="auto"/>
            <w:right w:val="none" w:sz="0" w:space="0" w:color="auto"/>
          </w:divBdr>
        </w:div>
        <w:div w:id="2065450634">
          <w:marLeft w:val="0"/>
          <w:marRight w:val="0"/>
          <w:marTop w:val="0"/>
          <w:marBottom w:val="0"/>
          <w:divBdr>
            <w:top w:val="none" w:sz="0" w:space="0" w:color="auto"/>
            <w:left w:val="none" w:sz="0" w:space="0" w:color="auto"/>
            <w:bottom w:val="none" w:sz="0" w:space="0" w:color="auto"/>
            <w:right w:val="none" w:sz="0" w:space="0" w:color="auto"/>
          </w:divBdr>
        </w:div>
        <w:div w:id="747963466">
          <w:marLeft w:val="0"/>
          <w:marRight w:val="0"/>
          <w:marTop w:val="0"/>
          <w:marBottom w:val="0"/>
          <w:divBdr>
            <w:top w:val="none" w:sz="0" w:space="0" w:color="auto"/>
            <w:left w:val="none" w:sz="0" w:space="0" w:color="auto"/>
            <w:bottom w:val="none" w:sz="0" w:space="0" w:color="auto"/>
            <w:right w:val="none" w:sz="0" w:space="0" w:color="auto"/>
          </w:divBdr>
        </w:div>
        <w:div w:id="208147472">
          <w:marLeft w:val="0"/>
          <w:marRight w:val="0"/>
          <w:marTop w:val="0"/>
          <w:marBottom w:val="0"/>
          <w:divBdr>
            <w:top w:val="none" w:sz="0" w:space="0" w:color="auto"/>
            <w:left w:val="none" w:sz="0" w:space="0" w:color="auto"/>
            <w:bottom w:val="none" w:sz="0" w:space="0" w:color="auto"/>
            <w:right w:val="none" w:sz="0" w:space="0" w:color="auto"/>
          </w:divBdr>
        </w:div>
        <w:div w:id="1101874207">
          <w:marLeft w:val="0"/>
          <w:marRight w:val="0"/>
          <w:marTop w:val="0"/>
          <w:marBottom w:val="0"/>
          <w:divBdr>
            <w:top w:val="none" w:sz="0" w:space="0" w:color="auto"/>
            <w:left w:val="none" w:sz="0" w:space="0" w:color="auto"/>
            <w:bottom w:val="none" w:sz="0" w:space="0" w:color="auto"/>
            <w:right w:val="none" w:sz="0" w:space="0" w:color="auto"/>
          </w:divBdr>
        </w:div>
        <w:div w:id="1707020872">
          <w:marLeft w:val="0"/>
          <w:marRight w:val="0"/>
          <w:marTop w:val="0"/>
          <w:marBottom w:val="0"/>
          <w:divBdr>
            <w:top w:val="none" w:sz="0" w:space="0" w:color="auto"/>
            <w:left w:val="none" w:sz="0" w:space="0" w:color="auto"/>
            <w:bottom w:val="none" w:sz="0" w:space="0" w:color="auto"/>
            <w:right w:val="none" w:sz="0" w:space="0" w:color="auto"/>
          </w:divBdr>
        </w:div>
        <w:div w:id="1770345130">
          <w:marLeft w:val="0"/>
          <w:marRight w:val="0"/>
          <w:marTop w:val="0"/>
          <w:marBottom w:val="0"/>
          <w:divBdr>
            <w:top w:val="none" w:sz="0" w:space="0" w:color="auto"/>
            <w:left w:val="none" w:sz="0" w:space="0" w:color="auto"/>
            <w:bottom w:val="none" w:sz="0" w:space="0" w:color="auto"/>
            <w:right w:val="none" w:sz="0" w:space="0" w:color="auto"/>
          </w:divBdr>
        </w:div>
        <w:div w:id="1930969794">
          <w:marLeft w:val="0"/>
          <w:marRight w:val="0"/>
          <w:marTop w:val="0"/>
          <w:marBottom w:val="0"/>
          <w:divBdr>
            <w:top w:val="none" w:sz="0" w:space="0" w:color="auto"/>
            <w:left w:val="none" w:sz="0" w:space="0" w:color="auto"/>
            <w:bottom w:val="none" w:sz="0" w:space="0" w:color="auto"/>
            <w:right w:val="none" w:sz="0" w:space="0" w:color="auto"/>
          </w:divBdr>
        </w:div>
        <w:div w:id="360907096">
          <w:marLeft w:val="0"/>
          <w:marRight w:val="0"/>
          <w:marTop w:val="0"/>
          <w:marBottom w:val="0"/>
          <w:divBdr>
            <w:top w:val="none" w:sz="0" w:space="0" w:color="auto"/>
            <w:left w:val="none" w:sz="0" w:space="0" w:color="auto"/>
            <w:bottom w:val="none" w:sz="0" w:space="0" w:color="auto"/>
            <w:right w:val="none" w:sz="0" w:space="0" w:color="auto"/>
          </w:divBdr>
        </w:div>
        <w:div w:id="218982280">
          <w:marLeft w:val="0"/>
          <w:marRight w:val="0"/>
          <w:marTop w:val="0"/>
          <w:marBottom w:val="0"/>
          <w:divBdr>
            <w:top w:val="none" w:sz="0" w:space="0" w:color="auto"/>
            <w:left w:val="none" w:sz="0" w:space="0" w:color="auto"/>
            <w:bottom w:val="none" w:sz="0" w:space="0" w:color="auto"/>
            <w:right w:val="none" w:sz="0" w:space="0" w:color="auto"/>
          </w:divBdr>
        </w:div>
        <w:div w:id="1839078719">
          <w:marLeft w:val="0"/>
          <w:marRight w:val="0"/>
          <w:marTop w:val="0"/>
          <w:marBottom w:val="0"/>
          <w:divBdr>
            <w:top w:val="none" w:sz="0" w:space="0" w:color="auto"/>
            <w:left w:val="none" w:sz="0" w:space="0" w:color="auto"/>
            <w:bottom w:val="none" w:sz="0" w:space="0" w:color="auto"/>
            <w:right w:val="none" w:sz="0" w:space="0" w:color="auto"/>
          </w:divBdr>
        </w:div>
        <w:div w:id="248663764">
          <w:marLeft w:val="0"/>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7164160">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142609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707253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0207371">
      <w:bodyDiv w:val="1"/>
      <w:marLeft w:val="0"/>
      <w:marRight w:val="0"/>
      <w:marTop w:val="0"/>
      <w:marBottom w:val="0"/>
      <w:divBdr>
        <w:top w:val="none" w:sz="0" w:space="0" w:color="auto"/>
        <w:left w:val="none" w:sz="0" w:space="0" w:color="auto"/>
        <w:bottom w:val="none" w:sz="0" w:space="0" w:color="auto"/>
        <w:right w:val="none" w:sz="0" w:space="0" w:color="auto"/>
      </w:divBdr>
      <w:divsChild>
        <w:div w:id="39789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24142">
              <w:marLeft w:val="0"/>
              <w:marRight w:val="0"/>
              <w:marTop w:val="0"/>
              <w:marBottom w:val="0"/>
              <w:divBdr>
                <w:top w:val="none" w:sz="0" w:space="0" w:color="auto"/>
                <w:left w:val="none" w:sz="0" w:space="0" w:color="auto"/>
                <w:bottom w:val="none" w:sz="0" w:space="0" w:color="auto"/>
                <w:right w:val="none" w:sz="0" w:space="0" w:color="auto"/>
              </w:divBdr>
              <w:divsChild>
                <w:div w:id="856189196">
                  <w:marLeft w:val="0"/>
                  <w:marRight w:val="0"/>
                  <w:marTop w:val="0"/>
                  <w:marBottom w:val="0"/>
                  <w:divBdr>
                    <w:top w:val="none" w:sz="0" w:space="0" w:color="auto"/>
                    <w:left w:val="none" w:sz="0" w:space="0" w:color="auto"/>
                    <w:bottom w:val="none" w:sz="0" w:space="0" w:color="auto"/>
                    <w:right w:val="none" w:sz="0" w:space="0" w:color="auto"/>
                  </w:divBdr>
                  <w:divsChild>
                    <w:div w:id="862978396">
                      <w:marLeft w:val="0"/>
                      <w:marRight w:val="0"/>
                      <w:marTop w:val="0"/>
                      <w:marBottom w:val="0"/>
                      <w:divBdr>
                        <w:top w:val="none" w:sz="0" w:space="0" w:color="auto"/>
                        <w:left w:val="none" w:sz="0" w:space="0" w:color="auto"/>
                        <w:bottom w:val="none" w:sz="0" w:space="0" w:color="auto"/>
                        <w:right w:val="none" w:sz="0" w:space="0" w:color="auto"/>
                      </w:divBdr>
                      <w:divsChild>
                        <w:div w:id="1415316688">
                          <w:marLeft w:val="0"/>
                          <w:marRight w:val="0"/>
                          <w:marTop w:val="0"/>
                          <w:marBottom w:val="0"/>
                          <w:divBdr>
                            <w:top w:val="none" w:sz="0" w:space="0" w:color="auto"/>
                            <w:left w:val="none" w:sz="0" w:space="0" w:color="auto"/>
                            <w:bottom w:val="none" w:sz="0" w:space="0" w:color="auto"/>
                            <w:right w:val="none" w:sz="0" w:space="0" w:color="auto"/>
                          </w:divBdr>
                          <w:divsChild>
                            <w:div w:id="637149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454415">
                                  <w:marLeft w:val="0"/>
                                  <w:marRight w:val="0"/>
                                  <w:marTop w:val="0"/>
                                  <w:marBottom w:val="0"/>
                                  <w:divBdr>
                                    <w:top w:val="none" w:sz="0" w:space="0" w:color="auto"/>
                                    <w:left w:val="none" w:sz="0" w:space="0" w:color="auto"/>
                                    <w:bottom w:val="none" w:sz="0" w:space="0" w:color="auto"/>
                                    <w:right w:val="none" w:sz="0" w:space="0" w:color="auto"/>
                                  </w:divBdr>
                                  <w:divsChild>
                                    <w:div w:id="1287008591">
                                      <w:marLeft w:val="0"/>
                                      <w:marRight w:val="0"/>
                                      <w:marTop w:val="0"/>
                                      <w:marBottom w:val="0"/>
                                      <w:divBdr>
                                        <w:top w:val="none" w:sz="0" w:space="0" w:color="auto"/>
                                        <w:left w:val="none" w:sz="0" w:space="0" w:color="auto"/>
                                        <w:bottom w:val="none" w:sz="0" w:space="0" w:color="auto"/>
                                        <w:right w:val="none" w:sz="0" w:space="0" w:color="auto"/>
                                      </w:divBdr>
                                      <w:divsChild>
                                        <w:div w:id="303002157">
                                          <w:marLeft w:val="0"/>
                                          <w:marRight w:val="0"/>
                                          <w:marTop w:val="0"/>
                                          <w:marBottom w:val="0"/>
                                          <w:divBdr>
                                            <w:top w:val="none" w:sz="0" w:space="0" w:color="auto"/>
                                            <w:left w:val="none" w:sz="0" w:space="0" w:color="auto"/>
                                            <w:bottom w:val="none" w:sz="0" w:space="0" w:color="auto"/>
                                            <w:right w:val="none" w:sz="0" w:space="0" w:color="auto"/>
                                          </w:divBdr>
                                          <w:divsChild>
                                            <w:div w:id="984042215">
                                              <w:marLeft w:val="0"/>
                                              <w:marRight w:val="0"/>
                                              <w:marTop w:val="0"/>
                                              <w:marBottom w:val="0"/>
                                              <w:divBdr>
                                                <w:top w:val="none" w:sz="0" w:space="0" w:color="auto"/>
                                                <w:left w:val="none" w:sz="0" w:space="0" w:color="auto"/>
                                                <w:bottom w:val="none" w:sz="0" w:space="0" w:color="auto"/>
                                                <w:right w:val="none" w:sz="0" w:space="0" w:color="auto"/>
                                              </w:divBdr>
                                              <w:divsChild>
                                                <w:div w:id="1422802232">
                                                  <w:marLeft w:val="0"/>
                                                  <w:marRight w:val="0"/>
                                                  <w:marTop w:val="0"/>
                                                  <w:marBottom w:val="0"/>
                                                  <w:divBdr>
                                                    <w:top w:val="none" w:sz="0" w:space="0" w:color="auto"/>
                                                    <w:left w:val="none" w:sz="0" w:space="0" w:color="auto"/>
                                                    <w:bottom w:val="none" w:sz="0" w:space="0" w:color="auto"/>
                                                    <w:right w:val="none" w:sz="0" w:space="0" w:color="auto"/>
                                                  </w:divBdr>
                                                  <w:divsChild>
                                                    <w:div w:id="1650012649">
                                                      <w:marLeft w:val="0"/>
                                                      <w:marRight w:val="0"/>
                                                      <w:marTop w:val="0"/>
                                                      <w:marBottom w:val="0"/>
                                                      <w:divBdr>
                                                        <w:top w:val="none" w:sz="0" w:space="0" w:color="auto"/>
                                                        <w:left w:val="none" w:sz="0" w:space="0" w:color="auto"/>
                                                        <w:bottom w:val="none" w:sz="0" w:space="0" w:color="auto"/>
                                                        <w:right w:val="none" w:sz="0" w:space="0" w:color="auto"/>
                                                      </w:divBdr>
                                                      <w:divsChild>
                                                        <w:div w:id="1053693503">
                                                          <w:marLeft w:val="0"/>
                                                          <w:marRight w:val="0"/>
                                                          <w:marTop w:val="0"/>
                                                          <w:marBottom w:val="0"/>
                                                          <w:divBdr>
                                                            <w:top w:val="none" w:sz="0" w:space="0" w:color="auto"/>
                                                            <w:left w:val="none" w:sz="0" w:space="0" w:color="auto"/>
                                                            <w:bottom w:val="none" w:sz="0" w:space="0" w:color="auto"/>
                                                            <w:right w:val="none" w:sz="0" w:space="0" w:color="auto"/>
                                                          </w:divBdr>
                                                        </w:div>
                                                        <w:div w:id="19750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68</TotalTime>
  <Pages>17</Pages>
  <Words>6442</Words>
  <Characters>36726</Characters>
  <Application>Microsoft Office Word</Application>
  <DocSecurity>0</DocSecurity>
  <Lines>306</Lines>
  <Paragraphs>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43082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Apple - Naveen Palle</cp:lastModifiedBy>
  <cp:revision>34</cp:revision>
  <dcterms:created xsi:type="dcterms:W3CDTF">2024-04-24T03:18:00Z</dcterms:created>
  <dcterms:modified xsi:type="dcterms:W3CDTF">2024-08-27T22:50:00Z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