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7"/>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7"/>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5pt;height:102.75pt;mso-width-percent:0;mso-height-percent:0;mso-width-percent:0;mso-height-percent:0" o:ole="">
            <v:imagedata r:id="rId11" o:title=""/>
          </v:shape>
          <o:OLEObject Type="Embed" ProgID="Visio.Drawing.15" ShapeID="_x0000_i1025" DrawAspect="Content" ObjectID="_1786954178"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3pt;height:101.25pt;mso-width-percent:0;mso-height-percent:0;mso-width-percent:0;mso-height-percent:0" o:ole="">
            <v:imagedata r:id="rId13" o:title=""/>
          </v:shape>
          <o:OLEObject Type="Embed" ProgID="Visio.Drawing.15" ShapeID="_x0000_i1026" DrawAspect="Content" ObjectID="_1786954179"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pt;height:81pt;mso-width-percent:0;mso-height-percent:0;mso-width-percent:0;mso-height-percent:0" o:ole="">
            <v:imagedata r:id="rId15" o:title=""/>
          </v:shape>
          <o:OLEObject Type="Embed" ProgID="Visio.Drawing.15" ShapeID="_x0000_i1027" DrawAspect="Content" ObjectID="_1786954180"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e"/>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0BD257B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example 2 can be as follows:</w:t>
            </w:r>
          </w:p>
          <w:p w14:paraId="67C8C94C" w14:textId="2E2A7F8E" w:rsidR="00BF1102" w:rsidRDefault="001C76F6" w:rsidP="00D33B07">
            <w:r>
              <w:rPr>
                <w:noProof/>
              </w:rPr>
              <w:object w:dxaOrig="5173" w:dyaOrig="1284" w14:anchorId="1DD3CD75">
                <v:shape id="_x0000_i1028" type="#_x0000_t75" alt="" style="width:304.5pt;height:75.75pt;mso-width-percent:0;mso-height-percent:0;mso-width-percent:0;mso-height-percent:0" o:ole="">
                  <v:imagedata r:id="rId17" o:title=""/>
                </v:shape>
                <o:OLEObject Type="Embed" ProgID="Visio.Drawing.15" ShapeID="_x0000_i1028" DrawAspect="Content" ObjectID="_1786954181"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1.5pt;height:71.25pt" o:ole="">
                  <v:imagedata r:id="rId19" o:title=""/>
                </v:shape>
                <o:OLEObject Type="Embed" ProgID="Visio.Drawing.15" ShapeID="_x0000_i1029" DrawAspect="Content" ObjectID="_1786954182"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pt;height:70.5pt" o:ole="">
                  <v:imagedata r:id="rId21" o:title=""/>
                </v:shape>
                <o:OLEObject Type="Embed" ProgID="Visio.Drawing.15" ShapeID="_x0000_i1030" DrawAspect="Content" ObjectID="_1786954183" r:id="rId22"/>
              </w:object>
            </w:r>
          </w:p>
          <w:p w14:paraId="5B858AA0" w14:textId="5D871D01" w:rsidR="00683515" w:rsidRDefault="00683515" w:rsidP="00D33B07">
            <w:pPr>
              <w:rPr>
                <w:rFonts w:hint="eastAsia"/>
              </w:rPr>
            </w:pPr>
            <w:r w:rsidRPr="00683515">
              <w:rPr>
                <w:rFonts w:hint="eastAsia"/>
                <w:color w:val="0070C0"/>
              </w:rPr>
              <w:t>But</w:t>
            </w:r>
            <w:r w:rsidRPr="00683515">
              <w:rPr>
                <w:color w:val="0070C0"/>
              </w:rPr>
              <w:t xml:space="preserve"> we are not so </w:t>
            </w:r>
            <w:r>
              <w:rPr>
                <w:color w:val="0070C0"/>
              </w:rPr>
              <w:t>optimistic</w:t>
            </w:r>
            <w:bookmarkStart w:id="6" w:name="_GoBack"/>
            <w:bookmarkEnd w:id="6"/>
            <w:r w:rsidRPr="00683515">
              <w:rPr>
                <w:color w:val="0070C0"/>
              </w:rPr>
              <w:t xml:space="preserve"> on the accuracy of MRRT=80% for both example 1 and 2.</w:t>
            </w:r>
            <w:r>
              <w:t xml:space="preserve"> </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lastRenderedPageBreak/>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w:t>
            </w:r>
            <w:proofErr w:type="spellStart"/>
            <w:r>
              <w:t>Vivo’s</w:t>
            </w:r>
            <w:proofErr w:type="spellEnd"/>
            <w:r>
              <w:t xml:space="preserve">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e"/>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w:t>
            </w:r>
            <w:r>
              <w:lastRenderedPageBreak/>
              <w:t xml:space="preserve">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lastRenderedPageBreak/>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pt;height:39pt" o:ole="">
                  <v:imagedata r:id="rId23" o:title=""/>
                </v:shape>
                <o:OLEObject Type="Embed" ProgID="Visio.Drawing.15" ShapeID="_x0000_i1031" DrawAspect="Content" ObjectID="_1786954184"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c"/>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c"/>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ac"/>
        <w:numPr>
          <w:ilvl w:val="0"/>
          <w:numId w:val="12"/>
        </w:numPr>
        <w:ind w:firstLineChars="0"/>
      </w:pPr>
      <w:r>
        <w:t>PW: {40</w:t>
      </w:r>
      <w:r w:rsidR="00FC0AE0">
        <w:t>ms</w:t>
      </w:r>
      <w:r>
        <w:t>~800ms}</w:t>
      </w:r>
    </w:p>
    <w:p w14:paraId="77149793" w14:textId="530C4626" w:rsidR="002144BF" w:rsidRPr="00982A84" w:rsidRDefault="002144BF" w:rsidP="005F2E29">
      <w:r>
        <w:lastRenderedPageBreak/>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e"/>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bl>
    <w:p w14:paraId="732B1104" w14:textId="2616370B" w:rsidR="00476753" w:rsidRDefault="00476753" w:rsidP="00A62404">
      <w:pPr>
        <w:spacing w:beforeLines="50" w:before="120"/>
      </w:pPr>
    </w:p>
    <w:p w14:paraId="79BE91A3" w14:textId="4A684B09" w:rsidR="00CA340B" w:rsidRDefault="00D40785" w:rsidP="00773F65">
      <w:pPr>
        <w:pStyle w:val="1"/>
      </w:pPr>
      <w:r>
        <w:t>Conclusion</w:t>
      </w:r>
    </w:p>
    <w:p w14:paraId="1E136825" w14:textId="77777777" w:rsidR="00B02A3E" w:rsidRPr="00B02A3E" w:rsidRDefault="00B02A3E" w:rsidP="00B02A3E"/>
    <w:p w14:paraId="5A4DF1F2" w14:textId="0497E943" w:rsidR="004A2C6C" w:rsidRDefault="004A2C6C" w:rsidP="004A2C6C">
      <w:pPr>
        <w:pStyle w:val="1"/>
      </w:pPr>
      <w:bookmarkStart w:id="7" w:name="_In-sequence_SDU_delivery"/>
      <w:bookmarkEnd w:id="7"/>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73CE0" w14:textId="77777777" w:rsidR="00BF3378" w:rsidRDefault="00BF3378" w:rsidP="00536369">
      <w:pPr>
        <w:spacing w:after="0"/>
      </w:pPr>
      <w:r>
        <w:separator/>
      </w:r>
    </w:p>
  </w:endnote>
  <w:endnote w:type="continuationSeparator" w:id="0">
    <w:p w14:paraId="337CA1D2" w14:textId="77777777" w:rsidR="00BF3378" w:rsidRDefault="00BF3378"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8358" w14:textId="77777777" w:rsidR="00683515" w:rsidRDefault="006835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730C" w14:textId="77777777" w:rsidR="00683515" w:rsidRDefault="006835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A6E9" w14:textId="77777777" w:rsidR="00BF3378" w:rsidRDefault="00BF3378" w:rsidP="00536369">
      <w:pPr>
        <w:spacing w:after="0"/>
      </w:pPr>
      <w:r>
        <w:separator/>
      </w:r>
    </w:p>
  </w:footnote>
  <w:footnote w:type="continuationSeparator" w:id="0">
    <w:p w14:paraId="193DD7D6" w14:textId="77777777" w:rsidR="00BF3378" w:rsidRDefault="00BF3378" w:rsidP="0053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962B" w14:textId="77777777" w:rsidR="00683515" w:rsidRDefault="0068351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E8FA" w14:textId="77777777" w:rsidR="00683515" w:rsidRDefault="0068351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2F5" w14:textId="77777777" w:rsidR="00683515" w:rsidRDefault="006835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6"/>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5158"/>
    <w:rsid w:val="002E09E6"/>
    <w:rsid w:val="002E220A"/>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2708"/>
    <w:rsid w:val="005C3150"/>
    <w:rsid w:val="005C4ED9"/>
    <w:rsid w:val="005C670B"/>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F82"/>
    <w:rsid w:val="00A9713D"/>
    <w:rsid w:val="00AA008F"/>
    <w:rsid w:val="00AA0DA3"/>
    <w:rsid w:val="00AA1532"/>
    <w:rsid w:val="00AA2599"/>
    <w:rsid w:val="00AA7F5E"/>
    <w:rsid w:val="00AB00F4"/>
    <w:rsid w:val="00AB18E4"/>
    <w:rsid w:val="00AB2928"/>
    <w:rsid w:val="00AB3700"/>
    <w:rsid w:val="00AB4BFD"/>
    <w:rsid w:val="00AB5CF1"/>
    <w:rsid w:val="00AB5EDB"/>
    <w:rsid w:val="00AB6603"/>
    <w:rsid w:val="00AC07B6"/>
    <w:rsid w:val="00AC214E"/>
    <w:rsid w:val="00AC3255"/>
    <w:rsid w:val="00AC4D86"/>
    <w:rsid w:val="00AC52F6"/>
    <w:rsid w:val="00AC6AA1"/>
    <w:rsid w:val="00AC756C"/>
    <w:rsid w:val="00AD04FF"/>
    <w:rsid w:val="00AD0A94"/>
    <w:rsid w:val="00AD26CF"/>
    <w:rsid w:val="00AD2D8E"/>
    <w:rsid w:val="00AD2DEA"/>
    <w:rsid w:val="00AD4396"/>
    <w:rsid w:val="00AD487A"/>
    <w:rsid w:val="00AD5922"/>
    <w:rsid w:val="00AD5D95"/>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D46"/>
    <w:rsid w:val="00BB3E11"/>
    <w:rsid w:val="00BB6F54"/>
    <w:rsid w:val="00BB7E3E"/>
    <w:rsid w:val="00BC0D00"/>
    <w:rsid w:val="00BC1DDB"/>
    <w:rsid w:val="00BC36F9"/>
    <w:rsid w:val="00BC3934"/>
    <w:rsid w:val="00BC5B4E"/>
    <w:rsid w:val="00BC6F2B"/>
    <w:rsid w:val="00BC7D81"/>
    <w:rsid w:val="00BD00E7"/>
    <w:rsid w:val="00BD0AFD"/>
    <w:rsid w:val="00BD1492"/>
    <w:rsid w:val="00BD31DB"/>
    <w:rsid w:val="00BD3590"/>
    <w:rsid w:val="00BD78E5"/>
    <w:rsid w:val="00BE0857"/>
    <w:rsid w:val="00BE4485"/>
    <w:rsid w:val="00BE5C01"/>
    <w:rsid w:val="00BE6623"/>
    <w:rsid w:val="00BE70F7"/>
    <w:rsid w:val="00BE7414"/>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2.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A940074-249C-46A7-A53A-D31003A6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37</TotalTime>
  <Pages>5</Pages>
  <Words>1444</Words>
  <Characters>8235</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ZTE</cp:lastModifiedBy>
  <cp:revision>27</cp:revision>
  <dcterms:created xsi:type="dcterms:W3CDTF">2024-09-03T19:25:00Z</dcterms:created>
  <dcterms:modified xsi:type="dcterms:W3CDTF">2024-09-04T03:23:00Z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ies>
</file>