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A944" w14:textId="77777777" w:rsidR="002861C2" w:rsidRDefault="002861C2" w:rsidP="00595B2F">
      <w:pPr>
        <w:pStyle w:val="CRCoverPage"/>
        <w:tabs>
          <w:tab w:val="right" w:pos="9639"/>
        </w:tabs>
        <w:spacing w:after="0"/>
        <w:rPr>
          <w:b/>
          <w:noProof/>
          <w:sz w:val="24"/>
        </w:rPr>
      </w:pPr>
    </w:p>
    <w:p w14:paraId="322991CD" w14:textId="77777777" w:rsidR="00D73F72" w:rsidRDefault="00D73F72" w:rsidP="00D73F72">
      <w:pPr>
        <w:pStyle w:val="CRCoverPage"/>
        <w:tabs>
          <w:tab w:val="right" w:pos="9639"/>
        </w:tabs>
        <w:spacing w:after="0"/>
        <w:rPr>
          <w:b/>
          <w:i/>
          <w:noProof/>
          <w:sz w:val="28"/>
        </w:rPr>
      </w:pPr>
      <w:bookmarkStart w:id="0" w:name="_Hlk167716191"/>
      <w:bookmarkStart w:id="1" w:name="_Hlk167716291"/>
      <w:bookmarkStart w:id="2" w:name="_Hlk16804363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Pr>
          <w:b/>
          <w:i/>
          <w:noProof/>
          <w:sz w:val="28"/>
        </w:rPr>
        <w:tab/>
      </w:r>
      <w:fldSimple w:instr=" DOCPROPERTY  MtgTitle  \* MERGEFORMAT "/>
      <w:fldSimple w:instr=" DOCPROPERTY  Tdoc#  \* MERGEFORMAT ">
        <w:r>
          <w:rPr>
            <w:b/>
            <w:i/>
            <w:noProof/>
            <w:sz w:val="28"/>
          </w:rPr>
          <w:t>R2-240xxxx</w:t>
        </w:r>
      </w:fldSimple>
    </w:p>
    <w:bookmarkEnd w:id="0"/>
    <w:p w14:paraId="7FCB230F" w14:textId="77777777" w:rsidR="00D73F72" w:rsidRDefault="00D73F72" w:rsidP="00D73F72">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Pr>
          <w:b/>
          <w:noProof/>
          <w:sz w:val="24"/>
        </w:rPr>
        <w:t>Fukuoka</w:t>
      </w:r>
      <w:r>
        <w:rPr>
          <w:b/>
          <w:noProof/>
          <w:sz w:val="24"/>
        </w:rPr>
        <w:fldChar w:fldCharType="end"/>
      </w:r>
      <w:r>
        <w:rPr>
          <w:b/>
          <w:noProof/>
          <w:sz w:val="24"/>
        </w:rPr>
        <w:t xml:space="preserve">, </w:t>
      </w:r>
      <w:fldSimple w:instr=" DOCPROPERTY  Country  \* MERGEFORMAT ">
        <w:r>
          <w:rPr>
            <w:b/>
            <w:noProof/>
            <w:sz w:val="24"/>
          </w:rPr>
          <w:t>Japan</w:t>
        </w:r>
      </w:fldSimple>
      <w:r>
        <w:rPr>
          <w:b/>
          <w:noProof/>
          <w:sz w:val="24"/>
        </w:rPr>
        <w:t xml:space="preserve">, </w:t>
      </w:r>
      <w:fldSimple w:instr=" DOCPROPERTY  StartDate  \* MERGEFORMAT ">
        <w:r w:rsidRPr="00BA51D9">
          <w:rPr>
            <w:b/>
            <w:noProof/>
            <w:sz w:val="24"/>
          </w:rPr>
          <w:t xml:space="preserve"> </w:t>
        </w:r>
        <w:r>
          <w:rPr>
            <w:b/>
            <w:noProof/>
            <w:sz w:val="24"/>
          </w:rPr>
          <w:t>May 20</w:t>
        </w:r>
        <w:r w:rsidRPr="00AD6B38">
          <w:rPr>
            <w:b/>
            <w:noProof/>
            <w:sz w:val="24"/>
            <w:vertAlign w:val="superscript"/>
          </w:rPr>
          <w:t>th</w:t>
        </w:r>
      </w:fldSimple>
      <w:r>
        <w:rPr>
          <w:b/>
          <w:noProof/>
          <w:sz w:val="24"/>
        </w:rPr>
        <w:t xml:space="preserve"> - </w:t>
      </w:r>
      <w:fldSimple w:instr=" DOCPROPERTY  EndDate  \* MERGEFORMAT ">
        <w:r>
          <w:rPr>
            <w:b/>
            <w:noProof/>
            <w:sz w:val="24"/>
          </w:rPr>
          <w:t>May 24</w:t>
        </w:r>
        <w:r w:rsidRPr="00AD6B38">
          <w:rPr>
            <w:b/>
            <w:noProof/>
            <w:sz w:val="24"/>
            <w:vertAlign w:val="superscript"/>
          </w:rPr>
          <w:t>th</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3F72" w14:paraId="212561FC" w14:textId="77777777" w:rsidTr="00C649BF">
        <w:tc>
          <w:tcPr>
            <w:tcW w:w="9641" w:type="dxa"/>
            <w:gridSpan w:val="9"/>
            <w:tcBorders>
              <w:top w:val="single" w:sz="4" w:space="0" w:color="auto"/>
              <w:left w:val="single" w:sz="4" w:space="0" w:color="auto"/>
              <w:right w:val="single" w:sz="4" w:space="0" w:color="auto"/>
            </w:tcBorders>
          </w:tcPr>
          <w:bookmarkEnd w:id="1"/>
          <w:p w14:paraId="2F0D027E" w14:textId="77777777" w:rsidR="00D73F72" w:rsidRDefault="00D73F72" w:rsidP="00C649BF">
            <w:pPr>
              <w:pStyle w:val="CRCoverPage"/>
              <w:spacing w:after="0"/>
              <w:jc w:val="right"/>
              <w:rPr>
                <w:i/>
                <w:noProof/>
              </w:rPr>
            </w:pPr>
            <w:r>
              <w:rPr>
                <w:i/>
                <w:noProof/>
                <w:sz w:val="14"/>
              </w:rPr>
              <w:t>CR-Form-v12.3</w:t>
            </w:r>
          </w:p>
        </w:tc>
      </w:tr>
      <w:tr w:rsidR="00D73F72" w14:paraId="79256EC9" w14:textId="77777777" w:rsidTr="00C649BF">
        <w:tc>
          <w:tcPr>
            <w:tcW w:w="9641" w:type="dxa"/>
            <w:gridSpan w:val="9"/>
            <w:tcBorders>
              <w:left w:val="single" w:sz="4" w:space="0" w:color="auto"/>
              <w:right w:val="single" w:sz="4" w:space="0" w:color="auto"/>
            </w:tcBorders>
          </w:tcPr>
          <w:p w14:paraId="322CBB97" w14:textId="77777777" w:rsidR="00D73F72" w:rsidRDefault="00D73F72" w:rsidP="00C649BF">
            <w:pPr>
              <w:pStyle w:val="CRCoverPage"/>
              <w:spacing w:after="0"/>
              <w:jc w:val="center"/>
              <w:rPr>
                <w:noProof/>
              </w:rPr>
            </w:pPr>
            <w:r>
              <w:rPr>
                <w:b/>
                <w:noProof/>
                <w:sz w:val="32"/>
              </w:rPr>
              <w:t>CHANGE REQUEST</w:t>
            </w:r>
          </w:p>
        </w:tc>
      </w:tr>
      <w:tr w:rsidR="00D73F72" w14:paraId="33BF1459" w14:textId="77777777" w:rsidTr="00C649BF">
        <w:tc>
          <w:tcPr>
            <w:tcW w:w="9641" w:type="dxa"/>
            <w:gridSpan w:val="9"/>
            <w:tcBorders>
              <w:left w:val="single" w:sz="4" w:space="0" w:color="auto"/>
              <w:right w:val="single" w:sz="4" w:space="0" w:color="auto"/>
            </w:tcBorders>
          </w:tcPr>
          <w:p w14:paraId="2C181A8B" w14:textId="77777777" w:rsidR="00D73F72" w:rsidRDefault="00D73F72" w:rsidP="00C649BF">
            <w:pPr>
              <w:pStyle w:val="CRCoverPage"/>
              <w:spacing w:after="0"/>
              <w:rPr>
                <w:noProof/>
                <w:sz w:val="8"/>
                <w:szCs w:val="8"/>
              </w:rPr>
            </w:pPr>
          </w:p>
        </w:tc>
      </w:tr>
      <w:tr w:rsidR="00D73F72" w14:paraId="2EB18F21" w14:textId="77777777" w:rsidTr="00C649BF">
        <w:tc>
          <w:tcPr>
            <w:tcW w:w="142" w:type="dxa"/>
            <w:tcBorders>
              <w:left w:val="single" w:sz="4" w:space="0" w:color="auto"/>
            </w:tcBorders>
          </w:tcPr>
          <w:p w14:paraId="447C699B" w14:textId="77777777" w:rsidR="00D73F72" w:rsidRDefault="00D73F72" w:rsidP="00C649BF">
            <w:pPr>
              <w:pStyle w:val="CRCoverPage"/>
              <w:spacing w:after="0"/>
              <w:jc w:val="right"/>
              <w:rPr>
                <w:noProof/>
              </w:rPr>
            </w:pPr>
          </w:p>
        </w:tc>
        <w:tc>
          <w:tcPr>
            <w:tcW w:w="1559" w:type="dxa"/>
            <w:shd w:val="pct30" w:color="FFFF00" w:fill="auto"/>
          </w:tcPr>
          <w:p w14:paraId="73EC3FE3" w14:textId="4E18B623" w:rsidR="00D73F72" w:rsidRPr="00410371" w:rsidRDefault="00D73F72" w:rsidP="00C649BF">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2F0DA9">
              <w:rPr>
                <w:b/>
                <w:sz w:val="28"/>
              </w:rPr>
              <w:fldChar w:fldCharType="separate"/>
            </w:r>
            <w:r>
              <w:rPr>
                <w:b/>
                <w:sz w:val="28"/>
              </w:rPr>
              <w:fldChar w:fldCharType="end"/>
            </w:r>
            <w:r w:rsidRPr="00AD6B38">
              <w:rPr>
                <w:b/>
                <w:sz w:val="28"/>
              </w:rPr>
              <w:t>38.</w:t>
            </w:r>
            <w:r w:rsidR="00A10082">
              <w:rPr>
                <w:b/>
                <w:sz w:val="28"/>
              </w:rPr>
              <w:t>306</w:t>
            </w:r>
          </w:p>
        </w:tc>
        <w:tc>
          <w:tcPr>
            <w:tcW w:w="709" w:type="dxa"/>
          </w:tcPr>
          <w:p w14:paraId="495BECD6" w14:textId="77777777" w:rsidR="00D73F72" w:rsidRDefault="00D73F72" w:rsidP="00C649BF">
            <w:pPr>
              <w:pStyle w:val="CRCoverPage"/>
              <w:spacing w:after="0"/>
              <w:jc w:val="center"/>
              <w:rPr>
                <w:noProof/>
              </w:rPr>
            </w:pPr>
            <w:r>
              <w:rPr>
                <w:b/>
                <w:noProof/>
                <w:sz w:val="28"/>
              </w:rPr>
              <w:t>CR</w:t>
            </w:r>
          </w:p>
        </w:tc>
        <w:tc>
          <w:tcPr>
            <w:tcW w:w="1276" w:type="dxa"/>
            <w:shd w:val="pct30" w:color="FFFF00" w:fill="auto"/>
          </w:tcPr>
          <w:p w14:paraId="6699B3DE" w14:textId="77777777" w:rsidR="00D73F72" w:rsidRPr="00410371" w:rsidRDefault="00192367" w:rsidP="00C649BF">
            <w:pPr>
              <w:pStyle w:val="CRCoverPage"/>
              <w:spacing w:after="0"/>
              <w:rPr>
                <w:noProof/>
              </w:rPr>
            </w:pPr>
            <w:fldSimple w:instr=" DOCPROPERTY  Cr#  \* MERGEFORMAT "/>
            <w:r w:rsidR="00D73F72" w:rsidRPr="00410371">
              <w:rPr>
                <w:noProof/>
              </w:rPr>
              <w:t xml:space="preserve"> </w:t>
            </w:r>
            <w:r w:rsidR="00D73F72">
              <w:rPr>
                <w:noProof/>
              </w:rPr>
              <w:t>DraftCR</w:t>
            </w:r>
          </w:p>
        </w:tc>
        <w:tc>
          <w:tcPr>
            <w:tcW w:w="709" w:type="dxa"/>
          </w:tcPr>
          <w:p w14:paraId="31963B98" w14:textId="77777777" w:rsidR="00D73F72" w:rsidRDefault="00D73F72" w:rsidP="00C649BF">
            <w:pPr>
              <w:pStyle w:val="CRCoverPage"/>
              <w:tabs>
                <w:tab w:val="right" w:pos="625"/>
              </w:tabs>
              <w:spacing w:after="0"/>
              <w:jc w:val="center"/>
              <w:rPr>
                <w:noProof/>
              </w:rPr>
            </w:pPr>
            <w:r>
              <w:rPr>
                <w:b/>
                <w:bCs/>
                <w:noProof/>
                <w:sz w:val="28"/>
              </w:rPr>
              <w:t>rev</w:t>
            </w:r>
          </w:p>
        </w:tc>
        <w:tc>
          <w:tcPr>
            <w:tcW w:w="992" w:type="dxa"/>
            <w:shd w:val="pct30" w:color="FFFF00" w:fill="auto"/>
          </w:tcPr>
          <w:p w14:paraId="6B78F7EE" w14:textId="77777777" w:rsidR="00D73F72" w:rsidRPr="00410371" w:rsidRDefault="00D73F72" w:rsidP="00C649BF">
            <w:pPr>
              <w:pStyle w:val="CRCoverPage"/>
              <w:spacing w:after="0"/>
              <w:jc w:val="center"/>
              <w:rPr>
                <w:b/>
                <w:noProof/>
              </w:rPr>
            </w:pPr>
            <w:r>
              <w:rPr>
                <w:b/>
                <w:sz w:val="28"/>
              </w:rPr>
              <w:t>-</w:t>
            </w:r>
          </w:p>
        </w:tc>
        <w:tc>
          <w:tcPr>
            <w:tcW w:w="2410" w:type="dxa"/>
          </w:tcPr>
          <w:p w14:paraId="1ACC4AC4" w14:textId="77777777" w:rsidR="00D73F72" w:rsidRDefault="00D73F72" w:rsidP="00C649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5D0ADC" w14:textId="70F27C29" w:rsidR="00D73F72" w:rsidRPr="00410371" w:rsidRDefault="00D73F72" w:rsidP="00C649BF">
            <w:pPr>
              <w:pStyle w:val="CRCoverPage"/>
              <w:spacing w:after="0"/>
              <w:jc w:val="center"/>
              <w:rPr>
                <w:noProof/>
                <w:sz w:val="28"/>
              </w:rPr>
            </w:pPr>
            <w:r>
              <w:rPr>
                <w:b/>
                <w:bCs/>
                <w:sz w:val="28"/>
              </w:rPr>
              <w:t>R2-24452</w:t>
            </w:r>
            <w:r w:rsidR="00A10082">
              <w:rPr>
                <w:b/>
                <w:bCs/>
                <w:sz w:val="28"/>
              </w:rPr>
              <w:t>7</w:t>
            </w:r>
          </w:p>
        </w:tc>
        <w:tc>
          <w:tcPr>
            <w:tcW w:w="143" w:type="dxa"/>
            <w:tcBorders>
              <w:right w:val="single" w:sz="4" w:space="0" w:color="auto"/>
            </w:tcBorders>
          </w:tcPr>
          <w:p w14:paraId="4E76629A" w14:textId="77777777" w:rsidR="00D73F72" w:rsidRDefault="00D73F72" w:rsidP="00C649BF">
            <w:pPr>
              <w:pStyle w:val="CRCoverPage"/>
              <w:spacing w:after="0"/>
              <w:rPr>
                <w:noProof/>
              </w:rPr>
            </w:pPr>
          </w:p>
        </w:tc>
      </w:tr>
      <w:tr w:rsidR="00D73F72" w14:paraId="036317FB" w14:textId="77777777" w:rsidTr="00C649BF">
        <w:tc>
          <w:tcPr>
            <w:tcW w:w="9641" w:type="dxa"/>
            <w:gridSpan w:val="9"/>
            <w:tcBorders>
              <w:left w:val="single" w:sz="4" w:space="0" w:color="auto"/>
              <w:right w:val="single" w:sz="4" w:space="0" w:color="auto"/>
            </w:tcBorders>
          </w:tcPr>
          <w:p w14:paraId="6CCCAF04" w14:textId="77777777" w:rsidR="00D73F72" w:rsidRDefault="00D73F72" w:rsidP="00C649BF">
            <w:pPr>
              <w:pStyle w:val="CRCoverPage"/>
              <w:spacing w:after="0"/>
              <w:rPr>
                <w:noProof/>
              </w:rPr>
            </w:pPr>
          </w:p>
        </w:tc>
      </w:tr>
      <w:tr w:rsidR="00D73F72" w14:paraId="6C1B5AD3" w14:textId="77777777" w:rsidTr="00C649BF">
        <w:tc>
          <w:tcPr>
            <w:tcW w:w="9641" w:type="dxa"/>
            <w:gridSpan w:val="9"/>
            <w:tcBorders>
              <w:top w:val="single" w:sz="4" w:space="0" w:color="auto"/>
            </w:tcBorders>
          </w:tcPr>
          <w:p w14:paraId="0B9B9E7A" w14:textId="77777777" w:rsidR="00D73F72" w:rsidRPr="00F25D98" w:rsidRDefault="00D73F72" w:rsidP="00C649B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3F72" w14:paraId="52277A4A" w14:textId="77777777" w:rsidTr="00C649BF">
        <w:tc>
          <w:tcPr>
            <w:tcW w:w="9641" w:type="dxa"/>
            <w:gridSpan w:val="9"/>
          </w:tcPr>
          <w:p w14:paraId="70784CCE" w14:textId="77777777" w:rsidR="00D73F72" w:rsidRDefault="00D73F72" w:rsidP="00C649BF">
            <w:pPr>
              <w:pStyle w:val="CRCoverPage"/>
              <w:spacing w:after="0"/>
              <w:rPr>
                <w:noProof/>
                <w:sz w:val="8"/>
                <w:szCs w:val="8"/>
              </w:rPr>
            </w:pPr>
          </w:p>
        </w:tc>
      </w:tr>
    </w:tbl>
    <w:p w14:paraId="4F8B41AC" w14:textId="77777777" w:rsidR="00D73F72" w:rsidRDefault="00D73F72" w:rsidP="00D73F7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3F72" w14:paraId="5B49E5F0" w14:textId="77777777" w:rsidTr="00C649BF">
        <w:tc>
          <w:tcPr>
            <w:tcW w:w="2835" w:type="dxa"/>
          </w:tcPr>
          <w:p w14:paraId="2C6346B1" w14:textId="77777777" w:rsidR="00D73F72" w:rsidRDefault="00D73F72" w:rsidP="00C649BF">
            <w:pPr>
              <w:pStyle w:val="CRCoverPage"/>
              <w:tabs>
                <w:tab w:val="right" w:pos="2751"/>
              </w:tabs>
              <w:spacing w:after="0"/>
              <w:rPr>
                <w:b/>
                <w:i/>
                <w:noProof/>
              </w:rPr>
            </w:pPr>
            <w:r>
              <w:rPr>
                <w:b/>
                <w:i/>
                <w:noProof/>
              </w:rPr>
              <w:t>Proposed change affects:</w:t>
            </w:r>
          </w:p>
        </w:tc>
        <w:tc>
          <w:tcPr>
            <w:tcW w:w="1418" w:type="dxa"/>
          </w:tcPr>
          <w:p w14:paraId="779BBAA8" w14:textId="77777777" w:rsidR="00D73F72" w:rsidRDefault="00D73F72" w:rsidP="00C649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4AE60" w14:textId="77777777" w:rsidR="00D73F72" w:rsidRDefault="00D73F72" w:rsidP="00C649BF">
            <w:pPr>
              <w:pStyle w:val="CRCoverPage"/>
              <w:spacing w:after="0"/>
              <w:jc w:val="center"/>
              <w:rPr>
                <w:b/>
                <w:caps/>
                <w:noProof/>
              </w:rPr>
            </w:pPr>
          </w:p>
        </w:tc>
        <w:tc>
          <w:tcPr>
            <w:tcW w:w="709" w:type="dxa"/>
            <w:tcBorders>
              <w:left w:val="single" w:sz="4" w:space="0" w:color="auto"/>
            </w:tcBorders>
          </w:tcPr>
          <w:p w14:paraId="47B26FB7" w14:textId="77777777" w:rsidR="00D73F72" w:rsidRDefault="00D73F72" w:rsidP="00C649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74AD54" w14:textId="77777777" w:rsidR="00D73F72" w:rsidRDefault="00D73F72" w:rsidP="00C649BF">
            <w:pPr>
              <w:pStyle w:val="CRCoverPage"/>
              <w:spacing w:after="0"/>
              <w:jc w:val="center"/>
              <w:rPr>
                <w:b/>
                <w:caps/>
                <w:noProof/>
              </w:rPr>
            </w:pPr>
            <w:r>
              <w:rPr>
                <w:b/>
                <w:caps/>
                <w:noProof/>
              </w:rPr>
              <w:t>X</w:t>
            </w:r>
          </w:p>
        </w:tc>
        <w:tc>
          <w:tcPr>
            <w:tcW w:w="2126" w:type="dxa"/>
          </w:tcPr>
          <w:p w14:paraId="4E2A2DEE" w14:textId="77777777" w:rsidR="00D73F72" w:rsidRDefault="00D73F72" w:rsidP="00C649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0E910" w14:textId="77777777" w:rsidR="00D73F72" w:rsidRDefault="00D73F72" w:rsidP="00C649BF">
            <w:pPr>
              <w:pStyle w:val="CRCoverPage"/>
              <w:spacing w:after="0"/>
              <w:jc w:val="center"/>
              <w:rPr>
                <w:b/>
                <w:caps/>
                <w:noProof/>
              </w:rPr>
            </w:pPr>
            <w:r>
              <w:rPr>
                <w:b/>
                <w:caps/>
                <w:noProof/>
              </w:rPr>
              <w:t>X</w:t>
            </w:r>
          </w:p>
        </w:tc>
        <w:tc>
          <w:tcPr>
            <w:tcW w:w="1418" w:type="dxa"/>
            <w:tcBorders>
              <w:left w:val="nil"/>
            </w:tcBorders>
          </w:tcPr>
          <w:p w14:paraId="4669F057" w14:textId="77777777" w:rsidR="00D73F72" w:rsidRDefault="00D73F72" w:rsidP="00C649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36182A" w14:textId="77777777" w:rsidR="00D73F72" w:rsidRDefault="00D73F72" w:rsidP="00C649BF">
            <w:pPr>
              <w:pStyle w:val="CRCoverPage"/>
              <w:spacing w:after="0"/>
              <w:jc w:val="center"/>
              <w:rPr>
                <w:b/>
                <w:bCs/>
                <w:caps/>
                <w:noProof/>
              </w:rPr>
            </w:pPr>
          </w:p>
        </w:tc>
      </w:tr>
    </w:tbl>
    <w:p w14:paraId="3D070A7E" w14:textId="77777777" w:rsidR="00D73F72" w:rsidRDefault="00D73F72" w:rsidP="00D73F7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3F72" w14:paraId="40220D04" w14:textId="77777777" w:rsidTr="00C649BF">
        <w:tc>
          <w:tcPr>
            <w:tcW w:w="9640" w:type="dxa"/>
            <w:gridSpan w:val="11"/>
          </w:tcPr>
          <w:p w14:paraId="522A699A" w14:textId="77777777" w:rsidR="00D73F72" w:rsidRDefault="00D73F72" w:rsidP="00C649BF">
            <w:pPr>
              <w:pStyle w:val="CRCoverPage"/>
              <w:spacing w:after="0"/>
              <w:rPr>
                <w:noProof/>
                <w:sz w:val="8"/>
                <w:szCs w:val="8"/>
              </w:rPr>
            </w:pPr>
          </w:p>
        </w:tc>
      </w:tr>
      <w:tr w:rsidR="00D73F72" w14:paraId="1F3B81EA" w14:textId="77777777" w:rsidTr="00C649BF">
        <w:tc>
          <w:tcPr>
            <w:tcW w:w="1843" w:type="dxa"/>
            <w:tcBorders>
              <w:top w:val="single" w:sz="4" w:space="0" w:color="auto"/>
              <w:left w:val="single" w:sz="4" w:space="0" w:color="auto"/>
            </w:tcBorders>
          </w:tcPr>
          <w:p w14:paraId="755A24A6" w14:textId="77777777" w:rsidR="00D73F72" w:rsidRDefault="00D73F72" w:rsidP="00C649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3CD81D" w14:textId="77777777" w:rsidR="00D73F72" w:rsidRDefault="00D73F72" w:rsidP="00C649BF">
            <w:pPr>
              <w:pStyle w:val="CRCoverPage"/>
              <w:spacing w:after="0"/>
              <w:ind w:left="100"/>
              <w:rPr>
                <w:noProof/>
              </w:rPr>
            </w:pPr>
            <w:r>
              <w:rPr>
                <w:noProof/>
              </w:rPr>
              <w:t>Updated to UE FeMob LTM capabilities</w:t>
            </w:r>
          </w:p>
        </w:tc>
      </w:tr>
      <w:tr w:rsidR="00D73F72" w14:paraId="079961FC" w14:textId="77777777" w:rsidTr="00C649BF">
        <w:tc>
          <w:tcPr>
            <w:tcW w:w="1843" w:type="dxa"/>
            <w:tcBorders>
              <w:left w:val="single" w:sz="4" w:space="0" w:color="auto"/>
            </w:tcBorders>
          </w:tcPr>
          <w:p w14:paraId="48F3BC62" w14:textId="77777777" w:rsidR="00D73F72" w:rsidRDefault="00D73F72" w:rsidP="00C649BF">
            <w:pPr>
              <w:pStyle w:val="CRCoverPage"/>
              <w:spacing w:after="0"/>
              <w:rPr>
                <w:b/>
                <w:i/>
                <w:noProof/>
                <w:sz w:val="8"/>
                <w:szCs w:val="8"/>
              </w:rPr>
            </w:pPr>
          </w:p>
        </w:tc>
        <w:tc>
          <w:tcPr>
            <w:tcW w:w="7797" w:type="dxa"/>
            <w:gridSpan w:val="10"/>
            <w:tcBorders>
              <w:right w:val="single" w:sz="4" w:space="0" w:color="auto"/>
            </w:tcBorders>
          </w:tcPr>
          <w:p w14:paraId="498ED54A" w14:textId="77777777" w:rsidR="00D73F72" w:rsidRDefault="00D73F72" w:rsidP="00C649BF">
            <w:pPr>
              <w:pStyle w:val="CRCoverPage"/>
              <w:spacing w:after="0"/>
              <w:rPr>
                <w:noProof/>
                <w:sz w:val="8"/>
                <w:szCs w:val="8"/>
              </w:rPr>
            </w:pPr>
          </w:p>
        </w:tc>
      </w:tr>
      <w:tr w:rsidR="00D73F72" w14:paraId="172F5837" w14:textId="77777777" w:rsidTr="00C649BF">
        <w:tc>
          <w:tcPr>
            <w:tcW w:w="1843" w:type="dxa"/>
            <w:tcBorders>
              <w:left w:val="single" w:sz="4" w:space="0" w:color="auto"/>
            </w:tcBorders>
          </w:tcPr>
          <w:p w14:paraId="2250BBD1" w14:textId="77777777" w:rsidR="00D73F72" w:rsidRDefault="00D73F72" w:rsidP="00C649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420E68" w14:textId="77777777" w:rsidR="00D73F72" w:rsidRDefault="00D73F72" w:rsidP="00C649BF">
            <w:pPr>
              <w:pStyle w:val="CRCoverPage"/>
              <w:spacing w:after="0"/>
              <w:ind w:left="100"/>
              <w:rPr>
                <w:noProof/>
              </w:rPr>
            </w:pPr>
            <w:r>
              <w:t>Intel Corporation</w:t>
            </w:r>
            <w:fldSimple w:instr=" DOCPROPERTY  SourceIfWg  \* MERGEFORMAT "/>
          </w:p>
        </w:tc>
      </w:tr>
      <w:tr w:rsidR="00D73F72" w14:paraId="31E634D5" w14:textId="77777777" w:rsidTr="00C649BF">
        <w:tc>
          <w:tcPr>
            <w:tcW w:w="1843" w:type="dxa"/>
            <w:tcBorders>
              <w:left w:val="single" w:sz="4" w:space="0" w:color="auto"/>
            </w:tcBorders>
          </w:tcPr>
          <w:p w14:paraId="0E5804CF" w14:textId="77777777" w:rsidR="00D73F72" w:rsidRDefault="00D73F72" w:rsidP="00C649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BD2FF8" w14:textId="77777777" w:rsidR="00D73F72" w:rsidRDefault="00D73F72" w:rsidP="00C649BF">
            <w:pPr>
              <w:pStyle w:val="CRCoverPage"/>
              <w:spacing w:after="0"/>
              <w:rPr>
                <w:noProof/>
              </w:rPr>
            </w:pPr>
          </w:p>
        </w:tc>
      </w:tr>
      <w:tr w:rsidR="00D73F72" w14:paraId="5084672C" w14:textId="77777777" w:rsidTr="00C649BF">
        <w:tc>
          <w:tcPr>
            <w:tcW w:w="1843" w:type="dxa"/>
            <w:tcBorders>
              <w:left w:val="single" w:sz="4" w:space="0" w:color="auto"/>
            </w:tcBorders>
          </w:tcPr>
          <w:p w14:paraId="67858CE5" w14:textId="77777777" w:rsidR="00D73F72" w:rsidRDefault="00D73F72" w:rsidP="00C649BF">
            <w:pPr>
              <w:pStyle w:val="CRCoverPage"/>
              <w:spacing w:after="0"/>
              <w:rPr>
                <w:b/>
                <w:i/>
                <w:noProof/>
                <w:sz w:val="8"/>
                <w:szCs w:val="8"/>
              </w:rPr>
            </w:pPr>
          </w:p>
        </w:tc>
        <w:tc>
          <w:tcPr>
            <w:tcW w:w="7797" w:type="dxa"/>
            <w:gridSpan w:val="10"/>
            <w:tcBorders>
              <w:right w:val="single" w:sz="4" w:space="0" w:color="auto"/>
            </w:tcBorders>
          </w:tcPr>
          <w:p w14:paraId="097B0BE8" w14:textId="77777777" w:rsidR="00D73F72" w:rsidRDefault="00D73F72" w:rsidP="00C649BF">
            <w:pPr>
              <w:pStyle w:val="CRCoverPage"/>
              <w:spacing w:after="0"/>
              <w:rPr>
                <w:noProof/>
                <w:sz w:val="8"/>
                <w:szCs w:val="8"/>
              </w:rPr>
            </w:pPr>
          </w:p>
        </w:tc>
      </w:tr>
      <w:tr w:rsidR="00D73F72" w14:paraId="319F1D80" w14:textId="77777777" w:rsidTr="00C649BF">
        <w:tc>
          <w:tcPr>
            <w:tcW w:w="1843" w:type="dxa"/>
            <w:tcBorders>
              <w:left w:val="single" w:sz="4" w:space="0" w:color="auto"/>
            </w:tcBorders>
          </w:tcPr>
          <w:p w14:paraId="0276DD0D" w14:textId="77777777" w:rsidR="00D73F72" w:rsidRDefault="00D73F72" w:rsidP="00C649BF">
            <w:pPr>
              <w:pStyle w:val="CRCoverPage"/>
              <w:tabs>
                <w:tab w:val="right" w:pos="1759"/>
              </w:tabs>
              <w:spacing w:after="0"/>
              <w:rPr>
                <w:b/>
                <w:i/>
                <w:noProof/>
              </w:rPr>
            </w:pPr>
            <w:r>
              <w:rPr>
                <w:b/>
                <w:i/>
                <w:noProof/>
              </w:rPr>
              <w:t>Work item code:</w:t>
            </w:r>
          </w:p>
        </w:tc>
        <w:tc>
          <w:tcPr>
            <w:tcW w:w="3686" w:type="dxa"/>
            <w:gridSpan w:val="5"/>
            <w:shd w:val="pct30" w:color="FFFF00" w:fill="auto"/>
          </w:tcPr>
          <w:p w14:paraId="250AFBF0" w14:textId="77777777" w:rsidR="00D73F72" w:rsidRDefault="00D73F72" w:rsidP="00C649BF">
            <w:pPr>
              <w:pStyle w:val="CRCoverPage"/>
              <w:spacing w:after="0"/>
              <w:ind w:left="100"/>
              <w:rPr>
                <w:noProof/>
              </w:rPr>
            </w:pPr>
            <w:r>
              <w:rPr>
                <w:rFonts w:eastAsia="DengXian" w:cs="Arial"/>
                <w:bCs/>
                <w:lang w:val="en-US" w:eastAsia="zh-CN"/>
              </w:rPr>
              <w:t xml:space="preserve">NR_Mob_enh2-Core, </w:t>
            </w:r>
          </w:p>
        </w:tc>
        <w:tc>
          <w:tcPr>
            <w:tcW w:w="567" w:type="dxa"/>
            <w:tcBorders>
              <w:left w:val="nil"/>
            </w:tcBorders>
          </w:tcPr>
          <w:p w14:paraId="316FF338" w14:textId="77777777" w:rsidR="00D73F72" w:rsidRDefault="00D73F72" w:rsidP="00C649BF">
            <w:pPr>
              <w:pStyle w:val="CRCoverPage"/>
              <w:spacing w:after="0"/>
              <w:ind w:right="100"/>
              <w:rPr>
                <w:noProof/>
              </w:rPr>
            </w:pPr>
          </w:p>
        </w:tc>
        <w:tc>
          <w:tcPr>
            <w:tcW w:w="1417" w:type="dxa"/>
            <w:gridSpan w:val="3"/>
            <w:tcBorders>
              <w:left w:val="nil"/>
            </w:tcBorders>
          </w:tcPr>
          <w:p w14:paraId="2ED26B55" w14:textId="77777777" w:rsidR="00D73F72" w:rsidRDefault="00D73F72" w:rsidP="00C649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6C7A5D" w14:textId="77777777" w:rsidR="00D73F72" w:rsidRDefault="00D73F72" w:rsidP="00C649BF">
            <w:pPr>
              <w:pStyle w:val="CRCoverPage"/>
              <w:spacing w:after="0"/>
              <w:ind w:left="100"/>
              <w:rPr>
                <w:noProof/>
              </w:rPr>
            </w:pPr>
            <w:r>
              <w:t>2024-04-25</w:t>
            </w:r>
          </w:p>
        </w:tc>
      </w:tr>
      <w:tr w:rsidR="00D73F72" w14:paraId="29F57EBC" w14:textId="77777777" w:rsidTr="00C649BF">
        <w:tc>
          <w:tcPr>
            <w:tcW w:w="1843" w:type="dxa"/>
            <w:tcBorders>
              <w:left w:val="single" w:sz="4" w:space="0" w:color="auto"/>
            </w:tcBorders>
          </w:tcPr>
          <w:p w14:paraId="403B7790" w14:textId="77777777" w:rsidR="00D73F72" w:rsidRDefault="00D73F72" w:rsidP="00C649BF">
            <w:pPr>
              <w:pStyle w:val="CRCoverPage"/>
              <w:spacing w:after="0"/>
              <w:rPr>
                <w:b/>
                <w:i/>
                <w:noProof/>
                <w:sz w:val="8"/>
                <w:szCs w:val="8"/>
              </w:rPr>
            </w:pPr>
          </w:p>
        </w:tc>
        <w:tc>
          <w:tcPr>
            <w:tcW w:w="1986" w:type="dxa"/>
            <w:gridSpan w:val="4"/>
          </w:tcPr>
          <w:p w14:paraId="4466B4C4" w14:textId="77777777" w:rsidR="00D73F72" w:rsidRDefault="00D73F72" w:rsidP="00C649BF">
            <w:pPr>
              <w:pStyle w:val="CRCoverPage"/>
              <w:spacing w:after="0"/>
              <w:rPr>
                <w:noProof/>
                <w:sz w:val="8"/>
                <w:szCs w:val="8"/>
              </w:rPr>
            </w:pPr>
          </w:p>
        </w:tc>
        <w:tc>
          <w:tcPr>
            <w:tcW w:w="2267" w:type="dxa"/>
            <w:gridSpan w:val="2"/>
          </w:tcPr>
          <w:p w14:paraId="33319ACC" w14:textId="77777777" w:rsidR="00D73F72" w:rsidRDefault="00D73F72" w:rsidP="00C649BF">
            <w:pPr>
              <w:pStyle w:val="CRCoverPage"/>
              <w:spacing w:after="0"/>
              <w:rPr>
                <w:noProof/>
                <w:sz w:val="8"/>
                <w:szCs w:val="8"/>
              </w:rPr>
            </w:pPr>
          </w:p>
        </w:tc>
        <w:tc>
          <w:tcPr>
            <w:tcW w:w="1417" w:type="dxa"/>
            <w:gridSpan w:val="3"/>
          </w:tcPr>
          <w:p w14:paraId="110C448D" w14:textId="77777777" w:rsidR="00D73F72" w:rsidRDefault="00D73F72" w:rsidP="00C649BF">
            <w:pPr>
              <w:pStyle w:val="CRCoverPage"/>
              <w:spacing w:after="0"/>
              <w:rPr>
                <w:noProof/>
                <w:sz w:val="8"/>
                <w:szCs w:val="8"/>
              </w:rPr>
            </w:pPr>
          </w:p>
        </w:tc>
        <w:tc>
          <w:tcPr>
            <w:tcW w:w="2127" w:type="dxa"/>
            <w:tcBorders>
              <w:right w:val="single" w:sz="4" w:space="0" w:color="auto"/>
            </w:tcBorders>
          </w:tcPr>
          <w:p w14:paraId="1EAE90CB" w14:textId="77777777" w:rsidR="00D73F72" w:rsidRDefault="00D73F72" w:rsidP="00C649BF">
            <w:pPr>
              <w:pStyle w:val="CRCoverPage"/>
              <w:spacing w:after="0"/>
              <w:rPr>
                <w:noProof/>
                <w:sz w:val="8"/>
                <w:szCs w:val="8"/>
              </w:rPr>
            </w:pPr>
          </w:p>
        </w:tc>
      </w:tr>
      <w:tr w:rsidR="00D73F72" w14:paraId="698D94C8" w14:textId="77777777" w:rsidTr="00C649BF">
        <w:trPr>
          <w:cantSplit/>
        </w:trPr>
        <w:tc>
          <w:tcPr>
            <w:tcW w:w="1843" w:type="dxa"/>
            <w:tcBorders>
              <w:left w:val="single" w:sz="4" w:space="0" w:color="auto"/>
            </w:tcBorders>
          </w:tcPr>
          <w:p w14:paraId="4A0BB49C" w14:textId="77777777" w:rsidR="00D73F72" w:rsidRDefault="00D73F72" w:rsidP="00C649BF">
            <w:pPr>
              <w:pStyle w:val="CRCoverPage"/>
              <w:tabs>
                <w:tab w:val="right" w:pos="1759"/>
              </w:tabs>
              <w:spacing w:after="0"/>
              <w:rPr>
                <w:b/>
                <w:i/>
                <w:noProof/>
              </w:rPr>
            </w:pPr>
            <w:r>
              <w:rPr>
                <w:b/>
                <w:i/>
                <w:noProof/>
              </w:rPr>
              <w:t>Category:</w:t>
            </w:r>
          </w:p>
        </w:tc>
        <w:tc>
          <w:tcPr>
            <w:tcW w:w="851" w:type="dxa"/>
            <w:shd w:val="pct30" w:color="FFFF00" w:fill="auto"/>
          </w:tcPr>
          <w:p w14:paraId="3E1C94FF" w14:textId="77777777" w:rsidR="00D73F72" w:rsidRDefault="00D73F72" w:rsidP="00C649BF">
            <w:pPr>
              <w:pStyle w:val="CRCoverPage"/>
              <w:spacing w:after="0"/>
              <w:ind w:left="100" w:right="-609"/>
              <w:rPr>
                <w:b/>
                <w:noProof/>
              </w:rPr>
            </w:pPr>
            <w:r>
              <w:t>-</w:t>
            </w:r>
            <w:fldSimple w:instr=" DOCPROPERTY  Cat  \* MERGEFORMAT "/>
          </w:p>
        </w:tc>
        <w:tc>
          <w:tcPr>
            <w:tcW w:w="3402" w:type="dxa"/>
            <w:gridSpan w:val="5"/>
            <w:tcBorders>
              <w:left w:val="nil"/>
            </w:tcBorders>
          </w:tcPr>
          <w:p w14:paraId="698CC9AF" w14:textId="77777777" w:rsidR="00D73F72" w:rsidRDefault="00D73F72" w:rsidP="00C649BF">
            <w:pPr>
              <w:pStyle w:val="CRCoverPage"/>
              <w:spacing w:after="0"/>
              <w:rPr>
                <w:noProof/>
              </w:rPr>
            </w:pPr>
          </w:p>
        </w:tc>
        <w:tc>
          <w:tcPr>
            <w:tcW w:w="1417" w:type="dxa"/>
            <w:gridSpan w:val="3"/>
            <w:tcBorders>
              <w:left w:val="nil"/>
            </w:tcBorders>
          </w:tcPr>
          <w:p w14:paraId="5922309D" w14:textId="77777777" w:rsidR="00D73F72" w:rsidRDefault="00D73F72" w:rsidP="00C649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AFE269" w14:textId="77777777" w:rsidR="00D73F72" w:rsidRDefault="00D73F72" w:rsidP="00C649BF">
            <w:pPr>
              <w:pStyle w:val="CRCoverPage"/>
              <w:spacing w:after="0"/>
              <w:ind w:left="100"/>
              <w:rPr>
                <w:noProof/>
              </w:rPr>
            </w:pPr>
            <w:r>
              <w:t>Rel-18</w:t>
            </w:r>
          </w:p>
        </w:tc>
      </w:tr>
      <w:tr w:rsidR="00D73F72" w14:paraId="6F98E60B" w14:textId="77777777" w:rsidTr="00C649BF">
        <w:tc>
          <w:tcPr>
            <w:tcW w:w="1843" w:type="dxa"/>
            <w:tcBorders>
              <w:left w:val="single" w:sz="4" w:space="0" w:color="auto"/>
              <w:bottom w:val="single" w:sz="4" w:space="0" w:color="auto"/>
            </w:tcBorders>
          </w:tcPr>
          <w:p w14:paraId="7791B729" w14:textId="77777777" w:rsidR="00D73F72" w:rsidRDefault="00D73F72" w:rsidP="00C649BF">
            <w:pPr>
              <w:pStyle w:val="CRCoverPage"/>
              <w:spacing w:after="0"/>
              <w:rPr>
                <w:b/>
                <w:i/>
                <w:noProof/>
              </w:rPr>
            </w:pPr>
          </w:p>
        </w:tc>
        <w:tc>
          <w:tcPr>
            <w:tcW w:w="4677" w:type="dxa"/>
            <w:gridSpan w:val="8"/>
            <w:tcBorders>
              <w:bottom w:val="single" w:sz="4" w:space="0" w:color="auto"/>
            </w:tcBorders>
          </w:tcPr>
          <w:p w14:paraId="2C2C9F6D" w14:textId="77777777" w:rsidR="00D73F72" w:rsidRDefault="00D73F72" w:rsidP="00C649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ECD211" w14:textId="77777777" w:rsidR="00D73F72" w:rsidRDefault="00D73F72" w:rsidP="00C649B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43BC3B" w14:textId="77777777" w:rsidR="00D73F72" w:rsidRPr="007C2097" w:rsidRDefault="00D73F72" w:rsidP="00C649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73F72" w14:paraId="1451BF1D" w14:textId="77777777" w:rsidTr="00C649BF">
        <w:tc>
          <w:tcPr>
            <w:tcW w:w="1843" w:type="dxa"/>
          </w:tcPr>
          <w:p w14:paraId="57BE2031" w14:textId="77777777" w:rsidR="00D73F72" w:rsidRDefault="00D73F72" w:rsidP="00C649BF">
            <w:pPr>
              <w:pStyle w:val="CRCoverPage"/>
              <w:spacing w:after="0"/>
              <w:rPr>
                <w:b/>
                <w:i/>
                <w:noProof/>
                <w:sz w:val="8"/>
                <w:szCs w:val="8"/>
              </w:rPr>
            </w:pPr>
          </w:p>
        </w:tc>
        <w:tc>
          <w:tcPr>
            <w:tcW w:w="7797" w:type="dxa"/>
            <w:gridSpan w:val="10"/>
          </w:tcPr>
          <w:p w14:paraId="33E5DCBB" w14:textId="77777777" w:rsidR="00D73F72" w:rsidRDefault="00D73F72" w:rsidP="00C649BF">
            <w:pPr>
              <w:pStyle w:val="CRCoverPage"/>
              <w:spacing w:after="0"/>
              <w:rPr>
                <w:noProof/>
                <w:sz w:val="8"/>
                <w:szCs w:val="8"/>
              </w:rPr>
            </w:pPr>
          </w:p>
        </w:tc>
      </w:tr>
      <w:tr w:rsidR="00D73F72" w14:paraId="4E2ED6A5" w14:textId="77777777" w:rsidTr="00C649BF">
        <w:tc>
          <w:tcPr>
            <w:tcW w:w="2694" w:type="dxa"/>
            <w:gridSpan w:val="2"/>
            <w:tcBorders>
              <w:top w:val="single" w:sz="4" w:space="0" w:color="auto"/>
              <w:left w:val="single" w:sz="4" w:space="0" w:color="auto"/>
            </w:tcBorders>
          </w:tcPr>
          <w:p w14:paraId="1F1D7276" w14:textId="77777777" w:rsidR="00D73F72" w:rsidRDefault="00D73F72" w:rsidP="00C649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D1D0" w14:textId="77777777" w:rsidR="00D73F72" w:rsidRDefault="00D73F72" w:rsidP="00C649BF">
            <w:pPr>
              <w:pStyle w:val="CRCoverPage"/>
              <w:spacing w:after="0"/>
            </w:pPr>
            <w:r>
              <w:t xml:space="preserve">Capture the agreements from R2-126 on LTM related capabilities </w:t>
            </w:r>
          </w:p>
          <w:p w14:paraId="31C9F433" w14:textId="77777777" w:rsidR="00D73F72" w:rsidRPr="001F39A0" w:rsidRDefault="00D73F72" w:rsidP="00C649BF">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2BAA27FD" w14:textId="77777777" w:rsidR="00D73F72" w:rsidRPr="001F39A0" w:rsidRDefault="00D73F72" w:rsidP="00C649BF">
            <w:pPr>
              <w:pStyle w:val="Agreement"/>
              <w:rPr>
                <w:lang w:val="en-US" w:eastAsia="ja-JP"/>
              </w:rPr>
            </w:pPr>
            <w:r>
              <w:rPr>
                <w:lang w:val="en-US" w:eastAsia="ja-JP"/>
              </w:rPr>
              <w:t xml:space="preserve">RAN2 pursues </w:t>
            </w:r>
            <w:proofErr w:type="spellStart"/>
            <w:r>
              <w:rPr>
                <w:lang w:val="en-US" w:eastAsia="ja-JP"/>
              </w:rPr>
              <w:t>signalling</w:t>
            </w:r>
            <w:proofErr w:type="spellEnd"/>
            <w:r>
              <w:rPr>
                <w:lang w:val="en-US" w:eastAsia="ja-JP"/>
              </w:rPr>
              <w:t xml:space="preserve"> solution where the target bands for RACH transmission are </w:t>
            </w:r>
            <w:proofErr w:type="spellStart"/>
            <w:r>
              <w:rPr>
                <w:lang w:val="en-US" w:eastAsia="ja-JP"/>
              </w:rPr>
              <w:t>signalled</w:t>
            </w:r>
            <w:proofErr w:type="spellEnd"/>
            <w:r>
              <w:rPr>
                <w:lang w:val="en-US" w:eastAsia="ja-JP"/>
              </w:rPr>
              <w:t xml:space="preserve"> per feature set, and further discuss how the target bands are indicated, by pointing to </w:t>
            </w:r>
            <w:proofErr w:type="spellStart"/>
            <w:r>
              <w:rPr>
                <w:i/>
                <w:iCs/>
                <w:lang w:val="en-US" w:eastAsia="ja-JP"/>
              </w:rPr>
              <w:t>appliedFreqBandList</w:t>
            </w:r>
            <w:proofErr w:type="spellEnd"/>
            <w:r>
              <w:rPr>
                <w:lang w:val="en-US" w:eastAsia="ja-JP"/>
              </w:rPr>
              <w:t>.</w:t>
            </w:r>
          </w:p>
          <w:p w14:paraId="39CCD81F" w14:textId="77777777" w:rsidR="00D73F72" w:rsidRDefault="00D73F72" w:rsidP="00C649BF">
            <w:pPr>
              <w:pStyle w:val="Agreement"/>
            </w:pPr>
            <w:r>
              <w:t>Remove LTM capability from current TS</w:t>
            </w:r>
          </w:p>
          <w:p w14:paraId="028BF47B" w14:textId="77777777" w:rsidR="006C19DE" w:rsidRDefault="006C19DE" w:rsidP="00741E11">
            <w:pPr>
              <w:pStyle w:val="CRCoverPage"/>
              <w:spacing w:after="0"/>
            </w:pPr>
          </w:p>
        </w:tc>
      </w:tr>
      <w:tr w:rsidR="00D73F72" w14:paraId="00B98750" w14:textId="77777777" w:rsidTr="00C649BF">
        <w:tc>
          <w:tcPr>
            <w:tcW w:w="2694" w:type="dxa"/>
            <w:gridSpan w:val="2"/>
            <w:tcBorders>
              <w:left w:val="single" w:sz="4" w:space="0" w:color="auto"/>
            </w:tcBorders>
          </w:tcPr>
          <w:p w14:paraId="75ED481D" w14:textId="77777777" w:rsidR="00D73F72" w:rsidRDefault="00D73F72" w:rsidP="00C649BF">
            <w:pPr>
              <w:pStyle w:val="CRCoverPage"/>
              <w:spacing w:after="0"/>
              <w:rPr>
                <w:b/>
                <w:i/>
                <w:noProof/>
                <w:sz w:val="8"/>
                <w:szCs w:val="8"/>
              </w:rPr>
            </w:pPr>
          </w:p>
        </w:tc>
        <w:tc>
          <w:tcPr>
            <w:tcW w:w="6946" w:type="dxa"/>
            <w:gridSpan w:val="9"/>
            <w:tcBorders>
              <w:right w:val="single" w:sz="4" w:space="0" w:color="auto"/>
            </w:tcBorders>
          </w:tcPr>
          <w:p w14:paraId="2AF47F04" w14:textId="77777777" w:rsidR="00D73F72" w:rsidRDefault="00D73F72" w:rsidP="00C649BF">
            <w:pPr>
              <w:pStyle w:val="CRCoverPage"/>
              <w:spacing w:after="0"/>
              <w:rPr>
                <w:noProof/>
                <w:sz w:val="8"/>
                <w:szCs w:val="8"/>
              </w:rPr>
            </w:pPr>
          </w:p>
        </w:tc>
      </w:tr>
      <w:tr w:rsidR="00D73F72" w14:paraId="5DB6306C" w14:textId="77777777" w:rsidTr="00C649BF">
        <w:tc>
          <w:tcPr>
            <w:tcW w:w="2694" w:type="dxa"/>
            <w:gridSpan w:val="2"/>
            <w:tcBorders>
              <w:left w:val="single" w:sz="4" w:space="0" w:color="auto"/>
            </w:tcBorders>
          </w:tcPr>
          <w:p w14:paraId="6888A6C8" w14:textId="77777777" w:rsidR="00D73F72" w:rsidRDefault="00D73F72" w:rsidP="00C649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7332A1" w14:textId="03C781C9" w:rsidR="00D73F72" w:rsidRPr="00D73F72" w:rsidRDefault="00D73F72" w:rsidP="00D73F72">
            <w:pPr>
              <w:pStyle w:val="CRCoverPage"/>
              <w:spacing w:after="0"/>
              <w:ind w:left="100"/>
            </w:pPr>
            <w:r>
              <w:rPr>
                <w:b/>
                <w:bCs/>
                <w:noProof/>
              </w:rPr>
              <w:t xml:space="preserve"> </w:t>
            </w:r>
            <w:r w:rsidRPr="00D73F72">
              <w:rPr>
                <w:noProof/>
              </w:rPr>
              <w:t>1.</w:t>
            </w:r>
            <w:r w:rsidRPr="00D73F72">
              <w:t xml:space="preserve"> Move the following capabilities to FS:</w:t>
            </w:r>
          </w:p>
          <w:p w14:paraId="67A8114D" w14:textId="77777777" w:rsidR="00D73F72" w:rsidRPr="00D73F72" w:rsidRDefault="00D73F72" w:rsidP="00D73F72">
            <w:pPr>
              <w:pStyle w:val="CRCoverPage"/>
              <w:spacing w:after="0"/>
              <w:ind w:left="568"/>
            </w:pPr>
            <w:r w:rsidRPr="00D73F72">
              <w:t>pdcch-RACH-AffectedBandsList-r18</w:t>
            </w:r>
          </w:p>
          <w:p w14:paraId="7880710A" w14:textId="0D6B47A4" w:rsidR="00D73F72" w:rsidRPr="00D73F72" w:rsidRDefault="00D73F72" w:rsidP="00D73F72">
            <w:pPr>
              <w:pStyle w:val="CRCoverPage"/>
              <w:spacing w:after="0"/>
              <w:ind w:left="568"/>
            </w:pPr>
            <w:r w:rsidRPr="00D73F72">
              <w:t>pdcch-RACH-PrepTimeList-r18</w:t>
            </w:r>
          </w:p>
          <w:p w14:paraId="556DD04D" w14:textId="727D7455" w:rsidR="00D73F72" w:rsidRDefault="00D73F72" w:rsidP="00D73F72">
            <w:pPr>
              <w:pStyle w:val="CRCoverPage"/>
              <w:spacing w:after="0"/>
              <w:ind w:left="568"/>
            </w:pPr>
            <w:r w:rsidRPr="00D73F72">
              <w:t>pdcch-RACH-SwitchingTimeList-r18</w:t>
            </w:r>
          </w:p>
          <w:p w14:paraId="199473CF" w14:textId="46BC1079" w:rsidR="0039488A" w:rsidRDefault="0039488A" w:rsidP="0039488A">
            <w:pPr>
              <w:pStyle w:val="Agreement"/>
              <w:numPr>
                <w:ilvl w:val="0"/>
                <w:numId w:val="0"/>
              </w:numPr>
              <w:ind w:left="200" w:hanging="200"/>
              <w:rPr>
                <w:b w:val="0"/>
                <w:bCs/>
                <w:noProof/>
              </w:rPr>
            </w:pPr>
            <w:r>
              <w:rPr>
                <w:b w:val="0"/>
                <w:bCs/>
                <w:noProof/>
              </w:rPr>
              <w:t xml:space="preserve">    Move the following capabilities to FS UL:</w:t>
            </w:r>
          </w:p>
          <w:p w14:paraId="6F2B9A92" w14:textId="77777777" w:rsidR="0039488A" w:rsidRPr="00D73F72" w:rsidRDefault="0039488A" w:rsidP="0039488A">
            <w:pPr>
              <w:pStyle w:val="CRCoverPage"/>
              <w:spacing w:after="0"/>
              <w:ind w:left="568"/>
            </w:pPr>
            <w:r w:rsidRPr="00D73F72">
              <w:t>rach-EarlyTA-BandList-r18</w:t>
            </w:r>
          </w:p>
          <w:p w14:paraId="66551AA2" w14:textId="57740945" w:rsidR="00D73F72" w:rsidRPr="00D73F72" w:rsidRDefault="00D73F72" w:rsidP="00D73F72">
            <w:pPr>
              <w:pStyle w:val="CRCoverPage"/>
              <w:spacing w:after="0"/>
              <w:ind w:left="568"/>
            </w:pPr>
          </w:p>
          <w:p w14:paraId="276A25FA" w14:textId="77777777" w:rsidR="00D73F72" w:rsidRPr="00D73F72" w:rsidRDefault="00D73F72" w:rsidP="00D73F72">
            <w:pPr>
              <w:pStyle w:val="CRCoverPage"/>
              <w:spacing w:after="0"/>
              <w:ind w:left="483" w:hanging="383"/>
            </w:pPr>
            <w:r w:rsidRPr="00D73F72">
              <w:t xml:space="preserve"> 2. Update the target band for RACH transmission to be supported bands filtered according to </w:t>
            </w:r>
            <w:proofErr w:type="spellStart"/>
            <w:r w:rsidRPr="0039488A">
              <w:rPr>
                <w:i/>
                <w:iCs/>
              </w:rPr>
              <w:t>frequencyBandListFilter</w:t>
            </w:r>
            <w:proofErr w:type="spellEnd"/>
          </w:p>
          <w:p w14:paraId="217EA87F" w14:textId="77777777" w:rsidR="00D73F72" w:rsidRDefault="00D73F72" w:rsidP="00D73F72">
            <w:pPr>
              <w:pStyle w:val="CRCoverPage"/>
              <w:spacing w:after="0"/>
              <w:ind w:left="100"/>
            </w:pPr>
            <w:r w:rsidRPr="00D73F72">
              <w:t xml:space="preserve"> 3. Deleted the LTM RAN2 capabilities</w:t>
            </w:r>
          </w:p>
          <w:p w14:paraId="3BC28D84" w14:textId="77777777" w:rsidR="006C19DE" w:rsidRDefault="006C19DE" w:rsidP="006C19DE">
            <w:pPr>
              <w:spacing w:after="0"/>
              <w:ind w:left="100"/>
              <w:rPr>
                <w:rFonts w:ascii="Arial" w:hAnsi="Arial"/>
                <w:lang w:val="sv-SE" w:eastAsia="en-US"/>
              </w:rPr>
            </w:pPr>
          </w:p>
          <w:p w14:paraId="2E3FB958" w14:textId="77777777" w:rsidR="006C19DE" w:rsidRPr="00332401" w:rsidRDefault="006C19DE" w:rsidP="00741E11">
            <w:pPr>
              <w:pStyle w:val="CRCoverPage"/>
              <w:spacing w:after="0"/>
              <w:ind w:left="100"/>
              <w:rPr>
                <w:rFonts w:eastAsia="MS Mincho"/>
                <w:bCs/>
                <w:noProof/>
                <w:szCs w:val="24"/>
                <w:lang w:eastAsia="en-GB"/>
              </w:rPr>
            </w:pPr>
          </w:p>
        </w:tc>
      </w:tr>
      <w:tr w:rsidR="00D73F72" w14:paraId="0B2F06B7" w14:textId="77777777" w:rsidTr="00C649BF">
        <w:tc>
          <w:tcPr>
            <w:tcW w:w="2694" w:type="dxa"/>
            <w:gridSpan w:val="2"/>
            <w:tcBorders>
              <w:left w:val="single" w:sz="4" w:space="0" w:color="auto"/>
            </w:tcBorders>
          </w:tcPr>
          <w:p w14:paraId="316C75B4" w14:textId="77777777" w:rsidR="00D73F72" w:rsidRDefault="00D73F72" w:rsidP="00C649BF">
            <w:pPr>
              <w:pStyle w:val="CRCoverPage"/>
              <w:spacing w:after="0"/>
              <w:rPr>
                <w:b/>
                <w:i/>
                <w:noProof/>
                <w:sz w:val="8"/>
                <w:szCs w:val="8"/>
              </w:rPr>
            </w:pPr>
          </w:p>
        </w:tc>
        <w:tc>
          <w:tcPr>
            <w:tcW w:w="6946" w:type="dxa"/>
            <w:gridSpan w:val="9"/>
            <w:tcBorders>
              <w:right w:val="single" w:sz="4" w:space="0" w:color="auto"/>
            </w:tcBorders>
          </w:tcPr>
          <w:p w14:paraId="28EC4565" w14:textId="77777777" w:rsidR="00D73F72" w:rsidRDefault="00D73F72" w:rsidP="00D73F72">
            <w:pPr>
              <w:pStyle w:val="CRCoverPage"/>
              <w:spacing w:after="0"/>
              <w:ind w:left="100"/>
              <w:rPr>
                <w:noProof/>
                <w:sz w:val="8"/>
                <w:szCs w:val="8"/>
              </w:rPr>
            </w:pPr>
          </w:p>
        </w:tc>
      </w:tr>
      <w:tr w:rsidR="00D73F72" w14:paraId="2BA23CCE" w14:textId="77777777" w:rsidTr="00C649BF">
        <w:tc>
          <w:tcPr>
            <w:tcW w:w="2694" w:type="dxa"/>
            <w:gridSpan w:val="2"/>
            <w:tcBorders>
              <w:left w:val="single" w:sz="4" w:space="0" w:color="auto"/>
              <w:bottom w:val="single" w:sz="4" w:space="0" w:color="auto"/>
            </w:tcBorders>
          </w:tcPr>
          <w:p w14:paraId="262157D9" w14:textId="77777777" w:rsidR="00D73F72" w:rsidRDefault="00D73F72" w:rsidP="00C649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33F09A" w14:textId="01D2DC61" w:rsidR="006C19DE" w:rsidRDefault="00D73F72" w:rsidP="006C19DE">
            <w:pPr>
              <w:pStyle w:val="CRCoverPage"/>
              <w:spacing w:after="0"/>
              <w:ind w:left="100"/>
            </w:pPr>
            <w:r>
              <w:t>Agreements in R2-126 will not be captured in specifications</w:t>
            </w:r>
            <w:r w:rsidR="006C19DE">
              <w:t>.</w:t>
            </w:r>
          </w:p>
        </w:tc>
      </w:tr>
      <w:tr w:rsidR="00D73F72" w14:paraId="25B18C79" w14:textId="77777777" w:rsidTr="00C649BF">
        <w:tc>
          <w:tcPr>
            <w:tcW w:w="2694" w:type="dxa"/>
            <w:gridSpan w:val="2"/>
          </w:tcPr>
          <w:p w14:paraId="0A038427" w14:textId="77777777" w:rsidR="00D73F72" w:rsidRDefault="00D73F72" w:rsidP="00C649BF">
            <w:pPr>
              <w:pStyle w:val="CRCoverPage"/>
              <w:spacing w:after="0"/>
              <w:rPr>
                <w:b/>
                <w:i/>
                <w:noProof/>
                <w:sz w:val="8"/>
                <w:szCs w:val="8"/>
              </w:rPr>
            </w:pPr>
          </w:p>
        </w:tc>
        <w:tc>
          <w:tcPr>
            <w:tcW w:w="6946" w:type="dxa"/>
            <w:gridSpan w:val="9"/>
          </w:tcPr>
          <w:p w14:paraId="43F1936D" w14:textId="77777777" w:rsidR="00D73F72" w:rsidRDefault="00D73F72" w:rsidP="00C649BF">
            <w:pPr>
              <w:pStyle w:val="CRCoverPage"/>
              <w:spacing w:after="0"/>
              <w:rPr>
                <w:noProof/>
                <w:sz w:val="8"/>
                <w:szCs w:val="8"/>
              </w:rPr>
            </w:pPr>
          </w:p>
        </w:tc>
      </w:tr>
      <w:tr w:rsidR="00D73F72" w14:paraId="57D700D2" w14:textId="77777777" w:rsidTr="00C649BF">
        <w:tc>
          <w:tcPr>
            <w:tcW w:w="2694" w:type="dxa"/>
            <w:gridSpan w:val="2"/>
            <w:tcBorders>
              <w:top w:val="single" w:sz="4" w:space="0" w:color="auto"/>
              <w:left w:val="single" w:sz="4" w:space="0" w:color="auto"/>
            </w:tcBorders>
          </w:tcPr>
          <w:p w14:paraId="2766C990" w14:textId="77777777" w:rsidR="00D73F72" w:rsidRDefault="00D73F72" w:rsidP="00C649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4F575B" w14:textId="387D08DB" w:rsidR="00D73F72" w:rsidRDefault="00D73F72" w:rsidP="00C649BF">
            <w:pPr>
              <w:pStyle w:val="CRCoverPage"/>
              <w:spacing w:after="0"/>
              <w:ind w:left="100"/>
              <w:rPr>
                <w:noProof/>
              </w:rPr>
            </w:pPr>
            <w:r>
              <w:rPr>
                <w:noProof/>
              </w:rPr>
              <w:t>4.2.7.1, 4.2.7.5, 4.2.7.7, 4.2.9</w:t>
            </w:r>
          </w:p>
        </w:tc>
      </w:tr>
      <w:tr w:rsidR="00D73F72" w14:paraId="1ACDE4B8" w14:textId="77777777" w:rsidTr="00C649BF">
        <w:tc>
          <w:tcPr>
            <w:tcW w:w="2694" w:type="dxa"/>
            <w:gridSpan w:val="2"/>
            <w:tcBorders>
              <w:left w:val="single" w:sz="4" w:space="0" w:color="auto"/>
            </w:tcBorders>
          </w:tcPr>
          <w:p w14:paraId="6E474C0E" w14:textId="77777777" w:rsidR="00D73F72" w:rsidRDefault="00D73F72" w:rsidP="00C649BF">
            <w:pPr>
              <w:pStyle w:val="CRCoverPage"/>
              <w:spacing w:after="0"/>
              <w:rPr>
                <w:b/>
                <w:i/>
                <w:noProof/>
                <w:sz w:val="8"/>
                <w:szCs w:val="8"/>
              </w:rPr>
            </w:pPr>
          </w:p>
        </w:tc>
        <w:tc>
          <w:tcPr>
            <w:tcW w:w="6946" w:type="dxa"/>
            <w:gridSpan w:val="9"/>
            <w:tcBorders>
              <w:right w:val="single" w:sz="4" w:space="0" w:color="auto"/>
            </w:tcBorders>
          </w:tcPr>
          <w:p w14:paraId="403DB823" w14:textId="77777777" w:rsidR="00D73F72" w:rsidRDefault="00D73F72" w:rsidP="00C649BF">
            <w:pPr>
              <w:pStyle w:val="CRCoverPage"/>
              <w:spacing w:after="0"/>
              <w:rPr>
                <w:noProof/>
                <w:sz w:val="8"/>
                <w:szCs w:val="8"/>
              </w:rPr>
            </w:pPr>
          </w:p>
        </w:tc>
      </w:tr>
      <w:tr w:rsidR="00D73F72" w14:paraId="485A4DB5" w14:textId="77777777" w:rsidTr="00C649BF">
        <w:tc>
          <w:tcPr>
            <w:tcW w:w="2694" w:type="dxa"/>
            <w:gridSpan w:val="2"/>
            <w:tcBorders>
              <w:left w:val="single" w:sz="4" w:space="0" w:color="auto"/>
            </w:tcBorders>
          </w:tcPr>
          <w:p w14:paraId="67CC1DB0" w14:textId="77777777" w:rsidR="00D73F72" w:rsidRDefault="00D73F72" w:rsidP="00C64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9BE7A5" w14:textId="77777777" w:rsidR="00D73F72" w:rsidRDefault="00D73F72" w:rsidP="00C649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125E57" w14:textId="77777777" w:rsidR="00D73F72" w:rsidRDefault="00D73F72" w:rsidP="00C649BF">
            <w:pPr>
              <w:pStyle w:val="CRCoverPage"/>
              <w:spacing w:after="0"/>
              <w:jc w:val="center"/>
              <w:rPr>
                <w:b/>
                <w:caps/>
                <w:noProof/>
              </w:rPr>
            </w:pPr>
            <w:r>
              <w:rPr>
                <w:b/>
                <w:caps/>
                <w:noProof/>
              </w:rPr>
              <w:t>N</w:t>
            </w:r>
          </w:p>
        </w:tc>
        <w:tc>
          <w:tcPr>
            <w:tcW w:w="2977" w:type="dxa"/>
            <w:gridSpan w:val="4"/>
          </w:tcPr>
          <w:p w14:paraId="6FB9E853" w14:textId="77777777" w:rsidR="00D73F72" w:rsidRDefault="00D73F72" w:rsidP="00C64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12A53F" w14:textId="77777777" w:rsidR="00D73F72" w:rsidRDefault="00D73F72" w:rsidP="00C649BF">
            <w:pPr>
              <w:pStyle w:val="CRCoverPage"/>
              <w:spacing w:after="0"/>
              <w:ind w:left="99"/>
              <w:rPr>
                <w:noProof/>
              </w:rPr>
            </w:pPr>
          </w:p>
        </w:tc>
      </w:tr>
      <w:tr w:rsidR="00D73F72" w14:paraId="304022A1" w14:textId="77777777" w:rsidTr="00C649BF">
        <w:tc>
          <w:tcPr>
            <w:tcW w:w="2694" w:type="dxa"/>
            <w:gridSpan w:val="2"/>
            <w:tcBorders>
              <w:left w:val="single" w:sz="4" w:space="0" w:color="auto"/>
            </w:tcBorders>
          </w:tcPr>
          <w:p w14:paraId="4B640134" w14:textId="77777777" w:rsidR="00D73F72" w:rsidRDefault="00D73F72" w:rsidP="00C649BF">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68F09AC" w14:textId="77777777" w:rsidR="00D73F72" w:rsidRDefault="00D73F72" w:rsidP="00C649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2E6E6" w14:textId="77777777" w:rsidR="00D73F72" w:rsidRDefault="00D73F72" w:rsidP="00C649BF">
            <w:pPr>
              <w:pStyle w:val="CRCoverPage"/>
              <w:spacing w:after="0"/>
              <w:jc w:val="center"/>
              <w:rPr>
                <w:b/>
                <w:caps/>
                <w:noProof/>
              </w:rPr>
            </w:pPr>
          </w:p>
        </w:tc>
        <w:tc>
          <w:tcPr>
            <w:tcW w:w="2977" w:type="dxa"/>
            <w:gridSpan w:val="4"/>
          </w:tcPr>
          <w:p w14:paraId="7B10D01B" w14:textId="77777777" w:rsidR="00D73F72" w:rsidRDefault="00D73F72" w:rsidP="00C649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0C91BF" w14:textId="77777777" w:rsidR="00D73F72" w:rsidRDefault="00D73F72" w:rsidP="00C649BF">
            <w:pPr>
              <w:pStyle w:val="CRCoverPage"/>
              <w:spacing w:after="0"/>
              <w:ind w:left="99"/>
              <w:rPr>
                <w:noProof/>
              </w:rPr>
            </w:pPr>
            <w:r>
              <w:rPr>
                <w:noProof/>
              </w:rPr>
              <w:t xml:space="preserve">TS38.331 CR ... </w:t>
            </w:r>
          </w:p>
        </w:tc>
      </w:tr>
      <w:tr w:rsidR="00D73F72" w14:paraId="0163E7F7" w14:textId="77777777" w:rsidTr="00C649BF">
        <w:tc>
          <w:tcPr>
            <w:tcW w:w="2694" w:type="dxa"/>
            <w:gridSpan w:val="2"/>
            <w:tcBorders>
              <w:left w:val="single" w:sz="4" w:space="0" w:color="auto"/>
            </w:tcBorders>
          </w:tcPr>
          <w:p w14:paraId="277D56F4" w14:textId="77777777" w:rsidR="00D73F72" w:rsidRDefault="00D73F72" w:rsidP="00C649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D87AA" w14:textId="77777777" w:rsidR="00D73F72" w:rsidRDefault="00D73F72"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A4101" w14:textId="77777777" w:rsidR="00D73F72" w:rsidRDefault="00D73F72" w:rsidP="00C649BF">
            <w:pPr>
              <w:pStyle w:val="CRCoverPage"/>
              <w:spacing w:after="0"/>
              <w:jc w:val="center"/>
              <w:rPr>
                <w:b/>
                <w:caps/>
                <w:noProof/>
              </w:rPr>
            </w:pPr>
          </w:p>
        </w:tc>
        <w:tc>
          <w:tcPr>
            <w:tcW w:w="2977" w:type="dxa"/>
            <w:gridSpan w:val="4"/>
          </w:tcPr>
          <w:p w14:paraId="6A2C7856" w14:textId="77777777" w:rsidR="00D73F72" w:rsidRDefault="00D73F72" w:rsidP="00C649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116531" w14:textId="77777777" w:rsidR="00D73F72" w:rsidRDefault="00D73F72" w:rsidP="00C649BF">
            <w:pPr>
              <w:pStyle w:val="CRCoverPage"/>
              <w:spacing w:after="0"/>
              <w:ind w:left="99"/>
              <w:rPr>
                <w:noProof/>
              </w:rPr>
            </w:pPr>
            <w:r>
              <w:rPr>
                <w:noProof/>
              </w:rPr>
              <w:t xml:space="preserve">TS/TR ... CR ... </w:t>
            </w:r>
          </w:p>
        </w:tc>
      </w:tr>
      <w:tr w:rsidR="00D73F72" w14:paraId="0496F475" w14:textId="77777777" w:rsidTr="00C649BF">
        <w:tc>
          <w:tcPr>
            <w:tcW w:w="2694" w:type="dxa"/>
            <w:gridSpan w:val="2"/>
            <w:tcBorders>
              <w:left w:val="single" w:sz="4" w:space="0" w:color="auto"/>
            </w:tcBorders>
          </w:tcPr>
          <w:p w14:paraId="70C69611" w14:textId="77777777" w:rsidR="00D73F72" w:rsidRDefault="00D73F72" w:rsidP="00C649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77F1E2" w14:textId="77777777" w:rsidR="00D73F72" w:rsidRDefault="00D73F72"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712BD" w14:textId="77777777" w:rsidR="00D73F72" w:rsidRDefault="00D73F72" w:rsidP="00C649BF">
            <w:pPr>
              <w:pStyle w:val="CRCoverPage"/>
              <w:spacing w:after="0"/>
              <w:jc w:val="center"/>
              <w:rPr>
                <w:b/>
                <w:caps/>
                <w:noProof/>
              </w:rPr>
            </w:pPr>
          </w:p>
        </w:tc>
        <w:tc>
          <w:tcPr>
            <w:tcW w:w="2977" w:type="dxa"/>
            <w:gridSpan w:val="4"/>
          </w:tcPr>
          <w:p w14:paraId="51E6B9DF" w14:textId="77777777" w:rsidR="00D73F72" w:rsidRDefault="00D73F72" w:rsidP="00C649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75785B" w14:textId="77777777" w:rsidR="00D73F72" w:rsidRDefault="00D73F72" w:rsidP="00C649BF">
            <w:pPr>
              <w:pStyle w:val="CRCoverPage"/>
              <w:spacing w:after="0"/>
              <w:ind w:left="99"/>
              <w:rPr>
                <w:noProof/>
              </w:rPr>
            </w:pPr>
            <w:r>
              <w:rPr>
                <w:noProof/>
              </w:rPr>
              <w:t xml:space="preserve">TS/TR ... CR ... </w:t>
            </w:r>
          </w:p>
        </w:tc>
      </w:tr>
      <w:tr w:rsidR="00D73F72" w14:paraId="62F2AC4B" w14:textId="77777777" w:rsidTr="00C649BF">
        <w:tc>
          <w:tcPr>
            <w:tcW w:w="2694" w:type="dxa"/>
            <w:gridSpan w:val="2"/>
            <w:tcBorders>
              <w:left w:val="single" w:sz="4" w:space="0" w:color="auto"/>
            </w:tcBorders>
          </w:tcPr>
          <w:p w14:paraId="2E2CE53A" w14:textId="77777777" w:rsidR="00D73F72" w:rsidRDefault="00D73F72" w:rsidP="00C649BF">
            <w:pPr>
              <w:pStyle w:val="CRCoverPage"/>
              <w:spacing w:after="0"/>
              <w:rPr>
                <w:b/>
                <w:i/>
                <w:noProof/>
              </w:rPr>
            </w:pPr>
          </w:p>
        </w:tc>
        <w:tc>
          <w:tcPr>
            <w:tcW w:w="6946" w:type="dxa"/>
            <w:gridSpan w:val="9"/>
            <w:tcBorders>
              <w:right w:val="single" w:sz="4" w:space="0" w:color="auto"/>
            </w:tcBorders>
          </w:tcPr>
          <w:p w14:paraId="0B62A8CE" w14:textId="77777777" w:rsidR="00D73F72" w:rsidRDefault="00D73F72" w:rsidP="00C649BF">
            <w:pPr>
              <w:pStyle w:val="CRCoverPage"/>
              <w:spacing w:after="0"/>
              <w:rPr>
                <w:noProof/>
              </w:rPr>
            </w:pPr>
          </w:p>
        </w:tc>
      </w:tr>
      <w:tr w:rsidR="00D73F72" w14:paraId="54F3EFD3" w14:textId="77777777" w:rsidTr="00C649BF">
        <w:tc>
          <w:tcPr>
            <w:tcW w:w="2694" w:type="dxa"/>
            <w:gridSpan w:val="2"/>
            <w:tcBorders>
              <w:left w:val="single" w:sz="4" w:space="0" w:color="auto"/>
              <w:bottom w:val="single" w:sz="4" w:space="0" w:color="auto"/>
            </w:tcBorders>
          </w:tcPr>
          <w:p w14:paraId="12C8A1B3" w14:textId="77777777" w:rsidR="00D73F72" w:rsidRDefault="00D73F72" w:rsidP="00C649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00B72" w14:textId="77777777" w:rsidR="00D73F72" w:rsidRDefault="00D73F72" w:rsidP="00C649BF">
            <w:pPr>
              <w:pStyle w:val="CRCoverPage"/>
              <w:spacing w:after="0"/>
              <w:ind w:left="100"/>
              <w:rPr>
                <w:noProof/>
              </w:rPr>
            </w:pPr>
          </w:p>
        </w:tc>
      </w:tr>
      <w:tr w:rsidR="00D73F72" w:rsidRPr="008863B9" w14:paraId="41E93F21" w14:textId="77777777" w:rsidTr="00C649BF">
        <w:tc>
          <w:tcPr>
            <w:tcW w:w="2694" w:type="dxa"/>
            <w:gridSpan w:val="2"/>
            <w:tcBorders>
              <w:top w:val="single" w:sz="4" w:space="0" w:color="auto"/>
              <w:bottom w:val="single" w:sz="4" w:space="0" w:color="auto"/>
            </w:tcBorders>
          </w:tcPr>
          <w:p w14:paraId="2D446292" w14:textId="77777777" w:rsidR="00D73F72" w:rsidRPr="008863B9" w:rsidRDefault="00D73F72" w:rsidP="00C64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864A9D" w14:textId="77777777" w:rsidR="00D73F72" w:rsidRPr="008863B9" w:rsidRDefault="00D73F72" w:rsidP="00C649BF">
            <w:pPr>
              <w:pStyle w:val="CRCoverPage"/>
              <w:spacing w:after="0"/>
              <w:ind w:left="100"/>
              <w:rPr>
                <w:noProof/>
                <w:sz w:val="8"/>
                <w:szCs w:val="8"/>
              </w:rPr>
            </w:pPr>
          </w:p>
        </w:tc>
      </w:tr>
      <w:tr w:rsidR="00D73F72" w14:paraId="55B2DFD6" w14:textId="77777777" w:rsidTr="00C649BF">
        <w:tc>
          <w:tcPr>
            <w:tcW w:w="2694" w:type="dxa"/>
            <w:gridSpan w:val="2"/>
            <w:tcBorders>
              <w:top w:val="single" w:sz="4" w:space="0" w:color="auto"/>
              <w:left w:val="single" w:sz="4" w:space="0" w:color="auto"/>
              <w:bottom w:val="single" w:sz="4" w:space="0" w:color="auto"/>
            </w:tcBorders>
          </w:tcPr>
          <w:p w14:paraId="2C27A384" w14:textId="77777777" w:rsidR="00D73F72" w:rsidRDefault="00D73F72" w:rsidP="00C649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B8C038" w14:textId="77777777" w:rsidR="00D73F72" w:rsidRDefault="00D73F72" w:rsidP="00C649BF">
            <w:pPr>
              <w:pStyle w:val="CRCoverPage"/>
              <w:spacing w:after="0"/>
              <w:ind w:left="100"/>
              <w:rPr>
                <w:noProof/>
              </w:rPr>
            </w:pPr>
          </w:p>
        </w:tc>
      </w:tr>
      <w:bookmarkEnd w:id="2"/>
    </w:tbl>
    <w:p w14:paraId="4A41F71F" w14:textId="77777777" w:rsidR="00D73F72" w:rsidRDefault="00D73F72" w:rsidP="00D73F72">
      <w:pPr>
        <w:overflowPunct/>
        <w:autoSpaceDE/>
        <w:autoSpaceDN/>
        <w:adjustRightInd/>
        <w:spacing w:after="0"/>
        <w:textAlignment w:val="auto"/>
        <w:sectPr w:rsidR="00D73F72" w:rsidSect="00D73F72">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2BD50B13" w14:textId="77777777" w:rsidR="001072FE" w:rsidRDefault="001072FE" w:rsidP="00571C7F">
      <w:pPr>
        <w:pStyle w:val="Header"/>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4" w:name="_Toc12750885"/>
      <w:bookmarkStart w:id="5" w:name="_Toc29382249"/>
      <w:bookmarkStart w:id="6" w:name="_Toc37093366"/>
      <w:bookmarkStart w:id="7" w:name="_Toc37238642"/>
      <w:bookmarkStart w:id="8" w:name="_Toc37238756"/>
      <w:bookmarkStart w:id="9" w:name="_Toc46488651"/>
      <w:bookmarkStart w:id="10" w:name="_Toc52574072"/>
      <w:bookmarkStart w:id="11" w:name="_Toc52574158"/>
      <w:bookmarkStart w:id="12"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664E7937" w14:textId="77777777" w:rsidR="00A43323" w:rsidRPr="00D67BF8" w:rsidRDefault="0009665E" w:rsidP="00A43323">
      <w:pPr>
        <w:pStyle w:val="Heading3"/>
      </w:pPr>
      <w:bookmarkStart w:id="13" w:name="_Toc12750892"/>
      <w:bookmarkStart w:id="14" w:name="_Toc29382256"/>
      <w:bookmarkStart w:id="15" w:name="_Toc37093373"/>
      <w:bookmarkStart w:id="16" w:name="_Toc37238649"/>
      <w:bookmarkStart w:id="17" w:name="_Toc37238763"/>
      <w:bookmarkStart w:id="18" w:name="_Toc46488658"/>
      <w:bookmarkStart w:id="19" w:name="_Toc52574079"/>
      <w:bookmarkStart w:id="20" w:name="_Toc52574165"/>
      <w:bookmarkStart w:id="21" w:name="_Toc162955610"/>
      <w:bookmarkEnd w:id="4"/>
      <w:bookmarkEnd w:id="5"/>
      <w:bookmarkEnd w:id="6"/>
      <w:bookmarkEnd w:id="7"/>
      <w:bookmarkEnd w:id="8"/>
      <w:bookmarkEnd w:id="9"/>
      <w:bookmarkEnd w:id="10"/>
      <w:bookmarkEnd w:id="11"/>
      <w:bookmarkEnd w:id="12"/>
      <w:r w:rsidRPr="00D67BF8">
        <w:lastRenderedPageBreak/>
        <w:t>4.</w:t>
      </w:r>
      <w:r w:rsidR="00EA306E" w:rsidRPr="00D67BF8">
        <w:t>2.</w:t>
      </w:r>
      <w:r w:rsidR="00D06DBF" w:rsidRPr="00D67BF8">
        <w:t>7</w:t>
      </w:r>
      <w:r w:rsidRPr="00D67BF8">
        <w:tab/>
        <w:t>Physical layer parameters</w:t>
      </w:r>
      <w:bookmarkEnd w:id="13"/>
      <w:bookmarkEnd w:id="14"/>
      <w:bookmarkEnd w:id="15"/>
      <w:bookmarkEnd w:id="16"/>
      <w:bookmarkEnd w:id="17"/>
      <w:bookmarkEnd w:id="18"/>
      <w:bookmarkEnd w:id="19"/>
      <w:bookmarkEnd w:id="20"/>
      <w:bookmarkEnd w:id="21"/>
    </w:p>
    <w:p w14:paraId="6B8D3188" w14:textId="77777777" w:rsidR="00A43323" w:rsidRPr="00D67BF8" w:rsidRDefault="00A43323" w:rsidP="00A43323">
      <w:pPr>
        <w:pStyle w:val="Heading4"/>
      </w:pPr>
      <w:bookmarkStart w:id="22" w:name="_Toc12750893"/>
      <w:bookmarkStart w:id="23" w:name="_Toc29382257"/>
      <w:bookmarkStart w:id="24" w:name="_Toc37093374"/>
      <w:bookmarkStart w:id="25" w:name="_Toc37238650"/>
      <w:bookmarkStart w:id="26" w:name="_Toc37238764"/>
      <w:bookmarkStart w:id="27" w:name="_Toc46488659"/>
      <w:bookmarkStart w:id="28" w:name="_Toc52574080"/>
      <w:bookmarkStart w:id="29" w:name="_Toc52574166"/>
      <w:bookmarkStart w:id="30" w:name="_Toc162955611"/>
      <w:r w:rsidRPr="00D67BF8">
        <w:t>4.2.7.1</w:t>
      </w:r>
      <w:r w:rsidRPr="00D67BF8">
        <w:tab/>
      </w:r>
      <w:proofErr w:type="spellStart"/>
      <w:r w:rsidRPr="00D67BF8">
        <w:rPr>
          <w:i/>
        </w:rPr>
        <w:t>BandCombinationList</w:t>
      </w:r>
      <w:proofErr w:type="spellEnd"/>
      <w:r w:rsidRPr="00D67BF8">
        <w:t xml:space="preserve"> parameters</w:t>
      </w:r>
      <w:bookmarkEnd w:id="22"/>
      <w:bookmarkEnd w:id="23"/>
      <w:bookmarkEnd w:id="24"/>
      <w:bookmarkEnd w:id="25"/>
      <w:bookmarkEnd w:id="26"/>
      <w:bookmarkEnd w:id="27"/>
      <w:bookmarkEnd w:id="28"/>
      <w:bookmarkEnd w:id="29"/>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proofErr w:type="spellStart"/>
            <w:r w:rsidRPr="00D67BF8">
              <w:rPr>
                <w:b/>
                <w:i/>
              </w:rPr>
              <w:t>bandEUTRA</w:t>
            </w:r>
            <w:proofErr w:type="spellEnd"/>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proofErr w:type="spellStart"/>
            <w:r w:rsidRPr="00D67BF8">
              <w:rPr>
                <w:b/>
                <w:i/>
                <w:lang w:eastAsia="ko-KR"/>
              </w:rPr>
              <w:t>bandList</w:t>
            </w:r>
            <w:proofErr w:type="spellEnd"/>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proofErr w:type="spellStart"/>
            <w:r w:rsidRPr="00D67BF8">
              <w:rPr>
                <w:b/>
                <w:i/>
              </w:rPr>
              <w:t>bandNR</w:t>
            </w:r>
            <w:proofErr w:type="spellEnd"/>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w:t>
            </w:r>
            <w:proofErr w:type="spellStart"/>
            <w:r w:rsidRPr="00D67BF8">
              <w:rPr>
                <w:b/>
                <w:i/>
              </w:rPr>
              <w:t>BandwidthClassDL</w:t>
            </w:r>
            <w:proofErr w:type="spellEnd"/>
            <w:r w:rsidRPr="00D67BF8">
              <w:rPr>
                <w:b/>
                <w:i/>
              </w:rPr>
              <w:t>-EUTRA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w:t>
            </w:r>
            <w:proofErr w:type="spellStart"/>
            <w:r w:rsidR="0009093D" w:rsidRPr="00D67BF8">
              <w:t>FeatureSetEUTRA-</w:t>
            </w:r>
            <w:proofErr w:type="gramStart"/>
            <w:r w:rsidR="0009093D" w:rsidRPr="00D67BF8">
              <w:t>DownlinkId:s</w:t>
            </w:r>
            <w:proofErr w:type="spellEnd"/>
            <w:proofErr w:type="gramEnd"/>
            <w:r w:rsidR="0009093D" w:rsidRPr="00D67BF8">
              <w:t xml:space="preserve"> in the corresponding </w:t>
            </w:r>
            <w:proofErr w:type="spellStart"/>
            <w:r w:rsidR="0009093D" w:rsidRPr="00D67BF8">
              <w:rPr>
                <w:rFonts w:cs="Arial"/>
                <w:szCs w:val="18"/>
              </w:rPr>
              <w:t>FeatureSetsPerBand</w:t>
            </w:r>
            <w:proofErr w:type="spellEnd"/>
            <w:r w:rsidR="0009093D" w:rsidRPr="00D67BF8">
              <w:rPr>
                <w:rFonts w:cs="Arial"/>
                <w:szCs w:val="18"/>
              </w:rPr>
              <w:t xml:space="preserve">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w:t>
            </w:r>
            <w:proofErr w:type="spellStart"/>
            <w:r w:rsidRPr="00D67BF8">
              <w:rPr>
                <w:b/>
                <w:i/>
              </w:rPr>
              <w:t>BandwidthClassDL</w:t>
            </w:r>
            <w:proofErr w:type="spellEnd"/>
            <w:r w:rsidRPr="00D67BF8">
              <w:rPr>
                <w:b/>
                <w:i/>
              </w:rPr>
              <w:t>-NR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w:t>
            </w:r>
            <w:proofErr w:type="spellStart"/>
            <w:proofErr w:type="gramStart"/>
            <w:r w:rsidR="0009093D" w:rsidRPr="00D67BF8">
              <w:t>FeatureSetDownlinkId:s</w:t>
            </w:r>
            <w:proofErr w:type="spellEnd"/>
            <w:proofErr w:type="gramEnd"/>
            <w:r w:rsidR="0009093D" w:rsidRPr="00D67BF8">
              <w:t xml:space="preserve"> in the corresponding </w:t>
            </w:r>
            <w:proofErr w:type="spellStart"/>
            <w:r w:rsidR="0009093D" w:rsidRPr="00D67BF8">
              <w:rPr>
                <w:rFonts w:cs="Arial"/>
                <w:szCs w:val="18"/>
              </w:rPr>
              <w:t>FeatureSetsPerBand</w:t>
            </w:r>
            <w:proofErr w:type="spellEnd"/>
            <w:r w:rsidR="0009093D" w:rsidRPr="00D67BF8">
              <w:rPr>
                <w:rFonts w:cs="Arial"/>
                <w:szCs w:val="18"/>
              </w:rPr>
              <w:t xml:space="preserve">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 xml:space="preserve">Defines for DL, additional FR2 CA bandwidth class (e.g., R, S, T, </w:t>
            </w:r>
            <w:proofErr w:type="gramStart"/>
            <w:r w:rsidRPr="00D67BF8">
              <w:rPr>
                <w:rFonts w:cs="Arial"/>
                <w:szCs w:val="18"/>
              </w:rPr>
              <w:t>U )</w:t>
            </w:r>
            <w:proofErr w:type="gramEnd"/>
            <w:r w:rsidRPr="00D67BF8">
              <w:rPr>
                <w:rFonts w:cs="Arial"/>
                <w:szCs w:val="18"/>
              </w:rPr>
              <w:t xml:space="preserve"> as specified in TS 38.101-2 [3]. When all </w:t>
            </w:r>
            <w:proofErr w:type="spellStart"/>
            <w:proofErr w:type="gramStart"/>
            <w:r w:rsidRPr="00D67BF8">
              <w:rPr>
                <w:rFonts w:cs="Arial"/>
                <w:szCs w:val="18"/>
              </w:rPr>
              <w:t>FeatureSetDownlinkId:s</w:t>
            </w:r>
            <w:proofErr w:type="spellEnd"/>
            <w:proofErr w:type="gramEnd"/>
            <w:r w:rsidRPr="00D67BF8">
              <w:rPr>
                <w:rFonts w:cs="Arial"/>
                <w:szCs w:val="18"/>
              </w:rPr>
              <w:t xml:space="preserve"> in the corresponding </w:t>
            </w:r>
            <w:proofErr w:type="spellStart"/>
            <w:r w:rsidRPr="00D67BF8">
              <w:rPr>
                <w:rFonts w:cs="Arial"/>
                <w:szCs w:val="18"/>
              </w:rPr>
              <w:t>FeatureSetsPerBand</w:t>
            </w:r>
            <w:proofErr w:type="spellEnd"/>
            <w:r w:rsidRPr="00D67BF8">
              <w:rPr>
                <w:rFonts w:cs="Arial"/>
                <w:szCs w:val="18"/>
              </w:rPr>
              <w:t xml:space="preserve">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w:t>
            </w:r>
            <w:proofErr w:type="spellStart"/>
            <w:r w:rsidRPr="00D67BF8">
              <w:rPr>
                <w:rFonts w:cs="Arial"/>
                <w:i/>
                <w:iCs/>
                <w:szCs w:val="18"/>
              </w:rPr>
              <w:t>BandwidthClassDL</w:t>
            </w:r>
            <w:proofErr w:type="spellEnd"/>
            <w:r w:rsidRPr="00D67BF8">
              <w:rPr>
                <w:rFonts w:cs="Arial"/>
                <w:i/>
                <w:iCs/>
                <w:szCs w:val="18"/>
              </w:rPr>
              <w:t>-NR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w:t>
            </w:r>
            <w:proofErr w:type="spellStart"/>
            <w:r w:rsidRPr="00D67BF8">
              <w:rPr>
                <w:rFonts w:cs="Arial"/>
                <w:i/>
                <w:iCs/>
                <w:szCs w:val="18"/>
              </w:rPr>
              <w:t>BandwidthClassDL</w:t>
            </w:r>
            <w:proofErr w:type="spellEnd"/>
            <w:r w:rsidRPr="00D67BF8">
              <w:rPr>
                <w:rFonts w:cs="Arial"/>
                <w:i/>
                <w:iCs/>
                <w:szCs w:val="18"/>
              </w:rPr>
              <w:t>-NR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 xml:space="preserve">If the UE includes ca-BandwidthClassDL-NR-r17 in a </w:t>
            </w:r>
            <w:proofErr w:type="spellStart"/>
            <w:r w:rsidRPr="00D67BF8">
              <w:t>BandParameter</w:t>
            </w:r>
            <w:proofErr w:type="spellEnd"/>
            <w:r w:rsidRPr="00D67BF8">
              <w:t xml:space="preserve"> the network ignores the ca-</w:t>
            </w:r>
            <w:proofErr w:type="spellStart"/>
            <w:r w:rsidRPr="00D67BF8">
              <w:t>BandwidthClassDL</w:t>
            </w:r>
            <w:proofErr w:type="spellEnd"/>
            <w:r w:rsidRPr="00D67BF8">
              <w:t>-NR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w:t>
            </w:r>
            <w:proofErr w:type="spellStart"/>
            <w:r w:rsidRPr="00D67BF8">
              <w:rPr>
                <w:b/>
                <w:i/>
              </w:rPr>
              <w:t>BandwidthClassUL</w:t>
            </w:r>
            <w:proofErr w:type="spellEnd"/>
            <w:r w:rsidRPr="00D67BF8">
              <w:rPr>
                <w:b/>
                <w:i/>
              </w:rPr>
              <w:t>-EUTRA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w:t>
            </w:r>
            <w:proofErr w:type="spellStart"/>
            <w:r w:rsidR="0009093D" w:rsidRPr="00D67BF8">
              <w:t>FeatureSetEUTRA-</w:t>
            </w:r>
            <w:proofErr w:type="gramStart"/>
            <w:r w:rsidR="0009093D" w:rsidRPr="00D67BF8">
              <w:t>UplinkId:s</w:t>
            </w:r>
            <w:proofErr w:type="spellEnd"/>
            <w:proofErr w:type="gramEnd"/>
            <w:r w:rsidR="0009093D" w:rsidRPr="00D67BF8">
              <w:t xml:space="preserve"> in the corresponding </w:t>
            </w:r>
            <w:proofErr w:type="spellStart"/>
            <w:r w:rsidR="0009093D" w:rsidRPr="00D67BF8">
              <w:rPr>
                <w:rFonts w:cs="Arial"/>
                <w:szCs w:val="18"/>
              </w:rPr>
              <w:t>FeatureSetsPerBand</w:t>
            </w:r>
            <w:proofErr w:type="spellEnd"/>
            <w:r w:rsidR="0009093D" w:rsidRPr="00D67BF8">
              <w:rPr>
                <w:rFonts w:cs="Arial"/>
                <w:szCs w:val="18"/>
              </w:rPr>
              <w:t xml:space="preserve">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w:t>
            </w:r>
            <w:proofErr w:type="spellStart"/>
            <w:r w:rsidRPr="00D67BF8">
              <w:rPr>
                <w:b/>
                <w:i/>
              </w:rPr>
              <w:t>BandwidthClassUL</w:t>
            </w:r>
            <w:proofErr w:type="spellEnd"/>
            <w:r w:rsidRPr="00D67BF8">
              <w:rPr>
                <w:b/>
                <w:i/>
              </w:rPr>
              <w:t>-NR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w:t>
            </w:r>
            <w:proofErr w:type="spellStart"/>
            <w:proofErr w:type="gramStart"/>
            <w:r w:rsidR="0009093D" w:rsidRPr="00D67BF8">
              <w:t>FeatureSetUplinkId:s</w:t>
            </w:r>
            <w:proofErr w:type="spellEnd"/>
            <w:proofErr w:type="gramEnd"/>
            <w:r w:rsidR="0009093D" w:rsidRPr="00D67BF8">
              <w:t xml:space="preserve"> in the corresponding </w:t>
            </w:r>
            <w:proofErr w:type="spellStart"/>
            <w:r w:rsidR="0009093D" w:rsidRPr="00D67BF8">
              <w:rPr>
                <w:rFonts w:cs="Arial"/>
                <w:szCs w:val="18"/>
              </w:rPr>
              <w:t>FeatureSetsPerBand</w:t>
            </w:r>
            <w:proofErr w:type="spellEnd"/>
            <w:r w:rsidR="0009093D" w:rsidRPr="00D67BF8">
              <w:rPr>
                <w:rFonts w:cs="Arial"/>
                <w:szCs w:val="18"/>
              </w:rPr>
              <w:t xml:space="preserve">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 xml:space="preserve">Defines for UL, additional FR2 CA bandwidth class (e.g., R, S, T, </w:t>
            </w:r>
            <w:proofErr w:type="gramStart"/>
            <w:r w:rsidRPr="00D67BF8">
              <w:rPr>
                <w:rFonts w:cs="Arial"/>
                <w:szCs w:val="18"/>
              </w:rPr>
              <w:t>U )</w:t>
            </w:r>
            <w:proofErr w:type="gramEnd"/>
            <w:r w:rsidRPr="00D67BF8">
              <w:rPr>
                <w:rFonts w:cs="Arial"/>
                <w:szCs w:val="18"/>
              </w:rPr>
              <w:t xml:space="preserve"> as specified in TS 38.101-2 [3]. When all </w:t>
            </w:r>
            <w:proofErr w:type="spellStart"/>
            <w:proofErr w:type="gramStart"/>
            <w:r w:rsidRPr="00D67BF8">
              <w:rPr>
                <w:rFonts w:cs="Arial"/>
                <w:szCs w:val="18"/>
              </w:rPr>
              <w:t>FeatureSetUplinkId:s</w:t>
            </w:r>
            <w:proofErr w:type="spellEnd"/>
            <w:proofErr w:type="gramEnd"/>
            <w:r w:rsidRPr="00D67BF8">
              <w:rPr>
                <w:rFonts w:cs="Arial"/>
                <w:szCs w:val="18"/>
              </w:rPr>
              <w:t xml:space="preserve"> in the corresponding </w:t>
            </w:r>
            <w:proofErr w:type="spellStart"/>
            <w:r w:rsidRPr="00D67BF8">
              <w:rPr>
                <w:rFonts w:cs="Arial"/>
                <w:szCs w:val="18"/>
              </w:rPr>
              <w:t>FeatureSetsPerBand</w:t>
            </w:r>
            <w:proofErr w:type="spellEnd"/>
            <w:r w:rsidRPr="00D67BF8">
              <w:rPr>
                <w:rFonts w:cs="Arial"/>
                <w:szCs w:val="18"/>
              </w:rPr>
              <w:t xml:space="preserve">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w:t>
            </w:r>
            <w:proofErr w:type="spellStart"/>
            <w:r w:rsidRPr="00D67BF8">
              <w:rPr>
                <w:rFonts w:cs="Arial"/>
                <w:i/>
                <w:iCs/>
                <w:szCs w:val="18"/>
              </w:rPr>
              <w:t>BandwidthClassUL</w:t>
            </w:r>
            <w:proofErr w:type="spellEnd"/>
            <w:r w:rsidRPr="00D67BF8">
              <w:rPr>
                <w:rFonts w:cs="Arial"/>
                <w:i/>
                <w:iCs/>
                <w:szCs w:val="18"/>
              </w:rPr>
              <w:t>-NR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w:t>
            </w:r>
            <w:proofErr w:type="spellStart"/>
            <w:r w:rsidRPr="00D67BF8">
              <w:rPr>
                <w:rFonts w:cs="Arial"/>
                <w:i/>
                <w:iCs/>
                <w:szCs w:val="18"/>
              </w:rPr>
              <w:t>BandwidthClassUL</w:t>
            </w:r>
            <w:proofErr w:type="spellEnd"/>
            <w:r w:rsidRPr="00D67BF8">
              <w:rPr>
                <w:rFonts w:cs="Arial"/>
                <w:i/>
                <w:iCs/>
                <w:szCs w:val="18"/>
              </w:rPr>
              <w:t>-NR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w:t>
            </w:r>
            <w:proofErr w:type="spellStart"/>
            <w:r w:rsidRPr="00D67BF8">
              <w:t>BandParameter</w:t>
            </w:r>
            <w:proofErr w:type="spellEnd"/>
            <w:r w:rsidRPr="00D67BF8">
              <w:t xml:space="preserve"> the network ignores the </w:t>
            </w:r>
            <w:r w:rsidRPr="00D67BF8">
              <w:rPr>
                <w:i/>
                <w:iCs/>
              </w:rPr>
              <w:t>ca-</w:t>
            </w:r>
            <w:proofErr w:type="spellStart"/>
            <w:r w:rsidRPr="00D67BF8">
              <w:rPr>
                <w:i/>
                <w:iCs/>
              </w:rPr>
              <w:t>BandwidthClassUL</w:t>
            </w:r>
            <w:proofErr w:type="spellEnd"/>
            <w:r w:rsidRPr="00D67BF8">
              <w:rPr>
                <w:i/>
                <w:iCs/>
              </w:rPr>
              <w:t>-NR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w:t>
            </w:r>
            <w:proofErr w:type="spellStart"/>
            <w:r w:rsidRPr="00D67BF8">
              <w:rPr>
                <w:b/>
                <w:i/>
              </w:rPr>
              <w:t>ParametersEUTRA</w:t>
            </w:r>
            <w:proofErr w:type="spellEnd"/>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w:t>
            </w:r>
            <w:proofErr w:type="spellStart"/>
            <w:r w:rsidRPr="00D67BF8">
              <w:rPr>
                <w:b/>
                <w:i/>
              </w:rPr>
              <w:t>ParametersNR</w:t>
            </w:r>
            <w:proofErr w:type="spellEnd"/>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w:t>
            </w:r>
            <w:proofErr w:type="spellStart"/>
            <w:r w:rsidRPr="00D67BF8">
              <w:rPr>
                <w:rFonts w:ascii="Arial" w:hAnsi="Arial"/>
                <w:b/>
                <w:i/>
                <w:sz w:val="18"/>
              </w:rPr>
              <w:t>ParametersNRDC</w:t>
            </w:r>
            <w:proofErr w:type="spellEnd"/>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trPr>
        <w:tc>
          <w:tcPr>
            <w:tcW w:w="6917" w:type="dxa"/>
          </w:tcPr>
          <w:p w14:paraId="729F3F62" w14:textId="77777777" w:rsidR="00C067AF" w:rsidRDefault="00C067AF" w:rsidP="00C067AF">
            <w:pPr>
              <w:pStyle w:val="TAL"/>
              <w:rPr>
                <w:b/>
                <w:i/>
              </w:rPr>
            </w:pPr>
            <w:r w:rsidRPr="00C60CBB">
              <w:rPr>
                <w:b/>
                <w:i/>
              </w:rPr>
              <w:t>dormancyIndicationSCell-r18</w:t>
            </w:r>
          </w:p>
          <w:p w14:paraId="216961D6" w14:textId="76D3B402" w:rsidR="00C067AF" w:rsidRPr="00CC73C0" w:rsidRDefault="00C067AF" w:rsidP="00C067AF">
            <w:pPr>
              <w:pStyle w:val="TAL"/>
              <w:rPr>
                <w:bCs/>
                <w:iCs/>
              </w:rPr>
            </w:pPr>
            <w:r>
              <w:rPr>
                <w:bCs/>
                <w:iCs/>
              </w:rPr>
              <w:t xml:space="preserve">Indicates whether the UE supports </w:t>
            </w:r>
            <w:proofErr w:type="spellStart"/>
            <w:r w:rsidRPr="004134D4">
              <w:rPr>
                <w:bCs/>
                <w:iCs/>
              </w:rPr>
              <w:t>SCell</w:t>
            </w:r>
            <w:proofErr w:type="spellEnd"/>
            <w:r w:rsidRPr="004134D4">
              <w:rPr>
                <w:bCs/>
                <w:iCs/>
              </w:rPr>
              <w:t xml:space="preserve"> dormancy indication sent within the active time on </w:t>
            </w:r>
            <w:proofErr w:type="spellStart"/>
            <w:r w:rsidRPr="004134D4">
              <w:rPr>
                <w:bCs/>
                <w:iCs/>
              </w:rPr>
              <w:t>PCell</w:t>
            </w:r>
            <w:proofErr w:type="spellEnd"/>
            <w:r w:rsidRPr="004134D4">
              <w:rPr>
                <w:bCs/>
                <w:iCs/>
              </w:rPr>
              <w:t xml:space="preserve"> with DCI format 0_3/1_3</w:t>
            </w:r>
            <w:r>
              <w:rPr>
                <w:bCs/>
                <w:iCs/>
              </w:rPr>
              <w:t xml:space="preserve">. </w:t>
            </w:r>
            <w:r w:rsidRPr="00CC73C0">
              <w:rPr>
                <w:bCs/>
                <w:iCs/>
              </w:rPr>
              <w:t>One dormant BWP and one non-dormant BWP is supported per carrier</w:t>
            </w:r>
            <w:r>
              <w:rPr>
                <w:bCs/>
                <w:iCs/>
              </w:rPr>
              <w:t xml:space="preserve">. </w:t>
            </w:r>
            <w:r w:rsidRPr="00CC73C0">
              <w:rPr>
                <w:bCs/>
                <w:iCs/>
              </w:rPr>
              <w:t xml:space="preserve">More than one non-dormant BWP per carrier is supported only if </w:t>
            </w:r>
            <w:r w:rsidRPr="00F41679">
              <w:rPr>
                <w:i/>
              </w:rPr>
              <w:t>upto4</w:t>
            </w:r>
            <w:r w:rsidRPr="00F41679">
              <w:t xml:space="preserve"> in </w:t>
            </w:r>
            <w:proofErr w:type="spellStart"/>
            <w:r w:rsidRPr="00F41679">
              <w:rPr>
                <w:i/>
              </w:rPr>
              <w:t>bwp-SameNumerology</w:t>
            </w:r>
            <w:proofErr w:type="spellEnd"/>
            <w:r w:rsidRPr="00CC73C0">
              <w:rPr>
                <w:bCs/>
                <w:iCs/>
              </w:rPr>
              <w:t xml:space="preserve"> </w:t>
            </w:r>
            <w:r>
              <w:rPr>
                <w:bCs/>
                <w:iCs/>
              </w:rPr>
              <w:t xml:space="preserve">or </w:t>
            </w:r>
            <w:r w:rsidRPr="00F41679">
              <w:rPr>
                <w:i/>
              </w:rPr>
              <w:t>upto4</w:t>
            </w:r>
            <w:r w:rsidRPr="00F41679">
              <w:t xml:space="preserve"> in </w:t>
            </w:r>
            <w:proofErr w:type="spellStart"/>
            <w:r w:rsidRPr="00F41679">
              <w:rPr>
                <w:i/>
              </w:rPr>
              <w:t>bwp-DiffNumerology</w:t>
            </w:r>
            <w:proofErr w:type="spellEnd"/>
            <w:r w:rsidRPr="00CC73C0">
              <w:rPr>
                <w:bCs/>
                <w:iCs/>
              </w:rPr>
              <w:t xml:space="preserve"> is also supported</w:t>
            </w:r>
            <w:r>
              <w:rPr>
                <w:bCs/>
                <w:iCs/>
              </w:rPr>
              <w:t>.</w:t>
            </w:r>
          </w:p>
          <w:p w14:paraId="62DB031E" w14:textId="77777777" w:rsidR="00C067AF" w:rsidRPr="00CC73C0" w:rsidRDefault="00C067AF" w:rsidP="00C067AF">
            <w:pPr>
              <w:pStyle w:val="TAL"/>
              <w:rPr>
                <w:bCs/>
                <w:iCs/>
              </w:rPr>
            </w:pPr>
          </w:p>
          <w:p w14:paraId="0A417226" w14:textId="223C81E9" w:rsidR="00C067AF" w:rsidRDefault="00C067AF" w:rsidP="00C067AF">
            <w:pPr>
              <w:pStyle w:val="TAL"/>
              <w:rPr>
                <w:bCs/>
                <w:iCs/>
              </w:rPr>
            </w:pPr>
            <w:r w:rsidRPr="00CC73C0">
              <w:rPr>
                <w:bCs/>
                <w:iCs/>
              </w:rPr>
              <w:t xml:space="preserve">One dormant BWP and one non-dormant BWP are UE specific BWPs even for UEs not supporting </w:t>
            </w:r>
            <w:r w:rsidRPr="00F41679">
              <w:rPr>
                <w:i/>
              </w:rPr>
              <w:t>upto2</w:t>
            </w:r>
            <w:r w:rsidRPr="00F41679">
              <w:t xml:space="preserve"> in </w:t>
            </w:r>
            <w:proofErr w:type="spellStart"/>
            <w:r w:rsidRPr="00F41679">
              <w:rPr>
                <w:i/>
              </w:rPr>
              <w:t>bwp-SameNumerology</w:t>
            </w:r>
            <w:proofErr w:type="spellEnd"/>
            <w:r w:rsidRPr="00CC73C0">
              <w:rPr>
                <w:bCs/>
                <w:iCs/>
              </w:rPr>
              <w:t xml:space="preserve"> or </w:t>
            </w:r>
            <w:r w:rsidRPr="00F41679">
              <w:rPr>
                <w:i/>
              </w:rPr>
              <w:t>upto4</w:t>
            </w:r>
            <w:r w:rsidRPr="00F41679">
              <w:t xml:space="preserve"> in </w:t>
            </w:r>
            <w:proofErr w:type="spellStart"/>
            <w:r w:rsidRPr="00F41679">
              <w:rPr>
                <w:i/>
              </w:rPr>
              <w:t>bwp-SameNumerology</w:t>
            </w:r>
            <w:proofErr w:type="spellEnd"/>
            <w:r>
              <w:rPr>
                <w:bCs/>
                <w:iCs/>
              </w:rPr>
              <w:t>.</w:t>
            </w:r>
          </w:p>
          <w:p w14:paraId="75AFD8C7" w14:textId="77777777" w:rsidR="00C067AF" w:rsidRDefault="00C067AF" w:rsidP="00C067AF">
            <w:pPr>
              <w:pStyle w:val="TAL"/>
              <w:rPr>
                <w:bCs/>
                <w:iCs/>
              </w:rPr>
            </w:pPr>
          </w:p>
          <w:p w14:paraId="229972C5" w14:textId="1FB10F80" w:rsidR="00C067AF" w:rsidRPr="00A32A0E" w:rsidRDefault="00C067AF" w:rsidP="00C067AF">
            <w:pPr>
              <w:pStyle w:val="TAL"/>
              <w:rPr>
                <w:b/>
                <w:i/>
              </w:rPr>
            </w:pPr>
            <w:r>
              <w:rPr>
                <w:bCs/>
                <w:iCs/>
              </w:rPr>
              <w:t xml:space="preserve">A UE supporting </w:t>
            </w:r>
            <w:r w:rsidR="00CF0412">
              <w:rPr>
                <w:rFonts w:eastAsia="DengXian" w:hint="eastAsia"/>
                <w:bCs/>
                <w:iCs/>
                <w:lang w:eastAsia="zh-CN"/>
              </w:rPr>
              <w:t xml:space="preserve">CA </w:t>
            </w:r>
            <w:r>
              <w:rPr>
                <w:bCs/>
                <w:iCs/>
              </w:rPr>
              <w:t xml:space="preserve">shall also indicate support </w:t>
            </w:r>
            <w:r w:rsidRPr="00A4644B">
              <w:rPr>
                <w:bCs/>
                <w:iCs/>
              </w:rPr>
              <w:t xml:space="preserve">at least one </w:t>
            </w:r>
            <w:r w:rsidRPr="004A27D1">
              <w:rPr>
                <w:bCs/>
                <w:i/>
              </w:rPr>
              <w:t xml:space="preserve">of </w:t>
            </w:r>
            <w:r w:rsidRPr="004A27D1">
              <w:rPr>
                <w:i/>
              </w:rPr>
              <w:t>multiCell-PDSCH-DCI-1-3-SameSCS-r18</w:t>
            </w:r>
            <w:r w:rsidRPr="004A27D1">
              <w:rPr>
                <w:bCs/>
                <w:i/>
              </w:rPr>
              <w:t xml:space="preserve">, </w:t>
            </w:r>
            <w:r w:rsidRPr="004A27D1" w:rsidDel="00855366">
              <w:rPr>
                <w:i/>
              </w:rPr>
              <w:t>multiCell-PDSCH-DCI-1-3-DiffSCS-r18</w:t>
            </w:r>
            <w:r w:rsidRPr="004A27D1">
              <w:rPr>
                <w:bCs/>
                <w:i/>
              </w:rPr>
              <w:t xml:space="preserve">, </w:t>
            </w:r>
            <w:r w:rsidRPr="004A27D1">
              <w:rPr>
                <w:i/>
              </w:rPr>
              <w:t xml:space="preserve">multiCell-PUSCH-DCI-0-3-SameSCS-r18 </w:t>
            </w:r>
            <w:r w:rsidRPr="00F21F36">
              <w:rPr>
                <w:iCs/>
              </w:rPr>
              <w:t>and</w:t>
            </w:r>
            <w:r w:rsidRPr="004A27D1">
              <w:rPr>
                <w:i/>
              </w:rPr>
              <w:t xml:space="preserve"> multiCell-PUSCH-DCI-0-3-DiffSCS-r18</w:t>
            </w:r>
            <w:r>
              <w:t>.</w:t>
            </w:r>
          </w:p>
        </w:tc>
        <w:tc>
          <w:tcPr>
            <w:tcW w:w="709" w:type="dxa"/>
          </w:tcPr>
          <w:p w14:paraId="73D4BEB0" w14:textId="63DC1D2D" w:rsidR="00C067AF" w:rsidRPr="00D67BF8" w:rsidRDefault="00C067AF" w:rsidP="00C067AF">
            <w:pPr>
              <w:pStyle w:val="TAL"/>
              <w:jc w:val="center"/>
            </w:pPr>
            <w:r w:rsidRPr="00D67BF8">
              <w:rPr>
                <w:rFonts w:cs="Arial"/>
                <w:szCs w:val="18"/>
              </w:rPr>
              <w:t>BC</w:t>
            </w:r>
          </w:p>
        </w:tc>
        <w:tc>
          <w:tcPr>
            <w:tcW w:w="567" w:type="dxa"/>
          </w:tcPr>
          <w:p w14:paraId="43A46A73" w14:textId="0E583B57" w:rsidR="00C067AF" w:rsidRPr="00D67BF8" w:rsidRDefault="00C067AF" w:rsidP="00C067AF">
            <w:pPr>
              <w:pStyle w:val="TAL"/>
              <w:jc w:val="center"/>
            </w:pPr>
            <w:r w:rsidRPr="00D67BF8">
              <w:rPr>
                <w:rFonts w:cs="Arial"/>
                <w:szCs w:val="18"/>
              </w:rPr>
              <w:t>No</w:t>
            </w:r>
          </w:p>
        </w:tc>
        <w:tc>
          <w:tcPr>
            <w:tcW w:w="709" w:type="dxa"/>
          </w:tcPr>
          <w:p w14:paraId="15948D6E" w14:textId="69E932F9" w:rsidR="00C067AF" w:rsidRPr="00D67BF8" w:rsidRDefault="00C067AF" w:rsidP="00C067AF">
            <w:pPr>
              <w:pStyle w:val="TAL"/>
              <w:jc w:val="center"/>
              <w:rPr>
                <w:rFonts w:eastAsia="DengXian"/>
              </w:rPr>
            </w:pPr>
            <w:r w:rsidRPr="00D67BF8">
              <w:rPr>
                <w:rFonts w:eastAsia="DengXian"/>
              </w:rPr>
              <w:t>N/A</w:t>
            </w:r>
          </w:p>
        </w:tc>
        <w:tc>
          <w:tcPr>
            <w:tcW w:w="728" w:type="dxa"/>
          </w:tcPr>
          <w:p w14:paraId="7F026BA8" w14:textId="32556767" w:rsidR="00C067AF" w:rsidRPr="00D67BF8" w:rsidRDefault="00C067AF" w:rsidP="00C067AF">
            <w:pPr>
              <w:pStyle w:val="TAL"/>
              <w:jc w:val="center"/>
              <w:rPr>
                <w:rFonts w:eastAsia="DengXian"/>
              </w:rPr>
            </w:pPr>
            <w:r w:rsidRPr="00D67BF8">
              <w:rPr>
                <w:rFonts w:eastAsia="DengXian"/>
              </w:rPr>
              <w:t>N/A</w:t>
            </w:r>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proofErr w:type="spellStart"/>
            <w:r w:rsidRPr="00D67BF8">
              <w:rPr>
                <w:b/>
                <w:i/>
              </w:rPr>
              <w:t>featureSetCombination</w:t>
            </w:r>
            <w:proofErr w:type="spellEnd"/>
          </w:p>
          <w:p w14:paraId="692CFEC4" w14:textId="77777777" w:rsidR="00C067AF" w:rsidRPr="00D67BF8" w:rsidRDefault="00C067AF" w:rsidP="00C067AF">
            <w:pPr>
              <w:pStyle w:val="TAL"/>
            </w:pPr>
            <w:r w:rsidRPr="00D67BF8">
              <w:t xml:space="preserve">Indicates the feature set that the UE supports on the NR and/or MR-DC band combination by </w:t>
            </w:r>
            <w:proofErr w:type="spellStart"/>
            <w:r w:rsidRPr="00D67BF8">
              <w:t>FeatureSetCombinationId</w:t>
            </w:r>
            <w:proofErr w:type="spellEnd"/>
            <w:r w:rsidRPr="00D67BF8">
              <w:t>.</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 xml:space="preserve">Indicates the feature set that the UE supports for DAPS handover on the NR band combination by </w:t>
            </w:r>
            <w:proofErr w:type="spellStart"/>
            <w:r w:rsidRPr="00D67BF8">
              <w:t>FeatureSetCombinationId</w:t>
            </w:r>
            <w:proofErr w:type="spellEnd"/>
            <w:r w:rsidRPr="00D67BF8">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proofErr w:type="spellStart"/>
            <w:r w:rsidRPr="00D67BF8">
              <w:rPr>
                <w:rFonts w:eastAsia="Yu Mincho" w:cs="Arial"/>
                <w:i/>
                <w:szCs w:val="21"/>
              </w:rPr>
              <w:t>featureSetCombination</w:t>
            </w:r>
            <w:proofErr w:type="spellEnd"/>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w:t>
            </w:r>
            <w:proofErr w:type="spellStart"/>
            <w:r w:rsidRPr="00D67BF8">
              <w:rPr>
                <w:rFonts w:eastAsia="Yu Mincho" w:cs="Arial"/>
                <w:szCs w:val="21"/>
              </w:rPr>
              <w:t>freq</w:t>
            </w:r>
            <w:proofErr w:type="spellEnd"/>
            <w:r w:rsidRPr="00D67BF8">
              <w:rPr>
                <w:rFonts w:eastAsia="Yu Mincho" w:cs="Arial"/>
                <w:szCs w:val="21"/>
              </w:rPr>
              <w:t xml:space="preserve"> DAPS handover if it is referred to by </w:t>
            </w:r>
            <w:proofErr w:type="spellStart"/>
            <w:r w:rsidRPr="00D67BF8">
              <w:rPr>
                <w:i/>
              </w:rPr>
              <w:t>featureSetCombinationDAPS</w:t>
            </w:r>
            <w:proofErr w:type="spellEnd"/>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w:t>
            </w:r>
            <w:proofErr w:type="spellStart"/>
            <w:r w:rsidRPr="00D67BF8">
              <w:t>Uu</w:t>
            </w:r>
            <w:proofErr w:type="spellEnd"/>
            <w:r w:rsidRPr="00D67BF8">
              <w:t xml:space="preserve"> band combination and the intra-band PC5 band combination(s) on which the UE supports transmission of PC5 simultaneous with </w:t>
            </w:r>
            <w:proofErr w:type="spellStart"/>
            <w:r w:rsidRPr="00D67BF8">
              <w:t>Uu</w:t>
            </w:r>
            <w:proofErr w:type="spellEnd"/>
            <w:r w:rsidRPr="00D67BF8">
              <w:t xml:space="preserve"> uplink (as indicated by </w:t>
            </w:r>
            <w:r w:rsidRPr="00D67BF8">
              <w:rPr>
                <w:i/>
                <w:iCs/>
                <w:lang w:eastAsia="en-GB"/>
              </w:rPr>
              <w:t>supportedTxBandCombListPerBC-Sidelink-r16</w:t>
            </w:r>
            <w:r w:rsidRPr="00D67BF8">
              <w:t xml:space="preserve">). The leading/leftmost value corresponds to the band combination of the particular </w:t>
            </w:r>
            <w:proofErr w:type="spellStart"/>
            <w:r w:rsidRPr="00D67BF8">
              <w:t>Uu</w:t>
            </w:r>
            <w:proofErr w:type="spellEnd"/>
            <w:r w:rsidRPr="00D67BF8">
              <w:t xml:space="preserve"> band combination and the first intra-band PC5 band combination included in </w:t>
            </w:r>
            <w:proofErr w:type="spellStart"/>
            <w:r w:rsidRPr="00D67BF8">
              <w:rPr>
                <w:i/>
                <w:iCs/>
                <w:lang w:eastAsia="en-GB"/>
              </w:rPr>
              <w:t>BandCombinationListSidelinkEUTRA</w:t>
            </w:r>
            <w:proofErr w:type="spellEnd"/>
            <w:r w:rsidRPr="00D67BF8">
              <w:rPr>
                <w:i/>
                <w:iCs/>
                <w:lang w:eastAsia="en-GB"/>
              </w:rPr>
              <w:t>-NR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w:t>
            </w:r>
            <w:proofErr w:type="spellStart"/>
            <w:r w:rsidRPr="00D67BF8">
              <w:t>Uu</w:t>
            </w:r>
            <w:proofErr w:type="spellEnd"/>
            <w:r w:rsidRPr="00D67BF8">
              <w:t xml:space="preserve"> band combination and the second intra-band PC5 band combination included in </w:t>
            </w:r>
            <w:proofErr w:type="spellStart"/>
            <w:r w:rsidRPr="00D67BF8">
              <w:rPr>
                <w:i/>
                <w:iCs/>
                <w:lang w:eastAsia="en-GB"/>
              </w:rPr>
              <w:t>BandCombinationListSidelinkEUTRA</w:t>
            </w:r>
            <w:proofErr w:type="spellEnd"/>
            <w:r w:rsidRPr="00D67BF8">
              <w:rPr>
                <w:i/>
                <w:iCs/>
                <w:lang w:eastAsia="en-GB"/>
              </w:rPr>
              <w:t>-NR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 xml:space="preserve">and so on. If this power class is higher than the power class that the UE supports on the individual </w:t>
            </w:r>
            <w:proofErr w:type="spellStart"/>
            <w:r w:rsidRPr="00D67BF8">
              <w:t>Uu</w:t>
            </w:r>
            <w:proofErr w:type="spellEnd"/>
            <w:r w:rsidRPr="00D67BF8">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proofErr w:type="spellStart"/>
            <w:r w:rsidRPr="00D67BF8">
              <w:rPr>
                <w:b/>
                <w:bCs/>
                <w:i/>
                <w:iCs/>
              </w:rPr>
              <w:t>mrdc</w:t>
            </w:r>
            <w:proofErr w:type="spellEnd"/>
            <w:r w:rsidRPr="00D67BF8">
              <w:rPr>
                <w:b/>
                <w:bCs/>
                <w:i/>
                <w:iCs/>
              </w:rPr>
              <w:t>-Parameters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rsidDel="00594658" w14:paraId="259EFDF4" w14:textId="1EF60633" w:rsidTr="008F552F">
        <w:trPr>
          <w:cantSplit/>
          <w:tblHeader/>
          <w:del w:id="31" w:author="NR_Mob_enh2-Core" w:date="2024-05-27T15:44:00Z"/>
        </w:trPr>
        <w:tc>
          <w:tcPr>
            <w:tcW w:w="6917" w:type="dxa"/>
          </w:tcPr>
          <w:p w14:paraId="1C0A56E7" w14:textId="3B75DBAE" w:rsidR="00D30DC9" w:rsidDel="00594658" w:rsidRDefault="00D30DC9" w:rsidP="00D30DC9">
            <w:pPr>
              <w:pStyle w:val="TAL"/>
              <w:rPr>
                <w:del w:id="32" w:author="NR_Mob_enh2-Core" w:date="2024-05-27T15:44:00Z"/>
                <w:b/>
                <w:i/>
              </w:rPr>
            </w:pPr>
            <w:del w:id="33" w:author="NR_Mob_enh2-Core" w:date="2024-05-27T15:44:00Z">
              <w:r w:rsidRPr="008D2ED1" w:rsidDel="00594658">
                <w:rPr>
                  <w:b/>
                  <w:i/>
                </w:rPr>
                <w:delText>pdcch-RACH-AffectedBandsList</w:delText>
              </w:r>
              <w:r w:rsidR="00586918" w:rsidDel="00594658">
                <w:rPr>
                  <w:b/>
                  <w:i/>
                </w:rPr>
                <w:delText>-r18</w:delText>
              </w:r>
            </w:del>
          </w:p>
          <w:p w14:paraId="7D67D2CF" w14:textId="391583CF" w:rsidR="00D30DC9" w:rsidDel="00594658" w:rsidRDefault="00D30DC9" w:rsidP="00D30DC9">
            <w:pPr>
              <w:pStyle w:val="TAL"/>
              <w:rPr>
                <w:del w:id="34" w:author="NR_Mob_enh2-Core" w:date="2024-05-27T15:44:00Z"/>
                <w:rFonts w:cs="Arial"/>
                <w:bCs/>
                <w:color w:val="000000"/>
              </w:rPr>
            </w:pPr>
            <w:del w:id="35" w:author="NR_Mob_enh2-Core" w:date="2024-05-27T15:44:00Z">
              <w:r w:rsidDel="00594658">
                <w:rPr>
                  <w:bCs/>
                  <w:iCs/>
                </w:rPr>
                <w:delText xml:space="preserve">Indicates </w:delText>
              </w:r>
              <w:r w:rsidDel="00594658">
                <w:rPr>
                  <w:rFonts w:cs="Arial"/>
                  <w:bCs/>
                  <w:color w:val="000000"/>
                </w:rPr>
                <w:delText>whether UE may cause interruption on DL slot(s) on serving cells due to PDCCH-ordered RACH transmission.</w:delText>
              </w:r>
            </w:del>
          </w:p>
          <w:p w14:paraId="3A6F0160" w14:textId="27203BEB" w:rsidR="00D30DC9" w:rsidDel="00594658" w:rsidRDefault="00D30DC9" w:rsidP="00D30DC9">
            <w:pPr>
              <w:pStyle w:val="TAL"/>
              <w:rPr>
                <w:del w:id="36" w:author="NR_Mob_enh2-Core" w:date="2024-05-27T15:44:00Z"/>
                <w:bCs/>
                <w:iCs/>
              </w:rPr>
            </w:pPr>
            <w:del w:id="37" w:author="NR_Mob_enh2-Core" w:date="2024-05-27T15:44:00Z">
              <w:r w:rsidDel="00594658">
                <w:rPr>
                  <w:bCs/>
                  <w:iCs/>
                </w:rPr>
                <w:delText xml:space="preserve">A UE supporting this feature shall also indicate support of </w:delText>
              </w:r>
              <w:r w:rsidRPr="004A27D1" w:rsidDel="00594658">
                <w:rPr>
                  <w:bCs/>
                  <w:i/>
                </w:rPr>
                <w:delText>rach-EarlyTA-Measurement-r18</w:delText>
              </w:r>
              <w:r w:rsidDel="00594658">
                <w:rPr>
                  <w:bCs/>
                  <w:iCs/>
                </w:rPr>
                <w:delText>.</w:delText>
              </w:r>
            </w:del>
          </w:p>
          <w:p w14:paraId="092E556F" w14:textId="4602326B" w:rsidR="00D30DC9" w:rsidRPr="004A27D1" w:rsidDel="00594658" w:rsidRDefault="00D30DC9" w:rsidP="00D30DC9">
            <w:pPr>
              <w:pStyle w:val="TAL"/>
              <w:rPr>
                <w:del w:id="38" w:author="NR_Mob_enh2-Core" w:date="2024-05-27T15:44:00Z"/>
                <w:bCs/>
                <w:iCs/>
              </w:rPr>
            </w:pPr>
            <w:del w:id="39" w:author="NR_Mob_enh2-Core" w:date="2024-05-27T15:44:00Z">
              <w:r w:rsidRPr="00D67BF8" w:rsidDel="00594658">
                <w:rPr>
                  <w:rFonts w:cs="Arial"/>
                  <w:color w:val="000000" w:themeColor="text1"/>
                  <w:szCs w:val="18"/>
                </w:rPr>
                <w:delText xml:space="preserve">Each “source-target” pair indicates the band pair between </w:delText>
              </w:r>
              <w:r w:rsidRPr="00055E37" w:rsidDel="00594658">
                <w:rPr>
                  <w:rFonts w:eastAsia="SimSun" w:cs="Arial"/>
                  <w:color w:val="000000" w:themeColor="text1"/>
                  <w:szCs w:val="18"/>
                  <w:lang w:eastAsia="zh-CN"/>
                </w:rPr>
                <w:delText>the target band for RACH transmission and band under UE’s current</w:delText>
              </w:r>
              <w:r w:rsidR="007B011F" w:rsidDel="00594658">
                <w:rPr>
                  <w:rFonts w:eastAsia="SimSun" w:cs="Arial"/>
                  <w:color w:val="000000" w:themeColor="text1"/>
                  <w:szCs w:val="18"/>
                  <w:lang w:eastAsia="zh-CN"/>
                </w:rPr>
                <w:delText xml:space="preserve"> band combination</w:delText>
              </w:r>
              <w:r w:rsidRPr="00055E37" w:rsidDel="00594658">
                <w:rPr>
                  <w:rFonts w:eastAsia="SimSun" w:cs="Arial"/>
                  <w:color w:val="000000" w:themeColor="text1"/>
                  <w:szCs w:val="18"/>
                  <w:lang w:eastAsia="zh-CN"/>
                </w:rPr>
                <w:delText>.</w:delText>
              </w:r>
            </w:del>
          </w:p>
        </w:tc>
        <w:tc>
          <w:tcPr>
            <w:tcW w:w="709" w:type="dxa"/>
          </w:tcPr>
          <w:p w14:paraId="51904AE1" w14:textId="2484A064" w:rsidR="00D30DC9" w:rsidRPr="00D67BF8" w:rsidDel="00594658" w:rsidRDefault="00D30DC9" w:rsidP="00D30DC9">
            <w:pPr>
              <w:pStyle w:val="TAL"/>
              <w:jc w:val="center"/>
              <w:rPr>
                <w:del w:id="40" w:author="NR_Mob_enh2-Core" w:date="2024-05-27T15:44:00Z"/>
                <w:rFonts w:cs="Arial"/>
                <w:szCs w:val="18"/>
              </w:rPr>
            </w:pPr>
            <w:del w:id="41" w:author="NR_Mob_enh2-Core" w:date="2024-05-27T15:44:00Z">
              <w:r w:rsidRPr="00D67BF8" w:rsidDel="00594658">
                <w:rPr>
                  <w:rFonts w:cs="Arial"/>
                  <w:szCs w:val="18"/>
                </w:rPr>
                <w:delText>BC</w:delText>
              </w:r>
            </w:del>
          </w:p>
        </w:tc>
        <w:tc>
          <w:tcPr>
            <w:tcW w:w="567" w:type="dxa"/>
          </w:tcPr>
          <w:p w14:paraId="2795857D" w14:textId="0B7DA993" w:rsidR="00D30DC9" w:rsidRPr="00D67BF8" w:rsidDel="00594658" w:rsidRDefault="00D30DC9" w:rsidP="00D30DC9">
            <w:pPr>
              <w:pStyle w:val="TAL"/>
              <w:jc w:val="center"/>
              <w:rPr>
                <w:del w:id="42" w:author="NR_Mob_enh2-Core" w:date="2024-05-27T15:44:00Z"/>
                <w:rFonts w:cs="Arial"/>
                <w:szCs w:val="18"/>
              </w:rPr>
            </w:pPr>
            <w:del w:id="43" w:author="NR_Mob_enh2-Core" w:date="2024-05-27T15:44:00Z">
              <w:r w:rsidRPr="00D67BF8" w:rsidDel="00594658">
                <w:rPr>
                  <w:rFonts w:cs="Arial"/>
                  <w:szCs w:val="18"/>
                </w:rPr>
                <w:delText>No</w:delText>
              </w:r>
            </w:del>
          </w:p>
        </w:tc>
        <w:tc>
          <w:tcPr>
            <w:tcW w:w="709" w:type="dxa"/>
          </w:tcPr>
          <w:p w14:paraId="2E2EC788" w14:textId="000D9578" w:rsidR="00D30DC9" w:rsidRPr="00D67BF8" w:rsidDel="00594658" w:rsidRDefault="00D30DC9" w:rsidP="00D30DC9">
            <w:pPr>
              <w:pStyle w:val="TAL"/>
              <w:jc w:val="center"/>
              <w:rPr>
                <w:del w:id="44" w:author="NR_Mob_enh2-Core" w:date="2024-05-27T15:44:00Z"/>
                <w:rFonts w:eastAsia="DengXian"/>
              </w:rPr>
            </w:pPr>
            <w:del w:id="45" w:author="NR_Mob_enh2-Core" w:date="2024-05-27T15:44:00Z">
              <w:r w:rsidRPr="00D67BF8" w:rsidDel="00594658">
                <w:rPr>
                  <w:rFonts w:eastAsia="DengXian"/>
                </w:rPr>
                <w:delText>N/A</w:delText>
              </w:r>
            </w:del>
          </w:p>
        </w:tc>
        <w:tc>
          <w:tcPr>
            <w:tcW w:w="728" w:type="dxa"/>
          </w:tcPr>
          <w:p w14:paraId="53A96BF2" w14:textId="3D05B4CE" w:rsidR="00D30DC9" w:rsidRPr="00D67BF8" w:rsidDel="00594658" w:rsidRDefault="00D30DC9" w:rsidP="00D30DC9">
            <w:pPr>
              <w:pStyle w:val="TAL"/>
              <w:jc w:val="center"/>
              <w:rPr>
                <w:del w:id="46" w:author="NR_Mob_enh2-Core" w:date="2024-05-27T15:44:00Z"/>
                <w:rFonts w:eastAsia="DengXian"/>
              </w:rPr>
            </w:pPr>
            <w:del w:id="47" w:author="NR_Mob_enh2-Core" w:date="2024-05-27T15:44:00Z">
              <w:r w:rsidRPr="00D67BF8" w:rsidDel="00594658">
                <w:rPr>
                  <w:rFonts w:eastAsia="DengXian"/>
                </w:rPr>
                <w:delText>N/A</w:delText>
              </w:r>
            </w:del>
          </w:p>
        </w:tc>
      </w:tr>
      <w:tr w:rsidR="00D30DC9" w:rsidRPr="00D67BF8" w:rsidDel="00594658" w14:paraId="2CBD2B95" w14:textId="6476C397" w:rsidTr="008F552F">
        <w:trPr>
          <w:cantSplit/>
          <w:tblHeader/>
          <w:del w:id="48" w:author="NR_Mob_enh2-Core" w:date="2024-05-27T15:44:00Z"/>
        </w:trPr>
        <w:tc>
          <w:tcPr>
            <w:tcW w:w="6917" w:type="dxa"/>
          </w:tcPr>
          <w:p w14:paraId="0B48E63E" w14:textId="188BF627" w:rsidR="00D30DC9" w:rsidDel="00594658" w:rsidRDefault="00D30DC9" w:rsidP="00D30DC9">
            <w:pPr>
              <w:pStyle w:val="TAL"/>
              <w:rPr>
                <w:del w:id="49" w:author="NR_Mob_enh2-Core" w:date="2024-05-27T15:44:00Z"/>
                <w:b/>
                <w:i/>
              </w:rPr>
            </w:pPr>
            <w:del w:id="50" w:author="NR_Mob_enh2-Core" w:date="2024-05-27T15:44:00Z">
              <w:r w:rsidRPr="009D3B37" w:rsidDel="00594658">
                <w:rPr>
                  <w:b/>
                  <w:i/>
                </w:rPr>
                <w:delText>pdcch-RACH-PrepTimeList</w:delText>
              </w:r>
              <w:r w:rsidR="00586918" w:rsidDel="00594658">
                <w:rPr>
                  <w:b/>
                  <w:i/>
                </w:rPr>
                <w:delText>-r18</w:delText>
              </w:r>
            </w:del>
          </w:p>
          <w:p w14:paraId="46C2A0F4" w14:textId="2EB836CE" w:rsidR="00D30DC9" w:rsidDel="00594658" w:rsidRDefault="00D30DC9" w:rsidP="00D30DC9">
            <w:pPr>
              <w:pStyle w:val="TAL"/>
              <w:rPr>
                <w:del w:id="51" w:author="NR_Mob_enh2-Core" w:date="2024-05-27T15:44:00Z"/>
                <w:rFonts w:cs="Arial"/>
                <w:bCs/>
                <w:color w:val="000000"/>
              </w:rPr>
            </w:pPr>
            <w:del w:id="52" w:author="NR_Mob_enh2-Core" w:date="2024-05-27T15:44:00Z">
              <w:r w:rsidDel="00594658">
                <w:rPr>
                  <w:bCs/>
                  <w:iCs/>
                </w:rPr>
                <w:delText xml:space="preserve">Indicates </w:delText>
              </w:r>
              <w:r w:rsidR="009D6F09" w:rsidDel="00594658">
                <w:rPr>
                  <w:rFonts w:cs="Arial"/>
                  <w:bCs/>
                  <w:color w:val="000000"/>
                </w:rPr>
                <w:delText>the RF/BB preparation time for PDCCH ordered RACH of which the resources are not fully contained in any of UE’s configured UL BWP(s) of active serving cells.</w:delText>
              </w:r>
            </w:del>
          </w:p>
          <w:p w14:paraId="6E65E93A" w14:textId="6E5BD6E5" w:rsidR="009D6F09" w:rsidDel="00594658" w:rsidRDefault="009D6F09" w:rsidP="009D6F09">
            <w:pPr>
              <w:pStyle w:val="TAL"/>
              <w:rPr>
                <w:del w:id="53" w:author="NR_Mob_enh2-Core" w:date="2024-05-27T15:44:00Z"/>
                <w:bCs/>
                <w:iCs/>
              </w:rPr>
            </w:pPr>
            <w:del w:id="54" w:author="NR_Mob_enh2-Core" w:date="2024-05-27T15:44:00Z">
              <w:r w:rsidDel="00594658">
                <w:rPr>
                  <w:bCs/>
                  <w:iCs/>
                </w:rPr>
                <w:delText xml:space="preserve">A UE supporting this feature shall also indicate support of </w:delText>
              </w:r>
              <w:r w:rsidRPr="00055E37" w:rsidDel="00594658">
                <w:rPr>
                  <w:bCs/>
                  <w:i/>
                </w:rPr>
                <w:delText>rach-EarlyTA-Measurement-r18</w:delText>
              </w:r>
              <w:r w:rsidDel="00594658">
                <w:rPr>
                  <w:bCs/>
                  <w:iCs/>
                </w:rPr>
                <w:delText>.</w:delText>
              </w:r>
            </w:del>
          </w:p>
          <w:p w14:paraId="53478990" w14:textId="41371E96" w:rsidR="009D6F09" w:rsidRPr="004A27D1" w:rsidDel="00594658" w:rsidRDefault="009D6F09" w:rsidP="009D6F09">
            <w:pPr>
              <w:pStyle w:val="TAL"/>
              <w:rPr>
                <w:del w:id="55" w:author="NR_Mob_enh2-Core" w:date="2024-05-27T15:44:00Z"/>
                <w:bCs/>
                <w:iCs/>
              </w:rPr>
            </w:pPr>
            <w:del w:id="56" w:author="NR_Mob_enh2-Core" w:date="2024-05-27T15:44:00Z">
              <w:r w:rsidRPr="00D67BF8" w:rsidDel="00594658">
                <w:rPr>
                  <w:rFonts w:cs="Arial"/>
                  <w:color w:val="000000" w:themeColor="text1"/>
                  <w:szCs w:val="18"/>
                </w:rPr>
                <w:delText xml:space="preserve">Each “source-target” pair indicates the band pair between </w:delText>
              </w:r>
              <w:r w:rsidRPr="00055E37" w:rsidDel="00594658">
                <w:rPr>
                  <w:rFonts w:eastAsia="SimSun" w:cs="Arial"/>
                  <w:color w:val="000000" w:themeColor="text1"/>
                  <w:szCs w:val="18"/>
                  <w:lang w:eastAsia="zh-CN"/>
                </w:rPr>
                <w:delText>the target band for RACH transmission and band under UE’s current</w:delText>
              </w:r>
              <w:r w:rsidR="007B011F" w:rsidDel="00594658">
                <w:rPr>
                  <w:rFonts w:eastAsia="SimSun" w:cs="Arial"/>
                  <w:color w:val="000000" w:themeColor="text1"/>
                  <w:szCs w:val="18"/>
                  <w:lang w:eastAsia="zh-CN"/>
                </w:rPr>
                <w:delText xml:space="preserve"> band combination</w:delText>
              </w:r>
              <w:r w:rsidRPr="00055E37" w:rsidDel="00594658">
                <w:rPr>
                  <w:rFonts w:eastAsia="SimSun" w:cs="Arial"/>
                  <w:color w:val="000000" w:themeColor="text1"/>
                  <w:szCs w:val="18"/>
                  <w:lang w:eastAsia="zh-CN"/>
                </w:rPr>
                <w:delText>.</w:delText>
              </w:r>
            </w:del>
          </w:p>
        </w:tc>
        <w:tc>
          <w:tcPr>
            <w:tcW w:w="709" w:type="dxa"/>
          </w:tcPr>
          <w:p w14:paraId="7A754701" w14:textId="7A893AEE" w:rsidR="00D30DC9" w:rsidRPr="00D67BF8" w:rsidDel="00594658" w:rsidRDefault="00D30DC9" w:rsidP="00D30DC9">
            <w:pPr>
              <w:pStyle w:val="TAL"/>
              <w:jc w:val="center"/>
              <w:rPr>
                <w:del w:id="57" w:author="NR_Mob_enh2-Core" w:date="2024-05-27T15:44:00Z"/>
                <w:rFonts w:cs="Arial"/>
                <w:szCs w:val="18"/>
              </w:rPr>
            </w:pPr>
            <w:del w:id="58" w:author="NR_Mob_enh2-Core" w:date="2024-05-27T15:44:00Z">
              <w:r w:rsidRPr="00D67BF8" w:rsidDel="00594658">
                <w:rPr>
                  <w:rFonts w:cs="Arial"/>
                  <w:szCs w:val="18"/>
                </w:rPr>
                <w:delText>BC</w:delText>
              </w:r>
            </w:del>
          </w:p>
        </w:tc>
        <w:tc>
          <w:tcPr>
            <w:tcW w:w="567" w:type="dxa"/>
          </w:tcPr>
          <w:p w14:paraId="0031EE93" w14:textId="00169DB7" w:rsidR="00D30DC9" w:rsidRPr="00D67BF8" w:rsidDel="00594658" w:rsidRDefault="00D30DC9" w:rsidP="00D30DC9">
            <w:pPr>
              <w:pStyle w:val="TAL"/>
              <w:jc w:val="center"/>
              <w:rPr>
                <w:del w:id="59" w:author="NR_Mob_enh2-Core" w:date="2024-05-27T15:44:00Z"/>
                <w:rFonts w:cs="Arial"/>
                <w:szCs w:val="18"/>
              </w:rPr>
            </w:pPr>
            <w:del w:id="60" w:author="NR_Mob_enh2-Core" w:date="2024-05-27T15:44:00Z">
              <w:r w:rsidRPr="00D67BF8" w:rsidDel="00594658">
                <w:rPr>
                  <w:rFonts w:cs="Arial"/>
                  <w:szCs w:val="18"/>
                </w:rPr>
                <w:delText>No</w:delText>
              </w:r>
            </w:del>
          </w:p>
        </w:tc>
        <w:tc>
          <w:tcPr>
            <w:tcW w:w="709" w:type="dxa"/>
          </w:tcPr>
          <w:p w14:paraId="169A1E99" w14:textId="55EBFAF3" w:rsidR="00D30DC9" w:rsidRPr="00D67BF8" w:rsidDel="00594658" w:rsidRDefault="00D30DC9" w:rsidP="00D30DC9">
            <w:pPr>
              <w:pStyle w:val="TAL"/>
              <w:jc w:val="center"/>
              <w:rPr>
                <w:del w:id="61" w:author="NR_Mob_enh2-Core" w:date="2024-05-27T15:44:00Z"/>
                <w:rFonts w:eastAsia="DengXian"/>
              </w:rPr>
            </w:pPr>
            <w:del w:id="62" w:author="NR_Mob_enh2-Core" w:date="2024-05-27T15:44:00Z">
              <w:r w:rsidRPr="00D67BF8" w:rsidDel="00594658">
                <w:rPr>
                  <w:rFonts w:eastAsia="DengXian"/>
                </w:rPr>
                <w:delText>N/A</w:delText>
              </w:r>
            </w:del>
          </w:p>
        </w:tc>
        <w:tc>
          <w:tcPr>
            <w:tcW w:w="728" w:type="dxa"/>
          </w:tcPr>
          <w:p w14:paraId="319498F8" w14:textId="01A2FAA9" w:rsidR="00D30DC9" w:rsidRPr="00D67BF8" w:rsidDel="00594658" w:rsidRDefault="00D30DC9" w:rsidP="00D30DC9">
            <w:pPr>
              <w:pStyle w:val="TAL"/>
              <w:jc w:val="center"/>
              <w:rPr>
                <w:del w:id="63" w:author="NR_Mob_enh2-Core" w:date="2024-05-27T15:44:00Z"/>
                <w:rFonts w:eastAsia="DengXian"/>
              </w:rPr>
            </w:pPr>
            <w:del w:id="64" w:author="NR_Mob_enh2-Core" w:date="2024-05-27T15:44:00Z">
              <w:r w:rsidRPr="00D67BF8" w:rsidDel="00594658">
                <w:rPr>
                  <w:rFonts w:eastAsia="DengXian"/>
                </w:rPr>
                <w:delText>N/A</w:delText>
              </w:r>
            </w:del>
          </w:p>
        </w:tc>
      </w:tr>
      <w:tr w:rsidR="00D30DC9" w:rsidRPr="00D67BF8" w:rsidDel="00594658" w14:paraId="4C598AAD" w14:textId="040120E1" w:rsidTr="008F552F">
        <w:trPr>
          <w:cantSplit/>
          <w:tblHeader/>
          <w:del w:id="65" w:author="NR_Mob_enh2-Core" w:date="2024-05-27T15:44:00Z"/>
        </w:trPr>
        <w:tc>
          <w:tcPr>
            <w:tcW w:w="6917" w:type="dxa"/>
          </w:tcPr>
          <w:p w14:paraId="22FD13A4" w14:textId="32C98296" w:rsidR="00D30DC9" w:rsidDel="00594658" w:rsidRDefault="00D30DC9" w:rsidP="00D30DC9">
            <w:pPr>
              <w:pStyle w:val="TAL"/>
              <w:rPr>
                <w:del w:id="66" w:author="NR_Mob_enh2-Core" w:date="2024-05-27T15:44:00Z"/>
                <w:b/>
                <w:i/>
              </w:rPr>
            </w:pPr>
            <w:del w:id="67" w:author="NR_Mob_enh2-Core" w:date="2024-05-27T15:44:00Z">
              <w:r w:rsidRPr="00FF0416" w:rsidDel="00594658">
                <w:rPr>
                  <w:b/>
                  <w:i/>
                </w:rPr>
                <w:delText>pdcch-RACH-SwitchingTimeList</w:delText>
              </w:r>
              <w:r w:rsidR="00586918" w:rsidDel="00594658">
                <w:rPr>
                  <w:b/>
                  <w:i/>
                </w:rPr>
                <w:delText>-r18</w:delText>
              </w:r>
            </w:del>
          </w:p>
          <w:p w14:paraId="714BC26A" w14:textId="6AD9CF17" w:rsidR="00D30DC9" w:rsidDel="00594658" w:rsidRDefault="008B4CB4" w:rsidP="00D30DC9">
            <w:pPr>
              <w:pStyle w:val="TAL"/>
              <w:rPr>
                <w:del w:id="68" w:author="NR_Mob_enh2-Core" w:date="2024-05-27T15:44:00Z"/>
                <w:rFonts w:cs="Arial"/>
                <w:bCs/>
                <w:color w:val="000000"/>
              </w:rPr>
            </w:pPr>
            <w:del w:id="69" w:author="NR_Mob_enh2-Core" w:date="2024-05-27T15:44:00Z">
              <w:r w:rsidDel="00594658">
                <w:rPr>
                  <w:bCs/>
                  <w:iCs/>
                </w:rPr>
                <w:delText xml:space="preserve">Indicates </w:delText>
              </w:r>
              <w:r w:rsidDel="00594658">
                <w:rPr>
                  <w:rFonts w:cs="Arial"/>
                  <w:bCs/>
                  <w:color w:val="000000"/>
                </w:rPr>
                <w:delText>the interruption length (Y ms) due to RF re-tuning for PDCCH ordered RACH of which the resources are not fully contained in any of UE’s configured UL BWP(s) of active serving cells.</w:delText>
              </w:r>
            </w:del>
          </w:p>
          <w:p w14:paraId="49A08330" w14:textId="2D7D7403" w:rsidR="008B4CB4" w:rsidDel="00594658" w:rsidRDefault="008B4CB4" w:rsidP="008B4CB4">
            <w:pPr>
              <w:pStyle w:val="TAL"/>
              <w:rPr>
                <w:del w:id="70" w:author="NR_Mob_enh2-Core" w:date="2024-05-27T15:44:00Z"/>
                <w:bCs/>
                <w:iCs/>
              </w:rPr>
            </w:pPr>
            <w:del w:id="71" w:author="NR_Mob_enh2-Core" w:date="2024-05-27T15:44:00Z">
              <w:r w:rsidDel="00594658">
                <w:rPr>
                  <w:bCs/>
                  <w:iCs/>
                </w:rPr>
                <w:delText xml:space="preserve">A UE supporting this feature shall also indicate support of </w:delText>
              </w:r>
              <w:r w:rsidRPr="00055E37" w:rsidDel="00594658">
                <w:rPr>
                  <w:bCs/>
                  <w:i/>
                </w:rPr>
                <w:delText>rach-EarlyTA-Measurement-r18</w:delText>
              </w:r>
              <w:r w:rsidDel="00594658">
                <w:rPr>
                  <w:bCs/>
                  <w:iCs/>
                </w:rPr>
                <w:delText>.</w:delText>
              </w:r>
            </w:del>
          </w:p>
          <w:p w14:paraId="70471F96" w14:textId="6EA4E189" w:rsidR="008B4CB4" w:rsidRPr="004A27D1" w:rsidDel="00594658" w:rsidRDefault="008B4CB4" w:rsidP="008B4CB4">
            <w:pPr>
              <w:pStyle w:val="TAL"/>
              <w:rPr>
                <w:del w:id="72" w:author="NR_Mob_enh2-Core" w:date="2024-05-27T15:44:00Z"/>
                <w:bCs/>
                <w:iCs/>
              </w:rPr>
            </w:pPr>
            <w:del w:id="73" w:author="NR_Mob_enh2-Core" w:date="2024-05-27T15:44:00Z">
              <w:r w:rsidRPr="00D67BF8" w:rsidDel="00594658">
                <w:rPr>
                  <w:rFonts w:cs="Arial"/>
                  <w:color w:val="000000" w:themeColor="text1"/>
                  <w:szCs w:val="18"/>
                </w:rPr>
                <w:delText xml:space="preserve">Each “source-target” pair indicates the band pair between </w:delText>
              </w:r>
              <w:r w:rsidRPr="00055E37" w:rsidDel="00594658">
                <w:rPr>
                  <w:rFonts w:eastAsia="SimSun" w:cs="Arial"/>
                  <w:color w:val="000000" w:themeColor="text1"/>
                  <w:szCs w:val="18"/>
                  <w:lang w:eastAsia="zh-CN"/>
                </w:rPr>
                <w:delText>the target band for RACH transmission and band under UE’s current</w:delText>
              </w:r>
              <w:r w:rsidR="007B011F" w:rsidDel="00594658">
                <w:rPr>
                  <w:rFonts w:eastAsia="SimSun" w:cs="Arial"/>
                  <w:color w:val="000000" w:themeColor="text1"/>
                  <w:szCs w:val="18"/>
                  <w:lang w:eastAsia="zh-CN"/>
                </w:rPr>
                <w:delText xml:space="preserve"> band combination</w:delText>
              </w:r>
              <w:r w:rsidRPr="00055E37" w:rsidDel="00594658">
                <w:rPr>
                  <w:rFonts w:eastAsia="SimSun" w:cs="Arial"/>
                  <w:color w:val="000000" w:themeColor="text1"/>
                  <w:szCs w:val="18"/>
                  <w:lang w:eastAsia="zh-CN"/>
                </w:rPr>
                <w:delText>.</w:delText>
              </w:r>
            </w:del>
          </w:p>
        </w:tc>
        <w:tc>
          <w:tcPr>
            <w:tcW w:w="709" w:type="dxa"/>
          </w:tcPr>
          <w:p w14:paraId="7393A710" w14:textId="6694B1E1" w:rsidR="00D30DC9" w:rsidRPr="00D67BF8" w:rsidDel="00594658" w:rsidRDefault="00D30DC9" w:rsidP="00D30DC9">
            <w:pPr>
              <w:pStyle w:val="TAL"/>
              <w:jc w:val="center"/>
              <w:rPr>
                <w:del w:id="74" w:author="NR_Mob_enh2-Core" w:date="2024-05-27T15:44:00Z"/>
                <w:rFonts w:cs="Arial"/>
                <w:szCs w:val="18"/>
              </w:rPr>
            </w:pPr>
            <w:del w:id="75" w:author="NR_Mob_enh2-Core" w:date="2024-05-27T15:44:00Z">
              <w:r w:rsidRPr="00D67BF8" w:rsidDel="00594658">
                <w:rPr>
                  <w:rFonts w:cs="Arial"/>
                  <w:szCs w:val="18"/>
                </w:rPr>
                <w:delText>BC</w:delText>
              </w:r>
            </w:del>
          </w:p>
        </w:tc>
        <w:tc>
          <w:tcPr>
            <w:tcW w:w="567" w:type="dxa"/>
          </w:tcPr>
          <w:p w14:paraId="027D0E79" w14:textId="45E87AF6" w:rsidR="00D30DC9" w:rsidRPr="00D67BF8" w:rsidDel="00594658" w:rsidRDefault="00D30DC9" w:rsidP="00D30DC9">
            <w:pPr>
              <w:pStyle w:val="TAL"/>
              <w:jc w:val="center"/>
              <w:rPr>
                <w:del w:id="76" w:author="NR_Mob_enh2-Core" w:date="2024-05-27T15:44:00Z"/>
                <w:rFonts w:cs="Arial"/>
                <w:szCs w:val="18"/>
              </w:rPr>
            </w:pPr>
            <w:del w:id="77" w:author="NR_Mob_enh2-Core" w:date="2024-05-27T15:44:00Z">
              <w:r w:rsidRPr="00D67BF8" w:rsidDel="00594658">
                <w:rPr>
                  <w:rFonts w:cs="Arial"/>
                  <w:szCs w:val="18"/>
                </w:rPr>
                <w:delText>No</w:delText>
              </w:r>
            </w:del>
          </w:p>
        </w:tc>
        <w:tc>
          <w:tcPr>
            <w:tcW w:w="709" w:type="dxa"/>
          </w:tcPr>
          <w:p w14:paraId="12A0DC9A" w14:textId="6A9174C9" w:rsidR="00D30DC9" w:rsidRPr="00D67BF8" w:rsidDel="00594658" w:rsidRDefault="00D30DC9" w:rsidP="00D30DC9">
            <w:pPr>
              <w:pStyle w:val="TAL"/>
              <w:jc w:val="center"/>
              <w:rPr>
                <w:del w:id="78" w:author="NR_Mob_enh2-Core" w:date="2024-05-27T15:44:00Z"/>
                <w:rFonts w:eastAsia="DengXian"/>
              </w:rPr>
            </w:pPr>
            <w:del w:id="79" w:author="NR_Mob_enh2-Core" w:date="2024-05-27T15:44:00Z">
              <w:r w:rsidRPr="00D67BF8" w:rsidDel="00594658">
                <w:rPr>
                  <w:rFonts w:eastAsia="DengXian"/>
                </w:rPr>
                <w:delText>N/A</w:delText>
              </w:r>
            </w:del>
          </w:p>
        </w:tc>
        <w:tc>
          <w:tcPr>
            <w:tcW w:w="728" w:type="dxa"/>
          </w:tcPr>
          <w:p w14:paraId="403BAC9B" w14:textId="75F646A5" w:rsidR="00D30DC9" w:rsidRPr="00D67BF8" w:rsidDel="00594658" w:rsidRDefault="00D30DC9" w:rsidP="00D30DC9">
            <w:pPr>
              <w:pStyle w:val="TAL"/>
              <w:jc w:val="center"/>
              <w:rPr>
                <w:del w:id="80" w:author="NR_Mob_enh2-Core" w:date="2024-05-27T15:44:00Z"/>
                <w:rFonts w:eastAsia="DengXian"/>
              </w:rPr>
            </w:pPr>
            <w:del w:id="81" w:author="NR_Mob_enh2-Core" w:date="2024-05-27T15:44:00Z">
              <w:r w:rsidRPr="00D67BF8" w:rsidDel="00594658">
                <w:rPr>
                  <w:rFonts w:eastAsia="DengXian"/>
                </w:rPr>
                <w:delText>N/A</w:delText>
              </w:r>
            </w:del>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proofErr w:type="spellStart"/>
            <w:r w:rsidRPr="00D67BF8">
              <w:rPr>
                <w:b/>
                <w:i/>
              </w:rPr>
              <w:lastRenderedPageBreak/>
              <w:t>powerClass</w:t>
            </w:r>
            <w:proofErr w:type="spellEnd"/>
            <w:r w:rsidRPr="00D67BF8">
              <w:rPr>
                <w:b/>
                <w:i/>
              </w:rPr>
              <w:t>,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D67BF8">
              <w:rPr>
                <w:i/>
              </w:rPr>
              <w:t>ue-PowerClass</w:t>
            </w:r>
            <w:proofErr w:type="spellEnd"/>
            <w:r w:rsidRPr="00D67BF8">
              <w:t xml:space="preserve"> in </w:t>
            </w:r>
            <w:proofErr w:type="spellStart"/>
            <w:r w:rsidRPr="00D67BF8">
              <w:rPr>
                <w:i/>
              </w:rPr>
              <w:t>BandNR</w:t>
            </w:r>
            <w:proofErr w:type="spellEnd"/>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82363" w14:paraId="2338DE0B" w14:textId="5CE4D795" w:rsidTr="007F35BF">
        <w:trPr>
          <w:cantSplit/>
          <w:tblHeader/>
          <w:del w:id="82" w:author="NR_Mob_enh2-Core" w:date="2024-05-27T15:57:00Z"/>
        </w:trPr>
        <w:tc>
          <w:tcPr>
            <w:tcW w:w="6917" w:type="dxa"/>
          </w:tcPr>
          <w:p w14:paraId="365106D8" w14:textId="2E04DBB9" w:rsidR="00D30DC9" w:rsidRPr="00D67BF8" w:rsidDel="00282363" w:rsidRDefault="00D30DC9" w:rsidP="00D30DC9">
            <w:pPr>
              <w:pStyle w:val="TAL"/>
              <w:rPr>
                <w:del w:id="83" w:author="NR_Mob_enh2-Core" w:date="2024-05-27T15:57:00Z"/>
                <w:rFonts w:eastAsia="DengXian"/>
                <w:b/>
                <w:bCs/>
                <w:i/>
                <w:iCs/>
              </w:rPr>
            </w:pPr>
            <w:del w:id="84" w:author="NR_Mob_enh2-Core" w:date="2024-05-27T15:57:00Z">
              <w:r w:rsidRPr="00F96BB2" w:rsidDel="00282363">
                <w:rPr>
                  <w:rFonts w:eastAsia="DengXian"/>
                  <w:b/>
                  <w:bCs/>
                  <w:i/>
                  <w:iCs/>
                </w:rPr>
                <w:delText>rach-EarlyTA-BandList</w:delText>
              </w:r>
              <w:r w:rsidR="00586918" w:rsidDel="00282363">
                <w:rPr>
                  <w:rFonts w:eastAsia="DengXian"/>
                  <w:b/>
                  <w:bCs/>
                  <w:i/>
                  <w:iCs/>
                </w:rPr>
                <w:delText>-r18</w:delText>
              </w:r>
            </w:del>
          </w:p>
          <w:p w14:paraId="5D804C3B" w14:textId="1BC527E9" w:rsidR="00D30DC9" w:rsidRPr="00D67BF8" w:rsidDel="00282363" w:rsidRDefault="00D30DC9" w:rsidP="00D30DC9">
            <w:pPr>
              <w:pStyle w:val="TAL"/>
              <w:rPr>
                <w:del w:id="85" w:author="NR_Mob_enh2-Core" w:date="2024-05-27T15:57:00Z"/>
                <w:rFonts w:cs="Arial"/>
                <w:color w:val="000000" w:themeColor="text1"/>
                <w:szCs w:val="18"/>
              </w:rPr>
            </w:pPr>
            <w:del w:id="86" w:author="NR_Mob_enh2-Core" w:date="2024-05-27T15:57:00Z">
              <w:r w:rsidRPr="00D67BF8" w:rsidDel="00282363">
                <w:rPr>
                  <w:rFonts w:eastAsia="DengXian"/>
                </w:rPr>
                <w:delText xml:space="preserve">Indicates whether the UE supports </w:delText>
              </w:r>
              <w:r w:rsidRPr="00D67BF8" w:rsidDel="00282363">
                <w:rPr>
                  <w:rFonts w:cs="Arial"/>
                  <w:color w:val="000000" w:themeColor="text1"/>
                  <w:szCs w:val="18"/>
                </w:rPr>
                <w:delText>simultaneous transmission to handle the overlap between UL transmission on serving cell(s) and PRACH on candidate cell(s).</w:delText>
              </w:r>
            </w:del>
          </w:p>
          <w:p w14:paraId="1DF96361" w14:textId="34D3D796" w:rsidR="00D30DC9" w:rsidRPr="00D67BF8" w:rsidDel="00282363" w:rsidRDefault="00D30DC9" w:rsidP="00D30DC9">
            <w:pPr>
              <w:pStyle w:val="TAL"/>
              <w:rPr>
                <w:del w:id="87" w:author="NR_Mob_enh2-Core" w:date="2024-05-27T15:57:00Z"/>
                <w:rFonts w:cs="Arial"/>
                <w:color w:val="000000" w:themeColor="text1"/>
                <w:szCs w:val="18"/>
              </w:rPr>
            </w:pPr>
            <w:del w:id="88" w:author="NR_Mob_enh2-Core" w:date="2024-05-27T15:57:00Z">
              <w:r w:rsidRPr="00D67BF8" w:rsidDel="00282363">
                <w:rPr>
                  <w:rFonts w:cs="Arial"/>
                  <w:color w:val="000000" w:themeColor="text1"/>
                  <w:szCs w:val="18"/>
                </w:rPr>
                <w:delText xml:space="preserve">A UE supporting this feature shall also indicate support of </w:delText>
              </w:r>
              <w:r w:rsidRPr="00055E37" w:rsidDel="00282363">
                <w:rPr>
                  <w:rFonts w:cs="Arial"/>
                  <w:i/>
                  <w:iCs/>
                  <w:color w:val="000000" w:themeColor="text1"/>
                  <w:szCs w:val="18"/>
                </w:rPr>
                <w:delText>rach-EarlyTA-Measurement-r18</w:delText>
              </w:r>
              <w:r w:rsidRPr="00D67BF8" w:rsidDel="00282363">
                <w:rPr>
                  <w:rFonts w:cs="Arial"/>
                  <w:color w:val="000000" w:themeColor="text1"/>
                  <w:szCs w:val="18"/>
                </w:rPr>
                <w:delText>.</w:delText>
              </w:r>
            </w:del>
          </w:p>
          <w:p w14:paraId="3A4EA433" w14:textId="0433AEAC" w:rsidR="00D30DC9" w:rsidRPr="00D67BF8" w:rsidDel="00282363" w:rsidRDefault="00D30DC9" w:rsidP="00D30DC9">
            <w:pPr>
              <w:pStyle w:val="TAL"/>
              <w:rPr>
                <w:del w:id="89" w:author="NR_Mob_enh2-Core" w:date="2024-05-27T15:57:00Z"/>
                <w:b/>
                <w:i/>
              </w:rPr>
            </w:pPr>
            <w:del w:id="90" w:author="NR_Mob_enh2-Core" w:date="2024-05-27T15:57:00Z">
              <w:r w:rsidRPr="00D67BF8" w:rsidDel="00282363">
                <w:rPr>
                  <w:rFonts w:cs="Arial"/>
                  <w:color w:val="000000" w:themeColor="text1"/>
                  <w:szCs w:val="18"/>
                </w:rPr>
                <w:delText xml:space="preserve">Each “source-target” pair indicates the band pair between </w:delText>
              </w:r>
              <w:r w:rsidRPr="00055E37" w:rsidDel="00282363">
                <w:rPr>
                  <w:rFonts w:eastAsia="SimSun" w:cs="Arial"/>
                  <w:color w:val="000000" w:themeColor="text1"/>
                  <w:szCs w:val="18"/>
                  <w:lang w:eastAsia="zh-CN"/>
                </w:rPr>
                <w:delText>the target band for RACH transmission and band under UE’s current</w:delText>
              </w:r>
              <w:r w:rsidR="007B011F" w:rsidDel="00282363">
                <w:rPr>
                  <w:rFonts w:eastAsia="SimSun" w:cs="Arial"/>
                  <w:color w:val="000000" w:themeColor="text1"/>
                  <w:szCs w:val="18"/>
                  <w:lang w:eastAsia="zh-CN"/>
                </w:rPr>
                <w:delText xml:space="preserve"> band combination</w:delText>
              </w:r>
              <w:r w:rsidRPr="00055E37" w:rsidDel="00282363">
                <w:rPr>
                  <w:rFonts w:eastAsia="SimSun" w:cs="Arial"/>
                  <w:color w:val="000000" w:themeColor="text1"/>
                  <w:szCs w:val="18"/>
                  <w:lang w:eastAsia="zh-CN"/>
                </w:rPr>
                <w:delText>.</w:delText>
              </w:r>
            </w:del>
          </w:p>
        </w:tc>
        <w:tc>
          <w:tcPr>
            <w:tcW w:w="709" w:type="dxa"/>
          </w:tcPr>
          <w:p w14:paraId="75FE01E1" w14:textId="715CA25E" w:rsidR="00D30DC9" w:rsidRPr="00D67BF8" w:rsidDel="00282363" w:rsidRDefault="00D30DC9" w:rsidP="00D30DC9">
            <w:pPr>
              <w:pStyle w:val="TAL"/>
              <w:jc w:val="center"/>
              <w:rPr>
                <w:del w:id="91" w:author="NR_Mob_enh2-Core" w:date="2024-05-27T15:57:00Z"/>
                <w:rFonts w:cs="Arial"/>
                <w:szCs w:val="18"/>
              </w:rPr>
            </w:pPr>
            <w:del w:id="92" w:author="NR_Mob_enh2-Core" w:date="2024-05-27T15:57:00Z">
              <w:r w:rsidRPr="00D67BF8" w:rsidDel="00282363">
                <w:rPr>
                  <w:bCs/>
                  <w:iCs/>
                  <w:lang w:eastAsia="zh-CN"/>
                </w:rPr>
                <w:delText>BC</w:delText>
              </w:r>
            </w:del>
          </w:p>
        </w:tc>
        <w:tc>
          <w:tcPr>
            <w:tcW w:w="567" w:type="dxa"/>
          </w:tcPr>
          <w:p w14:paraId="2C9B0E46" w14:textId="3BA488CA" w:rsidR="00D30DC9" w:rsidRPr="00D67BF8" w:rsidDel="00282363" w:rsidRDefault="00D30DC9" w:rsidP="00D30DC9">
            <w:pPr>
              <w:pStyle w:val="TAL"/>
              <w:jc w:val="center"/>
              <w:rPr>
                <w:del w:id="93" w:author="NR_Mob_enh2-Core" w:date="2024-05-27T15:57:00Z"/>
                <w:rFonts w:cs="Arial"/>
                <w:szCs w:val="18"/>
              </w:rPr>
            </w:pPr>
            <w:del w:id="94" w:author="NR_Mob_enh2-Core" w:date="2024-05-27T15:57:00Z">
              <w:r w:rsidRPr="00D67BF8" w:rsidDel="00282363">
                <w:rPr>
                  <w:bCs/>
                  <w:iCs/>
                  <w:lang w:eastAsia="zh-CN"/>
                </w:rPr>
                <w:delText>No</w:delText>
              </w:r>
            </w:del>
          </w:p>
        </w:tc>
        <w:tc>
          <w:tcPr>
            <w:tcW w:w="709" w:type="dxa"/>
          </w:tcPr>
          <w:p w14:paraId="537F5EE2" w14:textId="23949708" w:rsidR="00D30DC9" w:rsidRPr="00D67BF8" w:rsidDel="00282363" w:rsidRDefault="00D30DC9" w:rsidP="00D30DC9">
            <w:pPr>
              <w:pStyle w:val="TAL"/>
              <w:jc w:val="center"/>
              <w:rPr>
                <w:del w:id="95" w:author="NR_Mob_enh2-Core" w:date="2024-05-27T15:57:00Z"/>
                <w:rFonts w:cs="Arial"/>
                <w:szCs w:val="18"/>
              </w:rPr>
            </w:pPr>
            <w:del w:id="96" w:author="NR_Mob_enh2-Core" w:date="2024-05-27T15:57:00Z">
              <w:r w:rsidRPr="00D67BF8" w:rsidDel="00282363">
                <w:rPr>
                  <w:rFonts w:eastAsia="DengXian"/>
                </w:rPr>
                <w:delText>N/A</w:delText>
              </w:r>
            </w:del>
          </w:p>
        </w:tc>
        <w:tc>
          <w:tcPr>
            <w:tcW w:w="728" w:type="dxa"/>
          </w:tcPr>
          <w:p w14:paraId="5867DA91" w14:textId="4B5D7F2E" w:rsidR="00D30DC9" w:rsidRPr="00D67BF8" w:rsidDel="00282363" w:rsidRDefault="00D30DC9" w:rsidP="00D30DC9">
            <w:pPr>
              <w:pStyle w:val="TAL"/>
              <w:jc w:val="center"/>
              <w:rPr>
                <w:del w:id="97" w:author="NR_Mob_enh2-Core" w:date="2024-05-27T15:57:00Z"/>
                <w:rFonts w:cs="Arial"/>
                <w:szCs w:val="18"/>
              </w:rPr>
            </w:pPr>
            <w:del w:id="98" w:author="NR_Mob_enh2-Core" w:date="2024-05-27T15:57:00Z">
              <w:r w:rsidRPr="00D67BF8" w:rsidDel="00282363">
                <w:rPr>
                  <w:lang w:eastAsia="zh-CN"/>
                </w:rPr>
                <w:delText>N/A</w:delText>
              </w:r>
            </w:del>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w:t>
            </w:r>
            <w:proofErr w:type="spellStart"/>
            <w:r w:rsidRPr="00D67BF8">
              <w:rPr>
                <w:lang w:eastAsia="en-GB"/>
              </w:rPr>
              <w:t>Uu</w:t>
            </w:r>
            <w:proofErr w:type="spellEnd"/>
            <w:r w:rsidRPr="00D67BF8">
              <w:rPr>
                <w:lang w:eastAsia="en-GB"/>
              </w:rPr>
              <w:t xml:space="preserve"> band combination, the scaling factor for the PC5 band combination(s) on which the UE supports transmission/reception of PC5 simultaneous with </w:t>
            </w:r>
            <w:proofErr w:type="spellStart"/>
            <w:r w:rsidRPr="00D67BF8">
              <w:rPr>
                <w:lang w:eastAsia="en-GB"/>
              </w:rPr>
              <w:t>Uu</w:t>
            </w:r>
            <w:proofErr w:type="spellEnd"/>
            <w:r w:rsidRPr="00D67BF8">
              <w:rPr>
                <w:lang w:eastAsia="en-GB"/>
              </w:rPr>
              <w:t xml:space="preserve">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proofErr w:type="spellStart"/>
            <w:r w:rsidRPr="00D67BF8">
              <w:rPr>
                <w:i/>
                <w:iCs/>
                <w:lang w:eastAsia="en-GB"/>
              </w:rPr>
              <w:t>BandCombinationListSidelinkEUTRA</w:t>
            </w:r>
            <w:proofErr w:type="spellEnd"/>
            <w:r w:rsidRPr="00D67BF8">
              <w:rPr>
                <w:i/>
                <w:iCs/>
                <w:lang w:eastAsia="en-GB"/>
              </w:rPr>
              <w:t>-NR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proofErr w:type="spellStart"/>
            <w:r w:rsidRPr="00D67BF8">
              <w:rPr>
                <w:i/>
                <w:lang w:eastAsia="en-GB"/>
              </w:rPr>
              <w:t>BandCombinationListSidelinkEUTRA</w:t>
            </w:r>
            <w:proofErr w:type="spellEnd"/>
            <w:r w:rsidRPr="00D67BF8">
              <w:rPr>
                <w:i/>
                <w:lang w:eastAsia="en-GB"/>
              </w:rPr>
              <w:t>-NR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D67BF8">
              <w:rPr>
                <w:bCs/>
                <w:i/>
                <w:szCs w:val="22"/>
              </w:rPr>
              <w:t>srs-CarrierSwitch</w:t>
            </w:r>
            <w:proofErr w:type="spellEnd"/>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proofErr w:type="spellStart"/>
            <w:r w:rsidRPr="00D67BF8">
              <w:rPr>
                <w:i/>
                <w:iCs/>
              </w:rPr>
              <w:t>srs-SwitchingTimesListNR</w:t>
            </w:r>
            <w:proofErr w:type="spellEnd"/>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t>SRS-</w:t>
            </w:r>
            <w:proofErr w:type="spellStart"/>
            <w:r w:rsidRPr="00D67BF8">
              <w:rPr>
                <w:b/>
                <w:i/>
                <w:szCs w:val="22"/>
              </w:rPr>
              <w:t>SwitchingTimeNR</w:t>
            </w:r>
            <w:proofErr w:type="spellEnd"/>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D67BF8">
              <w:rPr>
                <w:i/>
              </w:rPr>
              <w:t>switchingTimeDL</w:t>
            </w:r>
            <w:proofErr w:type="spellEnd"/>
            <w:r w:rsidRPr="00D67BF8">
              <w:rPr>
                <w:i/>
              </w:rPr>
              <w:t xml:space="preserve">/ </w:t>
            </w:r>
            <w:proofErr w:type="spellStart"/>
            <w:r w:rsidRPr="00D67BF8">
              <w:rPr>
                <w:i/>
              </w:rPr>
              <w:t>switchingTimeUL</w:t>
            </w:r>
            <w:proofErr w:type="spellEnd"/>
            <w:r w:rsidRPr="00D67BF8">
              <w:rPr>
                <w:iCs/>
              </w:rPr>
              <w:t>:</w:t>
            </w:r>
            <w:r w:rsidRPr="00D67BF8">
              <w:rPr>
                <w:i/>
              </w:rPr>
              <w:t xml:space="preserve"> </w:t>
            </w:r>
            <w:r w:rsidRPr="00D67BF8">
              <w:t xml:space="preserve">n0us represents 0 us, n30us represents 30us, and so on. </w:t>
            </w:r>
            <w:proofErr w:type="spellStart"/>
            <w:r w:rsidRPr="00D67BF8">
              <w:rPr>
                <w:i/>
              </w:rPr>
              <w:t>switchingTimeDL</w:t>
            </w:r>
            <w:proofErr w:type="spellEnd"/>
            <w:r w:rsidRPr="00D67BF8">
              <w:rPr>
                <w:i/>
              </w:rPr>
              <w:t xml:space="preserve">/ </w:t>
            </w:r>
            <w:proofErr w:type="spellStart"/>
            <w:r w:rsidRPr="00D67BF8">
              <w:rPr>
                <w:i/>
              </w:rPr>
              <w:t>switchingTimeUL</w:t>
            </w:r>
            <w:proofErr w:type="spellEnd"/>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t>SRS-</w:t>
            </w:r>
            <w:proofErr w:type="spellStart"/>
            <w:r w:rsidRPr="00D67BF8">
              <w:rPr>
                <w:b/>
                <w:i/>
                <w:szCs w:val="22"/>
              </w:rPr>
              <w:t>SwitchingTimeEUTRA</w:t>
            </w:r>
            <w:proofErr w:type="spellEnd"/>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proofErr w:type="spellStart"/>
            <w:r w:rsidRPr="00D67BF8">
              <w:rPr>
                <w:i/>
              </w:rPr>
              <w:t>switchingTimeDL</w:t>
            </w:r>
            <w:proofErr w:type="spellEnd"/>
            <w:r w:rsidRPr="00D67BF8">
              <w:rPr>
                <w:i/>
              </w:rPr>
              <w:t xml:space="preserve">/ </w:t>
            </w:r>
            <w:proofErr w:type="spellStart"/>
            <w:r w:rsidRPr="00D67BF8">
              <w:rPr>
                <w:i/>
              </w:rPr>
              <w:t>switchingTimeUL</w:t>
            </w:r>
            <w:proofErr w:type="spellEnd"/>
            <w:r w:rsidRPr="00D67BF8">
              <w:rPr>
                <w:i/>
              </w:rPr>
              <w:t xml:space="preserve">: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proofErr w:type="spellStart"/>
            <w:r w:rsidRPr="00D67BF8">
              <w:rPr>
                <w:i/>
              </w:rPr>
              <w:t>switchingTimeDL</w:t>
            </w:r>
            <w:proofErr w:type="spellEnd"/>
            <w:r w:rsidRPr="00D67BF8">
              <w:rPr>
                <w:i/>
              </w:rPr>
              <w:t xml:space="preserve">/ </w:t>
            </w:r>
            <w:proofErr w:type="spellStart"/>
            <w:r w:rsidRPr="00D67BF8">
              <w:rPr>
                <w:i/>
              </w:rPr>
              <w:t>switchingTimeUL</w:t>
            </w:r>
            <w:proofErr w:type="spellEnd"/>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proofErr w:type="spellStart"/>
            <w:r w:rsidRPr="00D67BF8">
              <w:rPr>
                <w:b/>
                <w:i/>
              </w:rPr>
              <w:lastRenderedPageBreak/>
              <w:t>srs-TxSwitch</w:t>
            </w:r>
            <w:proofErr w:type="spellEnd"/>
            <w:r w:rsidRPr="00D67BF8">
              <w:rPr>
                <w:b/>
                <w:i/>
              </w:rPr>
              <w:t>,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supportedSRS-TxPortSwitch</w:t>
            </w:r>
            <w:proofErr w:type="spellEnd"/>
            <w:r w:rsidRPr="00D67BF8">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D67BF8">
              <w:rPr>
                <w:rFonts w:ascii="Arial" w:hAnsi="Arial" w:cs="Arial"/>
                <w:sz w:val="18"/>
                <w:szCs w:val="18"/>
              </w:rPr>
              <w:t>xTyR</w:t>
            </w:r>
            <w:proofErr w:type="spellEnd"/>
            <w:r w:rsidRPr="00D67BF8">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proofErr w:type="spellStart"/>
            <w:r w:rsidRPr="00D67BF8">
              <w:rPr>
                <w:rFonts w:ascii="Arial" w:hAnsi="Arial" w:cs="Arial"/>
                <w:i/>
                <w:sz w:val="18"/>
                <w:szCs w:val="18"/>
              </w:rPr>
              <w:t>supportedSRS-TxPortSwitch</w:t>
            </w:r>
            <w:proofErr w:type="spellEnd"/>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proofErr w:type="spellStart"/>
                  <w:r w:rsidRPr="00D67BF8">
                    <w:rPr>
                      <w:i/>
                      <w:iCs/>
                    </w:rPr>
                    <w:t>supportedSRS-TxPortSwitch</w:t>
                  </w:r>
                  <w:proofErr w:type="spellEnd"/>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proofErr w:type="gramStart"/>
                  <w:r w:rsidRPr="00A32A0E">
                    <w:rPr>
                      <w:i/>
                      <w:iCs/>
                      <w:lang w:val="fr-FR"/>
                    </w:rPr>
                    <w:t>t</w:t>
                  </w:r>
                  <w:proofErr w:type="gramEnd"/>
                  <w:r w:rsidRPr="00A32A0E">
                    <w:rPr>
                      <w:i/>
                      <w:iCs/>
                      <w:lang w:val="fr-FR"/>
                    </w:rPr>
                    <w: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txSwitchImpactToRx</w:t>
            </w:r>
            <w:proofErr w:type="spellEnd"/>
            <w:r w:rsidRPr="00D67BF8">
              <w:rPr>
                <w:rFonts w:ascii="Arial" w:hAnsi="Arial" w:cs="Arial"/>
                <w:sz w:val="18"/>
                <w:szCs w:val="18"/>
              </w:rPr>
              <w:t xml:space="preserve"> indicates the lowest band entry number of the UL group (see </w:t>
            </w:r>
            <w:proofErr w:type="spellStart"/>
            <w:r w:rsidRPr="00D67BF8">
              <w:rPr>
                <w:rFonts w:ascii="Arial" w:hAnsi="Arial" w:cs="Arial"/>
                <w:i/>
                <w:sz w:val="18"/>
                <w:szCs w:val="18"/>
              </w:rPr>
              <w:t>txSwitchWithAnotherBand</w:t>
            </w:r>
            <w:proofErr w:type="spellEnd"/>
            <w:r w:rsidRPr="00D67BF8">
              <w:rPr>
                <w:rFonts w:ascii="Arial" w:hAnsi="Arial" w:cs="Arial"/>
                <w:sz w:val="18"/>
                <w:szCs w:val="18"/>
              </w:rPr>
              <w:t xml:space="preserve">) that impacts the DL of this band </w:t>
            </w:r>
            <w:proofErr w:type="gramStart"/>
            <w:r w:rsidRPr="00D67BF8">
              <w:rPr>
                <w:rFonts w:ascii="Arial" w:hAnsi="Arial" w:cs="Arial"/>
                <w:sz w:val="18"/>
                <w:szCs w:val="18"/>
              </w:rPr>
              <w:t>entry;</w:t>
            </w:r>
            <w:proofErr w:type="gramEnd"/>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txSwitchWithAnotherBand</w:t>
            </w:r>
            <w:proofErr w:type="spellEnd"/>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proofErr w:type="spellStart"/>
            <w:r w:rsidRPr="00D67BF8">
              <w:rPr>
                <w:i/>
              </w:rPr>
              <w:t>txSwitchImpactToRx</w:t>
            </w:r>
            <w:proofErr w:type="spellEnd"/>
            <w:r w:rsidRPr="00D67BF8">
              <w:t xml:space="preserve"> and </w:t>
            </w:r>
            <w:proofErr w:type="spellStart"/>
            <w:r w:rsidRPr="00D67BF8">
              <w:rPr>
                <w:i/>
              </w:rPr>
              <w:t>txSwitchWithAnotherBand</w:t>
            </w:r>
            <w:proofErr w:type="spellEnd"/>
            <w:r w:rsidRPr="00D67BF8">
              <w:t xml:space="preserve">, value 1 means first entry, value 2 means second entry and so on. The UE may include </w:t>
            </w:r>
            <w:proofErr w:type="spellStart"/>
            <w:r w:rsidRPr="00D67BF8">
              <w:rPr>
                <w:i/>
                <w:iCs/>
              </w:rPr>
              <w:t>txSwitchImpactToRx</w:t>
            </w:r>
            <w:proofErr w:type="spellEnd"/>
            <w:r w:rsidRPr="00D67BF8">
              <w:t xml:space="preserve"> and </w:t>
            </w:r>
            <w:proofErr w:type="spellStart"/>
            <w:r w:rsidRPr="00D67BF8">
              <w:rPr>
                <w:i/>
                <w:iCs/>
              </w:rPr>
              <w:t>txSwitchWithAnotherBand</w:t>
            </w:r>
            <w:proofErr w:type="spellEnd"/>
            <w:r w:rsidRPr="00D67BF8">
              <w:t xml:space="preserve"> for a band entry even if </w:t>
            </w:r>
            <w:proofErr w:type="spellStart"/>
            <w:r w:rsidRPr="00D67BF8">
              <w:rPr>
                <w:i/>
                <w:iCs/>
              </w:rPr>
              <w:t>supportedSRS-TxPortSwitch</w:t>
            </w:r>
            <w:proofErr w:type="spellEnd"/>
            <w:r w:rsidRPr="00D67BF8">
              <w:t xml:space="preserve"> is set to '</w:t>
            </w:r>
            <w:proofErr w:type="spellStart"/>
            <w:r w:rsidRPr="00D67BF8">
              <w:t>notSupported</w:t>
            </w:r>
            <w:proofErr w:type="spellEnd"/>
            <w:r w:rsidRPr="00D67BF8">
              <w:t>'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proofErr w:type="spellStart"/>
            <w:r w:rsidRPr="00D67BF8">
              <w:rPr>
                <w:i/>
              </w:rPr>
              <w:t>FeatureSetUplinkId</w:t>
            </w:r>
            <w:proofErr w:type="spellEnd"/>
            <w:r w:rsidRPr="00D67BF8">
              <w:t xml:space="preserve"> set to 0</w:t>
            </w:r>
            <w:r w:rsidRPr="00D67BF8">
              <w:rPr>
                <w:lang w:eastAsia="zh-CN"/>
              </w:rPr>
              <w:t xml:space="preserve"> corresponding to the support of SRS-</w:t>
            </w:r>
            <w:proofErr w:type="spellStart"/>
            <w:r w:rsidRPr="00D67BF8">
              <w:rPr>
                <w:lang w:eastAsia="zh-CN"/>
              </w:rPr>
              <w:t>SwitchingTimeNR</w:t>
            </w:r>
            <w:proofErr w:type="spellEnd"/>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r w:rsidRPr="00D67BF8">
              <w:rPr>
                <w:rFonts w:eastAsia="SimSun"/>
                <w:b/>
                <w:bCs/>
                <w:i/>
                <w:iCs/>
                <w:lang w:eastAsia="zh-CN"/>
              </w:rPr>
              <w:lastRenderedPageBreak/>
              <w:t>srs-AntennaSwitching8T8R-r18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w:t>
            </w:r>
            <w:proofErr w:type="spellStart"/>
            <w:r w:rsidRPr="00D67BF8">
              <w:rPr>
                <w:rFonts w:ascii="Arial" w:hAnsi="Arial" w:cs="Arial"/>
                <w:sz w:val="18"/>
                <w:szCs w:val="18"/>
              </w:rPr>
              <w:t>xTyRs</w:t>
            </w:r>
            <w:proofErr w:type="spellEnd"/>
            <w:r w:rsidRPr="00D67BF8">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2CE71603" w14:textId="2C7D5E49"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r w:rsidRPr="00D67BF8">
              <w:rPr>
                <w:rFonts w:ascii="Arial" w:hAnsi="Arial" w:cs="Arial"/>
                <w:sz w:val="18"/>
                <w:szCs w:val="18"/>
              </w:rPr>
              <w:t>.</w:t>
            </w:r>
          </w:p>
          <w:p w14:paraId="38444D41" w14:textId="16B88BD1"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w:t>
            </w:r>
            <w:r w:rsidR="004C6BAB">
              <w:rPr>
                <w:rFonts w:ascii="Arial" w:hAnsi="Arial" w:cs="Arial"/>
                <w:i/>
                <w:iCs/>
                <w:sz w:val="18"/>
                <w:szCs w:val="18"/>
              </w:rPr>
              <w:t>r</w:t>
            </w:r>
            <w:r w:rsidRPr="00D67BF8">
              <w:rPr>
                <w:rFonts w:ascii="Arial" w:hAnsi="Arial" w:cs="Arial"/>
                <w:i/>
                <w:iCs/>
                <w:sz w:val="18"/>
                <w:szCs w:val="18"/>
              </w:rPr>
              <w:t>18</w:t>
            </w:r>
            <w:r w:rsidRPr="00D67BF8">
              <w:rPr>
                <w:rFonts w:ascii="Arial" w:hAnsi="Arial" w:cs="Arial"/>
                <w:sz w:val="18"/>
                <w:szCs w:val="18"/>
              </w:rPr>
              <w:t xml:space="preserve"> indicates </w:t>
            </w:r>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proofErr w:type="spellStart"/>
            <w:r w:rsidRPr="00D67BF8">
              <w:rPr>
                <w:i/>
              </w:rPr>
              <w:t>supportedSRS</w:t>
            </w:r>
            <w:proofErr w:type="spellEnd"/>
            <w:r w:rsidRPr="00D67BF8">
              <w:rPr>
                <w:i/>
              </w:rPr>
              <w:t>-Resources.</w:t>
            </w:r>
          </w:p>
          <w:p w14:paraId="56DDEA5A" w14:textId="77777777" w:rsidR="00D30DC9" w:rsidRDefault="00D30DC9" w:rsidP="00D30DC9">
            <w:pPr>
              <w:pStyle w:val="TAL"/>
              <w:rPr>
                <w:rFonts w:eastAsia="MS Mincho"/>
              </w:rPr>
            </w:pPr>
          </w:p>
          <w:p w14:paraId="54492142" w14:textId="32C7E406" w:rsidR="00D30DC9" w:rsidRDefault="00D30DC9" w:rsidP="00D30DC9">
            <w:pPr>
              <w:keepNext/>
              <w:keepLines/>
              <w:spacing w:after="0"/>
              <w:jc w:val="both"/>
              <w:rPr>
                <w:rFonts w:ascii="Arial" w:hAnsi="Arial"/>
                <w:sz w:val="18"/>
              </w:rPr>
            </w:pPr>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w:t>
            </w:r>
            <w:r w:rsidR="001500B6">
              <w:rPr>
                <w:rFonts w:ascii="Arial" w:hAnsi="Arial" w:cs="Arial"/>
                <w:i/>
                <w:iCs/>
                <w:sz w:val="18"/>
                <w:szCs w:val="18"/>
              </w:rPr>
              <w:t>Switch</w:t>
            </w:r>
            <w:r w:rsidRPr="00805204">
              <w:rPr>
                <w:rFonts w:ascii="Arial" w:hAnsi="Arial" w:cs="Arial"/>
                <w:i/>
                <w:iCs/>
                <w:sz w:val="18"/>
                <w:szCs w:val="18"/>
              </w:rPr>
              <w: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p>
          <w:p w14:paraId="148DD39F" w14:textId="77777777" w:rsidR="00D30DC9" w:rsidRPr="00805204" w:rsidRDefault="00D30DC9" w:rsidP="00D30DC9">
            <w:pPr>
              <w:keepNext/>
              <w:keepLines/>
              <w:spacing w:after="0"/>
              <w:jc w:val="both"/>
              <w:rPr>
                <w:rFonts w:ascii="Arial" w:hAnsi="Arial"/>
                <w:sz w:val="18"/>
                <w:lang w:eastAsia="zh-CN"/>
              </w:rPr>
            </w:pPr>
          </w:p>
          <w:p w14:paraId="1FFC2ACB" w14:textId="77777777" w:rsidR="00D30DC9" w:rsidRPr="00805204" w:rsidRDefault="00D30DC9" w:rsidP="00D30DC9">
            <w:pPr>
              <w:keepNext/>
              <w:keepLines/>
              <w:spacing w:after="0"/>
              <w:jc w:val="both"/>
              <w:rPr>
                <w:rFonts w:ascii="Arial" w:hAnsi="Arial"/>
                <w:sz w:val="18"/>
              </w:rPr>
            </w:pPr>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p>
          <w:p w14:paraId="280271C8" w14:textId="77777777" w:rsidR="00D30DC9" w:rsidRPr="00805204" w:rsidRDefault="00D30DC9" w:rsidP="00D30DC9">
            <w:pPr>
              <w:keepNext/>
              <w:keepLines/>
              <w:spacing w:after="0"/>
              <w:rPr>
                <w:rFonts w:ascii="Arial" w:hAnsi="Arial"/>
                <w:sz w:val="18"/>
              </w:rPr>
            </w:pPr>
          </w:p>
          <w:p w14:paraId="0CB238A3" w14:textId="02E702CC" w:rsidR="00D30DC9" w:rsidRPr="00A32A0E" w:rsidRDefault="00D30DC9" w:rsidP="00D30DC9">
            <w:pPr>
              <w:keepNext/>
              <w:keepLines/>
              <w:spacing w:after="0"/>
              <w:ind w:left="810" w:hangingChars="450" w:hanging="810"/>
              <w:rPr>
                <w:rFonts w:ascii="Arial" w:hAnsi="Arial"/>
                <w:i/>
                <w:sz w:val="18"/>
              </w:rPr>
            </w:pPr>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proofErr w:type="spellStart"/>
            <w:r w:rsidRPr="00805204">
              <w:rPr>
                <w:rFonts w:ascii="Arial" w:hAnsi="Arial"/>
                <w:i/>
                <w:sz w:val="18"/>
              </w:rPr>
              <w:t>FeatureSetUplinkId</w:t>
            </w:r>
            <w:proofErr w:type="spellEnd"/>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w:t>
            </w:r>
            <w:proofErr w:type="spellStart"/>
            <w:r w:rsidRPr="00A32A0E">
              <w:rPr>
                <w:rFonts w:ascii="Arial" w:hAnsi="Arial"/>
                <w:i/>
                <w:iCs/>
                <w:sz w:val="18"/>
                <w:lang w:eastAsia="zh-CN"/>
              </w:rPr>
              <w:t>SwitchingTimeNR</w:t>
            </w:r>
            <w:proofErr w:type="spellEnd"/>
            <w:r w:rsidRPr="00805204">
              <w:rPr>
                <w:rFonts w:ascii="Arial" w:hAnsi="Arial"/>
                <w:sz w:val="18"/>
              </w:rPr>
              <w:t>.</w:t>
            </w:r>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r>
              <w:rPr>
                <w:rFonts w:eastAsia="MS Mincho"/>
              </w:rPr>
              <w:t xml:space="preserve"> 2</w:t>
            </w:r>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w:t>
            </w:r>
            <w:proofErr w:type="spellStart"/>
            <w:r w:rsidRPr="00D67BF8">
              <w:rPr>
                <w:rFonts w:ascii="Arial" w:hAnsi="Arial" w:cs="Arial"/>
                <w:sz w:val="18"/>
                <w:szCs w:val="18"/>
              </w:rPr>
              <w:t>xTyRs</w:t>
            </w:r>
            <w:proofErr w:type="spellEnd"/>
            <w:r w:rsidRPr="00D67BF8">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proofErr w:type="spellStart"/>
            <w:r w:rsidRPr="00D67BF8">
              <w:rPr>
                <w:i/>
              </w:rPr>
              <w:t>srs-TxSwitch</w:t>
            </w:r>
            <w:proofErr w:type="spellEnd"/>
            <w:r w:rsidRPr="00D67BF8">
              <w:rPr>
                <w:i/>
              </w:rPr>
              <w:t>.</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w:t>
            </w:r>
            <w:proofErr w:type="spellStart"/>
            <w:r w:rsidRPr="00D67BF8">
              <w:t>xTyR</w:t>
            </w:r>
            <w:proofErr w:type="spellEnd"/>
            <w:r w:rsidRPr="00D67BF8">
              <w:t xml:space="preserve"> in </w:t>
            </w:r>
            <w:r w:rsidRPr="00D67BF8">
              <w:rPr>
                <w:i/>
                <w:iCs/>
              </w:rPr>
              <w:t>supportedSRS-TxPortSwitchBeyond4Rx-r17</w:t>
            </w:r>
            <w:r w:rsidRPr="00D67BF8">
              <w:rPr>
                <w:iCs/>
              </w:rPr>
              <w:t xml:space="preserve"> as </w:t>
            </w:r>
            <w:r w:rsidRPr="00D67BF8">
              <w:t xml:space="preserve">reported with </w:t>
            </w:r>
            <w:proofErr w:type="spellStart"/>
            <w:r w:rsidRPr="00D67BF8">
              <w:rPr>
                <w:i/>
              </w:rPr>
              <w:t>supportedSRS-TxPortSwitch</w:t>
            </w:r>
            <w:proofErr w:type="spellEnd"/>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D67BF8">
              <w:rPr>
                <w:rFonts w:cs="Arial"/>
                <w:i/>
                <w:iCs/>
                <w:szCs w:val="18"/>
              </w:rPr>
              <w:t>featureSetPerDownlinkCC</w:t>
            </w:r>
            <w:proofErr w:type="spellEnd"/>
            <w:r w:rsidRPr="00D67BF8">
              <w:rPr>
                <w:rFonts w:cs="Arial"/>
                <w:i/>
                <w:iCs/>
                <w:szCs w:val="18"/>
              </w:rPr>
              <w:t xml:space="preserve"> </w:t>
            </w:r>
            <w:r w:rsidRPr="00D67BF8">
              <w:rPr>
                <w:rFonts w:cs="Arial"/>
                <w:szCs w:val="18"/>
              </w:rPr>
              <w:t xml:space="preserve">and </w:t>
            </w:r>
            <w:proofErr w:type="spellStart"/>
            <w:r w:rsidRPr="00D67BF8">
              <w:rPr>
                <w:rFonts w:cs="Arial"/>
                <w:i/>
                <w:iCs/>
                <w:szCs w:val="18"/>
              </w:rPr>
              <w:t>featureSetPerUplinkCC</w:t>
            </w:r>
            <w:proofErr w:type="spellEnd"/>
            <w:r w:rsidRPr="00D67BF8">
              <w:rPr>
                <w:rFonts w:cs="Arial"/>
                <w:i/>
                <w:iCs/>
                <w:szCs w:val="18"/>
              </w:rPr>
              <w:t xml:space="preserve">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w:t>
            </w:r>
            <w:proofErr w:type="gramStart"/>
            <w:r w:rsidRPr="00D67BF8">
              <w:rPr>
                <w:rFonts w:cs="Arial"/>
                <w:szCs w:val="18"/>
              </w:rPr>
              <w:t>as long as</w:t>
            </w:r>
            <w:proofErr w:type="gramEnd"/>
            <w:r w:rsidRPr="00D67BF8">
              <w:rPr>
                <w:rFonts w:cs="Arial"/>
                <w:szCs w:val="18"/>
              </w:rPr>
              <w:t xml:space="preserve">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proofErr w:type="spellStart"/>
            <w:r w:rsidRPr="00D67BF8">
              <w:rPr>
                <w:b/>
                <w:bCs/>
                <w:i/>
                <w:iCs/>
              </w:rPr>
              <w:lastRenderedPageBreak/>
              <w:t>supportedBandwidthCombinationSet</w:t>
            </w:r>
            <w:proofErr w:type="spellEnd"/>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 xml:space="preserve">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w:t>
            </w:r>
            <w:proofErr w:type="gramStart"/>
            <w:r w:rsidRPr="00D67BF8">
              <w:rPr>
                <w:lang w:eastAsia="en-GB"/>
              </w:rPr>
              <w:t>if</w:t>
            </w:r>
            <w:proofErr w:type="gramEnd"/>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the band combination has more than one NR carrier (at least one </w:t>
            </w:r>
            <w:proofErr w:type="spellStart"/>
            <w:r w:rsidRPr="00D67BF8">
              <w:rPr>
                <w:rFonts w:ascii="Arial" w:hAnsi="Arial" w:cs="Arial"/>
                <w:sz w:val="18"/>
                <w:szCs w:val="18"/>
                <w:lang w:eastAsia="en-GB"/>
              </w:rPr>
              <w:t>SCell</w:t>
            </w:r>
            <w:proofErr w:type="spellEnd"/>
            <w:r w:rsidRPr="00D67BF8">
              <w:rPr>
                <w:rFonts w:ascii="Arial" w:hAnsi="Arial" w:cs="Arial"/>
                <w:sz w:val="18"/>
                <w:szCs w:val="18"/>
                <w:lang w:eastAsia="en-GB"/>
              </w:rPr>
              <w:t xml:space="preserve"> in an NR cell group</w:t>
            </w:r>
            <w:proofErr w:type="gramStart"/>
            <w:r w:rsidRPr="00D67BF8">
              <w:rPr>
                <w:rFonts w:ascii="Arial" w:hAnsi="Arial" w:cs="Arial"/>
                <w:sz w:val="18"/>
                <w:szCs w:val="18"/>
                <w:lang w:eastAsia="en-GB"/>
              </w:rPr>
              <w:t>);</w:t>
            </w:r>
            <w:proofErr w:type="gramEnd"/>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 xml:space="preserve">without additional inter-band NR and LTE CA </w:t>
            </w:r>
            <w:proofErr w:type="gramStart"/>
            <w:r w:rsidRPr="00D67BF8">
              <w:rPr>
                <w:rFonts w:ascii="Arial" w:hAnsi="Arial" w:cs="Arial"/>
                <w:sz w:val="18"/>
                <w:szCs w:val="18"/>
              </w:rPr>
              <w:t>component;</w:t>
            </w:r>
            <w:proofErr w:type="gramEnd"/>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proofErr w:type="spellStart"/>
            <w:r w:rsidRPr="00D67BF8">
              <w:rPr>
                <w:b/>
                <w:bCs/>
                <w:i/>
                <w:iCs/>
              </w:rPr>
              <w:t>supportedBandwidthCombinationSetIntraENDC</w:t>
            </w:r>
            <w:proofErr w:type="spellEnd"/>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w:t>
            </w:r>
            <w:proofErr w:type="spellStart"/>
            <w:r w:rsidRPr="00D67BF8">
              <w:rPr>
                <w:lang w:eastAsia="en-GB"/>
              </w:rPr>
              <w:t>Uu</w:t>
            </w:r>
            <w:proofErr w:type="spellEnd"/>
            <w:r w:rsidRPr="00D67BF8">
              <w:rPr>
                <w:lang w:eastAsia="en-GB"/>
              </w:rPr>
              <w:t xml:space="preserve"> band combination, the PC5 band combination(s) on which the UE supports transmission/reception of PC5 simultaneously with </w:t>
            </w:r>
            <w:proofErr w:type="spellStart"/>
            <w:r w:rsidRPr="00D67BF8">
              <w:rPr>
                <w:lang w:eastAsia="en-GB"/>
              </w:rPr>
              <w:t>Uu</w:t>
            </w:r>
            <w:proofErr w:type="spellEnd"/>
            <w:r w:rsidRPr="00D67BF8">
              <w:rPr>
                <w:lang w:eastAsia="en-GB"/>
              </w:rPr>
              <w:t xml:space="preserve">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proofErr w:type="spellStart"/>
            <w:r w:rsidRPr="00D67BF8">
              <w:rPr>
                <w:i/>
                <w:lang w:eastAsia="en-GB"/>
              </w:rPr>
              <w:t>BandCombinationListSidelinkEUTRA</w:t>
            </w:r>
            <w:proofErr w:type="spellEnd"/>
            <w:r w:rsidRPr="00D67BF8">
              <w:rPr>
                <w:i/>
                <w:lang w:eastAsia="en-GB"/>
              </w:rPr>
              <w:t>-NR</w:t>
            </w:r>
            <w:r w:rsidRPr="00D67BF8">
              <w:rPr>
                <w:rFonts w:cs="Arial"/>
                <w:szCs w:val="18"/>
              </w:rPr>
              <w:t xml:space="preserve">, the next bit corresponds to the second </w:t>
            </w:r>
            <w:r w:rsidRPr="00D67BF8">
              <w:rPr>
                <w:lang w:eastAsia="en-GB"/>
              </w:rPr>
              <w:t xml:space="preserve">band combination included in </w:t>
            </w:r>
            <w:proofErr w:type="spellStart"/>
            <w:r w:rsidRPr="00D67BF8">
              <w:rPr>
                <w:i/>
                <w:lang w:eastAsia="en-GB"/>
              </w:rPr>
              <w:t>BandCombinationListSidelinkEUTRA</w:t>
            </w:r>
            <w:proofErr w:type="spellEnd"/>
            <w:r w:rsidRPr="00D67BF8">
              <w:rPr>
                <w:i/>
                <w:lang w:eastAsia="en-GB"/>
              </w:rPr>
              <w:t>-NR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 xml:space="preserve">Indicates, for a particular </w:t>
            </w:r>
            <w:proofErr w:type="spellStart"/>
            <w:r w:rsidRPr="00D67BF8">
              <w:rPr>
                <w:rFonts w:cs="Arial"/>
                <w:szCs w:val="18"/>
                <w:lang w:eastAsia="en-GB"/>
              </w:rPr>
              <w:t>Uu</w:t>
            </w:r>
            <w:proofErr w:type="spellEnd"/>
            <w:r w:rsidRPr="00D67BF8">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D67BF8">
              <w:rPr>
                <w:rFonts w:cs="Arial"/>
                <w:szCs w:val="18"/>
                <w:lang w:eastAsia="en-GB"/>
              </w:rPr>
              <w:t>Uu</w:t>
            </w:r>
            <w:proofErr w:type="spellEnd"/>
            <w:r w:rsidRPr="00D67BF8">
              <w:rPr>
                <w:rFonts w:cs="Arial"/>
                <w:szCs w:val="18"/>
                <w:lang w:eastAsia="en-GB"/>
              </w:rPr>
              <w:t xml:space="preserve">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lastRenderedPageBreak/>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 xml:space="preserve">Indicates, for a particular </w:t>
            </w:r>
            <w:proofErr w:type="spellStart"/>
            <w:r w:rsidRPr="00D67BF8">
              <w:rPr>
                <w:rFonts w:cs="Arial"/>
                <w:szCs w:val="18"/>
                <w:lang w:eastAsia="en-GB"/>
              </w:rPr>
              <w:t>Uu</w:t>
            </w:r>
            <w:proofErr w:type="spellEnd"/>
            <w:r w:rsidRPr="00D67BF8">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D67BF8">
              <w:rPr>
                <w:rFonts w:cs="Arial"/>
                <w:szCs w:val="18"/>
                <w:lang w:eastAsia="en-GB"/>
              </w:rPr>
              <w:t>Uu</w:t>
            </w:r>
            <w:proofErr w:type="spellEnd"/>
            <w:r w:rsidRPr="00D67BF8">
              <w:rPr>
                <w:rFonts w:cs="Arial"/>
                <w:szCs w:val="18"/>
                <w:lang w:eastAsia="en-GB"/>
              </w:rPr>
              <w:t xml:space="preserve">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 xml:space="preserve">the </w:t>
            </w:r>
            <w:proofErr w:type="spellStart"/>
            <w:r w:rsidRPr="00D67BF8">
              <w:rPr>
                <w:rFonts w:cs="Arial"/>
                <w:szCs w:val="18"/>
              </w:rPr>
              <w:t>xxth</w:t>
            </w:r>
            <w:proofErr w:type="spellEnd"/>
            <w:r w:rsidRPr="00D67BF8">
              <w:rPr>
                <w:rFonts w:cs="Arial"/>
                <w:szCs w:val="18"/>
              </w:rPr>
              <w:t xml:space="preserve"> band entry in the band combination.</w:t>
            </w:r>
            <w:r w:rsidRPr="00D67BF8">
              <w:t xml:space="preserve"> </w:t>
            </w:r>
            <w:r w:rsidRPr="00D67BF8">
              <w:rPr>
                <w:rFonts w:cs="Arial"/>
                <w:szCs w:val="18"/>
              </w:rPr>
              <w:t xml:space="preserve">UE shall indicate support for 2-layer UL MIMO capabilities on one of the indicated two bands in each </w:t>
            </w:r>
            <w:proofErr w:type="spellStart"/>
            <w:r w:rsidRPr="00D67BF8">
              <w:rPr>
                <w:rFonts w:cs="Arial"/>
                <w:szCs w:val="18"/>
              </w:rPr>
              <w:t>FeatureSet</w:t>
            </w:r>
            <w:proofErr w:type="spellEnd"/>
            <w:r w:rsidRPr="00D67BF8">
              <w:rPr>
                <w:rFonts w:cs="Arial"/>
                <w:szCs w:val="18"/>
              </w:rPr>
              <w:t xml:space="preserve">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w:t>
            </w:r>
            <w:proofErr w:type="spellStart"/>
            <w:r w:rsidRPr="00D67BF8">
              <w:rPr>
                <w:rFonts w:cs="Arial"/>
                <w:szCs w:val="18"/>
                <w:lang w:eastAsia="fr-FR"/>
              </w:rPr>
              <w:t>FeatureSet</w:t>
            </w:r>
            <w:proofErr w:type="spellEnd"/>
            <w:r w:rsidRPr="00D67BF8">
              <w:rPr>
                <w:rFonts w:cs="Arial"/>
                <w:szCs w:val="18"/>
                <w:lang w:eastAsia="fr-FR"/>
              </w:rPr>
              <w:t xml:space="preserve">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 xml:space="preserve">3 [5] and in TS 36.133 [27]. UE is not allowed to set this field for the band combination of SUL </w:t>
            </w:r>
            <w:proofErr w:type="spellStart"/>
            <w:r w:rsidRPr="00D67BF8">
              <w:rPr>
                <w:rFonts w:cs="Arial"/>
                <w:szCs w:val="18"/>
                <w:lang w:eastAsia="en-GB"/>
              </w:rPr>
              <w:t>band+TDD</w:t>
            </w:r>
            <w:proofErr w:type="spellEnd"/>
            <w:r w:rsidRPr="00D67BF8">
              <w:rPr>
                <w:rFonts w:cs="Arial"/>
                <w:szCs w:val="18"/>
                <w:lang w:eastAsia="en-GB"/>
              </w:rPr>
              <w:t xml:space="preserve">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proofErr w:type="spellStart"/>
            <w:r w:rsidRPr="00D67BF8">
              <w:rPr>
                <w:i/>
                <w:iCs/>
                <w:lang w:eastAsia="en-GB"/>
              </w:rPr>
              <w:t>switchedUL</w:t>
            </w:r>
            <w:proofErr w:type="spellEnd"/>
            <w:r w:rsidRPr="00D67BF8">
              <w:rPr>
                <w:i/>
                <w:iCs/>
                <w:lang w:eastAsia="en-GB"/>
              </w:rPr>
              <w:t xml:space="preserve"> </w:t>
            </w:r>
            <w:r w:rsidRPr="00D67BF8">
              <w:rPr>
                <w:lang w:eastAsia="en-GB"/>
              </w:rPr>
              <w:t xml:space="preserve">represents option 1 as specified in TS 38.214 [12], </w:t>
            </w:r>
            <w:proofErr w:type="spellStart"/>
            <w:r w:rsidRPr="00D67BF8">
              <w:rPr>
                <w:i/>
                <w:iCs/>
                <w:lang w:eastAsia="en-GB"/>
              </w:rPr>
              <w:t>dualUL</w:t>
            </w:r>
            <w:proofErr w:type="spellEnd"/>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proofErr w:type="gramStart"/>
            <w:r w:rsidRPr="00D67BF8">
              <w:rPr>
                <w:i/>
                <w:iCs/>
                <w:lang w:eastAsia="en-GB"/>
              </w:rPr>
              <w:t>both</w:t>
            </w:r>
            <w:r w:rsidRPr="00D67BF8">
              <w:rPr>
                <w:lang w:eastAsia="en-GB"/>
              </w:rPr>
              <w:t xml:space="preserve"> for</w:t>
            </w:r>
            <w:proofErr w:type="gramEnd"/>
            <w:r w:rsidRPr="00D67BF8">
              <w:rPr>
                <w:lang w:eastAsia="en-GB"/>
              </w:rPr>
              <w:t xml:space="preserve">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proofErr w:type="spellStart"/>
            <w:r w:rsidRPr="00D67BF8">
              <w:rPr>
                <w:i/>
                <w:iCs/>
                <w:lang w:eastAsia="en-GB"/>
              </w:rPr>
              <w:t>switchedUL</w:t>
            </w:r>
            <w:proofErr w:type="spellEnd"/>
            <w:r w:rsidRPr="00D67BF8">
              <w:rPr>
                <w:i/>
                <w:iCs/>
                <w:lang w:eastAsia="en-GB"/>
              </w:rPr>
              <w:t xml:space="preserve"> </w:t>
            </w:r>
            <w:r w:rsidRPr="00D67BF8">
              <w:rPr>
                <w:lang w:eastAsia="en-GB"/>
              </w:rPr>
              <w:t xml:space="preserve">represents option 1 as specified in TS 38.214 [12], </w:t>
            </w:r>
            <w:proofErr w:type="spellStart"/>
            <w:r w:rsidRPr="00D67BF8">
              <w:rPr>
                <w:i/>
                <w:iCs/>
                <w:lang w:eastAsia="en-GB"/>
              </w:rPr>
              <w:t>dualUL</w:t>
            </w:r>
            <w:proofErr w:type="spellEnd"/>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w:t>
            </w:r>
            <w:proofErr w:type="spellStart"/>
            <w:r w:rsidRPr="00D67BF8">
              <w:rPr>
                <w:rFonts w:ascii="Arial" w:hAnsi="Arial" w:cs="Arial"/>
                <w:sz w:val="18"/>
                <w:szCs w:val="18"/>
                <w:lang w:eastAsia="fr-FR"/>
              </w:rPr>
              <w:t>xxth</w:t>
            </w:r>
            <w:proofErr w:type="spellEnd"/>
            <w:r w:rsidRPr="00D67BF8">
              <w:rPr>
                <w:rFonts w:ascii="Arial" w:hAnsi="Arial" w:cs="Arial"/>
                <w:sz w:val="18"/>
                <w:szCs w:val="18"/>
                <w:lang w:eastAsia="fr-FR"/>
              </w:rPr>
              <w:t xml:space="preserve">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w:t>
            </w:r>
            <w:proofErr w:type="spellStart"/>
            <w:r w:rsidRPr="00D67BF8">
              <w:rPr>
                <w:rFonts w:ascii="Arial" w:hAnsi="Arial" w:cs="Arial"/>
                <w:sz w:val="18"/>
                <w:szCs w:val="18"/>
                <w:lang w:eastAsia="fr-FR"/>
              </w:rPr>
              <w:t>xxth</w:t>
            </w:r>
            <w:proofErr w:type="spellEnd"/>
            <w:r w:rsidRPr="00D67BF8">
              <w:rPr>
                <w:rFonts w:ascii="Arial" w:hAnsi="Arial" w:cs="Arial"/>
                <w:sz w:val="18"/>
                <w:szCs w:val="18"/>
                <w:lang w:eastAsia="fr-FR"/>
              </w:rPr>
              <w:t xml:space="preserve">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w:t>
            </w:r>
            <w:proofErr w:type="spellStart"/>
            <w:r w:rsidRPr="00D67BF8">
              <w:rPr>
                <w:rFonts w:ascii="Arial" w:hAnsi="Arial" w:cs="Arial"/>
                <w:sz w:val="18"/>
                <w:szCs w:val="18"/>
                <w:lang w:eastAsia="fr-FR"/>
              </w:rPr>
              <w:t>indicateds</w:t>
            </w:r>
            <w:proofErr w:type="spellEnd"/>
            <w:r w:rsidRPr="00D67BF8">
              <w:rPr>
                <w:rFonts w:ascii="Arial" w:hAnsi="Arial" w:cs="Arial"/>
                <w:sz w:val="18"/>
                <w:szCs w:val="18"/>
                <w:lang w:eastAsia="fr-FR"/>
              </w:rPr>
              <w:t xml:space="preserve">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w:t>
            </w:r>
            <w:proofErr w:type="gramStart"/>
            <w:r w:rsidRPr="00D67BF8">
              <w:rPr>
                <w:rFonts w:ascii="Arial" w:hAnsi="Arial" w:cs="Arial"/>
                <w:i/>
                <w:iCs/>
                <w:sz w:val="18"/>
                <w:szCs w:val="18"/>
                <w:lang w:eastAsia="fr-FR"/>
              </w:rPr>
              <w:t>r18</w:t>
            </w:r>
            <w:proofErr w:type="gramEnd"/>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 xml:space="preserve">A UE supporting this feature shall also indicate the support of </w:t>
            </w:r>
            <w:proofErr w:type="spellStart"/>
            <w:r w:rsidRPr="00D67BF8">
              <w:rPr>
                <w:lang w:eastAsia="fr-FR"/>
              </w:rPr>
              <w:t>dualUL</w:t>
            </w:r>
            <w:proofErr w:type="spellEnd"/>
            <w:r w:rsidRPr="00D67BF8">
              <w:rPr>
                <w:lang w:eastAsia="fr-FR"/>
              </w:rPr>
              <w:t xml:space="preserve">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lastRenderedPageBreak/>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 xml:space="preserve">the </w:t>
            </w:r>
            <w:proofErr w:type="spellStart"/>
            <w:r w:rsidRPr="00D67BF8">
              <w:rPr>
                <w:rFonts w:ascii="Arial" w:hAnsi="Arial" w:cs="Arial"/>
                <w:sz w:val="18"/>
                <w:szCs w:val="18"/>
                <w:lang w:eastAsia="fr-FR"/>
              </w:rPr>
              <w:t>xxth</w:t>
            </w:r>
            <w:proofErr w:type="spellEnd"/>
            <w:r w:rsidRPr="00D67BF8">
              <w:rPr>
                <w:rFonts w:ascii="Arial" w:hAnsi="Arial" w:cs="Arial"/>
                <w:sz w:val="18"/>
                <w:szCs w:val="18"/>
                <w:lang w:eastAsia="fr-FR"/>
              </w:rPr>
              <w:t xml:space="preserve">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proofErr w:type="spellStart"/>
            <w:r w:rsidRPr="00D67BF8">
              <w:rPr>
                <w:rFonts w:ascii="Arial" w:hAnsi="Arial" w:cs="Arial"/>
                <w:i/>
                <w:sz w:val="18"/>
                <w:szCs w:val="18"/>
                <w:lang w:eastAsia="fr-FR"/>
              </w:rPr>
              <w:t>FeatureSet</w:t>
            </w:r>
            <w:proofErr w:type="spellEnd"/>
            <w:r w:rsidRPr="00D67BF8">
              <w:rPr>
                <w:rFonts w:ascii="Arial" w:hAnsi="Arial" w:cs="Arial"/>
                <w:sz w:val="18"/>
                <w:szCs w:val="18"/>
                <w:lang w:eastAsia="fr-FR"/>
              </w:rPr>
              <w:t xml:space="preserve"> on both bands for 2Tx-2Tx </w:t>
            </w:r>
            <w:proofErr w:type="gramStart"/>
            <w:r w:rsidRPr="00D67BF8">
              <w:rPr>
                <w:rFonts w:ascii="Arial" w:hAnsi="Arial" w:cs="Arial"/>
                <w:sz w:val="18"/>
                <w:szCs w:val="18"/>
                <w:lang w:eastAsia="fr-FR"/>
              </w:rPr>
              <w:t>switching, or</w:t>
            </w:r>
            <w:proofErr w:type="gramEnd"/>
            <w:r w:rsidRPr="00D67BF8">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w:t>
            </w:r>
            <w:proofErr w:type="spellStart"/>
            <w:r w:rsidRPr="00D67BF8">
              <w:rPr>
                <w:rFonts w:ascii="Arial" w:hAnsi="Arial" w:cs="Arial"/>
                <w:sz w:val="18"/>
                <w:szCs w:val="18"/>
                <w:lang w:eastAsia="fr-FR"/>
              </w:rPr>
              <w:t>switchedUL</w:t>
            </w:r>
            <w:proofErr w:type="spellEnd"/>
            <w:r w:rsidRPr="00D67BF8">
              <w:rPr>
                <w:rFonts w:ascii="Arial" w:hAnsi="Arial" w:cs="Arial"/>
                <w:sz w:val="18"/>
                <w:szCs w:val="18"/>
                <w:lang w:eastAsia="fr-FR"/>
              </w:rPr>
              <w:t xml:space="preserve"> or </w:t>
            </w:r>
            <w:proofErr w:type="spellStart"/>
            <w:r w:rsidRPr="00D67BF8">
              <w:rPr>
                <w:rFonts w:ascii="Arial" w:hAnsi="Arial" w:cs="Arial"/>
                <w:sz w:val="18"/>
                <w:szCs w:val="18"/>
                <w:lang w:eastAsia="fr-FR"/>
              </w:rPr>
              <w:t>dualUL</w:t>
            </w:r>
            <w:proofErr w:type="spellEnd"/>
            <w:r w:rsidRPr="00D67BF8">
              <w:rPr>
                <w:rFonts w:ascii="Arial" w:hAnsi="Arial" w:cs="Arial"/>
                <w:sz w:val="18"/>
                <w:szCs w:val="18"/>
                <w:lang w:eastAsia="fr-FR"/>
              </w:rPr>
              <w:t xml:space="preserve">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 xml:space="preserve">3 [5]. UE is not allowed to set this field for the band combination of SUL </w:t>
            </w:r>
            <w:proofErr w:type="spellStart"/>
            <w:r w:rsidRPr="00D67BF8">
              <w:rPr>
                <w:rFonts w:ascii="Arial" w:hAnsi="Arial" w:cs="Arial"/>
                <w:sz w:val="18"/>
                <w:szCs w:val="18"/>
                <w:lang w:eastAsia="en-GB"/>
              </w:rPr>
              <w:t>band+TDD</w:t>
            </w:r>
            <w:proofErr w:type="spellEnd"/>
            <w:r w:rsidRPr="00D67BF8">
              <w:rPr>
                <w:rFonts w:ascii="Arial" w:hAnsi="Arial" w:cs="Arial"/>
                <w:sz w:val="18"/>
                <w:szCs w:val="18"/>
                <w:lang w:eastAsia="en-GB"/>
              </w:rPr>
              <w:t xml:space="preserve">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 xml:space="preserve">the </w:t>
            </w:r>
            <w:proofErr w:type="spellStart"/>
            <w:r w:rsidRPr="00D67BF8">
              <w:rPr>
                <w:rFonts w:ascii="Arial" w:hAnsi="Arial" w:cs="Arial"/>
                <w:sz w:val="18"/>
                <w:szCs w:val="18"/>
                <w:lang w:eastAsia="fr-FR"/>
              </w:rPr>
              <w:t>xxth</w:t>
            </w:r>
            <w:proofErr w:type="spellEnd"/>
            <w:r w:rsidRPr="00D67BF8">
              <w:rPr>
                <w:rFonts w:ascii="Arial" w:hAnsi="Arial" w:cs="Arial"/>
                <w:sz w:val="18"/>
                <w:szCs w:val="18"/>
                <w:lang w:eastAsia="fr-FR"/>
              </w:rPr>
              <w:t xml:space="preserve">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lastRenderedPageBreak/>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proofErr w:type="spellStart"/>
            <w:r w:rsidRPr="00D67BF8">
              <w:rPr>
                <w:i/>
                <w:lang w:eastAsia="fr-FR"/>
              </w:rPr>
              <w:t>bandIndex</w:t>
            </w:r>
            <w:proofErr w:type="spellEnd"/>
            <w:r w:rsidRPr="00D67BF8">
              <w:rPr>
                <w:lang w:eastAsia="fr-FR"/>
              </w:rPr>
              <w:t xml:space="preserve"> xx refers to the </w:t>
            </w:r>
            <w:proofErr w:type="spellStart"/>
            <w:r w:rsidRPr="00D67BF8">
              <w:rPr>
                <w:lang w:eastAsia="fr-FR"/>
              </w:rPr>
              <w:t>xxth</w:t>
            </w:r>
            <w:proofErr w:type="spellEnd"/>
            <w:r w:rsidRPr="00D67BF8">
              <w:rPr>
                <w:lang w:eastAsia="fr-FR"/>
              </w:rPr>
              <w:t xml:space="preserve">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proofErr w:type="spellStart"/>
            <w:r w:rsidRPr="00D67BF8">
              <w:rPr>
                <w:rFonts w:cs="Arial"/>
                <w:bCs/>
                <w:i/>
                <w:iCs/>
                <w:szCs w:val="18"/>
              </w:rPr>
              <w:t>pusch-TransCoherence</w:t>
            </w:r>
            <w:proofErr w:type="spellEnd"/>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proofErr w:type="spellStart"/>
            <w:r w:rsidRPr="00D67BF8">
              <w:rPr>
                <w:i/>
                <w:iCs/>
              </w:rPr>
              <w:t>pusch-TransCoherence</w:t>
            </w:r>
            <w:proofErr w:type="spellEnd"/>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proofErr w:type="spellStart"/>
            <w:r w:rsidRPr="00D67BF8">
              <w:rPr>
                <w:i/>
                <w:iCs/>
              </w:rPr>
              <w:t>pusch-TransCoherence</w:t>
            </w:r>
            <w:proofErr w:type="spellEnd"/>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 xml:space="preserve">Indicates the minimum separation time for two </w:t>
            </w:r>
            <w:proofErr w:type="gramStart"/>
            <w:r w:rsidRPr="00D67BF8">
              <w:rPr>
                <w:rFonts w:cs="Arial"/>
                <w:lang w:eastAsia="fr-FR"/>
              </w:rPr>
              <w:t>uplink</w:t>
            </w:r>
            <w:proofErr w:type="gramEnd"/>
            <w:r w:rsidRPr="00D67BF8">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proofErr w:type="spellStart"/>
            <w:r w:rsidRPr="00D67BF8">
              <w:rPr>
                <w:bCs/>
                <w:i/>
              </w:rPr>
              <w:t>pusch-TransCoherence</w:t>
            </w:r>
            <w:proofErr w:type="spellEnd"/>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12401161" w14:textId="77777777" w:rsidR="00B83F2D" w:rsidRDefault="00B83F2D" w:rsidP="00B83F2D">
      <w:pPr>
        <w:pStyle w:val="Header"/>
        <w:tabs>
          <w:tab w:val="right" w:pos="9639"/>
        </w:tabs>
        <w:rPr>
          <w:sz w:val="24"/>
          <w:szCs w:val="24"/>
        </w:rPr>
      </w:pPr>
    </w:p>
    <w:p w14:paraId="3EE77E8B" w14:textId="560E26FD" w:rsidR="00B83F2D" w:rsidRPr="00595B2F" w:rsidRDefault="00B83F2D" w:rsidP="00B83F2D">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Pr>
          <w:b/>
          <w:bCs/>
          <w:i/>
          <w:iCs/>
          <w:noProof/>
        </w:rPr>
        <w:t xml:space="preserve">Next </w:t>
      </w:r>
      <w:r w:rsidRPr="00595B2F">
        <w:rPr>
          <w:b/>
          <w:bCs/>
          <w:i/>
          <w:iCs/>
          <w:noProof/>
        </w:rPr>
        <w:t>Modified section</w:t>
      </w:r>
    </w:p>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99" w:name="_Toc12750897"/>
      <w:bookmarkStart w:id="100" w:name="_Toc29382261"/>
      <w:bookmarkStart w:id="101" w:name="_Toc37093378"/>
      <w:bookmarkStart w:id="102" w:name="_Toc37238654"/>
      <w:bookmarkStart w:id="103" w:name="_Toc37238768"/>
      <w:bookmarkStart w:id="104" w:name="_Toc46488664"/>
      <w:bookmarkStart w:id="105" w:name="_Toc52574085"/>
      <w:bookmarkStart w:id="106" w:name="_Toc52574171"/>
      <w:bookmarkStart w:id="107" w:name="_Toc162955617"/>
      <w:r w:rsidRPr="00D67BF8">
        <w:lastRenderedPageBreak/>
        <w:t>4.2.7.5</w:t>
      </w:r>
      <w:r w:rsidRPr="00D67BF8">
        <w:tab/>
      </w:r>
      <w:proofErr w:type="spellStart"/>
      <w:r w:rsidRPr="00D67BF8">
        <w:rPr>
          <w:i/>
        </w:rPr>
        <w:t>FeatureSetDownlink</w:t>
      </w:r>
      <w:proofErr w:type="spellEnd"/>
      <w:r w:rsidRPr="00D67BF8">
        <w:t xml:space="preserve">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trPr>
        <w:tc>
          <w:tcPr>
            <w:tcW w:w="6917" w:type="dxa"/>
          </w:tcPr>
          <w:p w14:paraId="53FBAC11" w14:textId="77777777" w:rsidR="008F1336" w:rsidRPr="00D67BF8" w:rsidRDefault="008F1336" w:rsidP="008F1336">
            <w:pPr>
              <w:pStyle w:val="TAL"/>
              <w:rPr>
                <w:b/>
                <w:i/>
              </w:rPr>
            </w:pPr>
            <w:r w:rsidRPr="00D67BF8">
              <w:rPr>
                <w:b/>
                <w:i/>
              </w:rPr>
              <w:t>aperiodicCSI-TimeRelaxation-r18</w:t>
            </w:r>
          </w:p>
          <w:p w14:paraId="4AA51351" w14:textId="04F6905F" w:rsidR="008F1336" w:rsidRPr="00D67BF8" w:rsidRDefault="008F1336" w:rsidP="008F1336">
            <w:pPr>
              <w:pStyle w:val="TAL"/>
            </w:pPr>
            <w:r w:rsidRPr="00D67BF8">
              <w:rPr>
                <w:bCs/>
                <w:iCs/>
              </w:rPr>
              <w:t xml:space="preserve">Indicates whether the UE supports aperiodic CSI report timing relaxation for doppler codebook based on </w:t>
            </w:r>
            <w:proofErr w:type="spellStart"/>
            <w:r w:rsidR="00BC78B5">
              <w:rPr>
                <w:bCs/>
                <w:iCs/>
              </w:rPr>
              <w:t>e</w:t>
            </w:r>
            <w:r w:rsidRPr="00D67BF8">
              <w:rPr>
                <w:bCs/>
                <w:iCs/>
              </w:rPr>
              <w:t>Type</w:t>
            </w:r>
            <w:proofErr w:type="spellEnd"/>
            <w:r w:rsidRPr="00D67BF8">
              <w:rPr>
                <w:bCs/>
                <w:iCs/>
              </w:rPr>
              <w:t>-II codebook</w:t>
            </w:r>
            <w:r w:rsidR="00BC78B5">
              <w:rPr>
                <w:bCs/>
                <w:iCs/>
              </w:rPr>
              <w:t xml:space="preserve"> and </w:t>
            </w:r>
            <w:proofErr w:type="spellStart"/>
            <w:r w:rsidR="00BC78B5">
              <w:rPr>
                <w:bCs/>
                <w:iCs/>
              </w:rPr>
              <w:t>feType</w:t>
            </w:r>
            <w:proofErr w:type="spellEnd"/>
            <w:r w:rsidR="00BC78B5">
              <w:rPr>
                <w:bCs/>
                <w:iCs/>
              </w:rPr>
              <w:t>-II codebook</w:t>
            </w:r>
            <w:r w:rsidRPr="00D67BF8">
              <w:rPr>
                <w:bCs/>
                <w:iCs/>
              </w:rPr>
              <w:t>.</w:t>
            </w:r>
            <w:r w:rsidRPr="00D67BF8">
              <w:t xml:space="preserve"> The capability signalling comprises of the following parameters:</w:t>
            </w:r>
          </w:p>
          <w:p w14:paraId="39E2E6AA" w14:textId="2C399BE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r w:rsidR="00B70443" w:rsidRPr="00D67BF8">
              <w:rPr>
                <w:rFonts w:ascii="Arial" w:hAnsi="Arial" w:cs="Arial"/>
                <w:sz w:val="18"/>
                <w:szCs w:val="18"/>
              </w:rPr>
              <w:t>aperiodic CSI report timing relaxation, w, for doppler codebook based on Type-II codebook</w:t>
            </w:r>
            <w:r w:rsidRPr="00D67BF8">
              <w:rPr>
                <w:rFonts w:ascii="Arial" w:hAnsi="Arial" w:cs="Arial"/>
                <w:sz w:val="18"/>
                <w:szCs w:val="18"/>
              </w:rPr>
              <w:t>.</w:t>
            </w:r>
            <w:r w:rsidR="003C2553" w:rsidRPr="00D67BF8">
              <w:t xml:space="preserve"> </w:t>
            </w:r>
            <w:r w:rsidR="003C2553" w:rsidRPr="00D67BF8">
              <w:rPr>
                <w:rFonts w:ascii="Arial" w:hAnsi="Arial" w:cs="Arial"/>
                <w:sz w:val="18"/>
                <w:szCs w:val="18"/>
              </w:rPr>
              <w:t xml:space="preserve">UE reports </w:t>
            </w:r>
            <w:r w:rsidR="00AD568B" w:rsidRPr="00D67BF8">
              <w:rPr>
                <w:rFonts w:ascii="Arial" w:hAnsi="Arial" w:cs="Arial"/>
                <w:i/>
                <w:sz w:val="18"/>
                <w:szCs w:val="18"/>
              </w:rPr>
              <w:t>valueW-r18</w:t>
            </w:r>
            <w:r w:rsidR="003C2553" w:rsidRPr="00D67BF8">
              <w:rPr>
                <w:rFonts w:ascii="Arial" w:hAnsi="Arial" w:cs="Arial"/>
                <w:sz w:val="18"/>
                <w:szCs w:val="18"/>
              </w:rPr>
              <w:t>, independently for each SCS in unit of symbols</w:t>
            </w:r>
            <w:r w:rsidR="00AD568B" w:rsidRPr="00D67BF8">
              <w:rPr>
                <w:rFonts w:ascii="Arial" w:hAnsi="Arial" w:cs="Arial"/>
                <w:sz w:val="18"/>
                <w:szCs w:val="18"/>
              </w:rPr>
              <w:t xml:space="preserve">. </w:t>
            </w:r>
            <w:r w:rsidR="00BC78B5">
              <w:rPr>
                <w:rFonts w:ascii="Arial" w:hAnsi="Arial" w:cs="Arial"/>
                <w:i/>
                <w:iCs/>
                <w:sz w:val="18"/>
                <w:szCs w:val="18"/>
              </w:rPr>
              <w:t>v</w:t>
            </w:r>
            <w:r w:rsidR="00B51E00" w:rsidRPr="00A32A0E">
              <w:rPr>
                <w:rFonts w:ascii="Arial" w:hAnsi="Arial" w:cs="Arial"/>
                <w:i/>
                <w:iCs/>
                <w:sz w:val="18"/>
                <w:szCs w:val="18"/>
              </w:rPr>
              <w:t>alue1</w:t>
            </w:r>
            <w:r w:rsidR="00B51E00" w:rsidRPr="00D67BF8">
              <w:rPr>
                <w:rFonts w:ascii="Arial" w:hAnsi="Arial" w:cs="Arial"/>
                <w:sz w:val="18"/>
                <w:szCs w:val="18"/>
              </w:rPr>
              <w:t xml:space="preserve"> </w:t>
            </w:r>
            <w:r w:rsidR="00C02458" w:rsidRPr="00D67BF8">
              <w:rPr>
                <w:rFonts w:ascii="Arial" w:hAnsi="Arial" w:cs="Arial"/>
                <w:sz w:val="18"/>
                <w:szCs w:val="18"/>
              </w:rPr>
              <w:t xml:space="preserve">indicates </w:t>
            </w:r>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r w:rsidR="00C02458" w:rsidRPr="00D67BF8">
              <w:rPr>
                <w:rFonts w:ascii="Arial" w:hAnsi="Arial" w:cs="Arial"/>
                <w:sz w:val="18"/>
                <w:szCs w:val="18"/>
              </w:rPr>
              <w:t xml:space="preserve"> symbols</w:t>
            </w:r>
            <w:r w:rsidR="003C2553" w:rsidRPr="00D67BF8">
              <w:rPr>
                <w:rFonts w:ascii="Arial" w:hAnsi="Arial" w:cs="Arial"/>
                <w:sz w:val="18"/>
                <w:szCs w:val="18"/>
              </w:rPr>
              <w:t>,</w:t>
            </w:r>
            <w:r w:rsidR="00C02458" w:rsidRPr="00D67BF8">
              <w:rPr>
                <w:rFonts w:ascii="Arial" w:hAnsi="Arial" w:cs="Arial"/>
                <w:sz w:val="18"/>
                <w:szCs w:val="18"/>
              </w:rPr>
              <w:t xml:space="preserve"> </w:t>
            </w:r>
            <w:r w:rsidR="00C02458" w:rsidRPr="00A32A0E">
              <w:rPr>
                <w:rFonts w:ascii="Arial" w:hAnsi="Arial" w:cs="Arial"/>
                <w:i/>
                <w:iCs/>
                <w:sz w:val="18"/>
                <w:szCs w:val="18"/>
              </w:rPr>
              <w:t>value2</w:t>
            </w:r>
            <w:r w:rsidR="003C2553" w:rsidRPr="00D67BF8">
              <w:rPr>
                <w:rFonts w:ascii="Arial" w:hAnsi="Arial" w:cs="Arial"/>
                <w:sz w:val="18"/>
                <w:szCs w:val="18"/>
              </w:rPr>
              <w:t xml:space="preserve"> </w:t>
            </w:r>
            <w:r w:rsidR="00C02458" w:rsidRPr="00D67BF8">
              <w:rPr>
                <w:rFonts w:ascii="Arial" w:hAnsi="Arial" w:cs="Arial"/>
                <w:sz w:val="18"/>
                <w:szCs w:val="18"/>
              </w:rPr>
              <w:t xml:space="preserve">indicates </w:t>
            </w:r>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r w:rsidR="008A13E0" w:rsidRPr="00594658">
              <w:rPr>
                <w:rFonts w:ascii="Arial" w:hAnsi="Arial" w:cs="Arial"/>
                <w:i/>
                <w:iCs/>
                <w:sz w:val="18"/>
                <w:szCs w:val="18"/>
              </w:rPr>
              <w:t>scalingfactor-r18</w:t>
            </w:r>
            <w:r w:rsidR="008A13E0" w:rsidRPr="00D67BF8">
              <w:rPr>
                <w:rFonts w:ascii="Arial" w:hAnsi="Arial" w:cs="Arial"/>
                <w:sz w:val="18"/>
                <w:szCs w:val="18"/>
              </w:rPr>
              <w:t xml:space="preserve"> </w:t>
            </w:r>
            <w:r w:rsidR="00A3750A" w:rsidRPr="00D67BF8">
              <w:rPr>
                <w:rFonts w:ascii="Arial" w:hAnsi="Arial" w:cs="Arial"/>
                <w:sz w:val="18"/>
                <w:szCs w:val="18"/>
              </w:rPr>
              <w:t xml:space="preserve">of </w:t>
            </w:r>
            <w:r w:rsidR="00802AC3" w:rsidRPr="00594658">
              <w:rPr>
                <w:rFonts w:ascii="Arial" w:hAnsi="Arial" w:cs="Arial"/>
                <w:i/>
                <w:iCs/>
                <w:sz w:val="18"/>
                <w:szCs w:val="18"/>
              </w:rPr>
              <w:t>eType2Doppler-r18</w:t>
            </w:r>
            <w:r w:rsidR="00A3750A" w:rsidRPr="00D67BF8">
              <w:rPr>
                <w:rFonts w:ascii="Arial" w:hAnsi="Arial" w:cs="Arial"/>
                <w:sz w:val="18"/>
                <w:szCs w:val="18"/>
              </w:rPr>
              <w:t xml:space="preserve">, or according to </w:t>
            </w:r>
            <w:r w:rsidR="002364AC" w:rsidRPr="00594658">
              <w:rPr>
                <w:rFonts w:ascii="Arial" w:hAnsi="Arial" w:cs="Arial"/>
                <w:i/>
                <w:iCs/>
                <w:sz w:val="18"/>
                <w:szCs w:val="18"/>
              </w:rPr>
              <w:t>scalingfactor-r18</w:t>
            </w:r>
            <w:r w:rsidR="00A3750A" w:rsidRPr="00D67BF8">
              <w:rPr>
                <w:rFonts w:ascii="Arial" w:hAnsi="Arial" w:cs="Arial"/>
                <w:sz w:val="18"/>
                <w:szCs w:val="18"/>
              </w:rPr>
              <w:t xml:space="preserve"> of </w:t>
            </w:r>
            <w:r w:rsidR="00AF0C04" w:rsidRPr="00594658">
              <w:rPr>
                <w:rFonts w:ascii="Arial" w:hAnsi="Arial" w:cs="Arial"/>
                <w:i/>
                <w:iCs/>
                <w:sz w:val="18"/>
                <w:szCs w:val="18"/>
              </w:rPr>
              <w:t>feType2Doppler-r18</w:t>
            </w:r>
            <w:r w:rsidR="00AF0C04" w:rsidRPr="00D67BF8">
              <w:rPr>
                <w:rFonts w:ascii="Arial" w:hAnsi="Arial" w:cs="Arial"/>
                <w:sz w:val="18"/>
                <w:szCs w:val="18"/>
              </w:rPr>
              <w:t xml:space="preserve"> </w:t>
            </w:r>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p>
          <w:p w14:paraId="74CFD7B5" w14:textId="78263B0E"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r w:rsidR="0008112B" w:rsidRPr="00D67BF8">
              <w:rPr>
                <w:rFonts w:ascii="Arial" w:hAnsi="Arial" w:cs="Arial"/>
                <w:sz w:val="18"/>
                <w:szCs w:val="18"/>
              </w:rPr>
              <w:t>Aperiodic CSI report timing relaxation for doppler codebook based on Type-II codebook</w:t>
            </w:r>
            <w:r w:rsidRPr="00D67BF8">
              <w:rPr>
                <w:rFonts w:ascii="Arial" w:hAnsi="Arial" w:cs="Arial"/>
                <w:sz w:val="18"/>
                <w:szCs w:val="18"/>
              </w:rPr>
              <w:t>.</w:t>
            </w:r>
          </w:p>
          <w:p w14:paraId="2D89EDD0" w14:textId="77777777" w:rsidR="0008112B" w:rsidRPr="00D67BF8" w:rsidRDefault="0008112B" w:rsidP="008F1336">
            <w:pPr>
              <w:pStyle w:val="B1"/>
              <w:spacing w:after="0"/>
              <w:rPr>
                <w:rFonts w:ascii="Arial" w:hAnsi="Arial" w:cs="Arial"/>
                <w:sz w:val="18"/>
                <w:szCs w:val="18"/>
              </w:rPr>
            </w:pPr>
          </w:p>
          <w:p w14:paraId="185E5AA1" w14:textId="1F10C36C" w:rsidR="00F633FA" w:rsidRPr="00D67BF8" w:rsidRDefault="00F633FA" w:rsidP="00F633FA">
            <w:pPr>
              <w:pStyle w:val="TAL"/>
              <w:rPr>
                <w:rFonts w:cs="Arial"/>
                <w:color w:val="000000" w:themeColor="text1"/>
                <w:szCs w:val="18"/>
              </w:rPr>
            </w:pPr>
            <w:r w:rsidRPr="00D67BF8">
              <w:rPr>
                <w:rFonts w:cs="Arial"/>
                <w:color w:val="000000" w:themeColor="text1"/>
                <w:szCs w:val="18"/>
              </w:rPr>
              <w:t xml:space="preserve">For </w:t>
            </w:r>
            <w:r w:rsidR="000D2856" w:rsidRPr="00594658">
              <w:rPr>
                <w:rStyle w:val="cf01"/>
                <w:rFonts w:ascii="Arial" w:hAnsi="Arial" w:cs="Arial"/>
                <w:i/>
                <w:iCs/>
              </w:rPr>
              <w:t>vectorLengthDD-r18</w:t>
            </w:r>
            <w:r w:rsidR="000D2856" w:rsidRPr="00594658">
              <w:rPr>
                <w:rStyle w:val="cf01"/>
                <w:rFonts w:ascii="Arial" w:hAnsi="Arial" w:cs="Arial"/>
              </w:rPr>
              <w:t xml:space="preserve"> </w:t>
            </w:r>
            <w:r w:rsidRPr="00D67BF8">
              <w:rPr>
                <w:rFonts w:cs="Arial"/>
                <w:color w:val="000000" w:themeColor="text1"/>
                <w:szCs w:val="18"/>
              </w:rPr>
              <w:t xml:space="preserve">= 1 </w:t>
            </w:r>
          </w:p>
          <w:p w14:paraId="76C78177" w14:textId="77777777"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p>
          <w:p w14:paraId="5EBEAE29" w14:textId="77777777"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p>
          <w:p w14:paraId="542C4584" w14:textId="77777777" w:rsidR="00F633FA" w:rsidRPr="00D67BF8" w:rsidRDefault="00F633FA" w:rsidP="00F633FA">
            <w:pPr>
              <w:pStyle w:val="TAL"/>
              <w:rPr>
                <w:rFonts w:cs="Arial"/>
                <w:color w:val="000000" w:themeColor="text1"/>
                <w:szCs w:val="18"/>
              </w:rPr>
            </w:pPr>
          </w:p>
          <w:p w14:paraId="4173C500" w14:textId="159D87CC" w:rsidR="00F633FA" w:rsidRPr="000E14D4" w:rsidRDefault="00F633FA" w:rsidP="00F633FA">
            <w:pPr>
              <w:pStyle w:val="TAL"/>
              <w:rPr>
                <w:rFonts w:cs="Arial"/>
                <w:iCs/>
                <w:color w:val="000000" w:themeColor="text1"/>
                <w:szCs w:val="18"/>
              </w:rPr>
            </w:pPr>
            <w:r w:rsidRPr="00D67BF8">
              <w:rPr>
                <w:rFonts w:cs="Arial"/>
                <w:color w:val="000000" w:themeColor="text1"/>
                <w:szCs w:val="18"/>
              </w:rPr>
              <w:t xml:space="preserve">For </w:t>
            </w:r>
            <w:r w:rsidR="000D2856" w:rsidRPr="00594658">
              <w:rPr>
                <w:rStyle w:val="cf01"/>
                <w:rFonts w:ascii="Arial" w:hAnsi="Arial" w:cs="Arial"/>
                <w:i/>
                <w:iCs/>
              </w:rPr>
              <w:t xml:space="preserve">vectorLengthDD-r18 </w:t>
            </w:r>
            <w:r w:rsidRPr="00D67BF8">
              <w:rPr>
                <w:rFonts w:cs="Arial"/>
                <w:color w:val="000000" w:themeColor="text1"/>
                <w:szCs w:val="18"/>
              </w:rPr>
              <w:t xml:space="preserve">&gt; 1 and </w:t>
            </w:r>
            <w:r w:rsidR="000E14D4" w:rsidRPr="00594658">
              <w:rPr>
                <w:rFonts w:cs="Arial"/>
                <w:i/>
                <w:iCs/>
                <w:color w:val="000000" w:themeColor="text1"/>
                <w:szCs w:val="18"/>
              </w:rPr>
              <w:t>cap1</w:t>
            </w:r>
            <w:r w:rsidRPr="00D67BF8">
              <w:rPr>
                <w:rFonts w:cs="Arial"/>
                <w:color w:val="000000" w:themeColor="text1"/>
                <w:szCs w:val="18"/>
              </w:rPr>
              <w:t xml:space="preserve"> in </w:t>
            </w:r>
            <w:r w:rsidR="000D2856" w:rsidRPr="00D67BF8">
              <w:rPr>
                <w:rFonts w:cs="Arial"/>
                <w:i/>
                <w:szCs w:val="18"/>
              </w:rPr>
              <w:t>timeRelaxation-r18</w:t>
            </w:r>
            <w:r w:rsidR="000E14D4">
              <w:rPr>
                <w:rFonts w:cs="Arial"/>
                <w:iCs/>
                <w:szCs w:val="18"/>
              </w:rPr>
              <w:t>:</w:t>
            </w:r>
          </w:p>
          <w:p w14:paraId="115967FF" w14:textId="1E467489"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000E14D4">
              <w:rPr>
                <w:rFonts w:cs="Arial"/>
                <w:color w:val="000000" w:themeColor="text1"/>
                <w:szCs w:val="18"/>
              </w:rPr>
              <w:t>’</w:t>
            </w:r>
            <w:r w:rsidRPr="00D67BF8">
              <w:rPr>
                <w:rFonts w:cs="Arial"/>
                <w:color w:val="000000" w:themeColor="text1"/>
                <w:szCs w:val="18"/>
                <w:vertAlign w:val="subscript"/>
              </w:rPr>
              <w:t>2</w:t>
            </w:r>
            <w:r w:rsidRPr="00D67BF8">
              <w:rPr>
                <w:rFonts w:cs="Arial"/>
                <w:color w:val="000000" w:themeColor="text1"/>
                <w:szCs w:val="18"/>
              </w:rPr>
              <w:t>)</w:t>
            </w:r>
          </w:p>
          <w:p w14:paraId="2DF750B1" w14:textId="3B6C73B6"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000E14D4">
              <w:rPr>
                <w:rFonts w:cs="Arial"/>
                <w:color w:val="000000" w:themeColor="text1"/>
                <w:szCs w:val="18"/>
              </w:rPr>
              <w:t>’</w:t>
            </w:r>
            <w:r w:rsidRPr="00D67BF8">
              <w:rPr>
                <w:rFonts w:cs="Arial"/>
                <w:color w:val="000000" w:themeColor="text1"/>
                <w:szCs w:val="18"/>
                <w:vertAlign w:val="subscript"/>
              </w:rPr>
              <w:t>2</w:t>
            </w:r>
            <w:r w:rsidRPr="00D67BF8">
              <w:rPr>
                <w:rFonts w:cs="Arial"/>
                <w:color w:val="000000" w:themeColor="text1"/>
                <w:szCs w:val="18"/>
              </w:rPr>
              <w:t>)</w:t>
            </w:r>
          </w:p>
          <w:p w14:paraId="03DF72D7" w14:textId="77777777" w:rsidR="00F633FA" w:rsidRPr="00D67BF8" w:rsidRDefault="00F633FA" w:rsidP="00F633FA">
            <w:pPr>
              <w:pStyle w:val="TAL"/>
              <w:rPr>
                <w:rFonts w:cs="Arial"/>
                <w:color w:val="000000" w:themeColor="text1"/>
                <w:szCs w:val="18"/>
              </w:rPr>
            </w:pPr>
          </w:p>
          <w:p w14:paraId="2E456218" w14:textId="3002B945" w:rsidR="00F633FA" w:rsidRPr="00594658" w:rsidRDefault="00F633FA" w:rsidP="00F633FA">
            <w:pPr>
              <w:pStyle w:val="TAL"/>
              <w:rPr>
                <w:rFonts w:cs="Arial"/>
                <w:i/>
                <w:iCs/>
                <w:color w:val="000000" w:themeColor="text1"/>
                <w:szCs w:val="18"/>
              </w:rPr>
            </w:pPr>
            <w:r w:rsidRPr="00D67BF8">
              <w:rPr>
                <w:rFonts w:cs="Arial"/>
                <w:color w:val="000000" w:themeColor="text1"/>
                <w:szCs w:val="18"/>
              </w:rPr>
              <w:t xml:space="preserve">For </w:t>
            </w:r>
            <w:r w:rsidR="000D2856" w:rsidRPr="00D67BF8">
              <w:rPr>
                <w:rStyle w:val="cf01"/>
                <w:rFonts w:ascii="Arial" w:hAnsi="Arial" w:cs="Arial"/>
                <w:i/>
                <w:iCs/>
              </w:rPr>
              <w:t xml:space="preserve">vectorLengthDD-r18 </w:t>
            </w:r>
            <w:r w:rsidRPr="00D67BF8">
              <w:rPr>
                <w:rFonts w:cs="Arial"/>
                <w:color w:val="000000" w:themeColor="text1"/>
                <w:szCs w:val="18"/>
              </w:rPr>
              <w:t xml:space="preserve">&gt; 1 and </w:t>
            </w:r>
            <w:r w:rsidR="000E14D4" w:rsidRPr="00594658">
              <w:rPr>
                <w:rFonts w:cs="Arial"/>
                <w:i/>
                <w:iCs/>
                <w:color w:val="000000" w:themeColor="text1"/>
                <w:szCs w:val="18"/>
              </w:rPr>
              <w:t>cap2</w:t>
            </w:r>
            <w:r w:rsidRPr="00D67BF8">
              <w:rPr>
                <w:rFonts w:cs="Arial"/>
                <w:color w:val="000000" w:themeColor="text1"/>
                <w:szCs w:val="18"/>
              </w:rPr>
              <w:t xml:space="preserve"> in </w:t>
            </w:r>
            <w:r w:rsidR="000E14D4" w:rsidRPr="00D67BF8">
              <w:rPr>
                <w:rFonts w:cs="Arial"/>
                <w:i/>
                <w:szCs w:val="18"/>
              </w:rPr>
              <w:t>timeRelaxation-r18</w:t>
            </w:r>
            <w:r w:rsidRPr="00D67BF8">
              <w:rPr>
                <w:rFonts w:cs="Arial"/>
                <w:color w:val="000000" w:themeColor="text1"/>
                <w:szCs w:val="18"/>
              </w:rPr>
              <w:t xml:space="preserve"> </w:t>
            </w:r>
            <w:r w:rsidR="000E14D4">
              <w:rPr>
                <w:rFonts w:cs="Arial"/>
                <w:i/>
                <w:iCs/>
                <w:color w:val="000000" w:themeColor="text1"/>
                <w:szCs w:val="18"/>
              </w:rPr>
              <w:t>:</w:t>
            </w:r>
          </w:p>
          <w:p w14:paraId="36D11134" w14:textId="77777777"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p>
          <w:p w14:paraId="0D8DD39B" w14:textId="77777777"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p>
          <w:p w14:paraId="14FBA160" w14:textId="77777777" w:rsidR="00F633FA" w:rsidRPr="00D67BF8" w:rsidRDefault="00F633FA" w:rsidP="00F633FA">
            <w:pPr>
              <w:pStyle w:val="TAL"/>
              <w:rPr>
                <w:rFonts w:cs="Arial"/>
                <w:color w:val="000000" w:themeColor="text1"/>
                <w:szCs w:val="18"/>
              </w:rPr>
            </w:pPr>
          </w:p>
          <w:p w14:paraId="3842375F" w14:textId="71FCFA22" w:rsidR="00F633FA" w:rsidRPr="00D67BF8" w:rsidRDefault="00F633FA" w:rsidP="00F633FA">
            <w:pPr>
              <w:pStyle w:val="TAL"/>
              <w:rPr>
                <w:rFonts w:eastAsiaTheme="minorEastAsia" w:cs="Arial"/>
                <w:color w:val="000000" w:themeColor="text1"/>
                <w:szCs w:val="18"/>
                <w:lang w:eastAsia="en-US"/>
              </w:rPr>
            </w:pP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r w:rsidR="000D2856" w:rsidRPr="00D67BF8">
              <w:rPr>
                <w:rFonts w:cs="Arial"/>
                <w:color w:val="000000" w:themeColor="text1"/>
                <w:szCs w:val="18"/>
              </w:rPr>
              <w:t xml:space="preserve"> </w:t>
            </w:r>
            <w:r w:rsidRPr="00D67BF8">
              <w:rPr>
                <w:rFonts w:cs="Arial"/>
                <w:color w:val="000000" w:themeColor="text1"/>
                <w:szCs w:val="18"/>
              </w:rPr>
              <w:t>38.214</w:t>
            </w:r>
            <w:r w:rsidR="000D2856" w:rsidRPr="00D67BF8">
              <w:rPr>
                <w:rFonts w:cs="Arial"/>
                <w:color w:val="000000" w:themeColor="text1"/>
                <w:szCs w:val="18"/>
              </w:rPr>
              <w:t xml:space="preserve"> [12].</w:t>
            </w:r>
            <w:r w:rsidR="00ED3B4E" w:rsidRPr="00D67BF8">
              <w:rPr>
                <w:rFonts w:cs="Arial"/>
                <w:color w:val="000000" w:themeColor="text1"/>
                <w:szCs w:val="18"/>
              </w:rPr>
              <w:t xml:space="preserve"> </w:t>
            </w:r>
            <w:r w:rsidRPr="00D67BF8">
              <w:rPr>
                <w:rFonts w:cs="Arial"/>
                <w:color w:val="000000" w:themeColor="text1"/>
                <w:szCs w:val="18"/>
              </w:rPr>
              <w:t>K = {4,8,12}, is the number of AP CSI-RS resources for the CMR in a CSI report setting</w:t>
            </w:r>
            <w:r w:rsidR="000D2856" w:rsidRPr="00D67BF8">
              <w:rPr>
                <w:rFonts w:cs="Arial"/>
                <w:color w:val="000000" w:themeColor="text1"/>
                <w:szCs w:val="18"/>
              </w:rPr>
              <w:t xml:space="preserve">. </w:t>
            </w:r>
            <w:r w:rsidRPr="00D67BF8">
              <w:rPr>
                <w:rFonts w:cs="Arial"/>
                <w:color w:val="000000" w:themeColor="text1"/>
                <w:szCs w:val="18"/>
              </w:rPr>
              <w:t>M = {1,2}, is the offset between two adjacent AP CSI-RS resources for the CMR in slots</w:t>
            </w:r>
            <w:r w:rsidR="00ED3B4E" w:rsidRPr="00D67BF8">
              <w:rPr>
                <w:rFonts w:cs="Arial"/>
                <w:color w:val="000000" w:themeColor="text1"/>
                <w:szCs w:val="18"/>
              </w:rPr>
              <w:t>.</w:t>
            </w:r>
          </w:p>
          <w:p w14:paraId="1642C223" w14:textId="649336AF" w:rsidR="008F1336" w:rsidRPr="00D67BF8" w:rsidRDefault="008F1336" w:rsidP="00B44BD9">
            <w:pPr>
              <w:pStyle w:val="B1"/>
              <w:spacing w:after="0"/>
              <w:ind w:left="0" w:firstLine="0"/>
              <w:rPr>
                <w:rFonts w:ascii="Arial" w:hAnsi="Arial" w:cs="Arial"/>
                <w:sz w:val="18"/>
                <w:szCs w:val="18"/>
              </w:rPr>
            </w:pPr>
          </w:p>
          <w:p w14:paraId="186E2EC4" w14:textId="652A3D44" w:rsidR="00B44BD9" w:rsidRPr="00D67BF8" w:rsidRDefault="00B44BD9" w:rsidP="00B44BD9">
            <w:pPr>
              <w:pStyle w:val="B1"/>
              <w:spacing w:after="0"/>
              <w:ind w:left="0" w:firstLine="0"/>
              <w:rPr>
                <w:rFonts w:ascii="Arial" w:hAnsi="Arial" w:cs="Arial"/>
                <w:sz w:val="18"/>
                <w:szCs w:val="18"/>
              </w:rPr>
            </w:pPr>
            <w:r w:rsidRPr="00D67BF8">
              <w:rPr>
                <w:rFonts w:ascii="Arial" w:hAnsi="Arial" w:cs="Arial"/>
                <w:sz w:val="18"/>
                <w:szCs w:val="18"/>
              </w:rPr>
              <w:t xml:space="preserve">A UE supporting this feature shall also indicate </w:t>
            </w:r>
            <w:r w:rsidR="00F153F3">
              <w:rPr>
                <w:rFonts w:ascii="Arial" w:hAnsi="Arial" w:cs="Arial"/>
                <w:sz w:val="18"/>
                <w:szCs w:val="18"/>
              </w:rPr>
              <w:t xml:space="preserve">at least one </w:t>
            </w:r>
            <w:r w:rsidRPr="00D67BF8">
              <w:rPr>
                <w:rFonts w:ascii="Arial" w:hAnsi="Arial" w:cs="Arial"/>
                <w:sz w:val="18"/>
                <w:szCs w:val="18"/>
              </w:rPr>
              <w:t xml:space="preserve">of </w:t>
            </w:r>
            <w:r w:rsidRPr="00D67BF8">
              <w:rPr>
                <w:rFonts w:ascii="Arial" w:hAnsi="Arial" w:cs="Arial"/>
                <w:i/>
                <w:iCs/>
                <w:sz w:val="18"/>
                <w:szCs w:val="18"/>
              </w:rPr>
              <w:t>eType2Doppler-r18</w:t>
            </w:r>
            <w:r w:rsidRPr="00D67BF8">
              <w:rPr>
                <w:rFonts w:cs="Arial"/>
                <w:i/>
                <w:iCs/>
                <w:szCs w:val="18"/>
              </w:rPr>
              <w:t xml:space="preserve"> </w:t>
            </w:r>
            <w:r w:rsidRPr="00594658">
              <w:rPr>
                <w:rFonts w:cs="Arial"/>
                <w:color w:val="000000" w:themeColor="text1"/>
                <w:szCs w:val="18"/>
              </w:rPr>
              <w:t xml:space="preserve">or </w:t>
            </w:r>
            <w:r w:rsidRPr="00D67BF8">
              <w:rPr>
                <w:rFonts w:ascii="Arial" w:hAnsi="Arial" w:cs="Arial"/>
                <w:i/>
                <w:iCs/>
                <w:sz w:val="18"/>
                <w:szCs w:val="18"/>
              </w:rPr>
              <w:t>feType2Doppler-r18</w:t>
            </w:r>
            <w:r w:rsidRPr="00D67BF8">
              <w:rPr>
                <w:rFonts w:ascii="Arial" w:hAnsi="Arial" w:cs="Arial"/>
                <w:sz w:val="18"/>
                <w:szCs w:val="18"/>
              </w:rPr>
              <w:t>.</w:t>
            </w:r>
          </w:p>
          <w:p w14:paraId="60BBA876" w14:textId="77777777" w:rsidR="00B44BD9" w:rsidRPr="00D67BF8" w:rsidRDefault="00B44BD9" w:rsidP="00594658">
            <w:pPr>
              <w:pStyle w:val="B1"/>
              <w:spacing w:after="0"/>
              <w:ind w:left="0" w:firstLine="0"/>
              <w:rPr>
                <w:rFonts w:ascii="Arial" w:hAnsi="Arial" w:cs="Arial"/>
                <w:sz w:val="18"/>
                <w:szCs w:val="18"/>
              </w:rPr>
            </w:pPr>
          </w:p>
          <w:p w14:paraId="74988AF5" w14:textId="435EC2A6" w:rsidR="008F1336" w:rsidRPr="00A32A0E" w:rsidRDefault="003432CB" w:rsidP="00594658">
            <w:pPr>
              <w:pStyle w:val="TAN"/>
              <w:rPr>
                <w:b/>
                <w:i/>
              </w:rPr>
            </w:pPr>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must signal this feature</w:t>
            </w:r>
            <w:r w:rsidRPr="00D67BF8">
              <w:t>.</w:t>
            </w:r>
          </w:p>
        </w:tc>
        <w:tc>
          <w:tcPr>
            <w:tcW w:w="709" w:type="dxa"/>
          </w:tcPr>
          <w:p w14:paraId="1B17C7D3" w14:textId="594C5D17" w:rsidR="008F1336" w:rsidRPr="00D67BF8" w:rsidRDefault="008F1336" w:rsidP="008F1336">
            <w:pPr>
              <w:pStyle w:val="TAL"/>
              <w:jc w:val="center"/>
            </w:pPr>
            <w:r w:rsidRPr="00D67BF8">
              <w:t>FS</w:t>
            </w:r>
          </w:p>
        </w:tc>
        <w:tc>
          <w:tcPr>
            <w:tcW w:w="567" w:type="dxa"/>
          </w:tcPr>
          <w:p w14:paraId="7A59B600" w14:textId="619C10D9" w:rsidR="008F1336" w:rsidRPr="00D67BF8" w:rsidRDefault="008F1336" w:rsidP="008F1336">
            <w:pPr>
              <w:pStyle w:val="TAL"/>
              <w:jc w:val="center"/>
            </w:pPr>
            <w:r w:rsidRPr="00D67BF8">
              <w:t>No</w:t>
            </w:r>
          </w:p>
        </w:tc>
        <w:tc>
          <w:tcPr>
            <w:tcW w:w="709" w:type="dxa"/>
          </w:tcPr>
          <w:p w14:paraId="5EA821B9" w14:textId="3B3F3856" w:rsidR="008F1336" w:rsidRPr="00D67BF8" w:rsidRDefault="008F1336" w:rsidP="008F1336">
            <w:pPr>
              <w:pStyle w:val="TAL"/>
              <w:jc w:val="center"/>
              <w:rPr>
                <w:bCs/>
                <w:iCs/>
              </w:rPr>
            </w:pPr>
            <w:r w:rsidRPr="00D67BF8">
              <w:t>N/A</w:t>
            </w:r>
          </w:p>
        </w:tc>
        <w:tc>
          <w:tcPr>
            <w:tcW w:w="728" w:type="dxa"/>
          </w:tcPr>
          <w:p w14:paraId="73229CA2" w14:textId="03611D7A" w:rsidR="008F1336" w:rsidRPr="00D67BF8" w:rsidRDefault="008F1336" w:rsidP="008F1336">
            <w:pPr>
              <w:pStyle w:val="TAL"/>
              <w:jc w:val="center"/>
            </w:pPr>
            <w:r w:rsidRPr="00D67BF8">
              <w:t>N/A</w:t>
            </w:r>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proofErr w:type="spellStart"/>
            <w:r w:rsidRPr="00D67BF8">
              <w:rPr>
                <w:b/>
                <w:i/>
              </w:rPr>
              <w:t>additionalDMRS</w:t>
            </w:r>
            <w:proofErr w:type="spellEnd"/>
            <w:r w:rsidRPr="00D67BF8">
              <w:rPr>
                <w:b/>
                <w:i/>
              </w:rPr>
              <w:t>-DL-Alt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D67BF8">
              <w:t>PCell</w:t>
            </w:r>
            <w:proofErr w:type="spellEnd"/>
            <w:r w:rsidRPr="00D67BF8">
              <w:t>/</w:t>
            </w:r>
            <w:proofErr w:type="spellStart"/>
            <w:r w:rsidRPr="00D67BF8">
              <w:t>PSCell</w:t>
            </w:r>
            <w:proofErr w:type="spellEnd"/>
            <w:r w:rsidRPr="00D67BF8">
              <w:t xml:space="preserve"> (if configured) and bandwidth of the UE-specific RRC configured BWP may not include CD-SSB for </w:t>
            </w:r>
            <w:proofErr w:type="spellStart"/>
            <w:r w:rsidRPr="00D67BF8">
              <w:t>SCell</w:t>
            </w:r>
            <w:proofErr w:type="spellEnd"/>
            <w:r w:rsidRPr="00D67BF8">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w:t>
            </w:r>
            <w:proofErr w:type="spellStart"/>
            <w:r w:rsidRPr="00D67BF8">
              <w:rPr>
                <w:i/>
                <w:iCs/>
              </w:rPr>
              <w:t>SpecificCarrier</w:t>
            </w:r>
            <w:proofErr w:type="spellEnd"/>
            <w:r w:rsidRPr="00D67BF8">
              <w:t xml:space="preserve"> of </w:t>
            </w:r>
            <w:proofErr w:type="spellStart"/>
            <w:r w:rsidRPr="00D67BF8">
              <w:rPr>
                <w:i/>
                <w:iCs/>
              </w:rPr>
              <w:t>downlinkChannelBW</w:t>
            </w:r>
            <w:proofErr w:type="spellEnd"/>
            <w:r w:rsidRPr="00D67BF8">
              <w:rPr>
                <w:i/>
                <w:iCs/>
              </w:rPr>
              <w:t>-</w:t>
            </w:r>
            <w:proofErr w:type="spellStart"/>
            <w:r w:rsidRPr="00D67BF8">
              <w:rPr>
                <w:i/>
                <w:iCs/>
              </w:rPr>
              <w:t>PerSCS</w:t>
            </w:r>
            <w:proofErr w:type="spellEnd"/>
            <w:r w:rsidRPr="00D67BF8">
              <w:rPr>
                <w:i/>
                <w:iCs/>
              </w:rPr>
              <w:t>-List</w:t>
            </w:r>
            <w:r w:rsidRPr="00D67BF8">
              <w:t xml:space="preserve"> in </w:t>
            </w:r>
            <w:proofErr w:type="spellStart"/>
            <w:r w:rsidRPr="00D67BF8">
              <w:rPr>
                <w:i/>
                <w:iCs/>
              </w:rPr>
              <w:t>ServingCellConfig</w:t>
            </w:r>
            <w:proofErr w:type="spellEnd"/>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proofErr w:type="spellStart"/>
            <w:r w:rsidRPr="00D67BF8">
              <w:rPr>
                <w:i/>
                <w:iCs/>
              </w:rPr>
              <w:t>NeedForGap</w:t>
            </w:r>
            <w:proofErr w:type="spellEnd"/>
            <w:r w:rsidRPr="00D67BF8">
              <w:t xml:space="preserve"> or </w:t>
            </w:r>
            <w:proofErr w:type="spellStart"/>
            <w:r w:rsidRPr="00D67BF8">
              <w:rPr>
                <w:i/>
                <w:iCs/>
              </w:rPr>
              <w:t>NeedForGapNCSG</w:t>
            </w:r>
            <w:proofErr w:type="spellEnd"/>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 xml:space="preserve">This capability is not applicable to </w:t>
            </w:r>
            <w:proofErr w:type="spellStart"/>
            <w:r w:rsidRPr="00D67BF8">
              <w:t>RedCap</w:t>
            </w:r>
            <w:proofErr w:type="spellEnd"/>
            <w:r w:rsidRPr="00D67BF8">
              <w:t xml:space="preserve"> or </w:t>
            </w:r>
            <w:proofErr w:type="spellStart"/>
            <w:r w:rsidRPr="00D67BF8">
              <w:t>eRedCap</w:t>
            </w:r>
            <w:proofErr w:type="spellEnd"/>
            <w:r w:rsidRPr="00D67BF8">
              <w:t xml:space="preserve">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proofErr w:type="spellStart"/>
            <w:r w:rsidRPr="00D67BF8">
              <w:rPr>
                <w:b/>
                <w:i/>
              </w:rPr>
              <w:t>csi</w:t>
            </w:r>
            <w:proofErr w:type="spellEnd"/>
            <w:r w:rsidRPr="00D67BF8">
              <w:rPr>
                <w:b/>
                <w:i/>
              </w:rPr>
              <w:t>-RS-</w:t>
            </w:r>
            <w:proofErr w:type="spellStart"/>
            <w:r w:rsidRPr="00D67BF8">
              <w:rPr>
                <w:b/>
                <w:i/>
              </w:rPr>
              <w:t>MeasSCellWithoutSSB</w:t>
            </w:r>
            <w:proofErr w:type="spellEnd"/>
          </w:p>
          <w:p w14:paraId="7F5E7857" w14:textId="77777777" w:rsidR="008F1336" w:rsidRPr="00D67BF8" w:rsidRDefault="008F1336" w:rsidP="008F1336">
            <w:pPr>
              <w:pStyle w:val="TAL"/>
            </w:pPr>
            <w:r w:rsidRPr="00D67BF8">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D67BF8">
              <w:rPr>
                <w:rFonts w:eastAsia="MS PGothic"/>
              </w:rPr>
              <w:t>scellWithoutSSB</w:t>
            </w:r>
            <w:proofErr w:type="spellEnd"/>
            <w:r w:rsidRPr="00D67BF8">
              <w:rPr>
                <w:rFonts w:eastAsia="MS PGothic"/>
              </w:rPr>
              <w:t>.</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w:t>
            </w:r>
            <w:proofErr w:type="spellStart"/>
            <w:r w:rsidRPr="00D67BF8">
              <w:rPr>
                <w:b/>
                <w:i/>
              </w:rPr>
              <w:t>TableAlt</w:t>
            </w:r>
            <w:proofErr w:type="spellEnd"/>
            <w:r w:rsidRPr="00D67BF8">
              <w:rPr>
                <w:b/>
                <w:i/>
              </w:rPr>
              <w:t>-</w:t>
            </w:r>
            <w:proofErr w:type="spellStart"/>
            <w:r w:rsidRPr="00D67BF8">
              <w:rPr>
                <w:b/>
                <w:i/>
              </w:rPr>
              <w:t>DynamicIndication</w:t>
            </w:r>
            <w:proofErr w:type="spellEnd"/>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r w:rsidR="00677E7F" w:rsidRPr="00D67BF8">
              <w:rPr>
                <w:rFonts w:eastAsia="MS Mincho" w:cs="Arial"/>
                <w:szCs w:val="18"/>
              </w:rPr>
              <w:t>DL</w:t>
            </w:r>
            <w:r w:rsidR="00194DF5" w:rsidRPr="00D67BF8">
              <w:rPr>
                <w:rFonts w:eastAsia="MS Mincho" w:cs="Arial"/>
                <w:szCs w:val="18"/>
              </w:rPr>
              <w:t xml:space="preserve"> </w:t>
            </w:r>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 xml:space="preserve">Indicates whether the UE supports dynamic scheduling for multicast for </w:t>
            </w:r>
            <w:proofErr w:type="spellStart"/>
            <w:r w:rsidRPr="00D67BF8">
              <w:t>PCell</w:t>
            </w:r>
            <w:proofErr w:type="spellEnd"/>
            <w:r w:rsidRPr="00D67BF8">
              <w:t xml:space="preserve">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group-common PDCCH/PDSCH for multicast with CRC scrambled by G-RNTI for </w:t>
            </w:r>
            <w:proofErr w:type="spellStart"/>
            <w:r w:rsidRPr="00D67BF8">
              <w:rPr>
                <w:rFonts w:ascii="Arial" w:hAnsi="Arial" w:cs="Arial"/>
                <w:sz w:val="18"/>
                <w:szCs w:val="18"/>
              </w:rPr>
              <w:t>PCell</w:t>
            </w:r>
            <w:proofErr w:type="spellEnd"/>
            <w:r w:rsidRPr="00D67BF8">
              <w:rPr>
                <w:rFonts w:ascii="Arial" w:hAnsi="Arial" w:cs="Arial"/>
                <w:sz w:val="18"/>
                <w:szCs w:val="18"/>
              </w:rPr>
              <w:t>;</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trPr>
        <w:tc>
          <w:tcPr>
            <w:tcW w:w="6917" w:type="dxa"/>
          </w:tcPr>
          <w:p w14:paraId="7BB381C4" w14:textId="77777777" w:rsidR="008F1336" w:rsidRPr="00D67BF8" w:rsidRDefault="008F1336" w:rsidP="008F1336">
            <w:pPr>
              <w:pStyle w:val="TAL"/>
              <w:rPr>
                <w:b/>
                <w:bCs/>
                <w:i/>
                <w:iCs/>
              </w:rPr>
            </w:pPr>
            <w:r w:rsidRPr="00D67BF8">
              <w:rPr>
                <w:b/>
                <w:bCs/>
                <w:i/>
                <w:iCs/>
              </w:rPr>
              <w:t>dynamicSwitchingA-r18</w:t>
            </w:r>
          </w:p>
          <w:p w14:paraId="320AC584" w14:textId="0AB1DD75" w:rsidR="008F1336" w:rsidRPr="00D67BF8" w:rsidRDefault="008F1336" w:rsidP="008F1336">
            <w:pPr>
              <w:pStyle w:val="TAL"/>
              <w:rPr>
                <w:rFonts w:eastAsia="MS Mincho" w:cs="Arial"/>
                <w:color w:val="000000" w:themeColor="text1"/>
                <w:szCs w:val="18"/>
              </w:rPr>
            </w:pPr>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w:t>
            </w:r>
            <w:r w:rsidR="00F153F3">
              <w:rPr>
                <w:rFonts w:eastAsia="MS Mincho" w:cs="Arial"/>
                <w:color w:val="000000" w:themeColor="text1"/>
                <w:szCs w:val="18"/>
              </w:rPr>
              <w:t xml:space="preserve"> and </w:t>
            </w:r>
            <w:r w:rsidRPr="00D67BF8">
              <w:rPr>
                <w:rFonts w:eastAsia="MS Mincho" w:cs="Arial"/>
                <w:color w:val="000000" w:themeColor="text1"/>
                <w:szCs w:val="18"/>
              </w:rPr>
              <w:t>1_2.</w:t>
            </w:r>
          </w:p>
          <w:p w14:paraId="46801830" w14:textId="7AE26CBF" w:rsidR="008F1336" w:rsidRPr="00594658" w:rsidRDefault="008F1336" w:rsidP="008F1336">
            <w:pPr>
              <w:pStyle w:val="TAL"/>
            </w:pPr>
            <w:r w:rsidRPr="00D67BF8">
              <w:rPr>
                <w:rFonts w:eastAsia="MS Mincho" w:cs="Arial"/>
                <w:color w:val="000000" w:themeColor="text1"/>
                <w:szCs w:val="18"/>
              </w:rPr>
              <w:t xml:space="preserve">The UE supporting this feature shall also indicate support of </w:t>
            </w:r>
            <w:r w:rsidRPr="00594658">
              <w:rPr>
                <w:i/>
                <w:iCs/>
              </w:rPr>
              <w:t>tci-SelectionDCI-r18</w:t>
            </w:r>
            <w:r w:rsidRPr="00D67BF8">
              <w:t xml:space="preserve"> and </w:t>
            </w:r>
            <w:r w:rsidRPr="00594658">
              <w:rPr>
                <w:i/>
                <w:iCs/>
              </w:rPr>
              <w:t>sfn-SchemeA-DynamicSwitching-r17</w:t>
            </w:r>
            <w:r w:rsidRPr="00D67BF8">
              <w:t>.</w:t>
            </w:r>
          </w:p>
        </w:tc>
        <w:tc>
          <w:tcPr>
            <w:tcW w:w="709" w:type="dxa"/>
          </w:tcPr>
          <w:p w14:paraId="3B2CC0A8" w14:textId="2919844F" w:rsidR="008F1336" w:rsidRPr="00D67BF8" w:rsidRDefault="008F1336" w:rsidP="008F1336">
            <w:pPr>
              <w:pStyle w:val="TAL"/>
              <w:jc w:val="center"/>
            </w:pPr>
            <w:r w:rsidRPr="00D67BF8">
              <w:t>FS</w:t>
            </w:r>
          </w:p>
        </w:tc>
        <w:tc>
          <w:tcPr>
            <w:tcW w:w="567" w:type="dxa"/>
          </w:tcPr>
          <w:p w14:paraId="3EE7B0FE" w14:textId="52F59660" w:rsidR="008F1336" w:rsidRPr="00D67BF8" w:rsidRDefault="008F1336" w:rsidP="008F1336">
            <w:pPr>
              <w:pStyle w:val="TAL"/>
              <w:jc w:val="center"/>
            </w:pPr>
            <w:r w:rsidRPr="00D67BF8">
              <w:t>No</w:t>
            </w:r>
          </w:p>
        </w:tc>
        <w:tc>
          <w:tcPr>
            <w:tcW w:w="709" w:type="dxa"/>
          </w:tcPr>
          <w:p w14:paraId="597DD072" w14:textId="3296CC40" w:rsidR="008F1336" w:rsidRPr="00D67BF8" w:rsidRDefault="008F1336" w:rsidP="008F1336">
            <w:pPr>
              <w:pStyle w:val="TAL"/>
              <w:jc w:val="center"/>
              <w:rPr>
                <w:bCs/>
                <w:iCs/>
              </w:rPr>
            </w:pPr>
            <w:r w:rsidRPr="00D67BF8">
              <w:rPr>
                <w:bCs/>
                <w:iCs/>
              </w:rPr>
              <w:t>N/A</w:t>
            </w:r>
          </w:p>
        </w:tc>
        <w:tc>
          <w:tcPr>
            <w:tcW w:w="728" w:type="dxa"/>
          </w:tcPr>
          <w:p w14:paraId="4AB28CE4" w14:textId="5E2671E3" w:rsidR="008F1336" w:rsidRPr="00D67BF8" w:rsidRDefault="008F1336" w:rsidP="008F1336">
            <w:pPr>
              <w:pStyle w:val="TAL"/>
              <w:jc w:val="center"/>
              <w:rPr>
                <w:bCs/>
                <w:iCs/>
              </w:rPr>
            </w:pPr>
            <w:r w:rsidRPr="00D67BF8">
              <w:rPr>
                <w:bCs/>
                <w:iCs/>
              </w:rPr>
              <w:t>N/A</w:t>
            </w:r>
          </w:p>
        </w:tc>
      </w:tr>
      <w:tr w:rsidR="008F1336" w:rsidRPr="00D67BF8" w14:paraId="21B75C39" w14:textId="77777777" w:rsidTr="0026000E">
        <w:trPr>
          <w:cantSplit/>
          <w:tblHeader/>
        </w:trPr>
        <w:tc>
          <w:tcPr>
            <w:tcW w:w="6917" w:type="dxa"/>
          </w:tcPr>
          <w:p w14:paraId="542953DF" w14:textId="77777777" w:rsidR="008F1336" w:rsidRPr="00D67BF8" w:rsidRDefault="008F1336" w:rsidP="008F1336">
            <w:pPr>
              <w:pStyle w:val="TAL"/>
              <w:rPr>
                <w:b/>
                <w:bCs/>
                <w:i/>
                <w:iCs/>
              </w:rPr>
            </w:pPr>
            <w:r w:rsidRPr="00D67BF8">
              <w:rPr>
                <w:b/>
                <w:bCs/>
                <w:i/>
                <w:iCs/>
              </w:rPr>
              <w:t>dynamicSwitchingB-r18</w:t>
            </w:r>
          </w:p>
          <w:p w14:paraId="2FAB864F" w14:textId="6D5E64B6" w:rsidR="008F1336" w:rsidRPr="00D67BF8" w:rsidRDefault="008F1336" w:rsidP="008F1336">
            <w:pPr>
              <w:pStyle w:val="TAL"/>
              <w:rPr>
                <w:rFonts w:eastAsia="MS Mincho" w:cs="Arial"/>
                <w:color w:val="000000" w:themeColor="text1"/>
                <w:szCs w:val="18"/>
              </w:rPr>
            </w:pPr>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w:t>
            </w:r>
            <w:r w:rsidR="00F153F3">
              <w:rPr>
                <w:rFonts w:eastAsia="MS Mincho" w:cs="Arial"/>
                <w:color w:val="000000" w:themeColor="text1"/>
                <w:szCs w:val="18"/>
              </w:rPr>
              <w:t xml:space="preserve"> and</w:t>
            </w:r>
            <w:r w:rsidRPr="00D67BF8">
              <w:rPr>
                <w:rFonts w:eastAsia="MS Mincho" w:cs="Arial"/>
                <w:color w:val="000000" w:themeColor="text1"/>
                <w:szCs w:val="18"/>
              </w:rPr>
              <w:t xml:space="preserve"> 1_2.</w:t>
            </w:r>
          </w:p>
          <w:p w14:paraId="67AAD2AA" w14:textId="63DDA4AF" w:rsidR="008F1336" w:rsidRPr="00594658" w:rsidRDefault="008F1336" w:rsidP="008F1336">
            <w:pPr>
              <w:pStyle w:val="TAL"/>
            </w:pPr>
            <w:r w:rsidRPr="00D67BF8">
              <w:rPr>
                <w:rFonts w:eastAsia="MS Mincho" w:cs="Arial"/>
                <w:color w:val="000000" w:themeColor="text1"/>
                <w:szCs w:val="18"/>
              </w:rPr>
              <w:t xml:space="preserve">The UE supporting this feature shall also indicate support of </w:t>
            </w:r>
            <w:r w:rsidRPr="00D67BF8">
              <w:rPr>
                <w:i/>
                <w:iCs/>
              </w:rPr>
              <w:t>tci-SelectionDCI-r18</w:t>
            </w:r>
            <w:r w:rsidRPr="00D67BF8">
              <w:t xml:space="preserve"> and </w:t>
            </w:r>
            <w:r w:rsidRPr="00D67BF8">
              <w:rPr>
                <w:i/>
                <w:iCs/>
              </w:rPr>
              <w:t>sfn-Scheme</w:t>
            </w:r>
            <w:r w:rsidR="00F153F3">
              <w:rPr>
                <w:i/>
                <w:iCs/>
              </w:rPr>
              <w:t>B</w:t>
            </w:r>
            <w:r w:rsidRPr="00D67BF8">
              <w:rPr>
                <w:i/>
                <w:iCs/>
              </w:rPr>
              <w:t>-DynamicSwitching-r17</w:t>
            </w:r>
            <w:r w:rsidRPr="00D67BF8">
              <w:t>.</w:t>
            </w:r>
          </w:p>
        </w:tc>
        <w:tc>
          <w:tcPr>
            <w:tcW w:w="709" w:type="dxa"/>
          </w:tcPr>
          <w:p w14:paraId="1F60B6B3" w14:textId="267CCBAD" w:rsidR="008F1336" w:rsidRPr="00D67BF8" w:rsidRDefault="008F1336" w:rsidP="008F1336">
            <w:pPr>
              <w:pStyle w:val="TAL"/>
              <w:jc w:val="center"/>
            </w:pPr>
            <w:r w:rsidRPr="00D67BF8">
              <w:t>FS</w:t>
            </w:r>
          </w:p>
        </w:tc>
        <w:tc>
          <w:tcPr>
            <w:tcW w:w="567" w:type="dxa"/>
          </w:tcPr>
          <w:p w14:paraId="5C4DBCEE" w14:textId="1C9E60AD" w:rsidR="008F1336" w:rsidRPr="00D67BF8" w:rsidRDefault="008F1336" w:rsidP="008F1336">
            <w:pPr>
              <w:pStyle w:val="TAL"/>
              <w:jc w:val="center"/>
            </w:pPr>
            <w:r w:rsidRPr="00D67BF8">
              <w:t>No</w:t>
            </w:r>
          </w:p>
        </w:tc>
        <w:tc>
          <w:tcPr>
            <w:tcW w:w="709" w:type="dxa"/>
          </w:tcPr>
          <w:p w14:paraId="2D55D060" w14:textId="02EF8280" w:rsidR="008F1336" w:rsidRPr="00D67BF8" w:rsidRDefault="008F1336" w:rsidP="008F1336">
            <w:pPr>
              <w:pStyle w:val="TAL"/>
              <w:jc w:val="center"/>
              <w:rPr>
                <w:bCs/>
                <w:iCs/>
              </w:rPr>
            </w:pPr>
            <w:r w:rsidRPr="00D67BF8">
              <w:rPr>
                <w:bCs/>
                <w:iCs/>
              </w:rPr>
              <w:t>N/A</w:t>
            </w:r>
          </w:p>
        </w:tc>
        <w:tc>
          <w:tcPr>
            <w:tcW w:w="728" w:type="dxa"/>
          </w:tcPr>
          <w:p w14:paraId="5027CB84" w14:textId="396E1E13" w:rsidR="008F1336" w:rsidRPr="00D67BF8" w:rsidRDefault="008F1336" w:rsidP="008F1336">
            <w:pPr>
              <w:pStyle w:val="TAL"/>
              <w:jc w:val="center"/>
              <w:rPr>
                <w:bCs/>
                <w:iCs/>
              </w:rPr>
            </w:pPr>
            <w:r w:rsidRPr="00D67BF8">
              <w:rPr>
                <w:bCs/>
                <w:iCs/>
              </w:rPr>
              <w:t>N/A</w:t>
            </w:r>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proofErr w:type="spellStart"/>
            <w:r w:rsidRPr="00D67BF8">
              <w:rPr>
                <w:b/>
                <w:i/>
              </w:rPr>
              <w:lastRenderedPageBreak/>
              <w:t>featureSetListPerDownlinkCC</w:t>
            </w:r>
            <w:proofErr w:type="spellEnd"/>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proofErr w:type="spellStart"/>
            <w:r w:rsidRPr="00D67BF8">
              <w:rPr>
                <w:rFonts w:cs="Arial"/>
                <w:i/>
                <w:szCs w:val="18"/>
              </w:rPr>
              <w:t>FeatureSetDownlinkPerCC</w:t>
            </w:r>
            <w:proofErr w:type="spellEnd"/>
            <w:r w:rsidRPr="00D67BF8">
              <w:rPr>
                <w:rFonts w:cs="Arial"/>
                <w:i/>
                <w:szCs w:val="18"/>
              </w:rPr>
              <w:t>-Id</w:t>
            </w:r>
            <w:r w:rsidRPr="00D67BF8">
              <w:rPr>
                <w:rFonts w:cs="Arial"/>
                <w:szCs w:val="18"/>
              </w:rPr>
              <w:t xml:space="preserve">. The order of the elements in this list is not relevant, i.e., the network may configure any of the carriers in accordance with any of the </w:t>
            </w:r>
            <w:proofErr w:type="spellStart"/>
            <w:r w:rsidRPr="00D67BF8">
              <w:rPr>
                <w:rFonts w:cs="Arial"/>
                <w:i/>
                <w:szCs w:val="18"/>
              </w:rPr>
              <w:t>FeatureSetDownlinkPerCC</w:t>
            </w:r>
            <w:proofErr w:type="spellEnd"/>
            <w:r w:rsidRPr="00D67BF8">
              <w:rPr>
                <w:rFonts w:cs="Arial"/>
                <w:i/>
                <w:szCs w:val="18"/>
              </w:rPr>
              <w:t>-Id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proofErr w:type="spellStart"/>
            <w:r w:rsidRPr="00D67BF8">
              <w:rPr>
                <w:b/>
                <w:bCs/>
                <w:i/>
                <w:iCs/>
              </w:rPr>
              <w:t>intraBandFreqSeparationDL</w:t>
            </w:r>
            <w:proofErr w:type="spellEnd"/>
            <w:r w:rsidRPr="00D67BF8">
              <w:rPr>
                <w:b/>
                <w:bCs/>
                <w:i/>
                <w:iCs/>
              </w:rPr>
              <w:t>,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 xml:space="preserve">in the </w:t>
            </w:r>
            <w:proofErr w:type="spellStart"/>
            <w:r w:rsidRPr="00D67BF8">
              <w:t>FeatureSetDownlink</w:t>
            </w:r>
            <w:proofErr w:type="spellEnd"/>
            <w:r w:rsidRPr="00D67BF8">
              <w:t xml:space="preserve"> of each band entry within a band.</w:t>
            </w:r>
            <w:r w:rsidRPr="00D67BF8">
              <w:rPr>
                <w:bCs/>
                <w:iCs/>
              </w:rPr>
              <w:t xml:space="preserve"> </w:t>
            </w:r>
            <w:r w:rsidRPr="00D67BF8">
              <w:t xml:space="preserve">The values </w:t>
            </w:r>
            <w:proofErr w:type="spellStart"/>
            <w:r w:rsidRPr="00D67BF8">
              <w:t>mhzX</w:t>
            </w:r>
            <w:proofErr w:type="spellEnd"/>
            <w:r w:rsidRPr="00D67BF8">
              <w:t xml:space="preserve"> correspond to the values </w:t>
            </w:r>
            <w:proofErr w:type="spellStart"/>
            <w:r w:rsidRPr="00D67BF8">
              <w:t>XMHz</w:t>
            </w:r>
            <w:proofErr w:type="spellEnd"/>
            <w:r w:rsidRPr="00D67BF8">
              <w:t xml:space="preserve">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proofErr w:type="spellStart"/>
            <w:r w:rsidRPr="00D67BF8">
              <w:rPr>
                <w:rFonts w:cs="Arial"/>
                <w:i/>
                <w:iCs/>
                <w:szCs w:val="18"/>
              </w:rPr>
              <w:t>intraBandFreqSeparationDL</w:t>
            </w:r>
            <w:proofErr w:type="spellEnd"/>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D67BF8">
              <w:rPr>
                <w:rFonts w:ascii="Arial" w:hAnsi="Arial" w:cs="Arial"/>
                <w:i/>
                <w:iCs/>
                <w:sz w:val="18"/>
                <w:szCs w:val="18"/>
              </w:rPr>
              <w:t>intraBandFreqSeparationDL</w:t>
            </w:r>
            <w:r w:rsidRPr="00D67BF8">
              <w:rPr>
                <w:rFonts w:ascii="Arial" w:hAnsi="Arial" w:cs="Arial"/>
                <w:iCs/>
                <w:sz w:val="18"/>
                <w:szCs w:val="18"/>
              </w:rPr>
              <w:t>.The</w:t>
            </w:r>
            <w:proofErr w:type="spellEnd"/>
            <w:r w:rsidRPr="00D67BF8">
              <w:rPr>
                <w:rFonts w:ascii="Arial" w:hAnsi="Arial" w:cs="Arial"/>
                <w:iCs/>
                <w:sz w:val="18"/>
                <w:szCs w:val="18"/>
              </w:rPr>
              <w:t xml:space="preserve"> frequency range extension is either above or below the frequency range indicated by </w:t>
            </w:r>
            <w:proofErr w:type="spellStart"/>
            <w:r w:rsidRPr="00D67BF8">
              <w:rPr>
                <w:rFonts w:ascii="Arial" w:hAnsi="Arial" w:cs="Arial"/>
                <w:i/>
                <w:iCs/>
                <w:sz w:val="18"/>
                <w:szCs w:val="18"/>
              </w:rPr>
              <w:t>intraBandFreqSeparationDL</w:t>
            </w:r>
            <w:proofErr w:type="spellEnd"/>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 xml:space="preserve">The UE sets the same value in the </w:t>
            </w:r>
            <w:proofErr w:type="spellStart"/>
            <w:r w:rsidRPr="00D67BF8">
              <w:rPr>
                <w:rFonts w:ascii="Arial" w:hAnsi="Arial" w:cs="Arial"/>
                <w:sz w:val="18"/>
                <w:szCs w:val="18"/>
              </w:rPr>
              <w:t>FeatureSetDownlink</w:t>
            </w:r>
            <w:proofErr w:type="spellEnd"/>
            <w:r w:rsidRPr="00D67BF8">
              <w:rPr>
                <w:rFonts w:ascii="Arial" w:hAnsi="Arial" w:cs="Arial"/>
                <w:sz w:val="18"/>
                <w:szCs w:val="18"/>
              </w:rPr>
              <w:t xml:space="preserve"> of each band entry within a band. The values </w:t>
            </w:r>
            <w:proofErr w:type="spellStart"/>
            <w:r w:rsidRPr="00D67BF8">
              <w:rPr>
                <w:rFonts w:ascii="Arial" w:hAnsi="Arial" w:cs="Arial"/>
                <w:sz w:val="18"/>
                <w:szCs w:val="18"/>
              </w:rPr>
              <w:t>mhzX</w:t>
            </w:r>
            <w:proofErr w:type="spellEnd"/>
            <w:r w:rsidRPr="00D67BF8">
              <w:rPr>
                <w:rFonts w:ascii="Arial" w:hAnsi="Arial" w:cs="Arial"/>
                <w:sz w:val="18"/>
                <w:szCs w:val="18"/>
              </w:rPr>
              <w:t xml:space="preserve"> correspond to the values </w:t>
            </w:r>
            <w:proofErr w:type="spellStart"/>
            <w:r w:rsidRPr="00D67BF8">
              <w:rPr>
                <w:rFonts w:ascii="Arial" w:hAnsi="Arial" w:cs="Arial"/>
                <w:sz w:val="18"/>
                <w:szCs w:val="18"/>
              </w:rPr>
              <w:t>XMHz</w:t>
            </w:r>
            <w:proofErr w:type="spellEnd"/>
            <w:r w:rsidRPr="00D67BF8">
              <w:rPr>
                <w:rFonts w:ascii="Arial" w:hAnsi="Arial" w:cs="Arial"/>
                <w:sz w:val="18"/>
                <w:szCs w:val="18"/>
              </w:rPr>
              <w:t xml:space="preserve"> defined in TS 38.101-2 [3]. The sum of </w:t>
            </w:r>
            <w:proofErr w:type="spellStart"/>
            <w:r w:rsidRPr="00D67BF8">
              <w:rPr>
                <w:rFonts w:ascii="Arial" w:hAnsi="Arial" w:cs="Arial"/>
                <w:i/>
                <w:iCs/>
                <w:sz w:val="18"/>
                <w:szCs w:val="18"/>
              </w:rPr>
              <w:t>intraBandFreqSeparationDL</w:t>
            </w:r>
            <w:proofErr w:type="spellEnd"/>
            <w:r w:rsidRPr="00D67BF8">
              <w:rPr>
                <w:rFonts w:ascii="Arial" w:hAnsi="Arial" w:cs="Arial"/>
                <w:sz w:val="18"/>
                <w:szCs w:val="18"/>
              </w:rPr>
              <w:t xml:space="preserve"> and </w:t>
            </w:r>
            <w:proofErr w:type="spellStart"/>
            <w:r w:rsidRPr="00D67BF8">
              <w:rPr>
                <w:rFonts w:ascii="Arial" w:hAnsi="Arial" w:cs="Arial"/>
                <w:i/>
                <w:iCs/>
                <w:sz w:val="18"/>
                <w:szCs w:val="18"/>
              </w:rPr>
              <w:t>intraBandFreqSeparationDL</w:t>
            </w:r>
            <w:proofErr w:type="spellEnd"/>
            <w:r w:rsidRPr="00D67BF8">
              <w:rPr>
                <w:rFonts w:ascii="Arial" w:hAnsi="Arial" w:cs="Arial"/>
                <w:i/>
                <w:iCs/>
                <w:sz w:val="18"/>
                <w:szCs w:val="18"/>
              </w:rPr>
              <w:t>-Only</w:t>
            </w:r>
            <w:r w:rsidRPr="00D67BF8">
              <w:rPr>
                <w:rFonts w:ascii="Arial" w:hAnsi="Arial" w:cs="Arial"/>
                <w:sz w:val="18"/>
                <w:szCs w:val="18"/>
              </w:rPr>
              <w:t xml:space="preserve"> shall not exceed 2400 </w:t>
            </w:r>
            <w:proofErr w:type="spellStart"/>
            <w:r w:rsidRPr="00D67BF8">
              <w:rPr>
                <w:rFonts w:ascii="Arial" w:hAnsi="Arial" w:cs="Arial"/>
                <w:sz w:val="18"/>
                <w:szCs w:val="18"/>
              </w:rPr>
              <w:t>MHz.</w:t>
            </w:r>
            <w:proofErr w:type="spellEnd"/>
            <w:r w:rsidRPr="00D67BF8">
              <w:rPr>
                <w:rFonts w:ascii="Arial" w:hAnsi="Arial" w:cs="Arial"/>
                <w:sz w:val="18"/>
                <w:szCs w:val="18"/>
              </w:rPr>
              <w:t xml:space="preserve">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xml:space="preserve"> shall be larger than 1400 </w:t>
            </w:r>
            <w:proofErr w:type="spellStart"/>
            <w:r w:rsidRPr="00D67BF8">
              <w:rPr>
                <w:rFonts w:ascii="Arial" w:hAnsi="Arial" w:cs="Arial"/>
                <w:sz w:val="18"/>
                <w:szCs w:val="18"/>
              </w:rPr>
              <w:t>MHz.</w:t>
            </w:r>
            <w:proofErr w:type="spellEnd"/>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proofErr w:type="spellStart"/>
            <w:r w:rsidRPr="00D67BF8">
              <w:rPr>
                <w:rFonts w:cs="Arial"/>
                <w:i/>
                <w:szCs w:val="18"/>
              </w:rPr>
              <w:t>intraBandFreqSeparationDL</w:t>
            </w:r>
            <w:proofErr w:type="spellEnd"/>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and intra-frequency target </w:t>
            </w:r>
            <w:proofErr w:type="spellStart"/>
            <w:r w:rsidRPr="00D67BF8">
              <w:rPr>
                <w:rFonts w:ascii="Arial" w:hAnsi="Arial" w:cs="Arial"/>
                <w:sz w:val="18"/>
                <w:szCs w:val="18"/>
              </w:rPr>
              <w:t>PCell</w:t>
            </w:r>
            <w:proofErr w:type="spellEnd"/>
            <w:r w:rsidRPr="00D67BF8">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4278BF81"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one port </w:t>
            </w:r>
            <w:r w:rsidRPr="00D67BF8">
              <w:rPr>
                <w:rFonts w:eastAsia="MS Mincho" w:cs="Arial"/>
                <w:szCs w:val="18"/>
              </w:rPr>
              <w:t xml:space="preserve">for </w:t>
            </w:r>
            <w:r w:rsidR="00872075" w:rsidRPr="00D67BF8">
              <w:rPr>
                <w:rFonts w:eastAsia="MS Mincho" w:cs="Arial"/>
                <w:szCs w:val="18"/>
              </w:rPr>
              <w:t xml:space="preserve">scheduling of </w:t>
            </w:r>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trPr>
        <w:tc>
          <w:tcPr>
            <w:tcW w:w="6917" w:type="dxa"/>
          </w:tcPr>
          <w:p w14:paraId="7F4426A2" w14:textId="77777777" w:rsidR="00CE44CB" w:rsidRPr="00D67BF8" w:rsidRDefault="00CE44CB" w:rsidP="008F1336">
            <w:pPr>
              <w:pStyle w:val="TAL"/>
              <w:rPr>
                <w:rFonts w:cs="Arial"/>
                <w:b/>
                <w:bCs/>
                <w:i/>
                <w:iCs/>
                <w:szCs w:val="18"/>
                <w:lang w:eastAsia="en-GB"/>
              </w:rPr>
            </w:pPr>
            <w:r w:rsidRPr="00D67BF8">
              <w:rPr>
                <w:rFonts w:cs="Arial"/>
                <w:b/>
                <w:bCs/>
                <w:i/>
                <w:iCs/>
                <w:szCs w:val="18"/>
                <w:lang w:eastAsia="en-GB"/>
              </w:rPr>
              <w:t>maxNumberDMRS-AcrossAllDL-DCI-r18</w:t>
            </w:r>
          </w:p>
          <w:p w14:paraId="2D68C396" w14:textId="77777777" w:rsidR="00CE44CB" w:rsidRPr="00D67BF8" w:rsidRDefault="00CE44CB" w:rsidP="008F1336">
            <w:pPr>
              <w:pStyle w:val="TAL"/>
              <w:rPr>
                <w:rFonts w:eastAsia="Yu Mincho" w:cs="Arial"/>
                <w:color w:val="000000" w:themeColor="text1"/>
                <w:kern w:val="24"/>
                <w:szCs w:val="22"/>
              </w:rPr>
            </w:pPr>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p>
          <w:p w14:paraId="511AEDF0" w14:textId="2DE91D21" w:rsidR="001B6BB4" w:rsidRPr="00594658" w:rsidRDefault="001B6BB4" w:rsidP="008F1336">
            <w:pPr>
              <w:pStyle w:val="TAL"/>
              <w:rPr>
                <w:rFonts w:cs="Arial"/>
                <w:szCs w:val="18"/>
                <w:lang w:eastAsia="en-GB"/>
              </w:rPr>
            </w:pPr>
            <w:r w:rsidRPr="00D67BF8">
              <w:rPr>
                <w:rFonts w:eastAsia="Yu Mincho" w:cs="Arial"/>
                <w:color w:val="000000" w:themeColor="text1"/>
                <w:kern w:val="24"/>
                <w:szCs w:val="22"/>
              </w:rPr>
              <w:t>A UE supporting this feature shall also indicate support of</w:t>
            </w:r>
            <w:r w:rsidR="007C785A" w:rsidRPr="00D67BF8">
              <w:rPr>
                <w:rFonts w:eastAsia="Yu Mincho" w:cs="Arial"/>
                <w:color w:val="000000" w:themeColor="text1"/>
                <w:kern w:val="24"/>
                <w:szCs w:val="22"/>
              </w:rPr>
              <w:t xml:space="preserve"> </w:t>
            </w:r>
            <w:proofErr w:type="spellStart"/>
            <w:r w:rsidR="007C785A" w:rsidRPr="00D67BF8">
              <w:rPr>
                <w:i/>
              </w:rPr>
              <w:t>supportedDMRS-TypeDL</w:t>
            </w:r>
            <w:proofErr w:type="spellEnd"/>
            <w:r w:rsidR="007C785A" w:rsidRPr="00D67BF8">
              <w:rPr>
                <w:i/>
              </w:rPr>
              <w:t xml:space="preserve"> </w:t>
            </w:r>
            <w:r w:rsidR="007C785A" w:rsidRPr="00594658">
              <w:rPr>
                <w:iCs/>
              </w:rPr>
              <w:t>and</w:t>
            </w:r>
            <w:r w:rsidRPr="00D67BF8">
              <w:rPr>
                <w:rFonts w:eastAsia="Yu Mincho" w:cs="Arial"/>
                <w:color w:val="000000" w:themeColor="text1"/>
                <w:kern w:val="24"/>
                <w:szCs w:val="22"/>
              </w:rPr>
              <w:t xml:space="preserve"> </w:t>
            </w:r>
            <w:r w:rsidR="000175F1" w:rsidRPr="00594658">
              <w:rPr>
                <w:i/>
                <w:iCs/>
              </w:rPr>
              <w:t>pdsch-DMRS-Type-r18</w:t>
            </w:r>
            <w:r w:rsidR="007773D6" w:rsidRPr="00D67BF8">
              <w:t>.</w:t>
            </w:r>
          </w:p>
        </w:tc>
        <w:tc>
          <w:tcPr>
            <w:tcW w:w="709" w:type="dxa"/>
          </w:tcPr>
          <w:p w14:paraId="1126EDDA" w14:textId="33235823" w:rsidR="00CE44CB" w:rsidRPr="00D67BF8" w:rsidRDefault="007773D6" w:rsidP="008F1336">
            <w:pPr>
              <w:pStyle w:val="TAL"/>
              <w:jc w:val="center"/>
            </w:pPr>
            <w:r w:rsidRPr="00D67BF8">
              <w:t>FS</w:t>
            </w:r>
          </w:p>
        </w:tc>
        <w:tc>
          <w:tcPr>
            <w:tcW w:w="567" w:type="dxa"/>
          </w:tcPr>
          <w:p w14:paraId="1D7F799F" w14:textId="11711FF3" w:rsidR="00CE44CB" w:rsidRPr="00D67BF8" w:rsidRDefault="007773D6" w:rsidP="008F1336">
            <w:pPr>
              <w:pStyle w:val="TAL"/>
              <w:jc w:val="center"/>
            </w:pPr>
            <w:r w:rsidRPr="00D67BF8">
              <w:t>No</w:t>
            </w:r>
          </w:p>
        </w:tc>
        <w:tc>
          <w:tcPr>
            <w:tcW w:w="709" w:type="dxa"/>
          </w:tcPr>
          <w:p w14:paraId="3E698FCB" w14:textId="7DAA76B1" w:rsidR="00CE44CB" w:rsidRPr="00D67BF8" w:rsidRDefault="007773D6" w:rsidP="008F1336">
            <w:pPr>
              <w:pStyle w:val="TAL"/>
              <w:jc w:val="center"/>
              <w:rPr>
                <w:bCs/>
                <w:iCs/>
              </w:rPr>
            </w:pPr>
            <w:r w:rsidRPr="00D67BF8">
              <w:rPr>
                <w:bCs/>
                <w:iCs/>
              </w:rPr>
              <w:t>N/A</w:t>
            </w:r>
          </w:p>
        </w:tc>
        <w:tc>
          <w:tcPr>
            <w:tcW w:w="728" w:type="dxa"/>
          </w:tcPr>
          <w:p w14:paraId="72BE4013" w14:textId="301ADD3C" w:rsidR="00CE44CB" w:rsidRPr="00D67BF8" w:rsidRDefault="007773D6" w:rsidP="008F1336">
            <w:pPr>
              <w:pStyle w:val="TAL"/>
              <w:jc w:val="center"/>
              <w:rPr>
                <w:bCs/>
                <w:iCs/>
              </w:rPr>
            </w:pPr>
            <w:r w:rsidRPr="00D67BF8">
              <w:rPr>
                <w:bCs/>
                <w:iCs/>
              </w:rPr>
              <w:t>N/A</w:t>
            </w:r>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w:t>
            </w:r>
            <w:proofErr w:type="spellStart"/>
            <w:r w:rsidRPr="00D67BF8">
              <w:t>TypeD</w:t>
            </w:r>
            <w:proofErr w:type="spellEnd"/>
            <w:r w:rsidRPr="00D67BF8">
              <w:t xml:space="preserve">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proofErr w:type="spellStart"/>
            <w:r w:rsidRPr="00D67BF8">
              <w:rPr>
                <w:rFonts w:cs="Arial"/>
                <w:i/>
                <w:iCs/>
                <w:szCs w:val="18"/>
              </w:rPr>
              <w:t>pdcch-MonitoringAnyOccasionsWithSpanGap</w:t>
            </w:r>
            <w:proofErr w:type="spellEnd"/>
            <w:r w:rsidRPr="00D67BF8">
              <w:rPr>
                <w:rFonts w:cs="Arial"/>
                <w:i/>
                <w:iCs/>
                <w:szCs w:val="18"/>
              </w:rPr>
              <w:t xml:space="preserve">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proofErr w:type="spellStart"/>
            <w:r w:rsidRPr="00D67BF8">
              <w:rPr>
                <w:rFonts w:cs="Arial"/>
                <w:i/>
                <w:iCs/>
                <w:szCs w:val="18"/>
              </w:rPr>
              <w:t>nolimit</w:t>
            </w:r>
            <w:proofErr w:type="spellEnd"/>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proofErr w:type="spellStart"/>
            <w:r w:rsidRPr="00D67BF8">
              <w:rPr>
                <w:rFonts w:cs="Arial"/>
                <w:i/>
                <w:iCs/>
                <w:szCs w:val="18"/>
              </w:rPr>
              <w:t>pdcch-MonitoringAnyOccasionsWithSpanGap</w:t>
            </w:r>
            <w:proofErr w:type="spellEnd"/>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r w:rsidR="00CC0488">
              <w:rPr>
                <w:rFonts w:cs="Arial"/>
                <w:b/>
                <w:bCs/>
                <w:i/>
                <w:iCs/>
                <w:szCs w:val="18"/>
                <w:lang w:eastAsia="en-GB"/>
              </w:rPr>
              <w:t>, mTRP-PDCCH-legacyMonitoring-r18</w:t>
            </w:r>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proofErr w:type="spellStart"/>
            <w:r w:rsidRPr="00D67BF8">
              <w:rPr>
                <w:rFonts w:cs="Arial"/>
                <w:i/>
                <w:iCs/>
                <w:szCs w:val="18"/>
              </w:rPr>
              <w:t>nolimit</w:t>
            </w:r>
            <w:proofErr w:type="spellEnd"/>
            <w:r w:rsidRPr="00D67BF8">
              <w:rPr>
                <w:rFonts w:cs="Arial"/>
                <w:szCs w:val="18"/>
              </w:rPr>
              <w:t>" does not imply BD limit can be exceeded.</w:t>
            </w:r>
          </w:p>
          <w:p w14:paraId="549D93E9" w14:textId="77777777" w:rsidR="008F1336" w:rsidRDefault="008F1336" w:rsidP="008F1336">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r>
              <w:rPr>
                <w:rFonts w:cs="Arial"/>
                <w:szCs w:val="18"/>
              </w:rPr>
              <w:t xml:space="preserve">The UE indicating support of </w:t>
            </w:r>
            <w:r w:rsidRPr="00594658">
              <w:rPr>
                <w:i/>
                <w:iCs/>
              </w:rPr>
              <w:t>mTRP-PDCCH-legacyMonitoring-r18</w:t>
            </w:r>
            <w:r>
              <w:t xml:space="preserve"> shall also indicate support of</w:t>
            </w:r>
            <w:r w:rsidR="00E63275">
              <w:rPr>
                <w:rFonts w:eastAsia="Arial Unicode MS"/>
              </w:rPr>
              <w:t xml:space="preserve"> </w:t>
            </w:r>
            <w:r w:rsidR="00E63275" w:rsidRPr="00594658">
              <w:rPr>
                <w:rFonts w:eastAsia="Arial Unicode MS"/>
                <w:i/>
                <w:iCs/>
              </w:rPr>
              <w:t>pdcch-MonitoringSpan2-2-r1</w:t>
            </w:r>
            <w:r w:rsidR="00E63275">
              <w:rPr>
                <w:rFonts w:eastAsia="Arial Unicode MS"/>
                <w:i/>
                <w:iCs/>
              </w:rPr>
              <w:t>8</w:t>
            </w:r>
            <w:r w:rsidR="00E63275">
              <w:rPr>
                <w:rFonts w:eastAsia="Arial Unicode MS"/>
              </w:rPr>
              <w:t>.</w:t>
            </w:r>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D67BF8">
              <w:rPr>
                <w:rFonts w:eastAsia="Malgun Gothic" w:cs="Arial"/>
                <w:szCs w:val="18"/>
                <w:lang w:eastAsia="ko-KR"/>
              </w:rPr>
              <w:t>CORESETPoolIndex</w:t>
            </w:r>
            <w:proofErr w:type="spellEnd"/>
            <w:r w:rsidRPr="00D67BF8">
              <w:rPr>
                <w:rFonts w:eastAsia="Malgun Gothic" w:cs="Arial"/>
                <w:szCs w:val="18"/>
                <w:lang w:eastAsia="ko-KR"/>
              </w:rPr>
              <w:t xml:space="preserve">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lastRenderedPageBreak/>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proofErr w:type="spellStart"/>
            <w:r w:rsidRPr="00D67BF8">
              <w:rPr>
                <w:b/>
                <w:i/>
              </w:rPr>
              <w:t>oneFL</w:t>
            </w:r>
            <w:proofErr w:type="spellEnd"/>
            <w:r w:rsidRPr="00D67BF8">
              <w:rPr>
                <w:b/>
                <w:i/>
              </w:rPr>
              <w:t>-DMRS-</w:t>
            </w:r>
            <w:proofErr w:type="spellStart"/>
            <w:r w:rsidRPr="00D67BF8">
              <w:rPr>
                <w:b/>
                <w:i/>
              </w:rPr>
              <w:t>ThreeAdditionalDMRS</w:t>
            </w:r>
            <w:proofErr w:type="spellEnd"/>
            <w:r w:rsidRPr="00D67BF8">
              <w:rPr>
                <w:b/>
                <w:i/>
              </w:rPr>
              <w:t>-DL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proofErr w:type="spellStart"/>
            <w:r w:rsidRPr="00D67BF8">
              <w:rPr>
                <w:b/>
                <w:i/>
              </w:rPr>
              <w:t>oneFL</w:t>
            </w:r>
            <w:proofErr w:type="spellEnd"/>
            <w:r w:rsidRPr="00D67BF8">
              <w:rPr>
                <w:b/>
                <w:i/>
              </w:rPr>
              <w:t>-DMRS-</w:t>
            </w:r>
            <w:proofErr w:type="spellStart"/>
            <w:r w:rsidRPr="00D67BF8">
              <w:rPr>
                <w:b/>
                <w:i/>
              </w:rPr>
              <w:t>TwoAdditionalDMRS</w:t>
            </w:r>
            <w:proofErr w:type="spellEnd"/>
            <w:r w:rsidRPr="00D67BF8">
              <w:rPr>
                <w:b/>
                <w:i/>
              </w:rPr>
              <w:t>-DL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proofErr w:type="spellStart"/>
            <w:r w:rsidRPr="00D67BF8">
              <w:rPr>
                <w:b/>
                <w:i/>
              </w:rPr>
              <w:t>pdcch-MonitoringAnyOccasions</w:t>
            </w:r>
            <w:proofErr w:type="spellEnd"/>
          </w:p>
          <w:p w14:paraId="6B532CF9" w14:textId="3B692EE9" w:rsidR="008F1336" w:rsidRPr="00D67BF8" w:rsidRDefault="008F1336" w:rsidP="008F1336">
            <w:pPr>
              <w:pStyle w:val="TAL"/>
            </w:pPr>
            <w:r w:rsidRPr="00D67BF8">
              <w:t xml:space="preserve">Defines the supported PDCCH search space monitoring occasions. </w:t>
            </w:r>
            <w:proofErr w:type="spellStart"/>
            <w:r w:rsidRPr="00D67BF8">
              <w:t>withoutDCI</w:t>
            </w:r>
            <w:proofErr w:type="spellEnd"/>
            <w:r w:rsidRPr="00D67BF8">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D67BF8">
              <w:t>withDCI</w:t>
            </w:r>
            <w:proofErr w:type="spellEnd"/>
            <w:r w:rsidRPr="00D67BF8">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proofErr w:type="spellStart"/>
            <w:r w:rsidRPr="00D67BF8">
              <w:rPr>
                <w:b/>
                <w:i/>
              </w:rPr>
              <w:lastRenderedPageBreak/>
              <w:t>pdcch-MonitoringAnyOccasionsWithSpanGap</w:t>
            </w:r>
            <w:proofErr w:type="spellEnd"/>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741E11" w:rsidRPr="00D67BF8" w14:paraId="1C00F7C4" w14:textId="77777777" w:rsidTr="0026000E">
        <w:trPr>
          <w:cantSplit/>
          <w:tblHeader/>
        </w:trPr>
        <w:tc>
          <w:tcPr>
            <w:tcW w:w="6917" w:type="dxa"/>
          </w:tcPr>
          <w:p w14:paraId="4CF701D2" w14:textId="77777777" w:rsidR="00741E11" w:rsidRPr="00741E11" w:rsidRDefault="00741E11" w:rsidP="00741E11">
            <w:pPr>
              <w:pStyle w:val="TAL"/>
              <w:rPr>
                <w:ins w:id="108" w:author="NR_Mob_enh2-Core" w:date="2024-05-31T10:29:00Z"/>
                <w:b/>
                <w:bCs/>
                <w:i/>
                <w:iCs/>
                <w:szCs w:val="18"/>
                <w:highlight w:val="magenta"/>
                <w:rPrChange w:id="109" w:author="NR_Mob_enh2-Core" w:date="2024-05-31T10:38:00Z">
                  <w:rPr>
                    <w:ins w:id="110" w:author="NR_Mob_enh2-Core" w:date="2024-05-31T10:29:00Z"/>
                    <w:b/>
                    <w:bCs/>
                    <w:i/>
                    <w:iCs/>
                    <w:szCs w:val="18"/>
                  </w:rPr>
                </w:rPrChange>
              </w:rPr>
            </w:pPr>
            <w:proofErr w:type="spellStart"/>
            <w:ins w:id="111" w:author="NR_Mob_enh2-Core" w:date="2024-05-31T10:29:00Z">
              <w:r w:rsidRPr="00741E11">
                <w:rPr>
                  <w:b/>
                  <w:bCs/>
                  <w:i/>
                  <w:iCs/>
                  <w:highlight w:val="magenta"/>
                  <w:rPrChange w:id="112" w:author="NR_Mob_enh2-Core" w:date="2024-05-31T10:38:00Z">
                    <w:rPr>
                      <w:b/>
                      <w:bCs/>
                      <w:i/>
                      <w:iCs/>
                    </w:rPr>
                  </w:rPrChange>
                </w:rPr>
                <w:t>pdcch</w:t>
              </w:r>
              <w:proofErr w:type="spellEnd"/>
              <w:r w:rsidRPr="00741E11">
                <w:rPr>
                  <w:b/>
                  <w:bCs/>
                  <w:i/>
                  <w:iCs/>
                  <w:highlight w:val="magenta"/>
                  <w:rPrChange w:id="113" w:author="NR_Mob_enh2-Core" w:date="2024-05-31T10:38:00Z">
                    <w:rPr>
                      <w:b/>
                      <w:bCs/>
                      <w:i/>
                      <w:iCs/>
                    </w:rPr>
                  </w:rPrChange>
                </w:rPr>
                <w:t>-RACH-</w:t>
              </w:r>
              <w:proofErr w:type="spellStart"/>
              <w:r w:rsidRPr="00741E11">
                <w:rPr>
                  <w:b/>
                  <w:bCs/>
                  <w:i/>
                  <w:iCs/>
                  <w:highlight w:val="magenta"/>
                  <w:rPrChange w:id="114" w:author="NR_Mob_enh2-Core" w:date="2024-05-31T10:38:00Z">
                    <w:rPr>
                      <w:b/>
                      <w:bCs/>
                      <w:i/>
                      <w:iCs/>
                    </w:rPr>
                  </w:rPrChange>
                </w:rPr>
                <w:t>DlInfoList</w:t>
              </w:r>
              <w:proofErr w:type="spellEnd"/>
              <w:r w:rsidRPr="00741E11">
                <w:rPr>
                  <w:b/>
                  <w:bCs/>
                  <w:i/>
                  <w:iCs/>
                  <w:highlight w:val="magenta"/>
                  <w:rPrChange w:id="115" w:author="NR_Mob_enh2-Core" w:date="2024-05-31T10:38:00Z">
                    <w:rPr>
                      <w:b/>
                      <w:bCs/>
                      <w:i/>
                      <w:iCs/>
                    </w:rPr>
                  </w:rPrChange>
                </w:rPr>
                <w:t xml:space="preserve"> -r18</w:t>
              </w:r>
            </w:ins>
          </w:p>
          <w:p w14:paraId="154C8A73" w14:textId="77777777" w:rsidR="00741E11" w:rsidRPr="00741E11" w:rsidRDefault="00741E11" w:rsidP="00741E11">
            <w:pPr>
              <w:pStyle w:val="TAL"/>
              <w:rPr>
                <w:ins w:id="116" w:author="NR_Mob_enh2-Core" w:date="2024-05-31T10:29:00Z"/>
                <w:highlight w:val="magenta"/>
                <w:lang w:eastAsia="en-GB"/>
                <w:rPrChange w:id="117" w:author="NR_Mob_enh2-Core" w:date="2024-05-31T10:38:00Z">
                  <w:rPr>
                    <w:ins w:id="118" w:author="NR_Mob_enh2-Core" w:date="2024-05-31T10:29:00Z"/>
                    <w:lang w:eastAsia="en-GB"/>
                  </w:rPr>
                </w:rPrChange>
              </w:rPr>
            </w:pPr>
            <w:ins w:id="119" w:author="NR_Mob_enh2-Core" w:date="2024-05-31T10:29:00Z">
              <w:r w:rsidRPr="00741E11">
                <w:rPr>
                  <w:highlight w:val="magenta"/>
                  <w:rPrChange w:id="120" w:author="NR_Mob_enh2-Core" w:date="2024-05-31T10:38:00Z">
                    <w:rPr/>
                  </w:rPrChange>
                </w:rPr>
                <w:t>Indicates whether UE support PDCCH-ordered RACH transmission for the corresponding band pair with the following parameters.</w:t>
              </w:r>
            </w:ins>
          </w:p>
          <w:p w14:paraId="34682183" w14:textId="25D8D707" w:rsidR="00741E11" w:rsidRPr="00741E11" w:rsidRDefault="00741E11" w:rsidP="00741E11">
            <w:pPr>
              <w:pStyle w:val="B1"/>
              <w:spacing w:after="0"/>
              <w:rPr>
                <w:ins w:id="121" w:author="NR_Mob_enh2-Core" w:date="2024-05-31T10:29:00Z"/>
                <w:rFonts w:ascii="Arial" w:hAnsi="Arial"/>
                <w:sz w:val="18"/>
                <w:highlight w:val="magenta"/>
                <w:rPrChange w:id="122" w:author="NR_Mob_enh2-Core" w:date="2024-05-31T10:38:00Z">
                  <w:rPr>
                    <w:ins w:id="123" w:author="NR_Mob_enh2-Core" w:date="2024-05-31T10:29:00Z"/>
                  </w:rPr>
                </w:rPrChange>
              </w:rPr>
            </w:pPr>
            <w:ins w:id="124" w:author="NR_Mob_enh2-Core" w:date="2024-05-31T10:29:00Z">
              <w:r w:rsidRPr="00741E11">
                <w:rPr>
                  <w:highlight w:val="magenta"/>
                  <w:rPrChange w:id="125" w:author="NR_Mob_enh2-Core" w:date="2024-05-31T10:38:00Z">
                    <w:rPr/>
                  </w:rPrChange>
                </w:rPr>
                <w:t>-   </w:t>
              </w:r>
              <w:r w:rsidRPr="00741E11">
                <w:rPr>
                  <w:rFonts w:ascii="Arial" w:hAnsi="Arial"/>
                  <w:sz w:val="18"/>
                  <w:highlight w:val="magenta"/>
                  <w:rPrChange w:id="126" w:author="NR_Mob_enh2-Core" w:date="2024-05-31T10:38:00Z">
                    <w:rPr/>
                  </w:rPrChange>
                </w:rPr>
                <w:t> </w:t>
              </w:r>
              <w:r w:rsidRPr="00741E11">
                <w:rPr>
                  <w:rStyle w:val="TALCar"/>
                  <w:i/>
                  <w:iCs/>
                  <w:highlight w:val="magenta"/>
                  <w:rPrChange w:id="127" w:author="NR_Mob_enh2-Core" w:date="2024-05-31T10:38:00Z">
                    <w:rPr>
                      <w:rFonts w:ascii="Arial" w:hAnsi="Arial"/>
                      <w:i/>
                      <w:iCs/>
                      <w:sz w:val="18"/>
                      <w:szCs w:val="21"/>
                    </w:rPr>
                  </w:rPrChange>
                </w:rPr>
                <w:t>pDCCH-RACH-AffectedBands-r18</w:t>
              </w:r>
              <w:r w:rsidRPr="00741E11">
                <w:rPr>
                  <w:rFonts w:ascii="Arial" w:hAnsi="Arial"/>
                  <w:sz w:val="18"/>
                  <w:highlight w:val="magenta"/>
                  <w:rPrChange w:id="128" w:author="NR_Mob_enh2-Core" w:date="2024-05-31T10:38:00Z">
                    <w:rPr/>
                  </w:rPrChange>
                </w:rPr>
                <w:t xml:space="preserve"> indicates whether UE may cause interruption on DL slot(s) on serving cells due to PDCCH-ordered RACH transmission.</w:t>
              </w:r>
            </w:ins>
          </w:p>
          <w:p w14:paraId="19DA8039" w14:textId="270AAD98" w:rsidR="00741E11" w:rsidRPr="00741E11" w:rsidRDefault="00741E11" w:rsidP="00741E11">
            <w:pPr>
              <w:pStyle w:val="B1"/>
              <w:spacing w:after="0"/>
              <w:rPr>
                <w:ins w:id="129" w:author="NR_Mob_enh2-Core" w:date="2024-05-31T10:29:00Z"/>
                <w:rFonts w:ascii="Arial" w:hAnsi="Arial"/>
                <w:sz w:val="18"/>
                <w:highlight w:val="magenta"/>
                <w:lang w:eastAsia="zh-CN"/>
                <w:rPrChange w:id="130" w:author="NR_Mob_enh2-Core" w:date="2024-05-31T10:38:00Z">
                  <w:rPr>
                    <w:ins w:id="131" w:author="NR_Mob_enh2-Core" w:date="2024-05-31T10:29:00Z"/>
                    <w:lang w:eastAsia="zh-CN"/>
                  </w:rPr>
                </w:rPrChange>
              </w:rPr>
            </w:pPr>
            <w:ins w:id="132" w:author="NR_Mob_enh2-Core" w:date="2024-05-31T10:29:00Z">
              <w:r w:rsidRPr="00741E11">
                <w:rPr>
                  <w:rFonts w:ascii="Arial" w:hAnsi="Arial"/>
                  <w:sz w:val="18"/>
                  <w:highlight w:val="magenta"/>
                  <w:rPrChange w:id="133" w:author="NR_Mob_enh2-Core" w:date="2024-05-31T10:38:00Z">
                    <w:rPr/>
                  </w:rPrChange>
                </w:rPr>
                <w:t>-    </w:t>
              </w:r>
              <w:r w:rsidRPr="00741E11">
                <w:rPr>
                  <w:rStyle w:val="TALCar"/>
                  <w:i/>
                  <w:iCs/>
                  <w:highlight w:val="magenta"/>
                  <w:rPrChange w:id="134" w:author="NR_Mob_enh2-Core" w:date="2024-05-31T10:38:00Z">
                    <w:rPr>
                      <w:rFonts w:ascii="Arial" w:hAnsi="Arial"/>
                      <w:i/>
                      <w:iCs/>
                      <w:sz w:val="18"/>
                      <w:szCs w:val="21"/>
                    </w:rPr>
                  </w:rPrChange>
                </w:rPr>
                <w:t>pdcch-RACH-SwitchingTimeList-r18</w:t>
              </w:r>
              <w:r w:rsidRPr="00741E11">
                <w:rPr>
                  <w:rFonts w:ascii="Arial" w:hAnsi="Arial"/>
                  <w:sz w:val="18"/>
                  <w:highlight w:val="magenta"/>
                  <w:rPrChange w:id="135" w:author="NR_Mob_enh2-Core" w:date="2024-05-31T10:38:00Z">
                    <w:rPr>
                      <w:i/>
                      <w:iCs/>
                    </w:rPr>
                  </w:rPrChange>
                </w:rPr>
                <w:t xml:space="preserve"> </w:t>
              </w:r>
              <w:r w:rsidRPr="00741E11">
                <w:rPr>
                  <w:rFonts w:ascii="Arial" w:hAnsi="Arial"/>
                  <w:sz w:val="18"/>
                  <w:highlight w:val="magenta"/>
                  <w:rPrChange w:id="136" w:author="NR_Mob_enh2-Core" w:date="2024-05-31T10:38:00Z">
                    <w:rPr/>
                  </w:rPrChange>
                </w:rPr>
                <w:t>indicates the RF/BB preparation time for PDCCH ordered RACH of which the resources are not fully contained in any of UE’s configured UL BWP(s) of active serving cells.</w:t>
              </w:r>
            </w:ins>
          </w:p>
          <w:p w14:paraId="6E75D82E" w14:textId="32D07718" w:rsidR="00741E11" w:rsidRPr="00741E11" w:rsidRDefault="00741E11" w:rsidP="00741E11">
            <w:pPr>
              <w:pStyle w:val="B1"/>
              <w:spacing w:after="0"/>
              <w:rPr>
                <w:ins w:id="137" w:author="NR_Mob_enh2-Core" w:date="2024-05-31T10:29:00Z"/>
                <w:rFonts w:ascii="Arial" w:hAnsi="Arial"/>
                <w:sz w:val="18"/>
                <w:highlight w:val="magenta"/>
                <w:lang w:eastAsia="en-GB"/>
                <w:rPrChange w:id="138" w:author="NR_Mob_enh2-Core" w:date="2024-05-31T10:38:00Z">
                  <w:rPr>
                    <w:ins w:id="139" w:author="NR_Mob_enh2-Core" w:date="2024-05-31T10:29:00Z"/>
                    <w:lang w:eastAsia="en-GB"/>
                  </w:rPr>
                </w:rPrChange>
              </w:rPr>
            </w:pPr>
            <w:ins w:id="140" w:author="NR_Mob_enh2-Core" w:date="2024-05-31T10:29:00Z">
              <w:r w:rsidRPr="00741E11">
                <w:rPr>
                  <w:rFonts w:ascii="Arial" w:hAnsi="Arial"/>
                  <w:sz w:val="18"/>
                  <w:highlight w:val="magenta"/>
                  <w:rPrChange w:id="141" w:author="NR_Mob_enh2-Core" w:date="2024-05-31T10:38:00Z">
                    <w:rPr/>
                  </w:rPrChange>
                </w:rPr>
                <w:t>-    </w:t>
              </w:r>
              <w:r w:rsidRPr="00741E11">
                <w:rPr>
                  <w:rStyle w:val="TALCar"/>
                  <w:i/>
                  <w:iCs/>
                  <w:highlight w:val="magenta"/>
                  <w:rPrChange w:id="142" w:author="NR_Mob_enh2-Core" w:date="2024-05-31T10:38:00Z">
                    <w:rPr>
                      <w:rFonts w:ascii="Arial" w:hAnsi="Arial"/>
                      <w:i/>
                      <w:iCs/>
                      <w:sz w:val="18"/>
                      <w:szCs w:val="21"/>
                    </w:rPr>
                  </w:rPrChange>
                </w:rPr>
                <w:t>pDCCH-RACH-PrepTime-r18</w:t>
              </w:r>
              <w:r w:rsidRPr="00741E11">
                <w:rPr>
                  <w:rStyle w:val="TALCar"/>
                  <w:i/>
                  <w:iCs/>
                  <w:highlight w:val="magenta"/>
                  <w:rPrChange w:id="143" w:author="NR_Mob_enh2-Core" w:date="2024-05-31T10:38:00Z">
                    <w:rPr>
                      <w:i/>
                      <w:iCs/>
                    </w:rPr>
                  </w:rPrChange>
                </w:rPr>
                <w:t xml:space="preserve"> </w:t>
              </w:r>
              <w:r w:rsidRPr="00741E11">
                <w:rPr>
                  <w:rFonts w:ascii="Arial" w:hAnsi="Arial"/>
                  <w:sz w:val="18"/>
                  <w:highlight w:val="magenta"/>
                  <w:rPrChange w:id="144" w:author="NR_Mob_enh2-Core" w:date="2024-05-31T10:38:00Z">
                    <w:rPr/>
                  </w:rPrChange>
                </w:rPr>
                <w:t xml:space="preserve">indicates the interruption length (Y </w:t>
              </w:r>
              <w:proofErr w:type="spellStart"/>
              <w:r w:rsidRPr="00741E11">
                <w:rPr>
                  <w:rFonts w:ascii="Arial" w:hAnsi="Arial"/>
                  <w:sz w:val="18"/>
                  <w:highlight w:val="magenta"/>
                  <w:rPrChange w:id="145" w:author="NR_Mob_enh2-Core" w:date="2024-05-31T10:38:00Z">
                    <w:rPr/>
                  </w:rPrChange>
                </w:rPr>
                <w:t>ms</w:t>
              </w:r>
              <w:proofErr w:type="spellEnd"/>
              <w:r w:rsidRPr="00741E11">
                <w:rPr>
                  <w:rFonts w:ascii="Arial" w:hAnsi="Arial"/>
                  <w:sz w:val="18"/>
                  <w:highlight w:val="magenta"/>
                  <w:rPrChange w:id="146" w:author="NR_Mob_enh2-Core" w:date="2024-05-31T10:38:00Z">
                    <w:rPr/>
                  </w:rPrChange>
                </w:rPr>
                <w:t>) due to RF re-tuning for PDCCH ordered RACH of which the resources are not fully contained in any of UE’s configured UL BWP(s) of active serving cells.</w:t>
              </w:r>
            </w:ins>
          </w:p>
          <w:p w14:paraId="39F355DF" w14:textId="77777777" w:rsidR="00741E11" w:rsidRPr="00741E11" w:rsidRDefault="00741E11" w:rsidP="00741E11">
            <w:pPr>
              <w:pStyle w:val="TAL"/>
              <w:rPr>
                <w:ins w:id="147" w:author="NR_Mob_enh2-Core" w:date="2024-05-31T10:29:00Z"/>
                <w:rFonts w:cs="Arial"/>
                <w:szCs w:val="18"/>
                <w:highlight w:val="magenta"/>
                <w:rPrChange w:id="148" w:author="NR_Mob_enh2-Core" w:date="2024-05-31T10:38:00Z">
                  <w:rPr>
                    <w:ins w:id="149" w:author="NR_Mob_enh2-Core" w:date="2024-05-31T10:29:00Z"/>
                    <w:rFonts w:cs="Arial"/>
                    <w:szCs w:val="18"/>
                  </w:rPr>
                </w:rPrChange>
              </w:rPr>
            </w:pPr>
          </w:p>
          <w:p w14:paraId="47321AE9" w14:textId="77777777" w:rsidR="00741E11" w:rsidRPr="00741E11" w:rsidRDefault="00741E11" w:rsidP="00741E11">
            <w:pPr>
              <w:pStyle w:val="TAL"/>
              <w:rPr>
                <w:ins w:id="150" w:author="NR_Mob_enh2-Core" w:date="2024-05-31T10:29:00Z"/>
                <w:highlight w:val="magenta"/>
                <w:rPrChange w:id="151" w:author="NR_Mob_enh2-Core" w:date="2024-05-31T10:38:00Z">
                  <w:rPr>
                    <w:ins w:id="152" w:author="NR_Mob_enh2-Core" w:date="2024-05-31T10:29:00Z"/>
                    <w:sz w:val="20"/>
                  </w:rPr>
                </w:rPrChange>
              </w:rPr>
            </w:pPr>
            <w:ins w:id="153" w:author="NR_Mob_enh2-Core" w:date="2024-05-31T10:29:00Z">
              <w:r w:rsidRPr="00741E11">
                <w:rPr>
                  <w:highlight w:val="magenta"/>
                  <w:rPrChange w:id="154" w:author="NR_Mob_enh2-Core" w:date="2024-05-31T10:38:00Z">
                    <w:rPr/>
                  </w:rPrChange>
                </w:rPr>
                <w:t xml:space="preserve">Each source-target pair indicates the band pair between the band under UE’s current band combination </w:t>
              </w:r>
              <w:r w:rsidRPr="00741E11">
                <w:rPr>
                  <w:highlight w:val="magenta"/>
                  <w:rPrChange w:id="155" w:author="NR_Mob_enh2-Core" w:date="2024-05-31T10:38:00Z">
                    <w:rPr>
                      <w:color w:val="000000"/>
                    </w:rPr>
                  </w:rPrChange>
                </w:rPr>
                <w:t>and the target band for RACH transmission</w:t>
              </w:r>
              <w:r w:rsidRPr="00741E11">
                <w:rPr>
                  <w:highlight w:val="magenta"/>
                  <w:rPrChange w:id="156" w:author="NR_Mob_enh2-Core" w:date="2024-05-31T10:38:00Z">
                    <w:rPr/>
                  </w:rPrChange>
                </w:rPr>
                <w:t>.</w:t>
              </w:r>
            </w:ins>
          </w:p>
          <w:p w14:paraId="683F40BF" w14:textId="77777777" w:rsidR="00741E11" w:rsidRPr="00741E11" w:rsidRDefault="00741E11" w:rsidP="00741E11">
            <w:pPr>
              <w:pStyle w:val="TAL"/>
              <w:rPr>
                <w:ins w:id="157" w:author="NR_Mob_enh2-Core" w:date="2024-05-31T10:29:00Z"/>
                <w:highlight w:val="magenta"/>
                <w:rPrChange w:id="158" w:author="NR_Mob_enh2-Core" w:date="2024-05-31T10:38:00Z">
                  <w:rPr>
                    <w:ins w:id="159" w:author="NR_Mob_enh2-Core" w:date="2024-05-31T10:29:00Z"/>
                  </w:rPr>
                </w:rPrChange>
              </w:rPr>
            </w:pPr>
            <w:ins w:id="160" w:author="NR_Mob_enh2-Core" w:date="2024-05-31T10:29:00Z">
              <w:r w:rsidRPr="00741E11">
                <w:rPr>
                  <w:highlight w:val="magenta"/>
                  <w:rPrChange w:id="161" w:author="NR_Mob_enh2-Core" w:date="2024-05-31T10:38:00Z">
                    <w:rPr/>
                  </w:rPrChange>
                </w:rPr>
                <w:t xml:space="preserve">The target bands only consist of the bands requested by the network in </w:t>
              </w:r>
              <w:proofErr w:type="spellStart"/>
              <w:r w:rsidRPr="00741E11">
                <w:rPr>
                  <w:i/>
                  <w:iCs/>
                  <w:highlight w:val="magenta"/>
                  <w:rPrChange w:id="162" w:author="NR_Mob_enh2-Core" w:date="2024-05-31T10:38:00Z">
                    <w:rPr>
                      <w:i/>
                      <w:iCs/>
                    </w:rPr>
                  </w:rPrChange>
                </w:rPr>
                <w:t>appliedFreqBandListFilter</w:t>
              </w:r>
              <w:proofErr w:type="spellEnd"/>
              <w:r w:rsidRPr="00741E11">
                <w:rPr>
                  <w:highlight w:val="magenta"/>
                  <w:rPrChange w:id="163" w:author="NR_Mob_enh2-Core" w:date="2024-05-31T10:38:00Z">
                    <w:rPr/>
                  </w:rPrChange>
                </w:rPr>
                <w:t xml:space="preserve">. They are listed in the same order as in </w:t>
              </w:r>
              <w:proofErr w:type="spellStart"/>
              <w:r w:rsidRPr="00741E11">
                <w:rPr>
                  <w:i/>
                  <w:iCs/>
                  <w:highlight w:val="magenta"/>
                  <w:rPrChange w:id="164" w:author="NR_Mob_enh2-Core" w:date="2024-05-31T10:38:00Z">
                    <w:rPr>
                      <w:i/>
                      <w:iCs/>
                    </w:rPr>
                  </w:rPrChange>
                </w:rPr>
                <w:t>appliedFreqBandListFilter</w:t>
              </w:r>
              <w:proofErr w:type="spellEnd"/>
              <w:r w:rsidRPr="00741E11">
                <w:rPr>
                  <w:highlight w:val="magenta"/>
                  <w:rPrChange w:id="165" w:author="NR_Mob_enh2-Core" w:date="2024-05-31T10:38:00Z">
                    <w:rPr/>
                  </w:rPrChange>
                </w:rPr>
                <w:t xml:space="preserve"> and the first entry correspond to the first entry on </w:t>
              </w:r>
              <w:proofErr w:type="spellStart"/>
              <w:r w:rsidRPr="00741E11">
                <w:rPr>
                  <w:i/>
                  <w:iCs/>
                  <w:highlight w:val="magenta"/>
                  <w:rPrChange w:id="166" w:author="NR_Mob_enh2-Core" w:date="2024-05-31T10:38:00Z">
                    <w:rPr>
                      <w:i/>
                      <w:iCs/>
                    </w:rPr>
                  </w:rPrChange>
                </w:rPr>
                <w:t>appliedFreqBandListFilter</w:t>
              </w:r>
              <w:proofErr w:type="spellEnd"/>
              <w:r w:rsidRPr="00741E11">
                <w:rPr>
                  <w:highlight w:val="magenta"/>
                  <w:rPrChange w:id="167" w:author="NR_Mob_enh2-Core" w:date="2024-05-31T10:38:00Z">
                    <w:rPr/>
                  </w:rPrChange>
                </w:rPr>
                <w:t xml:space="preserve"> and so on.</w:t>
              </w:r>
            </w:ins>
          </w:p>
          <w:p w14:paraId="5DEF4610" w14:textId="5DA3D300" w:rsidR="00741E11" w:rsidRPr="00741E11" w:rsidRDefault="00741E11" w:rsidP="00741E11">
            <w:pPr>
              <w:pStyle w:val="TAL"/>
              <w:rPr>
                <w:b/>
                <w:i/>
                <w:highlight w:val="magenta"/>
                <w:rPrChange w:id="168" w:author="NR_Mob_enh2-Core" w:date="2024-05-31T10:38:00Z">
                  <w:rPr>
                    <w:b/>
                    <w:i/>
                  </w:rPr>
                </w:rPrChange>
              </w:rPr>
            </w:pPr>
            <w:ins w:id="169" w:author="NR_Mob_enh2-Core" w:date="2024-05-31T10:29:00Z">
              <w:r w:rsidRPr="00741E11">
                <w:rPr>
                  <w:highlight w:val="magenta"/>
                  <w:rPrChange w:id="170" w:author="NR_Mob_enh2-Core" w:date="2024-05-31T10:38:00Z">
                    <w:rPr/>
                  </w:rPrChange>
                </w:rPr>
                <w:t xml:space="preserve">A UE supporting this feature shall also indicate support of </w:t>
              </w:r>
              <w:r w:rsidRPr="00741E11">
                <w:rPr>
                  <w:i/>
                  <w:iCs/>
                  <w:highlight w:val="magenta"/>
                  <w:rPrChange w:id="171" w:author="NR_Mob_enh2-Core" w:date="2024-05-31T10:38:00Z">
                    <w:rPr>
                      <w:i/>
                      <w:iCs/>
                    </w:rPr>
                  </w:rPrChange>
                </w:rPr>
                <w:t>rach-EarlyTA-Measurement-r18</w:t>
              </w:r>
              <w:r w:rsidRPr="00741E11">
                <w:rPr>
                  <w:highlight w:val="magenta"/>
                  <w:rPrChange w:id="172" w:author="NR_Mob_enh2-Core" w:date="2024-05-31T10:38:00Z">
                    <w:rPr/>
                  </w:rPrChange>
                </w:rPr>
                <w:t>.</w:t>
              </w:r>
            </w:ins>
          </w:p>
        </w:tc>
        <w:tc>
          <w:tcPr>
            <w:tcW w:w="709" w:type="dxa"/>
          </w:tcPr>
          <w:p w14:paraId="3F5FAC61" w14:textId="70E28B40" w:rsidR="00741E11" w:rsidRPr="00741E11" w:rsidRDefault="00741E11" w:rsidP="00741E11">
            <w:pPr>
              <w:pStyle w:val="TAL"/>
              <w:jc w:val="center"/>
              <w:rPr>
                <w:highlight w:val="magenta"/>
                <w:rPrChange w:id="173" w:author="NR_Mob_enh2-Core" w:date="2024-05-31T10:38:00Z">
                  <w:rPr/>
                </w:rPrChange>
              </w:rPr>
            </w:pPr>
            <w:ins w:id="174" w:author="NR_Mob_enh2-Core" w:date="2024-05-31T10:29:00Z">
              <w:r w:rsidRPr="00741E11">
                <w:rPr>
                  <w:highlight w:val="magenta"/>
                  <w:rPrChange w:id="175" w:author="NR_Mob_enh2-Core" w:date="2024-05-31T10:38:00Z">
                    <w:rPr/>
                  </w:rPrChange>
                </w:rPr>
                <w:t>FS</w:t>
              </w:r>
            </w:ins>
          </w:p>
        </w:tc>
        <w:tc>
          <w:tcPr>
            <w:tcW w:w="567" w:type="dxa"/>
          </w:tcPr>
          <w:p w14:paraId="5464D38A" w14:textId="3E0517CD" w:rsidR="00741E11" w:rsidRPr="00741E11" w:rsidRDefault="00741E11" w:rsidP="00741E11">
            <w:pPr>
              <w:pStyle w:val="TAL"/>
              <w:jc w:val="center"/>
              <w:rPr>
                <w:highlight w:val="magenta"/>
                <w:rPrChange w:id="176" w:author="NR_Mob_enh2-Core" w:date="2024-05-31T10:38:00Z">
                  <w:rPr/>
                </w:rPrChange>
              </w:rPr>
            </w:pPr>
            <w:ins w:id="177" w:author="NR_Mob_enh2-Core" w:date="2024-05-31T10:29:00Z">
              <w:r w:rsidRPr="00741E11">
                <w:rPr>
                  <w:highlight w:val="magenta"/>
                  <w:rPrChange w:id="178" w:author="NR_Mob_enh2-Core" w:date="2024-05-31T10:38:00Z">
                    <w:rPr/>
                  </w:rPrChange>
                </w:rPr>
                <w:t>No</w:t>
              </w:r>
            </w:ins>
          </w:p>
        </w:tc>
        <w:tc>
          <w:tcPr>
            <w:tcW w:w="709" w:type="dxa"/>
          </w:tcPr>
          <w:p w14:paraId="3B1427DB" w14:textId="646EEF8F" w:rsidR="00741E11" w:rsidRPr="00741E11" w:rsidRDefault="00741E11" w:rsidP="00741E11">
            <w:pPr>
              <w:pStyle w:val="TAL"/>
              <w:jc w:val="center"/>
              <w:rPr>
                <w:bCs/>
                <w:iCs/>
                <w:highlight w:val="magenta"/>
                <w:rPrChange w:id="179" w:author="NR_Mob_enh2-Core" w:date="2024-05-31T10:38:00Z">
                  <w:rPr>
                    <w:bCs/>
                    <w:iCs/>
                  </w:rPr>
                </w:rPrChange>
              </w:rPr>
            </w:pPr>
            <w:ins w:id="180" w:author="NR_Mob_enh2-Core" w:date="2024-05-31T10:29:00Z">
              <w:r w:rsidRPr="00741E11">
                <w:rPr>
                  <w:highlight w:val="magenta"/>
                  <w:rPrChange w:id="181" w:author="NR_Mob_enh2-Core" w:date="2024-05-31T10:38:00Z">
                    <w:rPr/>
                  </w:rPrChange>
                </w:rPr>
                <w:t>N/A</w:t>
              </w:r>
            </w:ins>
          </w:p>
        </w:tc>
        <w:tc>
          <w:tcPr>
            <w:tcW w:w="728" w:type="dxa"/>
          </w:tcPr>
          <w:p w14:paraId="0F49C46B" w14:textId="0EE923DC" w:rsidR="00741E11" w:rsidRPr="00D67BF8" w:rsidRDefault="00741E11" w:rsidP="00741E11">
            <w:pPr>
              <w:pStyle w:val="TAL"/>
              <w:jc w:val="center"/>
              <w:rPr>
                <w:bCs/>
                <w:iCs/>
              </w:rPr>
            </w:pPr>
            <w:ins w:id="182" w:author="NR_Mob_enh2-Core" w:date="2024-05-31T10:29:00Z">
              <w:r w:rsidRPr="00741E11">
                <w:rPr>
                  <w:highlight w:val="magenta"/>
                  <w:rPrChange w:id="183" w:author="NR_Mob_enh2-Core" w:date="2024-05-31T10:38:00Z">
                    <w:rPr/>
                  </w:rPrChange>
                </w:rPr>
                <w:t>N/A</w:t>
              </w:r>
            </w:ins>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lastRenderedPageBreak/>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003F032E" w:rsidRPr="00D67BF8">
              <w:rPr>
                <w:rFonts w:cs="Arial"/>
                <w:szCs w:val="18"/>
              </w:rPr>
              <w:t xml:space="preserve"> and </w:t>
            </w:r>
            <w:r w:rsidR="00AC20BC" w:rsidRPr="00594658">
              <w:rPr>
                <w:i/>
                <w:iCs/>
              </w:rPr>
              <w:t>mappingTypeA-1SymbolFL-DMRS-Addition2Symbol-r18</w:t>
            </w:r>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proofErr w:type="spellStart"/>
            <w:r w:rsidRPr="00D67BF8">
              <w:rPr>
                <w:i/>
              </w:rPr>
              <w:t>rateMatchingLTE</w:t>
            </w:r>
            <w:proofErr w:type="spellEnd"/>
            <w:r w:rsidRPr="00D67BF8">
              <w:rPr>
                <w:i/>
              </w:rPr>
              <w:t>-CRS.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rsidP="00594658">
            <w:pPr>
              <w:pStyle w:val="TAN"/>
              <w:rPr>
                <w:b/>
                <w:i/>
              </w:rPr>
            </w:pPr>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594658">
              <w:rPr>
                <w:i/>
                <w:iCs/>
              </w:rPr>
              <w:t>pdsch-TypeA-DMRS-r18</w:t>
            </w:r>
            <w:r w:rsidR="009C0A11" w:rsidRPr="00D67BF8">
              <w:t xml:space="preserve"> and </w:t>
            </w:r>
            <w:r w:rsidR="009C0A11" w:rsidRPr="00594658">
              <w:rPr>
                <w:i/>
                <w:iCs/>
              </w:rPr>
              <w:t xml:space="preserve">pdsch-TypeB-DMRS-r18 </w:t>
            </w:r>
            <w:r w:rsidR="009C0A11" w:rsidRPr="00D67BF8">
              <w:t>must signal this feature.</w:t>
            </w:r>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a reported value of </w:t>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w:t>
            </w:r>
            <w:proofErr w:type="spellStart"/>
            <w:r w:rsidRPr="00D67BF8">
              <w:rPr>
                <w:rFonts w:ascii="Arial" w:hAnsi="Arial" w:cs="Arial"/>
                <w:sz w:val="18"/>
                <w:szCs w:val="18"/>
              </w:rPr>
              <w:t>sc</w:t>
            </w:r>
            <w:proofErr w:type="spellEnd"/>
            <w:r w:rsidRPr="00D67BF8">
              <w:rPr>
                <w:rFonts w:ascii="Arial" w:hAnsi="Arial" w:cs="Arial"/>
                <w:sz w:val="18"/>
                <w:szCs w:val="18"/>
              </w:rPr>
              <w:t xml:space="preserve">',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w:t>
            </w:r>
            <w:proofErr w:type="spellStart"/>
            <w:r w:rsidRPr="00D67BF8">
              <w:rPr>
                <w:rFonts w:ascii="Arial" w:hAnsi="Arial" w:cs="Arial"/>
                <w:sz w:val="18"/>
                <w:szCs w:val="18"/>
              </w:rPr>
              <w:t>TBs.</w:t>
            </w:r>
            <w:proofErr w:type="spellEnd"/>
            <w:r w:rsidRPr="00D67BF8">
              <w:rPr>
                <w:rFonts w:ascii="Arial" w:hAnsi="Arial" w:cs="Arial"/>
                <w:sz w:val="18"/>
                <w:szCs w:val="18"/>
              </w:rPr>
              <w:t xml:space="preserve"> The UE shall include at least one of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lastRenderedPageBreak/>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 xml:space="preserve">reception of PDSCH without the scheduling restriction for Rel-18 eType1 DMRS ports for PDSCH with </w:t>
            </w:r>
            <w:proofErr w:type="spellStart"/>
            <w:r w:rsidRPr="00D67BF8">
              <w:rPr>
                <w:rFonts w:cs="Arial"/>
                <w:szCs w:val="18"/>
              </w:rPr>
              <w:t>fdmSchemeA</w:t>
            </w:r>
            <w:proofErr w:type="spellEnd"/>
            <w:r w:rsidRPr="00D67BF8">
              <w:rPr>
                <w:rFonts w:cs="Arial"/>
                <w:szCs w:val="18"/>
              </w:rPr>
              <w:t>.</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 xml:space="preserve">reception of PDSCH without the scheduling restriction for Rel-18 eType1 DMRS ports for PDSCH with </w:t>
            </w:r>
            <w:proofErr w:type="spellStart"/>
            <w:r w:rsidRPr="00D67BF8">
              <w:rPr>
                <w:rFonts w:cs="Arial"/>
                <w:szCs w:val="18"/>
              </w:rPr>
              <w:t>fdmSchemeB</w:t>
            </w:r>
            <w:proofErr w:type="spellEnd"/>
            <w:r w:rsidRPr="00D67BF8">
              <w:rPr>
                <w:rFonts w:cs="Arial"/>
                <w:szCs w:val="18"/>
              </w:rPr>
              <w:t>.</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 xml:space="preserve">If this feature is not supported, UE expects that </w:t>
            </w:r>
            <w:proofErr w:type="spellStart"/>
            <w:r w:rsidRPr="00D67BF8">
              <w:rPr>
                <w:rFonts w:eastAsia="SimSun"/>
                <w:lang w:eastAsia="zh-CN"/>
              </w:rPr>
              <w:t>gNB</w:t>
            </w:r>
            <w:proofErr w:type="spellEnd"/>
            <w:r w:rsidRPr="00D67BF8">
              <w:rPr>
                <w:rFonts w:eastAsia="SimSun"/>
                <w:lang w:eastAsia="zh-CN"/>
              </w:rPr>
              <w:t xml:space="preserve"> shall apply at least the following scheduling restriction for PDSCH for FD-OCC 4 in </w:t>
            </w:r>
            <w:proofErr w:type="spellStart"/>
            <w:r w:rsidRPr="00D67BF8">
              <w:rPr>
                <w:rFonts w:eastAsia="SimSun"/>
                <w:lang w:eastAsia="zh-CN"/>
              </w:rPr>
              <w:t>eType</w:t>
            </w:r>
            <w:proofErr w:type="spellEnd"/>
            <w:r w:rsidRPr="00D67BF8">
              <w:rPr>
                <w:rFonts w:eastAsia="SimSun"/>
                <w:lang w:eastAsia="zh-CN"/>
              </w:rPr>
              <w:t xml:space="preserv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proofErr w:type="spellStart"/>
            <w:r w:rsidRPr="00D67BF8">
              <w:rPr>
                <w:rFonts w:ascii="Arial" w:hAnsi="Arial"/>
                <w:b/>
                <w:i/>
                <w:sz w:val="18"/>
              </w:rPr>
              <w:t>pdsch-SeparationWithGap</w:t>
            </w:r>
            <w:proofErr w:type="spellEnd"/>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r w:rsidR="00C46007" w:rsidRPr="00D67BF8">
              <w:rPr>
                <w:rFonts w:eastAsia="MS Mincho" w:cs="Arial"/>
                <w:szCs w:val="18"/>
              </w:rPr>
              <w:t xml:space="preserve">scheduling of </w:t>
            </w:r>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r w:rsidR="00C46007" w:rsidRPr="00D67BF8">
              <w:rPr>
                <w:rFonts w:eastAsia="MS Mincho" w:cs="Arial"/>
                <w:szCs w:val="18"/>
              </w:rPr>
              <w:t xml:space="preserve">scheduling of </w:t>
            </w:r>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 xml:space="preserve">Indicates whether the UE supports RTT-based propagation delay compensation for time synchronization of the </w:t>
            </w:r>
            <w:proofErr w:type="spellStart"/>
            <w:r w:rsidRPr="00D67BF8">
              <w:t>Uu</w:t>
            </w:r>
            <w:proofErr w:type="spellEnd"/>
            <w:r w:rsidRPr="00D67BF8">
              <w:t xml:space="preserve">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proofErr w:type="spellStart"/>
            <w:r w:rsidRPr="00D67BF8">
              <w:rPr>
                <w:i/>
              </w:rPr>
              <w:t>csi</w:t>
            </w:r>
            <w:proofErr w:type="spellEnd"/>
            <w:r w:rsidRPr="00D67BF8">
              <w:rPr>
                <w:i/>
              </w:rPr>
              <w:t>-RS-</w:t>
            </w:r>
            <w:proofErr w:type="spellStart"/>
            <w:r w:rsidRPr="00D67BF8">
              <w:rPr>
                <w:i/>
              </w:rPr>
              <w:t>ForTracking</w:t>
            </w:r>
            <w:proofErr w:type="spellEnd"/>
            <w:r w:rsidRPr="00D67BF8">
              <w:rPr>
                <w:iCs/>
              </w:rPr>
              <w:t xml:space="preserve"> and </w:t>
            </w:r>
            <w:proofErr w:type="spellStart"/>
            <w:r w:rsidRPr="00D67BF8">
              <w:rPr>
                <w:i/>
              </w:rPr>
              <w:t>supportedSRS</w:t>
            </w:r>
            <w:proofErr w:type="spellEnd"/>
            <w:r w:rsidRPr="00D67BF8">
              <w:rPr>
                <w:i/>
              </w:rPr>
              <w:t>-Resources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lastRenderedPageBreak/>
              <w:t>rtt-BasedPDC-PRS-r17</w:t>
            </w:r>
          </w:p>
          <w:p w14:paraId="07D365A5" w14:textId="77777777" w:rsidR="008F1336" w:rsidRPr="00D67BF8" w:rsidRDefault="008F1336" w:rsidP="008F1336">
            <w:pPr>
              <w:pStyle w:val="TAL"/>
            </w:pPr>
            <w:r w:rsidRPr="00D67BF8">
              <w:t xml:space="preserve">Indicates whether the UE supports RTT-based Propagation delay compensation for time synchronization of the </w:t>
            </w:r>
            <w:proofErr w:type="spellStart"/>
            <w:r w:rsidRPr="00D67BF8">
              <w:t>Uu</w:t>
            </w:r>
            <w:proofErr w:type="spellEnd"/>
            <w:r w:rsidRPr="00D67BF8">
              <w:t xml:space="preserve">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proofErr w:type="spellStart"/>
            <w:r w:rsidRPr="00D67BF8">
              <w:rPr>
                <w:i/>
              </w:rPr>
              <w:t>supportedSRS</w:t>
            </w:r>
            <w:proofErr w:type="spellEnd"/>
            <w:r w:rsidRPr="00D67BF8">
              <w:rPr>
                <w:i/>
              </w:rPr>
              <w:t>-Resources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proofErr w:type="spellStart"/>
            <w:r w:rsidRPr="00D67BF8">
              <w:rPr>
                <w:b/>
                <w:i/>
              </w:rPr>
              <w:t>scalingFactor</w:t>
            </w:r>
            <w:proofErr w:type="spellEnd"/>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proofErr w:type="spellStart"/>
            <w:r w:rsidRPr="00D67BF8">
              <w:rPr>
                <w:b/>
                <w:i/>
              </w:rPr>
              <w:t>scellWithoutSSB</w:t>
            </w:r>
            <w:proofErr w:type="spellEnd"/>
          </w:p>
          <w:p w14:paraId="42A3CE35" w14:textId="77777777" w:rsidR="008F1336" w:rsidRPr="00D67BF8" w:rsidRDefault="008F1336" w:rsidP="008F1336">
            <w:pPr>
              <w:pStyle w:val="TAL"/>
            </w:pPr>
            <w:r w:rsidRPr="00D67BF8">
              <w:t xml:space="preserve">Defines whether the UE supports configuration of </w:t>
            </w:r>
            <w:proofErr w:type="spellStart"/>
            <w:r w:rsidRPr="00D67BF8">
              <w:t>SCell</w:t>
            </w:r>
            <w:proofErr w:type="spellEnd"/>
            <w:r w:rsidRPr="00D67BF8">
              <w:t xml:space="preserve">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proofErr w:type="spellStart"/>
            <w:r w:rsidRPr="00D67BF8">
              <w:rPr>
                <w:rFonts w:eastAsiaTheme="minorEastAsia" w:cs="Arial"/>
              </w:rPr>
              <w:t>SCell</w:t>
            </w:r>
            <w:proofErr w:type="spellEnd"/>
            <w:r w:rsidRPr="00D67BF8">
              <w:rPr>
                <w:rFonts w:eastAsiaTheme="minorEastAsia" w:cs="Arial"/>
              </w:rPr>
              <w:t xml:space="preserve">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proofErr w:type="spellStart"/>
            <w:r w:rsidRPr="00D67BF8">
              <w:rPr>
                <w:b/>
                <w:i/>
              </w:rPr>
              <w:t>searchSpaceSharingCA</w:t>
            </w:r>
            <w:proofErr w:type="spellEnd"/>
            <w:r w:rsidRPr="00D67BF8">
              <w:rPr>
                <w:b/>
                <w:i/>
              </w:rPr>
              <w:t>-DL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lastRenderedPageBreak/>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 xml:space="preserve">Indicates whether the UE supports SPS group-common PDSCH for multicast on </w:t>
            </w:r>
            <w:proofErr w:type="spellStart"/>
            <w:r w:rsidRPr="00D67BF8">
              <w:t>PCell</w:t>
            </w:r>
            <w:proofErr w:type="spellEnd"/>
            <w:r w:rsidRPr="00D67BF8">
              <w:t>,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proofErr w:type="spellStart"/>
            <w:r w:rsidRPr="00D67BF8">
              <w:rPr>
                <w:b/>
                <w:i/>
              </w:rPr>
              <w:t>supportedSRS</w:t>
            </w:r>
            <w:proofErr w:type="spellEnd"/>
            <w:r w:rsidRPr="00D67BF8">
              <w:rPr>
                <w:b/>
                <w:i/>
              </w:rPr>
              <w:t>-Resources</w:t>
            </w:r>
          </w:p>
          <w:p w14:paraId="6B5B7F47" w14:textId="77777777" w:rsidR="008F1336" w:rsidRPr="00D67BF8" w:rsidRDefault="008F1336" w:rsidP="008F1336">
            <w:pPr>
              <w:pStyle w:val="TAL"/>
            </w:pPr>
            <w:r w:rsidRPr="00D67BF8">
              <w:t xml:space="preserve">Defines support of SRS resources for SRS carrier switching for a band without associated </w:t>
            </w:r>
            <w:proofErr w:type="spellStart"/>
            <w:r w:rsidRPr="00D67BF8">
              <w:t>FeatureSetuplink</w:t>
            </w:r>
            <w:proofErr w:type="spellEnd"/>
            <w:r w:rsidRPr="00D67BF8">
              <w:t>.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w:t>
            </w:r>
            <w:proofErr w:type="spellEnd"/>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maxNumberAperiodicSRS-PerBWP-PerSlot</w:t>
            </w:r>
            <w:proofErr w:type="spellEnd"/>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w:t>
            </w:r>
            <w:proofErr w:type="spellEnd"/>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maxNumberPeriodicSRS-PerBWP-PerSlot</w:t>
            </w:r>
            <w:proofErr w:type="spellEnd"/>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w:t>
            </w:r>
            <w:proofErr w:type="spellEnd"/>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maxNumberSemiPersistentSRS-PerBWP-PerSlot</w:t>
            </w:r>
            <w:proofErr w:type="spellEnd"/>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maxNumberSRS</w:t>
            </w:r>
            <w:proofErr w:type="spellEnd"/>
            <w:r w:rsidRPr="00D67BF8">
              <w:rPr>
                <w:rFonts w:ascii="Arial" w:hAnsi="Arial" w:cs="Arial"/>
                <w:i/>
                <w:sz w:val="18"/>
                <w:szCs w:val="18"/>
              </w:rPr>
              <w:t>-Ports-</w:t>
            </w:r>
            <w:proofErr w:type="spellStart"/>
            <w:r w:rsidRPr="00D67BF8">
              <w:rPr>
                <w:rFonts w:ascii="Arial" w:hAnsi="Arial" w:cs="Arial"/>
                <w:i/>
                <w:sz w:val="18"/>
                <w:szCs w:val="18"/>
              </w:rPr>
              <w:t>PerResource</w:t>
            </w:r>
            <w:proofErr w:type="spellEnd"/>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w:t>
            </w:r>
            <w:proofErr w:type="spellStart"/>
            <w:r w:rsidRPr="00D67BF8">
              <w:t>srs-CarrierSwitch</w:t>
            </w:r>
            <w:proofErr w:type="spellEnd"/>
            <w:r w:rsidRPr="00D67BF8">
              <w:t xml:space="preserve">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proofErr w:type="spellStart"/>
            <w:r w:rsidRPr="00D67BF8">
              <w:rPr>
                <w:b/>
                <w:i/>
              </w:rPr>
              <w:lastRenderedPageBreak/>
              <w:t>timeDurationForQCL</w:t>
            </w:r>
            <w:proofErr w:type="spellEnd"/>
            <w:r w:rsidRPr="00D67BF8">
              <w:rPr>
                <w:b/>
                <w:i/>
              </w:rPr>
              <w:t>,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proofErr w:type="spellStart"/>
            <w:r w:rsidRPr="00D67BF8">
              <w:rPr>
                <w:b/>
                <w:i/>
              </w:rPr>
              <w:t>twoFL</w:t>
            </w:r>
            <w:proofErr w:type="spellEnd"/>
            <w:r w:rsidRPr="00D67BF8">
              <w:rPr>
                <w:b/>
                <w:i/>
              </w:rPr>
              <w:t>-DMRS-</w:t>
            </w:r>
            <w:proofErr w:type="spellStart"/>
            <w:r w:rsidRPr="00D67BF8">
              <w:rPr>
                <w:b/>
                <w:i/>
              </w:rPr>
              <w:t>TwoAdditionalDMRS</w:t>
            </w:r>
            <w:proofErr w:type="spellEnd"/>
            <w:r w:rsidRPr="00D67BF8">
              <w:rPr>
                <w:b/>
                <w:i/>
              </w:rPr>
              <w:t>-DL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proofErr w:type="spellStart"/>
            <w:r w:rsidRPr="00D67BF8">
              <w:rPr>
                <w:b/>
                <w:i/>
              </w:rPr>
              <w:t>ue</w:t>
            </w:r>
            <w:proofErr w:type="spellEnd"/>
            <w:r w:rsidRPr="00D67BF8">
              <w:rPr>
                <w:b/>
                <w:i/>
              </w:rPr>
              <w:t>-</w:t>
            </w:r>
            <w:proofErr w:type="spellStart"/>
            <w:r w:rsidRPr="00D67BF8">
              <w:rPr>
                <w:b/>
                <w:i/>
              </w:rPr>
              <w:t>SpecificUL</w:t>
            </w:r>
            <w:proofErr w:type="spellEnd"/>
            <w:r w:rsidRPr="00D67BF8">
              <w:rPr>
                <w:b/>
                <w:i/>
              </w:rPr>
              <w:t>-DL-Assignment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w:t>
            </w:r>
            <w:proofErr w:type="spellStart"/>
            <w:r w:rsidRPr="00D67BF8">
              <w:rPr>
                <w:i/>
                <w:iCs/>
                <w:lang w:eastAsia="zh-CN"/>
              </w:rPr>
              <w:t>ConfigDedicated</w:t>
            </w:r>
            <w:proofErr w:type="spellEnd"/>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315B3B52" w14:textId="77777777" w:rsidR="00B83F2D" w:rsidRDefault="00B83F2D" w:rsidP="00B83F2D">
      <w:pPr>
        <w:pStyle w:val="Header"/>
        <w:tabs>
          <w:tab w:val="right" w:pos="9639"/>
        </w:tabs>
        <w:rPr>
          <w:sz w:val="24"/>
          <w:szCs w:val="24"/>
        </w:rPr>
      </w:pPr>
    </w:p>
    <w:p w14:paraId="13FF7D20" w14:textId="77777777" w:rsidR="00B83F2D" w:rsidRPr="00595B2F" w:rsidRDefault="00B83F2D" w:rsidP="00B83F2D">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Pr>
          <w:b/>
          <w:bCs/>
          <w:i/>
          <w:iCs/>
          <w:noProof/>
        </w:rPr>
        <w:t xml:space="preserve">Next </w:t>
      </w:r>
      <w:r w:rsidRPr="00595B2F">
        <w:rPr>
          <w:b/>
          <w:bCs/>
          <w:i/>
          <w:iCs/>
          <w:noProof/>
        </w:rPr>
        <w:t>Modified section</w:t>
      </w:r>
    </w:p>
    <w:p w14:paraId="4B700147" w14:textId="77777777" w:rsidR="00B83F2D" w:rsidRPr="00D67BF8" w:rsidRDefault="00B83F2D" w:rsidP="00B83F2D">
      <w:pPr>
        <w:rPr>
          <w:rFonts w:ascii="Arial" w:hAnsi="Arial"/>
        </w:rPr>
      </w:pPr>
    </w:p>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84" w:name="_Toc12750899"/>
      <w:bookmarkStart w:id="185" w:name="_Toc29382263"/>
      <w:bookmarkStart w:id="186" w:name="_Toc37093380"/>
      <w:bookmarkStart w:id="187" w:name="_Toc37238656"/>
      <w:bookmarkStart w:id="188" w:name="_Toc37238770"/>
      <w:bookmarkStart w:id="189" w:name="_Toc46488666"/>
      <w:bookmarkStart w:id="190" w:name="_Toc52574087"/>
      <w:bookmarkStart w:id="191" w:name="_Toc52574173"/>
      <w:bookmarkStart w:id="192" w:name="_Toc162955619"/>
      <w:r w:rsidRPr="00D67BF8">
        <w:lastRenderedPageBreak/>
        <w:t>4.2.7.7</w:t>
      </w:r>
      <w:r w:rsidRPr="00D67BF8">
        <w:tab/>
      </w:r>
      <w:proofErr w:type="spellStart"/>
      <w:r w:rsidRPr="00D67BF8">
        <w:rPr>
          <w:i/>
        </w:rPr>
        <w:t>FeatureSetUplink</w:t>
      </w:r>
      <w:proofErr w:type="spellEnd"/>
      <w:r w:rsidRPr="00D67BF8">
        <w:t xml:space="preserve"> parameters</w:t>
      </w:r>
      <w:bookmarkEnd w:id="184"/>
      <w:bookmarkEnd w:id="185"/>
      <w:bookmarkEnd w:id="186"/>
      <w:bookmarkEnd w:id="187"/>
      <w:bookmarkEnd w:id="188"/>
      <w:bookmarkEnd w:id="189"/>
      <w:bookmarkEnd w:id="190"/>
      <w:bookmarkEnd w:id="191"/>
      <w:bookmarkEnd w:id="1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proofErr w:type="spellStart"/>
            <w:r w:rsidRPr="00D67BF8">
              <w:rPr>
                <w:b/>
                <w:i/>
              </w:rPr>
              <w:t>scalingFactor</w:t>
            </w:r>
            <w:proofErr w:type="spellEnd"/>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proofErr w:type="spellStart"/>
            <w:r w:rsidRPr="00D67BF8">
              <w:rPr>
                <w:b/>
                <w:i/>
              </w:rPr>
              <w:t>dynamicSwitchSUL</w:t>
            </w:r>
            <w:proofErr w:type="spellEnd"/>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proofErr w:type="spellStart"/>
            <w:r w:rsidRPr="00D67BF8">
              <w:rPr>
                <w:b/>
                <w:i/>
              </w:rPr>
              <w:t>featureSetListPerUplinkCC</w:t>
            </w:r>
            <w:proofErr w:type="spellEnd"/>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proofErr w:type="spellStart"/>
            <w:r w:rsidRPr="00D67BF8">
              <w:rPr>
                <w:rFonts w:cs="Arial"/>
                <w:i/>
                <w:szCs w:val="18"/>
              </w:rPr>
              <w:t>FeatureSetUplinkPerCC</w:t>
            </w:r>
            <w:proofErr w:type="spellEnd"/>
            <w:r w:rsidRPr="00D67BF8">
              <w:rPr>
                <w:rFonts w:cs="Arial"/>
                <w:i/>
                <w:szCs w:val="18"/>
              </w:rPr>
              <w:t>-Id</w:t>
            </w:r>
            <w:r w:rsidRPr="00D67BF8">
              <w:rPr>
                <w:rFonts w:cs="Arial"/>
                <w:szCs w:val="18"/>
              </w:rPr>
              <w:t xml:space="preserve">. The order of the elements in this list is not relevant, i.e., the network may configure any of the carriers in accordance with any of the </w:t>
            </w:r>
            <w:proofErr w:type="spellStart"/>
            <w:r w:rsidRPr="00D67BF8">
              <w:rPr>
                <w:rFonts w:cs="Arial"/>
                <w:i/>
                <w:szCs w:val="18"/>
              </w:rPr>
              <w:t>FeatureSetUplinkPerCC</w:t>
            </w:r>
            <w:proofErr w:type="spellEnd"/>
            <w:r w:rsidRPr="00D67BF8">
              <w:rPr>
                <w:rFonts w:cs="Arial"/>
                <w:i/>
                <w:szCs w:val="18"/>
              </w:rPr>
              <w:t>-Id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Indicates whether the UE supports inter-</w:t>
            </w:r>
            <w:proofErr w:type="spellStart"/>
            <w:r w:rsidRPr="00D67BF8">
              <w:t>subslot</w:t>
            </w:r>
            <w:proofErr w:type="spellEnd"/>
            <w:r w:rsidRPr="00D67BF8">
              <w:t xml:space="preserve">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w:t>
            </w:r>
            <w:proofErr w:type="spellStart"/>
            <w:r w:rsidRPr="00D67BF8">
              <w:rPr>
                <w:rFonts w:ascii="Arial" w:hAnsi="Arial" w:cs="Arial"/>
                <w:sz w:val="18"/>
                <w:szCs w:val="18"/>
              </w:rPr>
              <w:t>subslot</w:t>
            </w:r>
            <w:proofErr w:type="spellEnd"/>
            <w:r w:rsidRPr="00D67BF8">
              <w:rPr>
                <w:rFonts w:ascii="Arial" w:hAnsi="Arial" w:cs="Arial"/>
                <w:sz w:val="18"/>
                <w:szCs w:val="18"/>
              </w:rPr>
              <w:t xml:space="preserve">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w:t>
            </w:r>
            <w:proofErr w:type="spellStart"/>
            <w:r w:rsidRPr="00D67BF8">
              <w:rPr>
                <w:rFonts w:ascii="Arial" w:hAnsi="Arial" w:cs="Arial"/>
                <w:sz w:val="18"/>
                <w:szCs w:val="18"/>
              </w:rPr>
              <w:t>subslot</w:t>
            </w:r>
            <w:proofErr w:type="spellEnd"/>
            <w:r w:rsidRPr="00D67BF8">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proofErr w:type="spellStart"/>
            <w:r w:rsidRPr="00D67BF8">
              <w:rPr>
                <w:b/>
                <w:bCs/>
                <w:i/>
                <w:iCs/>
              </w:rPr>
              <w:t>intraBandFreqSeparationUL</w:t>
            </w:r>
            <w:proofErr w:type="spellEnd"/>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 xml:space="preserve">in the </w:t>
            </w:r>
            <w:proofErr w:type="spellStart"/>
            <w:r w:rsidRPr="00D67BF8">
              <w:t>FeatureSetUplink</w:t>
            </w:r>
            <w:proofErr w:type="spellEnd"/>
            <w:r w:rsidRPr="00D67BF8">
              <w:t xml:space="preserve"> of each band entry within a band.</w:t>
            </w:r>
            <w:r w:rsidRPr="00D67BF8">
              <w:rPr>
                <w:bCs/>
                <w:iCs/>
              </w:rPr>
              <w:t xml:space="preserve"> </w:t>
            </w:r>
            <w:r w:rsidRPr="00D67BF8">
              <w:t xml:space="preserve">The values </w:t>
            </w:r>
            <w:proofErr w:type="spellStart"/>
            <w:r w:rsidR="00172633" w:rsidRPr="00D67BF8">
              <w:t>mhzX</w:t>
            </w:r>
            <w:proofErr w:type="spellEnd"/>
            <w:r w:rsidRPr="00D67BF8">
              <w:t xml:space="preserve"> corresponds to the values </w:t>
            </w:r>
            <w:proofErr w:type="spellStart"/>
            <w:r w:rsidR="00172633" w:rsidRPr="00D67BF8">
              <w:t>XMHz</w:t>
            </w:r>
            <w:proofErr w:type="spellEnd"/>
            <w:r w:rsidR="00172633" w:rsidRPr="00D67BF8">
              <w:t xml:space="preserve">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proofErr w:type="spellStart"/>
            <w:r w:rsidRPr="00D67BF8">
              <w:rPr>
                <w:rFonts w:cs="Arial"/>
                <w:i/>
                <w:iCs/>
                <w:szCs w:val="18"/>
              </w:rPr>
              <w:t>intraBandFreqSeparationUL</w:t>
            </w:r>
            <w:proofErr w:type="spellEnd"/>
            <w:r w:rsidRPr="00D67BF8">
              <w:rPr>
                <w:rFonts w:cs="Arial"/>
                <w:i/>
                <w:iCs/>
                <w:szCs w:val="18"/>
              </w:rPr>
              <w:t xml:space="preserve">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proofErr w:type="spellStart"/>
            <w:r w:rsidRPr="00D67BF8">
              <w:rPr>
                <w:i/>
              </w:rPr>
              <w:t>FeatureSetDownlink</w:t>
            </w:r>
            <w:proofErr w:type="spellEnd"/>
            <w:r w:rsidRPr="00D67BF8">
              <w:t xml:space="preserve"> for the same </w:t>
            </w:r>
            <w:proofErr w:type="spellStart"/>
            <w:r w:rsidRPr="00D67BF8">
              <w:rPr>
                <w:i/>
              </w:rPr>
              <w:t>FeatureSet</w:t>
            </w:r>
            <w:proofErr w:type="spellEnd"/>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w:t>
            </w:r>
            <w:proofErr w:type="spellStart"/>
            <w:r w:rsidRPr="00D67BF8">
              <w:rPr>
                <w:rFonts w:ascii="Arial" w:hAnsi="Arial" w:cs="Arial"/>
                <w:sz w:val="18"/>
              </w:rPr>
              <w:t>PCell</w:t>
            </w:r>
            <w:proofErr w:type="spellEnd"/>
            <w:r w:rsidRPr="00D67BF8">
              <w:rPr>
                <w:rFonts w:ascii="Arial" w:hAnsi="Arial" w:cs="Arial"/>
                <w:sz w:val="18"/>
              </w:rPr>
              <w:t xml:space="preserve"> and intra-frequency target </w:t>
            </w:r>
            <w:proofErr w:type="spellStart"/>
            <w:r w:rsidRPr="00D67BF8">
              <w:rPr>
                <w:rFonts w:ascii="Arial" w:hAnsi="Arial" w:cs="Arial"/>
                <w:sz w:val="18"/>
              </w:rPr>
              <w:t>PCell</w:t>
            </w:r>
            <w:proofErr w:type="spellEnd"/>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w:t>
            </w:r>
            <w:proofErr w:type="spellStart"/>
            <w:r w:rsidRPr="00D67BF8">
              <w:rPr>
                <w:rFonts w:eastAsia="Arial" w:cs="Arial"/>
                <w:szCs w:val="18"/>
              </w:rPr>
              <w:t>D_basic</w:t>
            </w:r>
            <w:proofErr w:type="spellEnd"/>
            <w:r w:rsidRPr="00D67BF8">
              <w:rPr>
                <w:rFonts w:eastAsia="Arial" w:cs="Arial"/>
                <w:szCs w:val="18"/>
              </w:rPr>
              <w:t xml:space="preserve">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w:t>
            </w:r>
            <w:proofErr w:type="spellStart"/>
            <w:r w:rsidRPr="00D67BF8">
              <w:rPr>
                <w:rFonts w:eastAsia="DengXian" w:cs="Arial"/>
                <w:i/>
                <w:iCs/>
                <w:szCs w:val="18"/>
              </w:rPr>
              <w:t>ReportConfig</w:t>
            </w:r>
            <w:proofErr w:type="spellEnd"/>
            <w:r w:rsidRPr="00D67BF8">
              <w:rPr>
                <w:rFonts w:eastAsia="DengXian" w:cs="Arial"/>
                <w:szCs w:val="18"/>
              </w:rPr>
              <w:t xml:space="preserve"> with </w:t>
            </w:r>
            <w:proofErr w:type="spellStart"/>
            <w:r w:rsidRPr="00D67BF8">
              <w:rPr>
                <w:rFonts w:eastAsia="DengXian" w:cs="Arial"/>
                <w:i/>
                <w:iCs/>
                <w:szCs w:val="18"/>
              </w:rPr>
              <w:t>reportQuantity</w:t>
            </w:r>
            <w:proofErr w:type="spellEnd"/>
            <w:r w:rsidRPr="00D67BF8">
              <w:rPr>
                <w:rFonts w:eastAsia="DengXian" w:cs="Arial"/>
                <w:szCs w:val="18"/>
              </w:rPr>
              <w:t xml:space="preserve"> configured as </w:t>
            </w:r>
            <w:r w:rsidR="00396432" w:rsidRPr="00D67BF8">
              <w:rPr>
                <w:rFonts w:eastAsia="DengXian" w:cs="Arial"/>
                <w:szCs w:val="18"/>
              </w:rPr>
              <w:t>"</w:t>
            </w:r>
            <w:proofErr w:type="spellStart"/>
            <w:r w:rsidRPr="00D67BF8">
              <w:rPr>
                <w:rFonts w:eastAsia="DengXian" w:cs="Arial"/>
                <w:szCs w:val="18"/>
              </w:rPr>
              <w:t>tdcp</w:t>
            </w:r>
            <w:proofErr w:type="spellEnd"/>
            <w:r w:rsidR="00835235" w:rsidRPr="00D67BF8">
              <w:rPr>
                <w:rFonts w:eastAsia="DengXian" w:cs="Arial"/>
                <w:szCs w:val="18"/>
              </w:rPr>
              <w:t>"</w:t>
            </w:r>
            <w:r w:rsidRPr="00D67BF8">
              <w:rPr>
                <w:rFonts w:eastAsia="DengXian" w:cs="Arial"/>
                <w:szCs w:val="18"/>
              </w:rPr>
              <w:t xml:space="preserve">, configured with </w:t>
            </w:r>
            <w:proofErr w:type="spellStart"/>
            <w:r w:rsidRPr="00D67BF8">
              <w:rPr>
                <w:rFonts w:eastAsia="DengXian" w:cs="Arial"/>
                <w:i/>
                <w:iCs/>
                <w:szCs w:val="18"/>
              </w:rPr>
              <w:t>resourcesForChannelMeasurement</w:t>
            </w:r>
            <w:proofErr w:type="spellEnd"/>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proofErr w:type="spellStart"/>
            <w:r w:rsidRPr="00D67BF8">
              <w:rPr>
                <w:rFonts w:cs="Arial"/>
                <w:i/>
                <w:szCs w:val="18"/>
              </w:rPr>
              <w:t>mimo</w:t>
            </w:r>
            <w:proofErr w:type="spellEnd"/>
            <w:r w:rsidRPr="00D67BF8">
              <w:rPr>
                <w:rFonts w:cs="Arial"/>
                <w:i/>
                <w:szCs w:val="18"/>
              </w:rPr>
              <w:t>-CB-PUSCH.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D67BF8">
              <w:rPr>
                <w:bCs/>
                <w:iCs/>
              </w:rPr>
              <w:t>nonCodebook</w:t>
            </w:r>
            <w:proofErr w:type="spellEnd"/>
            <w:r w:rsidRPr="00D67BF8">
              <w:rPr>
                <w:bCs/>
                <w:iCs/>
              </w:rPr>
              <w:t>'.</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proofErr w:type="spellStart"/>
            <w:r w:rsidRPr="00D67BF8">
              <w:rPr>
                <w:bCs/>
                <w:i/>
              </w:rPr>
              <w:t>maxNumberMIMO</w:t>
            </w:r>
            <w:proofErr w:type="spellEnd"/>
            <w:r w:rsidRPr="00D67BF8">
              <w:rPr>
                <w:bCs/>
                <w:i/>
              </w:rPr>
              <w:t>-</w:t>
            </w:r>
            <w:proofErr w:type="spellStart"/>
            <w:r w:rsidRPr="00D67BF8">
              <w:rPr>
                <w:bCs/>
                <w:i/>
              </w:rPr>
              <w:t>LayersNonCB</w:t>
            </w:r>
            <w:proofErr w:type="spellEnd"/>
            <w:r w:rsidRPr="00D67BF8">
              <w:rPr>
                <w:bCs/>
                <w:i/>
              </w:rPr>
              <w:t>-PUSCH</w:t>
            </w:r>
            <w:r w:rsidRPr="00D67BF8">
              <w:rPr>
                <w:bCs/>
                <w:iCs/>
              </w:rPr>
              <w:t xml:space="preserve"> and</w:t>
            </w:r>
            <w:r w:rsidRPr="00D67BF8">
              <w:rPr>
                <w:bCs/>
                <w:i/>
              </w:rPr>
              <w:t xml:space="preserve"> </w:t>
            </w:r>
            <w:proofErr w:type="spellStart"/>
            <w:r w:rsidRPr="00D67BF8">
              <w:rPr>
                <w:bCs/>
                <w:i/>
              </w:rPr>
              <w:t>mimo</w:t>
            </w:r>
            <w:proofErr w:type="spellEnd"/>
            <w:r w:rsidRPr="00D67BF8">
              <w:rPr>
                <w:bCs/>
                <w:i/>
              </w:rPr>
              <w:t>-NonCB-PUSCH.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 xml:space="preserve">Indicates whether the UE supports SR/HARQ-ACK multiplexing once per </w:t>
            </w:r>
            <w:proofErr w:type="spellStart"/>
            <w:r w:rsidRPr="00D67BF8">
              <w:rPr>
                <w:bCs/>
                <w:iCs/>
              </w:rPr>
              <w:t>subslot</w:t>
            </w:r>
            <w:proofErr w:type="spellEnd"/>
            <w:r w:rsidRPr="00D67BF8">
              <w:rPr>
                <w:bCs/>
                <w:iCs/>
              </w:rPr>
              <w:t xml:space="preserve"> using a PUCCH (or HARQ-ACK piggybacked on a PUSCH) when SR/HARQ-ACK are supposed to be sent with different starting symbols in a </w:t>
            </w:r>
            <w:proofErr w:type="spellStart"/>
            <w:r w:rsidRPr="00D67BF8">
              <w:rPr>
                <w:bCs/>
                <w:iCs/>
              </w:rPr>
              <w:t>subslot</w:t>
            </w:r>
            <w:proofErr w:type="spellEnd"/>
            <w:r w:rsidRPr="00D67BF8">
              <w:rPr>
                <w:bCs/>
                <w:iCs/>
              </w:rPr>
              <w: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proofErr w:type="spellStart"/>
            <w:r w:rsidRPr="00D67BF8">
              <w:rPr>
                <w:i/>
              </w:rPr>
              <w:t>supportedSRS</w:t>
            </w:r>
            <w:proofErr w:type="spellEnd"/>
            <w:r w:rsidRPr="00D67BF8">
              <w:rPr>
                <w:i/>
              </w:rPr>
              <w:t>-Resources.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proofErr w:type="spellStart"/>
            <w:r w:rsidRPr="00D67BF8">
              <w:rPr>
                <w:i/>
              </w:rPr>
              <w:t>supportedSRS</w:t>
            </w:r>
            <w:proofErr w:type="spellEnd"/>
            <w:r w:rsidRPr="00D67BF8">
              <w:rPr>
                <w:i/>
              </w:rPr>
              <w:t>-Resources.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proofErr w:type="spellStart"/>
            <w:r w:rsidRPr="00D67BF8">
              <w:rPr>
                <w:i/>
              </w:rPr>
              <w:t>supportedSRS</w:t>
            </w:r>
            <w:proofErr w:type="spellEnd"/>
            <w:r w:rsidRPr="00D67BF8">
              <w:rPr>
                <w:i/>
              </w:rPr>
              <w:t>-Resources.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proofErr w:type="spellStart"/>
            <w:r w:rsidR="00B97E1C" w:rsidRPr="00D67BF8">
              <w:rPr>
                <w:i/>
                <w:iCs/>
              </w:rPr>
              <w:t>pdcch-MonitoringAnyOccasions</w:t>
            </w:r>
            <w:proofErr w:type="spellEnd"/>
            <w:r w:rsidR="00B97E1C" w:rsidRPr="00D67BF8">
              <w:t xml:space="preserve"> with value </w:t>
            </w:r>
            <w:proofErr w:type="spellStart"/>
            <w:r w:rsidR="00B97E1C" w:rsidRPr="00D67BF8">
              <w:rPr>
                <w:i/>
                <w:iCs/>
              </w:rPr>
              <w:t>withDCI</w:t>
            </w:r>
            <w:proofErr w:type="spellEnd"/>
            <w:r w:rsidR="00B97E1C" w:rsidRPr="00D67BF8">
              <w:rPr>
                <w:i/>
                <w:iCs/>
              </w:rPr>
              <w:t>-Gap</w:t>
            </w:r>
            <w:r w:rsidR="00B97E1C" w:rsidRPr="00D67BF8">
              <w:t xml:space="preserve"> and </w:t>
            </w:r>
            <w:proofErr w:type="spellStart"/>
            <w:r w:rsidRPr="00D67BF8">
              <w:rPr>
                <w:i/>
              </w:rPr>
              <w:t>supportedSRS</w:t>
            </w:r>
            <w:proofErr w:type="spellEnd"/>
            <w:r w:rsidRPr="00D67BF8">
              <w:rPr>
                <w:i/>
              </w:rPr>
              <w:t>-Resources.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proofErr w:type="spellStart"/>
            <w:r w:rsidRPr="00D67BF8">
              <w:rPr>
                <w:i/>
              </w:rPr>
              <w:t>supportedSRS</w:t>
            </w:r>
            <w:proofErr w:type="spellEnd"/>
            <w:r w:rsidRPr="00D67BF8">
              <w:rPr>
                <w:i/>
              </w:rPr>
              <w:t>-Resources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w:t>
            </w:r>
            <w:proofErr w:type="spellStart"/>
            <w:r w:rsidRPr="00D67BF8">
              <w:rPr>
                <w:b/>
                <w:i/>
              </w:rPr>
              <w:t>PhaseDiscontinuityImpacts</w:t>
            </w:r>
            <w:proofErr w:type="spellEnd"/>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w:t>
            </w:r>
            <w:proofErr w:type="spellStart"/>
            <w:r w:rsidRPr="00D67BF8">
              <w:rPr>
                <w:rFonts w:ascii="Arial" w:hAnsi="Arial" w:cs="Arial"/>
                <w:i/>
                <w:iCs/>
                <w:sz w:val="18"/>
                <w:szCs w:val="18"/>
              </w:rPr>
              <w:t>tdd</w:t>
            </w:r>
            <w:proofErr w:type="spellEnd"/>
            <w:r w:rsidRPr="00D67BF8">
              <w:rPr>
                <w:rFonts w:ascii="Arial" w:hAnsi="Arial" w:cs="Arial"/>
                <w:i/>
                <w:iCs/>
                <w:sz w:val="18"/>
                <w:szCs w:val="18"/>
              </w:rPr>
              <w:t>-UL-DL-</w:t>
            </w:r>
            <w:proofErr w:type="spellStart"/>
            <w:r w:rsidRPr="00D67BF8">
              <w:rPr>
                <w:rFonts w:ascii="Arial" w:hAnsi="Arial" w:cs="Arial"/>
                <w:i/>
                <w:iCs/>
                <w:sz w:val="18"/>
                <w:szCs w:val="18"/>
              </w:rPr>
              <w:t>ConfigurationCommon</w:t>
            </w:r>
            <w:proofErr w:type="spellEnd"/>
            <w:r w:rsidRPr="00D67BF8">
              <w:rPr>
                <w:rFonts w:ascii="Arial" w:hAnsi="Arial" w:cs="Arial"/>
                <w:sz w:val="18"/>
                <w:szCs w:val="18"/>
              </w:rPr>
              <w:t xml:space="preserve">, and </w:t>
            </w:r>
            <w:proofErr w:type="spellStart"/>
            <w:r w:rsidRPr="00D67BF8">
              <w:rPr>
                <w:rFonts w:ascii="Arial" w:hAnsi="Arial" w:cs="Arial"/>
                <w:i/>
                <w:iCs/>
                <w:sz w:val="18"/>
                <w:szCs w:val="18"/>
              </w:rPr>
              <w:t>tdd</w:t>
            </w:r>
            <w:proofErr w:type="spellEnd"/>
            <w:r w:rsidRPr="00D67BF8">
              <w:rPr>
                <w:rFonts w:ascii="Arial" w:hAnsi="Arial" w:cs="Arial"/>
                <w:i/>
                <w:iCs/>
                <w:sz w:val="18"/>
                <w:szCs w:val="18"/>
              </w:rPr>
              <w:t>-UL-DL-</w:t>
            </w:r>
            <w:proofErr w:type="spellStart"/>
            <w:r w:rsidRPr="00D67BF8">
              <w:rPr>
                <w:rFonts w:ascii="Arial" w:hAnsi="Arial" w:cs="Arial"/>
                <w:i/>
                <w:iCs/>
                <w:sz w:val="18"/>
                <w:szCs w:val="18"/>
              </w:rPr>
              <w:t>ConfigurationDedicated</w:t>
            </w:r>
            <w:proofErr w:type="spellEnd"/>
            <w:r w:rsidRPr="00D67BF8">
              <w:rPr>
                <w:rFonts w:ascii="Arial" w:hAnsi="Arial" w:cs="Arial"/>
                <w:sz w:val="18"/>
                <w:szCs w:val="18"/>
              </w:rPr>
              <w:t xml:space="preserve"> if provided, or </w:t>
            </w:r>
            <w:proofErr w:type="spellStart"/>
            <w:r w:rsidRPr="00D67BF8">
              <w:rPr>
                <w:rFonts w:ascii="Arial" w:hAnsi="Arial" w:cs="Arial"/>
                <w:i/>
                <w:iCs/>
                <w:sz w:val="18"/>
                <w:szCs w:val="18"/>
              </w:rPr>
              <w:t>tdd</w:t>
            </w:r>
            <w:proofErr w:type="spellEnd"/>
            <w:r w:rsidRPr="00D67BF8">
              <w:rPr>
                <w:rFonts w:ascii="Arial" w:hAnsi="Arial" w:cs="Arial"/>
                <w:i/>
                <w:iCs/>
                <w:sz w:val="18"/>
                <w:szCs w:val="18"/>
              </w:rPr>
              <w:t>-UL-DL-</w:t>
            </w:r>
            <w:proofErr w:type="spellStart"/>
            <w:r w:rsidRPr="00D67BF8">
              <w:rPr>
                <w:rFonts w:ascii="Arial" w:hAnsi="Arial" w:cs="Arial"/>
                <w:i/>
                <w:iCs/>
                <w:sz w:val="18"/>
                <w:szCs w:val="18"/>
              </w:rPr>
              <w:t>ConfigurationCommon</w:t>
            </w:r>
            <w:proofErr w:type="spellEnd"/>
            <w:r w:rsidRPr="00D67BF8">
              <w:rPr>
                <w:rFonts w:ascii="Arial" w:hAnsi="Arial" w:cs="Arial"/>
                <w:sz w:val="18"/>
                <w:szCs w:val="18"/>
              </w:rPr>
              <w:t xml:space="preserve"> and </w:t>
            </w:r>
            <w:proofErr w:type="spellStart"/>
            <w:r w:rsidRPr="00D67BF8">
              <w:rPr>
                <w:rFonts w:ascii="Arial" w:hAnsi="Arial" w:cs="Arial"/>
                <w:i/>
                <w:iCs/>
                <w:sz w:val="18"/>
                <w:szCs w:val="18"/>
              </w:rPr>
              <w:t>tdd</w:t>
            </w:r>
            <w:proofErr w:type="spellEnd"/>
            <w:r w:rsidRPr="00D67BF8">
              <w:rPr>
                <w:rFonts w:ascii="Arial" w:hAnsi="Arial" w:cs="Arial"/>
                <w:i/>
                <w:iCs/>
                <w:sz w:val="18"/>
                <w:szCs w:val="18"/>
              </w:rPr>
              <w:t>-UL-DL-</w:t>
            </w:r>
            <w:proofErr w:type="spellStart"/>
            <w:r w:rsidRPr="00D67BF8">
              <w:rPr>
                <w:rFonts w:ascii="Arial" w:hAnsi="Arial" w:cs="Arial"/>
                <w:i/>
                <w:iCs/>
                <w:sz w:val="18"/>
                <w:szCs w:val="18"/>
              </w:rPr>
              <w:t>ConfigurationDedicated</w:t>
            </w:r>
            <w:proofErr w:type="spellEnd"/>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lastRenderedPageBreak/>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proofErr w:type="spellStart"/>
            <w:r w:rsidRPr="00D67BF8">
              <w:rPr>
                <w:i/>
              </w:rPr>
              <w:t>supportedBandCombinationList</w:t>
            </w:r>
            <w:proofErr w:type="spellEnd"/>
            <w:r w:rsidRPr="00D67BF8">
              <w:rPr>
                <w:i/>
              </w:rPr>
              <w: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proofErr w:type="spellStart"/>
            <w:r w:rsidRPr="00D67BF8">
              <w:rPr>
                <w:i/>
              </w:rPr>
              <w:t>pusch</w:t>
            </w:r>
            <w:proofErr w:type="spellEnd"/>
            <w:r w:rsidRPr="00D67BF8">
              <w:rPr>
                <w:i/>
              </w:rPr>
              <w:t>-</w:t>
            </w:r>
            <w:proofErr w:type="spellStart"/>
            <w:r w:rsidRPr="00D67BF8">
              <w:rPr>
                <w:i/>
              </w:rPr>
              <w:t>HalfPi</w:t>
            </w:r>
            <w:proofErr w:type="spellEnd"/>
            <w:r w:rsidRPr="00D67BF8">
              <w:rPr>
                <w:i/>
              </w:rPr>
              <w:t>-BPSK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proofErr w:type="spellStart"/>
            <w:r w:rsidRPr="00D67BF8">
              <w:rPr>
                <w:i/>
              </w:rPr>
              <w:t>pusch</w:t>
            </w:r>
            <w:proofErr w:type="spellEnd"/>
            <w:r w:rsidRPr="00D67BF8">
              <w:rPr>
                <w:i/>
              </w:rPr>
              <w:t>-</w:t>
            </w:r>
            <w:proofErr w:type="spellStart"/>
            <w:r w:rsidRPr="00D67BF8">
              <w:rPr>
                <w:i/>
              </w:rPr>
              <w:t>HalfPi</w:t>
            </w:r>
            <w:proofErr w:type="spellEnd"/>
            <w:r w:rsidRPr="00D67BF8">
              <w:rPr>
                <w:i/>
              </w:rPr>
              <w:t>-BPSK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 xml:space="preserve">Indicates whether the UE supports repetitions for PUCCH format 0, 1, 2, 3 and 4 over multiple PUCCH </w:t>
            </w:r>
            <w:proofErr w:type="spellStart"/>
            <w:r w:rsidRPr="00D67BF8">
              <w:t>subslots</w:t>
            </w:r>
            <w:proofErr w:type="spellEnd"/>
            <w:r w:rsidRPr="00D67BF8">
              <w:t xml:space="preserve">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 xml:space="preserve">Indicates whether the UE supports repetitions for PUCCH format 0, 1, 2, 3 and 4 over multiple PUCCH </w:t>
            </w:r>
            <w:proofErr w:type="spellStart"/>
            <w:r w:rsidRPr="00D67BF8">
              <w:t>subslots</w:t>
            </w:r>
            <w:proofErr w:type="spellEnd"/>
            <w:r w:rsidRPr="00D67BF8">
              <w:t xml:space="preserve">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a reported value of </w:t>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w:t>
            </w:r>
            <w:proofErr w:type="spellStart"/>
            <w:r w:rsidRPr="00D67BF8">
              <w:rPr>
                <w:rFonts w:ascii="Arial" w:hAnsi="Arial" w:cs="Arial"/>
                <w:sz w:val="18"/>
                <w:szCs w:val="18"/>
              </w:rPr>
              <w:t>sc</w:t>
            </w:r>
            <w:proofErr w:type="spellEnd"/>
            <w:r w:rsidRPr="00D67BF8">
              <w:rPr>
                <w:rFonts w:ascii="Arial" w:hAnsi="Arial" w:cs="Arial"/>
                <w:sz w:val="18"/>
                <w:szCs w:val="18"/>
              </w:rPr>
              <w:t xml:space="preserve">',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differentTB-PerSlot</w:t>
            </w:r>
            <w:proofErr w:type="spellEnd"/>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D67BF8">
              <w:rPr>
                <w:rFonts w:ascii="Arial" w:hAnsi="Arial" w:cs="Arial"/>
                <w:sz w:val="18"/>
                <w:szCs w:val="18"/>
              </w:rPr>
              <w:t>TBs.</w:t>
            </w:r>
            <w:proofErr w:type="spellEnd"/>
            <w:r w:rsidRPr="00D67BF8">
              <w:rPr>
                <w:rFonts w:ascii="Arial" w:hAnsi="Arial" w:cs="Arial"/>
                <w:sz w:val="18"/>
                <w:szCs w:val="18"/>
              </w:rPr>
              <w:t xml:space="preserve"> The UE shall include at least one of </w:t>
            </w:r>
            <w:proofErr w:type="spellStart"/>
            <w:r w:rsidRPr="00D67BF8">
              <w:rPr>
                <w:rFonts w:ascii="Arial" w:hAnsi="Arial" w:cs="Arial"/>
                <w:i/>
                <w:sz w:val="18"/>
                <w:szCs w:val="18"/>
              </w:rPr>
              <w:t>numberOfCarriers</w:t>
            </w:r>
            <w:proofErr w:type="spellEnd"/>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lastRenderedPageBreak/>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proofErr w:type="spellStart"/>
            <w:r w:rsidRPr="00D67BF8">
              <w:rPr>
                <w:rFonts w:ascii="Arial" w:hAnsi="Arial"/>
                <w:b/>
                <w:i/>
                <w:sz w:val="18"/>
              </w:rPr>
              <w:t>pusch-SeparationWithGap</w:t>
            </w:r>
            <w:proofErr w:type="spellEnd"/>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2C3CFA" w:rsidRPr="00D67BF8" w14:paraId="3142491C" w14:textId="77777777" w:rsidTr="0026000E">
        <w:trPr>
          <w:cantSplit/>
          <w:tblHeader/>
        </w:trPr>
        <w:tc>
          <w:tcPr>
            <w:tcW w:w="6917" w:type="dxa"/>
          </w:tcPr>
          <w:p w14:paraId="602A1CC0" w14:textId="4D2C6FFF" w:rsidR="002C3CFA" w:rsidRPr="00594658" w:rsidRDefault="002C3CFA" w:rsidP="00594658">
            <w:pPr>
              <w:pStyle w:val="TAL"/>
              <w:rPr>
                <w:rFonts w:cs="Arial"/>
                <w:b/>
                <w:bCs/>
                <w:i/>
                <w:iCs/>
                <w:szCs w:val="18"/>
              </w:rPr>
            </w:pPr>
            <w:r w:rsidRPr="00594658">
              <w:rPr>
                <w:b/>
                <w:bCs/>
                <w:i/>
                <w:iCs/>
              </w:rPr>
              <w:t>pusch-DMRS8Tx-r18</w:t>
            </w:r>
          </w:p>
          <w:p w14:paraId="72222605" w14:textId="4FD8D6F4" w:rsidR="002C3CFA" w:rsidRPr="00D67BF8" w:rsidRDefault="002C3CFA" w:rsidP="00594658">
            <w:pPr>
              <w:pStyle w:val="TAL"/>
            </w:pPr>
            <w:r>
              <w:t>I</w:t>
            </w:r>
            <w:r w:rsidRPr="00D67BF8">
              <w:t>ndicates whether the UE supports DMRS port configuration for PUSCH with 8Tx for Rel-15 and Rel-18. Value rel15 indicates the UE supports Rel-15 DMRS. Value both indicates the UE supports Rel-15 DMRS and Rel-18 DMRS.</w:t>
            </w:r>
          </w:p>
          <w:p w14:paraId="3B1C6C97" w14:textId="2F994461" w:rsidR="002C3CFA" w:rsidRPr="00594658" w:rsidRDefault="0090155E" w:rsidP="00594658">
            <w:pPr>
              <w:pStyle w:val="TAN"/>
            </w:pPr>
            <w:r w:rsidRPr="00D67BF8">
              <w:t>NOTE:</w:t>
            </w:r>
            <w:r w:rsidRPr="00D67BF8">
              <w:rPr>
                <w:szCs w:val="16"/>
              </w:rPr>
              <w:tab/>
            </w:r>
            <w:r w:rsidRPr="00D67BF8">
              <w:t>A UE supporting 8 Tx must support this feature.</w:t>
            </w:r>
          </w:p>
        </w:tc>
        <w:tc>
          <w:tcPr>
            <w:tcW w:w="709" w:type="dxa"/>
          </w:tcPr>
          <w:p w14:paraId="4C7EBBCA" w14:textId="77777777" w:rsidR="002C3CFA" w:rsidRPr="00D67BF8" w:rsidRDefault="002C3CFA" w:rsidP="00495ABC">
            <w:pPr>
              <w:pStyle w:val="TAL"/>
              <w:jc w:val="center"/>
            </w:pPr>
          </w:p>
        </w:tc>
        <w:tc>
          <w:tcPr>
            <w:tcW w:w="567" w:type="dxa"/>
          </w:tcPr>
          <w:p w14:paraId="34F7138B" w14:textId="77777777" w:rsidR="002C3CFA" w:rsidRPr="00D67BF8" w:rsidRDefault="002C3CFA" w:rsidP="00495ABC">
            <w:pPr>
              <w:pStyle w:val="TAL"/>
              <w:jc w:val="center"/>
            </w:pPr>
          </w:p>
        </w:tc>
        <w:tc>
          <w:tcPr>
            <w:tcW w:w="709" w:type="dxa"/>
          </w:tcPr>
          <w:p w14:paraId="05B58933" w14:textId="77777777" w:rsidR="002C3CFA" w:rsidRPr="00D67BF8" w:rsidRDefault="002C3CFA" w:rsidP="00495ABC">
            <w:pPr>
              <w:pStyle w:val="TAL"/>
              <w:jc w:val="center"/>
              <w:rPr>
                <w:bCs/>
                <w:iCs/>
              </w:rPr>
            </w:pPr>
          </w:p>
        </w:tc>
        <w:tc>
          <w:tcPr>
            <w:tcW w:w="728" w:type="dxa"/>
          </w:tcPr>
          <w:p w14:paraId="205D2ADE" w14:textId="77777777" w:rsidR="002C3CFA" w:rsidRPr="00D67BF8" w:rsidRDefault="002C3CFA" w:rsidP="00495ABC">
            <w:pPr>
              <w:pStyle w:val="TAL"/>
              <w:jc w:val="center"/>
              <w:rPr>
                <w:bCs/>
                <w:iCs/>
              </w:rPr>
            </w:pP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lastRenderedPageBreak/>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r w:rsidR="00C14F21" w:rsidRPr="00D67BF8">
              <w:rPr>
                <w:rFonts w:ascii="Arial" w:hAnsi="Arial" w:cs="Arial"/>
                <w:sz w:val="18"/>
                <w:szCs w:val="18"/>
              </w:rPr>
              <w:t xml:space="preserve">mapping of </w:t>
            </w:r>
            <w:r w:rsidRPr="00D67BF8">
              <w:rPr>
                <w:rFonts w:ascii="Arial" w:hAnsi="Arial" w:cs="Arial"/>
                <w:sz w:val="18"/>
                <w:szCs w:val="18"/>
              </w:rPr>
              <w:t xml:space="preserve">type A for enhanced DMRS ports, including </w:t>
            </w:r>
            <w:r w:rsidR="00603056" w:rsidRPr="00D67BF8">
              <w:rPr>
                <w:rFonts w:ascii="Arial" w:hAnsi="Arial" w:cs="Arial"/>
                <w:sz w:val="18"/>
                <w:szCs w:val="18"/>
              </w:rPr>
              <w:t xml:space="preserve">support of </w:t>
            </w:r>
            <w:r w:rsidRPr="00D67BF8">
              <w:rPr>
                <w:rFonts w:ascii="Arial" w:hAnsi="Arial" w:cs="Arial"/>
                <w:sz w:val="18"/>
                <w:szCs w:val="18"/>
              </w:rPr>
              <w:t xml:space="preserve">1 symbol FL DMRS without additional symbol(s), </w:t>
            </w:r>
            <w:r w:rsidR="00603056" w:rsidRPr="00D67BF8">
              <w:rPr>
                <w:rFonts w:ascii="Arial" w:hAnsi="Arial" w:cs="Arial"/>
                <w:sz w:val="18"/>
                <w:szCs w:val="18"/>
              </w:rPr>
              <w:t xml:space="preserve">support of </w:t>
            </w:r>
            <w:r w:rsidRPr="00D67BF8">
              <w:rPr>
                <w:rFonts w:ascii="Arial" w:hAnsi="Arial" w:cs="Arial"/>
                <w:sz w:val="18"/>
                <w:szCs w:val="18"/>
              </w:rPr>
              <w:t xml:space="preserve">1 symbol FL DMRS and 1 additional DMRS symbols and </w:t>
            </w:r>
            <w:r w:rsidR="00603056" w:rsidRPr="00D67BF8">
              <w:rPr>
                <w:rFonts w:ascii="Arial" w:hAnsi="Arial" w:cs="Arial"/>
                <w:sz w:val="18"/>
                <w:szCs w:val="18"/>
              </w:rPr>
              <w:t xml:space="preserve">support of </w:t>
            </w:r>
            <w:r w:rsidRPr="00D67BF8">
              <w:rPr>
                <w:rFonts w:ascii="Arial" w:hAnsi="Arial" w:cs="Arial"/>
                <w:sz w:val="18"/>
                <w:szCs w:val="18"/>
              </w:rPr>
              <w:t>1 symbol FL DMRS and 2 additional DMRS symbols</w:t>
            </w:r>
            <w:r w:rsidR="00603056" w:rsidRPr="00D67BF8">
              <w:rPr>
                <w:rFonts w:ascii="Arial" w:hAnsi="Arial" w:cs="Arial"/>
                <w:sz w:val="18"/>
                <w:szCs w:val="18"/>
              </w:rPr>
              <w:t xml:space="preserve"> for one port</w:t>
            </w:r>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7326B2E8" w14:textId="0658E8EC" w:rsidR="00495ABC" w:rsidRPr="00D67BF8" w:rsidRDefault="0098164A" w:rsidP="00CB570C">
            <w:pPr>
              <w:pStyle w:val="TAN"/>
              <w:rPr>
                <w:sz w:val="16"/>
                <w:szCs w:val="14"/>
              </w:rPr>
            </w:pPr>
            <w:r w:rsidRPr="00D67BF8">
              <w:rPr>
                <w:rFonts w:cs="Arial"/>
                <w:szCs w:val="16"/>
              </w:rPr>
              <w:t>-</w:t>
            </w:r>
            <w:r w:rsidRPr="00D67BF8">
              <w:rPr>
                <w:rFonts w:cs="Arial"/>
                <w:szCs w:val="16"/>
              </w:rPr>
              <w:tab/>
            </w:r>
            <w:r w:rsidR="008D54C9" w:rsidRPr="008D54C9">
              <w:rPr>
                <w:rFonts w:cs="Arial"/>
                <w:i/>
                <w:iCs/>
                <w:szCs w:val="16"/>
              </w:rPr>
              <w:t>pusch-1SymbolFL-DMRS-BeyondOnePort</w:t>
            </w:r>
            <w:r w:rsidRPr="00D67BF8">
              <w:rPr>
                <w:rFonts w:cs="Arial"/>
                <w:i/>
                <w:iCs/>
                <w:szCs w:val="16"/>
              </w:rPr>
              <w:t>-r18</w:t>
            </w:r>
            <w:r w:rsidRPr="00D67BF8">
              <w:rPr>
                <w:rFonts w:cs="Arial"/>
                <w:szCs w:val="16"/>
              </w:rPr>
              <w:t xml:space="preserve"> indicates whether the UE supports </w:t>
            </w:r>
            <w:r w:rsidR="008250E3" w:rsidRPr="00D67BF8">
              <w:rPr>
                <w:rFonts w:cs="Arial"/>
                <w:szCs w:val="16"/>
              </w:rPr>
              <w:t>1 symbol FL DMRS and 2 additional DMRS symbols for more than one port for enhanced DMRS ports for PUSCH.</w:t>
            </w:r>
          </w:p>
          <w:p w14:paraId="3E8DB255" w14:textId="37B78F38"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r w:rsidR="00F513CA" w:rsidRPr="00D67BF8">
              <w:rPr>
                <w:rFonts w:ascii="Arial" w:eastAsia="MS Mincho" w:hAnsi="Arial" w:cs="Arial"/>
                <w:sz w:val="18"/>
                <w:szCs w:val="18"/>
              </w:rPr>
              <w:t xml:space="preserve"> mapping of</w:t>
            </w:r>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 xml:space="preserve">18 enhanced DMRS ports, including </w:t>
            </w:r>
            <w:r w:rsidR="00365A89">
              <w:rPr>
                <w:rFonts w:ascii="Arial" w:eastAsia="MS Mincho" w:hAnsi="Arial" w:cs="Arial"/>
                <w:sz w:val="18"/>
                <w:szCs w:val="18"/>
              </w:rPr>
              <w:t xml:space="preserve">support of </w:t>
            </w:r>
            <w:r w:rsidRPr="00D67BF8">
              <w:rPr>
                <w:rFonts w:ascii="Arial" w:eastAsia="MS Mincho" w:hAnsi="Arial" w:cs="Arial"/>
                <w:sz w:val="18"/>
                <w:szCs w:val="18"/>
              </w:rPr>
              <w:t xml:space="preserve">1 symbol FL DMRS without additional symbol(s) and </w:t>
            </w:r>
            <w:r w:rsidR="00B22200">
              <w:rPr>
                <w:rFonts w:ascii="Arial" w:eastAsia="MS Mincho" w:hAnsi="Arial" w:cs="Arial"/>
                <w:sz w:val="18"/>
                <w:szCs w:val="18"/>
              </w:rPr>
              <w:t xml:space="preserve">support of </w:t>
            </w:r>
            <w:r w:rsidRPr="00D67BF8">
              <w:rPr>
                <w:rFonts w:ascii="Arial" w:eastAsia="MS Mincho" w:hAnsi="Arial" w:cs="Arial"/>
                <w:sz w:val="18"/>
                <w:szCs w:val="18"/>
              </w:rPr>
              <w:t>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282363" w:rsidRPr="00D67BF8" w14:paraId="00897B16" w14:textId="77777777" w:rsidTr="0026000E">
        <w:trPr>
          <w:cantSplit/>
          <w:tblHeader/>
          <w:ins w:id="193" w:author="NR_Mob_enh2-Core" w:date="2024-05-27T15:58:00Z"/>
        </w:trPr>
        <w:tc>
          <w:tcPr>
            <w:tcW w:w="6917" w:type="dxa"/>
          </w:tcPr>
          <w:p w14:paraId="2F2E81CB" w14:textId="5DAD9431" w:rsidR="00282363" w:rsidRPr="00D67BF8" w:rsidRDefault="00282363" w:rsidP="00282363">
            <w:pPr>
              <w:pStyle w:val="TAL"/>
              <w:rPr>
                <w:ins w:id="194" w:author="NR_Mob_enh2-Core" w:date="2024-05-27T15:58:00Z"/>
                <w:rFonts w:eastAsia="DengXian"/>
                <w:b/>
                <w:bCs/>
                <w:i/>
                <w:iCs/>
              </w:rPr>
            </w:pPr>
            <w:ins w:id="195" w:author="NR_Mob_enh2-Core" w:date="2024-05-27T15:58:00Z">
              <w:r w:rsidRPr="00F96BB2">
                <w:rPr>
                  <w:rFonts w:eastAsia="DengXian"/>
                  <w:b/>
                  <w:bCs/>
                  <w:i/>
                  <w:iCs/>
                </w:rPr>
                <w:t>rach-EarlyTA-BandList</w:t>
              </w:r>
              <w:r>
                <w:rPr>
                  <w:rFonts w:eastAsia="DengXian"/>
                  <w:b/>
                  <w:bCs/>
                  <w:i/>
                  <w:iCs/>
                </w:rPr>
                <w:t>-r18</w:t>
              </w:r>
            </w:ins>
          </w:p>
          <w:p w14:paraId="263627E8" w14:textId="77777777" w:rsidR="00282363" w:rsidRPr="00D67BF8" w:rsidRDefault="00282363" w:rsidP="00282363">
            <w:pPr>
              <w:pStyle w:val="TAL"/>
              <w:rPr>
                <w:ins w:id="196" w:author="NR_Mob_enh2-Core" w:date="2024-05-27T15:58:00Z"/>
                <w:rFonts w:cs="Arial"/>
                <w:color w:val="000000" w:themeColor="text1"/>
                <w:szCs w:val="18"/>
              </w:rPr>
            </w:pPr>
            <w:ins w:id="197" w:author="NR_Mob_enh2-Core" w:date="2024-05-27T15:58: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06A5BCFC" w14:textId="77777777" w:rsidR="00282363" w:rsidRPr="00D67BF8" w:rsidRDefault="00282363" w:rsidP="00282363">
            <w:pPr>
              <w:pStyle w:val="TAL"/>
              <w:rPr>
                <w:ins w:id="198" w:author="NR_Mob_enh2-Core" w:date="2024-05-27T15:58:00Z"/>
                <w:rFonts w:cs="Arial"/>
                <w:color w:val="000000" w:themeColor="text1"/>
                <w:szCs w:val="18"/>
              </w:rPr>
            </w:pPr>
            <w:ins w:id="199" w:author="NR_Mob_enh2-Core" w:date="2024-05-27T15:58: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451E425D" w14:textId="0DB78944" w:rsidR="00282363" w:rsidRDefault="00282363" w:rsidP="00282363">
            <w:pPr>
              <w:pStyle w:val="TAL"/>
              <w:rPr>
                <w:ins w:id="200" w:author="NR_Mob_enh2-Core" w:date="2024-05-27T15:58:00Z"/>
                <w:rFonts w:eastAsia="SimSun" w:cs="Arial"/>
                <w:color w:val="000000" w:themeColor="text1"/>
                <w:szCs w:val="18"/>
                <w:lang w:eastAsia="zh-CN"/>
              </w:rPr>
            </w:pPr>
            <w:ins w:id="201" w:author="NR_Mob_enh2-Core" w:date="2024-05-27T15:58: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w:t>
              </w:r>
            </w:ins>
            <w:ins w:id="202" w:author="NR_Mob_enh2-Core" w:date="2024-05-30T14:17:00Z">
              <w:r w:rsidR="004039A8">
                <w:rPr>
                  <w:rFonts w:eastAsia="SimSun" w:cs="Arial"/>
                  <w:color w:val="000000" w:themeColor="text1"/>
                  <w:szCs w:val="18"/>
                  <w:lang w:eastAsia="zh-CN"/>
                </w:rPr>
                <w:t xml:space="preserve"> </w:t>
              </w:r>
            </w:ins>
            <w:ins w:id="203" w:author="NR_Mob_enh2-Core" w:date="2024-05-27T15:58:00Z">
              <w:r w:rsidRPr="00055E37">
                <w:rPr>
                  <w:rFonts w:eastAsia="SimSun" w:cs="Arial"/>
                  <w:color w:val="000000" w:themeColor="text1"/>
                  <w:szCs w:val="18"/>
                  <w:lang w:eastAsia="zh-CN"/>
                </w:rPr>
                <w:t>band under UE’s current</w:t>
              </w:r>
              <w:r>
                <w:rPr>
                  <w:rFonts w:eastAsia="SimSun" w:cs="Arial"/>
                  <w:color w:val="000000" w:themeColor="text1"/>
                  <w:szCs w:val="18"/>
                  <w:lang w:eastAsia="zh-CN"/>
                </w:rPr>
                <w:t xml:space="preserve"> band combination</w:t>
              </w:r>
            </w:ins>
            <w:ins w:id="204" w:author="NR_Mob_enh2-Core" w:date="2024-05-30T14:18:00Z">
              <w:r w:rsidR="004039A8">
                <w:rPr>
                  <w:rFonts w:eastAsia="SimSun" w:cs="Arial"/>
                  <w:color w:val="000000" w:themeColor="text1"/>
                  <w:szCs w:val="18"/>
                  <w:lang w:eastAsia="zh-CN"/>
                </w:rPr>
                <w:t xml:space="preserve"> </w:t>
              </w:r>
              <w:r w:rsidR="004039A8" w:rsidRPr="004039A8">
                <w:rPr>
                  <w:rFonts w:eastAsia="SimSun" w:cs="Arial"/>
                  <w:color w:val="000000" w:themeColor="text1"/>
                  <w:szCs w:val="18"/>
                  <w:highlight w:val="cyan"/>
                  <w:lang w:eastAsia="zh-CN"/>
                  <w:rPrChange w:id="205" w:author="NR_Mob_enh2-Core" w:date="2024-05-30T14:18:00Z">
                    <w:rPr>
                      <w:rFonts w:eastAsia="SimSun" w:cs="Arial"/>
                      <w:color w:val="000000" w:themeColor="text1"/>
                      <w:szCs w:val="18"/>
                      <w:lang w:eastAsia="zh-CN"/>
                    </w:rPr>
                  </w:rPrChange>
                </w:rPr>
                <w:t>and the target band for RACH transmission</w:t>
              </w:r>
            </w:ins>
            <w:ins w:id="206" w:author="NR_Mob_enh2-Core" w:date="2024-05-27T15:58:00Z">
              <w:r w:rsidRPr="00055E37">
                <w:rPr>
                  <w:rFonts w:eastAsia="SimSun" w:cs="Arial"/>
                  <w:color w:val="000000" w:themeColor="text1"/>
                  <w:szCs w:val="18"/>
                  <w:lang w:eastAsia="zh-CN"/>
                </w:rPr>
                <w:t>.</w:t>
              </w:r>
            </w:ins>
          </w:p>
          <w:p w14:paraId="6B9A8472" w14:textId="1E6C7C7D" w:rsidR="004039A8" w:rsidRPr="00D67BF8" w:rsidRDefault="00282363" w:rsidP="004039A8">
            <w:pPr>
              <w:pStyle w:val="TAL"/>
              <w:rPr>
                <w:ins w:id="207" w:author="NR_Mob_enh2-Core" w:date="2024-05-27T15:58:00Z"/>
                <w:b/>
                <w:i/>
              </w:rPr>
            </w:pPr>
            <w:ins w:id="208" w:author="NR_Mob_enh2-Core" w:date="2024-05-27T15:58:00Z">
              <w:r>
                <w:rPr>
                  <w:rFonts w:cs="Arial"/>
                  <w:szCs w:val="18"/>
                  <w:lang w:eastAsia="zh-CN"/>
                </w:rPr>
                <w:t xml:space="preserve">The target bands only consist of the bands requested by the network in </w:t>
              </w:r>
            </w:ins>
            <w:proofErr w:type="spellStart"/>
            <w:ins w:id="209" w:author="NR_Mob_enh2-Core" w:date="2024-05-30T14:16:00Z">
              <w:r w:rsidR="004039A8" w:rsidRPr="007D309C">
                <w:rPr>
                  <w:i/>
                  <w:iCs/>
                  <w:highlight w:val="cyan"/>
                </w:rPr>
                <w:t>appliedFreqBandListFilter</w:t>
              </w:r>
            </w:ins>
            <w:proofErr w:type="spellEnd"/>
            <w:ins w:id="210" w:author="NR_Mob_enh2-Core" w:date="2024-05-27T15:58:00Z">
              <w:r>
                <w:t>.</w:t>
              </w:r>
            </w:ins>
            <w:ins w:id="211" w:author="NR_Mob_enh2-Core" w:date="2024-05-30T14:23:00Z">
              <w:r w:rsidR="004039A8">
                <w:t xml:space="preserve"> </w:t>
              </w:r>
              <w:r w:rsidR="004039A8" w:rsidRPr="002F0DA9">
                <w:rPr>
                  <w:highlight w:val="cyan"/>
                </w:rPr>
                <w:t xml:space="preserve">They are listed in the same order as in </w:t>
              </w:r>
              <w:proofErr w:type="spellStart"/>
              <w:r w:rsidR="004039A8" w:rsidRPr="002F0DA9">
                <w:rPr>
                  <w:i/>
                  <w:iCs/>
                  <w:highlight w:val="cyan"/>
                </w:rPr>
                <w:t>appliedFreqBandListFilter</w:t>
              </w:r>
              <w:proofErr w:type="spellEnd"/>
              <w:r w:rsidR="004039A8" w:rsidRPr="002F0DA9">
                <w:rPr>
                  <w:highlight w:val="cyan"/>
                </w:rPr>
                <w:t xml:space="preserve"> and the first entry correspond to the first entry on </w:t>
              </w:r>
              <w:proofErr w:type="spellStart"/>
              <w:r w:rsidR="004039A8" w:rsidRPr="002F0DA9">
                <w:rPr>
                  <w:i/>
                  <w:iCs/>
                  <w:highlight w:val="cyan"/>
                </w:rPr>
                <w:t>appliedFreqBandListFilter</w:t>
              </w:r>
              <w:proofErr w:type="spellEnd"/>
              <w:r w:rsidR="004039A8" w:rsidRPr="002F0DA9">
                <w:rPr>
                  <w:highlight w:val="cyan"/>
                </w:rPr>
                <w:t xml:space="preserve"> and so on</w:t>
              </w:r>
              <w:r w:rsidR="004039A8" w:rsidRPr="002F0DA9">
                <w:t>.</w:t>
              </w:r>
            </w:ins>
          </w:p>
        </w:tc>
        <w:tc>
          <w:tcPr>
            <w:tcW w:w="709" w:type="dxa"/>
          </w:tcPr>
          <w:p w14:paraId="21D7EB33" w14:textId="04A614B8" w:rsidR="00282363" w:rsidRPr="00D67BF8" w:rsidRDefault="00282363" w:rsidP="00282363">
            <w:pPr>
              <w:pStyle w:val="TAL"/>
              <w:jc w:val="center"/>
              <w:rPr>
                <w:ins w:id="212" w:author="NR_Mob_enh2-Core" w:date="2024-05-27T15:58:00Z"/>
              </w:rPr>
            </w:pPr>
            <w:ins w:id="213" w:author="NR_Mob_enh2-Core" w:date="2024-05-27T15:58:00Z">
              <w:r>
                <w:rPr>
                  <w:bCs/>
                  <w:iCs/>
                  <w:lang w:eastAsia="zh-CN"/>
                </w:rPr>
                <w:t>FS</w:t>
              </w:r>
            </w:ins>
          </w:p>
        </w:tc>
        <w:tc>
          <w:tcPr>
            <w:tcW w:w="567" w:type="dxa"/>
          </w:tcPr>
          <w:p w14:paraId="7366B8A6" w14:textId="1ECCA05C" w:rsidR="00282363" w:rsidRPr="00D67BF8" w:rsidRDefault="00282363" w:rsidP="00282363">
            <w:pPr>
              <w:pStyle w:val="TAL"/>
              <w:jc w:val="center"/>
              <w:rPr>
                <w:ins w:id="214" w:author="NR_Mob_enh2-Core" w:date="2024-05-27T15:58:00Z"/>
              </w:rPr>
            </w:pPr>
            <w:ins w:id="215" w:author="NR_Mob_enh2-Core" w:date="2024-05-27T15:58:00Z">
              <w:r w:rsidRPr="00D67BF8">
                <w:rPr>
                  <w:bCs/>
                  <w:iCs/>
                  <w:lang w:eastAsia="zh-CN"/>
                </w:rPr>
                <w:t>No</w:t>
              </w:r>
            </w:ins>
          </w:p>
        </w:tc>
        <w:tc>
          <w:tcPr>
            <w:tcW w:w="709" w:type="dxa"/>
          </w:tcPr>
          <w:p w14:paraId="46C6B031" w14:textId="2B30B03B" w:rsidR="00282363" w:rsidRPr="00D67BF8" w:rsidRDefault="00282363" w:rsidP="00282363">
            <w:pPr>
              <w:pStyle w:val="TAL"/>
              <w:jc w:val="center"/>
              <w:rPr>
                <w:ins w:id="216" w:author="NR_Mob_enh2-Core" w:date="2024-05-27T15:58:00Z"/>
                <w:bCs/>
                <w:iCs/>
              </w:rPr>
            </w:pPr>
            <w:ins w:id="217" w:author="NR_Mob_enh2-Core" w:date="2024-05-27T15:58:00Z">
              <w:r w:rsidRPr="00D67BF8">
                <w:rPr>
                  <w:rFonts w:eastAsia="DengXian"/>
                </w:rPr>
                <w:t>N/A</w:t>
              </w:r>
            </w:ins>
          </w:p>
        </w:tc>
        <w:tc>
          <w:tcPr>
            <w:tcW w:w="728" w:type="dxa"/>
          </w:tcPr>
          <w:p w14:paraId="4F621341" w14:textId="05E593DD" w:rsidR="00282363" w:rsidRPr="00D67BF8" w:rsidRDefault="00282363" w:rsidP="00282363">
            <w:pPr>
              <w:pStyle w:val="TAL"/>
              <w:jc w:val="center"/>
              <w:rPr>
                <w:ins w:id="218" w:author="NR_Mob_enh2-Core" w:date="2024-05-27T15:58:00Z"/>
                <w:bCs/>
                <w:iCs/>
              </w:rPr>
            </w:pPr>
            <w:ins w:id="219" w:author="NR_Mob_enh2-Core" w:date="2024-05-27T15:58:00Z">
              <w:r w:rsidRPr="00D67BF8">
                <w:rPr>
                  <w:lang w:eastAsia="zh-CN"/>
                </w:rPr>
                <w:t>N/A</w:t>
              </w:r>
            </w:ins>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proofErr w:type="spellStart"/>
            <w:r w:rsidRPr="00D67BF8">
              <w:rPr>
                <w:b/>
                <w:i/>
              </w:rPr>
              <w:lastRenderedPageBreak/>
              <w:t>searchSpaceSharingCA</w:t>
            </w:r>
            <w:proofErr w:type="spellEnd"/>
            <w:r w:rsidRPr="00D67BF8">
              <w:rPr>
                <w:b/>
                <w:i/>
              </w:rPr>
              <w:t>-UL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2420D3">
        <w:trPr>
          <w:cantSplit/>
          <w:tblHeader/>
        </w:trPr>
        <w:tc>
          <w:tcPr>
            <w:tcW w:w="6917" w:type="dxa"/>
          </w:tcPr>
          <w:p w14:paraId="55F9ABCF" w14:textId="77777777" w:rsidR="00CC62ED" w:rsidRPr="00D67BF8" w:rsidRDefault="00CC62ED" w:rsidP="002420D3">
            <w:pPr>
              <w:pStyle w:val="TAL"/>
              <w:rPr>
                <w:b/>
                <w:i/>
              </w:rPr>
            </w:pPr>
            <w:r w:rsidRPr="00D67BF8">
              <w:rPr>
                <w:b/>
                <w:i/>
              </w:rPr>
              <w:t>semiStaticHARQ-ACK-CodebookSub-SlotPUCCH-r17</w:t>
            </w:r>
          </w:p>
          <w:p w14:paraId="664117D0" w14:textId="77777777" w:rsidR="00CC62ED" w:rsidRPr="00D67BF8" w:rsidRDefault="00CC62ED" w:rsidP="002420D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2420D3">
            <w:pPr>
              <w:pStyle w:val="TAL"/>
              <w:rPr>
                <w:b/>
                <w:i/>
              </w:rPr>
            </w:pPr>
            <w:r w:rsidRPr="00D67BF8">
              <w:t xml:space="preserve">A UE supporting this feature shall also indicate support of </w:t>
            </w:r>
            <w:proofErr w:type="spellStart"/>
            <w:r w:rsidRPr="00D67BF8">
              <w:rPr>
                <w:i/>
                <w:iCs/>
              </w:rPr>
              <w:t>semiStaticHARQ</w:t>
            </w:r>
            <w:proofErr w:type="spellEnd"/>
            <w:r w:rsidRPr="00D67BF8">
              <w:rPr>
                <w:i/>
                <w:iCs/>
              </w:rPr>
              <w:t>-ACK-Codebook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2420D3">
            <w:pPr>
              <w:pStyle w:val="TAL"/>
              <w:jc w:val="center"/>
            </w:pPr>
            <w:r w:rsidRPr="00D67BF8">
              <w:t>FS</w:t>
            </w:r>
          </w:p>
        </w:tc>
        <w:tc>
          <w:tcPr>
            <w:tcW w:w="567" w:type="dxa"/>
          </w:tcPr>
          <w:p w14:paraId="2324C3FC" w14:textId="77777777" w:rsidR="00CC62ED" w:rsidRPr="00D67BF8" w:rsidRDefault="00CC62ED" w:rsidP="002420D3">
            <w:pPr>
              <w:pStyle w:val="TAL"/>
              <w:jc w:val="center"/>
            </w:pPr>
            <w:r w:rsidRPr="00D67BF8">
              <w:t>No</w:t>
            </w:r>
          </w:p>
        </w:tc>
        <w:tc>
          <w:tcPr>
            <w:tcW w:w="709" w:type="dxa"/>
          </w:tcPr>
          <w:p w14:paraId="547F500B" w14:textId="77777777" w:rsidR="00CC62ED" w:rsidRPr="00D67BF8" w:rsidRDefault="00CC62ED" w:rsidP="002420D3">
            <w:pPr>
              <w:pStyle w:val="TAL"/>
              <w:jc w:val="center"/>
              <w:rPr>
                <w:bCs/>
                <w:iCs/>
              </w:rPr>
            </w:pPr>
            <w:r w:rsidRPr="00D67BF8">
              <w:rPr>
                <w:bCs/>
                <w:iCs/>
              </w:rPr>
              <w:t>N/A</w:t>
            </w:r>
          </w:p>
        </w:tc>
        <w:tc>
          <w:tcPr>
            <w:tcW w:w="728" w:type="dxa"/>
          </w:tcPr>
          <w:p w14:paraId="332EAA5C" w14:textId="77777777" w:rsidR="00CC62ED" w:rsidRPr="00D67BF8" w:rsidRDefault="00CC62ED" w:rsidP="002420D3">
            <w:pPr>
              <w:pStyle w:val="TAL"/>
              <w:jc w:val="center"/>
              <w:rPr>
                <w:bCs/>
                <w:iCs/>
              </w:rPr>
            </w:pPr>
            <w:r w:rsidRPr="00D67BF8">
              <w:rPr>
                <w:bCs/>
                <w:iCs/>
              </w:rPr>
              <w:t>N/A</w:t>
            </w:r>
          </w:p>
        </w:tc>
      </w:tr>
      <w:tr w:rsidR="00B12D08" w:rsidRPr="00D67BF8" w14:paraId="698C03E0" w14:textId="77777777" w:rsidTr="008F552F">
        <w:trPr>
          <w:cantSplit/>
          <w:tblHeader/>
        </w:trPr>
        <w:tc>
          <w:tcPr>
            <w:tcW w:w="6917" w:type="dxa"/>
          </w:tcPr>
          <w:p w14:paraId="53CAD791" w14:textId="51E33DDA" w:rsidR="00B12D08" w:rsidRPr="00D67BF8" w:rsidRDefault="00661B9C" w:rsidP="00B12D08">
            <w:pPr>
              <w:pStyle w:val="TAL"/>
              <w:rPr>
                <w:b/>
                <w:i/>
              </w:rPr>
            </w:pPr>
            <w:r w:rsidRPr="00D67BF8">
              <w:rPr>
                <w:b/>
                <w:i/>
              </w:rPr>
              <w:t>simultaneous-</w:t>
            </w:r>
            <w:r w:rsidR="00B12D08" w:rsidRPr="00D67BF8">
              <w:rPr>
                <w:b/>
                <w:i/>
              </w:rPr>
              <w:t>2-1-HARQ-ACK-CB-r18</w:t>
            </w:r>
          </w:p>
          <w:p w14:paraId="27BCCAA4" w14:textId="28F6D612" w:rsidR="00B12D08" w:rsidRPr="00D67BF8" w:rsidRDefault="00B12D08" w:rsidP="00B12D08">
            <w:pPr>
              <w:pStyle w:val="TAL"/>
              <w:rPr>
                <w:bCs/>
                <w:iCs/>
              </w:rPr>
            </w:pPr>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UCI-</w:t>
            </w:r>
            <w:proofErr w:type="spellStart"/>
            <w:r w:rsidRPr="00D67BF8">
              <w:rPr>
                <w:bCs/>
                <w:i/>
              </w:rPr>
              <w:t>OnPUSCH</w:t>
            </w:r>
            <w:proofErr w:type="spellEnd"/>
            <w:r w:rsidRPr="00D67BF8">
              <w:rPr>
                <w:bCs/>
                <w:i/>
              </w:rPr>
              <w:t xml:space="preserve"> </w:t>
            </w:r>
            <w:r w:rsidRPr="00D67BF8">
              <w:rPr>
                <w:bCs/>
                <w:iCs/>
              </w:rPr>
              <w:t xml:space="preserve">and </w:t>
            </w:r>
            <w:proofErr w:type="spellStart"/>
            <w:r w:rsidRPr="00D67BF8">
              <w:rPr>
                <w:bCs/>
                <w:i/>
              </w:rPr>
              <w:t>codeBlockGroupTransmission</w:t>
            </w:r>
            <w:proofErr w:type="spellEnd"/>
            <w:r w:rsidRPr="00D67BF8">
              <w:rPr>
                <w:bCs/>
                <w:iCs/>
              </w:rPr>
              <w:t xml:space="preserve"> for different HARQ-ACK codebooks.</w:t>
            </w:r>
          </w:p>
          <w:p w14:paraId="10B6BDD0" w14:textId="77777777" w:rsidR="00B12D08" w:rsidRPr="00D67BF8" w:rsidRDefault="00B12D08" w:rsidP="00B12D08">
            <w:pPr>
              <w:pStyle w:val="TAL"/>
              <w:rPr>
                <w:bCs/>
                <w:iCs/>
              </w:rPr>
            </w:pPr>
            <w:r w:rsidRPr="00D67BF8">
              <w:rPr>
                <w:bCs/>
                <w:iCs/>
              </w:rPr>
              <w:t>The UE also supports intra-UE multiplexing/prioritization of UL overlapping channels/signals with two priority levels for HARQ-ACK.</w:t>
            </w:r>
          </w:p>
          <w:p w14:paraId="4D9C8BEF" w14:textId="77777777" w:rsidR="00B12D08" w:rsidRPr="00D67BF8" w:rsidRDefault="00B12D08" w:rsidP="00B12D08">
            <w:pPr>
              <w:pStyle w:val="TAL"/>
              <w:rPr>
                <w:bCs/>
                <w:iCs/>
              </w:rPr>
            </w:pPr>
          </w:p>
          <w:p w14:paraId="09B13295" w14:textId="5CFC6C0D" w:rsidR="00B12D08" w:rsidRPr="00D67BF8" w:rsidRDefault="00B12D08" w:rsidP="00B12D08">
            <w:pPr>
              <w:pStyle w:val="TAL"/>
            </w:pPr>
            <w:r w:rsidRPr="00D67BF8">
              <w:rPr>
                <w:bCs/>
                <w:iCs/>
              </w:rPr>
              <w:t xml:space="preserve">The </w:t>
            </w:r>
            <w:r w:rsidR="00451E9E" w:rsidRPr="00D67BF8">
              <w:rPr>
                <w:bCs/>
                <w:iCs/>
              </w:rPr>
              <w:t xml:space="preserve">supported </w:t>
            </w:r>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r w:rsidR="00353176" w:rsidRPr="00D67BF8">
              <w:rPr>
                <w:bCs/>
                <w:iCs/>
              </w:rPr>
              <w:t xml:space="preserve"> for 2-symbol*7 sub-slot configuration</w:t>
            </w:r>
            <w:r w:rsidRPr="00D67BF8">
              <w:t xml:space="preserve">, and </w:t>
            </w:r>
            <w:r w:rsidRPr="00D67BF8">
              <w:rPr>
                <w:i/>
                <w:iCs/>
              </w:rPr>
              <w:t>sub-SlotConfig-ECP-r18</w:t>
            </w:r>
            <w:r w:rsidRPr="00D67BF8">
              <w:rPr>
                <w:bCs/>
                <w:iCs/>
              </w:rPr>
              <w:t xml:space="preserve"> for </w:t>
            </w:r>
            <w:r w:rsidRPr="00D67BF8">
              <w:t>ECP</w:t>
            </w:r>
            <w:r w:rsidR="00353176" w:rsidRPr="00D67BF8">
              <w:t xml:space="preserve"> for 2-symbol*6 sub-slot configuration</w:t>
            </w:r>
            <w:r w:rsidRPr="00D67BF8">
              <w:t>.</w:t>
            </w:r>
          </w:p>
          <w:p w14:paraId="6DEE410A" w14:textId="77777777" w:rsidR="00B12D08" w:rsidRPr="00D67BF8" w:rsidRDefault="00B12D08" w:rsidP="00B12D08">
            <w:pPr>
              <w:pStyle w:val="TAL"/>
            </w:pPr>
          </w:p>
          <w:p w14:paraId="6841FE56" w14:textId="77777777" w:rsidR="00B12D08" w:rsidRPr="00D67BF8" w:rsidRDefault="00B12D08" w:rsidP="00B12D08">
            <w:pPr>
              <w:pStyle w:val="TAL"/>
              <w:rPr>
                <w:bCs/>
                <w:iCs/>
              </w:rPr>
            </w:pPr>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p>
          <w:p w14:paraId="46C7240D" w14:textId="77777777" w:rsidR="00B12D08" w:rsidRPr="00D67BF8" w:rsidRDefault="00B12D08" w:rsidP="00B12D08">
            <w:pPr>
              <w:pStyle w:val="TAL"/>
              <w:rPr>
                <w:bCs/>
                <w:iCs/>
              </w:rPr>
            </w:pPr>
          </w:p>
          <w:p w14:paraId="60BED565" w14:textId="77777777" w:rsidR="00B12D08" w:rsidRPr="00D67BF8" w:rsidRDefault="00B12D08" w:rsidP="00B12D08">
            <w:pPr>
              <w:pStyle w:val="TAL"/>
              <w:rPr>
                <w:bCs/>
                <w:iCs/>
              </w:rPr>
            </w:pPr>
            <w:r w:rsidRPr="00D67BF8">
              <w:rPr>
                <w:bCs/>
                <w:iCs/>
              </w:rPr>
              <w:t>The number of PUCCHs for CSI reporting per slot is not impacted compared with Rel-15 by introducing the new HARQ-ACK CBs.</w:t>
            </w:r>
          </w:p>
          <w:p w14:paraId="140D7942" w14:textId="77777777" w:rsidR="00B12D08" w:rsidRPr="00D67BF8" w:rsidRDefault="00B12D08" w:rsidP="00B12D08">
            <w:pPr>
              <w:pStyle w:val="TAL"/>
              <w:rPr>
                <w:bCs/>
                <w:iCs/>
              </w:rPr>
            </w:pPr>
          </w:p>
          <w:p w14:paraId="63F18C3A" w14:textId="37A00DD5" w:rsidR="00B12D08" w:rsidRPr="00D67BF8" w:rsidRDefault="00661B9C" w:rsidP="00B12D08">
            <w:pPr>
              <w:pStyle w:val="TAL"/>
              <w:rPr>
                <w:bCs/>
                <w:iCs/>
              </w:rPr>
            </w:pPr>
            <w:r w:rsidRPr="00D67BF8">
              <w:rPr>
                <w:i/>
                <w:iCs/>
              </w:rPr>
              <w:t>simultaneous-</w:t>
            </w:r>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D67BF8">
              <w:rPr>
                <w:i/>
                <w:iCs/>
              </w:rPr>
              <w:t>simultaneous-</w:t>
            </w:r>
            <w:r w:rsidR="00B12D08" w:rsidRPr="00D67BF8">
              <w:rPr>
                <w:i/>
                <w:iCs/>
              </w:rPr>
              <w:t>2-1-HARQ-ACK-CB-r18</w:t>
            </w:r>
            <w:r w:rsidR="00B12D08" w:rsidRPr="00D67BF8">
              <w:rPr>
                <w:bCs/>
                <w:iCs/>
              </w:rPr>
              <w:t xml:space="preserve"> is {2} for both NCP and ECP cases.</w:t>
            </w:r>
          </w:p>
          <w:p w14:paraId="449D7033" w14:textId="77777777" w:rsidR="00B12D08" w:rsidRPr="00D67BF8" w:rsidRDefault="00B12D08" w:rsidP="00B12D08">
            <w:pPr>
              <w:pStyle w:val="TAL"/>
              <w:rPr>
                <w:bCs/>
                <w:iCs/>
              </w:rPr>
            </w:pPr>
          </w:p>
          <w:p w14:paraId="06929B0A" w14:textId="365800C5" w:rsidR="00B12D08" w:rsidRPr="00D67BF8" w:rsidRDefault="00B12D08" w:rsidP="00B12D08">
            <w:pPr>
              <w:pStyle w:val="TAL"/>
              <w:rPr>
                <w:bCs/>
                <w:iCs/>
              </w:rPr>
            </w:pPr>
            <w:r w:rsidRPr="00D67BF8">
              <w:rPr>
                <w:bCs/>
                <w:iCs/>
              </w:rPr>
              <w:t xml:space="preserve">The value indicated in </w:t>
            </w:r>
            <w:r w:rsidR="00661B9C" w:rsidRPr="00D67BF8">
              <w:rPr>
                <w:i/>
                <w:iCs/>
              </w:rPr>
              <w:t>simultaneous-</w:t>
            </w:r>
            <w:r w:rsidRPr="00D67BF8">
              <w:rPr>
                <w:i/>
                <w:iCs/>
              </w:rPr>
              <w:t>2-1-HARQ-ACK-CB-r18</w:t>
            </w:r>
            <w:r w:rsidRPr="00D67BF8">
              <w:rPr>
                <w:bCs/>
                <w:iCs/>
              </w:rPr>
              <w:t xml:space="preserve"> has no meaning for "slot-based + slot based".</w:t>
            </w:r>
          </w:p>
          <w:p w14:paraId="15C378EF" w14:textId="77777777" w:rsidR="0086292C" w:rsidRPr="00D67BF8" w:rsidRDefault="0086292C" w:rsidP="00B12D08">
            <w:pPr>
              <w:pStyle w:val="TAL"/>
              <w:rPr>
                <w:bCs/>
                <w:iCs/>
              </w:rPr>
            </w:pPr>
          </w:p>
          <w:p w14:paraId="57E75512" w14:textId="739E5190" w:rsidR="0086292C" w:rsidRPr="00D67BF8" w:rsidRDefault="0086292C" w:rsidP="00B12D08">
            <w:pPr>
              <w:pStyle w:val="TAL"/>
              <w:rPr>
                <w:b/>
                <w:i/>
              </w:rPr>
            </w:pPr>
            <w:r w:rsidRPr="00D67BF8">
              <w:rPr>
                <w:bCs/>
                <w:iCs/>
              </w:rPr>
              <w:t xml:space="preserve">A UE supporting this feature shall also indicate support at least one of </w:t>
            </w:r>
            <w:r w:rsidR="00460973" w:rsidRPr="00594658">
              <w:rPr>
                <w:bCs/>
                <w:i/>
              </w:rPr>
              <w:t>multiCell-PDSCH-DCI-1-3-SameSCS-r18</w:t>
            </w:r>
            <w:r w:rsidR="00460973" w:rsidRPr="00D67BF8">
              <w:rPr>
                <w:bCs/>
                <w:iCs/>
              </w:rPr>
              <w:t xml:space="preserve"> and </w:t>
            </w:r>
            <w:r w:rsidR="002A72D2" w:rsidRPr="00594658" w:rsidDel="00855366">
              <w:rPr>
                <w:i/>
                <w:iCs/>
              </w:rPr>
              <w:t>multiCell-PDSCH-DCI-1-3-DiffSCS-r18</w:t>
            </w:r>
            <w:r w:rsidR="002A72D2" w:rsidRPr="00D67BF8">
              <w:t>.</w:t>
            </w:r>
          </w:p>
        </w:tc>
        <w:tc>
          <w:tcPr>
            <w:tcW w:w="709" w:type="dxa"/>
          </w:tcPr>
          <w:p w14:paraId="60B76F06" w14:textId="2956A942" w:rsidR="00B12D08" w:rsidRPr="00D67BF8" w:rsidRDefault="00B12D08" w:rsidP="00B12D08">
            <w:pPr>
              <w:pStyle w:val="TAL"/>
              <w:jc w:val="center"/>
            </w:pPr>
            <w:r w:rsidRPr="00D67BF8">
              <w:t>FS</w:t>
            </w:r>
          </w:p>
        </w:tc>
        <w:tc>
          <w:tcPr>
            <w:tcW w:w="567" w:type="dxa"/>
          </w:tcPr>
          <w:p w14:paraId="782B3110" w14:textId="7CA81F4A" w:rsidR="00B12D08" w:rsidRPr="00D67BF8" w:rsidRDefault="00B12D08" w:rsidP="00B12D08">
            <w:pPr>
              <w:pStyle w:val="TAL"/>
              <w:jc w:val="center"/>
            </w:pPr>
            <w:r w:rsidRPr="00D67BF8">
              <w:t>No</w:t>
            </w:r>
          </w:p>
        </w:tc>
        <w:tc>
          <w:tcPr>
            <w:tcW w:w="709" w:type="dxa"/>
          </w:tcPr>
          <w:p w14:paraId="2C0624A1" w14:textId="58C563AD" w:rsidR="00B12D08" w:rsidRPr="00D67BF8" w:rsidRDefault="00B12D08" w:rsidP="00B12D08">
            <w:pPr>
              <w:pStyle w:val="TAL"/>
              <w:jc w:val="center"/>
              <w:rPr>
                <w:bCs/>
                <w:iCs/>
              </w:rPr>
            </w:pPr>
            <w:r w:rsidRPr="00D67BF8">
              <w:rPr>
                <w:bCs/>
                <w:iCs/>
              </w:rPr>
              <w:t>N/A</w:t>
            </w:r>
          </w:p>
        </w:tc>
        <w:tc>
          <w:tcPr>
            <w:tcW w:w="728" w:type="dxa"/>
          </w:tcPr>
          <w:p w14:paraId="02B80B09" w14:textId="278DBF30" w:rsidR="00B12D08" w:rsidRPr="00D67BF8" w:rsidRDefault="00B12D08" w:rsidP="00B12D08">
            <w:pPr>
              <w:pStyle w:val="TAL"/>
              <w:jc w:val="center"/>
              <w:rPr>
                <w:bCs/>
                <w:iCs/>
              </w:rPr>
            </w:pPr>
            <w:r w:rsidRPr="00D67BF8">
              <w:rPr>
                <w:bCs/>
                <w:iCs/>
              </w:rPr>
              <w:t>N/A</w:t>
            </w:r>
          </w:p>
        </w:tc>
      </w:tr>
      <w:tr w:rsidR="00353176" w:rsidRPr="00D67BF8" w14:paraId="48DBF8D1" w14:textId="77777777" w:rsidTr="008F552F">
        <w:trPr>
          <w:cantSplit/>
          <w:tblHeader/>
        </w:trPr>
        <w:tc>
          <w:tcPr>
            <w:tcW w:w="6917" w:type="dxa"/>
          </w:tcPr>
          <w:p w14:paraId="70F762C9" w14:textId="4E25784F" w:rsidR="00353176" w:rsidRPr="00D67BF8" w:rsidRDefault="00661B9C" w:rsidP="00353176">
            <w:pPr>
              <w:pStyle w:val="TAL"/>
              <w:rPr>
                <w:b/>
                <w:i/>
              </w:rPr>
            </w:pPr>
            <w:r w:rsidRPr="00D67BF8">
              <w:rPr>
                <w:b/>
                <w:i/>
              </w:rPr>
              <w:lastRenderedPageBreak/>
              <w:t>simultaneous-</w:t>
            </w:r>
            <w:r w:rsidR="00353176" w:rsidRPr="00D67BF8">
              <w:rPr>
                <w:b/>
                <w:i/>
              </w:rPr>
              <w:t>2-2-HARQ-ACK-CB-r18</w:t>
            </w:r>
          </w:p>
          <w:p w14:paraId="1BE72E4D" w14:textId="00868CA8" w:rsidR="00353176" w:rsidRPr="00D67BF8" w:rsidRDefault="00353176" w:rsidP="00353176">
            <w:pPr>
              <w:pStyle w:val="TAL"/>
              <w:rPr>
                <w:bCs/>
                <w:iCs/>
              </w:rPr>
            </w:pPr>
            <w:r w:rsidRPr="00D67BF8">
              <w:rPr>
                <w:bCs/>
                <w:iCs/>
              </w:rPr>
              <w:t xml:space="preserve">Indicates whether the UE supports two </w:t>
            </w:r>
            <w:proofErr w:type="spellStart"/>
            <w:r w:rsidRPr="00D67BF8">
              <w:rPr>
                <w:bCs/>
                <w:iCs/>
              </w:rPr>
              <w:t>subslot</w:t>
            </w:r>
            <w:proofErr w:type="spellEnd"/>
            <w:r w:rsidRPr="00D67BF8">
              <w:rPr>
                <w:bCs/>
                <w:iCs/>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594658">
              <w:rPr>
                <w:bCs/>
                <w:i/>
              </w:rPr>
              <w:t>PDSCH-HARQ-ACK-Codebook</w:t>
            </w:r>
            <w:r w:rsidRPr="00D67BF8">
              <w:rPr>
                <w:bCs/>
                <w:iCs/>
              </w:rPr>
              <w:t xml:space="preserve">, </w:t>
            </w:r>
            <w:r w:rsidRPr="00594658">
              <w:rPr>
                <w:bCs/>
                <w:i/>
              </w:rPr>
              <w:t>UCI-</w:t>
            </w:r>
            <w:proofErr w:type="spellStart"/>
            <w:r w:rsidRPr="00594658">
              <w:rPr>
                <w:bCs/>
                <w:i/>
              </w:rPr>
              <w:t>OnPUSCH</w:t>
            </w:r>
            <w:proofErr w:type="spellEnd"/>
            <w:r w:rsidRPr="00D67BF8">
              <w:rPr>
                <w:bCs/>
                <w:iCs/>
              </w:rPr>
              <w:t xml:space="preserve"> and </w:t>
            </w:r>
            <w:proofErr w:type="spellStart"/>
            <w:r w:rsidRPr="00594658">
              <w:rPr>
                <w:bCs/>
                <w:i/>
              </w:rPr>
              <w:t>codeBlockGroupTransmission</w:t>
            </w:r>
            <w:proofErr w:type="spellEnd"/>
            <w:r w:rsidRPr="00D67BF8">
              <w:rPr>
                <w:bCs/>
                <w:iCs/>
              </w:rPr>
              <w:t xml:space="preserve"> for different HARQ-ACK codebooks.</w:t>
            </w:r>
          </w:p>
          <w:p w14:paraId="77A30223" w14:textId="77777777" w:rsidR="00353176" w:rsidRPr="00D67BF8" w:rsidRDefault="00353176" w:rsidP="00353176">
            <w:pPr>
              <w:pStyle w:val="TAL"/>
              <w:rPr>
                <w:bCs/>
                <w:iCs/>
              </w:rPr>
            </w:pPr>
          </w:p>
          <w:p w14:paraId="59C36AC2" w14:textId="77777777" w:rsidR="00353176" w:rsidRPr="00D67BF8" w:rsidRDefault="00353176" w:rsidP="00353176">
            <w:pPr>
              <w:pStyle w:val="TAL"/>
            </w:pPr>
            <w:r w:rsidRPr="00D67BF8">
              <w:rPr>
                <w:bCs/>
                <w:iCs/>
              </w:rPr>
              <w:t xml:space="preserve">The supported maximum number of actual PUCCH transmissions for HARQ-ACK within a slot is indicated by </w:t>
            </w:r>
            <w:r w:rsidRPr="00D67BF8">
              <w:rPr>
                <w:i/>
                <w:iCs/>
                <w:u w:val="single"/>
              </w:rPr>
              <w:t>sub-SlotConfig-NCP-r18</w:t>
            </w:r>
            <w:r w:rsidRPr="00D67BF8">
              <w:rPr>
                <w:bCs/>
                <w:iCs/>
              </w:rPr>
              <w:t xml:space="preserve"> for NCP for 2-symbol*7 sub-slot configuration</w:t>
            </w:r>
            <w:r w:rsidRPr="00D67BF8">
              <w:t xml:space="preserve">, and </w:t>
            </w:r>
            <w:r w:rsidRPr="00D67BF8">
              <w:rPr>
                <w:i/>
                <w:iCs/>
              </w:rPr>
              <w:t>sub-SlotConfig-ECP-r18</w:t>
            </w:r>
            <w:r w:rsidRPr="00D67BF8">
              <w:rPr>
                <w:bCs/>
                <w:iCs/>
              </w:rPr>
              <w:t xml:space="preserve"> for </w:t>
            </w:r>
            <w:r w:rsidRPr="00D67BF8">
              <w:t>ECP for 2-symbol*6 sub-slot configuration.</w:t>
            </w:r>
          </w:p>
          <w:p w14:paraId="19D8D27A" w14:textId="77777777" w:rsidR="00353176" w:rsidRPr="00D67BF8" w:rsidRDefault="00353176" w:rsidP="00353176">
            <w:pPr>
              <w:pStyle w:val="TAL"/>
              <w:rPr>
                <w:b/>
                <w:i/>
              </w:rPr>
            </w:pPr>
          </w:p>
          <w:p w14:paraId="54B5A239" w14:textId="2728CA19" w:rsidR="00F7679A" w:rsidRPr="00594658" w:rsidRDefault="00F7679A" w:rsidP="00F7679A">
            <w:pPr>
              <w:pStyle w:val="TAL"/>
              <w:rPr>
                <w:bCs/>
                <w:iCs/>
              </w:rPr>
            </w:pPr>
            <w:r w:rsidRPr="00594658">
              <w:rPr>
                <w:bCs/>
                <w:iCs/>
              </w:rPr>
              <w:t>The number of PUCCHs for CSI reporting per slot is not impacted compared with Rel-15 by introducing the new HARQ-ACK CBs</w:t>
            </w:r>
            <w:r w:rsidRPr="00D67BF8">
              <w:rPr>
                <w:bCs/>
                <w:iCs/>
              </w:rPr>
              <w:t>.</w:t>
            </w:r>
          </w:p>
          <w:p w14:paraId="571D3DA5" w14:textId="77777777" w:rsidR="00F7679A" w:rsidRPr="00594658" w:rsidRDefault="00F7679A" w:rsidP="00F7679A">
            <w:pPr>
              <w:pStyle w:val="TAL"/>
              <w:rPr>
                <w:bCs/>
                <w:iCs/>
              </w:rPr>
            </w:pPr>
          </w:p>
          <w:p w14:paraId="17D2D416" w14:textId="00C0832E" w:rsidR="00F7679A" w:rsidRPr="00594658" w:rsidRDefault="00A959C4" w:rsidP="00F7679A">
            <w:pPr>
              <w:pStyle w:val="TAL"/>
              <w:rPr>
                <w:bCs/>
                <w:iCs/>
              </w:rPr>
            </w:pPr>
            <w:r w:rsidRPr="00D67BF8">
              <w:rPr>
                <w:bCs/>
                <w:i/>
              </w:rPr>
              <w:t>simultaneous-</w:t>
            </w:r>
            <w:r w:rsidR="00F7679A" w:rsidRPr="00594658">
              <w:rPr>
                <w:bCs/>
                <w:i/>
              </w:rPr>
              <w:t>2-2-HARQ-ACK-CB-r18</w:t>
            </w:r>
            <w:r w:rsidR="00F7679A" w:rsidRPr="00D67BF8">
              <w:rPr>
                <w:bCs/>
                <w:iCs/>
              </w:rPr>
              <w:t xml:space="preserve"> </w:t>
            </w:r>
            <w:r w:rsidR="00F7679A" w:rsidRPr="00594658">
              <w:rPr>
                <w:bCs/>
                <w:iCs/>
              </w:rPr>
              <w:t>is applied to the two sub-slot HARQ-ACK codebooks, respectively.</w:t>
            </w:r>
          </w:p>
          <w:p w14:paraId="0E1F0E1C" w14:textId="77777777" w:rsidR="00F7679A" w:rsidRPr="00594658" w:rsidRDefault="00F7679A" w:rsidP="00F7679A">
            <w:pPr>
              <w:pStyle w:val="TAL"/>
              <w:rPr>
                <w:bCs/>
                <w:iCs/>
              </w:rPr>
            </w:pPr>
          </w:p>
          <w:p w14:paraId="2B291E59" w14:textId="43619D3C" w:rsidR="00F7679A" w:rsidRPr="00D67BF8" w:rsidRDefault="00A959C4" w:rsidP="00F7679A">
            <w:pPr>
              <w:pStyle w:val="TAL"/>
              <w:rPr>
                <w:bCs/>
                <w:iCs/>
              </w:rPr>
            </w:pPr>
            <w:r w:rsidRPr="00D67BF8">
              <w:rPr>
                <w:bCs/>
                <w:i/>
              </w:rPr>
              <w:t>simultaneous-</w:t>
            </w:r>
            <w:r w:rsidR="00F7679A" w:rsidRPr="00D67BF8">
              <w:rPr>
                <w:bCs/>
                <w:i/>
              </w:rPr>
              <w:t>2-2-HARQ-ACK-CB-r18</w:t>
            </w:r>
            <w:r w:rsidR="00F7679A" w:rsidRPr="00D67BF8">
              <w:rPr>
                <w:bCs/>
                <w:iCs/>
              </w:rPr>
              <w:t xml:space="preserve"> </w:t>
            </w:r>
            <w:r w:rsidR="00F7679A" w:rsidRPr="00594658">
              <w:rPr>
                <w:bCs/>
                <w:iCs/>
              </w:rPr>
              <w:t xml:space="preserve">is reported for 2-symbol*7 sub-slot configuration. For 7-symbol*2 sub-slot configuration, the value of </w:t>
            </w:r>
            <w:r w:rsidRPr="00D67BF8">
              <w:rPr>
                <w:bCs/>
                <w:i/>
              </w:rPr>
              <w:t>simultaneous-</w:t>
            </w:r>
            <w:r w:rsidR="00D26E0C" w:rsidRPr="00D67BF8">
              <w:rPr>
                <w:bCs/>
                <w:i/>
              </w:rPr>
              <w:t>2-2-HARQ-ACK-CB-r18</w:t>
            </w:r>
            <w:r w:rsidR="00F7679A" w:rsidRPr="00594658">
              <w:rPr>
                <w:bCs/>
                <w:iCs/>
              </w:rPr>
              <w:t xml:space="preserve"> is {2} for both NCP and ECP cases.</w:t>
            </w:r>
          </w:p>
          <w:p w14:paraId="7798627B" w14:textId="77777777" w:rsidR="00015D92" w:rsidRPr="00D67BF8" w:rsidRDefault="00015D92" w:rsidP="00F7679A">
            <w:pPr>
              <w:pStyle w:val="TAL"/>
              <w:rPr>
                <w:bCs/>
                <w:iCs/>
              </w:rPr>
            </w:pPr>
          </w:p>
          <w:p w14:paraId="4361F866" w14:textId="265CBA7A" w:rsidR="00015D92" w:rsidRPr="00594658" w:rsidRDefault="00015D92" w:rsidP="00F7679A">
            <w:pPr>
              <w:pStyle w:val="TAL"/>
              <w:rPr>
                <w:b/>
                <w:iCs/>
              </w:rPr>
            </w:pPr>
            <w:r w:rsidRPr="00D67BF8">
              <w:rPr>
                <w:bCs/>
                <w:iCs/>
              </w:rPr>
              <w:t>A UE supporting this feature shall also indicate support of</w:t>
            </w:r>
            <w:r w:rsidR="0086292C" w:rsidRPr="00D67BF8">
              <w:rPr>
                <w:bCs/>
                <w:iCs/>
              </w:rPr>
              <w:t xml:space="preserve"> </w:t>
            </w:r>
            <w:r w:rsidR="0086292C" w:rsidRPr="00D67BF8">
              <w:rPr>
                <w:i/>
                <w:iCs/>
              </w:rPr>
              <w:t xml:space="preserve">multiPUCCH-r16 </w:t>
            </w:r>
            <w:r w:rsidR="0086292C" w:rsidRPr="00D67BF8">
              <w:t xml:space="preserve">and </w:t>
            </w:r>
            <w:r w:rsidR="00A959C4" w:rsidRPr="00D67BF8">
              <w:rPr>
                <w:bCs/>
                <w:i/>
              </w:rPr>
              <w:t>simultaneous-</w:t>
            </w:r>
            <w:r w:rsidRPr="00594658">
              <w:rPr>
                <w:bCs/>
                <w:i/>
              </w:rPr>
              <w:t>2-1-HARQ-ACK-CB-r18</w:t>
            </w:r>
            <w:r w:rsidRPr="00D67BF8">
              <w:rPr>
                <w:bCs/>
                <w:iCs/>
              </w:rPr>
              <w:t>.</w:t>
            </w:r>
          </w:p>
        </w:tc>
        <w:tc>
          <w:tcPr>
            <w:tcW w:w="709" w:type="dxa"/>
          </w:tcPr>
          <w:p w14:paraId="2083423D" w14:textId="5E97F0CE" w:rsidR="00353176" w:rsidRPr="00D67BF8" w:rsidRDefault="00353176" w:rsidP="00353176">
            <w:pPr>
              <w:pStyle w:val="TAL"/>
              <w:jc w:val="center"/>
            </w:pPr>
            <w:r w:rsidRPr="00D67BF8">
              <w:t>FS</w:t>
            </w:r>
          </w:p>
        </w:tc>
        <w:tc>
          <w:tcPr>
            <w:tcW w:w="567" w:type="dxa"/>
          </w:tcPr>
          <w:p w14:paraId="6690E830" w14:textId="05FDFDA9" w:rsidR="00353176" w:rsidRPr="00D67BF8" w:rsidRDefault="00353176" w:rsidP="00353176">
            <w:pPr>
              <w:pStyle w:val="TAL"/>
              <w:jc w:val="center"/>
            </w:pPr>
            <w:r w:rsidRPr="00D67BF8">
              <w:t>No</w:t>
            </w:r>
          </w:p>
        </w:tc>
        <w:tc>
          <w:tcPr>
            <w:tcW w:w="709" w:type="dxa"/>
          </w:tcPr>
          <w:p w14:paraId="602864F5" w14:textId="7BF8E24E" w:rsidR="00353176" w:rsidRPr="00D67BF8" w:rsidRDefault="00353176" w:rsidP="00353176">
            <w:pPr>
              <w:pStyle w:val="TAL"/>
              <w:jc w:val="center"/>
              <w:rPr>
                <w:bCs/>
                <w:iCs/>
              </w:rPr>
            </w:pPr>
            <w:r w:rsidRPr="00D67BF8">
              <w:rPr>
                <w:bCs/>
                <w:iCs/>
              </w:rPr>
              <w:t>N/A</w:t>
            </w:r>
          </w:p>
        </w:tc>
        <w:tc>
          <w:tcPr>
            <w:tcW w:w="728" w:type="dxa"/>
          </w:tcPr>
          <w:p w14:paraId="08B5FDF3" w14:textId="160EC718" w:rsidR="00353176" w:rsidRPr="00D67BF8" w:rsidRDefault="00353176" w:rsidP="00353176">
            <w:pPr>
              <w:pStyle w:val="TAL"/>
              <w:jc w:val="center"/>
              <w:rPr>
                <w:bCs/>
                <w:iCs/>
              </w:rPr>
            </w:pPr>
            <w:r w:rsidRPr="00D67BF8">
              <w:rPr>
                <w:bCs/>
                <w:iCs/>
              </w:rPr>
              <w:t>N/A</w:t>
            </w:r>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proofErr w:type="spellStart"/>
            <w:r w:rsidRPr="00D67BF8">
              <w:rPr>
                <w:b/>
                <w:i/>
              </w:rPr>
              <w:t>simultaneousTxSUL-NonSUL</w:t>
            </w:r>
            <w:proofErr w:type="spellEnd"/>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SimSun"/>
                <w:b/>
                <w:bCs/>
                <w:i/>
                <w:iCs/>
                <w:lang w:eastAsia="zh-CN"/>
              </w:rPr>
            </w:pPr>
            <w:r w:rsidRPr="00D67BF8">
              <w:rPr>
                <w:rFonts w:eastAsia="SimSun"/>
                <w:b/>
                <w:bCs/>
                <w:i/>
                <w:iCs/>
                <w:lang w:eastAsia="zh-CN"/>
              </w:rPr>
              <w:t>srs-AntennaSwitching2SP-1Periodic-r17</w:t>
            </w:r>
          </w:p>
          <w:p w14:paraId="0B29A3F1" w14:textId="77777777" w:rsidR="00353176" w:rsidRPr="00D67BF8" w:rsidRDefault="00353176" w:rsidP="00353176">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proofErr w:type="spellStart"/>
            <w:r w:rsidRPr="00D67BF8">
              <w:rPr>
                <w:i/>
              </w:rPr>
              <w:t>supportedSRS</w:t>
            </w:r>
            <w:proofErr w:type="spellEnd"/>
            <w:r w:rsidRPr="00D67BF8">
              <w:rPr>
                <w:i/>
              </w:rPr>
              <w:t>-Resources.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 xml:space="preserve">Applies for all supported </w:t>
            </w:r>
            <w:proofErr w:type="spellStart"/>
            <w:r w:rsidRPr="00D67BF8">
              <w:rPr>
                <w:lang w:eastAsia="zh-CN"/>
              </w:rPr>
              <w:t>xTyR</w:t>
            </w:r>
            <w:proofErr w:type="spellEnd"/>
            <w:r w:rsidRPr="00D67BF8">
              <w:rPr>
                <w:lang w:eastAsia="zh-CN"/>
              </w:rPr>
              <w:t xml:space="preserve">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 xml:space="preserve">For </w:t>
            </w:r>
            <w:proofErr w:type="spellStart"/>
            <w:r w:rsidRPr="00D67BF8">
              <w:rPr>
                <w:lang w:eastAsia="zh-CN"/>
              </w:rPr>
              <w:t>xTyR</w:t>
            </w:r>
            <w:proofErr w:type="spellEnd"/>
            <w:r w:rsidRPr="00D67BF8">
              <w:rPr>
                <w:lang w:eastAsia="zh-CN"/>
              </w:rPr>
              <w:t xml:space="preserve">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 xml:space="preserve">For </w:t>
            </w:r>
            <w:proofErr w:type="spellStart"/>
            <w:r w:rsidRPr="00D67BF8">
              <w:rPr>
                <w:lang w:eastAsia="zh-CN"/>
              </w:rPr>
              <w:t>xTyR</w:t>
            </w:r>
            <w:proofErr w:type="spellEnd"/>
            <w:r w:rsidRPr="00D67BF8">
              <w:rPr>
                <w:lang w:eastAsia="zh-CN"/>
              </w:rPr>
              <w:t xml:space="preserve">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If UE does NOT support this feature, support maximum one SRS resource set for periodic SRS and maximum one SRS resource set for semi-persistent SRS</w:t>
            </w:r>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SimSun"/>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SimSun"/>
                <w:b/>
                <w:bCs/>
                <w:i/>
                <w:iCs/>
                <w:lang w:eastAsia="zh-CN"/>
              </w:rPr>
            </w:pPr>
            <w:r w:rsidRPr="00D67BF8">
              <w:rPr>
                <w:rFonts w:eastAsia="SimSun"/>
                <w:b/>
                <w:bCs/>
                <w:i/>
                <w:iCs/>
                <w:lang w:eastAsia="zh-CN"/>
              </w:rPr>
              <w:t>srs-ExtensionAperiodicSRS-r17</w:t>
            </w:r>
          </w:p>
          <w:p w14:paraId="33B20613" w14:textId="77777777" w:rsidR="00353176" w:rsidRPr="00D67BF8" w:rsidRDefault="00353176" w:rsidP="00353176">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proofErr w:type="spellStart"/>
            <w:r w:rsidRPr="00D67BF8">
              <w:rPr>
                <w:i/>
              </w:rPr>
              <w:t>srs-TxSwitch</w:t>
            </w:r>
            <w:proofErr w:type="spellEnd"/>
            <w:r w:rsidRPr="00D67BF8">
              <w:rPr>
                <w:i/>
              </w:rPr>
              <w:t xml:space="preserve"> </w:t>
            </w:r>
            <w:r w:rsidRPr="00D67BF8">
              <w:rPr>
                <w:iCs/>
              </w:rPr>
              <w:t>and</w:t>
            </w:r>
            <w:r w:rsidRPr="00D67BF8">
              <w:rPr>
                <w:i/>
              </w:rPr>
              <w:t xml:space="preserve"> </w:t>
            </w:r>
            <w:proofErr w:type="spellStart"/>
            <w:r w:rsidRPr="00D67BF8">
              <w:rPr>
                <w:i/>
              </w:rPr>
              <w:t>supportedSRS</w:t>
            </w:r>
            <w:proofErr w:type="spellEnd"/>
            <w:r w:rsidRPr="00D67BF8">
              <w:rPr>
                <w:i/>
              </w:rPr>
              <w:t>-Resources.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proofErr w:type="spellStart"/>
            <w:r w:rsidRPr="00D67BF8">
              <w:rPr>
                <w:rFonts w:cs="Arial"/>
                <w:i/>
                <w:szCs w:val="18"/>
              </w:rPr>
              <w:t>srs-TxSwitch</w:t>
            </w:r>
            <w:proofErr w:type="spellEnd"/>
            <w:r w:rsidRPr="00D67BF8">
              <w:rPr>
                <w:rFonts w:cs="Arial"/>
                <w:i/>
                <w:szCs w:val="18"/>
              </w:rPr>
              <w:t>.</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SimSun"/>
                <w:b/>
                <w:bCs/>
                <w:i/>
                <w:iCs/>
                <w:lang w:eastAsia="zh-CN"/>
              </w:rPr>
            </w:pPr>
            <w:r w:rsidRPr="00D67BF8">
              <w:rPr>
                <w:rFonts w:eastAsia="SimSun"/>
                <w:b/>
                <w:bCs/>
                <w:i/>
                <w:iCs/>
                <w:lang w:eastAsia="zh-CN"/>
              </w:rPr>
              <w:lastRenderedPageBreak/>
              <w:t>srs-PosResources-r16</w:t>
            </w:r>
          </w:p>
          <w:p w14:paraId="17762696" w14:textId="34A3AC26" w:rsidR="00353176" w:rsidRPr="00D67BF8" w:rsidRDefault="00353176" w:rsidP="00353176">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SimSun"/>
                <w:lang w:eastAsia="zh-CN"/>
              </w:rPr>
              <w:t>FS</w:t>
            </w:r>
          </w:p>
        </w:tc>
        <w:tc>
          <w:tcPr>
            <w:tcW w:w="567" w:type="dxa"/>
          </w:tcPr>
          <w:p w14:paraId="2E249C5C" w14:textId="22AEE2E7" w:rsidR="00353176" w:rsidRPr="00D67BF8" w:rsidRDefault="00353176" w:rsidP="00353176">
            <w:pPr>
              <w:pStyle w:val="TAL"/>
              <w:jc w:val="center"/>
            </w:pPr>
            <w:r w:rsidRPr="00D67BF8">
              <w:rPr>
                <w:rFonts w:eastAsia="SimSun"/>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SimSun"/>
                <w:b/>
                <w:bCs/>
                <w:i/>
                <w:iCs/>
                <w:lang w:eastAsia="zh-CN"/>
              </w:rPr>
            </w:pPr>
            <w:r w:rsidRPr="00D67BF8">
              <w:rPr>
                <w:rFonts w:eastAsia="SimSun"/>
                <w:b/>
                <w:bCs/>
                <w:i/>
                <w:iCs/>
                <w:lang w:eastAsia="zh-CN"/>
              </w:rPr>
              <w:t>srs-PosResourceAP-r16</w:t>
            </w:r>
          </w:p>
          <w:p w14:paraId="16ED099A" w14:textId="5DB09095"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SimSun"/>
                <w:lang w:eastAsia="zh-CN"/>
              </w:rPr>
              <w:t>FS</w:t>
            </w:r>
          </w:p>
        </w:tc>
        <w:tc>
          <w:tcPr>
            <w:tcW w:w="567" w:type="dxa"/>
          </w:tcPr>
          <w:p w14:paraId="171F79C1" w14:textId="210F0552" w:rsidR="00353176" w:rsidRPr="00D67BF8" w:rsidRDefault="00353176" w:rsidP="00353176">
            <w:pPr>
              <w:pStyle w:val="TAL"/>
              <w:jc w:val="center"/>
            </w:pPr>
            <w:r w:rsidRPr="00D67BF8">
              <w:rPr>
                <w:rFonts w:eastAsia="SimSun"/>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SimSun"/>
                <w:b/>
                <w:bCs/>
                <w:i/>
                <w:iCs/>
                <w:lang w:eastAsia="zh-CN"/>
              </w:rPr>
            </w:pPr>
            <w:r w:rsidRPr="00D67BF8">
              <w:rPr>
                <w:rFonts w:eastAsia="SimSun"/>
                <w:b/>
                <w:bCs/>
                <w:i/>
                <w:iCs/>
                <w:lang w:eastAsia="zh-CN"/>
              </w:rPr>
              <w:t>srs-PosResourceSP-r16</w:t>
            </w:r>
          </w:p>
          <w:p w14:paraId="6A96B6E1" w14:textId="7F2154C2"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SimSun"/>
                <w:lang w:eastAsia="zh-CN"/>
              </w:rPr>
              <w:t>FS</w:t>
            </w:r>
          </w:p>
        </w:tc>
        <w:tc>
          <w:tcPr>
            <w:tcW w:w="567" w:type="dxa"/>
          </w:tcPr>
          <w:p w14:paraId="18618D01" w14:textId="1CA5E98A" w:rsidR="00353176" w:rsidRPr="00D67BF8" w:rsidRDefault="00353176" w:rsidP="00353176">
            <w:pPr>
              <w:pStyle w:val="TAL"/>
              <w:jc w:val="center"/>
            </w:pPr>
            <w:r w:rsidRPr="00D67BF8">
              <w:rPr>
                <w:rFonts w:eastAsia="SimSun"/>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proofErr w:type="spellStart"/>
            <w:r w:rsidRPr="00D67BF8">
              <w:rPr>
                <w:b/>
                <w:i/>
              </w:rPr>
              <w:lastRenderedPageBreak/>
              <w:t>supportedSRS</w:t>
            </w:r>
            <w:proofErr w:type="spellEnd"/>
            <w:r w:rsidRPr="00D67BF8">
              <w:rPr>
                <w:b/>
                <w:i/>
              </w:rPr>
              <w:t>-Resources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w:t>
            </w:r>
            <w:proofErr w:type="spellEnd"/>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maxNumberAperiodicSRS-PerBWP-PerSlot</w:t>
            </w:r>
            <w:proofErr w:type="spellEnd"/>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w:t>
            </w:r>
            <w:proofErr w:type="spellEnd"/>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maxNumberPeriodicSRS-PerBWP-PerSlot</w:t>
            </w:r>
            <w:proofErr w:type="spellEnd"/>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w:t>
            </w:r>
            <w:proofErr w:type="spellEnd"/>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maxNumberSemiPersistentSRS-PerBWP-PerSlot</w:t>
            </w:r>
            <w:proofErr w:type="spellEnd"/>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proofErr w:type="spellStart"/>
            <w:r w:rsidRPr="00D67BF8">
              <w:rPr>
                <w:rFonts w:ascii="Arial" w:hAnsi="Arial" w:cs="Arial"/>
                <w:i/>
                <w:sz w:val="18"/>
                <w:szCs w:val="18"/>
              </w:rPr>
              <w:t>maxNumberSRS</w:t>
            </w:r>
            <w:proofErr w:type="spellEnd"/>
            <w:r w:rsidRPr="00D67BF8">
              <w:rPr>
                <w:rFonts w:ascii="Arial" w:hAnsi="Arial" w:cs="Arial"/>
                <w:i/>
                <w:sz w:val="18"/>
                <w:szCs w:val="18"/>
              </w:rPr>
              <w:t>-Ports-</w:t>
            </w:r>
            <w:proofErr w:type="spellStart"/>
            <w:r w:rsidRPr="00D67BF8">
              <w:rPr>
                <w:rFonts w:ascii="Arial" w:hAnsi="Arial" w:cs="Arial"/>
                <w:i/>
                <w:sz w:val="18"/>
                <w:szCs w:val="18"/>
              </w:rPr>
              <w:t>PerResource</w:t>
            </w:r>
            <w:proofErr w:type="spellEnd"/>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lastRenderedPageBreak/>
              <w:t>twoHARQ-ACK-Codebook-type1-r16</w:t>
            </w:r>
          </w:p>
          <w:p w14:paraId="686C89B9" w14:textId="65B004BF" w:rsidR="00353176" w:rsidRPr="00D67BF8" w:rsidRDefault="00353176" w:rsidP="00353176">
            <w:pPr>
              <w:pStyle w:val="TAL"/>
              <w:rPr>
                <w:lang w:eastAsia="zh-CN"/>
              </w:rPr>
            </w:pPr>
            <w:r w:rsidRPr="00D67BF8">
              <w:t xml:space="preserve">Indicates whether the UE supports two HARQ-ACK codebooks with up to one </w:t>
            </w:r>
            <w:proofErr w:type="spellStart"/>
            <w:r w:rsidRPr="00D67BF8">
              <w:t>subslot</w:t>
            </w:r>
            <w:proofErr w:type="spellEnd"/>
            <w:r w:rsidRPr="00D67BF8">
              <w:t xml:space="preserve"> based HARQ-ACK codebook (i.e. slot-based + slot-based, or slot-based + </w:t>
            </w:r>
            <w:proofErr w:type="spellStart"/>
            <w:r w:rsidRPr="00D67BF8">
              <w:t>subslot</w:t>
            </w:r>
            <w:proofErr w:type="spellEnd"/>
            <w:r w:rsidRPr="00D67BF8">
              <w:t xml:space="preserve">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proofErr w:type="spellStart"/>
            <w:r w:rsidRPr="00D67BF8">
              <w:rPr>
                <w:rFonts w:eastAsia="MS Mincho"/>
                <w:i/>
                <w:iCs/>
              </w:rPr>
              <w:t>onePUCCH-LongAndShortFormat</w:t>
            </w:r>
            <w:proofErr w:type="spellEnd"/>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proofErr w:type="spellStart"/>
            <w:r w:rsidRPr="00D67BF8">
              <w:rPr>
                <w:rFonts w:eastAsia="MS Mincho"/>
                <w:i/>
                <w:iCs/>
              </w:rPr>
              <w:t>onePUCCH-LongAndShortFormat</w:t>
            </w:r>
            <w:proofErr w:type="spellEnd"/>
            <w:r w:rsidRPr="00D67BF8">
              <w:rPr>
                <w:rFonts w:eastAsia="MS Mincho"/>
              </w:rPr>
              <w:t xml:space="preserve"> is subject to the capability reported by </w:t>
            </w:r>
            <w:proofErr w:type="spellStart"/>
            <w:r w:rsidRPr="00D67BF8">
              <w:rPr>
                <w:rFonts w:eastAsia="MS Mincho"/>
                <w:i/>
                <w:iCs/>
              </w:rPr>
              <w:t>twoPUCCH-AnyOthersInSlot</w:t>
            </w:r>
            <w:proofErr w:type="spellEnd"/>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t>twoHARQ-ACK-Codebook-type2-r16</w:t>
            </w:r>
          </w:p>
          <w:p w14:paraId="7EE8105B" w14:textId="7352E7A6" w:rsidR="00353176" w:rsidRPr="00D67BF8" w:rsidRDefault="00353176" w:rsidP="00353176">
            <w:pPr>
              <w:pStyle w:val="TAL"/>
              <w:rPr>
                <w:lang w:eastAsia="zh-CN"/>
              </w:rPr>
            </w:pPr>
            <w:r w:rsidRPr="00D67BF8">
              <w:t xml:space="preserve">Indicates whether the UE supports two </w:t>
            </w:r>
            <w:proofErr w:type="spellStart"/>
            <w:r w:rsidRPr="00D67BF8">
              <w:t>subslot</w:t>
            </w:r>
            <w:proofErr w:type="spellEnd"/>
            <w:r w:rsidRPr="00D67BF8">
              <w:t xml:space="preserve">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proofErr w:type="spellStart"/>
            <w:r w:rsidRPr="00D67BF8">
              <w:rPr>
                <w:b/>
                <w:i/>
              </w:rPr>
              <w:t>twoPUCCH</w:t>
            </w:r>
            <w:proofErr w:type="spellEnd"/>
            <w:r w:rsidRPr="00D67BF8">
              <w:rPr>
                <w:b/>
                <w:i/>
              </w:rPr>
              <w:t>-Group</w:t>
            </w:r>
          </w:p>
          <w:p w14:paraId="7A0A7C5F" w14:textId="1FD8E781" w:rsidR="00353176" w:rsidRPr="00D67BF8" w:rsidRDefault="00353176" w:rsidP="00353176">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 xml:space="preserve">Indicates whether the UE supports two PUCCH of format 0 or 2 in the same </w:t>
            </w:r>
            <w:proofErr w:type="spellStart"/>
            <w:r w:rsidRPr="00D67BF8">
              <w:t>subslot</w:t>
            </w:r>
            <w:proofErr w:type="spellEnd"/>
            <w:r w:rsidRPr="00D67BF8">
              <w:t xml:space="preserve"> for a single 7*2-symbol </w:t>
            </w:r>
            <w:proofErr w:type="spellStart"/>
            <w:r w:rsidRPr="00D67BF8">
              <w:t>subslot</w:t>
            </w:r>
            <w:proofErr w:type="spellEnd"/>
            <w:r w:rsidRPr="00D67BF8">
              <w:t xml:space="preserve">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 xml:space="preserve">Indicates whether the UE supports two PUCCH of format 0 or 2 in consecutive symbols in the same </w:t>
            </w:r>
            <w:proofErr w:type="spellStart"/>
            <w:r w:rsidRPr="00D67BF8">
              <w:t>subslot</w:t>
            </w:r>
            <w:proofErr w:type="spellEnd"/>
            <w:r w:rsidRPr="00D67BF8">
              <w:t xml:space="preserve"> for a single 2*7-symbol </w:t>
            </w:r>
            <w:proofErr w:type="spellStart"/>
            <w:r w:rsidRPr="00D67BF8">
              <w:t>subslot</w:t>
            </w:r>
            <w:proofErr w:type="spellEnd"/>
            <w:r w:rsidRPr="00D67BF8">
              <w:t xml:space="preserve">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lastRenderedPageBreak/>
              <w:t>twoPUCCH-Type3-r16</w:t>
            </w:r>
          </w:p>
          <w:p w14:paraId="3FCDCF96" w14:textId="0F8E9E06" w:rsidR="00353176" w:rsidRPr="00D67BF8" w:rsidRDefault="00353176" w:rsidP="00353176">
            <w:pPr>
              <w:pStyle w:val="TAL"/>
              <w:rPr>
                <w:b/>
                <w:i/>
              </w:rPr>
            </w:pPr>
            <w:r w:rsidRPr="00D67BF8">
              <w:t xml:space="preserve">Indicates whether the UE supports one PUCCH format 0 or 2 and one PUCCH format 1, 3 or 4 in the same </w:t>
            </w:r>
            <w:proofErr w:type="spellStart"/>
            <w:r w:rsidRPr="00D67BF8">
              <w:t>subslot</w:t>
            </w:r>
            <w:proofErr w:type="spellEnd"/>
            <w:r w:rsidRPr="00D67BF8">
              <w:t xml:space="preserve">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w:t>
            </w:r>
            <w:proofErr w:type="spellStart"/>
            <w:r w:rsidRPr="00D67BF8">
              <w:t>subslot</w:t>
            </w:r>
            <w:proofErr w:type="spellEnd"/>
            <w:r w:rsidRPr="00D67BF8">
              <w:t xml:space="preserve">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 xml:space="preserve">Indicates whether the UE supports two PUCCH of format 0 or 2 for two HARQ-ACK codebooks with one 7*2-symbol </w:t>
            </w:r>
            <w:proofErr w:type="spellStart"/>
            <w:r w:rsidRPr="00D67BF8">
              <w:t>subslot</w:t>
            </w:r>
            <w:proofErr w:type="spellEnd"/>
            <w:r w:rsidRPr="00D67BF8">
              <w:t xml:space="preserve">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 xml:space="preserve">Indicates whether the UE supports two PUCCH of format 0 or 2 in consecutive symbols in the same </w:t>
            </w:r>
            <w:proofErr w:type="spellStart"/>
            <w:r w:rsidRPr="00D67BF8">
              <w:t>subslot</w:t>
            </w:r>
            <w:proofErr w:type="spellEnd"/>
            <w:r w:rsidRPr="00D67BF8">
              <w:t xml:space="preserve"> for two HARQ-ACK codebooks with one 2*7-symbol </w:t>
            </w:r>
            <w:proofErr w:type="spellStart"/>
            <w:r w:rsidRPr="00D67BF8">
              <w:t>subslot</w:t>
            </w:r>
            <w:proofErr w:type="spellEnd"/>
            <w:r w:rsidRPr="00D67BF8">
              <w:t xml:space="preserve">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 xml:space="preserve">Indicates whether the UE supports two PUCCH of format 0 or 2 in consecutive symbols in the same </w:t>
            </w:r>
            <w:proofErr w:type="spellStart"/>
            <w:r w:rsidRPr="00D67BF8">
              <w:t>subslot</w:t>
            </w:r>
            <w:proofErr w:type="spellEnd"/>
            <w:r w:rsidRPr="00D67BF8">
              <w:t xml:space="preserve"> for two </w:t>
            </w:r>
            <w:proofErr w:type="spellStart"/>
            <w:r w:rsidRPr="00D67BF8">
              <w:t>subslot</w:t>
            </w:r>
            <w:proofErr w:type="spellEnd"/>
            <w:r w:rsidRPr="00D67BF8">
              <w:t xml:space="preserve">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 xml:space="preserve">Indicates whether the UE supports one PUCCH format 0 or 2 and one PUCCH format 1, 3 or 4 in the same </w:t>
            </w:r>
            <w:proofErr w:type="spellStart"/>
            <w:r w:rsidRPr="00D67BF8">
              <w:t>subslot</w:t>
            </w:r>
            <w:proofErr w:type="spellEnd"/>
            <w:r w:rsidRPr="00D67BF8">
              <w:t xml:space="preserve"> for two HARQ-ACK codebooks with one 2*7-symbol </w:t>
            </w:r>
            <w:proofErr w:type="spellStart"/>
            <w:r w:rsidRPr="00D67BF8">
              <w:t>subslot</w:t>
            </w:r>
            <w:proofErr w:type="spellEnd"/>
            <w:r w:rsidRPr="00D67BF8">
              <w:t xml:space="preserve">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 xml:space="preserve">Indicates whether the UE supports one PUCCH format 0 or 2 and one PUCCH format 1, 3 or 4 in the same </w:t>
            </w:r>
            <w:proofErr w:type="spellStart"/>
            <w:r w:rsidRPr="00D67BF8">
              <w:t>subslot</w:t>
            </w:r>
            <w:proofErr w:type="spellEnd"/>
            <w:r w:rsidRPr="00D67BF8">
              <w:t xml:space="preserve"> for two </w:t>
            </w:r>
            <w:proofErr w:type="spellStart"/>
            <w:r w:rsidRPr="00D67BF8">
              <w:t>subslot</w:t>
            </w:r>
            <w:proofErr w:type="spellEnd"/>
            <w:r w:rsidRPr="00D67BF8">
              <w:t xml:space="preserve">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w:t>
            </w:r>
            <w:proofErr w:type="spellStart"/>
            <w:r w:rsidRPr="00D67BF8">
              <w:t>subslot</w:t>
            </w:r>
            <w:proofErr w:type="spellEnd"/>
            <w:r w:rsidRPr="00D67BF8">
              <w:t xml:space="preserve"> for two HARQ-ACK codebooks with one 2*7-symbol </w:t>
            </w:r>
            <w:proofErr w:type="spellStart"/>
            <w:r w:rsidRPr="00D67BF8">
              <w:t>subslot</w:t>
            </w:r>
            <w:proofErr w:type="spellEnd"/>
            <w:r w:rsidRPr="00D67BF8">
              <w:t xml:space="preserve">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w:t>
            </w:r>
            <w:proofErr w:type="spellStart"/>
            <w:r w:rsidRPr="00D67BF8">
              <w:t>subslot</w:t>
            </w:r>
            <w:proofErr w:type="spellEnd"/>
            <w:r w:rsidRPr="00D67BF8">
              <w:t xml:space="preserve"> for two </w:t>
            </w:r>
            <w:proofErr w:type="spellStart"/>
            <w:r w:rsidRPr="00D67BF8">
              <w:t>subslot</w:t>
            </w:r>
            <w:proofErr w:type="spellEnd"/>
            <w:r w:rsidRPr="00D67BF8">
              <w:t xml:space="preserve">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512446DA" w:rsidR="00353176" w:rsidRPr="00D67BF8" w:rsidRDefault="00353176" w:rsidP="00353176">
            <w:pPr>
              <w:pStyle w:val="TAL"/>
              <w:rPr>
                <w:b/>
                <w:i/>
              </w:rPr>
            </w:pPr>
            <w:r w:rsidRPr="00D67BF8">
              <w:rPr>
                <w:b/>
                <w:i/>
              </w:rPr>
              <w:t>ue-PowerClassPerBandPerBC-r17</w:t>
            </w:r>
            <w:r w:rsidR="00EA63B0">
              <w:rPr>
                <w:b/>
                <w:i/>
              </w:rPr>
              <w:t>, ue-PowerClassP</w:t>
            </w:r>
            <w:r w:rsidR="00321C79">
              <w:rPr>
                <w:b/>
                <w:i/>
              </w:rPr>
              <w:t>e</w:t>
            </w:r>
            <w:r w:rsidR="00EA63B0">
              <w:rPr>
                <w:b/>
                <w:i/>
              </w:rPr>
              <w:t>rBandPerBC-v18xy</w:t>
            </w:r>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lastRenderedPageBreak/>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proofErr w:type="spellStart"/>
            <w:r w:rsidRPr="00D67BF8">
              <w:rPr>
                <w:bCs/>
                <w:i/>
              </w:rPr>
              <w:t>fullpower</w:t>
            </w:r>
            <w:proofErr w:type="spellEnd"/>
            <w:r w:rsidRPr="00D67BF8">
              <w:rPr>
                <w:bCs/>
                <w:i/>
              </w:rPr>
              <w:t xml:space="preserve"> </w:t>
            </w:r>
            <w:r w:rsidRPr="00D67BF8">
              <w:rPr>
                <w:bCs/>
                <w:iCs/>
              </w:rPr>
              <w:t xml:space="preserve">as specified in clause 7.1 of TS 38.213 [11]. </w:t>
            </w:r>
            <w:r w:rsidRPr="00D67BF8">
              <w:t xml:space="preserve">If the UE indicates this capability the UE also indicates the support of codebook based PUSCH MIMO transmission using </w:t>
            </w:r>
            <w:proofErr w:type="spellStart"/>
            <w:r w:rsidRPr="00D67BF8">
              <w:rPr>
                <w:i/>
              </w:rPr>
              <w:t>mimo</w:t>
            </w:r>
            <w:proofErr w:type="spellEnd"/>
            <w:r w:rsidRPr="00D67BF8">
              <w:rPr>
                <w:i/>
              </w:rPr>
              <w:t xml:space="preserve">-CB-PUSCH </w:t>
            </w:r>
            <w:r w:rsidRPr="00D67BF8">
              <w:t xml:space="preserve">and the support of PUSCH codebook coherency subset using </w:t>
            </w:r>
            <w:proofErr w:type="spellStart"/>
            <w:r w:rsidRPr="00D67BF8">
              <w:rPr>
                <w:i/>
              </w:rPr>
              <w:t>pusch-TransCoherence</w:t>
            </w:r>
            <w:proofErr w:type="spellEnd"/>
            <w:r w:rsidRPr="00D67BF8">
              <w:rPr>
                <w:i/>
              </w:rPr>
              <w:t>.</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proofErr w:type="spellStart"/>
            <w:r w:rsidRPr="00D67BF8">
              <w:rPr>
                <w:i/>
              </w:rPr>
              <w:t>mimo</w:t>
            </w:r>
            <w:proofErr w:type="spellEnd"/>
            <w:r w:rsidRPr="00D67BF8">
              <w:rPr>
                <w:i/>
              </w:rPr>
              <w:t xml:space="preserve">-CB-PUSCH </w:t>
            </w:r>
            <w:r w:rsidRPr="00D67BF8">
              <w:t xml:space="preserve">and the support of PUSCH codebook coherency subset using </w:t>
            </w:r>
            <w:proofErr w:type="spellStart"/>
            <w:r w:rsidRPr="00D67BF8">
              <w:rPr>
                <w:i/>
              </w:rPr>
              <w:t>pusch-TransCoherence</w:t>
            </w:r>
            <w:proofErr w:type="spellEnd"/>
            <w:r w:rsidRPr="00D67BF8">
              <w:rPr>
                <w:i/>
              </w:rPr>
              <w:t>.</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proofErr w:type="spellStart"/>
            <w:r w:rsidRPr="00D67BF8">
              <w:rPr>
                <w:i/>
              </w:rPr>
              <w:t>mimo</w:t>
            </w:r>
            <w:proofErr w:type="spellEnd"/>
            <w:r w:rsidRPr="00D67BF8">
              <w:rPr>
                <w:i/>
              </w:rPr>
              <w:t xml:space="preserve">-CB-PUSCH </w:t>
            </w:r>
            <w:r w:rsidRPr="00D67BF8">
              <w:t xml:space="preserve">and the support of PUSCH codebook coherency subset using </w:t>
            </w:r>
            <w:proofErr w:type="spellStart"/>
            <w:r w:rsidRPr="00D67BF8">
              <w:rPr>
                <w:i/>
              </w:rPr>
              <w:t>pusch-TransCoherence</w:t>
            </w:r>
            <w:proofErr w:type="spellEnd"/>
            <w:r w:rsidRPr="00D67BF8">
              <w:rPr>
                <w:i/>
              </w:rPr>
              <w:t xml:space="preserv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t>ul-FullPwrMode2-SRSConfig-diffNumSRSPorts-r16</w:t>
            </w:r>
          </w:p>
          <w:p w14:paraId="25644BC7" w14:textId="144BA039" w:rsidR="00353176" w:rsidRPr="00D67BF8" w:rsidRDefault="00353176" w:rsidP="00353176">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lastRenderedPageBreak/>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2F0DA9"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2F0DA9"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2F0DA9"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2F0DA9"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2F0DA9"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2F0DA9"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2F0DA9"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2F0DA9"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lastRenderedPageBreak/>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trPr>
        <w:tc>
          <w:tcPr>
            <w:tcW w:w="6917" w:type="dxa"/>
          </w:tcPr>
          <w:p w14:paraId="1E0E9619" w14:textId="77777777" w:rsidR="00C15041" w:rsidRPr="00594658" w:rsidRDefault="00C15041" w:rsidP="00C15041">
            <w:pPr>
              <w:pStyle w:val="TAL"/>
              <w:rPr>
                <w:b/>
                <w:i/>
              </w:rPr>
            </w:pPr>
            <w:r w:rsidRPr="00594658">
              <w:rPr>
                <w:b/>
                <w:i/>
              </w:rPr>
              <w:t>ul-IntraUE-MuxEnh-r18</w:t>
            </w:r>
          </w:p>
          <w:p w14:paraId="70F64E20" w14:textId="550A80CE" w:rsidR="00C15041" w:rsidRPr="00D67BF8" w:rsidRDefault="00C15041" w:rsidP="00C15041">
            <w:pPr>
              <w:pStyle w:val="TAL"/>
              <w:rPr>
                <w:bCs/>
                <w:iCs/>
              </w:rPr>
            </w:pPr>
            <w:r w:rsidRPr="00D67BF8">
              <w:rPr>
                <w:bCs/>
                <w:iCs/>
              </w:rPr>
              <w:t>Indicates whether the UE supports intra-UE multiplexing/prioritization of overlapping PUCCH/PUCCH and PUCCH/PUSCH with two priority levels in physical layer for DCI format 1_3/0_3, including</w:t>
            </w:r>
          </w:p>
          <w:p w14:paraId="34201311" w14:textId="4538849D" w:rsidR="00C15041" w:rsidRPr="00594658" w:rsidRDefault="00C15041" w:rsidP="00594658">
            <w:pPr>
              <w:pStyle w:val="B1"/>
              <w:spacing w:after="0"/>
              <w:rPr>
                <w:rFonts w:cs="Arial"/>
                <w:szCs w:val="18"/>
                <w:lang w:eastAsia="zh-CN" w:bidi="ar"/>
              </w:rPr>
            </w:pPr>
            <w:r w:rsidRPr="00D67BF8">
              <w:rPr>
                <w:rFonts w:ascii="Arial" w:hAnsi="Arial" w:cs="Arial"/>
                <w:sz w:val="18"/>
                <w:szCs w:val="18"/>
              </w:rPr>
              <w:t>-</w:t>
            </w:r>
            <w:r w:rsidRPr="00D67BF8">
              <w:rPr>
                <w:rFonts w:ascii="Arial" w:hAnsi="Arial" w:cs="Arial"/>
                <w:sz w:val="18"/>
                <w:szCs w:val="18"/>
              </w:rPr>
              <w:tab/>
            </w:r>
            <w:r w:rsidRPr="00594658">
              <w:rPr>
                <w:rFonts w:ascii="Arial" w:hAnsi="Arial" w:cs="Arial"/>
                <w:sz w:val="18"/>
                <w:szCs w:val="18"/>
                <w:lang w:eastAsia="zh-CN" w:bidi="ar"/>
              </w:rPr>
              <w:t>Configuration of PHY priority level for CG PUSCH and SR, and dynamic indication of priority level for dynamic PUSCH with a single DCI format 0_3</w:t>
            </w:r>
          </w:p>
          <w:p w14:paraId="4D884D50" w14:textId="234B0A04" w:rsidR="00C15041" w:rsidRPr="00594658" w:rsidRDefault="00C15041" w:rsidP="00594658">
            <w:pPr>
              <w:pStyle w:val="B1"/>
              <w:spacing w:after="0"/>
              <w:rPr>
                <w:rFonts w:cs="Arial"/>
                <w:szCs w:val="18"/>
                <w:lang w:eastAsia="zh-CN" w:bidi="ar"/>
              </w:rPr>
            </w:pPr>
            <w:r w:rsidRPr="00D67BF8">
              <w:rPr>
                <w:rFonts w:ascii="Arial" w:hAnsi="Arial" w:cs="Arial"/>
                <w:sz w:val="18"/>
                <w:szCs w:val="18"/>
              </w:rPr>
              <w:t>-</w:t>
            </w:r>
            <w:r w:rsidRPr="00D67BF8">
              <w:rPr>
                <w:rFonts w:ascii="Arial" w:hAnsi="Arial" w:cs="Arial"/>
                <w:sz w:val="18"/>
                <w:szCs w:val="18"/>
              </w:rPr>
              <w:tab/>
            </w:r>
            <w:r w:rsidRPr="00594658">
              <w:rPr>
                <w:rFonts w:ascii="Arial" w:hAnsi="Arial" w:cs="Arial"/>
                <w:sz w:val="18"/>
                <w:szCs w:val="18"/>
                <w:lang w:eastAsia="zh-CN" w:bidi="ar"/>
              </w:rPr>
              <w:t>Multiplexing/prioritization between UL channels/signals with the same PHY priority level</w:t>
            </w:r>
          </w:p>
          <w:p w14:paraId="010AE39D" w14:textId="3B6500D5" w:rsidR="00C15041" w:rsidRPr="00D67BF8" w:rsidRDefault="00C15041" w:rsidP="00C15041">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594658">
              <w:rPr>
                <w:rFonts w:ascii="Arial" w:hAnsi="Arial" w:cs="Arial"/>
                <w:sz w:val="18"/>
                <w:szCs w:val="18"/>
                <w:lang w:eastAsia="zh-CN" w:bidi="ar"/>
              </w:rPr>
              <w:t>Prioritization between UL channels/signals with different PHY priority levels</w:t>
            </w:r>
            <w:r w:rsidRPr="00D67BF8">
              <w:rPr>
                <w:rFonts w:ascii="Arial" w:hAnsi="Arial" w:cs="Arial"/>
                <w:sz w:val="18"/>
                <w:szCs w:val="18"/>
                <w:lang w:eastAsia="zh-CN" w:bidi="ar"/>
              </w:rPr>
              <w:t>.</w:t>
            </w:r>
          </w:p>
          <w:p w14:paraId="14FED897" w14:textId="77777777" w:rsidR="00C15041" w:rsidRPr="00D67BF8" w:rsidRDefault="00C15041" w:rsidP="00C15041">
            <w:pPr>
              <w:pStyle w:val="B1"/>
              <w:spacing w:after="0"/>
              <w:ind w:left="0" w:firstLine="0"/>
              <w:rPr>
                <w:rFonts w:ascii="Arial" w:hAnsi="Arial" w:cs="Arial"/>
                <w:sz w:val="18"/>
                <w:szCs w:val="18"/>
                <w:lang w:eastAsia="zh-CN" w:bidi="ar"/>
              </w:rPr>
            </w:pPr>
          </w:p>
          <w:p w14:paraId="46DA8F4B" w14:textId="1AD8AF7B" w:rsidR="00C15041" w:rsidRPr="00594658" w:rsidRDefault="00C15041" w:rsidP="00594658">
            <w:pPr>
              <w:pStyle w:val="B1"/>
              <w:spacing w:after="0"/>
              <w:ind w:left="0" w:firstLine="0"/>
              <w:rPr>
                <w:rFonts w:cs="Arial"/>
                <w:szCs w:val="18"/>
                <w:lang w:eastAsia="zh-CN" w:bidi="ar"/>
              </w:rPr>
            </w:pPr>
            <w:r w:rsidRPr="00D67BF8">
              <w:rPr>
                <w:rFonts w:ascii="Arial" w:hAnsi="Arial" w:cs="Arial"/>
                <w:sz w:val="18"/>
                <w:szCs w:val="18"/>
                <w:lang w:eastAsia="zh-CN" w:bidi="ar"/>
              </w:rPr>
              <w:t>This field includes the following parameters:</w:t>
            </w:r>
          </w:p>
          <w:p w14:paraId="393051BC" w14:textId="2752E8B4" w:rsidR="00C15041" w:rsidRPr="00D67BF8" w:rsidRDefault="00C15041" w:rsidP="00C15041">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p>
          <w:p w14:paraId="0DBC5A90" w14:textId="2A285232" w:rsidR="00C15041" w:rsidRPr="00D67BF8" w:rsidRDefault="00C15041" w:rsidP="00C15041">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w:t>
            </w:r>
            <w:r w:rsidR="00B55513">
              <w:rPr>
                <w:rFonts w:ascii="Arial" w:hAnsi="Arial" w:cs="Arial"/>
                <w:sz w:val="18"/>
                <w:szCs w:val="18"/>
              </w:rPr>
              <w:t xml:space="preserve">symbols of </w:t>
            </w:r>
            <w:r w:rsidRPr="00D67BF8">
              <w:rPr>
                <w:rFonts w:ascii="Arial" w:hAnsi="Arial" w:cs="Arial"/>
                <w:sz w:val="18"/>
                <w:szCs w:val="18"/>
              </w:rPr>
              <w:t>the preparation time needed for the high priority UL transmission that cancels a low priority UL transmission.</w:t>
            </w:r>
          </w:p>
          <w:p w14:paraId="2C3C9F79" w14:textId="77777777" w:rsidR="00C15041" w:rsidRPr="00D67BF8" w:rsidRDefault="00C15041" w:rsidP="00C15041">
            <w:pPr>
              <w:pStyle w:val="TAL"/>
              <w:rPr>
                <w:rFonts w:cs="Arial"/>
                <w:szCs w:val="18"/>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p w14:paraId="2B10B36B" w14:textId="77777777" w:rsidR="00C15041" w:rsidRPr="00D67BF8" w:rsidRDefault="00C15041" w:rsidP="00C15041">
            <w:pPr>
              <w:pStyle w:val="TAL"/>
              <w:rPr>
                <w:rFonts w:cs="Arial"/>
                <w:szCs w:val="18"/>
              </w:rPr>
            </w:pPr>
          </w:p>
          <w:p w14:paraId="6CAF5681" w14:textId="7E70B1E1" w:rsidR="00C15041" w:rsidRPr="00594658" w:rsidRDefault="00C15041" w:rsidP="00C15041">
            <w:pPr>
              <w:pStyle w:val="TAL"/>
              <w:rPr>
                <w:bCs/>
                <w:iCs/>
              </w:rPr>
            </w:pPr>
            <w:r w:rsidRPr="00D67BF8">
              <w:rPr>
                <w:rFonts w:cs="Arial"/>
                <w:szCs w:val="18"/>
              </w:rPr>
              <w:t xml:space="preserve">A UE supporting this feature shall also indicate support at least one of </w:t>
            </w:r>
            <w:r w:rsidR="00015B50" w:rsidRPr="00594658">
              <w:rPr>
                <w:i/>
                <w:iCs/>
              </w:rPr>
              <w:t>multiCell-PDSCH-DCI-1-3-SameSCS-r18</w:t>
            </w:r>
            <w:r w:rsidR="00015B50" w:rsidRPr="00D67BF8">
              <w:t xml:space="preserve">, </w:t>
            </w:r>
            <w:r w:rsidR="002F7ED7" w:rsidRPr="00594658" w:rsidDel="00855366">
              <w:rPr>
                <w:i/>
                <w:iCs/>
              </w:rPr>
              <w:t>multiCell-PDSCH-DCI-1-3-DiffSCS-r18</w:t>
            </w:r>
            <w:r w:rsidR="002F7ED7" w:rsidRPr="00D67BF8">
              <w:t xml:space="preserve">, </w:t>
            </w:r>
            <w:r w:rsidR="00783EA1" w:rsidRPr="00594658">
              <w:rPr>
                <w:i/>
                <w:iCs/>
              </w:rPr>
              <w:t>multiCell-PUSCH-DCI-0-3-SameSCS-r18</w:t>
            </w:r>
            <w:r w:rsidR="00783EA1" w:rsidRPr="00D67BF8">
              <w:t xml:space="preserve">, and </w:t>
            </w:r>
            <w:r w:rsidR="00230A22" w:rsidRPr="00594658">
              <w:rPr>
                <w:i/>
                <w:iCs/>
              </w:rPr>
              <w:t>multiCell-PUSCH-DCI-0-3-DiffSCS-r18</w:t>
            </w:r>
            <w:r w:rsidR="00230A22" w:rsidRPr="00D67BF8">
              <w:t>.</w:t>
            </w:r>
          </w:p>
        </w:tc>
        <w:tc>
          <w:tcPr>
            <w:tcW w:w="709" w:type="dxa"/>
          </w:tcPr>
          <w:p w14:paraId="1D9694A4" w14:textId="292DB88F" w:rsidR="00C15041" w:rsidRPr="00D67BF8" w:rsidRDefault="00C15041" w:rsidP="00C15041">
            <w:pPr>
              <w:pStyle w:val="TAL"/>
              <w:jc w:val="center"/>
            </w:pPr>
            <w:r w:rsidRPr="00D67BF8">
              <w:t>FS</w:t>
            </w:r>
          </w:p>
        </w:tc>
        <w:tc>
          <w:tcPr>
            <w:tcW w:w="567" w:type="dxa"/>
          </w:tcPr>
          <w:p w14:paraId="34D12222" w14:textId="5A0E203D" w:rsidR="00C15041" w:rsidRPr="00D67BF8" w:rsidRDefault="00C15041" w:rsidP="00C15041">
            <w:pPr>
              <w:pStyle w:val="TAL"/>
              <w:jc w:val="center"/>
            </w:pPr>
            <w:r w:rsidRPr="00D67BF8">
              <w:t>No</w:t>
            </w:r>
          </w:p>
        </w:tc>
        <w:tc>
          <w:tcPr>
            <w:tcW w:w="709" w:type="dxa"/>
          </w:tcPr>
          <w:p w14:paraId="561741ED" w14:textId="6AF79947" w:rsidR="00C15041" w:rsidRPr="00D67BF8" w:rsidRDefault="00C15041" w:rsidP="00C15041">
            <w:pPr>
              <w:pStyle w:val="TAL"/>
              <w:jc w:val="center"/>
              <w:rPr>
                <w:bCs/>
                <w:iCs/>
              </w:rPr>
            </w:pPr>
            <w:r w:rsidRPr="00D67BF8">
              <w:rPr>
                <w:bCs/>
                <w:iCs/>
              </w:rPr>
              <w:t>N/A</w:t>
            </w:r>
          </w:p>
        </w:tc>
        <w:tc>
          <w:tcPr>
            <w:tcW w:w="728" w:type="dxa"/>
          </w:tcPr>
          <w:p w14:paraId="5548F730" w14:textId="37C01FD2" w:rsidR="00C15041" w:rsidRPr="00D67BF8" w:rsidRDefault="00C15041" w:rsidP="00C15041">
            <w:pPr>
              <w:pStyle w:val="TAL"/>
              <w:jc w:val="center"/>
              <w:rPr>
                <w:bCs/>
                <w:iCs/>
              </w:rPr>
            </w:pPr>
            <w:r w:rsidRPr="00D67BF8">
              <w:rPr>
                <w:bCs/>
                <w:iCs/>
              </w:rPr>
              <w:t>N/A</w:t>
            </w:r>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proofErr w:type="spellStart"/>
            <w:r w:rsidRPr="00D67BF8">
              <w:rPr>
                <w:b/>
                <w:i/>
              </w:rPr>
              <w:t>ul</w:t>
            </w:r>
            <w:proofErr w:type="spellEnd"/>
            <w:r w:rsidRPr="00D67BF8">
              <w:rPr>
                <w:b/>
                <w:i/>
              </w:rPr>
              <w:t>-MCS-</w:t>
            </w:r>
            <w:proofErr w:type="spellStart"/>
            <w:r w:rsidRPr="00D67BF8">
              <w:rPr>
                <w:b/>
                <w:i/>
              </w:rPr>
              <w:t>TableAlt</w:t>
            </w:r>
            <w:proofErr w:type="spellEnd"/>
            <w:r w:rsidRPr="00D67BF8">
              <w:rPr>
                <w:b/>
                <w:i/>
              </w:rPr>
              <w:t>-</w:t>
            </w:r>
            <w:proofErr w:type="spellStart"/>
            <w:r w:rsidRPr="00D67BF8">
              <w:rPr>
                <w:b/>
                <w:i/>
              </w:rPr>
              <w:t>DynamicIndication</w:t>
            </w:r>
            <w:proofErr w:type="spellEnd"/>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proofErr w:type="spellStart"/>
            <w:r w:rsidRPr="00D67BF8">
              <w:rPr>
                <w:b/>
                <w:i/>
              </w:rPr>
              <w:t>zeroSlotOffsetAperiodicSRS</w:t>
            </w:r>
            <w:proofErr w:type="spellEnd"/>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C87E854" w14:textId="77777777" w:rsidR="00B83F2D" w:rsidRDefault="00B83F2D" w:rsidP="00B83F2D">
      <w:pPr>
        <w:pStyle w:val="Header"/>
        <w:tabs>
          <w:tab w:val="right" w:pos="9639"/>
        </w:tabs>
        <w:rPr>
          <w:sz w:val="24"/>
          <w:szCs w:val="24"/>
        </w:rPr>
      </w:pPr>
      <w:bookmarkStart w:id="220" w:name="_Toc12750905"/>
      <w:bookmarkStart w:id="221" w:name="_Toc29382270"/>
      <w:bookmarkStart w:id="222" w:name="_Toc37093387"/>
      <w:bookmarkStart w:id="223" w:name="_Toc37238663"/>
      <w:bookmarkStart w:id="224" w:name="_Toc37238777"/>
      <w:bookmarkStart w:id="225" w:name="_Toc46488674"/>
      <w:bookmarkStart w:id="226" w:name="_Toc52574095"/>
      <w:bookmarkStart w:id="227" w:name="_Toc52574181"/>
      <w:bookmarkStart w:id="228" w:name="_Toc162955628"/>
    </w:p>
    <w:p w14:paraId="34E8DCEC" w14:textId="77777777" w:rsidR="00B83F2D" w:rsidRPr="00595B2F" w:rsidRDefault="00B83F2D" w:rsidP="00B83F2D">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Pr>
          <w:b/>
          <w:bCs/>
          <w:i/>
          <w:iCs/>
          <w:noProof/>
        </w:rPr>
        <w:t xml:space="preserve">Next </w:t>
      </w:r>
      <w:r w:rsidRPr="00595B2F">
        <w:rPr>
          <w:b/>
          <w:bCs/>
          <w:i/>
          <w:iCs/>
          <w:noProof/>
        </w:rPr>
        <w:t>Modified section</w:t>
      </w:r>
    </w:p>
    <w:p w14:paraId="64700DB1" w14:textId="77777777" w:rsidR="00B83F2D" w:rsidRPr="00D67BF8" w:rsidRDefault="00B83F2D" w:rsidP="00B83F2D">
      <w:pPr>
        <w:rPr>
          <w:rFonts w:ascii="Arial" w:hAnsi="Arial"/>
        </w:rPr>
      </w:pPr>
    </w:p>
    <w:p w14:paraId="39165D34" w14:textId="1296C63D" w:rsidR="0009665E" w:rsidRPr="00D67BF8" w:rsidRDefault="0002186C" w:rsidP="00AC038D">
      <w:pPr>
        <w:pStyle w:val="Heading3"/>
      </w:pPr>
      <w:r w:rsidRPr="00D67BF8">
        <w:lastRenderedPageBreak/>
        <w:t>4.</w:t>
      </w:r>
      <w:r w:rsidR="00AC038D" w:rsidRPr="00D67BF8">
        <w:t>2.</w:t>
      </w:r>
      <w:r w:rsidR="00D06DBF" w:rsidRPr="00D67BF8">
        <w:t>9</w:t>
      </w:r>
      <w:r w:rsidR="0009665E" w:rsidRPr="00D67BF8">
        <w:tab/>
      </w:r>
      <w:proofErr w:type="spellStart"/>
      <w:r w:rsidR="00EE63F4" w:rsidRPr="00D67BF8">
        <w:rPr>
          <w:i/>
        </w:rPr>
        <w:t>MeasAndMobParameters</w:t>
      </w:r>
      <w:bookmarkEnd w:id="220"/>
      <w:bookmarkEnd w:id="221"/>
      <w:bookmarkEnd w:id="222"/>
      <w:bookmarkEnd w:id="223"/>
      <w:bookmarkEnd w:id="224"/>
      <w:bookmarkEnd w:id="225"/>
      <w:bookmarkEnd w:id="226"/>
      <w:bookmarkEnd w:id="227"/>
      <w:bookmarkEnd w:id="228"/>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proofErr w:type="spellStart"/>
            <w:r w:rsidRPr="00D67BF8">
              <w:rPr>
                <w:rFonts w:cs="Arial"/>
                <w:i/>
                <w:iCs/>
                <w:szCs w:val="18"/>
              </w:rPr>
              <w:t>reportConfigNR</w:t>
            </w:r>
            <w:proofErr w:type="spellEnd"/>
            <w:r w:rsidRPr="00D67BF8">
              <w:rPr>
                <w:rFonts w:cs="Arial"/>
                <w:szCs w:val="18"/>
              </w:rPr>
              <w:t xml:space="preserve"> or </w:t>
            </w:r>
            <w:proofErr w:type="spellStart"/>
            <w:r w:rsidRPr="00D67BF8">
              <w:rPr>
                <w:rFonts w:cs="Arial"/>
                <w:i/>
                <w:iCs/>
                <w:szCs w:val="18"/>
              </w:rPr>
              <w:t>reportConfigInterRAT</w:t>
            </w:r>
            <w:proofErr w:type="spellEnd"/>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10858BC6" w:rsidR="006F423A" w:rsidRPr="00D67BF8" w:rsidRDefault="006F423A" w:rsidP="006F423A">
            <w:pPr>
              <w:pStyle w:val="TAL"/>
              <w:rPr>
                <w:rFonts w:cs="Arial"/>
                <w:szCs w:val="18"/>
              </w:rPr>
            </w:pPr>
            <w:r w:rsidRPr="00D67BF8">
              <w:rPr>
                <w:rFonts w:cs="Arial"/>
                <w:szCs w:val="18"/>
              </w:rPr>
              <w:t>Indicates whether the UE supports concurrent inter-RAT measurement on EUTRAN cell in non-DSS with CRS and PDCCH or PDSCH reception from the serving cell with a different numerology.</w:t>
            </w:r>
          </w:p>
          <w:p w14:paraId="122D6020" w14:textId="5C429F6C"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r w:rsidR="009D624C">
              <w:rPr>
                <w:rFonts w:cs="Arial"/>
                <w:i/>
                <w:iCs/>
                <w:szCs w:val="18"/>
              </w:rPr>
              <w:t>InsideBWP</w:t>
            </w:r>
            <w:r w:rsidRPr="00D67BF8">
              <w:rPr>
                <w:rFonts w:cs="Arial"/>
                <w:i/>
                <w:iCs/>
                <w:szCs w:val="18"/>
              </w:rPr>
              <w:t>-r18</w:t>
            </w:r>
            <w:r w:rsidR="009D624C">
              <w:rPr>
                <w:rFonts w:cs="Arial"/>
                <w:i/>
                <w:iCs/>
                <w:szCs w:val="18"/>
              </w:rPr>
              <w:t xml:space="preserve"> </w:t>
            </w:r>
            <w:r w:rsidR="009D624C">
              <w:rPr>
                <w:rFonts w:cs="Arial"/>
                <w:szCs w:val="18"/>
              </w:rPr>
              <w:t xml:space="preserve">or </w:t>
            </w:r>
            <w:r w:rsidR="009D624C" w:rsidRPr="00594658">
              <w:rPr>
                <w:rFonts w:cs="Arial"/>
                <w:i/>
                <w:iCs/>
                <w:szCs w:val="18"/>
              </w:rPr>
              <w:t>eutra-NoGapMeasur</w:t>
            </w:r>
            <w:r w:rsidR="00294292">
              <w:rPr>
                <w:rFonts w:cs="Arial"/>
                <w:i/>
                <w:iCs/>
                <w:szCs w:val="18"/>
              </w:rPr>
              <w:t>e</w:t>
            </w:r>
            <w:r w:rsidR="009D624C" w:rsidRPr="00594658">
              <w:rPr>
                <w:rFonts w:cs="Arial"/>
                <w:i/>
                <w:iCs/>
                <w:szCs w:val="18"/>
              </w:rPr>
              <w:t>mentOutsideBWP-r18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proofErr w:type="spellStart"/>
            <w:r w:rsidR="001D115F" w:rsidRPr="00D67BF8">
              <w:rPr>
                <w:rFonts w:ascii="Arial" w:hAnsi="Arial" w:cs="Arial"/>
                <w:i/>
                <w:iCs/>
                <w:sz w:val="18"/>
                <w:szCs w:val="18"/>
              </w:rPr>
              <w:t>independentGapConfig</w:t>
            </w:r>
            <w:proofErr w:type="spellEnd"/>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lastRenderedPageBreak/>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proofErr w:type="spellStart"/>
            <w:r w:rsidR="00863493" w:rsidRPr="00D67BF8">
              <w:rPr>
                <w:rFonts w:cs="Arial"/>
                <w:i/>
                <w:szCs w:val="18"/>
              </w:rPr>
              <w:t>h</w:t>
            </w:r>
            <w:r w:rsidR="00DB7B3C" w:rsidRPr="00D67BF8">
              <w:rPr>
                <w:rFonts w:cs="Arial"/>
                <w:i/>
                <w:szCs w:val="18"/>
              </w:rPr>
              <w:t>andoverFDD</w:t>
            </w:r>
            <w:proofErr w:type="spellEnd"/>
            <w:r w:rsidR="00DB7B3C" w:rsidRPr="00D67BF8">
              <w:rPr>
                <w:rFonts w:cs="Arial"/>
                <w:i/>
                <w:szCs w:val="18"/>
              </w:rPr>
              <w:t>-TDD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proofErr w:type="spellStart"/>
            <w:r w:rsidRPr="00D67BF8">
              <w:rPr>
                <w:rFonts w:cs="Arial"/>
                <w:b/>
                <w:bCs/>
                <w:i/>
                <w:iCs/>
                <w:szCs w:val="18"/>
              </w:rPr>
              <w:t>csi</w:t>
            </w:r>
            <w:proofErr w:type="spellEnd"/>
            <w:r w:rsidRPr="00D67BF8">
              <w:rPr>
                <w:rFonts w:cs="Arial"/>
                <w:b/>
                <w:bCs/>
                <w:i/>
                <w:iCs/>
                <w:szCs w:val="18"/>
              </w:rPr>
              <w:t>-RS-RLM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proofErr w:type="spellStart"/>
            <w:r w:rsidR="00C93014" w:rsidRPr="00D67BF8">
              <w:rPr>
                <w:rFonts w:eastAsia="MS PGothic" w:cs="Arial"/>
                <w:i/>
                <w:szCs w:val="18"/>
              </w:rPr>
              <w:t>maxNumberResource</w:t>
            </w:r>
            <w:proofErr w:type="spellEnd"/>
            <w:r w:rsidR="00C93014" w:rsidRPr="00D67BF8">
              <w:rPr>
                <w:rFonts w:eastAsia="MS PGothic" w:cs="Arial"/>
                <w:i/>
                <w:szCs w:val="18"/>
              </w:rPr>
              <w:t>-CSI-RS-RLM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proofErr w:type="spellStart"/>
            <w:r w:rsidRPr="00D67BF8">
              <w:rPr>
                <w:rFonts w:cs="Arial"/>
                <w:b/>
                <w:bCs/>
                <w:i/>
                <w:iCs/>
                <w:szCs w:val="18"/>
              </w:rPr>
              <w:t>csi</w:t>
            </w:r>
            <w:proofErr w:type="spellEnd"/>
            <w:r w:rsidRPr="00D67BF8">
              <w:rPr>
                <w:rFonts w:cs="Arial"/>
                <w:b/>
                <w:bCs/>
                <w:i/>
                <w:iCs/>
                <w:szCs w:val="18"/>
              </w:rPr>
              <w:t>-RSRP-</w:t>
            </w:r>
            <w:proofErr w:type="spellStart"/>
            <w:r w:rsidRPr="00D67BF8">
              <w:rPr>
                <w:rFonts w:cs="Arial"/>
                <w:b/>
                <w:bCs/>
                <w:i/>
                <w:iCs/>
                <w:szCs w:val="18"/>
              </w:rPr>
              <w:t>AndRSRQ</w:t>
            </w:r>
            <w:proofErr w:type="spellEnd"/>
            <w:r w:rsidRPr="00D67BF8">
              <w:rPr>
                <w:rFonts w:cs="Arial"/>
                <w:b/>
                <w:bCs/>
                <w:i/>
                <w:iCs/>
                <w:szCs w:val="18"/>
              </w:rPr>
              <w:t>-</w:t>
            </w:r>
            <w:proofErr w:type="spellStart"/>
            <w:r w:rsidRPr="00D67BF8">
              <w:rPr>
                <w:rFonts w:cs="Arial"/>
                <w:b/>
                <w:bCs/>
                <w:i/>
                <w:iCs/>
                <w:szCs w:val="18"/>
              </w:rPr>
              <w:t>MeasWithSSB</w:t>
            </w:r>
            <w:proofErr w:type="spellEnd"/>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proofErr w:type="spellStart"/>
            <w:r w:rsidR="00C93014" w:rsidRPr="00D67BF8">
              <w:rPr>
                <w:rFonts w:eastAsia="MS PGothic" w:cs="Arial"/>
                <w:i/>
                <w:szCs w:val="18"/>
              </w:rPr>
              <w:t>maxNumberCSI</w:t>
            </w:r>
            <w:proofErr w:type="spellEnd"/>
            <w:r w:rsidR="00C93014" w:rsidRPr="00D67BF8">
              <w:rPr>
                <w:rFonts w:eastAsia="MS PGothic" w:cs="Arial"/>
                <w:i/>
                <w:szCs w:val="18"/>
              </w:rPr>
              <w:t>-RS-RRM-RS-SINR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proofErr w:type="spellStart"/>
            <w:r w:rsidRPr="00D67BF8">
              <w:rPr>
                <w:rFonts w:cs="Arial"/>
                <w:b/>
                <w:bCs/>
                <w:i/>
                <w:iCs/>
                <w:szCs w:val="18"/>
              </w:rPr>
              <w:t>csi</w:t>
            </w:r>
            <w:proofErr w:type="spellEnd"/>
            <w:r w:rsidRPr="00D67BF8">
              <w:rPr>
                <w:rFonts w:cs="Arial"/>
                <w:b/>
                <w:bCs/>
                <w:i/>
                <w:iCs/>
                <w:szCs w:val="18"/>
              </w:rPr>
              <w:t>-RSRP-</w:t>
            </w:r>
            <w:proofErr w:type="spellStart"/>
            <w:r w:rsidRPr="00D67BF8">
              <w:rPr>
                <w:rFonts w:cs="Arial"/>
                <w:b/>
                <w:bCs/>
                <w:i/>
                <w:iCs/>
                <w:szCs w:val="18"/>
              </w:rPr>
              <w:t>AndRSRQ</w:t>
            </w:r>
            <w:proofErr w:type="spellEnd"/>
            <w:r w:rsidRPr="00D67BF8">
              <w:rPr>
                <w:rFonts w:cs="Arial"/>
                <w:b/>
                <w:bCs/>
                <w:i/>
                <w:iCs/>
                <w:szCs w:val="18"/>
              </w:rPr>
              <w:t>-</w:t>
            </w:r>
            <w:proofErr w:type="spellStart"/>
            <w:r w:rsidRPr="00D67BF8">
              <w:rPr>
                <w:rFonts w:cs="Arial"/>
                <w:b/>
                <w:bCs/>
                <w:i/>
                <w:iCs/>
                <w:szCs w:val="18"/>
              </w:rPr>
              <w:t>MeasWithoutSSB</w:t>
            </w:r>
            <w:proofErr w:type="spellEnd"/>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proofErr w:type="spellStart"/>
            <w:r w:rsidR="00C93014" w:rsidRPr="00D67BF8">
              <w:rPr>
                <w:rFonts w:eastAsia="MS PGothic" w:cs="Arial"/>
                <w:i/>
                <w:szCs w:val="18"/>
              </w:rPr>
              <w:t>maxNumberCSI</w:t>
            </w:r>
            <w:proofErr w:type="spellEnd"/>
            <w:r w:rsidR="00C93014" w:rsidRPr="00D67BF8">
              <w:rPr>
                <w:rFonts w:eastAsia="MS PGothic" w:cs="Arial"/>
                <w:i/>
                <w:szCs w:val="18"/>
              </w:rPr>
              <w:t>-RS-RRM-RS-SINR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proofErr w:type="spellStart"/>
            <w:r w:rsidRPr="00D67BF8">
              <w:rPr>
                <w:rFonts w:cs="Arial"/>
                <w:b/>
                <w:bCs/>
                <w:i/>
                <w:iCs/>
                <w:szCs w:val="18"/>
              </w:rPr>
              <w:t>csi</w:t>
            </w:r>
            <w:proofErr w:type="spellEnd"/>
            <w:r w:rsidRPr="00D67BF8">
              <w:rPr>
                <w:rFonts w:cs="Arial"/>
                <w:b/>
                <w:bCs/>
                <w:i/>
                <w:iCs/>
                <w:szCs w:val="18"/>
              </w:rPr>
              <w:t>-SINR-Meas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proofErr w:type="spellStart"/>
            <w:r w:rsidR="00C93014" w:rsidRPr="00D67BF8">
              <w:rPr>
                <w:rFonts w:eastAsia="MS PGothic" w:cs="Arial"/>
                <w:i/>
                <w:szCs w:val="18"/>
              </w:rPr>
              <w:t>maxNumberCSI</w:t>
            </w:r>
            <w:proofErr w:type="spellEnd"/>
            <w:r w:rsidR="00C93014" w:rsidRPr="00D67BF8">
              <w:rPr>
                <w:rFonts w:eastAsia="MS PGothic" w:cs="Arial"/>
                <w:i/>
                <w:szCs w:val="18"/>
              </w:rPr>
              <w:t>-RS-RRM-RS-SINR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proofErr w:type="spellStart"/>
            <w:r w:rsidRPr="00D67BF8">
              <w:rPr>
                <w:i/>
                <w:iCs/>
              </w:rPr>
              <w:t>MeasObjectNR</w:t>
            </w:r>
            <w:proofErr w:type="spellEnd"/>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c>
          <w:tcPr>
            <w:tcW w:w="6807" w:type="dxa"/>
          </w:tcPr>
          <w:p w14:paraId="5FCDAE03" w14:textId="77777777" w:rsidR="00F65553" w:rsidRDefault="00F65553" w:rsidP="002F3723">
            <w:pPr>
              <w:pStyle w:val="TAL"/>
              <w:rPr>
                <w:b/>
                <w:bCs/>
                <w:i/>
                <w:iCs/>
              </w:rPr>
            </w:pPr>
            <w:r w:rsidRPr="00F65553">
              <w:rPr>
                <w:b/>
                <w:bCs/>
                <w:i/>
                <w:iCs/>
              </w:rPr>
              <w:t>dynamicCollision-r18</w:t>
            </w:r>
          </w:p>
          <w:p w14:paraId="6FEB5E20" w14:textId="77777777" w:rsidR="00F65553" w:rsidRDefault="00F65553" w:rsidP="002F3723">
            <w:pPr>
              <w:pStyle w:val="TAL"/>
              <w:rPr>
                <w:rFonts w:eastAsia="PMingLiU" w:cs="Arial"/>
                <w:szCs w:val="18"/>
                <w:lang w:eastAsia="zh-TW"/>
              </w:rPr>
            </w:pPr>
            <w:r>
              <w:t xml:space="preserve">Indicates whether the UE supports </w:t>
            </w:r>
            <w:r w:rsidR="00A60F4F">
              <w:rPr>
                <w:rFonts w:eastAsia="PMingLiU" w:cs="Arial"/>
                <w:szCs w:val="18"/>
                <w:lang w:eastAsia="zh-TW"/>
              </w:rPr>
              <w:t>RRM requirements for handling dynamic collisions between a Pre-MG and another measurement gap or Pre-MG.</w:t>
            </w:r>
          </w:p>
          <w:p w14:paraId="0CF9D91A" w14:textId="7E0A7836" w:rsidR="00A60F4F" w:rsidRPr="00594658" w:rsidRDefault="00A60F4F" w:rsidP="002F3723">
            <w:pPr>
              <w:pStyle w:val="TAL"/>
            </w:pPr>
            <w:r>
              <w:rPr>
                <w:rFonts w:eastAsia="PMingLiU" w:cs="Arial"/>
                <w:szCs w:val="18"/>
                <w:lang w:eastAsia="zh-TW"/>
              </w:rPr>
              <w:t xml:space="preserve">A UE supporting this feature shall also indicate support of </w:t>
            </w:r>
            <w:r w:rsidR="00CD3CBB" w:rsidRPr="00594658">
              <w:rPr>
                <w:rFonts w:eastAsia="PMingLiU" w:cs="Arial"/>
                <w:i/>
                <w:iCs/>
                <w:szCs w:val="18"/>
                <w:lang w:eastAsia="zh-TW"/>
              </w:rPr>
              <w:t>concurrentMeasGapsPreMG-r18</w:t>
            </w:r>
            <w:r w:rsidR="00CD3CBB">
              <w:rPr>
                <w:rFonts w:eastAsia="PMingLiU" w:cs="Arial"/>
                <w:szCs w:val="18"/>
                <w:lang w:eastAsia="zh-TW"/>
              </w:rPr>
              <w:t>.</w:t>
            </w:r>
          </w:p>
        </w:tc>
        <w:tc>
          <w:tcPr>
            <w:tcW w:w="709" w:type="dxa"/>
          </w:tcPr>
          <w:p w14:paraId="680A7B2E" w14:textId="6AB476D7" w:rsidR="00F65553" w:rsidRPr="00D67BF8" w:rsidRDefault="00CD3CBB" w:rsidP="002F3723">
            <w:pPr>
              <w:pStyle w:val="TAL"/>
              <w:jc w:val="center"/>
            </w:pPr>
            <w:r>
              <w:t>UE</w:t>
            </w:r>
          </w:p>
        </w:tc>
        <w:tc>
          <w:tcPr>
            <w:tcW w:w="564" w:type="dxa"/>
          </w:tcPr>
          <w:p w14:paraId="75249183" w14:textId="3B766E56" w:rsidR="00F65553" w:rsidRPr="00D67BF8" w:rsidRDefault="00CD3CBB" w:rsidP="002F3723">
            <w:pPr>
              <w:pStyle w:val="TAL"/>
              <w:jc w:val="center"/>
            </w:pPr>
            <w:r>
              <w:t>No</w:t>
            </w:r>
          </w:p>
        </w:tc>
        <w:tc>
          <w:tcPr>
            <w:tcW w:w="712" w:type="dxa"/>
          </w:tcPr>
          <w:p w14:paraId="16EF4DD2" w14:textId="79D57DC6" w:rsidR="00F65553" w:rsidRPr="00D67BF8" w:rsidRDefault="00CD3CBB" w:rsidP="002F3723">
            <w:pPr>
              <w:pStyle w:val="TAL"/>
              <w:jc w:val="center"/>
            </w:pPr>
            <w:r>
              <w:t>No</w:t>
            </w:r>
          </w:p>
        </w:tc>
        <w:tc>
          <w:tcPr>
            <w:tcW w:w="737" w:type="dxa"/>
          </w:tcPr>
          <w:p w14:paraId="7589353F" w14:textId="401402D9" w:rsidR="00F65553" w:rsidRPr="00D67BF8" w:rsidRDefault="00CD3CBB" w:rsidP="002F3723">
            <w:pPr>
              <w:pStyle w:val="TAL"/>
              <w:jc w:val="center"/>
              <w:rPr>
                <w:rFonts w:eastAsia="MS Mincho"/>
              </w:rPr>
            </w:pPr>
            <w:r>
              <w:rPr>
                <w:rFonts w:eastAsia="MS Mincho"/>
              </w:rPr>
              <w:t>No</w:t>
            </w:r>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proofErr w:type="spellStart"/>
            <w:r w:rsidRPr="00D67BF8">
              <w:rPr>
                <w:i/>
                <w:lang w:eastAsia="zh-CN"/>
              </w:rPr>
              <w:t>useAutonomousGaps</w:t>
            </w:r>
            <w:proofErr w:type="spellEnd"/>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lastRenderedPageBreak/>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proofErr w:type="spellStart"/>
            <w:r w:rsidRPr="00D67BF8">
              <w:rPr>
                <w:b/>
                <w:i/>
              </w:rPr>
              <w:t>eutra</w:t>
            </w:r>
            <w:proofErr w:type="spellEnd"/>
            <w:r w:rsidRPr="00D67BF8">
              <w:rPr>
                <w:b/>
                <w:i/>
              </w:rPr>
              <w:t>-CGI-Reporting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proofErr w:type="spellStart"/>
            <w:r w:rsidR="001D115F" w:rsidRPr="00D67BF8">
              <w:t>RedCap</w:t>
            </w:r>
            <w:proofErr w:type="spellEnd"/>
            <w:r w:rsidR="001D115F" w:rsidRPr="00D67BF8">
              <w:t xml:space="preserve">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proofErr w:type="spellStart"/>
            <w:r w:rsidRPr="00D67BF8">
              <w:rPr>
                <w:b/>
                <w:i/>
              </w:rPr>
              <w:t>eutra</w:t>
            </w:r>
            <w:proofErr w:type="spellEnd"/>
            <w:r w:rsidRPr="00D67BF8">
              <w:rPr>
                <w:b/>
                <w:i/>
              </w:rPr>
              <w:t>-CGI-Reporting-NEDC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proofErr w:type="spellStart"/>
            <w:r w:rsidRPr="00D67BF8">
              <w:rPr>
                <w:b/>
                <w:i/>
              </w:rPr>
              <w:t>eutra</w:t>
            </w:r>
            <w:proofErr w:type="spellEnd"/>
            <w:r w:rsidRPr="00D67BF8">
              <w:rPr>
                <w:b/>
                <w:i/>
              </w:rPr>
              <w:t>-CGI-Reporting-NRDC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1FAE3922"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EMW patterns #0 and #1 are mandatory (i.e. the corresponding bits in the bitmap is set to 1) if UE supports EMW feature.</w:t>
            </w:r>
            <w:r w:rsidR="00F81A1A">
              <w:rPr>
                <w:rFonts w:ascii="Arial" w:hAnsi="Arial" w:cs="Arial"/>
                <w:sz w:val="18"/>
                <w:szCs w:val="18"/>
              </w:rPr>
              <w:t xml:space="preserve"> Other patterns are optional.</w:t>
            </w:r>
          </w:p>
          <w:p w14:paraId="39ACC068" w14:textId="6E4FDABB" w:rsidR="00070B32" w:rsidRDefault="00070B32" w:rsidP="006F423A">
            <w:pPr>
              <w:pStyle w:val="TAL"/>
              <w:rPr>
                <w:rFonts w:eastAsia="PMingLiU" w:cs="Arial"/>
                <w:szCs w:val="18"/>
                <w:lang w:eastAsia="zh-TW"/>
              </w:rPr>
            </w:pPr>
          </w:p>
          <w:p w14:paraId="763BA305" w14:textId="77777777" w:rsidR="00070B32" w:rsidRDefault="00070B32" w:rsidP="006F423A">
            <w:pPr>
              <w:pStyle w:val="TAL"/>
            </w:pPr>
            <w:r>
              <w:rPr>
                <w:rFonts w:eastAsia="PMingLiU" w:cs="Arial"/>
                <w:szCs w:val="18"/>
                <w:lang w:eastAsia="zh-TW"/>
              </w:rPr>
              <w:t xml:space="preserve">A UE supporting this feature shall also indicate support of </w:t>
            </w:r>
            <w:r w:rsidR="008603B9" w:rsidRPr="00594658">
              <w:rPr>
                <w:i/>
                <w:iCs/>
              </w:rPr>
              <w:t xml:space="preserve">eutra-NoGapMeasurementOutsideBWP-r18 </w:t>
            </w:r>
            <w:r w:rsidR="008603B9">
              <w:t xml:space="preserve">or </w:t>
            </w:r>
            <w:r w:rsidR="008603B9" w:rsidRPr="00594658">
              <w:rPr>
                <w:i/>
                <w:iCs/>
              </w:rPr>
              <w:t>eutra-NoGapMeasurementInsideBWP-r18</w:t>
            </w:r>
            <w:r w:rsidR="008603B9">
              <w:t>.</w:t>
            </w:r>
          </w:p>
          <w:p w14:paraId="6AF53850" w14:textId="77777777" w:rsidR="00667D76" w:rsidRDefault="00667D76" w:rsidP="006F423A">
            <w:pPr>
              <w:pStyle w:val="TAL"/>
            </w:pPr>
          </w:p>
          <w:p w14:paraId="6B471146" w14:textId="2E4D5794" w:rsidR="00667D76" w:rsidRPr="00D67BF8" w:rsidRDefault="00667D76" w:rsidP="00594658">
            <w:pPr>
              <w:pStyle w:val="TAN"/>
              <w:rPr>
                <w:b/>
                <w:i/>
              </w:rPr>
            </w:pPr>
            <w:r>
              <w:rPr>
                <w:rFonts w:eastAsia="MS Mincho"/>
                <w:lang w:eastAsia="en-US"/>
              </w:rPr>
              <w:t>NOTE:</w:t>
            </w:r>
            <w:r w:rsidRPr="00D67BF8">
              <w:t xml:space="preserve"> </w:t>
            </w:r>
            <w:r w:rsidRPr="00D67BF8">
              <w:tab/>
            </w:r>
            <w:r>
              <w:rPr>
                <w:rFonts w:eastAsia="MS Mincho"/>
                <w:lang w:eastAsia="en-US"/>
              </w:rPr>
              <w:t xml:space="preserve">If UE supports </w:t>
            </w:r>
            <w:r w:rsidR="00922BCA" w:rsidRPr="00E12431">
              <w:rPr>
                <w:i/>
                <w:iCs/>
              </w:rPr>
              <w:t xml:space="preserve">eutra-NoGapMeasurementOutsideBWP-r18 </w:t>
            </w:r>
            <w:r w:rsidR="00922BCA">
              <w:t xml:space="preserve">or </w:t>
            </w:r>
            <w:r w:rsidR="00922BCA" w:rsidRPr="00E12431">
              <w:rPr>
                <w:i/>
                <w:iCs/>
              </w:rPr>
              <w:t>eutra-NoGapMeasurementInsideBWP-r18</w:t>
            </w:r>
            <w:r w:rsidR="00922BCA">
              <w:rPr>
                <w:rFonts w:eastAsia="DengXian" w:hint="eastAsia"/>
                <w:i/>
                <w:iCs/>
                <w:lang w:eastAsia="zh-CN"/>
              </w:rPr>
              <w:t xml:space="preserve"> </w:t>
            </w:r>
            <w:r>
              <w:rPr>
                <w:rFonts w:eastAsia="MS Mincho"/>
                <w:lang w:eastAsia="en-US"/>
              </w:rPr>
              <w:t xml:space="preserve">and UE requires scheduling restriction, UE should support this </w:t>
            </w:r>
            <w:r w:rsidR="001D0B22">
              <w:rPr>
                <w:rFonts w:eastAsia="MS Mincho"/>
                <w:lang w:eastAsia="en-US"/>
              </w:rPr>
              <w:t>feature.</w:t>
            </w:r>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r w:rsidR="00BD2225">
              <w:rPr>
                <w:rFonts w:ascii="Arial" w:hAnsi="Arial" w:cs="Arial"/>
                <w:b/>
                <w:i/>
                <w:sz w:val="18"/>
              </w:rPr>
              <w:t>InsideBWP</w:t>
            </w:r>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trPr>
        <w:tc>
          <w:tcPr>
            <w:tcW w:w="6807" w:type="dxa"/>
          </w:tcPr>
          <w:p w14:paraId="3DC37A98" w14:textId="77777777" w:rsidR="00F10A4A" w:rsidRDefault="00F10A4A" w:rsidP="00F10A4A">
            <w:pPr>
              <w:keepNext/>
              <w:keepLines/>
              <w:spacing w:after="0"/>
              <w:rPr>
                <w:rFonts w:ascii="Arial" w:hAnsi="Arial" w:cs="Arial"/>
                <w:b/>
                <w:i/>
                <w:sz w:val="18"/>
              </w:rPr>
            </w:pPr>
            <w:r w:rsidRPr="00633D48">
              <w:rPr>
                <w:rFonts w:ascii="Arial" w:hAnsi="Arial" w:cs="Arial"/>
                <w:b/>
                <w:i/>
                <w:sz w:val="18"/>
              </w:rPr>
              <w:t>eutra-NoGapMeasurementOutsideBWP</w:t>
            </w:r>
            <w:r>
              <w:rPr>
                <w:rFonts w:ascii="Arial" w:hAnsi="Arial" w:cs="Arial"/>
                <w:b/>
                <w:i/>
                <w:sz w:val="18"/>
              </w:rPr>
              <w:t>-r18</w:t>
            </w:r>
          </w:p>
          <w:p w14:paraId="32F5B689" w14:textId="77777777" w:rsidR="00F10A4A" w:rsidRDefault="00F10A4A" w:rsidP="00F10A4A">
            <w:pPr>
              <w:keepNext/>
              <w:keepLines/>
              <w:spacing w:after="0"/>
              <w:rPr>
                <w:rFonts w:ascii="Arial" w:hAnsi="Arial" w:cs="Arial"/>
                <w:sz w:val="18"/>
                <w:szCs w:val="18"/>
                <w:lang w:eastAsia="zh-TW"/>
              </w:rPr>
            </w:pPr>
            <w:r>
              <w:rPr>
                <w:rFonts w:ascii="Arial" w:hAnsi="Arial" w:cs="Arial"/>
                <w:bCs/>
                <w:iCs/>
                <w:sz w:val="18"/>
              </w:rPr>
              <w:t xml:space="preserve">Indicates whether the UE supports </w:t>
            </w:r>
            <w:r>
              <w:rPr>
                <w:rFonts w:ascii="Arial" w:hAnsi="Arial" w:cs="Arial"/>
                <w:sz w:val="18"/>
                <w:szCs w:val="18"/>
              </w:rPr>
              <w:t xml:space="preserve">inter-RAT EUTRAN measurements outside active DL BWP </w:t>
            </w:r>
            <w:r>
              <w:rPr>
                <w:rFonts w:ascii="Arial" w:hAnsi="Arial" w:cs="Arial"/>
                <w:sz w:val="18"/>
                <w:szCs w:val="18"/>
                <w:lang w:eastAsia="zh-TW"/>
              </w:rPr>
              <w:t xml:space="preserve">for </w:t>
            </w:r>
            <w:proofErr w:type="spellStart"/>
            <w:r>
              <w:rPr>
                <w:rFonts w:ascii="Arial" w:hAnsi="Arial" w:cs="Arial"/>
                <w:sz w:val="18"/>
                <w:szCs w:val="18"/>
                <w:lang w:eastAsia="zh-TW"/>
              </w:rPr>
              <w:t>nogap-noncsg</w:t>
            </w:r>
            <w:proofErr w:type="spellEnd"/>
            <w:r>
              <w:rPr>
                <w:rFonts w:ascii="Arial" w:hAnsi="Arial" w:cs="Arial"/>
                <w:sz w:val="18"/>
                <w:szCs w:val="18"/>
                <w:lang w:eastAsia="zh-TW"/>
              </w:rPr>
              <w:t>.</w:t>
            </w:r>
          </w:p>
          <w:p w14:paraId="510BF4A0" w14:textId="081F97DC" w:rsidR="00F10A4A" w:rsidRPr="00594658" w:rsidRDefault="00F10A4A" w:rsidP="00F10A4A">
            <w:pPr>
              <w:keepNext/>
              <w:keepLines/>
              <w:spacing w:after="0"/>
              <w:rPr>
                <w:rFonts w:ascii="Arial" w:hAnsi="Arial" w:cs="Arial"/>
                <w:bCs/>
                <w:sz w:val="18"/>
              </w:rPr>
            </w:pPr>
            <w:r>
              <w:rPr>
                <w:rFonts w:ascii="Arial" w:hAnsi="Arial" w:cs="Arial"/>
                <w:sz w:val="18"/>
                <w:szCs w:val="18"/>
                <w:lang w:eastAsia="zh-TW"/>
              </w:rPr>
              <w:t xml:space="preserve">A UE supporting this feature shall also indicate support of </w:t>
            </w:r>
            <w:r w:rsidRPr="00594658">
              <w:rPr>
                <w:rFonts w:ascii="Arial" w:hAnsi="Arial" w:cs="Arial"/>
                <w:i/>
                <w:iCs/>
                <w:sz w:val="18"/>
                <w:szCs w:val="18"/>
                <w:lang w:eastAsia="zh-TW"/>
              </w:rPr>
              <w:t>eutra-NeedForGapNCSG-Reporting-r17</w:t>
            </w:r>
            <w:r>
              <w:rPr>
                <w:rFonts w:ascii="Arial" w:hAnsi="Arial" w:cs="Arial"/>
                <w:sz w:val="18"/>
                <w:szCs w:val="18"/>
                <w:lang w:eastAsia="zh-TW"/>
              </w:rPr>
              <w:t>.</w:t>
            </w:r>
          </w:p>
        </w:tc>
        <w:tc>
          <w:tcPr>
            <w:tcW w:w="709" w:type="dxa"/>
          </w:tcPr>
          <w:p w14:paraId="52B4799D" w14:textId="5D49ABA1" w:rsidR="00F10A4A" w:rsidRPr="00D67BF8" w:rsidRDefault="00F10A4A" w:rsidP="00F10A4A">
            <w:pPr>
              <w:pStyle w:val="TAL"/>
              <w:jc w:val="center"/>
              <w:rPr>
                <w:rFonts w:cs="Arial"/>
              </w:rPr>
            </w:pPr>
            <w:r w:rsidRPr="00D67BF8">
              <w:rPr>
                <w:rFonts w:cs="Arial"/>
              </w:rPr>
              <w:t>UE</w:t>
            </w:r>
          </w:p>
        </w:tc>
        <w:tc>
          <w:tcPr>
            <w:tcW w:w="564" w:type="dxa"/>
          </w:tcPr>
          <w:p w14:paraId="70AA4D8E" w14:textId="6E4A1C52" w:rsidR="00F10A4A" w:rsidRPr="00D67BF8" w:rsidRDefault="00F10A4A" w:rsidP="00F10A4A">
            <w:pPr>
              <w:pStyle w:val="TAL"/>
              <w:jc w:val="center"/>
              <w:rPr>
                <w:rFonts w:cs="Arial"/>
              </w:rPr>
            </w:pPr>
            <w:r w:rsidRPr="00D67BF8">
              <w:rPr>
                <w:rFonts w:cs="Arial"/>
              </w:rPr>
              <w:t>No</w:t>
            </w:r>
          </w:p>
        </w:tc>
        <w:tc>
          <w:tcPr>
            <w:tcW w:w="712" w:type="dxa"/>
          </w:tcPr>
          <w:p w14:paraId="506E3267" w14:textId="2C2D7804" w:rsidR="00F10A4A" w:rsidRPr="00D67BF8" w:rsidRDefault="00F10A4A" w:rsidP="00F10A4A">
            <w:pPr>
              <w:pStyle w:val="TAL"/>
              <w:jc w:val="center"/>
              <w:rPr>
                <w:rFonts w:cs="Arial"/>
              </w:rPr>
            </w:pPr>
            <w:r w:rsidRPr="00D67BF8">
              <w:rPr>
                <w:rFonts w:cs="Arial"/>
              </w:rPr>
              <w:t>No</w:t>
            </w:r>
          </w:p>
        </w:tc>
        <w:tc>
          <w:tcPr>
            <w:tcW w:w="737" w:type="dxa"/>
          </w:tcPr>
          <w:p w14:paraId="2E906FF6" w14:textId="6761FF9A" w:rsidR="00F10A4A" w:rsidRPr="00D67BF8" w:rsidRDefault="00F10A4A" w:rsidP="00F10A4A">
            <w:pPr>
              <w:pStyle w:val="TAL"/>
              <w:jc w:val="center"/>
              <w:rPr>
                <w:rFonts w:eastAsia="MS Mincho" w:cs="Arial"/>
              </w:rPr>
            </w:pPr>
            <w:r w:rsidRPr="00D67BF8">
              <w:rPr>
                <w:rFonts w:eastAsia="MS Mincho" w:cs="Arial"/>
              </w:rPr>
              <w:t>No</w:t>
            </w:r>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proofErr w:type="spellStart"/>
            <w:r w:rsidRPr="00D67BF8">
              <w:rPr>
                <w:rFonts w:cs="Arial"/>
                <w:b/>
                <w:bCs/>
                <w:i/>
                <w:iCs/>
                <w:szCs w:val="18"/>
              </w:rPr>
              <w:lastRenderedPageBreak/>
              <w:t>eventA-MeasAndReport</w:t>
            </w:r>
            <w:proofErr w:type="spellEnd"/>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proofErr w:type="spellStart"/>
            <w:r w:rsidRPr="00D67BF8">
              <w:rPr>
                <w:b/>
                <w:i/>
              </w:rPr>
              <w:t>eventB-MeasAndReport</w:t>
            </w:r>
            <w:proofErr w:type="spellEnd"/>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 xml:space="preserve">Indicates whether the UE supports acquisition and reporting of </w:t>
            </w:r>
            <w:proofErr w:type="spellStart"/>
            <w:r w:rsidRPr="00D67BF8">
              <w:t>gNB</w:t>
            </w:r>
            <w:proofErr w:type="spellEnd"/>
            <w:r w:rsidRPr="00D67BF8">
              <w:t xml:space="preserve"> ID length from a neighbouring intra-frequency or inter-frequency NR cell by reading the SI of the neighbouring cell and reporting the acquired </w:t>
            </w:r>
            <w:proofErr w:type="spellStart"/>
            <w:r w:rsidRPr="00D67BF8">
              <w:t>gNB</w:t>
            </w:r>
            <w:proofErr w:type="spellEnd"/>
            <w:r w:rsidRPr="00D67BF8">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 xml:space="preserve">Indicates whether the UE supports acquisition and reporting of </w:t>
            </w:r>
            <w:proofErr w:type="spellStart"/>
            <w:r w:rsidRPr="00D67BF8">
              <w:t>gNB</w:t>
            </w:r>
            <w:proofErr w:type="spellEnd"/>
            <w:r w:rsidRPr="00D67BF8">
              <w:t xml:space="preserve"> ID length from a neighbouring intra-frequency or inter-frequency NR cell by reading the SI of the neighbouring cell and reporting the acquired </w:t>
            </w:r>
            <w:proofErr w:type="spellStart"/>
            <w:r w:rsidRPr="00D67BF8">
              <w:t>gNB</w:t>
            </w:r>
            <w:proofErr w:type="spellEnd"/>
            <w:r w:rsidRPr="00D67BF8">
              <w:t xml:space="preserve">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w:t>
            </w:r>
            <w:proofErr w:type="spellStart"/>
            <w:r w:rsidRPr="00D67BF8">
              <w:t>gNB</w:t>
            </w:r>
            <w:proofErr w:type="spellEnd"/>
            <w:r w:rsidRPr="00D67BF8">
              <w:t xml:space="preserve"> ID length from a neighbouring intra-frequency or inter-frequency NR cell by reading the SI of the neighbouring cell and reporting the acquired </w:t>
            </w:r>
            <w:proofErr w:type="spellStart"/>
            <w:r w:rsidRPr="00D67BF8">
              <w:t>gNB</w:t>
            </w:r>
            <w:proofErr w:type="spellEnd"/>
            <w:r w:rsidRPr="00D67BF8">
              <w:t xml:space="preserve">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w:t>
            </w:r>
            <w:proofErr w:type="spellStart"/>
            <w:r w:rsidRPr="00D67BF8">
              <w:t>gNB</w:t>
            </w:r>
            <w:proofErr w:type="spellEnd"/>
            <w:r w:rsidRPr="00D67BF8">
              <w:t xml:space="preserve"> ID length from a neighbouring intra-frequency or inter-frequency NR cell by reading the SI of the neighbouring cell and reporting the acquired </w:t>
            </w:r>
            <w:proofErr w:type="spellStart"/>
            <w:r w:rsidRPr="00D67BF8">
              <w:t>gNB</w:t>
            </w:r>
            <w:proofErr w:type="spellEnd"/>
            <w:r w:rsidRPr="00D67BF8">
              <w:t xml:space="preserve">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 xml:space="preserve">Indicates whether the UE supports acquisition of NPN-relevant </w:t>
            </w:r>
            <w:proofErr w:type="spellStart"/>
            <w:r w:rsidRPr="00D67BF8">
              <w:t>gNB</w:t>
            </w:r>
            <w:proofErr w:type="spellEnd"/>
            <w:r w:rsidRPr="00D67BF8">
              <w:t xml:space="preserve"> ID length from a neighbouring intra-frequency or inter-frequency NR NPN cell by reading the SI of the neighbouring cell and reporting the acquired </w:t>
            </w:r>
            <w:proofErr w:type="spellStart"/>
            <w:r w:rsidRPr="00D67BF8">
              <w:t>gNB</w:t>
            </w:r>
            <w:proofErr w:type="spellEnd"/>
            <w:r w:rsidRPr="00D67BF8">
              <w:t xml:space="preserve">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w:t>
            </w:r>
            <w:proofErr w:type="spellStart"/>
            <w:r w:rsidRPr="00D67BF8">
              <w:rPr>
                <w:rFonts w:eastAsia="MS Mincho"/>
              </w:rPr>
              <w:t>Incl</w:t>
            </w:r>
            <w:proofErr w:type="spellEnd"/>
            <w:r w:rsidRPr="00D67BF8">
              <w:rPr>
                <w:rFonts w:eastAsia="MS Mincho"/>
              </w:rPr>
              <w:t xml:space="preserve">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proofErr w:type="spellStart"/>
            <w:r w:rsidRPr="00D67BF8">
              <w:rPr>
                <w:b/>
                <w:i/>
              </w:rPr>
              <w:t>handoverFDD</w:t>
            </w:r>
            <w:proofErr w:type="spellEnd"/>
            <w:r w:rsidRPr="00D67BF8">
              <w:rPr>
                <w:b/>
                <w:i/>
              </w:rPr>
              <w:t>-TDD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w:t>
            </w:r>
            <w:proofErr w:type="spellStart"/>
            <w:r w:rsidRPr="00D67BF8">
              <w:t>PCell</w:t>
            </w:r>
            <w:proofErr w:type="spellEnd"/>
            <w:r w:rsidRPr="00D67BF8">
              <w:t xml:space="preserve"> handover). For </w:t>
            </w:r>
            <w:proofErr w:type="spellStart"/>
            <w:r w:rsidRPr="00D67BF8">
              <w:t>PSCell</w:t>
            </w:r>
            <w:proofErr w:type="spellEnd"/>
            <w:r w:rsidRPr="00D67BF8">
              <w:t xml:space="preserve">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proofErr w:type="spellStart"/>
            <w:r w:rsidRPr="00D67BF8">
              <w:rPr>
                <w:i/>
                <w:lang w:eastAsia="zh-CN"/>
              </w:rPr>
              <w:t>handoverInterF</w:t>
            </w:r>
            <w:proofErr w:type="spellEnd"/>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lastRenderedPageBreak/>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w:t>
            </w:r>
            <w:proofErr w:type="spellStart"/>
            <w:r w:rsidRPr="00D67BF8">
              <w:t>PCell</w:t>
            </w:r>
            <w:proofErr w:type="spellEnd"/>
            <w:r w:rsidRPr="00D67BF8">
              <w:t xml:space="preserve"> handover). For </w:t>
            </w:r>
            <w:proofErr w:type="spellStart"/>
            <w:r w:rsidRPr="00D67BF8">
              <w:t>PSCell</w:t>
            </w:r>
            <w:proofErr w:type="spellEnd"/>
            <w:r w:rsidRPr="00D67BF8">
              <w:t xml:space="preserve"> change when (NG)EN-DC/NR-DC is configured, this feature is mandatory supported. </w:t>
            </w:r>
            <w:r w:rsidRPr="00D67BF8">
              <w:rPr>
                <w:lang w:eastAsia="zh-CN"/>
              </w:rPr>
              <w:t xml:space="preserve">UEs supporting this shall indicate support of </w:t>
            </w:r>
            <w:proofErr w:type="spellStart"/>
            <w:r w:rsidRPr="00D67BF8">
              <w:rPr>
                <w:i/>
                <w:lang w:eastAsia="zh-CN"/>
              </w:rPr>
              <w:t>handoverInterF</w:t>
            </w:r>
            <w:proofErr w:type="spellEnd"/>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w:t>
            </w:r>
            <w:proofErr w:type="spellStart"/>
            <w:r w:rsidRPr="00D67BF8">
              <w:t>PCell</w:t>
            </w:r>
            <w:proofErr w:type="spellEnd"/>
            <w:r w:rsidRPr="00D67BF8">
              <w:t xml:space="preserve"> handover) and </w:t>
            </w:r>
            <w:proofErr w:type="spellStart"/>
            <w:r w:rsidRPr="00D67BF8">
              <w:t>PSCell</w:t>
            </w:r>
            <w:proofErr w:type="spellEnd"/>
            <w:r w:rsidRPr="00D67BF8">
              <w:t xml:space="preserve"> change when (NG)EN-DC/NR-DC is configured. </w:t>
            </w:r>
            <w:r w:rsidRPr="00D67BF8">
              <w:rPr>
                <w:lang w:eastAsia="zh-CN"/>
              </w:rPr>
              <w:t xml:space="preserve">UEs supporting this shall indicate support of </w:t>
            </w:r>
            <w:proofErr w:type="spellStart"/>
            <w:r w:rsidRPr="00D67BF8">
              <w:rPr>
                <w:i/>
                <w:lang w:eastAsia="zh-CN"/>
              </w:rPr>
              <w:t>handoverInterF</w:t>
            </w:r>
            <w:proofErr w:type="spellEnd"/>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w:t>
            </w:r>
            <w:proofErr w:type="spellStart"/>
            <w:r w:rsidRPr="00D67BF8">
              <w:t>PCell</w:t>
            </w:r>
            <w:proofErr w:type="spellEnd"/>
            <w:r w:rsidRPr="00D67BF8">
              <w:t xml:space="preserve"> handover) and </w:t>
            </w:r>
            <w:proofErr w:type="spellStart"/>
            <w:r w:rsidRPr="00D67BF8">
              <w:t>PSCell</w:t>
            </w:r>
            <w:proofErr w:type="spellEnd"/>
            <w:r w:rsidRPr="00D67BF8">
              <w:t xml:space="preserve"> change when (NG)EN-DC/NR-DC is configured. </w:t>
            </w:r>
            <w:r w:rsidRPr="00D67BF8">
              <w:rPr>
                <w:lang w:eastAsia="zh-CN"/>
              </w:rPr>
              <w:t xml:space="preserve">UEs supporting this shall indicate support of </w:t>
            </w:r>
            <w:proofErr w:type="spellStart"/>
            <w:r w:rsidRPr="00D67BF8">
              <w:rPr>
                <w:i/>
                <w:lang w:eastAsia="zh-CN"/>
              </w:rPr>
              <w:t>handoverInterF</w:t>
            </w:r>
            <w:proofErr w:type="spellEnd"/>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proofErr w:type="spellStart"/>
            <w:r w:rsidRPr="00D67BF8">
              <w:rPr>
                <w:b/>
                <w:i/>
              </w:rPr>
              <w:t>handoverInterF</w:t>
            </w:r>
            <w:proofErr w:type="spellEnd"/>
            <w:r w:rsidRPr="00D67BF8">
              <w:rPr>
                <w:b/>
                <w:i/>
              </w:rPr>
              <w:t>, handoverInterF-r17</w:t>
            </w:r>
          </w:p>
          <w:p w14:paraId="405750C3" w14:textId="77777777" w:rsidR="00F10A4A" w:rsidRPr="00D67BF8" w:rsidRDefault="00F10A4A" w:rsidP="00F10A4A">
            <w:pPr>
              <w:pStyle w:val="TAL"/>
            </w:pPr>
            <w:r w:rsidRPr="00D67BF8">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D67BF8">
              <w:t>PCell</w:t>
            </w:r>
            <w:proofErr w:type="spellEnd"/>
            <w:r w:rsidRPr="00D67BF8">
              <w:t xml:space="preserve"> handover). For </w:t>
            </w:r>
            <w:proofErr w:type="spellStart"/>
            <w:r w:rsidRPr="00D67BF8">
              <w:t>PSCell</w:t>
            </w:r>
            <w:proofErr w:type="spellEnd"/>
            <w:r w:rsidRPr="00D67BF8">
              <w:t xml:space="preserve">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w:t>
            </w:r>
            <w:proofErr w:type="spellStart"/>
            <w:r w:rsidRPr="00D67BF8">
              <w:rPr>
                <w:rFonts w:eastAsia="MS Mincho"/>
              </w:rPr>
              <w:t>Incl</w:t>
            </w:r>
            <w:proofErr w:type="spellEnd"/>
            <w:r w:rsidRPr="00D67BF8">
              <w:rPr>
                <w:rFonts w:eastAsia="MS Mincho"/>
              </w:rPr>
              <w:t xml:space="preserve">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proofErr w:type="spellStart"/>
            <w:r w:rsidRPr="00D67BF8">
              <w:rPr>
                <w:b/>
                <w:i/>
              </w:rPr>
              <w:t>handoverLTE</w:t>
            </w:r>
            <w:proofErr w:type="spellEnd"/>
            <w:r w:rsidRPr="00D67BF8">
              <w:rPr>
                <w:b/>
                <w:i/>
              </w:rPr>
              <w:t>-EPC,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w:t>
            </w:r>
            <w:proofErr w:type="spellStart"/>
            <w:r w:rsidRPr="00D67BF8">
              <w:rPr>
                <w:rFonts w:eastAsia="MS Mincho"/>
              </w:rPr>
              <w:t>Incl</w:t>
            </w:r>
            <w:proofErr w:type="spellEnd"/>
            <w:r w:rsidRPr="00D67BF8">
              <w:rPr>
                <w:rFonts w:eastAsia="MS Mincho"/>
              </w:rPr>
              <w:t xml:space="preserve">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w:t>
            </w:r>
            <w:proofErr w:type="spellStart"/>
            <w:r w:rsidRPr="00D67BF8">
              <w:rPr>
                <w:rFonts w:eastAsia="MS Mincho"/>
              </w:rPr>
              <w:t>Incl</w:t>
            </w:r>
            <w:proofErr w:type="spellEnd"/>
            <w:r w:rsidRPr="00D67BF8">
              <w:rPr>
                <w:rFonts w:eastAsia="MS Mincho"/>
              </w:rPr>
              <w:t xml:space="preserve">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proofErr w:type="spellStart"/>
            <w:r w:rsidRPr="00D67BF8">
              <w:rPr>
                <w:rFonts w:cs="Arial"/>
                <w:i/>
                <w:iCs/>
                <w:lang w:eastAsia="zh-CN"/>
              </w:rPr>
              <w:t>associatedSSB</w:t>
            </w:r>
            <w:proofErr w:type="spellEnd"/>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proofErr w:type="spellStart"/>
            <w:r w:rsidRPr="00D67BF8">
              <w:rPr>
                <w:rFonts w:cs="Arial"/>
                <w:b/>
                <w:bCs/>
                <w:i/>
                <w:iCs/>
                <w:szCs w:val="18"/>
              </w:rPr>
              <w:t>independentGapConfig</w:t>
            </w:r>
            <w:proofErr w:type="spellEnd"/>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 xml:space="preserve">The capability </w:t>
            </w:r>
            <w:proofErr w:type="spellStart"/>
            <w:r w:rsidRPr="00D67BF8">
              <w:rPr>
                <w:rFonts w:cs="Arial"/>
                <w:szCs w:val="18"/>
              </w:rPr>
              <w:t>signaling</w:t>
            </w:r>
            <w:proofErr w:type="spellEnd"/>
            <w:r w:rsidRPr="00D67BF8">
              <w:rPr>
                <w:rFonts w:cs="Arial"/>
                <w:szCs w:val="18"/>
              </w:rPr>
              <w:t xml:space="preserve">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w:t>
            </w:r>
            <w:proofErr w:type="spellStart"/>
            <w:r w:rsidRPr="00D67BF8">
              <w:rPr>
                <w:szCs w:val="22"/>
                <w:lang w:eastAsia="sv-SE"/>
              </w:rPr>
              <w:t>PCell</w:t>
            </w:r>
            <w:proofErr w:type="spellEnd"/>
            <w:r w:rsidRPr="00D67BF8">
              <w:rPr>
                <w:szCs w:val="22"/>
                <w:lang w:eastAsia="sv-SE"/>
              </w:rPr>
              <w:t xml:space="preserve">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w:t>
            </w:r>
            <w:proofErr w:type="spellStart"/>
            <w:r w:rsidRPr="00D67BF8">
              <w:rPr>
                <w:szCs w:val="22"/>
                <w:lang w:eastAsia="sv-SE"/>
              </w:rPr>
              <w:t>PCell</w:t>
            </w:r>
            <w:proofErr w:type="spellEnd"/>
            <w:r w:rsidRPr="00D67BF8">
              <w:rPr>
                <w:szCs w:val="22"/>
                <w:lang w:eastAsia="sv-SE"/>
              </w:rPr>
              <w:t xml:space="preserve"> and 1 additional CC are configured, and so on. Value "1" or "2" for </w:t>
            </w:r>
            <w:r w:rsidRPr="00D67BF8">
              <w:rPr>
                <w:i/>
                <w:szCs w:val="22"/>
                <w:lang w:eastAsia="sv-SE"/>
              </w:rPr>
              <w:t>fr1-AndFR2-r17</w:t>
            </w:r>
            <w:r w:rsidRPr="00D67BF8">
              <w:rPr>
                <w:szCs w:val="22"/>
                <w:lang w:eastAsia="sv-SE"/>
              </w:rPr>
              <w:t xml:space="preserve"> indicates the support of per-FR gap when </w:t>
            </w:r>
            <w:proofErr w:type="spellStart"/>
            <w:r w:rsidRPr="00D67BF8">
              <w:rPr>
                <w:szCs w:val="22"/>
                <w:lang w:eastAsia="sv-SE"/>
              </w:rPr>
              <w:t>PCell</w:t>
            </w:r>
            <w:proofErr w:type="spellEnd"/>
            <w:r w:rsidRPr="00D67BF8">
              <w:rPr>
                <w:szCs w:val="22"/>
                <w:lang w:eastAsia="sv-SE"/>
              </w:rPr>
              <w:t xml:space="preserve">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proofErr w:type="spellStart"/>
            <w:r w:rsidRPr="00D67BF8">
              <w:rPr>
                <w:i/>
              </w:rPr>
              <w:t>independentGapConfig</w:t>
            </w:r>
            <w:proofErr w:type="spellEnd"/>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proofErr w:type="spellStart"/>
            <w:r w:rsidRPr="00D67BF8">
              <w:rPr>
                <w:rFonts w:cs="Arial"/>
                <w:b/>
                <w:bCs/>
                <w:i/>
                <w:iCs/>
                <w:szCs w:val="18"/>
              </w:rPr>
              <w:t>intraAndInterF-MeasAndReport</w:t>
            </w:r>
            <w:proofErr w:type="spellEnd"/>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 xml:space="preserve">reporting valid L3 measurement results triggered by the unknown </w:t>
            </w:r>
            <w:proofErr w:type="spellStart"/>
            <w:r w:rsidRPr="00D67BF8">
              <w:rPr>
                <w:rFonts w:cs="Arial"/>
                <w:szCs w:val="18"/>
              </w:rPr>
              <w:t>SCell</w:t>
            </w:r>
            <w:proofErr w:type="spellEnd"/>
            <w:r w:rsidRPr="00D67BF8">
              <w:rPr>
                <w:rFonts w:cs="Arial"/>
                <w:szCs w:val="18"/>
              </w:rPr>
              <w:t xml:space="preserve"> activation command</w:t>
            </w:r>
          </w:p>
          <w:p w14:paraId="19953720" w14:textId="1100B8D8" w:rsidR="00F10A4A" w:rsidRPr="00D67BF8" w:rsidRDefault="00F10A4A" w:rsidP="00F10A4A">
            <w:pPr>
              <w:pStyle w:val="TAL"/>
              <w:rPr>
                <w:b/>
                <w:bCs/>
                <w:i/>
                <w:iCs/>
              </w:rPr>
            </w:pPr>
            <w:r w:rsidRPr="00D67BF8">
              <w:t xml:space="preserve">UE is required to meet the shortened </w:t>
            </w:r>
            <w:proofErr w:type="spellStart"/>
            <w:r w:rsidRPr="00D67BF8">
              <w:t>SCell</w:t>
            </w:r>
            <w:proofErr w:type="spellEnd"/>
            <w:r w:rsidRPr="00D67BF8">
              <w:t xml:space="preserve"> activation delay requirement in TS 38.133 [5] if the feature is supported, including single </w:t>
            </w:r>
            <w:proofErr w:type="spellStart"/>
            <w:r w:rsidRPr="00D67BF8">
              <w:t>SCell</w:t>
            </w:r>
            <w:proofErr w:type="spellEnd"/>
            <w:r w:rsidRPr="00D67BF8">
              <w:t xml:space="preserve"> activation, single PUCCH </w:t>
            </w:r>
            <w:proofErr w:type="spellStart"/>
            <w:r w:rsidRPr="00D67BF8">
              <w:t>SCell</w:t>
            </w:r>
            <w:proofErr w:type="spellEnd"/>
            <w:r w:rsidRPr="00D67BF8">
              <w:t xml:space="preserve"> activation, and multiple </w:t>
            </w:r>
            <w:proofErr w:type="spellStart"/>
            <w:r w:rsidRPr="00D67BF8">
              <w:t>SCell</w:t>
            </w:r>
            <w:proofErr w:type="spellEnd"/>
            <w:r w:rsidRPr="00D67BF8">
              <w:t xml:space="preserve"> activation with/without PUCCH </w:t>
            </w:r>
            <w:proofErr w:type="spellStart"/>
            <w:r w:rsidRPr="00D67BF8">
              <w:t>SCell</w:t>
            </w:r>
            <w:proofErr w:type="spellEnd"/>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b/>
                <w:bCs/>
                <w:i/>
                <w:iCs/>
              </w:rPr>
            </w:pPr>
            <w:r w:rsidRPr="00D67BF8">
              <w:rPr>
                <w:b/>
                <w:bCs/>
                <w:i/>
                <w:iCs/>
              </w:rPr>
              <w:t>ltm-FastUE-Processing-r18</w:t>
            </w:r>
          </w:p>
          <w:p w14:paraId="3A001FC2" w14:textId="77777777" w:rsidR="002B7812" w:rsidRPr="00D67BF8" w:rsidRDefault="002B7812" w:rsidP="002420D3">
            <w:pPr>
              <w:pStyle w:val="TAL"/>
              <w:rPr>
                <w:rFonts w:cs="Arial"/>
                <w:bCs/>
              </w:rPr>
            </w:pPr>
            <w:r w:rsidRPr="00D67BF8">
              <w:t xml:space="preserve">Indicates the reduced </w:t>
            </w:r>
            <w:proofErr w:type="spellStart"/>
            <w:r w:rsidRPr="00D67BF8">
              <w:rPr>
                <w:rFonts w:cs="Arial"/>
                <w:bCs/>
              </w:rPr>
              <w:t>T</w:t>
            </w:r>
            <w:r w:rsidRPr="00D67BF8">
              <w:rPr>
                <w:rFonts w:cs="Arial"/>
                <w:bCs/>
                <w:vertAlign w:val="subscript"/>
              </w:rPr>
              <w:t>LTM_processing</w:t>
            </w:r>
            <w:proofErr w:type="spellEnd"/>
            <w:r w:rsidRPr="00D67BF8">
              <w:rPr>
                <w:rFonts w:cs="Arial"/>
                <w:bCs/>
                <w:vertAlign w:val="subscript"/>
              </w:rPr>
              <w:t xml:space="preserve"> </w:t>
            </w:r>
            <w:r w:rsidRPr="00D67BF8">
              <w:rPr>
                <w:rFonts w:cs="Arial"/>
                <w:bCs/>
              </w:rPr>
              <w:t>delay of the UE during cell switch.</w:t>
            </w:r>
          </w:p>
          <w:p w14:paraId="31CF37DC" w14:textId="77777777" w:rsidR="002B7812" w:rsidRPr="00D67BF8" w:rsidRDefault="002B7812" w:rsidP="002420D3">
            <w:pPr>
              <w:pStyle w:val="TAL"/>
              <w:rPr>
                <w:rFonts w:cs="Arial"/>
                <w:bCs/>
              </w:rPr>
            </w:pPr>
            <w:r w:rsidRPr="00D67BF8">
              <w:rPr>
                <w:rFonts w:cs="Arial"/>
                <w:bCs/>
              </w:rPr>
              <w:t>The capability signalling includes the following parameters:</w:t>
            </w:r>
          </w:p>
          <w:p w14:paraId="759EB95A" w14:textId="77777777" w:rsidR="002B7812" w:rsidRPr="00D67BF8" w:rsidRDefault="002B7812"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w:t>
            </w:r>
            <w:proofErr w:type="spellStart"/>
            <w:r w:rsidRPr="00D67BF8">
              <w:rPr>
                <w:rFonts w:ascii="Arial" w:hAnsi="Arial" w:cs="Arial"/>
                <w:sz w:val="18"/>
                <w:szCs w:val="18"/>
              </w:rPr>
              <w:t>T</w:t>
            </w:r>
            <w:r w:rsidRPr="00D67BF8">
              <w:rPr>
                <w:rFonts w:ascii="Arial" w:hAnsi="Arial" w:cs="Arial"/>
                <w:sz w:val="18"/>
                <w:szCs w:val="18"/>
                <w:vertAlign w:val="subscript"/>
              </w:rPr>
              <w:t>LTM_processing</w:t>
            </w:r>
            <w:proofErr w:type="spellEnd"/>
            <w:r w:rsidRPr="00D67BF8">
              <w:rPr>
                <w:rFonts w:ascii="Arial" w:hAnsi="Arial" w:cs="Arial"/>
                <w:sz w:val="18"/>
                <w:szCs w:val="18"/>
              </w:rPr>
              <w:t xml:space="preserve"> for cell switch from FR1 to FR1.</w:t>
            </w:r>
          </w:p>
          <w:p w14:paraId="6539A801" w14:textId="77777777" w:rsidR="002B7812" w:rsidRPr="00D67BF8" w:rsidRDefault="002B7812"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w:t>
            </w:r>
            <w:proofErr w:type="spellStart"/>
            <w:r w:rsidRPr="00D67BF8">
              <w:rPr>
                <w:rFonts w:ascii="Arial" w:hAnsi="Arial" w:cs="Arial"/>
                <w:sz w:val="18"/>
                <w:szCs w:val="18"/>
              </w:rPr>
              <w:t>T</w:t>
            </w:r>
            <w:r w:rsidRPr="00D67BF8">
              <w:rPr>
                <w:rFonts w:ascii="Arial" w:hAnsi="Arial" w:cs="Arial"/>
                <w:sz w:val="18"/>
                <w:szCs w:val="18"/>
                <w:vertAlign w:val="subscript"/>
              </w:rPr>
              <w:t>LTM_processing</w:t>
            </w:r>
            <w:proofErr w:type="spellEnd"/>
            <w:r w:rsidRPr="00D67BF8">
              <w:rPr>
                <w:rFonts w:ascii="Arial" w:hAnsi="Arial" w:cs="Arial"/>
                <w:sz w:val="18"/>
                <w:szCs w:val="18"/>
              </w:rPr>
              <w:t xml:space="preserve"> for cell switch from FR2 to FR2.</w:t>
            </w:r>
          </w:p>
          <w:p w14:paraId="6FEF275F" w14:textId="77777777" w:rsidR="002B7812" w:rsidRPr="00D67BF8" w:rsidRDefault="002B7812" w:rsidP="002420D3">
            <w:pPr>
              <w:pStyle w:val="TAL"/>
              <w:ind w:left="576" w:hanging="288"/>
              <w:rPr>
                <w:b/>
                <w:bCs/>
                <w:i/>
                <w:iCs/>
              </w:rPr>
            </w:pPr>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w:t>
            </w:r>
            <w:proofErr w:type="spellStart"/>
            <w:r w:rsidRPr="00D67BF8">
              <w:rPr>
                <w:rFonts w:cs="Arial"/>
                <w:szCs w:val="18"/>
              </w:rPr>
              <w:t>T</w:t>
            </w:r>
            <w:r w:rsidRPr="00D67BF8">
              <w:rPr>
                <w:rFonts w:cs="Arial"/>
                <w:szCs w:val="18"/>
                <w:vertAlign w:val="subscript"/>
              </w:rPr>
              <w:t>LTM_processing</w:t>
            </w:r>
            <w:proofErr w:type="spellEnd"/>
            <w:r w:rsidRPr="00D67BF8">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rFonts w:eastAsia="MS Mincho" w:cs="Arial"/>
                <w:bCs/>
                <w:iCs/>
                <w:szCs w:val="18"/>
              </w:rPr>
            </w:pPr>
            <w:r w:rsidRPr="00D67BF8">
              <w:rPr>
                <w:rFonts w:eastAsia="MS Mincho" w:cs="Arial"/>
                <w:bCs/>
                <w:iCs/>
                <w:szCs w:val="18"/>
              </w:rPr>
              <w:t>No</w:t>
            </w:r>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b/>
                <w:bCs/>
                <w:i/>
                <w:iCs/>
              </w:rPr>
            </w:pPr>
            <w:r w:rsidRPr="00D67BF8">
              <w:rPr>
                <w:b/>
                <w:bCs/>
                <w:i/>
                <w:iCs/>
              </w:rPr>
              <w:t>ltm-InterFreqMeasGap-r18</w:t>
            </w:r>
          </w:p>
          <w:p w14:paraId="44596B92" w14:textId="77777777" w:rsidR="002B7812" w:rsidRPr="00D67BF8" w:rsidRDefault="002B7812" w:rsidP="002420D3">
            <w:pPr>
              <w:pStyle w:val="TAL"/>
            </w:pPr>
            <w:r w:rsidRPr="00D67BF8">
              <w:t>Indicates whether the UE supports SSB based inter-frequency L1-RSRP measurements with measurement gaps for LTM.</w:t>
            </w:r>
          </w:p>
          <w:p w14:paraId="35809934" w14:textId="77777777" w:rsidR="002B7812" w:rsidRPr="00D67BF8" w:rsidRDefault="002B7812" w:rsidP="002420D3">
            <w:pPr>
              <w:pStyle w:val="TAL"/>
              <w:rPr>
                <w:b/>
                <w:bCs/>
                <w:i/>
                <w:iCs/>
              </w:rPr>
            </w:pPr>
            <w:r w:rsidRPr="00D67BF8">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rFonts w:eastAsia="MS Mincho" w:cs="Arial"/>
                <w:bCs/>
                <w:iCs/>
                <w:szCs w:val="18"/>
              </w:rPr>
            </w:pPr>
            <w:r w:rsidRPr="00D67BF8">
              <w:rPr>
                <w:rFonts w:eastAsia="MS Mincho" w:cs="Arial"/>
                <w:bCs/>
                <w:iCs/>
                <w:szCs w:val="18"/>
              </w:rPr>
              <w:t>No</w:t>
            </w:r>
          </w:p>
        </w:tc>
      </w:tr>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635040FD" w:rsidR="00F10A4A" w:rsidRPr="00D67BF8" w:rsidDel="00594658" w:rsidRDefault="00F10A4A" w:rsidP="00F10A4A">
            <w:pPr>
              <w:pStyle w:val="TAL"/>
              <w:rPr>
                <w:del w:id="229" w:author="NR_Mob_enh2-Core" w:date="2024-05-27T15:44:00Z"/>
                <w:b/>
                <w:bCs/>
                <w:i/>
                <w:iCs/>
              </w:rPr>
            </w:pPr>
            <w:del w:id="230" w:author="NR_Mob_enh2-Core" w:date="2024-05-27T15:44:00Z">
              <w:r w:rsidRPr="00D67BF8" w:rsidDel="00594658">
                <w:rPr>
                  <w:b/>
                  <w:bCs/>
                  <w:i/>
                  <w:iCs/>
                </w:rPr>
                <w:delText>ltm-MCG-r18</w:delText>
              </w:r>
            </w:del>
          </w:p>
          <w:p w14:paraId="4BEC6F1C" w14:textId="280BB2E4" w:rsidR="00F10A4A" w:rsidRPr="00D67BF8" w:rsidDel="00594658" w:rsidRDefault="00F10A4A" w:rsidP="00F10A4A">
            <w:pPr>
              <w:pStyle w:val="TAL"/>
              <w:rPr>
                <w:del w:id="231" w:author="NR_Mob_enh2-Core" w:date="2024-05-27T15:44:00Z"/>
              </w:rPr>
            </w:pPr>
            <w:del w:id="232" w:author="NR_Mob_enh2-Core" w:date="2024-05-27T15:44:00Z">
              <w:r w:rsidRPr="00D67BF8" w:rsidDel="00594658">
                <w:delText>Indicates whether the UE supports LTM for MCG with RACH as defined in TS 38.331 [9] and TS 38.321 [8] without NR-DC configured (including the scenario where NR-DC configuration is released as part of LTM execution when LTM cell switch command MAC CE is received).</w:delText>
              </w:r>
            </w:del>
          </w:p>
          <w:p w14:paraId="486F6754" w14:textId="5524390C" w:rsidR="00F10A4A" w:rsidRPr="00D67BF8" w:rsidDel="00594658" w:rsidRDefault="00F10A4A" w:rsidP="00F10A4A">
            <w:pPr>
              <w:pStyle w:val="TAL"/>
              <w:rPr>
                <w:del w:id="233" w:author="NR_Mob_enh2-Core" w:date="2024-05-27T15:44:00Z"/>
              </w:rPr>
            </w:pPr>
            <w:del w:id="234" w:author="NR_Mob_enh2-Core" w:date="2024-05-27T15:44:00Z">
              <w:r w:rsidRPr="00D67BF8" w:rsidDel="00594658">
                <w:delText>UE supporting this feature shall also indicate support intra-frequency L1 measurement and report (FG45-1).</w:delText>
              </w:r>
            </w:del>
          </w:p>
          <w:p w14:paraId="74DBD967" w14:textId="07FD1BA6" w:rsidR="00F10A4A" w:rsidRPr="00D67BF8" w:rsidDel="00594658" w:rsidRDefault="00F10A4A" w:rsidP="00F10A4A">
            <w:pPr>
              <w:pStyle w:val="TAL"/>
              <w:rPr>
                <w:del w:id="235" w:author="NR_Mob_enh2-Core" w:date="2024-05-27T15:44:00Z"/>
              </w:rPr>
            </w:pPr>
            <w:del w:id="236" w:author="NR_Mob_enh2-Core" w:date="2024-05-27T15:44:00Z">
              <w:r w:rsidRPr="00D67BF8" w:rsidDel="00594658">
                <w:delText>UE supporting inter-frequency LTM cell switch shall also indicate support for inter-frequency L1 measurement and report (FG45-1a).</w:delText>
              </w:r>
            </w:del>
          </w:p>
          <w:p w14:paraId="2750A048" w14:textId="24509599" w:rsidR="00F10A4A" w:rsidRPr="00D67BF8" w:rsidRDefault="00F10A4A" w:rsidP="00F10A4A">
            <w:pPr>
              <w:pStyle w:val="TAL"/>
              <w:rPr>
                <w:b/>
                <w:bCs/>
                <w:i/>
                <w:iCs/>
              </w:rPr>
            </w:pPr>
            <w:del w:id="237" w:author="NR_Mob_enh2-Core" w:date="2024-05-27T15:44:00Z">
              <w:r w:rsidRPr="00D67BF8" w:rsidDel="00594658">
                <w:delText xml:space="preserve">UE supporting this feature shall also indicate support for </w:delText>
              </w:r>
              <w:r w:rsidRPr="00D67BF8" w:rsidDel="00594658">
                <w:rPr>
                  <w:i/>
                  <w:iCs/>
                </w:rPr>
                <w:delText>ltm-BeamIndicationJointTCI-r18</w:delText>
              </w:r>
              <w:r w:rsidRPr="00D67BF8" w:rsidDel="00594658">
                <w:delText xml:space="preserve"> and </w:delText>
              </w:r>
              <w:r w:rsidRPr="00D67BF8" w:rsidDel="00594658">
                <w:rPr>
                  <w:i/>
                  <w:iCs/>
                </w:rPr>
                <w:delText>ltm-BeamIndicationSeparateTCI-r18</w:delText>
              </w:r>
              <w:r w:rsidRPr="00D67BF8" w:rsidDel="00594658">
                <w:delText>.</w:delText>
              </w:r>
            </w:del>
          </w:p>
        </w:tc>
        <w:tc>
          <w:tcPr>
            <w:tcW w:w="709" w:type="dxa"/>
            <w:tcBorders>
              <w:top w:val="single" w:sz="4" w:space="0" w:color="808080"/>
              <w:left w:val="single" w:sz="4" w:space="0" w:color="808080"/>
              <w:bottom w:val="single" w:sz="4" w:space="0" w:color="808080"/>
              <w:right w:val="single" w:sz="4" w:space="0" w:color="808080"/>
            </w:tcBorders>
          </w:tcPr>
          <w:p w14:paraId="5B21A366" w14:textId="1F488D0B" w:rsidR="00F10A4A" w:rsidRPr="00D67BF8" w:rsidRDefault="00F10A4A" w:rsidP="00F10A4A">
            <w:pPr>
              <w:pStyle w:val="TAL"/>
              <w:jc w:val="center"/>
              <w:rPr>
                <w:rFonts w:cs="Arial"/>
                <w:bCs/>
                <w:iCs/>
                <w:szCs w:val="18"/>
              </w:rPr>
            </w:pPr>
            <w:del w:id="238"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34867791" w14:textId="0641A44B" w:rsidR="00F10A4A" w:rsidRPr="00D67BF8" w:rsidRDefault="00F10A4A" w:rsidP="00F10A4A">
            <w:pPr>
              <w:pStyle w:val="TAL"/>
              <w:jc w:val="center"/>
              <w:rPr>
                <w:rFonts w:cs="Arial"/>
                <w:bCs/>
                <w:iCs/>
                <w:szCs w:val="18"/>
              </w:rPr>
            </w:pPr>
            <w:del w:id="239"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25A5C4A7" w14:textId="1C69146F" w:rsidR="00F10A4A" w:rsidRPr="00D67BF8" w:rsidRDefault="00F10A4A" w:rsidP="00F10A4A">
            <w:pPr>
              <w:pStyle w:val="TAL"/>
              <w:jc w:val="center"/>
              <w:rPr>
                <w:rFonts w:cs="Arial"/>
                <w:bCs/>
                <w:iCs/>
                <w:szCs w:val="18"/>
              </w:rPr>
            </w:pPr>
            <w:del w:id="240"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6375FF60" w14:textId="135AC5F5" w:rsidR="00F10A4A" w:rsidRPr="00D67BF8" w:rsidRDefault="00F10A4A" w:rsidP="00F10A4A">
            <w:pPr>
              <w:pStyle w:val="TAL"/>
              <w:jc w:val="center"/>
              <w:rPr>
                <w:rFonts w:eastAsia="MS Mincho" w:cs="Arial"/>
                <w:bCs/>
                <w:iCs/>
                <w:szCs w:val="18"/>
              </w:rPr>
            </w:pPr>
            <w:del w:id="241" w:author="NR_Mob_enh2-Core" w:date="2024-05-27T15:44:00Z">
              <w:r w:rsidRPr="00D67BF8" w:rsidDel="00594658">
                <w:rPr>
                  <w:rFonts w:eastAsia="MS Mincho" w:cs="Arial"/>
                  <w:bCs/>
                  <w:iCs/>
                  <w:szCs w:val="18"/>
                </w:rPr>
                <w:delText>No</w:delText>
              </w:r>
            </w:del>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2398554D" w:rsidR="00F10A4A" w:rsidRPr="00D67BF8" w:rsidDel="00594658" w:rsidRDefault="00F10A4A" w:rsidP="00F10A4A">
            <w:pPr>
              <w:pStyle w:val="TAL"/>
              <w:rPr>
                <w:del w:id="242" w:author="NR_Mob_enh2-Core" w:date="2024-05-27T15:44:00Z"/>
                <w:b/>
                <w:bCs/>
                <w:i/>
                <w:iCs/>
              </w:rPr>
            </w:pPr>
            <w:del w:id="243" w:author="NR_Mob_enh2-Core" w:date="2024-05-27T15:44:00Z">
              <w:r w:rsidRPr="00D67BF8" w:rsidDel="00594658">
                <w:rPr>
                  <w:b/>
                  <w:bCs/>
                  <w:i/>
                  <w:iCs/>
                </w:rPr>
                <w:delText>ltm-MCG-NRDC-r18</w:delText>
              </w:r>
            </w:del>
          </w:p>
          <w:p w14:paraId="136A88DB" w14:textId="64ED9E8E" w:rsidR="00F10A4A" w:rsidRPr="00D67BF8" w:rsidRDefault="00F10A4A" w:rsidP="00F10A4A">
            <w:pPr>
              <w:pStyle w:val="TAL"/>
              <w:rPr>
                <w:b/>
                <w:bCs/>
                <w:i/>
                <w:iCs/>
              </w:rPr>
            </w:pPr>
            <w:del w:id="244" w:author="NR_Mob_enh2-Core" w:date="2024-05-27T15:44:00Z">
              <w:r w:rsidRPr="00D67BF8" w:rsidDel="00594658">
                <w:delText xml:space="preserve">Indicates whether the UE supports LTM for MCG with RACH with NR-DC configured as defined in TS 38.331 [9] and TS 38.321 [8].  UE indicating support for this feature shall also indicate support of </w:delText>
              </w:r>
              <w:r w:rsidRPr="00D67BF8" w:rsidDel="00594658">
                <w:rPr>
                  <w:i/>
                  <w:iCs/>
                </w:rPr>
                <w:delText>ltm-MCG-r18.</w:delText>
              </w:r>
            </w:del>
          </w:p>
        </w:tc>
        <w:tc>
          <w:tcPr>
            <w:tcW w:w="709" w:type="dxa"/>
            <w:tcBorders>
              <w:top w:val="single" w:sz="4" w:space="0" w:color="808080"/>
              <w:left w:val="single" w:sz="4" w:space="0" w:color="808080"/>
              <w:bottom w:val="single" w:sz="4" w:space="0" w:color="808080"/>
              <w:right w:val="single" w:sz="4" w:space="0" w:color="808080"/>
            </w:tcBorders>
          </w:tcPr>
          <w:p w14:paraId="79110695" w14:textId="4898F389" w:rsidR="00F10A4A" w:rsidRPr="00D67BF8" w:rsidRDefault="00F10A4A" w:rsidP="00F10A4A">
            <w:pPr>
              <w:pStyle w:val="TAL"/>
              <w:jc w:val="center"/>
              <w:rPr>
                <w:rFonts w:cs="Arial"/>
                <w:bCs/>
                <w:iCs/>
                <w:szCs w:val="18"/>
              </w:rPr>
            </w:pPr>
            <w:del w:id="245"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1D3677D8" w14:textId="28F48B83" w:rsidR="00F10A4A" w:rsidRPr="00D67BF8" w:rsidRDefault="00F10A4A" w:rsidP="00F10A4A">
            <w:pPr>
              <w:pStyle w:val="TAL"/>
              <w:jc w:val="center"/>
              <w:rPr>
                <w:rFonts w:cs="Arial"/>
                <w:bCs/>
                <w:iCs/>
                <w:szCs w:val="18"/>
              </w:rPr>
            </w:pPr>
            <w:del w:id="246"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4DA05ABB" w14:textId="71E9948B" w:rsidR="00F10A4A" w:rsidRPr="00D67BF8" w:rsidRDefault="00F10A4A" w:rsidP="00F10A4A">
            <w:pPr>
              <w:pStyle w:val="TAL"/>
              <w:jc w:val="center"/>
              <w:rPr>
                <w:rFonts w:cs="Arial"/>
                <w:bCs/>
                <w:iCs/>
                <w:szCs w:val="18"/>
              </w:rPr>
            </w:pPr>
            <w:del w:id="247"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1BC599CB" w14:textId="4287E1AD" w:rsidR="00F10A4A" w:rsidRPr="00D67BF8" w:rsidRDefault="00F10A4A" w:rsidP="00F10A4A">
            <w:pPr>
              <w:pStyle w:val="TAL"/>
              <w:jc w:val="center"/>
              <w:rPr>
                <w:rFonts w:eastAsia="MS Mincho" w:cs="Arial"/>
                <w:bCs/>
                <w:iCs/>
                <w:szCs w:val="18"/>
              </w:rPr>
            </w:pPr>
            <w:del w:id="248" w:author="NR_Mob_enh2-Core" w:date="2024-05-27T15:44:00Z">
              <w:r w:rsidRPr="00D67BF8" w:rsidDel="00594658">
                <w:rPr>
                  <w:rFonts w:eastAsia="MS Mincho" w:cs="Arial"/>
                  <w:bCs/>
                  <w:iCs/>
                  <w:szCs w:val="18"/>
                </w:rPr>
                <w:delText>No</w:delText>
              </w:r>
            </w:del>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15F46F64" w:rsidR="00F10A4A" w:rsidRPr="00D67BF8" w:rsidDel="00594658" w:rsidRDefault="00F10A4A" w:rsidP="00F10A4A">
            <w:pPr>
              <w:pStyle w:val="TAL"/>
              <w:rPr>
                <w:del w:id="249" w:author="NR_Mob_enh2-Core" w:date="2024-05-27T15:44:00Z"/>
                <w:b/>
                <w:bCs/>
                <w:i/>
                <w:iCs/>
              </w:rPr>
            </w:pPr>
            <w:del w:id="250" w:author="NR_Mob_enh2-Core" w:date="2024-05-27T15:44:00Z">
              <w:r w:rsidRPr="00D67BF8" w:rsidDel="00594658">
                <w:rPr>
                  <w:b/>
                  <w:bCs/>
                  <w:i/>
                  <w:iCs/>
                </w:rPr>
                <w:delText>ltm-SCG-r18</w:delText>
              </w:r>
            </w:del>
          </w:p>
          <w:p w14:paraId="4BEED27C" w14:textId="563D2484" w:rsidR="00F10A4A" w:rsidRPr="00D67BF8" w:rsidDel="00594658" w:rsidRDefault="00F10A4A" w:rsidP="00F10A4A">
            <w:pPr>
              <w:pStyle w:val="TAL"/>
              <w:rPr>
                <w:del w:id="251" w:author="NR_Mob_enh2-Core" w:date="2024-05-27T15:44:00Z"/>
              </w:rPr>
            </w:pPr>
            <w:del w:id="252" w:author="NR_Mob_enh2-Core" w:date="2024-05-27T15:44:00Z">
              <w:r w:rsidRPr="00D67BF8" w:rsidDel="00594658">
                <w:delText>Indicates whether the UE supports LTM for SCG with RACH as defined in TS 38.331 [9] and TS 38.321 [8].</w:delText>
              </w:r>
            </w:del>
          </w:p>
          <w:p w14:paraId="240DBAFC" w14:textId="04B1B0B7" w:rsidR="00F10A4A" w:rsidRPr="00D67BF8" w:rsidDel="00594658" w:rsidRDefault="00F10A4A" w:rsidP="00F10A4A">
            <w:pPr>
              <w:pStyle w:val="TAL"/>
              <w:rPr>
                <w:del w:id="253" w:author="NR_Mob_enh2-Core" w:date="2024-05-27T15:44:00Z"/>
              </w:rPr>
            </w:pPr>
            <w:del w:id="254" w:author="NR_Mob_enh2-Core" w:date="2024-05-27T15:44:00Z">
              <w:r w:rsidRPr="00D67BF8" w:rsidDel="00594658">
                <w:delText>UE supporting this feature shall also indicate support intra-frequency L1 measurement and report (FG45-1).</w:delText>
              </w:r>
            </w:del>
          </w:p>
          <w:p w14:paraId="3DCB2A84" w14:textId="1987AD0E" w:rsidR="00F10A4A" w:rsidRPr="00D67BF8" w:rsidDel="00594658" w:rsidRDefault="00F10A4A" w:rsidP="00F10A4A">
            <w:pPr>
              <w:pStyle w:val="TAL"/>
              <w:rPr>
                <w:del w:id="255" w:author="NR_Mob_enh2-Core" w:date="2024-05-27T15:44:00Z"/>
              </w:rPr>
            </w:pPr>
            <w:del w:id="256" w:author="NR_Mob_enh2-Core" w:date="2024-05-27T15:44:00Z">
              <w:r w:rsidRPr="00D67BF8" w:rsidDel="00594658">
                <w:delText>UE supporting inter-frequency LTM cell switch for SCG shall also indicate support for inter-frequency L1 measurement and report (FG45-1a).</w:delText>
              </w:r>
            </w:del>
          </w:p>
          <w:p w14:paraId="02FC6305" w14:textId="70C6664D" w:rsidR="00F10A4A" w:rsidRPr="00D67BF8" w:rsidRDefault="00F10A4A" w:rsidP="00F10A4A">
            <w:pPr>
              <w:pStyle w:val="TAL"/>
              <w:rPr>
                <w:b/>
                <w:bCs/>
                <w:i/>
                <w:iCs/>
              </w:rPr>
            </w:pPr>
            <w:del w:id="257" w:author="NR_Mob_enh2-Core" w:date="2024-05-27T15:44:00Z">
              <w:r w:rsidRPr="00D67BF8" w:rsidDel="00594658">
                <w:delText xml:space="preserve">UE supporting this feature shall also indicate support for </w:delText>
              </w:r>
              <w:r w:rsidRPr="00D67BF8" w:rsidDel="00594658">
                <w:rPr>
                  <w:i/>
                  <w:iCs/>
                </w:rPr>
                <w:delText>ltm-BeamIndicationJointTCI-r18</w:delText>
              </w:r>
              <w:r w:rsidRPr="00D67BF8" w:rsidDel="00594658">
                <w:delText xml:space="preserve"> and </w:delText>
              </w:r>
              <w:r w:rsidRPr="00D67BF8" w:rsidDel="00594658">
                <w:rPr>
                  <w:i/>
                  <w:iCs/>
                </w:rPr>
                <w:delText>ltm-BeamIndicationSeparateTCI-r18</w:delText>
              </w:r>
              <w:r w:rsidRPr="00D67BF8" w:rsidDel="00594658">
                <w:delText>.</w:delText>
              </w:r>
            </w:del>
          </w:p>
        </w:tc>
        <w:tc>
          <w:tcPr>
            <w:tcW w:w="709" w:type="dxa"/>
            <w:tcBorders>
              <w:top w:val="single" w:sz="4" w:space="0" w:color="808080"/>
              <w:left w:val="single" w:sz="4" w:space="0" w:color="808080"/>
              <w:bottom w:val="single" w:sz="4" w:space="0" w:color="808080"/>
              <w:right w:val="single" w:sz="4" w:space="0" w:color="808080"/>
            </w:tcBorders>
          </w:tcPr>
          <w:p w14:paraId="276F6174" w14:textId="4A687E34" w:rsidR="00F10A4A" w:rsidRPr="00D67BF8" w:rsidRDefault="00F10A4A" w:rsidP="00F10A4A">
            <w:pPr>
              <w:pStyle w:val="TAL"/>
              <w:jc w:val="center"/>
              <w:rPr>
                <w:rFonts w:cs="Arial"/>
                <w:bCs/>
                <w:iCs/>
                <w:szCs w:val="18"/>
              </w:rPr>
            </w:pPr>
            <w:del w:id="258"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76FA602D" w14:textId="5F228581" w:rsidR="00F10A4A" w:rsidRPr="00D67BF8" w:rsidRDefault="00F10A4A" w:rsidP="00F10A4A">
            <w:pPr>
              <w:pStyle w:val="TAL"/>
              <w:jc w:val="center"/>
              <w:rPr>
                <w:rFonts w:cs="Arial"/>
                <w:bCs/>
                <w:iCs/>
                <w:szCs w:val="18"/>
              </w:rPr>
            </w:pPr>
            <w:del w:id="259"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7E48A8A9" w14:textId="15EDCEC8" w:rsidR="00F10A4A" w:rsidRPr="00D67BF8" w:rsidRDefault="00F10A4A" w:rsidP="00F10A4A">
            <w:pPr>
              <w:pStyle w:val="TAL"/>
              <w:jc w:val="center"/>
              <w:rPr>
                <w:rFonts w:cs="Arial"/>
                <w:bCs/>
                <w:iCs/>
                <w:szCs w:val="18"/>
              </w:rPr>
            </w:pPr>
            <w:del w:id="260"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447B6796" w14:textId="0AE88974" w:rsidR="00F10A4A" w:rsidRPr="00D67BF8" w:rsidRDefault="00F10A4A" w:rsidP="00F10A4A">
            <w:pPr>
              <w:pStyle w:val="TAL"/>
              <w:jc w:val="center"/>
              <w:rPr>
                <w:rFonts w:eastAsia="MS Mincho" w:cs="Arial"/>
                <w:bCs/>
                <w:iCs/>
                <w:szCs w:val="18"/>
              </w:rPr>
            </w:pPr>
            <w:del w:id="261" w:author="NR_Mob_enh2-Core" w:date="2024-05-27T15:44:00Z">
              <w:r w:rsidRPr="00D67BF8" w:rsidDel="00594658">
                <w:rPr>
                  <w:rFonts w:eastAsia="MS Mincho" w:cs="Arial"/>
                  <w:bCs/>
                  <w:iCs/>
                  <w:szCs w:val="18"/>
                </w:rPr>
                <w:delText>No</w:delText>
              </w:r>
            </w:del>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3E518BFF" w:rsidR="00F10A4A" w:rsidRPr="00D67BF8" w:rsidDel="00594658" w:rsidRDefault="00F10A4A" w:rsidP="00F10A4A">
            <w:pPr>
              <w:pStyle w:val="TAL"/>
              <w:rPr>
                <w:del w:id="262" w:author="NR_Mob_enh2-Core" w:date="2024-05-27T15:44:00Z"/>
                <w:b/>
                <w:bCs/>
                <w:i/>
                <w:iCs/>
              </w:rPr>
            </w:pPr>
            <w:bookmarkStart w:id="263" w:name="_Hlk159096014"/>
            <w:del w:id="264" w:author="NR_Mob_enh2-Core" w:date="2024-05-27T15:44:00Z">
              <w:r w:rsidRPr="00D67BF8" w:rsidDel="00594658">
                <w:rPr>
                  <w:b/>
                  <w:bCs/>
                  <w:i/>
                  <w:iCs/>
                </w:rPr>
                <w:delText>ltm-RACH-LessCG-r18</w:delText>
              </w:r>
              <w:bookmarkEnd w:id="263"/>
            </w:del>
          </w:p>
          <w:p w14:paraId="69E662EB" w14:textId="161794D2" w:rsidR="00F10A4A" w:rsidRPr="00D67BF8" w:rsidDel="00594658" w:rsidRDefault="00F10A4A" w:rsidP="00F10A4A">
            <w:pPr>
              <w:pStyle w:val="TAL"/>
              <w:rPr>
                <w:del w:id="265" w:author="NR_Mob_enh2-Core" w:date="2024-05-27T15:44:00Z"/>
              </w:rPr>
            </w:pPr>
            <w:del w:id="266" w:author="NR_Mob_enh2-Core" w:date="2024-05-27T15:44:00Z">
              <w:r w:rsidRPr="00D67BF8" w:rsidDel="00594658">
                <w:delText xml:space="preserve">Indicates whether the UE supports RACH-less LTM with configured grant for MCG LTM if the UE indicates support of </w:delText>
              </w:r>
              <w:r w:rsidRPr="00D67BF8" w:rsidDel="00594658">
                <w:rPr>
                  <w:i/>
                  <w:iCs/>
                </w:rPr>
                <w:delText>ltm-MCG-r18</w:delText>
              </w:r>
              <w:r w:rsidRPr="00D67BF8" w:rsidDel="00594658">
                <w:delText xml:space="preserve"> and for SCG LTM if the UE indicates support of </w:delText>
              </w:r>
              <w:r w:rsidRPr="00D67BF8" w:rsidDel="00594658">
                <w:rPr>
                  <w:i/>
                  <w:iCs/>
                </w:rPr>
                <w:delText xml:space="preserve">ltm-SCG-r18 </w:delText>
              </w:r>
              <w:r w:rsidRPr="00D67BF8" w:rsidDel="00594658">
                <w:delText xml:space="preserve">respectively. </w:delText>
              </w:r>
            </w:del>
          </w:p>
          <w:p w14:paraId="36EE9876" w14:textId="4621C794" w:rsidR="00F10A4A" w:rsidRPr="00D67BF8" w:rsidRDefault="00F10A4A" w:rsidP="00F10A4A">
            <w:pPr>
              <w:pStyle w:val="TAL"/>
              <w:rPr>
                <w:b/>
                <w:bCs/>
                <w:i/>
                <w:iCs/>
              </w:rPr>
            </w:pPr>
            <w:del w:id="267" w:author="NR_Mob_enh2-Core" w:date="2024-05-27T15:44:00Z">
              <w:r w:rsidRPr="00D67BF8" w:rsidDel="00594658">
                <w:delText xml:space="preserve">UE indicating support for this feature shall also indicate support of </w:delText>
              </w:r>
              <w:r w:rsidRPr="00D67BF8" w:rsidDel="00594658">
                <w:rPr>
                  <w:i/>
                  <w:iCs/>
                </w:rPr>
                <w:delText>ltm-BeamIndicationJointTCI-r18</w:delText>
              </w:r>
              <w:r w:rsidRPr="00D67BF8" w:rsidDel="00594658">
                <w:delText xml:space="preserve"> and </w:delText>
              </w:r>
              <w:r w:rsidRPr="00D67BF8" w:rsidDel="00594658">
                <w:rPr>
                  <w:i/>
                  <w:iCs/>
                </w:rPr>
                <w:delText>ltm-BeamIndicationSeparateTCI-r18</w:delText>
              </w:r>
              <w:r w:rsidRPr="00D67BF8" w:rsidDel="00594658">
                <w:delText xml:space="preserve"> and either </w:delText>
              </w:r>
              <w:r w:rsidRPr="00D67BF8" w:rsidDel="00594658">
                <w:rPr>
                  <w:i/>
                  <w:iCs/>
                </w:rPr>
                <w:delText>ta-IndicationCellSwitch-r18</w:delText>
              </w:r>
              <w:r w:rsidRPr="00D67BF8" w:rsidDel="00594658">
                <w:delText xml:space="preserve"> or </w:delText>
              </w:r>
              <w:r w:rsidRPr="00D67BF8" w:rsidDel="00594658">
                <w:rPr>
                  <w:i/>
                  <w:iCs/>
                </w:rPr>
                <w:delText>ue-TA-Measurement-r18</w:delText>
              </w:r>
              <w:r w:rsidRPr="00D67BF8" w:rsidDel="00594658">
                <w:delText xml:space="preserve">.  </w:delText>
              </w:r>
            </w:del>
          </w:p>
        </w:tc>
        <w:tc>
          <w:tcPr>
            <w:tcW w:w="709" w:type="dxa"/>
            <w:tcBorders>
              <w:top w:val="single" w:sz="4" w:space="0" w:color="808080"/>
              <w:left w:val="single" w:sz="4" w:space="0" w:color="808080"/>
              <w:bottom w:val="single" w:sz="4" w:space="0" w:color="808080"/>
              <w:right w:val="single" w:sz="4" w:space="0" w:color="808080"/>
            </w:tcBorders>
          </w:tcPr>
          <w:p w14:paraId="7A5BB1F1" w14:textId="22BF9F71" w:rsidR="00F10A4A" w:rsidRPr="00D67BF8" w:rsidRDefault="00F10A4A" w:rsidP="00F10A4A">
            <w:pPr>
              <w:pStyle w:val="TAL"/>
              <w:jc w:val="center"/>
              <w:rPr>
                <w:rFonts w:cs="Arial"/>
                <w:bCs/>
                <w:iCs/>
                <w:szCs w:val="18"/>
              </w:rPr>
            </w:pPr>
            <w:del w:id="268"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2AC66AE8" w14:textId="4372B612" w:rsidR="00F10A4A" w:rsidRPr="00D67BF8" w:rsidRDefault="00F10A4A" w:rsidP="00F10A4A">
            <w:pPr>
              <w:pStyle w:val="TAL"/>
              <w:jc w:val="center"/>
              <w:rPr>
                <w:rFonts w:cs="Arial"/>
                <w:bCs/>
                <w:iCs/>
                <w:szCs w:val="18"/>
              </w:rPr>
            </w:pPr>
            <w:del w:id="269"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18FFFF9B" w14:textId="3465E0ED" w:rsidR="00F10A4A" w:rsidRPr="00D67BF8" w:rsidRDefault="00F10A4A" w:rsidP="00F10A4A">
            <w:pPr>
              <w:pStyle w:val="TAL"/>
              <w:jc w:val="center"/>
              <w:rPr>
                <w:rFonts w:cs="Arial"/>
                <w:bCs/>
                <w:iCs/>
                <w:szCs w:val="18"/>
              </w:rPr>
            </w:pPr>
            <w:del w:id="270"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2FFD8F10" w14:textId="064F89CB" w:rsidR="00F10A4A" w:rsidRPr="00D67BF8" w:rsidRDefault="00F10A4A" w:rsidP="00F10A4A">
            <w:pPr>
              <w:pStyle w:val="TAL"/>
              <w:jc w:val="center"/>
              <w:rPr>
                <w:rFonts w:eastAsia="MS Mincho" w:cs="Arial"/>
                <w:bCs/>
                <w:iCs/>
                <w:szCs w:val="18"/>
              </w:rPr>
            </w:pPr>
            <w:del w:id="271" w:author="NR_Mob_enh2-Core" w:date="2024-05-27T15:44:00Z">
              <w:r w:rsidRPr="00D67BF8" w:rsidDel="00594658">
                <w:rPr>
                  <w:rFonts w:eastAsia="MS Mincho" w:cs="Arial"/>
                  <w:bCs/>
                  <w:iCs/>
                  <w:szCs w:val="18"/>
                </w:rPr>
                <w:delText>No</w:delText>
              </w:r>
            </w:del>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3EFF81D6" w:rsidR="00F10A4A" w:rsidRPr="00D67BF8" w:rsidDel="00594658" w:rsidRDefault="00F10A4A" w:rsidP="00F10A4A">
            <w:pPr>
              <w:pStyle w:val="TAL"/>
              <w:rPr>
                <w:del w:id="272" w:author="NR_Mob_enh2-Core" w:date="2024-05-27T15:44:00Z"/>
                <w:b/>
                <w:bCs/>
                <w:i/>
                <w:iCs/>
              </w:rPr>
            </w:pPr>
            <w:bookmarkStart w:id="273" w:name="_Hlk159096000"/>
            <w:del w:id="274" w:author="NR_Mob_enh2-Core" w:date="2024-05-27T15:44:00Z">
              <w:r w:rsidRPr="00D67BF8" w:rsidDel="00594658">
                <w:rPr>
                  <w:b/>
                  <w:bCs/>
                  <w:i/>
                  <w:iCs/>
                </w:rPr>
                <w:delText>ltm-RACH-LessDG-r18</w:delText>
              </w:r>
              <w:bookmarkEnd w:id="273"/>
            </w:del>
          </w:p>
          <w:p w14:paraId="18D72BEF" w14:textId="26E3DC37" w:rsidR="00F10A4A" w:rsidRPr="00D67BF8" w:rsidDel="00594658" w:rsidRDefault="00F10A4A" w:rsidP="00F10A4A">
            <w:pPr>
              <w:pStyle w:val="TAL"/>
              <w:rPr>
                <w:del w:id="275" w:author="NR_Mob_enh2-Core" w:date="2024-05-27T15:44:00Z"/>
                <w:rFonts w:cs="Arial"/>
                <w:szCs w:val="18"/>
              </w:rPr>
            </w:pPr>
            <w:del w:id="276" w:author="NR_Mob_enh2-Core" w:date="2024-05-27T15:44:00Z">
              <w:r w:rsidRPr="00D67BF8" w:rsidDel="00594658">
                <w:delText xml:space="preserve">Indicates whether the UE supports RACH-Less LTM with dynamic grant, for MCG LTM if the UE indicates support of </w:delText>
              </w:r>
              <w:r w:rsidRPr="00D67BF8" w:rsidDel="00594658">
                <w:rPr>
                  <w:i/>
                  <w:iCs/>
                </w:rPr>
                <w:delText>ltm-MCG-r18</w:delText>
              </w:r>
              <w:r w:rsidRPr="00D67BF8" w:rsidDel="00594658">
                <w:delText xml:space="preserve"> and for SCG LTM if the UE indicates support of </w:delText>
              </w:r>
              <w:r w:rsidRPr="00D67BF8" w:rsidDel="00594658">
                <w:rPr>
                  <w:i/>
                  <w:iCs/>
                </w:rPr>
                <w:delText xml:space="preserve">ltm-SCG-r18 </w:delText>
              </w:r>
              <w:r w:rsidRPr="00D67BF8" w:rsidDel="00594658">
                <w:delText>respectively.</w:delText>
              </w:r>
            </w:del>
          </w:p>
          <w:p w14:paraId="13868767" w14:textId="331E871D" w:rsidR="00F10A4A" w:rsidRPr="00D67BF8" w:rsidRDefault="00F10A4A" w:rsidP="00F10A4A">
            <w:pPr>
              <w:pStyle w:val="TAL"/>
              <w:rPr>
                <w:b/>
                <w:bCs/>
                <w:i/>
                <w:iCs/>
              </w:rPr>
            </w:pPr>
            <w:del w:id="277" w:author="NR_Mob_enh2-Core" w:date="2024-05-27T15:44:00Z">
              <w:r w:rsidRPr="00D67BF8" w:rsidDel="00594658">
                <w:delText xml:space="preserve">UE indicating support for this feature shall also indicate supports of </w:delText>
              </w:r>
              <w:r w:rsidRPr="00D67BF8" w:rsidDel="00594658">
                <w:rPr>
                  <w:i/>
                  <w:iCs/>
                </w:rPr>
                <w:delText>ltm-BeamIndicationJointTCI-r18</w:delText>
              </w:r>
              <w:r w:rsidRPr="00D67BF8" w:rsidDel="00594658">
                <w:delText xml:space="preserve"> and </w:delText>
              </w:r>
              <w:r w:rsidRPr="00D67BF8" w:rsidDel="00594658">
                <w:rPr>
                  <w:i/>
                  <w:iCs/>
                </w:rPr>
                <w:delText>ltm-BeamIndicationSeparateTCI-r18</w:delText>
              </w:r>
              <w:r w:rsidRPr="00D67BF8" w:rsidDel="00594658">
                <w:delText xml:space="preserve"> and TA indication in </w:delText>
              </w:r>
              <w:r w:rsidRPr="00D67BF8" w:rsidDel="00594658">
                <w:rPr>
                  <w:i/>
                  <w:iCs/>
                </w:rPr>
                <w:delText>ta-IndicationCellSwitch-r18</w:delText>
              </w:r>
              <w:r w:rsidRPr="00D67BF8" w:rsidDel="00594658">
                <w:delText xml:space="preserve"> or </w:delText>
              </w:r>
              <w:r w:rsidRPr="00D67BF8" w:rsidDel="00594658">
                <w:rPr>
                  <w:i/>
                  <w:iCs/>
                </w:rPr>
                <w:delText>ue-TA-Measurement-r18</w:delText>
              </w:r>
              <w:r w:rsidRPr="00D67BF8" w:rsidDel="00594658">
                <w:delText>.</w:delText>
              </w:r>
            </w:del>
          </w:p>
        </w:tc>
        <w:tc>
          <w:tcPr>
            <w:tcW w:w="709" w:type="dxa"/>
            <w:tcBorders>
              <w:top w:val="single" w:sz="4" w:space="0" w:color="808080"/>
              <w:left w:val="single" w:sz="4" w:space="0" w:color="808080"/>
              <w:bottom w:val="single" w:sz="4" w:space="0" w:color="808080"/>
              <w:right w:val="single" w:sz="4" w:space="0" w:color="808080"/>
            </w:tcBorders>
          </w:tcPr>
          <w:p w14:paraId="2B05250E" w14:textId="770F4F77" w:rsidR="00F10A4A" w:rsidRPr="00D67BF8" w:rsidRDefault="00F10A4A" w:rsidP="00F10A4A">
            <w:pPr>
              <w:pStyle w:val="TAL"/>
              <w:jc w:val="center"/>
              <w:rPr>
                <w:rFonts w:cs="Arial"/>
                <w:bCs/>
                <w:iCs/>
                <w:szCs w:val="18"/>
              </w:rPr>
            </w:pPr>
            <w:del w:id="278"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7F6B6220" w14:textId="7D426450" w:rsidR="00F10A4A" w:rsidRPr="00D67BF8" w:rsidRDefault="00F10A4A" w:rsidP="00F10A4A">
            <w:pPr>
              <w:pStyle w:val="TAL"/>
              <w:jc w:val="center"/>
              <w:rPr>
                <w:rFonts w:cs="Arial"/>
                <w:bCs/>
                <w:iCs/>
                <w:szCs w:val="18"/>
              </w:rPr>
            </w:pPr>
            <w:del w:id="279"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5A04FDF" w14:textId="25EFD81C" w:rsidR="00F10A4A" w:rsidRPr="00D67BF8" w:rsidRDefault="00F10A4A" w:rsidP="00F10A4A">
            <w:pPr>
              <w:pStyle w:val="TAL"/>
              <w:jc w:val="center"/>
              <w:rPr>
                <w:rFonts w:cs="Arial"/>
                <w:bCs/>
                <w:iCs/>
                <w:szCs w:val="18"/>
              </w:rPr>
            </w:pPr>
            <w:del w:id="280"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2250DBC" w14:textId="18F263EA" w:rsidR="00F10A4A" w:rsidRPr="00D67BF8" w:rsidRDefault="00F10A4A" w:rsidP="00F10A4A">
            <w:pPr>
              <w:pStyle w:val="TAL"/>
              <w:jc w:val="center"/>
              <w:rPr>
                <w:rFonts w:eastAsia="MS Mincho" w:cs="Arial"/>
                <w:bCs/>
                <w:iCs/>
                <w:szCs w:val="18"/>
              </w:rPr>
            </w:pPr>
            <w:del w:id="281" w:author="NR_Mob_enh2-Core" w:date="2024-05-27T15:44:00Z">
              <w:r w:rsidRPr="00D67BF8" w:rsidDel="00594658">
                <w:rPr>
                  <w:rFonts w:eastAsia="MS Mincho" w:cs="Arial"/>
                  <w:bCs/>
                  <w:iCs/>
                  <w:szCs w:val="18"/>
                </w:rPr>
                <w:delText>No</w:delText>
              </w:r>
            </w:del>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0D512A67" w:rsidR="00F10A4A" w:rsidRPr="00D67BF8" w:rsidDel="00594658" w:rsidRDefault="00F10A4A" w:rsidP="00F10A4A">
            <w:pPr>
              <w:pStyle w:val="TAL"/>
              <w:rPr>
                <w:del w:id="282" w:author="NR_Mob_enh2-Core" w:date="2024-05-27T15:44:00Z"/>
                <w:b/>
                <w:bCs/>
                <w:i/>
                <w:iCs/>
              </w:rPr>
            </w:pPr>
            <w:bookmarkStart w:id="283" w:name="_Hlk157949475"/>
            <w:del w:id="284" w:author="NR_Mob_enh2-Core" w:date="2024-05-27T15:44:00Z">
              <w:r w:rsidRPr="00D67BF8" w:rsidDel="00594658">
                <w:rPr>
                  <w:b/>
                  <w:bCs/>
                  <w:i/>
                  <w:iCs/>
                </w:rPr>
                <w:lastRenderedPageBreak/>
                <w:delText>ltm-Recovery-r18</w:delText>
              </w:r>
              <w:bookmarkEnd w:id="283"/>
            </w:del>
          </w:p>
          <w:p w14:paraId="7F831827" w14:textId="7DD46318" w:rsidR="00F10A4A" w:rsidRPr="00D67BF8" w:rsidRDefault="00F10A4A" w:rsidP="00F10A4A">
            <w:pPr>
              <w:pStyle w:val="TAL"/>
              <w:rPr>
                <w:b/>
                <w:bCs/>
                <w:i/>
                <w:iCs/>
              </w:rPr>
            </w:pPr>
            <w:del w:id="285" w:author="NR_Mob_enh2-Core" w:date="2024-05-27T15:44:00Z">
              <w:r w:rsidRPr="00D67BF8" w:rsidDel="00594658">
                <w:delText>Indicates support of recovery procedure for MCG LTM execution when the selected cell in RRC re-establishment procedure is a LTM candidate as specified in TS 38.331 [9]</w:delText>
              </w:r>
            </w:del>
          </w:p>
        </w:tc>
        <w:tc>
          <w:tcPr>
            <w:tcW w:w="709" w:type="dxa"/>
            <w:tcBorders>
              <w:top w:val="single" w:sz="4" w:space="0" w:color="808080"/>
              <w:left w:val="single" w:sz="4" w:space="0" w:color="808080"/>
              <w:bottom w:val="single" w:sz="4" w:space="0" w:color="808080"/>
              <w:right w:val="single" w:sz="4" w:space="0" w:color="808080"/>
            </w:tcBorders>
          </w:tcPr>
          <w:p w14:paraId="634291A4" w14:textId="3FAB5FD7" w:rsidR="00F10A4A" w:rsidRPr="00D67BF8" w:rsidRDefault="00F10A4A" w:rsidP="00F10A4A">
            <w:pPr>
              <w:pStyle w:val="TAL"/>
              <w:jc w:val="center"/>
              <w:rPr>
                <w:rFonts w:cs="Arial"/>
                <w:bCs/>
                <w:iCs/>
                <w:szCs w:val="18"/>
              </w:rPr>
            </w:pPr>
            <w:del w:id="286"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BDA3BFD" w14:textId="48F37A65" w:rsidR="00F10A4A" w:rsidRPr="00D67BF8" w:rsidRDefault="00F10A4A" w:rsidP="00F10A4A">
            <w:pPr>
              <w:pStyle w:val="TAL"/>
              <w:jc w:val="center"/>
              <w:rPr>
                <w:rFonts w:cs="Arial"/>
                <w:bCs/>
                <w:iCs/>
                <w:szCs w:val="18"/>
              </w:rPr>
            </w:pPr>
            <w:del w:id="287"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4E3C129B" w14:textId="60D43B4A" w:rsidR="00F10A4A" w:rsidRPr="00D67BF8" w:rsidRDefault="00F10A4A" w:rsidP="00F10A4A">
            <w:pPr>
              <w:pStyle w:val="TAL"/>
              <w:jc w:val="center"/>
              <w:rPr>
                <w:rFonts w:cs="Arial"/>
                <w:bCs/>
                <w:iCs/>
                <w:szCs w:val="18"/>
              </w:rPr>
            </w:pPr>
            <w:del w:id="288"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71A298E6" w14:textId="35322C24" w:rsidR="00F10A4A" w:rsidRPr="00D67BF8" w:rsidRDefault="00F10A4A" w:rsidP="00F10A4A">
            <w:pPr>
              <w:pStyle w:val="TAL"/>
              <w:jc w:val="center"/>
              <w:rPr>
                <w:rFonts w:eastAsia="MS Mincho" w:cs="Arial"/>
                <w:bCs/>
                <w:iCs/>
                <w:szCs w:val="18"/>
              </w:rPr>
            </w:pPr>
            <w:del w:id="289" w:author="NR_Mob_enh2-Core" w:date="2024-05-27T15:44:00Z">
              <w:r w:rsidRPr="00D67BF8" w:rsidDel="00594658">
                <w:rPr>
                  <w:rFonts w:eastAsia="MS Mincho" w:cs="Arial"/>
                  <w:bCs/>
                  <w:iCs/>
                  <w:szCs w:val="18"/>
                </w:rPr>
                <w:delText>No</w:delText>
              </w:r>
            </w:del>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1D39DA3" w:rsidR="00F10A4A" w:rsidRPr="00D67BF8" w:rsidDel="00594658" w:rsidRDefault="00F10A4A" w:rsidP="00F10A4A">
            <w:pPr>
              <w:pStyle w:val="TAL"/>
              <w:rPr>
                <w:del w:id="290" w:author="NR_Mob_enh2-Core" w:date="2024-05-27T15:44:00Z"/>
                <w:b/>
                <w:bCs/>
                <w:i/>
                <w:iCs/>
              </w:rPr>
            </w:pPr>
            <w:del w:id="291" w:author="NR_Mob_enh2-Core" w:date="2024-05-27T15:44:00Z">
              <w:r w:rsidRPr="00D67BF8" w:rsidDel="00594658">
                <w:rPr>
                  <w:b/>
                  <w:bCs/>
                  <w:i/>
                  <w:iCs/>
                </w:rPr>
                <w:delText>ltm-ReferenceConfig-r18</w:delText>
              </w:r>
            </w:del>
          </w:p>
          <w:p w14:paraId="4B3348C8" w14:textId="5E536ED9" w:rsidR="00F10A4A" w:rsidRPr="00D67BF8" w:rsidRDefault="00F10A4A" w:rsidP="00F10A4A">
            <w:pPr>
              <w:pStyle w:val="TAL"/>
              <w:rPr>
                <w:b/>
                <w:bCs/>
                <w:i/>
                <w:iCs/>
              </w:rPr>
            </w:pPr>
            <w:del w:id="292" w:author="NR_Mob_enh2-Core" w:date="2024-05-27T15:44:00Z">
              <w:r w:rsidRPr="00D67BF8" w:rsidDel="00594658">
                <w:delText>Indicates whether UE supports a reference configuration for LTM.</w:delText>
              </w:r>
            </w:del>
          </w:p>
        </w:tc>
        <w:tc>
          <w:tcPr>
            <w:tcW w:w="709" w:type="dxa"/>
            <w:tcBorders>
              <w:top w:val="single" w:sz="4" w:space="0" w:color="808080"/>
              <w:left w:val="single" w:sz="4" w:space="0" w:color="808080"/>
              <w:bottom w:val="single" w:sz="4" w:space="0" w:color="808080"/>
              <w:right w:val="single" w:sz="4" w:space="0" w:color="808080"/>
            </w:tcBorders>
          </w:tcPr>
          <w:p w14:paraId="097BF687" w14:textId="13EB7395" w:rsidR="00F10A4A" w:rsidRPr="00D67BF8" w:rsidRDefault="00F10A4A" w:rsidP="00F10A4A">
            <w:pPr>
              <w:pStyle w:val="TAL"/>
              <w:jc w:val="center"/>
              <w:rPr>
                <w:rFonts w:cs="Arial"/>
                <w:bCs/>
                <w:iCs/>
                <w:szCs w:val="18"/>
              </w:rPr>
            </w:pPr>
            <w:del w:id="293"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73AD52A9" w14:textId="4FC356F2" w:rsidR="00F10A4A" w:rsidRPr="00D67BF8" w:rsidRDefault="00F10A4A" w:rsidP="00F10A4A">
            <w:pPr>
              <w:pStyle w:val="TAL"/>
              <w:jc w:val="center"/>
              <w:rPr>
                <w:rFonts w:cs="Arial"/>
                <w:bCs/>
                <w:iCs/>
                <w:szCs w:val="18"/>
              </w:rPr>
            </w:pPr>
            <w:del w:id="294"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B491162" w14:textId="5955E873" w:rsidR="00F10A4A" w:rsidRPr="00D67BF8" w:rsidRDefault="00F10A4A" w:rsidP="00F10A4A">
            <w:pPr>
              <w:pStyle w:val="TAL"/>
              <w:jc w:val="center"/>
              <w:rPr>
                <w:rFonts w:cs="Arial"/>
                <w:bCs/>
                <w:iCs/>
                <w:szCs w:val="18"/>
              </w:rPr>
            </w:pPr>
            <w:del w:id="295"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1D2CBD56" w14:textId="57EA79F7" w:rsidR="00F10A4A" w:rsidRPr="00D67BF8" w:rsidRDefault="00F10A4A" w:rsidP="00F10A4A">
            <w:pPr>
              <w:pStyle w:val="TAL"/>
              <w:jc w:val="center"/>
              <w:rPr>
                <w:rFonts w:eastAsia="MS Mincho" w:cs="Arial"/>
                <w:bCs/>
                <w:iCs/>
                <w:szCs w:val="18"/>
              </w:rPr>
            </w:pPr>
            <w:del w:id="296" w:author="NR_Mob_enh2-Core" w:date="2024-05-27T15:44:00Z">
              <w:r w:rsidRPr="00D67BF8" w:rsidDel="00594658">
                <w:rPr>
                  <w:rFonts w:eastAsia="MS Mincho" w:cs="Arial"/>
                  <w:bCs/>
                  <w:iCs/>
                  <w:szCs w:val="18"/>
                </w:rPr>
                <w:delText>No</w:delText>
              </w:r>
            </w:del>
          </w:p>
        </w:tc>
      </w:tr>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proofErr w:type="spellStart"/>
            <w:r w:rsidRPr="00D67BF8">
              <w:rPr>
                <w:b/>
                <w:i/>
              </w:rPr>
              <w:t>maxNumberCSI</w:t>
            </w:r>
            <w:proofErr w:type="spellEnd"/>
            <w:r w:rsidRPr="00D67BF8">
              <w:rPr>
                <w:b/>
                <w:i/>
              </w:rPr>
              <w:t>-RS-RRM-RS-SINR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proofErr w:type="spellStart"/>
            <w:r w:rsidRPr="00D67BF8">
              <w:rPr>
                <w:i/>
              </w:rPr>
              <w:t>csi</w:t>
            </w:r>
            <w:proofErr w:type="spellEnd"/>
            <w:r w:rsidRPr="00D67BF8">
              <w:rPr>
                <w:i/>
              </w:rPr>
              <w:t>-RSRP-</w:t>
            </w:r>
            <w:proofErr w:type="spellStart"/>
            <w:r w:rsidRPr="00D67BF8">
              <w:rPr>
                <w:i/>
              </w:rPr>
              <w:t>AndRSRQ</w:t>
            </w:r>
            <w:proofErr w:type="spellEnd"/>
            <w:r w:rsidRPr="00D67BF8">
              <w:rPr>
                <w:i/>
              </w:rPr>
              <w:t>-</w:t>
            </w:r>
            <w:proofErr w:type="spellStart"/>
            <w:r w:rsidRPr="00D67BF8">
              <w:rPr>
                <w:i/>
              </w:rPr>
              <w:t>MeasWithSSB</w:t>
            </w:r>
            <w:proofErr w:type="spellEnd"/>
            <w:r w:rsidRPr="00D67BF8">
              <w:t xml:space="preserve">, </w:t>
            </w:r>
            <w:proofErr w:type="spellStart"/>
            <w:r w:rsidRPr="00D67BF8">
              <w:rPr>
                <w:i/>
              </w:rPr>
              <w:t>csi</w:t>
            </w:r>
            <w:proofErr w:type="spellEnd"/>
            <w:r w:rsidRPr="00D67BF8">
              <w:rPr>
                <w:i/>
              </w:rPr>
              <w:t>-RSRP-</w:t>
            </w:r>
            <w:proofErr w:type="spellStart"/>
            <w:r w:rsidRPr="00D67BF8">
              <w:rPr>
                <w:i/>
              </w:rPr>
              <w:t>AndRSRQ</w:t>
            </w:r>
            <w:proofErr w:type="spellEnd"/>
            <w:r w:rsidRPr="00D67BF8">
              <w:rPr>
                <w:i/>
              </w:rPr>
              <w:t>-</w:t>
            </w:r>
            <w:proofErr w:type="spellStart"/>
            <w:r w:rsidRPr="00D67BF8">
              <w:rPr>
                <w:i/>
              </w:rPr>
              <w:t>MeasWithoutSSB</w:t>
            </w:r>
            <w:proofErr w:type="spellEnd"/>
            <w:r w:rsidRPr="00D67BF8">
              <w:t xml:space="preserve">, and </w:t>
            </w:r>
            <w:proofErr w:type="spellStart"/>
            <w:r w:rsidRPr="00D67BF8">
              <w:rPr>
                <w:i/>
              </w:rPr>
              <w:t>csi</w:t>
            </w:r>
            <w:proofErr w:type="spellEnd"/>
            <w:r w:rsidRPr="00D67BF8">
              <w:rPr>
                <w:i/>
              </w:rPr>
              <w:t>-SINR-Meas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proofErr w:type="spellStart"/>
            <w:r w:rsidRPr="00D67BF8">
              <w:rPr>
                <w:b/>
                <w:i/>
              </w:rPr>
              <w:t>maxNumberResource</w:t>
            </w:r>
            <w:proofErr w:type="spellEnd"/>
            <w:r w:rsidRPr="00D67BF8">
              <w:rPr>
                <w:b/>
                <w:i/>
              </w:rPr>
              <w:t>-CSI-RS-RLM</w:t>
            </w:r>
          </w:p>
          <w:p w14:paraId="27DFA5BE" w14:textId="77777777" w:rsidR="00F10A4A" w:rsidRPr="00D67BF8" w:rsidRDefault="00F10A4A" w:rsidP="00F10A4A">
            <w:pPr>
              <w:pStyle w:val="TAL"/>
            </w:pPr>
            <w:r w:rsidRPr="00D67BF8">
              <w:t xml:space="preserve">Defines the maximum number of CSI-RS resources within a slot per </w:t>
            </w:r>
            <w:proofErr w:type="spellStart"/>
            <w:r w:rsidRPr="00D67BF8">
              <w:t>spCell</w:t>
            </w:r>
            <w:proofErr w:type="spellEnd"/>
            <w:r w:rsidRPr="00D67BF8">
              <w:t xml:space="preserve"> for CSI-RS based RLM. If UE supports any of </w:t>
            </w:r>
            <w:proofErr w:type="spellStart"/>
            <w:r w:rsidRPr="00D67BF8">
              <w:rPr>
                <w:i/>
              </w:rPr>
              <w:t>csi</w:t>
            </w:r>
            <w:proofErr w:type="spellEnd"/>
            <w:r w:rsidRPr="00D67BF8">
              <w:rPr>
                <w:i/>
              </w:rPr>
              <w:t>-RS-RLM</w:t>
            </w:r>
            <w:r w:rsidRPr="00D67BF8">
              <w:t xml:space="preserve"> and </w:t>
            </w:r>
            <w:proofErr w:type="spellStart"/>
            <w:r w:rsidRPr="00D67BF8">
              <w:rPr>
                <w:i/>
              </w:rPr>
              <w:t>ssb</w:t>
            </w:r>
            <w:proofErr w:type="spellEnd"/>
            <w:r w:rsidRPr="00D67BF8">
              <w:rPr>
                <w:i/>
              </w:rPr>
              <w:t>-</w:t>
            </w:r>
            <w:proofErr w:type="spellStart"/>
            <w:r w:rsidRPr="00D67BF8">
              <w:rPr>
                <w:i/>
              </w:rPr>
              <w:t>AndCSI</w:t>
            </w:r>
            <w:proofErr w:type="spellEnd"/>
            <w:r w:rsidRPr="00D67BF8">
              <w:rPr>
                <w:i/>
              </w:rPr>
              <w:t>-RS-RLM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proofErr w:type="spellStart"/>
            <w:r w:rsidRPr="00D67BF8">
              <w:rPr>
                <w:bCs/>
                <w:i/>
              </w:rPr>
              <w:t>MeasObjectNR</w:t>
            </w:r>
            <w:proofErr w:type="spellEnd"/>
            <w:r w:rsidRPr="00D67BF8">
              <w:rPr>
                <w:bCs/>
                <w:iCs/>
              </w:rPr>
              <w:t xml:space="preserve"> and </w:t>
            </w:r>
            <w:proofErr w:type="spellStart"/>
            <w:r w:rsidRPr="00D67BF8">
              <w:rPr>
                <w:bCs/>
                <w:i/>
              </w:rPr>
              <w:t>MeasObjectEUTRA</w:t>
            </w:r>
            <w:proofErr w:type="spellEnd"/>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lastRenderedPageBreak/>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proofErr w:type="spellStart"/>
            <w:r w:rsidRPr="00D67BF8">
              <w:rPr>
                <w:bCs/>
                <w:i/>
              </w:rPr>
              <w:t>deriveSSB</w:t>
            </w:r>
            <w:proofErr w:type="spellEnd"/>
            <w:r w:rsidRPr="00D67BF8">
              <w:rPr>
                <w:bCs/>
                <w:i/>
              </w:rPr>
              <w:t>-</w:t>
            </w:r>
            <w:proofErr w:type="spellStart"/>
            <w:r w:rsidRPr="00D67BF8">
              <w:rPr>
                <w:bCs/>
                <w:i/>
              </w:rPr>
              <w:t>IndexFromCell</w:t>
            </w:r>
            <w:proofErr w:type="spellEnd"/>
            <w:r w:rsidRPr="00D67BF8">
              <w:rPr>
                <w:bCs/>
                <w:i/>
              </w:rPr>
              <w:t>-inter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proofErr w:type="spellStart"/>
            <w:r w:rsidRPr="00D67BF8">
              <w:rPr>
                <w:i/>
              </w:rPr>
              <w:t>useAutonomousGaps</w:t>
            </w:r>
            <w:proofErr w:type="spellEnd"/>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proofErr w:type="spellStart"/>
            <w:r w:rsidRPr="00D67BF8">
              <w:t>RedCap</w:t>
            </w:r>
            <w:proofErr w:type="spellEnd"/>
            <w:r w:rsidRPr="00D67BF8">
              <w:t xml:space="preserve">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proofErr w:type="spellStart"/>
            <w:r w:rsidRPr="00D67BF8">
              <w:rPr>
                <w:rFonts w:ascii="Arial" w:hAnsi="Arial"/>
                <w:sz w:val="18"/>
              </w:rPr>
              <w:t>RedCap</w:t>
            </w:r>
            <w:proofErr w:type="spellEnd"/>
            <w:r w:rsidRPr="00D67BF8">
              <w:rPr>
                <w:rFonts w:ascii="Arial" w:hAnsi="Arial"/>
                <w:sz w:val="18"/>
              </w:rPr>
              <w:t xml:space="preserve">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lastRenderedPageBreak/>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proofErr w:type="spellStart"/>
            <w:r w:rsidRPr="00D67BF8">
              <w:rPr>
                <w:rFonts w:ascii="Arial" w:hAnsi="Arial" w:cs="Arial"/>
                <w:b/>
                <w:bCs/>
                <w:i/>
                <w:iCs/>
                <w:sz w:val="18"/>
                <w:szCs w:val="18"/>
              </w:rPr>
              <w:t>periodicEUTRA-MeasAndReport</w:t>
            </w:r>
            <w:proofErr w:type="spellEnd"/>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 xml:space="preserve">Indicates whether the UE supports T312 based fast failure recovery for </w:t>
            </w:r>
            <w:proofErr w:type="spellStart"/>
            <w:r w:rsidRPr="00D67BF8">
              <w:rPr>
                <w:rFonts w:ascii="Arial" w:hAnsi="Arial"/>
                <w:sz w:val="18"/>
              </w:rPr>
              <w:t>PCell</w:t>
            </w:r>
            <w:proofErr w:type="spellEnd"/>
            <w:r w:rsidRPr="00D67BF8">
              <w:rPr>
                <w:rFonts w:ascii="Arial" w:hAnsi="Arial"/>
                <w:sz w:val="18"/>
              </w:rPr>
              <w:t>.</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w:t>
            </w:r>
            <w:proofErr w:type="spellStart"/>
            <w:r w:rsidRPr="00D67BF8">
              <w:t>RedCap</w:t>
            </w:r>
            <w:proofErr w:type="spellEnd"/>
            <w:r w:rsidRPr="00D67BF8">
              <w:t xml:space="preserve">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 xml:space="preserve">Indicates whether the UE supports using SSB periodicity instead of SMTC periodicity for the measurement interval during unknown </w:t>
            </w:r>
            <w:proofErr w:type="spellStart"/>
            <w:r w:rsidRPr="00D67BF8">
              <w:rPr>
                <w:rFonts w:cs="Arial"/>
                <w:szCs w:val="18"/>
              </w:rPr>
              <w:t>SCell</w:t>
            </w:r>
            <w:proofErr w:type="spellEnd"/>
            <w:r w:rsidRPr="00D67BF8">
              <w:rPr>
                <w:rFonts w:cs="Arial"/>
                <w:szCs w:val="18"/>
              </w:rPr>
              <w:t xml:space="preserve"> activation when the SMTC is only configured in measurement object for enhanced unknown </w:t>
            </w:r>
            <w:proofErr w:type="spellStart"/>
            <w:r w:rsidRPr="00D67BF8">
              <w:rPr>
                <w:rFonts w:cs="Arial"/>
                <w:szCs w:val="18"/>
              </w:rPr>
              <w:t>SCell</w:t>
            </w:r>
            <w:proofErr w:type="spellEnd"/>
            <w:r w:rsidRPr="00D67BF8">
              <w:rPr>
                <w:rFonts w:cs="Arial"/>
                <w:szCs w:val="18"/>
              </w:rPr>
              <w:t xml:space="preserve"> activation requirement and performing L1-RSRP measurement in non-DRX mode even DRX is configured during unknown </w:t>
            </w:r>
            <w:proofErr w:type="spellStart"/>
            <w:r w:rsidRPr="00D67BF8">
              <w:rPr>
                <w:rFonts w:cs="Arial"/>
                <w:szCs w:val="18"/>
              </w:rPr>
              <w:t>SCell</w:t>
            </w:r>
            <w:proofErr w:type="spellEnd"/>
            <w:r w:rsidRPr="00D67BF8">
              <w:rPr>
                <w:rFonts w:cs="Arial"/>
                <w:szCs w:val="18"/>
              </w:rPr>
              <w:t xml:space="preserve"> activation.</w:t>
            </w:r>
          </w:p>
          <w:p w14:paraId="2E33791D" w14:textId="6E36EBFE" w:rsidR="00F10A4A" w:rsidRPr="00D67BF8" w:rsidRDefault="00F10A4A" w:rsidP="00F10A4A">
            <w:pPr>
              <w:pStyle w:val="TAL"/>
              <w:rPr>
                <w:b/>
                <w:i/>
              </w:rPr>
            </w:pPr>
            <w:r w:rsidRPr="00D67BF8">
              <w:t xml:space="preserve">UE is required to meet the shortened </w:t>
            </w:r>
            <w:proofErr w:type="spellStart"/>
            <w:r w:rsidRPr="00D67BF8">
              <w:t>SCell</w:t>
            </w:r>
            <w:proofErr w:type="spellEnd"/>
            <w:r w:rsidRPr="00D67BF8">
              <w:t xml:space="preserve">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proofErr w:type="spellStart"/>
            <w:r w:rsidRPr="00D67BF8">
              <w:rPr>
                <w:rFonts w:cs="Arial"/>
                <w:b/>
                <w:bCs/>
                <w:i/>
                <w:iCs/>
                <w:szCs w:val="18"/>
              </w:rPr>
              <w:t>simultaneousRxDataSSB-DiffNumerology</w:t>
            </w:r>
            <w:proofErr w:type="spellEnd"/>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proofErr w:type="spellStart"/>
            <w:r w:rsidRPr="00D67BF8">
              <w:rPr>
                <w:rFonts w:cs="Arial"/>
                <w:b/>
                <w:bCs/>
                <w:i/>
                <w:iCs/>
                <w:szCs w:val="18"/>
              </w:rPr>
              <w:lastRenderedPageBreak/>
              <w:t>sftd-MeasPSCell</w:t>
            </w:r>
            <w:proofErr w:type="spellEnd"/>
          </w:p>
          <w:p w14:paraId="1CBE95BC" w14:textId="77777777" w:rsidR="00F10A4A" w:rsidRPr="00D67BF8" w:rsidRDefault="00F10A4A" w:rsidP="00F10A4A">
            <w:pPr>
              <w:pStyle w:val="TAL"/>
              <w:rPr>
                <w:rFonts w:cs="Arial"/>
                <w:bCs/>
                <w:i/>
                <w:iCs/>
                <w:szCs w:val="18"/>
              </w:rPr>
            </w:pPr>
            <w:r w:rsidRPr="00D67BF8">
              <w:t xml:space="preserve">Indicates whether the UE supports SFTD measurements between the </w:t>
            </w:r>
            <w:proofErr w:type="spellStart"/>
            <w:r w:rsidRPr="00D67BF8">
              <w:t>PCell</w:t>
            </w:r>
            <w:proofErr w:type="spellEnd"/>
            <w:r w:rsidRPr="00D67BF8">
              <w:t xml:space="preserve"> and a configured </w:t>
            </w:r>
            <w:proofErr w:type="spellStart"/>
            <w:r w:rsidRPr="00D67BF8">
              <w:t>PSCell</w:t>
            </w:r>
            <w:proofErr w:type="spellEnd"/>
            <w:r w:rsidRPr="00D67BF8">
              <w:t xml:space="preserve">. If this capability is included in UE-MRDC-Capability, it indicates that the UE supports SFTD measurement between </w:t>
            </w:r>
            <w:proofErr w:type="spellStart"/>
            <w:r w:rsidRPr="00D67BF8">
              <w:t>PCell</w:t>
            </w:r>
            <w:proofErr w:type="spellEnd"/>
            <w:r w:rsidRPr="00D67BF8">
              <w:t xml:space="preserve"> and </w:t>
            </w:r>
            <w:proofErr w:type="spellStart"/>
            <w:r w:rsidRPr="00D67BF8">
              <w:t>PSCell</w:t>
            </w:r>
            <w:proofErr w:type="spellEnd"/>
            <w:r w:rsidRPr="00D67BF8">
              <w:t xml:space="preserve"> in (NG)EN-DC. If this capability is included in UE-NR-Capability, it indicates that the UE supports SFTD measurement between </w:t>
            </w:r>
            <w:proofErr w:type="spellStart"/>
            <w:r w:rsidRPr="00D67BF8">
              <w:t>PCell</w:t>
            </w:r>
            <w:proofErr w:type="spellEnd"/>
            <w:r w:rsidRPr="00D67BF8">
              <w:t xml:space="preserve"> and </w:t>
            </w:r>
            <w:proofErr w:type="spellStart"/>
            <w:r w:rsidRPr="00D67BF8">
              <w:t>PSCell</w:t>
            </w:r>
            <w:proofErr w:type="spellEnd"/>
            <w:r w:rsidRPr="00D67BF8">
              <w:t xml:space="preserve">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proofErr w:type="spellStart"/>
            <w:r w:rsidRPr="00D67BF8">
              <w:rPr>
                <w:b/>
                <w:i/>
              </w:rPr>
              <w:t>sftd</w:t>
            </w:r>
            <w:proofErr w:type="spellEnd"/>
            <w:r w:rsidRPr="00D67BF8">
              <w:rPr>
                <w:b/>
                <w:i/>
              </w:rPr>
              <w:t>-</w:t>
            </w:r>
            <w:proofErr w:type="spellStart"/>
            <w:r w:rsidRPr="00D67BF8">
              <w:rPr>
                <w:b/>
                <w:i/>
              </w:rPr>
              <w:t>MeasPSCell</w:t>
            </w:r>
            <w:proofErr w:type="spellEnd"/>
            <w:r w:rsidRPr="00D67BF8">
              <w:rPr>
                <w:b/>
                <w:i/>
              </w:rPr>
              <w:t>-NEDC</w:t>
            </w:r>
          </w:p>
          <w:p w14:paraId="09BB6B45" w14:textId="77777777" w:rsidR="00F10A4A" w:rsidRPr="00D67BF8" w:rsidRDefault="00F10A4A" w:rsidP="00F10A4A">
            <w:pPr>
              <w:pStyle w:val="TAL"/>
            </w:pPr>
            <w:r w:rsidRPr="00D67BF8">
              <w:t xml:space="preserve">Indicates whether the UE supports SFTD measurement between the NR </w:t>
            </w:r>
            <w:proofErr w:type="spellStart"/>
            <w:r w:rsidRPr="00D67BF8">
              <w:t>PCell</w:t>
            </w:r>
            <w:proofErr w:type="spellEnd"/>
            <w:r w:rsidRPr="00D67BF8">
              <w:t xml:space="preserve"> and a configured E-UTRA </w:t>
            </w:r>
            <w:proofErr w:type="spellStart"/>
            <w:r w:rsidRPr="00D67BF8">
              <w:t>PSCell</w:t>
            </w:r>
            <w:proofErr w:type="spellEnd"/>
            <w:r w:rsidRPr="00D67BF8">
              <w:t xml:space="preserve">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proofErr w:type="spellStart"/>
            <w:r w:rsidRPr="00D67BF8">
              <w:rPr>
                <w:rFonts w:cs="Arial"/>
                <w:b/>
                <w:bCs/>
                <w:i/>
                <w:iCs/>
                <w:szCs w:val="18"/>
              </w:rPr>
              <w:t>sftd</w:t>
            </w:r>
            <w:proofErr w:type="spellEnd"/>
            <w:r w:rsidRPr="00D67BF8">
              <w:rPr>
                <w:rFonts w:cs="Arial"/>
                <w:b/>
                <w:bCs/>
                <w:i/>
                <w:iCs/>
                <w:szCs w:val="18"/>
              </w:rPr>
              <w:t>-</w:t>
            </w:r>
            <w:proofErr w:type="spellStart"/>
            <w:r w:rsidRPr="00D67BF8">
              <w:rPr>
                <w:rFonts w:cs="Arial"/>
                <w:b/>
                <w:bCs/>
                <w:i/>
                <w:iCs/>
                <w:szCs w:val="18"/>
              </w:rPr>
              <w:t>MeasNR</w:t>
            </w:r>
            <w:proofErr w:type="spellEnd"/>
            <w:r w:rsidRPr="00D67BF8">
              <w:rPr>
                <w:rFonts w:cs="Arial"/>
                <w:b/>
                <w:bCs/>
                <w:i/>
                <w:iCs/>
                <w:szCs w:val="18"/>
              </w:rPr>
              <w:t>-Cell</w:t>
            </w:r>
          </w:p>
          <w:p w14:paraId="27BD0411" w14:textId="77777777" w:rsidR="00F10A4A" w:rsidRPr="00D67BF8" w:rsidDel="006B1332" w:rsidRDefault="00F10A4A" w:rsidP="00F10A4A">
            <w:pPr>
              <w:pStyle w:val="TAL"/>
              <w:rPr>
                <w:rFonts w:cs="Arial"/>
                <w:b/>
                <w:bCs/>
                <w:i/>
                <w:iCs/>
                <w:szCs w:val="18"/>
              </w:rPr>
            </w:pPr>
            <w:r w:rsidRPr="00D67BF8">
              <w:t xml:space="preserve">Indicates whether the SFTD measurement with and without measurement gaps between the EUTRA </w:t>
            </w:r>
            <w:proofErr w:type="spellStart"/>
            <w:r w:rsidRPr="00D67BF8">
              <w:t>PCell</w:t>
            </w:r>
            <w:proofErr w:type="spellEnd"/>
            <w:r w:rsidRPr="00D67BF8">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proofErr w:type="spellStart"/>
            <w:r w:rsidRPr="00D67BF8">
              <w:rPr>
                <w:rFonts w:cs="Arial"/>
                <w:b/>
                <w:bCs/>
                <w:i/>
                <w:iCs/>
                <w:szCs w:val="18"/>
              </w:rPr>
              <w:t>sftd</w:t>
            </w:r>
            <w:proofErr w:type="spellEnd"/>
            <w:r w:rsidRPr="00D67BF8">
              <w:rPr>
                <w:rFonts w:cs="Arial"/>
                <w:b/>
                <w:bCs/>
                <w:i/>
                <w:iCs/>
                <w:szCs w:val="18"/>
              </w:rPr>
              <w:t>-</w:t>
            </w:r>
            <w:proofErr w:type="spellStart"/>
            <w:r w:rsidRPr="00D67BF8">
              <w:rPr>
                <w:rFonts w:cs="Arial"/>
                <w:b/>
                <w:bCs/>
                <w:i/>
                <w:iCs/>
                <w:szCs w:val="18"/>
              </w:rPr>
              <w:t>MeasNR</w:t>
            </w:r>
            <w:proofErr w:type="spellEnd"/>
            <w:r w:rsidRPr="00D67BF8">
              <w:rPr>
                <w:rFonts w:cs="Arial"/>
                <w:b/>
                <w:bCs/>
                <w:i/>
                <w:iCs/>
                <w:szCs w:val="18"/>
              </w:rPr>
              <w:t>-Neigh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w:t>
            </w:r>
            <w:proofErr w:type="spellStart"/>
            <w:r w:rsidRPr="00D67BF8">
              <w:t>PCell</w:t>
            </w:r>
            <w:proofErr w:type="spellEnd"/>
            <w:r w:rsidRPr="00D67BF8">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proofErr w:type="spellStart"/>
            <w:r w:rsidRPr="00D67BF8">
              <w:rPr>
                <w:rFonts w:cs="Arial"/>
                <w:b/>
                <w:bCs/>
                <w:i/>
                <w:iCs/>
                <w:szCs w:val="18"/>
              </w:rPr>
              <w:t>sftd</w:t>
            </w:r>
            <w:proofErr w:type="spellEnd"/>
            <w:r w:rsidRPr="00D67BF8">
              <w:rPr>
                <w:rFonts w:cs="Arial"/>
                <w:b/>
                <w:bCs/>
                <w:i/>
                <w:iCs/>
                <w:szCs w:val="18"/>
              </w:rPr>
              <w:t>-</w:t>
            </w:r>
            <w:proofErr w:type="spellStart"/>
            <w:r w:rsidRPr="00D67BF8">
              <w:rPr>
                <w:rFonts w:cs="Arial"/>
                <w:b/>
                <w:bCs/>
                <w:i/>
                <w:iCs/>
                <w:szCs w:val="18"/>
              </w:rPr>
              <w:t>MeasNR</w:t>
            </w:r>
            <w:proofErr w:type="spellEnd"/>
            <w:r w:rsidRPr="00D67BF8">
              <w:rPr>
                <w:rFonts w:cs="Arial"/>
                <w:b/>
                <w:bCs/>
                <w:i/>
                <w:iCs/>
                <w:szCs w:val="18"/>
              </w:rPr>
              <w:t>-Neigh-DRX</w:t>
            </w:r>
          </w:p>
          <w:p w14:paraId="4EDA3EA6" w14:textId="77777777" w:rsidR="00F10A4A" w:rsidRPr="00D67BF8" w:rsidRDefault="00F10A4A" w:rsidP="00F10A4A">
            <w:pPr>
              <w:pStyle w:val="TAL"/>
              <w:rPr>
                <w:rFonts w:cs="Arial"/>
                <w:b/>
                <w:bCs/>
                <w:i/>
                <w:iCs/>
                <w:szCs w:val="18"/>
              </w:rPr>
            </w:pPr>
            <w:r w:rsidRPr="00D67BF8">
              <w:t xml:space="preserve">Indicates whether the inter-frequency SFTD measurement using DRX off period between the NR </w:t>
            </w:r>
            <w:proofErr w:type="spellStart"/>
            <w:r w:rsidRPr="00D67BF8">
              <w:t>PCell</w:t>
            </w:r>
            <w:proofErr w:type="spellEnd"/>
            <w:r w:rsidRPr="00D67BF8">
              <w:t xml:space="preserve">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proofErr w:type="spellStart"/>
            <w:r w:rsidRPr="00D67BF8">
              <w:rPr>
                <w:b/>
                <w:i/>
              </w:rPr>
              <w:t>ssb</w:t>
            </w:r>
            <w:proofErr w:type="spellEnd"/>
            <w:r w:rsidRPr="00D67BF8">
              <w:rPr>
                <w:b/>
                <w:i/>
              </w:rPr>
              <w:t>-RLM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proofErr w:type="spellStart"/>
            <w:r w:rsidRPr="00D67BF8">
              <w:rPr>
                <w:b/>
                <w:i/>
              </w:rPr>
              <w:t>ssb</w:t>
            </w:r>
            <w:proofErr w:type="spellEnd"/>
            <w:r w:rsidRPr="00D67BF8">
              <w:rPr>
                <w:b/>
                <w:i/>
              </w:rPr>
              <w:t>-</w:t>
            </w:r>
            <w:proofErr w:type="spellStart"/>
            <w:r w:rsidRPr="00D67BF8">
              <w:rPr>
                <w:b/>
                <w:i/>
              </w:rPr>
              <w:t>AndCSI</w:t>
            </w:r>
            <w:proofErr w:type="spellEnd"/>
            <w:r w:rsidRPr="00D67BF8">
              <w:rPr>
                <w:b/>
                <w:i/>
              </w:rPr>
              <w:t>-RS-RLM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proofErr w:type="spellStart"/>
            <w:r w:rsidRPr="00D67BF8">
              <w:rPr>
                <w:rFonts w:eastAsia="MS PGothic" w:cs="Arial"/>
                <w:i/>
                <w:szCs w:val="18"/>
              </w:rPr>
              <w:t>maxNumberResource</w:t>
            </w:r>
            <w:proofErr w:type="spellEnd"/>
            <w:r w:rsidRPr="00D67BF8">
              <w:rPr>
                <w:rFonts w:eastAsia="MS PGothic" w:cs="Arial"/>
                <w:i/>
                <w:szCs w:val="18"/>
              </w:rPr>
              <w:t>-CSI-RS-RLM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proofErr w:type="spellStart"/>
            <w:r w:rsidRPr="00D67BF8">
              <w:rPr>
                <w:rFonts w:cs="Arial"/>
                <w:b/>
                <w:bCs/>
                <w:i/>
                <w:iCs/>
                <w:szCs w:val="18"/>
              </w:rPr>
              <w:t>supportedGapPattern</w:t>
            </w:r>
            <w:proofErr w:type="spellEnd"/>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D67BF8">
              <w:rPr>
                <w:rFonts w:cs="Arial"/>
                <w:bCs/>
                <w:i/>
                <w:iCs/>
                <w:szCs w:val="18"/>
              </w:rPr>
              <w:t>independentGapConfig</w:t>
            </w:r>
            <w:proofErr w:type="spellEnd"/>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lastRenderedPageBreak/>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sectPr w:rsidR="00AC038D" w:rsidRPr="00D67BF8" w:rsidSect="00B83F2D">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5185" w14:textId="77777777" w:rsidR="002919AE" w:rsidRPr="00D67BF8" w:rsidRDefault="002919AE">
      <w:r w:rsidRPr="00D67BF8">
        <w:separator/>
      </w:r>
    </w:p>
  </w:endnote>
  <w:endnote w:type="continuationSeparator" w:id="0">
    <w:p w14:paraId="1E67F631" w14:textId="77777777" w:rsidR="002919AE" w:rsidRPr="00D67BF8" w:rsidRDefault="002919AE">
      <w:r w:rsidRPr="00D67BF8">
        <w:continuationSeparator/>
      </w:r>
    </w:p>
  </w:endnote>
  <w:endnote w:type="continuationNotice" w:id="1">
    <w:p w14:paraId="1955EB65" w14:textId="77777777" w:rsidR="002919AE" w:rsidRPr="00D67BF8" w:rsidRDefault="002919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Microsoft YaHei"/>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DD3D" w14:textId="77777777" w:rsidR="00D73F72" w:rsidRPr="007B4B4C" w:rsidRDefault="00D73F72">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8359B8" w:rsidRPr="00D67BF8" w:rsidRDefault="008359B8">
    <w:pPr>
      <w:pStyle w:val="Footer"/>
      <w:rPr>
        <w:noProof w:val="0"/>
        <w:rPrChange w:id="297" w:author="NR_MC_enh-Core" w:date="2024-04-24T09:55:00Z">
          <w:rPr/>
        </w:rPrChange>
      </w:rPr>
    </w:pPr>
    <w:r w:rsidRPr="00D67BF8">
      <w:rPr>
        <w:noProof w:val="0"/>
        <w:rPrChange w:id="298"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574F" w14:textId="77777777" w:rsidR="002919AE" w:rsidRPr="00D67BF8" w:rsidRDefault="002919AE">
      <w:r w:rsidRPr="00D67BF8">
        <w:separator/>
      </w:r>
    </w:p>
  </w:footnote>
  <w:footnote w:type="continuationSeparator" w:id="0">
    <w:p w14:paraId="74957126" w14:textId="77777777" w:rsidR="002919AE" w:rsidRPr="00D67BF8" w:rsidRDefault="002919AE">
      <w:r w:rsidRPr="00D67BF8">
        <w:continuationSeparator/>
      </w:r>
    </w:p>
  </w:footnote>
  <w:footnote w:type="continuationNotice" w:id="1">
    <w:p w14:paraId="646B1D05" w14:textId="77777777" w:rsidR="002919AE" w:rsidRPr="00D67BF8" w:rsidRDefault="002919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4D0E" w14:textId="66C52216" w:rsidR="00D73F72" w:rsidRDefault="00D73F72" w:rsidP="00F8285C">
    <w:pPr>
      <w:pStyle w:val="Header"/>
      <w:framePr w:wrap="auto" w:vAnchor="text" w:hAnchor="margin" w:xAlign="right" w:y="1"/>
      <w:widowControl/>
    </w:pPr>
    <w:r>
      <w:fldChar w:fldCharType="begin"/>
    </w:r>
    <w:r>
      <w:instrText xml:space="preserve"> STYLEREF ZA </w:instrText>
    </w:r>
    <w:r>
      <w:fldChar w:fldCharType="separate"/>
    </w:r>
    <w:r w:rsidR="002F0DA9">
      <w:rPr>
        <w:b w:val="0"/>
        <w:bCs/>
        <w:lang w:val="en-US"/>
      </w:rPr>
      <w:t>Error! No text of specified style in document.</w:t>
    </w:r>
    <w:r>
      <w:fldChar w:fldCharType="end"/>
    </w:r>
  </w:p>
  <w:p w14:paraId="56430866" w14:textId="0497A4DF" w:rsidR="00D73F72" w:rsidRPr="007B4B4C" w:rsidRDefault="00D73F7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64A603A0" w14:textId="005FA51E" w:rsidR="00D73F72" w:rsidRDefault="00D73F72" w:rsidP="00F8285C">
    <w:pPr>
      <w:pStyle w:val="Header"/>
      <w:framePr w:wrap="auto" w:vAnchor="text" w:hAnchor="margin" w:y="1"/>
      <w:widowControl/>
    </w:pPr>
    <w:r>
      <w:fldChar w:fldCharType="begin"/>
    </w:r>
    <w:r>
      <w:instrText xml:space="preserve"> STYLEREF ZGSM </w:instrText>
    </w:r>
    <w:r>
      <w:fldChar w:fldCharType="separate"/>
    </w:r>
    <w:r w:rsidR="002F0DA9">
      <w:rPr>
        <w:b w:val="0"/>
        <w:bCs/>
        <w:lang w:val="en-US"/>
      </w:rPr>
      <w:t>Error! No text of specified style in document.</w:t>
    </w:r>
    <w:r>
      <w:fldChar w:fldCharType="end"/>
    </w:r>
  </w:p>
  <w:p w14:paraId="4FE5F168" w14:textId="77777777" w:rsidR="00D73F72" w:rsidRPr="007B4B4C" w:rsidRDefault="00D73F72">
    <w:pPr>
      <w:framePr w:h="284" w:hRule="exact" w:wrap="around" w:vAnchor="text" w:hAnchor="margin" w:y="7"/>
      <w:rPr>
        <w:rFonts w:ascii="Arial" w:hAnsi="Arial" w:cs="Arial"/>
        <w:b/>
        <w:sz w:val="18"/>
        <w:szCs w:val="18"/>
      </w:rPr>
    </w:pPr>
  </w:p>
  <w:p w14:paraId="436B0C48" w14:textId="77777777" w:rsidR="00D73F72" w:rsidRPr="007B4B4C" w:rsidRDefault="00D73F72">
    <w:pPr>
      <w:pStyle w:val="Header"/>
    </w:pPr>
  </w:p>
  <w:p w14:paraId="7CC2F667" w14:textId="77777777" w:rsidR="00D73F72" w:rsidRPr="007B4B4C" w:rsidRDefault="00D73F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26580883">
    <w:abstractNumId w:val="2"/>
  </w:num>
  <w:num w:numId="2" w16cid:durableId="81994958">
    <w:abstractNumId w:val="0"/>
  </w:num>
  <w:num w:numId="3" w16cid:durableId="897859850">
    <w:abstractNumId w:val="4"/>
  </w:num>
  <w:num w:numId="4" w16cid:durableId="774598046">
    <w:abstractNumId w:val="1"/>
  </w:num>
  <w:num w:numId="5" w16cid:durableId="16980417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rson w15:author="NR_MC_enh-Core">
    <w15:presenceInfo w15:providerId="None" w15:userId="NR_MC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3756"/>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47CA5"/>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B31"/>
    <w:rsid w:val="00073C3A"/>
    <w:rsid w:val="000750D7"/>
    <w:rsid w:val="00076525"/>
    <w:rsid w:val="00080512"/>
    <w:rsid w:val="0008112B"/>
    <w:rsid w:val="00082137"/>
    <w:rsid w:val="00082C5B"/>
    <w:rsid w:val="00083516"/>
    <w:rsid w:val="000836FF"/>
    <w:rsid w:val="00084D7F"/>
    <w:rsid w:val="000850FE"/>
    <w:rsid w:val="00085225"/>
    <w:rsid w:val="00085C85"/>
    <w:rsid w:val="00085C96"/>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5B3F"/>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14D4"/>
    <w:rsid w:val="000E28DE"/>
    <w:rsid w:val="000E2FE9"/>
    <w:rsid w:val="000E3A5B"/>
    <w:rsid w:val="000E5200"/>
    <w:rsid w:val="000E53DA"/>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28C5"/>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2A98"/>
    <w:rsid w:val="00133188"/>
    <w:rsid w:val="00133E52"/>
    <w:rsid w:val="00134770"/>
    <w:rsid w:val="00134A1C"/>
    <w:rsid w:val="001356CC"/>
    <w:rsid w:val="0014087D"/>
    <w:rsid w:val="001411F4"/>
    <w:rsid w:val="00141D95"/>
    <w:rsid w:val="00142842"/>
    <w:rsid w:val="0014333F"/>
    <w:rsid w:val="00143430"/>
    <w:rsid w:val="00143664"/>
    <w:rsid w:val="00144F4C"/>
    <w:rsid w:val="001451E1"/>
    <w:rsid w:val="001475D2"/>
    <w:rsid w:val="00147712"/>
    <w:rsid w:val="00147A0A"/>
    <w:rsid w:val="00147AB3"/>
    <w:rsid w:val="001500B6"/>
    <w:rsid w:val="0015266E"/>
    <w:rsid w:val="001542DD"/>
    <w:rsid w:val="00154B64"/>
    <w:rsid w:val="00160615"/>
    <w:rsid w:val="00161FF1"/>
    <w:rsid w:val="00162458"/>
    <w:rsid w:val="001632A5"/>
    <w:rsid w:val="0016337F"/>
    <w:rsid w:val="00164EC7"/>
    <w:rsid w:val="00164F97"/>
    <w:rsid w:val="001672B3"/>
    <w:rsid w:val="00167D5A"/>
    <w:rsid w:val="0017050E"/>
    <w:rsid w:val="00170F2E"/>
    <w:rsid w:val="00170F89"/>
    <w:rsid w:val="00172633"/>
    <w:rsid w:val="00172748"/>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67"/>
    <w:rsid w:val="001923A1"/>
    <w:rsid w:val="001925DE"/>
    <w:rsid w:val="00194DF5"/>
    <w:rsid w:val="001964DD"/>
    <w:rsid w:val="001A150F"/>
    <w:rsid w:val="001A17E8"/>
    <w:rsid w:val="001A2AF7"/>
    <w:rsid w:val="001A423F"/>
    <w:rsid w:val="001A54E9"/>
    <w:rsid w:val="001A5A96"/>
    <w:rsid w:val="001A77C1"/>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16D"/>
    <w:rsid w:val="0021641D"/>
    <w:rsid w:val="002172B7"/>
    <w:rsid w:val="00217942"/>
    <w:rsid w:val="0022097E"/>
    <w:rsid w:val="00221224"/>
    <w:rsid w:val="00221317"/>
    <w:rsid w:val="00222C5C"/>
    <w:rsid w:val="00222F30"/>
    <w:rsid w:val="002240F6"/>
    <w:rsid w:val="002254C5"/>
    <w:rsid w:val="00226085"/>
    <w:rsid w:val="00230A22"/>
    <w:rsid w:val="00230D7B"/>
    <w:rsid w:val="00230DB6"/>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06E4"/>
    <w:rsid w:val="002724ED"/>
    <w:rsid w:val="00272F0C"/>
    <w:rsid w:val="002731F0"/>
    <w:rsid w:val="002735A4"/>
    <w:rsid w:val="00273D05"/>
    <w:rsid w:val="002749CC"/>
    <w:rsid w:val="00277ECB"/>
    <w:rsid w:val="00282363"/>
    <w:rsid w:val="002823EF"/>
    <w:rsid w:val="0028257B"/>
    <w:rsid w:val="00282A7D"/>
    <w:rsid w:val="002861C2"/>
    <w:rsid w:val="0028627E"/>
    <w:rsid w:val="00286CE8"/>
    <w:rsid w:val="002875D6"/>
    <w:rsid w:val="00290720"/>
    <w:rsid w:val="002917AF"/>
    <w:rsid w:val="00291877"/>
    <w:rsid w:val="002919AE"/>
    <w:rsid w:val="00291EEF"/>
    <w:rsid w:val="00293930"/>
    <w:rsid w:val="00294292"/>
    <w:rsid w:val="00295772"/>
    <w:rsid w:val="00296667"/>
    <w:rsid w:val="002A016C"/>
    <w:rsid w:val="002A1D06"/>
    <w:rsid w:val="002A2496"/>
    <w:rsid w:val="002A36AE"/>
    <w:rsid w:val="002A39DE"/>
    <w:rsid w:val="002A62B5"/>
    <w:rsid w:val="002A6579"/>
    <w:rsid w:val="002A66E1"/>
    <w:rsid w:val="002A72D2"/>
    <w:rsid w:val="002B1431"/>
    <w:rsid w:val="002B3B3A"/>
    <w:rsid w:val="002B412A"/>
    <w:rsid w:val="002B6B6D"/>
    <w:rsid w:val="002B7812"/>
    <w:rsid w:val="002B7D1F"/>
    <w:rsid w:val="002C00F6"/>
    <w:rsid w:val="002C05CC"/>
    <w:rsid w:val="002C1799"/>
    <w:rsid w:val="002C1EBA"/>
    <w:rsid w:val="002C1FEC"/>
    <w:rsid w:val="002C2704"/>
    <w:rsid w:val="002C3B2E"/>
    <w:rsid w:val="002C3CFA"/>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F0A72"/>
    <w:rsid w:val="002F0B69"/>
    <w:rsid w:val="002F0DA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67F5"/>
    <w:rsid w:val="0031707C"/>
    <w:rsid w:val="003172DC"/>
    <w:rsid w:val="00321123"/>
    <w:rsid w:val="00321A7B"/>
    <w:rsid w:val="00321C79"/>
    <w:rsid w:val="00322501"/>
    <w:rsid w:val="003227BD"/>
    <w:rsid w:val="0032498D"/>
    <w:rsid w:val="003253D3"/>
    <w:rsid w:val="00326F27"/>
    <w:rsid w:val="00331408"/>
    <w:rsid w:val="003330BD"/>
    <w:rsid w:val="00333769"/>
    <w:rsid w:val="00333B82"/>
    <w:rsid w:val="0033453E"/>
    <w:rsid w:val="0033729F"/>
    <w:rsid w:val="003376AE"/>
    <w:rsid w:val="00342F83"/>
    <w:rsid w:val="003432CB"/>
    <w:rsid w:val="00343E39"/>
    <w:rsid w:val="00344928"/>
    <w:rsid w:val="003453C1"/>
    <w:rsid w:val="00346660"/>
    <w:rsid w:val="00346D62"/>
    <w:rsid w:val="00350C52"/>
    <w:rsid w:val="003510A9"/>
    <w:rsid w:val="003512AD"/>
    <w:rsid w:val="0035152A"/>
    <w:rsid w:val="00351E31"/>
    <w:rsid w:val="00352517"/>
    <w:rsid w:val="00353176"/>
    <w:rsid w:val="0035462D"/>
    <w:rsid w:val="003576B4"/>
    <w:rsid w:val="00357B7C"/>
    <w:rsid w:val="003616AB"/>
    <w:rsid w:val="00362E00"/>
    <w:rsid w:val="0036510F"/>
    <w:rsid w:val="00365A89"/>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488A"/>
    <w:rsid w:val="00395844"/>
    <w:rsid w:val="00395EE2"/>
    <w:rsid w:val="00396432"/>
    <w:rsid w:val="00396917"/>
    <w:rsid w:val="00397F7B"/>
    <w:rsid w:val="003A0826"/>
    <w:rsid w:val="003A09C1"/>
    <w:rsid w:val="003A274C"/>
    <w:rsid w:val="003A3E2A"/>
    <w:rsid w:val="003A4121"/>
    <w:rsid w:val="003A4A72"/>
    <w:rsid w:val="003A5C6C"/>
    <w:rsid w:val="003A6A75"/>
    <w:rsid w:val="003A6F00"/>
    <w:rsid w:val="003B0370"/>
    <w:rsid w:val="003B081E"/>
    <w:rsid w:val="003B0847"/>
    <w:rsid w:val="003B2180"/>
    <w:rsid w:val="003B22C7"/>
    <w:rsid w:val="003B3EA8"/>
    <w:rsid w:val="003B4E49"/>
    <w:rsid w:val="003B78CF"/>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4E8F"/>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2771"/>
    <w:rsid w:val="004039A8"/>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3318"/>
    <w:rsid w:val="004541DC"/>
    <w:rsid w:val="004547DE"/>
    <w:rsid w:val="00454B7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1A9F"/>
    <w:rsid w:val="0049322D"/>
    <w:rsid w:val="0049360F"/>
    <w:rsid w:val="00494675"/>
    <w:rsid w:val="00494C16"/>
    <w:rsid w:val="00495ABC"/>
    <w:rsid w:val="00495DD1"/>
    <w:rsid w:val="004A104B"/>
    <w:rsid w:val="004A27D1"/>
    <w:rsid w:val="004A4298"/>
    <w:rsid w:val="004A4A80"/>
    <w:rsid w:val="004A644E"/>
    <w:rsid w:val="004A7924"/>
    <w:rsid w:val="004A7A81"/>
    <w:rsid w:val="004B132C"/>
    <w:rsid w:val="004B1BEF"/>
    <w:rsid w:val="004B2F2B"/>
    <w:rsid w:val="004B3641"/>
    <w:rsid w:val="004B5117"/>
    <w:rsid w:val="004B6A18"/>
    <w:rsid w:val="004B7277"/>
    <w:rsid w:val="004C1B4C"/>
    <w:rsid w:val="004C2658"/>
    <w:rsid w:val="004C4624"/>
    <w:rsid w:val="004C4761"/>
    <w:rsid w:val="004C5844"/>
    <w:rsid w:val="004C6481"/>
    <w:rsid w:val="004C6BAB"/>
    <w:rsid w:val="004C6EFF"/>
    <w:rsid w:val="004C715F"/>
    <w:rsid w:val="004D033E"/>
    <w:rsid w:val="004D0CD5"/>
    <w:rsid w:val="004D3260"/>
    <w:rsid w:val="004D3578"/>
    <w:rsid w:val="004D406B"/>
    <w:rsid w:val="004D6DB0"/>
    <w:rsid w:val="004E1793"/>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3769"/>
    <w:rsid w:val="0050689B"/>
    <w:rsid w:val="0050747A"/>
    <w:rsid w:val="0051088C"/>
    <w:rsid w:val="00511AD3"/>
    <w:rsid w:val="00511F52"/>
    <w:rsid w:val="00512DCE"/>
    <w:rsid w:val="00513096"/>
    <w:rsid w:val="00515075"/>
    <w:rsid w:val="005157CB"/>
    <w:rsid w:val="0051602B"/>
    <w:rsid w:val="00516077"/>
    <w:rsid w:val="00517149"/>
    <w:rsid w:val="00517A2C"/>
    <w:rsid w:val="00520DBA"/>
    <w:rsid w:val="00521CD4"/>
    <w:rsid w:val="00522D21"/>
    <w:rsid w:val="005230A8"/>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3919"/>
    <w:rsid w:val="00575E6C"/>
    <w:rsid w:val="00577B80"/>
    <w:rsid w:val="00582FE0"/>
    <w:rsid w:val="005861A6"/>
    <w:rsid w:val="00586918"/>
    <w:rsid w:val="00587266"/>
    <w:rsid w:val="005921E2"/>
    <w:rsid w:val="0059289F"/>
    <w:rsid w:val="005944A8"/>
    <w:rsid w:val="0059465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D761A"/>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1575"/>
    <w:rsid w:val="0062184B"/>
    <w:rsid w:val="00622C4F"/>
    <w:rsid w:val="006231D9"/>
    <w:rsid w:val="006234A9"/>
    <w:rsid w:val="006247CC"/>
    <w:rsid w:val="00624C69"/>
    <w:rsid w:val="00626EE0"/>
    <w:rsid w:val="006300B6"/>
    <w:rsid w:val="00630238"/>
    <w:rsid w:val="00630D19"/>
    <w:rsid w:val="00630E88"/>
    <w:rsid w:val="006323BD"/>
    <w:rsid w:val="00632CC6"/>
    <w:rsid w:val="00632DEF"/>
    <w:rsid w:val="00633D48"/>
    <w:rsid w:val="006363CA"/>
    <w:rsid w:val="00637AA6"/>
    <w:rsid w:val="00640369"/>
    <w:rsid w:val="00641673"/>
    <w:rsid w:val="0064191B"/>
    <w:rsid w:val="00642092"/>
    <w:rsid w:val="0064313B"/>
    <w:rsid w:val="006444A6"/>
    <w:rsid w:val="00644B04"/>
    <w:rsid w:val="00647C20"/>
    <w:rsid w:val="0065195F"/>
    <w:rsid w:val="00651998"/>
    <w:rsid w:val="006535BB"/>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3D7F"/>
    <w:rsid w:val="006A40BE"/>
    <w:rsid w:val="006A47CE"/>
    <w:rsid w:val="006A484E"/>
    <w:rsid w:val="006A4EA4"/>
    <w:rsid w:val="006A7A23"/>
    <w:rsid w:val="006B37EE"/>
    <w:rsid w:val="006B3ED6"/>
    <w:rsid w:val="006B6C7C"/>
    <w:rsid w:val="006B79A6"/>
    <w:rsid w:val="006C06B9"/>
    <w:rsid w:val="006C07D9"/>
    <w:rsid w:val="006C19DE"/>
    <w:rsid w:val="006C49F4"/>
    <w:rsid w:val="006C4D64"/>
    <w:rsid w:val="006C4F6B"/>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15A1"/>
    <w:rsid w:val="00701CFA"/>
    <w:rsid w:val="00701EDD"/>
    <w:rsid w:val="00702299"/>
    <w:rsid w:val="00703293"/>
    <w:rsid w:val="00703C04"/>
    <w:rsid w:val="00703D57"/>
    <w:rsid w:val="0070631F"/>
    <w:rsid w:val="007070BE"/>
    <w:rsid w:val="00707CC0"/>
    <w:rsid w:val="00711E9F"/>
    <w:rsid w:val="00711F3D"/>
    <w:rsid w:val="00714318"/>
    <w:rsid w:val="00714926"/>
    <w:rsid w:val="007156BB"/>
    <w:rsid w:val="00715C3E"/>
    <w:rsid w:val="00716495"/>
    <w:rsid w:val="007178BA"/>
    <w:rsid w:val="00720A8F"/>
    <w:rsid w:val="0072100B"/>
    <w:rsid w:val="007214B1"/>
    <w:rsid w:val="00721A5C"/>
    <w:rsid w:val="00723589"/>
    <w:rsid w:val="00730988"/>
    <w:rsid w:val="00730BA1"/>
    <w:rsid w:val="0073157D"/>
    <w:rsid w:val="00732069"/>
    <w:rsid w:val="00732993"/>
    <w:rsid w:val="00734144"/>
    <w:rsid w:val="007349EB"/>
    <w:rsid w:val="00734A5B"/>
    <w:rsid w:val="00734C34"/>
    <w:rsid w:val="00734E25"/>
    <w:rsid w:val="00734E7C"/>
    <w:rsid w:val="00735E56"/>
    <w:rsid w:val="00736076"/>
    <w:rsid w:val="0073641E"/>
    <w:rsid w:val="00736D74"/>
    <w:rsid w:val="00737FC6"/>
    <w:rsid w:val="00741076"/>
    <w:rsid w:val="00741E11"/>
    <w:rsid w:val="00743CAF"/>
    <w:rsid w:val="00744E76"/>
    <w:rsid w:val="00745785"/>
    <w:rsid w:val="00745A5D"/>
    <w:rsid w:val="00746D13"/>
    <w:rsid w:val="00750704"/>
    <w:rsid w:val="007511A4"/>
    <w:rsid w:val="007520AE"/>
    <w:rsid w:val="00752C90"/>
    <w:rsid w:val="00753575"/>
    <w:rsid w:val="00753871"/>
    <w:rsid w:val="00754281"/>
    <w:rsid w:val="00754E11"/>
    <w:rsid w:val="00755929"/>
    <w:rsid w:val="00755D78"/>
    <w:rsid w:val="0075618C"/>
    <w:rsid w:val="007567D5"/>
    <w:rsid w:val="00757694"/>
    <w:rsid w:val="00757802"/>
    <w:rsid w:val="007606C4"/>
    <w:rsid w:val="00761711"/>
    <w:rsid w:val="00761F95"/>
    <w:rsid w:val="00762163"/>
    <w:rsid w:val="00762277"/>
    <w:rsid w:val="00762E7D"/>
    <w:rsid w:val="00763259"/>
    <w:rsid w:val="00763716"/>
    <w:rsid w:val="0076391D"/>
    <w:rsid w:val="00764BAC"/>
    <w:rsid w:val="00765F43"/>
    <w:rsid w:val="007662C7"/>
    <w:rsid w:val="00766EE4"/>
    <w:rsid w:val="007671D2"/>
    <w:rsid w:val="007674FE"/>
    <w:rsid w:val="00771B9D"/>
    <w:rsid w:val="00771E6C"/>
    <w:rsid w:val="00771EB6"/>
    <w:rsid w:val="00773592"/>
    <w:rsid w:val="00774DF3"/>
    <w:rsid w:val="00776A09"/>
    <w:rsid w:val="007773D6"/>
    <w:rsid w:val="007779BF"/>
    <w:rsid w:val="00780C09"/>
    <w:rsid w:val="00780E06"/>
    <w:rsid w:val="0078130C"/>
    <w:rsid w:val="00781A9F"/>
    <w:rsid w:val="00781B65"/>
    <w:rsid w:val="00781F0F"/>
    <w:rsid w:val="00782A40"/>
    <w:rsid w:val="00783EA1"/>
    <w:rsid w:val="0078557D"/>
    <w:rsid w:val="00786819"/>
    <w:rsid w:val="00791C78"/>
    <w:rsid w:val="007938B2"/>
    <w:rsid w:val="0079485E"/>
    <w:rsid w:val="007A0C22"/>
    <w:rsid w:val="007A1DFB"/>
    <w:rsid w:val="007A259A"/>
    <w:rsid w:val="007A271E"/>
    <w:rsid w:val="007B011F"/>
    <w:rsid w:val="007B02C7"/>
    <w:rsid w:val="007B05D3"/>
    <w:rsid w:val="007B152B"/>
    <w:rsid w:val="007B3AF2"/>
    <w:rsid w:val="007B3CC3"/>
    <w:rsid w:val="007B4368"/>
    <w:rsid w:val="007B48C0"/>
    <w:rsid w:val="007B4F87"/>
    <w:rsid w:val="007B6BA8"/>
    <w:rsid w:val="007C0421"/>
    <w:rsid w:val="007C320F"/>
    <w:rsid w:val="007C3492"/>
    <w:rsid w:val="007C3550"/>
    <w:rsid w:val="007C381F"/>
    <w:rsid w:val="007C3C8A"/>
    <w:rsid w:val="007C4A94"/>
    <w:rsid w:val="007C51A2"/>
    <w:rsid w:val="007C57D2"/>
    <w:rsid w:val="007C6AA1"/>
    <w:rsid w:val="007C6FCE"/>
    <w:rsid w:val="007C785A"/>
    <w:rsid w:val="007D1E1D"/>
    <w:rsid w:val="007D3EF8"/>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74CA"/>
    <w:rsid w:val="008176A0"/>
    <w:rsid w:val="008178A9"/>
    <w:rsid w:val="00820204"/>
    <w:rsid w:val="00821098"/>
    <w:rsid w:val="008212B5"/>
    <w:rsid w:val="0082152F"/>
    <w:rsid w:val="008227B5"/>
    <w:rsid w:val="00822A34"/>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5013"/>
    <w:rsid w:val="00845062"/>
    <w:rsid w:val="00845CF1"/>
    <w:rsid w:val="00846567"/>
    <w:rsid w:val="00847D43"/>
    <w:rsid w:val="00847F0A"/>
    <w:rsid w:val="008508FE"/>
    <w:rsid w:val="00850FDF"/>
    <w:rsid w:val="00852EDA"/>
    <w:rsid w:val="00853D63"/>
    <w:rsid w:val="008603B9"/>
    <w:rsid w:val="00860488"/>
    <w:rsid w:val="00860F5E"/>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4E19"/>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5644"/>
    <w:rsid w:val="008C6AB2"/>
    <w:rsid w:val="008C7055"/>
    <w:rsid w:val="008C7D7A"/>
    <w:rsid w:val="008D2D77"/>
    <w:rsid w:val="008D2ED1"/>
    <w:rsid w:val="008D54C9"/>
    <w:rsid w:val="008D5C3B"/>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155E"/>
    <w:rsid w:val="0090271F"/>
    <w:rsid w:val="009029E9"/>
    <w:rsid w:val="00902E23"/>
    <w:rsid w:val="00903358"/>
    <w:rsid w:val="009055B5"/>
    <w:rsid w:val="0090636C"/>
    <w:rsid w:val="00906AED"/>
    <w:rsid w:val="00911FD2"/>
    <w:rsid w:val="0091348E"/>
    <w:rsid w:val="009136F7"/>
    <w:rsid w:val="0091481A"/>
    <w:rsid w:val="00916DD4"/>
    <w:rsid w:val="0091783A"/>
    <w:rsid w:val="0092167B"/>
    <w:rsid w:val="009225D1"/>
    <w:rsid w:val="00922BCA"/>
    <w:rsid w:val="009265DD"/>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63E0"/>
    <w:rsid w:val="009F6C96"/>
    <w:rsid w:val="009F73D3"/>
    <w:rsid w:val="009F73F7"/>
    <w:rsid w:val="009F79D3"/>
    <w:rsid w:val="009F7F8C"/>
    <w:rsid w:val="00A00F65"/>
    <w:rsid w:val="00A01C59"/>
    <w:rsid w:val="00A02C93"/>
    <w:rsid w:val="00A03730"/>
    <w:rsid w:val="00A042A2"/>
    <w:rsid w:val="00A04DCE"/>
    <w:rsid w:val="00A0593F"/>
    <w:rsid w:val="00A0782C"/>
    <w:rsid w:val="00A10082"/>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77C"/>
    <w:rsid w:val="00AD4E4A"/>
    <w:rsid w:val="00AD55DB"/>
    <w:rsid w:val="00AD568B"/>
    <w:rsid w:val="00AD6B38"/>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0E5"/>
    <w:rsid w:val="00B0575B"/>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5513"/>
    <w:rsid w:val="00B562F5"/>
    <w:rsid w:val="00B57F44"/>
    <w:rsid w:val="00B60D12"/>
    <w:rsid w:val="00B6234D"/>
    <w:rsid w:val="00B62F6D"/>
    <w:rsid w:val="00B631F3"/>
    <w:rsid w:val="00B6482F"/>
    <w:rsid w:val="00B6623B"/>
    <w:rsid w:val="00B6707B"/>
    <w:rsid w:val="00B70443"/>
    <w:rsid w:val="00B70657"/>
    <w:rsid w:val="00B719F1"/>
    <w:rsid w:val="00B71A26"/>
    <w:rsid w:val="00B72096"/>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3F2D"/>
    <w:rsid w:val="00B8541F"/>
    <w:rsid w:val="00B8549C"/>
    <w:rsid w:val="00B86133"/>
    <w:rsid w:val="00B8621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7005D"/>
    <w:rsid w:val="00C722E1"/>
    <w:rsid w:val="00C725B4"/>
    <w:rsid w:val="00C726D4"/>
    <w:rsid w:val="00C72833"/>
    <w:rsid w:val="00C73F85"/>
    <w:rsid w:val="00C75500"/>
    <w:rsid w:val="00C764DE"/>
    <w:rsid w:val="00C76C27"/>
    <w:rsid w:val="00C77CC9"/>
    <w:rsid w:val="00C80599"/>
    <w:rsid w:val="00C80C10"/>
    <w:rsid w:val="00C811E8"/>
    <w:rsid w:val="00C81456"/>
    <w:rsid w:val="00C82FEC"/>
    <w:rsid w:val="00C8333E"/>
    <w:rsid w:val="00C83E5F"/>
    <w:rsid w:val="00C85B4C"/>
    <w:rsid w:val="00C8718E"/>
    <w:rsid w:val="00C872E0"/>
    <w:rsid w:val="00C87A7C"/>
    <w:rsid w:val="00C87A97"/>
    <w:rsid w:val="00C91BAC"/>
    <w:rsid w:val="00C91CB5"/>
    <w:rsid w:val="00C92CF0"/>
    <w:rsid w:val="00C93014"/>
    <w:rsid w:val="00C93F40"/>
    <w:rsid w:val="00C94018"/>
    <w:rsid w:val="00C95236"/>
    <w:rsid w:val="00C96F0D"/>
    <w:rsid w:val="00C9778A"/>
    <w:rsid w:val="00CA0024"/>
    <w:rsid w:val="00CA0197"/>
    <w:rsid w:val="00CA041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197"/>
    <w:rsid w:val="00CE6547"/>
    <w:rsid w:val="00CE69B6"/>
    <w:rsid w:val="00CE717B"/>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AC7"/>
    <w:rsid w:val="00D06DBF"/>
    <w:rsid w:val="00D10167"/>
    <w:rsid w:val="00D118D7"/>
    <w:rsid w:val="00D147DA"/>
    <w:rsid w:val="00D14891"/>
    <w:rsid w:val="00D166B6"/>
    <w:rsid w:val="00D1679D"/>
    <w:rsid w:val="00D219C9"/>
    <w:rsid w:val="00D229C6"/>
    <w:rsid w:val="00D2436A"/>
    <w:rsid w:val="00D26E0C"/>
    <w:rsid w:val="00D27C32"/>
    <w:rsid w:val="00D30B06"/>
    <w:rsid w:val="00D30DC9"/>
    <w:rsid w:val="00D31AF6"/>
    <w:rsid w:val="00D339AC"/>
    <w:rsid w:val="00D351EF"/>
    <w:rsid w:val="00D374CC"/>
    <w:rsid w:val="00D37F53"/>
    <w:rsid w:val="00D4033B"/>
    <w:rsid w:val="00D43BC4"/>
    <w:rsid w:val="00D446F3"/>
    <w:rsid w:val="00D45BFE"/>
    <w:rsid w:val="00D46BB0"/>
    <w:rsid w:val="00D470F8"/>
    <w:rsid w:val="00D474CA"/>
    <w:rsid w:val="00D5035A"/>
    <w:rsid w:val="00D50F40"/>
    <w:rsid w:val="00D52644"/>
    <w:rsid w:val="00D538B2"/>
    <w:rsid w:val="00D54AF5"/>
    <w:rsid w:val="00D54CB1"/>
    <w:rsid w:val="00D54EB7"/>
    <w:rsid w:val="00D54F37"/>
    <w:rsid w:val="00D57D18"/>
    <w:rsid w:val="00D617A9"/>
    <w:rsid w:val="00D61B3C"/>
    <w:rsid w:val="00D62E9F"/>
    <w:rsid w:val="00D651A4"/>
    <w:rsid w:val="00D65604"/>
    <w:rsid w:val="00D65AFF"/>
    <w:rsid w:val="00D662AF"/>
    <w:rsid w:val="00D6654B"/>
    <w:rsid w:val="00D67BF8"/>
    <w:rsid w:val="00D70FCD"/>
    <w:rsid w:val="00D718AE"/>
    <w:rsid w:val="00D71FCA"/>
    <w:rsid w:val="00D727C3"/>
    <w:rsid w:val="00D72BEB"/>
    <w:rsid w:val="00D738D6"/>
    <w:rsid w:val="00D73CEA"/>
    <w:rsid w:val="00D73F72"/>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A3571"/>
    <w:rsid w:val="00DA6017"/>
    <w:rsid w:val="00DA708E"/>
    <w:rsid w:val="00DA7884"/>
    <w:rsid w:val="00DA7A03"/>
    <w:rsid w:val="00DA7A8E"/>
    <w:rsid w:val="00DA7C8F"/>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D44F8"/>
    <w:rsid w:val="00DE1151"/>
    <w:rsid w:val="00DE2451"/>
    <w:rsid w:val="00DE3CD0"/>
    <w:rsid w:val="00DE409D"/>
    <w:rsid w:val="00DE5A03"/>
    <w:rsid w:val="00DF16A6"/>
    <w:rsid w:val="00DF27E2"/>
    <w:rsid w:val="00DF2B1F"/>
    <w:rsid w:val="00DF37BC"/>
    <w:rsid w:val="00DF5D0B"/>
    <w:rsid w:val="00DF62CD"/>
    <w:rsid w:val="00DF7430"/>
    <w:rsid w:val="00E005DC"/>
    <w:rsid w:val="00E01629"/>
    <w:rsid w:val="00E01C2D"/>
    <w:rsid w:val="00E023AE"/>
    <w:rsid w:val="00E02BC8"/>
    <w:rsid w:val="00E02BFE"/>
    <w:rsid w:val="00E04032"/>
    <w:rsid w:val="00E047A5"/>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21A2"/>
    <w:rsid w:val="00E53600"/>
    <w:rsid w:val="00E53618"/>
    <w:rsid w:val="00E53B47"/>
    <w:rsid w:val="00E5598D"/>
    <w:rsid w:val="00E6059D"/>
    <w:rsid w:val="00E60E55"/>
    <w:rsid w:val="00E61B9F"/>
    <w:rsid w:val="00E63275"/>
    <w:rsid w:val="00E66873"/>
    <w:rsid w:val="00E66AAA"/>
    <w:rsid w:val="00E66F69"/>
    <w:rsid w:val="00E676C8"/>
    <w:rsid w:val="00E70932"/>
    <w:rsid w:val="00E718DB"/>
    <w:rsid w:val="00E71EF3"/>
    <w:rsid w:val="00E7332F"/>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531F"/>
    <w:rsid w:val="00E8617A"/>
    <w:rsid w:val="00E875CE"/>
    <w:rsid w:val="00E9075B"/>
    <w:rsid w:val="00E92502"/>
    <w:rsid w:val="00E94384"/>
    <w:rsid w:val="00E946CB"/>
    <w:rsid w:val="00E9563C"/>
    <w:rsid w:val="00EA0746"/>
    <w:rsid w:val="00EA306E"/>
    <w:rsid w:val="00EA3100"/>
    <w:rsid w:val="00EA626B"/>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10A4A"/>
    <w:rsid w:val="00F11278"/>
    <w:rsid w:val="00F1202F"/>
    <w:rsid w:val="00F153F3"/>
    <w:rsid w:val="00F1613E"/>
    <w:rsid w:val="00F16619"/>
    <w:rsid w:val="00F16982"/>
    <w:rsid w:val="00F17628"/>
    <w:rsid w:val="00F17800"/>
    <w:rsid w:val="00F20C23"/>
    <w:rsid w:val="00F21F36"/>
    <w:rsid w:val="00F22254"/>
    <w:rsid w:val="00F22EC7"/>
    <w:rsid w:val="00F22FDB"/>
    <w:rsid w:val="00F24297"/>
    <w:rsid w:val="00F24C5B"/>
    <w:rsid w:val="00F264AF"/>
    <w:rsid w:val="00F27023"/>
    <w:rsid w:val="00F30CE9"/>
    <w:rsid w:val="00F30DB2"/>
    <w:rsid w:val="00F326EB"/>
    <w:rsid w:val="00F355F2"/>
    <w:rsid w:val="00F35B46"/>
    <w:rsid w:val="00F372A7"/>
    <w:rsid w:val="00F412FE"/>
    <w:rsid w:val="00F41C1A"/>
    <w:rsid w:val="00F42775"/>
    <w:rsid w:val="00F42EC9"/>
    <w:rsid w:val="00F4454C"/>
    <w:rsid w:val="00F44F3F"/>
    <w:rsid w:val="00F4543C"/>
    <w:rsid w:val="00F513CA"/>
    <w:rsid w:val="00F54E64"/>
    <w:rsid w:val="00F551DF"/>
    <w:rsid w:val="00F56573"/>
    <w:rsid w:val="00F57ECA"/>
    <w:rsid w:val="00F633FA"/>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5385"/>
    <w:rsid w:val="00F85BF5"/>
    <w:rsid w:val="00F875E8"/>
    <w:rsid w:val="00F87C84"/>
    <w:rsid w:val="00F9154E"/>
    <w:rsid w:val="00F91CCD"/>
    <w:rsid w:val="00F939DC"/>
    <w:rsid w:val="00F93ABF"/>
    <w:rsid w:val="00F95D13"/>
    <w:rsid w:val="00FA1266"/>
    <w:rsid w:val="00FA2C35"/>
    <w:rsid w:val="00FA2CE7"/>
    <w:rsid w:val="00FA4D1E"/>
    <w:rsid w:val="00FA54BA"/>
    <w:rsid w:val="00FA56D6"/>
    <w:rsid w:val="00FA58A4"/>
    <w:rsid w:val="00FA5E00"/>
    <w:rsid w:val="00FA62F8"/>
    <w:rsid w:val="00FA685C"/>
    <w:rsid w:val="00FA6E45"/>
    <w:rsid w:val="00FA7109"/>
    <w:rsid w:val="00FA75F1"/>
    <w:rsid w:val="00FB1000"/>
    <w:rsid w:val="00FB11F5"/>
    <w:rsid w:val="00FB5201"/>
    <w:rsid w:val="00FB69D4"/>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E5D5F"/>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F2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 w:type="paragraph" w:customStyle="1" w:styleId="Agreement">
    <w:name w:val="Agreement"/>
    <w:basedOn w:val="Normal"/>
    <w:next w:val="Normal"/>
    <w:uiPriority w:val="99"/>
    <w:qFormat/>
    <w:rsid w:val="00D73F72"/>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4.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58</Pages>
  <Words>25770</Words>
  <Characters>146893</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172319</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6</cp:revision>
  <cp:lastPrinted>2020-12-19T12:15:00Z</cp:lastPrinted>
  <dcterms:created xsi:type="dcterms:W3CDTF">2024-05-31T09:39:00Z</dcterms:created>
  <dcterms:modified xsi:type="dcterms:W3CDTF">2024-05-31T09:59:00Z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