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322991CD" w14:textId="77777777" w:rsidR="00D73F72" w:rsidRDefault="00D73F72" w:rsidP="00D73F72">
      <w:pPr>
        <w:pStyle w:val="CRCoverPage"/>
        <w:tabs>
          <w:tab w:val="right" w:pos="9639"/>
        </w:tabs>
        <w:spacing w:after="0"/>
        <w:rPr>
          <w:b/>
          <w:i/>
          <w:noProof/>
          <w:sz w:val="28"/>
        </w:rPr>
      </w:pPr>
      <w:bookmarkStart w:id="0" w:name="_Hlk167716191"/>
      <w:bookmarkStart w:id="1" w:name="_Hlk167716291"/>
      <w:r>
        <w:rPr>
          <w:b/>
          <w:noProof/>
          <w:sz w:val="24"/>
        </w:rPr>
        <w:t>3GPP TSG-</w:t>
      </w:r>
      <w:r w:rsidR="00192367">
        <w:fldChar w:fldCharType="begin"/>
      </w:r>
      <w:r w:rsidR="00192367">
        <w:instrText xml:space="preserve"> DOCPROPERTY  TSG/WGRef  \* MERGEFORMAT </w:instrText>
      </w:r>
      <w:r w:rsidR="00192367">
        <w:fldChar w:fldCharType="separate"/>
      </w:r>
      <w:r>
        <w:rPr>
          <w:b/>
          <w:noProof/>
          <w:sz w:val="24"/>
        </w:rPr>
        <w:t>RAN WG2</w:t>
      </w:r>
      <w:r w:rsidR="00192367">
        <w:rPr>
          <w:b/>
          <w:noProof/>
          <w:sz w:val="24"/>
        </w:rPr>
        <w:fldChar w:fldCharType="end"/>
      </w:r>
      <w:r>
        <w:rPr>
          <w:b/>
          <w:noProof/>
          <w:sz w:val="24"/>
        </w:rPr>
        <w:t xml:space="preserve"> Meeting #</w:t>
      </w:r>
      <w:r w:rsidR="00192367">
        <w:fldChar w:fldCharType="begin"/>
      </w:r>
      <w:r w:rsidR="00192367">
        <w:instrText xml:space="preserve"> DOCPROPERTY  MtgSeq  \* MERGEFORMAT </w:instrText>
      </w:r>
      <w:r w:rsidR="00192367">
        <w:fldChar w:fldCharType="separate"/>
      </w:r>
      <w:r>
        <w:rPr>
          <w:b/>
          <w:noProof/>
          <w:sz w:val="24"/>
        </w:rPr>
        <w:t>126</w:t>
      </w:r>
      <w:r w:rsidR="00192367">
        <w:rPr>
          <w:b/>
          <w:noProof/>
          <w:sz w:val="24"/>
        </w:rPr>
        <w:fldChar w:fldCharType="end"/>
      </w:r>
      <w:r>
        <w:rPr>
          <w:b/>
          <w:i/>
          <w:noProof/>
          <w:sz w:val="28"/>
        </w:rPr>
        <w:tab/>
      </w:r>
      <w:r w:rsidR="00192367">
        <w:fldChar w:fldCharType="begin"/>
      </w:r>
      <w:r w:rsidR="00192367">
        <w:instrText xml:space="preserve"> DOCPROPERTY  MtgTitle  \* MERGEFORMAT </w:instrText>
      </w:r>
      <w:r w:rsidR="00192367">
        <w:fldChar w:fldCharType="separate"/>
      </w:r>
      <w:r w:rsidR="00192367">
        <w:fldChar w:fldCharType="end"/>
      </w:r>
      <w:r w:rsidR="00192367">
        <w:fldChar w:fldCharType="begin"/>
      </w:r>
      <w:r w:rsidR="00192367">
        <w:instrText xml:space="preserve"> DOCPROPERTY  Tdoc#  \* MERGEFORMAT </w:instrText>
      </w:r>
      <w:r w:rsidR="00192367">
        <w:fldChar w:fldCharType="separate"/>
      </w:r>
      <w:r>
        <w:rPr>
          <w:b/>
          <w:i/>
          <w:noProof/>
          <w:sz w:val="28"/>
        </w:rPr>
        <w:t>R2-240xxxx</w:t>
      </w:r>
      <w:r w:rsidR="00192367">
        <w:rPr>
          <w:b/>
          <w:i/>
          <w:noProof/>
          <w:sz w:val="28"/>
        </w:rPr>
        <w:fldChar w:fldCharType="end"/>
      </w:r>
    </w:p>
    <w:bookmarkEnd w:id="0"/>
    <w:p w14:paraId="7FCB230F" w14:textId="77777777" w:rsidR="00D73F72" w:rsidRDefault="00D73F72" w:rsidP="00D73F72">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r w:rsidR="00192367">
        <w:fldChar w:fldCharType="begin"/>
      </w:r>
      <w:r w:rsidR="00192367">
        <w:instrText xml:space="preserve"> DOCPROPERTY  Country  \* MERGEFORMAT </w:instrText>
      </w:r>
      <w:r w:rsidR="00192367">
        <w:fldChar w:fldCharType="separate"/>
      </w:r>
      <w:r>
        <w:rPr>
          <w:b/>
          <w:noProof/>
          <w:sz w:val="24"/>
        </w:rPr>
        <w:t>Japan</w:t>
      </w:r>
      <w:r w:rsidR="00192367">
        <w:rPr>
          <w:b/>
          <w:noProof/>
          <w:sz w:val="24"/>
        </w:rPr>
        <w:fldChar w:fldCharType="end"/>
      </w:r>
      <w:r>
        <w:rPr>
          <w:b/>
          <w:noProof/>
          <w:sz w:val="24"/>
        </w:rPr>
        <w:t xml:space="preserve">, </w:t>
      </w:r>
      <w:r w:rsidR="00192367">
        <w:fldChar w:fldCharType="begin"/>
      </w:r>
      <w:r w:rsidR="00192367">
        <w:instrText xml:space="preserve"> DOCPROPERTY  StartDate  \* MERGEFORMAT </w:instrText>
      </w:r>
      <w:r w:rsidR="00192367">
        <w:fldChar w:fldCharType="separate"/>
      </w:r>
      <w:r w:rsidRPr="00BA51D9">
        <w:rPr>
          <w:b/>
          <w:noProof/>
          <w:sz w:val="24"/>
        </w:rPr>
        <w:t xml:space="preserve"> </w:t>
      </w:r>
      <w:r>
        <w:rPr>
          <w:b/>
          <w:noProof/>
          <w:sz w:val="24"/>
        </w:rPr>
        <w:t>May 20</w:t>
      </w:r>
      <w:r w:rsidRPr="00AD6B38">
        <w:rPr>
          <w:b/>
          <w:noProof/>
          <w:sz w:val="24"/>
          <w:vertAlign w:val="superscript"/>
        </w:rPr>
        <w:t>th</w:t>
      </w:r>
      <w:r w:rsidR="00192367">
        <w:rPr>
          <w:b/>
          <w:noProof/>
          <w:sz w:val="24"/>
          <w:vertAlign w:val="superscript"/>
        </w:rPr>
        <w:fldChar w:fldCharType="end"/>
      </w:r>
      <w:r>
        <w:rPr>
          <w:b/>
          <w:noProof/>
          <w:sz w:val="24"/>
        </w:rPr>
        <w:t xml:space="preserve"> - </w:t>
      </w:r>
      <w:r w:rsidR="00192367">
        <w:fldChar w:fldCharType="begin"/>
      </w:r>
      <w:r w:rsidR="00192367">
        <w:instrText xml:space="preserve"> DOCPROPERTY  EndDate  \* MERGEFORMAT </w:instrText>
      </w:r>
      <w:r w:rsidR="00192367">
        <w:fldChar w:fldCharType="separate"/>
      </w:r>
      <w:r>
        <w:rPr>
          <w:b/>
          <w:noProof/>
          <w:sz w:val="24"/>
        </w:rPr>
        <w:t>May 24</w:t>
      </w:r>
      <w:r w:rsidRPr="00AD6B38">
        <w:rPr>
          <w:b/>
          <w:noProof/>
          <w:sz w:val="24"/>
          <w:vertAlign w:val="superscript"/>
        </w:rPr>
        <w:t>th</w:t>
      </w:r>
      <w:r w:rsidR="00192367">
        <w:rPr>
          <w:b/>
          <w:noProof/>
          <w:sz w:val="24"/>
          <w:vertAlign w:val="superscript"/>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3F72" w14:paraId="212561FC" w14:textId="77777777" w:rsidTr="00C649BF">
        <w:tc>
          <w:tcPr>
            <w:tcW w:w="9641" w:type="dxa"/>
            <w:gridSpan w:val="9"/>
            <w:tcBorders>
              <w:top w:val="single" w:sz="4" w:space="0" w:color="auto"/>
              <w:left w:val="single" w:sz="4" w:space="0" w:color="auto"/>
              <w:right w:val="single" w:sz="4" w:space="0" w:color="auto"/>
            </w:tcBorders>
          </w:tcPr>
          <w:bookmarkEnd w:id="1"/>
          <w:p w14:paraId="2F0D027E" w14:textId="77777777" w:rsidR="00D73F72" w:rsidRDefault="00D73F72" w:rsidP="00C649BF">
            <w:pPr>
              <w:pStyle w:val="CRCoverPage"/>
              <w:spacing w:after="0"/>
              <w:jc w:val="right"/>
              <w:rPr>
                <w:i/>
                <w:noProof/>
              </w:rPr>
            </w:pPr>
            <w:r>
              <w:rPr>
                <w:i/>
                <w:noProof/>
                <w:sz w:val="14"/>
              </w:rPr>
              <w:t>CR-Form-v12.3</w:t>
            </w:r>
          </w:p>
        </w:tc>
      </w:tr>
      <w:tr w:rsidR="00D73F72" w14:paraId="79256EC9" w14:textId="77777777" w:rsidTr="00C649BF">
        <w:tc>
          <w:tcPr>
            <w:tcW w:w="9641" w:type="dxa"/>
            <w:gridSpan w:val="9"/>
            <w:tcBorders>
              <w:left w:val="single" w:sz="4" w:space="0" w:color="auto"/>
              <w:right w:val="single" w:sz="4" w:space="0" w:color="auto"/>
            </w:tcBorders>
          </w:tcPr>
          <w:p w14:paraId="322CBB97" w14:textId="77777777" w:rsidR="00D73F72" w:rsidRDefault="00D73F72" w:rsidP="00C649BF">
            <w:pPr>
              <w:pStyle w:val="CRCoverPage"/>
              <w:spacing w:after="0"/>
              <w:jc w:val="center"/>
              <w:rPr>
                <w:noProof/>
              </w:rPr>
            </w:pPr>
            <w:r>
              <w:rPr>
                <w:b/>
                <w:noProof/>
                <w:sz w:val="32"/>
              </w:rPr>
              <w:t>CHANGE REQUEST</w:t>
            </w:r>
          </w:p>
        </w:tc>
      </w:tr>
      <w:tr w:rsidR="00D73F72" w14:paraId="33BF1459" w14:textId="77777777" w:rsidTr="00C649BF">
        <w:tc>
          <w:tcPr>
            <w:tcW w:w="9641" w:type="dxa"/>
            <w:gridSpan w:val="9"/>
            <w:tcBorders>
              <w:left w:val="single" w:sz="4" w:space="0" w:color="auto"/>
              <w:right w:val="single" w:sz="4" w:space="0" w:color="auto"/>
            </w:tcBorders>
          </w:tcPr>
          <w:p w14:paraId="2C181A8B" w14:textId="77777777" w:rsidR="00D73F72" w:rsidRDefault="00D73F72" w:rsidP="00C649BF">
            <w:pPr>
              <w:pStyle w:val="CRCoverPage"/>
              <w:spacing w:after="0"/>
              <w:rPr>
                <w:noProof/>
                <w:sz w:val="8"/>
                <w:szCs w:val="8"/>
              </w:rPr>
            </w:pPr>
          </w:p>
        </w:tc>
      </w:tr>
      <w:tr w:rsidR="00D73F72" w14:paraId="2EB18F21" w14:textId="77777777" w:rsidTr="00C649BF">
        <w:tc>
          <w:tcPr>
            <w:tcW w:w="142" w:type="dxa"/>
            <w:tcBorders>
              <w:left w:val="single" w:sz="4" w:space="0" w:color="auto"/>
            </w:tcBorders>
          </w:tcPr>
          <w:p w14:paraId="447C699B" w14:textId="77777777" w:rsidR="00D73F72" w:rsidRDefault="00D73F72" w:rsidP="00C649BF">
            <w:pPr>
              <w:pStyle w:val="CRCoverPage"/>
              <w:spacing w:after="0"/>
              <w:jc w:val="right"/>
              <w:rPr>
                <w:noProof/>
              </w:rPr>
            </w:pPr>
          </w:p>
        </w:tc>
        <w:tc>
          <w:tcPr>
            <w:tcW w:w="1559" w:type="dxa"/>
            <w:shd w:val="pct30" w:color="FFFF00" w:fill="auto"/>
          </w:tcPr>
          <w:p w14:paraId="73EC3FE3" w14:textId="4E18B623" w:rsidR="00D73F72" w:rsidRPr="00410371" w:rsidRDefault="00D73F72"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192367">
              <w:rPr>
                <w:b/>
                <w:sz w:val="28"/>
              </w:rPr>
              <w:fldChar w:fldCharType="separate"/>
            </w:r>
            <w:r>
              <w:rPr>
                <w:b/>
                <w:sz w:val="28"/>
              </w:rPr>
              <w:fldChar w:fldCharType="end"/>
            </w:r>
            <w:r w:rsidRPr="00AD6B38">
              <w:rPr>
                <w:b/>
                <w:sz w:val="28"/>
              </w:rPr>
              <w:t>38.</w:t>
            </w:r>
            <w:r w:rsidR="00A10082">
              <w:rPr>
                <w:b/>
                <w:sz w:val="28"/>
              </w:rPr>
              <w:t>306</w:t>
            </w:r>
          </w:p>
        </w:tc>
        <w:tc>
          <w:tcPr>
            <w:tcW w:w="709" w:type="dxa"/>
          </w:tcPr>
          <w:p w14:paraId="495BECD6" w14:textId="77777777" w:rsidR="00D73F72" w:rsidRDefault="00D73F72" w:rsidP="00C649BF">
            <w:pPr>
              <w:pStyle w:val="CRCoverPage"/>
              <w:spacing w:after="0"/>
              <w:jc w:val="center"/>
              <w:rPr>
                <w:noProof/>
              </w:rPr>
            </w:pPr>
            <w:r>
              <w:rPr>
                <w:b/>
                <w:noProof/>
                <w:sz w:val="28"/>
              </w:rPr>
              <w:t>CR</w:t>
            </w:r>
          </w:p>
        </w:tc>
        <w:tc>
          <w:tcPr>
            <w:tcW w:w="1276" w:type="dxa"/>
            <w:shd w:val="pct30" w:color="FFFF00" w:fill="auto"/>
          </w:tcPr>
          <w:p w14:paraId="6699B3DE" w14:textId="77777777" w:rsidR="00D73F72" w:rsidRPr="00410371" w:rsidRDefault="00192367" w:rsidP="00C649BF">
            <w:pPr>
              <w:pStyle w:val="CRCoverPage"/>
              <w:spacing w:after="0"/>
              <w:rPr>
                <w:noProof/>
              </w:rPr>
            </w:pPr>
            <w:r>
              <w:fldChar w:fldCharType="begin"/>
            </w:r>
            <w:r>
              <w:instrText xml:space="preserve"> DOCPROPERTY  Cr#  \* MERGEFORMAT </w:instrText>
            </w:r>
            <w:r>
              <w:fldChar w:fldCharType="separate"/>
            </w:r>
            <w:r>
              <w:fldChar w:fldCharType="end"/>
            </w:r>
            <w:r w:rsidR="00D73F72" w:rsidRPr="00410371">
              <w:rPr>
                <w:noProof/>
              </w:rPr>
              <w:t xml:space="preserve"> </w:t>
            </w:r>
            <w:r w:rsidR="00D73F72">
              <w:rPr>
                <w:noProof/>
              </w:rPr>
              <w:t>DraftCR</w:t>
            </w:r>
          </w:p>
        </w:tc>
        <w:tc>
          <w:tcPr>
            <w:tcW w:w="709" w:type="dxa"/>
          </w:tcPr>
          <w:p w14:paraId="31963B98" w14:textId="77777777" w:rsidR="00D73F72" w:rsidRDefault="00D73F72"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6B78F7EE" w14:textId="77777777" w:rsidR="00D73F72" w:rsidRPr="00410371" w:rsidRDefault="00D73F72" w:rsidP="00C649BF">
            <w:pPr>
              <w:pStyle w:val="CRCoverPage"/>
              <w:spacing w:after="0"/>
              <w:jc w:val="center"/>
              <w:rPr>
                <w:b/>
                <w:noProof/>
              </w:rPr>
            </w:pPr>
            <w:r>
              <w:rPr>
                <w:b/>
                <w:sz w:val="28"/>
              </w:rPr>
              <w:t>-</w:t>
            </w:r>
          </w:p>
        </w:tc>
        <w:tc>
          <w:tcPr>
            <w:tcW w:w="2410" w:type="dxa"/>
          </w:tcPr>
          <w:p w14:paraId="1ACC4AC4" w14:textId="77777777" w:rsidR="00D73F72" w:rsidRDefault="00D73F72"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5D0ADC" w14:textId="70F27C29" w:rsidR="00D73F72" w:rsidRPr="00410371" w:rsidRDefault="00D73F72" w:rsidP="00C649BF">
            <w:pPr>
              <w:pStyle w:val="CRCoverPage"/>
              <w:spacing w:after="0"/>
              <w:jc w:val="center"/>
              <w:rPr>
                <w:noProof/>
                <w:sz w:val="28"/>
              </w:rPr>
            </w:pPr>
            <w:r>
              <w:rPr>
                <w:b/>
                <w:bCs/>
                <w:sz w:val="28"/>
              </w:rPr>
              <w:t>R2-24452</w:t>
            </w:r>
            <w:r w:rsidR="00A10082">
              <w:rPr>
                <w:b/>
                <w:bCs/>
                <w:sz w:val="28"/>
              </w:rPr>
              <w:t>7</w:t>
            </w:r>
          </w:p>
        </w:tc>
        <w:tc>
          <w:tcPr>
            <w:tcW w:w="143" w:type="dxa"/>
            <w:tcBorders>
              <w:right w:val="single" w:sz="4" w:space="0" w:color="auto"/>
            </w:tcBorders>
          </w:tcPr>
          <w:p w14:paraId="4E76629A" w14:textId="77777777" w:rsidR="00D73F72" w:rsidRDefault="00D73F72" w:rsidP="00C649BF">
            <w:pPr>
              <w:pStyle w:val="CRCoverPage"/>
              <w:spacing w:after="0"/>
              <w:rPr>
                <w:noProof/>
              </w:rPr>
            </w:pPr>
          </w:p>
        </w:tc>
      </w:tr>
      <w:tr w:rsidR="00D73F72" w14:paraId="036317FB" w14:textId="77777777" w:rsidTr="00C649BF">
        <w:tc>
          <w:tcPr>
            <w:tcW w:w="9641" w:type="dxa"/>
            <w:gridSpan w:val="9"/>
            <w:tcBorders>
              <w:left w:val="single" w:sz="4" w:space="0" w:color="auto"/>
              <w:right w:val="single" w:sz="4" w:space="0" w:color="auto"/>
            </w:tcBorders>
          </w:tcPr>
          <w:p w14:paraId="6CCCAF04" w14:textId="77777777" w:rsidR="00D73F72" w:rsidRDefault="00D73F72" w:rsidP="00C649BF">
            <w:pPr>
              <w:pStyle w:val="CRCoverPage"/>
              <w:spacing w:after="0"/>
              <w:rPr>
                <w:noProof/>
              </w:rPr>
            </w:pPr>
          </w:p>
        </w:tc>
      </w:tr>
      <w:tr w:rsidR="00D73F72" w14:paraId="6C1B5AD3" w14:textId="77777777" w:rsidTr="00C649BF">
        <w:tc>
          <w:tcPr>
            <w:tcW w:w="9641" w:type="dxa"/>
            <w:gridSpan w:val="9"/>
            <w:tcBorders>
              <w:top w:val="single" w:sz="4" w:space="0" w:color="auto"/>
            </w:tcBorders>
          </w:tcPr>
          <w:p w14:paraId="0B9B9E7A" w14:textId="77777777" w:rsidR="00D73F72" w:rsidRPr="00F25D98" w:rsidRDefault="00D73F72" w:rsidP="00C649B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3F72" w14:paraId="52277A4A" w14:textId="77777777" w:rsidTr="00C649BF">
        <w:tc>
          <w:tcPr>
            <w:tcW w:w="9641" w:type="dxa"/>
            <w:gridSpan w:val="9"/>
          </w:tcPr>
          <w:p w14:paraId="70784CCE" w14:textId="77777777" w:rsidR="00D73F72" w:rsidRDefault="00D73F72" w:rsidP="00C649BF">
            <w:pPr>
              <w:pStyle w:val="CRCoverPage"/>
              <w:spacing w:after="0"/>
              <w:rPr>
                <w:noProof/>
                <w:sz w:val="8"/>
                <w:szCs w:val="8"/>
              </w:rPr>
            </w:pPr>
          </w:p>
        </w:tc>
      </w:tr>
    </w:tbl>
    <w:p w14:paraId="4F8B41AC" w14:textId="77777777" w:rsidR="00D73F72" w:rsidRDefault="00D73F72" w:rsidP="00D73F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3F72" w14:paraId="5B49E5F0" w14:textId="77777777" w:rsidTr="00C649BF">
        <w:tc>
          <w:tcPr>
            <w:tcW w:w="2835" w:type="dxa"/>
          </w:tcPr>
          <w:p w14:paraId="2C6346B1" w14:textId="77777777" w:rsidR="00D73F72" w:rsidRDefault="00D73F72" w:rsidP="00C649BF">
            <w:pPr>
              <w:pStyle w:val="CRCoverPage"/>
              <w:tabs>
                <w:tab w:val="right" w:pos="2751"/>
              </w:tabs>
              <w:spacing w:after="0"/>
              <w:rPr>
                <w:b/>
                <w:i/>
                <w:noProof/>
              </w:rPr>
            </w:pPr>
            <w:r>
              <w:rPr>
                <w:b/>
                <w:i/>
                <w:noProof/>
              </w:rPr>
              <w:t>Proposed change affects:</w:t>
            </w:r>
          </w:p>
        </w:tc>
        <w:tc>
          <w:tcPr>
            <w:tcW w:w="1418" w:type="dxa"/>
          </w:tcPr>
          <w:p w14:paraId="779BBAA8" w14:textId="77777777" w:rsidR="00D73F72" w:rsidRDefault="00D73F72"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4AE60" w14:textId="77777777" w:rsidR="00D73F72" w:rsidRDefault="00D73F72" w:rsidP="00C649BF">
            <w:pPr>
              <w:pStyle w:val="CRCoverPage"/>
              <w:spacing w:after="0"/>
              <w:jc w:val="center"/>
              <w:rPr>
                <w:b/>
                <w:caps/>
                <w:noProof/>
              </w:rPr>
            </w:pPr>
          </w:p>
        </w:tc>
        <w:tc>
          <w:tcPr>
            <w:tcW w:w="709" w:type="dxa"/>
            <w:tcBorders>
              <w:left w:val="single" w:sz="4" w:space="0" w:color="auto"/>
            </w:tcBorders>
          </w:tcPr>
          <w:p w14:paraId="47B26FB7" w14:textId="77777777" w:rsidR="00D73F72" w:rsidRDefault="00D73F72"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74AD54" w14:textId="77777777" w:rsidR="00D73F72" w:rsidRDefault="00D73F72" w:rsidP="00C649BF">
            <w:pPr>
              <w:pStyle w:val="CRCoverPage"/>
              <w:spacing w:after="0"/>
              <w:jc w:val="center"/>
              <w:rPr>
                <w:b/>
                <w:caps/>
                <w:noProof/>
              </w:rPr>
            </w:pPr>
            <w:r>
              <w:rPr>
                <w:b/>
                <w:caps/>
                <w:noProof/>
              </w:rPr>
              <w:t>X</w:t>
            </w:r>
          </w:p>
        </w:tc>
        <w:tc>
          <w:tcPr>
            <w:tcW w:w="2126" w:type="dxa"/>
          </w:tcPr>
          <w:p w14:paraId="4E2A2DEE" w14:textId="77777777" w:rsidR="00D73F72" w:rsidRDefault="00D73F72"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0E910" w14:textId="77777777" w:rsidR="00D73F72" w:rsidRDefault="00D73F72" w:rsidP="00C649BF">
            <w:pPr>
              <w:pStyle w:val="CRCoverPage"/>
              <w:spacing w:after="0"/>
              <w:jc w:val="center"/>
              <w:rPr>
                <w:b/>
                <w:caps/>
                <w:noProof/>
              </w:rPr>
            </w:pPr>
            <w:r>
              <w:rPr>
                <w:b/>
                <w:caps/>
                <w:noProof/>
              </w:rPr>
              <w:t>X</w:t>
            </w:r>
          </w:p>
        </w:tc>
        <w:tc>
          <w:tcPr>
            <w:tcW w:w="1418" w:type="dxa"/>
            <w:tcBorders>
              <w:left w:val="nil"/>
            </w:tcBorders>
          </w:tcPr>
          <w:p w14:paraId="4669F057" w14:textId="77777777" w:rsidR="00D73F72" w:rsidRDefault="00D73F72"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36182A" w14:textId="77777777" w:rsidR="00D73F72" w:rsidRDefault="00D73F72" w:rsidP="00C649BF">
            <w:pPr>
              <w:pStyle w:val="CRCoverPage"/>
              <w:spacing w:after="0"/>
              <w:jc w:val="center"/>
              <w:rPr>
                <w:b/>
                <w:bCs/>
                <w:caps/>
                <w:noProof/>
              </w:rPr>
            </w:pPr>
          </w:p>
        </w:tc>
      </w:tr>
    </w:tbl>
    <w:p w14:paraId="3D070A7E" w14:textId="77777777" w:rsidR="00D73F72" w:rsidRDefault="00D73F72" w:rsidP="00D73F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3F72" w14:paraId="40220D04" w14:textId="77777777" w:rsidTr="00C649BF">
        <w:tc>
          <w:tcPr>
            <w:tcW w:w="9640" w:type="dxa"/>
            <w:gridSpan w:val="11"/>
          </w:tcPr>
          <w:p w14:paraId="522A699A" w14:textId="77777777" w:rsidR="00D73F72" w:rsidRDefault="00D73F72" w:rsidP="00C649BF">
            <w:pPr>
              <w:pStyle w:val="CRCoverPage"/>
              <w:spacing w:after="0"/>
              <w:rPr>
                <w:noProof/>
                <w:sz w:val="8"/>
                <w:szCs w:val="8"/>
              </w:rPr>
            </w:pPr>
          </w:p>
        </w:tc>
      </w:tr>
      <w:tr w:rsidR="00D73F72" w14:paraId="1F3B81EA" w14:textId="77777777" w:rsidTr="00C649BF">
        <w:tc>
          <w:tcPr>
            <w:tcW w:w="1843" w:type="dxa"/>
            <w:tcBorders>
              <w:top w:val="single" w:sz="4" w:space="0" w:color="auto"/>
              <w:left w:val="single" w:sz="4" w:space="0" w:color="auto"/>
            </w:tcBorders>
          </w:tcPr>
          <w:p w14:paraId="755A24A6" w14:textId="77777777" w:rsidR="00D73F72" w:rsidRDefault="00D73F72"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3CD81D" w14:textId="77777777" w:rsidR="00D73F72" w:rsidRDefault="00D73F72" w:rsidP="00C649BF">
            <w:pPr>
              <w:pStyle w:val="CRCoverPage"/>
              <w:spacing w:after="0"/>
              <w:ind w:left="100"/>
              <w:rPr>
                <w:noProof/>
              </w:rPr>
            </w:pPr>
            <w:r>
              <w:rPr>
                <w:noProof/>
              </w:rPr>
              <w:t>Updated to UE FeMob LTM capabilities</w:t>
            </w:r>
          </w:p>
        </w:tc>
      </w:tr>
      <w:tr w:rsidR="00D73F72" w14:paraId="079961FC" w14:textId="77777777" w:rsidTr="00C649BF">
        <w:tc>
          <w:tcPr>
            <w:tcW w:w="1843" w:type="dxa"/>
            <w:tcBorders>
              <w:left w:val="single" w:sz="4" w:space="0" w:color="auto"/>
            </w:tcBorders>
          </w:tcPr>
          <w:p w14:paraId="48F3BC62" w14:textId="77777777" w:rsidR="00D73F72" w:rsidRDefault="00D73F72" w:rsidP="00C649BF">
            <w:pPr>
              <w:pStyle w:val="CRCoverPage"/>
              <w:spacing w:after="0"/>
              <w:rPr>
                <w:b/>
                <w:i/>
                <w:noProof/>
                <w:sz w:val="8"/>
                <w:szCs w:val="8"/>
              </w:rPr>
            </w:pPr>
          </w:p>
        </w:tc>
        <w:tc>
          <w:tcPr>
            <w:tcW w:w="7797" w:type="dxa"/>
            <w:gridSpan w:val="10"/>
            <w:tcBorders>
              <w:right w:val="single" w:sz="4" w:space="0" w:color="auto"/>
            </w:tcBorders>
          </w:tcPr>
          <w:p w14:paraId="498ED54A" w14:textId="77777777" w:rsidR="00D73F72" w:rsidRDefault="00D73F72" w:rsidP="00C649BF">
            <w:pPr>
              <w:pStyle w:val="CRCoverPage"/>
              <w:spacing w:after="0"/>
              <w:rPr>
                <w:noProof/>
                <w:sz w:val="8"/>
                <w:szCs w:val="8"/>
              </w:rPr>
            </w:pPr>
          </w:p>
        </w:tc>
      </w:tr>
      <w:tr w:rsidR="00D73F72" w14:paraId="172F5837" w14:textId="77777777" w:rsidTr="00C649BF">
        <w:tc>
          <w:tcPr>
            <w:tcW w:w="1843" w:type="dxa"/>
            <w:tcBorders>
              <w:left w:val="single" w:sz="4" w:space="0" w:color="auto"/>
            </w:tcBorders>
          </w:tcPr>
          <w:p w14:paraId="2250BBD1" w14:textId="77777777" w:rsidR="00D73F72" w:rsidRDefault="00D73F72"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420E68" w14:textId="77777777" w:rsidR="00D73F72" w:rsidRDefault="00D73F72" w:rsidP="00C649BF">
            <w:pPr>
              <w:pStyle w:val="CRCoverPage"/>
              <w:spacing w:after="0"/>
              <w:ind w:left="100"/>
              <w:rPr>
                <w:noProof/>
              </w:rPr>
            </w:pPr>
            <w:r>
              <w:t>Intel Corporation</w:t>
            </w:r>
            <w:r w:rsidR="00192367">
              <w:fldChar w:fldCharType="begin"/>
            </w:r>
            <w:r w:rsidR="00192367">
              <w:instrText xml:space="preserve"> DOCPROPERTY  SourceIfWg  \* MERGEFORMAT </w:instrText>
            </w:r>
            <w:r w:rsidR="00192367">
              <w:fldChar w:fldCharType="separate"/>
            </w:r>
            <w:r w:rsidR="00192367">
              <w:fldChar w:fldCharType="end"/>
            </w:r>
          </w:p>
        </w:tc>
      </w:tr>
      <w:tr w:rsidR="00D73F72" w14:paraId="31E634D5" w14:textId="77777777" w:rsidTr="00C649BF">
        <w:tc>
          <w:tcPr>
            <w:tcW w:w="1843" w:type="dxa"/>
            <w:tcBorders>
              <w:left w:val="single" w:sz="4" w:space="0" w:color="auto"/>
            </w:tcBorders>
          </w:tcPr>
          <w:p w14:paraId="0E5804CF" w14:textId="77777777" w:rsidR="00D73F72" w:rsidRDefault="00D73F72"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BD2FF8" w14:textId="77777777" w:rsidR="00D73F72" w:rsidRDefault="00D73F72" w:rsidP="00C649BF">
            <w:pPr>
              <w:pStyle w:val="CRCoverPage"/>
              <w:spacing w:after="0"/>
              <w:rPr>
                <w:noProof/>
              </w:rPr>
            </w:pPr>
          </w:p>
        </w:tc>
      </w:tr>
      <w:tr w:rsidR="00D73F72" w14:paraId="5084672C" w14:textId="77777777" w:rsidTr="00C649BF">
        <w:tc>
          <w:tcPr>
            <w:tcW w:w="1843" w:type="dxa"/>
            <w:tcBorders>
              <w:left w:val="single" w:sz="4" w:space="0" w:color="auto"/>
            </w:tcBorders>
          </w:tcPr>
          <w:p w14:paraId="67858CE5" w14:textId="77777777" w:rsidR="00D73F72" w:rsidRDefault="00D73F72" w:rsidP="00C649BF">
            <w:pPr>
              <w:pStyle w:val="CRCoverPage"/>
              <w:spacing w:after="0"/>
              <w:rPr>
                <w:b/>
                <w:i/>
                <w:noProof/>
                <w:sz w:val="8"/>
                <w:szCs w:val="8"/>
              </w:rPr>
            </w:pPr>
          </w:p>
        </w:tc>
        <w:tc>
          <w:tcPr>
            <w:tcW w:w="7797" w:type="dxa"/>
            <w:gridSpan w:val="10"/>
            <w:tcBorders>
              <w:right w:val="single" w:sz="4" w:space="0" w:color="auto"/>
            </w:tcBorders>
          </w:tcPr>
          <w:p w14:paraId="097B0BE8" w14:textId="77777777" w:rsidR="00D73F72" w:rsidRDefault="00D73F72" w:rsidP="00C649BF">
            <w:pPr>
              <w:pStyle w:val="CRCoverPage"/>
              <w:spacing w:after="0"/>
              <w:rPr>
                <w:noProof/>
                <w:sz w:val="8"/>
                <w:szCs w:val="8"/>
              </w:rPr>
            </w:pPr>
          </w:p>
        </w:tc>
      </w:tr>
      <w:tr w:rsidR="00D73F72" w14:paraId="319F1D80" w14:textId="77777777" w:rsidTr="00C649BF">
        <w:tc>
          <w:tcPr>
            <w:tcW w:w="1843" w:type="dxa"/>
            <w:tcBorders>
              <w:left w:val="single" w:sz="4" w:space="0" w:color="auto"/>
            </w:tcBorders>
          </w:tcPr>
          <w:p w14:paraId="0276DD0D" w14:textId="77777777" w:rsidR="00D73F72" w:rsidRDefault="00D73F72"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250AFBF0" w14:textId="77777777" w:rsidR="00D73F72" w:rsidRDefault="00D73F72"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316FF338" w14:textId="77777777" w:rsidR="00D73F72" w:rsidRDefault="00D73F72" w:rsidP="00C649BF">
            <w:pPr>
              <w:pStyle w:val="CRCoverPage"/>
              <w:spacing w:after="0"/>
              <w:ind w:right="100"/>
              <w:rPr>
                <w:noProof/>
              </w:rPr>
            </w:pPr>
          </w:p>
        </w:tc>
        <w:tc>
          <w:tcPr>
            <w:tcW w:w="1417" w:type="dxa"/>
            <w:gridSpan w:val="3"/>
            <w:tcBorders>
              <w:left w:val="nil"/>
            </w:tcBorders>
          </w:tcPr>
          <w:p w14:paraId="2ED26B55" w14:textId="77777777" w:rsidR="00D73F72" w:rsidRDefault="00D73F72"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6C7A5D" w14:textId="77777777" w:rsidR="00D73F72" w:rsidRDefault="00D73F72" w:rsidP="00C649BF">
            <w:pPr>
              <w:pStyle w:val="CRCoverPage"/>
              <w:spacing w:after="0"/>
              <w:ind w:left="100"/>
              <w:rPr>
                <w:noProof/>
              </w:rPr>
            </w:pPr>
            <w:r>
              <w:t>2024-04-25</w:t>
            </w:r>
          </w:p>
        </w:tc>
      </w:tr>
      <w:tr w:rsidR="00D73F72" w14:paraId="29F57EBC" w14:textId="77777777" w:rsidTr="00C649BF">
        <w:tc>
          <w:tcPr>
            <w:tcW w:w="1843" w:type="dxa"/>
            <w:tcBorders>
              <w:left w:val="single" w:sz="4" w:space="0" w:color="auto"/>
            </w:tcBorders>
          </w:tcPr>
          <w:p w14:paraId="403B7790" w14:textId="77777777" w:rsidR="00D73F72" w:rsidRDefault="00D73F72" w:rsidP="00C649BF">
            <w:pPr>
              <w:pStyle w:val="CRCoverPage"/>
              <w:spacing w:after="0"/>
              <w:rPr>
                <w:b/>
                <w:i/>
                <w:noProof/>
                <w:sz w:val="8"/>
                <w:szCs w:val="8"/>
              </w:rPr>
            </w:pPr>
          </w:p>
        </w:tc>
        <w:tc>
          <w:tcPr>
            <w:tcW w:w="1986" w:type="dxa"/>
            <w:gridSpan w:val="4"/>
          </w:tcPr>
          <w:p w14:paraId="4466B4C4" w14:textId="77777777" w:rsidR="00D73F72" w:rsidRDefault="00D73F72" w:rsidP="00C649BF">
            <w:pPr>
              <w:pStyle w:val="CRCoverPage"/>
              <w:spacing w:after="0"/>
              <w:rPr>
                <w:noProof/>
                <w:sz w:val="8"/>
                <w:szCs w:val="8"/>
              </w:rPr>
            </w:pPr>
          </w:p>
        </w:tc>
        <w:tc>
          <w:tcPr>
            <w:tcW w:w="2267" w:type="dxa"/>
            <w:gridSpan w:val="2"/>
          </w:tcPr>
          <w:p w14:paraId="33319ACC" w14:textId="77777777" w:rsidR="00D73F72" w:rsidRDefault="00D73F72" w:rsidP="00C649BF">
            <w:pPr>
              <w:pStyle w:val="CRCoverPage"/>
              <w:spacing w:after="0"/>
              <w:rPr>
                <w:noProof/>
                <w:sz w:val="8"/>
                <w:szCs w:val="8"/>
              </w:rPr>
            </w:pPr>
          </w:p>
        </w:tc>
        <w:tc>
          <w:tcPr>
            <w:tcW w:w="1417" w:type="dxa"/>
            <w:gridSpan w:val="3"/>
          </w:tcPr>
          <w:p w14:paraId="110C448D" w14:textId="77777777" w:rsidR="00D73F72" w:rsidRDefault="00D73F72" w:rsidP="00C649BF">
            <w:pPr>
              <w:pStyle w:val="CRCoverPage"/>
              <w:spacing w:after="0"/>
              <w:rPr>
                <w:noProof/>
                <w:sz w:val="8"/>
                <w:szCs w:val="8"/>
              </w:rPr>
            </w:pPr>
          </w:p>
        </w:tc>
        <w:tc>
          <w:tcPr>
            <w:tcW w:w="2127" w:type="dxa"/>
            <w:tcBorders>
              <w:right w:val="single" w:sz="4" w:space="0" w:color="auto"/>
            </w:tcBorders>
          </w:tcPr>
          <w:p w14:paraId="1EAE90CB" w14:textId="77777777" w:rsidR="00D73F72" w:rsidRDefault="00D73F72" w:rsidP="00C649BF">
            <w:pPr>
              <w:pStyle w:val="CRCoverPage"/>
              <w:spacing w:after="0"/>
              <w:rPr>
                <w:noProof/>
                <w:sz w:val="8"/>
                <w:szCs w:val="8"/>
              </w:rPr>
            </w:pPr>
          </w:p>
        </w:tc>
      </w:tr>
      <w:tr w:rsidR="00D73F72" w14:paraId="698D94C8" w14:textId="77777777" w:rsidTr="00C649BF">
        <w:trPr>
          <w:cantSplit/>
        </w:trPr>
        <w:tc>
          <w:tcPr>
            <w:tcW w:w="1843" w:type="dxa"/>
            <w:tcBorders>
              <w:left w:val="single" w:sz="4" w:space="0" w:color="auto"/>
            </w:tcBorders>
          </w:tcPr>
          <w:p w14:paraId="4A0BB49C" w14:textId="77777777" w:rsidR="00D73F72" w:rsidRDefault="00D73F72" w:rsidP="00C649BF">
            <w:pPr>
              <w:pStyle w:val="CRCoverPage"/>
              <w:tabs>
                <w:tab w:val="right" w:pos="1759"/>
              </w:tabs>
              <w:spacing w:after="0"/>
              <w:rPr>
                <w:b/>
                <w:i/>
                <w:noProof/>
              </w:rPr>
            </w:pPr>
            <w:r>
              <w:rPr>
                <w:b/>
                <w:i/>
                <w:noProof/>
              </w:rPr>
              <w:t>Category:</w:t>
            </w:r>
          </w:p>
        </w:tc>
        <w:tc>
          <w:tcPr>
            <w:tcW w:w="851" w:type="dxa"/>
            <w:shd w:val="pct30" w:color="FFFF00" w:fill="auto"/>
          </w:tcPr>
          <w:p w14:paraId="3E1C94FF" w14:textId="77777777" w:rsidR="00D73F72" w:rsidRDefault="00D73F72" w:rsidP="00C649BF">
            <w:pPr>
              <w:pStyle w:val="CRCoverPage"/>
              <w:spacing w:after="0"/>
              <w:ind w:left="100" w:right="-609"/>
              <w:rPr>
                <w:b/>
                <w:noProof/>
              </w:rPr>
            </w:pPr>
            <w:r>
              <w:t>-</w:t>
            </w:r>
            <w:r w:rsidR="00192367">
              <w:fldChar w:fldCharType="begin"/>
            </w:r>
            <w:r w:rsidR="00192367">
              <w:instrText xml:space="preserve"> DOCPROPERTY  Cat  \* MERGEFORMAT </w:instrText>
            </w:r>
            <w:r w:rsidR="00192367">
              <w:fldChar w:fldCharType="separate"/>
            </w:r>
            <w:r w:rsidR="00192367">
              <w:fldChar w:fldCharType="end"/>
            </w:r>
          </w:p>
        </w:tc>
        <w:tc>
          <w:tcPr>
            <w:tcW w:w="3402" w:type="dxa"/>
            <w:gridSpan w:val="5"/>
            <w:tcBorders>
              <w:left w:val="nil"/>
            </w:tcBorders>
          </w:tcPr>
          <w:p w14:paraId="698CC9AF" w14:textId="77777777" w:rsidR="00D73F72" w:rsidRDefault="00D73F72" w:rsidP="00C649BF">
            <w:pPr>
              <w:pStyle w:val="CRCoverPage"/>
              <w:spacing w:after="0"/>
              <w:rPr>
                <w:noProof/>
              </w:rPr>
            </w:pPr>
          </w:p>
        </w:tc>
        <w:tc>
          <w:tcPr>
            <w:tcW w:w="1417" w:type="dxa"/>
            <w:gridSpan w:val="3"/>
            <w:tcBorders>
              <w:left w:val="nil"/>
            </w:tcBorders>
          </w:tcPr>
          <w:p w14:paraId="5922309D" w14:textId="77777777" w:rsidR="00D73F72" w:rsidRDefault="00D73F72"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FE269" w14:textId="77777777" w:rsidR="00D73F72" w:rsidRDefault="00D73F72" w:rsidP="00C649BF">
            <w:pPr>
              <w:pStyle w:val="CRCoverPage"/>
              <w:spacing w:after="0"/>
              <w:ind w:left="100"/>
              <w:rPr>
                <w:noProof/>
              </w:rPr>
            </w:pPr>
            <w:r>
              <w:t>Rel-18</w:t>
            </w:r>
          </w:p>
        </w:tc>
      </w:tr>
      <w:tr w:rsidR="00D73F72" w14:paraId="6F98E60B" w14:textId="77777777" w:rsidTr="00C649BF">
        <w:tc>
          <w:tcPr>
            <w:tcW w:w="1843" w:type="dxa"/>
            <w:tcBorders>
              <w:left w:val="single" w:sz="4" w:space="0" w:color="auto"/>
              <w:bottom w:val="single" w:sz="4" w:space="0" w:color="auto"/>
            </w:tcBorders>
          </w:tcPr>
          <w:p w14:paraId="7791B729" w14:textId="77777777" w:rsidR="00D73F72" w:rsidRDefault="00D73F72" w:rsidP="00C649BF">
            <w:pPr>
              <w:pStyle w:val="CRCoverPage"/>
              <w:spacing w:after="0"/>
              <w:rPr>
                <w:b/>
                <w:i/>
                <w:noProof/>
              </w:rPr>
            </w:pPr>
          </w:p>
        </w:tc>
        <w:tc>
          <w:tcPr>
            <w:tcW w:w="4677" w:type="dxa"/>
            <w:gridSpan w:val="8"/>
            <w:tcBorders>
              <w:bottom w:val="single" w:sz="4" w:space="0" w:color="auto"/>
            </w:tcBorders>
          </w:tcPr>
          <w:p w14:paraId="2C2C9F6D" w14:textId="77777777" w:rsidR="00D73F72" w:rsidRDefault="00D73F72"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ECD211" w14:textId="77777777" w:rsidR="00D73F72" w:rsidRDefault="00D73F72" w:rsidP="00C649B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43BC3B" w14:textId="77777777" w:rsidR="00D73F72" w:rsidRPr="007C2097" w:rsidRDefault="00D73F72"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73F72" w14:paraId="1451BF1D" w14:textId="77777777" w:rsidTr="00C649BF">
        <w:tc>
          <w:tcPr>
            <w:tcW w:w="1843" w:type="dxa"/>
          </w:tcPr>
          <w:p w14:paraId="57BE2031" w14:textId="77777777" w:rsidR="00D73F72" w:rsidRDefault="00D73F72" w:rsidP="00C649BF">
            <w:pPr>
              <w:pStyle w:val="CRCoverPage"/>
              <w:spacing w:after="0"/>
              <w:rPr>
                <w:b/>
                <w:i/>
                <w:noProof/>
                <w:sz w:val="8"/>
                <w:szCs w:val="8"/>
              </w:rPr>
            </w:pPr>
          </w:p>
        </w:tc>
        <w:tc>
          <w:tcPr>
            <w:tcW w:w="7797" w:type="dxa"/>
            <w:gridSpan w:val="10"/>
          </w:tcPr>
          <w:p w14:paraId="33E5DCBB" w14:textId="77777777" w:rsidR="00D73F72" w:rsidRDefault="00D73F72" w:rsidP="00C649BF">
            <w:pPr>
              <w:pStyle w:val="CRCoverPage"/>
              <w:spacing w:after="0"/>
              <w:rPr>
                <w:noProof/>
                <w:sz w:val="8"/>
                <w:szCs w:val="8"/>
              </w:rPr>
            </w:pPr>
          </w:p>
        </w:tc>
      </w:tr>
      <w:tr w:rsidR="00D73F72" w14:paraId="4E2ED6A5" w14:textId="77777777" w:rsidTr="00C649BF">
        <w:tc>
          <w:tcPr>
            <w:tcW w:w="2694" w:type="dxa"/>
            <w:gridSpan w:val="2"/>
            <w:tcBorders>
              <w:top w:val="single" w:sz="4" w:space="0" w:color="auto"/>
              <w:left w:val="single" w:sz="4" w:space="0" w:color="auto"/>
            </w:tcBorders>
          </w:tcPr>
          <w:p w14:paraId="1F1D7276" w14:textId="77777777" w:rsidR="00D73F72" w:rsidRDefault="00D73F72"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D1D0" w14:textId="77777777" w:rsidR="00D73F72" w:rsidRDefault="00D73F72" w:rsidP="00C649BF">
            <w:pPr>
              <w:pStyle w:val="CRCoverPage"/>
              <w:spacing w:after="0"/>
            </w:pPr>
            <w:r>
              <w:t xml:space="preserve">Capture the agreements from R2-126 on LTM related capabilities </w:t>
            </w:r>
          </w:p>
          <w:p w14:paraId="31C9F433" w14:textId="77777777" w:rsidR="00D73F72" w:rsidRPr="001F39A0" w:rsidRDefault="00D73F72"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2BAA27FD" w14:textId="77777777" w:rsidR="00D73F72" w:rsidRPr="001F39A0" w:rsidRDefault="00D73F72" w:rsidP="00C649BF">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39CCD81F" w14:textId="77777777" w:rsidR="00D73F72" w:rsidRDefault="00D73F72" w:rsidP="00C649BF">
            <w:pPr>
              <w:pStyle w:val="Agreement"/>
            </w:pPr>
            <w:r>
              <w:t>Remove LTM capability from current TS</w:t>
            </w:r>
          </w:p>
          <w:p w14:paraId="028BF47B" w14:textId="77777777" w:rsidR="00D73F72" w:rsidRDefault="00D73F72" w:rsidP="00C649BF">
            <w:pPr>
              <w:pStyle w:val="CRCoverPage"/>
              <w:spacing w:after="0"/>
            </w:pPr>
          </w:p>
        </w:tc>
      </w:tr>
      <w:tr w:rsidR="00D73F72" w14:paraId="00B98750" w14:textId="77777777" w:rsidTr="00C649BF">
        <w:tc>
          <w:tcPr>
            <w:tcW w:w="2694" w:type="dxa"/>
            <w:gridSpan w:val="2"/>
            <w:tcBorders>
              <w:left w:val="single" w:sz="4" w:space="0" w:color="auto"/>
            </w:tcBorders>
          </w:tcPr>
          <w:p w14:paraId="75ED481D"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2AF47F04" w14:textId="77777777" w:rsidR="00D73F72" w:rsidRDefault="00D73F72" w:rsidP="00C649BF">
            <w:pPr>
              <w:pStyle w:val="CRCoverPage"/>
              <w:spacing w:after="0"/>
              <w:rPr>
                <w:noProof/>
                <w:sz w:val="8"/>
                <w:szCs w:val="8"/>
              </w:rPr>
            </w:pPr>
          </w:p>
        </w:tc>
      </w:tr>
      <w:tr w:rsidR="00D73F72" w14:paraId="5DB6306C" w14:textId="77777777" w:rsidTr="00C649BF">
        <w:tc>
          <w:tcPr>
            <w:tcW w:w="2694" w:type="dxa"/>
            <w:gridSpan w:val="2"/>
            <w:tcBorders>
              <w:left w:val="single" w:sz="4" w:space="0" w:color="auto"/>
            </w:tcBorders>
          </w:tcPr>
          <w:p w14:paraId="6888A6C8" w14:textId="77777777" w:rsidR="00D73F72" w:rsidRDefault="00D73F72"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7332A1" w14:textId="03C781C9" w:rsidR="00D73F72" w:rsidRPr="00D73F72" w:rsidRDefault="00D73F72" w:rsidP="00D73F72">
            <w:pPr>
              <w:pStyle w:val="CRCoverPage"/>
              <w:spacing w:after="0"/>
              <w:ind w:left="100"/>
            </w:pPr>
            <w:r>
              <w:rPr>
                <w:b/>
                <w:bCs/>
                <w:noProof/>
              </w:rPr>
              <w:t xml:space="preserve"> </w:t>
            </w:r>
            <w:r w:rsidRPr="00D73F72">
              <w:rPr>
                <w:noProof/>
              </w:rPr>
              <w:t>1.</w:t>
            </w:r>
            <w:r w:rsidRPr="00D73F72">
              <w:t xml:space="preserve"> Move the following capabilities to FS:</w:t>
            </w:r>
          </w:p>
          <w:p w14:paraId="67A8114D" w14:textId="77777777" w:rsidR="00D73F72" w:rsidRPr="00D73F72" w:rsidRDefault="00D73F72" w:rsidP="00D73F72">
            <w:pPr>
              <w:pStyle w:val="CRCoverPage"/>
              <w:spacing w:after="0"/>
              <w:ind w:left="568"/>
            </w:pPr>
            <w:r w:rsidRPr="00D73F72">
              <w:t>pdcch-RACH-AffectedBandsList-r18</w:t>
            </w:r>
          </w:p>
          <w:p w14:paraId="7880710A" w14:textId="0D6B47A4" w:rsidR="00D73F72" w:rsidRPr="00D73F72" w:rsidRDefault="00D73F72" w:rsidP="00D73F72">
            <w:pPr>
              <w:pStyle w:val="CRCoverPage"/>
              <w:spacing w:after="0"/>
              <w:ind w:left="568"/>
            </w:pPr>
            <w:r w:rsidRPr="00D73F72">
              <w:t>pdcch-RACH-PrepTimeList-r18</w:t>
            </w:r>
          </w:p>
          <w:p w14:paraId="556DD04D" w14:textId="727D7455" w:rsidR="00D73F72" w:rsidRDefault="00D73F72" w:rsidP="00D73F72">
            <w:pPr>
              <w:pStyle w:val="CRCoverPage"/>
              <w:spacing w:after="0"/>
              <w:ind w:left="568"/>
            </w:pPr>
            <w:r w:rsidRPr="00D73F72">
              <w:t>pdcch-RACH-SwitchingTimeList-r18</w:t>
            </w:r>
          </w:p>
          <w:p w14:paraId="199473CF" w14:textId="46BC1079" w:rsidR="0039488A" w:rsidRDefault="0039488A" w:rsidP="0039488A">
            <w:pPr>
              <w:pStyle w:val="Agreement"/>
              <w:numPr>
                <w:ilvl w:val="0"/>
                <w:numId w:val="0"/>
              </w:numPr>
              <w:ind w:left="200" w:hanging="200"/>
              <w:rPr>
                <w:b w:val="0"/>
                <w:bCs/>
                <w:noProof/>
              </w:rPr>
            </w:pPr>
            <w:r>
              <w:rPr>
                <w:b w:val="0"/>
                <w:bCs/>
                <w:noProof/>
              </w:rPr>
              <w:t xml:space="preserve">    Move the following capabilities to FS UL:</w:t>
            </w:r>
          </w:p>
          <w:p w14:paraId="6F2B9A92" w14:textId="77777777" w:rsidR="0039488A" w:rsidRPr="00D73F72" w:rsidRDefault="0039488A" w:rsidP="0039488A">
            <w:pPr>
              <w:pStyle w:val="CRCoverPage"/>
              <w:spacing w:after="0"/>
              <w:ind w:left="568"/>
            </w:pPr>
            <w:r w:rsidRPr="00D73F72">
              <w:t>rach-EarlyTA-BandList-r18</w:t>
            </w:r>
          </w:p>
          <w:p w14:paraId="66551AA2" w14:textId="57740945" w:rsidR="00D73F72" w:rsidRPr="00D73F72" w:rsidRDefault="00D73F72" w:rsidP="00D73F72">
            <w:pPr>
              <w:pStyle w:val="CRCoverPage"/>
              <w:spacing w:after="0"/>
              <w:ind w:left="568"/>
            </w:pPr>
          </w:p>
          <w:p w14:paraId="276A25FA" w14:textId="77777777" w:rsidR="00D73F72" w:rsidRPr="00D73F72" w:rsidRDefault="00D73F72" w:rsidP="00D73F72">
            <w:pPr>
              <w:pStyle w:val="CRCoverPage"/>
              <w:spacing w:after="0"/>
              <w:ind w:left="483" w:hanging="383"/>
            </w:pPr>
            <w:r w:rsidRPr="00D73F72">
              <w:t xml:space="preserve"> 2. Update the target band for RACH transmission to be supported bands filtered according to </w:t>
            </w:r>
            <w:r w:rsidRPr="0039488A">
              <w:rPr>
                <w:i/>
                <w:iCs/>
              </w:rPr>
              <w:t>frequencyBandListFilter</w:t>
            </w:r>
          </w:p>
          <w:p w14:paraId="2E3FB958" w14:textId="77777777" w:rsidR="00D73F72" w:rsidRPr="00332401" w:rsidRDefault="00D73F72" w:rsidP="00D73F72">
            <w:pPr>
              <w:pStyle w:val="CRCoverPage"/>
              <w:spacing w:after="0"/>
              <w:ind w:left="100"/>
              <w:rPr>
                <w:rFonts w:eastAsia="MS Mincho"/>
                <w:bCs/>
                <w:noProof/>
                <w:szCs w:val="24"/>
                <w:lang w:eastAsia="en-GB"/>
              </w:rPr>
            </w:pPr>
            <w:r w:rsidRPr="00D73F72">
              <w:t xml:space="preserve"> 3. Deleted the LTM RAN2 capabilities</w:t>
            </w:r>
          </w:p>
        </w:tc>
      </w:tr>
      <w:tr w:rsidR="00D73F72" w14:paraId="0B2F06B7" w14:textId="77777777" w:rsidTr="00C649BF">
        <w:tc>
          <w:tcPr>
            <w:tcW w:w="2694" w:type="dxa"/>
            <w:gridSpan w:val="2"/>
            <w:tcBorders>
              <w:left w:val="single" w:sz="4" w:space="0" w:color="auto"/>
            </w:tcBorders>
          </w:tcPr>
          <w:p w14:paraId="316C75B4"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28EC4565" w14:textId="77777777" w:rsidR="00D73F72" w:rsidRDefault="00D73F72" w:rsidP="00D73F72">
            <w:pPr>
              <w:pStyle w:val="CRCoverPage"/>
              <w:spacing w:after="0"/>
              <w:ind w:left="100"/>
              <w:rPr>
                <w:noProof/>
                <w:sz w:val="8"/>
                <w:szCs w:val="8"/>
              </w:rPr>
            </w:pPr>
          </w:p>
        </w:tc>
      </w:tr>
      <w:tr w:rsidR="00D73F72" w14:paraId="2BA23CCE" w14:textId="77777777" w:rsidTr="00C649BF">
        <w:tc>
          <w:tcPr>
            <w:tcW w:w="2694" w:type="dxa"/>
            <w:gridSpan w:val="2"/>
            <w:tcBorders>
              <w:left w:val="single" w:sz="4" w:space="0" w:color="auto"/>
              <w:bottom w:val="single" w:sz="4" w:space="0" w:color="auto"/>
            </w:tcBorders>
          </w:tcPr>
          <w:p w14:paraId="262157D9" w14:textId="77777777" w:rsidR="00D73F72" w:rsidRDefault="00D73F72"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33F09A" w14:textId="77777777" w:rsidR="00D73F72" w:rsidRDefault="00D73F72" w:rsidP="00C649BF">
            <w:pPr>
              <w:pStyle w:val="CRCoverPage"/>
              <w:spacing w:after="0"/>
              <w:ind w:left="100"/>
              <w:rPr>
                <w:noProof/>
              </w:rPr>
            </w:pPr>
            <w:r>
              <w:t>Agreements in R2-126 will not be captured in specifications</w:t>
            </w:r>
          </w:p>
        </w:tc>
      </w:tr>
      <w:tr w:rsidR="00D73F72" w14:paraId="25B18C79" w14:textId="77777777" w:rsidTr="00C649BF">
        <w:tc>
          <w:tcPr>
            <w:tcW w:w="2694" w:type="dxa"/>
            <w:gridSpan w:val="2"/>
          </w:tcPr>
          <w:p w14:paraId="0A038427" w14:textId="77777777" w:rsidR="00D73F72" w:rsidRDefault="00D73F72" w:rsidP="00C649BF">
            <w:pPr>
              <w:pStyle w:val="CRCoverPage"/>
              <w:spacing w:after="0"/>
              <w:rPr>
                <w:b/>
                <w:i/>
                <w:noProof/>
                <w:sz w:val="8"/>
                <w:szCs w:val="8"/>
              </w:rPr>
            </w:pPr>
          </w:p>
        </w:tc>
        <w:tc>
          <w:tcPr>
            <w:tcW w:w="6946" w:type="dxa"/>
            <w:gridSpan w:val="9"/>
          </w:tcPr>
          <w:p w14:paraId="43F1936D" w14:textId="77777777" w:rsidR="00D73F72" w:rsidRDefault="00D73F72" w:rsidP="00C649BF">
            <w:pPr>
              <w:pStyle w:val="CRCoverPage"/>
              <w:spacing w:after="0"/>
              <w:rPr>
                <w:noProof/>
                <w:sz w:val="8"/>
                <w:szCs w:val="8"/>
              </w:rPr>
            </w:pPr>
          </w:p>
        </w:tc>
      </w:tr>
      <w:tr w:rsidR="00D73F72" w14:paraId="57D700D2" w14:textId="77777777" w:rsidTr="00C649BF">
        <w:tc>
          <w:tcPr>
            <w:tcW w:w="2694" w:type="dxa"/>
            <w:gridSpan w:val="2"/>
            <w:tcBorders>
              <w:top w:val="single" w:sz="4" w:space="0" w:color="auto"/>
              <w:left w:val="single" w:sz="4" w:space="0" w:color="auto"/>
            </w:tcBorders>
          </w:tcPr>
          <w:p w14:paraId="2766C990" w14:textId="77777777" w:rsidR="00D73F72" w:rsidRDefault="00D73F72"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4F575B" w14:textId="39426B09" w:rsidR="00D73F72" w:rsidRDefault="00D73F72" w:rsidP="00C649BF">
            <w:pPr>
              <w:pStyle w:val="CRCoverPage"/>
              <w:spacing w:after="0"/>
              <w:ind w:left="100"/>
              <w:rPr>
                <w:noProof/>
              </w:rPr>
            </w:pPr>
            <w:r>
              <w:rPr>
                <w:noProof/>
              </w:rPr>
              <w:t>4.2.7.1, 4.2.7.5, 4.2.7.7, 4.2.9</w:t>
            </w:r>
          </w:p>
        </w:tc>
      </w:tr>
      <w:tr w:rsidR="00D73F72" w14:paraId="1ACDE4B8" w14:textId="77777777" w:rsidTr="00C649BF">
        <w:tc>
          <w:tcPr>
            <w:tcW w:w="2694" w:type="dxa"/>
            <w:gridSpan w:val="2"/>
            <w:tcBorders>
              <w:left w:val="single" w:sz="4" w:space="0" w:color="auto"/>
            </w:tcBorders>
          </w:tcPr>
          <w:p w14:paraId="6E474C0E" w14:textId="77777777" w:rsidR="00D73F72" w:rsidRDefault="00D73F72" w:rsidP="00C649BF">
            <w:pPr>
              <w:pStyle w:val="CRCoverPage"/>
              <w:spacing w:after="0"/>
              <w:rPr>
                <w:b/>
                <w:i/>
                <w:noProof/>
                <w:sz w:val="8"/>
                <w:szCs w:val="8"/>
              </w:rPr>
            </w:pPr>
          </w:p>
        </w:tc>
        <w:tc>
          <w:tcPr>
            <w:tcW w:w="6946" w:type="dxa"/>
            <w:gridSpan w:val="9"/>
            <w:tcBorders>
              <w:right w:val="single" w:sz="4" w:space="0" w:color="auto"/>
            </w:tcBorders>
          </w:tcPr>
          <w:p w14:paraId="403DB823" w14:textId="77777777" w:rsidR="00D73F72" w:rsidRDefault="00D73F72" w:rsidP="00C649BF">
            <w:pPr>
              <w:pStyle w:val="CRCoverPage"/>
              <w:spacing w:after="0"/>
              <w:rPr>
                <w:noProof/>
                <w:sz w:val="8"/>
                <w:szCs w:val="8"/>
              </w:rPr>
            </w:pPr>
          </w:p>
        </w:tc>
      </w:tr>
      <w:tr w:rsidR="00D73F72" w14:paraId="485A4DB5" w14:textId="77777777" w:rsidTr="00C649BF">
        <w:tc>
          <w:tcPr>
            <w:tcW w:w="2694" w:type="dxa"/>
            <w:gridSpan w:val="2"/>
            <w:tcBorders>
              <w:left w:val="single" w:sz="4" w:space="0" w:color="auto"/>
            </w:tcBorders>
          </w:tcPr>
          <w:p w14:paraId="67CC1DB0" w14:textId="77777777" w:rsidR="00D73F72" w:rsidRDefault="00D73F72"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BE7A5" w14:textId="77777777" w:rsidR="00D73F72" w:rsidRDefault="00D73F72"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125E57" w14:textId="77777777" w:rsidR="00D73F72" w:rsidRDefault="00D73F72" w:rsidP="00C649BF">
            <w:pPr>
              <w:pStyle w:val="CRCoverPage"/>
              <w:spacing w:after="0"/>
              <w:jc w:val="center"/>
              <w:rPr>
                <w:b/>
                <w:caps/>
                <w:noProof/>
              </w:rPr>
            </w:pPr>
            <w:r>
              <w:rPr>
                <w:b/>
                <w:caps/>
                <w:noProof/>
              </w:rPr>
              <w:t>N</w:t>
            </w:r>
          </w:p>
        </w:tc>
        <w:tc>
          <w:tcPr>
            <w:tcW w:w="2977" w:type="dxa"/>
            <w:gridSpan w:val="4"/>
          </w:tcPr>
          <w:p w14:paraId="6FB9E853" w14:textId="77777777" w:rsidR="00D73F72" w:rsidRDefault="00D73F72"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12A53F" w14:textId="77777777" w:rsidR="00D73F72" w:rsidRDefault="00D73F72" w:rsidP="00C649BF">
            <w:pPr>
              <w:pStyle w:val="CRCoverPage"/>
              <w:spacing w:after="0"/>
              <w:ind w:left="99"/>
              <w:rPr>
                <w:noProof/>
              </w:rPr>
            </w:pPr>
          </w:p>
        </w:tc>
      </w:tr>
      <w:tr w:rsidR="00D73F72" w14:paraId="304022A1" w14:textId="77777777" w:rsidTr="00C649BF">
        <w:tc>
          <w:tcPr>
            <w:tcW w:w="2694" w:type="dxa"/>
            <w:gridSpan w:val="2"/>
            <w:tcBorders>
              <w:left w:val="single" w:sz="4" w:space="0" w:color="auto"/>
            </w:tcBorders>
          </w:tcPr>
          <w:p w14:paraId="4B640134" w14:textId="77777777" w:rsidR="00D73F72" w:rsidRDefault="00D73F72"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F09AC" w14:textId="77777777" w:rsidR="00D73F72" w:rsidRDefault="00D73F72"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2E6E6" w14:textId="77777777" w:rsidR="00D73F72" w:rsidRDefault="00D73F72" w:rsidP="00C649BF">
            <w:pPr>
              <w:pStyle w:val="CRCoverPage"/>
              <w:spacing w:after="0"/>
              <w:jc w:val="center"/>
              <w:rPr>
                <w:b/>
                <w:caps/>
                <w:noProof/>
              </w:rPr>
            </w:pPr>
          </w:p>
        </w:tc>
        <w:tc>
          <w:tcPr>
            <w:tcW w:w="2977" w:type="dxa"/>
            <w:gridSpan w:val="4"/>
          </w:tcPr>
          <w:p w14:paraId="7B10D01B" w14:textId="77777777" w:rsidR="00D73F72" w:rsidRDefault="00D73F72"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0C91BF" w14:textId="77777777" w:rsidR="00D73F72" w:rsidRDefault="00D73F72" w:rsidP="00C649BF">
            <w:pPr>
              <w:pStyle w:val="CRCoverPage"/>
              <w:spacing w:after="0"/>
              <w:ind w:left="99"/>
              <w:rPr>
                <w:noProof/>
              </w:rPr>
            </w:pPr>
            <w:r>
              <w:rPr>
                <w:noProof/>
              </w:rPr>
              <w:t xml:space="preserve">TS38.331 CR ... </w:t>
            </w:r>
          </w:p>
        </w:tc>
      </w:tr>
      <w:tr w:rsidR="00D73F72" w14:paraId="0163E7F7" w14:textId="77777777" w:rsidTr="00C649BF">
        <w:tc>
          <w:tcPr>
            <w:tcW w:w="2694" w:type="dxa"/>
            <w:gridSpan w:val="2"/>
            <w:tcBorders>
              <w:left w:val="single" w:sz="4" w:space="0" w:color="auto"/>
            </w:tcBorders>
          </w:tcPr>
          <w:p w14:paraId="277D56F4" w14:textId="77777777" w:rsidR="00D73F72" w:rsidRDefault="00D73F72"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D87AA" w14:textId="77777777" w:rsidR="00D73F72" w:rsidRDefault="00D73F72"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A4101" w14:textId="77777777" w:rsidR="00D73F72" w:rsidRDefault="00D73F72" w:rsidP="00C649BF">
            <w:pPr>
              <w:pStyle w:val="CRCoverPage"/>
              <w:spacing w:after="0"/>
              <w:jc w:val="center"/>
              <w:rPr>
                <w:b/>
                <w:caps/>
                <w:noProof/>
              </w:rPr>
            </w:pPr>
          </w:p>
        </w:tc>
        <w:tc>
          <w:tcPr>
            <w:tcW w:w="2977" w:type="dxa"/>
            <w:gridSpan w:val="4"/>
          </w:tcPr>
          <w:p w14:paraId="6A2C7856" w14:textId="77777777" w:rsidR="00D73F72" w:rsidRDefault="00D73F72"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116531" w14:textId="77777777" w:rsidR="00D73F72" w:rsidRDefault="00D73F72" w:rsidP="00C649BF">
            <w:pPr>
              <w:pStyle w:val="CRCoverPage"/>
              <w:spacing w:after="0"/>
              <w:ind w:left="99"/>
              <w:rPr>
                <w:noProof/>
              </w:rPr>
            </w:pPr>
            <w:r>
              <w:rPr>
                <w:noProof/>
              </w:rPr>
              <w:t xml:space="preserve">TS/TR ... CR ... </w:t>
            </w:r>
          </w:p>
        </w:tc>
      </w:tr>
      <w:tr w:rsidR="00D73F72" w14:paraId="0496F475" w14:textId="77777777" w:rsidTr="00C649BF">
        <w:tc>
          <w:tcPr>
            <w:tcW w:w="2694" w:type="dxa"/>
            <w:gridSpan w:val="2"/>
            <w:tcBorders>
              <w:left w:val="single" w:sz="4" w:space="0" w:color="auto"/>
            </w:tcBorders>
          </w:tcPr>
          <w:p w14:paraId="70C69611" w14:textId="77777777" w:rsidR="00D73F72" w:rsidRDefault="00D73F72" w:rsidP="00C649B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D77F1E2" w14:textId="77777777" w:rsidR="00D73F72" w:rsidRDefault="00D73F72"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712BD" w14:textId="77777777" w:rsidR="00D73F72" w:rsidRDefault="00D73F72" w:rsidP="00C649BF">
            <w:pPr>
              <w:pStyle w:val="CRCoverPage"/>
              <w:spacing w:after="0"/>
              <w:jc w:val="center"/>
              <w:rPr>
                <w:b/>
                <w:caps/>
                <w:noProof/>
              </w:rPr>
            </w:pPr>
          </w:p>
        </w:tc>
        <w:tc>
          <w:tcPr>
            <w:tcW w:w="2977" w:type="dxa"/>
            <w:gridSpan w:val="4"/>
          </w:tcPr>
          <w:p w14:paraId="51E6B9DF" w14:textId="77777777" w:rsidR="00D73F72" w:rsidRDefault="00D73F72"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75785B" w14:textId="77777777" w:rsidR="00D73F72" w:rsidRDefault="00D73F72" w:rsidP="00C649BF">
            <w:pPr>
              <w:pStyle w:val="CRCoverPage"/>
              <w:spacing w:after="0"/>
              <w:ind w:left="99"/>
              <w:rPr>
                <w:noProof/>
              </w:rPr>
            </w:pPr>
            <w:r>
              <w:rPr>
                <w:noProof/>
              </w:rPr>
              <w:t xml:space="preserve">TS/TR ... CR ... </w:t>
            </w:r>
          </w:p>
        </w:tc>
      </w:tr>
      <w:tr w:rsidR="00D73F72" w14:paraId="62F2AC4B" w14:textId="77777777" w:rsidTr="00C649BF">
        <w:tc>
          <w:tcPr>
            <w:tcW w:w="2694" w:type="dxa"/>
            <w:gridSpan w:val="2"/>
            <w:tcBorders>
              <w:left w:val="single" w:sz="4" w:space="0" w:color="auto"/>
            </w:tcBorders>
          </w:tcPr>
          <w:p w14:paraId="2E2CE53A" w14:textId="77777777" w:rsidR="00D73F72" w:rsidRDefault="00D73F72" w:rsidP="00C649BF">
            <w:pPr>
              <w:pStyle w:val="CRCoverPage"/>
              <w:spacing w:after="0"/>
              <w:rPr>
                <w:b/>
                <w:i/>
                <w:noProof/>
              </w:rPr>
            </w:pPr>
          </w:p>
        </w:tc>
        <w:tc>
          <w:tcPr>
            <w:tcW w:w="6946" w:type="dxa"/>
            <w:gridSpan w:val="9"/>
            <w:tcBorders>
              <w:right w:val="single" w:sz="4" w:space="0" w:color="auto"/>
            </w:tcBorders>
          </w:tcPr>
          <w:p w14:paraId="0B62A8CE" w14:textId="77777777" w:rsidR="00D73F72" w:rsidRDefault="00D73F72" w:rsidP="00C649BF">
            <w:pPr>
              <w:pStyle w:val="CRCoverPage"/>
              <w:spacing w:after="0"/>
              <w:rPr>
                <w:noProof/>
              </w:rPr>
            </w:pPr>
          </w:p>
        </w:tc>
      </w:tr>
      <w:tr w:rsidR="00D73F72" w14:paraId="54F3EFD3" w14:textId="77777777" w:rsidTr="00C649BF">
        <w:tc>
          <w:tcPr>
            <w:tcW w:w="2694" w:type="dxa"/>
            <w:gridSpan w:val="2"/>
            <w:tcBorders>
              <w:left w:val="single" w:sz="4" w:space="0" w:color="auto"/>
              <w:bottom w:val="single" w:sz="4" w:space="0" w:color="auto"/>
            </w:tcBorders>
          </w:tcPr>
          <w:p w14:paraId="12C8A1B3" w14:textId="77777777" w:rsidR="00D73F72" w:rsidRDefault="00D73F72"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00B72" w14:textId="77777777" w:rsidR="00D73F72" w:rsidRDefault="00D73F72" w:rsidP="00C649BF">
            <w:pPr>
              <w:pStyle w:val="CRCoverPage"/>
              <w:spacing w:after="0"/>
              <w:ind w:left="100"/>
              <w:rPr>
                <w:noProof/>
              </w:rPr>
            </w:pPr>
          </w:p>
        </w:tc>
      </w:tr>
      <w:tr w:rsidR="00D73F72" w:rsidRPr="008863B9" w14:paraId="41E93F21" w14:textId="77777777" w:rsidTr="00C649BF">
        <w:tc>
          <w:tcPr>
            <w:tcW w:w="2694" w:type="dxa"/>
            <w:gridSpan w:val="2"/>
            <w:tcBorders>
              <w:top w:val="single" w:sz="4" w:space="0" w:color="auto"/>
              <w:bottom w:val="single" w:sz="4" w:space="0" w:color="auto"/>
            </w:tcBorders>
          </w:tcPr>
          <w:p w14:paraId="2D446292" w14:textId="77777777" w:rsidR="00D73F72" w:rsidRPr="008863B9" w:rsidRDefault="00D73F72"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864A9D" w14:textId="77777777" w:rsidR="00D73F72" w:rsidRPr="008863B9" w:rsidRDefault="00D73F72" w:rsidP="00C649BF">
            <w:pPr>
              <w:pStyle w:val="CRCoverPage"/>
              <w:spacing w:after="0"/>
              <w:ind w:left="100"/>
              <w:rPr>
                <w:noProof/>
                <w:sz w:val="8"/>
                <w:szCs w:val="8"/>
              </w:rPr>
            </w:pPr>
          </w:p>
        </w:tc>
      </w:tr>
      <w:tr w:rsidR="00D73F72" w14:paraId="55B2DFD6" w14:textId="77777777" w:rsidTr="00C649BF">
        <w:tc>
          <w:tcPr>
            <w:tcW w:w="2694" w:type="dxa"/>
            <w:gridSpan w:val="2"/>
            <w:tcBorders>
              <w:top w:val="single" w:sz="4" w:space="0" w:color="auto"/>
              <w:left w:val="single" w:sz="4" w:space="0" w:color="auto"/>
              <w:bottom w:val="single" w:sz="4" w:space="0" w:color="auto"/>
            </w:tcBorders>
          </w:tcPr>
          <w:p w14:paraId="2C27A384" w14:textId="77777777" w:rsidR="00D73F72" w:rsidRDefault="00D73F72"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B8C038" w14:textId="77777777" w:rsidR="00D73F72" w:rsidRDefault="00D73F72" w:rsidP="00C649BF">
            <w:pPr>
              <w:pStyle w:val="CRCoverPage"/>
              <w:spacing w:after="0"/>
              <w:ind w:left="100"/>
              <w:rPr>
                <w:noProof/>
              </w:rPr>
            </w:pPr>
          </w:p>
        </w:tc>
      </w:tr>
    </w:tbl>
    <w:p w14:paraId="4A41F71F" w14:textId="77777777" w:rsidR="00D73F72" w:rsidRDefault="00D73F72" w:rsidP="00D73F72">
      <w:pPr>
        <w:overflowPunct/>
        <w:autoSpaceDE/>
        <w:autoSpaceDN/>
        <w:adjustRightInd/>
        <w:spacing w:after="0"/>
        <w:textAlignment w:val="auto"/>
        <w:sectPr w:rsidR="00D73F72" w:rsidSect="00D73F72">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3" w:name="_Toc12750885"/>
      <w:bookmarkStart w:id="4" w:name="_Toc29382249"/>
      <w:bookmarkStart w:id="5" w:name="_Toc37093366"/>
      <w:bookmarkStart w:id="6" w:name="_Toc37238642"/>
      <w:bookmarkStart w:id="7" w:name="_Toc37238756"/>
      <w:bookmarkStart w:id="8" w:name="_Toc46488651"/>
      <w:bookmarkStart w:id="9" w:name="_Toc52574072"/>
      <w:bookmarkStart w:id="10" w:name="_Toc52574158"/>
      <w:bookmarkStart w:id="11"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BA4C340" w14:textId="77777777" w:rsidR="00D82000" w:rsidRDefault="00D82000" w:rsidP="00D82000">
      <w:pPr>
        <w:pStyle w:val="Heading3"/>
        <w:rPr>
          <w:i/>
        </w:rPr>
      </w:pPr>
      <w:bookmarkStart w:id="12" w:name="_Toc12750882"/>
      <w:bookmarkStart w:id="13" w:name="_Toc29382246"/>
      <w:bookmarkStart w:id="14" w:name="_Toc37093363"/>
      <w:bookmarkStart w:id="15" w:name="_Toc37238639"/>
      <w:bookmarkStart w:id="16" w:name="_Toc37238753"/>
      <w:bookmarkStart w:id="17" w:name="_Toc46488648"/>
      <w:bookmarkStart w:id="18" w:name="_Toc52574069"/>
      <w:bookmarkStart w:id="19" w:name="_Toc52574155"/>
      <w:bookmarkStart w:id="20" w:name="_Toc162955598"/>
      <w:r>
        <w:t>4.1.2</w:t>
      </w:r>
      <w:r>
        <w:tab/>
        <w:t>Supported max data rate</w:t>
      </w:r>
      <w:bookmarkEnd w:id="12"/>
      <w:bookmarkEnd w:id="13"/>
      <w:bookmarkEnd w:id="14"/>
      <w:bookmarkEnd w:id="15"/>
      <w:bookmarkEnd w:id="16"/>
      <w:bookmarkEnd w:id="17"/>
      <w:bookmarkEnd w:id="18"/>
      <w:bookmarkEnd w:id="19"/>
      <w:r>
        <w:t xml:space="preserve"> for DL/UL</w:t>
      </w:r>
      <w:bookmarkEnd w:id="20"/>
    </w:p>
    <w:p w14:paraId="2AE3653D" w14:textId="77777777" w:rsidR="00D82000" w:rsidRDefault="00D82000" w:rsidP="00D82000">
      <w:pPr>
        <w:spacing w:after="0"/>
      </w:pPr>
      <w:r>
        <w:t>For NR, the approximate data rate for a given number of aggregated carriers in a band or band combination is computed as follows.</w:t>
      </w:r>
    </w:p>
    <w:p w14:paraId="70AF99B8" w14:textId="77777777" w:rsidR="00D82000" w:rsidRDefault="00D82000" w:rsidP="00D82000">
      <w:pPr>
        <w:pStyle w:val="EQ"/>
        <w:jc w:val="center"/>
      </w:pPr>
      <w:r>
        <w:object w:dxaOrig="6600" w:dyaOrig="696" w14:anchorId="7FE7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34.45pt" o:ole="">
            <v:imagedata r:id="rId17" o:title=""/>
          </v:shape>
          <o:OLEObject Type="Embed" ProgID="Equation.3" ShapeID="_x0000_i1025" DrawAspect="Content" ObjectID="_1778584508" r:id="rId18"/>
        </w:object>
      </w:r>
    </w:p>
    <w:p w14:paraId="1BA90967" w14:textId="77777777" w:rsidR="00D82000" w:rsidRDefault="00D82000" w:rsidP="00D82000">
      <w:r>
        <w:t>wherein</w:t>
      </w:r>
    </w:p>
    <w:p w14:paraId="3EDA7B13" w14:textId="77777777" w:rsidR="00D82000" w:rsidRDefault="00D82000" w:rsidP="00D82000">
      <w:pPr>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EB06CC1" w14:textId="77777777" w:rsidR="00D82000" w:rsidRDefault="00D82000" w:rsidP="00D82000">
      <w:pPr>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314914B0" w14:textId="77777777" w:rsidR="00D82000" w:rsidRDefault="00D82000" w:rsidP="00D82000">
      <w:pPr>
        <w:ind w:firstLine="720"/>
        <w:contextualSpacing/>
        <w:rPr>
          <w:rFonts w:ascii="Times" w:eastAsia="Batang" w:hAnsi="Times"/>
          <w:szCs w:val="24"/>
        </w:rPr>
      </w:pPr>
      <w:r>
        <w:rPr>
          <w:rFonts w:ascii="Times" w:eastAsia="Batang" w:hAnsi="Times"/>
          <w:szCs w:val="24"/>
        </w:rPr>
        <w:t>For the j-th CC,</w:t>
      </w:r>
    </w:p>
    <w:p w14:paraId="5BAB5EFB" w14:textId="63BE25EC" w:rsidR="00D82000" w:rsidRDefault="00D82000" w:rsidP="00D82000">
      <w:pPr>
        <w:pStyle w:val="B2"/>
        <w:rPr>
          <w:rFonts w:ascii="Times" w:hAnsi="Times"/>
        </w:rPr>
      </w:pPr>
      <w:r>
        <w:rPr>
          <w:rFonts w:eastAsia="MS Mincho"/>
          <w:position w:val="-16"/>
        </w:rPr>
        <w:tab/>
      </w:r>
      <w:r>
        <w:rPr>
          <w:rFonts w:eastAsia="MS Mincho"/>
          <w:noProof/>
          <w:position w:val="-16"/>
        </w:rPr>
        <w:drawing>
          <wp:inline distT="0" distB="0" distL="0" distR="0" wp14:anchorId="65E0EEBC" wp14:editId="577CA476">
            <wp:extent cx="304800" cy="258445"/>
            <wp:effectExtent l="0" t="0" r="0" b="8255"/>
            <wp:docPr id="6421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844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w:t>
      </w:r>
      <w:r>
        <w:rPr>
          <w:i/>
        </w:rPr>
        <w:t xml:space="preserve">maxNumberMIMO-LayersPDSCH </w:t>
      </w:r>
      <w:r>
        <w:t xml:space="preserve">for downlink and maximum of </w:t>
      </w:r>
      <w:r>
        <w:rPr>
          <w:i/>
        </w:rPr>
        <w:t>maxNumberMIMO-LayersCB-PUSCH</w:t>
      </w:r>
      <w:r>
        <w:t xml:space="preserve"> and </w:t>
      </w:r>
      <w:r>
        <w:rPr>
          <w:i/>
        </w:rPr>
        <w:t xml:space="preserve">maxNumberMIMO-LayersNonCB-PUSCH </w:t>
      </w:r>
      <w:r>
        <w:t>for uplink.</w:t>
      </w:r>
    </w:p>
    <w:p w14:paraId="5867A21E" w14:textId="77777777" w:rsidR="00D82000" w:rsidRDefault="00D82000" w:rsidP="00D82000">
      <w:pPr>
        <w:pStyle w:val="B2"/>
      </w:pPr>
      <w:r>
        <w:rPr>
          <w:rFonts w:eastAsia="MS Mincho"/>
        </w:rPr>
        <w:tab/>
      </w:r>
      <w:r>
        <w:rPr>
          <w:rFonts w:eastAsia="MS Mincho"/>
          <w:position w:val="-10"/>
        </w:rPr>
        <w:object w:dxaOrig="408" w:dyaOrig="348" w14:anchorId="0133A128">
          <v:shape id="_x0000_i1026" type="#_x0000_t75" style="width:20.05pt;height:17.55pt" o:ole="">
            <v:imagedata r:id="rId20" o:title=""/>
          </v:shape>
          <o:OLEObject Type="Embed" ProgID="Equation.3" ShapeID="_x0000_i1026" DrawAspect="Content" ObjectID="_1778584509" r:id="rId21"/>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w:t>
      </w:r>
      <w:r>
        <w:rPr>
          <w:rFonts w:eastAsia="Batang"/>
          <w:i/>
          <w:szCs w:val="24"/>
        </w:rPr>
        <w:t xml:space="preserve">supportedModulationOrderDL </w:t>
      </w:r>
      <w:r>
        <w:rPr>
          <w:rFonts w:eastAsia="Batang"/>
          <w:szCs w:val="24"/>
        </w:rPr>
        <w:t xml:space="preserve">for downlink and </w:t>
      </w:r>
      <w:r>
        <w:rPr>
          <w:rFonts w:eastAsia="Batang"/>
          <w:i/>
          <w:szCs w:val="24"/>
        </w:rPr>
        <w:t>supportedModulationOrderUL</w:t>
      </w:r>
      <w:r>
        <w:rPr>
          <w:rFonts w:eastAsia="Batang"/>
          <w:szCs w:val="24"/>
        </w:rPr>
        <w:t xml:space="preserve"> for uplink.</w:t>
      </w:r>
    </w:p>
    <w:p w14:paraId="1AC3380F" w14:textId="77777777" w:rsidR="00D82000" w:rsidRDefault="00D82000" w:rsidP="00D82000">
      <w:pPr>
        <w:pStyle w:val="B2"/>
      </w:pPr>
      <w:r>
        <w:rPr>
          <w:rFonts w:eastAsia="MS Mincho"/>
        </w:rPr>
        <w:tab/>
      </w:r>
      <w:r>
        <w:rPr>
          <w:rFonts w:eastAsia="MS Mincho"/>
          <w:position w:val="-14"/>
        </w:rPr>
        <w:object w:dxaOrig="384" w:dyaOrig="384" w14:anchorId="34BA1C80">
          <v:shape id="_x0000_i1027" type="#_x0000_t75" style="width:19.4pt;height:19.4pt" o:ole="">
            <v:imagedata r:id="rId22" o:title=""/>
          </v:shape>
          <o:OLEObject Type="Embed" ProgID="Equation.3" ShapeID="_x0000_i1027" DrawAspect="Content" ObjectID="_1778584510" r:id="rId23"/>
        </w:object>
      </w:r>
      <w:r>
        <w:t xml:space="preserve">is the scaling factor given by </w:t>
      </w:r>
      <w:r>
        <w:rPr>
          <w:i/>
        </w:rPr>
        <w:t>scalingFactor</w:t>
      </w:r>
      <w:r>
        <w:t xml:space="preserve"> </w:t>
      </w:r>
      <w:r>
        <w:rPr>
          <w:iCs/>
        </w:rPr>
        <w:t>or</w:t>
      </w:r>
      <w:r>
        <w:rPr>
          <w:i/>
        </w:rPr>
        <w:t xml:space="preserve"> scalingFactor-1024QAM-FR1</w:t>
      </w:r>
      <w:r>
        <w:rPr>
          <w:iCs/>
        </w:rPr>
        <w:t xml:space="preserve"> </w:t>
      </w:r>
      <w:r>
        <w:t>and can take the values 1, 0.8, 0.75, and 0.4.</w:t>
      </w:r>
    </w:p>
    <w:p w14:paraId="4E4A6526" w14:textId="77777777" w:rsidR="00D82000" w:rsidRDefault="00D82000" w:rsidP="00D82000">
      <w:pPr>
        <w:pStyle w:val="B2"/>
      </w:pPr>
      <w:r>
        <w:tab/>
      </w:r>
      <w:r>
        <w:object w:dxaOrig="228" w:dyaOrig="240" w14:anchorId="62E43157">
          <v:shape id="_x0000_i1028" type="#_x0000_t75" style="width:11.25pt;height:11.25pt" o:ole="">
            <v:imagedata r:id="rId24" o:title=""/>
          </v:shape>
          <o:OLEObject Type="Embed" ProgID="Equation.3" ShapeID="_x0000_i1028" DrawAspect="Content" ObjectID="_1778584511" r:id="rId25"/>
        </w:object>
      </w:r>
      <w:r>
        <w:t xml:space="preserve"> is the numerology (as defined in TS 38.211 [6])</w:t>
      </w:r>
    </w:p>
    <w:p w14:paraId="17174A82" w14:textId="77777777" w:rsidR="00D82000" w:rsidRDefault="00D82000" w:rsidP="00D82000">
      <w:pPr>
        <w:pStyle w:val="B2"/>
      </w:pPr>
      <w:bookmarkStart w:id="21" w:name="OLE_LINK8"/>
      <w:r>
        <w:tab/>
      </w:r>
      <w:r>
        <w:object w:dxaOrig="348" w:dyaOrig="372" w14:anchorId="6745CFF3">
          <v:shape id="_x0000_i1029" type="#_x0000_t75" style="width:17.55pt;height:18.8pt" o:ole="">
            <v:imagedata r:id="rId26" o:title=""/>
          </v:shape>
          <o:OLEObject Type="Embed" ProgID="Equation.3" ShapeID="_x0000_i1029" DrawAspect="Content" ObjectID="_1778584512" r:id="rId27"/>
        </w:object>
      </w:r>
      <w:bookmarkEnd w:id="21"/>
      <w:r>
        <w:t xml:space="preserve"> is the average OFDM symbol duration in a subframe for numerology </w:t>
      </w:r>
      <w:r>
        <w:object w:dxaOrig="228" w:dyaOrig="240" w14:anchorId="7C4790AA">
          <v:shape id="_x0000_i1030" type="#_x0000_t75" style="width:11.25pt;height:11.25pt" o:ole="">
            <v:imagedata r:id="rId24" o:title=""/>
          </v:shape>
          <o:OLEObject Type="Embed" ProgID="Equation.3" ShapeID="_x0000_i1030" DrawAspect="Content" ObjectID="_1778584513" r:id="rId28"/>
        </w:object>
      </w:r>
      <w:r>
        <w:t xml:space="preserve">, i.e. </w:t>
      </w:r>
      <w:r>
        <w:object w:dxaOrig="1128" w:dyaOrig="552" w14:anchorId="6085BF78">
          <v:shape id="_x0000_i1031" type="#_x0000_t75" style="width:56.35pt;height:27.55pt" o:ole="">
            <v:imagedata r:id="rId29" o:title=""/>
          </v:shape>
          <o:OLEObject Type="Embed" ProgID="Equation.3" ShapeID="_x0000_i1031" DrawAspect="Content" ObjectID="_1778584514" r:id="rId30"/>
        </w:object>
      </w:r>
      <w:r>
        <w:t>. Note that normal cyclic prefix is assumed.</w:t>
      </w:r>
    </w:p>
    <w:p w14:paraId="73921FAF" w14:textId="77777777" w:rsidR="00D82000" w:rsidRDefault="00D82000" w:rsidP="00D82000">
      <w:pPr>
        <w:pStyle w:val="B2"/>
      </w:pPr>
      <w:r>
        <w:tab/>
      </w:r>
      <w:r>
        <w:object w:dxaOrig="756" w:dyaOrig="336" w14:anchorId="060F4639">
          <v:shape id="_x0000_i1032" type="#_x0000_t75" style="width:37.55pt;height:16.9pt" o:ole="">
            <v:imagedata r:id="rId31" o:title=""/>
          </v:shape>
          <o:OLEObject Type="Embed" ProgID="Equation.3" ShapeID="_x0000_i1032" DrawAspect="Content" ObjectID="_1778584515" r:id="rId32"/>
        </w:object>
      </w:r>
      <w:r>
        <w:t xml:space="preserve"> is the maximum RB allocation in bandwidth </w:t>
      </w:r>
      <w:r>
        <w:object w:dxaOrig="552" w:dyaOrig="300" w14:anchorId="1305B434">
          <v:shape id="_x0000_i1033" type="#_x0000_t75" style="width:27.55pt;height:15.05pt" o:ole="">
            <v:imagedata r:id="rId33" o:title=""/>
          </v:shape>
          <o:OLEObject Type="Embed" ProgID="Equation.3" ShapeID="_x0000_i1033" DrawAspect="Content" ObjectID="_1778584516" r:id="rId34"/>
        </w:object>
      </w:r>
      <w:r>
        <w:t xml:space="preserve"> with numerology </w:t>
      </w:r>
      <w:r>
        <w:object w:dxaOrig="228" w:dyaOrig="240" w14:anchorId="5CDEEAE8">
          <v:shape id="_x0000_i1034" type="#_x0000_t75" style="width:11.25pt;height:11.25pt" o:ole="">
            <v:imagedata r:id="rId24" o:title=""/>
          </v:shape>
          <o:OLEObject Type="Embed" ProgID="Equation.3" ShapeID="_x0000_i1034" DrawAspect="Content" ObjectID="_1778584517" r:id="rId35"/>
        </w:object>
      </w:r>
      <w:r>
        <w:t xml:space="preserve">, as defined in 5.3 TS 38.101-1 [2], 5.3 TS 38.101-2 [3], and 5.3 TS 38.101-5 [34], where </w:t>
      </w:r>
      <w:r>
        <w:object w:dxaOrig="552" w:dyaOrig="300" w14:anchorId="6EE6B313">
          <v:shape id="_x0000_i1035" type="#_x0000_t75" style="width:27.55pt;height:15.05pt" o:ole="">
            <v:imagedata r:id="rId33" o:title=""/>
          </v:shape>
          <o:OLEObject Type="Embed" ProgID="Equation.3" ShapeID="_x0000_i1035" DrawAspect="Content" ObjectID="_1778584518" r:id="rId36"/>
        </w:object>
      </w:r>
      <w:r>
        <w:t xml:space="preserve"> is the UE supported maximum bandwidth in the given band or band combination.</w:t>
      </w:r>
    </w:p>
    <w:p w14:paraId="47D68132" w14:textId="77777777" w:rsidR="00D82000" w:rsidRDefault="00D82000" w:rsidP="00D82000">
      <w:pPr>
        <w:pStyle w:val="B2"/>
      </w:pPr>
      <w:r>
        <w:rPr>
          <w:rFonts w:eastAsia="MS Mincho"/>
        </w:rPr>
        <w:tab/>
      </w:r>
      <w:r>
        <w:rPr>
          <w:rFonts w:eastAsia="MS Mincho"/>
          <w:position w:val="-6"/>
        </w:rPr>
        <w:object w:dxaOrig="576" w:dyaOrig="300" w14:anchorId="2370D637">
          <v:shape id="_x0000_i1036" type="#_x0000_t75" style="width:28.8pt;height:15.05pt" o:ole="">
            <v:imagedata r:id="rId37" o:title=""/>
          </v:shape>
          <o:OLEObject Type="Embed" ProgID="Equation.3" ShapeID="_x0000_i1036" DrawAspect="Content" ObjectID="_1778584519" r:id="rId38"/>
        </w:object>
      </w:r>
      <w:r>
        <w:t>is the overhead and takes the following values</w:t>
      </w:r>
    </w:p>
    <w:p w14:paraId="0B27487D" w14:textId="77777777" w:rsidR="00D82000" w:rsidRDefault="00D82000" w:rsidP="00D82000">
      <w:pPr>
        <w:spacing w:after="0"/>
        <w:ind w:left="1440" w:firstLine="720"/>
        <w:rPr>
          <w:rFonts w:ascii="Times" w:eastAsia="Batang" w:hAnsi="Times"/>
          <w:szCs w:val="24"/>
        </w:rPr>
      </w:pPr>
      <w:r>
        <w:rPr>
          <w:rFonts w:ascii="Times" w:eastAsia="Batang" w:hAnsi="Times"/>
          <w:szCs w:val="24"/>
        </w:rPr>
        <w:t>0.14, for frequency range FR1 for DL</w:t>
      </w:r>
    </w:p>
    <w:p w14:paraId="7D149768" w14:textId="77777777" w:rsidR="00D82000" w:rsidRDefault="00D82000" w:rsidP="00D82000">
      <w:pPr>
        <w:spacing w:after="0"/>
        <w:ind w:left="1440" w:firstLine="720"/>
      </w:pPr>
      <w:r>
        <w:t>0.18, for frequency range FR2 for DL</w:t>
      </w:r>
    </w:p>
    <w:p w14:paraId="1A01733C" w14:textId="77777777" w:rsidR="00D82000" w:rsidRDefault="00D82000" w:rsidP="00D82000">
      <w:pPr>
        <w:spacing w:after="0"/>
        <w:ind w:left="1440" w:firstLine="720"/>
        <w:rPr>
          <w:rFonts w:ascii="Times" w:eastAsia="Batang" w:hAnsi="Times"/>
          <w:szCs w:val="24"/>
        </w:rPr>
      </w:pPr>
      <w:r>
        <w:rPr>
          <w:rFonts w:ascii="Times" w:eastAsia="Batang" w:hAnsi="Times"/>
          <w:szCs w:val="24"/>
        </w:rPr>
        <w:t>0.08, for frequency range FR1 for UL</w:t>
      </w:r>
    </w:p>
    <w:p w14:paraId="44AE816A" w14:textId="77777777" w:rsidR="00D82000" w:rsidRDefault="00D82000" w:rsidP="00D82000">
      <w:pPr>
        <w:ind w:left="1440" w:firstLine="720"/>
      </w:pPr>
      <w:r>
        <w:t>0.10, for frequency range FR2 for UL</w:t>
      </w:r>
    </w:p>
    <w:p w14:paraId="75A79752" w14:textId="77777777" w:rsidR="00D82000" w:rsidRDefault="00D82000" w:rsidP="00D82000">
      <w:pPr>
        <w:pStyle w:val="NO"/>
      </w:pPr>
      <w:r>
        <w:t>NOTE 1:</w:t>
      </w:r>
      <w:r>
        <w:tab/>
        <w:t>Only one of the UL or SUL carriers (the one with the higher data rate) is counted for a cell operating SUL.</w:t>
      </w:r>
    </w:p>
    <w:p w14:paraId="3965207F" w14:textId="77777777" w:rsidR="00D82000" w:rsidRDefault="00D82000" w:rsidP="00D82000">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779C7DC7" w14:textId="77777777" w:rsidR="00D82000" w:rsidRDefault="00D82000" w:rsidP="00D82000">
      <w:r>
        <w:t xml:space="preserve">The approximate maximum data rate can be computed as the maximum of the approximate data rates computed using the above formula for each of the supported band or band combinations. For the CCs where UE supports </w:t>
      </w:r>
      <w:r>
        <w:rPr>
          <w:i/>
        </w:rPr>
        <w:t>pdsch-1024QAM-2MIMO-FR1-r17</w:t>
      </w:r>
      <w:r>
        <w:t xml:space="preserve"> for the concerned band, </w:t>
      </w:r>
      <w:r>
        <w:rPr>
          <w:rFonts w:cs="Arial"/>
          <w:noProof/>
          <w:lang w:eastAsia="zh-CN"/>
        </w:rPr>
        <w:t>data rate shall be derived as maximum what UE would support if using 1024 QAM (</w:t>
      </w:r>
      <w:r>
        <w:t xml:space="preserve">when </w:t>
      </w:r>
      <w:r>
        <w:rPr>
          <w:i/>
        </w:rPr>
        <w:t>mcs-Table-r17</w:t>
      </w:r>
      <w:r>
        <w:t xml:space="preserve"> or</w:t>
      </w:r>
      <w:r>
        <w:rPr>
          <w:i/>
        </w:rPr>
        <w:t xml:space="preserve"> mcs-TableDCI-1-2-r17</w:t>
      </w:r>
      <w:r>
        <w:t xml:space="preserve"> is configured</w:t>
      </w:r>
      <w:r>
        <w:rPr>
          <w:rFonts w:cs="Arial"/>
          <w:noProof/>
          <w:lang w:eastAsia="zh-CN"/>
        </w:rPr>
        <w:t>) or 256 QAM.</w:t>
      </w:r>
    </w:p>
    <w:p w14:paraId="49922CBC" w14:textId="77777777" w:rsidR="00D82000" w:rsidRDefault="00D82000" w:rsidP="00D82000">
      <w:r>
        <w:t xml:space="preserve">For single carrier NR SA operation and except for UEs supporting </w:t>
      </w:r>
      <w:r>
        <w:rPr>
          <w:i/>
          <w:iCs/>
        </w:rPr>
        <w:t>supportOfERedCap-r18</w:t>
      </w:r>
      <w:r>
        <w:t xml:space="preserve">,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w:t>
      </w:r>
    </w:p>
    <w:p w14:paraId="07CB0270" w14:textId="77777777" w:rsidR="00D82000" w:rsidRDefault="00D82000" w:rsidP="00D82000">
      <w:pPr>
        <w:pStyle w:val="NO"/>
      </w:pPr>
      <w:r>
        <w:lastRenderedPageBreak/>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w:t>
      </w:r>
    </w:p>
    <w:p w14:paraId="122949DF" w14:textId="77777777" w:rsidR="00D82000" w:rsidRDefault="00D82000" w:rsidP="00D82000">
      <w:r>
        <w:t xml:space="preserve">For single carrier NR SA operation and for UEs supporting </w:t>
      </w:r>
      <w:r>
        <w:rPr>
          <w:i/>
          <w:iCs/>
        </w:rPr>
        <w:t>supportOfERedCap-r18</w:t>
      </w:r>
      <w:r>
        <w:t xml:space="preserve">, the UE shall support a data rate for the carrier that is the data rate computed using the above formula, with </w:t>
      </w:r>
      <m:oMath>
        <m:r>
          <w:rPr>
            <w:rFonts w:ascii="Cambria Math"/>
          </w:rPr>
          <m:t>J=1 CC</m:t>
        </m:r>
      </m:oMath>
      <w:r>
        <w:t xml:space="preserve"> and:</w:t>
      </w:r>
    </w:p>
    <w:p w14:paraId="5503B8EA" w14:textId="77777777" w:rsidR="00D82000" w:rsidRDefault="00D82000" w:rsidP="00D82000">
      <w:pPr>
        <w:pStyle w:val="B2"/>
        <w:rPr>
          <w:rFonts w:eastAsia="MS Mincho"/>
        </w:rPr>
      </w:pPr>
      <w:r>
        <w:rPr>
          <w:rFonts w:eastAsia="MS Mincho"/>
        </w:rPr>
        <w:t xml:space="preserve">if the UE supports </w:t>
      </w:r>
      <w:r>
        <w:rPr>
          <w:rFonts w:ascii="Times" w:eastAsia="Batang" w:hAnsi="Times"/>
          <w:i/>
          <w:iCs/>
          <w:szCs w:val="24"/>
          <w:lang w:eastAsia="zh-CN"/>
        </w:rPr>
        <w:t>eRedCapNotReducedBB-BW-r18:</w:t>
      </w:r>
    </w:p>
    <w:p w14:paraId="0AD9DF19" w14:textId="77777777" w:rsidR="00D82000" w:rsidRPr="00594658" w:rsidRDefault="00D82000" w:rsidP="00594658">
      <w:pPr>
        <w:pStyle w:val="B2"/>
      </w:pPr>
      <w:r w:rsidRPr="00594658">
        <w:rPr>
          <w:rFonts w:eastAsia="Malgun Gothic"/>
          <w:lang w:eastAsia="ko-KR"/>
        </w:rPr>
        <w:t>-</w:t>
      </w:r>
      <w:r w:rsidRPr="00594658">
        <w:rPr>
          <w:rFonts w:eastAsia="Malgun Gothic"/>
          <w:lang w:eastAsia="ko-KR"/>
        </w:rPr>
        <w:tab/>
      </w:r>
      <w:r w:rsidRPr="00594658">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594658">
        <w:t xml:space="preserve"> is 0.75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=1</m:t>
        </m:r>
      </m:oMath>
      <w:r w:rsidRPr="00594658">
        <w:t>, or;</w:t>
      </w:r>
    </w:p>
    <w:p w14:paraId="63507FBF" w14:textId="77777777" w:rsidR="00D82000" w:rsidRPr="00594658" w:rsidRDefault="00D82000" w:rsidP="00594658">
      <w:pPr>
        <w:pStyle w:val="B2"/>
      </w:pPr>
      <w:r w:rsidRPr="00594658">
        <w:rPr>
          <w:rFonts w:eastAsia="Malgun Gothic"/>
          <w:lang w:eastAsia="ko-KR"/>
        </w:rPr>
        <w:t>-</w:t>
      </w:r>
      <w:r w:rsidRPr="00594658">
        <w:rPr>
          <w:rFonts w:eastAsia="Malgun Gothic"/>
          <w:lang w:eastAsia="ko-KR"/>
        </w:rPr>
        <w:tab/>
      </w:r>
      <w:r w:rsidRPr="00594658">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594658">
        <w:t xml:space="preserve"> is 0.8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=2</m:t>
        </m:r>
      </m:oMath>
      <w:r w:rsidRPr="00594658">
        <w:t>;</w:t>
      </w:r>
    </w:p>
    <w:p w14:paraId="2241AF09" w14:textId="77777777" w:rsidR="00D82000" w:rsidRPr="001672B3" w:rsidRDefault="00D82000" w:rsidP="001672B3">
      <w:pPr>
        <w:pStyle w:val="B2"/>
        <w:rPr>
          <w:rFonts w:eastAsia="MS Mincho"/>
        </w:rPr>
      </w:pPr>
      <w:r w:rsidRPr="001672B3">
        <w:rPr>
          <w:rFonts w:eastAsia="MS Mincho"/>
        </w:rPr>
        <w:t>else:</w:t>
      </w:r>
    </w:p>
    <w:p w14:paraId="4CE4AE48" w14:textId="77777777" w:rsidR="00D82000" w:rsidRPr="00594658" w:rsidRDefault="00D82000" w:rsidP="00594658">
      <w:pPr>
        <w:pStyle w:val="B2"/>
      </w:pPr>
      <w:r w:rsidRPr="00594658">
        <w:rPr>
          <w:rFonts w:eastAsia="Malgun Gothic"/>
          <w:lang w:eastAsia="ko-KR"/>
        </w:rPr>
        <w:t>-</w:t>
      </w:r>
      <w:r w:rsidRPr="00594658">
        <w:rPr>
          <w:rFonts w:eastAsia="Malgun Gothic"/>
          <w:lang w:eastAsia="ko-KR"/>
        </w:rPr>
        <w:tab/>
      </w:r>
      <w:r w:rsidRPr="00594658">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594658">
        <w:t xml:space="preserve"> is 3.2, and;</w:t>
      </w:r>
    </w:p>
    <w:p w14:paraId="7BFEDAF7" w14:textId="77777777" w:rsidR="00D82000" w:rsidRPr="00594658" w:rsidRDefault="00D82000" w:rsidP="00594658">
      <w:pPr>
        <w:pStyle w:val="B2"/>
      </w:pPr>
      <w:r w:rsidRPr="00594658">
        <w:rPr>
          <w:rFonts w:eastAsia="Malgun Gothic"/>
          <w:lang w:eastAsia="ko-KR"/>
        </w:rPr>
        <w:t>-</w:t>
      </w:r>
      <w:r w:rsidRPr="00594658">
        <w:rPr>
          <w:rFonts w:eastAsia="Malgun Gothic"/>
          <w:lang w:eastAsia="ko-KR"/>
        </w:rPr>
        <w:tab/>
      </w:r>
      <w:r w:rsidRPr="00853D63">
        <w:rPr>
          <w:rFonts w:eastAsiaTheme="minorEastAsia"/>
          <w:iCs/>
          <w:lang w:eastAsia="en-US"/>
        </w:rPr>
        <w:object w:dxaOrig="720" w:dyaOrig="360" w14:anchorId="3AD6CEA1">
          <v:shape id="_x0000_i1037" type="#_x0000_t75" style="width:36.3pt;height:18.8pt" o:ole="">
            <v:imagedata r:id="rId31" o:title=""/>
          </v:shape>
          <o:OLEObject Type="Embed" ProgID="Equation.3" ShapeID="_x0000_i1037" DrawAspect="Content" ObjectID="_1778584520" r:id="rId39"/>
        </w:object>
      </w:r>
      <w:r w:rsidRPr="00594658">
        <w:rPr>
          <w:iCs/>
        </w:rPr>
        <w:t xml:space="preserve"> </w:t>
      </w:r>
      <w:r w:rsidRPr="00594658">
        <w:t>is 25 if</w:t>
      </w:r>
      <w:r w:rsidRPr="00594658">
        <w:rPr>
          <w:iCs/>
        </w:rPr>
        <w:t xml:space="preserve"> μ = 0 </w:t>
      </w:r>
      <w:r w:rsidRPr="00594658">
        <w:t>or</w:t>
      </w:r>
      <w:r w:rsidRPr="00594658">
        <w:rPr>
          <w:iCs/>
        </w:rPr>
        <w:t xml:space="preserve">, </w:t>
      </w:r>
      <w:r w:rsidRPr="00594658">
        <w:t>12</w:t>
      </w:r>
      <w:r w:rsidRPr="00594658">
        <w:rPr>
          <w:iCs/>
        </w:rPr>
        <w:t xml:space="preserve"> </w:t>
      </w:r>
      <w:r w:rsidRPr="00594658">
        <w:t>if</w:t>
      </w:r>
      <w:r w:rsidRPr="00594658">
        <w:rPr>
          <w:iCs/>
        </w:rPr>
        <w:t xml:space="preserve"> μ = 1;</w:t>
      </w:r>
    </w:p>
    <w:p w14:paraId="7B233BA0" w14:textId="77777777" w:rsidR="00D82000" w:rsidRDefault="00D82000" w:rsidP="00D82000">
      <w:r>
        <w:t>For EUTRA in case of MR-DC, the approximate data rate for a given number of aggregated carriers in a band or band combination is computed as follows.</w:t>
      </w:r>
    </w:p>
    <w:p w14:paraId="11B359BF" w14:textId="77777777" w:rsidR="00D82000" w:rsidRDefault="00D82000" w:rsidP="00D82000">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72" w:dyaOrig="492" w14:anchorId="5DC1B760">
          <v:shape id="_x0000_i1038" type="#_x0000_t75" style="width:78.25pt;height:24.4pt" o:ole="">
            <v:imagedata r:id="rId40" o:title=""/>
          </v:shape>
          <o:OLEObject Type="Embed" ProgID="Equation.DSMT4" ShapeID="_x0000_i1038" DrawAspect="Content" ObjectID="_1778584521" r:id="rId41"/>
        </w:object>
      </w:r>
      <w:r>
        <w:fldChar w:fldCharType="end"/>
      </w:r>
    </w:p>
    <w:p w14:paraId="2886A82A" w14:textId="77777777" w:rsidR="00D82000" w:rsidRDefault="00D82000" w:rsidP="00D82000">
      <w:r>
        <w:t>wherein</w:t>
      </w:r>
    </w:p>
    <w:p w14:paraId="50EE1A70" w14:textId="77777777" w:rsidR="00D82000" w:rsidRDefault="00D82000" w:rsidP="00D82000">
      <w:pPr>
        <w:pStyle w:val="B2"/>
      </w:pPr>
      <w:r>
        <w:t>J is the number of aggregated EUTRA component carriers in MR-DC band combination</w:t>
      </w:r>
    </w:p>
    <w:p w14:paraId="597929F4" w14:textId="77777777" w:rsidR="00D82000" w:rsidRDefault="00D82000" w:rsidP="00D82000">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 36.213 [19] based on the UE supported maximum MIMO layers for the j-th CC, and based on the maximum modulation order for the j-th CC and number of PRBs based on the bandwidth of the j-th CC according to indicated UE capabilities.</w:t>
      </w:r>
    </w:p>
    <w:p w14:paraId="184B6BBB" w14:textId="77777777" w:rsidR="00D82000" w:rsidRDefault="00D82000" w:rsidP="00D82000">
      <w:r>
        <w:t>The approximate maximum data rate can be computed as the maximum of the approximate data rates computed using the above formula for each of the supported band or band combinations.</w:t>
      </w:r>
    </w:p>
    <w:p w14:paraId="2070A29A" w14:textId="77777777" w:rsidR="00D82000" w:rsidRDefault="00D82000" w:rsidP="00D82000">
      <w:r>
        <w:t>For MR-DC, the approximate maximum data rate is computed as the sum of the approximate maximum data rates from NR and EUTRA.</w:t>
      </w:r>
    </w:p>
    <w:p w14:paraId="251F53F5" w14:textId="3F9DA9BE" w:rsidR="004B2F2B" w:rsidRPr="00595B2F" w:rsidRDefault="004B2F2B" w:rsidP="004B2F2B">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2</w:t>
      </w:r>
      <w:r w:rsidRPr="004B2F2B">
        <w:rPr>
          <w:b/>
          <w:bCs/>
          <w:i/>
          <w:iCs/>
          <w:noProof/>
          <w:vertAlign w:val="superscript"/>
        </w:rPr>
        <w:t>nd</w:t>
      </w:r>
      <w:r>
        <w:rPr>
          <w:b/>
          <w:bCs/>
          <w:i/>
          <w:iCs/>
          <w:noProof/>
        </w:rPr>
        <w:t xml:space="preserve"> </w:t>
      </w:r>
      <w:r w:rsidRPr="00595B2F">
        <w:rPr>
          <w:b/>
          <w:bCs/>
          <w:i/>
          <w:iCs/>
          <w:noProof/>
        </w:rPr>
        <w:t>Modified section</w:t>
      </w:r>
    </w:p>
    <w:p w14:paraId="073FE9AC" w14:textId="7DB49AE4" w:rsidR="00544A1F" w:rsidRPr="00D67BF8" w:rsidRDefault="00544A1F" w:rsidP="00544A1F">
      <w:pPr>
        <w:pStyle w:val="Heading2"/>
      </w:pPr>
      <w:r w:rsidRPr="00D67BF8">
        <w:t>4.2</w:t>
      </w:r>
      <w:r w:rsidRPr="00D67BF8">
        <w:tab/>
        <w:t>UE Capability Parameters</w:t>
      </w:r>
      <w:bookmarkEnd w:id="3"/>
      <w:bookmarkEnd w:id="4"/>
      <w:bookmarkEnd w:id="5"/>
      <w:bookmarkEnd w:id="6"/>
      <w:bookmarkEnd w:id="7"/>
      <w:bookmarkEnd w:id="8"/>
      <w:bookmarkEnd w:id="9"/>
      <w:bookmarkEnd w:id="10"/>
      <w:bookmarkEnd w:id="11"/>
    </w:p>
    <w:p w14:paraId="39F411D9" w14:textId="77777777" w:rsidR="00544A1F" w:rsidRPr="00D67BF8" w:rsidRDefault="00544A1F" w:rsidP="00544A1F">
      <w:pPr>
        <w:pStyle w:val="Heading3"/>
      </w:pPr>
      <w:bookmarkStart w:id="22" w:name="_Toc12750886"/>
      <w:bookmarkStart w:id="23" w:name="_Toc29382250"/>
      <w:bookmarkStart w:id="24" w:name="_Toc37093367"/>
      <w:bookmarkStart w:id="25" w:name="_Toc37238643"/>
      <w:bookmarkStart w:id="26" w:name="_Toc37238757"/>
      <w:bookmarkStart w:id="27" w:name="_Toc46488652"/>
      <w:bookmarkStart w:id="28" w:name="_Toc52574073"/>
      <w:bookmarkStart w:id="29" w:name="_Toc52574159"/>
      <w:bookmarkStart w:id="30" w:name="_Toc162955604"/>
      <w:r w:rsidRPr="00D67BF8">
        <w:t>4.2.1</w:t>
      </w:r>
      <w:r w:rsidRPr="00D67BF8">
        <w:tab/>
        <w:t>Introduction</w:t>
      </w:r>
      <w:bookmarkEnd w:id="22"/>
      <w:bookmarkEnd w:id="23"/>
      <w:bookmarkEnd w:id="24"/>
      <w:bookmarkEnd w:id="25"/>
      <w:bookmarkEnd w:id="26"/>
      <w:bookmarkEnd w:id="27"/>
      <w:bookmarkEnd w:id="28"/>
      <w:bookmarkEnd w:id="29"/>
      <w:bookmarkEnd w:id="30"/>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w:t>
      </w:r>
      <w:r w:rsidR="00190518" w:rsidRPr="00D67BF8">
        <w:lastRenderedPageBreak/>
        <w:t xml:space="preserve">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w:t>
      </w:r>
      <w:r w:rsidRPr="00D67BF8">
        <w:lastRenderedPageBreak/>
        <w:t>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31" w:name="_Toc12750887"/>
      <w:bookmarkStart w:id="32" w:name="_Toc29382251"/>
      <w:bookmarkStart w:id="33" w:name="_Toc37093368"/>
      <w:bookmarkStart w:id="34" w:name="_Toc37238644"/>
      <w:bookmarkStart w:id="35" w:name="_Toc37238758"/>
      <w:bookmarkStart w:id="36" w:name="_Toc46488653"/>
      <w:bookmarkStart w:id="37" w:name="_Toc52574074"/>
      <w:bookmarkStart w:id="38" w:name="_Toc52574160"/>
      <w:bookmarkStart w:id="39" w:name="_Toc162955605"/>
      <w:r w:rsidRPr="00D67BF8">
        <w:lastRenderedPageBreak/>
        <w:t>4.</w:t>
      </w:r>
      <w:r w:rsidR="00D06DBF" w:rsidRPr="00D67BF8">
        <w:t>2</w:t>
      </w:r>
      <w:r w:rsidR="00544A1F" w:rsidRPr="00D67BF8">
        <w:t>.2</w:t>
      </w:r>
      <w:r w:rsidRPr="00D67BF8">
        <w:tab/>
        <w:t>General parameters</w:t>
      </w:r>
      <w:bookmarkEnd w:id="31"/>
      <w:bookmarkEnd w:id="32"/>
      <w:bookmarkEnd w:id="33"/>
      <w:bookmarkEnd w:id="34"/>
      <w:bookmarkEnd w:id="35"/>
      <w:bookmarkEnd w:id="36"/>
      <w:bookmarkEnd w:id="37"/>
      <w:bookmarkEnd w:id="38"/>
      <w:bookmarkEnd w:id="3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40" w:name="_Hlk39677092"/>
            <w:r w:rsidRPr="00D67BF8">
              <w:rPr>
                <w:b/>
                <w:i/>
              </w:rPr>
              <w:t>drx-Preference</w:t>
            </w:r>
            <w:bookmarkEnd w:id="40"/>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41"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41"/>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42" w:name="_Hlk151623166"/>
            <w:r w:rsidRPr="00D67BF8">
              <w:t>assistance information</w:t>
            </w:r>
            <w:bookmarkEnd w:id="42"/>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lastRenderedPageBreak/>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43" w:name="_Toc12750888"/>
      <w:bookmarkStart w:id="44" w:name="_Toc29382252"/>
      <w:bookmarkStart w:id="45" w:name="_Toc37093369"/>
      <w:bookmarkStart w:id="46" w:name="_Toc37238645"/>
      <w:bookmarkStart w:id="47" w:name="_Toc37238759"/>
      <w:bookmarkStart w:id="48" w:name="_Toc46488654"/>
      <w:bookmarkStart w:id="49" w:name="_Toc52574075"/>
      <w:bookmarkStart w:id="50" w:name="_Toc52574161"/>
      <w:bookmarkStart w:id="51" w:name="_Toc162955606"/>
      <w:r w:rsidRPr="00D67BF8">
        <w:t>4.</w:t>
      </w:r>
      <w:r w:rsidR="00C80C10" w:rsidRPr="00D67BF8">
        <w:t>2.</w:t>
      </w:r>
      <w:r w:rsidRPr="00D67BF8">
        <w:t>3</w:t>
      </w:r>
      <w:r w:rsidRPr="00D67BF8">
        <w:tab/>
        <w:t>SDAP Parameters</w:t>
      </w:r>
      <w:bookmarkEnd w:id="43"/>
      <w:bookmarkEnd w:id="44"/>
      <w:bookmarkEnd w:id="45"/>
      <w:bookmarkEnd w:id="46"/>
      <w:bookmarkEnd w:id="47"/>
      <w:bookmarkEnd w:id="48"/>
      <w:bookmarkEnd w:id="49"/>
      <w:bookmarkEnd w:id="50"/>
      <w:bookmarkEnd w:id="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52" w:name="_Toc12750889"/>
      <w:bookmarkStart w:id="53" w:name="_Toc29382253"/>
      <w:bookmarkStart w:id="54" w:name="_Toc37093370"/>
      <w:bookmarkStart w:id="55" w:name="_Toc37238646"/>
      <w:bookmarkStart w:id="56" w:name="_Toc37238760"/>
      <w:bookmarkStart w:id="57" w:name="_Toc46488655"/>
      <w:bookmarkStart w:id="58" w:name="_Toc52574076"/>
      <w:bookmarkStart w:id="59" w:name="_Toc52574162"/>
      <w:bookmarkStart w:id="60" w:name="_Toc162955607"/>
      <w:r w:rsidRPr="00D67BF8">
        <w:t>4.</w:t>
      </w:r>
      <w:r w:rsidR="00C80C10" w:rsidRPr="00D67BF8">
        <w:t>2.</w:t>
      </w:r>
      <w:r w:rsidR="00D06DBF" w:rsidRPr="00D67BF8">
        <w:t>4</w:t>
      </w:r>
      <w:r w:rsidRPr="00D67BF8">
        <w:tab/>
        <w:t>PDCP Parameters</w:t>
      </w:r>
      <w:bookmarkEnd w:id="52"/>
      <w:bookmarkEnd w:id="53"/>
      <w:bookmarkEnd w:id="54"/>
      <w:bookmarkEnd w:id="55"/>
      <w:bookmarkEnd w:id="56"/>
      <w:bookmarkEnd w:id="57"/>
      <w:bookmarkEnd w:id="58"/>
      <w:bookmarkEnd w:id="59"/>
      <w:bookmarkEnd w:id="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61" w:name="_Toc12750890"/>
      <w:bookmarkStart w:id="62" w:name="_Toc29382254"/>
      <w:bookmarkStart w:id="63" w:name="_Toc37093371"/>
      <w:bookmarkStart w:id="64" w:name="_Toc37238647"/>
      <w:bookmarkStart w:id="65" w:name="_Toc37238761"/>
      <w:bookmarkStart w:id="66" w:name="_Toc46488656"/>
      <w:bookmarkStart w:id="67" w:name="_Toc52574077"/>
      <w:bookmarkStart w:id="68" w:name="_Toc52574163"/>
      <w:bookmarkStart w:id="69" w:name="_Toc162955608"/>
      <w:r w:rsidRPr="00D67BF8">
        <w:t>4.</w:t>
      </w:r>
      <w:r w:rsidR="00C80C10" w:rsidRPr="00D67BF8">
        <w:t>2.</w:t>
      </w:r>
      <w:r w:rsidR="00D06DBF" w:rsidRPr="00D67BF8">
        <w:t>5</w:t>
      </w:r>
      <w:r w:rsidRPr="00D67BF8">
        <w:tab/>
        <w:t>RLC parameters</w:t>
      </w:r>
      <w:bookmarkEnd w:id="61"/>
      <w:bookmarkEnd w:id="62"/>
      <w:bookmarkEnd w:id="63"/>
      <w:bookmarkEnd w:id="64"/>
      <w:bookmarkEnd w:id="65"/>
      <w:bookmarkEnd w:id="66"/>
      <w:bookmarkEnd w:id="67"/>
      <w:bookmarkEnd w:id="68"/>
      <w:bookmarkEnd w:id="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70" w:name="_Toc12750891"/>
      <w:bookmarkStart w:id="71" w:name="_Toc29382255"/>
      <w:bookmarkStart w:id="72" w:name="_Toc37093372"/>
      <w:bookmarkStart w:id="73" w:name="_Toc37238648"/>
      <w:bookmarkStart w:id="74" w:name="_Toc37238762"/>
      <w:bookmarkStart w:id="75" w:name="_Toc46488657"/>
      <w:bookmarkStart w:id="76" w:name="_Toc52574078"/>
      <w:bookmarkStart w:id="77" w:name="_Toc52574164"/>
      <w:bookmarkStart w:id="78" w:name="_Toc162955609"/>
      <w:r w:rsidRPr="00D67BF8">
        <w:t>4.</w:t>
      </w:r>
      <w:r w:rsidR="00C80C10" w:rsidRPr="00D67BF8">
        <w:t>2.</w:t>
      </w:r>
      <w:r w:rsidR="00D06DBF" w:rsidRPr="00D67BF8">
        <w:t>6</w:t>
      </w:r>
      <w:r w:rsidR="0009665E" w:rsidRPr="00D67BF8">
        <w:tab/>
        <w:t>MAC parameters</w:t>
      </w:r>
      <w:bookmarkEnd w:id="70"/>
      <w:bookmarkEnd w:id="71"/>
      <w:bookmarkEnd w:id="72"/>
      <w:bookmarkEnd w:id="73"/>
      <w:bookmarkEnd w:id="74"/>
      <w:bookmarkEnd w:id="75"/>
      <w:bookmarkEnd w:id="76"/>
      <w:bookmarkEnd w:id="77"/>
      <w:bookmarkEnd w:id="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79" w:name="_Hlk42151165"/>
            <w:r w:rsidRPr="00D67BF8">
              <w:t>This field applies to all serving cells with which the UE is configured with shared spectrum channel access.</w:t>
            </w:r>
            <w:bookmarkEnd w:id="79"/>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80" w:name="_Toc12750892"/>
      <w:bookmarkStart w:id="81" w:name="_Toc29382256"/>
      <w:bookmarkStart w:id="82" w:name="_Toc37093373"/>
      <w:bookmarkStart w:id="83" w:name="_Toc37238649"/>
      <w:bookmarkStart w:id="84" w:name="_Toc37238763"/>
      <w:bookmarkStart w:id="85" w:name="_Toc46488658"/>
      <w:bookmarkStart w:id="86" w:name="_Toc52574079"/>
      <w:bookmarkStart w:id="87" w:name="_Toc52574165"/>
      <w:bookmarkStart w:id="88" w:name="_Toc162955610"/>
      <w:r w:rsidRPr="00D67BF8">
        <w:t>4.</w:t>
      </w:r>
      <w:r w:rsidR="00EA306E" w:rsidRPr="00D67BF8">
        <w:t>2.</w:t>
      </w:r>
      <w:r w:rsidR="00D06DBF" w:rsidRPr="00D67BF8">
        <w:t>7</w:t>
      </w:r>
      <w:r w:rsidRPr="00D67BF8">
        <w:tab/>
        <w:t>Physical layer parameters</w:t>
      </w:r>
      <w:bookmarkEnd w:id="80"/>
      <w:bookmarkEnd w:id="81"/>
      <w:bookmarkEnd w:id="82"/>
      <w:bookmarkEnd w:id="83"/>
      <w:bookmarkEnd w:id="84"/>
      <w:bookmarkEnd w:id="85"/>
      <w:bookmarkEnd w:id="86"/>
      <w:bookmarkEnd w:id="87"/>
      <w:bookmarkEnd w:id="88"/>
    </w:p>
    <w:p w14:paraId="6B8D3188" w14:textId="77777777" w:rsidR="00A43323" w:rsidRPr="00D67BF8" w:rsidRDefault="00A43323" w:rsidP="00A43323">
      <w:pPr>
        <w:pStyle w:val="Heading4"/>
      </w:pPr>
      <w:bookmarkStart w:id="89" w:name="_Toc12750893"/>
      <w:bookmarkStart w:id="90" w:name="_Toc29382257"/>
      <w:bookmarkStart w:id="91" w:name="_Toc37093374"/>
      <w:bookmarkStart w:id="92" w:name="_Toc37238650"/>
      <w:bookmarkStart w:id="93" w:name="_Toc37238764"/>
      <w:bookmarkStart w:id="94" w:name="_Toc46488659"/>
      <w:bookmarkStart w:id="95" w:name="_Toc52574080"/>
      <w:bookmarkStart w:id="96" w:name="_Toc52574166"/>
      <w:bookmarkStart w:id="97" w:name="_Toc162955611"/>
      <w:r w:rsidRPr="00D67BF8">
        <w:t>4.2.7.1</w:t>
      </w:r>
      <w:r w:rsidRPr="00D67BF8">
        <w:tab/>
      </w:r>
      <w:r w:rsidRPr="00D67BF8">
        <w:rPr>
          <w:i/>
        </w:rPr>
        <w:t>BandCombinationList</w:t>
      </w:r>
      <w:r w:rsidRPr="00D67BF8">
        <w:t xml:space="preserve">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trPr>
        <w:tc>
          <w:tcPr>
            <w:tcW w:w="6917" w:type="dxa"/>
          </w:tcPr>
          <w:p w14:paraId="729F3F62" w14:textId="77777777" w:rsidR="00C067AF" w:rsidRDefault="00C067AF" w:rsidP="00C067AF">
            <w:pPr>
              <w:pStyle w:val="TAL"/>
              <w:rPr>
                <w:b/>
                <w:i/>
              </w:rPr>
            </w:pPr>
            <w:r w:rsidRPr="00C60CBB">
              <w:rPr>
                <w:b/>
                <w:i/>
              </w:rPr>
              <w:t>dormancyIndicationSCell-r18</w:t>
            </w:r>
          </w:p>
          <w:p w14:paraId="216961D6" w14:textId="76D3B402" w:rsidR="00C067AF" w:rsidRPr="00CC73C0" w:rsidRDefault="00C067AF" w:rsidP="00C067AF">
            <w:pPr>
              <w:pStyle w:val="TAL"/>
              <w:rPr>
                <w:bCs/>
                <w:iCs/>
              </w:rPr>
            </w:pPr>
            <w:r>
              <w:rPr>
                <w:bCs/>
                <w:iCs/>
              </w:rPr>
              <w:t xml:space="preserve">Indicates whether the UE supports </w:t>
            </w:r>
            <w:r w:rsidRPr="004134D4">
              <w:rPr>
                <w:bCs/>
                <w:iCs/>
              </w:rPr>
              <w:t>SCell dormancy indication sent within the active time on PCell with DCI format 0_3/1_3</w:t>
            </w:r>
            <w:r>
              <w:rPr>
                <w:bCs/>
                <w:iCs/>
              </w:rPr>
              <w:t xml:space="preserve">. </w:t>
            </w:r>
            <w:r w:rsidRPr="00CC73C0">
              <w:rPr>
                <w:bCs/>
                <w:iCs/>
              </w:rPr>
              <w:t>One dormant BWP and one non-dormant BWP is supported per carrier</w:t>
            </w:r>
            <w:r>
              <w:rPr>
                <w:bCs/>
                <w:iCs/>
              </w:rPr>
              <w:t xml:space="preserve">. </w:t>
            </w:r>
            <w:r w:rsidRPr="00CC73C0">
              <w:rPr>
                <w:bCs/>
                <w:iCs/>
              </w:rPr>
              <w:t xml:space="preserve">More than one non-dormant BWP per carrier is supported only if </w:t>
            </w:r>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is also supported</w:t>
            </w:r>
            <w:r>
              <w:rPr>
                <w:bCs/>
                <w:iCs/>
              </w:rPr>
              <w:t>.</w:t>
            </w:r>
          </w:p>
          <w:p w14:paraId="62DB031E" w14:textId="77777777" w:rsidR="00C067AF" w:rsidRPr="00CC73C0" w:rsidRDefault="00C067AF" w:rsidP="00C067AF">
            <w:pPr>
              <w:pStyle w:val="TAL"/>
              <w:rPr>
                <w:bCs/>
                <w:iCs/>
              </w:rPr>
            </w:pPr>
          </w:p>
          <w:p w14:paraId="0A417226" w14:textId="223C81E9" w:rsidR="00C067AF" w:rsidRDefault="00C067AF" w:rsidP="00C067AF">
            <w:pPr>
              <w:pStyle w:val="TAL"/>
              <w:rPr>
                <w:bCs/>
                <w:iCs/>
              </w:rPr>
            </w:pPr>
            <w:r w:rsidRPr="00CC73C0">
              <w:rPr>
                <w:bCs/>
                <w:iCs/>
              </w:rPr>
              <w:t xml:space="preserve">One dormant BWP and one non-dormant BWP are UE specific BWPs even for UEs not supporting </w:t>
            </w:r>
            <w:r w:rsidRPr="00F41679">
              <w:rPr>
                <w:i/>
              </w:rPr>
              <w:t>upto2</w:t>
            </w:r>
            <w:r w:rsidRPr="00F41679">
              <w:t xml:space="preserve"> in </w:t>
            </w:r>
            <w:r w:rsidRPr="00F41679">
              <w:rPr>
                <w:i/>
              </w:rPr>
              <w:t>bwp-SameNumerology</w:t>
            </w:r>
            <w:r w:rsidRPr="00CC73C0">
              <w:rPr>
                <w:bCs/>
                <w:iCs/>
              </w:rPr>
              <w:t xml:space="preserve"> or </w:t>
            </w:r>
            <w:r w:rsidRPr="00F41679">
              <w:rPr>
                <w:i/>
              </w:rPr>
              <w:t>upto4</w:t>
            </w:r>
            <w:r w:rsidRPr="00F41679">
              <w:t xml:space="preserve"> in </w:t>
            </w:r>
            <w:r w:rsidRPr="00F41679">
              <w:rPr>
                <w:i/>
              </w:rPr>
              <w:t>bwp-SameNumerology</w:t>
            </w:r>
            <w:r>
              <w:rPr>
                <w:bCs/>
                <w:iCs/>
              </w:rPr>
              <w:t>.</w:t>
            </w:r>
          </w:p>
          <w:p w14:paraId="75AFD8C7" w14:textId="77777777" w:rsidR="00C067AF" w:rsidRDefault="00C067AF" w:rsidP="00C067AF">
            <w:pPr>
              <w:pStyle w:val="TAL"/>
              <w:rPr>
                <w:bCs/>
                <w:iCs/>
              </w:rPr>
            </w:pPr>
          </w:p>
          <w:p w14:paraId="229972C5" w14:textId="1FB10F80" w:rsidR="00C067AF" w:rsidRPr="00A32A0E" w:rsidRDefault="00C067AF" w:rsidP="00C067AF">
            <w:pPr>
              <w:pStyle w:val="TAL"/>
              <w:rPr>
                <w:b/>
                <w:i/>
              </w:rPr>
            </w:pPr>
            <w:r>
              <w:rPr>
                <w:bCs/>
                <w:iCs/>
              </w:rPr>
              <w:t xml:space="preserve">A UE supporting </w:t>
            </w:r>
            <w:r w:rsidR="00CF0412">
              <w:rPr>
                <w:rFonts w:eastAsia="DengXian" w:hint="eastAsia"/>
                <w:bCs/>
                <w:iCs/>
                <w:lang w:eastAsia="zh-CN"/>
              </w:rPr>
              <w:t xml:space="preserve">CA </w:t>
            </w:r>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r w:rsidRPr="004A27D1" w:rsidDel="00855366">
              <w:rPr>
                <w:i/>
              </w:rPr>
              <w:t>multiCell-PDSCH-DCI-1-3-DiffSCS-r18</w:t>
            </w:r>
            <w:r w:rsidRPr="004A27D1">
              <w:rPr>
                <w:bCs/>
                <w:i/>
              </w:rPr>
              <w:t xml:space="preserve">, </w:t>
            </w:r>
            <w:r w:rsidRPr="004A27D1">
              <w:rPr>
                <w:i/>
              </w:rPr>
              <w:t xml:space="preserve">multiCell-PUSCH-DCI-0-3-SameSCS-r18 </w:t>
            </w:r>
            <w:r w:rsidRPr="00F21F36">
              <w:rPr>
                <w:iCs/>
              </w:rPr>
              <w:t>and</w:t>
            </w:r>
            <w:r w:rsidRPr="004A27D1">
              <w:rPr>
                <w:i/>
              </w:rPr>
              <w:t xml:space="preserve"> multiCell-PUSCH-DCI-0-3-DiffSCS-r18</w:t>
            </w:r>
            <w:r>
              <w:t>.</w:t>
            </w:r>
          </w:p>
        </w:tc>
        <w:tc>
          <w:tcPr>
            <w:tcW w:w="709" w:type="dxa"/>
          </w:tcPr>
          <w:p w14:paraId="73D4BEB0" w14:textId="63DC1D2D" w:rsidR="00C067AF" w:rsidRPr="00D67BF8" w:rsidRDefault="00C067AF" w:rsidP="00C067AF">
            <w:pPr>
              <w:pStyle w:val="TAL"/>
              <w:jc w:val="center"/>
            </w:pPr>
            <w:r w:rsidRPr="00D67BF8">
              <w:rPr>
                <w:rFonts w:cs="Arial"/>
                <w:szCs w:val="18"/>
              </w:rPr>
              <w:t>BC</w:t>
            </w:r>
          </w:p>
        </w:tc>
        <w:tc>
          <w:tcPr>
            <w:tcW w:w="567" w:type="dxa"/>
          </w:tcPr>
          <w:p w14:paraId="43A46A73" w14:textId="0E583B57" w:rsidR="00C067AF" w:rsidRPr="00D67BF8" w:rsidRDefault="00C067AF" w:rsidP="00C067AF">
            <w:pPr>
              <w:pStyle w:val="TAL"/>
              <w:jc w:val="center"/>
            </w:pPr>
            <w:r w:rsidRPr="00D67BF8">
              <w:rPr>
                <w:rFonts w:cs="Arial"/>
                <w:szCs w:val="18"/>
              </w:rPr>
              <w:t>No</w:t>
            </w:r>
          </w:p>
        </w:tc>
        <w:tc>
          <w:tcPr>
            <w:tcW w:w="709" w:type="dxa"/>
          </w:tcPr>
          <w:p w14:paraId="15948D6E" w14:textId="69E932F9" w:rsidR="00C067AF" w:rsidRPr="00D67BF8" w:rsidRDefault="00C067AF" w:rsidP="00C067AF">
            <w:pPr>
              <w:pStyle w:val="TAL"/>
              <w:jc w:val="center"/>
              <w:rPr>
                <w:rFonts w:eastAsia="DengXian"/>
              </w:rPr>
            </w:pPr>
            <w:r w:rsidRPr="00D67BF8">
              <w:rPr>
                <w:rFonts w:eastAsia="DengXian"/>
              </w:rPr>
              <w:t>N/A</w:t>
            </w:r>
          </w:p>
        </w:tc>
        <w:tc>
          <w:tcPr>
            <w:tcW w:w="728" w:type="dxa"/>
          </w:tcPr>
          <w:p w14:paraId="7F026BA8" w14:textId="32556767" w:rsidR="00C067AF" w:rsidRPr="00D67BF8" w:rsidRDefault="00C067AF" w:rsidP="00C067AF">
            <w:pPr>
              <w:pStyle w:val="TAL"/>
              <w:jc w:val="center"/>
              <w:rPr>
                <w:rFonts w:eastAsia="DengXian"/>
              </w:rPr>
            </w:pPr>
            <w:r w:rsidRPr="00D67BF8">
              <w:rPr>
                <w:rFonts w:eastAsia="DengXian"/>
              </w:rPr>
              <w:t>N/A</w:t>
            </w:r>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rsidDel="00594658" w14:paraId="259EFDF4" w14:textId="1EF60633" w:rsidTr="008F552F">
        <w:trPr>
          <w:cantSplit/>
          <w:tblHeader/>
          <w:del w:id="98" w:author="NR_Mob_enh2-Core" w:date="2024-05-27T15:44:00Z"/>
        </w:trPr>
        <w:tc>
          <w:tcPr>
            <w:tcW w:w="6917" w:type="dxa"/>
          </w:tcPr>
          <w:p w14:paraId="1C0A56E7" w14:textId="3D7863F3" w:rsidR="00D30DC9" w:rsidDel="00594658" w:rsidRDefault="00D30DC9" w:rsidP="00D30DC9">
            <w:pPr>
              <w:pStyle w:val="TAL"/>
              <w:rPr>
                <w:del w:id="99" w:author="NR_Mob_enh2-Core" w:date="2024-05-27T15:44:00Z"/>
                <w:b/>
                <w:i/>
              </w:rPr>
            </w:pPr>
            <w:del w:id="100" w:author="NR_Mob_enh2-Core" w:date="2024-05-27T15:44:00Z">
              <w:r w:rsidRPr="008D2ED1" w:rsidDel="00594658">
                <w:rPr>
                  <w:b/>
                  <w:i/>
                </w:rPr>
                <w:delText>pdcch-RACH-AffectedBandsList</w:delText>
              </w:r>
              <w:r w:rsidR="00586918" w:rsidDel="00594658">
                <w:rPr>
                  <w:b/>
                  <w:i/>
                </w:rPr>
                <w:delText>-r18</w:delText>
              </w:r>
              <w:r w:rsidR="007B6BA8" w:rsidDel="00594658">
                <w:rPr>
                  <w:b/>
                  <w:i/>
                </w:rPr>
                <w:delText xml:space="preserve"> **3*</w:delText>
              </w:r>
            </w:del>
          </w:p>
          <w:p w14:paraId="7D67D2CF" w14:textId="391583CF" w:rsidR="00D30DC9" w:rsidDel="00594658" w:rsidRDefault="00D30DC9" w:rsidP="00D30DC9">
            <w:pPr>
              <w:pStyle w:val="TAL"/>
              <w:rPr>
                <w:del w:id="101" w:author="NR_Mob_enh2-Core" w:date="2024-05-27T15:44:00Z"/>
                <w:rFonts w:cs="Arial"/>
                <w:bCs/>
                <w:color w:val="000000"/>
              </w:rPr>
            </w:pPr>
            <w:del w:id="102" w:author="NR_Mob_enh2-Core" w:date="2024-05-27T15:44:00Z">
              <w:r w:rsidDel="00594658">
                <w:rPr>
                  <w:bCs/>
                  <w:iCs/>
                </w:rPr>
                <w:delText xml:space="preserve">Indicates </w:delText>
              </w:r>
              <w:r w:rsidDel="00594658">
                <w:rPr>
                  <w:rFonts w:cs="Arial"/>
                  <w:bCs/>
                  <w:color w:val="000000"/>
                </w:rPr>
                <w:delText>whether UE may cause interruption on DL slot(s) on serving cells due to PDCCH-ordered RACH transmission.</w:delText>
              </w:r>
            </w:del>
          </w:p>
          <w:p w14:paraId="3A6F0160" w14:textId="27203BEB" w:rsidR="00D30DC9" w:rsidDel="00594658" w:rsidRDefault="00D30DC9" w:rsidP="00D30DC9">
            <w:pPr>
              <w:pStyle w:val="TAL"/>
              <w:rPr>
                <w:del w:id="103" w:author="NR_Mob_enh2-Core" w:date="2024-05-27T15:44:00Z"/>
                <w:bCs/>
                <w:iCs/>
              </w:rPr>
            </w:pPr>
            <w:del w:id="104" w:author="NR_Mob_enh2-Core" w:date="2024-05-27T15:44:00Z">
              <w:r w:rsidDel="00594658">
                <w:rPr>
                  <w:bCs/>
                  <w:iCs/>
                </w:rPr>
                <w:delText xml:space="preserve">A UE supporting this feature shall also indicate support of </w:delText>
              </w:r>
              <w:r w:rsidRPr="004A27D1" w:rsidDel="00594658">
                <w:rPr>
                  <w:bCs/>
                  <w:i/>
                </w:rPr>
                <w:delText>rach-EarlyTA-Measurement-r18</w:delText>
              </w:r>
              <w:r w:rsidDel="00594658">
                <w:rPr>
                  <w:bCs/>
                  <w:iCs/>
                </w:rPr>
                <w:delText>.</w:delText>
              </w:r>
            </w:del>
          </w:p>
          <w:p w14:paraId="092E556F" w14:textId="4602326B" w:rsidR="00D30DC9" w:rsidRPr="004A27D1" w:rsidDel="00594658" w:rsidRDefault="00D30DC9" w:rsidP="00D30DC9">
            <w:pPr>
              <w:pStyle w:val="TAL"/>
              <w:rPr>
                <w:del w:id="105" w:author="NR_Mob_enh2-Core" w:date="2024-05-27T15:44:00Z"/>
                <w:bCs/>
                <w:iCs/>
              </w:rPr>
            </w:pPr>
            <w:del w:id="106"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51904AE1" w14:textId="2484A064" w:rsidR="00D30DC9" w:rsidRPr="00D67BF8" w:rsidDel="00594658" w:rsidRDefault="00D30DC9" w:rsidP="00D30DC9">
            <w:pPr>
              <w:pStyle w:val="TAL"/>
              <w:jc w:val="center"/>
              <w:rPr>
                <w:del w:id="107" w:author="NR_Mob_enh2-Core" w:date="2024-05-27T15:44:00Z"/>
                <w:rFonts w:cs="Arial"/>
                <w:szCs w:val="18"/>
              </w:rPr>
            </w:pPr>
            <w:del w:id="108" w:author="NR_Mob_enh2-Core" w:date="2024-05-27T15:44:00Z">
              <w:r w:rsidRPr="00D67BF8" w:rsidDel="00594658">
                <w:rPr>
                  <w:rFonts w:cs="Arial"/>
                  <w:szCs w:val="18"/>
                </w:rPr>
                <w:delText>BC</w:delText>
              </w:r>
            </w:del>
          </w:p>
        </w:tc>
        <w:tc>
          <w:tcPr>
            <w:tcW w:w="567" w:type="dxa"/>
          </w:tcPr>
          <w:p w14:paraId="2795857D" w14:textId="0B7DA993" w:rsidR="00D30DC9" w:rsidRPr="00D67BF8" w:rsidDel="00594658" w:rsidRDefault="00D30DC9" w:rsidP="00D30DC9">
            <w:pPr>
              <w:pStyle w:val="TAL"/>
              <w:jc w:val="center"/>
              <w:rPr>
                <w:del w:id="109" w:author="NR_Mob_enh2-Core" w:date="2024-05-27T15:44:00Z"/>
                <w:rFonts w:cs="Arial"/>
                <w:szCs w:val="18"/>
              </w:rPr>
            </w:pPr>
            <w:del w:id="110" w:author="NR_Mob_enh2-Core" w:date="2024-05-27T15:44:00Z">
              <w:r w:rsidRPr="00D67BF8" w:rsidDel="00594658">
                <w:rPr>
                  <w:rFonts w:cs="Arial"/>
                  <w:szCs w:val="18"/>
                </w:rPr>
                <w:delText>No</w:delText>
              </w:r>
            </w:del>
          </w:p>
        </w:tc>
        <w:tc>
          <w:tcPr>
            <w:tcW w:w="709" w:type="dxa"/>
          </w:tcPr>
          <w:p w14:paraId="2E2EC788" w14:textId="000D9578" w:rsidR="00D30DC9" w:rsidRPr="00D67BF8" w:rsidDel="00594658" w:rsidRDefault="00D30DC9" w:rsidP="00D30DC9">
            <w:pPr>
              <w:pStyle w:val="TAL"/>
              <w:jc w:val="center"/>
              <w:rPr>
                <w:del w:id="111" w:author="NR_Mob_enh2-Core" w:date="2024-05-27T15:44:00Z"/>
                <w:rFonts w:eastAsia="DengXian"/>
              </w:rPr>
            </w:pPr>
            <w:del w:id="112" w:author="NR_Mob_enh2-Core" w:date="2024-05-27T15:44:00Z">
              <w:r w:rsidRPr="00D67BF8" w:rsidDel="00594658">
                <w:rPr>
                  <w:rFonts w:eastAsia="DengXian"/>
                </w:rPr>
                <w:delText>N/A</w:delText>
              </w:r>
            </w:del>
          </w:p>
        </w:tc>
        <w:tc>
          <w:tcPr>
            <w:tcW w:w="728" w:type="dxa"/>
          </w:tcPr>
          <w:p w14:paraId="53A96BF2" w14:textId="3D05B4CE" w:rsidR="00D30DC9" w:rsidRPr="00D67BF8" w:rsidDel="00594658" w:rsidRDefault="00D30DC9" w:rsidP="00D30DC9">
            <w:pPr>
              <w:pStyle w:val="TAL"/>
              <w:jc w:val="center"/>
              <w:rPr>
                <w:del w:id="113" w:author="NR_Mob_enh2-Core" w:date="2024-05-27T15:44:00Z"/>
                <w:rFonts w:eastAsia="DengXian"/>
              </w:rPr>
            </w:pPr>
            <w:del w:id="114" w:author="NR_Mob_enh2-Core" w:date="2024-05-27T15:44:00Z">
              <w:r w:rsidRPr="00D67BF8" w:rsidDel="00594658">
                <w:rPr>
                  <w:rFonts w:eastAsia="DengXian"/>
                </w:rPr>
                <w:delText>N/A</w:delText>
              </w:r>
            </w:del>
          </w:p>
        </w:tc>
      </w:tr>
      <w:tr w:rsidR="00D30DC9" w:rsidRPr="00D67BF8" w:rsidDel="00594658" w14:paraId="2CBD2B95" w14:textId="6476C397" w:rsidTr="008F552F">
        <w:trPr>
          <w:cantSplit/>
          <w:tblHeader/>
          <w:del w:id="115" w:author="NR_Mob_enh2-Core" w:date="2024-05-27T15:44:00Z"/>
        </w:trPr>
        <w:tc>
          <w:tcPr>
            <w:tcW w:w="6917" w:type="dxa"/>
          </w:tcPr>
          <w:p w14:paraId="0B48E63E" w14:textId="188BF627" w:rsidR="00D30DC9" w:rsidDel="00594658" w:rsidRDefault="00D30DC9" w:rsidP="00D30DC9">
            <w:pPr>
              <w:pStyle w:val="TAL"/>
              <w:rPr>
                <w:del w:id="116" w:author="NR_Mob_enh2-Core" w:date="2024-05-27T15:44:00Z"/>
                <w:b/>
                <w:i/>
              </w:rPr>
            </w:pPr>
            <w:del w:id="117" w:author="NR_Mob_enh2-Core" w:date="2024-05-27T15:44:00Z">
              <w:r w:rsidRPr="009D3B37" w:rsidDel="00594658">
                <w:rPr>
                  <w:b/>
                  <w:i/>
                </w:rPr>
                <w:delText>pdcch-RACH-PrepTimeList</w:delText>
              </w:r>
              <w:r w:rsidR="00586918" w:rsidDel="00594658">
                <w:rPr>
                  <w:b/>
                  <w:i/>
                </w:rPr>
                <w:delText>-r18</w:delText>
              </w:r>
            </w:del>
          </w:p>
          <w:p w14:paraId="46C2A0F4" w14:textId="2EB836CE" w:rsidR="00D30DC9" w:rsidDel="00594658" w:rsidRDefault="00D30DC9" w:rsidP="00D30DC9">
            <w:pPr>
              <w:pStyle w:val="TAL"/>
              <w:rPr>
                <w:del w:id="118" w:author="NR_Mob_enh2-Core" w:date="2024-05-27T15:44:00Z"/>
                <w:rFonts w:cs="Arial"/>
                <w:bCs/>
                <w:color w:val="000000"/>
              </w:rPr>
            </w:pPr>
            <w:del w:id="119" w:author="NR_Mob_enh2-Core" w:date="2024-05-27T15:44:00Z">
              <w:r w:rsidDel="00594658">
                <w:rPr>
                  <w:bCs/>
                  <w:iCs/>
                </w:rPr>
                <w:delText xml:space="preserve">Indicates </w:delText>
              </w:r>
              <w:r w:rsidR="009D6F09" w:rsidDel="00594658">
                <w:rPr>
                  <w:rFonts w:cs="Arial"/>
                  <w:bCs/>
                  <w:color w:val="000000"/>
                </w:rPr>
                <w:delText>the RF/BB preparation time for PDCCH ordered RACH of which the resources are not fully contained in any of UE’s configured UL BWP(s) of active serving cells.</w:delText>
              </w:r>
            </w:del>
          </w:p>
          <w:p w14:paraId="6E65E93A" w14:textId="6E5BD6E5" w:rsidR="009D6F09" w:rsidDel="00594658" w:rsidRDefault="009D6F09" w:rsidP="009D6F09">
            <w:pPr>
              <w:pStyle w:val="TAL"/>
              <w:rPr>
                <w:del w:id="120" w:author="NR_Mob_enh2-Core" w:date="2024-05-27T15:44:00Z"/>
                <w:bCs/>
                <w:iCs/>
              </w:rPr>
            </w:pPr>
            <w:del w:id="121" w:author="NR_Mob_enh2-Core" w:date="2024-05-27T15:44:00Z">
              <w:r w:rsidDel="00594658">
                <w:rPr>
                  <w:bCs/>
                  <w:iCs/>
                </w:rPr>
                <w:delText xml:space="preserve">A UE supporting this feature shall also indicate support of </w:delText>
              </w:r>
              <w:r w:rsidRPr="00055E37" w:rsidDel="00594658">
                <w:rPr>
                  <w:bCs/>
                  <w:i/>
                </w:rPr>
                <w:delText>rach-EarlyTA-Measurement-r18</w:delText>
              </w:r>
              <w:r w:rsidDel="00594658">
                <w:rPr>
                  <w:bCs/>
                  <w:iCs/>
                </w:rPr>
                <w:delText>.</w:delText>
              </w:r>
            </w:del>
          </w:p>
          <w:p w14:paraId="53478990" w14:textId="41371E96" w:rsidR="009D6F09" w:rsidRPr="004A27D1" w:rsidDel="00594658" w:rsidRDefault="009D6F09" w:rsidP="009D6F09">
            <w:pPr>
              <w:pStyle w:val="TAL"/>
              <w:rPr>
                <w:del w:id="122" w:author="NR_Mob_enh2-Core" w:date="2024-05-27T15:44:00Z"/>
                <w:bCs/>
                <w:iCs/>
              </w:rPr>
            </w:pPr>
            <w:del w:id="123"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7A754701" w14:textId="7A893AEE" w:rsidR="00D30DC9" w:rsidRPr="00D67BF8" w:rsidDel="00594658" w:rsidRDefault="00D30DC9" w:rsidP="00D30DC9">
            <w:pPr>
              <w:pStyle w:val="TAL"/>
              <w:jc w:val="center"/>
              <w:rPr>
                <w:del w:id="124" w:author="NR_Mob_enh2-Core" w:date="2024-05-27T15:44:00Z"/>
                <w:rFonts w:cs="Arial"/>
                <w:szCs w:val="18"/>
              </w:rPr>
            </w:pPr>
            <w:del w:id="125" w:author="NR_Mob_enh2-Core" w:date="2024-05-27T15:44:00Z">
              <w:r w:rsidRPr="00D67BF8" w:rsidDel="00594658">
                <w:rPr>
                  <w:rFonts w:cs="Arial"/>
                  <w:szCs w:val="18"/>
                </w:rPr>
                <w:delText>BC</w:delText>
              </w:r>
            </w:del>
          </w:p>
        </w:tc>
        <w:tc>
          <w:tcPr>
            <w:tcW w:w="567" w:type="dxa"/>
          </w:tcPr>
          <w:p w14:paraId="0031EE93" w14:textId="00169DB7" w:rsidR="00D30DC9" w:rsidRPr="00D67BF8" w:rsidDel="00594658" w:rsidRDefault="00D30DC9" w:rsidP="00D30DC9">
            <w:pPr>
              <w:pStyle w:val="TAL"/>
              <w:jc w:val="center"/>
              <w:rPr>
                <w:del w:id="126" w:author="NR_Mob_enh2-Core" w:date="2024-05-27T15:44:00Z"/>
                <w:rFonts w:cs="Arial"/>
                <w:szCs w:val="18"/>
              </w:rPr>
            </w:pPr>
            <w:del w:id="127" w:author="NR_Mob_enh2-Core" w:date="2024-05-27T15:44:00Z">
              <w:r w:rsidRPr="00D67BF8" w:rsidDel="00594658">
                <w:rPr>
                  <w:rFonts w:cs="Arial"/>
                  <w:szCs w:val="18"/>
                </w:rPr>
                <w:delText>No</w:delText>
              </w:r>
            </w:del>
          </w:p>
        </w:tc>
        <w:tc>
          <w:tcPr>
            <w:tcW w:w="709" w:type="dxa"/>
          </w:tcPr>
          <w:p w14:paraId="169A1E99" w14:textId="55EBFAF3" w:rsidR="00D30DC9" w:rsidRPr="00D67BF8" w:rsidDel="00594658" w:rsidRDefault="00D30DC9" w:rsidP="00D30DC9">
            <w:pPr>
              <w:pStyle w:val="TAL"/>
              <w:jc w:val="center"/>
              <w:rPr>
                <w:del w:id="128" w:author="NR_Mob_enh2-Core" w:date="2024-05-27T15:44:00Z"/>
                <w:rFonts w:eastAsia="DengXian"/>
              </w:rPr>
            </w:pPr>
            <w:del w:id="129" w:author="NR_Mob_enh2-Core" w:date="2024-05-27T15:44:00Z">
              <w:r w:rsidRPr="00D67BF8" w:rsidDel="00594658">
                <w:rPr>
                  <w:rFonts w:eastAsia="DengXian"/>
                </w:rPr>
                <w:delText>N/A</w:delText>
              </w:r>
            </w:del>
          </w:p>
        </w:tc>
        <w:tc>
          <w:tcPr>
            <w:tcW w:w="728" w:type="dxa"/>
          </w:tcPr>
          <w:p w14:paraId="319498F8" w14:textId="01A2FAA9" w:rsidR="00D30DC9" w:rsidRPr="00D67BF8" w:rsidDel="00594658" w:rsidRDefault="00D30DC9" w:rsidP="00D30DC9">
            <w:pPr>
              <w:pStyle w:val="TAL"/>
              <w:jc w:val="center"/>
              <w:rPr>
                <w:del w:id="130" w:author="NR_Mob_enh2-Core" w:date="2024-05-27T15:44:00Z"/>
                <w:rFonts w:eastAsia="DengXian"/>
              </w:rPr>
            </w:pPr>
            <w:del w:id="131" w:author="NR_Mob_enh2-Core" w:date="2024-05-27T15:44:00Z">
              <w:r w:rsidRPr="00D67BF8" w:rsidDel="00594658">
                <w:rPr>
                  <w:rFonts w:eastAsia="DengXian"/>
                </w:rPr>
                <w:delText>N/A</w:delText>
              </w:r>
            </w:del>
          </w:p>
        </w:tc>
      </w:tr>
      <w:tr w:rsidR="00D30DC9" w:rsidRPr="00D67BF8" w:rsidDel="00594658" w14:paraId="4C598AAD" w14:textId="040120E1" w:rsidTr="008F552F">
        <w:trPr>
          <w:cantSplit/>
          <w:tblHeader/>
          <w:del w:id="132" w:author="NR_Mob_enh2-Core" w:date="2024-05-27T15:44:00Z"/>
        </w:trPr>
        <w:tc>
          <w:tcPr>
            <w:tcW w:w="6917" w:type="dxa"/>
          </w:tcPr>
          <w:p w14:paraId="22FD13A4" w14:textId="32C98296" w:rsidR="00D30DC9" w:rsidDel="00594658" w:rsidRDefault="00D30DC9" w:rsidP="00D30DC9">
            <w:pPr>
              <w:pStyle w:val="TAL"/>
              <w:rPr>
                <w:del w:id="133" w:author="NR_Mob_enh2-Core" w:date="2024-05-27T15:44:00Z"/>
                <w:b/>
                <w:i/>
              </w:rPr>
            </w:pPr>
            <w:del w:id="134" w:author="NR_Mob_enh2-Core" w:date="2024-05-27T15:44:00Z">
              <w:r w:rsidRPr="00FF0416" w:rsidDel="00594658">
                <w:rPr>
                  <w:b/>
                  <w:i/>
                </w:rPr>
                <w:delText>pdcch-RACH-SwitchingTimeList</w:delText>
              </w:r>
              <w:r w:rsidR="00586918" w:rsidDel="00594658">
                <w:rPr>
                  <w:b/>
                  <w:i/>
                </w:rPr>
                <w:delText>-r18</w:delText>
              </w:r>
            </w:del>
          </w:p>
          <w:p w14:paraId="714BC26A" w14:textId="6AD9CF17" w:rsidR="00D30DC9" w:rsidDel="00594658" w:rsidRDefault="008B4CB4" w:rsidP="00D30DC9">
            <w:pPr>
              <w:pStyle w:val="TAL"/>
              <w:rPr>
                <w:del w:id="135" w:author="NR_Mob_enh2-Core" w:date="2024-05-27T15:44:00Z"/>
                <w:rFonts w:cs="Arial"/>
                <w:bCs/>
                <w:color w:val="000000"/>
              </w:rPr>
            </w:pPr>
            <w:del w:id="136" w:author="NR_Mob_enh2-Core" w:date="2024-05-27T15:44:00Z">
              <w:r w:rsidDel="00594658">
                <w:rPr>
                  <w:bCs/>
                  <w:iCs/>
                </w:rPr>
                <w:delText xml:space="preserve">Indicates </w:delText>
              </w:r>
              <w:r w:rsidDel="00594658">
                <w:rPr>
                  <w:rFonts w:cs="Arial"/>
                  <w:bCs/>
                  <w:color w:val="000000"/>
                </w:rPr>
                <w:delText>the interruption length (Y ms) due to RF re-tuning for PDCCH ordered RACH of which the resources are not fully contained in any of UE’s configured UL BWP(s) of active serving cells.</w:delText>
              </w:r>
            </w:del>
          </w:p>
          <w:p w14:paraId="49A08330" w14:textId="2D7D7403" w:rsidR="008B4CB4" w:rsidDel="00594658" w:rsidRDefault="008B4CB4" w:rsidP="008B4CB4">
            <w:pPr>
              <w:pStyle w:val="TAL"/>
              <w:rPr>
                <w:del w:id="137" w:author="NR_Mob_enh2-Core" w:date="2024-05-27T15:44:00Z"/>
                <w:bCs/>
                <w:iCs/>
              </w:rPr>
            </w:pPr>
            <w:del w:id="138" w:author="NR_Mob_enh2-Core" w:date="2024-05-27T15:44:00Z">
              <w:r w:rsidDel="00594658">
                <w:rPr>
                  <w:bCs/>
                  <w:iCs/>
                </w:rPr>
                <w:delText xml:space="preserve">A UE supporting this feature shall also indicate support of </w:delText>
              </w:r>
              <w:r w:rsidRPr="00055E37" w:rsidDel="00594658">
                <w:rPr>
                  <w:bCs/>
                  <w:i/>
                </w:rPr>
                <w:delText>rach-EarlyTA-Measurement-r18</w:delText>
              </w:r>
              <w:r w:rsidDel="00594658">
                <w:rPr>
                  <w:bCs/>
                  <w:iCs/>
                </w:rPr>
                <w:delText>.</w:delText>
              </w:r>
            </w:del>
          </w:p>
          <w:p w14:paraId="70471F96" w14:textId="6EA4E189" w:rsidR="008B4CB4" w:rsidRPr="004A27D1" w:rsidDel="00594658" w:rsidRDefault="008B4CB4" w:rsidP="008B4CB4">
            <w:pPr>
              <w:pStyle w:val="TAL"/>
              <w:rPr>
                <w:del w:id="139" w:author="NR_Mob_enh2-Core" w:date="2024-05-27T15:44:00Z"/>
                <w:bCs/>
                <w:iCs/>
              </w:rPr>
            </w:pPr>
            <w:del w:id="140" w:author="NR_Mob_enh2-Core" w:date="2024-05-27T15:44:00Z">
              <w:r w:rsidRPr="00D67BF8" w:rsidDel="00594658">
                <w:rPr>
                  <w:rFonts w:cs="Arial"/>
                  <w:color w:val="000000" w:themeColor="text1"/>
                  <w:szCs w:val="18"/>
                </w:rPr>
                <w:delText xml:space="preserve">Each “source-target” pair indicates the band pair between </w:delText>
              </w:r>
              <w:r w:rsidRPr="00055E37" w:rsidDel="00594658">
                <w:rPr>
                  <w:rFonts w:eastAsia="SimSun" w:cs="Arial"/>
                  <w:color w:val="000000" w:themeColor="text1"/>
                  <w:szCs w:val="18"/>
                  <w:lang w:eastAsia="zh-CN"/>
                </w:rPr>
                <w:delText>the target band for RACH transmission and band under UE’s current</w:delText>
              </w:r>
              <w:r w:rsidR="007B011F" w:rsidDel="00594658">
                <w:rPr>
                  <w:rFonts w:eastAsia="SimSun" w:cs="Arial"/>
                  <w:color w:val="000000" w:themeColor="text1"/>
                  <w:szCs w:val="18"/>
                  <w:lang w:eastAsia="zh-CN"/>
                </w:rPr>
                <w:delText xml:space="preserve"> band combination</w:delText>
              </w:r>
              <w:r w:rsidRPr="00055E37" w:rsidDel="00594658">
                <w:rPr>
                  <w:rFonts w:eastAsia="SimSun" w:cs="Arial"/>
                  <w:color w:val="000000" w:themeColor="text1"/>
                  <w:szCs w:val="18"/>
                  <w:lang w:eastAsia="zh-CN"/>
                </w:rPr>
                <w:delText>.</w:delText>
              </w:r>
            </w:del>
          </w:p>
        </w:tc>
        <w:tc>
          <w:tcPr>
            <w:tcW w:w="709" w:type="dxa"/>
          </w:tcPr>
          <w:p w14:paraId="7393A710" w14:textId="6694B1E1" w:rsidR="00D30DC9" w:rsidRPr="00D67BF8" w:rsidDel="00594658" w:rsidRDefault="00D30DC9" w:rsidP="00D30DC9">
            <w:pPr>
              <w:pStyle w:val="TAL"/>
              <w:jc w:val="center"/>
              <w:rPr>
                <w:del w:id="141" w:author="NR_Mob_enh2-Core" w:date="2024-05-27T15:44:00Z"/>
                <w:rFonts w:cs="Arial"/>
                <w:szCs w:val="18"/>
              </w:rPr>
            </w:pPr>
            <w:del w:id="142" w:author="NR_Mob_enh2-Core" w:date="2024-05-27T15:44:00Z">
              <w:r w:rsidRPr="00D67BF8" w:rsidDel="00594658">
                <w:rPr>
                  <w:rFonts w:cs="Arial"/>
                  <w:szCs w:val="18"/>
                </w:rPr>
                <w:delText>BC</w:delText>
              </w:r>
            </w:del>
          </w:p>
        </w:tc>
        <w:tc>
          <w:tcPr>
            <w:tcW w:w="567" w:type="dxa"/>
          </w:tcPr>
          <w:p w14:paraId="027D0E79" w14:textId="45E87AF6" w:rsidR="00D30DC9" w:rsidRPr="00D67BF8" w:rsidDel="00594658" w:rsidRDefault="00D30DC9" w:rsidP="00D30DC9">
            <w:pPr>
              <w:pStyle w:val="TAL"/>
              <w:jc w:val="center"/>
              <w:rPr>
                <w:del w:id="143" w:author="NR_Mob_enh2-Core" w:date="2024-05-27T15:44:00Z"/>
                <w:rFonts w:cs="Arial"/>
                <w:szCs w:val="18"/>
              </w:rPr>
            </w:pPr>
            <w:del w:id="144" w:author="NR_Mob_enh2-Core" w:date="2024-05-27T15:44:00Z">
              <w:r w:rsidRPr="00D67BF8" w:rsidDel="00594658">
                <w:rPr>
                  <w:rFonts w:cs="Arial"/>
                  <w:szCs w:val="18"/>
                </w:rPr>
                <w:delText>No</w:delText>
              </w:r>
            </w:del>
          </w:p>
        </w:tc>
        <w:tc>
          <w:tcPr>
            <w:tcW w:w="709" w:type="dxa"/>
          </w:tcPr>
          <w:p w14:paraId="12A0DC9A" w14:textId="6A9174C9" w:rsidR="00D30DC9" w:rsidRPr="00D67BF8" w:rsidDel="00594658" w:rsidRDefault="00D30DC9" w:rsidP="00D30DC9">
            <w:pPr>
              <w:pStyle w:val="TAL"/>
              <w:jc w:val="center"/>
              <w:rPr>
                <w:del w:id="145" w:author="NR_Mob_enh2-Core" w:date="2024-05-27T15:44:00Z"/>
                <w:rFonts w:eastAsia="DengXian"/>
              </w:rPr>
            </w:pPr>
            <w:del w:id="146" w:author="NR_Mob_enh2-Core" w:date="2024-05-27T15:44:00Z">
              <w:r w:rsidRPr="00D67BF8" w:rsidDel="00594658">
                <w:rPr>
                  <w:rFonts w:eastAsia="DengXian"/>
                </w:rPr>
                <w:delText>N/A</w:delText>
              </w:r>
            </w:del>
          </w:p>
        </w:tc>
        <w:tc>
          <w:tcPr>
            <w:tcW w:w="728" w:type="dxa"/>
          </w:tcPr>
          <w:p w14:paraId="403BAC9B" w14:textId="75F646A5" w:rsidR="00D30DC9" w:rsidRPr="00D67BF8" w:rsidDel="00594658" w:rsidRDefault="00D30DC9" w:rsidP="00D30DC9">
            <w:pPr>
              <w:pStyle w:val="TAL"/>
              <w:jc w:val="center"/>
              <w:rPr>
                <w:del w:id="147" w:author="NR_Mob_enh2-Core" w:date="2024-05-27T15:44:00Z"/>
                <w:rFonts w:eastAsia="DengXian"/>
              </w:rPr>
            </w:pPr>
            <w:del w:id="148" w:author="NR_Mob_enh2-Core" w:date="2024-05-27T15:44:00Z">
              <w:r w:rsidRPr="00D67BF8" w:rsidDel="00594658">
                <w:rPr>
                  <w:rFonts w:eastAsia="DengXian"/>
                </w:rPr>
                <w:delText>N/A</w:delText>
              </w:r>
            </w:del>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82363" w14:paraId="2338DE0B" w14:textId="5CE4D795" w:rsidTr="007F35BF">
        <w:trPr>
          <w:cantSplit/>
          <w:tblHeader/>
          <w:del w:id="149" w:author="NR_Mob_enh2-Core" w:date="2024-05-27T15:57:00Z"/>
        </w:trPr>
        <w:tc>
          <w:tcPr>
            <w:tcW w:w="6917" w:type="dxa"/>
          </w:tcPr>
          <w:p w14:paraId="365106D8" w14:textId="1C84D178" w:rsidR="00D30DC9" w:rsidRPr="00D67BF8" w:rsidDel="00282363" w:rsidRDefault="00D30DC9" w:rsidP="00D30DC9">
            <w:pPr>
              <w:pStyle w:val="TAL"/>
              <w:rPr>
                <w:del w:id="150" w:author="NR_Mob_enh2-Core" w:date="2024-05-27T15:57:00Z"/>
                <w:rFonts w:eastAsia="DengXian"/>
                <w:b/>
                <w:bCs/>
                <w:i/>
                <w:iCs/>
              </w:rPr>
            </w:pPr>
            <w:del w:id="151" w:author="NR_Mob_enh2-Core" w:date="2024-05-27T15:57:00Z">
              <w:r w:rsidRPr="00F96BB2" w:rsidDel="00282363">
                <w:rPr>
                  <w:rFonts w:eastAsia="DengXian"/>
                  <w:b/>
                  <w:bCs/>
                  <w:i/>
                  <w:iCs/>
                </w:rPr>
                <w:delText>rach-EarlyTA-BandList</w:delText>
              </w:r>
              <w:r w:rsidR="00586918" w:rsidDel="00282363">
                <w:rPr>
                  <w:rFonts w:eastAsia="DengXian"/>
                  <w:b/>
                  <w:bCs/>
                  <w:i/>
                  <w:iCs/>
                </w:rPr>
                <w:delText>-r18</w:delText>
              </w:r>
              <w:r w:rsidR="007B6BA8" w:rsidDel="00282363">
                <w:rPr>
                  <w:rFonts w:eastAsia="DengXian"/>
                  <w:b/>
                  <w:bCs/>
                  <w:i/>
                  <w:iCs/>
                </w:rPr>
                <w:delText xml:space="preserve"> **3*</w:delText>
              </w:r>
            </w:del>
          </w:p>
          <w:p w14:paraId="5D804C3B" w14:textId="1BC527E9" w:rsidR="00D30DC9" w:rsidRPr="00D67BF8" w:rsidDel="00282363" w:rsidRDefault="00D30DC9" w:rsidP="00D30DC9">
            <w:pPr>
              <w:pStyle w:val="TAL"/>
              <w:rPr>
                <w:del w:id="152" w:author="NR_Mob_enh2-Core" w:date="2024-05-27T15:57:00Z"/>
                <w:rFonts w:cs="Arial"/>
                <w:color w:val="000000" w:themeColor="text1"/>
                <w:szCs w:val="18"/>
              </w:rPr>
            </w:pPr>
            <w:del w:id="153" w:author="NR_Mob_enh2-Core" w:date="2024-05-27T15:57:00Z">
              <w:r w:rsidRPr="00D67BF8" w:rsidDel="00282363">
                <w:rPr>
                  <w:rFonts w:eastAsia="DengXian"/>
                </w:rPr>
                <w:delText xml:space="preserve">Indicates whether the UE supports </w:delText>
              </w:r>
              <w:r w:rsidRPr="00D67BF8" w:rsidDel="00282363">
                <w:rPr>
                  <w:rFonts w:cs="Arial"/>
                  <w:color w:val="000000" w:themeColor="text1"/>
                  <w:szCs w:val="18"/>
                </w:rPr>
                <w:delText>simultaneous transmission to handle the overlap between UL transmission on serving cell(s) and PRACH on candidate cell(s).</w:delText>
              </w:r>
            </w:del>
          </w:p>
          <w:p w14:paraId="1DF96361" w14:textId="34D3D796" w:rsidR="00D30DC9" w:rsidRPr="00D67BF8" w:rsidDel="00282363" w:rsidRDefault="00D30DC9" w:rsidP="00D30DC9">
            <w:pPr>
              <w:pStyle w:val="TAL"/>
              <w:rPr>
                <w:del w:id="154" w:author="NR_Mob_enh2-Core" w:date="2024-05-27T15:57:00Z"/>
                <w:rFonts w:cs="Arial"/>
                <w:color w:val="000000" w:themeColor="text1"/>
                <w:szCs w:val="18"/>
              </w:rPr>
            </w:pPr>
            <w:del w:id="155" w:author="NR_Mob_enh2-Core" w:date="2024-05-27T15:57:00Z">
              <w:r w:rsidRPr="00D67BF8" w:rsidDel="00282363">
                <w:rPr>
                  <w:rFonts w:cs="Arial"/>
                  <w:color w:val="000000" w:themeColor="text1"/>
                  <w:szCs w:val="18"/>
                </w:rPr>
                <w:delText xml:space="preserve">A UE supporting this feature shall also indicate support of </w:delText>
              </w:r>
              <w:r w:rsidRPr="00055E37" w:rsidDel="00282363">
                <w:rPr>
                  <w:rFonts w:cs="Arial"/>
                  <w:i/>
                  <w:iCs/>
                  <w:color w:val="000000" w:themeColor="text1"/>
                  <w:szCs w:val="18"/>
                </w:rPr>
                <w:delText>rach-EarlyTA-Measurement-r18</w:delText>
              </w:r>
              <w:r w:rsidRPr="00D67BF8" w:rsidDel="00282363">
                <w:rPr>
                  <w:rFonts w:cs="Arial"/>
                  <w:color w:val="000000" w:themeColor="text1"/>
                  <w:szCs w:val="18"/>
                </w:rPr>
                <w:delText>.</w:delText>
              </w:r>
            </w:del>
          </w:p>
          <w:p w14:paraId="3A4EA433" w14:textId="0433AEAC" w:rsidR="00D30DC9" w:rsidRPr="00D67BF8" w:rsidDel="00282363" w:rsidRDefault="00D30DC9" w:rsidP="00D30DC9">
            <w:pPr>
              <w:pStyle w:val="TAL"/>
              <w:rPr>
                <w:del w:id="156" w:author="NR_Mob_enh2-Core" w:date="2024-05-27T15:57:00Z"/>
                <w:b/>
                <w:i/>
              </w:rPr>
            </w:pPr>
            <w:del w:id="157" w:author="NR_Mob_enh2-Core" w:date="2024-05-27T15:57:00Z">
              <w:r w:rsidRPr="00D67BF8" w:rsidDel="00282363">
                <w:rPr>
                  <w:rFonts w:cs="Arial"/>
                  <w:color w:val="000000" w:themeColor="text1"/>
                  <w:szCs w:val="18"/>
                </w:rPr>
                <w:delText xml:space="preserve">Each “source-target” pair indicates the band pair between </w:delText>
              </w:r>
              <w:r w:rsidRPr="00055E37" w:rsidDel="00282363">
                <w:rPr>
                  <w:rFonts w:eastAsia="SimSun" w:cs="Arial"/>
                  <w:color w:val="000000" w:themeColor="text1"/>
                  <w:szCs w:val="18"/>
                  <w:lang w:eastAsia="zh-CN"/>
                </w:rPr>
                <w:delText>the target band for RACH transmission and band under UE’s current</w:delText>
              </w:r>
              <w:r w:rsidR="007B011F" w:rsidDel="00282363">
                <w:rPr>
                  <w:rFonts w:eastAsia="SimSun" w:cs="Arial"/>
                  <w:color w:val="000000" w:themeColor="text1"/>
                  <w:szCs w:val="18"/>
                  <w:lang w:eastAsia="zh-CN"/>
                </w:rPr>
                <w:delText xml:space="preserve"> band combination</w:delText>
              </w:r>
              <w:r w:rsidRPr="00055E37" w:rsidDel="00282363">
                <w:rPr>
                  <w:rFonts w:eastAsia="SimSun" w:cs="Arial"/>
                  <w:color w:val="000000" w:themeColor="text1"/>
                  <w:szCs w:val="18"/>
                  <w:lang w:eastAsia="zh-CN"/>
                </w:rPr>
                <w:delText>.</w:delText>
              </w:r>
            </w:del>
          </w:p>
        </w:tc>
        <w:tc>
          <w:tcPr>
            <w:tcW w:w="709" w:type="dxa"/>
          </w:tcPr>
          <w:p w14:paraId="75FE01E1" w14:textId="715CA25E" w:rsidR="00D30DC9" w:rsidRPr="00D67BF8" w:rsidDel="00282363" w:rsidRDefault="00D30DC9" w:rsidP="00D30DC9">
            <w:pPr>
              <w:pStyle w:val="TAL"/>
              <w:jc w:val="center"/>
              <w:rPr>
                <w:del w:id="158" w:author="NR_Mob_enh2-Core" w:date="2024-05-27T15:57:00Z"/>
                <w:rFonts w:cs="Arial"/>
                <w:szCs w:val="18"/>
              </w:rPr>
            </w:pPr>
            <w:del w:id="159" w:author="NR_Mob_enh2-Core" w:date="2024-05-27T15:57:00Z">
              <w:r w:rsidRPr="00D67BF8" w:rsidDel="00282363">
                <w:rPr>
                  <w:bCs/>
                  <w:iCs/>
                  <w:lang w:eastAsia="zh-CN"/>
                </w:rPr>
                <w:delText>BC</w:delText>
              </w:r>
            </w:del>
          </w:p>
        </w:tc>
        <w:tc>
          <w:tcPr>
            <w:tcW w:w="567" w:type="dxa"/>
          </w:tcPr>
          <w:p w14:paraId="2C9B0E46" w14:textId="3BA488CA" w:rsidR="00D30DC9" w:rsidRPr="00D67BF8" w:rsidDel="00282363" w:rsidRDefault="00D30DC9" w:rsidP="00D30DC9">
            <w:pPr>
              <w:pStyle w:val="TAL"/>
              <w:jc w:val="center"/>
              <w:rPr>
                <w:del w:id="160" w:author="NR_Mob_enh2-Core" w:date="2024-05-27T15:57:00Z"/>
                <w:rFonts w:cs="Arial"/>
                <w:szCs w:val="18"/>
              </w:rPr>
            </w:pPr>
            <w:del w:id="161" w:author="NR_Mob_enh2-Core" w:date="2024-05-27T15:57:00Z">
              <w:r w:rsidRPr="00D67BF8" w:rsidDel="00282363">
                <w:rPr>
                  <w:bCs/>
                  <w:iCs/>
                  <w:lang w:eastAsia="zh-CN"/>
                </w:rPr>
                <w:delText>No</w:delText>
              </w:r>
            </w:del>
          </w:p>
        </w:tc>
        <w:tc>
          <w:tcPr>
            <w:tcW w:w="709" w:type="dxa"/>
          </w:tcPr>
          <w:p w14:paraId="537F5EE2" w14:textId="23949708" w:rsidR="00D30DC9" w:rsidRPr="00D67BF8" w:rsidDel="00282363" w:rsidRDefault="00D30DC9" w:rsidP="00D30DC9">
            <w:pPr>
              <w:pStyle w:val="TAL"/>
              <w:jc w:val="center"/>
              <w:rPr>
                <w:del w:id="162" w:author="NR_Mob_enh2-Core" w:date="2024-05-27T15:57:00Z"/>
                <w:rFonts w:cs="Arial"/>
                <w:szCs w:val="18"/>
              </w:rPr>
            </w:pPr>
            <w:del w:id="163" w:author="NR_Mob_enh2-Core" w:date="2024-05-27T15:57:00Z">
              <w:r w:rsidRPr="00D67BF8" w:rsidDel="00282363">
                <w:rPr>
                  <w:rFonts w:eastAsia="DengXian"/>
                </w:rPr>
                <w:delText>N/A</w:delText>
              </w:r>
            </w:del>
          </w:p>
        </w:tc>
        <w:tc>
          <w:tcPr>
            <w:tcW w:w="728" w:type="dxa"/>
          </w:tcPr>
          <w:p w14:paraId="5867DA91" w14:textId="4B5D7F2E" w:rsidR="00D30DC9" w:rsidRPr="00D67BF8" w:rsidDel="00282363" w:rsidRDefault="00D30DC9" w:rsidP="00D30DC9">
            <w:pPr>
              <w:pStyle w:val="TAL"/>
              <w:jc w:val="center"/>
              <w:rPr>
                <w:del w:id="164" w:author="NR_Mob_enh2-Core" w:date="2024-05-27T15:57:00Z"/>
                <w:rFonts w:cs="Arial"/>
                <w:szCs w:val="18"/>
              </w:rPr>
            </w:pPr>
            <w:del w:id="165" w:author="NR_Mob_enh2-Core" w:date="2024-05-27T15:57:00Z">
              <w:r w:rsidRPr="00D67BF8" w:rsidDel="00282363">
                <w:rPr>
                  <w:lang w:eastAsia="zh-CN"/>
                </w:rPr>
                <w:delText>N/A</w:delText>
              </w:r>
            </w:del>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r w:rsidRPr="00D67BF8">
              <w:rPr>
                <w:rFonts w:eastAsia="SimSun"/>
                <w:b/>
                <w:bCs/>
                <w:i/>
                <w:iCs/>
                <w:lang w:eastAsia="zh-CN"/>
              </w:rPr>
              <w:t>srs-AntennaSwitching8T8R-r18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2C7D5E49"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r w:rsidRPr="00D67BF8">
              <w:rPr>
                <w:rFonts w:ascii="Arial" w:hAnsi="Arial" w:cs="Arial"/>
                <w:sz w:val="18"/>
                <w:szCs w:val="18"/>
              </w:rPr>
              <w:t>.</w:t>
            </w:r>
          </w:p>
          <w:p w14:paraId="38444D41" w14:textId="16B88BD1"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r w:rsidR="004C6BAB">
              <w:rPr>
                <w:rFonts w:ascii="Arial" w:hAnsi="Arial" w:cs="Arial"/>
                <w:i/>
                <w:iCs/>
                <w:sz w:val="18"/>
                <w:szCs w:val="18"/>
              </w:rPr>
              <w:t>r</w:t>
            </w:r>
            <w:r w:rsidRPr="00D67BF8">
              <w:rPr>
                <w:rFonts w:ascii="Arial" w:hAnsi="Arial" w:cs="Arial"/>
                <w:i/>
                <w:iCs/>
                <w:sz w:val="18"/>
                <w:szCs w:val="18"/>
              </w:rPr>
              <w:t>18</w:t>
            </w:r>
            <w:r w:rsidRPr="00D67BF8">
              <w:rPr>
                <w:rFonts w:ascii="Arial" w:hAnsi="Arial" w:cs="Arial"/>
                <w:sz w:val="18"/>
                <w:szCs w:val="18"/>
              </w:rPr>
              <w:t xml:space="preserve"> indicates </w:t>
            </w:r>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rFonts w:eastAsia="MS Mincho"/>
              </w:rPr>
            </w:pPr>
          </w:p>
          <w:p w14:paraId="54492142" w14:textId="32C7E406" w:rsidR="00D30DC9" w:rsidRDefault="00D30DC9" w:rsidP="00D30DC9">
            <w:pPr>
              <w:keepNext/>
              <w:keepLines/>
              <w:spacing w:after="0"/>
              <w:jc w:val="both"/>
              <w:rPr>
                <w:rFonts w:ascii="Arial" w:hAnsi="Arial"/>
                <w:sz w:val="18"/>
              </w:rPr>
            </w:pPr>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r w:rsidR="001500B6">
              <w:rPr>
                <w:rFonts w:ascii="Arial" w:hAnsi="Arial" w:cs="Arial"/>
                <w:i/>
                <w:iCs/>
                <w:sz w:val="18"/>
                <w:szCs w:val="18"/>
              </w:rPr>
              <w:t>Switch</w:t>
            </w:r>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p>
          <w:p w14:paraId="148DD39F" w14:textId="77777777" w:rsidR="00D30DC9" w:rsidRPr="00805204" w:rsidRDefault="00D30DC9" w:rsidP="00D30DC9">
            <w:pPr>
              <w:keepNext/>
              <w:keepLines/>
              <w:spacing w:after="0"/>
              <w:jc w:val="both"/>
              <w:rPr>
                <w:rFonts w:ascii="Arial" w:hAnsi="Arial"/>
                <w:sz w:val="18"/>
                <w:lang w:eastAsia="zh-CN"/>
              </w:rPr>
            </w:pPr>
          </w:p>
          <w:p w14:paraId="1FFC2ACB" w14:textId="77777777" w:rsidR="00D30DC9" w:rsidRPr="00805204" w:rsidRDefault="00D30DC9" w:rsidP="00D30DC9">
            <w:pPr>
              <w:keepNext/>
              <w:keepLines/>
              <w:spacing w:after="0"/>
              <w:jc w:val="both"/>
              <w:rPr>
                <w:rFonts w:ascii="Arial" w:hAnsi="Arial"/>
                <w:sz w:val="18"/>
              </w:rPr>
            </w:pPr>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p>
          <w:p w14:paraId="280271C8" w14:textId="77777777" w:rsidR="00D30DC9" w:rsidRPr="00805204" w:rsidRDefault="00D30DC9" w:rsidP="00D30DC9">
            <w:pPr>
              <w:keepNext/>
              <w:keepLines/>
              <w:spacing w:after="0"/>
              <w:rPr>
                <w:rFonts w:ascii="Arial" w:hAnsi="Arial"/>
                <w:sz w:val="18"/>
              </w:rPr>
            </w:pPr>
          </w:p>
          <w:p w14:paraId="0CB238A3" w14:textId="02E702CC" w:rsidR="00D30DC9" w:rsidRPr="00A32A0E" w:rsidRDefault="00D30DC9" w:rsidP="00D30DC9">
            <w:pPr>
              <w:keepNext/>
              <w:keepLines/>
              <w:spacing w:after="0"/>
              <w:ind w:left="810" w:hangingChars="450" w:hanging="810"/>
              <w:rPr>
                <w:rFonts w:ascii="Arial" w:hAnsi="Arial"/>
                <w:i/>
                <w:sz w:val="18"/>
              </w:rPr>
            </w:pPr>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r>
              <w:rPr>
                <w:rFonts w:eastAsia="MS Mincho"/>
              </w:rPr>
              <w:t xml:space="preserve"> 2</w:t>
            </w:r>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166" w:name="_Toc12750894"/>
      <w:bookmarkStart w:id="167" w:name="_Toc29382258"/>
      <w:bookmarkStart w:id="168" w:name="_Toc37093375"/>
      <w:bookmarkStart w:id="169" w:name="_Toc37238651"/>
      <w:bookmarkStart w:id="170" w:name="_Toc37238765"/>
      <w:bookmarkStart w:id="171" w:name="_Toc46488660"/>
      <w:bookmarkStart w:id="172" w:name="_Toc52574081"/>
      <w:bookmarkStart w:id="173" w:name="_Toc52574167"/>
      <w:bookmarkStart w:id="174" w:name="_Toc162955612"/>
      <w:r w:rsidRPr="00D67BF8">
        <w:t>4.2.7.2</w:t>
      </w:r>
      <w:r w:rsidRPr="00D67BF8">
        <w:tab/>
      </w:r>
      <w:r w:rsidRPr="00D67BF8">
        <w:rPr>
          <w:i/>
        </w:rPr>
        <w:t>BandNR parameters</w:t>
      </w:r>
      <w:bookmarkEnd w:id="166"/>
      <w:bookmarkEnd w:id="167"/>
      <w:bookmarkEnd w:id="168"/>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4E508A19"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r w:rsidR="0051088C">
              <w:rPr>
                <w:rFonts w:ascii="Arial" w:eastAsia="SimSun" w:hAnsi="Arial" w:cs="Arial"/>
                <w:sz w:val="18"/>
                <w:szCs w:val="18"/>
                <w:lang w:eastAsia="zh-CN"/>
              </w:rPr>
              <w:t>*</w:t>
            </w:r>
            <w:r w:rsidR="00F73CB0">
              <w:t xml:space="preserve"> </w:t>
            </w:r>
            <w:r w:rsidR="00F73CB0" w:rsidRPr="00594658">
              <w:rPr>
                <w:rFonts w:ascii="Arial" w:hAnsi="Arial" w:cs="Arial"/>
                <w:i/>
                <w:iCs/>
                <w:sz w:val="18"/>
                <w:szCs w:val="18"/>
              </w:rPr>
              <w:t>vectorLengthDD-r18</w:t>
            </w:r>
            <w:r w:rsidR="00746D13" w:rsidRPr="00D67BF8">
              <w:rPr>
                <w:rFonts w:ascii="Arial" w:eastAsia="SimSun" w:hAnsi="Arial" w:cs="Arial"/>
                <w:sz w:val="18"/>
                <w:szCs w:val="18"/>
                <w:lang w:eastAsia="zh-CN"/>
              </w:rPr>
              <w:t>), when P/SP-CSI-RS is configured for CMR</w:t>
            </w:r>
          </w:p>
          <w:p w14:paraId="2A7A1B7D" w14:textId="02CEB57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r w:rsidR="0051088C">
              <w:rPr>
                <w:rFonts w:ascii="Arial" w:hAnsi="Arial" w:cs="Arial"/>
                <w:sz w:val="18"/>
                <w:szCs w:val="18"/>
              </w:rPr>
              <w:t>*</w:t>
            </w:r>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4F13EAD9"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r w:rsidR="00EE10E5" w:rsidRPr="00D67BF8">
              <w:rPr>
                <w:rStyle w:val="cf01"/>
                <w:rFonts w:ascii="Arial" w:hAnsi="Arial" w:cs="Arial"/>
                <w:i/>
                <w:iCs/>
              </w:rPr>
              <w:t>vectorLengthDD-r18</w:t>
            </w:r>
            <w:r w:rsidR="00EE10E5" w:rsidRPr="00D67BF8">
              <w:rPr>
                <w:rStyle w:val="cf01"/>
                <w:rFonts w:ascii="Arial" w:hAnsi="Arial" w:cs="Arial"/>
              </w:rPr>
              <w:t xml:space="preserve"> </w:t>
            </w:r>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4A255A28" w:rsidR="009E3627" w:rsidRPr="00D67BF8" w:rsidRDefault="009E3627" w:rsidP="009E3627">
            <w:pPr>
              <w:pStyle w:val="TAN"/>
            </w:pPr>
            <w:r w:rsidRPr="00D67BF8">
              <w:t>NOTE 1:</w:t>
            </w:r>
            <w:r w:rsidRPr="00D67BF8">
              <w:rPr>
                <w:i/>
                <w:iCs/>
              </w:rPr>
              <w:tab/>
            </w:r>
            <w:r w:rsidRPr="00D67BF8">
              <w:t xml:space="preserve">When </w:t>
            </w:r>
            <w:r w:rsidR="00EE10E5" w:rsidRPr="00D67BF8">
              <w:rPr>
                <w:rStyle w:val="cf01"/>
                <w:rFonts w:ascii="Arial" w:hAnsi="Arial" w:cs="Arial"/>
                <w:i/>
                <w:iCs/>
              </w:rPr>
              <w:t>vectorLengthDD-r18</w:t>
            </w:r>
            <w:r w:rsidR="00EE10E5" w:rsidRPr="00D67BF8">
              <w:rPr>
                <w:rStyle w:val="cf01"/>
                <w:rFonts w:ascii="Arial" w:hAnsi="Arial" w:cs="Arial"/>
              </w:rPr>
              <w:t xml:space="preserve"> </w:t>
            </w:r>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16007A6A"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r w:rsidR="00EE10E5" w:rsidRPr="00D67BF8">
              <w:rPr>
                <w:rStyle w:val="cf01"/>
                <w:rFonts w:ascii="Arial" w:hAnsi="Arial" w:cs="Arial"/>
                <w:i/>
                <w:iCs/>
              </w:rPr>
              <w:t>vectorLengthDD-r18</w:t>
            </w:r>
            <w:r w:rsidR="00EE10E5" w:rsidRPr="00D67BF8">
              <w:rPr>
                <w:rStyle w:val="cf01"/>
                <w:rFonts w:ascii="Arial" w:hAnsi="Arial" w:cs="Arial"/>
              </w:rPr>
              <w:t xml:space="preserve"> </w:t>
            </w:r>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2B64EBBB"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r w:rsidR="000243E9" w:rsidRPr="00D67BF8">
              <w:rPr>
                <w:rStyle w:val="cf01"/>
                <w:rFonts w:ascii="Arial" w:hAnsi="Arial" w:cs="Arial"/>
                <w:i/>
                <w:iCs/>
              </w:rPr>
              <w:t>vectorLengthDD-r18</w:t>
            </w:r>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59B439C0"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r w:rsidR="000243E9" w:rsidRPr="00D67BF8">
              <w:rPr>
                <w:rStyle w:val="cf01"/>
                <w:rFonts w:ascii="Arial" w:hAnsi="Arial" w:cs="Arial"/>
                <w:i/>
                <w:iCs/>
              </w:rPr>
              <w:t>vectorLengthDD-r18</w:t>
            </w:r>
            <w:r w:rsidR="000243E9" w:rsidRPr="00D67BF8">
              <w:rPr>
                <w:rStyle w:val="cf01"/>
                <w:rFonts w:ascii="Arial" w:hAnsi="Arial" w:cs="Arial"/>
              </w:rPr>
              <w:t xml:space="preserve"> </w:t>
            </w:r>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2DFE4DA9"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r w:rsidR="00632DEF" w:rsidRPr="00594658">
              <w:rPr>
                <w:i/>
                <w:iCs/>
              </w:rPr>
              <w:t>unitDurationDD-r18</w:t>
            </w:r>
            <w:r w:rsidRPr="00D67BF8">
              <w:t xml:space="preserve">=1 for the DD unit </w:t>
            </w:r>
            <w:r w:rsidR="00632DEF">
              <w:t>duration</w:t>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0FF62809"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r w:rsidR="00F17628">
              <w:rPr>
                <w:rFonts w:ascii="Arial" w:hAnsi="Arial" w:cs="Arial"/>
                <w:sz w:val="18"/>
                <w:szCs w:val="18"/>
              </w:rPr>
              <w:t>*</w:t>
            </w:r>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716A9A5D"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0243E9" w:rsidRPr="00D67BF8">
              <w:rPr>
                <w:rStyle w:val="cf01"/>
                <w:rFonts w:ascii="Arial" w:hAnsi="Arial" w:cs="Arial"/>
                <w:i/>
                <w:iCs/>
              </w:rPr>
              <w:t>vectorLengthDD-r18</w:t>
            </w:r>
            <w:r w:rsidR="000243E9" w:rsidRPr="00D67BF8">
              <w:rPr>
                <w:rStyle w:val="cf01"/>
                <w:rFonts w:ascii="Arial" w:hAnsi="Arial" w:cs="Arial"/>
              </w:rPr>
              <w:t xml:space="preserve"> </w:t>
            </w:r>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16765FB7"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r w:rsidR="00C17249" w:rsidRPr="00D67BF8">
              <w:t xml:space="preserve">UL </w:t>
            </w:r>
            <w:r w:rsidRPr="00D67BF8">
              <w:t>DMRS port entry {0, 2, 3}</w:t>
            </w:r>
            <w:r w:rsidR="000E60AA" w:rsidRPr="00D67BF8">
              <w:t xml:space="preserve"> for single DCI based SDM scheme for R</w:t>
            </w:r>
            <w:r w:rsidR="0070631F">
              <w:t>e</w:t>
            </w:r>
            <w:r w:rsidR="000E60AA" w:rsidRPr="00D67BF8">
              <w:t>l-15 DMRS port and/or Rel-18 DMRS port</w:t>
            </w:r>
            <w:r w:rsidRPr="00D67BF8">
              <w:t>.</w:t>
            </w:r>
          </w:p>
          <w:p w14:paraId="6C2C9BA0" w14:textId="5642BA6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r w:rsidR="007F68A2">
              <w:t>or</w:t>
            </w:r>
            <w:r w:rsidR="007F68A2" w:rsidRPr="00D67BF8">
              <w:t xml:space="preserve">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trPr>
        <w:tc>
          <w:tcPr>
            <w:tcW w:w="6917" w:type="dxa"/>
          </w:tcPr>
          <w:p w14:paraId="54AFFB30" w14:textId="77777777" w:rsidR="0091783A" w:rsidRDefault="0091783A" w:rsidP="0097457F">
            <w:pPr>
              <w:pStyle w:val="TAL"/>
              <w:rPr>
                <w:b/>
                <w:bCs/>
                <w:i/>
                <w:iCs/>
              </w:rPr>
            </w:pPr>
            <w:r>
              <w:rPr>
                <w:b/>
                <w:bCs/>
                <w:i/>
                <w:iCs/>
              </w:rPr>
              <w:t>f</w:t>
            </w:r>
            <w:r w:rsidRPr="0091783A">
              <w:rPr>
                <w:b/>
                <w:bCs/>
                <w:i/>
                <w:iCs/>
              </w:rPr>
              <w:t>astBeamSweepingMultiRx-r18</w:t>
            </w:r>
          </w:p>
          <w:p w14:paraId="01988DA4" w14:textId="77777777" w:rsidR="0091783A" w:rsidRDefault="0091783A" w:rsidP="0097457F">
            <w:pPr>
              <w:pStyle w:val="TAL"/>
            </w:pPr>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p>
          <w:p w14:paraId="40490557" w14:textId="2A74ABB0" w:rsidR="000E78FA" w:rsidRPr="00A32A0E" w:rsidRDefault="000E78FA" w:rsidP="00A32A0E">
            <w:pPr>
              <w:pStyle w:val="TAN"/>
            </w:pPr>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p>
        </w:tc>
        <w:tc>
          <w:tcPr>
            <w:tcW w:w="709" w:type="dxa"/>
          </w:tcPr>
          <w:p w14:paraId="4C5EB74B" w14:textId="27046921" w:rsidR="0091783A" w:rsidRPr="00D67BF8" w:rsidRDefault="00845062" w:rsidP="0097457F">
            <w:pPr>
              <w:pStyle w:val="TAL"/>
              <w:jc w:val="center"/>
              <w:rPr>
                <w:bCs/>
                <w:iCs/>
              </w:rPr>
            </w:pPr>
            <w:r>
              <w:rPr>
                <w:bCs/>
                <w:iCs/>
              </w:rPr>
              <w:t>Band</w:t>
            </w:r>
          </w:p>
        </w:tc>
        <w:tc>
          <w:tcPr>
            <w:tcW w:w="567" w:type="dxa"/>
          </w:tcPr>
          <w:p w14:paraId="68AA91A2" w14:textId="612ABD4B" w:rsidR="0091783A" w:rsidRPr="00D67BF8" w:rsidRDefault="00845062" w:rsidP="0097457F">
            <w:pPr>
              <w:pStyle w:val="TAL"/>
              <w:jc w:val="center"/>
              <w:rPr>
                <w:bCs/>
                <w:iCs/>
              </w:rPr>
            </w:pPr>
            <w:r>
              <w:rPr>
                <w:bCs/>
                <w:iCs/>
              </w:rPr>
              <w:t>No</w:t>
            </w:r>
          </w:p>
        </w:tc>
        <w:tc>
          <w:tcPr>
            <w:tcW w:w="709" w:type="dxa"/>
          </w:tcPr>
          <w:p w14:paraId="72A1E870" w14:textId="40799110" w:rsidR="0091783A" w:rsidRPr="00D67BF8" w:rsidRDefault="00845062" w:rsidP="0097457F">
            <w:pPr>
              <w:pStyle w:val="TAL"/>
              <w:jc w:val="center"/>
              <w:rPr>
                <w:bCs/>
                <w:iCs/>
              </w:rPr>
            </w:pPr>
            <w:r>
              <w:rPr>
                <w:bCs/>
                <w:iCs/>
              </w:rPr>
              <w:t>TDD only</w:t>
            </w:r>
          </w:p>
        </w:tc>
        <w:tc>
          <w:tcPr>
            <w:tcW w:w="728" w:type="dxa"/>
          </w:tcPr>
          <w:p w14:paraId="485F02CE" w14:textId="5A12A4DB" w:rsidR="0091783A" w:rsidRPr="00D67BF8" w:rsidRDefault="00845062" w:rsidP="0097457F">
            <w:pPr>
              <w:pStyle w:val="TAL"/>
              <w:jc w:val="center"/>
              <w:rPr>
                <w:bCs/>
                <w:iCs/>
              </w:rPr>
            </w:pPr>
            <w:r>
              <w:rPr>
                <w:bCs/>
                <w:iCs/>
              </w:rPr>
              <w:t>FR2-1 only</w:t>
            </w:r>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175"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175"/>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trPr>
        <w:tc>
          <w:tcPr>
            <w:tcW w:w="6917" w:type="dxa"/>
          </w:tcPr>
          <w:p w14:paraId="1E40E4EA" w14:textId="10A676F1" w:rsidR="0002208F" w:rsidRPr="00D67BF8" w:rsidRDefault="0002208F" w:rsidP="0097457F">
            <w:pPr>
              <w:pStyle w:val="TAL"/>
              <w:rPr>
                <w:b/>
                <w:i/>
              </w:rPr>
            </w:pPr>
            <w:r w:rsidRPr="00D67BF8">
              <w:rPr>
                <w:b/>
                <w:i/>
              </w:rPr>
              <w:t>maxPeriodicityCMR-r18</w:t>
            </w:r>
          </w:p>
          <w:p w14:paraId="7BD08C95" w14:textId="77777777" w:rsidR="0002208F" w:rsidRPr="00D67BF8" w:rsidRDefault="0002208F" w:rsidP="0097457F">
            <w:pPr>
              <w:pStyle w:val="TAL"/>
              <w:rPr>
                <w:rFonts w:eastAsia="DengXian" w:cs="Arial"/>
                <w:color w:val="000000" w:themeColor="text1"/>
                <w:szCs w:val="18"/>
              </w:rPr>
            </w:pPr>
            <w:r w:rsidRPr="00D67BF8">
              <w:rPr>
                <w:bCs/>
                <w:iCs/>
              </w:rPr>
              <w:t xml:space="preserve">Indicates the maximum periodicity of </w:t>
            </w:r>
            <w:r w:rsidR="001475D2" w:rsidRPr="00D67BF8">
              <w:rPr>
                <w:rFonts w:eastAsia="DengXian" w:cs="Arial"/>
                <w:color w:val="000000" w:themeColor="text1"/>
                <w:szCs w:val="18"/>
              </w:rPr>
              <w:t>periodic CSI-RS (in slots) UE can handle for Type-II-Doppler CSI report.</w:t>
            </w:r>
          </w:p>
          <w:p w14:paraId="27776C8E" w14:textId="6B21E4B0" w:rsidR="001475D2" w:rsidRPr="00D67BF8" w:rsidRDefault="00AC1D47" w:rsidP="0097457F">
            <w:pPr>
              <w:pStyle w:val="TAL"/>
              <w:rPr>
                <w:rFonts w:eastAsia="DengXian" w:cs="Arial"/>
                <w:color w:val="000000" w:themeColor="text1"/>
                <w:szCs w:val="18"/>
              </w:rPr>
            </w:pPr>
            <w:r w:rsidRPr="00D67BF8">
              <w:rPr>
                <w:rFonts w:eastAsia="DengXian" w:cs="Arial"/>
                <w:color w:val="000000" w:themeColor="text1"/>
                <w:szCs w:val="18"/>
              </w:rPr>
              <w:t xml:space="preserve">The UE supporting this feature shall also indicate support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p>
          <w:p w14:paraId="4EE20FC4" w14:textId="063978AD" w:rsidR="00AC1D47" w:rsidRPr="00A32A0E" w:rsidRDefault="00AC1D47" w:rsidP="00A32A0E">
            <w:pPr>
              <w:pStyle w:val="TAN"/>
              <w:rPr>
                <w:b/>
                <w:i/>
              </w:rPr>
            </w:pPr>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p>
        </w:tc>
        <w:tc>
          <w:tcPr>
            <w:tcW w:w="709" w:type="dxa"/>
          </w:tcPr>
          <w:p w14:paraId="5183A513" w14:textId="22BD95AC" w:rsidR="0002208F" w:rsidRPr="00D67BF8" w:rsidRDefault="001475D2" w:rsidP="0097457F">
            <w:pPr>
              <w:pStyle w:val="TAL"/>
              <w:rPr>
                <w:bCs/>
                <w:iCs/>
              </w:rPr>
            </w:pPr>
            <w:r w:rsidRPr="00D67BF8">
              <w:rPr>
                <w:bCs/>
                <w:iCs/>
              </w:rPr>
              <w:t>Band</w:t>
            </w:r>
          </w:p>
        </w:tc>
        <w:tc>
          <w:tcPr>
            <w:tcW w:w="567" w:type="dxa"/>
          </w:tcPr>
          <w:p w14:paraId="42609FB2" w14:textId="627B7A41" w:rsidR="0002208F" w:rsidRPr="00D67BF8" w:rsidRDefault="001475D2" w:rsidP="0097457F">
            <w:pPr>
              <w:pStyle w:val="TAL"/>
            </w:pPr>
            <w:r w:rsidRPr="00D67BF8">
              <w:t>No</w:t>
            </w:r>
          </w:p>
        </w:tc>
        <w:tc>
          <w:tcPr>
            <w:tcW w:w="709" w:type="dxa"/>
          </w:tcPr>
          <w:p w14:paraId="0FDB48AF" w14:textId="1440387D" w:rsidR="0002208F" w:rsidRPr="00D67BF8" w:rsidRDefault="001475D2" w:rsidP="0097457F">
            <w:pPr>
              <w:pStyle w:val="TAL"/>
              <w:rPr>
                <w:bCs/>
                <w:iCs/>
              </w:rPr>
            </w:pPr>
            <w:r w:rsidRPr="00D67BF8">
              <w:rPr>
                <w:bCs/>
                <w:iCs/>
              </w:rPr>
              <w:t>N/A</w:t>
            </w:r>
          </w:p>
        </w:tc>
        <w:tc>
          <w:tcPr>
            <w:tcW w:w="728" w:type="dxa"/>
          </w:tcPr>
          <w:p w14:paraId="6A800CF5" w14:textId="23AD1926" w:rsidR="0002208F" w:rsidRPr="00D67BF8" w:rsidRDefault="001475D2" w:rsidP="0097457F">
            <w:pPr>
              <w:pStyle w:val="TAL"/>
              <w:rPr>
                <w:bCs/>
                <w:iCs/>
              </w:rPr>
            </w:pPr>
            <w:r w:rsidRPr="00D67BF8">
              <w:rPr>
                <w:bCs/>
                <w:iCs/>
              </w:rPr>
              <w:t>N/A</w:t>
            </w:r>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B05A4D" w:rsidRPr="00D67BF8" w14:paraId="247AEC44" w14:textId="77777777" w:rsidTr="0026000E">
        <w:trPr>
          <w:cantSplit/>
          <w:tblHeader/>
        </w:trPr>
        <w:tc>
          <w:tcPr>
            <w:tcW w:w="6917" w:type="dxa"/>
          </w:tcPr>
          <w:p w14:paraId="775D7A26" w14:textId="77777777" w:rsidR="00B05A4D" w:rsidRPr="00D67BF8" w:rsidRDefault="00B05A4D" w:rsidP="00B05A4D">
            <w:pPr>
              <w:pStyle w:val="TAL"/>
              <w:rPr>
                <w:b/>
                <w:i/>
              </w:rPr>
            </w:pPr>
            <w:r w:rsidRPr="00D67BF8">
              <w:rPr>
                <w:b/>
                <w:i/>
              </w:rPr>
              <w:t>measValidationReportEMR-r18</w:t>
            </w:r>
          </w:p>
          <w:p w14:paraId="5823F83E" w14:textId="193E52FC" w:rsidR="00B05A4D" w:rsidRDefault="00B05A4D" w:rsidP="00B05A4D">
            <w:pPr>
              <w:pStyle w:val="TAL"/>
              <w:rPr>
                <w:bCs/>
                <w:iCs/>
              </w:rPr>
            </w:pPr>
            <w:r w:rsidRPr="00D67BF8">
              <w:rPr>
                <w:bCs/>
                <w:iCs/>
              </w:rPr>
              <w:t>Indicates whether the UE supports measurement validation and report based on EMR measurement during connection setup/resume for fast CA/DC setup.</w:t>
            </w:r>
            <w:r w:rsidR="00753871">
              <w:rPr>
                <w:bCs/>
                <w:iCs/>
              </w:rPr>
              <w:t xml:space="preserve"> </w:t>
            </w:r>
            <w:r w:rsidR="00753871" w:rsidRPr="00D67BF8">
              <w:rPr>
                <w:bCs/>
                <w:iCs/>
              </w:rPr>
              <w:t>UE shall set the capability value consistently for all FDD-FR1 bands, all TDD-FR1 bands, all TDD-FR2-1 bands and all TDD-FR2-2 bands respectively.</w:t>
            </w:r>
          </w:p>
          <w:p w14:paraId="0774F9A5" w14:textId="76F746D9" w:rsidR="00B05A4D" w:rsidRPr="00D67BF8" w:rsidRDefault="00B05A4D" w:rsidP="00B05A4D">
            <w:pPr>
              <w:keepNext/>
              <w:keepLines/>
              <w:spacing w:after="0"/>
              <w:rPr>
                <w:rFonts w:ascii="Arial" w:hAnsi="Arial"/>
                <w:b/>
                <w:i/>
                <w:sz w:val="18"/>
              </w:rPr>
            </w:pPr>
            <w:r w:rsidRPr="00594658">
              <w:rPr>
                <w:rFonts w:ascii="Arial" w:hAnsi="Arial"/>
                <w:bCs/>
                <w:iCs/>
                <w:sz w:val="18"/>
              </w:rPr>
              <w:t xml:space="preserve">A UE supporting this feature shall also indicate support of </w:t>
            </w:r>
            <w:r w:rsidRPr="00594658">
              <w:rPr>
                <w:rFonts w:ascii="Arial" w:hAnsi="Arial"/>
                <w:bCs/>
                <w:i/>
                <w:sz w:val="18"/>
              </w:rPr>
              <w:t>idleInactiveNR-MeasReport-r16</w:t>
            </w:r>
            <w:r w:rsidRPr="00594658">
              <w:rPr>
                <w:rFonts w:ascii="Arial" w:hAnsi="Arial"/>
                <w:bCs/>
                <w:iCs/>
                <w:sz w:val="18"/>
              </w:rPr>
              <w:t xml:space="preserve"> or </w:t>
            </w:r>
            <w:r w:rsidRPr="00594658">
              <w:rPr>
                <w:rFonts w:ascii="Arial" w:hAnsi="Arial"/>
                <w:bCs/>
                <w:i/>
                <w:sz w:val="18"/>
              </w:rPr>
              <w:t>idleInactiveEUTRA-MeasReport-r16</w:t>
            </w:r>
            <w:r w:rsidRPr="00594658">
              <w:rPr>
                <w:rFonts w:ascii="Arial" w:hAnsi="Arial"/>
                <w:bCs/>
                <w:iCs/>
                <w:sz w:val="18"/>
              </w:rPr>
              <w:t>.</w:t>
            </w:r>
          </w:p>
        </w:tc>
        <w:tc>
          <w:tcPr>
            <w:tcW w:w="709" w:type="dxa"/>
          </w:tcPr>
          <w:p w14:paraId="2D99E92A" w14:textId="0765FB5B" w:rsidR="00B05A4D" w:rsidRPr="00D67BF8" w:rsidRDefault="00B05A4D" w:rsidP="00594658">
            <w:pPr>
              <w:pStyle w:val="TAL"/>
              <w:jc w:val="center"/>
              <w:rPr>
                <w:bCs/>
                <w:iCs/>
              </w:rPr>
            </w:pPr>
            <w:r w:rsidRPr="00D67BF8">
              <w:t>UE</w:t>
            </w:r>
          </w:p>
        </w:tc>
        <w:tc>
          <w:tcPr>
            <w:tcW w:w="567" w:type="dxa"/>
          </w:tcPr>
          <w:p w14:paraId="0492A8E8" w14:textId="6E6883BC" w:rsidR="00B05A4D" w:rsidRPr="00D67BF8" w:rsidRDefault="00B05A4D" w:rsidP="00594658">
            <w:pPr>
              <w:pStyle w:val="TAL"/>
              <w:jc w:val="center"/>
              <w:rPr>
                <w:bCs/>
                <w:iCs/>
              </w:rPr>
            </w:pPr>
            <w:r w:rsidRPr="00D67BF8">
              <w:t>No</w:t>
            </w:r>
          </w:p>
        </w:tc>
        <w:tc>
          <w:tcPr>
            <w:tcW w:w="709" w:type="dxa"/>
          </w:tcPr>
          <w:p w14:paraId="09668C0D" w14:textId="7502C5AB" w:rsidR="00B05A4D" w:rsidRPr="00D67BF8" w:rsidRDefault="00C872E0" w:rsidP="00594658">
            <w:pPr>
              <w:pStyle w:val="TAL"/>
              <w:jc w:val="center"/>
              <w:rPr>
                <w:bCs/>
                <w:iCs/>
              </w:rPr>
            </w:pPr>
            <w:r>
              <w:t>N/A</w:t>
            </w:r>
          </w:p>
        </w:tc>
        <w:tc>
          <w:tcPr>
            <w:tcW w:w="728" w:type="dxa"/>
          </w:tcPr>
          <w:p w14:paraId="3E1771F0" w14:textId="1DDA3E9A" w:rsidR="00B05A4D" w:rsidRPr="00D67BF8" w:rsidRDefault="00753871" w:rsidP="00594658">
            <w:pPr>
              <w:pStyle w:val="TAL"/>
              <w:jc w:val="center"/>
            </w:pPr>
            <w:r>
              <w:rPr>
                <w:rFonts w:eastAsia="MS Mincho"/>
              </w:rPr>
              <w:t>N/A</w:t>
            </w:r>
          </w:p>
        </w:tc>
      </w:tr>
      <w:tr w:rsidR="00B05A4D" w:rsidRPr="00D67BF8" w14:paraId="4D26D9A5" w14:textId="77777777" w:rsidTr="0026000E">
        <w:trPr>
          <w:cantSplit/>
          <w:tblHeader/>
        </w:trPr>
        <w:tc>
          <w:tcPr>
            <w:tcW w:w="6917" w:type="dxa"/>
          </w:tcPr>
          <w:p w14:paraId="53541A26" w14:textId="77777777" w:rsidR="00B05A4D" w:rsidRPr="00D67BF8" w:rsidRDefault="00B05A4D" w:rsidP="00B05A4D">
            <w:pPr>
              <w:pStyle w:val="TAL"/>
              <w:rPr>
                <w:b/>
                <w:i/>
              </w:rPr>
            </w:pPr>
            <w:r w:rsidRPr="00D67BF8">
              <w:rPr>
                <w:b/>
                <w:i/>
              </w:rPr>
              <w:t>measValidationReportNonEMR-r18</w:t>
            </w:r>
          </w:p>
          <w:p w14:paraId="57420446" w14:textId="6C8EB872" w:rsidR="00B05A4D" w:rsidRPr="00D67BF8" w:rsidRDefault="00B05A4D" w:rsidP="00B05A4D">
            <w:pPr>
              <w:keepNext/>
              <w:keepLines/>
              <w:spacing w:after="0"/>
              <w:rPr>
                <w:rFonts w:ascii="Arial" w:hAnsi="Arial"/>
                <w:b/>
                <w:i/>
                <w:sz w:val="18"/>
              </w:rPr>
            </w:pPr>
            <w:r w:rsidRPr="00594658">
              <w:rPr>
                <w:rFonts w:ascii="Arial" w:hAnsi="Arial"/>
                <w:bCs/>
                <w:iCs/>
                <w:sz w:val="18"/>
              </w:rPr>
              <w:t>Indicates whether the UE supports measurement validation based on non-EMR measurement during UE supporting measurement validation based on non-EMR measurement during IDLE/INACTIVE state and reporting for fast CA/DC setup.</w:t>
            </w:r>
            <w:r w:rsidR="00753871" w:rsidRPr="00594658">
              <w:rPr>
                <w:rFonts w:ascii="Arial" w:hAnsi="Arial"/>
                <w:bCs/>
                <w:iCs/>
                <w:sz w:val="18"/>
              </w:rPr>
              <w:t xml:space="preserve"> UE shall set the capability value consistently for all FDD-FR1 bands, all TDD-FR1 bands, all TDD-FR2-1 bands and all TDD-FR2-2 bands respectively.</w:t>
            </w:r>
          </w:p>
        </w:tc>
        <w:tc>
          <w:tcPr>
            <w:tcW w:w="709" w:type="dxa"/>
          </w:tcPr>
          <w:p w14:paraId="1AAAE45F" w14:textId="1F508B7D" w:rsidR="00B05A4D" w:rsidRPr="00D67BF8" w:rsidRDefault="00B05A4D" w:rsidP="00594658">
            <w:pPr>
              <w:pStyle w:val="TAL"/>
              <w:jc w:val="center"/>
              <w:rPr>
                <w:bCs/>
                <w:iCs/>
              </w:rPr>
            </w:pPr>
            <w:r w:rsidRPr="00D67BF8">
              <w:t>UE</w:t>
            </w:r>
          </w:p>
        </w:tc>
        <w:tc>
          <w:tcPr>
            <w:tcW w:w="567" w:type="dxa"/>
          </w:tcPr>
          <w:p w14:paraId="2907DC6A" w14:textId="70040DA7" w:rsidR="00B05A4D" w:rsidRPr="00D67BF8" w:rsidRDefault="00B05A4D" w:rsidP="00594658">
            <w:pPr>
              <w:pStyle w:val="TAL"/>
              <w:jc w:val="center"/>
              <w:rPr>
                <w:bCs/>
                <w:iCs/>
              </w:rPr>
            </w:pPr>
            <w:r w:rsidRPr="00D67BF8">
              <w:t>No</w:t>
            </w:r>
          </w:p>
        </w:tc>
        <w:tc>
          <w:tcPr>
            <w:tcW w:w="709" w:type="dxa"/>
          </w:tcPr>
          <w:p w14:paraId="2D9FA86C" w14:textId="4722E3EF" w:rsidR="00B05A4D" w:rsidRPr="00D67BF8" w:rsidRDefault="00C872E0" w:rsidP="00594658">
            <w:pPr>
              <w:pStyle w:val="TAL"/>
              <w:jc w:val="center"/>
              <w:rPr>
                <w:bCs/>
                <w:iCs/>
              </w:rPr>
            </w:pPr>
            <w:r>
              <w:t>N/A</w:t>
            </w:r>
          </w:p>
        </w:tc>
        <w:tc>
          <w:tcPr>
            <w:tcW w:w="728" w:type="dxa"/>
          </w:tcPr>
          <w:p w14:paraId="610D0FDF" w14:textId="64CDDA3E" w:rsidR="00B05A4D" w:rsidRPr="00D67BF8" w:rsidRDefault="00753871" w:rsidP="00594658">
            <w:pPr>
              <w:pStyle w:val="TAL"/>
              <w:jc w:val="center"/>
            </w:pPr>
            <w:r>
              <w:rPr>
                <w:rFonts w:eastAsia="MS Mincho"/>
              </w:rPr>
              <w:t>N/A</w:t>
            </w:r>
          </w:p>
        </w:tc>
      </w:tr>
      <w:tr w:rsidR="00B05A4D" w:rsidRPr="00D67BF8" w14:paraId="76BB8D60" w14:textId="77777777" w:rsidTr="002420D3">
        <w:trPr>
          <w:cantSplit/>
          <w:tblHeader/>
        </w:trPr>
        <w:tc>
          <w:tcPr>
            <w:tcW w:w="6917" w:type="dxa"/>
          </w:tcPr>
          <w:p w14:paraId="3B64B807" w14:textId="77777777" w:rsidR="00B05A4D" w:rsidRPr="00D67BF8" w:rsidRDefault="00B05A4D" w:rsidP="00B05A4D">
            <w:pPr>
              <w:pStyle w:val="TAL"/>
              <w:rPr>
                <w:b/>
                <w:bCs/>
                <w:i/>
                <w:iCs/>
                <w:lang w:eastAsia="zh-CN"/>
              </w:rPr>
            </w:pPr>
            <w:r w:rsidRPr="00D67BF8">
              <w:rPr>
                <w:b/>
                <w:bCs/>
                <w:i/>
                <w:iCs/>
              </w:rPr>
              <w:t>mux-HARQ-ACK-DiffPriorities-r17</w:t>
            </w:r>
          </w:p>
          <w:p w14:paraId="21F4BF5C" w14:textId="3134AA85" w:rsidR="00B05A4D" w:rsidRPr="00D67BF8" w:rsidRDefault="00B05A4D" w:rsidP="00B05A4D">
            <w:pPr>
              <w:pStyle w:val="TAL"/>
            </w:pPr>
            <w:r w:rsidRPr="00D67BF8">
              <w:t>Indicates whether the UE supports HARQ-ACK with different priorities multiplexing on a PUCCH/PUSCH, comprised of the following functional components:</w:t>
            </w:r>
          </w:p>
          <w:p w14:paraId="4C7E6BBC" w14:textId="094A0CF0" w:rsidR="00B05A4D" w:rsidRPr="00D67BF8" w:rsidRDefault="00B05A4D" w:rsidP="00B05A4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B05A4D" w:rsidRPr="00D67BF8" w:rsidRDefault="00B05A4D" w:rsidP="00B05A4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B05A4D" w:rsidRPr="00D67BF8" w:rsidRDefault="00B05A4D" w:rsidP="00B05A4D">
            <w:pPr>
              <w:pStyle w:val="TAL"/>
              <w:ind w:left="743" w:hanging="425"/>
              <w:rPr>
                <w:rFonts w:cs="Arial"/>
                <w:szCs w:val="18"/>
              </w:rPr>
            </w:pPr>
          </w:p>
          <w:p w14:paraId="186101D4" w14:textId="295711E4" w:rsidR="00B05A4D" w:rsidRPr="00D67BF8" w:rsidRDefault="00B05A4D" w:rsidP="00B05A4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B05A4D" w:rsidRPr="00D67BF8" w:rsidRDefault="00B05A4D" w:rsidP="00B05A4D">
            <w:pPr>
              <w:pStyle w:val="TAL"/>
              <w:rPr>
                <w:bCs/>
                <w:iCs/>
              </w:rPr>
            </w:pPr>
            <w:r w:rsidRPr="00D67BF8">
              <w:t>Band</w:t>
            </w:r>
          </w:p>
        </w:tc>
        <w:tc>
          <w:tcPr>
            <w:tcW w:w="567" w:type="dxa"/>
          </w:tcPr>
          <w:p w14:paraId="14689B2C" w14:textId="77777777" w:rsidR="00B05A4D" w:rsidRPr="00D67BF8" w:rsidRDefault="00B05A4D" w:rsidP="00B05A4D">
            <w:pPr>
              <w:pStyle w:val="TAL"/>
            </w:pPr>
            <w:r w:rsidRPr="00D67BF8">
              <w:t>No</w:t>
            </w:r>
          </w:p>
        </w:tc>
        <w:tc>
          <w:tcPr>
            <w:tcW w:w="709" w:type="dxa"/>
          </w:tcPr>
          <w:p w14:paraId="0C15B07E" w14:textId="77777777" w:rsidR="00B05A4D" w:rsidRPr="00D67BF8" w:rsidRDefault="00B05A4D" w:rsidP="00B05A4D">
            <w:pPr>
              <w:pStyle w:val="TAL"/>
              <w:rPr>
                <w:bCs/>
                <w:iCs/>
              </w:rPr>
            </w:pPr>
            <w:r w:rsidRPr="00D67BF8">
              <w:rPr>
                <w:bCs/>
                <w:iCs/>
              </w:rPr>
              <w:t>N/A</w:t>
            </w:r>
          </w:p>
        </w:tc>
        <w:tc>
          <w:tcPr>
            <w:tcW w:w="728" w:type="dxa"/>
          </w:tcPr>
          <w:p w14:paraId="37208C85" w14:textId="77777777" w:rsidR="00B05A4D" w:rsidRPr="00D67BF8" w:rsidRDefault="00B05A4D" w:rsidP="00B05A4D">
            <w:pPr>
              <w:pStyle w:val="TAL"/>
              <w:rPr>
                <w:bCs/>
                <w:iCs/>
              </w:rPr>
            </w:pPr>
            <w:r w:rsidRPr="00D67BF8">
              <w:rPr>
                <w:bCs/>
                <w:iCs/>
              </w:rPr>
              <w:t>N/A</w:t>
            </w:r>
          </w:p>
        </w:tc>
      </w:tr>
      <w:tr w:rsidR="00B05A4D" w:rsidRPr="00D67BF8" w14:paraId="09A6E7DD" w14:textId="77777777" w:rsidTr="002420D3">
        <w:trPr>
          <w:cantSplit/>
          <w:tblHeader/>
        </w:trPr>
        <w:tc>
          <w:tcPr>
            <w:tcW w:w="6917" w:type="dxa"/>
          </w:tcPr>
          <w:p w14:paraId="4F9AA0FE" w14:textId="77777777" w:rsidR="00B05A4D" w:rsidRPr="00D67BF8" w:rsidRDefault="00B05A4D" w:rsidP="00B05A4D">
            <w:pPr>
              <w:pStyle w:val="TAL"/>
              <w:rPr>
                <w:b/>
                <w:i/>
              </w:rPr>
            </w:pPr>
            <w:r w:rsidRPr="00D67BF8">
              <w:rPr>
                <w:b/>
                <w:i/>
              </w:rPr>
              <w:t>jointConfigDMRSPortDynamicSwitching-r18</w:t>
            </w:r>
          </w:p>
          <w:p w14:paraId="7A1F1F50"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B05A4D" w:rsidRPr="00D67BF8" w:rsidRDefault="00B05A4D" w:rsidP="00B05A4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B05A4D" w:rsidRPr="00D67BF8" w:rsidRDefault="00B05A4D" w:rsidP="00B05A4D">
            <w:pPr>
              <w:pStyle w:val="TAL"/>
            </w:pPr>
            <w:r w:rsidRPr="00D67BF8">
              <w:rPr>
                <w:bCs/>
                <w:iCs/>
              </w:rPr>
              <w:t>Band</w:t>
            </w:r>
          </w:p>
        </w:tc>
        <w:tc>
          <w:tcPr>
            <w:tcW w:w="567" w:type="dxa"/>
          </w:tcPr>
          <w:p w14:paraId="3F64A630" w14:textId="4FF59F6B" w:rsidR="00B05A4D" w:rsidRPr="00D67BF8" w:rsidRDefault="00B05A4D" w:rsidP="00B05A4D">
            <w:pPr>
              <w:pStyle w:val="TAL"/>
            </w:pPr>
            <w:r w:rsidRPr="00D67BF8">
              <w:t>No</w:t>
            </w:r>
          </w:p>
        </w:tc>
        <w:tc>
          <w:tcPr>
            <w:tcW w:w="709" w:type="dxa"/>
          </w:tcPr>
          <w:p w14:paraId="13486365" w14:textId="1CF1BAB1" w:rsidR="00B05A4D" w:rsidRPr="00D67BF8" w:rsidRDefault="00B05A4D" w:rsidP="00B05A4D">
            <w:pPr>
              <w:pStyle w:val="TAL"/>
              <w:rPr>
                <w:bCs/>
                <w:iCs/>
              </w:rPr>
            </w:pPr>
            <w:r w:rsidRPr="00D67BF8">
              <w:rPr>
                <w:bCs/>
                <w:iCs/>
              </w:rPr>
              <w:t>N/A</w:t>
            </w:r>
          </w:p>
        </w:tc>
        <w:tc>
          <w:tcPr>
            <w:tcW w:w="728" w:type="dxa"/>
          </w:tcPr>
          <w:p w14:paraId="5B19D901" w14:textId="0093E495" w:rsidR="00B05A4D" w:rsidRPr="00D67BF8" w:rsidRDefault="00B05A4D" w:rsidP="00B05A4D">
            <w:pPr>
              <w:pStyle w:val="TAL"/>
              <w:rPr>
                <w:bCs/>
                <w:iCs/>
              </w:rPr>
            </w:pPr>
            <w:r w:rsidRPr="00D67BF8">
              <w:rPr>
                <w:bCs/>
                <w:iCs/>
              </w:rPr>
              <w:t>N/A</w:t>
            </w:r>
          </w:p>
        </w:tc>
      </w:tr>
      <w:tr w:rsidR="00B05A4D" w:rsidRPr="00D67BF8" w:rsidDel="00172633" w14:paraId="1C498A16" w14:textId="77777777" w:rsidTr="0026000E">
        <w:trPr>
          <w:cantSplit/>
          <w:tblHeader/>
        </w:trPr>
        <w:tc>
          <w:tcPr>
            <w:tcW w:w="6917" w:type="dxa"/>
          </w:tcPr>
          <w:p w14:paraId="4AD0D884" w14:textId="77777777" w:rsidR="00B05A4D" w:rsidRPr="00D67BF8" w:rsidRDefault="00B05A4D" w:rsidP="00B05A4D">
            <w:pPr>
              <w:pStyle w:val="TAL"/>
              <w:rPr>
                <w:b/>
                <w:i/>
              </w:rPr>
            </w:pPr>
            <w:r w:rsidRPr="00D67BF8">
              <w:rPr>
                <w:b/>
                <w:i/>
              </w:rPr>
              <w:t>jointReleaseConfiguredGrantType2-r16</w:t>
            </w:r>
          </w:p>
          <w:p w14:paraId="490F15AC" w14:textId="04E89116" w:rsidR="00B05A4D" w:rsidRPr="00D67BF8" w:rsidDel="00172633" w:rsidRDefault="00B05A4D" w:rsidP="00B05A4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B05A4D" w:rsidRPr="00D67BF8" w:rsidDel="00172633" w:rsidRDefault="00B05A4D" w:rsidP="00B05A4D">
            <w:pPr>
              <w:pStyle w:val="TAL"/>
              <w:jc w:val="center"/>
              <w:rPr>
                <w:bCs/>
                <w:iCs/>
              </w:rPr>
            </w:pPr>
            <w:r w:rsidRPr="00D67BF8">
              <w:rPr>
                <w:bCs/>
                <w:iCs/>
              </w:rPr>
              <w:t>Band</w:t>
            </w:r>
          </w:p>
        </w:tc>
        <w:tc>
          <w:tcPr>
            <w:tcW w:w="567" w:type="dxa"/>
          </w:tcPr>
          <w:p w14:paraId="5D0EEC46" w14:textId="77777777" w:rsidR="00B05A4D" w:rsidRPr="00D67BF8" w:rsidDel="00172633" w:rsidRDefault="00B05A4D" w:rsidP="00B05A4D">
            <w:pPr>
              <w:pStyle w:val="TAL"/>
              <w:jc w:val="center"/>
            </w:pPr>
            <w:r w:rsidRPr="00D67BF8">
              <w:t>No</w:t>
            </w:r>
          </w:p>
        </w:tc>
        <w:tc>
          <w:tcPr>
            <w:tcW w:w="709" w:type="dxa"/>
          </w:tcPr>
          <w:p w14:paraId="208B196A" w14:textId="77777777" w:rsidR="00B05A4D" w:rsidRPr="00D67BF8" w:rsidDel="00172633" w:rsidRDefault="00B05A4D" w:rsidP="00B05A4D">
            <w:pPr>
              <w:pStyle w:val="TAL"/>
              <w:jc w:val="center"/>
              <w:rPr>
                <w:bCs/>
                <w:iCs/>
              </w:rPr>
            </w:pPr>
            <w:r w:rsidRPr="00D67BF8">
              <w:rPr>
                <w:bCs/>
                <w:iCs/>
              </w:rPr>
              <w:t>N/A</w:t>
            </w:r>
          </w:p>
        </w:tc>
        <w:tc>
          <w:tcPr>
            <w:tcW w:w="728" w:type="dxa"/>
          </w:tcPr>
          <w:p w14:paraId="135AC523"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492EFA23" w14:textId="77777777" w:rsidTr="0026000E">
        <w:trPr>
          <w:cantSplit/>
          <w:tblHeader/>
        </w:trPr>
        <w:tc>
          <w:tcPr>
            <w:tcW w:w="6917" w:type="dxa"/>
          </w:tcPr>
          <w:p w14:paraId="38C48938" w14:textId="77777777" w:rsidR="00B05A4D" w:rsidRPr="00D67BF8" w:rsidRDefault="00B05A4D" w:rsidP="00B05A4D">
            <w:pPr>
              <w:pStyle w:val="TAL"/>
              <w:rPr>
                <w:b/>
                <w:i/>
              </w:rPr>
            </w:pPr>
            <w:r w:rsidRPr="00D67BF8">
              <w:rPr>
                <w:b/>
                <w:i/>
              </w:rPr>
              <w:t>jointReleaseDCI-r18</w:t>
            </w:r>
          </w:p>
          <w:p w14:paraId="66D0F1DF" w14:textId="77777777" w:rsidR="00B05A4D" w:rsidRPr="00D67BF8" w:rsidRDefault="00B05A4D" w:rsidP="00B05A4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B05A4D" w:rsidRPr="00D67BF8" w:rsidRDefault="00B05A4D" w:rsidP="00B05A4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B05A4D" w:rsidRPr="00D67BF8" w:rsidRDefault="00B05A4D" w:rsidP="00B05A4D">
            <w:pPr>
              <w:pStyle w:val="TAL"/>
            </w:pPr>
          </w:p>
          <w:p w14:paraId="7C9FA4D3" w14:textId="557D1716" w:rsidR="00B05A4D" w:rsidRPr="00D67BF8" w:rsidRDefault="00B05A4D" w:rsidP="00B05A4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B05A4D" w:rsidRPr="00D67BF8" w:rsidRDefault="00B05A4D" w:rsidP="00B05A4D">
            <w:pPr>
              <w:pStyle w:val="TAL"/>
            </w:pPr>
          </w:p>
          <w:p w14:paraId="0B2AFBD9" w14:textId="2C6AE010" w:rsidR="00B05A4D" w:rsidRPr="00D67BF8" w:rsidRDefault="00B05A4D" w:rsidP="00B05A4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B05A4D" w:rsidRPr="00D67BF8" w:rsidRDefault="00B05A4D" w:rsidP="00B05A4D">
            <w:pPr>
              <w:pStyle w:val="TAL"/>
              <w:jc w:val="center"/>
              <w:rPr>
                <w:bCs/>
                <w:iCs/>
              </w:rPr>
            </w:pPr>
            <w:r w:rsidRPr="00D67BF8">
              <w:rPr>
                <w:bCs/>
                <w:iCs/>
              </w:rPr>
              <w:t>Band</w:t>
            </w:r>
          </w:p>
        </w:tc>
        <w:tc>
          <w:tcPr>
            <w:tcW w:w="567" w:type="dxa"/>
          </w:tcPr>
          <w:p w14:paraId="76D58881" w14:textId="163A6A8C" w:rsidR="00B05A4D" w:rsidRPr="00D67BF8" w:rsidRDefault="00B05A4D" w:rsidP="00B05A4D">
            <w:pPr>
              <w:pStyle w:val="TAL"/>
              <w:jc w:val="center"/>
            </w:pPr>
            <w:r w:rsidRPr="00D67BF8">
              <w:t>No</w:t>
            </w:r>
          </w:p>
        </w:tc>
        <w:tc>
          <w:tcPr>
            <w:tcW w:w="709" w:type="dxa"/>
          </w:tcPr>
          <w:p w14:paraId="78E2BBB7" w14:textId="5A1637E7" w:rsidR="00B05A4D" w:rsidRPr="00D67BF8" w:rsidRDefault="00B05A4D" w:rsidP="00B05A4D">
            <w:pPr>
              <w:pStyle w:val="TAL"/>
              <w:jc w:val="center"/>
              <w:rPr>
                <w:bCs/>
                <w:iCs/>
              </w:rPr>
            </w:pPr>
            <w:r w:rsidRPr="00D67BF8">
              <w:rPr>
                <w:bCs/>
                <w:iCs/>
              </w:rPr>
              <w:t>N/A</w:t>
            </w:r>
          </w:p>
        </w:tc>
        <w:tc>
          <w:tcPr>
            <w:tcW w:w="728" w:type="dxa"/>
          </w:tcPr>
          <w:p w14:paraId="2D484940" w14:textId="216B77DB" w:rsidR="00B05A4D" w:rsidRPr="00D67BF8" w:rsidRDefault="00B05A4D" w:rsidP="00B05A4D">
            <w:pPr>
              <w:pStyle w:val="TAL"/>
              <w:jc w:val="center"/>
              <w:rPr>
                <w:bCs/>
                <w:iCs/>
              </w:rPr>
            </w:pPr>
            <w:r w:rsidRPr="00D67BF8">
              <w:rPr>
                <w:bCs/>
                <w:iCs/>
              </w:rPr>
              <w:t>N/A</w:t>
            </w:r>
          </w:p>
        </w:tc>
      </w:tr>
      <w:tr w:rsidR="00B05A4D" w:rsidRPr="00D67BF8" w:rsidDel="00172633" w14:paraId="34DC9E3E" w14:textId="77777777" w:rsidTr="0026000E">
        <w:trPr>
          <w:cantSplit/>
          <w:tblHeader/>
        </w:trPr>
        <w:tc>
          <w:tcPr>
            <w:tcW w:w="6917" w:type="dxa"/>
          </w:tcPr>
          <w:p w14:paraId="4C433493" w14:textId="77777777" w:rsidR="00B05A4D" w:rsidRPr="00D67BF8" w:rsidRDefault="00B05A4D" w:rsidP="00B05A4D">
            <w:pPr>
              <w:pStyle w:val="TAL"/>
              <w:rPr>
                <w:b/>
                <w:i/>
              </w:rPr>
            </w:pPr>
            <w:r w:rsidRPr="00D67BF8">
              <w:rPr>
                <w:b/>
                <w:i/>
              </w:rPr>
              <w:t>jointReleaseSPS-r16</w:t>
            </w:r>
          </w:p>
          <w:p w14:paraId="4944C94A" w14:textId="6912A892" w:rsidR="00B05A4D" w:rsidRPr="00D67BF8" w:rsidDel="00172633" w:rsidRDefault="00B05A4D" w:rsidP="00B05A4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B05A4D" w:rsidRPr="00D67BF8" w:rsidDel="00172633" w:rsidRDefault="00B05A4D" w:rsidP="00B05A4D">
            <w:pPr>
              <w:pStyle w:val="TAL"/>
              <w:jc w:val="center"/>
              <w:rPr>
                <w:bCs/>
                <w:iCs/>
              </w:rPr>
            </w:pPr>
            <w:r w:rsidRPr="00D67BF8">
              <w:rPr>
                <w:bCs/>
                <w:iCs/>
              </w:rPr>
              <w:t>Band</w:t>
            </w:r>
          </w:p>
        </w:tc>
        <w:tc>
          <w:tcPr>
            <w:tcW w:w="567" w:type="dxa"/>
          </w:tcPr>
          <w:p w14:paraId="448E86A6" w14:textId="77777777" w:rsidR="00B05A4D" w:rsidRPr="00D67BF8" w:rsidDel="00172633" w:rsidRDefault="00B05A4D" w:rsidP="00B05A4D">
            <w:pPr>
              <w:pStyle w:val="TAL"/>
              <w:jc w:val="center"/>
            </w:pPr>
            <w:r w:rsidRPr="00D67BF8">
              <w:t>No</w:t>
            </w:r>
          </w:p>
        </w:tc>
        <w:tc>
          <w:tcPr>
            <w:tcW w:w="709" w:type="dxa"/>
          </w:tcPr>
          <w:p w14:paraId="2AD070D6" w14:textId="77777777" w:rsidR="00B05A4D" w:rsidRPr="00D67BF8" w:rsidDel="00172633" w:rsidRDefault="00B05A4D" w:rsidP="00B05A4D">
            <w:pPr>
              <w:pStyle w:val="TAL"/>
              <w:jc w:val="center"/>
              <w:rPr>
                <w:bCs/>
                <w:iCs/>
              </w:rPr>
            </w:pPr>
            <w:r w:rsidRPr="00D67BF8">
              <w:rPr>
                <w:bCs/>
                <w:iCs/>
              </w:rPr>
              <w:t>N/A</w:t>
            </w:r>
          </w:p>
        </w:tc>
        <w:tc>
          <w:tcPr>
            <w:tcW w:w="728" w:type="dxa"/>
          </w:tcPr>
          <w:p w14:paraId="1985961D"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75C1ED92" w14:textId="77777777" w:rsidTr="0026000E">
        <w:trPr>
          <w:cantSplit/>
          <w:tblHeader/>
        </w:trPr>
        <w:tc>
          <w:tcPr>
            <w:tcW w:w="6917" w:type="dxa"/>
          </w:tcPr>
          <w:p w14:paraId="576290F0" w14:textId="77777777" w:rsidR="00B05A4D" w:rsidRPr="00D67BF8" w:rsidRDefault="00B05A4D" w:rsidP="00B05A4D">
            <w:pPr>
              <w:pStyle w:val="TAL"/>
              <w:rPr>
                <w:b/>
                <w:i/>
              </w:rPr>
            </w:pPr>
            <w:r w:rsidRPr="00D67BF8">
              <w:rPr>
                <w:b/>
                <w:i/>
              </w:rPr>
              <w:t>k1-RangeExtension-r17</w:t>
            </w:r>
          </w:p>
          <w:p w14:paraId="0D95A5CF" w14:textId="54D245F8" w:rsidR="00B05A4D" w:rsidRPr="00D67BF8" w:rsidRDefault="00B05A4D" w:rsidP="00B05A4D">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B05A4D" w:rsidRPr="00D67BF8" w:rsidRDefault="00B05A4D" w:rsidP="00B05A4D">
            <w:pPr>
              <w:pStyle w:val="TAL"/>
              <w:jc w:val="center"/>
              <w:rPr>
                <w:bCs/>
                <w:iCs/>
              </w:rPr>
            </w:pPr>
            <w:r w:rsidRPr="00D67BF8">
              <w:rPr>
                <w:bCs/>
                <w:iCs/>
              </w:rPr>
              <w:t>Band</w:t>
            </w:r>
          </w:p>
        </w:tc>
        <w:tc>
          <w:tcPr>
            <w:tcW w:w="567" w:type="dxa"/>
          </w:tcPr>
          <w:p w14:paraId="36B3CE83" w14:textId="1C10D171" w:rsidR="00B05A4D" w:rsidRPr="00D67BF8" w:rsidRDefault="00B05A4D" w:rsidP="00B05A4D">
            <w:pPr>
              <w:pStyle w:val="TAL"/>
              <w:jc w:val="center"/>
            </w:pPr>
            <w:r w:rsidRPr="00D67BF8">
              <w:t>No</w:t>
            </w:r>
          </w:p>
        </w:tc>
        <w:tc>
          <w:tcPr>
            <w:tcW w:w="709" w:type="dxa"/>
          </w:tcPr>
          <w:p w14:paraId="2B065600" w14:textId="4C3F9AB1" w:rsidR="00B05A4D" w:rsidRPr="00D67BF8" w:rsidRDefault="00B05A4D" w:rsidP="00B05A4D">
            <w:pPr>
              <w:pStyle w:val="TAL"/>
              <w:jc w:val="center"/>
              <w:rPr>
                <w:bCs/>
                <w:iCs/>
              </w:rPr>
            </w:pPr>
            <w:r w:rsidRPr="00D67BF8">
              <w:rPr>
                <w:bCs/>
                <w:iCs/>
              </w:rPr>
              <w:t>N/A</w:t>
            </w:r>
          </w:p>
        </w:tc>
        <w:tc>
          <w:tcPr>
            <w:tcW w:w="728" w:type="dxa"/>
          </w:tcPr>
          <w:p w14:paraId="2D1E12BF" w14:textId="3F1E4C72" w:rsidR="00B05A4D" w:rsidRPr="00D67BF8" w:rsidRDefault="00B05A4D" w:rsidP="00B05A4D">
            <w:pPr>
              <w:pStyle w:val="TAL"/>
              <w:jc w:val="center"/>
              <w:rPr>
                <w:bCs/>
                <w:iCs/>
              </w:rPr>
            </w:pPr>
            <w:r w:rsidRPr="00D67BF8">
              <w:rPr>
                <w:bCs/>
                <w:iCs/>
              </w:rPr>
              <w:t>N/A</w:t>
            </w:r>
          </w:p>
        </w:tc>
      </w:tr>
      <w:tr w:rsidR="00B05A4D" w:rsidRPr="00D67BF8" w:rsidDel="00172633" w14:paraId="19580F17" w14:textId="77777777" w:rsidTr="0026000E">
        <w:trPr>
          <w:cantSplit/>
          <w:tblHeader/>
        </w:trPr>
        <w:tc>
          <w:tcPr>
            <w:tcW w:w="6917" w:type="dxa"/>
          </w:tcPr>
          <w:p w14:paraId="4F1EBC74" w14:textId="77777777" w:rsidR="00B05A4D" w:rsidRPr="00D67BF8" w:rsidRDefault="00B05A4D" w:rsidP="00B05A4D">
            <w:pPr>
              <w:pStyle w:val="TAL"/>
              <w:rPr>
                <w:b/>
                <w:bCs/>
                <w:i/>
                <w:iCs/>
              </w:rPr>
            </w:pPr>
            <w:r w:rsidRPr="00D67BF8">
              <w:rPr>
                <w:b/>
                <w:bCs/>
                <w:i/>
                <w:iCs/>
              </w:rPr>
              <w:t>locationBasedCondHandover-r17</w:t>
            </w:r>
          </w:p>
          <w:p w14:paraId="334B12B4" w14:textId="69308E1F" w:rsidR="00B05A4D" w:rsidRPr="00D67BF8" w:rsidRDefault="00B05A4D" w:rsidP="00B05A4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B05A4D" w:rsidRPr="00D67BF8" w:rsidRDefault="00B05A4D" w:rsidP="00B05A4D">
            <w:pPr>
              <w:pStyle w:val="TAL"/>
              <w:jc w:val="center"/>
              <w:rPr>
                <w:bCs/>
                <w:iCs/>
              </w:rPr>
            </w:pPr>
            <w:r w:rsidRPr="00D67BF8">
              <w:t>Band</w:t>
            </w:r>
          </w:p>
        </w:tc>
        <w:tc>
          <w:tcPr>
            <w:tcW w:w="567" w:type="dxa"/>
          </w:tcPr>
          <w:p w14:paraId="01D57537" w14:textId="6F268AFB" w:rsidR="00B05A4D" w:rsidRPr="00D67BF8" w:rsidRDefault="00B05A4D" w:rsidP="00B05A4D">
            <w:pPr>
              <w:pStyle w:val="TAL"/>
              <w:jc w:val="center"/>
            </w:pPr>
            <w:r w:rsidRPr="00D67BF8">
              <w:rPr>
                <w:rFonts w:cs="Arial"/>
                <w:bCs/>
                <w:iCs/>
                <w:szCs w:val="18"/>
              </w:rPr>
              <w:t>No</w:t>
            </w:r>
          </w:p>
        </w:tc>
        <w:tc>
          <w:tcPr>
            <w:tcW w:w="709" w:type="dxa"/>
          </w:tcPr>
          <w:p w14:paraId="74FE61D2" w14:textId="34AEAC21" w:rsidR="00B05A4D" w:rsidRPr="00D67BF8" w:rsidRDefault="00B05A4D" w:rsidP="00B05A4D">
            <w:pPr>
              <w:pStyle w:val="TAL"/>
              <w:jc w:val="center"/>
              <w:rPr>
                <w:bCs/>
                <w:iCs/>
              </w:rPr>
            </w:pPr>
            <w:r w:rsidRPr="00D67BF8">
              <w:rPr>
                <w:bCs/>
                <w:iCs/>
              </w:rPr>
              <w:t>N/A</w:t>
            </w:r>
          </w:p>
        </w:tc>
        <w:tc>
          <w:tcPr>
            <w:tcW w:w="728" w:type="dxa"/>
          </w:tcPr>
          <w:p w14:paraId="5DFBA0E3" w14:textId="2C0E4C06" w:rsidR="00B05A4D" w:rsidRPr="00D67BF8" w:rsidRDefault="00B05A4D" w:rsidP="00B05A4D">
            <w:pPr>
              <w:pStyle w:val="TAL"/>
              <w:jc w:val="center"/>
              <w:rPr>
                <w:bCs/>
                <w:iCs/>
              </w:rPr>
            </w:pPr>
            <w:r w:rsidRPr="00D67BF8">
              <w:rPr>
                <w:rFonts w:cs="Arial"/>
                <w:bCs/>
                <w:iCs/>
                <w:szCs w:val="18"/>
              </w:rPr>
              <w:t>N/A</w:t>
            </w:r>
          </w:p>
        </w:tc>
      </w:tr>
      <w:tr w:rsidR="00B05A4D" w:rsidRPr="00D67BF8" w:rsidDel="00172633" w14:paraId="6EC7EAF8" w14:textId="77777777" w:rsidTr="0026000E">
        <w:trPr>
          <w:cantSplit/>
          <w:tblHeader/>
        </w:trPr>
        <w:tc>
          <w:tcPr>
            <w:tcW w:w="6917" w:type="dxa"/>
          </w:tcPr>
          <w:p w14:paraId="481FB0CA" w14:textId="77777777" w:rsidR="00B05A4D" w:rsidRPr="00D67BF8" w:rsidRDefault="00B05A4D" w:rsidP="00B05A4D">
            <w:pPr>
              <w:pStyle w:val="TAL"/>
              <w:rPr>
                <w:b/>
                <w:bCs/>
                <w:i/>
                <w:iCs/>
              </w:rPr>
            </w:pPr>
            <w:r w:rsidRPr="00D67BF8">
              <w:rPr>
                <w:b/>
                <w:bCs/>
                <w:i/>
                <w:iCs/>
              </w:rPr>
              <w:t>locationBasedCondHandoverATG-r18</w:t>
            </w:r>
          </w:p>
          <w:p w14:paraId="17B8D2EE" w14:textId="02CE16A5" w:rsidR="00B05A4D" w:rsidRPr="00D67BF8" w:rsidRDefault="00B05A4D" w:rsidP="00B05A4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B05A4D" w:rsidRPr="00D67BF8" w:rsidRDefault="00B05A4D" w:rsidP="00B05A4D">
            <w:pPr>
              <w:pStyle w:val="TAL"/>
              <w:jc w:val="center"/>
            </w:pPr>
            <w:r w:rsidRPr="00D67BF8">
              <w:t>Band</w:t>
            </w:r>
          </w:p>
        </w:tc>
        <w:tc>
          <w:tcPr>
            <w:tcW w:w="567" w:type="dxa"/>
          </w:tcPr>
          <w:p w14:paraId="6D1BB84F" w14:textId="489D88C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B7AB305" w14:textId="5E962ACA" w:rsidR="00B05A4D" w:rsidRPr="00D67BF8" w:rsidRDefault="00B05A4D" w:rsidP="00B05A4D">
            <w:pPr>
              <w:pStyle w:val="TAL"/>
              <w:jc w:val="center"/>
              <w:rPr>
                <w:bCs/>
                <w:iCs/>
              </w:rPr>
            </w:pPr>
            <w:r w:rsidRPr="00D67BF8">
              <w:rPr>
                <w:bCs/>
                <w:iCs/>
              </w:rPr>
              <w:t>N/A</w:t>
            </w:r>
          </w:p>
        </w:tc>
        <w:tc>
          <w:tcPr>
            <w:tcW w:w="728" w:type="dxa"/>
          </w:tcPr>
          <w:p w14:paraId="0D32BEA1" w14:textId="41F46D10" w:rsidR="00B05A4D" w:rsidRPr="00D67BF8" w:rsidRDefault="00B05A4D" w:rsidP="00B05A4D">
            <w:pPr>
              <w:pStyle w:val="TAL"/>
              <w:jc w:val="center"/>
              <w:rPr>
                <w:rFonts w:cs="Arial"/>
                <w:bCs/>
                <w:iCs/>
                <w:szCs w:val="18"/>
              </w:rPr>
            </w:pPr>
            <w:r w:rsidRPr="00D67BF8">
              <w:rPr>
                <w:rFonts w:cs="Arial"/>
                <w:bCs/>
                <w:iCs/>
                <w:szCs w:val="18"/>
              </w:rPr>
              <w:t>FR1 only</w:t>
            </w:r>
          </w:p>
        </w:tc>
      </w:tr>
      <w:tr w:rsidR="00B05A4D" w:rsidRPr="00D67BF8" w:rsidDel="00172633" w14:paraId="62F7C44B" w14:textId="77777777" w:rsidTr="0026000E">
        <w:trPr>
          <w:cantSplit/>
          <w:tblHeader/>
        </w:trPr>
        <w:tc>
          <w:tcPr>
            <w:tcW w:w="6917" w:type="dxa"/>
          </w:tcPr>
          <w:p w14:paraId="5908C4F2" w14:textId="77777777" w:rsidR="00B05A4D" w:rsidRPr="00D67BF8" w:rsidRDefault="00B05A4D" w:rsidP="00B05A4D">
            <w:pPr>
              <w:pStyle w:val="TAL"/>
              <w:rPr>
                <w:b/>
                <w:bCs/>
                <w:i/>
                <w:iCs/>
              </w:rPr>
            </w:pPr>
            <w:r w:rsidRPr="00D67BF8">
              <w:rPr>
                <w:b/>
                <w:bCs/>
                <w:i/>
                <w:iCs/>
              </w:rPr>
              <w:t>locationBasedCondHandoverEMC-r18</w:t>
            </w:r>
          </w:p>
          <w:p w14:paraId="4078525A" w14:textId="77777777" w:rsidR="00B05A4D" w:rsidRPr="00D67BF8" w:rsidRDefault="00B05A4D" w:rsidP="00B05A4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B05A4D" w:rsidRPr="00D67BF8" w:rsidRDefault="00B05A4D" w:rsidP="00B05A4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B05A4D" w:rsidRPr="00D67BF8" w:rsidRDefault="00B05A4D" w:rsidP="00B05A4D">
            <w:pPr>
              <w:pStyle w:val="TAL"/>
              <w:jc w:val="center"/>
            </w:pPr>
            <w:r w:rsidRPr="00D67BF8">
              <w:t>Band</w:t>
            </w:r>
          </w:p>
        </w:tc>
        <w:tc>
          <w:tcPr>
            <w:tcW w:w="567" w:type="dxa"/>
          </w:tcPr>
          <w:p w14:paraId="62C597E0" w14:textId="20DB1DF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16067A2" w14:textId="111A6F38" w:rsidR="00B05A4D" w:rsidRPr="00D67BF8" w:rsidRDefault="00B05A4D" w:rsidP="00B05A4D">
            <w:pPr>
              <w:pStyle w:val="TAL"/>
              <w:jc w:val="center"/>
              <w:rPr>
                <w:bCs/>
                <w:iCs/>
              </w:rPr>
            </w:pPr>
            <w:r w:rsidRPr="00D67BF8">
              <w:rPr>
                <w:bCs/>
                <w:iCs/>
              </w:rPr>
              <w:t>N/A</w:t>
            </w:r>
          </w:p>
        </w:tc>
        <w:tc>
          <w:tcPr>
            <w:tcW w:w="728" w:type="dxa"/>
          </w:tcPr>
          <w:p w14:paraId="7A7483F8" w14:textId="3E2977EF"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rsidDel="00172633" w14:paraId="6C3F6E4B" w14:textId="77777777" w:rsidTr="0026000E">
        <w:trPr>
          <w:cantSplit/>
          <w:tblHeader/>
        </w:trPr>
        <w:tc>
          <w:tcPr>
            <w:tcW w:w="6917" w:type="dxa"/>
          </w:tcPr>
          <w:p w14:paraId="0EAF83D9" w14:textId="77777777" w:rsidR="00B05A4D" w:rsidRPr="00D67BF8" w:rsidRDefault="00B05A4D" w:rsidP="00B05A4D">
            <w:pPr>
              <w:pStyle w:val="TAL"/>
              <w:rPr>
                <w:bCs/>
                <w:iCs/>
              </w:rPr>
            </w:pPr>
            <w:r w:rsidRPr="00D67BF8">
              <w:rPr>
                <w:b/>
                <w:i/>
              </w:rPr>
              <w:t>lowPAPR-DMRS-PDSCH-r16</w:t>
            </w:r>
          </w:p>
          <w:p w14:paraId="7E61CEB4" w14:textId="77777777" w:rsidR="00B05A4D" w:rsidRPr="00D67BF8" w:rsidDel="00172633" w:rsidRDefault="00B05A4D" w:rsidP="00B05A4D">
            <w:pPr>
              <w:pStyle w:val="TAL"/>
              <w:rPr>
                <w:b/>
                <w:i/>
              </w:rPr>
            </w:pPr>
            <w:r w:rsidRPr="00D67BF8">
              <w:rPr>
                <w:bCs/>
                <w:iCs/>
              </w:rPr>
              <w:t>Indicates whether the UE supports low PAPR DMRS for PDSCH.</w:t>
            </w:r>
          </w:p>
        </w:tc>
        <w:tc>
          <w:tcPr>
            <w:tcW w:w="709" w:type="dxa"/>
          </w:tcPr>
          <w:p w14:paraId="0943DC69" w14:textId="77777777" w:rsidR="00B05A4D" w:rsidRPr="00D67BF8" w:rsidDel="00172633" w:rsidRDefault="00B05A4D" w:rsidP="00B05A4D">
            <w:pPr>
              <w:pStyle w:val="TAL"/>
              <w:jc w:val="center"/>
              <w:rPr>
                <w:bCs/>
                <w:iCs/>
              </w:rPr>
            </w:pPr>
            <w:r w:rsidRPr="00D67BF8">
              <w:rPr>
                <w:bCs/>
                <w:iCs/>
              </w:rPr>
              <w:t>Band</w:t>
            </w:r>
          </w:p>
        </w:tc>
        <w:tc>
          <w:tcPr>
            <w:tcW w:w="567" w:type="dxa"/>
          </w:tcPr>
          <w:p w14:paraId="0B6B55EE" w14:textId="77777777" w:rsidR="00B05A4D" w:rsidRPr="00D67BF8" w:rsidDel="00172633" w:rsidRDefault="00B05A4D" w:rsidP="00B05A4D">
            <w:pPr>
              <w:pStyle w:val="TAL"/>
              <w:jc w:val="center"/>
            </w:pPr>
            <w:r w:rsidRPr="00D67BF8">
              <w:t>No</w:t>
            </w:r>
          </w:p>
        </w:tc>
        <w:tc>
          <w:tcPr>
            <w:tcW w:w="709" w:type="dxa"/>
          </w:tcPr>
          <w:p w14:paraId="2FCC3E43" w14:textId="77777777" w:rsidR="00B05A4D" w:rsidRPr="00D67BF8" w:rsidDel="00172633" w:rsidRDefault="00B05A4D" w:rsidP="00B05A4D">
            <w:pPr>
              <w:pStyle w:val="TAL"/>
              <w:jc w:val="center"/>
              <w:rPr>
                <w:bCs/>
                <w:iCs/>
              </w:rPr>
            </w:pPr>
            <w:r w:rsidRPr="00D67BF8">
              <w:rPr>
                <w:bCs/>
                <w:iCs/>
              </w:rPr>
              <w:t>N/A</w:t>
            </w:r>
          </w:p>
        </w:tc>
        <w:tc>
          <w:tcPr>
            <w:tcW w:w="728" w:type="dxa"/>
          </w:tcPr>
          <w:p w14:paraId="497D7006"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ECC42E6" w14:textId="77777777" w:rsidTr="00963B9B">
        <w:trPr>
          <w:cantSplit/>
          <w:tblHeader/>
        </w:trPr>
        <w:tc>
          <w:tcPr>
            <w:tcW w:w="6917" w:type="dxa"/>
          </w:tcPr>
          <w:p w14:paraId="58772476" w14:textId="77777777" w:rsidR="00B05A4D" w:rsidRPr="00D67BF8" w:rsidRDefault="00B05A4D" w:rsidP="00B05A4D">
            <w:pPr>
              <w:pStyle w:val="TAL"/>
              <w:rPr>
                <w:bCs/>
                <w:iCs/>
              </w:rPr>
            </w:pPr>
            <w:r w:rsidRPr="00D67BF8">
              <w:rPr>
                <w:b/>
                <w:i/>
              </w:rPr>
              <w:t>lowPAPR-DMRS-PUCCH-r16</w:t>
            </w:r>
          </w:p>
          <w:p w14:paraId="6DBEAE63" w14:textId="4242325B" w:rsidR="00B05A4D" w:rsidRPr="00D67BF8" w:rsidDel="00172633" w:rsidRDefault="00B05A4D" w:rsidP="00B05A4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B05A4D" w:rsidRPr="00D67BF8" w:rsidDel="00172633" w:rsidRDefault="00B05A4D" w:rsidP="00B05A4D">
            <w:pPr>
              <w:pStyle w:val="TAL"/>
              <w:jc w:val="center"/>
              <w:rPr>
                <w:bCs/>
                <w:iCs/>
              </w:rPr>
            </w:pPr>
            <w:r w:rsidRPr="00D67BF8">
              <w:rPr>
                <w:bCs/>
                <w:iCs/>
              </w:rPr>
              <w:t>Band</w:t>
            </w:r>
          </w:p>
        </w:tc>
        <w:tc>
          <w:tcPr>
            <w:tcW w:w="567" w:type="dxa"/>
          </w:tcPr>
          <w:p w14:paraId="5723D655" w14:textId="08DFD054" w:rsidR="00B05A4D" w:rsidRPr="00D67BF8" w:rsidDel="00172633" w:rsidRDefault="00B05A4D" w:rsidP="00B05A4D">
            <w:pPr>
              <w:pStyle w:val="TAL"/>
              <w:jc w:val="center"/>
            </w:pPr>
            <w:r w:rsidRPr="00D67BF8">
              <w:t>Yes</w:t>
            </w:r>
          </w:p>
        </w:tc>
        <w:tc>
          <w:tcPr>
            <w:tcW w:w="709" w:type="dxa"/>
          </w:tcPr>
          <w:p w14:paraId="14E262BC" w14:textId="77777777" w:rsidR="00B05A4D" w:rsidRPr="00D67BF8" w:rsidDel="00172633" w:rsidRDefault="00B05A4D" w:rsidP="00B05A4D">
            <w:pPr>
              <w:pStyle w:val="TAL"/>
              <w:jc w:val="center"/>
              <w:rPr>
                <w:bCs/>
                <w:iCs/>
              </w:rPr>
            </w:pPr>
            <w:r w:rsidRPr="00D67BF8">
              <w:rPr>
                <w:bCs/>
                <w:iCs/>
              </w:rPr>
              <w:t>N/A</w:t>
            </w:r>
          </w:p>
        </w:tc>
        <w:tc>
          <w:tcPr>
            <w:tcW w:w="728" w:type="dxa"/>
          </w:tcPr>
          <w:p w14:paraId="4BF27055"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7A6FE29" w14:textId="77777777" w:rsidTr="0026000E">
        <w:trPr>
          <w:cantSplit/>
          <w:tblHeader/>
        </w:trPr>
        <w:tc>
          <w:tcPr>
            <w:tcW w:w="6917" w:type="dxa"/>
          </w:tcPr>
          <w:p w14:paraId="6D2F391C" w14:textId="77777777" w:rsidR="00B05A4D" w:rsidRPr="00D67BF8" w:rsidRDefault="00B05A4D" w:rsidP="00B05A4D">
            <w:pPr>
              <w:pStyle w:val="TAL"/>
              <w:rPr>
                <w:bCs/>
                <w:iCs/>
              </w:rPr>
            </w:pPr>
            <w:r w:rsidRPr="00D67BF8">
              <w:rPr>
                <w:b/>
                <w:i/>
              </w:rPr>
              <w:t>lowPAPR-DMRS-PUSCHwithoutPrecoding-r16</w:t>
            </w:r>
          </w:p>
          <w:p w14:paraId="47AED2EB" w14:textId="77777777" w:rsidR="00B05A4D" w:rsidRPr="00D67BF8" w:rsidDel="00172633" w:rsidRDefault="00B05A4D" w:rsidP="00B05A4D">
            <w:pPr>
              <w:pStyle w:val="TAL"/>
              <w:rPr>
                <w:b/>
                <w:i/>
              </w:rPr>
            </w:pPr>
            <w:r w:rsidRPr="00D67BF8">
              <w:rPr>
                <w:bCs/>
                <w:iCs/>
              </w:rPr>
              <w:t>Indicates whether the UE supports low PAPR DMRS for PUSCH without transform precoding.</w:t>
            </w:r>
          </w:p>
        </w:tc>
        <w:tc>
          <w:tcPr>
            <w:tcW w:w="709" w:type="dxa"/>
          </w:tcPr>
          <w:p w14:paraId="18DE6301" w14:textId="77777777" w:rsidR="00B05A4D" w:rsidRPr="00D67BF8" w:rsidDel="00172633" w:rsidRDefault="00B05A4D" w:rsidP="00B05A4D">
            <w:pPr>
              <w:pStyle w:val="TAL"/>
              <w:jc w:val="center"/>
              <w:rPr>
                <w:bCs/>
                <w:iCs/>
              </w:rPr>
            </w:pPr>
            <w:r w:rsidRPr="00D67BF8">
              <w:rPr>
                <w:bCs/>
                <w:iCs/>
              </w:rPr>
              <w:t>Band</w:t>
            </w:r>
          </w:p>
        </w:tc>
        <w:tc>
          <w:tcPr>
            <w:tcW w:w="567" w:type="dxa"/>
          </w:tcPr>
          <w:p w14:paraId="2688EAD7" w14:textId="77777777" w:rsidR="00B05A4D" w:rsidRPr="00D67BF8" w:rsidDel="00172633" w:rsidRDefault="00B05A4D" w:rsidP="00B05A4D">
            <w:pPr>
              <w:pStyle w:val="TAL"/>
              <w:jc w:val="center"/>
            </w:pPr>
            <w:r w:rsidRPr="00D67BF8">
              <w:t>No</w:t>
            </w:r>
          </w:p>
        </w:tc>
        <w:tc>
          <w:tcPr>
            <w:tcW w:w="709" w:type="dxa"/>
          </w:tcPr>
          <w:p w14:paraId="6DA60CE6" w14:textId="77777777" w:rsidR="00B05A4D" w:rsidRPr="00D67BF8" w:rsidDel="00172633" w:rsidRDefault="00B05A4D" w:rsidP="00B05A4D">
            <w:pPr>
              <w:pStyle w:val="TAL"/>
              <w:jc w:val="center"/>
              <w:rPr>
                <w:bCs/>
                <w:iCs/>
              </w:rPr>
            </w:pPr>
            <w:r w:rsidRPr="00D67BF8">
              <w:rPr>
                <w:bCs/>
                <w:iCs/>
              </w:rPr>
              <w:t>N/A</w:t>
            </w:r>
          </w:p>
        </w:tc>
        <w:tc>
          <w:tcPr>
            <w:tcW w:w="728" w:type="dxa"/>
          </w:tcPr>
          <w:p w14:paraId="1649C8BF"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5C3EAD26" w14:textId="77777777" w:rsidTr="0026000E">
        <w:trPr>
          <w:cantSplit/>
          <w:tblHeader/>
        </w:trPr>
        <w:tc>
          <w:tcPr>
            <w:tcW w:w="6917" w:type="dxa"/>
          </w:tcPr>
          <w:p w14:paraId="4C713C44" w14:textId="77777777" w:rsidR="00B05A4D" w:rsidRPr="00D67BF8" w:rsidRDefault="00B05A4D" w:rsidP="00B05A4D">
            <w:pPr>
              <w:pStyle w:val="TAL"/>
              <w:rPr>
                <w:bCs/>
                <w:iCs/>
              </w:rPr>
            </w:pPr>
            <w:r w:rsidRPr="00D67BF8">
              <w:rPr>
                <w:b/>
                <w:i/>
              </w:rPr>
              <w:t>lowPAPR-DMRS-PUSCHwithPrecoding-r16</w:t>
            </w:r>
          </w:p>
          <w:p w14:paraId="2F21E095" w14:textId="0438CC80" w:rsidR="00B05A4D" w:rsidRPr="00D67BF8" w:rsidDel="00172633" w:rsidRDefault="00B05A4D" w:rsidP="00B05A4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B05A4D" w:rsidRPr="00D67BF8" w:rsidDel="00172633" w:rsidRDefault="00B05A4D" w:rsidP="00B05A4D">
            <w:pPr>
              <w:pStyle w:val="TAL"/>
              <w:jc w:val="center"/>
              <w:rPr>
                <w:bCs/>
                <w:iCs/>
              </w:rPr>
            </w:pPr>
            <w:r w:rsidRPr="00D67BF8">
              <w:rPr>
                <w:bCs/>
                <w:iCs/>
              </w:rPr>
              <w:t>Band</w:t>
            </w:r>
          </w:p>
        </w:tc>
        <w:tc>
          <w:tcPr>
            <w:tcW w:w="567" w:type="dxa"/>
          </w:tcPr>
          <w:p w14:paraId="545B0C5C" w14:textId="0D47E96E" w:rsidR="00B05A4D" w:rsidRPr="00D67BF8" w:rsidDel="00172633" w:rsidRDefault="00B05A4D" w:rsidP="00B05A4D">
            <w:pPr>
              <w:pStyle w:val="TAL"/>
              <w:jc w:val="center"/>
            </w:pPr>
            <w:r w:rsidRPr="00D67BF8">
              <w:t>Yes</w:t>
            </w:r>
          </w:p>
        </w:tc>
        <w:tc>
          <w:tcPr>
            <w:tcW w:w="709" w:type="dxa"/>
          </w:tcPr>
          <w:p w14:paraId="43F5FF7C" w14:textId="77777777" w:rsidR="00B05A4D" w:rsidRPr="00D67BF8" w:rsidDel="00172633" w:rsidRDefault="00B05A4D" w:rsidP="00B05A4D">
            <w:pPr>
              <w:pStyle w:val="TAL"/>
              <w:jc w:val="center"/>
              <w:rPr>
                <w:bCs/>
                <w:iCs/>
              </w:rPr>
            </w:pPr>
            <w:r w:rsidRPr="00D67BF8">
              <w:rPr>
                <w:bCs/>
                <w:iCs/>
              </w:rPr>
              <w:t>N/A</w:t>
            </w:r>
          </w:p>
        </w:tc>
        <w:tc>
          <w:tcPr>
            <w:tcW w:w="728" w:type="dxa"/>
          </w:tcPr>
          <w:p w14:paraId="4F571EA0"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7816B1A" w14:textId="77777777" w:rsidTr="0026000E">
        <w:trPr>
          <w:cantSplit/>
          <w:tblHeader/>
        </w:trPr>
        <w:tc>
          <w:tcPr>
            <w:tcW w:w="6917" w:type="dxa"/>
          </w:tcPr>
          <w:p w14:paraId="545E61BC" w14:textId="77777777" w:rsidR="00B05A4D" w:rsidRPr="00D67BF8" w:rsidRDefault="00B05A4D" w:rsidP="00B05A4D">
            <w:pPr>
              <w:pStyle w:val="TAL"/>
              <w:rPr>
                <w:b/>
                <w:i/>
              </w:rPr>
            </w:pPr>
            <w:r w:rsidRPr="00D67BF8">
              <w:rPr>
                <w:b/>
                <w:i/>
              </w:rPr>
              <w:t>ltm-BeamIndicationJointTCI-r18</w:t>
            </w:r>
          </w:p>
          <w:p w14:paraId="43D85891"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3CF9671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B05A4D" w:rsidRPr="00D67BF8" w:rsidRDefault="00B05A4D" w:rsidP="00B05A4D">
            <w:pPr>
              <w:pStyle w:val="TAL"/>
              <w:rPr>
                <w:bCs/>
                <w:iCs/>
              </w:rPr>
            </w:pPr>
          </w:p>
          <w:p w14:paraId="28D2E1AB" w14:textId="58F61A32" w:rsidR="00B05A4D" w:rsidRPr="00D67BF8" w:rsidRDefault="00B05A4D" w:rsidP="00B05A4D">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sidR="00C61A7E">
              <w:rPr>
                <w:bCs/>
                <w:iCs/>
              </w:rPr>
              <w:t xml:space="preserve">at least one of </w:t>
            </w:r>
            <w:r w:rsidRPr="00D67BF8">
              <w:rPr>
                <w:bCs/>
                <w:i/>
              </w:rPr>
              <w:t>ltm-MCG-r18</w:t>
            </w:r>
            <w:r w:rsidRPr="00D67BF8">
              <w:rPr>
                <w:bCs/>
                <w:iCs/>
              </w:rPr>
              <w:t xml:space="preserve"> and </w:t>
            </w:r>
            <w:r w:rsidRPr="00D67BF8">
              <w:rPr>
                <w:bCs/>
                <w:i/>
              </w:rPr>
              <w:t>ltm-SCG-r18</w:t>
            </w:r>
            <w:r w:rsidRPr="00D67BF8">
              <w:rPr>
                <w:bCs/>
                <w:iCs/>
              </w:rPr>
              <w:t>.</w:t>
            </w:r>
          </w:p>
        </w:tc>
        <w:tc>
          <w:tcPr>
            <w:tcW w:w="709" w:type="dxa"/>
          </w:tcPr>
          <w:p w14:paraId="3D281A0A" w14:textId="5DA63F9D" w:rsidR="00B05A4D" w:rsidRPr="00D67BF8" w:rsidRDefault="00B05A4D" w:rsidP="00B05A4D">
            <w:pPr>
              <w:pStyle w:val="TAL"/>
              <w:jc w:val="center"/>
              <w:rPr>
                <w:bCs/>
                <w:iCs/>
              </w:rPr>
            </w:pPr>
            <w:r w:rsidRPr="00D67BF8">
              <w:rPr>
                <w:bCs/>
                <w:iCs/>
              </w:rPr>
              <w:t>Band</w:t>
            </w:r>
          </w:p>
        </w:tc>
        <w:tc>
          <w:tcPr>
            <w:tcW w:w="567" w:type="dxa"/>
          </w:tcPr>
          <w:p w14:paraId="467BBEF5" w14:textId="4DE354BC" w:rsidR="00B05A4D" w:rsidRPr="00D67BF8" w:rsidRDefault="00B05A4D" w:rsidP="00B05A4D">
            <w:pPr>
              <w:pStyle w:val="TAL"/>
              <w:jc w:val="center"/>
            </w:pPr>
            <w:r w:rsidRPr="00D67BF8">
              <w:t>No</w:t>
            </w:r>
          </w:p>
        </w:tc>
        <w:tc>
          <w:tcPr>
            <w:tcW w:w="709" w:type="dxa"/>
          </w:tcPr>
          <w:p w14:paraId="1459A83B" w14:textId="25367CF3" w:rsidR="00B05A4D" w:rsidRPr="00D67BF8" w:rsidRDefault="00B05A4D" w:rsidP="00B05A4D">
            <w:pPr>
              <w:pStyle w:val="TAL"/>
              <w:jc w:val="center"/>
              <w:rPr>
                <w:bCs/>
                <w:iCs/>
              </w:rPr>
            </w:pPr>
            <w:r w:rsidRPr="00D67BF8">
              <w:rPr>
                <w:bCs/>
                <w:iCs/>
              </w:rPr>
              <w:t>N/A</w:t>
            </w:r>
          </w:p>
        </w:tc>
        <w:tc>
          <w:tcPr>
            <w:tcW w:w="728" w:type="dxa"/>
          </w:tcPr>
          <w:p w14:paraId="4E979023" w14:textId="36644926" w:rsidR="00B05A4D" w:rsidRPr="00D67BF8" w:rsidRDefault="00B05A4D" w:rsidP="00B05A4D">
            <w:pPr>
              <w:pStyle w:val="TAL"/>
              <w:jc w:val="center"/>
              <w:rPr>
                <w:bCs/>
                <w:iCs/>
              </w:rPr>
            </w:pPr>
            <w:r w:rsidRPr="00D67BF8">
              <w:rPr>
                <w:bCs/>
                <w:iCs/>
              </w:rPr>
              <w:t>N/A</w:t>
            </w:r>
          </w:p>
        </w:tc>
      </w:tr>
      <w:tr w:rsidR="00B05A4D" w:rsidRPr="00D67BF8" w:rsidDel="00172633" w14:paraId="234F6046" w14:textId="77777777" w:rsidTr="0026000E">
        <w:trPr>
          <w:cantSplit/>
          <w:tblHeader/>
        </w:trPr>
        <w:tc>
          <w:tcPr>
            <w:tcW w:w="6917" w:type="dxa"/>
          </w:tcPr>
          <w:p w14:paraId="40570C99" w14:textId="77777777" w:rsidR="00B05A4D" w:rsidRPr="00D67BF8" w:rsidRDefault="00B05A4D" w:rsidP="00B05A4D">
            <w:pPr>
              <w:pStyle w:val="TAL"/>
              <w:rPr>
                <w:b/>
                <w:i/>
              </w:rPr>
            </w:pPr>
            <w:r w:rsidRPr="00D67BF8">
              <w:rPr>
                <w:b/>
                <w:i/>
              </w:rPr>
              <w:t>ltm-BeamIndicationSeparateTCI-r18</w:t>
            </w:r>
          </w:p>
          <w:p w14:paraId="668B2298"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5EC78B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B05A4D" w:rsidRPr="00D67BF8" w:rsidRDefault="00B05A4D" w:rsidP="00B05A4D">
            <w:pPr>
              <w:pStyle w:val="TAL"/>
              <w:rPr>
                <w:bCs/>
                <w:iCs/>
              </w:rPr>
            </w:pPr>
          </w:p>
          <w:p w14:paraId="2C44282E" w14:textId="5A769355" w:rsidR="00B05A4D" w:rsidRPr="00D67BF8" w:rsidRDefault="00B05A4D" w:rsidP="00B05A4D">
            <w:pPr>
              <w:pStyle w:val="TAL"/>
              <w:rPr>
                <w:b/>
                <w:i/>
              </w:rPr>
            </w:pPr>
            <w:r w:rsidRPr="00D67BF8">
              <w:rPr>
                <w:bCs/>
                <w:iCs/>
              </w:rPr>
              <w:t xml:space="preserve">A UE supporting this feature shall also indicate support of </w:t>
            </w:r>
            <w:r w:rsidRPr="00D67BF8">
              <w:rPr>
                <w:bCs/>
                <w:i/>
              </w:rPr>
              <w:t xml:space="preserve">unifiedSeparateTCI-r17 </w:t>
            </w:r>
            <w:r w:rsidRPr="00D67BF8">
              <w:rPr>
                <w:bCs/>
                <w:iCs/>
              </w:rPr>
              <w:t>and</w:t>
            </w:r>
            <w:r w:rsidR="00C61A7E">
              <w:rPr>
                <w:bCs/>
                <w:iCs/>
              </w:rPr>
              <w:t xml:space="preserve"> at least one of</w:t>
            </w:r>
            <w:r w:rsidRPr="00D67BF8">
              <w:rPr>
                <w:bCs/>
                <w:iCs/>
              </w:rPr>
              <w:t xml:space="preserve"> </w:t>
            </w:r>
            <w:r w:rsidRPr="00D67BF8">
              <w:rPr>
                <w:bCs/>
                <w:i/>
              </w:rPr>
              <w:t>ltm-MCG-r18</w:t>
            </w:r>
            <w:r w:rsidRPr="00D67BF8">
              <w:rPr>
                <w:bCs/>
                <w:iCs/>
              </w:rPr>
              <w:t xml:space="preserve"> and </w:t>
            </w:r>
            <w:r w:rsidRPr="00D67BF8">
              <w:rPr>
                <w:bCs/>
                <w:i/>
              </w:rPr>
              <w:t>ltm-SCG-r18</w:t>
            </w:r>
            <w:r w:rsidRPr="00D67BF8">
              <w:rPr>
                <w:bCs/>
                <w:iCs/>
              </w:rPr>
              <w:t>.</w:t>
            </w:r>
          </w:p>
        </w:tc>
        <w:tc>
          <w:tcPr>
            <w:tcW w:w="709" w:type="dxa"/>
          </w:tcPr>
          <w:p w14:paraId="4DC62967" w14:textId="2524D25B" w:rsidR="00B05A4D" w:rsidRPr="00D67BF8" w:rsidRDefault="00B05A4D" w:rsidP="00B05A4D">
            <w:pPr>
              <w:pStyle w:val="TAL"/>
              <w:jc w:val="center"/>
              <w:rPr>
                <w:bCs/>
                <w:iCs/>
              </w:rPr>
            </w:pPr>
            <w:r w:rsidRPr="00D67BF8">
              <w:rPr>
                <w:bCs/>
                <w:iCs/>
              </w:rPr>
              <w:t>Band</w:t>
            </w:r>
          </w:p>
        </w:tc>
        <w:tc>
          <w:tcPr>
            <w:tcW w:w="567" w:type="dxa"/>
          </w:tcPr>
          <w:p w14:paraId="462F3334" w14:textId="10A6C0C2" w:rsidR="00B05A4D" w:rsidRPr="00D67BF8" w:rsidRDefault="00B05A4D" w:rsidP="00B05A4D">
            <w:pPr>
              <w:pStyle w:val="TAL"/>
              <w:jc w:val="center"/>
            </w:pPr>
            <w:r w:rsidRPr="00D67BF8">
              <w:t>No</w:t>
            </w:r>
          </w:p>
        </w:tc>
        <w:tc>
          <w:tcPr>
            <w:tcW w:w="709" w:type="dxa"/>
          </w:tcPr>
          <w:p w14:paraId="1BCC231E" w14:textId="683D81D4" w:rsidR="00B05A4D" w:rsidRPr="00D67BF8" w:rsidRDefault="00B05A4D" w:rsidP="00B05A4D">
            <w:pPr>
              <w:pStyle w:val="TAL"/>
              <w:jc w:val="center"/>
              <w:rPr>
                <w:bCs/>
                <w:iCs/>
              </w:rPr>
            </w:pPr>
            <w:r w:rsidRPr="00D67BF8">
              <w:rPr>
                <w:bCs/>
                <w:iCs/>
              </w:rPr>
              <w:t>N/A</w:t>
            </w:r>
          </w:p>
        </w:tc>
        <w:tc>
          <w:tcPr>
            <w:tcW w:w="728" w:type="dxa"/>
          </w:tcPr>
          <w:p w14:paraId="016BE57B" w14:textId="1AAA9A6E" w:rsidR="00B05A4D" w:rsidRPr="00D67BF8" w:rsidRDefault="00B05A4D" w:rsidP="00B05A4D">
            <w:pPr>
              <w:pStyle w:val="TAL"/>
              <w:jc w:val="center"/>
              <w:rPr>
                <w:bCs/>
                <w:iCs/>
              </w:rPr>
            </w:pPr>
            <w:r w:rsidRPr="00D67BF8">
              <w:rPr>
                <w:bCs/>
                <w:iCs/>
              </w:rPr>
              <w:t>N/A</w:t>
            </w:r>
          </w:p>
        </w:tc>
      </w:tr>
      <w:tr w:rsidR="00B05A4D" w:rsidRPr="00D67BF8" w:rsidDel="00172633" w14:paraId="085428A9" w14:textId="77777777" w:rsidTr="0026000E">
        <w:trPr>
          <w:cantSplit/>
          <w:tblHeader/>
        </w:trPr>
        <w:tc>
          <w:tcPr>
            <w:tcW w:w="6917" w:type="dxa"/>
          </w:tcPr>
          <w:p w14:paraId="72F4E1E7" w14:textId="77777777" w:rsidR="00B05A4D" w:rsidRDefault="00B05A4D" w:rsidP="00B05A4D">
            <w:pPr>
              <w:pStyle w:val="TAL"/>
              <w:rPr>
                <w:b/>
                <w:bCs/>
                <w:i/>
                <w:iCs/>
              </w:rPr>
            </w:pPr>
            <w:r w:rsidRPr="00BC093A">
              <w:rPr>
                <w:b/>
                <w:bCs/>
                <w:i/>
                <w:iCs/>
              </w:rPr>
              <w:t>ltm-FastProcessingConfig-r18</w:t>
            </w:r>
          </w:p>
          <w:p w14:paraId="378B4A1D" w14:textId="77777777" w:rsidR="00B05A4D" w:rsidRDefault="00B05A4D" w:rsidP="00B05A4D">
            <w:pPr>
              <w:pStyle w:val="TAL"/>
              <w:rPr>
                <w:rFonts w:cs="Arial"/>
                <w:bCs/>
              </w:rPr>
            </w:pPr>
            <w:r>
              <w:t>Indicates whether the UE supports f</w:t>
            </w:r>
            <w:r>
              <w:rPr>
                <w:rFonts w:cs="Arial"/>
                <w:bCs/>
              </w:rPr>
              <w:t>ast processing of LTM candidate cell RRC configuration. This capability signalling comprises the following parameters:</w:t>
            </w:r>
          </w:p>
          <w:p w14:paraId="75A7034A" w14:textId="77777777" w:rsidR="00B05A4D" w:rsidRPr="00D67BF8" w:rsidRDefault="00B05A4D" w:rsidP="00B05A4D">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p>
          <w:p w14:paraId="23361609" w14:textId="77777777" w:rsidR="00B05A4D" w:rsidRPr="00D67BF8" w:rsidRDefault="00B05A4D" w:rsidP="00B05A4D">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p>
          <w:p w14:paraId="6CF81D53" w14:textId="2F957B2A" w:rsidR="00B05A4D" w:rsidRDefault="00B05A4D" w:rsidP="00B05A4D">
            <w:pPr>
              <w:pStyle w:val="TAL"/>
              <w:rPr>
                <w:rFonts w:cs="Arial"/>
                <w:szCs w:val="18"/>
              </w:rPr>
            </w:pPr>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r w:rsidR="00753871">
              <w:t xml:space="preserve"> </w:t>
            </w:r>
            <w:r w:rsidR="00753871" w:rsidRPr="00D67BF8">
              <w:rPr>
                <w:bCs/>
                <w:iCs/>
              </w:rPr>
              <w:t>UE shall set the capability value consistently for all FDD-FR1 bands, all TDD-FR1 bands, all TDD-FR2-1 bands and all TDD-FR2-2 bands respectively.</w:t>
            </w:r>
          </w:p>
          <w:p w14:paraId="0589F2FD" w14:textId="77777777" w:rsidR="00B05A4D" w:rsidRDefault="00B05A4D" w:rsidP="00B05A4D">
            <w:pPr>
              <w:pStyle w:val="TAL"/>
              <w:rPr>
                <w:rFonts w:cs="Arial"/>
                <w:szCs w:val="18"/>
              </w:rPr>
            </w:pPr>
          </w:p>
          <w:p w14:paraId="79206BCB" w14:textId="183B94E0" w:rsidR="00B05A4D" w:rsidRPr="00D67BF8" w:rsidRDefault="00B05A4D" w:rsidP="00B05A4D">
            <w:pPr>
              <w:pStyle w:val="TAL"/>
              <w:rPr>
                <w:b/>
                <w:i/>
              </w:rPr>
            </w:pPr>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p>
        </w:tc>
        <w:tc>
          <w:tcPr>
            <w:tcW w:w="709" w:type="dxa"/>
          </w:tcPr>
          <w:p w14:paraId="6BD431FF" w14:textId="022C678E" w:rsidR="00B05A4D" w:rsidRPr="00D67BF8" w:rsidRDefault="00B05A4D" w:rsidP="00B05A4D">
            <w:pPr>
              <w:pStyle w:val="TAL"/>
              <w:jc w:val="center"/>
              <w:rPr>
                <w:bCs/>
                <w:iCs/>
              </w:rPr>
            </w:pPr>
            <w:r>
              <w:rPr>
                <w:rFonts w:cs="Arial"/>
                <w:bCs/>
                <w:iCs/>
                <w:szCs w:val="18"/>
              </w:rPr>
              <w:t>Band</w:t>
            </w:r>
          </w:p>
        </w:tc>
        <w:tc>
          <w:tcPr>
            <w:tcW w:w="567" w:type="dxa"/>
          </w:tcPr>
          <w:p w14:paraId="468EE92A" w14:textId="4AE564EC" w:rsidR="00B05A4D" w:rsidRPr="00D67BF8" w:rsidRDefault="00B05A4D" w:rsidP="00B05A4D">
            <w:pPr>
              <w:pStyle w:val="TAL"/>
              <w:jc w:val="center"/>
            </w:pPr>
            <w:r>
              <w:rPr>
                <w:rFonts w:cs="Arial"/>
                <w:bCs/>
                <w:iCs/>
                <w:szCs w:val="18"/>
              </w:rPr>
              <w:t>No</w:t>
            </w:r>
          </w:p>
        </w:tc>
        <w:tc>
          <w:tcPr>
            <w:tcW w:w="709" w:type="dxa"/>
          </w:tcPr>
          <w:p w14:paraId="7393CEE4" w14:textId="3DFFB94F" w:rsidR="00B05A4D" w:rsidRPr="00D67BF8" w:rsidRDefault="00B05A4D" w:rsidP="00B05A4D">
            <w:pPr>
              <w:pStyle w:val="TAL"/>
              <w:jc w:val="center"/>
              <w:rPr>
                <w:bCs/>
                <w:iCs/>
              </w:rPr>
            </w:pPr>
            <w:r>
              <w:rPr>
                <w:rFonts w:cs="Arial"/>
                <w:bCs/>
                <w:iCs/>
                <w:szCs w:val="18"/>
              </w:rPr>
              <w:t>N/A</w:t>
            </w:r>
          </w:p>
        </w:tc>
        <w:tc>
          <w:tcPr>
            <w:tcW w:w="728" w:type="dxa"/>
          </w:tcPr>
          <w:p w14:paraId="0874EA7B" w14:textId="613A22F1" w:rsidR="00B05A4D" w:rsidRPr="00D67BF8" w:rsidRDefault="00753871" w:rsidP="00B05A4D">
            <w:pPr>
              <w:pStyle w:val="TAL"/>
              <w:jc w:val="center"/>
              <w:rPr>
                <w:bCs/>
                <w:iCs/>
              </w:rPr>
            </w:pPr>
            <w:r>
              <w:rPr>
                <w:rFonts w:eastAsia="MS Mincho" w:cs="Arial"/>
                <w:bCs/>
                <w:iCs/>
                <w:szCs w:val="18"/>
              </w:rPr>
              <w:t>No</w:t>
            </w:r>
          </w:p>
        </w:tc>
      </w:tr>
      <w:tr w:rsidR="00B05A4D" w:rsidRPr="00D67BF8" w:rsidDel="00172633" w14:paraId="078FB97F" w14:textId="77777777" w:rsidTr="0026000E">
        <w:trPr>
          <w:cantSplit/>
          <w:tblHeader/>
        </w:trPr>
        <w:tc>
          <w:tcPr>
            <w:tcW w:w="6917" w:type="dxa"/>
          </w:tcPr>
          <w:p w14:paraId="1DF31D78" w14:textId="77777777" w:rsidR="00B05A4D" w:rsidRPr="00D67BF8" w:rsidRDefault="00B05A4D" w:rsidP="00B05A4D">
            <w:pPr>
              <w:pStyle w:val="TAL"/>
              <w:rPr>
                <w:b/>
                <w:i/>
              </w:rPr>
            </w:pPr>
            <w:r w:rsidRPr="00D67BF8">
              <w:rPr>
                <w:b/>
                <w:i/>
              </w:rPr>
              <w:t>ltm-MAC-CE-JointTCI-r18</w:t>
            </w:r>
          </w:p>
          <w:p w14:paraId="12BE3E37"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7E8FC80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B05A4D" w:rsidRPr="00D67BF8" w:rsidRDefault="00B05A4D" w:rsidP="00B05A4D">
            <w:pPr>
              <w:pStyle w:val="TAL"/>
              <w:rPr>
                <w:bCs/>
                <w:iCs/>
              </w:rPr>
            </w:pPr>
          </w:p>
          <w:p w14:paraId="50846252" w14:textId="77777777" w:rsidR="00B05A4D" w:rsidRPr="00D67BF8" w:rsidRDefault="00B05A4D" w:rsidP="00B05A4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B05A4D" w:rsidRPr="00D67BF8" w:rsidRDefault="00B05A4D" w:rsidP="00B05A4D">
            <w:pPr>
              <w:pStyle w:val="TAL"/>
              <w:rPr>
                <w:bCs/>
                <w:iCs/>
              </w:rPr>
            </w:pPr>
          </w:p>
          <w:p w14:paraId="418CD21C" w14:textId="3AEB8627" w:rsidR="00B05A4D" w:rsidRPr="00D67BF8" w:rsidRDefault="00B05A4D" w:rsidP="00B05A4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B05A4D" w:rsidRPr="00D67BF8" w:rsidRDefault="00B05A4D" w:rsidP="00B05A4D">
            <w:pPr>
              <w:pStyle w:val="TAL"/>
              <w:rPr>
                <w:b/>
                <w:i/>
              </w:rPr>
            </w:pPr>
          </w:p>
        </w:tc>
        <w:tc>
          <w:tcPr>
            <w:tcW w:w="709" w:type="dxa"/>
          </w:tcPr>
          <w:p w14:paraId="64A4A581" w14:textId="526541A2" w:rsidR="00B05A4D" w:rsidRPr="00D67BF8" w:rsidRDefault="00B05A4D" w:rsidP="00B05A4D">
            <w:pPr>
              <w:pStyle w:val="TAL"/>
              <w:jc w:val="center"/>
              <w:rPr>
                <w:bCs/>
                <w:iCs/>
              </w:rPr>
            </w:pPr>
            <w:r w:rsidRPr="00D67BF8">
              <w:rPr>
                <w:bCs/>
                <w:iCs/>
              </w:rPr>
              <w:t>Band</w:t>
            </w:r>
          </w:p>
        </w:tc>
        <w:tc>
          <w:tcPr>
            <w:tcW w:w="567" w:type="dxa"/>
          </w:tcPr>
          <w:p w14:paraId="1B6E42EC" w14:textId="1193BCF2" w:rsidR="00B05A4D" w:rsidRPr="00D67BF8" w:rsidRDefault="00B05A4D" w:rsidP="00B05A4D">
            <w:pPr>
              <w:pStyle w:val="TAL"/>
              <w:jc w:val="center"/>
            </w:pPr>
            <w:r w:rsidRPr="00D67BF8">
              <w:t>No</w:t>
            </w:r>
          </w:p>
        </w:tc>
        <w:tc>
          <w:tcPr>
            <w:tcW w:w="709" w:type="dxa"/>
          </w:tcPr>
          <w:p w14:paraId="700A1147" w14:textId="6BC44243" w:rsidR="00B05A4D" w:rsidRPr="00D67BF8" w:rsidRDefault="00B05A4D" w:rsidP="00B05A4D">
            <w:pPr>
              <w:pStyle w:val="TAL"/>
              <w:jc w:val="center"/>
              <w:rPr>
                <w:bCs/>
                <w:iCs/>
              </w:rPr>
            </w:pPr>
            <w:r w:rsidRPr="00D67BF8">
              <w:rPr>
                <w:bCs/>
                <w:iCs/>
              </w:rPr>
              <w:t>N/A</w:t>
            </w:r>
          </w:p>
        </w:tc>
        <w:tc>
          <w:tcPr>
            <w:tcW w:w="728" w:type="dxa"/>
          </w:tcPr>
          <w:p w14:paraId="4D45BDD0" w14:textId="632F06F0" w:rsidR="00B05A4D" w:rsidRPr="00D67BF8" w:rsidRDefault="00B05A4D" w:rsidP="00B05A4D">
            <w:pPr>
              <w:pStyle w:val="TAL"/>
              <w:jc w:val="center"/>
              <w:rPr>
                <w:bCs/>
                <w:iCs/>
              </w:rPr>
            </w:pPr>
            <w:r w:rsidRPr="00D67BF8">
              <w:rPr>
                <w:bCs/>
                <w:iCs/>
              </w:rPr>
              <w:t>N/A</w:t>
            </w:r>
          </w:p>
        </w:tc>
      </w:tr>
      <w:tr w:rsidR="00B05A4D" w:rsidRPr="00D67BF8" w:rsidDel="00172633" w14:paraId="3C509715" w14:textId="77777777" w:rsidTr="0026000E">
        <w:trPr>
          <w:cantSplit/>
          <w:tblHeader/>
        </w:trPr>
        <w:tc>
          <w:tcPr>
            <w:tcW w:w="6917" w:type="dxa"/>
          </w:tcPr>
          <w:p w14:paraId="78911787" w14:textId="77777777" w:rsidR="00B05A4D" w:rsidRPr="00D67BF8" w:rsidRDefault="00B05A4D" w:rsidP="00B05A4D">
            <w:pPr>
              <w:pStyle w:val="TAL"/>
              <w:rPr>
                <w:b/>
                <w:i/>
              </w:rPr>
            </w:pPr>
            <w:r w:rsidRPr="00D67BF8">
              <w:rPr>
                <w:b/>
                <w:i/>
              </w:rPr>
              <w:t>ltm-MAC-CE-SeparateTCI-r18</w:t>
            </w:r>
          </w:p>
          <w:p w14:paraId="7140811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4CA4EE3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B05A4D" w:rsidRPr="00D67BF8" w:rsidRDefault="00B05A4D" w:rsidP="00B05A4D">
            <w:pPr>
              <w:pStyle w:val="TAL"/>
              <w:rPr>
                <w:bCs/>
                <w:iCs/>
              </w:rPr>
            </w:pPr>
          </w:p>
          <w:p w14:paraId="215126C8" w14:textId="77777777" w:rsidR="00B05A4D" w:rsidRPr="00D67BF8" w:rsidRDefault="00B05A4D" w:rsidP="00B05A4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B05A4D" w:rsidRPr="00D67BF8" w:rsidRDefault="00B05A4D" w:rsidP="00B05A4D">
            <w:pPr>
              <w:pStyle w:val="TAL"/>
              <w:rPr>
                <w:bCs/>
                <w:iCs/>
              </w:rPr>
            </w:pPr>
          </w:p>
          <w:p w14:paraId="3EABD36A" w14:textId="402EDEDA" w:rsidR="00B05A4D" w:rsidRPr="00D67BF8" w:rsidRDefault="00B05A4D" w:rsidP="00B05A4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B05A4D" w:rsidRPr="00D67BF8" w:rsidRDefault="00B05A4D" w:rsidP="00B05A4D">
            <w:pPr>
              <w:pStyle w:val="TAL"/>
              <w:jc w:val="center"/>
              <w:rPr>
                <w:bCs/>
                <w:iCs/>
              </w:rPr>
            </w:pPr>
            <w:r w:rsidRPr="00D67BF8">
              <w:rPr>
                <w:bCs/>
                <w:iCs/>
              </w:rPr>
              <w:t>Band</w:t>
            </w:r>
          </w:p>
        </w:tc>
        <w:tc>
          <w:tcPr>
            <w:tcW w:w="567" w:type="dxa"/>
          </w:tcPr>
          <w:p w14:paraId="35E2B657" w14:textId="5E0D5E2C" w:rsidR="00B05A4D" w:rsidRPr="00D67BF8" w:rsidRDefault="00B05A4D" w:rsidP="00B05A4D">
            <w:pPr>
              <w:pStyle w:val="TAL"/>
              <w:jc w:val="center"/>
            </w:pPr>
            <w:r w:rsidRPr="00D67BF8">
              <w:t>No</w:t>
            </w:r>
          </w:p>
        </w:tc>
        <w:tc>
          <w:tcPr>
            <w:tcW w:w="709" w:type="dxa"/>
          </w:tcPr>
          <w:p w14:paraId="5579F96D" w14:textId="41E29FFE" w:rsidR="00B05A4D" w:rsidRPr="00D67BF8" w:rsidRDefault="00B05A4D" w:rsidP="00B05A4D">
            <w:pPr>
              <w:pStyle w:val="TAL"/>
              <w:jc w:val="center"/>
              <w:rPr>
                <w:bCs/>
                <w:iCs/>
              </w:rPr>
            </w:pPr>
            <w:r w:rsidRPr="00D67BF8">
              <w:rPr>
                <w:bCs/>
                <w:iCs/>
              </w:rPr>
              <w:t>N/A</w:t>
            </w:r>
          </w:p>
        </w:tc>
        <w:tc>
          <w:tcPr>
            <w:tcW w:w="728" w:type="dxa"/>
          </w:tcPr>
          <w:p w14:paraId="4362B1ED" w14:textId="2E209D3B" w:rsidR="00B05A4D" w:rsidRPr="00D67BF8" w:rsidRDefault="00B05A4D" w:rsidP="00B05A4D">
            <w:pPr>
              <w:pStyle w:val="TAL"/>
              <w:jc w:val="center"/>
              <w:rPr>
                <w:bCs/>
                <w:iCs/>
              </w:rPr>
            </w:pPr>
            <w:r w:rsidRPr="00D67BF8">
              <w:rPr>
                <w:bCs/>
                <w:iCs/>
              </w:rPr>
              <w:t>N/A</w:t>
            </w:r>
          </w:p>
        </w:tc>
      </w:tr>
      <w:tr w:rsidR="00B05A4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B05A4D" w:rsidRPr="00D67BF8" w:rsidRDefault="00B05A4D" w:rsidP="00B05A4D">
            <w:pPr>
              <w:pStyle w:val="TAL"/>
              <w:rPr>
                <w:b/>
                <w:i/>
              </w:rPr>
            </w:pPr>
            <w:r w:rsidRPr="00D67BF8">
              <w:rPr>
                <w:b/>
                <w:i/>
              </w:rPr>
              <w:t>maxDynamicSlotRepetitionForSPS-Multicast-r17</w:t>
            </w:r>
          </w:p>
          <w:p w14:paraId="367F648A" w14:textId="77777777" w:rsidR="00B05A4D" w:rsidRPr="00D67BF8" w:rsidRDefault="00B05A4D" w:rsidP="00B05A4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B05A4D" w:rsidRPr="00D67BF8" w:rsidRDefault="00B05A4D" w:rsidP="00B05A4D">
            <w:pPr>
              <w:pStyle w:val="TAL"/>
              <w:rPr>
                <w:bCs/>
                <w:iCs/>
              </w:rPr>
            </w:pPr>
          </w:p>
          <w:p w14:paraId="60191599" w14:textId="77777777" w:rsidR="00B05A4D" w:rsidRPr="00D67BF8" w:rsidRDefault="00B05A4D" w:rsidP="00B05A4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B05A4D" w:rsidRPr="00D67BF8" w:rsidRDefault="00B05A4D" w:rsidP="00B05A4D">
            <w:pPr>
              <w:pStyle w:val="TAL"/>
              <w:jc w:val="center"/>
              <w:rPr>
                <w:bCs/>
                <w:iCs/>
              </w:rPr>
            </w:pPr>
            <w:r w:rsidRPr="00D67BF8">
              <w:rPr>
                <w:bCs/>
                <w:iCs/>
              </w:rPr>
              <w:t>N/A</w:t>
            </w:r>
          </w:p>
        </w:tc>
      </w:tr>
      <w:tr w:rsidR="00B05A4D" w:rsidRPr="00D67BF8" w14:paraId="73925698" w14:textId="77777777" w:rsidTr="002420D3">
        <w:trPr>
          <w:cantSplit/>
          <w:tblHeader/>
        </w:trPr>
        <w:tc>
          <w:tcPr>
            <w:tcW w:w="6917" w:type="dxa"/>
          </w:tcPr>
          <w:p w14:paraId="49B447E2" w14:textId="77777777" w:rsidR="00B05A4D" w:rsidRPr="00D67BF8" w:rsidRDefault="00B05A4D" w:rsidP="00B05A4D">
            <w:pPr>
              <w:pStyle w:val="TAL"/>
              <w:rPr>
                <w:b/>
                <w:bCs/>
                <w:i/>
                <w:iCs/>
                <w:lang w:eastAsia="zh-CN"/>
              </w:rPr>
            </w:pPr>
            <w:r w:rsidRPr="00D67BF8">
              <w:rPr>
                <w:b/>
                <w:bCs/>
                <w:i/>
                <w:iCs/>
              </w:rPr>
              <w:t>maxModulationOrderForMulticast-r17</w:t>
            </w:r>
          </w:p>
          <w:p w14:paraId="24368591" w14:textId="5577F015" w:rsidR="00B05A4D" w:rsidRPr="00D67BF8" w:rsidRDefault="00B05A4D" w:rsidP="00B05A4D">
            <w:pPr>
              <w:pStyle w:val="TAL"/>
            </w:pPr>
            <w:r w:rsidRPr="00D67BF8">
              <w:t>Defines the maximal modulation order for multicast PDSCH in RRC_CONNECTED. If not reported, UE supports the same modulation order as unicast.</w:t>
            </w:r>
          </w:p>
          <w:p w14:paraId="7DBCC34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B05A4D" w:rsidRPr="00D67BF8" w:rsidRDefault="00B05A4D" w:rsidP="00B05A4D">
            <w:pPr>
              <w:pStyle w:val="B1"/>
              <w:spacing w:after="0"/>
              <w:rPr>
                <w:rFonts w:ascii="Arial" w:hAnsi="Arial" w:cs="Arial"/>
                <w:sz w:val="18"/>
                <w:szCs w:val="18"/>
              </w:rPr>
            </w:pPr>
          </w:p>
          <w:p w14:paraId="02C82FB8" w14:textId="77777777" w:rsidR="00B05A4D" w:rsidRPr="00D67BF8" w:rsidRDefault="00B05A4D" w:rsidP="00B05A4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B05A4D" w:rsidRPr="00D67BF8" w:rsidRDefault="00B05A4D" w:rsidP="00B05A4D">
            <w:pPr>
              <w:pStyle w:val="TAL"/>
            </w:pPr>
          </w:p>
          <w:p w14:paraId="7CC7FE6D" w14:textId="38DDDB3D" w:rsidR="00B05A4D" w:rsidRPr="00D67BF8" w:rsidRDefault="00B05A4D" w:rsidP="00B05A4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B05A4D" w:rsidRPr="00D67BF8" w:rsidRDefault="00B05A4D" w:rsidP="00B05A4D">
            <w:pPr>
              <w:pStyle w:val="TAL"/>
              <w:jc w:val="center"/>
              <w:rPr>
                <w:bCs/>
                <w:iCs/>
              </w:rPr>
            </w:pPr>
            <w:r w:rsidRPr="00D67BF8">
              <w:t>Band</w:t>
            </w:r>
          </w:p>
        </w:tc>
        <w:tc>
          <w:tcPr>
            <w:tcW w:w="567" w:type="dxa"/>
          </w:tcPr>
          <w:p w14:paraId="7214AC99" w14:textId="77777777" w:rsidR="00B05A4D" w:rsidRPr="00D67BF8" w:rsidRDefault="00B05A4D" w:rsidP="00B05A4D">
            <w:pPr>
              <w:pStyle w:val="TAL"/>
              <w:jc w:val="center"/>
            </w:pPr>
            <w:r w:rsidRPr="00D67BF8">
              <w:t>No</w:t>
            </w:r>
          </w:p>
        </w:tc>
        <w:tc>
          <w:tcPr>
            <w:tcW w:w="709" w:type="dxa"/>
          </w:tcPr>
          <w:p w14:paraId="1E2E593A" w14:textId="77777777" w:rsidR="00B05A4D" w:rsidRPr="00D67BF8" w:rsidRDefault="00B05A4D" w:rsidP="00B05A4D">
            <w:pPr>
              <w:pStyle w:val="TAL"/>
              <w:jc w:val="center"/>
              <w:rPr>
                <w:bCs/>
                <w:iCs/>
              </w:rPr>
            </w:pPr>
            <w:r w:rsidRPr="00D67BF8">
              <w:rPr>
                <w:bCs/>
                <w:iCs/>
              </w:rPr>
              <w:t>N/A</w:t>
            </w:r>
          </w:p>
        </w:tc>
        <w:tc>
          <w:tcPr>
            <w:tcW w:w="728" w:type="dxa"/>
          </w:tcPr>
          <w:p w14:paraId="7321D26B" w14:textId="77777777" w:rsidR="00B05A4D" w:rsidRPr="00D67BF8" w:rsidRDefault="00B05A4D" w:rsidP="00B05A4D">
            <w:pPr>
              <w:pStyle w:val="TAL"/>
              <w:jc w:val="center"/>
              <w:rPr>
                <w:bCs/>
                <w:iCs/>
              </w:rPr>
            </w:pPr>
            <w:r w:rsidRPr="00D67BF8">
              <w:rPr>
                <w:bCs/>
                <w:iCs/>
              </w:rPr>
              <w:t>N/A</w:t>
            </w:r>
          </w:p>
        </w:tc>
      </w:tr>
      <w:tr w:rsidR="00B05A4D" w:rsidRPr="00D67BF8" w:rsidDel="00172633" w14:paraId="42E1D7AF" w14:textId="77777777" w:rsidTr="0026000E">
        <w:trPr>
          <w:cantSplit/>
          <w:tblHeader/>
        </w:trPr>
        <w:tc>
          <w:tcPr>
            <w:tcW w:w="6917" w:type="dxa"/>
          </w:tcPr>
          <w:p w14:paraId="6B858084" w14:textId="77777777" w:rsidR="00B05A4D" w:rsidRPr="00D67BF8" w:rsidRDefault="00B05A4D" w:rsidP="00B05A4D">
            <w:pPr>
              <w:pStyle w:val="TAL"/>
              <w:rPr>
                <w:b/>
                <w:i/>
              </w:rPr>
            </w:pPr>
            <w:r w:rsidRPr="00D67BF8">
              <w:rPr>
                <w:b/>
                <w:i/>
              </w:rPr>
              <w:t>maxNumberActivatedTCI-States-r16</w:t>
            </w:r>
          </w:p>
          <w:p w14:paraId="7BA02F80" w14:textId="77777777" w:rsidR="00B05A4D" w:rsidRPr="00D67BF8" w:rsidRDefault="00B05A4D" w:rsidP="00B05A4D">
            <w:pPr>
              <w:pStyle w:val="TAL"/>
              <w:rPr>
                <w:bCs/>
                <w:iCs/>
              </w:rPr>
            </w:pPr>
            <w:r w:rsidRPr="00D67BF8">
              <w:rPr>
                <w:bCs/>
                <w:iCs/>
              </w:rPr>
              <w:t>Indicates maximum number of activated TCI states. This capability signalling includes the following:</w:t>
            </w:r>
          </w:p>
          <w:p w14:paraId="4B4B42E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B05A4D" w:rsidRPr="00D67BF8" w:rsidRDefault="00B05A4D" w:rsidP="00B05A4D">
            <w:pPr>
              <w:pStyle w:val="TAL"/>
              <w:rPr>
                <w:bCs/>
                <w:iCs/>
              </w:rPr>
            </w:pPr>
          </w:p>
          <w:p w14:paraId="54619140" w14:textId="77777777" w:rsidR="00B05A4D" w:rsidRPr="00D67BF8" w:rsidDel="00172633" w:rsidRDefault="00B05A4D" w:rsidP="00B05A4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B05A4D" w:rsidRPr="00D67BF8" w:rsidDel="00172633" w:rsidRDefault="00B05A4D" w:rsidP="00B05A4D">
            <w:pPr>
              <w:pStyle w:val="TAL"/>
              <w:jc w:val="center"/>
              <w:rPr>
                <w:bCs/>
                <w:iCs/>
              </w:rPr>
            </w:pPr>
            <w:r w:rsidRPr="00D67BF8">
              <w:rPr>
                <w:bCs/>
                <w:iCs/>
              </w:rPr>
              <w:t>Band</w:t>
            </w:r>
          </w:p>
        </w:tc>
        <w:tc>
          <w:tcPr>
            <w:tcW w:w="567" w:type="dxa"/>
          </w:tcPr>
          <w:p w14:paraId="3FA7DE63" w14:textId="77777777" w:rsidR="00B05A4D" w:rsidRPr="00D67BF8" w:rsidDel="00172633" w:rsidRDefault="00B05A4D" w:rsidP="00B05A4D">
            <w:pPr>
              <w:pStyle w:val="TAL"/>
              <w:jc w:val="center"/>
            </w:pPr>
            <w:r w:rsidRPr="00D67BF8">
              <w:t>No</w:t>
            </w:r>
          </w:p>
        </w:tc>
        <w:tc>
          <w:tcPr>
            <w:tcW w:w="709" w:type="dxa"/>
          </w:tcPr>
          <w:p w14:paraId="260B6218" w14:textId="77777777" w:rsidR="00B05A4D" w:rsidRPr="00D67BF8" w:rsidDel="00172633" w:rsidRDefault="00B05A4D" w:rsidP="00B05A4D">
            <w:pPr>
              <w:pStyle w:val="TAL"/>
              <w:jc w:val="center"/>
              <w:rPr>
                <w:bCs/>
                <w:iCs/>
              </w:rPr>
            </w:pPr>
            <w:r w:rsidRPr="00D67BF8">
              <w:rPr>
                <w:bCs/>
                <w:iCs/>
              </w:rPr>
              <w:t>N/A</w:t>
            </w:r>
          </w:p>
        </w:tc>
        <w:tc>
          <w:tcPr>
            <w:tcW w:w="728" w:type="dxa"/>
          </w:tcPr>
          <w:p w14:paraId="1DBEFC4D" w14:textId="77777777" w:rsidR="00B05A4D" w:rsidRPr="00D67BF8" w:rsidDel="00172633" w:rsidRDefault="00B05A4D" w:rsidP="00B05A4D">
            <w:pPr>
              <w:pStyle w:val="TAL"/>
              <w:jc w:val="center"/>
              <w:rPr>
                <w:bCs/>
                <w:iCs/>
              </w:rPr>
            </w:pPr>
            <w:r w:rsidRPr="00D67BF8">
              <w:rPr>
                <w:bCs/>
                <w:iCs/>
              </w:rPr>
              <w:t>N/A</w:t>
            </w:r>
          </w:p>
        </w:tc>
      </w:tr>
      <w:tr w:rsidR="00B05A4D" w:rsidRPr="00D67BF8" w14:paraId="67AFAFCC" w14:textId="77777777" w:rsidTr="0026000E">
        <w:trPr>
          <w:cantSplit/>
          <w:tblHeader/>
        </w:trPr>
        <w:tc>
          <w:tcPr>
            <w:tcW w:w="6917" w:type="dxa"/>
          </w:tcPr>
          <w:p w14:paraId="6D1C39E0" w14:textId="77777777" w:rsidR="00B05A4D" w:rsidRPr="00D67BF8" w:rsidRDefault="00B05A4D" w:rsidP="00B05A4D">
            <w:pPr>
              <w:pStyle w:val="TAL"/>
              <w:rPr>
                <w:b/>
                <w:bCs/>
                <w:i/>
                <w:iCs/>
              </w:rPr>
            </w:pPr>
            <w:r w:rsidRPr="00D67BF8">
              <w:rPr>
                <w:b/>
                <w:bCs/>
                <w:i/>
                <w:iCs/>
              </w:rPr>
              <w:t>maxNumberCSI-RS-BFD</w:t>
            </w:r>
          </w:p>
          <w:p w14:paraId="6EE53664" w14:textId="77777777" w:rsidR="00B05A4D" w:rsidRPr="00D67BF8" w:rsidRDefault="00B05A4D" w:rsidP="00B05A4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B05A4D" w:rsidRPr="00D67BF8" w:rsidRDefault="00B05A4D" w:rsidP="00B05A4D">
            <w:pPr>
              <w:pStyle w:val="TAL"/>
              <w:jc w:val="center"/>
              <w:rPr>
                <w:bCs/>
                <w:iCs/>
              </w:rPr>
            </w:pPr>
            <w:r w:rsidRPr="00D67BF8">
              <w:rPr>
                <w:bCs/>
                <w:iCs/>
              </w:rPr>
              <w:t>Band</w:t>
            </w:r>
          </w:p>
        </w:tc>
        <w:tc>
          <w:tcPr>
            <w:tcW w:w="567" w:type="dxa"/>
          </w:tcPr>
          <w:p w14:paraId="2DF9C2A4" w14:textId="77777777" w:rsidR="00B05A4D" w:rsidRPr="00D67BF8" w:rsidRDefault="00B05A4D" w:rsidP="00B05A4D">
            <w:pPr>
              <w:pStyle w:val="TAL"/>
              <w:jc w:val="center"/>
              <w:rPr>
                <w:bCs/>
                <w:iCs/>
              </w:rPr>
            </w:pPr>
            <w:r w:rsidRPr="00D67BF8">
              <w:rPr>
                <w:bCs/>
                <w:iCs/>
              </w:rPr>
              <w:t>CY</w:t>
            </w:r>
          </w:p>
        </w:tc>
        <w:tc>
          <w:tcPr>
            <w:tcW w:w="709" w:type="dxa"/>
          </w:tcPr>
          <w:p w14:paraId="61ACDA74" w14:textId="77777777" w:rsidR="00B05A4D" w:rsidRPr="00D67BF8" w:rsidRDefault="00B05A4D" w:rsidP="00B05A4D">
            <w:pPr>
              <w:pStyle w:val="TAL"/>
              <w:jc w:val="center"/>
              <w:rPr>
                <w:bCs/>
                <w:iCs/>
              </w:rPr>
            </w:pPr>
            <w:r w:rsidRPr="00D67BF8">
              <w:rPr>
                <w:bCs/>
                <w:iCs/>
              </w:rPr>
              <w:t>N/A</w:t>
            </w:r>
          </w:p>
        </w:tc>
        <w:tc>
          <w:tcPr>
            <w:tcW w:w="728" w:type="dxa"/>
          </w:tcPr>
          <w:p w14:paraId="3F457BEB" w14:textId="77777777" w:rsidR="00B05A4D" w:rsidRPr="00D67BF8" w:rsidRDefault="00B05A4D" w:rsidP="00B05A4D">
            <w:pPr>
              <w:pStyle w:val="TAL"/>
              <w:jc w:val="center"/>
            </w:pPr>
            <w:r w:rsidRPr="00D67BF8">
              <w:rPr>
                <w:bCs/>
                <w:iCs/>
              </w:rPr>
              <w:t>N/A</w:t>
            </w:r>
          </w:p>
        </w:tc>
      </w:tr>
      <w:tr w:rsidR="00B05A4D" w:rsidRPr="00D67BF8" w14:paraId="2242C4AE" w14:textId="77777777" w:rsidTr="0026000E">
        <w:trPr>
          <w:cantSplit/>
          <w:tblHeader/>
        </w:trPr>
        <w:tc>
          <w:tcPr>
            <w:tcW w:w="6917" w:type="dxa"/>
          </w:tcPr>
          <w:p w14:paraId="59F8259C" w14:textId="77777777" w:rsidR="00B05A4D" w:rsidRPr="00D67BF8" w:rsidRDefault="00B05A4D" w:rsidP="00B05A4D">
            <w:pPr>
              <w:pStyle w:val="TAL"/>
              <w:rPr>
                <w:b/>
                <w:bCs/>
                <w:i/>
                <w:iCs/>
              </w:rPr>
            </w:pPr>
            <w:r w:rsidRPr="00D67BF8">
              <w:rPr>
                <w:b/>
                <w:bCs/>
                <w:i/>
                <w:iCs/>
              </w:rPr>
              <w:t>maxNumberCSI-RS-SSB-CBD</w:t>
            </w:r>
          </w:p>
          <w:p w14:paraId="1FC7BF38" w14:textId="77777777" w:rsidR="00B05A4D" w:rsidRPr="00D67BF8" w:rsidRDefault="00B05A4D" w:rsidP="00B05A4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B05A4D" w:rsidRPr="00D67BF8" w:rsidRDefault="00B05A4D" w:rsidP="00B05A4D">
            <w:pPr>
              <w:pStyle w:val="TAL"/>
              <w:jc w:val="center"/>
              <w:rPr>
                <w:bCs/>
                <w:iCs/>
              </w:rPr>
            </w:pPr>
            <w:r w:rsidRPr="00D67BF8">
              <w:rPr>
                <w:bCs/>
                <w:iCs/>
              </w:rPr>
              <w:t>Band</w:t>
            </w:r>
          </w:p>
        </w:tc>
        <w:tc>
          <w:tcPr>
            <w:tcW w:w="567" w:type="dxa"/>
          </w:tcPr>
          <w:p w14:paraId="034DB6FA" w14:textId="77777777" w:rsidR="00B05A4D" w:rsidRPr="00D67BF8" w:rsidRDefault="00B05A4D" w:rsidP="00B05A4D">
            <w:pPr>
              <w:pStyle w:val="TAL"/>
              <w:jc w:val="center"/>
              <w:rPr>
                <w:bCs/>
                <w:iCs/>
              </w:rPr>
            </w:pPr>
            <w:r w:rsidRPr="00D67BF8">
              <w:rPr>
                <w:bCs/>
                <w:iCs/>
              </w:rPr>
              <w:t>CY</w:t>
            </w:r>
          </w:p>
        </w:tc>
        <w:tc>
          <w:tcPr>
            <w:tcW w:w="709" w:type="dxa"/>
          </w:tcPr>
          <w:p w14:paraId="5771527C" w14:textId="77777777" w:rsidR="00B05A4D" w:rsidRPr="00D67BF8" w:rsidRDefault="00B05A4D" w:rsidP="00B05A4D">
            <w:pPr>
              <w:pStyle w:val="TAL"/>
              <w:jc w:val="center"/>
              <w:rPr>
                <w:bCs/>
                <w:iCs/>
              </w:rPr>
            </w:pPr>
            <w:r w:rsidRPr="00D67BF8">
              <w:rPr>
                <w:bCs/>
                <w:iCs/>
              </w:rPr>
              <w:t>N/A</w:t>
            </w:r>
          </w:p>
        </w:tc>
        <w:tc>
          <w:tcPr>
            <w:tcW w:w="728" w:type="dxa"/>
          </w:tcPr>
          <w:p w14:paraId="31764BB2" w14:textId="77777777" w:rsidR="00B05A4D" w:rsidRPr="00D67BF8" w:rsidRDefault="00B05A4D" w:rsidP="00B05A4D">
            <w:pPr>
              <w:pStyle w:val="TAL"/>
              <w:jc w:val="center"/>
            </w:pPr>
            <w:r w:rsidRPr="00D67BF8">
              <w:rPr>
                <w:bCs/>
                <w:iCs/>
              </w:rPr>
              <w:t>N/A</w:t>
            </w:r>
          </w:p>
        </w:tc>
      </w:tr>
      <w:tr w:rsidR="00B05A4D" w:rsidRPr="00D67BF8" w14:paraId="438B456A" w14:textId="77777777" w:rsidTr="002420D3">
        <w:trPr>
          <w:cantSplit/>
          <w:tblHeader/>
        </w:trPr>
        <w:tc>
          <w:tcPr>
            <w:tcW w:w="6917" w:type="dxa"/>
          </w:tcPr>
          <w:p w14:paraId="39BFC510" w14:textId="77777777" w:rsidR="00B05A4D" w:rsidRPr="00D67BF8" w:rsidRDefault="00B05A4D" w:rsidP="00B05A4D">
            <w:pPr>
              <w:pStyle w:val="TAL"/>
              <w:rPr>
                <w:b/>
                <w:bCs/>
                <w:i/>
                <w:iCs/>
              </w:rPr>
            </w:pPr>
            <w:r w:rsidRPr="00D67BF8">
              <w:rPr>
                <w:b/>
                <w:bCs/>
                <w:i/>
                <w:iCs/>
              </w:rPr>
              <w:t>maxNumberG-CS-RNTI-r17</w:t>
            </w:r>
          </w:p>
          <w:p w14:paraId="0CF7D740" w14:textId="77777777" w:rsidR="00B05A4D" w:rsidRPr="00D67BF8" w:rsidRDefault="00B05A4D" w:rsidP="00B05A4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B05A4D" w:rsidRPr="00D67BF8" w:rsidRDefault="00B05A4D" w:rsidP="00B05A4D">
            <w:pPr>
              <w:pStyle w:val="TAL"/>
              <w:rPr>
                <w:rFonts w:eastAsia="MS PGothic"/>
              </w:rPr>
            </w:pPr>
          </w:p>
          <w:p w14:paraId="5140115F" w14:textId="77777777" w:rsidR="00B05A4D" w:rsidRPr="00D67BF8" w:rsidRDefault="00B05A4D" w:rsidP="00B05A4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B05A4D" w:rsidRPr="00D67BF8" w:rsidRDefault="00B05A4D" w:rsidP="00B05A4D">
            <w:pPr>
              <w:pStyle w:val="TAL"/>
              <w:jc w:val="center"/>
              <w:rPr>
                <w:bCs/>
                <w:iCs/>
              </w:rPr>
            </w:pPr>
            <w:r w:rsidRPr="00D67BF8">
              <w:rPr>
                <w:bCs/>
                <w:iCs/>
              </w:rPr>
              <w:t>Band</w:t>
            </w:r>
          </w:p>
        </w:tc>
        <w:tc>
          <w:tcPr>
            <w:tcW w:w="567" w:type="dxa"/>
          </w:tcPr>
          <w:p w14:paraId="4342E082" w14:textId="77777777" w:rsidR="00B05A4D" w:rsidRPr="00D67BF8" w:rsidRDefault="00B05A4D" w:rsidP="00B05A4D">
            <w:pPr>
              <w:pStyle w:val="TAL"/>
              <w:jc w:val="center"/>
              <w:rPr>
                <w:bCs/>
                <w:iCs/>
              </w:rPr>
            </w:pPr>
            <w:r w:rsidRPr="00D67BF8">
              <w:rPr>
                <w:bCs/>
                <w:iCs/>
              </w:rPr>
              <w:t>No</w:t>
            </w:r>
          </w:p>
        </w:tc>
        <w:tc>
          <w:tcPr>
            <w:tcW w:w="709" w:type="dxa"/>
          </w:tcPr>
          <w:p w14:paraId="77ABC360" w14:textId="77777777" w:rsidR="00B05A4D" w:rsidRPr="00D67BF8" w:rsidRDefault="00B05A4D" w:rsidP="00B05A4D">
            <w:pPr>
              <w:pStyle w:val="TAL"/>
              <w:jc w:val="center"/>
              <w:rPr>
                <w:bCs/>
                <w:iCs/>
              </w:rPr>
            </w:pPr>
            <w:r w:rsidRPr="00D67BF8">
              <w:rPr>
                <w:bCs/>
                <w:iCs/>
              </w:rPr>
              <w:t>N/A</w:t>
            </w:r>
          </w:p>
        </w:tc>
        <w:tc>
          <w:tcPr>
            <w:tcW w:w="728" w:type="dxa"/>
          </w:tcPr>
          <w:p w14:paraId="13732626" w14:textId="77777777" w:rsidR="00B05A4D" w:rsidRPr="00D67BF8" w:rsidRDefault="00B05A4D" w:rsidP="00B05A4D">
            <w:pPr>
              <w:pStyle w:val="TAL"/>
              <w:jc w:val="center"/>
              <w:rPr>
                <w:bCs/>
                <w:iCs/>
              </w:rPr>
            </w:pPr>
            <w:r w:rsidRPr="00D67BF8">
              <w:rPr>
                <w:bCs/>
                <w:iCs/>
              </w:rPr>
              <w:t>N/A</w:t>
            </w:r>
          </w:p>
        </w:tc>
      </w:tr>
      <w:tr w:rsidR="00B05A4D" w:rsidRPr="00D67BF8" w14:paraId="676869F4" w14:textId="77777777" w:rsidTr="002420D3">
        <w:trPr>
          <w:cantSplit/>
          <w:tblHeader/>
        </w:trPr>
        <w:tc>
          <w:tcPr>
            <w:tcW w:w="6917" w:type="dxa"/>
          </w:tcPr>
          <w:p w14:paraId="50F2C388" w14:textId="77777777" w:rsidR="00B05A4D" w:rsidRPr="00D67BF8" w:rsidRDefault="00B05A4D" w:rsidP="00B05A4D">
            <w:pPr>
              <w:pStyle w:val="TAL"/>
              <w:rPr>
                <w:b/>
                <w:bCs/>
                <w:i/>
                <w:iCs/>
              </w:rPr>
            </w:pPr>
            <w:r w:rsidRPr="00D67BF8">
              <w:rPr>
                <w:b/>
                <w:bCs/>
                <w:i/>
                <w:iCs/>
              </w:rPr>
              <w:t>maxNumberG-RNTI-r17</w:t>
            </w:r>
          </w:p>
          <w:p w14:paraId="0C4411F3" w14:textId="062B4D1F" w:rsidR="00B05A4D" w:rsidRPr="00D67BF8" w:rsidRDefault="00B05A4D" w:rsidP="00B05A4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B05A4D" w:rsidRPr="00D67BF8" w:rsidRDefault="00B05A4D" w:rsidP="00B05A4D">
            <w:pPr>
              <w:pStyle w:val="TAL"/>
              <w:rPr>
                <w:rFonts w:eastAsia="MS PGothic"/>
              </w:rPr>
            </w:pPr>
          </w:p>
          <w:p w14:paraId="27CC81A3" w14:textId="77777777" w:rsidR="00B05A4D" w:rsidRPr="00D67BF8" w:rsidRDefault="00B05A4D" w:rsidP="00B05A4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B05A4D" w:rsidRPr="00D67BF8" w:rsidRDefault="00B05A4D" w:rsidP="00B05A4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B05A4D" w:rsidRPr="00D67BF8" w:rsidRDefault="00B05A4D" w:rsidP="00B05A4D">
            <w:pPr>
              <w:pStyle w:val="TAL"/>
              <w:jc w:val="center"/>
              <w:rPr>
                <w:bCs/>
                <w:iCs/>
              </w:rPr>
            </w:pPr>
            <w:r w:rsidRPr="00D67BF8">
              <w:rPr>
                <w:bCs/>
                <w:iCs/>
              </w:rPr>
              <w:t>Band</w:t>
            </w:r>
          </w:p>
        </w:tc>
        <w:tc>
          <w:tcPr>
            <w:tcW w:w="567" w:type="dxa"/>
          </w:tcPr>
          <w:p w14:paraId="3C1B2FA8" w14:textId="77777777" w:rsidR="00B05A4D" w:rsidRPr="00D67BF8" w:rsidRDefault="00B05A4D" w:rsidP="00B05A4D">
            <w:pPr>
              <w:pStyle w:val="TAL"/>
              <w:jc w:val="center"/>
              <w:rPr>
                <w:bCs/>
                <w:iCs/>
              </w:rPr>
            </w:pPr>
            <w:r w:rsidRPr="00D67BF8">
              <w:rPr>
                <w:bCs/>
                <w:iCs/>
              </w:rPr>
              <w:t>No</w:t>
            </w:r>
          </w:p>
        </w:tc>
        <w:tc>
          <w:tcPr>
            <w:tcW w:w="709" w:type="dxa"/>
          </w:tcPr>
          <w:p w14:paraId="7A0011B3" w14:textId="77777777" w:rsidR="00B05A4D" w:rsidRPr="00D67BF8" w:rsidRDefault="00B05A4D" w:rsidP="00B05A4D">
            <w:pPr>
              <w:pStyle w:val="TAL"/>
              <w:jc w:val="center"/>
              <w:rPr>
                <w:bCs/>
                <w:iCs/>
              </w:rPr>
            </w:pPr>
            <w:r w:rsidRPr="00D67BF8">
              <w:rPr>
                <w:bCs/>
                <w:iCs/>
              </w:rPr>
              <w:t>N/A</w:t>
            </w:r>
          </w:p>
        </w:tc>
        <w:tc>
          <w:tcPr>
            <w:tcW w:w="728" w:type="dxa"/>
          </w:tcPr>
          <w:p w14:paraId="6FB3FFC7" w14:textId="77777777" w:rsidR="00B05A4D" w:rsidRPr="00D67BF8" w:rsidRDefault="00B05A4D" w:rsidP="00B05A4D">
            <w:pPr>
              <w:pStyle w:val="TAL"/>
              <w:jc w:val="center"/>
              <w:rPr>
                <w:bCs/>
                <w:iCs/>
              </w:rPr>
            </w:pPr>
            <w:r w:rsidRPr="00D67BF8">
              <w:rPr>
                <w:bCs/>
                <w:iCs/>
              </w:rPr>
              <w:t>N/A</w:t>
            </w:r>
          </w:p>
        </w:tc>
      </w:tr>
      <w:tr w:rsidR="00B05A4D" w:rsidRPr="00D67BF8" w14:paraId="01727093" w14:textId="77777777" w:rsidTr="0026000E">
        <w:trPr>
          <w:cantSplit/>
          <w:tblHeader/>
        </w:trPr>
        <w:tc>
          <w:tcPr>
            <w:tcW w:w="6917" w:type="dxa"/>
          </w:tcPr>
          <w:p w14:paraId="768018F4" w14:textId="77777777" w:rsidR="00B05A4D" w:rsidRPr="00D67BF8" w:rsidRDefault="00B05A4D" w:rsidP="00B05A4D">
            <w:pPr>
              <w:pStyle w:val="TAL"/>
              <w:rPr>
                <w:b/>
                <w:bCs/>
                <w:i/>
                <w:iCs/>
              </w:rPr>
            </w:pPr>
            <w:r w:rsidRPr="00D67BF8">
              <w:rPr>
                <w:b/>
                <w:bCs/>
                <w:i/>
                <w:iCs/>
              </w:rPr>
              <w:t>maxNumberNonGroupBeamReporting</w:t>
            </w:r>
          </w:p>
          <w:p w14:paraId="2B4A4F5D" w14:textId="77777777" w:rsidR="00B05A4D" w:rsidRPr="00D67BF8" w:rsidRDefault="00B05A4D" w:rsidP="00B05A4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B05A4D" w:rsidRPr="00D67BF8" w:rsidRDefault="00B05A4D" w:rsidP="00B05A4D">
            <w:pPr>
              <w:pStyle w:val="TAL"/>
              <w:jc w:val="center"/>
              <w:rPr>
                <w:bCs/>
                <w:iCs/>
              </w:rPr>
            </w:pPr>
            <w:r w:rsidRPr="00D67BF8">
              <w:rPr>
                <w:bCs/>
                <w:iCs/>
              </w:rPr>
              <w:t>Band</w:t>
            </w:r>
          </w:p>
        </w:tc>
        <w:tc>
          <w:tcPr>
            <w:tcW w:w="567" w:type="dxa"/>
          </w:tcPr>
          <w:p w14:paraId="360AF2B3" w14:textId="77777777" w:rsidR="00B05A4D" w:rsidRPr="00D67BF8" w:rsidRDefault="00B05A4D" w:rsidP="00B05A4D">
            <w:pPr>
              <w:pStyle w:val="TAL"/>
              <w:jc w:val="center"/>
              <w:rPr>
                <w:bCs/>
                <w:iCs/>
              </w:rPr>
            </w:pPr>
            <w:r w:rsidRPr="00D67BF8">
              <w:rPr>
                <w:bCs/>
                <w:iCs/>
              </w:rPr>
              <w:t>Yes</w:t>
            </w:r>
          </w:p>
        </w:tc>
        <w:tc>
          <w:tcPr>
            <w:tcW w:w="709" w:type="dxa"/>
          </w:tcPr>
          <w:p w14:paraId="5D0D7D3D" w14:textId="77777777" w:rsidR="00B05A4D" w:rsidRPr="00D67BF8" w:rsidRDefault="00B05A4D" w:rsidP="00B05A4D">
            <w:pPr>
              <w:pStyle w:val="TAL"/>
              <w:jc w:val="center"/>
              <w:rPr>
                <w:bCs/>
                <w:iCs/>
              </w:rPr>
            </w:pPr>
            <w:r w:rsidRPr="00D67BF8">
              <w:rPr>
                <w:bCs/>
                <w:iCs/>
              </w:rPr>
              <w:t>N/A</w:t>
            </w:r>
          </w:p>
        </w:tc>
        <w:tc>
          <w:tcPr>
            <w:tcW w:w="728" w:type="dxa"/>
          </w:tcPr>
          <w:p w14:paraId="698A808C" w14:textId="77777777" w:rsidR="00B05A4D" w:rsidRPr="00D67BF8" w:rsidRDefault="00B05A4D" w:rsidP="00B05A4D">
            <w:pPr>
              <w:pStyle w:val="TAL"/>
              <w:jc w:val="center"/>
            </w:pPr>
            <w:r w:rsidRPr="00D67BF8">
              <w:rPr>
                <w:bCs/>
                <w:iCs/>
              </w:rPr>
              <w:t>N/A</w:t>
            </w:r>
          </w:p>
        </w:tc>
      </w:tr>
      <w:tr w:rsidR="00B05A4D" w:rsidRPr="00D67BF8" w14:paraId="0F869F87" w14:textId="77777777" w:rsidTr="0026000E">
        <w:trPr>
          <w:cantSplit/>
          <w:tblHeader/>
        </w:trPr>
        <w:tc>
          <w:tcPr>
            <w:tcW w:w="6917" w:type="dxa"/>
          </w:tcPr>
          <w:p w14:paraId="1E557898" w14:textId="5FDBBDDA" w:rsidR="00B05A4D" w:rsidRPr="00D67BF8" w:rsidRDefault="00B05A4D" w:rsidP="00B05A4D">
            <w:pPr>
              <w:pStyle w:val="TAL"/>
              <w:rPr>
                <w:b/>
                <w:bCs/>
                <w:i/>
                <w:iCs/>
              </w:rPr>
            </w:pPr>
            <w:r w:rsidRPr="00D67BF8">
              <w:rPr>
                <w:b/>
                <w:bCs/>
                <w:i/>
                <w:iCs/>
              </w:rPr>
              <w:t>maxNumberRxBeam, maxNumberRxBeam-v1720</w:t>
            </w:r>
          </w:p>
          <w:p w14:paraId="500013BE" w14:textId="77777777" w:rsidR="00B05A4D" w:rsidRPr="00D67BF8" w:rsidRDefault="00B05A4D" w:rsidP="00B05A4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B05A4D" w:rsidRPr="00D67BF8" w:rsidRDefault="00B05A4D" w:rsidP="00B05A4D">
            <w:pPr>
              <w:pStyle w:val="TAL"/>
              <w:jc w:val="center"/>
              <w:rPr>
                <w:bCs/>
                <w:iCs/>
              </w:rPr>
            </w:pPr>
            <w:r w:rsidRPr="00D67BF8">
              <w:rPr>
                <w:bCs/>
                <w:iCs/>
              </w:rPr>
              <w:t>Band</w:t>
            </w:r>
          </w:p>
        </w:tc>
        <w:tc>
          <w:tcPr>
            <w:tcW w:w="567" w:type="dxa"/>
          </w:tcPr>
          <w:p w14:paraId="2A11AB37" w14:textId="77777777" w:rsidR="00B05A4D" w:rsidRPr="00D67BF8" w:rsidRDefault="00B05A4D" w:rsidP="00B05A4D">
            <w:pPr>
              <w:pStyle w:val="TAL"/>
              <w:jc w:val="center"/>
              <w:rPr>
                <w:bCs/>
                <w:iCs/>
              </w:rPr>
            </w:pPr>
            <w:r w:rsidRPr="00D67BF8">
              <w:rPr>
                <w:bCs/>
                <w:iCs/>
              </w:rPr>
              <w:t>CY</w:t>
            </w:r>
          </w:p>
        </w:tc>
        <w:tc>
          <w:tcPr>
            <w:tcW w:w="709" w:type="dxa"/>
          </w:tcPr>
          <w:p w14:paraId="02E21A33" w14:textId="77777777" w:rsidR="00B05A4D" w:rsidRPr="00D67BF8" w:rsidRDefault="00B05A4D" w:rsidP="00B05A4D">
            <w:pPr>
              <w:pStyle w:val="TAL"/>
              <w:jc w:val="center"/>
              <w:rPr>
                <w:bCs/>
                <w:iCs/>
              </w:rPr>
            </w:pPr>
            <w:r w:rsidRPr="00D67BF8">
              <w:rPr>
                <w:bCs/>
                <w:iCs/>
              </w:rPr>
              <w:t>N/A</w:t>
            </w:r>
          </w:p>
        </w:tc>
        <w:tc>
          <w:tcPr>
            <w:tcW w:w="728" w:type="dxa"/>
          </w:tcPr>
          <w:p w14:paraId="3713D95D" w14:textId="77777777" w:rsidR="00B05A4D" w:rsidRPr="00D67BF8" w:rsidRDefault="00B05A4D" w:rsidP="00B05A4D">
            <w:pPr>
              <w:pStyle w:val="TAL"/>
              <w:jc w:val="center"/>
            </w:pPr>
            <w:r w:rsidRPr="00D67BF8">
              <w:rPr>
                <w:bCs/>
                <w:iCs/>
              </w:rPr>
              <w:t>N/A</w:t>
            </w:r>
          </w:p>
        </w:tc>
      </w:tr>
      <w:tr w:rsidR="00B05A4D" w:rsidRPr="00D67BF8" w14:paraId="1619EED0" w14:textId="77777777" w:rsidTr="0026000E">
        <w:trPr>
          <w:cantSplit/>
          <w:tblHeader/>
        </w:trPr>
        <w:tc>
          <w:tcPr>
            <w:tcW w:w="6917" w:type="dxa"/>
          </w:tcPr>
          <w:p w14:paraId="3AA2C740" w14:textId="5ABBD291" w:rsidR="00B05A4D" w:rsidRPr="00D67BF8" w:rsidRDefault="00B05A4D" w:rsidP="00B05A4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B05A4D" w:rsidRPr="00D67BF8" w:rsidRDefault="00B05A4D" w:rsidP="00B05A4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B05A4D" w:rsidRPr="00D67BF8" w:rsidRDefault="00B05A4D" w:rsidP="00B05A4D">
            <w:pPr>
              <w:pStyle w:val="TAL"/>
              <w:jc w:val="center"/>
              <w:rPr>
                <w:rFonts w:cs="Arial"/>
                <w:szCs w:val="18"/>
              </w:rPr>
            </w:pPr>
            <w:r w:rsidRPr="00D67BF8">
              <w:rPr>
                <w:bCs/>
                <w:iCs/>
              </w:rPr>
              <w:t>Band</w:t>
            </w:r>
          </w:p>
        </w:tc>
        <w:tc>
          <w:tcPr>
            <w:tcW w:w="567" w:type="dxa"/>
          </w:tcPr>
          <w:p w14:paraId="5F1C7600" w14:textId="77777777" w:rsidR="00B05A4D" w:rsidRPr="00D67BF8" w:rsidRDefault="00B05A4D" w:rsidP="00B05A4D">
            <w:pPr>
              <w:pStyle w:val="TAL"/>
              <w:jc w:val="center"/>
              <w:rPr>
                <w:rFonts w:cs="Arial"/>
                <w:szCs w:val="18"/>
              </w:rPr>
            </w:pPr>
            <w:r w:rsidRPr="00D67BF8">
              <w:rPr>
                <w:bCs/>
                <w:iCs/>
              </w:rPr>
              <w:t>No</w:t>
            </w:r>
          </w:p>
        </w:tc>
        <w:tc>
          <w:tcPr>
            <w:tcW w:w="709" w:type="dxa"/>
          </w:tcPr>
          <w:p w14:paraId="61E7B870" w14:textId="77777777" w:rsidR="00B05A4D" w:rsidRPr="00D67BF8" w:rsidRDefault="00B05A4D" w:rsidP="00B05A4D">
            <w:pPr>
              <w:pStyle w:val="TAL"/>
              <w:jc w:val="center"/>
              <w:rPr>
                <w:rFonts w:cs="Arial"/>
                <w:szCs w:val="18"/>
              </w:rPr>
            </w:pPr>
            <w:r w:rsidRPr="00D67BF8">
              <w:rPr>
                <w:bCs/>
                <w:iCs/>
              </w:rPr>
              <w:t>N/A</w:t>
            </w:r>
          </w:p>
        </w:tc>
        <w:tc>
          <w:tcPr>
            <w:tcW w:w="728" w:type="dxa"/>
          </w:tcPr>
          <w:p w14:paraId="119B83BF" w14:textId="77777777" w:rsidR="00B05A4D" w:rsidRPr="00D67BF8" w:rsidRDefault="00B05A4D" w:rsidP="00B05A4D">
            <w:pPr>
              <w:pStyle w:val="TAL"/>
              <w:jc w:val="center"/>
            </w:pPr>
            <w:r w:rsidRPr="00D67BF8">
              <w:t>FR2 only</w:t>
            </w:r>
          </w:p>
        </w:tc>
      </w:tr>
      <w:tr w:rsidR="00B05A4D" w:rsidRPr="00D67BF8" w14:paraId="39F3CF9C" w14:textId="77777777" w:rsidTr="0026000E">
        <w:trPr>
          <w:cantSplit/>
          <w:tblHeader/>
        </w:trPr>
        <w:tc>
          <w:tcPr>
            <w:tcW w:w="6917" w:type="dxa"/>
          </w:tcPr>
          <w:p w14:paraId="7BEB4C6B" w14:textId="77777777" w:rsidR="00B05A4D" w:rsidRPr="00D67BF8" w:rsidRDefault="00B05A4D" w:rsidP="00B05A4D">
            <w:pPr>
              <w:pStyle w:val="TAL"/>
              <w:rPr>
                <w:b/>
                <w:bCs/>
                <w:i/>
                <w:iCs/>
              </w:rPr>
            </w:pPr>
            <w:r w:rsidRPr="00D67BF8">
              <w:rPr>
                <w:b/>
                <w:bCs/>
                <w:i/>
                <w:iCs/>
              </w:rPr>
              <w:t>maxNumberSCellBFR-r16</w:t>
            </w:r>
          </w:p>
          <w:p w14:paraId="0CDFA12E" w14:textId="77777777" w:rsidR="00B05A4D" w:rsidRPr="00D67BF8" w:rsidRDefault="00B05A4D" w:rsidP="00B05A4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B05A4D" w:rsidRPr="00D67BF8" w:rsidRDefault="00B05A4D" w:rsidP="00B05A4D">
            <w:pPr>
              <w:pStyle w:val="TAL"/>
              <w:jc w:val="center"/>
              <w:rPr>
                <w:bCs/>
                <w:iCs/>
              </w:rPr>
            </w:pPr>
            <w:r w:rsidRPr="00D67BF8">
              <w:rPr>
                <w:bCs/>
                <w:iCs/>
              </w:rPr>
              <w:t>Band</w:t>
            </w:r>
          </w:p>
        </w:tc>
        <w:tc>
          <w:tcPr>
            <w:tcW w:w="567" w:type="dxa"/>
          </w:tcPr>
          <w:p w14:paraId="302E8D59" w14:textId="77777777" w:rsidR="00B05A4D" w:rsidRPr="00D67BF8" w:rsidRDefault="00B05A4D" w:rsidP="00B05A4D">
            <w:pPr>
              <w:pStyle w:val="TAL"/>
              <w:jc w:val="center"/>
              <w:rPr>
                <w:bCs/>
                <w:iCs/>
              </w:rPr>
            </w:pPr>
            <w:r w:rsidRPr="00D67BF8">
              <w:rPr>
                <w:bCs/>
                <w:iCs/>
              </w:rPr>
              <w:t>No</w:t>
            </w:r>
          </w:p>
        </w:tc>
        <w:tc>
          <w:tcPr>
            <w:tcW w:w="709" w:type="dxa"/>
          </w:tcPr>
          <w:p w14:paraId="04F16C79" w14:textId="77777777" w:rsidR="00B05A4D" w:rsidRPr="00D67BF8" w:rsidRDefault="00B05A4D" w:rsidP="00B05A4D">
            <w:pPr>
              <w:pStyle w:val="TAL"/>
              <w:jc w:val="center"/>
              <w:rPr>
                <w:bCs/>
                <w:iCs/>
              </w:rPr>
            </w:pPr>
            <w:r w:rsidRPr="00D67BF8">
              <w:rPr>
                <w:bCs/>
                <w:iCs/>
              </w:rPr>
              <w:t>N/A</w:t>
            </w:r>
          </w:p>
        </w:tc>
        <w:tc>
          <w:tcPr>
            <w:tcW w:w="728" w:type="dxa"/>
          </w:tcPr>
          <w:p w14:paraId="3CDB08F7" w14:textId="77777777" w:rsidR="00B05A4D" w:rsidRPr="00D67BF8" w:rsidRDefault="00B05A4D" w:rsidP="00B05A4D">
            <w:pPr>
              <w:pStyle w:val="TAL"/>
              <w:jc w:val="center"/>
            </w:pPr>
            <w:r w:rsidRPr="00D67BF8">
              <w:t>N/A</w:t>
            </w:r>
          </w:p>
        </w:tc>
      </w:tr>
      <w:tr w:rsidR="00B05A4D" w:rsidRPr="00D67BF8" w14:paraId="4A1BF414" w14:textId="77777777" w:rsidTr="0026000E">
        <w:trPr>
          <w:cantSplit/>
          <w:tblHeader/>
        </w:trPr>
        <w:tc>
          <w:tcPr>
            <w:tcW w:w="6917" w:type="dxa"/>
          </w:tcPr>
          <w:p w14:paraId="59707261" w14:textId="77777777" w:rsidR="00B05A4D" w:rsidRPr="00D67BF8" w:rsidRDefault="00B05A4D" w:rsidP="00B05A4D">
            <w:pPr>
              <w:pStyle w:val="TAL"/>
              <w:rPr>
                <w:b/>
                <w:bCs/>
                <w:i/>
                <w:iCs/>
              </w:rPr>
            </w:pPr>
            <w:r w:rsidRPr="00D67BF8">
              <w:rPr>
                <w:b/>
                <w:bCs/>
                <w:i/>
                <w:iCs/>
              </w:rPr>
              <w:t>maxNumberSSB-BFD</w:t>
            </w:r>
          </w:p>
          <w:p w14:paraId="49E0E3DB" w14:textId="77777777" w:rsidR="00B05A4D" w:rsidRPr="00D67BF8" w:rsidRDefault="00B05A4D" w:rsidP="00B05A4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B05A4D" w:rsidRPr="00D67BF8" w:rsidRDefault="00B05A4D" w:rsidP="00B05A4D">
            <w:pPr>
              <w:pStyle w:val="TAL"/>
              <w:jc w:val="center"/>
              <w:rPr>
                <w:bCs/>
                <w:iCs/>
              </w:rPr>
            </w:pPr>
            <w:r w:rsidRPr="00D67BF8">
              <w:rPr>
                <w:bCs/>
                <w:iCs/>
              </w:rPr>
              <w:t>Band</w:t>
            </w:r>
          </w:p>
        </w:tc>
        <w:tc>
          <w:tcPr>
            <w:tcW w:w="567" w:type="dxa"/>
          </w:tcPr>
          <w:p w14:paraId="28471457" w14:textId="77777777" w:rsidR="00B05A4D" w:rsidRPr="00D67BF8" w:rsidRDefault="00B05A4D" w:rsidP="00B05A4D">
            <w:pPr>
              <w:pStyle w:val="TAL"/>
              <w:jc w:val="center"/>
              <w:rPr>
                <w:bCs/>
                <w:iCs/>
              </w:rPr>
            </w:pPr>
            <w:r w:rsidRPr="00D67BF8">
              <w:rPr>
                <w:bCs/>
                <w:iCs/>
              </w:rPr>
              <w:t>CY</w:t>
            </w:r>
          </w:p>
        </w:tc>
        <w:tc>
          <w:tcPr>
            <w:tcW w:w="709" w:type="dxa"/>
          </w:tcPr>
          <w:p w14:paraId="49E41AA2" w14:textId="77777777" w:rsidR="00B05A4D" w:rsidRPr="00D67BF8" w:rsidRDefault="00B05A4D" w:rsidP="00B05A4D">
            <w:pPr>
              <w:pStyle w:val="TAL"/>
              <w:jc w:val="center"/>
              <w:rPr>
                <w:bCs/>
                <w:iCs/>
              </w:rPr>
            </w:pPr>
            <w:r w:rsidRPr="00D67BF8">
              <w:rPr>
                <w:bCs/>
                <w:iCs/>
              </w:rPr>
              <w:t>N/A</w:t>
            </w:r>
          </w:p>
        </w:tc>
        <w:tc>
          <w:tcPr>
            <w:tcW w:w="728" w:type="dxa"/>
          </w:tcPr>
          <w:p w14:paraId="4EDE8833" w14:textId="77777777" w:rsidR="00B05A4D" w:rsidRPr="00D67BF8" w:rsidRDefault="00B05A4D" w:rsidP="00B05A4D">
            <w:pPr>
              <w:pStyle w:val="TAL"/>
              <w:jc w:val="center"/>
            </w:pPr>
            <w:r w:rsidRPr="00D67BF8">
              <w:rPr>
                <w:bCs/>
                <w:iCs/>
              </w:rPr>
              <w:t>N/A</w:t>
            </w:r>
          </w:p>
        </w:tc>
      </w:tr>
      <w:tr w:rsidR="00B05A4D" w:rsidRPr="00D67BF8" w14:paraId="702F9D35" w14:textId="77777777" w:rsidTr="002420D3">
        <w:trPr>
          <w:cantSplit/>
          <w:tblHeader/>
        </w:trPr>
        <w:tc>
          <w:tcPr>
            <w:tcW w:w="6917" w:type="dxa"/>
          </w:tcPr>
          <w:p w14:paraId="025D0A54" w14:textId="77777777" w:rsidR="00B05A4D" w:rsidRPr="00D67BF8" w:rsidRDefault="00B05A4D" w:rsidP="00B05A4D">
            <w:pPr>
              <w:pStyle w:val="TAL"/>
              <w:rPr>
                <w:b/>
                <w:i/>
                <w:lang w:eastAsia="en-US"/>
              </w:rPr>
            </w:pPr>
            <w:r w:rsidRPr="00D67BF8">
              <w:rPr>
                <w:b/>
                <w:i/>
              </w:rPr>
              <w:t>maxNumber-LEO-SatellitesPerCarrier-r17</w:t>
            </w:r>
          </w:p>
          <w:p w14:paraId="4661DCEE" w14:textId="77777777" w:rsidR="00B05A4D" w:rsidRPr="00D67BF8" w:rsidRDefault="00B05A4D" w:rsidP="00B05A4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B05A4D" w:rsidRPr="00D67BF8" w:rsidRDefault="00B05A4D" w:rsidP="00B05A4D">
            <w:pPr>
              <w:pStyle w:val="TAL"/>
              <w:jc w:val="center"/>
              <w:rPr>
                <w:bCs/>
                <w:iCs/>
              </w:rPr>
            </w:pPr>
            <w:r w:rsidRPr="00D67BF8">
              <w:rPr>
                <w:bCs/>
                <w:iCs/>
              </w:rPr>
              <w:t>Band</w:t>
            </w:r>
          </w:p>
        </w:tc>
        <w:tc>
          <w:tcPr>
            <w:tcW w:w="567" w:type="dxa"/>
          </w:tcPr>
          <w:p w14:paraId="572A5048" w14:textId="77777777" w:rsidR="00B05A4D" w:rsidRPr="00D67BF8" w:rsidRDefault="00B05A4D" w:rsidP="00B05A4D">
            <w:pPr>
              <w:pStyle w:val="TAL"/>
              <w:jc w:val="center"/>
            </w:pPr>
            <w:r w:rsidRPr="00D67BF8">
              <w:t>No</w:t>
            </w:r>
          </w:p>
        </w:tc>
        <w:tc>
          <w:tcPr>
            <w:tcW w:w="709" w:type="dxa"/>
          </w:tcPr>
          <w:p w14:paraId="0D56C71B" w14:textId="77777777" w:rsidR="00B05A4D" w:rsidRPr="00D67BF8" w:rsidRDefault="00B05A4D" w:rsidP="00B05A4D">
            <w:pPr>
              <w:pStyle w:val="TAL"/>
              <w:jc w:val="center"/>
            </w:pPr>
            <w:r w:rsidRPr="00D67BF8">
              <w:t>FDD only</w:t>
            </w:r>
          </w:p>
        </w:tc>
        <w:tc>
          <w:tcPr>
            <w:tcW w:w="728" w:type="dxa"/>
          </w:tcPr>
          <w:p w14:paraId="55210E54" w14:textId="77777777" w:rsidR="00B05A4D" w:rsidRPr="00D67BF8" w:rsidRDefault="00B05A4D" w:rsidP="00B05A4D">
            <w:pPr>
              <w:pStyle w:val="TAL"/>
              <w:jc w:val="center"/>
            </w:pPr>
            <w:r w:rsidRPr="00D67BF8">
              <w:t>FR1 only</w:t>
            </w:r>
          </w:p>
        </w:tc>
      </w:tr>
      <w:tr w:rsidR="00B05A4D" w:rsidRPr="00D67BF8" w14:paraId="1F3A8022" w14:textId="77777777" w:rsidTr="0026000E">
        <w:trPr>
          <w:cantSplit/>
          <w:tblHeader/>
        </w:trPr>
        <w:tc>
          <w:tcPr>
            <w:tcW w:w="6917" w:type="dxa"/>
          </w:tcPr>
          <w:p w14:paraId="6F254B13" w14:textId="77777777" w:rsidR="00B05A4D" w:rsidRPr="00D67BF8" w:rsidRDefault="00B05A4D" w:rsidP="00B05A4D">
            <w:pPr>
              <w:pStyle w:val="TAL"/>
              <w:rPr>
                <w:b/>
                <w:i/>
              </w:rPr>
            </w:pPr>
            <w:r w:rsidRPr="00D67BF8">
              <w:rPr>
                <w:b/>
                <w:i/>
              </w:rPr>
              <w:t>maxNumber-NGSO-SatellitesWithinOneSMTC-r17</w:t>
            </w:r>
          </w:p>
          <w:p w14:paraId="21CBDC5F" w14:textId="04BE1902" w:rsidR="00B05A4D" w:rsidRPr="00D67BF8" w:rsidRDefault="00B05A4D" w:rsidP="00B05A4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B05A4D" w:rsidRPr="00D67BF8" w:rsidRDefault="00B05A4D" w:rsidP="00B05A4D">
            <w:pPr>
              <w:pStyle w:val="TAL"/>
              <w:jc w:val="center"/>
              <w:rPr>
                <w:bCs/>
                <w:iCs/>
              </w:rPr>
            </w:pPr>
            <w:r w:rsidRPr="00D67BF8">
              <w:rPr>
                <w:bCs/>
                <w:iCs/>
              </w:rPr>
              <w:t>Band</w:t>
            </w:r>
          </w:p>
        </w:tc>
        <w:tc>
          <w:tcPr>
            <w:tcW w:w="567" w:type="dxa"/>
          </w:tcPr>
          <w:p w14:paraId="26D69233" w14:textId="1710EBB8" w:rsidR="00B05A4D" w:rsidRPr="00D67BF8" w:rsidRDefault="00B05A4D" w:rsidP="00B05A4D">
            <w:pPr>
              <w:pStyle w:val="TAL"/>
              <w:jc w:val="center"/>
              <w:rPr>
                <w:bCs/>
                <w:iCs/>
              </w:rPr>
            </w:pPr>
            <w:r w:rsidRPr="00D67BF8">
              <w:t>No</w:t>
            </w:r>
          </w:p>
        </w:tc>
        <w:tc>
          <w:tcPr>
            <w:tcW w:w="709" w:type="dxa"/>
          </w:tcPr>
          <w:p w14:paraId="10B367DA" w14:textId="7F2FAB9C" w:rsidR="00B05A4D" w:rsidRPr="00D67BF8" w:rsidRDefault="00B05A4D" w:rsidP="00B05A4D">
            <w:pPr>
              <w:pStyle w:val="TAL"/>
              <w:jc w:val="center"/>
              <w:rPr>
                <w:bCs/>
                <w:iCs/>
              </w:rPr>
            </w:pPr>
            <w:r w:rsidRPr="00D67BF8">
              <w:rPr>
                <w:bCs/>
                <w:iCs/>
              </w:rPr>
              <w:t>FDD only</w:t>
            </w:r>
          </w:p>
        </w:tc>
        <w:tc>
          <w:tcPr>
            <w:tcW w:w="728" w:type="dxa"/>
          </w:tcPr>
          <w:p w14:paraId="4DA3C7F2" w14:textId="62D78199" w:rsidR="00B05A4D" w:rsidRPr="00D67BF8" w:rsidRDefault="00B05A4D" w:rsidP="00B05A4D">
            <w:pPr>
              <w:pStyle w:val="TAL"/>
              <w:jc w:val="center"/>
              <w:rPr>
                <w:bCs/>
                <w:iCs/>
              </w:rPr>
            </w:pPr>
            <w:r w:rsidRPr="00D67BF8">
              <w:t>FR1 only</w:t>
            </w:r>
          </w:p>
        </w:tc>
      </w:tr>
      <w:tr w:rsidR="00B05A4D" w:rsidRPr="00D67BF8" w14:paraId="791D50E6" w14:textId="77777777" w:rsidTr="0026000E">
        <w:trPr>
          <w:cantSplit/>
          <w:tblHeader/>
        </w:trPr>
        <w:tc>
          <w:tcPr>
            <w:tcW w:w="6917" w:type="dxa"/>
          </w:tcPr>
          <w:p w14:paraId="5B0FC17B" w14:textId="77777777" w:rsidR="00B05A4D" w:rsidRPr="00D67BF8" w:rsidRDefault="00B05A4D" w:rsidP="00B05A4D">
            <w:pPr>
              <w:pStyle w:val="TAL"/>
              <w:rPr>
                <w:b/>
                <w:bCs/>
                <w:i/>
                <w:iCs/>
              </w:rPr>
            </w:pPr>
            <w:r w:rsidRPr="00D67BF8">
              <w:rPr>
                <w:b/>
                <w:bCs/>
                <w:i/>
                <w:iCs/>
              </w:rPr>
              <w:t>maxOutputPowerATG-r18</w:t>
            </w:r>
          </w:p>
          <w:p w14:paraId="50B30253" w14:textId="067E66F3" w:rsidR="00B05A4D" w:rsidRPr="00D67BF8" w:rsidRDefault="00B05A4D" w:rsidP="00B05A4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B05A4D" w:rsidRPr="00D67BF8" w:rsidRDefault="00B05A4D" w:rsidP="00B05A4D">
            <w:pPr>
              <w:pStyle w:val="TAL"/>
              <w:jc w:val="center"/>
              <w:rPr>
                <w:bCs/>
                <w:iCs/>
              </w:rPr>
            </w:pPr>
            <w:r w:rsidRPr="00D67BF8">
              <w:t>Band</w:t>
            </w:r>
          </w:p>
        </w:tc>
        <w:tc>
          <w:tcPr>
            <w:tcW w:w="567" w:type="dxa"/>
          </w:tcPr>
          <w:p w14:paraId="3625459F" w14:textId="4C3A0D02" w:rsidR="00B05A4D" w:rsidRPr="00D67BF8" w:rsidRDefault="00B05A4D" w:rsidP="00B05A4D">
            <w:pPr>
              <w:pStyle w:val="TAL"/>
              <w:jc w:val="center"/>
            </w:pPr>
            <w:r w:rsidRPr="00D67BF8">
              <w:t>CY</w:t>
            </w:r>
          </w:p>
        </w:tc>
        <w:tc>
          <w:tcPr>
            <w:tcW w:w="709" w:type="dxa"/>
          </w:tcPr>
          <w:p w14:paraId="4EECAC05" w14:textId="6A11DB11" w:rsidR="00B05A4D" w:rsidRPr="00D67BF8" w:rsidRDefault="00B05A4D" w:rsidP="00B05A4D">
            <w:pPr>
              <w:pStyle w:val="TAL"/>
              <w:jc w:val="center"/>
              <w:rPr>
                <w:bCs/>
                <w:iCs/>
              </w:rPr>
            </w:pPr>
            <w:r w:rsidRPr="00D67BF8">
              <w:t>N/A</w:t>
            </w:r>
          </w:p>
        </w:tc>
        <w:tc>
          <w:tcPr>
            <w:tcW w:w="728" w:type="dxa"/>
          </w:tcPr>
          <w:p w14:paraId="68900BB0" w14:textId="4A0E171B" w:rsidR="00B05A4D" w:rsidRPr="00D67BF8" w:rsidRDefault="00B05A4D" w:rsidP="00B05A4D">
            <w:pPr>
              <w:pStyle w:val="TAL"/>
              <w:jc w:val="center"/>
            </w:pPr>
            <w:r w:rsidRPr="00D67BF8">
              <w:t>FR1 only</w:t>
            </w:r>
          </w:p>
        </w:tc>
      </w:tr>
      <w:tr w:rsidR="00B05A4D" w:rsidRPr="00D67BF8" w14:paraId="6F85B20B" w14:textId="77777777" w:rsidTr="0026000E">
        <w:trPr>
          <w:cantSplit/>
          <w:tblHeader/>
        </w:trPr>
        <w:tc>
          <w:tcPr>
            <w:tcW w:w="6917" w:type="dxa"/>
          </w:tcPr>
          <w:p w14:paraId="2D6F7E28" w14:textId="77777777" w:rsidR="00B05A4D" w:rsidRPr="00D67BF8" w:rsidRDefault="00B05A4D" w:rsidP="00B05A4D">
            <w:pPr>
              <w:pStyle w:val="TAL"/>
              <w:rPr>
                <w:b/>
                <w:bCs/>
                <w:i/>
                <w:iCs/>
              </w:rPr>
            </w:pPr>
            <w:r w:rsidRPr="00D67BF8">
              <w:rPr>
                <w:b/>
                <w:bCs/>
                <w:i/>
                <w:iCs/>
              </w:rPr>
              <w:t>maxUplinkDutyCycle-PC2-FR1</w:t>
            </w:r>
          </w:p>
          <w:p w14:paraId="294784AC" w14:textId="672FBBD6" w:rsidR="00B05A4D" w:rsidRPr="00D67BF8" w:rsidRDefault="00B05A4D" w:rsidP="00B05A4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B05A4D" w:rsidRPr="00D67BF8" w:rsidRDefault="00B05A4D" w:rsidP="00B05A4D">
            <w:pPr>
              <w:pStyle w:val="TAL"/>
              <w:jc w:val="center"/>
              <w:rPr>
                <w:bCs/>
                <w:iCs/>
              </w:rPr>
            </w:pPr>
            <w:r w:rsidRPr="00D67BF8">
              <w:rPr>
                <w:bCs/>
                <w:iCs/>
              </w:rPr>
              <w:t>Band</w:t>
            </w:r>
          </w:p>
        </w:tc>
        <w:tc>
          <w:tcPr>
            <w:tcW w:w="567" w:type="dxa"/>
          </w:tcPr>
          <w:p w14:paraId="628527F7" w14:textId="77777777" w:rsidR="00B05A4D" w:rsidRPr="00D67BF8" w:rsidRDefault="00B05A4D" w:rsidP="00B05A4D">
            <w:pPr>
              <w:pStyle w:val="TAL"/>
              <w:jc w:val="center"/>
              <w:rPr>
                <w:bCs/>
                <w:iCs/>
              </w:rPr>
            </w:pPr>
            <w:r w:rsidRPr="00D67BF8">
              <w:rPr>
                <w:bCs/>
                <w:iCs/>
              </w:rPr>
              <w:t>No</w:t>
            </w:r>
          </w:p>
        </w:tc>
        <w:tc>
          <w:tcPr>
            <w:tcW w:w="709" w:type="dxa"/>
          </w:tcPr>
          <w:p w14:paraId="295B15E9" w14:textId="77777777" w:rsidR="00B05A4D" w:rsidRPr="00D67BF8" w:rsidRDefault="00B05A4D" w:rsidP="00B05A4D">
            <w:pPr>
              <w:pStyle w:val="TAL"/>
              <w:jc w:val="center"/>
              <w:rPr>
                <w:bCs/>
                <w:iCs/>
              </w:rPr>
            </w:pPr>
            <w:r w:rsidRPr="00D67BF8">
              <w:rPr>
                <w:bCs/>
                <w:iCs/>
              </w:rPr>
              <w:t>N/A</w:t>
            </w:r>
          </w:p>
        </w:tc>
        <w:tc>
          <w:tcPr>
            <w:tcW w:w="728" w:type="dxa"/>
          </w:tcPr>
          <w:p w14:paraId="266443B1" w14:textId="77777777" w:rsidR="00B05A4D" w:rsidRPr="00D67BF8" w:rsidRDefault="00B05A4D" w:rsidP="00B05A4D">
            <w:pPr>
              <w:pStyle w:val="TAL"/>
              <w:jc w:val="center"/>
            </w:pPr>
            <w:r w:rsidRPr="00D67BF8">
              <w:t>FR1 only</w:t>
            </w:r>
          </w:p>
        </w:tc>
      </w:tr>
      <w:tr w:rsidR="00B05A4D" w:rsidRPr="00D67BF8" w14:paraId="40AFBDC5" w14:textId="77777777" w:rsidTr="008F552F">
        <w:trPr>
          <w:cantSplit/>
          <w:tblHeader/>
        </w:trPr>
        <w:tc>
          <w:tcPr>
            <w:tcW w:w="6917" w:type="dxa"/>
          </w:tcPr>
          <w:p w14:paraId="770C3A8B" w14:textId="77777777" w:rsidR="00B05A4D" w:rsidRPr="00D67BF8" w:rsidRDefault="00B05A4D" w:rsidP="00B05A4D">
            <w:pPr>
              <w:pStyle w:val="TAL"/>
              <w:rPr>
                <w:b/>
                <w:bCs/>
                <w:i/>
                <w:iCs/>
              </w:rPr>
            </w:pPr>
            <w:r w:rsidRPr="00D67BF8">
              <w:rPr>
                <w:b/>
                <w:bCs/>
                <w:i/>
                <w:iCs/>
              </w:rPr>
              <w:t>maxUplinkDutyCycle-FR2</w:t>
            </w:r>
          </w:p>
          <w:p w14:paraId="2B2ECBBA" w14:textId="77777777" w:rsidR="00B05A4D" w:rsidRPr="00D67BF8" w:rsidRDefault="00B05A4D" w:rsidP="00B05A4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B05A4D" w:rsidRPr="00D67BF8" w:rsidRDefault="00B05A4D" w:rsidP="00B05A4D">
            <w:pPr>
              <w:pStyle w:val="TAL"/>
              <w:jc w:val="center"/>
              <w:rPr>
                <w:bCs/>
                <w:iCs/>
              </w:rPr>
            </w:pPr>
            <w:r w:rsidRPr="00D67BF8">
              <w:rPr>
                <w:bCs/>
                <w:iCs/>
              </w:rPr>
              <w:t>Band</w:t>
            </w:r>
          </w:p>
        </w:tc>
        <w:tc>
          <w:tcPr>
            <w:tcW w:w="567" w:type="dxa"/>
          </w:tcPr>
          <w:p w14:paraId="6984CDA6" w14:textId="77777777" w:rsidR="00B05A4D" w:rsidRPr="00D67BF8" w:rsidRDefault="00B05A4D" w:rsidP="00B05A4D">
            <w:pPr>
              <w:pStyle w:val="TAL"/>
              <w:jc w:val="center"/>
              <w:rPr>
                <w:bCs/>
                <w:iCs/>
              </w:rPr>
            </w:pPr>
            <w:r w:rsidRPr="00D67BF8">
              <w:rPr>
                <w:bCs/>
                <w:iCs/>
              </w:rPr>
              <w:t>No</w:t>
            </w:r>
          </w:p>
        </w:tc>
        <w:tc>
          <w:tcPr>
            <w:tcW w:w="709" w:type="dxa"/>
          </w:tcPr>
          <w:p w14:paraId="26D235FE" w14:textId="77777777" w:rsidR="00B05A4D" w:rsidRPr="00D67BF8" w:rsidRDefault="00B05A4D" w:rsidP="00B05A4D">
            <w:pPr>
              <w:pStyle w:val="TAL"/>
              <w:jc w:val="center"/>
              <w:rPr>
                <w:bCs/>
                <w:iCs/>
              </w:rPr>
            </w:pPr>
            <w:r w:rsidRPr="00D67BF8">
              <w:rPr>
                <w:bCs/>
                <w:iCs/>
              </w:rPr>
              <w:t>N/A</w:t>
            </w:r>
          </w:p>
        </w:tc>
        <w:tc>
          <w:tcPr>
            <w:tcW w:w="728" w:type="dxa"/>
          </w:tcPr>
          <w:p w14:paraId="696E1F32" w14:textId="77777777" w:rsidR="00B05A4D" w:rsidRPr="00D67BF8" w:rsidRDefault="00B05A4D" w:rsidP="00B05A4D">
            <w:pPr>
              <w:pStyle w:val="TAL"/>
              <w:jc w:val="center"/>
            </w:pPr>
            <w:r w:rsidRPr="00D67BF8">
              <w:t>FR2 only</w:t>
            </w:r>
          </w:p>
        </w:tc>
      </w:tr>
      <w:tr w:rsidR="00B05A4D" w:rsidRPr="00D67BF8" w14:paraId="0AEA3EA7" w14:textId="77777777" w:rsidTr="00543B41">
        <w:trPr>
          <w:cantSplit/>
          <w:tblHeader/>
        </w:trPr>
        <w:tc>
          <w:tcPr>
            <w:tcW w:w="6917" w:type="dxa"/>
          </w:tcPr>
          <w:p w14:paraId="6B69C64E" w14:textId="326E8427" w:rsidR="00B05A4D" w:rsidRPr="00D67BF8" w:rsidRDefault="00B05A4D" w:rsidP="00B05A4D">
            <w:pPr>
              <w:pStyle w:val="TAL"/>
              <w:rPr>
                <w:b/>
                <w:bCs/>
                <w:i/>
                <w:iCs/>
              </w:rPr>
            </w:pPr>
            <w:r w:rsidRPr="00D67BF8">
              <w:rPr>
                <w:b/>
                <w:bCs/>
                <w:i/>
                <w:iCs/>
              </w:rPr>
              <w:t>maxUplinkDutyCycle-PC1dot5-MPE-FR1-r16</w:t>
            </w:r>
          </w:p>
          <w:p w14:paraId="53E9976B" w14:textId="1B600546" w:rsidR="00B05A4D" w:rsidRPr="00D67BF8" w:rsidRDefault="00B05A4D" w:rsidP="00B05A4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B05A4D" w:rsidRPr="00D67BF8" w:rsidRDefault="00B05A4D" w:rsidP="00B05A4D">
            <w:pPr>
              <w:pStyle w:val="TAL"/>
              <w:jc w:val="center"/>
            </w:pPr>
            <w:r w:rsidRPr="00D67BF8">
              <w:rPr>
                <w:bCs/>
                <w:iCs/>
              </w:rPr>
              <w:t>Band</w:t>
            </w:r>
          </w:p>
        </w:tc>
        <w:tc>
          <w:tcPr>
            <w:tcW w:w="567" w:type="dxa"/>
          </w:tcPr>
          <w:p w14:paraId="41229D9D" w14:textId="77777777" w:rsidR="00B05A4D" w:rsidRPr="00D67BF8" w:rsidRDefault="00B05A4D" w:rsidP="00B05A4D">
            <w:pPr>
              <w:pStyle w:val="TAL"/>
              <w:jc w:val="center"/>
            </w:pPr>
            <w:r w:rsidRPr="00D67BF8">
              <w:rPr>
                <w:bCs/>
                <w:iCs/>
              </w:rPr>
              <w:t>No</w:t>
            </w:r>
          </w:p>
        </w:tc>
        <w:tc>
          <w:tcPr>
            <w:tcW w:w="709" w:type="dxa"/>
          </w:tcPr>
          <w:p w14:paraId="68056108" w14:textId="77777777" w:rsidR="00B05A4D" w:rsidRPr="00D67BF8" w:rsidRDefault="00B05A4D" w:rsidP="00B05A4D">
            <w:pPr>
              <w:pStyle w:val="TAL"/>
              <w:jc w:val="center"/>
              <w:rPr>
                <w:bCs/>
                <w:iCs/>
              </w:rPr>
            </w:pPr>
            <w:r w:rsidRPr="00D67BF8">
              <w:rPr>
                <w:bCs/>
                <w:iCs/>
              </w:rPr>
              <w:t>N/A</w:t>
            </w:r>
          </w:p>
        </w:tc>
        <w:tc>
          <w:tcPr>
            <w:tcW w:w="728" w:type="dxa"/>
          </w:tcPr>
          <w:p w14:paraId="3168574F" w14:textId="77777777" w:rsidR="00B05A4D" w:rsidRPr="00D67BF8" w:rsidRDefault="00B05A4D" w:rsidP="00B05A4D">
            <w:pPr>
              <w:pStyle w:val="TAL"/>
              <w:jc w:val="center"/>
              <w:rPr>
                <w:bCs/>
                <w:iCs/>
              </w:rPr>
            </w:pPr>
            <w:r w:rsidRPr="00D67BF8">
              <w:t>FR1 only</w:t>
            </w:r>
          </w:p>
        </w:tc>
      </w:tr>
      <w:tr w:rsidR="00B05A4D" w:rsidRPr="00D67BF8" w14:paraId="42F724DF" w14:textId="77777777" w:rsidTr="00543B41">
        <w:trPr>
          <w:cantSplit/>
          <w:tblHeader/>
        </w:trPr>
        <w:tc>
          <w:tcPr>
            <w:tcW w:w="6917" w:type="dxa"/>
          </w:tcPr>
          <w:p w14:paraId="03EFF821" w14:textId="77777777" w:rsidR="00B05A4D" w:rsidRPr="00D67BF8" w:rsidRDefault="00B05A4D" w:rsidP="00B05A4D">
            <w:pPr>
              <w:pStyle w:val="TAL"/>
              <w:rPr>
                <w:b/>
                <w:bCs/>
                <w:i/>
                <w:iCs/>
              </w:rPr>
            </w:pPr>
            <w:r w:rsidRPr="00D67BF8">
              <w:rPr>
                <w:b/>
                <w:bCs/>
                <w:i/>
                <w:iCs/>
              </w:rPr>
              <w:t>mixCodeBookSpatialAdaptation-r18</w:t>
            </w:r>
          </w:p>
          <w:p w14:paraId="280EBA3E" w14:textId="77777777" w:rsidR="00B05A4D" w:rsidRPr="00D67BF8" w:rsidRDefault="00B05A4D" w:rsidP="00B05A4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B05A4D" w:rsidRPr="00D67BF8" w:rsidRDefault="00B05A4D" w:rsidP="00B05A4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B05A4D" w:rsidRPr="00D67BF8" w:rsidRDefault="00B05A4D" w:rsidP="00B05A4D">
            <w:pPr>
              <w:pStyle w:val="TAL"/>
              <w:jc w:val="center"/>
              <w:rPr>
                <w:bCs/>
                <w:iCs/>
              </w:rPr>
            </w:pPr>
            <w:r w:rsidRPr="00D67BF8">
              <w:rPr>
                <w:bCs/>
                <w:iCs/>
              </w:rPr>
              <w:t>Band</w:t>
            </w:r>
          </w:p>
        </w:tc>
        <w:tc>
          <w:tcPr>
            <w:tcW w:w="567" w:type="dxa"/>
          </w:tcPr>
          <w:p w14:paraId="1398EFD1" w14:textId="51BF6E34" w:rsidR="00B05A4D" w:rsidRPr="00D67BF8" w:rsidRDefault="00B05A4D" w:rsidP="00B05A4D">
            <w:pPr>
              <w:pStyle w:val="TAL"/>
              <w:jc w:val="center"/>
              <w:rPr>
                <w:bCs/>
                <w:iCs/>
              </w:rPr>
            </w:pPr>
            <w:r w:rsidRPr="00D67BF8">
              <w:rPr>
                <w:bCs/>
                <w:iCs/>
              </w:rPr>
              <w:t>No</w:t>
            </w:r>
          </w:p>
        </w:tc>
        <w:tc>
          <w:tcPr>
            <w:tcW w:w="709" w:type="dxa"/>
          </w:tcPr>
          <w:p w14:paraId="6D34DF38" w14:textId="37F3B0FC" w:rsidR="00B05A4D" w:rsidRPr="00D67BF8" w:rsidRDefault="00B05A4D" w:rsidP="00B05A4D">
            <w:pPr>
              <w:pStyle w:val="TAL"/>
              <w:jc w:val="center"/>
              <w:rPr>
                <w:bCs/>
                <w:iCs/>
              </w:rPr>
            </w:pPr>
            <w:r w:rsidRPr="00D67BF8">
              <w:rPr>
                <w:bCs/>
                <w:iCs/>
              </w:rPr>
              <w:t>N/A</w:t>
            </w:r>
          </w:p>
        </w:tc>
        <w:tc>
          <w:tcPr>
            <w:tcW w:w="728" w:type="dxa"/>
          </w:tcPr>
          <w:p w14:paraId="20644D53" w14:textId="1AD98333" w:rsidR="00B05A4D" w:rsidRPr="00D67BF8" w:rsidRDefault="00B05A4D" w:rsidP="00B05A4D">
            <w:pPr>
              <w:pStyle w:val="TAL"/>
              <w:jc w:val="center"/>
            </w:pPr>
            <w:r w:rsidRPr="00D67BF8">
              <w:t>N/A</w:t>
            </w:r>
          </w:p>
        </w:tc>
      </w:tr>
      <w:tr w:rsidR="00B05A4D" w:rsidRPr="00D67BF8" w14:paraId="0FB1FB29" w14:textId="77777777" w:rsidTr="00543B41">
        <w:trPr>
          <w:cantSplit/>
          <w:tblHeader/>
        </w:trPr>
        <w:tc>
          <w:tcPr>
            <w:tcW w:w="6917" w:type="dxa"/>
          </w:tcPr>
          <w:p w14:paraId="03A1FE25" w14:textId="77777777" w:rsidR="00B05A4D" w:rsidRPr="00D67BF8" w:rsidRDefault="00B05A4D" w:rsidP="00B05A4D">
            <w:pPr>
              <w:pStyle w:val="TAL"/>
              <w:rPr>
                <w:rFonts w:cs="Arial"/>
                <w:b/>
                <w:bCs/>
                <w:i/>
                <w:iCs/>
                <w:szCs w:val="18"/>
              </w:rPr>
            </w:pPr>
            <w:r w:rsidRPr="00D67BF8">
              <w:rPr>
                <w:rFonts w:cs="Arial"/>
                <w:b/>
                <w:bCs/>
                <w:i/>
                <w:iCs/>
                <w:szCs w:val="18"/>
              </w:rPr>
              <w:t>mn-InitiatedCondPSCellChangeNRDC-r17</w:t>
            </w:r>
          </w:p>
          <w:p w14:paraId="0BF774C9" w14:textId="789F757B" w:rsidR="00B05A4D" w:rsidRPr="00D67BF8" w:rsidRDefault="00B05A4D" w:rsidP="00B05A4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76F635BC" w14:textId="55E132E8"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5E7877D6" w14:textId="3B6AE26C" w:rsidR="00B05A4D" w:rsidRPr="00D67BF8" w:rsidRDefault="00B05A4D" w:rsidP="00B05A4D">
            <w:pPr>
              <w:pStyle w:val="TAL"/>
              <w:jc w:val="center"/>
              <w:rPr>
                <w:bCs/>
                <w:iCs/>
              </w:rPr>
            </w:pPr>
            <w:r w:rsidRPr="00D67BF8">
              <w:rPr>
                <w:bCs/>
                <w:iCs/>
              </w:rPr>
              <w:t>N/A</w:t>
            </w:r>
          </w:p>
        </w:tc>
        <w:tc>
          <w:tcPr>
            <w:tcW w:w="728" w:type="dxa"/>
          </w:tcPr>
          <w:p w14:paraId="4E9A4766" w14:textId="0E7D118B" w:rsidR="00B05A4D" w:rsidRPr="00D67BF8" w:rsidRDefault="00B05A4D" w:rsidP="00B05A4D">
            <w:pPr>
              <w:pStyle w:val="TAL"/>
              <w:jc w:val="center"/>
            </w:pPr>
            <w:r w:rsidRPr="00D67BF8">
              <w:rPr>
                <w:bCs/>
                <w:iCs/>
              </w:rPr>
              <w:t>N/A</w:t>
            </w:r>
          </w:p>
        </w:tc>
      </w:tr>
      <w:tr w:rsidR="00B05A4D" w:rsidRPr="00D67BF8" w14:paraId="0F169FD0" w14:textId="77777777" w:rsidTr="0026000E">
        <w:trPr>
          <w:cantSplit/>
          <w:tblHeader/>
        </w:trPr>
        <w:tc>
          <w:tcPr>
            <w:tcW w:w="6917" w:type="dxa"/>
          </w:tcPr>
          <w:p w14:paraId="31100B07" w14:textId="77777777" w:rsidR="00B05A4D" w:rsidRPr="00D67BF8" w:rsidRDefault="00B05A4D" w:rsidP="00B05A4D">
            <w:pPr>
              <w:pStyle w:val="TAL"/>
              <w:rPr>
                <w:b/>
                <w:i/>
              </w:rPr>
            </w:pPr>
            <w:r w:rsidRPr="00D67BF8">
              <w:rPr>
                <w:b/>
                <w:i/>
              </w:rPr>
              <w:t>modifiedMPR-Behaviour</w:t>
            </w:r>
          </w:p>
          <w:p w14:paraId="4F83EAED" w14:textId="0F1AFEC9" w:rsidR="00B05A4D" w:rsidRPr="00D67BF8" w:rsidRDefault="00B05A4D" w:rsidP="00B05A4D">
            <w:pPr>
              <w:pStyle w:val="TAL"/>
            </w:pPr>
            <w:r w:rsidRPr="00D67BF8">
              <w:t>Indicates whether UE supports modified MPR behaviour defined in TS 38.101-1 [2], TS 38.101-2 [3], and TS 38.101-5 [34].</w:t>
            </w:r>
          </w:p>
        </w:tc>
        <w:tc>
          <w:tcPr>
            <w:tcW w:w="709" w:type="dxa"/>
          </w:tcPr>
          <w:p w14:paraId="12D868B5" w14:textId="77777777" w:rsidR="00B05A4D" w:rsidRPr="00D67BF8" w:rsidRDefault="00B05A4D" w:rsidP="00B05A4D">
            <w:pPr>
              <w:pStyle w:val="TAL"/>
              <w:jc w:val="center"/>
            </w:pPr>
            <w:r w:rsidRPr="00D67BF8">
              <w:t>Band</w:t>
            </w:r>
          </w:p>
        </w:tc>
        <w:tc>
          <w:tcPr>
            <w:tcW w:w="567" w:type="dxa"/>
          </w:tcPr>
          <w:p w14:paraId="13359CBB" w14:textId="77777777" w:rsidR="00B05A4D" w:rsidRPr="00D67BF8" w:rsidRDefault="00B05A4D" w:rsidP="00B05A4D">
            <w:pPr>
              <w:pStyle w:val="TAL"/>
              <w:jc w:val="center"/>
            </w:pPr>
            <w:r w:rsidRPr="00D67BF8">
              <w:t>No</w:t>
            </w:r>
          </w:p>
        </w:tc>
        <w:tc>
          <w:tcPr>
            <w:tcW w:w="709" w:type="dxa"/>
          </w:tcPr>
          <w:p w14:paraId="0ACA7586" w14:textId="77777777" w:rsidR="00B05A4D" w:rsidRPr="00D67BF8" w:rsidRDefault="00B05A4D" w:rsidP="00B05A4D">
            <w:pPr>
              <w:pStyle w:val="TAL"/>
              <w:jc w:val="center"/>
            </w:pPr>
            <w:r w:rsidRPr="00D67BF8">
              <w:rPr>
                <w:bCs/>
                <w:iCs/>
              </w:rPr>
              <w:t>N/A</w:t>
            </w:r>
          </w:p>
        </w:tc>
        <w:tc>
          <w:tcPr>
            <w:tcW w:w="728" w:type="dxa"/>
          </w:tcPr>
          <w:p w14:paraId="140B4304" w14:textId="77777777" w:rsidR="00B05A4D" w:rsidRPr="00D67BF8" w:rsidDel="00C7429B" w:rsidRDefault="00B05A4D" w:rsidP="00B05A4D">
            <w:pPr>
              <w:pStyle w:val="TAL"/>
              <w:jc w:val="center"/>
            </w:pPr>
            <w:r w:rsidRPr="00D67BF8">
              <w:rPr>
                <w:bCs/>
                <w:iCs/>
              </w:rPr>
              <w:t>N/A</w:t>
            </w:r>
          </w:p>
        </w:tc>
      </w:tr>
      <w:tr w:rsidR="00B05A4D" w:rsidRPr="00D67BF8" w14:paraId="154599E6" w14:textId="77777777" w:rsidTr="0026000E">
        <w:trPr>
          <w:cantSplit/>
          <w:tblHeader/>
        </w:trPr>
        <w:tc>
          <w:tcPr>
            <w:tcW w:w="6917" w:type="dxa"/>
          </w:tcPr>
          <w:p w14:paraId="71FD9A3E" w14:textId="77777777" w:rsidR="00B05A4D" w:rsidRPr="00D67BF8" w:rsidRDefault="00B05A4D" w:rsidP="00B05A4D">
            <w:pPr>
              <w:keepNext/>
              <w:keepLines/>
              <w:spacing w:after="0"/>
              <w:rPr>
                <w:rFonts w:ascii="Arial" w:hAnsi="Arial"/>
                <w:b/>
                <w:i/>
                <w:sz w:val="18"/>
              </w:rPr>
            </w:pPr>
            <w:r w:rsidRPr="00D67BF8">
              <w:rPr>
                <w:rFonts w:ascii="Arial" w:hAnsi="Arial"/>
                <w:b/>
                <w:i/>
                <w:sz w:val="18"/>
              </w:rPr>
              <w:t>mpr-PowerBoost-FR2-r16</w:t>
            </w:r>
          </w:p>
          <w:p w14:paraId="291338C2" w14:textId="77777777" w:rsidR="00B05A4D" w:rsidRPr="00D67BF8" w:rsidRDefault="00B05A4D" w:rsidP="00B05A4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B05A4D" w:rsidRPr="00D67BF8" w:rsidRDefault="00B05A4D" w:rsidP="00B05A4D">
            <w:pPr>
              <w:pStyle w:val="TAL"/>
              <w:jc w:val="center"/>
            </w:pPr>
            <w:r w:rsidRPr="00D67BF8">
              <w:t>Band</w:t>
            </w:r>
          </w:p>
        </w:tc>
        <w:tc>
          <w:tcPr>
            <w:tcW w:w="567" w:type="dxa"/>
          </w:tcPr>
          <w:p w14:paraId="65FC6072" w14:textId="77777777" w:rsidR="00B05A4D" w:rsidRPr="00D67BF8" w:rsidRDefault="00B05A4D" w:rsidP="00B05A4D">
            <w:pPr>
              <w:pStyle w:val="TAL"/>
              <w:jc w:val="center"/>
            </w:pPr>
            <w:r w:rsidRPr="00D67BF8">
              <w:t>No</w:t>
            </w:r>
          </w:p>
        </w:tc>
        <w:tc>
          <w:tcPr>
            <w:tcW w:w="709" w:type="dxa"/>
          </w:tcPr>
          <w:p w14:paraId="1E0CF445" w14:textId="77777777" w:rsidR="00B05A4D" w:rsidRPr="00D67BF8" w:rsidRDefault="00B05A4D" w:rsidP="00B05A4D">
            <w:pPr>
              <w:pStyle w:val="TAL"/>
              <w:jc w:val="center"/>
              <w:rPr>
                <w:bCs/>
                <w:iCs/>
              </w:rPr>
            </w:pPr>
            <w:r w:rsidRPr="00D67BF8">
              <w:t>TDD only</w:t>
            </w:r>
          </w:p>
        </w:tc>
        <w:tc>
          <w:tcPr>
            <w:tcW w:w="728" w:type="dxa"/>
          </w:tcPr>
          <w:p w14:paraId="7203C265" w14:textId="77777777" w:rsidR="00B05A4D" w:rsidRPr="00D67BF8" w:rsidRDefault="00B05A4D" w:rsidP="00B05A4D">
            <w:pPr>
              <w:pStyle w:val="TAL"/>
              <w:jc w:val="center"/>
              <w:rPr>
                <w:bCs/>
                <w:iCs/>
              </w:rPr>
            </w:pPr>
            <w:r w:rsidRPr="00D67BF8">
              <w:t>FR2 only</w:t>
            </w:r>
          </w:p>
        </w:tc>
      </w:tr>
      <w:tr w:rsidR="00B05A4D" w:rsidRPr="00D67BF8" w14:paraId="214D278A" w14:textId="77777777" w:rsidTr="0026000E">
        <w:trPr>
          <w:cantSplit/>
          <w:tblHeader/>
        </w:trPr>
        <w:tc>
          <w:tcPr>
            <w:tcW w:w="6917" w:type="dxa"/>
          </w:tcPr>
          <w:p w14:paraId="4B7EC02F" w14:textId="77777777" w:rsidR="00B05A4D" w:rsidRPr="00D67BF8" w:rsidRDefault="00B05A4D" w:rsidP="00B05A4D">
            <w:pPr>
              <w:keepNext/>
              <w:keepLines/>
              <w:spacing w:after="0"/>
              <w:rPr>
                <w:rFonts w:ascii="Arial" w:hAnsi="Arial"/>
                <w:b/>
                <w:i/>
                <w:sz w:val="18"/>
              </w:rPr>
            </w:pPr>
            <w:r w:rsidRPr="00D67BF8">
              <w:rPr>
                <w:rFonts w:ascii="Arial" w:hAnsi="Arial"/>
                <w:b/>
                <w:i/>
                <w:sz w:val="18"/>
              </w:rPr>
              <w:t>mpe-Mitigation-r17</w:t>
            </w:r>
          </w:p>
          <w:p w14:paraId="589FAE47" w14:textId="77777777" w:rsidR="00B05A4D" w:rsidRPr="00D67BF8" w:rsidRDefault="00B05A4D" w:rsidP="00B05A4D">
            <w:pPr>
              <w:pStyle w:val="TAL"/>
              <w:rPr>
                <w:rFonts w:cs="Arial"/>
                <w:szCs w:val="18"/>
              </w:rPr>
            </w:pPr>
            <w:r w:rsidRPr="00D67BF8">
              <w:rPr>
                <w:rFonts w:cs="Arial"/>
                <w:szCs w:val="18"/>
              </w:rPr>
              <w:t>Indicates the support of enhanced PHR reporting which includes pairs of (P-MPR, SSBRI/CRI).</w:t>
            </w:r>
          </w:p>
          <w:p w14:paraId="00EDC685" w14:textId="5C22063F" w:rsidR="00B05A4D" w:rsidRPr="00D67BF8" w:rsidRDefault="00B05A4D" w:rsidP="00B05A4D">
            <w:pPr>
              <w:pStyle w:val="TAL"/>
              <w:rPr>
                <w:rFonts w:cs="Arial"/>
                <w:szCs w:val="18"/>
              </w:rPr>
            </w:pPr>
            <w:r w:rsidRPr="00D67BF8">
              <w:rPr>
                <w:rFonts w:cs="Arial"/>
                <w:szCs w:val="18"/>
              </w:rPr>
              <w:t>This feature also includes following parameters:</w:t>
            </w:r>
          </w:p>
          <w:p w14:paraId="205679B4" w14:textId="0BD9CFFE"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B05A4D" w:rsidRPr="00D67BF8" w:rsidRDefault="00B05A4D" w:rsidP="00B05A4D">
            <w:pPr>
              <w:pStyle w:val="TAL"/>
              <w:ind w:left="601" w:hanging="283"/>
              <w:rPr>
                <w:rFonts w:cs="Arial"/>
                <w:szCs w:val="18"/>
              </w:rPr>
            </w:pPr>
          </w:p>
          <w:p w14:paraId="6475BEFC" w14:textId="17FCB96D" w:rsidR="00B05A4D" w:rsidRPr="00D67BF8" w:rsidRDefault="00B05A4D" w:rsidP="00B05A4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B05A4D" w:rsidRPr="00D67BF8" w:rsidRDefault="00B05A4D" w:rsidP="00B05A4D">
            <w:pPr>
              <w:pStyle w:val="TAL"/>
              <w:jc w:val="center"/>
            </w:pPr>
            <w:r w:rsidRPr="00D67BF8">
              <w:t>Band</w:t>
            </w:r>
          </w:p>
        </w:tc>
        <w:tc>
          <w:tcPr>
            <w:tcW w:w="567" w:type="dxa"/>
          </w:tcPr>
          <w:p w14:paraId="13EE8BD1" w14:textId="30315FAD" w:rsidR="00B05A4D" w:rsidRPr="00D67BF8" w:rsidRDefault="00B05A4D" w:rsidP="00B05A4D">
            <w:pPr>
              <w:pStyle w:val="TAL"/>
              <w:jc w:val="center"/>
            </w:pPr>
            <w:r w:rsidRPr="00D67BF8">
              <w:t>No</w:t>
            </w:r>
          </w:p>
        </w:tc>
        <w:tc>
          <w:tcPr>
            <w:tcW w:w="709" w:type="dxa"/>
          </w:tcPr>
          <w:p w14:paraId="41767BA3" w14:textId="71304903" w:rsidR="00B05A4D" w:rsidRPr="00D67BF8" w:rsidRDefault="00B05A4D" w:rsidP="00B05A4D">
            <w:pPr>
              <w:pStyle w:val="TAL"/>
              <w:jc w:val="center"/>
            </w:pPr>
            <w:r w:rsidRPr="00D67BF8">
              <w:rPr>
                <w:bCs/>
                <w:iCs/>
              </w:rPr>
              <w:t>N/A</w:t>
            </w:r>
          </w:p>
        </w:tc>
        <w:tc>
          <w:tcPr>
            <w:tcW w:w="728" w:type="dxa"/>
          </w:tcPr>
          <w:p w14:paraId="7971E438" w14:textId="646DEEC6" w:rsidR="00B05A4D" w:rsidRPr="00D67BF8" w:rsidRDefault="00B05A4D" w:rsidP="00B05A4D">
            <w:pPr>
              <w:pStyle w:val="TAL"/>
              <w:jc w:val="center"/>
            </w:pPr>
            <w:r w:rsidRPr="00D67BF8">
              <w:rPr>
                <w:bCs/>
                <w:iCs/>
              </w:rPr>
              <w:t>FR2 only</w:t>
            </w:r>
          </w:p>
        </w:tc>
      </w:tr>
      <w:tr w:rsidR="00B05A4D" w:rsidRPr="00D67BF8" w14:paraId="10DA80F2" w14:textId="77777777" w:rsidTr="0026000E">
        <w:trPr>
          <w:cantSplit/>
          <w:tblHeader/>
        </w:trPr>
        <w:tc>
          <w:tcPr>
            <w:tcW w:w="6917" w:type="dxa"/>
          </w:tcPr>
          <w:p w14:paraId="39C51AC8" w14:textId="77777777" w:rsidR="00B05A4D" w:rsidRPr="00D67BF8" w:rsidRDefault="00B05A4D" w:rsidP="00B05A4D">
            <w:pPr>
              <w:pStyle w:val="TAL"/>
              <w:rPr>
                <w:rFonts w:cs="Arial"/>
                <w:b/>
                <w:i/>
              </w:rPr>
            </w:pPr>
            <w:r w:rsidRPr="00D67BF8">
              <w:rPr>
                <w:rFonts w:cs="Arial"/>
                <w:b/>
                <w:i/>
              </w:rPr>
              <w:t>mt-CG-SDT-r18</w:t>
            </w:r>
          </w:p>
          <w:p w14:paraId="59A13AC1" w14:textId="77777777" w:rsidR="00B05A4D" w:rsidRPr="00D67BF8" w:rsidRDefault="00B05A4D" w:rsidP="00B05A4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B05A4D" w:rsidRPr="00D67BF8" w:rsidRDefault="00B05A4D" w:rsidP="00B05A4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B05A4D" w:rsidRPr="00D67BF8" w:rsidRDefault="00B05A4D" w:rsidP="00B05A4D">
            <w:pPr>
              <w:pStyle w:val="TAL"/>
              <w:jc w:val="center"/>
            </w:pPr>
            <w:r w:rsidRPr="00D67BF8">
              <w:rPr>
                <w:rFonts w:cs="Arial"/>
                <w:bCs/>
                <w:iCs/>
                <w:szCs w:val="16"/>
              </w:rPr>
              <w:t>Band</w:t>
            </w:r>
          </w:p>
        </w:tc>
        <w:tc>
          <w:tcPr>
            <w:tcW w:w="567" w:type="dxa"/>
          </w:tcPr>
          <w:p w14:paraId="7ED22D6C" w14:textId="4FC30FB8" w:rsidR="00B05A4D" w:rsidRPr="00D67BF8" w:rsidRDefault="00B05A4D" w:rsidP="00B05A4D">
            <w:pPr>
              <w:pStyle w:val="TAL"/>
              <w:jc w:val="center"/>
            </w:pPr>
            <w:r w:rsidRPr="00D67BF8">
              <w:rPr>
                <w:rFonts w:cs="Arial"/>
                <w:bCs/>
                <w:iCs/>
                <w:szCs w:val="16"/>
              </w:rPr>
              <w:t>No</w:t>
            </w:r>
          </w:p>
        </w:tc>
        <w:tc>
          <w:tcPr>
            <w:tcW w:w="709" w:type="dxa"/>
          </w:tcPr>
          <w:p w14:paraId="60257687" w14:textId="093EF56A" w:rsidR="00B05A4D" w:rsidRPr="00D67BF8" w:rsidRDefault="00B05A4D" w:rsidP="00B05A4D">
            <w:pPr>
              <w:pStyle w:val="TAL"/>
              <w:jc w:val="center"/>
              <w:rPr>
                <w:bCs/>
                <w:iCs/>
              </w:rPr>
            </w:pPr>
            <w:r w:rsidRPr="00D67BF8">
              <w:rPr>
                <w:rFonts w:cs="Arial"/>
                <w:bCs/>
                <w:iCs/>
                <w:szCs w:val="16"/>
              </w:rPr>
              <w:t>N/A</w:t>
            </w:r>
          </w:p>
        </w:tc>
        <w:tc>
          <w:tcPr>
            <w:tcW w:w="728" w:type="dxa"/>
          </w:tcPr>
          <w:p w14:paraId="18410145" w14:textId="4F59A8BE" w:rsidR="00B05A4D" w:rsidRPr="00D67BF8" w:rsidRDefault="00B05A4D" w:rsidP="00B05A4D">
            <w:pPr>
              <w:pStyle w:val="TAL"/>
              <w:jc w:val="center"/>
              <w:rPr>
                <w:bCs/>
                <w:iCs/>
              </w:rPr>
            </w:pPr>
            <w:r w:rsidRPr="00D67BF8">
              <w:rPr>
                <w:rFonts w:cs="Arial"/>
                <w:szCs w:val="16"/>
              </w:rPr>
              <w:t>N/A</w:t>
            </w:r>
          </w:p>
        </w:tc>
      </w:tr>
      <w:tr w:rsidR="00B05A4D" w:rsidRPr="00D67BF8" w14:paraId="29B2D85A" w14:textId="77777777" w:rsidTr="0026000E">
        <w:trPr>
          <w:cantSplit/>
          <w:tblHeader/>
        </w:trPr>
        <w:tc>
          <w:tcPr>
            <w:tcW w:w="6917" w:type="dxa"/>
          </w:tcPr>
          <w:p w14:paraId="686E1757" w14:textId="77777777" w:rsidR="00B05A4D" w:rsidRPr="00D67BF8" w:rsidRDefault="00B05A4D" w:rsidP="00B05A4D">
            <w:pPr>
              <w:pStyle w:val="TAL"/>
              <w:rPr>
                <w:rFonts w:cs="Arial"/>
                <w:b/>
                <w:i/>
                <w:szCs w:val="18"/>
              </w:rPr>
            </w:pPr>
            <w:r w:rsidRPr="00D67BF8">
              <w:rPr>
                <w:rFonts w:cs="Arial"/>
                <w:b/>
                <w:i/>
                <w:szCs w:val="18"/>
              </w:rPr>
              <w:t>mTRP-PUCCH-InterSlot-r17</w:t>
            </w:r>
          </w:p>
          <w:p w14:paraId="628256A5" w14:textId="77777777" w:rsidR="00B05A4D" w:rsidRPr="00D67BF8" w:rsidRDefault="00B05A4D" w:rsidP="00B05A4D">
            <w:pPr>
              <w:pStyle w:val="TAL"/>
              <w:rPr>
                <w:rFonts w:cs="Arial"/>
                <w:bCs/>
                <w:iCs/>
                <w:szCs w:val="18"/>
              </w:rPr>
            </w:pPr>
            <w:r w:rsidRPr="00D67BF8">
              <w:rPr>
                <w:rFonts w:cs="Arial"/>
                <w:bCs/>
                <w:iCs/>
                <w:szCs w:val="18"/>
              </w:rPr>
              <w:t>Indicates whether the UE supports the following features:</w:t>
            </w:r>
          </w:p>
          <w:p w14:paraId="7BC0D8CD" w14:textId="3A4E63D1"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B05A4D" w:rsidRPr="00D67BF8" w:rsidRDefault="00B05A4D" w:rsidP="00B05A4D">
            <w:pPr>
              <w:pStyle w:val="TAL"/>
              <w:jc w:val="center"/>
            </w:pPr>
            <w:r w:rsidRPr="00D67BF8">
              <w:t>Band</w:t>
            </w:r>
          </w:p>
        </w:tc>
        <w:tc>
          <w:tcPr>
            <w:tcW w:w="567" w:type="dxa"/>
          </w:tcPr>
          <w:p w14:paraId="15A9DA41" w14:textId="724DE779" w:rsidR="00B05A4D" w:rsidRPr="00D67BF8" w:rsidRDefault="00B05A4D" w:rsidP="00B05A4D">
            <w:pPr>
              <w:pStyle w:val="TAL"/>
              <w:jc w:val="center"/>
            </w:pPr>
            <w:r w:rsidRPr="00D67BF8">
              <w:t>No</w:t>
            </w:r>
          </w:p>
        </w:tc>
        <w:tc>
          <w:tcPr>
            <w:tcW w:w="709" w:type="dxa"/>
          </w:tcPr>
          <w:p w14:paraId="3026B96B" w14:textId="31B5F303" w:rsidR="00B05A4D" w:rsidRPr="00D67BF8" w:rsidRDefault="00B05A4D" w:rsidP="00B05A4D">
            <w:pPr>
              <w:pStyle w:val="TAL"/>
              <w:jc w:val="center"/>
            </w:pPr>
            <w:r w:rsidRPr="00D67BF8">
              <w:rPr>
                <w:bCs/>
                <w:iCs/>
              </w:rPr>
              <w:t>N/A</w:t>
            </w:r>
          </w:p>
        </w:tc>
        <w:tc>
          <w:tcPr>
            <w:tcW w:w="728" w:type="dxa"/>
          </w:tcPr>
          <w:p w14:paraId="58A4147D" w14:textId="2C387CDA" w:rsidR="00B05A4D" w:rsidRPr="00D67BF8" w:rsidRDefault="00B05A4D" w:rsidP="00B05A4D">
            <w:pPr>
              <w:pStyle w:val="TAL"/>
              <w:jc w:val="center"/>
            </w:pPr>
            <w:r w:rsidRPr="00D67BF8">
              <w:rPr>
                <w:bCs/>
                <w:iCs/>
              </w:rPr>
              <w:t>N/A</w:t>
            </w:r>
          </w:p>
        </w:tc>
      </w:tr>
      <w:tr w:rsidR="00B05A4D" w:rsidRPr="00D67BF8" w14:paraId="724800A7" w14:textId="77777777" w:rsidTr="0026000E">
        <w:trPr>
          <w:cantSplit/>
          <w:tblHeader/>
        </w:trPr>
        <w:tc>
          <w:tcPr>
            <w:tcW w:w="6917" w:type="dxa"/>
          </w:tcPr>
          <w:p w14:paraId="0E1A8AF8" w14:textId="77777777" w:rsidR="00B05A4D" w:rsidRPr="00D67BF8" w:rsidRDefault="00B05A4D" w:rsidP="00B05A4D">
            <w:pPr>
              <w:pStyle w:val="TAL"/>
              <w:rPr>
                <w:rFonts w:cs="Arial"/>
                <w:b/>
                <w:i/>
                <w:szCs w:val="18"/>
              </w:rPr>
            </w:pPr>
            <w:r w:rsidRPr="00D67BF8">
              <w:rPr>
                <w:rFonts w:cs="Arial"/>
                <w:b/>
                <w:i/>
                <w:szCs w:val="18"/>
              </w:rPr>
              <w:t>mTRP-PUCCH-CyclicMapping-r17</w:t>
            </w:r>
          </w:p>
          <w:p w14:paraId="2B52026B" w14:textId="77777777" w:rsidR="00B05A4D" w:rsidRPr="00D67BF8" w:rsidRDefault="00B05A4D" w:rsidP="00B05A4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B05A4D" w:rsidRPr="00D67BF8" w:rsidRDefault="00B05A4D" w:rsidP="00B05A4D">
            <w:pPr>
              <w:pStyle w:val="TAL"/>
              <w:jc w:val="center"/>
            </w:pPr>
            <w:r w:rsidRPr="00D67BF8">
              <w:t>Band</w:t>
            </w:r>
          </w:p>
        </w:tc>
        <w:tc>
          <w:tcPr>
            <w:tcW w:w="567" w:type="dxa"/>
          </w:tcPr>
          <w:p w14:paraId="19E5BB1E" w14:textId="391B3128" w:rsidR="00B05A4D" w:rsidRPr="00D67BF8" w:rsidRDefault="00B05A4D" w:rsidP="00B05A4D">
            <w:pPr>
              <w:pStyle w:val="TAL"/>
              <w:jc w:val="center"/>
            </w:pPr>
            <w:r w:rsidRPr="00D67BF8">
              <w:t>No</w:t>
            </w:r>
          </w:p>
        </w:tc>
        <w:tc>
          <w:tcPr>
            <w:tcW w:w="709" w:type="dxa"/>
          </w:tcPr>
          <w:p w14:paraId="1D482486" w14:textId="6339AAEA" w:rsidR="00B05A4D" w:rsidRPr="00D67BF8" w:rsidRDefault="00B05A4D" w:rsidP="00B05A4D">
            <w:pPr>
              <w:pStyle w:val="TAL"/>
              <w:jc w:val="center"/>
            </w:pPr>
            <w:r w:rsidRPr="00D67BF8">
              <w:rPr>
                <w:bCs/>
                <w:iCs/>
              </w:rPr>
              <w:t>N/A</w:t>
            </w:r>
          </w:p>
        </w:tc>
        <w:tc>
          <w:tcPr>
            <w:tcW w:w="728" w:type="dxa"/>
          </w:tcPr>
          <w:p w14:paraId="73ADEC1D" w14:textId="365EB59D" w:rsidR="00B05A4D" w:rsidRPr="00D67BF8" w:rsidRDefault="00B05A4D" w:rsidP="00B05A4D">
            <w:pPr>
              <w:pStyle w:val="TAL"/>
              <w:jc w:val="center"/>
            </w:pPr>
            <w:r w:rsidRPr="00D67BF8">
              <w:rPr>
                <w:bCs/>
                <w:iCs/>
              </w:rPr>
              <w:t>N/A</w:t>
            </w:r>
          </w:p>
        </w:tc>
      </w:tr>
      <w:tr w:rsidR="00B05A4D" w:rsidRPr="00D67BF8" w14:paraId="1525734D" w14:textId="77777777" w:rsidTr="0026000E">
        <w:trPr>
          <w:cantSplit/>
          <w:tblHeader/>
        </w:trPr>
        <w:tc>
          <w:tcPr>
            <w:tcW w:w="6917" w:type="dxa"/>
          </w:tcPr>
          <w:p w14:paraId="6A6A235F" w14:textId="77777777" w:rsidR="00B05A4D" w:rsidRPr="00D67BF8" w:rsidRDefault="00B05A4D" w:rsidP="00B05A4D">
            <w:pPr>
              <w:pStyle w:val="TAL"/>
              <w:rPr>
                <w:rFonts w:cs="Arial"/>
                <w:b/>
                <w:i/>
                <w:szCs w:val="18"/>
              </w:rPr>
            </w:pPr>
            <w:r w:rsidRPr="00D67BF8">
              <w:rPr>
                <w:rFonts w:cs="Arial"/>
                <w:b/>
                <w:i/>
                <w:szCs w:val="18"/>
              </w:rPr>
              <w:t>mTRP-PUCCH-SecondTPC-r17</w:t>
            </w:r>
          </w:p>
          <w:p w14:paraId="04DBDD77" w14:textId="77777777" w:rsidR="00B05A4D" w:rsidRPr="00D67BF8" w:rsidRDefault="00B05A4D" w:rsidP="00B05A4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B05A4D" w:rsidRPr="00D67BF8" w:rsidRDefault="00B05A4D" w:rsidP="00B05A4D">
            <w:pPr>
              <w:pStyle w:val="TAL"/>
              <w:jc w:val="center"/>
            </w:pPr>
            <w:r w:rsidRPr="00D67BF8">
              <w:t>Band</w:t>
            </w:r>
          </w:p>
        </w:tc>
        <w:tc>
          <w:tcPr>
            <w:tcW w:w="567" w:type="dxa"/>
          </w:tcPr>
          <w:p w14:paraId="3368AEB7" w14:textId="652BE9F4" w:rsidR="00B05A4D" w:rsidRPr="00D67BF8" w:rsidRDefault="00B05A4D" w:rsidP="00B05A4D">
            <w:pPr>
              <w:pStyle w:val="TAL"/>
              <w:jc w:val="center"/>
            </w:pPr>
            <w:r w:rsidRPr="00D67BF8">
              <w:t>No</w:t>
            </w:r>
          </w:p>
        </w:tc>
        <w:tc>
          <w:tcPr>
            <w:tcW w:w="709" w:type="dxa"/>
          </w:tcPr>
          <w:p w14:paraId="52036FF5" w14:textId="60BB2281" w:rsidR="00B05A4D" w:rsidRPr="00D67BF8" w:rsidRDefault="00B05A4D" w:rsidP="00B05A4D">
            <w:pPr>
              <w:pStyle w:val="TAL"/>
              <w:jc w:val="center"/>
            </w:pPr>
            <w:r w:rsidRPr="00D67BF8">
              <w:rPr>
                <w:bCs/>
                <w:iCs/>
              </w:rPr>
              <w:t>N/A</w:t>
            </w:r>
          </w:p>
        </w:tc>
        <w:tc>
          <w:tcPr>
            <w:tcW w:w="728" w:type="dxa"/>
          </w:tcPr>
          <w:p w14:paraId="68EADCCC" w14:textId="0627A481" w:rsidR="00B05A4D" w:rsidRPr="00D67BF8" w:rsidRDefault="00B05A4D" w:rsidP="00B05A4D">
            <w:pPr>
              <w:pStyle w:val="TAL"/>
              <w:jc w:val="center"/>
            </w:pPr>
            <w:r w:rsidRPr="00D67BF8">
              <w:rPr>
                <w:bCs/>
                <w:iCs/>
              </w:rPr>
              <w:t>N/A</w:t>
            </w:r>
          </w:p>
        </w:tc>
      </w:tr>
      <w:tr w:rsidR="00B05A4D" w:rsidRPr="00D67BF8" w14:paraId="6B3DD74E" w14:textId="77777777" w:rsidTr="0026000E">
        <w:trPr>
          <w:cantSplit/>
          <w:tblHeader/>
        </w:trPr>
        <w:tc>
          <w:tcPr>
            <w:tcW w:w="6917" w:type="dxa"/>
          </w:tcPr>
          <w:p w14:paraId="39DEA315" w14:textId="77777777" w:rsidR="00B05A4D" w:rsidRPr="00D67BF8" w:rsidRDefault="00B05A4D" w:rsidP="00B05A4D">
            <w:pPr>
              <w:pStyle w:val="TAL"/>
              <w:rPr>
                <w:rFonts w:cs="Arial"/>
                <w:b/>
                <w:i/>
                <w:szCs w:val="18"/>
              </w:rPr>
            </w:pPr>
            <w:r w:rsidRPr="00D67BF8">
              <w:rPr>
                <w:rFonts w:cs="Arial"/>
                <w:b/>
                <w:i/>
                <w:szCs w:val="18"/>
              </w:rPr>
              <w:t>mTRP-PUSCH-twoCSI-RS-r17</w:t>
            </w:r>
          </w:p>
          <w:p w14:paraId="4694C5B9" w14:textId="77777777" w:rsidR="00B05A4D" w:rsidRPr="00D67BF8" w:rsidRDefault="00B05A4D" w:rsidP="00B05A4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B05A4D" w:rsidRPr="00D67BF8" w:rsidRDefault="00B05A4D" w:rsidP="00B05A4D">
            <w:pPr>
              <w:pStyle w:val="TAL"/>
              <w:jc w:val="center"/>
            </w:pPr>
            <w:r w:rsidRPr="00D67BF8">
              <w:t>Band</w:t>
            </w:r>
          </w:p>
        </w:tc>
        <w:tc>
          <w:tcPr>
            <w:tcW w:w="567" w:type="dxa"/>
          </w:tcPr>
          <w:p w14:paraId="4190E362" w14:textId="22E4A9F0" w:rsidR="00B05A4D" w:rsidRPr="00D67BF8" w:rsidRDefault="00B05A4D" w:rsidP="00B05A4D">
            <w:pPr>
              <w:pStyle w:val="TAL"/>
              <w:jc w:val="center"/>
            </w:pPr>
            <w:r w:rsidRPr="00D67BF8">
              <w:t>No</w:t>
            </w:r>
          </w:p>
        </w:tc>
        <w:tc>
          <w:tcPr>
            <w:tcW w:w="709" w:type="dxa"/>
          </w:tcPr>
          <w:p w14:paraId="6E6FEF81" w14:textId="39581B34" w:rsidR="00B05A4D" w:rsidRPr="00D67BF8" w:rsidRDefault="00B05A4D" w:rsidP="00B05A4D">
            <w:pPr>
              <w:pStyle w:val="TAL"/>
              <w:jc w:val="center"/>
            </w:pPr>
            <w:r w:rsidRPr="00D67BF8">
              <w:rPr>
                <w:bCs/>
                <w:iCs/>
              </w:rPr>
              <w:t>N/A</w:t>
            </w:r>
          </w:p>
        </w:tc>
        <w:tc>
          <w:tcPr>
            <w:tcW w:w="728" w:type="dxa"/>
          </w:tcPr>
          <w:p w14:paraId="57441DF3" w14:textId="04186A84" w:rsidR="00B05A4D" w:rsidRPr="00D67BF8" w:rsidRDefault="00B05A4D" w:rsidP="00B05A4D">
            <w:pPr>
              <w:pStyle w:val="TAL"/>
              <w:jc w:val="center"/>
            </w:pPr>
            <w:r w:rsidRPr="00D67BF8">
              <w:rPr>
                <w:bCs/>
                <w:iCs/>
              </w:rPr>
              <w:t>N/A</w:t>
            </w:r>
          </w:p>
        </w:tc>
      </w:tr>
      <w:tr w:rsidR="00B05A4D" w:rsidRPr="00D67BF8" w14:paraId="7A436521" w14:textId="77777777" w:rsidTr="0026000E">
        <w:trPr>
          <w:cantSplit/>
          <w:tblHeader/>
        </w:trPr>
        <w:tc>
          <w:tcPr>
            <w:tcW w:w="6917" w:type="dxa"/>
          </w:tcPr>
          <w:p w14:paraId="37BB0E83" w14:textId="77777777" w:rsidR="00B05A4D" w:rsidRPr="00D67BF8" w:rsidRDefault="00B05A4D" w:rsidP="00B05A4D">
            <w:pPr>
              <w:pStyle w:val="TAL"/>
              <w:rPr>
                <w:rFonts w:cs="Arial"/>
                <w:b/>
                <w:i/>
                <w:szCs w:val="18"/>
              </w:rPr>
            </w:pPr>
            <w:r w:rsidRPr="00D67BF8">
              <w:rPr>
                <w:rFonts w:cs="Arial"/>
                <w:b/>
                <w:i/>
                <w:szCs w:val="18"/>
              </w:rPr>
              <w:t>mTRP-BFR-twoBFD-RS-Set-r17</w:t>
            </w:r>
          </w:p>
          <w:p w14:paraId="2B3E9BF7" w14:textId="71C56043" w:rsidR="00B05A4D" w:rsidRPr="00D67BF8" w:rsidRDefault="00B05A4D" w:rsidP="00B05A4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B05A4D" w:rsidRPr="00D67BF8" w:rsidRDefault="00B05A4D" w:rsidP="00B05A4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B05A4D" w:rsidRPr="00D67BF8" w:rsidRDefault="00B05A4D" w:rsidP="00B05A4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B05A4D" w:rsidRPr="00D67BF8" w:rsidRDefault="00B05A4D" w:rsidP="00B05A4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B05A4D" w:rsidRPr="00D67BF8" w:rsidRDefault="00B05A4D" w:rsidP="00B05A4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B05A4D" w:rsidRPr="00D67BF8" w:rsidRDefault="00B05A4D" w:rsidP="00B05A4D">
            <w:pPr>
              <w:pStyle w:val="TAL"/>
              <w:jc w:val="center"/>
            </w:pPr>
            <w:r w:rsidRPr="00D67BF8">
              <w:t>Band</w:t>
            </w:r>
          </w:p>
        </w:tc>
        <w:tc>
          <w:tcPr>
            <w:tcW w:w="567" w:type="dxa"/>
          </w:tcPr>
          <w:p w14:paraId="69DD4A96" w14:textId="7BA32B25" w:rsidR="00B05A4D" w:rsidRPr="00D67BF8" w:rsidRDefault="00B05A4D" w:rsidP="00B05A4D">
            <w:pPr>
              <w:pStyle w:val="TAL"/>
              <w:jc w:val="center"/>
            </w:pPr>
            <w:r w:rsidRPr="00D67BF8">
              <w:t>No</w:t>
            </w:r>
          </w:p>
        </w:tc>
        <w:tc>
          <w:tcPr>
            <w:tcW w:w="709" w:type="dxa"/>
          </w:tcPr>
          <w:p w14:paraId="69833E32" w14:textId="3DBB35BC" w:rsidR="00B05A4D" w:rsidRPr="00D67BF8" w:rsidRDefault="00B05A4D" w:rsidP="00B05A4D">
            <w:pPr>
              <w:pStyle w:val="TAL"/>
              <w:jc w:val="center"/>
            </w:pPr>
            <w:r w:rsidRPr="00D67BF8">
              <w:rPr>
                <w:bCs/>
                <w:iCs/>
              </w:rPr>
              <w:t>N/A</w:t>
            </w:r>
          </w:p>
        </w:tc>
        <w:tc>
          <w:tcPr>
            <w:tcW w:w="728" w:type="dxa"/>
          </w:tcPr>
          <w:p w14:paraId="6AF5FEF8" w14:textId="52093A8C" w:rsidR="00B05A4D" w:rsidRPr="00D67BF8" w:rsidRDefault="00B05A4D" w:rsidP="00B05A4D">
            <w:pPr>
              <w:pStyle w:val="TAL"/>
              <w:jc w:val="center"/>
            </w:pPr>
            <w:r w:rsidRPr="00D67BF8">
              <w:rPr>
                <w:bCs/>
                <w:iCs/>
              </w:rPr>
              <w:t>N/A</w:t>
            </w:r>
          </w:p>
        </w:tc>
      </w:tr>
      <w:tr w:rsidR="00B05A4D" w:rsidRPr="00D67BF8" w14:paraId="79CAAA2E" w14:textId="77777777" w:rsidTr="0026000E">
        <w:trPr>
          <w:cantSplit/>
          <w:tblHeader/>
        </w:trPr>
        <w:tc>
          <w:tcPr>
            <w:tcW w:w="6917" w:type="dxa"/>
          </w:tcPr>
          <w:p w14:paraId="4717F11D" w14:textId="77777777" w:rsidR="00B05A4D" w:rsidRPr="00D67BF8" w:rsidRDefault="00B05A4D" w:rsidP="00B05A4D">
            <w:pPr>
              <w:pStyle w:val="TAL"/>
              <w:rPr>
                <w:b/>
                <w:bCs/>
                <w:i/>
                <w:iCs/>
                <w:lang w:eastAsia="zh-CN"/>
              </w:rPr>
            </w:pPr>
            <w:r w:rsidRPr="00D67BF8">
              <w:rPr>
                <w:b/>
                <w:bCs/>
                <w:i/>
                <w:iCs/>
              </w:rPr>
              <w:t>mTRP-BFR-PUCCH-SR-perCG-r17</w:t>
            </w:r>
          </w:p>
          <w:p w14:paraId="7C89C0B8" w14:textId="6643CB3D" w:rsidR="00B05A4D" w:rsidRPr="00D67BF8" w:rsidRDefault="00B05A4D" w:rsidP="00B05A4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B05A4D" w:rsidRPr="00D67BF8" w:rsidRDefault="00B05A4D" w:rsidP="00B05A4D">
            <w:pPr>
              <w:pStyle w:val="TAL"/>
              <w:rPr>
                <w:bCs/>
                <w:iCs/>
              </w:rPr>
            </w:pPr>
          </w:p>
          <w:p w14:paraId="76EF733F" w14:textId="39D92148" w:rsidR="00B05A4D" w:rsidRPr="00D67BF8" w:rsidRDefault="00B05A4D" w:rsidP="00B05A4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B05A4D" w:rsidRPr="00D67BF8" w:rsidRDefault="00B05A4D" w:rsidP="00B05A4D">
            <w:pPr>
              <w:pStyle w:val="TAL"/>
              <w:jc w:val="center"/>
            </w:pPr>
            <w:r w:rsidRPr="00D67BF8">
              <w:t>Band</w:t>
            </w:r>
          </w:p>
        </w:tc>
        <w:tc>
          <w:tcPr>
            <w:tcW w:w="567" w:type="dxa"/>
          </w:tcPr>
          <w:p w14:paraId="3C7B6C66" w14:textId="4C1850B7" w:rsidR="00B05A4D" w:rsidRPr="00D67BF8" w:rsidRDefault="00B05A4D" w:rsidP="00B05A4D">
            <w:pPr>
              <w:pStyle w:val="TAL"/>
              <w:jc w:val="center"/>
            </w:pPr>
            <w:r w:rsidRPr="00D67BF8">
              <w:t>No</w:t>
            </w:r>
          </w:p>
        </w:tc>
        <w:tc>
          <w:tcPr>
            <w:tcW w:w="709" w:type="dxa"/>
          </w:tcPr>
          <w:p w14:paraId="65FA5394" w14:textId="5BDD5532" w:rsidR="00B05A4D" w:rsidRPr="00D67BF8" w:rsidRDefault="00B05A4D" w:rsidP="00B05A4D">
            <w:pPr>
              <w:pStyle w:val="TAL"/>
              <w:jc w:val="center"/>
            </w:pPr>
            <w:r w:rsidRPr="00D67BF8">
              <w:rPr>
                <w:bCs/>
                <w:iCs/>
              </w:rPr>
              <w:t>N/A</w:t>
            </w:r>
          </w:p>
        </w:tc>
        <w:tc>
          <w:tcPr>
            <w:tcW w:w="728" w:type="dxa"/>
          </w:tcPr>
          <w:p w14:paraId="4F653C64" w14:textId="551A3B66" w:rsidR="00B05A4D" w:rsidRPr="00D67BF8" w:rsidRDefault="00B05A4D" w:rsidP="00B05A4D">
            <w:pPr>
              <w:pStyle w:val="TAL"/>
              <w:jc w:val="center"/>
            </w:pPr>
            <w:r w:rsidRPr="00D67BF8">
              <w:rPr>
                <w:bCs/>
                <w:iCs/>
              </w:rPr>
              <w:t>N/A</w:t>
            </w:r>
          </w:p>
        </w:tc>
      </w:tr>
      <w:tr w:rsidR="00B05A4D" w:rsidRPr="00D67BF8" w14:paraId="1F778CCE" w14:textId="77777777" w:rsidTr="0026000E">
        <w:trPr>
          <w:cantSplit/>
          <w:tblHeader/>
        </w:trPr>
        <w:tc>
          <w:tcPr>
            <w:tcW w:w="6917" w:type="dxa"/>
          </w:tcPr>
          <w:p w14:paraId="6A65A8E5" w14:textId="77777777" w:rsidR="00B05A4D" w:rsidRPr="00D67BF8" w:rsidRDefault="00B05A4D" w:rsidP="00B05A4D">
            <w:pPr>
              <w:pStyle w:val="TAL"/>
              <w:rPr>
                <w:rFonts w:cs="Arial"/>
                <w:b/>
                <w:i/>
                <w:szCs w:val="18"/>
              </w:rPr>
            </w:pPr>
            <w:r w:rsidRPr="00D67BF8">
              <w:rPr>
                <w:rFonts w:cs="Arial"/>
                <w:b/>
                <w:i/>
                <w:szCs w:val="18"/>
              </w:rPr>
              <w:t>mTRP-BFR-association-PUCCH-SR-r17</w:t>
            </w:r>
          </w:p>
          <w:p w14:paraId="590D4829" w14:textId="2F2BE063" w:rsidR="00B05A4D" w:rsidRPr="00D67BF8" w:rsidRDefault="00B05A4D" w:rsidP="00B05A4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B05A4D" w:rsidRPr="00D67BF8" w:rsidRDefault="00B05A4D" w:rsidP="00B05A4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B05A4D" w:rsidRPr="00D67BF8" w:rsidRDefault="00B05A4D" w:rsidP="00B05A4D">
            <w:pPr>
              <w:pStyle w:val="TAL"/>
              <w:jc w:val="center"/>
            </w:pPr>
            <w:r w:rsidRPr="00D67BF8">
              <w:t>Band</w:t>
            </w:r>
          </w:p>
        </w:tc>
        <w:tc>
          <w:tcPr>
            <w:tcW w:w="567" w:type="dxa"/>
          </w:tcPr>
          <w:p w14:paraId="5459145E" w14:textId="74F5D402" w:rsidR="00B05A4D" w:rsidRPr="00D67BF8" w:rsidRDefault="00B05A4D" w:rsidP="00B05A4D">
            <w:pPr>
              <w:pStyle w:val="TAL"/>
              <w:jc w:val="center"/>
            </w:pPr>
            <w:r w:rsidRPr="00D67BF8">
              <w:t>No</w:t>
            </w:r>
          </w:p>
        </w:tc>
        <w:tc>
          <w:tcPr>
            <w:tcW w:w="709" w:type="dxa"/>
          </w:tcPr>
          <w:p w14:paraId="786F3CC0" w14:textId="15D34E29" w:rsidR="00B05A4D" w:rsidRPr="00D67BF8" w:rsidRDefault="00B05A4D" w:rsidP="00B05A4D">
            <w:pPr>
              <w:pStyle w:val="TAL"/>
              <w:jc w:val="center"/>
            </w:pPr>
            <w:r w:rsidRPr="00D67BF8">
              <w:rPr>
                <w:bCs/>
                <w:iCs/>
              </w:rPr>
              <w:t>N/A</w:t>
            </w:r>
          </w:p>
        </w:tc>
        <w:tc>
          <w:tcPr>
            <w:tcW w:w="728" w:type="dxa"/>
          </w:tcPr>
          <w:p w14:paraId="5E7A9373" w14:textId="666A3111" w:rsidR="00B05A4D" w:rsidRPr="00D67BF8" w:rsidRDefault="00B05A4D" w:rsidP="00B05A4D">
            <w:pPr>
              <w:pStyle w:val="TAL"/>
              <w:jc w:val="center"/>
            </w:pPr>
            <w:r w:rsidRPr="00D67BF8">
              <w:rPr>
                <w:bCs/>
                <w:iCs/>
              </w:rPr>
              <w:t>N/A</w:t>
            </w:r>
          </w:p>
        </w:tc>
      </w:tr>
      <w:tr w:rsidR="00B05A4D" w:rsidRPr="00D67BF8" w14:paraId="0EA39F33" w14:textId="77777777" w:rsidTr="0026000E">
        <w:trPr>
          <w:cantSplit/>
          <w:tblHeader/>
        </w:trPr>
        <w:tc>
          <w:tcPr>
            <w:tcW w:w="6917" w:type="dxa"/>
          </w:tcPr>
          <w:p w14:paraId="12E93F88" w14:textId="77777777" w:rsidR="00B05A4D" w:rsidRPr="00A32A0E" w:rsidRDefault="00B05A4D" w:rsidP="00B05A4D">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B05A4D" w:rsidRPr="00D67BF8" w:rsidRDefault="00B05A4D" w:rsidP="00B05A4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B05A4D" w:rsidRPr="00D67BF8" w:rsidRDefault="00B05A4D" w:rsidP="00B05A4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B05A4D" w:rsidRPr="00D67BF8" w:rsidRDefault="00B05A4D" w:rsidP="00B05A4D">
            <w:pPr>
              <w:pStyle w:val="TAL"/>
              <w:jc w:val="center"/>
            </w:pPr>
            <w:r w:rsidRPr="00D67BF8">
              <w:t>Band</w:t>
            </w:r>
          </w:p>
        </w:tc>
        <w:tc>
          <w:tcPr>
            <w:tcW w:w="567" w:type="dxa"/>
          </w:tcPr>
          <w:p w14:paraId="713EF1D1" w14:textId="79AA0FA8" w:rsidR="00B05A4D" w:rsidRPr="00D67BF8" w:rsidRDefault="00B05A4D" w:rsidP="00B05A4D">
            <w:pPr>
              <w:pStyle w:val="TAL"/>
              <w:jc w:val="center"/>
            </w:pPr>
            <w:r w:rsidRPr="00D67BF8">
              <w:t>No</w:t>
            </w:r>
          </w:p>
        </w:tc>
        <w:tc>
          <w:tcPr>
            <w:tcW w:w="709" w:type="dxa"/>
          </w:tcPr>
          <w:p w14:paraId="16CFDA8F" w14:textId="0C27A4F5" w:rsidR="00B05A4D" w:rsidRPr="00D67BF8" w:rsidRDefault="00B05A4D" w:rsidP="00B05A4D">
            <w:pPr>
              <w:pStyle w:val="TAL"/>
              <w:jc w:val="center"/>
            </w:pPr>
            <w:r w:rsidRPr="00D67BF8">
              <w:rPr>
                <w:bCs/>
                <w:iCs/>
              </w:rPr>
              <w:t>N/A</w:t>
            </w:r>
          </w:p>
        </w:tc>
        <w:tc>
          <w:tcPr>
            <w:tcW w:w="728" w:type="dxa"/>
          </w:tcPr>
          <w:p w14:paraId="3F006EB3" w14:textId="67F00778" w:rsidR="00B05A4D" w:rsidRPr="00D67BF8" w:rsidRDefault="00B05A4D" w:rsidP="00B05A4D">
            <w:pPr>
              <w:pStyle w:val="TAL"/>
              <w:jc w:val="center"/>
            </w:pPr>
            <w:r w:rsidRPr="00D67BF8">
              <w:rPr>
                <w:bCs/>
                <w:iCs/>
              </w:rPr>
              <w:t>N/A</w:t>
            </w:r>
          </w:p>
        </w:tc>
      </w:tr>
      <w:tr w:rsidR="00B05A4D" w:rsidRPr="00D67BF8" w14:paraId="0F3AA83F" w14:textId="77777777" w:rsidTr="0026000E">
        <w:trPr>
          <w:cantSplit/>
          <w:tblHeader/>
        </w:trPr>
        <w:tc>
          <w:tcPr>
            <w:tcW w:w="6917" w:type="dxa"/>
          </w:tcPr>
          <w:p w14:paraId="7E5B76D5" w14:textId="15B00F67" w:rsidR="00B05A4D" w:rsidRPr="00D67BF8" w:rsidRDefault="00B05A4D" w:rsidP="00B05A4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B05A4D" w:rsidRPr="00D67BF8" w:rsidRDefault="00B05A4D" w:rsidP="00B05A4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B05A4D" w:rsidRPr="00D67BF8" w:rsidRDefault="00B05A4D" w:rsidP="00B05A4D">
            <w:pPr>
              <w:pStyle w:val="TAL"/>
              <w:rPr>
                <w:rFonts w:cs="Arial"/>
                <w:szCs w:val="18"/>
              </w:rPr>
            </w:pPr>
            <w:r w:rsidRPr="00D67BF8">
              <w:rPr>
                <w:rFonts w:cs="Arial"/>
                <w:szCs w:val="18"/>
              </w:rPr>
              <w:t>This feature also includes following parameters:</w:t>
            </w:r>
          </w:p>
          <w:p w14:paraId="46BB06F6" w14:textId="571828F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B05A4D" w:rsidRPr="00D67BF8" w:rsidRDefault="00B05A4D" w:rsidP="00B05A4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B05A4D" w:rsidRPr="00D67BF8" w:rsidRDefault="00B05A4D" w:rsidP="00B05A4D">
            <w:pPr>
              <w:pStyle w:val="TAL"/>
              <w:jc w:val="center"/>
            </w:pPr>
            <w:r w:rsidRPr="00D67BF8">
              <w:t>Band</w:t>
            </w:r>
          </w:p>
        </w:tc>
        <w:tc>
          <w:tcPr>
            <w:tcW w:w="567" w:type="dxa"/>
          </w:tcPr>
          <w:p w14:paraId="6E52DC68" w14:textId="36A396CF" w:rsidR="00B05A4D" w:rsidRPr="00D67BF8" w:rsidRDefault="00B05A4D" w:rsidP="00B05A4D">
            <w:pPr>
              <w:pStyle w:val="TAL"/>
              <w:jc w:val="center"/>
            </w:pPr>
            <w:r w:rsidRPr="00D67BF8">
              <w:t>No</w:t>
            </w:r>
          </w:p>
        </w:tc>
        <w:tc>
          <w:tcPr>
            <w:tcW w:w="709" w:type="dxa"/>
          </w:tcPr>
          <w:p w14:paraId="7BDE8713" w14:textId="3CDD4FA0" w:rsidR="00B05A4D" w:rsidRPr="00D67BF8" w:rsidRDefault="00B05A4D" w:rsidP="00B05A4D">
            <w:pPr>
              <w:pStyle w:val="TAL"/>
              <w:jc w:val="center"/>
            </w:pPr>
            <w:r w:rsidRPr="00D67BF8">
              <w:rPr>
                <w:bCs/>
                <w:iCs/>
              </w:rPr>
              <w:t>N/A</w:t>
            </w:r>
          </w:p>
        </w:tc>
        <w:tc>
          <w:tcPr>
            <w:tcW w:w="728" w:type="dxa"/>
          </w:tcPr>
          <w:p w14:paraId="22F0E980" w14:textId="11449175" w:rsidR="00B05A4D" w:rsidRPr="00D67BF8" w:rsidRDefault="00B05A4D" w:rsidP="00B05A4D">
            <w:pPr>
              <w:pStyle w:val="TAL"/>
              <w:jc w:val="center"/>
            </w:pPr>
            <w:r w:rsidRPr="00D67BF8">
              <w:rPr>
                <w:bCs/>
                <w:iCs/>
              </w:rPr>
              <w:t>N/A</w:t>
            </w:r>
          </w:p>
        </w:tc>
      </w:tr>
      <w:tr w:rsidR="00B05A4D" w:rsidRPr="00D67BF8" w14:paraId="0F6CB4FB" w14:textId="77777777" w:rsidTr="002420D3">
        <w:trPr>
          <w:cantSplit/>
          <w:tblHeader/>
        </w:trPr>
        <w:tc>
          <w:tcPr>
            <w:tcW w:w="6917" w:type="dxa"/>
          </w:tcPr>
          <w:p w14:paraId="549279D5" w14:textId="77777777" w:rsidR="00B05A4D" w:rsidRPr="00D67BF8" w:rsidRDefault="00B05A4D" w:rsidP="00B05A4D">
            <w:pPr>
              <w:pStyle w:val="TAL"/>
              <w:rPr>
                <w:rFonts w:cs="Arial"/>
                <w:b/>
                <w:i/>
                <w:szCs w:val="18"/>
                <w:lang w:eastAsia="en-GB"/>
              </w:rPr>
            </w:pPr>
            <w:r w:rsidRPr="00D67BF8">
              <w:rPr>
                <w:rFonts w:cs="Arial"/>
                <w:b/>
                <w:i/>
                <w:szCs w:val="18"/>
                <w:lang w:eastAsia="en-GB"/>
              </w:rPr>
              <w:t>mTRP-CSI-numCPU-r17</w:t>
            </w:r>
          </w:p>
          <w:p w14:paraId="1258D2DF" w14:textId="6436538E" w:rsidR="00B05A4D" w:rsidRPr="00D67BF8" w:rsidRDefault="00B05A4D" w:rsidP="00B05A4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B05A4D" w:rsidRPr="00D67BF8" w:rsidRDefault="00B05A4D" w:rsidP="00B05A4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B05A4D" w:rsidRPr="00D67BF8" w:rsidRDefault="00B05A4D" w:rsidP="00B05A4D">
            <w:pPr>
              <w:pStyle w:val="TAL"/>
              <w:jc w:val="center"/>
            </w:pPr>
            <w:r w:rsidRPr="00D67BF8">
              <w:t>Band</w:t>
            </w:r>
          </w:p>
        </w:tc>
        <w:tc>
          <w:tcPr>
            <w:tcW w:w="567" w:type="dxa"/>
          </w:tcPr>
          <w:p w14:paraId="5C9FB18D" w14:textId="77777777" w:rsidR="00B05A4D" w:rsidRPr="00D67BF8" w:rsidRDefault="00B05A4D" w:rsidP="00B05A4D">
            <w:pPr>
              <w:pStyle w:val="TAL"/>
              <w:jc w:val="center"/>
            </w:pPr>
            <w:r w:rsidRPr="00D67BF8">
              <w:t>No</w:t>
            </w:r>
          </w:p>
        </w:tc>
        <w:tc>
          <w:tcPr>
            <w:tcW w:w="709" w:type="dxa"/>
          </w:tcPr>
          <w:p w14:paraId="756B66A1" w14:textId="77777777" w:rsidR="00B05A4D" w:rsidRPr="00D67BF8" w:rsidRDefault="00B05A4D" w:rsidP="00B05A4D">
            <w:pPr>
              <w:pStyle w:val="TAL"/>
              <w:jc w:val="center"/>
              <w:rPr>
                <w:bCs/>
                <w:iCs/>
              </w:rPr>
            </w:pPr>
            <w:r w:rsidRPr="00D67BF8">
              <w:rPr>
                <w:bCs/>
                <w:iCs/>
              </w:rPr>
              <w:t>N/A</w:t>
            </w:r>
          </w:p>
        </w:tc>
        <w:tc>
          <w:tcPr>
            <w:tcW w:w="728" w:type="dxa"/>
          </w:tcPr>
          <w:p w14:paraId="344D2AB8" w14:textId="77777777" w:rsidR="00B05A4D" w:rsidRPr="00D67BF8" w:rsidRDefault="00B05A4D" w:rsidP="00B05A4D">
            <w:pPr>
              <w:pStyle w:val="TAL"/>
              <w:jc w:val="center"/>
              <w:rPr>
                <w:bCs/>
                <w:iCs/>
              </w:rPr>
            </w:pPr>
            <w:r w:rsidRPr="00D67BF8">
              <w:rPr>
                <w:bCs/>
                <w:iCs/>
              </w:rPr>
              <w:t>N/A</w:t>
            </w:r>
          </w:p>
        </w:tc>
      </w:tr>
      <w:tr w:rsidR="00B05A4D" w:rsidRPr="00D67BF8" w14:paraId="5930FFB2" w14:textId="77777777" w:rsidTr="0026000E">
        <w:trPr>
          <w:cantSplit/>
          <w:tblHeader/>
        </w:trPr>
        <w:tc>
          <w:tcPr>
            <w:tcW w:w="6917" w:type="dxa"/>
          </w:tcPr>
          <w:p w14:paraId="0E8CF14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B05A4D" w:rsidRPr="00D67BF8" w:rsidRDefault="00B05A4D" w:rsidP="00B05A4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B05A4D" w:rsidRPr="00D67BF8" w:rsidRDefault="00B05A4D" w:rsidP="00B05A4D">
            <w:pPr>
              <w:pStyle w:val="TAL"/>
              <w:rPr>
                <w:rFonts w:cs="Arial"/>
                <w:b/>
                <w:bCs/>
                <w:i/>
                <w:iCs/>
                <w:szCs w:val="18"/>
              </w:rPr>
            </w:pPr>
          </w:p>
          <w:p w14:paraId="0C96354A" w14:textId="1B018D5B" w:rsidR="00B05A4D" w:rsidRPr="00D67BF8" w:rsidRDefault="00B05A4D" w:rsidP="00B05A4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B05A4D" w:rsidRPr="00D67BF8" w:rsidRDefault="00B05A4D" w:rsidP="00B05A4D">
            <w:pPr>
              <w:pStyle w:val="TAL"/>
              <w:jc w:val="center"/>
            </w:pPr>
            <w:r w:rsidRPr="00D67BF8">
              <w:t>Band</w:t>
            </w:r>
          </w:p>
        </w:tc>
        <w:tc>
          <w:tcPr>
            <w:tcW w:w="567" w:type="dxa"/>
          </w:tcPr>
          <w:p w14:paraId="4FD6970C" w14:textId="4AD8FC24" w:rsidR="00B05A4D" w:rsidRPr="00D67BF8" w:rsidRDefault="00B05A4D" w:rsidP="00B05A4D">
            <w:pPr>
              <w:pStyle w:val="TAL"/>
              <w:jc w:val="center"/>
            </w:pPr>
            <w:r w:rsidRPr="00D67BF8">
              <w:t>No</w:t>
            </w:r>
          </w:p>
        </w:tc>
        <w:tc>
          <w:tcPr>
            <w:tcW w:w="709" w:type="dxa"/>
          </w:tcPr>
          <w:p w14:paraId="766D7C8D" w14:textId="014DC9A6" w:rsidR="00B05A4D" w:rsidRPr="00D67BF8" w:rsidRDefault="00B05A4D" w:rsidP="00B05A4D">
            <w:pPr>
              <w:pStyle w:val="TAL"/>
              <w:jc w:val="center"/>
            </w:pPr>
            <w:r w:rsidRPr="00D67BF8">
              <w:rPr>
                <w:bCs/>
                <w:iCs/>
              </w:rPr>
              <w:t>N/A</w:t>
            </w:r>
          </w:p>
        </w:tc>
        <w:tc>
          <w:tcPr>
            <w:tcW w:w="728" w:type="dxa"/>
          </w:tcPr>
          <w:p w14:paraId="61501B37" w14:textId="203D8D3E" w:rsidR="00B05A4D" w:rsidRPr="00D67BF8" w:rsidRDefault="00B05A4D" w:rsidP="00B05A4D">
            <w:pPr>
              <w:pStyle w:val="TAL"/>
              <w:jc w:val="center"/>
            </w:pPr>
            <w:r w:rsidRPr="00D67BF8">
              <w:rPr>
                <w:bCs/>
                <w:iCs/>
              </w:rPr>
              <w:t>N/A</w:t>
            </w:r>
          </w:p>
        </w:tc>
      </w:tr>
      <w:tr w:rsidR="00B05A4D" w:rsidRPr="00D67BF8" w14:paraId="5A9BC7AB" w14:textId="77777777" w:rsidTr="0026000E">
        <w:trPr>
          <w:cantSplit/>
          <w:tblHeader/>
        </w:trPr>
        <w:tc>
          <w:tcPr>
            <w:tcW w:w="6917" w:type="dxa"/>
          </w:tcPr>
          <w:p w14:paraId="7460563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mTRP-CSI-N-Max2-r17</w:t>
            </w:r>
          </w:p>
          <w:p w14:paraId="7B5B5611" w14:textId="77777777" w:rsidR="00B05A4D" w:rsidRPr="00D67BF8" w:rsidRDefault="00B05A4D" w:rsidP="00B05A4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B05A4D" w:rsidRPr="00D67BF8" w:rsidRDefault="00B05A4D" w:rsidP="00B05A4D">
            <w:pPr>
              <w:pStyle w:val="TAL"/>
            </w:pPr>
          </w:p>
          <w:p w14:paraId="0FAFC9FF" w14:textId="1A91C12E"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B05A4D" w:rsidRPr="00D67BF8" w:rsidRDefault="00B05A4D" w:rsidP="00B05A4D">
            <w:pPr>
              <w:pStyle w:val="TAL"/>
              <w:jc w:val="center"/>
            </w:pPr>
            <w:r w:rsidRPr="00D67BF8">
              <w:t>Band</w:t>
            </w:r>
          </w:p>
        </w:tc>
        <w:tc>
          <w:tcPr>
            <w:tcW w:w="567" w:type="dxa"/>
          </w:tcPr>
          <w:p w14:paraId="1D6D9DEA" w14:textId="51C9776F" w:rsidR="00B05A4D" w:rsidRPr="00D67BF8" w:rsidRDefault="00B05A4D" w:rsidP="00B05A4D">
            <w:pPr>
              <w:pStyle w:val="TAL"/>
              <w:jc w:val="center"/>
            </w:pPr>
            <w:r w:rsidRPr="00D67BF8">
              <w:t>No</w:t>
            </w:r>
          </w:p>
        </w:tc>
        <w:tc>
          <w:tcPr>
            <w:tcW w:w="709" w:type="dxa"/>
          </w:tcPr>
          <w:p w14:paraId="114FCD30" w14:textId="38F7C8D9" w:rsidR="00B05A4D" w:rsidRPr="00D67BF8" w:rsidRDefault="00B05A4D" w:rsidP="00B05A4D">
            <w:pPr>
              <w:pStyle w:val="TAL"/>
              <w:jc w:val="center"/>
            </w:pPr>
            <w:r w:rsidRPr="00D67BF8">
              <w:rPr>
                <w:bCs/>
                <w:iCs/>
              </w:rPr>
              <w:t>N/A</w:t>
            </w:r>
          </w:p>
        </w:tc>
        <w:tc>
          <w:tcPr>
            <w:tcW w:w="728" w:type="dxa"/>
          </w:tcPr>
          <w:p w14:paraId="3D7F603D" w14:textId="14E0F969" w:rsidR="00B05A4D" w:rsidRPr="00D67BF8" w:rsidRDefault="00B05A4D" w:rsidP="00B05A4D">
            <w:pPr>
              <w:pStyle w:val="TAL"/>
              <w:jc w:val="center"/>
            </w:pPr>
            <w:r w:rsidRPr="00D67BF8">
              <w:rPr>
                <w:bCs/>
                <w:iCs/>
              </w:rPr>
              <w:t>N/A</w:t>
            </w:r>
          </w:p>
        </w:tc>
      </w:tr>
      <w:tr w:rsidR="00B05A4D" w:rsidRPr="00D67BF8" w14:paraId="6BC1F061" w14:textId="77777777" w:rsidTr="0026000E">
        <w:trPr>
          <w:cantSplit/>
          <w:tblHeader/>
        </w:trPr>
        <w:tc>
          <w:tcPr>
            <w:tcW w:w="6917" w:type="dxa"/>
          </w:tcPr>
          <w:p w14:paraId="15CCFD0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mTRP-CSI-CMR-r17</w:t>
            </w:r>
          </w:p>
          <w:p w14:paraId="74148F45" w14:textId="59799AEA" w:rsidR="00B05A4D" w:rsidRPr="00D67BF8" w:rsidRDefault="00B05A4D" w:rsidP="00B05A4D">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B05A4D" w:rsidRPr="00D67BF8" w:rsidRDefault="00B05A4D" w:rsidP="00B05A4D">
            <w:pPr>
              <w:pStyle w:val="TAL"/>
              <w:rPr>
                <w:rFonts w:cs="Arial"/>
                <w:szCs w:val="18"/>
              </w:rPr>
            </w:pPr>
          </w:p>
          <w:p w14:paraId="6180711C" w14:textId="6C050CE1"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B05A4D" w:rsidRPr="00D67BF8" w:rsidRDefault="00B05A4D" w:rsidP="00B05A4D">
            <w:pPr>
              <w:pStyle w:val="TAL"/>
              <w:jc w:val="center"/>
            </w:pPr>
            <w:r w:rsidRPr="00D67BF8">
              <w:t>Band</w:t>
            </w:r>
          </w:p>
        </w:tc>
        <w:tc>
          <w:tcPr>
            <w:tcW w:w="567" w:type="dxa"/>
          </w:tcPr>
          <w:p w14:paraId="2BD5D107" w14:textId="6781FDBE" w:rsidR="00B05A4D" w:rsidRPr="00D67BF8" w:rsidRDefault="00B05A4D" w:rsidP="00B05A4D">
            <w:pPr>
              <w:pStyle w:val="TAL"/>
              <w:jc w:val="center"/>
            </w:pPr>
            <w:r w:rsidRPr="00D67BF8">
              <w:t>No</w:t>
            </w:r>
          </w:p>
        </w:tc>
        <w:tc>
          <w:tcPr>
            <w:tcW w:w="709" w:type="dxa"/>
          </w:tcPr>
          <w:p w14:paraId="44C0B2CA" w14:textId="00F04E13" w:rsidR="00B05A4D" w:rsidRPr="00D67BF8" w:rsidRDefault="00B05A4D" w:rsidP="00B05A4D">
            <w:pPr>
              <w:pStyle w:val="TAL"/>
              <w:jc w:val="center"/>
            </w:pPr>
            <w:r w:rsidRPr="00D67BF8">
              <w:rPr>
                <w:bCs/>
                <w:iCs/>
              </w:rPr>
              <w:t>N/A</w:t>
            </w:r>
          </w:p>
        </w:tc>
        <w:tc>
          <w:tcPr>
            <w:tcW w:w="728" w:type="dxa"/>
          </w:tcPr>
          <w:p w14:paraId="2F97C088" w14:textId="1DEFDF89" w:rsidR="00B05A4D" w:rsidRPr="00D67BF8" w:rsidRDefault="00B05A4D" w:rsidP="00B05A4D">
            <w:pPr>
              <w:pStyle w:val="TAL"/>
              <w:jc w:val="center"/>
            </w:pPr>
            <w:r w:rsidRPr="00D67BF8">
              <w:t>FR2 only</w:t>
            </w:r>
          </w:p>
        </w:tc>
      </w:tr>
      <w:tr w:rsidR="00B05A4D" w:rsidRPr="00D67BF8" w14:paraId="657434A7" w14:textId="77777777" w:rsidTr="0026000E">
        <w:trPr>
          <w:cantSplit/>
          <w:tblHeader/>
        </w:trPr>
        <w:tc>
          <w:tcPr>
            <w:tcW w:w="6917" w:type="dxa"/>
          </w:tcPr>
          <w:p w14:paraId="165F39D4"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B05A4D" w:rsidRPr="00D67BF8" w:rsidRDefault="00B05A4D" w:rsidP="00B05A4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B05A4D" w:rsidRPr="00D67BF8" w:rsidRDefault="00B05A4D" w:rsidP="00B05A4D">
            <w:pPr>
              <w:pStyle w:val="TAL"/>
              <w:rPr>
                <w:rFonts w:cs="Arial"/>
                <w:szCs w:val="18"/>
              </w:rPr>
            </w:pPr>
          </w:p>
          <w:p w14:paraId="0E5A7AD4" w14:textId="4D39AD0C" w:rsidR="00B05A4D" w:rsidRPr="00D67BF8" w:rsidRDefault="00B05A4D" w:rsidP="00B05A4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B05A4D" w:rsidRPr="00D67BF8" w:rsidRDefault="00B05A4D" w:rsidP="00B05A4D">
            <w:pPr>
              <w:pStyle w:val="TAL"/>
              <w:jc w:val="center"/>
            </w:pPr>
            <w:r w:rsidRPr="00D67BF8">
              <w:t>Band</w:t>
            </w:r>
          </w:p>
        </w:tc>
        <w:tc>
          <w:tcPr>
            <w:tcW w:w="567" w:type="dxa"/>
          </w:tcPr>
          <w:p w14:paraId="29DD04D6" w14:textId="65D31BC9" w:rsidR="00B05A4D" w:rsidRPr="00D67BF8" w:rsidRDefault="00B05A4D" w:rsidP="00B05A4D">
            <w:pPr>
              <w:pStyle w:val="TAL"/>
              <w:jc w:val="center"/>
            </w:pPr>
            <w:r w:rsidRPr="00D67BF8">
              <w:t>No</w:t>
            </w:r>
          </w:p>
        </w:tc>
        <w:tc>
          <w:tcPr>
            <w:tcW w:w="709" w:type="dxa"/>
          </w:tcPr>
          <w:p w14:paraId="1F0F56D1" w14:textId="6EDDCD1A" w:rsidR="00B05A4D" w:rsidRPr="00D67BF8" w:rsidRDefault="00B05A4D" w:rsidP="00B05A4D">
            <w:pPr>
              <w:pStyle w:val="TAL"/>
              <w:jc w:val="center"/>
            </w:pPr>
            <w:r w:rsidRPr="00D67BF8">
              <w:rPr>
                <w:bCs/>
                <w:iCs/>
              </w:rPr>
              <w:t>N/A</w:t>
            </w:r>
          </w:p>
        </w:tc>
        <w:tc>
          <w:tcPr>
            <w:tcW w:w="728" w:type="dxa"/>
          </w:tcPr>
          <w:p w14:paraId="2A8257EF" w14:textId="4E124B8A" w:rsidR="00B05A4D" w:rsidRPr="00D67BF8" w:rsidRDefault="00B05A4D" w:rsidP="00B05A4D">
            <w:pPr>
              <w:pStyle w:val="TAL"/>
              <w:jc w:val="center"/>
            </w:pPr>
            <w:r w:rsidRPr="00D67BF8">
              <w:rPr>
                <w:bCs/>
                <w:iCs/>
              </w:rPr>
              <w:t>N/A</w:t>
            </w:r>
          </w:p>
        </w:tc>
      </w:tr>
      <w:tr w:rsidR="00B05A4D" w:rsidRPr="00D67BF8" w14:paraId="7AE3CB3D" w14:textId="77777777" w:rsidTr="0026000E">
        <w:trPr>
          <w:cantSplit/>
          <w:tblHeader/>
        </w:trPr>
        <w:tc>
          <w:tcPr>
            <w:tcW w:w="6917" w:type="dxa"/>
          </w:tcPr>
          <w:p w14:paraId="2EE8D8F5"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B05A4D" w:rsidRPr="00D67BF8" w:rsidRDefault="00B05A4D" w:rsidP="00B05A4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B05A4D" w:rsidRPr="00D67BF8" w:rsidRDefault="00B05A4D" w:rsidP="00B05A4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B05A4D" w:rsidRPr="00D67BF8" w:rsidRDefault="00B05A4D" w:rsidP="00B05A4D">
            <w:pPr>
              <w:pStyle w:val="TAL"/>
              <w:jc w:val="center"/>
            </w:pPr>
            <w:r w:rsidRPr="00D67BF8">
              <w:t>Band</w:t>
            </w:r>
          </w:p>
        </w:tc>
        <w:tc>
          <w:tcPr>
            <w:tcW w:w="567" w:type="dxa"/>
          </w:tcPr>
          <w:p w14:paraId="46CF8A45" w14:textId="7ED6D78A" w:rsidR="00B05A4D" w:rsidRPr="00D67BF8" w:rsidRDefault="00B05A4D" w:rsidP="00B05A4D">
            <w:pPr>
              <w:pStyle w:val="TAL"/>
              <w:jc w:val="center"/>
            </w:pPr>
            <w:r w:rsidRPr="00D67BF8">
              <w:t>No</w:t>
            </w:r>
          </w:p>
        </w:tc>
        <w:tc>
          <w:tcPr>
            <w:tcW w:w="709" w:type="dxa"/>
          </w:tcPr>
          <w:p w14:paraId="22F86078" w14:textId="1317BF13" w:rsidR="00B05A4D" w:rsidRPr="00D67BF8" w:rsidRDefault="00B05A4D" w:rsidP="00B05A4D">
            <w:pPr>
              <w:pStyle w:val="TAL"/>
              <w:jc w:val="center"/>
            </w:pPr>
            <w:r w:rsidRPr="00D67BF8">
              <w:rPr>
                <w:bCs/>
                <w:iCs/>
              </w:rPr>
              <w:t>N/A</w:t>
            </w:r>
          </w:p>
        </w:tc>
        <w:tc>
          <w:tcPr>
            <w:tcW w:w="728" w:type="dxa"/>
          </w:tcPr>
          <w:p w14:paraId="2D99A88C" w14:textId="1109EBC9" w:rsidR="00B05A4D" w:rsidRPr="00D67BF8" w:rsidRDefault="00B05A4D" w:rsidP="00B05A4D">
            <w:pPr>
              <w:pStyle w:val="TAL"/>
              <w:jc w:val="center"/>
            </w:pPr>
            <w:r w:rsidRPr="00D67BF8">
              <w:t>FR1 only</w:t>
            </w:r>
          </w:p>
        </w:tc>
      </w:tr>
      <w:tr w:rsidR="00B05A4D" w:rsidRPr="00D67BF8" w14:paraId="35C8377E" w14:textId="77777777" w:rsidTr="0026000E">
        <w:trPr>
          <w:cantSplit/>
          <w:tblHeader/>
        </w:trPr>
        <w:tc>
          <w:tcPr>
            <w:tcW w:w="6917" w:type="dxa"/>
          </w:tcPr>
          <w:p w14:paraId="44A7341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B05A4D" w:rsidRPr="00D67BF8" w:rsidRDefault="00B05A4D" w:rsidP="00B05A4D">
            <w:pPr>
              <w:pStyle w:val="TAL"/>
              <w:jc w:val="center"/>
            </w:pPr>
            <w:r w:rsidRPr="00D67BF8">
              <w:t>Band</w:t>
            </w:r>
          </w:p>
        </w:tc>
        <w:tc>
          <w:tcPr>
            <w:tcW w:w="567" w:type="dxa"/>
          </w:tcPr>
          <w:p w14:paraId="660D8110" w14:textId="7DCB3173" w:rsidR="00B05A4D" w:rsidRPr="00D67BF8" w:rsidRDefault="00B05A4D" w:rsidP="00B05A4D">
            <w:pPr>
              <w:pStyle w:val="TAL"/>
              <w:jc w:val="center"/>
            </w:pPr>
            <w:r w:rsidRPr="00D67BF8">
              <w:t>No</w:t>
            </w:r>
          </w:p>
        </w:tc>
        <w:tc>
          <w:tcPr>
            <w:tcW w:w="709" w:type="dxa"/>
          </w:tcPr>
          <w:p w14:paraId="2F1D365A" w14:textId="773512CB" w:rsidR="00B05A4D" w:rsidRPr="00D67BF8" w:rsidRDefault="00B05A4D" w:rsidP="00B05A4D">
            <w:pPr>
              <w:pStyle w:val="TAL"/>
              <w:jc w:val="center"/>
            </w:pPr>
            <w:r w:rsidRPr="00D67BF8">
              <w:rPr>
                <w:bCs/>
                <w:iCs/>
              </w:rPr>
              <w:t>N/A</w:t>
            </w:r>
          </w:p>
        </w:tc>
        <w:tc>
          <w:tcPr>
            <w:tcW w:w="728" w:type="dxa"/>
          </w:tcPr>
          <w:p w14:paraId="0EBAF7FC" w14:textId="4A1EE610" w:rsidR="00B05A4D" w:rsidRPr="00D67BF8" w:rsidRDefault="00B05A4D" w:rsidP="00B05A4D">
            <w:pPr>
              <w:pStyle w:val="TAL"/>
              <w:jc w:val="center"/>
            </w:pPr>
            <w:r w:rsidRPr="00D67BF8">
              <w:t>FR2 only</w:t>
            </w:r>
          </w:p>
        </w:tc>
      </w:tr>
      <w:tr w:rsidR="00B05A4D" w:rsidRPr="00D67BF8" w14:paraId="627186CF" w14:textId="77777777" w:rsidTr="0026000E">
        <w:trPr>
          <w:cantSplit/>
          <w:tblHeader/>
        </w:trPr>
        <w:tc>
          <w:tcPr>
            <w:tcW w:w="6917" w:type="dxa"/>
          </w:tcPr>
          <w:p w14:paraId="1E6CD872"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mTRP-PUSCH-CSI-RS-r17</w:t>
            </w:r>
          </w:p>
          <w:p w14:paraId="50B83EB7"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B05A4D" w:rsidRPr="00D67BF8" w:rsidRDefault="00B05A4D" w:rsidP="00B05A4D">
            <w:pPr>
              <w:pStyle w:val="TAL"/>
              <w:rPr>
                <w:rFonts w:eastAsia="Malgun Gothic" w:cs="Arial"/>
                <w:szCs w:val="18"/>
                <w:lang w:eastAsia="ko-KR"/>
              </w:rPr>
            </w:pPr>
          </w:p>
          <w:p w14:paraId="1E89D510" w14:textId="4B03EF9F" w:rsidR="00B05A4D" w:rsidRPr="00D67BF8" w:rsidRDefault="00B05A4D" w:rsidP="00B05A4D">
            <w:pPr>
              <w:pStyle w:val="TAL"/>
              <w:rPr>
                <w:rFonts w:cs="Arial"/>
                <w:szCs w:val="18"/>
              </w:rPr>
            </w:pPr>
            <w:r w:rsidRPr="00D67BF8">
              <w:rPr>
                <w:rFonts w:cs="Arial"/>
                <w:szCs w:val="18"/>
              </w:rPr>
              <w:t>This feature also includes following parameters:</w:t>
            </w:r>
          </w:p>
          <w:p w14:paraId="0C3404AA" w14:textId="5C9DCD81"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B05A4D" w:rsidRPr="00D67BF8" w:rsidRDefault="00B05A4D" w:rsidP="00B05A4D">
            <w:pPr>
              <w:pStyle w:val="TAL"/>
              <w:rPr>
                <w:rFonts w:cs="Arial"/>
                <w:b/>
                <w:bCs/>
                <w:i/>
                <w:iCs/>
                <w:szCs w:val="18"/>
                <w:lang w:eastAsia="en-GB"/>
              </w:rPr>
            </w:pPr>
          </w:p>
          <w:p w14:paraId="47927524" w14:textId="388DA859" w:rsidR="00B05A4D" w:rsidRPr="00D67BF8" w:rsidRDefault="00B05A4D" w:rsidP="00B05A4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B05A4D" w:rsidRPr="00D67BF8" w:rsidRDefault="00B05A4D" w:rsidP="00B05A4D">
            <w:pPr>
              <w:pStyle w:val="TAL"/>
              <w:jc w:val="center"/>
            </w:pPr>
            <w:r w:rsidRPr="00D67BF8">
              <w:t>Band</w:t>
            </w:r>
          </w:p>
        </w:tc>
        <w:tc>
          <w:tcPr>
            <w:tcW w:w="567" w:type="dxa"/>
          </w:tcPr>
          <w:p w14:paraId="444F2170" w14:textId="444D6A1A" w:rsidR="00B05A4D" w:rsidRPr="00D67BF8" w:rsidRDefault="00B05A4D" w:rsidP="00B05A4D">
            <w:pPr>
              <w:pStyle w:val="TAL"/>
              <w:jc w:val="center"/>
            </w:pPr>
            <w:r w:rsidRPr="00D67BF8">
              <w:t>No</w:t>
            </w:r>
          </w:p>
        </w:tc>
        <w:tc>
          <w:tcPr>
            <w:tcW w:w="709" w:type="dxa"/>
          </w:tcPr>
          <w:p w14:paraId="2AC2A66C" w14:textId="68EC4FAB" w:rsidR="00B05A4D" w:rsidRPr="00D67BF8" w:rsidRDefault="00B05A4D" w:rsidP="00B05A4D">
            <w:pPr>
              <w:pStyle w:val="TAL"/>
              <w:jc w:val="center"/>
            </w:pPr>
            <w:r w:rsidRPr="00D67BF8">
              <w:rPr>
                <w:bCs/>
                <w:iCs/>
              </w:rPr>
              <w:t>N/A</w:t>
            </w:r>
          </w:p>
        </w:tc>
        <w:tc>
          <w:tcPr>
            <w:tcW w:w="728" w:type="dxa"/>
          </w:tcPr>
          <w:p w14:paraId="087743D2" w14:textId="4CB9465C" w:rsidR="00B05A4D" w:rsidRPr="00D67BF8" w:rsidRDefault="00B05A4D" w:rsidP="00B05A4D">
            <w:pPr>
              <w:pStyle w:val="TAL"/>
              <w:jc w:val="center"/>
            </w:pPr>
            <w:r w:rsidRPr="00D67BF8">
              <w:rPr>
                <w:bCs/>
                <w:iCs/>
              </w:rPr>
              <w:t>N/A</w:t>
            </w:r>
          </w:p>
        </w:tc>
      </w:tr>
      <w:tr w:rsidR="00B05A4D" w:rsidRPr="00D67BF8" w14:paraId="75887D53" w14:textId="77777777" w:rsidTr="0026000E">
        <w:trPr>
          <w:cantSplit/>
          <w:tblHeader/>
        </w:trPr>
        <w:tc>
          <w:tcPr>
            <w:tcW w:w="6917" w:type="dxa"/>
          </w:tcPr>
          <w:p w14:paraId="7ACD1F32"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mTRP-PUSCH-cyclicMapping-r17</w:t>
            </w:r>
          </w:p>
          <w:p w14:paraId="2A32B0F5" w14:textId="1916850F"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B05A4D" w:rsidRPr="00D67BF8" w:rsidRDefault="00B05A4D" w:rsidP="00B05A4D">
            <w:pPr>
              <w:pStyle w:val="TAL"/>
              <w:rPr>
                <w:rFonts w:cs="Arial"/>
                <w:szCs w:val="18"/>
              </w:rPr>
            </w:pPr>
          </w:p>
          <w:p w14:paraId="35562FA0" w14:textId="77777777" w:rsidR="00B05A4D" w:rsidRPr="00D67BF8" w:rsidRDefault="00B05A4D" w:rsidP="00B05A4D">
            <w:pPr>
              <w:pStyle w:val="TAL"/>
            </w:pPr>
            <w:r w:rsidRPr="00D67BF8">
              <w:t xml:space="preserve">The UE indicating support of this feature shall also indicate the support of </w:t>
            </w:r>
            <w:r w:rsidRPr="00D67BF8">
              <w:rPr>
                <w:i/>
                <w:iCs/>
              </w:rPr>
              <w:t>mTRP-PUSCH-TypeA-CB-r17</w:t>
            </w:r>
          </w:p>
          <w:p w14:paraId="3297812E" w14:textId="466DD62E" w:rsidR="00B05A4D" w:rsidRPr="00D67BF8" w:rsidRDefault="00B05A4D" w:rsidP="00B05A4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B05A4D" w:rsidRPr="00D67BF8" w:rsidRDefault="00B05A4D" w:rsidP="00B05A4D">
            <w:pPr>
              <w:pStyle w:val="TAL"/>
              <w:jc w:val="center"/>
            </w:pPr>
            <w:r w:rsidRPr="00D67BF8">
              <w:t>Band</w:t>
            </w:r>
          </w:p>
        </w:tc>
        <w:tc>
          <w:tcPr>
            <w:tcW w:w="567" w:type="dxa"/>
          </w:tcPr>
          <w:p w14:paraId="2FA53990" w14:textId="6D4F984C" w:rsidR="00B05A4D" w:rsidRPr="00D67BF8" w:rsidRDefault="00B05A4D" w:rsidP="00B05A4D">
            <w:pPr>
              <w:pStyle w:val="TAL"/>
              <w:jc w:val="center"/>
            </w:pPr>
            <w:r w:rsidRPr="00D67BF8">
              <w:t>No</w:t>
            </w:r>
          </w:p>
        </w:tc>
        <w:tc>
          <w:tcPr>
            <w:tcW w:w="709" w:type="dxa"/>
          </w:tcPr>
          <w:p w14:paraId="709E15A9" w14:textId="21928915" w:rsidR="00B05A4D" w:rsidRPr="00D67BF8" w:rsidRDefault="00B05A4D" w:rsidP="00B05A4D">
            <w:pPr>
              <w:pStyle w:val="TAL"/>
              <w:jc w:val="center"/>
            </w:pPr>
            <w:r w:rsidRPr="00D67BF8">
              <w:rPr>
                <w:bCs/>
                <w:iCs/>
              </w:rPr>
              <w:t>N/A</w:t>
            </w:r>
          </w:p>
        </w:tc>
        <w:tc>
          <w:tcPr>
            <w:tcW w:w="728" w:type="dxa"/>
          </w:tcPr>
          <w:p w14:paraId="7BB1F81D" w14:textId="0DA1ACA5" w:rsidR="00B05A4D" w:rsidRPr="00D67BF8" w:rsidRDefault="00B05A4D" w:rsidP="00B05A4D">
            <w:pPr>
              <w:pStyle w:val="TAL"/>
              <w:jc w:val="center"/>
            </w:pPr>
            <w:r w:rsidRPr="00D67BF8">
              <w:rPr>
                <w:bCs/>
                <w:iCs/>
              </w:rPr>
              <w:t>N/A</w:t>
            </w:r>
          </w:p>
        </w:tc>
      </w:tr>
      <w:tr w:rsidR="00B05A4D" w:rsidRPr="00D67BF8" w14:paraId="1C32722A" w14:textId="77777777" w:rsidTr="0026000E">
        <w:trPr>
          <w:cantSplit/>
          <w:tblHeader/>
        </w:trPr>
        <w:tc>
          <w:tcPr>
            <w:tcW w:w="6917" w:type="dxa"/>
          </w:tcPr>
          <w:p w14:paraId="0E68EA65" w14:textId="41EEEFA0" w:rsidR="00B05A4D" w:rsidRPr="00D67BF8" w:rsidRDefault="00B05A4D" w:rsidP="00B05A4D">
            <w:pPr>
              <w:pStyle w:val="TAL"/>
              <w:rPr>
                <w:rFonts w:cs="Arial"/>
                <w:b/>
                <w:bCs/>
                <w:i/>
                <w:iCs/>
                <w:szCs w:val="18"/>
                <w:lang w:eastAsia="en-GB"/>
              </w:rPr>
            </w:pPr>
            <w:r w:rsidRPr="00D67BF8">
              <w:rPr>
                <w:rFonts w:cs="Arial"/>
                <w:b/>
                <w:bCs/>
                <w:i/>
                <w:iCs/>
                <w:szCs w:val="18"/>
                <w:lang w:eastAsia="en-GB"/>
              </w:rPr>
              <w:t>mTRP-PUSCH-secondTPC-r17</w:t>
            </w:r>
          </w:p>
          <w:p w14:paraId="69F4DDDC" w14:textId="578816F2" w:rsidR="00B05A4D" w:rsidRPr="00D67BF8" w:rsidRDefault="00B05A4D" w:rsidP="00B05A4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B05A4D" w:rsidRPr="00D67BF8" w:rsidRDefault="00B05A4D" w:rsidP="00B05A4D">
            <w:pPr>
              <w:pStyle w:val="TAL"/>
              <w:rPr>
                <w:rFonts w:cs="Arial"/>
                <w:szCs w:val="18"/>
              </w:rPr>
            </w:pPr>
          </w:p>
          <w:p w14:paraId="26A67554"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530AAF90" w14:textId="5AEFDBED" w:rsidR="00B05A4D" w:rsidRPr="00D67BF8" w:rsidRDefault="00B05A4D" w:rsidP="00B05A4D">
            <w:pPr>
              <w:pStyle w:val="TAL"/>
              <w:rPr>
                <w:b/>
                <w:i/>
              </w:rPr>
            </w:pPr>
            <w:r w:rsidRPr="00D67BF8">
              <w:rPr>
                <w:iCs/>
              </w:rPr>
              <w:t xml:space="preserve">or </w:t>
            </w:r>
            <w:r w:rsidRPr="00D67BF8">
              <w:rPr>
                <w:i/>
              </w:rPr>
              <w:t>mTRP-PUSCH-RepetitionTypeA-r17.</w:t>
            </w:r>
          </w:p>
        </w:tc>
        <w:tc>
          <w:tcPr>
            <w:tcW w:w="709" w:type="dxa"/>
          </w:tcPr>
          <w:p w14:paraId="5BFDF95C" w14:textId="3ED4E6B8" w:rsidR="00B05A4D" w:rsidRPr="00D67BF8" w:rsidRDefault="00B05A4D" w:rsidP="00B05A4D">
            <w:pPr>
              <w:pStyle w:val="TAL"/>
              <w:jc w:val="center"/>
            </w:pPr>
            <w:r w:rsidRPr="00D67BF8">
              <w:t>Band</w:t>
            </w:r>
          </w:p>
        </w:tc>
        <w:tc>
          <w:tcPr>
            <w:tcW w:w="567" w:type="dxa"/>
          </w:tcPr>
          <w:p w14:paraId="3954144A" w14:textId="08A3EF99" w:rsidR="00B05A4D" w:rsidRPr="00D67BF8" w:rsidRDefault="00B05A4D" w:rsidP="00B05A4D">
            <w:pPr>
              <w:pStyle w:val="TAL"/>
              <w:jc w:val="center"/>
            </w:pPr>
            <w:r w:rsidRPr="00D67BF8">
              <w:t>No</w:t>
            </w:r>
          </w:p>
        </w:tc>
        <w:tc>
          <w:tcPr>
            <w:tcW w:w="709" w:type="dxa"/>
          </w:tcPr>
          <w:p w14:paraId="699B3ADD" w14:textId="142B7064" w:rsidR="00B05A4D" w:rsidRPr="00D67BF8" w:rsidRDefault="00B05A4D" w:rsidP="00B05A4D">
            <w:pPr>
              <w:pStyle w:val="TAL"/>
              <w:jc w:val="center"/>
            </w:pPr>
            <w:r w:rsidRPr="00D67BF8">
              <w:rPr>
                <w:bCs/>
                <w:iCs/>
              </w:rPr>
              <w:t>N/A</w:t>
            </w:r>
          </w:p>
        </w:tc>
        <w:tc>
          <w:tcPr>
            <w:tcW w:w="728" w:type="dxa"/>
          </w:tcPr>
          <w:p w14:paraId="032E2447" w14:textId="61835B75" w:rsidR="00B05A4D" w:rsidRPr="00D67BF8" w:rsidRDefault="00B05A4D" w:rsidP="00B05A4D">
            <w:pPr>
              <w:pStyle w:val="TAL"/>
              <w:jc w:val="center"/>
            </w:pPr>
            <w:r w:rsidRPr="00D67BF8">
              <w:rPr>
                <w:bCs/>
                <w:iCs/>
              </w:rPr>
              <w:t>N/A</w:t>
            </w:r>
          </w:p>
        </w:tc>
      </w:tr>
      <w:tr w:rsidR="00B05A4D" w:rsidRPr="00D67BF8" w14:paraId="14A3120C" w14:textId="77777777" w:rsidTr="0026000E">
        <w:trPr>
          <w:cantSplit/>
          <w:tblHeader/>
        </w:trPr>
        <w:tc>
          <w:tcPr>
            <w:tcW w:w="6917" w:type="dxa"/>
          </w:tcPr>
          <w:p w14:paraId="07587B0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B05A4D" w:rsidRPr="00D67BF8" w:rsidRDefault="00B05A4D" w:rsidP="00B05A4D">
            <w:pPr>
              <w:pStyle w:val="TAL"/>
              <w:rPr>
                <w:rFonts w:eastAsia="Malgun Gothic" w:cs="Arial"/>
                <w:szCs w:val="18"/>
                <w:lang w:eastAsia="ko-KR"/>
              </w:rPr>
            </w:pPr>
            <w:bookmarkStart w:id="176"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76"/>
          <w:p w14:paraId="06C6C58D" w14:textId="111047BB" w:rsidR="00B05A4D" w:rsidRPr="00D67BF8" w:rsidRDefault="00B05A4D" w:rsidP="00B05A4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B05A4D" w:rsidRPr="00D67BF8" w:rsidRDefault="00B05A4D" w:rsidP="00B05A4D">
            <w:pPr>
              <w:pStyle w:val="TAL"/>
              <w:jc w:val="center"/>
            </w:pPr>
            <w:r w:rsidRPr="00D67BF8">
              <w:t>Band</w:t>
            </w:r>
          </w:p>
        </w:tc>
        <w:tc>
          <w:tcPr>
            <w:tcW w:w="567" w:type="dxa"/>
          </w:tcPr>
          <w:p w14:paraId="096E0A10" w14:textId="232FC625" w:rsidR="00B05A4D" w:rsidRPr="00D67BF8" w:rsidRDefault="00B05A4D" w:rsidP="00B05A4D">
            <w:pPr>
              <w:pStyle w:val="TAL"/>
              <w:jc w:val="center"/>
            </w:pPr>
            <w:r w:rsidRPr="00D67BF8">
              <w:t>No</w:t>
            </w:r>
          </w:p>
        </w:tc>
        <w:tc>
          <w:tcPr>
            <w:tcW w:w="709" w:type="dxa"/>
          </w:tcPr>
          <w:p w14:paraId="5D84C793" w14:textId="7AD13A67" w:rsidR="00B05A4D" w:rsidRPr="00D67BF8" w:rsidRDefault="00B05A4D" w:rsidP="00B05A4D">
            <w:pPr>
              <w:pStyle w:val="TAL"/>
              <w:jc w:val="center"/>
            </w:pPr>
            <w:r w:rsidRPr="00D67BF8">
              <w:rPr>
                <w:bCs/>
                <w:iCs/>
              </w:rPr>
              <w:t>N/A</w:t>
            </w:r>
          </w:p>
        </w:tc>
        <w:tc>
          <w:tcPr>
            <w:tcW w:w="728" w:type="dxa"/>
          </w:tcPr>
          <w:p w14:paraId="49E94258" w14:textId="47BA6DC4" w:rsidR="00B05A4D" w:rsidRPr="00D67BF8" w:rsidRDefault="00B05A4D" w:rsidP="00B05A4D">
            <w:pPr>
              <w:pStyle w:val="TAL"/>
              <w:jc w:val="center"/>
            </w:pPr>
            <w:r w:rsidRPr="00D67BF8">
              <w:rPr>
                <w:bCs/>
                <w:iCs/>
              </w:rPr>
              <w:t>N/A</w:t>
            </w:r>
          </w:p>
        </w:tc>
      </w:tr>
      <w:tr w:rsidR="00B05A4D" w:rsidRPr="00D67BF8" w14:paraId="5CA458CB" w14:textId="77777777" w:rsidTr="0026000E">
        <w:trPr>
          <w:cantSplit/>
          <w:tblHeader/>
        </w:trPr>
        <w:tc>
          <w:tcPr>
            <w:tcW w:w="6917" w:type="dxa"/>
          </w:tcPr>
          <w:p w14:paraId="5611C4DB" w14:textId="7F413E63" w:rsidR="00B05A4D" w:rsidRPr="00D67BF8" w:rsidRDefault="00B05A4D" w:rsidP="00B05A4D">
            <w:pPr>
              <w:pStyle w:val="TAL"/>
              <w:rPr>
                <w:rFonts w:cs="Arial"/>
                <w:b/>
                <w:bCs/>
                <w:i/>
                <w:iCs/>
                <w:szCs w:val="18"/>
                <w:lang w:eastAsia="en-GB"/>
              </w:rPr>
            </w:pPr>
            <w:r w:rsidRPr="00D67BF8">
              <w:rPr>
                <w:rFonts w:cs="Arial"/>
                <w:b/>
                <w:bCs/>
                <w:i/>
                <w:iCs/>
                <w:szCs w:val="18"/>
                <w:lang w:eastAsia="en-GB"/>
              </w:rPr>
              <w:t>mTRP-PUSCH-A-CSI-r17</w:t>
            </w:r>
          </w:p>
          <w:p w14:paraId="02B9D86F"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B05A4D" w:rsidRPr="00D67BF8" w:rsidRDefault="00B05A4D" w:rsidP="00B05A4D">
            <w:pPr>
              <w:pStyle w:val="TAL"/>
              <w:rPr>
                <w:rFonts w:eastAsia="Malgun Gothic" w:cs="Arial"/>
                <w:szCs w:val="18"/>
                <w:lang w:eastAsia="ko-KR"/>
              </w:rPr>
            </w:pPr>
          </w:p>
          <w:p w14:paraId="4F38CA21"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4952CB11" w14:textId="50AF3CBD" w:rsidR="00B05A4D" w:rsidRPr="00D67BF8" w:rsidRDefault="00B05A4D" w:rsidP="00B05A4D">
            <w:pPr>
              <w:pStyle w:val="TAL"/>
              <w:rPr>
                <w:b/>
                <w:i/>
              </w:rPr>
            </w:pPr>
            <w:r w:rsidRPr="00D67BF8">
              <w:rPr>
                <w:iCs/>
              </w:rPr>
              <w:t xml:space="preserve">or </w:t>
            </w:r>
            <w:r w:rsidRPr="00D67BF8">
              <w:rPr>
                <w:i/>
              </w:rPr>
              <w:t>mTRP-PUSCH-RepetitionTypeA-r17.</w:t>
            </w:r>
          </w:p>
        </w:tc>
        <w:tc>
          <w:tcPr>
            <w:tcW w:w="709" w:type="dxa"/>
          </w:tcPr>
          <w:p w14:paraId="08453846" w14:textId="6DB9F5F3" w:rsidR="00B05A4D" w:rsidRPr="00D67BF8" w:rsidRDefault="00B05A4D" w:rsidP="00B05A4D">
            <w:pPr>
              <w:pStyle w:val="TAL"/>
              <w:jc w:val="center"/>
            </w:pPr>
            <w:r w:rsidRPr="00D67BF8">
              <w:t>Band</w:t>
            </w:r>
          </w:p>
        </w:tc>
        <w:tc>
          <w:tcPr>
            <w:tcW w:w="567" w:type="dxa"/>
          </w:tcPr>
          <w:p w14:paraId="628C9AE3" w14:textId="121D5C92" w:rsidR="00B05A4D" w:rsidRPr="00D67BF8" w:rsidRDefault="00B05A4D" w:rsidP="00B05A4D">
            <w:pPr>
              <w:pStyle w:val="TAL"/>
              <w:jc w:val="center"/>
            </w:pPr>
            <w:r w:rsidRPr="00D67BF8">
              <w:t>No</w:t>
            </w:r>
          </w:p>
        </w:tc>
        <w:tc>
          <w:tcPr>
            <w:tcW w:w="709" w:type="dxa"/>
          </w:tcPr>
          <w:p w14:paraId="471EDEEA" w14:textId="0B751918" w:rsidR="00B05A4D" w:rsidRPr="00D67BF8" w:rsidRDefault="00B05A4D" w:rsidP="00B05A4D">
            <w:pPr>
              <w:pStyle w:val="TAL"/>
              <w:jc w:val="center"/>
            </w:pPr>
            <w:r w:rsidRPr="00D67BF8">
              <w:rPr>
                <w:bCs/>
                <w:iCs/>
              </w:rPr>
              <w:t>N/A</w:t>
            </w:r>
          </w:p>
        </w:tc>
        <w:tc>
          <w:tcPr>
            <w:tcW w:w="728" w:type="dxa"/>
          </w:tcPr>
          <w:p w14:paraId="065A98CB" w14:textId="26506F35" w:rsidR="00B05A4D" w:rsidRPr="00D67BF8" w:rsidRDefault="00B05A4D" w:rsidP="00B05A4D">
            <w:pPr>
              <w:pStyle w:val="TAL"/>
              <w:jc w:val="center"/>
            </w:pPr>
            <w:r w:rsidRPr="00D67BF8">
              <w:rPr>
                <w:bCs/>
                <w:iCs/>
              </w:rPr>
              <w:t>N/A</w:t>
            </w:r>
          </w:p>
        </w:tc>
      </w:tr>
      <w:tr w:rsidR="00B05A4D" w:rsidRPr="00D67BF8" w14:paraId="7939FD3A" w14:textId="77777777" w:rsidTr="0026000E">
        <w:trPr>
          <w:cantSplit/>
          <w:tblHeader/>
        </w:trPr>
        <w:tc>
          <w:tcPr>
            <w:tcW w:w="6917" w:type="dxa"/>
          </w:tcPr>
          <w:p w14:paraId="76C714A6"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mTRP-PUSCH-SP-CSI-r17</w:t>
            </w:r>
          </w:p>
          <w:p w14:paraId="4E7020AF" w14:textId="77777777" w:rsidR="00B05A4D" w:rsidRPr="00D67BF8" w:rsidRDefault="00B05A4D" w:rsidP="00B05A4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B05A4D" w:rsidRPr="00D67BF8" w:rsidRDefault="00B05A4D" w:rsidP="00B05A4D">
            <w:pPr>
              <w:pStyle w:val="TAL"/>
              <w:rPr>
                <w:rFonts w:cs="Arial"/>
                <w:szCs w:val="18"/>
              </w:rPr>
            </w:pPr>
          </w:p>
          <w:p w14:paraId="05CC1886"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7634F85A" w14:textId="01D587CD" w:rsidR="00B05A4D" w:rsidRPr="00D67BF8" w:rsidRDefault="00B05A4D" w:rsidP="00B05A4D">
            <w:pPr>
              <w:pStyle w:val="TAL"/>
              <w:rPr>
                <w:b/>
                <w:i/>
              </w:rPr>
            </w:pPr>
            <w:r w:rsidRPr="00D67BF8">
              <w:rPr>
                <w:iCs/>
              </w:rPr>
              <w:t>or</w:t>
            </w:r>
            <w:r w:rsidRPr="00D67BF8">
              <w:rPr>
                <w:i/>
              </w:rPr>
              <w:t xml:space="preserve"> mTRP-PUSCH-RepetitionTypeA-r17.</w:t>
            </w:r>
          </w:p>
        </w:tc>
        <w:tc>
          <w:tcPr>
            <w:tcW w:w="709" w:type="dxa"/>
          </w:tcPr>
          <w:p w14:paraId="69288ADB" w14:textId="77C78302" w:rsidR="00B05A4D" w:rsidRPr="00D67BF8" w:rsidRDefault="00B05A4D" w:rsidP="00B05A4D">
            <w:pPr>
              <w:pStyle w:val="TAL"/>
              <w:jc w:val="center"/>
            </w:pPr>
            <w:r w:rsidRPr="00D67BF8">
              <w:t>Band</w:t>
            </w:r>
          </w:p>
        </w:tc>
        <w:tc>
          <w:tcPr>
            <w:tcW w:w="567" w:type="dxa"/>
          </w:tcPr>
          <w:p w14:paraId="5363DEA1" w14:textId="3BF9E521" w:rsidR="00B05A4D" w:rsidRPr="00D67BF8" w:rsidRDefault="00B05A4D" w:rsidP="00B05A4D">
            <w:pPr>
              <w:pStyle w:val="TAL"/>
              <w:jc w:val="center"/>
            </w:pPr>
            <w:r w:rsidRPr="00D67BF8">
              <w:t>No</w:t>
            </w:r>
          </w:p>
        </w:tc>
        <w:tc>
          <w:tcPr>
            <w:tcW w:w="709" w:type="dxa"/>
          </w:tcPr>
          <w:p w14:paraId="3960B5FB" w14:textId="7CD80810" w:rsidR="00B05A4D" w:rsidRPr="00D67BF8" w:rsidRDefault="00B05A4D" w:rsidP="00B05A4D">
            <w:pPr>
              <w:pStyle w:val="TAL"/>
              <w:jc w:val="center"/>
            </w:pPr>
            <w:r w:rsidRPr="00D67BF8">
              <w:rPr>
                <w:bCs/>
                <w:iCs/>
              </w:rPr>
              <w:t>N/A</w:t>
            </w:r>
          </w:p>
        </w:tc>
        <w:tc>
          <w:tcPr>
            <w:tcW w:w="728" w:type="dxa"/>
          </w:tcPr>
          <w:p w14:paraId="4E3242D0" w14:textId="06BA4F4B" w:rsidR="00B05A4D" w:rsidRPr="00D67BF8" w:rsidRDefault="00B05A4D" w:rsidP="00B05A4D">
            <w:pPr>
              <w:pStyle w:val="TAL"/>
              <w:jc w:val="center"/>
            </w:pPr>
            <w:r w:rsidRPr="00D67BF8">
              <w:rPr>
                <w:bCs/>
                <w:iCs/>
              </w:rPr>
              <w:t>N/A</w:t>
            </w:r>
          </w:p>
        </w:tc>
      </w:tr>
      <w:tr w:rsidR="00B05A4D" w:rsidRPr="00D67BF8" w14:paraId="3F4AE2BB" w14:textId="77777777" w:rsidTr="0026000E">
        <w:trPr>
          <w:cantSplit/>
          <w:tblHeader/>
        </w:trPr>
        <w:tc>
          <w:tcPr>
            <w:tcW w:w="6917" w:type="dxa"/>
          </w:tcPr>
          <w:p w14:paraId="34809EED" w14:textId="23618A4B"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mTRP-PUSCH-CG-r17</w:t>
            </w:r>
          </w:p>
          <w:p w14:paraId="455DCA28"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B05A4D" w:rsidRPr="00D67BF8" w:rsidRDefault="00B05A4D" w:rsidP="00B05A4D">
            <w:pPr>
              <w:pStyle w:val="TAL"/>
              <w:rPr>
                <w:rFonts w:eastAsia="Malgun Gothic" w:cs="Arial"/>
                <w:szCs w:val="18"/>
                <w:lang w:eastAsia="ko-KR"/>
              </w:rPr>
            </w:pPr>
          </w:p>
          <w:p w14:paraId="26FFE93D" w14:textId="77777777" w:rsidR="00B05A4D" w:rsidRPr="00D67BF8" w:rsidRDefault="00B05A4D" w:rsidP="00B05A4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B05A4D" w:rsidRPr="00D67BF8" w:rsidRDefault="00B05A4D" w:rsidP="00B05A4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B05A4D" w:rsidRPr="00D67BF8" w:rsidRDefault="00B05A4D" w:rsidP="00B05A4D">
            <w:pPr>
              <w:pStyle w:val="TAL"/>
              <w:jc w:val="center"/>
            </w:pPr>
            <w:r w:rsidRPr="00D67BF8">
              <w:t>Band</w:t>
            </w:r>
          </w:p>
        </w:tc>
        <w:tc>
          <w:tcPr>
            <w:tcW w:w="567" w:type="dxa"/>
          </w:tcPr>
          <w:p w14:paraId="787BB7B3" w14:textId="07564B6E" w:rsidR="00B05A4D" w:rsidRPr="00D67BF8" w:rsidRDefault="00B05A4D" w:rsidP="00B05A4D">
            <w:pPr>
              <w:pStyle w:val="TAL"/>
              <w:jc w:val="center"/>
            </w:pPr>
            <w:r w:rsidRPr="00D67BF8">
              <w:t>No</w:t>
            </w:r>
          </w:p>
        </w:tc>
        <w:tc>
          <w:tcPr>
            <w:tcW w:w="709" w:type="dxa"/>
          </w:tcPr>
          <w:p w14:paraId="3D434577" w14:textId="14987782" w:rsidR="00B05A4D" w:rsidRPr="00D67BF8" w:rsidRDefault="00B05A4D" w:rsidP="00B05A4D">
            <w:pPr>
              <w:pStyle w:val="TAL"/>
              <w:jc w:val="center"/>
            </w:pPr>
            <w:r w:rsidRPr="00D67BF8">
              <w:rPr>
                <w:bCs/>
                <w:iCs/>
              </w:rPr>
              <w:t>N/A</w:t>
            </w:r>
          </w:p>
        </w:tc>
        <w:tc>
          <w:tcPr>
            <w:tcW w:w="728" w:type="dxa"/>
          </w:tcPr>
          <w:p w14:paraId="58CCAE63" w14:textId="382D60B6" w:rsidR="00B05A4D" w:rsidRPr="00D67BF8" w:rsidRDefault="00B05A4D" w:rsidP="00B05A4D">
            <w:pPr>
              <w:pStyle w:val="TAL"/>
              <w:jc w:val="center"/>
            </w:pPr>
            <w:r w:rsidRPr="00D67BF8">
              <w:rPr>
                <w:bCs/>
                <w:iCs/>
              </w:rPr>
              <w:t>N/A</w:t>
            </w:r>
          </w:p>
        </w:tc>
      </w:tr>
      <w:tr w:rsidR="00B05A4D" w:rsidRPr="00D67BF8" w14:paraId="5D0C225F" w14:textId="77777777" w:rsidTr="0026000E">
        <w:trPr>
          <w:cantSplit/>
          <w:tblHeader/>
        </w:trPr>
        <w:tc>
          <w:tcPr>
            <w:tcW w:w="6917" w:type="dxa"/>
          </w:tcPr>
          <w:p w14:paraId="3FE3FF95"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mTRP-PUCCH-MAC-CE-r17</w:t>
            </w:r>
          </w:p>
          <w:p w14:paraId="28D0CC53" w14:textId="04D47686"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B05A4D" w:rsidRPr="00D67BF8" w:rsidRDefault="00B05A4D" w:rsidP="00B05A4D">
            <w:pPr>
              <w:pStyle w:val="TAL"/>
              <w:rPr>
                <w:rFonts w:cs="Arial"/>
                <w:bCs/>
                <w:iCs/>
                <w:szCs w:val="18"/>
              </w:rPr>
            </w:pPr>
          </w:p>
          <w:p w14:paraId="0710A7D8" w14:textId="180A1260" w:rsidR="00B05A4D" w:rsidRPr="00D67BF8" w:rsidRDefault="00B05A4D" w:rsidP="00B05A4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B05A4D" w:rsidRPr="00D67BF8" w:rsidRDefault="00B05A4D" w:rsidP="00B05A4D">
            <w:pPr>
              <w:pStyle w:val="TAL"/>
              <w:jc w:val="center"/>
            </w:pPr>
            <w:r w:rsidRPr="00D67BF8">
              <w:t>Band</w:t>
            </w:r>
          </w:p>
        </w:tc>
        <w:tc>
          <w:tcPr>
            <w:tcW w:w="567" w:type="dxa"/>
          </w:tcPr>
          <w:p w14:paraId="19637962" w14:textId="36F16829" w:rsidR="00B05A4D" w:rsidRPr="00D67BF8" w:rsidRDefault="00B05A4D" w:rsidP="00B05A4D">
            <w:pPr>
              <w:pStyle w:val="TAL"/>
              <w:jc w:val="center"/>
            </w:pPr>
            <w:r w:rsidRPr="00D67BF8">
              <w:t>No</w:t>
            </w:r>
          </w:p>
        </w:tc>
        <w:tc>
          <w:tcPr>
            <w:tcW w:w="709" w:type="dxa"/>
          </w:tcPr>
          <w:p w14:paraId="18347501" w14:textId="6635C04A" w:rsidR="00B05A4D" w:rsidRPr="00D67BF8" w:rsidRDefault="00B05A4D" w:rsidP="00B05A4D">
            <w:pPr>
              <w:pStyle w:val="TAL"/>
              <w:jc w:val="center"/>
            </w:pPr>
            <w:r w:rsidRPr="00D67BF8">
              <w:rPr>
                <w:bCs/>
                <w:iCs/>
              </w:rPr>
              <w:t>N/A</w:t>
            </w:r>
          </w:p>
        </w:tc>
        <w:tc>
          <w:tcPr>
            <w:tcW w:w="728" w:type="dxa"/>
          </w:tcPr>
          <w:p w14:paraId="2F795705" w14:textId="371EB717" w:rsidR="00B05A4D" w:rsidRPr="00D67BF8" w:rsidRDefault="00B05A4D" w:rsidP="00B05A4D">
            <w:pPr>
              <w:pStyle w:val="TAL"/>
              <w:jc w:val="center"/>
            </w:pPr>
            <w:r w:rsidRPr="00D67BF8">
              <w:rPr>
                <w:bCs/>
                <w:iCs/>
              </w:rPr>
              <w:t>N/A</w:t>
            </w:r>
          </w:p>
        </w:tc>
      </w:tr>
      <w:tr w:rsidR="00B05A4D" w:rsidRPr="00D67BF8" w14:paraId="38715DD9" w14:textId="77777777" w:rsidTr="0026000E">
        <w:trPr>
          <w:cantSplit/>
          <w:tblHeader/>
        </w:trPr>
        <w:tc>
          <w:tcPr>
            <w:tcW w:w="6917" w:type="dxa"/>
          </w:tcPr>
          <w:p w14:paraId="3062CFE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B05A4D" w:rsidRPr="00D67BF8" w:rsidRDefault="00B05A4D" w:rsidP="00B05A4D">
            <w:pPr>
              <w:pStyle w:val="TAL"/>
            </w:pPr>
          </w:p>
          <w:p w14:paraId="49D0FD68" w14:textId="78848718"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B05A4D" w:rsidRPr="00D67BF8" w:rsidRDefault="00B05A4D" w:rsidP="00B05A4D">
            <w:pPr>
              <w:pStyle w:val="TAL"/>
              <w:jc w:val="center"/>
            </w:pPr>
            <w:r w:rsidRPr="00D67BF8">
              <w:t>Band</w:t>
            </w:r>
          </w:p>
        </w:tc>
        <w:tc>
          <w:tcPr>
            <w:tcW w:w="567" w:type="dxa"/>
          </w:tcPr>
          <w:p w14:paraId="32847E66" w14:textId="17696785" w:rsidR="00B05A4D" w:rsidRPr="00D67BF8" w:rsidRDefault="00B05A4D" w:rsidP="00B05A4D">
            <w:pPr>
              <w:pStyle w:val="TAL"/>
              <w:jc w:val="center"/>
            </w:pPr>
            <w:r w:rsidRPr="00D67BF8">
              <w:t>No</w:t>
            </w:r>
          </w:p>
        </w:tc>
        <w:tc>
          <w:tcPr>
            <w:tcW w:w="709" w:type="dxa"/>
          </w:tcPr>
          <w:p w14:paraId="1FF1CAA0" w14:textId="41B50DEB" w:rsidR="00B05A4D" w:rsidRPr="00D67BF8" w:rsidRDefault="00B05A4D" w:rsidP="00B05A4D">
            <w:pPr>
              <w:pStyle w:val="TAL"/>
              <w:jc w:val="center"/>
            </w:pPr>
            <w:r w:rsidRPr="00D67BF8">
              <w:rPr>
                <w:bCs/>
                <w:iCs/>
              </w:rPr>
              <w:t>N/A</w:t>
            </w:r>
          </w:p>
        </w:tc>
        <w:tc>
          <w:tcPr>
            <w:tcW w:w="728" w:type="dxa"/>
          </w:tcPr>
          <w:p w14:paraId="19F71F1D" w14:textId="59E3B77A" w:rsidR="00B05A4D" w:rsidRPr="00D67BF8" w:rsidRDefault="00B05A4D" w:rsidP="00B05A4D">
            <w:pPr>
              <w:pStyle w:val="TAL"/>
              <w:jc w:val="center"/>
            </w:pPr>
            <w:r w:rsidRPr="00D67BF8">
              <w:t>FR1 only</w:t>
            </w:r>
          </w:p>
        </w:tc>
      </w:tr>
      <w:tr w:rsidR="00B05A4D" w:rsidRPr="00D67BF8" w14:paraId="51FB9F05" w14:textId="77777777" w:rsidTr="0026000E">
        <w:trPr>
          <w:cantSplit/>
          <w:tblHeader/>
        </w:trPr>
        <w:tc>
          <w:tcPr>
            <w:tcW w:w="6917" w:type="dxa"/>
          </w:tcPr>
          <w:p w14:paraId="1002ABA0"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mTRP-inter-Cell-r17</w:t>
            </w:r>
          </w:p>
          <w:p w14:paraId="517EC69B"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B05A4D" w:rsidRPr="00D67BF8" w:rsidRDefault="00B05A4D" w:rsidP="00B05A4D">
            <w:pPr>
              <w:pStyle w:val="TAL"/>
              <w:rPr>
                <w:rFonts w:cs="Arial"/>
                <w:szCs w:val="18"/>
              </w:rPr>
            </w:pPr>
            <w:r w:rsidRPr="00D67BF8">
              <w:rPr>
                <w:rFonts w:cs="Arial"/>
                <w:szCs w:val="18"/>
              </w:rPr>
              <w:t>This feature also includes following parameters:</w:t>
            </w:r>
          </w:p>
          <w:p w14:paraId="2DA57FA9" w14:textId="33975FA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B05A4D" w:rsidRPr="00D67BF8" w:rsidRDefault="00B05A4D" w:rsidP="00B05A4D">
            <w:pPr>
              <w:pStyle w:val="TAL"/>
              <w:rPr>
                <w:rFonts w:cs="Arial"/>
                <w:szCs w:val="18"/>
              </w:rPr>
            </w:pPr>
          </w:p>
          <w:p w14:paraId="60F957D3" w14:textId="78B78F0E" w:rsidR="00B05A4D" w:rsidRPr="00D67BF8" w:rsidRDefault="00B05A4D" w:rsidP="00B05A4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B05A4D" w:rsidRPr="00D67BF8" w:rsidRDefault="00B05A4D" w:rsidP="00B05A4D">
            <w:pPr>
              <w:pStyle w:val="TAL"/>
              <w:jc w:val="center"/>
            </w:pPr>
            <w:r w:rsidRPr="00D67BF8">
              <w:t>Band</w:t>
            </w:r>
          </w:p>
        </w:tc>
        <w:tc>
          <w:tcPr>
            <w:tcW w:w="567" w:type="dxa"/>
          </w:tcPr>
          <w:p w14:paraId="3ADA639D" w14:textId="2C9A3202" w:rsidR="00B05A4D" w:rsidRPr="00D67BF8" w:rsidRDefault="00B05A4D" w:rsidP="00B05A4D">
            <w:pPr>
              <w:pStyle w:val="TAL"/>
              <w:jc w:val="center"/>
            </w:pPr>
            <w:r w:rsidRPr="00D67BF8">
              <w:t>No</w:t>
            </w:r>
          </w:p>
        </w:tc>
        <w:tc>
          <w:tcPr>
            <w:tcW w:w="709" w:type="dxa"/>
          </w:tcPr>
          <w:p w14:paraId="672C4271" w14:textId="327D451A" w:rsidR="00B05A4D" w:rsidRPr="00D67BF8" w:rsidRDefault="00B05A4D" w:rsidP="00B05A4D">
            <w:pPr>
              <w:pStyle w:val="TAL"/>
              <w:jc w:val="center"/>
            </w:pPr>
            <w:r w:rsidRPr="00D67BF8">
              <w:rPr>
                <w:bCs/>
                <w:iCs/>
              </w:rPr>
              <w:t>N/A</w:t>
            </w:r>
          </w:p>
        </w:tc>
        <w:tc>
          <w:tcPr>
            <w:tcW w:w="728" w:type="dxa"/>
          </w:tcPr>
          <w:p w14:paraId="27FDE309" w14:textId="0AD0D023" w:rsidR="00B05A4D" w:rsidRPr="00D67BF8" w:rsidRDefault="00B05A4D" w:rsidP="00B05A4D">
            <w:pPr>
              <w:pStyle w:val="TAL"/>
              <w:jc w:val="center"/>
            </w:pPr>
            <w:r w:rsidRPr="00D67BF8">
              <w:rPr>
                <w:bCs/>
                <w:iCs/>
              </w:rPr>
              <w:t>N/A</w:t>
            </w:r>
          </w:p>
        </w:tc>
      </w:tr>
      <w:tr w:rsidR="00B05A4D" w:rsidRPr="00D67BF8" w14:paraId="12BED375" w14:textId="77777777" w:rsidTr="0026000E">
        <w:trPr>
          <w:cantSplit/>
          <w:tblHeader/>
        </w:trPr>
        <w:tc>
          <w:tcPr>
            <w:tcW w:w="6917" w:type="dxa"/>
          </w:tcPr>
          <w:p w14:paraId="07CD9274"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mTRP-GroupBasedL1-RSRP-r17</w:t>
            </w:r>
          </w:p>
          <w:p w14:paraId="74782768" w14:textId="77777777" w:rsidR="00B05A4D" w:rsidRPr="00D67BF8" w:rsidRDefault="00B05A4D" w:rsidP="00B05A4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B05A4D" w:rsidRPr="00D67BF8" w:rsidRDefault="00B05A4D" w:rsidP="00B05A4D">
            <w:pPr>
              <w:pStyle w:val="TAL"/>
              <w:rPr>
                <w:rFonts w:cs="Arial"/>
                <w:szCs w:val="18"/>
              </w:rPr>
            </w:pPr>
            <w:r w:rsidRPr="00D67BF8">
              <w:rPr>
                <w:rFonts w:cs="Arial"/>
                <w:szCs w:val="18"/>
              </w:rPr>
              <w:t>This feature also includes following parameters:</w:t>
            </w:r>
          </w:p>
          <w:p w14:paraId="7593A756" w14:textId="703A6102"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B05A4D" w:rsidRPr="00D67BF8" w:rsidRDefault="00B05A4D" w:rsidP="00B05A4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B05A4D" w:rsidRPr="00D67BF8" w:rsidRDefault="00B05A4D" w:rsidP="00B05A4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B05A4D" w:rsidRPr="00D67BF8" w:rsidRDefault="00B05A4D" w:rsidP="00B05A4D">
            <w:pPr>
              <w:pStyle w:val="TAL"/>
              <w:jc w:val="center"/>
            </w:pPr>
            <w:r w:rsidRPr="00D67BF8">
              <w:t>Band</w:t>
            </w:r>
          </w:p>
        </w:tc>
        <w:tc>
          <w:tcPr>
            <w:tcW w:w="567" w:type="dxa"/>
          </w:tcPr>
          <w:p w14:paraId="4B968E06" w14:textId="64911142" w:rsidR="00B05A4D" w:rsidRPr="00D67BF8" w:rsidRDefault="00B05A4D" w:rsidP="00B05A4D">
            <w:pPr>
              <w:pStyle w:val="TAL"/>
              <w:jc w:val="center"/>
            </w:pPr>
            <w:r w:rsidRPr="00D67BF8">
              <w:t>No</w:t>
            </w:r>
          </w:p>
        </w:tc>
        <w:tc>
          <w:tcPr>
            <w:tcW w:w="709" w:type="dxa"/>
          </w:tcPr>
          <w:p w14:paraId="69D350C6" w14:textId="2C4FEDAA" w:rsidR="00B05A4D" w:rsidRPr="00D67BF8" w:rsidRDefault="00B05A4D" w:rsidP="00B05A4D">
            <w:pPr>
              <w:pStyle w:val="TAL"/>
              <w:jc w:val="center"/>
            </w:pPr>
            <w:r w:rsidRPr="00D67BF8">
              <w:rPr>
                <w:bCs/>
                <w:iCs/>
              </w:rPr>
              <w:t>N/A</w:t>
            </w:r>
          </w:p>
        </w:tc>
        <w:tc>
          <w:tcPr>
            <w:tcW w:w="728" w:type="dxa"/>
          </w:tcPr>
          <w:p w14:paraId="6ACE988A" w14:textId="115D60B0" w:rsidR="00B05A4D" w:rsidRPr="00D67BF8" w:rsidRDefault="00B05A4D" w:rsidP="00B05A4D">
            <w:pPr>
              <w:pStyle w:val="TAL"/>
              <w:jc w:val="center"/>
            </w:pPr>
            <w:r w:rsidRPr="00D67BF8">
              <w:rPr>
                <w:bCs/>
                <w:iCs/>
              </w:rPr>
              <w:t>N/A</w:t>
            </w:r>
          </w:p>
        </w:tc>
      </w:tr>
      <w:tr w:rsidR="00B05A4D" w:rsidRPr="00D67BF8" w14:paraId="60C156E5" w14:textId="77777777" w:rsidTr="0026000E">
        <w:trPr>
          <w:cantSplit/>
          <w:tblHeader/>
        </w:trPr>
        <w:tc>
          <w:tcPr>
            <w:tcW w:w="6917" w:type="dxa"/>
          </w:tcPr>
          <w:p w14:paraId="4652EFD1" w14:textId="77777777" w:rsidR="00B05A4D" w:rsidRPr="00D67BF8" w:rsidRDefault="00B05A4D" w:rsidP="00B05A4D">
            <w:pPr>
              <w:pStyle w:val="TAL"/>
              <w:rPr>
                <w:rFonts w:cs="Arial"/>
                <w:bCs/>
                <w:iCs/>
                <w:szCs w:val="18"/>
              </w:rPr>
            </w:pPr>
            <w:r w:rsidRPr="00D67BF8">
              <w:rPr>
                <w:rFonts w:cs="Arial"/>
                <w:b/>
                <w:i/>
                <w:szCs w:val="18"/>
              </w:rPr>
              <w:t>multiPDSCH-SingleDCI-FR2-1-SCS-120kHz-r17</w:t>
            </w:r>
          </w:p>
          <w:p w14:paraId="62434CC5" w14:textId="76C70162"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B05A4D" w:rsidRPr="00D67BF8" w:rsidRDefault="00B05A4D" w:rsidP="00B05A4D">
            <w:pPr>
              <w:pStyle w:val="TAL"/>
              <w:jc w:val="center"/>
            </w:pPr>
            <w:r w:rsidRPr="00D67BF8">
              <w:t>Band</w:t>
            </w:r>
          </w:p>
        </w:tc>
        <w:tc>
          <w:tcPr>
            <w:tcW w:w="567" w:type="dxa"/>
          </w:tcPr>
          <w:p w14:paraId="4F1D247A" w14:textId="7E05C302" w:rsidR="00B05A4D" w:rsidRPr="00D67BF8" w:rsidRDefault="00B05A4D" w:rsidP="00B05A4D">
            <w:pPr>
              <w:pStyle w:val="TAL"/>
              <w:jc w:val="center"/>
            </w:pPr>
            <w:r w:rsidRPr="00D67BF8">
              <w:t>No</w:t>
            </w:r>
          </w:p>
        </w:tc>
        <w:tc>
          <w:tcPr>
            <w:tcW w:w="709" w:type="dxa"/>
          </w:tcPr>
          <w:p w14:paraId="2C0D3855" w14:textId="3E172C65" w:rsidR="00B05A4D" w:rsidRPr="00D67BF8" w:rsidRDefault="00B05A4D" w:rsidP="00B05A4D">
            <w:pPr>
              <w:pStyle w:val="TAL"/>
              <w:jc w:val="center"/>
            </w:pPr>
            <w:r w:rsidRPr="00D67BF8">
              <w:t>N/A</w:t>
            </w:r>
          </w:p>
        </w:tc>
        <w:tc>
          <w:tcPr>
            <w:tcW w:w="728" w:type="dxa"/>
          </w:tcPr>
          <w:p w14:paraId="1236F0D2" w14:textId="1A0F0486" w:rsidR="00B05A4D" w:rsidRPr="00D67BF8" w:rsidRDefault="00B05A4D" w:rsidP="00B05A4D">
            <w:pPr>
              <w:pStyle w:val="TAL"/>
              <w:jc w:val="center"/>
            </w:pPr>
            <w:r w:rsidRPr="00D67BF8">
              <w:t>N/A</w:t>
            </w:r>
          </w:p>
        </w:tc>
      </w:tr>
      <w:tr w:rsidR="00B05A4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B05A4D" w:rsidRPr="00D67BF8" w:rsidRDefault="00B05A4D" w:rsidP="00B05A4D">
            <w:pPr>
              <w:pStyle w:val="TAL"/>
              <w:rPr>
                <w:b/>
                <w:i/>
              </w:rPr>
            </w:pPr>
            <w:r w:rsidRPr="00D67BF8">
              <w:rPr>
                <w:b/>
                <w:i/>
              </w:rPr>
              <w:t>multiPUCCH-HARQ-ACK-ForMulticastUnicast-r17</w:t>
            </w:r>
          </w:p>
          <w:p w14:paraId="37851509" w14:textId="1BCCA5CA" w:rsidR="00B05A4D" w:rsidRPr="00D67BF8" w:rsidRDefault="00B05A4D" w:rsidP="00B05A4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B05A4D" w:rsidRPr="00D67BF8" w:rsidRDefault="00B05A4D" w:rsidP="00B05A4D">
            <w:pPr>
              <w:pStyle w:val="TAL"/>
            </w:pPr>
          </w:p>
          <w:p w14:paraId="0C45F94E"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B05A4D" w:rsidRPr="00D67BF8" w:rsidRDefault="00B05A4D" w:rsidP="00B05A4D">
            <w:pPr>
              <w:pStyle w:val="TAL"/>
              <w:rPr>
                <w:b/>
                <w:i/>
              </w:rPr>
            </w:pPr>
          </w:p>
          <w:p w14:paraId="2750F4C6" w14:textId="77777777" w:rsidR="00B05A4D" w:rsidRPr="00D67BF8" w:rsidRDefault="00B05A4D" w:rsidP="00B05A4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B05A4D" w:rsidRPr="00D67BF8" w:rsidRDefault="00B05A4D" w:rsidP="00B05A4D">
            <w:pPr>
              <w:pStyle w:val="TAL"/>
              <w:jc w:val="center"/>
            </w:pPr>
            <w:r w:rsidRPr="00D67BF8">
              <w:t>N/A</w:t>
            </w:r>
          </w:p>
        </w:tc>
      </w:tr>
      <w:tr w:rsidR="00B05A4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B05A4D" w:rsidRPr="00D67BF8" w:rsidRDefault="00B05A4D" w:rsidP="00B05A4D">
            <w:pPr>
              <w:pStyle w:val="TAL"/>
              <w:rPr>
                <w:rFonts w:cs="Arial"/>
                <w:b/>
                <w:i/>
                <w:szCs w:val="18"/>
              </w:rPr>
            </w:pPr>
            <w:r w:rsidRPr="00D67BF8">
              <w:rPr>
                <w:rFonts w:cs="Arial"/>
                <w:b/>
                <w:i/>
                <w:szCs w:val="18"/>
              </w:rPr>
              <w:t>multiPUSCH-ActiveConfiguredGrant-r18</w:t>
            </w:r>
          </w:p>
          <w:p w14:paraId="214CF229" w14:textId="77777777" w:rsidR="00B05A4D" w:rsidRPr="00D67BF8" w:rsidRDefault="00B05A4D" w:rsidP="00B05A4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B05A4D" w:rsidRPr="00D67BF8" w:rsidRDefault="00B05A4D" w:rsidP="00B05A4D">
            <w:pPr>
              <w:pStyle w:val="TAL"/>
              <w:rPr>
                <w:rFonts w:cs="Arial"/>
                <w:bCs/>
                <w:iCs/>
                <w:szCs w:val="18"/>
              </w:rPr>
            </w:pPr>
            <w:r w:rsidRPr="00D67BF8">
              <w:rPr>
                <w:rFonts w:cs="Arial"/>
                <w:bCs/>
                <w:iCs/>
                <w:szCs w:val="18"/>
              </w:rPr>
              <w:t>This feature also includes following parameters:</w:t>
            </w:r>
          </w:p>
          <w:p w14:paraId="4389D4F8"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B05A4D" w:rsidRPr="00D67BF8" w:rsidRDefault="00B05A4D" w:rsidP="00B05A4D">
            <w:pPr>
              <w:pStyle w:val="TAL"/>
              <w:ind w:left="601" w:hanging="283"/>
              <w:rPr>
                <w:rFonts w:cs="Arial"/>
                <w:szCs w:val="18"/>
              </w:rPr>
            </w:pPr>
          </w:p>
          <w:p w14:paraId="719929E7" w14:textId="77777777" w:rsidR="00B05A4D" w:rsidRPr="00D67BF8" w:rsidRDefault="00B05A4D" w:rsidP="00B05A4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B05A4D" w:rsidRPr="00D67BF8" w:rsidRDefault="00B05A4D" w:rsidP="00B05A4D">
            <w:pPr>
              <w:pStyle w:val="TAL"/>
              <w:rPr>
                <w:rFonts w:cs="Arial"/>
                <w:szCs w:val="18"/>
              </w:rPr>
            </w:pPr>
          </w:p>
          <w:p w14:paraId="6594EDD2" w14:textId="48133E4A" w:rsidR="00B05A4D" w:rsidRPr="00D67BF8" w:rsidRDefault="00B05A4D" w:rsidP="00B05A4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r w:rsidRPr="00A32A0E">
              <w:rPr>
                <w:rFonts w:cs="Arial"/>
                <w:szCs w:val="18"/>
                <w:lang w:val="en-US"/>
              </w:rPr>
              <w:t xml:space="preserve">CG with single-PUSCH TO in one CG period and CG with multi-PUSCH TO in one CG period </w:t>
            </w:r>
            <w:r w:rsidRPr="00D67BF8">
              <w:rPr>
                <w:rFonts w:cs="Arial"/>
                <w:szCs w:val="18"/>
              </w:rPr>
              <w:t xml:space="preserve">should not exceed the value reported by </w:t>
            </w:r>
            <w:r w:rsidRPr="00D67BF8">
              <w:rPr>
                <w:i/>
                <w:iCs/>
              </w:rPr>
              <w:t>activeConfiguredGrant-r16</w:t>
            </w:r>
            <w:r w:rsidRPr="00D67BF8">
              <w:t>.</w:t>
            </w:r>
          </w:p>
          <w:p w14:paraId="1D7481FC" w14:textId="77777777" w:rsidR="00B05A4D" w:rsidRPr="00D67BF8" w:rsidRDefault="00B05A4D" w:rsidP="00B05A4D">
            <w:pPr>
              <w:pStyle w:val="TAL"/>
              <w:rPr>
                <w:rFonts w:cs="Arial"/>
                <w:szCs w:val="18"/>
              </w:rPr>
            </w:pPr>
          </w:p>
          <w:p w14:paraId="19AB5B38" w14:textId="77777777" w:rsidR="00B05A4D" w:rsidRPr="00D67BF8" w:rsidRDefault="00B05A4D" w:rsidP="00B05A4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B05A4D" w:rsidRPr="00D67BF8" w:rsidRDefault="00B05A4D" w:rsidP="00B05A4D">
            <w:pPr>
              <w:pStyle w:val="TAL"/>
              <w:rPr>
                <w:rFonts w:cs="Arial"/>
                <w:szCs w:val="18"/>
              </w:rPr>
            </w:pPr>
          </w:p>
          <w:p w14:paraId="2343A917" w14:textId="77777777" w:rsidR="00B05A4D" w:rsidRPr="00D67BF8" w:rsidRDefault="00B05A4D" w:rsidP="00B05A4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B05A4D" w:rsidRPr="00D67BF8" w:rsidRDefault="00B05A4D" w:rsidP="00B05A4D">
            <w:pPr>
              <w:pStyle w:val="TAL"/>
              <w:rPr>
                <w:rFonts w:cs="Arial"/>
                <w:szCs w:val="18"/>
              </w:rPr>
            </w:pPr>
          </w:p>
          <w:p w14:paraId="14131506" w14:textId="77777777" w:rsidR="00B05A4D" w:rsidRPr="00D67BF8" w:rsidRDefault="00B05A4D" w:rsidP="00B05A4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B05A4D" w:rsidRPr="00D67BF8" w:rsidRDefault="00B05A4D" w:rsidP="00B05A4D">
            <w:pPr>
              <w:pStyle w:val="TAL"/>
              <w:rPr>
                <w:rFonts w:cs="Arial"/>
                <w:szCs w:val="18"/>
              </w:rPr>
            </w:pPr>
          </w:p>
          <w:p w14:paraId="38EEE74D" w14:textId="77777777" w:rsidR="00B05A4D" w:rsidRPr="00D67BF8" w:rsidRDefault="00B05A4D" w:rsidP="00B05A4D">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B05A4D" w:rsidRPr="00D67BF8" w:rsidRDefault="00B05A4D" w:rsidP="00B05A4D">
            <w:pPr>
              <w:pStyle w:val="TAL"/>
              <w:rPr>
                <w:rFonts w:asciiTheme="majorHAnsi" w:hAnsiTheme="majorHAnsi" w:cstheme="majorHAnsi"/>
                <w:szCs w:val="18"/>
              </w:rPr>
            </w:pPr>
          </w:p>
          <w:p w14:paraId="78BC0B87" w14:textId="7FB5A946" w:rsidR="00B05A4D" w:rsidRPr="00D67BF8" w:rsidRDefault="00B05A4D" w:rsidP="00B05A4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B05A4D" w:rsidRPr="00D67BF8" w:rsidRDefault="00B05A4D" w:rsidP="00B05A4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B05A4D" w:rsidRPr="00D67BF8" w:rsidRDefault="00B05A4D" w:rsidP="00B05A4D">
            <w:pPr>
              <w:pStyle w:val="TAL"/>
              <w:jc w:val="center"/>
            </w:pPr>
            <w:r w:rsidRPr="00D67BF8">
              <w:t>N/A</w:t>
            </w:r>
          </w:p>
        </w:tc>
      </w:tr>
      <w:tr w:rsidR="00B05A4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B05A4D" w:rsidRPr="00D67BF8" w:rsidRDefault="00B05A4D" w:rsidP="00B05A4D">
            <w:pPr>
              <w:pStyle w:val="TAL"/>
              <w:rPr>
                <w:rFonts w:cs="Arial"/>
                <w:b/>
                <w:i/>
                <w:szCs w:val="18"/>
              </w:rPr>
            </w:pPr>
            <w:r w:rsidRPr="00D67BF8">
              <w:rPr>
                <w:rFonts w:cs="Arial"/>
                <w:b/>
                <w:i/>
                <w:szCs w:val="18"/>
              </w:rPr>
              <w:t>multiPUSCH-CG-r18</w:t>
            </w:r>
          </w:p>
          <w:p w14:paraId="4844B17B" w14:textId="77777777" w:rsidR="00B05A4D" w:rsidRPr="00D67BF8" w:rsidRDefault="00B05A4D" w:rsidP="00B05A4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B05A4D" w:rsidRPr="00D67BF8" w:rsidRDefault="00B05A4D" w:rsidP="00B05A4D">
            <w:pPr>
              <w:pStyle w:val="TAL"/>
              <w:rPr>
                <w:rFonts w:cs="Arial"/>
                <w:bCs/>
                <w:iCs/>
                <w:szCs w:val="18"/>
              </w:rPr>
            </w:pPr>
            <w:r w:rsidRPr="00D67BF8">
              <w:rPr>
                <w:rFonts w:cs="Arial"/>
                <w:bCs/>
                <w:iCs/>
                <w:szCs w:val="18"/>
              </w:rPr>
              <w:t>This feature also includes following parameters:</w:t>
            </w:r>
          </w:p>
          <w:p w14:paraId="1D656BE1"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B05A4D" w:rsidRPr="00D67BF8" w:rsidRDefault="00B05A4D" w:rsidP="00B05A4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B05A4D" w:rsidRPr="00D67BF8" w:rsidRDefault="00B05A4D" w:rsidP="00B05A4D">
            <w:pPr>
              <w:pStyle w:val="TAL"/>
              <w:jc w:val="center"/>
            </w:pPr>
            <w:r w:rsidRPr="00D67BF8">
              <w:t>N/A</w:t>
            </w:r>
          </w:p>
        </w:tc>
      </w:tr>
      <w:tr w:rsidR="00B05A4D" w:rsidRPr="00D67BF8" w14:paraId="3EC67003" w14:textId="77777777" w:rsidTr="0026000E">
        <w:trPr>
          <w:cantSplit/>
          <w:tblHeader/>
        </w:trPr>
        <w:tc>
          <w:tcPr>
            <w:tcW w:w="6917" w:type="dxa"/>
          </w:tcPr>
          <w:p w14:paraId="4D2D3663" w14:textId="77777777" w:rsidR="00B05A4D" w:rsidRPr="00D67BF8" w:rsidRDefault="00B05A4D" w:rsidP="00B05A4D">
            <w:pPr>
              <w:pStyle w:val="TAL"/>
              <w:rPr>
                <w:rFonts w:cs="Arial"/>
                <w:bCs/>
                <w:iCs/>
                <w:szCs w:val="18"/>
              </w:rPr>
            </w:pPr>
            <w:r w:rsidRPr="00D67BF8">
              <w:rPr>
                <w:rFonts w:cs="Arial"/>
                <w:b/>
                <w:i/>
                <w:szCs w:val="18"/>
              </w:rPr>
              <w:t>multiPUSCH-SingleDCI-FR2-1-SCS-120kHz-r17</w:t>
            </w:r>
          </w:p>
          <w:p w14:paraId="328DEDD8" w14:textId="64BB9044"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B05A4D" w:rsidRPr="00D67BF8" w:rsidRDefault="00B05A4D" w:rsidP="00B05A4D">
            <w:pPr>
              <w:pStyle w:val="TAL"/>
              <w:jc w:val="center"/>
            </w:pPr>
            <w:r w:rsidRPr="00D67BF8">
              <w:t>Band</w:t>
            </w:r>
          </w:p>
        </w:tc>
        <w:tc>
          <w:tcPr>
            <w:tcW w:w="567" w:type="dxa"/>
          </w:tcPr>
          <w:p w14:paraId="792204B3" w14:textId="261288C5" w:rsidR="00B05A4D" w:rsidRPr="00D67BF8" w:rsidRDefault="00B05A4D" w:rsidP="00B05A4D">
            <w:pPr>
              <w:pStyle w:val="TAL"/>
              <w:jc w:val="center"/>
            </w:pPr>
            <w:r w:rsidRPr="00D67BF8">
              <w:t>No</w:t>
            </w:r>
          </w:p>
        </w:tc>
        <w:tc>
          <w:tcPr>
            <w:tcW w:w="709" w:type="dxa"/>
          </w:tcPr>
          <w:p w14:paraId="291B52EC" w14:textId="3015BBF1" w:rsidR="00B05A4D" w:rsidRPr="00D67BF8" w:rsidRDefault="00B05A4D" w:rsidP="00B05A4D">
            <w:pPr>
              <w:pStyle w:val="TAL"/>
              <w:jc w:val="center"/>
            </w:pPr>
            <w:r w:rsidRPr="00D67BF8">
              <w:t>N/A</w:t>
            </w:r>
          </w:p>
        </w:tc>
        <w:tc>
          <w:tcPr>
            <w:tcW w:w="728" w:type="dxa"/>
          </w:tcPr>
          <w:p w14:paraId="1848E002" w14:textId="4CD7E63D" w:rsidR="00B05A4D" w:rsidRPr="00D67BF8" w:rsidRDefault="00B05A4D" w:rsidP="00B05A4D">
            <w:pPr>
              <w:pStyle w:val="TAL"/>
              <w:jc w:val="center"/>
            </w:pPr>
            <w:r w:rsidRPr="00D67BF8">
              <w:t>N/A</w:t>
            </w:r>
          </w:p>
        </w:tc>
      </w:tr>
      <w:tr w:rsidR="00B05A4D" w:rsidRPr="00D67BF8" w14:paraId="6ED4BF1F" w14:textId="77777777" w:rsidTr="0026000E">
        <w:trPr>
          <w:cantSplit/>
          <w:tblHeader/>
        </w:trPr>
        <w:tc>
          <w:tcPr>
            <w:tcW w:w="6917" w:type="dxa"/>
          </w:tcPr>
          <w:p w14:paraId="21094DA1" w14:textId="77777777" w:rsidR="00B05A4D" w:rsidRPr="00D67BF8" w:rsidRDefault="00B05A4D" w:rsidP="00B05A4D">
            <w:pPr>
              <w:pStyle w:val="TAL"/>
              <w:rPr>
                <w:b/>
                <w:bCs/>
                <w:i/>
                <w:iCs/>
              </w:rPr>
            </w:pPr>
            <w:r w:rsidRPr="00D67BF8">
              <w:rPr>
                <w:b/>
                <w:bCs/>
                <w:i/>
                <w:iCs/>
              </w:rPr>
              <w:t>multiPUSCH-SingleDCI-NonConsSlots-r18</w:t>
            </w:r>
          </w:p>
          <w:p w14:paraId="7CF3D7E6" w14:textId="77777777" w:rsidR="00B05A4D" w:rsidRPr="00D67BF8" w:rsidRDefault="00B05A4D" w:rsidP="00B05A4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B05A4D" w:rsidRPr="00D67BF8" w:rsidRDefault="00B05A4D" w:rsidP="00B05A4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B05A4D" w:rsidRPr="00D67BF8" w:rsidRDefault="00B05A4D" w:rsidP="00B05A4D">
            <w:pPr>
              <w:pStyle w:val="TAL"/>
              <w:jc w:val="center"/>
            </w:pPr>
            <w:r w:rsidRPr="00D67BF8">
              <w:t>Band</w:t>
            </w:r>
          </w:p>
        </w:tc>
        <w:tc>
          <w:tcPr>
            <w:tcW w:w="567" w:type="dxa"/>
          </w:tcPr>
          <w:p w14:paraId="3791F53F" w14:textId="242BF208" w:rsidR="00B05A4D" w:rsidRPr="00D67BF8" w:rsidRDefault="00B05A4D" w:rsidP="00B05A4D">
            <w:pPr>
              <w:pStyle w:val="TAL"/>
              <w:jc w:val="center"/>
            </w:pPr>
            <w:r w:rsidRPr="00D67BF8">
              <w:t>No</w:t>
            </w:r>
          </w:p>
        </w:tc>
        <w:tc>
          <w:tcPr>
            <w:tcW w:w="709" w:type="dxa"/>
          </w:tcPr>
          <w:p w14:paraId="757A49A0" w14:textId="44F0D939" w:rsidR="00B05A4D" w:rsidRPr="00D67BF8" w:rsidRDefault="00B05A4D" w:rsidP="00B05A4D">
            <w:pPr>
              <w:pStyle w:val="TAL"/>
              <w:jc w:val="center"/>
            </w:pPr>
            <w:r w:rsidRPr="00D67BF8">
              <w:t>N/A</w:t>
            </w:r>
          </w:p>
        </w:tc>
        <w:tc>
          <w:tcPr>
            <w:tcW w:w="728" w:type="dxa"/>
          </w:tcPr>
          <w:p w14:paraId="6F6773DC" w14:textId="66CA4203" w:rsidR="00B05A4D" w:rsidRPr="00D67BF8" w:rsidRDefault="00B05A4D" w:rsidP="00B05A4D">
            <w:pPr>
              <w:pStyle w:val="TAL"/>
              <w:jc w:val="center"/>
            </w:pPr>
            <w:r w:rsidRPr="00D67BF8">
              <w:t>FR1 only</w:t>
            </w:r>
          </w:p>
        </w:tc>
      </w:tr>
      <w:tr w:rsidR="00B05A4D" w:rsidRPr="00D67BF8" w14:paraId="7A51340F" w14:textId="77777777" w:rsidTr="0026000E">
        <w:trPr>
          <w:cantSplit/>
          <w:tblHeader/>
        </w:trPr>
        <w:tc>
          <w:tcPr>
            <w:tcW w:w="6917" w:type="dxa"/>
          </w:tcPr>
          <w:p w14:paraId="2A2DD41D" w14:textId="77777777" w:rsidR="00B05A4D" w:rsidRPr="00D67BF8" w:rsidRDefault="00B05A4D" w:rsidP="00B05A4D">
            <w:pPr>
              <w:pStyle w:val="TAL"/>
              <w:rPr>
                <w:b/>
                <w:i/>
              </w:rPr>
            </w:pPr>
            <w:r w:rsidRPr="00D67BF8">
              <w:rPr>
                <w:b/>
                <w:i/>
              </w:rPr>
              <w:t>multipleRateMatchingEUTRA-CRS-r16</w:t>
            </w:r>
          </w:p>
          <w:p w14:paraId="3B2F21EB" w14:textId="77777777" w:rsidR="00B05A4D" w:rsidRPr="00D67BF8" w:rsidRDefault="00B05A4D" w:rsidP="00B05A4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B05A4D" w:rsidRPr="00D67BF8" w:rsidRDefault="00B05A4D" w:rsidP="00B05A4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B05A4D" w:rsidRPr="00D67BF8" w:rsidRDefault="00B05A4D" w:rsidP="00B05A4D">
            <w:pPr>
              <w:pStyle w:val="TAL"/>
              <w:jc w:val="center"/>
            </w:pPr>
            <w:r w:rsidRPr="00D67BF8">
              <w:t>Band</w:t>
            </w:r>
          </w:p>
        </w:tc>
        <w:tc>
          <w:tcPr>
            <w:tcW w:w="567" w:type="dxa"/>
          </w:tcPr>
          <w:p w14:paraId="74327DEC" w14:textId="77777777" w:rsidR="00B05A4D" w:rsidRPr="00D67BF8" w:rsidRDefault="00B05A4D" w:rsidP="00B05A4D">
            <w:pPr>
              <w:pStyle w:val="TAL"/>
              <w:jc w:val="center"/>
            </w:pPr>
            <w:r w:rsidRPr="00D67BF8">
              <w:t>No</w:t>
            </w:r>
          </w:p>
        </w:tc>
        <w:tc>
          <w:tcPr>
            <w:tcW w:w="709" w:type="dxa"/>
          </w:tcPr>
          <w:p w14:paraId="5015A9A4" w14:textId="77777777" w:rsidR="00B05A4D" w:rsidRPr="00D67BF8" w:rsidRDefault="00B05A4D" w:rsidP="00B05A4D">
            <w:pPr>
              <w:pStyle w:val="TAL"/>
              <w:jc w:val="center"/>
            </w:pPr>
            <w:r w:rsidRPr="00D67BF8">
              <w:rPr>
                <w:bCs/>
                <w:iCs/>
              </w:rPr>
              <w:t>N/A</w:t>
            </w:r>
          </w:p>
        </w:tc>
        <w:tc>
          <w:tcPr>
            <w:tcW w:w="728" w:type="dxa"/>
          </w:tcPr>
          <w:p w14:paraId="6A19C96C" w14:textId="77777777" w:rsidR="00B05A4D" w:rsidRPr="00D67BF8" w:rsidRDefault="00B05A4D" w:rsidP="00B05A4D">
            <w:pPr>
              <w:pStyle w:val="TAL"/>
              <w:jc w:val="center"/>
            </w:pPr>
            <w:r w:rsidRPr="00D67BF8">
              <w:t>FR1 only</w:t>
            </w:r>
          </w:p>
        </w:tc>
      </w:tr>
      <w:tr w:rsidR="00B05A4D" w:rsidRPr="00D67BF8" w14:paraId="6ADFECE2" w14:textId="77777777" w:rsidTr="0026000E">
        <w:trPr>
          <w:cantSplit/>
          <w:tblHeader/>
        </w:trPr>
        <w:tc>
          <w:tcPr>
            <w:tcW w:w="6917" w:type="dxa"/>
          </w:tcPr>
          <w:p w14:paraId="18471F02" w14:textId="77777777" w:rsidR="00B05A4D" w:rsidRPr="00D67BF8" w:rsidRDefault="00B05A4D" w:rsidP="00B05A4D">
            <w:pPr>
              <w:pStyle w:val="TAL"/>
              <w:rPr>
                <w:b/>
                <w:i/>
              </w:rPr>
            </w:pPr>
            <w:r w:rsidRPr="00D67BF8">
              <w:rPr>
                <w:b/>
                <w:i/>
              </w:rPr>
              <w:t>multipleTCI</w:t>
            </w:r>
          </w:p>
          <w:p w14:paraId="7B7D576E" w14:textId="77777777" w:rsidR="00B05A4D" w:rsidRPr="00D67BF8" w:rsidRDefault="00B05A4D" w:rsidP="00B05A4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B05A4D" w:rsidRPr="00D67BF8" w:rsidRDefault="00B05A4D" w:rsidP="00B05A4D">
            <w:pPr>
              <w:pStyle w:val="TAL"/>
              <w:jc w:val="center"/>
            </w:pPr>
            <w:r w:rsidRPr="00D67BF8">
              <w:t>Band</w:t>
            </w:r>
          </w:p>
        </w:tc>
        <w:tc>
          <w:tcPr>
            <w:tcW w:w="567" w:type="dxa"/>
          </w:tcPr>
          <w:p w14:paraId="3BDB632E" w14:textId="77777777" w:rsidR="00B05A4D" w:rsidRPr="00D67BF8" w:rsidRDefault="00B05A4D" w:rsidP="00B05A4D">
            <w:pPr>
              <w:pStyle w:val="TAL"/>
              <w:jc w:val="center"/>
            </w:pPr>
            <w:r w:rsidRPr="00D67BF8">
              <w:t>Yes</w:t>
            </w:r>
          </w:p>
        </w:tc>
        <w:tc>
          <w:tcPr>
            <w:tcW w:w="709" w:type="dxa"/>
          </w:tcPr>
          <w:p w14:paraId="6A78C25C" w14:textId="77777777" w:rsidR="00B05A4D" w:rsidRPr="00D67BF8" w:rsidRDefault="00B05A4D" w:rsidP="00B05A4D">
            <w:pPr>
              <w:pStyle w:val="TAL"/>
              <w:jc w:val="center"/>
            </w:pPr>
            <w:r w:rsidRPr="00D67BF8">
              <w:rPr>
                <w:bCs/>
                <w:iCs/>
              </w:rPr>
              <w:t>N/A</w:t>
            </w:r>
          </w:p>
        </w:tc>
        <w:tc>
          <w:tcPr>
            <w:tcW w:w="728" w:type="dxa"/>
          </w:tcPr>
          <w:p w14:paraId="35C53DC8" w14:textId="77777777" w:rsidR="00B05A4D" w:rsidRPr="00D67BF8" w:rsidRDefault="00B05A4D" w:rsidP="00B05A4D">
            <w:pPr>
              <w:pStyle w:val="TAL"/>
              <w:jc w:val="center"/>
            </w:pPr>
            <w:r w:rsidRPr="00D67BF8">
              <w:rPr>
                <w:bCs/>
                <w:iCs/>
              </w:rPr>
              <w:t>N/A</w:t>
            </w:r>
          </w:p>
        </w:tc>
      </w:tr>
      <w:tr w:rsidR="00B05A4D" w:rsidRPr="00D67BF8" w14:paraId="19239F05" w14:textId="77777777" w:rsidTr="002420D3">
        <w:trPr>
          <w:cantSplit/>
          <w:tblHeader/>
        </w:trPr>
        <w:tc>
          <w:tcPr>
            <w:tcW w:w="6917" w:type="dxa"/>
          </w:tcPr>
          <w:p w14:paraId="76258EDB" w14:textId="77777777" w:rsidR="00B05A4D" w:rsidRPr="00D67BF8" w:rsidRDefault="00B05A4D" w:rsidP="00B05A4D">
            <w:pPr>
              <w:pStyle w:val="TAL"/>
              <w:rPr>
                <w:b/>
                <w:i/>
              </w:rPr>
            </w:pPr>
            <w:r w:rsidRPr="00D67BF8">
              <w:rPr>
                <w:b/>
                <w:i/>
              </w:rPr>
              <w:t>nack-OnlyFeedbackForMulticastWithDCI-Enabler-r17</w:t>
            </w:r>
          </w:p>
          <w:p w14:paraId="7D9A0183" w14:textId="3586F03E" w:rsidR="00B05A4D" w:rsidRPr="00D67BF8" w:rsidRDefault="00B05A4D" w:rsidP="00B05A4D">
            <w:pPr>
              <w:pStyle w:val="TAL"/>
            </w:pPr>
            <w:r w:rsidRPr="00D67BF8">
              <w:t>Indicates whether the UE supports DCI-based enabling/disabling NACK-only based HARQ-ACK feedback configured per G-RNTI by RRC signalling via DCI format 4_2.</w:t>
            </w:r>
          </w:p>
          <w:p w14:paraId="19E654F5" w14:textId="275749DF"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B05A4D" w:rsidRPr="00D67BF8" w:rsidRDefault="00B05A4D" w:rsidP="00B05A4D">
            <w:pPr>
              <w:pStyle w:val="TAL"/>
              <w:jc w:val="center"/>
            </w:pPr>
            <w:r w:rsidRPr="00D67BF8">
              <w:t>Band</w:t>
            </w:r>
          </w:p>
        </w:tc>
        <w:tc>
          <w:tcPr>
            <w:tcW w:w="567" w:type="dxa"/>
          </w:tcPr>
          <w:p w14:paraId="60CA296C" w14:textId="77777777" w:rsidR="00B05A4D" w:rsidRPr="00D67BF8" w:rsidRDefault="00B05A4D" w:rsidP="00B05A4D">
            <w:pPr>
              <w:pStyle w:val="TAL"/>
              <w:jc w:val="center"/>
            </w:pPr>
            <w:r w:rsidRPr="00D67BF8">
              <w:t>No</w:t>
            </w:r>
          </w:p>
        </w:tc>
        <w:tc>
          <w:tcPr>
            <w:tcW w:w="709" w:type="dxa"/>
          </w:tcPr>
          <w:p w14:paraId="46A3F784" w14:textId="77777777" w:rsidR="00B05A4D" w:rsidRPr="00D67BF8" w:rsidRDefault="00B05A4D" w:rsidP="00B05A4D">
            <w:pPr>
              <w:pStyle w:val="TAL"/>
              <w:jc w:val="center"/>
              <w:rPr>
                <w:bCs/>
                <w:iCs/>
              </w:rPr>
            </w:pPr>
            <w:r w:rsidRPr="00D67BF8">
              <w:rPr>
                <w:bCs/>
                <w:iCs/>
              </w:rPr>
              <w:t>N/A</w:t>
            </w:r>
          </w:p>
        </w:tc>
        <w:tc>
          <w:tcPr>
            <w:tcW w:w="728" w:type="dxa"/>
          </w:tcPr>
          <w:p w14:paraId="1B5B5048" w14:textId="77777777" w:rsidR="00B05A4D" w:rsidRPr="00D67BF8" w:rsidRDefault="00B05A4D" w:rsidP="00B05A4D">
            <w:pPr>
              <w:pStyle w:val="TAL"/>
              <w:jc w:val="center"/>
              <w:rPr>
                <w:bCs/>
                <w:iCs/>
              </w:rPr>
            </w:pPr>
            <w:r w:rsidRPr="00D67BF8">
              <w:rPr>
                <w:bCs/>
                <w:iCs/>
              </w:rPr>
              <w:t>N/A</w:t>
            </w:r>
          </w:p>
        </w:tc>
      </w:tr>
      <w:tr w:rsidR="00B05A4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B05A4D" w:rsidRPr="00D67BF8" w:rsidRDefault="00B05A4D" w:rsidP="00B05A4D">
            <w:pPr>
              <w:pStyle w:val="TAL"/>
              <w:rPr>
                <w:b/>
                <w:i/>
              </w:rPr>
            </w:pPr>
            <w:r w:rsidRPr="00D67BF8">
              <w:rPr>
                <w:b/>
                <w:i/>
              </w:rPr>
              <w:t>nack-OnlyFeedbackForSPS-MulticastWithDCI-Enabler-r17</w:t>
            </w:r>
          </w:p>
          <w:p w14:paraId="1345F228" w14:textId="77777777" w:rsidR="00B05A4D" w:rsidRPr="00D67BF8" w:rsidRDefault="00B05A4D" w:rsidP="00B05A4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B05A4D" w:rsidRPr="00D67BF8" w:rsidRDefault="00B05A4D" w:rsidP="00B05A4D">
            <w:pPr>
              <w:pStyle w:val="TAL"/>
              <w:rPr>
                <w:bCs/>
                <w:iCs/>
              </w:rPr>
            </w:pPr>
          </w:p>
          <w:p w14:paraId="09EA3523" w14:textId="77777777" w:rsidR="00B05A4D" w:rsidRPr="00D67BF8" w:rsidRDefault="00B05A4D" w:rsidP="00B05A4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B05A4D" w:rsidRPr="00D67BF8" w:rsidRDefault="00B05A4D" w:rsidP="00B05A4D">
            <w:pPr>
              <w:pStyle w:val="TAL"/>
              <w:jc w:val="center"/>
              <w:rPr>
                <w:bCs/>
                <w:iCs/>
              </w:rPr>
            </w:pPr>
            <w:r w:rsidRPr="00D67BF8">
              <w:rPr>
                <w:bCs/>
                <w:iCs/>
              </w:rPr>
              <w:t>N/A</w:t>
            </w:r>
          </w:p>
        </w:tc>
      </w:tr>
      <w:tr w:rsidR="00B05A4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B05A4D" w:rsidRPr="00D67BF8" w:rsidRDefault="00B05A4D" w:rsidP="00B05A4D">
            <w:pPr>
              <w:pStyle w:val="TAL"/>
              <w:rPr>
                <w:b/>
                <w:bCs/>
                <w:i/>
                <w:iCs/>
              </w:rPr>
            </w:pPr>
            <w:r w:rsidRPr="00D67BF8">
              <w:rPr>
                <w:b/>
                <w:bCs/>
                <w:i/>
                <w:iCs/>
              </w:rPr>
              <w:t>ncd-SSB-BWP-Wor-r18</w:t>
            </w:r>
          </w:p>
          <w:p w14:paraId="17572BD4" w14:textId="7CA18BB3" w:rsidR="00B05A4D" w:rsidRPr="00D67BF8" w:rsidRDefault="00B05A4D" w:rsidP="00B05A4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B05A4D" w:rsidRPr="00D67BF8" w:rsidRDefault="00B05A4D" w:rsidP="00B05A4D">
            <w:pPr>
              <w:pStyle w:val="TAL"/>
            </w:pPr>
            <w:r w:rsidRPr="00D67BF8">
              <w:t>NOTE: this feature applies only to PCell.</w:t>
            </w:r>
          </w:p>
          <w:p w14:paraId="61921FEC" w14:textId="57414EB4" w:rsidR="00B05A4D" w:rsidRPr="00D67BF8" w:rsidRDefault="00B05A4D" w:rsidP="00B05A4D">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B05A4D" w:rsidRPr="00D67BF8" w:rsidRDefault="00B05A4D" w:rsidP="00B05A4D">
            <w:pPr>
              <w:pStyle w:val="TAL"/>
              <w:jc w:val="center"/>
            </w:pPr>
            <w:r w:rsidRPr="00D67BF8">
              <w:t>N/A</w:t>
            </w:r>
          </w:p>
        </w:tc>
      </w:tr>
      <w:tr w:rsidR="00B05A4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B05A4D" w:rsidRPr="00D67BF8" w:rsidRDefault="00B05A4D" w:rsidP="00B05A4D">
            <w:pPr>
              <w:pStyle w:val="TAL"/>
              <w:rPr>
                <w:rFonts w:eastAsia="Yu Mincho"/>
                <w:bCs/>
                <w:i/>
                <w:iCs/>
              </w:rPr>
            </w:pPr>
            <w:r w:rsidRPr="00D67BF8">
              <w:rPr>
                <w:b/>
                <w:bCs/>
                <w:i/>
                <w:iCs/>
              </w:rPr>
              <w:t>nesBasedCondHandoverWithDCI-r18</w:t>
            </w:r>
          </w:p>
          <w:p w14:paraId="2E0DE9B2" w14:textId="58584360" w:rsidR="00B05A4D" w:rsidRPr="00D67BF8" w:rsidRDefault="00B05A4D" w:rsidP="00B05A4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B05A4D" w:rsidRPr="00D67BF8" w:rsidRDefault="00B05A4D" w:rsidP="00B05A4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B05A4D" w:rsidRPr="00D67BF8" w:rsidRDefault="00B05A4D" w:rsidP="00B05A4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B05A4D" w:rsidRPr="00D67BF8" w:rsidRDefault="00B05A4D" w:rsidP="00B05A4D">
            <w:pPr>
              <w:pStyle w:val="TAL"/>
              <w:jc w:val="center"/>
              <w:rPr>
                <w:bCs/>
                <w:iCs/>
              </w:rPr>
            </w:pPr>
            <w:r w:rsidRPr="00D67BF8">
              <w:rPr>
                <w:bCs/>
                <w:iCs/>
              </w:rPr>
              <w:t>N/A</w:t>
            </w:r>
          </w:p>
        </w:tc>
      </w:tr>
      <w:tr w:rsidR="00B05A4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B05A4D" w:rsidRPr="00D67BF8" w:rsidRDefault="00B05A4D" w:rsidP="00B05A4D">
            <w:pPr>
              <w:pStyle w:val="TAL"/>
              <w:rPr>
                <w:b/>
                <w:bCs/>
                <w:i/>
                <w:iCs/>
              </w:rPr>
            </w:pPr>
            <w:r w:rsidRPr="00D67BF8">
              <w:rPr>
                <w:b/>
                <w:bCs/>
                <w:i/>
                <w:iCs/>
              </w:rPr>
              <w:t>nes-CellDTX-DRX-r18</w:t>
            </w:r>
          </w:p>
          <w:p w14:paraId="2F09396A" w14:textId="659BCF79" w:rsidR="00B05A4D" w:rsidRPr="00D67BF8" w:rsidRDefault="00B05A4D" w:rsidP="00B05A4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B05A4D" w:rsidRPr="00D67BF8" w:rsidRDefault="00B05A4D" w:rsidP="00B05A4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B05A4D" w:rsidRPr="00D67BF8" w:rsidRDefault="00B05A4D" w:rsidP="00B05A4D">
            <w:pPr>
              <w:pStyle w:val="TAL"/>
              <w:jc w:val="center"/>
              <w:rPr>
                <w:bCs/>
                <w:iCs/>
              </w:rPr>
            </w:pPr>
            <w:r w:rsidRPr="00D67BF8">
              <w:rPr>
                <w:rFonts w:cs="Arial"/>
                <w:bCs/>
                <w:iCs/>
                <w:szCs w:val="18"/>
              </w:rPr>
              <w:t>N/A</w:t>
            </w:r>
          </w:p>
        </w:tc>
      </w:tr>
      <w:tr w:rsidR="00B05A4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B05A4D" w:rsidRPr="00D67BF8" w:rsidRDefault="00B05A4D" w:rsidP="00B05A4D">
            <w:pPr>
              <w:pStyle w:val="TAL"/>
              <w:rPr>
                <w:b/>
                <w:bCs/>
                <w:i/>
                <w:iCs/>
              </w:rPr>
            </w:pPr>
            <w:r w:rsidRPr="00D67BF8">
              <w:rPr>
                <w:b/>
                <w:bCs/>
                <w:i/>
                <w:iCs/>
              </w:rPr>
              <w:t>nes-CellDTX-DRX-DCI2-9-r18</w:t>
            </w:r>
          </w:p>
          <w:p w14:paraId="0044FB9E" w14:textId="77777777" w:rsidR="00B05A4D" w:rsidRPr="00D67BF8" w:rsidRDefault="00B05A4D" w:rsidP="00B05A4D">
            <w:pPr>
              <w:pStyle w:val="TAL"/>
            </w:pPr>
            <w:r w:rsidRPr="00D67BF8">
              <w:t>Indicates whether the UE supports cell DTX/DRX configuration activation and deactivation via DCI 2_9.</w:t>
            </w:r>
          </w:p>
          <w:p w14:paraId="0D4F1661" w14:textId="71759AE3" w:rsidR="00B05A4D" w:rsidRPr="00D67BF8" w:rsidRDefault="00B05A4D" w:rsidP="00B05A4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B05A4D" w:rsidRPr="00D67BF8" w:rsidRDefault="00B05A4D" w:rsidP="00B05A4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B05A4D" w:rsidRPr="00D67BF8" w:rsidRDefault="00B05A4D" w:rsidP="00B05A4D">
            <w:pPr>
              <w:pStyle w:val="TAL"/>
              <w:jc w:val="center"/>
              <w:rPr>
                <w:bCs/>
                <w:iCs/>
              </w:rPr>
            </w:pPr>
            <w:r w:rsidRPr="00D67BF8">
              <w:rPr>
                <w:rFonts w:cs="Arial"/>
                <w:bCs/>
                <w:iCs/>
                <w:szCs w:val="18"/>
              </w:rPr>
              <w:t>N/A</w:t>
            </w:r>
          </w:p>
        </w:tc>
      </w:tr>
      <w:tr w:rsidR="00B05A4D" w:rsidRPr="00D67BF8" w14:paraId="6EE18AB9" w14:textId="77777777" w:rsidTr="0026000E">
        <w:trPr>
          <w:cantSplit/>
          <w:tblHeader/>
        </w:trPr>
        <w:tc>
          <w:tcPr>
            <w:tcW w:w="6917" w:type="dxa"/>
          </w:tcPr>
          <w:p w14:paraId="2B8F8207" w14:textId="77777777" w:rsidR="00B05A4D" w:rsidRPr="00D67BF8" w:rsidRDefault="00B05A4D" w:rsidP="00B05A4D">
            <w:pPr>
              <w:pStyle w:val="TAL"/>
              <w:rPr>
                <w:b/>
                <w:i/>
              </w:rPr>
            </w:pPr>
            <w:r w:rsidRPr="00D67BF8">
              <w:rPr>
                <w:b/>
                <w:i/>
              </w:rPr>
              <w:t>nonGroupSINR-reporting-r16</w:t>
            </w:r>
          </w:p>
          <w:p w14:paraId="3B7C1DFC" w14:textId="77777777" w:rsidR="00B05A4D" w:rsidRPr="00D67BF8" w:rsidRDefault="00B05A4D" w:rsidP="00B05A4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B05A4D" w:rsidRPr="00D67BF8" w:rsidRDefault="00B05A4D" w:rsidP="00B05A4D">
            <w:pPr>
              <w:pStyle w:val="TAL"/>
              <w:jc w:val="center"/>
            </w:pPr>
            <w:r w:rsidRPr="00D67BF8">
              <w:t>Band</w:t>
            </w:r>
          </w:p>
        </w:tc>
        <w:tc>
          <w:tcPr>
            <w:tcW w:w="567" w:type="dxa"/>
          </w:tcPr>
          <w:p w14:paraId="78831751" w14:textId="77777777" w:rsidR="00B05A4D" w:rsidRPr="00D67BF8" w:rsidRDefault="00B05A4D" w:rsidP="00B05A4D">
            <w:pPr>
              <w:pStyle w:val="TAL"/>
              <w:jc w:val="center"/>
            </w:pPr>
            <w:r w:rsidRPr="00D67BF8">
              <w:t>No</w:t>
            </w:r>
          </w:p>
        </w:tc>
        <w:tc>
          <w:tcPr>
            <w:tcW w:w="709" w:type="dxa"/>
          </w:tcPr>
          <w:p w14:paraId="58226706" w14:textId="77777777" w:rsidR="00B05A4D" w:rsidRPr="00D67BF8" w:rsidRDefault="00B05A4D" w:rsidP="00B05A4D">
            <w:pPr>
              <w:pStyle w:val="TAL"/>
              <w:jc w:val="center"/>
              <w:rPr>
                <w:bCs/>
                <w:iCs/>
              </w:rPr>
            </w:pPr>
            <w:r w:rsidRPr="00D67BF8">
              <w:rPr>
                <w:bCs/>
                <w:iCs/>
              </w:rPr>
              <w:t>N/A</w:t>
            </w:r>
          </w:p>
        </w:tc>
        <w:tc>
          <w:tcPr>
            <w:tcW w:w="728" w:type="dxa"/>
          </w:tcPr>
          <w:p w14:paraId="3AD740E6" w14:textId="77777777" w:rsidR="00B05A4D" w:rsidRPr="00D67BF8" w:rsidRDefault="00B05A4D" w:rsidP="00B05A4D">
            <w:pPr>
              <w:pStyle w:val="TAL"/>
              <w:jc w:val="center"/>
              <w:rPr>
                <w:bCs/>
                <w:iCs/>
              </w:rPr>
            </w:pPr>
            <w:r w:rsidRPr="00D67BF8">
              <w:rPr>
                <w:bCs/>
                <w:iCs/>
              </w:rPr>
              <w:t>N/A</w:t>
            </w:r>
          </w:p>
        </w:tc>
      </w:tr>
      <w:tr w:rsidR="00B05A4D" w:rsidRPr="00D67BF8" w14:paraId="0C04FA60" w14:textId="77777777" w:rsidTr="0026000E">
        <w:trPr>
          <w:cantSplit/>
          <w:tblHeader/>
        </w:trPr>
        <w:tc>
          <w:tcPr>
            <w:tcW w:w="6917" w:type="dxa"/>
          </w:tcPr>
          <w:p w14:paraId="4E5F2E90" w14:textId="77777777" w:rsidR="00B05A4D" w:rsidRPr="00D67BF8" w:rsidRDefault="00B05A4D" w:rsidP="00B05A4D">
            <w:pPr>
              <w:pStyle w:val="TAL"/>
              <w:rPr>
                <w:rFonts w:cs="Arial"/>
                <w:b/>
                <w:bCs/>
                <w:i/>
                <w:iCs/>
                <w:szCs w:val="18"/>
              </w:rPr>
            </w:pPr>
            <w:r w:rsidRPr="00D67BF8">
              <w:rPr>
                <w:rFonts w:cs="Arial"/>
                <w:b/>
                <w:bCs/>
                <w:i/>
                <w:iCs/>
                <w:szCs w:val="18"/>
              </w:rPr>
              <w:t>nr-PDCCH-OverlapLTE-CRS-RE-r18</w:t>
            </w:r>
          </w:p>
          <w:p w14:paraId="348A3B3B" w14:textId="77777777" w:rsidR="00B05A4D" w:rsidRPr="00D67BF8" w:rsidRDefault="00B05A4D" w:rsidP="00B05A4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B05A4D" w:rsidRPr="00D67BF8" w:rsidRDefault="00B05A4D" w:rsidP="00B05A4D">
            <w:pPr>
              <w:pStyle w:val="TAL"/>
              <w:rPr>
                <w:rFonts w:cs="Arial"/>
                <w:szCs w:val="18"/>
              </w:rPr>
            </w:pPr>
          </w:p>
          <w:p w14:paraId="627CDFD2"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B05A4D" w:rsidRPr="00D67BF8" w:rsidRDefault="00B05A4D" w:rsidP="00B05A4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B05A4D" w:rsidRPr="00D67BF8" w:rsidRDefault="00B05A4D" w:rsidP="00B05A4D">
            <w:pPr>
              <w:pStyle w:val="TAL"/>
              <w:rPr>
                <w:rFonts w:cs="Arial"/>
                <w:szCs w:val="18"/>
              </w:rPr>
            </w:pPr>
          </w:p>
          <w:p w14:paraId="56E3710D" w14:textId="25496B69" w:rsidR="00B05A4D" w:rsidRPr="00D67BF8" w:rsidRDefault="00B05A4D" w:rsidP="00B05A4D">
            <w:pPr>
              <w:pStyle w:val="TAN"/>
              <w:rPr>
                <w:b/>
                <w:i/>
              </w:rPr>
            </w:pPr>
            <w:r w:rsidRPr="00D67BF8">
              <w:t>NOTE:</w:t>
            </w:r>
            <w:r w:rsidRPr="00D67BF8">
              <w:rPr>
                <w:rFonts w:cs="Arial"/>
                <w:szCs w:val="18"/>
              </w:rPr>
              <w:tab/>
            </w:r>
            <w:r w:rsidRPr="00D67BF8">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B05A4D" w:rsidRPr="00D67BF8" w:rsidRDefault="00B05A4D" w:rsidP="00B05A4D">
            <w:pPr>
              <w:pStyle w:val="TAL"/>
              <w:jc w:val="center"/>
            </w:pPr>
            <w:r w:rsidRPr="00D67BF8">
              <w:t>Band</w:t>
            </w:r>
          </w:p>
        </w:tc>
        <w:tc>
          <w:tcPr>
            <w:tcW w:w="567" w:type="dxa"/>
          </w:tcPr>
          <w:p w14:paraId="15048CE4" w14:textId="532D650F" w:rsidR="00B05A4D" w:rsidRPr="00D67BF8" w:rsidRDefault="00B05A4D" w:rsidP="00B05A4D">
            <w:pPr>
              <w:pStyle w:val="TAL"/>
              <w:jc w:val="center"/>
            </w:pPr>
            <w:r w:rsidRPr="00D67BF8">
              <w:t>No</w:t>
            </w:r>
          </w:p>
        </w:tc>
        <w:tc>
          <w:tcPr>
            <w:tcW w:w="709" w:type="dxa"/>
          </w:tcPr>
          <w:p w14:paraId="6A9DC517" w14:textId="59682638" w:rsidR="00B05A4D" w:rsidRPr="00D67BF8" w:rsidRDefault="00B05A4D" w:rsidP="00B05A4D">
            <w:pPr>
              <w:pStyle w:val="TAL"/>
              <w:jc w:val="center"/>
              <w:rPr>
                <w:bCs/>
                <w:iCs/>
              </w:rPr>
            </w:pPr>
            <w:r w:rsidRPr="00D67BF8">
              <w:rPr>
                <w:bCs/>
                <w:iCs/>
              </w:rPr>
              <w:t>N/A</w:t>
            </w:r>
          </w:p>
        </w:tc>
        <w:tc>
          <w:tcPr>
            <w:tcW w:w="728" w:type="dxa"/>
          </w:tcPr>
          <w:p w14:paraId="419F0163" w14:textId="0B8F1999" w:rsidR="00B05A4D" w:rsidRPr="00D67BF8" w:rsidRDefault="00B05A4D" w:rsidP="00B05A4D">
            <w:pPr>
              <w:pStyle w:val="TAL"/>
              <w:jc w:val="center"/>
              <w:rPr>
                <w:bCs/>
                <w:iCs/>
              </w:rPr>
            </w:pPr>
            <w:r w:rsidRPr="00D67BF8">
              <w:t xml:space="preserve"> FR1 only</w:t>
            </w:r>
          </w:p>
        </w:tc>
      </w:tr>
      <w:tr w:rsidR="00B05A4D" w:rsidRPr="00D67BF8" w14:paraId="786CF480" w14:textId="77777777" w:rsidTr="0026000E">
        <w:trPr>
          <w:cantSplit/>
          <w:tblHeader/>
        </w:trPr>
        <w:tc>
          <w:tcPr>
            <w:tcW w:w="6917" w:type="dxa"/>
          </w:tcPr>
          <w:p w14:paraId="0BD5C19A" w14:textId="77777777" w:rsidR="00B05A4D" w:rsidRPr="00D67BF8" w:rsidRDefault="00B05A4D" w:rsidP="00B05A4D">
            <w:pPr>
              <w:pStyle w:val="TAL"/>
              <w:rPr>
                <w:b/>
                <w:i/>
              </w:rPr>
            </w:pPr>
            <w:r w:rsidRPr="00D67BF8">
              <w:rPr>
                <w:b/>
                <w:i/>
              </w:rPr>
              <w:t>nr-PDCCH-OverlapLTE-CRS-RE-MultiPatterns-r18</w:t>
            </w:r>
          </w:p>
          <w:p w14:paraId="2270DB35" w14:textId="77777777" w:rsidR="00B05A4D" w:rsidRPr="00D67BF8" w:rsidRDefault="00B05A4D" w:rsidP="00B05A4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B05A4D" w:rsidRPr="00D67BF8" w:rsidRDefault="00B05A4D" w:rsidP="00B05A4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B05A4D" w:rsidRPr="00D67BF8" w:rsidRDefault="00B05A4D" w:rsidP="00B05A4D">
            <w:pPr>
              <w:pStyle w:val="TAL"/>
              <w:rPr>
                <w:bCs/>
              </w:rPr>
            </w:pPr>
          </w:p>
          <w:p w14:paraId="40642ABD" w14:textId="0CAA5C69" w:rsidR="00B05A4D" w:rsidRPr="00D67BF8" w:rsidRDefault="00B05A4D" w:rsidP="00B05A4D">
            <w:pPr>
              <w:pStyle w:val="TAN"/>
              <w:rPr>
                <w:b/>
                <w:i/>
              </w:rPr>
            </w:pPr>
            <w:r w:rsidRPr="00D67BF8">
              <w:t>NOTE:</w:t>
            </w:r>
            <w:r w:rsidRPr="00D67BF8">
              <w:rPr>
                <w:rFonts w:cs="Arial"/>
                <w:szCs w:val="18"/>
              </w:rPr>
              <w:tab/>
            </w:r>
            <w:r w:rsidRPr="00D67BF8">
              <w:t>the feature is supported by UE performing channel estimation with a regular Rel-15 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B05A4D" w:rsidRPr="00D67BF8" w:rsidRDefault="00B05A4D" w:rsidP="00B05A4D">
            <w:pPr>
              <w:pStyle w:val="TAL"/>
              <w:jc w:val="center"/>
            </w:pPr>
            <w:r w:rsidRPr="00D67BF8">
              <w:t>Band</w:t>
            </w:r>
          </w:p>
        </w:tc>
        <w:tc>
          <w:tcPr>
            <w:tcW w:w="567" w:type="dxa"/>
          </w:tcPr>
          <w:p w14:paraId="6BFF24C9" w14:textId="0F8AD767" w:rsidR="00B05A4D" w:rsidRPr="00D67BF8" w:rsidRDefault="00B05A4D" w:rsidP="00B05A4D">
            <w:pPr>
              <w:pStyle w:val="TAL"/>
              <w:jc w:val="center"/>
            </w:pPr>
            <w:r w:rsidRPr="00D67BF8">
              <w:t>No</w:t>
            </w:r>
          </w:p>
        </w:tc>
        <w:tc>
          <w:tcPr>
            <w:tcW w:w="709" w:type="dxa"/>
          </w:tcPr>
          <w:p w14:paraId="363311BB" w14:textId="5B94C3CB" w:rsidR="00B05A4D" w:rsidRPr="00D67BF8" w:rsidRDefault="00B05A4D" w:rsidP="00B05A4D">
            <w:pPr>
              <w:pStyle w:val="TAL"/>
              <w:jc w:val="center"/>
              <w:rPr>
                <w:bCs/>
                <w:iCs/>
              </w:rPr>
            </w:pPr>
            <w:r w:rsidRPr="00D67BF8">
              <w:rPr>
                <w:bCs/>
                <w:iCs/>
              </w:rPr>
              <w:t>N/A</w:t>
            </w:r>
          </w:p>
        </w:tc>
        <w:tc>
          <w:tcPr>
            <w:tcW w:w="728" w:type="dxa"/>
          </w:tcPr>
          <w:p w14:paraId="603BFD30" w14:textId="752828B8" w:rsidR="00B05A4D" w:rsidRPr="00D67BF8" w:rsidRDefault="00B05A4D" w:rsidP="00B05A4D">
            <w:pPr>
              <w:pStyle w:val="TAL"/>
              <w:jc w:val="center"/>
              <w:rPr>
                <w:bCs/>
                <w:iCs/>
              </w:rPr>
            </w:pPr>
            <w:r w:rsidRPr="00D67BF8">
              <w:t>FR1 only</w:t>
            </w:r>
          </w:p>
        </w:tc>
      </w:tr>
      <w:tr w:rsidR="00B05A4D" w:rsidRPr="00D67BF8" w14:paraId="2C9BC0CA" w14:textId="77777777" w:rsidTr="0026000E">
        <w:trPr>
          <w:cantSplit/>
          <w:tblHeader/>
        </w:trPr>
        <w:tc>
          <w:tcPr>
            <w:tcW w:w="6917" w:type="dxa"/>
          </w:tcPr>
          <w:p w14:paraId="20AF2337" w14:textId="77777777" w:rsidR="00B05A4D" w:rsidRPr="00D67BF8" w:rsidRDefault="00B05A4D" w:rsidP="00B05A4D">
            <w:pPr>
              <w:pStyle w:val="TAL"/>
              <w:rPr>
                <w:b/>
                <w:i/>
              </w:rPr>
            </w:pPr>
            <w:r w:rsidRPr="00D67BF8">
              <w:rPr>
                <w:b/>
                <w:i/>
              </w:rPr>
              <w:t>nr-PDCCH-OverlapLTE-CRS-RE-Span-3-4-r18</w:t>
            </w:r>
          </w:p>
          <w:p w14:paraId="79E6BEEE" w14:textId="77777777" w:rsidR="00B05A4D" w:rsidRPr="00D67BF8" w:rsidRDefault="00B05A4D" w:rsidP="00B05A4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B05A4D" w:rsidRPr="00D67BF8" w:rsidRDefault="00B05A4D" w:rsidP="00B05A4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B05A4D" w:rsidRPr="00D67BF8" w:rsidRDefault="00B05A4D" w:rsidP="00B05A4D">
            <w:pPr>
              <w:pStyle w:val="TAL"/>
              <w:jc w:val="center"/>
            </w:pPr>
            <w:r w:rsidRPr="00D67BF8">
              <w:t>Band</w:t>
            </w:r>
          </w:p>
        </w:tc>
        <w:tc>
          <w:tcPr>
            <w:tcW w:w="567" w:type="dxa"/>
          </w:tcPr>
          <w:p w14:paraId="46F15DDF" w14:textId="5C7653EC" w:rsidR="00B05A4D" w:rsidRPr="00D67BF8" w:rsidRDefault="00B05A4D" w:rsidP="00B05A4D">
            <w:pPr>
              <w:pStyle w:val="TAL"/>
              <w:jc w:val="center"/>
            </w:pPr>
            <w:r w:rsidRPr="00D67BF8">
              <w:t>No</w:t>
            </w:r>
          </w:p>
        </w:tc>
        <w:tc>
          <w:tcPr>
            <w:tcW w:w="709" w:type="dxa"/>
          </w:tcPr>
          <w:p w14:paraId="34AB0CA7" w14:textId="55941FB2" w:rsidR="00B05A4D" w:rsidRPr="00D67BF8" w:rsidRDefault="00B05A4D" w:rsidP="00B05A4D">
            <w:pPr>
              <w:pStyle w:val="TAL"/>
              <w:jc w:val="center"/>
              <w:rPr>
                <w:bCs/>
                <w:iCs/>
              </w:rPr>
            </w:pPr>
            <w:r w:rsidRPr="00D67BF8">
              <w:rPr>
                <w:bCs/>
                <w:iCs/>
              </w:rPr>
              <w:t>N/A</w:t>
            </w:r>
          </w:p>
        </w:tc>
        <w:tc>
          <w:tcPr>
            <w:tcW w:w="728" w:type="dxa"/>
          </w:tcPr>
          <w:p w14:paraId="211137F0" w14:textId="2E90DDA9" w:rsidR="00B05A4D" w:rsidRPr="00D67BF8" w:rsidRDefault="00B05A4D" w:rsidP="00B05A4D">
            <w:pPr>
              <w:pStyle w:val="TAL"/>
              <w:jc w:val="center"/>
              <w:rPr>
                <w:bCs/>
                <w:iCs/>
              </w:rPr>
            </w:pPr>
            <w:r w:rsidRPr="00D67BF8">
              <w:t>FR1 only</w:t>
            </w:r>
          </w:p>
        </w:tc>
      </w:tr>
      <w:tr w:rsidR="00B05A4D" w:rsidRPr="00D67BF8" w14:paraId="2E9F77F1" w14:textId="77777777" w:rsidTr="0026000E">
        <w:trPr>
          <w:cantSplit/>
          <w:tblHeader/>
        </w:trPr>
        <w:tc>
          <w:tcPr>
            <w:tcW w:w="6917" w:type="dxa"/>
          </w:tcPr>
          <w:p w14:paraId="0995B184" w14:textId="77777777" w:rsidR="00B05A4D" w:rsidRPr="00D67BF8" w:rsidRDefault="00B05A4D" w:rsidP="00B05A4D">
            <w:pPr>
              <w:pStyle w:val="TAL"/>
              <w:rPr>
                <w:b/>
                <w:i/>
              </w:rPr>
            </w:pPr>
            <w:r w:rsidRPr="00D67BF8">
              <w:rPr>
                <w:b/>
                <w:i/>
              </w:rPr>
              <w:t>nr-UE-TxTEG-ID-MaxSupport-r17</w:t>
            </w:r>
          </w:p>
          <w:p w14:paraId="1EBA0605" w14:textId="4EC7C3B5" w:rsidR="00B05A4D" w:rsidRPr="00D67BF8" w:rsidRDefault="00B05A4D" w:rsidP="00B05A4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B05A4D" w:rsidRPr="00D67BF8" w:rsidRDefault="00B05A4D" w:rsidP="00B05A4D">
            <w:pPr>
              <w:pStyle w:val="TAL"/>
              <w:jc w:val="center"/>
            </w:pPr>
            <w:r w:rsidRPr="00D67BF8">
              <w:t>Band</w:t>
            </w:r>
          </w:p>
        </w:tc>
        <w:tc>
          <w:tcPr>
            <w:tcW w:w="567" w:type="dxa"/>
          </w:tcPr>
          <w:p w14:paraId="60D9B146" w14:textId="3C681221" w:rsidR="00B05A4D" w:rsidRPr="00D67BF8" w:rsidRDefault="00B05A4D" w:rsidP="00B05A4D">
            <w:pPr>
              <w:pStyle w:val="TAL"/>
              <w:jc w:val="center"/>
            </w:pPr>
            <w:r w:rsidRPr="00D67BF8">
              <w:t>No</w:t>
            </w:r>
          </w:p>
        </w:tc>
        <w:tc>
          <w:tcPr>
            <w:tcW w:w="709" w:type="dxa"/>
          </w:tcPr>
          <w:p w14:paraId="1A72C53D" w14:textId="7F8C58F9" w:rsidR="00B05A4D" w:rsidRPr="00D67BF8" w:rsidRDefault="00B05A4D" w:rsidP="00B05A4D">
            <w:pPr>
              <w:pStyle w:val="TAL"/>
              <w:jc w:val="center"/>
              <w:rPr>
                <w:bCs/>
                <w:iCs/>
              </w:rPr>
            </w:pPr>
            <w:r w:rsidRPr="00D67BF8">
              <w:rPr>
                <w:bCs/>
                <w:iCs/>
              </w:rPr>
              <w:t>N/A</w:t>
            </w:r>
          </w:p>
        </w:tc>
        <w:tc>
          <w:tcPr>
            <w:tcW w:w="728" w:type="dxa"/>
          </w:tcPr>
          <w:p w14:paraId="400583D6" w14:textId="463E3241" w:rsidR="00B05A4D" w:rsidRPr="00D67BF8" w:rsidRDefault="00B05A4D" w:rsidP="00B05A4D">
            <w:pPr>
              <w:pStyle w:val="TAL"/>
              <w:jc w:val="center"/>
              <w:rPr>
                <w:bCs/>
                <w:iCs/>
              </w:rPr>
            </w:pPr>
            <w:r w:rsidRPr="00D67BF8">
              <w:rPr>
                <w:bCs/>
                <w:iCs/>
              </w:rPr>
              <w:t>N/A</w:t>
            </w:r>
          </w:p>
        </w:tc>
      </w:tr>
      <w:tr w:rsidR="00B05A4D" w:rsidRPr="00D67BF8" w14:paraId="49268E43" w14:textId="77777777" w:rsidTr="0026000E">
        <w:trPr>
          <w:cantSplit/>
          <w:tblHeader/>
        </w:trPr>
        <w:tc>
          <w:tcPr>
            <w:tcW w:w="6917" w:type="dxa"/>
          </w:tcPr>
          <w:p w14:paraId="3A15DF60" w14:textId="77777777" w:rsidR="00B05A4D" w:rsidRPr="00D67BF8" w:rsidRDefault="00B05A4D" w:rsidP="00B05A4D">
            <w:pPr>
              <w:pStyle w:val="TAL"/>
              <w:rPr>
                <w:b/>
                <w:i/>
              </w:rPr>
            </w:pPr>
            <w:r w:rsidRPr="00D67BF8">
              <w:rPr>
                <w:b/>
                <w:i/>
              </w:rPr>
              <w:t>ntn-DMRS-BundlingNGSO-r18</w:t>
            </w:r>
          </w:p>
          <w:p w14:paraId="742744E2"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B05A4D" w:rsidRPr="00D67BF8" w:rsidRDefault="00B05A4D" w:rsidP="00B05A4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B05A4D" w:rsidRPr="00D67BF8" w:rsidRDefault="00B05A4D" w:rsidP="00B05A4D">
            <w:pPr>
              <w:pStyle w:val="TAL"/>
              <w:rPr>
                <w:rFonts w:cs="Arial"/>
                <w:szCs w:val="18"/>
              </w:rPr>
            </w:pPr>
          </w:p>
          <w:p w14:paraId="4021F009" w14:textId="77777777" w:rsidR="00B05A4D" w:rsidRPr="00D67BF8" w:rsidRDefault="00B05A4D" w:rsidP="00B05A4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B05A4D" w:rsidRPr="00D67BF8" w:rsidRDefault="00B05A4D" w:rsidP="00B05A4D">
            <w:pPr>
              <w:pStyle w:val="TAL"/>
              <w:rPr>
                <w:rFonts w:cs="Arial"/>
                <w:szCs w:val="18"/>
              </w:rPr>
            </w:pPr>
          </w:p>
          <w:p w14:paraId="04BAAE2C" w14:textId="7EA7E3A2" w:rsidR="00B05A4D" w:rsidRPr="00D67BF8" w:rsidRDefault="00B05A4D" w:rsidP="00B05A4D">
            <w:pPr>
              <w:pStyle w:val="TAN"/>
            </w:pPr>
            <w:r w:rsidRPr="00D67BF8">
              <w:t>NOTE 1:</w:t>
            </w:r>
            <w:r w:rsidRPr="00D67BF8">
              <w:rPr>
                <w:rFonts w:cs="Arial"/>
                <w:szCs w:val="18"/>
              </w:rPr>
              <w:tab/>
            </w:r>
            <w:r w:rsidRPr="00D67BF8">
              <w:t>This UE feature group is applicable only for bands in Tables 5.2.2-1 in TS 38.101-5 [34] and HAPS operation bands in Clause 5.2 of TS 38.104 [35].</w:t>
            </w:r>
          </w:p>
          <w:p w14:paraId="2BF1BF05" w14:textId="77777777" w:rsidR="00B05A4D" w:rsidRPr="00D67BF8" w:rsidRDefault="00B05A4D" w:rsidP="00B05A4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B05A4D" w:rsidRPr="00D67BF8" w:rsidRDefault="00B05A4D" w:rsidP="00B05A4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09D4C699" w:rsidR="00B05A4D" w:rsidRPr="00D67BF8" w:rsidRDefault="00B05A4D" w:rsidP="00B05A4D">
            <w:pPr>
              <w:pStyle w:val="TAN"/>
              <w:rPr>
                <w:b/>
                <w:i/>
              </w:rPr>
            </w:pPr>
            <w:r w:rsidRPr="00D67BF8">
              <w:t>NOTE 4:</w:t>
            </w:r>
            <w:r w:rsidRPr="00D67BF8">
              <w:rPr>
                <w:rFonts w:cs="Arial"/>
                <w:szCs w:val="18"/>
              </w:rPr>
              <w:tab/>
            </w:r>
            <w:r w:rsidRPr="00D67BF8">
              <w:t xml:space="preserve">For bands in Table 5.2.2-1 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B05A4D" w:rsidRPr="00D67BF8" w:rsidRDefault="00B05A4D" w:rsidP="00B05A4D">
            <w:pPr>
              <w:pStyle w:val="TAL"/>
              <w:jc w:val="center"/>
            </w:pPr>
            <w:r w:rsidRPr="00D67BF8">
              <w:t>Band</w:t>
            </w:r>
          </w:p>
        </w:tc>
        <w:tc>
          <w:tcPr>
            <w:tcW w:w="567" w:type="dxa"/>
          </w:tcPr>
          <w:p w14:paraId="12B6DFC4" w14:textId="42C009D4" w:rsidR="00B05A4D" w:rsidRPr="00D67BF8" w:rsidRDefault="00B05A4D" w:rsidP="00B05A4D">
            <w:pPr>
              <w:pStyle w:val="TAL"/>
              <w:jc w:val="center"/>
            </w:pPr>
            <w:r w:rsidRPr="00D67BF8">
              <w:t>No</w:t>
            </w:r>
          </w:p>
        </w:tc>
        <w:tc>
          <w:tcPr>
            <w:tcW w:w="709" w:type="dxa"/>
          </w:tcPr>
          <w:p w14:paraId="0CB3238B" w14:textId="5C45E820" w:rsidR="00B05A4D" w:rsidRPr="00D67BF8" w:rsidRDefault="00B05A4D" w:rsidP="00B05A4D">
            <w:pPr>
              <w:pStyle w:val="TAL"/>
              <w:jc w:val="center"/>
              <w:rPr>
                <w:bCs/>
                <w:iCs/>
              </w:rPr>
            </w:pPr>
            <w:r w:rsidRPr="00D67BF8">
              <w:rPr>
                <w:bCs/>
                <w:iCs/>
              </w:rPr>
              <w:t>N/A</w:t>
            </w:r>
          </w:p>
        </w:tc>
        <w:tc>
          <w:tcPr>
            <w:tcW w:w="728" w:type="dxa"/>
          </w:tcPr>
          <w:p w14:paraId="4F674DF5" w14:textId="00E6F2DD" w:rsidR="00B05A4D" w:rsidRPr="00D67BF8" w:rsidRDefault="00B05A4D" w:rsidP="00B05A4D">
            <w:pPr>
              <w:pStyle w:val="TAL"/>
              <w:jc w:val="center"/>
              <w:rPr>
                <w:bCs/>
                <w:iCs/>
              </w:rPr>
            </w:pPr>
            <w:r w:rsidRPr="00D67BF8">
              <w:rPr>
                <w:bCs/>
                <w:iCs/>
              </w:rPr>
              <w:t>N/A</w:t>
            </w:r>
          </w:p>
        </w:tc>
      </w:tr>
      <w:tr w:rsidR="00B05A4D" w:rsidRPr="00D67BF8" w14:paraId="6278248E" w14:textId="77777777" w:rsidTr="0026000E">
        <w:trPr>
          <w:cantSplit/>
          <w:tblHeader/>
        </w:trPr>
        <w:tc>
          <w:tcPr>
            <w:tcW w:w="6917" w:type="dxa"/>
          </w:tcPr>
          <w:p w14:paraId="5D93CCDF" w14:textId="77777777" w:rsidR="00B05A4D" w:rsidRPr="00D67BF8" w:rsidRDefault="00B05A4D" w:rsidP="00B05A4D">
            <w:pPr>
              <w:pStyle w:val="TAL"/>
              <w:rPr>
                <w:rFonts w:cs="Arial"/>
                <w:b/>
                <w:bCs/>
                <w:i/>
                <w:iCs/>
                <w:szCs w:val="18"/>
              </w:rPr>
            </w:pPr>
            <w:bookmarkStart w:id="177" w:name="_Hlk42794445"/>
            <w:r w:rsidRPr="00D67BF8">
              <w:rPr>
                <w:rFonts w:cs="Arial"/>
                <w:b/>
                <w:bCs/>
                <w:i/>
                <w:iCs/>
                <w:szCs w:val="18"/>
              </w:rPr>
              <w:t>olpc-SRS-Pos-r16</w:t>
            </w:r>
          </w:p>
          <w:bookmarkEnd w:id="177"/>
          <w:p w14:paraId="0A2775FC" w14:textId="77777777" w:rsidR="00B05A4D" w:rsidRPr="00D67BF8" w:rsidRDefault="00B05A4D" w:rsidP="00B05A4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B05A4D" w:rsidRPr="00D67BF8" w:rsidRDefault="00B05A4D" w:rsidP="00B05A4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B05A4D" w:rsidRPr="00D67BF8" w:rsidRDefault="00B05A4D" w:rsidP="00B05A4D">
            <w:pPr>
              <w:pStyle w:val="TAN"/>
              <w:ind w:hanging="533"/>
            </w:pPr>
          </w:p>
          <w:p w14:paraId="07DF54BC"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B05A4D" w:rsidRPr="00D67BF8" w:rsidRDefault="00B05A4D" w:rsidP="00B05A4D">
            <w:pPr>
              <w:pStyle w:val="TAL"/>
              <w:jc w:val="center"/>
            </w:pPr>
            <w:r w:rsidRPr="00D67BF8">
              <w:rPr>
                <w:rFonts w:cs="Arial"/>
                <w:bCs/>
                <w:iCs/>
                <w:szCs w:val="18"/>
              </w:rPr>
              <w:t>Band</w:t>
            </w:r>
          </w:p>
        </w:tc>
        <w:tc>
          <w:tcPr>
            <w:tcW w:w="567" w:type="dxa"/>
          </w:tcPr>
          <w:p w14:paraId="467D28F6" w14:textId="77777777" w:rsidR="00B05A4D" w:rsidRPr="00D67BF8" w:rsidRDefault="00B05A4D" w:rsidP="00B05A4D">
            <w:pPr>
              <w:pStyle w:val="TAL"/>
              <w:jc w:val="center"/>
            </w:pPr>
            <w:r w:rsidRPr="00D67BF8">
              <w:rPr>
                <w:rFonts w:cs="Arial"/>
                <w:bCs/>
                <w:iCs/>
                <w:szCs w:val="18"/>
              </w:rPr>
              <w:t>No</w:t>
            </w:r>
          </w:p>
        </w:tc>
        <w:tc>
          <w:tcPr>
            <w:tcW w:w="709" w:type="dxa"/>
          </w:tcPr>
          <w:p w14:paraId="4A994B7E" w14:textId="77777777" w:rsidR="00B05A4D" w:rsidRPr="00D67BF8" w:rsidRDefault="00B05A4D" w:rsidP="00B05A4D">
            <w:pPr>
              <w:pStyle w:val="TAL"/>
              <w:jc w:val="center"/>
            </w:pPr>
            <w:r w:rsidRPr="00D67BF8">
              <w:rPr>
                <w:bCs/>
                <w:iCs/>
              </w:rPr>
              <w:t>N/A</w:t>
            </w:r>
          </w:p>
        </w:tc>
        <w:tc>
          <w:tcPr>
            <w:tcW w:w="728" w:type="dxa"/>
          </w:tcPr>
          <w:p w14:paraId="75F210B7" w14:textId="77777777" w:rsidR="00B05A4D" w:rsidRPr="00D67BF8" w:rsidRDefault="00B05A4D" w:rsidP="00B05A4D">
            <w:pPr>
              <w:pStyle w:val="TAL"/>
              <w:jc w:val="center"/>
            </w:pPr>
            <w:r w:rsidRPr="00D67BF8">
              <w:rPr>
                <w:bCs/>
                <w:iCs/>
              </w:rPr>
              <w:t>N/A</w:t>
            </w:r>
          </w:p>
        </w:tc>
      </w:tr>
      <w:tr w:rsidR="00B05A4D" w:rsidRPr="00D67BF8" w14:paraId="2B2ECCEE" w14:textId="77777777" w:rsidTr="0026000E">
        <w:trPr>
          <w:cantSplit/>
          <w:tblHeader/>
        </w:trPr>
        <w:tc>
          <w:tcPr>
            <w:tcW w:w="6917" w:type="dxa"/>
          </w:tcPr>
          <w:p w14:paraId="5B4BC969" w14:textId="77777777" w:rsidR="00B05A4D" w:rsidRPr="00D67BF8" w:rsidRDefault="00B05A4D" w:rsidP="00B05A4D">
            <w:pPr>
              <w:pStyle w:val="TAL"/>
              <w:rPr>
                <w:rFonts w:cs="Arial"/>
                <w:b/>
                <w:bCs/>
                <w:i/>
                <w:iCs/>
                <w:szCs w:val="18"/>
              </w:rPr>
            </w:pPr>
            <w:r w:rsidRPr="00D67BF8">
              <w:rPr>
                <w:rFonts w:cs="Arial"/>
                <w:b/>
                <w:bCs/>
                <w:i/>
                <w:iCs/>
                <w:szCs w:val="18"/>
              </w:rPr>
              <w:t>olpc-SRS-PosRRC-Inactive-r17</w:t>
            </w:r>
          </w:p>
          <w:p w14:paraId="057AB091" w14:textId="77777777" w:rsidR="00B05A4D" w:rsidRPr="00D67BF8" w:rsidRDefault="00B05A4D" w:rsidP="00B05A4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B05A4D" w:rsidRPr="00D67BF8" w:rsidRDefault="00B05A4D" w:rsidP="00B05A4D">
            <w:pPr>
              <w:pStyle w:val="TAN"/>
            </w:pPr>
            <w:r w:rsidRPr="00D67BF8">
              <w:t>NOTE:</w:t>
            </w:r>
            <w:r w:rsidRPr="00D67BF8">
              <w:rPr>
                <w:rFonts w:cs="Arial"/>
                <w:iCs/>
                <w:szCs w:val="18"/>
              </w:rPr>
              <w:tab/>
            </w:r>
            <w:r w:rsidRPr="00D67BF8">
              <w:t>A PRS from a PRS-only TP is treated as PRS from a non-serving cell.</w:t>
            </w:r>
          </w:p>
          <w:p w14:paraId="4001C56F" w14:textId="77777777" w:rsidR="00B05A4D" w:rsidRPr="00D67BF8" w:rsidRDefault="00B05A4D" w:rsidP="00B05A4D">
            <w:pPr>
              <w:pStyle w:val="TAN"/>
              <w:ind w:left="568" w:hanging="284"/>
            </w:pPr>
          </w:p>
          <w:p w14:paraId="008C0E0F" w14:textId="38CD220B" w:rsidR="00B05A4D" w:rsidRPr="00D67BF8" w:rsidRDefault="00B05A4D" w:rsidP="00B05A4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6C7E4D4A" w14:textId="2455B2E3"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4467F094" w14:textId="06BC8204" w:rsidR="00B05A4D" w:rsidRPr="00D67BF8" w:rsidRDefault="00B05A4D" w:rsidP="00B05A4D">
            <w:pPr>
              <w:pStyle w:val="TAL"/>
              <w:jc w:val="center"/>
              <w:rPr>
                <w:bCs/>
                <w:iCs/>
              </w:rPr>
            </w:pPr>
            <w:r w:rsidRPr="00D67BF8">
              <w:rPr>
                <w:bCs/>
                <w:iCs/>
              </w:rPr>
              <w:t>N/A</w:t>
            </w:r>
          </w:p>
        </w:tc>
        <w:tc>
          <w:tcPr>
            <w:tcW w:w="728" w:type="dxa"/>
          </w:tcPr>
          <w:p w14:paraId="62853428" w14:textId="08D474E0" w:rsidR="00B05A4D" w:rsidRPr="00D67BF8" w:rsidRDefault="00B05A4D" w:rsidP="00B05A4D">
            <w:pPr>
              <w:pStyle w:val="TAL"/>
              <w:jc w:val="center"/>
              <w:rPr>
                <w:bCs/>
                <w:iCs/>
              </w:rPr>
            </w:pPr>
            <w:r w:rsidRPr="00D67BF8">
              <w:rPr>
                <w:bCs/>
                <w:iCs/>
              </w:rPr>
              <w:t>N/A</w:t>
            </w:r>
          </w:p>
        </w:tc>
      </w:tr>
      <w:tr w:rsidR="00B05A4D" w:rsidRPr="00D67BF8" w14:paraId="0569AFCA" w14:textId="77777777" w:rsidTr="0026000E">
        <w:trPr>
          <w:cantSplit/>
          <w:tblHeader/>
        </w:trPr>
        <w:tc>
          <w:tcPr>
            <w:tcW w:w="6917" w:type="dxa"/>
          </w:tcPr>
          <w:p w14:paraId="68D00850" w14:textId="77777777" w:rsidR="00B05A4D" w:rsidRPr="00D67BF8" w:rsidRDefault="00B05A4D" w:rsidP="00B05A4D">
            <w:pPr>
              <w:pStyle w:val="TAL"/>
              <w:rPr>
                <w:b/>
                <w:i/>
              </w:rPr>
            </w:pPr>
            <w:r w:rsidRPr="00D67BF8">
              <w:rPr>
                <w:b/>
                <w:i/>
              </w:rPr>
              <w:t>oneShotHARQ-feedbackPhy-Priority-r17</w:t>
            </w:r>
          </w:p>
          <w:p w14:paraId="0FDBC1FA" w14:textId="4227D3E6" w:rsidR="00B05A4D" w:rsidRPr="00D67BF8" w:rsidRDefault="00B05A4D" w:rsidP="00B05A4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B05A4D" w:rsidRPr="00D67BF8" w:rsidRDefault="00B05A4D" w:rsidP="00B05A4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B05A4D" w:rsidRPr="00D67BF8" w:rsidRDefault="00B05A4D" w:rsidP="00B05A4D">
            <w:pPr>
              <w:pStyle w:val="TAL"/>
              <w:jc w:val="center"/>
              <w:rPr>
                <w:rFonts w:cs="Arial"/>
                <w:bCs/>
                <w:iCs/>
                <w:szCs w:val="18"/>
              </w:rPr>
            </w:pPr>
            <w:r w:rsidRPr="00D67BF8">
              <w:t>Band</w:t>
            </w:r>
          </w:p>
        </w:tc>
        <w:tc>
          <w:tcPr>
            <w:tcW w:w="567" w:type="dxa"/>
          </w:tcPr>
          <w:p w14:paraId="2DD5322E" w14:textId="04B25829" w:rsidR="00B05A4D" w:rsidRPr="00D67BF8" w:rsidRDefault="00B05A4D" w:rsidP="00B05A4D">
            <w:pPr>
              <w:pStyle w:val="TAL"/>
              <w:jc w:val="center"/>
              <w:rPr>
                <w:rFonts w:cs="Arial"/>
                <w:bCs/>
                <w:iCs/>
                <w:szCs w:val="18"/>
              </w:rPr>
            </w:pPr>
            <w:r w:rsidRPr="00D67BF8">
              <w:t>No</w:t>
            </w:r>
          </w:p>
        </w:tc>
        <w:tc>
          <w:tcPr>
            <w:tcW w:w="709" w:type="dxa"/>
          </w:tcPr>
          <w:p w14:paraId="66F2E7B9" w14:textId="48ECDFCE" w:rsidR="00B05A4D" w:rsidRPr="00D67BF8" w:rsidRDefault="00B05A4D" w:rsidP="00B05A4D">
            <w:pPr>
              <w:pStyle w:val="TAL"/>
              <w:jc w:val="center"/>
              <w:rPr>
                <w:bCs/>
                <w:iCs/>
              </w:rPr>
            </w:pPr>
            <w:r w:rsidRPr="00D67BF8">
              <w:t>N/A</w:t>
            </w:r>
          </w:p>
        </w:tc>
        <w:tc>
          <w:tcPr>
            <w:tcW w:w="728" w:type="dxa"/>
          </w:tcPr>
          <w:p w14:paraId="0FB09C52" w14:textId="4252C38B" w:rsidR="00B05A4D" w:rsidRPr="00D67BF8" w:rsidRDefault="00B05A4D" w:rsidP="00B05A4D">
            <w:pPr>
              <w:pStyle w:val="TAL"/>
              <w:jc w:val="center"/>
              <w:rPr>
                <w:bCs/>
                <w:iCs/>
              </w:rPr>
            </w:pPr>
            <w:r w:rsidRPr="00D67BF8">
              <w:t>N/A</w:t>
            </w:r>
          </w:p>
        </w:tc>
      </w:tr>
      <w:tr w:rsidR="00B05A4D" w:rsidRPr="00D67BF8" w14:paraId="6C66C484" w14:textId="77777777" w:rsidTr="002420D3">
        <w:trPr>
          <w:cantSplit/>
          <w:tblHeader/>
        </w:trPr>
        <w:tc>
          <w:tcPr>
            <w:tcW w:w="6917" w:type="dxa"/>
          </w:tcPr>
          <w:p w14:paraId="2B8E00B4" w14:textId="77777777" w:rsidR="00B05A4D" w:rsidRPr="00D67BF8" w:rsidRDefault="00B05A4D" w:rsidP="00B05A4D">
            <w:pPr>
              <w:pStyle w:val="TAL"/>
              <w:rPr>
                <w:b/>
                <w:i/>
              </w:rPr>
            </w:pPr>
            <w:r w:rsidRPr="00D67BF8">
              <w:rPr>
                <w:b/>
                <w:i/>
              </w:rPr>
              <w:t>oneShotHARQ-feedbackTriggeredByDCI-1-2-r17</w:t>
            </w:r>
          </w:p>
          <w:p w14:paraId="3563BEDB" w14:textId="77777777" w:rsidR="00B05A4D" w:rsidRPr="00D67BF8" w:rsidRDefault="00B05A4D" w:rsidP="00B05A4D">
            <w:pPr>
              <w:pStyle w:val="TAL"/>
            </w:pPr>
            <w:r w:rsidRPr="00D67BF8">
              <w:t>Indicates whether the UE supports one-shot HARQ ACK feedback triggered by DCI format 1_2, comprised of the following functional components:</w:t>
            </w:r>
          </w:p>
          <w:p w14:paraId="4E9D9839" w14:textId="4945A6CC"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B05A4D" w:rsidRPr="00D67BF8" w:rsidRDefault="00B05A4D" w:rsidP="00B05A4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B05A4D" w:rsidRPr="00D67BF8" w:rsidRDefault="00B05A4D" w:rsidP="00B05A4D">
            <w:pPr>
              <w:pStyle w:val="TAL"/>
              <w:jc w:val="center"/>
              <w:rPr>
                <w:rFonts w:cs="Arial"/>
                <w:bCs/>
                <w:iCs/>
                <w:szCs w:val="18"/>
              </w:rPr>
            </w:pPr>
            <w:r w:rsidRPr="00D67BF8">
              <w:t>Band</w:t>
            </w:r>
          </w:p>
        </w:tc>
        <w:tc>
          <w:tcPr>
            <w:tcW w:w="567" w:type="dxa"/>
          </w:tcPr>
          <w:p w14:paraId="0D69ED76" w14:textId="77777777" w:rsidR="00B05A4D" w:rsidRPr="00D67BF8" w:rsidRDefault="00B05A4D" w:rsidP="00B05A4D">
            <w:pPr>
              <w:pStyle w:val="TAL"/>
              <w:jc w:val="center"/>
              <w:rPr>
                <w:rFonts w:cs="Arial"/>
                <w:bCs/>
                <w:iCs/>
                <w:szCs w:val="18"/>
              </w:rPr>
            </w:pPr>
            <w:r w:rsidRPr="00D67BF8">
              <w:t>No</w:t>
            </w:r>
          </w:p>
        </w:tc>
        <w:tc>
          <w:tcPr>
            <w:tcW w:w="709" w:type="dxa"/>
          </w:tcPr>
          <w:p w14:paraId="33C77FC4" w14:textId="77777777" w:rsidR="00B05A4D" w:rsidRPr="00D67BF8" w:rsidRDefault="00B05A4D" w:rsidP="00B05A4D">
            <w:pPr>
              <w:pStyle w:val="TAL"/>
              <w:jc w:val="center"/>
              <w:rPr>
                <w:bCs/>
                <w:iCs/>
              </w:rPr>
            </w:pPr>
            <w:r w:rsidRPr="00D67BF8">
              <w:t>N/A</w:t>
            </w:r>
          </w:p>
        </w:tc>
        <w:tc>
          <w:tcPr>
            <w:tcW w:w="728" w:type="dxa"/>
          </w:tcPr>
          <w:p w14:paraId="077D4904" w14:textId="77777777" w:rsidR="00B05A4D" w:rsidRPr="00D67BF8" w:rsidRDefault="00B05A4D" w:rsidP="00B05A4D">
            <w:pPr>
              <w:pStyle w:val="TAL"/>
              <w:jc w:val="center"/>
              <w:rPr>
                <w:bCs/>
                <w:iCs/>
              </w:rPr>
            </w:pPr>
            <w:r w:rsidRPr="00D67BF8">
              <w:t>N/A</w:t>
            </w:r>
          </w:p>
        </w:tc>
      </w:tr>
      <w:tr w:rsidR="00B05A4D" w:rsidRPr="00D67BF8" w14:paraId="786467AC" w14:textId="77777777" w:rsidTr="0026000E">
        <w:trPr>
          <w:cantSplit/>
          <w:tblHeader/>
        </w:trPr>
        <w:tc>
          <w:tcPr>
            <w:tcW w:w="6917" w:type="dxa"/>
          </w:tcPr>
          <w:p w14:paraId="361F40F7" w14:textId="77777777" w:rsidR="00B05A4D" w:rsidRPr="00D67BF8" w:rsidRDefault="00B05A4D" w:rsidP="00B05A4D">
            <w:pPr>
              <w:pStyle w:val="TAL"/>
              <w:rPr>
                <w:b/>
                <w:bCs/>
                <w:i/>
                <w:iCs/>
              </w:rPr>
            </w:pPr>
            <w:r w:rsidRPr="00D67BF8">
              <w:rPr>
                <w:b/>
                <w:bCs/>
                <w:i/>
                <w:iCs/>
              </w:rPr>
              <w:t>oneSlotPeriodicTRS-r16</w:t>
            </w:r>
          </w:p>
          <w:p w14:paraId="680C145A" w14:textId="77777777" w:rsidR="00B05A4D" w:rsidRPr="00D67BF8" w:rsidRDefault="00B05A4D" w:rsidP="00B05A4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B05A4D" w:rsidRPr="00D67BF8" w:rsidRDefault="00B05A4D" w:rsidP="00B05A4D">
            <w:pPr>
              <w:pStyle w:val="TAL"/>
              <w:jc w:val="center"/>
              <w:rPr>
                <w:rFonts w:cs="Arial"/>
                <w:bCs/>
                <w:iCs/>
                <w:szCs w:val="18"/>
              </w:rPr>
            </w:pPr>
            <w:r w:rsidRPr="00D67BF8">
              <w:rPr>
                <w:bCs/>
                <w:iCs/>
              </w:rPr>
              <w:t>Band</w:t>
            </w:r>
          </w:p>
        </w:tc>
        <w:tc>
          <w:tcPr>
            <w:tcW w:w="567" w:type="dxa"/>
          </w:tcPr>
          <w:p w14:paraId="6745ADF4" w14:textId="77777777" w:rsidR="00B05A4D" w:rsidRPr="00D67BF8" w:rsidRDefault="00B05A4D" w:rsidP="00B05A4D">
            <w:pPr>
              <w:pStyle w:val="TAL"/>
              <w:jc w:val="center"/>
              <w:rPr>
                <w:rFonts w:cs="Arial"/>
                <w:bCs/>
                <w:iCs/>
                <w:szCs w:val="18"/>
              </w:rPr>
            </w:pPr>
            <w:r w:rsidRPr="00D67BF8">
              <w:rPr>
                <w:bCs/>
                <w:iCs/>
              </w:rPr>
              <w:t>No</w:t>
            </w:r>
          </w:p>
        </w:tc>
        <w:tc>
          <w:tcPr>
            <w:tcW w:w="709" w:type="dxa"/>
          </w:tcPr>
          <w:p w14:paraId="772F5682" w14:textId="77777777" w:rsidR="00B05A4D" w:rsidRPr="00D67BF8" w:rsidRDefault="00B05A4D" w:rsidP="00B05A4D">
            <w:pPr>
              <w:pStyle w:val="TAL"/>
              <w:jc w:val="center"/>
              <w:rPr>
                <w:rFonts w:cs="Arial"/>
                <w:bCs/>
                <w:iCs/>
                <w:szCs w:val="18"/>
              </w:rPr>
            </w:pPr>
            <w:r w:rsidRPr="00D67BF8">
              <w:rPr>
                <w:bCs/>
                <w:iCs/>
              </w:rPr>
              <w:t>TDD only</w:t>
            </w:r>
          </w:p>
        </w:tc>
        <w:tc>
          <w:tcPr>
            <w:tcW w:w="728" w:type="dxa"/>
          </w:tcPr>
          <w:p w14:paraId="6E16B681" w14:textId="77777777" w:rsidR="00B05A4D" w:rsidRPr="00D67BF8" w:rsidRDefault="00B05A4D" w:rsidP="00B05A4D">
            <w:pPr>
              <w:pStyle w:val="TAL"/>
              <w:jc w:val="center"/>
              <w:rPr>
                <w:rFonts w:cs="Arial"/>
                <w:bCs/>
                <w:iCs/>
                <w:szCs w:val="18"/>
              </w:rPr>
            </w:pPr>
            <w:r w:rsidRPr="00D67BF8">
              <w:t>FR1 only</w:t>
            </w:r>
          </w:p>
        </w:tc>
      </w:tr>
      <w:tr w:rsidR="00B05A4D" w:rsidRPr="00D67BF8" w14:paraId="453275EC" w14:textId="77777777" w:rsidTr="0026000E">
        <w:trPr>
          <w:cantSplit/>
          <w:tblHeader/>
        </w:trPr>
        <w:tc>
          <w:tcPr>
            <w:tcW w:w="6917" w:type="dxa"/>
          </w:tcPr>
          <w:p w14:paraId="3EEA3895" w14:textId="77777777" w:rsidR="00B05A4D" w:rsidRPr="00D67BF8" w:rsidRDefault="00B05A4D" w:rsidP="00B05A4D">
            <w:pPr>
              <w:pStyle w:val="TAL"/>
              <w:rPr>
                <w:b/>
                <w:bCs/>
                <w:i/>
                <w:iCs/>
              </w:rPr>
            </w:pPr>
            <w:r w:rsidRPr="00D67BF8">
              <w:rPr>
                <w:b/>
                <w:bCs/>
                <w:i/>
                <w:iCs/>
              </w:rPr>
              <w:t>outOfOrderOperationDL-r16</w:t>
            </w:r>
          </w:p>
          <w:p w14:paraId="3A8972C9" w14:textId="53005A2F" w:rsidR="00B05A4D" w:rsidRPr="00D67BF8" w:rsidRDefault="00B05A4D" w:rsidP="00B05A4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B05A4D" w:rsidRPr="00D67BF8" w:rsidRDefault="00B05A4D" w:rsidP="00B05A4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B05A4D" w:rsidRPr="00D67BF8" w:rsidRDefault="00B05A4D" w:rsidP="00B05A4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B05A4D" w:rsidRPr="00D67BF8" w:rsidRDefault="00B05A4D" w:rsidP="00B05A4D">
            <w:pPr>
              <w:pStyle w:val="TAL"/>
              <w:jc w:val="center"/>
              <w:rPr>
                <w:bCs/>
                <w:iCs/>
              </w:rPr>
            </w:pPr>
            <w:r w:rsidRPr="00D67BF8">
              <w:rPr>
                <w:bCs/>
                <w:iCs/>
              </w:rPr>
              <w:t>Band</w:t>
            </w:r>
          </w:p>
        </w:tc>
        <w:tc>
          <w:tcPr>
            <w:tcW w:w="567" w:type="dxa"/>
          </w:tcPr>
          <w:p w14:paraId="2A9E658A" w14:textId="77777777" w:rsidR="00B05A4D" w:rsidRPr="00D67BF8" w:rsidRDefault="00B05A4D" w:rsidP="00B05A4D">
            <w:pPr>
              <w:pStyle w:val="TAL"/>
              <w:jc w:val="center"/>
              <w:rPr>
                <w:bCs/>
                <w:iCs/>
              </w:rPr>
            </w:pPr>
            <w:r w:rsidRPr="00D67BF8">
              <w:rPr>
                <w:bCs/>
                <w:iCs/>
              </w:rPr>
              <w:t>No</w:t>
            </w:r>
          </w:p>
        </w:tc>
        <w:tc>
          <w:tcPr>
            <w:tcW w:w="709" w:type="dxa"/>
          </w:tcPr>
          <w:p w14:paraId="19AA17B5" w14:textId="77777777" w:rsidR="00B05A4D" w:rsidRPr="00D67BF8" w:rsidRDefault="00B05A4D" w:rsidP="00B05A4D">
            <w:pPr>
              <w:pStyle w:val="TAL"/>
              <w:jc w:val="center"/>
              <w:rPr>
                <w:bCs/>
                <w:iCs/>
              </w:rPr>
            </w:pPr>
            <w:r w:rsidRPr="00D67BF8">
              <w:rPr>
                <w:bCs/>
                <w:iCs/>
              </w:rPr>
              <w:t>N/A</w:t>
            </w:r>
          </w:p>
        </w:tc>
        <w:tc>
          <w:tcPr>
            <w:tcW w:w="728" w:type="dxa"/>
          </w:tcPr>
          <w:p w14:paraId="2D5C338D" w14:textId="77777777" w:rsidR="00B05A4D" w:rsidRPr="00D67BF8" w:rsidRDefault="00B05A4D" w:rsidP="00B05A4D">
            <w:pPr>
              <w:pStyle w:val="TAL"/>
              <w:jc w:val="center"/>
            </w:pPr>
            <w:r w:rsidRPr="00D67BF8">
              <w:t>N/A</w:t>
            </w:r>
          </w:p>
        </w:tc>
      </w:tr>
      <w:tr w:rsidR="00B05A4D" w:rsidRPr="00D67BF8" w14:paraId="287BF300" w14:textId="77777777" w:rsidTr="0026000E">
        <w:trPr>
          <w:cantSplit/>
          <w:tblHeader/>
        </w:trPr>
        <w:tc>
          <w:tcPr>
            <w:tcW w:w="6917" w:type="dxa"/>
          </w:tcPr>
          <w:p w14:paraId="3BE2C670" w14:textId="77777777" w:rsidR="00B05A4D" w:rsidRPr="00D67BF8" w:rsidRDefault="00B05A4D" w:rsidP="00B05A4D">
            <w:pPr>
              <w:pStyle w:val="TAL"/>
              <w:rPr>
                <w:b/>
                <w:bCs/>
                <w:i/>
                <w:iCs/>
              </w:rPr>
            </w:pPr>
            <w:r w:rsidRPr="00D67BF8">
              <w:rPr>
                <w:b/>
                <w:bCs/>
                <w:i/>
                <w:iCs/>
              </w:rPr>
              <w:t>outOfOrderOperationUL-r16</w:t>
            </w:r>
          </w:p>
          <w:p w14:paraId="05E37927" w14:textId="77777777" w:rsidR="00B05A4D" w:rsidRPr="00D67BF8" w:rsidRDefault="00B05A4D" w:rsidP="00B05A4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B05A4D" w:rsidRPr="00D67BF8" w:rsidRDefault="00B05A4D" w:rsidP="00B05A4D">
            <w:pPr>
              <w:pStyle w:val="TAL"/>
              <w:rPr>
                <w:i/>
                <w:iCs/>
              </w:rPr>
            </w:pPr>
          </w:p>
          <w:p w14:paraId="091CA3FD" w14:textId="66C42B12" w:rsidR="00B05A4D" w:rsidRPr="00D67BF8" w:rsidRDefault="00B05A4D" w:rsidP="00B05A4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B05A4D" w:rsidRPr="00D67BF8" w:rsidRDefault="00B05A4D" w:rsidP="00B05A4D">
            <w:pPr>
              <w:pStyle w:val="TAL"/>
              <w:jc w:val="center"/>
              <w:rPr>
                <w:bCs/>
                <w:iCs/>
              </w:rPr>
            </w:pPr>
            <w:r w:rsidRPr="00D67BF8">
              <w:rPr>
                <w:bCs/>
                <w:iCs/>
              </w:rPr>
              <w:t>Band</w:t>
            </w:r>
          </w:p>
        </w:tc>
        <w:tc>
          <w:tcPr>
            <w:tcW w:w="567" w:type="dxa"/>
          </w:tcPr>
          <w:p w14:paraId="669D39C7" w14:textId="77777777" w:rsidR="00B05A4D" w:rsidRPr="00D67BF8" w:rsidRDefault="00B05A4D" w:rsidP="00B05A4D">
            <w:pPr>
              <w:pStyle w:val="TAL"/>
              <w:jc w:val="center"/>
              <w:rPr>
                <w:bCs/>
                <w:iCs/>
              </w:rPr>
            </w:pPr>
            <w:r w:rsidRPr="00D67BF8">
              <w:rPr>
                <w:bCs/>
                <w:iCs/>
              </w:rPr>
              <w:t>No</w:t>
            </w:r>
          </w:p>
        </w:tc>
        <w:tc>
          <w:tcPr>
            <w:tcW w:w="709" w:type="dxa"/>
          </w:tcPr>
          <w:p w14:paraId="38BE7780" w14:textId="77777777" w:rsidR="00B05A4D" w:rsidRPr="00D67BF8" w:rsidRDefault="00B05A4D" w:rsidP="00B05A4D">
            <w:pPr>
              <w:pStyle w:val="TAL"/>
              <w:jc w:val="center"/>
              <w:rPr>
                <w:bCs/>
                <w:iCs/>
              </w:rPr>
            </w:pPr>
            <w:r w:rsidRPr="00D67BF8">
              <w:rPr>
                <w:bCs/>
                <w:iCs/>
              </w:rPr>
              <w:t>N/A</w:t>
            </w:r>
          </w:p>
        </w:tc>
        <w:tc>
          <w:tcPr>
            <w:tcW w:w="728" w:type="dxa"/>
          </w:tcPr>
          <w:p w14:paraId="7DFB3061" w14:textId="77777777" w:rsidR="00B05A4D" w:rsidRPr="00D67BF8" w:rsidRDefault="00B05A4D" w:rsidP="00B05A4D">
            <w:pPr>
              <w:pStyle w:val="TAL"/>
              <w:jc w:val="center"/>
            </w:pPr>
            <w:r w:rsidRPr="00D67BF8">
              <w:t>N/A</w:t>
            </w:r>
          </w:p>
        </w:tc>
      </w:tr>
      <w:tr w:rsidR="00B05A4D" w:rsidRPr="00D67BF8" w14:paraId="5949B0AB" w14:textId="77777777" w:rsidTr="0026000E">
        <w:trPr>
          <w:cantSplit/>
          <w:tblHeader/>
        </w:trPr>
        <w:tc>
          <w:tcPr>
            <w:tcW w:w="6917" w:type="dxa"/>
          </w:tcPr>
          <w:p w14:paraId="362600EC" w14:textId="77777777" w:rsidR="00B05A4D" w:rsidRPr="00D67BF8" w:rsidRDefault="00B05A4D" w:rsidP="00B05A4D">
            <w:pPr>
              <w:pStyle w:val="TAL"/>
              <w:rPr>
                <w:b/>
                <w:bCs/>
                <w:i/>
                <w:iCs/>
              </w:rPr>
            </w:pPr>
            <w:r w:rsidRPr="00D67BF8">
              <w:rPr>
                <w:b/>
                <w:bCs/>
                <w:i/>
                <w:iCs/>
              </w:rPr>
              <w:t>overlapPDSCHsFullyFreqTime-r16</w:t>
            </w:r>
          </w:p>
          <w:p w14:paraId="6AFE20DE" w14:textId="5DCCE2F1" w:rsidR="00B05A4D" w:rsidRPr="00D67BF8" w:rsidRDefault="00B05A4D" w:rsidP="00B05A4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B05A4D" w:rsidRPr="00D67BF8" w:rsidRDefault="00B05A4D" w:rsidP="00B05A4D">
            <w:pPr>
              <w:pStyle w:val="TAL"/>
            </w:pPr>
          </w:p>
          <w:p w14:paraId="56CB617F" w14:textId="77777777" w:rsidR="00B05A4D" w:rsidRPr="00D67BF8" w:rsidRDefault="00B05A4D" w:rsidP="00B05A4D">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B05A4D" w:rsidRPr="00D67BF8" w:rsidRDefault="00B05A4D" w:rsidP="00B05A4D">
            <w:pPr>
              <w:pStyle w:val="TAL"/>
              <w:jc w:val="center"/>
              <w:rPr>
                <w:bCs/>
                <w:iCs/>
              </w:rPr>
            </w:pPr>
            <w:r w:rsidRPr="00D67BF8">
              <w:rPr>
                <w:bCs/>
                <w:iCs/>
              </w:rPr>
              <w:t>Band</w:t>
            </w:r>
          </w:p>
        </w:tc>
        <w:tc>
          <w:tcPr>
            <w:tcW w:w="567" w:type="dxa"/>
          </w:tcPr>
          <w:p w14:paraId="5C0353CB" w14:textId="77777777" w:rsidR="00B05A4D" w:rsidRPr="00D67BF8" w:rsidRDefault="00B05A4D" w:rsidP="00B05A4D">
            <w:pPr>
              <w:pStyle w:val="TAL"/>
              <w:jc w:val="center"/>
              <w:rPr>
                <w:bCs/>
                <w:iCs/>
              </w:rPr>
            </w:pPr>
            <w:r w:rsidRPr="00D67BF8">
              <w:rPr>
                <w:bCs/>
                <w:iCs/>
              </w:rPr>
              <w:t>No</w:t>
            </w:r>
          </w:p>
        </w:tc>
        <w:tc>
          <w:tcPr>
            <w:tcW w:w="709" w:type="dxa"/>
          </w:tcPr>
          <w:p w14:paraId="06B27BA6" w14:textId="77777777" w:rsidR="00B05A4D" w:rsidRPr="00D67BF8" w:rsidRDefault="00B05A4D" w:rsidP="00B05A4D">
            <w:pPr>
              <w:pStyle w:val="TAL"/>
              <w:jc w:val="center"/>
              <w:rPr>
                <w:bCs/>
                <w:iCs/>
              </w:rPr>
            </w:pPr>
            <w:r w:rsidRPr="00D67BF8">
              <w:rPr>
                <w:bCs/>
                <w:iCs/>
              </w:rPr>
              <w:t>N/A</w:t>
            </w:r>
          </w:p>
        </w:tc>
        <w:tc>
          <w:tcPr>
            <w:tcW w:w="728" w:type="dxa"/>
          </w:tcPr>
          <w:p w14:paraId="083E4E2C" w14:textId="77777777" w:rsidR="00B05A4D" w:rsidRPr="00D67BF8" w:rsidRDefault="00B05A4D" w:rsidP="00B05A4D">
            <w:pPr>
              <w:pStyle w:val="TAL"/>
              <w:jc w:val="center"/>
            </w:pPr>
            <w:r w:rsidRPr="00D67BF8">
              <w:t>N/A</w:t>
            </w:r>
          </w:p>
        </w:tc>
      </w:tr>
      <w:tr w:rsidR="00B05A4D" w:rsidRPr="00D67BF8" w14:paraId="0C3BF57B" w14:textId="77777777" w:rsidTr="0026000E">
        <w:trPr>
          <w:cantSplit/>
          <w:tblHeader/>
        </w:trPr>
        <w:tc>
          <w:tcPr>
            <w:tcW w:w="6917" w:type="dxa"/>
          </w:tcPr>
          <w:p w14:paraId="7B0B8348" w14:textId="77777777" w:rsidR="00B05A4D" w:rsidRPr="00D67BF8" w:rsidRDefault="00B05A4D" w:rsidP="00B05A4D">
            <w:pPr>
              <w:pStyle w:val="TAL"/>
              <w:rPr>
                <w:b/>
                <w:bCs/>
                <w:i/>
                <w:iCs/>
              </w:rPr>
            </w:pPr>
            <w:r w:rsidRPr="00D67BF8">
              <w:rPr>
                <w:b/>
                <w:bCs/>
                <w:i/>
                <w:iCs/>
              </w:rPr>
              <w:t>overlapPDSCHsInTimePartiallyFreq-r16</w:t>
            </w:r>
          </w:p>
          <w:p w14:paraId="03B86855" w14:textId="2B9D9FFF" w:rsidR="00B05A4D" w:rsidRPr="00D67BF8" w:rsidRDefault="00B05A4D" w:rsidP="00B05A4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B05A4D" w:rsidRPr="00D67BF8" w:rsidRDefault="00B05A4D" w:rsidP="00B05A4D">
            <w:pPr>
              <w:pStyle w:val="TAL"/>
              <w:jc w:val="center"/>
              <w:rPr>
                <w:bCs/>
                <w:iCs/>
              </w:rPr>
            </w:pPr>
            <w:r w:rsidRPr="00D67BF8">
              <w:rPr>
                <w:bCs/>
                <w:iCs/>
              </w:rPr>
              <w:t>Band</w:t>
            </w:r>
          </w:p>
        </w:tc>
        <w:tc>
          <w:tcPr>
            <w:tcW w:w="567" w:type="dxa"/>
          </w:tcPr>
          <w:p w14:paraId="60B261F0" w14:textId="77777777" w:rsidR="00B05A4D" w:rsidRPr="00D67BF8" w:rsidRDefault="00B05A4D" w:rsidP="00B05A4D">
            <w:pPr>
              <w:pStyle w:val="TAL"/>
              <w:jc w:val="center"/>
              <w:rPr>
                <w:bCs/>
                <w:iCs/>
              </w:rPr>
            </w:pPr>
            <w:r w:rsidRPr="00D67BF8">
              <w:rPr>
                <w:bCs/>
                <w:iCs/>
              </w:rPr>
              <w:t>No</w:t>
            </w:r>
          </w:p>
        </w:tc>
        <w:tc>
          <w:tcPr>
            <w:tcW w:w="709" w:type="dxa"/>
          </w:tcPr>
          <w:p w14:paraId="36642541" w14:textId="77777777" w:rsidR="00B05A4D" w:rsidRPr="00D67BF8" w:rsidRDefault="00B05A4D" w:rsidP="00B05A4D">
            <w:pPr>
              <w:pStyle w:val="TAL"/>
              <w:jc w:val="center"/>
              <w:rPr>
                <w:bCs/>
                <w:iCs/>
              </w:rPr>
            </w:pPr>
            <w:r w:rsidRPr="00D67BF8">
              <w:rPr>
                <w:bCs/>
                <w:iCs/>
              </w:rPr>
              <w:t>N/A</w:t>
            </w:r>
          </w:p>
        </w:tc>
        <w:tc>
          <w:tcPr>
            <w:tcW w:w="728" w:type="dxa"/>
          </w:tcPr>
          <w:p w14:paraId="3AF60C20" w14:textId="77777777" w:rsidR="00B05A4D" w:rsidRPr="00D67BF8" w:rsidRDefault="00B05A4D" w:rsidP="00B05A4D">
            <w:pPr>
              <w:pStyle w:val="TAL"/>
              <w:jc w:val="center"/>
            </w:pPr>
            <w:r w:rsidRPr="00D67BF8">
              <w:t>N/A</w:t>
            </w:r>
          </w:p>
        </w:tc>
      </w:tr>
      <w:tr w:rsidR="00B05A4D" w:rsidRPr="00D67BF8" w14:paraId="46A4C8D7" w14:textId="77777777" w:rsidTr="0026000E">
        <w:trPr>
          <w:cantSplit/>
          <w:tblHeader/>
        </w:trPr>
        <w:tc>
          <w:tcPr>
            <w:tcW w:w="6917" w:type="dxa"/>
          </w:tcPr>
          <w:p w14:paraId="73451897" w14:textId="77777777" w:rsidR="00B05A4D" w:rsidRPr="00D67BF8" w:rsidRDefault="00B05A4D" w:rsidP="00B05A4D">
            <w:pPr>
              <w:pStyle w:val="TAL"/>
              <w:rPr>
                <w:b/>
                <w:bCs/>
                <w:i/>
                <w:iCs/>
              </w:rPr>
            </w:pPr>
            <w:r w:rsidRPr="00D67BF8">
              <w:rPr>
                <w:b/>
                <w:bCs/>
                <w:i/>
                <w:iCs/>
              </w:rPr>
              <w:t>overlapRateMatchingEUTRA-CRS-r16</w:t>
            </w:r>
          </w:p>
          <w:p w14:paraId="3CCD5FCD" w14:textId="52CCADBC" w:rsidR="00B05A4D" w:rsidRPr="00D67BF8" w:rsidRDefault="00B05A4D" w:rsidP="00B05A4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B05A4D" w:rsidRPr="00D67BF8" w:rsidRDefault="00B05A4D" w:rsidP="00B05A4D">
            <w:pPr>
              <w:pStyle w:val="TAL"/>
              <w:jc w:val="center"/>
              <w:rPr>
                <w:rFonts w:cs="Arial"/>
                <w:bCs/>
                <w:iCs/>
                <w:szCs w:val="18"/>
              </w:rPr>
            </w:pPr>
            <w:r w:rsidRPr="00D67BF8">
              <w:rPr>
                <w:bCs/>
                <w:iCs/>
              </w:rPr>
              <w:t>Band</w:t>
            </w:r>
          </w:p>
        </w:tc>
        <w:tc>
          <w:tcPr>
            <w:tcW w:w="567" w:type="dxa"/>
          </w:tcPr>
          <w:p w14:paraId="2FC4A6AF" w14:textId="77777777" w:rsidR="00B05A4D" w:rsidRPr="00D67BF8" w:rsidRDefault="00B05A4D" w:rsidP="00B05A4D">
            <w:pPr>
              <w:pStyle w:val="TAL"/>
              <w:jc w:val="center"/>
              <w:rPr>
                <w:rFonts w:cs="Arial"/>
                <w:bCs/>
                <w:iCs/>
                <w:szCs w:val="18"/>
              </w:rPr>
            </w:pPr>
            <w:r w:rsidRPr="00D67BF8">
              <w:rPr>
                <w:bCs/>
                <w:iCs/>
              </w:rPr>
              <w:t>No</w:t>
            </w:r>
          </w:p>
        </w:tc>
        <w:tc>
          <w:tcPr>
            <w:tcW w:w="709" w:type="dxa"/>
          </w:tcPr>
          <w:p w14:paraId="263B4D09" w14:textId="77777777" w:rsidR="00B05A4D" w:rsidRPr="00D67BF8" w:rsidRDefault="00B05A4D" w:rsidP="00B05A4D">
            <w:pPr>
              <w:pStyle w:val="TAL"/>
              <w:jc w:val="center"/>
              <w:rPr>
                <w:rFonts w:cs="Arial"/>
                <w:bCs/>
                <w:iCs/>
                <w:szCs w:val="18"/>
              </w:rPr>
            </w:pPr>
            <w:r w:rsidRPr="00D67BF8">
              <w:rPr>
                <w:bCs/>
                <w:iCs/>
              </w:rPr>
              <w:t>N/A</w:t>
            </w:r>
          </w:p>
        </w:tc>
        <w:tc>
          <w:tcPr>
            <w:tcW w:w="728" w:type="dxa"/>
          </w:tcPr>
          <w:p w14:paraId="4C07145B" w14:textId="77777777" w:rsidR="00B05A4D" w:rsidRPr="00D67BF8" w:rsidRDefault="00B05A4D" w:rsidP="00B05A4D">
            <w:pPr>
              <w:pStyle w:val="TAL"/>
              <w:jc w:val="center"/>
              <w:rPr>
                <w:rFonts w:cs="Arial"/>
                <w:bCs/>
                <w:iCs/>
                <w:szCs w:val="18"/>
              </w:rPr>
            </w:pPr>
            <w:r w:rsidRPr="00D67BF8">
              <w:t>FR1 only</w:t>
            </w:r>
          </w:p>
        </w:tc>
      </w:tr>
      <w:tr w:rsidR="00B05A4D" w:rsidRPr="00D67BF8" w14:paraId="1272EF73" w14:textId="77777777" w:rsidTr="0026000E">
        <w:trPr>
          <w:cantSplit/>
          <w:tblHeader/>
        </w:trPr>
        <w:tc>
          <w:tcPr>
            <w:tcW w:w="6917" w:type="dxa"/>
          </w:tcPr>
          <w:p w14:paraId="02F6F633" w14:textId="77777777" w:rsidR="00B05A4D" w:rsidRPr="00D67BF8" w:rsidRDefault="00B05A4D" w:rsidP="00B05A4D">
            <w:pPr>
              <w:pStyle w:val="TAL"/>
              <w:rPr>
                <w:b/>
                <w:bCs/>
                <w:i/>
                <w:iCs/>
              </w:rPr>
            </w:pPr>
            <w:r w:rsidRPr="00D67BF8">
              <w:rPr>
                <w:b/>
                <w:bCs/>
                <w:i/>
                <w:iCs/>
              </w:rPr>
              <w:t>overlapRateMatchingEUTRA-CRS-Patterns-3-4-Diff-CS-Pool-r18</w:t>
            </w:r>
          </w:p>
          <w:p w14:paraId="574FA944" w14:textId="77777777" w:rsidR="00B05A4D" w:rsidRPr="00D67BF8" w:rsidRDefault="00B05A4D" w:rsidP="00B05A4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B05A4D" w:rsidRPr="00D67BF8" w:rsidRDefault="00B05A4D" w:rsidP="00B05A4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B05A4D" w:rsidRPr="00D67BF8" w:rsidRDefault="00B05A4D" w:rsidP="00B05A4D">
            <w:pPr>
              <w:pStyle w:val="TAL"/>
              <w:jc w:val="center"/>
              <w:rPr>
                <w:bCs/>
                <w:iCs/>
              </w:rPr>
            </w:pPr>
            <w:r w:rsidRPr="00D67BF8">
              <w:rPr>
                <w:bCs/>
                <w:iCs/>
              </w:rPr>
              <w:t>Band</w:t>
            </w:r>
          </w:p>
        </w:tc>
        <w:tc>
          <w:tcPr>
            <w:tcW w:w="567" w:type="dxa"/>
          </w:tcPr>
          <w:p w14:paraId="34FB50BB" w14:textId="3284C773" w:rsidR="00B05A4D" w:rsidRPr="00D67BF8" w:rsidRDefault="00B05A4D" w:rsidP="00B05A4D">
            <w:pPr>
              <w:pStyle w:val="TAL"/>
              <w:jc w:val="center"/>
              <w:rPr>
                <w:bCs/>
                <w:iCs/>
              </w:rPr>
            </w:pPr>
            <w:r w:rsidRPr="00D67BF8">
              <w:rPr>
                <w:bCs/>
                <w:iCs/>
              </w:rPr>
              <w:t>No</w:t>
            </w:r>
          </w:p>
        </w:tc>
        <w:tc>
          <w:tcPr>
            <w:tcW w:w="709" w:type="dxa"/>
          </w:tcPr>
          <w:p w14:paraId="2854D866" w14:textId="2AE44438" w:rsidR="00B05A4D" w:rsidRPr="00D67BF8" w:rsidRDefault="00B05A4D" w:rsidP="00B05A4D">
            <w:pPr>
              <w:pStyle w:val="TAL"/>
              <w:jc w:val="center"/>
              <w:rPr>
                <w:bCs/>
                <w:iCs/>
              </w:rPr>
            </w:pPr>
            <w:r w:rsidRPr="00D67BF8">
              <w:rPr>
                <w:bCs/>
                <w:iCs/>
              </w:rPr>
              <w:t>N/A</w:t>
            </w:r>
          </w:p>
        </w:tc>
        <w:tc>
          <w:tcPr>
            <w:tcW w:w="728" w:type="dxa"/>
          </w:tcPr>
          <w:p w14:paraId="59FE78F3" w14:textId="1219F017" w:rsidR="00B05A4D" w:rsidRPr="00D67BF8" w:rsidRDefault="00B05A4D" w:rsidP="00B05A4D">
            <w:pPr>
              <w:pStyle w:val="TAL"/>
              <w:jc w:val="center"/>
            </w:pPr>
            <w:r w:rsidRPr="00D67BF8">
              <w:t>FR1 only</w:t>
            </w:r>
          </w:p>
        </w:tc>
      </w:tr>
      <w:tr w:rsidR="00B05A4D" w:rsidRPr="00D67BF8" w14:paraId="51F91D25" w14:textId="77777777" w:rsidTr="0026000E">
        <w:trPr>
          <w:cantSplit/>
          <w:tblHeader/>
        </w:trPr>
        <w:tc>
          <w:tcPr>
            <w:tcW w:w="6917" w:type="dxa"/>
          </w:tcPr>
          <w:p w14:paraId="081C4A5F" w14:textId="77777777" w:rsidR="00B05A4D" w:rsidRPr="00D67BF8" w:rsidRDefault="00B05A4D" w:rsidP="00B05A4D">
            <w:pPr>
              <w:pStyle w:val="TAL"/>
              <w:rPr>
                <w:b/>
                <w:bCs/>
                <w:i/>
                <w:iCs/>
              </w:rPr>
            </w:pPr>
            <w:r w:rsidRPr="00D67BF8">
              <w:rPr>
                <w:b/>
                <w:bCs/>
                <w:i/>
                <w:iCs/>
              </w:rPr>
              <w:t>overlapUL-TransReduction-r18</w:t>
            </w:r>
          </w:p>
          <w:p w14:paraId="4840E0E9" w14:textId="77777777" w:rsidR="00B05A4D" w:rsidRPr="00D67BF8" w:rsidRDefault="00B05A4D" w:rsidP="00B05A4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B05A4D" w:rsidRPr="00D67BF8" w:rsidRDefault="00B05A4D" w:rsidP="00B05A4D">
            <w:pPr>
              <w:pStyle w:val="TAL"/>
              <w:rPr>
                <w:rFonts w:cs="Arial"/>
                <w:szCs w:val="18"/>
                <w:lang w:eastAsia="ko-KR"/>
              </w:rPr>
            </w:pPr>
          </w:p>
          <w:p w14:paraId="7EC96931" w14:textId="77777777" w:rsidR="00B05A4D" w:rsidRPr="00D67BF8" w:rsidRDefault="00B05A4D" w:rsidP="00B05A4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B05A4D" w:rsidRPr="00D67BF8" w:rsidRDefault="00B05A4D" w:rsidP="00B05A4D">
            <w:pPr>
              <w:pStyle w:val="TAL"/>
              <w:rPr>
                <w:rFonts w:cs="Arial"/>
                <w:szCs w:val="18"/>
                <w:lang w:eastAsia="ko-KR"/>
              </w:rPr>
            </w:pPr>
          </w:p>
          <w:p w14:paraId="3426F219" w14:textId="735DE3A4" w:rsidR="00B05A4D" w:rsidRPr="00D67BF8" w:rsidRDefault="00B05A4D" w:rsidP="00B05A4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B05A4D" w:rsidRPr="00D67BF8" w:rsidRDefault="00B05A4D" w:rsidP="00B05A4D">
            <w:pPr>
              <w:pStyle w:val="TAL"/>
              <w:jc w:val="center"/>
              <w:rPr>
                <w:bCs/>
                <w:iCs/>
              </w:rPr>
            </w:pPr>
            <w:r w:rsidRPr="00D67BF8">
              <w:rPr>
                <w:bCs/>
                <w:iCs/>
              </w:rPr>
              <w:t>Band</w:t>
            </w:r>
          </w:p>
        </w:tc>
        <w:tc>
          <w:tcPr>
            <w:tcW w:w="567" w:type="dxa"/>
          </w:tcPr>
          <w:p w14:paraId="27BD8CA4" w14:textId="5547DA82" w:rsidR="00B05A4D" w:rsidRPr="00D67BF8" w:rsidRDefault="00B05A4D" w:rsidP="00B05A4D">
            <w:pPr>
              <w:pStyle w:val="TAL"/>
              <w:jc w:val="center"/>
              <w:rPr>
                <w:bCs/>
                <w:iCs/>
              </w:rPr>
            </w:pPr>
            <w:r w:rsidRPr="00D67BF8">
              <w:rPr>
                <w:bCs/>
                <w:iCs/>
              </w:rPr>
              <w:t>No</w:t>
            </w:r>
          </w:p>
        </w:tc>
        <w:tc>
          <w:tcPr>
            <w:tcW w:w="709" w:type="dxa"/>
          </w:tcPr>
          <w:p w14:paraId="2DC93CE8" w14:textId="4096A26A" w:rsidR="00B05A4D" w:rsidRPr="00D67BF8" w:rsidRDefault="00B05A4D" w:rsidP="00B05A4D">
            <w:pPr>
              <w:pStyle w:val="TAL"/>
              <w:jc w:val="center"/>
              <w:rPr>
                <w:bCs/>
                <w:iCs/>
              </w:rPr>
            </w:pPr>
            <w:r w:rsidRPr="00D67BF8">
              <w:rPr>
                <w:bCs/>
                <w:iCs/>
              </w:rPr>
              <w:t>N/A</w:t>
            </w:r>
          </w:p>
        </w:tc>
        <w:tc>
          <w:tcPr>
            <w:tcW w:w="728" w:type="dxa"/>
          </w:tcPr>
          <w:p w14:paraId="1C325525" w14:textId="6DE199A4" w:rsidR="00B05A4D" w:rsidRPr="00D67BF8" w:rsidRDefault="00B05A4D" w:rsidP="00B05A4D">
            <w:pPr>
              <w:pStyle w:val="TAL"/>
              <w:jc w:val="center"/>
            </w:pPr>
            <w:r w:rsidRPr="00D67BF8">
              <w:t>N/A</w:t>
            </w:r>
          </w:p>
        </w:tc>
      </w:tr>
      <w:tr w:rsidR="00B05A4D" w:rsidRPr="00D67BF8" w14:paraId="3A7A7710" w14:textId="77777777" w:rsidTr="0026000E">
        <w:trPr>
          <w:cantSplit/>
          <w:tblHeader/>
        </w:trPr>
        <w:tc>
          <w:tcPr>
            <w:tcW w:w="6917" w:type="dxa"/>
          </w:tcPr>
          <w:p w14:paraId="7545ABF7" w14:textId="77777777" w:rsidR="00B05A4D" w:rsidRPr="00D67BF8" w:rsidRDefault="00B05A4D" w:rsidP="00B05A4D">
            <w:pPr>
              <w:pStyle w:val="TAL"/>
              <w:rPr>
                <w:b/>
                <w:i/>
              </w:rPr>
            </w:pPr>
            <w:r w:rsidRPr="00D67BF8">
              <w:rPr>
                <w:b/>
                <w:i/>
              </w:rPr>
              <w:t>parallelMeasurementWithoutRestriction-r17</w:t>
            </w:r>
          </w:p>
          <w:p w14:paraId="53A6624D" w14:textId="0CE31BBE" w:rsidR="00B05A4D" w:rsidRPr="00D67BF8" w:rsidRDefault="00B05A4D" w:rsidP="00B05A4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B05A4D" w:rsidRPr="00D67BF8" w:rsidRDefault="00B05A4D" w:rsidP="00B05A4D">
            <w:pPr>
              <w:pStyle w:val="TAL"/>
              <w:jc w:val="center"/>
              <w:rPr>
                <w:bCs/>
                <w:iCs/>
              </w:rPr>
            </w:pPr>
            <w:r w:rsidRPr="00D67BF8">
              <w:rPr>
                <w:bCs/>
                <w:iCs/>
              </w:rPr>
              <w:t>Band</w:t>
            </w:r>
          </w:p>
        </w:tc>
        <w:tc>
          <w:tcPr>
            <w:tcW w:w="567" w:type="dxa"/>
          </w:tcPr>
          <w:p w14:paraId="3540B485" w14:textId="05E197E6" w:rsidR="00B05A4D" w:rsidRPr="00D67BF8" w:rsidRDefault="00B05A4D" w:rsidP="00B05A4D">
            <w:pPr>
              <w:pStyle w:val="TAL"/>
              <w:jc w:val="center"/>
              <w:rPr>
                <w:bCs/>
                <w:iCs/>
              </w:rPr>
            </w:pPr>
            <w:r w:rsidRPr="00D67BF8">
              <w:t>No</w:t>
            </w:r>
          </w:p>
        </w:tc>
        <w:tc>
          <w:tcPr>
            <w:tcW w:w="709" w:type="dxa"/>
          </w:tcPr>
          <w:p w14:paraId="0E5A1036" w14:textId="3A8CF8D8" w:rsidR="00B05A4D" w:rsidRPr="00D67BF8" w:rsidRDefault="00B05A4D" w:rsidP="00B05A4D">
            <w:pPr>
              <w:pStyle w:val="TAL"/>
              <w:jc w:val="center"/>
              <w:rPr>
                <w:bCs/>
                <w:iCs/>
              </w:rPr>
            </w:pPr>
            <w:r w:rsidRPr="00D67BF8">
              <w:rPr>
                <w:bCs/>
                <w:iCs/>
              </w:rPr>
              <w:t>FDD only</w:t>
            </w:r>
          </w:p>
        </w:tc>
        <w:tc>
          <w:tcPr>
            <w:tcW w:w="728" w:type="dxa"/>
          </w:tcPr>
          <w:p w14:paraId="302C9C71" w14:textId="4D334957" w:rsidR="00B05A4D" w:rsidRPr="00D67BF8" w:rsidRDefault="00B05A4D" w:rsidP="00B05A4D">
            <w:pPr>
              <w:pStyle w:val="TAL"/>
              <w:jc w:val="center"/>
            </w:pPr>
            <w:r w:rsidRPr="00D67BF8">
              <w:t>FR1 only</w:t>
            </w:r>
          </w:p>
        </w:tc>
      </w:tr>
      <w:tr w:rsidR="00B05A4D" w:rsidRPr="00D67BF8" w14:paraId="36446F1F" w14:textId="77777777" w:rsidTr="0026000E">
        <w:trPr>
          <w:cantSplit/>
          <w:tblHeader/>
        </w:trPr>
        <w:tc>
          <w:tcPr>
            <w:tcW w:w="6917" w:type="dxa"/>
          </w:tcPr>
          <w:p w14:paraId="43916466" w14:textId="590FD3C6" w:rsidR="00B05A4D" w:rsidRPr="00D67BF8" w:rsidRDefault="00B05A4D" w:rsidP="00B05A4D">
            <w:pPr>
              <w:pStyle w:val="TAL"/>
            </w:pPr>
            <w:r w:rsidRPr="00D67BF8">
              <w:rPr>
                <w:b/>
                <w:bCs/>
                <w:i/>
                <w:iCs/>
              </w:rPr>
              <w:t>parallelPRS-MeasRRC-Inactive-r17</w:t>
            </w:r>
          </w:p>
          <w:p w14:paraId="050F48B7" w14:textId="3BC57612" w:rsidR="00B05A4D" w:rsidRPr="00D67BF8" w:rsidRDefault="00B05A4D" w:rsidP="00B05A4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B05A4D" w:rsidRPr="00D67BF8" w:rsidRDefault="00B05A4D" w:rsidP="00B05A4D">
            <w:pPr>
              <w:pStyle w:val="TAL"/>
              <w:jc w:val="center"/>
              <w:rPr>
                <w:bCs/>
                <w:iCs/>
              </w:rPr>
            </w:pPr>
            <w:r w:rsidRPr="00D67BF8">
              <w:rPr>
                <w:bCs/>
                <w:iCs/>
              </w:rPr>
              <w:t>Band</w:t>
            </w:r>
          </w:p>
        </w:tc>
        <w:tc>
          <w:tcPr>
            <w:tcW w:w="567" w:type="dxa"/>
          </w:tcPr>
          <w:p w14:paraId="64220F38" w14:textId="7D7A6AE0" w:rsidR="00B05A4D" w:rsidRPr="00D67BF8" w:rsidRDefault="00B05A4D" w:rsidP="00B05A4D">
            <w:pPr>
              <w:pStyle w:val="TAL"/>
              <w:jc w:val="center"/>
              <w:rPr>
                <w:bCs/>
                <w:iCs/>
              </w:rPr>
            </w:pPr>
            <w:r w:rsidRPr="00D67BF8">
              <w:rPr>
                <w:bCs/>
                <w:iCs/>
              </w:rPr>
              <w:t>No</w:t>
            </w:r>
          </w:p>
        </w:tc>
        <w:tc>
          <w:tcPr>
            <w:tcW w:w="709" w:type="dxa"/>
          </w:tcPr>
          <w:p w14:paraId="09AED288" w14:textId="5C6303D7" w:rsidR="00B05A4D" w:rsidRPr="00D67BF8" w:rsidRDefault="00B05A4D" w:rsidP="00B05A4D">
            <w:pPr>
              <w:pStyle w:val="TAL"/>
              <w:jc w:val="center"/>
              <w:rPr>
                <w:bCs/>
                <w:iCs/>
              </w:rPr>
            </w:pPr>
            <w:r w:rsidRPr="00D67BF8">
              <w:rPr>
                <w:bCs/>
                <w:iCs/>
              </w:rPr>
              <w:t>N/A</w:t>
            </w:r>
          </w:p>
        </w:tc>
        <w:tc>
          <w:tcPr>
            <w:tcW w:w="728" w:type="dxa"/>
          </w:tcPr>
          <w:p w14:paraId="12CF5033" w14:textId="5D9741AB" w:rsidR="00B05A4D" w:rsidRPr="00D67BF8" w:rsidRDefault="00B05A4D" w:rsidP="00B05A4D">
            <w:pPr>
              <w:pStyle w:val="TAL"/>
              <w:jc w:val="center"/>
            </w:pPr>
            <w:r w:rsidRPr="00D67BF8">
              <w:t>N/A</w:t>
            </w:r>
          </w:p>
        </w:tc>
      </w:tr>
      <w:tr w:rsidR="00B05A4D" w:rsidRPr="00D67BF8" w14:paraId="616B8B54" w14:textId="77777777" w:rsidTr="0026000E">
        <w:trPr>
          <w:cantSplit/>
          <w:tblHeader/>
        </w:trPr>
        <w:tc>
          <w:tcPr>
            <w:tcW w:w="6917" w:type="dxa"/>
          </w:tcPr>
          <w:p w14:paraId="50DE246B" w14:textId="77777777" w:rsidR="00B05A4D" w:rsidRPr="00D67BF8" w:rsidRDefault="00B05A4D" w:rsidP="00B05A4D">
            <w:pPr>
              <w:pStyle w:val="TAL"/>
              <w:rPr>
                <w:b/>
                <w:bCs/>
                <w:i/>
                <w:iCs/>
              </w:rPr>
            </w:pPr>
            <w:r w:rsidRPr="00D67BF8">
              <w:rPr>
                <w:b/>
                <w:bCs/>
                <w:i/>
                <w:iCs/>
              </w:rPr>
              <w:t>pdcch-MonitoringResumptionAfterUL-NACK-r18</w:t>
            </w:r>
          </w:p>
          <w:p w14:paraId="7527EA6B" w14:textId="77777777" w:rsidR="00B05A4D" w:rsidRPr="00D67BF8" w:rsidRDefault="00B05A4D" w:rsidP="00B05A4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B05A4D" w:rsidRPr="00D67BF8" w:rsidRDefault="00B05A4D" w:rsidP="00B05A4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B05A4D" w:rsidRPr="00D67BF8" w:rsidRDefault="00B05A4D" w:rsidP="00B05A4D">
            <w:pPr>
              <w:pStyle w:val="TAL"/>
              <w:jc w:val="center"/>
              <w:rPr>
                <w:bCs/>
                <w:iCs/>
              </w:rPr>
            </w:pPr>
            <w:r w:rsidRPr="00D67BF8">
              <w:t>Band</w:t>
            </w:r>
          </w:p>
        </w:tc>
        <w:tc>
          <w:tcPr>
            <w:tcW w:w="567" w:type="dxa"/>
          </w:tcPr>
          <w:p w14:paraId="1A42F41B" w14:textId="1BD79BA5" w:rsidR="00B05A4D" w:rsidRPr="00D67BF8" w:rsidRDefault="00B05A4D" w:rsidP="00B05A4D">
            <w:pPr>
              <w:pStyle w:val="TAL"/>
              <w:jc w:val="center"/>
              <w:rPr>
                <w:bCs/>
                <w:iCs/>
              </w:rPr>
            </w:pPr>
            <w:r w:rsidRPr="00D67BF8">
              <w:t>No</w:t>
            </w:r>
          </w:p>
        </w:tc>
        <w:tc>
          <w:tcPr>
            <w:tcW w:w="709" w:type="dxa"/>
          </w:tcPr>
          <w:p w14:paraId="159B80A9" w14:textId="397ACE8D" w:rsidR="00B05A4D" w:rsidRPr="00D67BF8" w:rsidRDefault="00B05A4D" w:rsidP="00B05A4D">
            <w:pPr>
              <w:pStyle w:val="TAL"/>
              <w:jc w:val="center"/>
              <w:rPr>
                <w:bCs/>
                <w:iCs/>
              </w:rPr>
            </w:pPr>
            <w:r w:rsidRPr="00D67BF8">
              <w:t>N/A</w:t>
            </w:r>
          </w:p>
        </w:tc>
        <w:tc>
          <w:tcPr>
            <w:tcW w:w="728" w:type="dxa"/>
          </w:tcPr>
          <w:p w14:paraId="09A38680" w14:textId="3752C73F" w:rsidR="00B05A4D" w:rsidRPr="00D67BF8" w:rsidRDefault="00B05A4D" w:rsidP="00B05A4D">
            <w:pPr>
              <w:pStyle w:val="TAL"/>
              <w:jc w:val="center"/>
            </w:pPr>
            <w:r w:rsidRPr="00D67BF8">
              <w:t>N/A</w:t>
            </w:r>
          </w:p>
        </w:tc>
      </w:tr>
      <w:tr w:rsidR="00B05A4D" w:rsidRPr="00D67BF8" w14:paraId="0637C0EE" w14:textId="77777777" w:rsidTr="0026000E">
        <w:trPr>
          <w:cantSplit/>
          <w:tblHeader/>
        </w:trPr>
        <w:tc>
          <w:tcPr>
            <w:tcW w:w="6917" w:type="dxa"/>
          </w:tcPr>
          <w:p w14:paraId="0EBF32E9" w14:textId="77777777" w:rsidR="00B05A4D" w:rsidRPr="00D67BF8" w:rsidRDefault="00B05A4D" w:rsidP="00B05A4D">
            <w:pPr>
              <w:pStyle w:val="TAL"/>
            </w:pPr>
            <w:r w:rsidRPr="00D67BF8">
              <w:rPr>
                <w:b/>
                <w:bCs/>
                <w:i/>
                <w:iCs/>
              </w:rPr>
              <w:t>pdcch-SkippingWithoutSSSG-r17</w:t>
            </w:r>
          </w:p>
          <w:p w14:paraId="549C7EB7" w14:textId="4F3C4079" w:rsidR="00B05A4D" w:rsidRPr="00D67BF8" w:rsidRDefault="00B05A4D" w:rsidP="00B05A4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B05A4D" w:rsidRPr="00D67BF8" w:rsidRDefault="00B05A4D" w:rsidP="00B05A4D">
            <w:pPr>
              <w:pStyle w:val="TAL"/>
              <w:jc w:val="center"/>
              <w:rPr>
                <w:bCs/>
                <w:iCs/>
              </w:rPr>
            </w:pPr>
            <w:r w:rsidRPr="00D67BF8">
              <w:rPr>
                <w:bCs/>
                <w:iCs/>
              </w:rPr>
              <w:t>Band</w:t>
            </w:r>
          </w:p>
        </w:tc>
        <w:tc>
          <w:tcPr>
            <w:tcW w:w="567" w:type="dxa"/>
          </w:tcPr>
          <w:p w14:paraId="6BECA401" w14:textId="2CCBBA0A" w:rsidR="00B05A4D" w:rsidRPr="00D67BF8" w:rsidRDefault="00B05A4D" w:rsidP="00B05A4D">
            <w:pPr>
              <w:pStyle w:val="TAL"/>
              <w:jc w:val="center"/>
              <w:rPr>
                <w:bCs/>
                <w:iCs/>
              </w:rPr>
            </w:pPr>
            <w:r w:rsidRPr="00D67BF8">
              <w:rPr>
                <w:bCs/>
                <w:iCs/>
              </w:rPr>
              <w:t>No</w:t>
            </w:r>
          </w:p>
        </w:tc>
        <w:tc>
          <w:tcPr>
            <w:tcW w:w="709" w:type="dxa"/>
          </w:tcPr>
          <w:p w14:paraId="705CA3DC" w14:textId="1EACD42C" w:rsidR="00B05A4D" w:rsidRPr="00D67BF8" w:rsidRDefault="00B05A4D" w:rsidP="00B05A4D">
            <w:pPr>
              <w:pStyle w:val="TAL"/>
              <w:jc w:val="center"/>
              <w:rPr>
                <w:bCs/>
                <w:iCs/>
              </w:rPr>
            </w:pPr>
            <w:r w:rsidRPr="00D67BF8">
              <w:rPr>
                <w:bCs/>
                <w:iCs/>
              </w:rPr>
              <w:t>N/A</w:t>
            </w:r>
          </w:p>
        </w:tc>
        <w:tc>
          <w:tcPr>
            <w:tcW w:w="728" w:type="dxa"/>
          </w:tcPr>
          <w:p w14:paraId="2D072589" w14:textId="67545AD9" w:rsidR="00B05A4D" w:rsidRPr="00D67BF8" w:rsidRDefault="00B05A4D" w:rsidP="00B05A4D">
            <w:pPr>
              <w:pStyle w:val="TAL"/>
              <w:jc w:val="center"/>
            </w:pPr>
            <w:r w:rsidRPr="00D67BF8">
              <w:t>N/A</w:t>
            </w:r>
          </w:p>
        </w:tc>
      </w:tr>
      <w:tr w:rsidR="00B05A4D" w:rsidRPr="00D67BF8" w14:paraId="0B7B2868" w14:textId="77777777" w:rsidTr="0026000E">
        <w:trPr>
          <w:cantSplit/>
          <w:tblHeader/>
        </w:trPr>
        <w:tc>
          <w:tcPr>
            <w:tcW w:w="6917" w:type="dxa"/>
          </w:tcPr>
          <w:p w14:paraId="5437AC85" w14:textId="77777777" w:rsidR="00B05A4D" w:rsidRPr="00D67BF8" w:rsidRDefault="00B05A4D" w:rsidP="00B05A4D">
            <w:pPr>
              <w:pStyle w:val="TAL"/>
            </w:pPr>
            <w:r w:rsidRPr="00D67BF8">
              <w:rPr>
                <w:b/>
                <w:bCs/>
                <w:i/>
                <w:iCs/>
              </w:rPr>
              <w:t>pdcch-SkippingWithSSSG-r17</w:t>
            </w:r>
          </w:p>
          <w:p w14:paraId="76E24E91" w14:textId="168DF941" w:rsidR="00B05A4D" w:rsidRPr="00D67BF8" w:rsidRDefault="00B05A4D" w:rsidP="00B05A4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B05A4D" w:rsidRPr="00D67BF8" w:rsidRDefault="00B05A4D" w:rsidP="00B05A4D">
            <w:pPr>
              <w:pStyle w:val="TAL"/>
            </w:pPr>
          </w:p>
          <w:p w14:paraId="6C14FA5C" w14:textId="3BE11728" w:rsidR="00B05A4D" w:rsidRPr="00D67BF8" w:rsidRDefault="00B05A4D" w:rsidP="00B05A4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B05A4D" w:rsidRPr="00D67BF8" w:rsidRDefault="00B05A4D" w:rsidP="00B05A4D">
            <w:pPr>
              <w:pStyle w:val="TAL"/>
              <w:jc w:val="center"/>
              <w:rPr>
                <w:bCs/>
                <w:iCs/>
              </w:rPr>
            </w:pPr>
            <w:r w:rsidRPr="00D67BF8">
              <w:rPr>
                <w:bCs/>
                <w:iCs/>
              </w:rPr>
              <w:t>Band</w:t>
            </w:r>
          </w:p>
        </w:tc>
        <w:tc>
          <w:tcPr>
            <w:tcW w:w="567" w:type="dxa"/>
          </w:tcPr>
          <w:p w14:paraId="4A6FF583" w14:textId="1915658A" w:rsidR="00B05A4D" w:rsidRPr="00D67BF8" w:rsidRDefault="00B05A4D" w:rsidP="00B05A4D">
            <w:pPr>
              <w:pStyle w:val="TAL"/>
              <w:jc w:val="center"/>
              <w:rPr>
                <w:bCs/>
                <w:iCs/>
              </w:rPr>
            </w:pPr>
            <w:r w:rsidRPr="00D67BF8">
              <w:rPr>
                <w:bCs/>
                <w:iCs/>
              </w:rPr>
              <w:t>No</w:t>
            </w:r>
          </w:p>
        </w:tc>
        <w:tc>
          <w:tcPr>
            <w:tcW w:w="709" w:type="dxa"/>
          </w:tcPr>
          <w:p w14:paraId="442A87F8" w14:textId="64E5123B" w:rsidR="00B05A4D" w:rsidRPr="00D67BF8" w:rsidRDefault="00B05A4D" w:rsidP="00B05A4D">
            <w:pPr>
              <w:pStyle w:val="TAL"/>
              <w:jc w:val="center"/>
              <w:rPr>
                <w:bCs/>
                <w:iCs/>
              </w:rPr>
            </w:pPr>
            <w:r w:rsidRPr="00D67BF8">
              <w:rPr>
                <w:bCs/>
                <w:iCs/>
              </w:rPr>
              <w:t>N/A</w:t>
            </w:r>
          </w:p>
        </w:tc>
        <w:tc>
          <w:tcPr>
            <w:tcW w:w="728" w:type="dxa"/>
          </w:tcPr>
          <w:p w14:paraId="2EAF05B8" w14:textId="42F95CFE" w:rsidR="00B05A4D" w:rsidRPr="00D67BF8" w:rsidRDefault="00B05A4D" w:rsidP="00B05A4D">
            <w:pPr>
              <w:pStyle w:val="TAL"/>
              <w:jc w:val="center"/>
            </w:pPr>
            <w:r w:rsidRPr="00D67BF8">
              <w:t>N/A</w:t>
            </w:r>
          </w:p>
        </w:tc>
      </w:tr>
      <w:tr w:rsidR="00B05A4D" w:rsidRPr="00D67BF8" w14:paraId="13E779B2" w14:textId="77777777" w:rsidTr="0026000E">
        <w:trPr>
          <w:cantSplit/>
          <w:tblHeader/>
        </w:trPr>
        <w:tc>
          <w:tcPr>
            <w:tcW w:w="6917" w:type="dxa"/>
          </w:tcPr>
          <w:p w14:paraId="2753BF3F" w14:textId="77777777" w:rsidR="00B05A4D" w:rsidRPr="00D67BF8" w:rsidRDefault="00B05A4D" w:rsidP="00B05A4D">
            <w:pPr>
              <w:pStyle w:val="TAL"/>
              <w:rPr>
                <w:rFonts w:eastAsiaTheme="minorEastAsia"/>
                <w:b/>
                <w:bCs/>
                <w:i/>
                <w:iCs/>
              </w:rPr>
            </w:pPr>
            <w:r w:rsidRPr="00D67BF8">
              <w:rPr>
                <w:rFonts w:eastAsiaTheme="minorEastAsia"/>
                <w:b/>
                <w:bCs/>
                <w:i/>
                <w:iCs/>
              </w:rPr>
              <w:t>pdc-maxNumberPRS-ResourceProcessedPerSlot-r18</w:t>
            </w:r>
          </w:p>
          <w:p w14:paraId="52DC92E7" w14:textId="77777777" w:rsidR="00B05A4D" w:rsidRPr="00D67BF8" w:rsidRDefault="00B05A4D" w:rsidP="00B05A4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B05A4D" w:rsidRPr="00D67BF8" w:rsidRDefault="00B05A4D" w:rsidP="00B05A4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B05A4D" w:rsidRPr="00D67BF8" w:rsidRDefault="00B05A4D" w:rsidP="00B05A4D">
            <w:pPr>
              <w:pStyle w:val="TAL"/>
              <w:jc w:val="center"/>
              <w:rPr>
                <w:bCs/>
                <w:iCs/>
              </w:rPr>
            </w:pPr>
            <w:r w:rsidRPr="00D67BF8">
              <w:rPr>
                <w:rFonts w:cs="Arial"/>
                <w:szCs w:val="18"/>
                <w:lang w:eastAsia="zh-CN"/>
              </w:rPr>
              <w:t>Band</w:t>
            </w:r>
          </w:p>
        </w:tc>
        <w:tc>
          <w:tcPr>
            <w:tcW w:w="567" w:type="dxa"/>
          </w:tcPr>
          <w:p w14:paraId="321DF22A" w14:textId="27CBC7B8" w:rsidR="00B05A4D" w:rsidRPr="00D67BF8" w:rsidRDefault="00B05A4D" w:rsidP="00B05A4D">
            <w:pPr>
              <w:pStyle w:val="TAL"/>
              <w:jc w:val="center"/>
              <w:rPr>
                <w:bCs/>
                <w:iCs/>
              </w:rPr>
            </w:pPr>
            <w:r w:rsidRPr="00D67BF8">
              <w:rPr>
                <w:rFonts w:cs="Arial"/>
                <w:szCs w:val="18"/>
                <w:lang w:eastAsia="zh-CN"/>
              </w:rPr>
              <w:t>No</w:t>
            </w:r>
          </w:p>
        </w:tc>
        <w:tc>
          <w:tcPr>
            <w:tcW w:w="709" w:type="dxa"/>
          </w:tcPr>
          <w:p w14:paraId="41DFF180" w14:textId="4FB9AB52" w:rsidR="00B05A4D" w:rsidRPr="00D67BF8" w:rsidRDefault="00B05A4D" w:rsidP="00B05A4D">
            <w:pPr>
              <w:pStyle w:val="TAL"/>
              <w:jc w:val="center"/>
              <w:rPr>
                <w:bCs/>
                <w:iCs/>
              </w:rPr>
            </w:pPr>
            <w:r w:rsidRPr="00D67BF8">
              <w:rPr>
                <w:bCs/>
                <w:iCs/>
                <w:lang w:eastAsia="zh-CN"/>
              </w:rPr>
              <w:t>N/A</w:t>
            </w:r>
          </w:p>
        </w:tc>
        <w:tc>
          <w:tcPr>
            <w:tcW w:w="728" w:type="dxa"/>
          </w:tcPr>
          <w:p w14:paraId="474096D6" w14:textId="20EE3B96" w:rsidR="00B05A4D" w:rsidRPr="00D67BF8" w:rsidRDefault="00B05A4D" w:rsidP="00B05A4D">
            <w:pPr>
              <w:pStyle w:val="TAL"/>
              <w:jc w:val="center"/>
            </w:pPr>
            <w:r w:rsidRPr="00D67BF8">
              <w:rPr>
                <w:bCs/>
                <w:iCs/>
                <w:lang w:eastAsia="zh-CN"/>
              </w:rPr>
              <w:t>N/A</w:t>
            </w:r>
          </w:p>
        </w:tc>
      </w:tr>
      <w:tr w:rsidR="00B05A4D" w:rsidRPr="00D67BF8" w14:paraId="1CBE5FD7" w14:textId="77777777" w:rsidTr="002420D3">
        <w:trPr>
          <w:cantSplit/>
          <w:tblHeader/>
        </w:trPr>
        <w:tc>
          <w:tcPr>
            <w:tcW w:w="6917" w:type="dxa"/>
          </w:tcPr>
          <w:p w14:paraId="13A65D1D" w14:textId="77777777" w:rsidR="00B05A4D" w:rsidRPr="00D67BF8" w:rsidRDefault="00B05A4D" w:rsidP="00B05A4D">
            <w:pPr>
              <w:pStyle w:val="TAL"/>
              <w:rPr>
                <w:b/>
                <w:bCs/>
                <w:i/>
                <w:iCs/>
              </w:rPr>
            </w:pPr>
            <w:r w:rsidRPr="00D67BF8">
              <w:rPr>
                <w:b/>
                <w:bCs/>
                <w:i/>
                <w:iCs/>
              </w:rPr>
              <w:t>pdsch-1024QAM-2MIMO-FR1-r17</w:t>
            </w:r>
          </w:p>
          <w:p w14:paraId="704EE438" w14:textId="77777777" w:rsidR="00B05A4D" w:rsidRPr="00D67BF8" w:rsidRDefault="00B05A4D" w:rsidP="00B05A4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B05A4D" w:rsidRPr="00D67BF8" w:rsidRDefault="00B05A4D" w:rsidP="00B05A4D">
            <w:pPr>
              <w:pStyle w:val="TAL"/>
            </w:pPr>
          </w:p>
          <w:p w14:paraId="250FFB1C" w14:textId="1EBD4D01" w:rsidR="00B05A4D" w:rsidRPr="00D67BF8" w:rsidRDefault="00B05A4D" w:rsidP="00B05A4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B05A4D" w:rsidRPr="00D67BF8" w:rsidRDefault="00B05A4D" w:rsidP="00B05A4D">
            <w:pPr>
              <w:pStyle w:val="TAL"/>
              <w:jc w:val="center"/>
              <w:rPr>
                <w:bCs/>
                <w:iCs/>
              </w:rPr>
            </w:pPr>
            <w:r w:rsidRPr="00D67BF8">
              <w:rPr>
                <w:bCs/>
                <w:iCs/>
              </w:rPr>
              <w:t>Band</w:t>
            </w:r>
          </w:p>
        </w:tc>
        <w:tc>
          <w:tcPr>
            <w:tcW w:w="567" w:type="dxa"/>
          </w:tcPr>
          <w:p w14:paraId="22159CF2" w14:textId="77777777" w:rsidR="00B05A4D" w:rsidRPr="00D67BF8" w:rsidRDefault="00B05A4D" w:rsidP="00B05A4D">
            <w:pPr>
              <w:pStyle w:val="TAL"/>
              <w:jc w:val="center"/>
              <w:rPr>
                <w:bCs/>
                <w:iCs/>
              </w:rPr>
            </w:pPr>
            <w:r w:rsidRPr="00D67BF8">
              <w:rPr>
                <w:bCs/>
                <w:iCs/>
              </w:rPr>
              <w:t>No</w:t>
            </w:r>
          </w:p>
        </w:tc>
        <w:tc>
          <w:tcPr>
            <w:tcW w:w="709" w:type="dxa"/>
          </w:tcPr>
          <w:p w14:paraId="3232BB11" w14:textId="77777777" w:rsidR="00B05A4D" w:rsidRPr="00D67BF8" w:rsidRDefault="00B05A4D" w:rsidP="00B05A4D">
            <w:pPr>
              <w:pStyle w:val="TAL"/>
              <w:jc w:val="center"/>
              <w:rPr>
                <w:bCs/>
                <w:iCs/>
              </w:rPr>
            </w:pPr>
            <w:r w:rsidRPr="00D67BF8">
              <w:rPr>
                <w:bCs/>
                <w:iCs/>
              </w:rPr>
              <w:t>N/A</w:t>
            </w:r>
          </w:p>
        </w:tc>
        <w:tc>
          <w:tcPr>
            <w:tcW w:w="728" w:type="dxa"/>
          </w:tcPr>
          <w:p w14:paraId="5F3F5C22" w14:textId="77777777" w:rsidR="00B05A4D" w:rsidRPr="00D67BF8" w:rsidRDefault="00B05A4D" w:rsidP="00B05A4D">
            <w:pPr>
              <w:pStyle w:val="TAL"/>
              <w:jc w:val="center"/>
            </w:pPr>
            <w:r w:rsidRPr="00D67BF8">
              <w:t>FR1 only</w:t>
            </w:r>
          </w:p>
        </w:tc>
      </w:tr>
      <w:tr w:rsidR="00B05A4D" w:rsidRPr="00D67BF8" w14:paraId="1756FD9E" w14:textId="77777777" w:rsidTr="0026000E">
        <w:trPr>
          <w:cantSplit/>
          <w:tblHeader/>
        </w:trPr>
        <w:tc>
          <w:tcPr>
            <w:tcW w:w="6917" w:type="dxa"/>
          </w:tcPr>
          <w:p w14:paraId="6D793A6C" w14:textId="77777777" w:rsidR="00B05A4D" w:rsidRPr="00D67BF8" w:rsidRDefault="00B05A4D" w:rsidP="00B05A4D">
            <w:pPr>
              <w:pStyle w:val="TAL"/>
              <w:rPr>
                <w:b/>
                <w:bCs/>
                <w:i/>
                <w:iCs/>
              </w:rPr>
            </w:pPr>
            <w:r w:rsidRPr="00D67BF8">
              <w:rPr>
                <w:b/>
                <w:bCs/>
                <w:i/>
                <w:iCs/>
              </w:rPr>
              <w:t>pdsch-1024QAM-FR1-r17</w:t>
            </w:r>
          </w:p>
          <w:p w14:paraId="5EC32111" w14:textId="77777777" w:rsidR="00B05A4D" w:rsidRPr="00D67BF8" w:rsidRDefault="00B05A4D" w:rsidP="00B05A4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B05A4D" w:rsidRPr="00D67BF8" w:rsidRDefault="00B05A4D" w:rsidP="00B05A4D">
            <w:pPr>
              <w:pStyle w:val="TAL"/>
              <w:rPr>
                <w:rFonts w:cs="Arial"/>
                <w:szCs w:val="18"/>
              </w:rPr>
            </w:pPr>
          </w:p>
          <w:p w14:paraId="12904CBC" w14:textId="12E02D0B" w:rsidR="00B05A4D" w:rsidRPr="00D67BF8" w:rsidRDefault="00B05A4D" w:rsidP="00B05A4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B05A4D" w:rsidRPr="00D67BF8" w:rsidRDefault="00B05A4D" w:rsidP="00B05A4D">
            <w:pPr>
              <w:pStyle w:val="TAL"/>
              <w:jc w:val="center"/>
              <w:rPr>
                <w:bCs/>
                <w:iCs/>
              </w:rPr>
            </w:pPr>
            <w:r w:rsidRPr="00D67BF8">
              <w:rPr>
                <w:bCs/>
                <w:iCs/>
              </w:rPr>
              <w:t>Band</w:t>
            </w:r>
          </w:p>
        </w:tc>
        <w:tc>
          <w:tcPr>
            <w:tcW w:w="567" w:type="dxa"/>
          </w:tcPr>
          <w:p w14:paraId="5AA77F8A" w14:textId="46F76BAC" w:rsidR="00B05A4D" w:rsidRPr="00D67BF8" w:rsidRDefault="00B05A4D" w:rsidP="00B05A4D">
            <w:pPr>
              <w:pStyle w:val="TAL"/>
              <w:jc w:val="center"/>
              <w:rPr>
                <w:bCs/>
                <w:iCs/>
              </w:rPr>
            </w:pPr>
            <w:r w:rsidRPr="00D67BF8">
              <w:rPr>
                <w:bCs/>
                <w:iCs/>
              </w:rPr>
              <w:t>No</w:t>
            </w:r>
          </w:p>
        </w:tc>
        <w:tc>
          <w:tcPr>
            <w:tcW w:w="709" w:type="dxa"/>
          </w:tcPr>
          <w:p w14:paraId="66D4B04A" w14:textId="1CEA8D43" w:rsidR="00B05A4D" w:rsidRPr="00D67BF8" w:rsidRDefault="00B05A4D" w:rsidP="00B05A4D">
            <w:pPr>
              <w:pStyle w:val="TAL"/>
              <w:jc w:val="center"/>
              <w:rPr>
                <w:bCs/>
                <w:iCs/>
              </w:rPr>
            </w:pPr>
            <w:r w:rsidRPr="00D67BF8">
              <w:rPr>
                <w:bCs/>
                <w:iCs/>
              </w:rPr>
              <w:t>N/A</w:t>
            </w:r>
          </w:p>
        </w:tc>
        <w:tc>
          <w:tcPr>
            <w:tcW w:w="728" w:type="dxa"/>
          </w:tcPr>
          <w:p w14:paraId="087BFAF3" w14:textId="6D3A0CC4" w:rsidR="00B05A4D" w:rsidRPr="00D67BF8" w:rsidRDefault="00B05A4D" w:rsidP="00B05A4D">
            <w:pPr>
              <w:pStyle w:val="TAL"/>
              <w:jc w:val="center"/>
            </w:pPr>
            <w:r w:rsidRPr="00D67BF8">
              <w:t>FR1 only</w:t>
            </w:r>
          </w:p>
        </w:tc>
      </w:tr>
      <w:tr w:rsidR="00B05A4D" w:rsidRPr="00D67BF8" w14:paraId="18EC706E" w14:textId="77777777" w:rsidTr="0026000E">
        <w:trPr>
          <w:cantSplit/>
          <w:tblHeader/>
        </w:trPr>
        <w:tc>
          <w:tcPr>
            <w:tcW w:w="6917" w:type="dxa"/>
          </w:tcPr>
          <w:p w14:paraId="3AB9BB85" w14:textId="77777777" w:rsidR="00B05A4D" w:rsidRPr="00D67BF8" w:rsidRDefault="00B05A4D" w:rsidP="00B05A4D">
            <w:pPr>
              <w:pStyle w:val="TAL"/>
              <w:rPr>
                <w:b/>
                <w:bCs/>
                <w:i/>
                <w:iCs/>
              </w:rPr>
            </w:pPr>
            <w:r w:rsidRPr="00D67BF8">
              <w:rPr>
                <w:b/>
                <w:bCs/>
                <w:i/>
                <w:iCs/>
              </w:rPr>
              <w:t>pdsch-256QAM-FR2</w:t>
            </w:r>
          </w:p>
          <w:p w14:paraId="025BA7E0" w14:textId="77777777" w:rsidR="00B05A4D" w:rsidRPr="00D67BF8" w:rsidRDefault="00B05A4D" w:rsidP="00B05A4D">
            <w:pPr>
              <w:pStyle w:val="TAL"/>
            </w:pPr>
            <w:r w:rsidRPr="00D67BF8">
              <w:rPr>
                <w:bCs/>
                <w:iCs/>
              </w:rPr>
              <w:t>Indicates whether the UE supports 256QAM modulation scheme for PDSCH for FR2 as defined in 7.3.1.2 of TS 38.211 [6].</w:t>
            </w:r>
          </w:p>
        </w:tc>
        <w:tc>
          <w:tcPr>
            <w:tcW w:w="709" w:type="dxa"/>
          </w:tcPr>
          <w:p w14:paraId="1143E597" w14:textId="77777777" w:rsidR="00B05A4D" w:rsidRPr="00D67BF8" w:rsidRDefault="00B05A4D" w:rsidP="00B05A4D">
            <w:pPr>
              <w:pStyle w:val="TAL"/>
              <w:jc w:val="center"/>
              <w:rPr>
                <w:rFonts w:cs="Arial"/>
                <w:szCs w:val="18"/>
              </w:rPr>
            </w:pPr>
            <w:r w:rsidRPr="00D67BF8">
              <w:rPr>
                <w:bCs/>
                <w:iCs/>
              </w:rPr>
              <w:t>Band</w:t>
            </w:r>
          </w:p>
        </w:tc>
        <w:tc>
          <w:tcPr>
            <w:tcW w:w="567" w:type="dxa"/>
          </w:tcPr>
          <w:p w14:paraId="74CB8196" w14:textId="77777777" w:rsidR="00B05A4D" w:rsidRPr="00D67BF8" w:rsidRDefault="00B05A4D" w:rsidP="00B05A4D">
            <w:pPr>
              <w:pStyle w:val="TAL"/>
              <w:jc w:val="center"/>
              <w:rPr>
                <w:rFonts w:cs="Arial"/>
                <w:szCs w:val="18"/>
              </w:rPr>
            </w:pPr>
            <w:r w:rsidRPr="00D67BF8">
              <w:rPr>
                <w:bCs/>
                <w:iCs/>
              </w:rPr>
              <w:t>No</w:t>
            </w:r>
          </w:p>
        </w:tc>
        <w:tc>
          <w:tcPr>
            <w:tcW w:w="709" w:type="dxa"/>
          </w:tcPr>
          <w:p w14:paraId="3E373D05" w14:textId="77777777" w:rsidR="00B05A4D" w:rsidRPr="00D67BF8" w:rsidRDefault="00B05A4D" w:rsidP="00B05A4D">
            <w:pPr>
              <w:pStyle w:val="TAL"/>
              <w:jc w:val="center"/>
              <w:rPr>
                <w:rFonts w:cs="Arial"/>
                <w:szCs w:val="18"/>
              </w:rPr>
            </w:pPr>
            <w:r w:rsidRPr="00D67BF8">
              <w:rPr>
                <w:bCs/>
                <w:iCs/>
              </w:rPr>
              <w:t>N/A</w:t>
            </w:r>
          </w:p>
        </w:tc>
        <w:tc>
          <w:tcPr>
            <w:tcW w:w="728" w:type="dxa"/>
          </w:tcPr>
          <w:p w14:paraId="682CC773" w14:textId="77777777" w:rsidR="00B05A4D" w:rsidRPr="00D67BF8" w:rsidRDefault="00B05A4D" w:rsidP="00B05A4D">
            <w:pPr>
              <w:pStyle w:val="TAL"/>
              <w:jc w:val="center"/>
            </w:pPr>
            <w:r w:rsidRPr="00D67BF8">
              <w:t>FR2 only</w:t>
            </w:r>
          </w:p>
        </w:tc>
      </w:tr>
      <w:tr w:rsidR="00B05A4D" w:rsidRPr="00D67BF8" w14:paraId="555CB36B" w14:textId="77777777" w:rsidTr="0026000E">
        <w:trPr>
          <w:cantSplit/>
          <w:tblHeader/>
        </w:trPr>
        <w:tc>
          <w:tcPr>
            <w:tcW w:w="6917" w:type="dxa"/>
          </w:tcPr>
          <w:p w14:paraId="41A1E3C8" w14:textId="77777777" w:rsidR="00B05A4D" w:rsidRPr="00D67BF8" w:rsidRDefault="00B05A4D" w:rsidP="00B05A4D">
            <w:pPr>
              <w:pStyle w:val="TAL"/>
              <w:rPr>
                <w:b/>
                <w:bCs/>
                <w:i/>
                <w:iCs/>
              </w:rPr>
            </w:pPr>
            <w:r w:rsidRPr="00D67BF8">
              <w:rPr>
                <w:b/>
                <w:bCs/>
                <w:i/>
                <w:iCs/>
              </w:rPr>
              <w:t>pdsch-MappingTypeB-Alt-r16</w:t>
            </w:r>
          </w:p>
          <w:p w14:paraId="7AAC55DB" w14:textId="77777777" w:rsidR="00B05A4D" w:rsidRPr="00D67BF8" w:rsidRDefault="00B05A4D" w:rsidP="00B05A4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B05A4D" w:rsidRPr="00D67BF8" w:rsidRDefault="00B05A4D" w:rsidP="00B05A4D">
            <w:pPr>
              <w:pStyle w:val="TAL"/>
              <w:jc w:val="center"/>
              <w:rPr>
                <w:bCs/>
                <w:iCs/>
              </w:rPr>
            </w:pPr>
            <w:r w:rsidRPr="00D67BF8">
              <w:rPr>
                <w:bCs/>
                <w:iCs/>
              </w:rPr>
              <w:t>Band</w:t>
            </w:r>
          </w:p>
        </w:tc>
        <w:tc>
          <w:tcPr>
            <w:tcW w:w="567" w:type="dxa"/>
          </w:tcPr>
          <w:p w14:paraId="3D8044A0" w14:textId="77777777" w:rsidR="00B05A4D" w:rsidRPr="00D67BF8" w:rsidRDefault="00B05A4D" w:rsidP="00B05A4D">
            <w:pPr>
              <w:pStyle w:val="TAL"/>
              <w:jc w:val="center"/>
              <w:rPr>
                <w:bCs/>
                <w:iCs/>
              </w:rPr>
            </w:pPr>
            <w:r w:rsidRPr="00D67BF8">
              <w:rPr>
                <w:bCs/>
                <w:iCs/>
              </w:rPr>
              <w:t>No</w:t>
            </w:r>
          </w:p>
        </w:tc>
        <w:tc>
          <w:tcPr>
            <w:tcW w:w="709" w:type="dxa"/>
          </w:tcPr>
          <w:p w14:paraId="7CD57468" w14:textId="77777777" w:rsidR="00B05A4D" w:rsidRPr="00D67BF8" w:rsidRDefault="00B05A4D" w:rsidP="00B05A4D">
            <w:pPr>
              <w:pStyle w:val="TAL"/>
              <w:jc w:val="center"/>
              <w:rPr>
                <w:bCs/>
                <w:iCs/>
              </w:rPr>
            </w:pPr>
            <w:r w:rsidRPr="00D67BF8">
              <w:rPr>
                <w:bCs/>
                <w:iCs/>
              </w:rPr>
              <w:t>N/A</w:t>
            </w:r>
          </w:p>
        </w:tc>
        <w:tc>
          <w:tcPr>
            <w:tcW w:w="728" w:type="dxa"/>
          </w:tcPr>
          <w:p w14:paraId="23DFA229" w14:textId="77777777" w:rsidR="00B05A4D" w:rsidRPr="00D67BF8" w:rsidRDefault="00B05A4D" w:rsidP="00B05A4D">
            <w:pPr>
              <w:pStyle w:val="TAL"/>
              <w:jc w:val="center"/>
            </w:pPr>
            <w:r w:rsidRPr="00D67BF8">
              <w:t>FR1 only</w:t>
            </w:r>
          </w:p>
        </w:tc>
      </w:tr>
      <w:tr w:rsidR="00B05A4D" w:rsidRPr="00D67BF8" w14:paraId="76F1951F" w14:textId="77777777" w:rsidTr="0026000E">
        <w:trPr>
          <w:cantSplit/>
          <w:tblHeader/>
        </w:trPr>
        <w:tc>
          <w:tcPr>
            <w:tcW w:w="6917" w:type="dxa"/>
          </w:tcPr>
          <w:p w14:paraId="605BF65F" w14:textId="77777777" w:rsidR="00B05A4D" w:rsidRPr="00D67BF8" w:rsidRDefault="00B05A4D" w:rsidP="00B05A4D">
            <w:pPr>
              <w:pStyle w:val="TAL"/>
              <w:rPr>
                <w:b/>
                <w:bCs/>
                <w:i/>
                <w:iCs/>
              </w:rPr>
            </w:pPr>
            <w:r w:rsidRPr="00D67BF8">
              <w:rPr>
                <w:b/>
                <w:bCs/>
                <w:i/>
                <w:iCs/>
              </w:rPr>
              <w:t>periodicBeamReport</w:t>
            </w:r>
          </w:p>
          <w:p w14:paraId="430786EF" w14:textId="77777777" w:rsidR="00B05A4D" w:rsidRPr="00D67BF8" w:rsidRDefault="00B05A4D" w:rsidP="00B05A4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B05A4D" w:rsidRPr="00D67BF8" w:rsidRDefault="00B05A4D" w:rsidP="00B05A4D">
            <w:pPr>
              <w:pStyle w:val="TAL"/>
              <w:jc w:val="center"/>
              <w:rPr>
                <w:bCs/>
                <w:iCs/>
              </w:rPr>
            </w:pPr>
            <w:r w:rsidRPr="00D67BF8">
              <w:rPr>
                <w:bCs/>
                <w:iCs/>
              </w:rPr>
              <w:t>Band</w:t>
            </w:r>
          </w:p>
        </w:tc>
        <w:tc>
          <w:tcPr>
            <w:tcW w:w="567" w:type="dxa"/>
          </w:tcPr>
          <w:p w14:paraId="5CF1EE6C" w14:textId="77777777" w:rsidR="00B05A4D" w:rsidRPr="00D67BF8" w:rsidRDefault="00B05A4D" w:rsidP="00B05A4D">
            <w:pPr>
              <w:pStyle w:val="TAL"/>
              <w:jc w:val="center"/>
              <w:rPr>
                <w:bCs/>
                <w:iCs/>
              </w:rPr>
            </w:pPr>
            <w:r w:rsidRPr="00D67BF8">
              <w:rPr>
                <w:bCs/>
                <w:iCs/>
              </w:rPr>
              <w:t>Yes</w:t>
            </w:r>
          </w:p>
        </w:tc>
        <w:tc>
          <w:tcPr>
            <w:tcW w:w="709" w:type="dxa"/>
          </w:tcPr>
          <w:p w14:paraId="485483A5" w14:textId="77777777" w:rsidR="00B05A4D" w:rsidRPr="00D67BF8" w:rsidRDefault="00B05A4D" w:rsidP="00B05A4D">
            <w:pPr>
              <w:pStyle w:val="TAL"/>
              <w:jc w:val="center"/>
              <w:rPr>
                <w:bCs/>
                <w:iCs/>
              </w:rPr>
            </w:pPr>
            <w:r w:rsidRPr="00D67BF8">
              <w:rPr>
                <w:bCs/>
                <w:iCs/>
              </w:rPr>
              <w:t>N/A</w:t>
            </w:r>
          </w:p>
        </w:tc>
        <w:tc>
          <w:tcPr>
            <w:tcW w:w="728" w:type="dxa"/>
          </w:tcPr>
          <w:p w14:paraId="6D4B25AF" w14:textId="77777777" w:rsidR="00B05A4D" w:rsidRPr="00D67BF8" w:rsidRDefault="00B05A4D" w:rsidP="00B05A4D">
            <w:pPr>
              <w:pStyle w:val="TAL"/>
              <w:jc w:val="center"/>
            </w:pPr>
            <w:r w:rsidRPr="00D67BF8">
              <w:rPr>
                <w:bCs/>
                <w:iCs/>
              </w:rPr>
              <w:t>N/A</w:t>
            </w:r>
          </w:p>
        </w:tc>
      </w:tr>
      <w:tr w:rsidR="00B05A4D" w:rsidRPr="00D67BF8" w14:paraId="384D41CF" w14:textId="77777777" w:rsidTr="0026000E">
        <w:trPr>
          <w:cantSplit/>
          <w:tblHeader/>
        </w:trPr>
        <w:tc>
          <w:tcPr>
            <w:tcW w:w="6917" w:type="dxa"/>
          </w:tcPr>
          <w:p w14:paraId="4CA88FCB" w14:textId="77777777" w:rsidR="00B05A4D" w:rsidRPr="00D67BF8" w:rsidRDefault="00B05A4D" w:rsidP="00B05A4D">
            <w:pPr>
              <w:pStyle w:val="TAL"/>
              <w:rPr>
                <w:b/>
                <w:bCs/>
                <w:i/>
                <w:iCs/>
              </w:rPr>
            </w:pPr>
            <w:r w:rsidRPr="00D67BF8">
              <w:rPr>
                <w:b/>
                <w:bCs/>
                <w:i/>
                <w:iCs/>
              </w:rPr>
              <w:t>posJointTriggerBySingleDCI-RRC-Connected-r18</w:t>
            </w:r>
          </w:p>
          <w:p w14:paraId="79A130DD" w14:textId="77777777" w:rsidR="00B05A4D" w:rsidRPr="00D67BF8" w:rsidRDefault="00B05A4D" w:rsidP="00B05A4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B05A4D" w:rsidRPr="00D67BF8" w:rsidRDefault="00B05A4D" w:rsidP="00B05A4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B05A4D" w:rsidRPr="00D67BF8" w:rsidRDefault="00B05A4D" w:rsidP="00B05A4D">
            <w:pPr>
              <w:pStyle w:val="TAL"/>
              <w:jc w:val="center"/>
              <w:rPr>
                <w:bCs/>
                <w:iCs/>
              </w:rPr>
            </w:pPr>
            <w:r w:rsidRPr="00D67BF8">
              <w:rPr>
                <w:rFonts w:cs="Arial"/>
              </w:rPr>
              <w:t>Band</w:t>
            </w:r>
          </w:p>
        </w:tc>
        <w:tc>
          <w:tcPr>
            <w:tcW w:w="567" w:type="dxa"/>
          </w:tcPr>
          <w:p w14:paraId="1298DC5D" w14:textId="02792185" w:rsidR="00B05A4D" w:rsidRPr="00D67BF8" w:rsidRDefault="00B05A4D" w:rsidP="00B05A4D">
            <w:pPr>
              <w:pStyle w:val="TAL"/>
              <w:jc w:val="center"/>
              <w:rPr>
                <w:bCs/>
                <w:iCs/>
              </w:rPr>
            </w:pPr>
            <w:r w:rsidRPr="00D67BF8">
              <w:rPr>
                <w:rFonts w:cs="Arial"/>
              </w:rPr>
              <w:t>No</w:t>
            </w:r>
          </w:p>
        </w:tc>
        <w:tc>
          <w:tcPr>
            <w:tcW w:w="709" w:type="dxa"/>
          </w:tcPr>
          <w:p w14:paraId="0D4A8F0A" w14:textId="7C079E0A" w:rsidR="00B05A4D" w:rsidRPr="00D67BF8" w:rsidRDefault="00B05A4D" w:rsidP="00B05A4D">
            <w:pPr>
              <w:pStyle w:val="TAL"/>
              <w:jc w:val="center"/>
              <w:rPr>
                <w:bCs/>
                <w:iCs/>
              </w:rPr>
            </w:pPr>
            <w:r w:rsidRPr="00D67BF8">
              <w:rPr>
                <w:rFonts w:cs="Arial"/>
              </w:rPr>
              <w:t>N/A</w:t>
            </w:r>
          </w:p>
        </w:tc>
        <w:tc>
          <w:tcPr>
            <w:tcW w:w="728" w:type="dxa"/>
          </w:tcPr>
          <w:p w14:paraId="005E2F67" w14:textId="4B46E4B7" w:rsidR="00B05A4D" w:rsidRPr="00D67BF8" w:rsidRDefault="00B05A4D" w:rsidP="00B05A4D">
            <w:pPr>
              <w:pStyle w:val="TAL"/>
              <w:jc w:val="center"/>
              <w:rPr>
                <w:bCs/>
                <w:iCs/>
              </w:rPr>
            </w:pPr>
            <w:r w:rsidRPr="00D67BF8">
              <w:rPr>
                <w:rFonts w:cs="Arial"/>
              </w:rPr>
              <w:t>N/A</w:t>
            </w:r>
          </w:p>
        </w:tc>
      </w:tr>
      <w:tr w:rsidR="00B05A4D" w:rsidRPr="00D67BF8" w14:paraId="5955534F" w14:textId="77777777" w:rsidTr="0026000E">
        <w:trPr>
          <w:cantSplit/>
          <w:tblHeader/>
        </w:trPr>
        <w:tc>
          <w:tcPr>
            <w:tcW w:w="6917" w:type="dxa"/>
          </w:tcPr>
          <w:p w14:paraId="37355E68" w14:textId="77777777" w:rsidR="00B05A4D" w:rsidRPr="00D67BF8" w:rsidRDefault="00B05A4D" w:rsidP="00B05A4D">
            <w:pPr>
              <w:pStyle w:val="TAL"/>
              <w:rPr>
                <w:rFonts w:cs="Arial"/>
                <w:b/>
                <w:bCs/>
                <w:i/>
                <w:iCs/>
                <w:szCs w:val="18"/>
              </w:rPr>
            </w:pPr>
            <w:r w:rsidRPr="00D67BF8">
              <w:rPr>
                <w:rFonts w:cs="Arial"/>
                <w:b/>
                <w:bCs/>
                <w:i/>
                <w:iCs/>
                <w:szCs w:val="18"/>
              </w:rPr>
              <w:t>posSRS-BWA-RRC-Inactive-r18</w:t>
            </w:r>
          </w:p>
          <w:p w14:paraId="157397B9" w14:textId="77777777" w:rsidR="00B05A4D" w:rsidRPr="00A32A0E" w:rsidRDefault="00B05A4D" w:rsidP="00B05A4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B05A4D" w:rsidRPr="00D67BF8" w:rsidRDefault="00B05A4D" w:rsidP="00B05A4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B05A4D" w:rsidRPr="00D67BF8" w:rsidRDefault="00B05A4D" w:rsidP="00B05A4D">
            <w:pPr>
              <w:pStyle w:val="TAL"/>
              <w:jc w:val="center"/>
              <w:rPr>
                <w:rFonts w:cs="Arial"/>
              </w:rPr>
            </w:pPr>
            <w:r w:rsidRPr="00D67BF8">
              <w:rPr>
                <w:rFonts w:cs="Arial"/>
              </w:rPr>
              <w:t>Band</w:t>
            </w:r>
          </w:p>
        </w:tc>
        <w:tc>
          <w:tcPr>
            <w:tcW w:w="567" w:type="dxa"/>
          </w:tcPr>
          <w:p w14:paraId="5243AB56" w14:textId="72BFECB9" w:rsidR="00B05A4D" w:rsidRPr="00D67BF8" w:rsidRDefault="00B05A4D" w:rsidP="00B05A4D">
            <w:pPr>
              <w:pStyle w:val="TAL"/>
              <w:jc w:val="center"/>
              <w:rPr>
                <w:rFonts w:cs="Arial"/>
              </w:rPr>
            </w:pPr>
            <w:r w:rsidRPr="00D67BF8">
              <w:rPr>
                <w:rFonts w:cs="Arial"/>
              </w:rPr>
              <w:t>No</w:t>
            </w:r>
          </w:p>
        </w:tc>
        <w:tc>
          <w:tcPr>
            <w:tcW w:w="709" w:type="dxa"/>
          </w:tcPr>
          <w:p w14:paraId="0910F15D" w14:textId="47E96F7D" w:rsidR="00B05A4D" w:rsidRPr="00D67BF8" w:rsidRDefault="00B05A4D" w:rsidP="00B05A4D">
            <w:pPr>
              <w:pStyle w:val="TAL"/>
              <w:jc w:val="center"/>
              <w:rPr>
                <w:rFonts w:cs="Arial"/>
              </w:rPr>
            </w:pPr>
            <w:r w:rsidRPr="00D67BF8">
              <w:rPr>
                <w:rFonts w:cs="Arial"/>
              </w:rPr>
              <w:t>N/A</w:t>
            </w:r>
          </w:p>
        </w:tc>
        <w:tc>
          <w:tcPr>
            <w:tcW w:w="728" w:type="dxa"/>
          </w:tcPr>
          <w:p w14:paraId="6A083E92" w14:textId="6166F908" w:rsidR="00B05A4D" w:rsidRPr="00D67BF8" w:rsidRDefault="00B05A4D" w:rsidP="00B05A4D">
            <w:pPr>
              <w:pStyle w:val="TAL"/>
              <w:jc w:val="center"/>
              <w:rPr>
                <w:rFonts w:cs="Arial"/>
              </w:rPr>
            </w:pPr>
            <w:r w:rsidRPr="00D67BF8">
              <w:rPr>
                <w:rFonts w:cs="Arial"/>
              </w:rPr>
              <w:t>N/A</w:t>
            </w:r>
          </w:p>
        </w:tc>
      </w:tr>
      <w:tr w:rsidR="00B05A4D" w:rsidRPr="00D67BF8" w14:paraId="35371273" w14:textId="77777777" w:rsidTr="0026000E">
        <w:trPr>
          <w:cantSplit/>
          <w:tblHeader/>
        </w:trPr>
        <w:tc>
          <w:tcPr>
            <w:tcW w:w="6917" w:type="dxa"/>
          </w:tcPr>
          <w:p w14:paraId="53C0A35B" w14:textId="43C812BA" w:rsidR="00B05A4D" w:rsidRPr="00D67BF8" w:rsidRDefault="00B05A4D" w:rsidP="00B05A4D">
            <w:pPr>
              <w:pStyle w:val="TAL"/>
              <w:rPr>
                <w:rFonts w:eastAsia="SimSun"/>
                <w:b/>
                <w:bCs/>
                <w:i/>
                <w:iCs/>
                <w:lang w:eastAsia="zh-CN"/>
              </w:rPr>
            </w:pPr>
            <w:r w:rsidRPr="00D67BF8">
              <w:rPr>
                <w:rFonts w:eastAsia="SimSun"/>
                <w:b/>
                <w:bCs/>
                <w:i/>
                <w:iCs/>
                <w:lang w:eastAsia="zh-CN"/>
              </w:rPr>
              <w:t>posSRS-RRC-Inactive-OutsideInitialUL-BWP-r17</w:t>
            </w:r>
          </w:p>
          <w:p w14:paraId="2047A97C" w14:textId="77777777" w:rsidR="00B05A4D" w:rsidRPr="00D67BF8" w:rsidRDefault="00B05A4D" w:rsidP="00B05A4D">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B05A4D" w:rsidRPr="00D67BF8" w:rsidRDefault="00B05A4D" w:rsidP="00B05A4D">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B05A4D" w:rsidRPr="00D67BF8" w:rsidRDefault="00B05A4D" w:rsidP="00B05A4D">
            <w:pPr>
              <w:pStyle w:val="TAL"/>
              <w:rPr>
                <w:bCs/>
                <w:i/>
              </w:rPr>
            </w:pPr>
          </w:p>
          <w:p w14:paraId="71C1D24A" w14:textId="0E3A74B1" w:rsidR="00B05A4D" w:rsidRPr="00D67BF8" w:rsidRDefault="00B05A4D" w:rsidP="00B05A4D">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B05A4D" w:rsidRPr="00D67BF8" w:rsidRDefault="00B05A4D" w:rsidP="00B05A4D">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B05A4D" w:rsidRPr="00D67BF8" w:rsidRDefault="00B05A4D" w:rsidP="00B05A4D">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B05A4D" w:rsidRPr="00D67BF8" w:rsidRDefault="00B05A4D" w:rsidP="00B05A4D">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B05A4D" w:rsidRPr="00D67BF8" w:rsidRDefault="00B05A4D" w:rsidP="00B05A4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B05A4D" w:rsidRPr="00D67BF8" w:rsidRDefault="00B05A4D" w:rsidP="00B05A4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B05A4D" w:rsidRPr="00D67BF8" w:rsidRDefault="00B05A4D" w:rsidP="00B05A4D">
            <w:pPr>
              <w:pStyle w:val="TAL"/>
              <w:jc w:val="center"/>
              <w:rPr>
                <w:bCs/>
                <w:iCs/>
              </w:rPr>
            </w:pPr>
            <w:r w:rsidRPr="00D67BF8">
              <w:rPr>
                <w:bCs/>
                <w:iCs/>
              </w:rPr>
              <w:t>Band</w:t>
            </w:r>
          </w:p>
        </w:tc>
        <w:tc>
          <w:tcPr>
            <w:tcW w:w="567" w:type="dxa"/>
          </w:tcPr>
          <w:p w14:paraId="37799DAF" w14:textId="17577E95" w:rsidR="00B05A4D" w:rsidRPr="00D67BF8" w:rsidRDefault="00B05A4D" w:rsidP="00B05A4D">
            <w:pPr>
              <w:pStyle w:val="TAL"/>
              <w:jc w:val="center"/>
              <w:rPr>
                <w:bCs/>
                <w:iCs/>
              </w:rPr>
            </w:pPr>
            <w:r w:rsidRPr="00D67BF8">
              <w:rPr>
                <w:bCs/>
                <w:iCs/>
              </w:rPr>
              <w:t>No</w:t>
            </w:r>
          </w:p>
        </w:tc>
        <w:tc>
          <w:tcPr>
            <w:tcW w:w="709" w:type="dxa"/>
          </w:tcPr>
          <w:p w14:paraId="4FA321A8" w14:textId="129FE835" w:rsidR="00B05A4D" w:rsidRPr="00D67BF8" w:rsidRDefault="00B05A4D" w:rsidP="00B05A4D">
            <w:pPr>
              <w:pStyle w:val="TAL"/>
              <w:jc w:val="center"/>
              <w:rPr>
                <w:bCs/>
                <w:iCs/>
              </w:rPr>
            </w:pPr>
            <w:r w:rsidRPr="00D67BF8">
              <w:rPr>
                <w:bCs/>
                <w:iCs/>
              </w:rPr>
              <w:t>N/A</w:t>
            </w:r>
          </w:p>
        </w:tc>
        <w:tc>
          <w:tcPr>
            <w:tcW w:w="728" w:type="dxa"/>
          </w:tcPr>
          <w:p w14:paraId="404F1721" w14:textId="1B9BF713" w:rsidR="00B05A4D" w:rsidRPr="00D67BF8" w:rsidRDefault="00B05A4D" w:rsidP="00B05A4D">
            <w:pPr>
              <w:pStyle w:val="TAL"/>
              <w:jc w:val="center"/>
              <w:rPr>
                <w:bCs/>
                <w:iCs/>
              </w:rPr>
            </w:pPr>
            <w:r w:rsidRPr="00D67BF8">
              <w:rPr>
                <w:bCs/>
                <w:iCs/>
              </w:rPr>
              <w:t>N/A</w:t>
            </w:r>
          </w:p>
        </w:tc>
      </w:tr>
      <w:tr w:rsidR="00B05A4D" w:rsidRPr="00D67BF8" w14:paraId="4A73F4E3" w14:textId="77777777" w:rsidTr="0026000E">
        <w:trPr>
          <w:cantSplit/>
          <w:tblHeader/>
        </w:trPr>
        <w:tc>
          <w:tcPr>
            <w:tcW w:w="6917" w:type="dxa"/>
          </w:tcPr>
          <w:p w14:paraId="5F837B6F" w14:textId="40311476" w:rsidR="00B05A4D" w:rsidRPr="00D67BF8" w:rsidRDefault="00B05A4D" w:rsidP="00B05A4D">
            <w:pPr>
              <w:pStyle w:val="TAL"/>
              <w:rPr>
                <w:b/>
                <w:bCs/>
                <w:i/>
                <w:iCs/>
              </w:rPr>
            </w:pPr>
            <w:r w:rsidRPr="00D67BF8">
              <w:rPr>
                <w:b/>
                <w:bCs/>
                <w:i/>
                <w:iCs/>
              </w:rPr>
              <w:t>posSRS-PreconfigureRRC-InactiveInitialUL-BWP-r18</w:t>
            </w:r>
          </w:p>
          <w:p w14:paraId="7B7174F0" w14:textId="07921F2A" w:rsidR="00B05A4D" w:rsidRPr="00D67BF8" w:rsidRDefault="00B05A4D" w:rsidP="00B05A4D">
            <w:pPr>
              <w:pStyle w:val="TAL"/>
              <w:rPr>
                <w:rFonts w:cs="Arial"/>
              </w:rPr>
            </w:pPr>
            <w:r w:rsidRPr="00D67BF8">
              <w:rPr>
                <w:rFonts w:cs="Arial"/>
              </w:rPr>
              <w:t>Indicates whether the UE supports preconfigured SRS with validity area in RRC_INACTIVE for initial BWP.</w:t>
            </w:r>
          </w:p>
          <w:p w14:paraId="60490EAC" w14:textId="0BC23E4A"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B05A4D" w:rsidRPr="00D67BF8" w:rsidRDefault="00B05A4D" w:rsidP="00B05A4D">
            <w:pPr>
              <w:pStyle w:val="TAL"/>
              <w:jc w:val="center"/>
              <w:rPr>
                <w:bCs/>
                <w:iCs/>
              </w:rPr>
            </w:pPr>
            <w:r w:rsidRPr="00D67BF8">
              <w:t>Band</w:t>
            </w:r>
          </w:p>
        </w:tc>
        <w:tc>
          <w:tcPr>
            <w:tcW w:w="567" w:type="dxa"/>
          </w:tcPr>
          <w:p w14:paraId="33DA630B" w14:textId="429A87C3" w:rsidR="00B05A4D" w:rsidRPr="00D67BF8" w:rsidRDefault="00B05A4D" w:rsidP="00B05A4D">
            <w:pPr>
              <w:pStyle w:val="TAL"/>
              <w:jc w:val="center"/>
              <w:rPr>
                <w:bCs/>
                <w:iCs/>
              </w:rPr>
            </w:pPr>
            <w:r w:rsidRPr="00D67BF8">
              <w:t>No</w:t>
            </w:r>
          </w:p>
        </w:tc>
        <w:tc>
          <w:tcPr>
            <w:tcW w:w="709" w:type="dxa"/>
          </w:tcPr>
          <w:p w14:paraId="5C1663A7" w14:textId="3D571F67" w:rsidR="00B05A4D" w:rsidRPr="00D67BF8" w:rsidRDefault="00B05A4D" w:rsidP="00B05A4D">
            <w:pPr>
              <w:pStyle w:val="TAL"/>
              <w:jc w:val="center"/>
              <w:rPr>
                <w:bCs/>
                <w:iCs/>
              </w:rPr>
            </w:pPr>
            <w:r w:rsidRPr="00D67BF8">
              <w:t>N/A</w:t>
            </w:r>
          </w:p>
        </w:tc>
        <w:tc>
          <w:tcPr>
            <w:tcW w:w="728" w:type="dxa"/>
          </w:tcPr>
          <w:p w14:paraId="61F9E285" w14:textId="525C8AE8" w:rsidR="00B05A4D" w:rsidRPr="00D67BF8" w:rsidRDefault="00B05A4D" w:rsidP="00B05A4D">
            <w:pPr>
              <w:pStyle w:val="TAL"/>
              <w:jc w:val="center"/>
              <w:rPr>
                <w:bCs/>
                <w:iCs/>
              </w:rPr>
            </w:pPr>
            <w:r w:rsidRPr="00D67BF8">
              <w:t>N/A</w:t>
            </w:r>
          </w:p>
        </w:tc>
      </w:tr>
      <w:tr w:rsidR="00B05A4D" w:rsidRPr="00D67BF8" w14:paraId="296190D7" w14:textId="77777777" w:rsidTr="0026000E">
        <w:trPr>
          <w:cantSplit/>
          <w:tblHeader/>
        </w:trPr>
        <w:tc>
          <w:tcPr>
            <w:tcW w:w="6917" w:type="dxa"/>
          </w:tcPr>
          <w:p w14:paraId="4349D3FA" w14:textId="39C0D5F2" w:rsidR="00B05A4D" w:rsidRPr="00D67BF8" w:rsidRDefault="00B05A4D" w:rsidP="00B05A4D">
            <w:pPr>
              <w:pStyle w:val="TAL"/>
              <w:rPr>
                <w:b/>
                <w:bCs/>
                <w:i/>
                <w:iCs/>
              </w:rPr>
            </w:pPr>
            <w:r w:rsidRPr="00D67BF8">
              <w:rPr>
                <w:b/>
                <w:bCs/>
                <w:i/>
                <w:iCs/>
              </w:rPr>
              <w:t>posSRS-PreconfigureRRC-InactiveOutsideInitialUL-BWP-r18</w:t>
            </w:r>
          </w:p>
          <w:p w14:paraId="1F4E812D" w14:textId="4CFE251C" w:rsidR="00B05A4D" w:rsidRPr="00D67BF8" w:rsidRDefault="00B05A4D" w:rsidP="00B05A4D">
            <w:pPr>
              <w:pStyle w:val="TAL"/>
              <w:rPr>
                <w:rFonts w:cs="Arial"/>
              </w:rPr>
            </w:pPr>
            <w:r w:rsidRPr="00D67BF8">
              <w:rPr>
                <w:rFonts w:cs="Arial"/>
              </w:rPr>
              <w:t>Indicates whether the UE supports preconfigured SRS with validity area in RRC_INACTIVE outside initial BWP.</w:t>
            </w:r>
          </w:p>
          <w:p w14:paraId="5F3A91CB" w14:textId="627EEE83"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B05A4D" w:rsidRPr="00D67BF8" w:rsidRDefault="00B05A4D" w:rsidP="00B05A4D">
            <w:pPr>
              <w:pStyle w:val="TAL"/>
              <w:jc w:val="center"/>
              <w:rPr>
                <w:bCs/>
                <w:iCs/>
              </w:rPr>
            </w:pPr>
            <w:r w:rsidRPr="00D67BF8">
              <w:rPr>
                <w:rFonts w:cs="Arial"/>
              </w:rPr>
              <w:t>Band</w:t>
            </w:r>
          </w:p>
        </w:tc>
        <w:tc>
          <w:tcPr>
            <w:tcW w:w="567" w:type="dxa"/>
          </w:tcPr>
          <w:p w14:paraId="17A39059" w14:textId="7C4239F0" w:rsidR="00B05A4D" w:rsidRPr="00D67BF8" w:rsidRDefault="00B05A4D" w:rsidP="00B05A4D">
            <w:pPr>
              <w:pStyle w:val="TAL"/>
              <w:jc w:val="center"/>
              <w:rPr>
                <w:bCs/>
                <w:iCs/>
              </w:rPr>
            </w:pPr>
            <w:r w:rsidRPr="00D67BF8">
              <w:rPr>
                <w:rFonts w:cs="Arial"/>
              </w:rPr>
              <w:t>No</w:t>
            </w:r>
          </w:p>
        </w:tc>
        <w:tc>
          <w:tcPr>
            <w:tcW w:w="709" w:type="dxa"/>
          </w:tcPr>
          <w:p w14:paraId="78E55FB9" w14:textId="13B5A8CC" w:rsidR="00B05A4D" w:rsidRPr="00D67BF8" w:rsidRDefault="00B05A4D" w:rsidP="00B05A4D">
            <w:pPr>
              <w:pStyle w:val="TAL"/>
              <w:jc w:val="center"/>
              <w:rPr>
                <w:bCs/>
                <w:iCs/>
              </w:rPr>
            </w:pPr>
            <w:r w:rsidRPr="00D67BF8">
              <w:rPr>
                <w:rFonts w:cs="Arial"/>
              </w:rPr>
              <w:t>N/A</w:t>
            </w:r>
          </w:p>
        </w:tc>
        <w:tc>
          <w:tcPr>
            <w:tcW w:w="728" w:type="dxa"/>
          </w:tcPr>
          <w:p w14:paraId="129641A8" w14:textId="3B195048" w:rsidR="00B05A4D" w:rsidRPr="00D67BF8" w:rsidRDefault="00B05A4D" w:rsidP="00B05A4D">
            <w:pPr>
              <w:pStyle w:val="TAL"/>
              <w:jc w:val="center"/>
              <w:rPr>
                <w:bCs/>
                <w:iCs/>
              </w:rPr>
            </w:pPr>
            <w:r w:rsidRPr="00D67BF8">
              <w:rPr>
                <w:rFonts w:cs="Arial"/>
              </w:rPr>
              <w:t>N/A</w:t>
            </w:r>
          </w:p>
        </w:tc>
      </w:tr>
      <w:tr w:rsidR="00B05A4D" w:rsidRPr="00D67BF8" w14:paraId="60CF7B4E" w14:textId="77777777" w:rsidTr="0026000E">
        <w:trPr>
          <w:cantSplit/>
          <w:tblHeader/>
        </w:trPr>
        <w:tc>
          <w:tcPr>
            <w:tcW w:w="6917" w:type="dxa"/>
          </w:tcPr>
          <w:p w14:paraId="7E6AA21D" w14:textId="77777777" w:rsidR="00B05A4D" w:rsidRPr="00D67BF8" w:rsidRDefault="00B05A4D" w:rsidP="00B05A4D">
            <w:pPr>
              <w:pStyle w:val="TAL"/>
              <w:rPr>
                <w:b/>
                <w:bCs/>
                <w:i/>
                <w:iCs/>
              </w:rPr>
            </w:pPr>
            <w:bookmarkStart w:id="178" w:name="_Hlk159175798"/>
            <w:r w:rsidRPr="00D67BF8">
              <w:rPr>
                <w:b/>
                <w:bCs/>
                <w:i/>
                <w:iCs/>
              </w:rPr>
              <w:t>posSRS-ValidityAreaRRC-InactiveInitialUL-BWP-r18</w:t>
            </w:r>
          </w:p>
          <w:bookmarkEnd w:id="178"/>
          <w:p w14:paraId="5BDA2121" w14:textId="77777777" w:rsidR="00B05A4D" w:rsidRPr="00A32A0E" w:rsidRDefault="00B05A4D" w:rsidP="00B05A4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B05A4D" w:rsidRPr="00A32A0E" w:rsidRDefault="00B05A4D" w:rsidP="00B05A4D">
            <w:pPr>
              <w:pStyle w:val="TAL"/>
              <w:rPr>
                <w:rFonts w:cs="Arial"/>
                <w:bCs/>
                <w:iCs/>
                <w:noProof/>
                <w:szCs w:val="18"/>
              </w:rPr>
            </w:pPr>
          </w:p>
          <w:p w14:paraId="0665345E" w14:textId="5CFBB7F6" w:rsidR="00B05A4D" w:rsidRPr="00D67BF8" w:rsidRDefault="00B05A4D" w:rsidP="00B05A4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B05A4D" w:rsidRPr="00D67BF8" w:rsidRDefault="00B05A4D" w:rsidP="00B05A4D">
            <w:pPr>
              <w:pStyle w:val="TAL"/>
              <w:jc w:val="center"/>
              <w:rPr>
                <w:rFonts w:cs="Arial"/>
              </w:rPr>
            </w:pPr>
            <w:r w:rsidRPr="00D67BF8">
              <w:rPr>
                <w:rFonts w:cs="Arial"/>
              </w:rPr>
              <w:t>Band</w:t>
            </w:r>
          </w:p>
        </w:tc>
        <w:tc>
          <w:tcPr>
            <w:tcW w:w="567" w:type="dxa"/>
          </w:tcPr>
          <w:p w14:paraId="77C05716" w14:textId="405C1249" w:rsidR="00B05A4D" w:rsidRPr="00D67BF8" w:rsidRDefault="00B05A4D" w:rsidP="00B05A4D">
            <w:pPr>
              <w:pStyle w:val="TAL"/>
              <w:jc w:val="center"/>
              <w:rPr>
                <w:rFonts w:cs="Arial"/>
              </w:rPr>
            </w:pPr>
            <w:r w:rsidRPr="00D67BF8">
              <w:rPr>
                <w:rFonts w:cs="Arial"/>
              </w:rPr>
              <w:t>No</w:t>
            </w:r>
          </w:p>
        </w:tc>
        <w:tc>
          <w:tcPr>
            <w:tcW w:w="709" w:type="dxa"/>
          </w:tcPr>
          <w:p w14:paraId="28D9D7E9" w14:textId="27364EF7" w:rsidR="00B05A4D" w:rsidRPr="00D67BF8" w:rsidRDefault="00B05A4D" w:rsidP="00B05A4D">
            <w:pPr>
              <w:pStyle w:val="TAL"/>
              <w:jc w:val="center"/>
              <w:rPr>
                <w:rFonts w:cs="Arial"/>
              </w:rPr>
            </w:pPr>
            <w:r w:rsidRPr="00D67BF8">
              <w:rPr>
                <w:rFonts w:cs="Arial"/>
              </w:rPr>
              <w:t>N/A</w:t>
            </w:r>
          </w:p>
        </w:tc>
        <w:tc>
          <w:tcPr>
            <w:tcW w:w="728" w:type="dxa"/>
          </w:tcPr>
          <w:p w14:paraId="483CD54B" w14:textId="69802867" w:rsidR="00B05A4D" w:rsidRPr="00D67BF8" w:rsidRDefault="00B05A4D" w:rsidP="00B05A4D">
            <w:pPr>
              <w:pStyle w:val="TAL"/>
              <w:jc w:val="center"/>
              <w:rPr>
                <w:rFonts w:cs="Arial"/>
              </w:rPr>
            </w:pPr>
            <w:r w:rsidRPr="00D67BF8">
              <w:rPr>
                <w:rFonts w:cs="Arial"/>
              </w:rPr>
              <w:t>N/A</w:t>
            </w:r>
          </w:p>
        </w:tc>
      </w:tr>
      <w:tr w:rsidR="00B05A4D" w:rsidRPr="00D67BF8" w14:paraId="1B5BCCDF" w14:textId="77777777" w:rsidTr="0026000E">
        <w:trPr>
          <w:cantSplit/>
          <w:tblHeader/>
        </w:trPr>
        <w:tc>
          <w:tcPr>
            <w:tcW w:w="6917" w:type="dxa"/>
          </w:tcPr>
          <w:p w14:paraId="749AECFA" w14:textId="77777777" w:rsidR="00B05A4D" w:rsidRPr="00D67BF8" w:rsidRDefault="00B05A4D" w:rsidP="00B05A4D">
            <w:pPr>
              <w:pStyle w:val="TAL"/>
              <w:rPr>
                <w:b/>
                <w:bCs/>
                <w:i/>
                <w:iCs/>
              </w:rPr>
            </w:pPr>
            <w:bookmarkStart w:id="179" w:name="_Hlk159175825"/>
            <w:r w:rsidRPr="00D67BF8">
              <w:rPr>
                <w:b/>
                <w:bCs/>
                <w:i/>
                <w:iCs/>
              </w:rPr>
              <w:t>posSRS-ValidityAreaRRC-InactiveOutsideInitialUL-BWP-r18</w:t>
            </w:r>
          </w:p>
          <w:bookmarkEnd w:id="179"/>
          <w:p w14:paraId="768232CB" w14:textId="77777777" w:rsidR="00B05A4D" w:rsidRPr="00A32A0E" w:rsidRDefault="00B05A4D" w:rsidP="00B05A4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B05A4D" w:rsidRPr="00A32A0E" w:rsidRDefault="00B05A4D" w:rsidP="00B05A4D">
            <w:pPr>
              <w:pStyle w:val="TAL"/>
              <w:rPr>
                <w:rFonts w:cs="Arial"/>
                <w:bCs/>
                <w:iCs/>
                <w:noProof/>
                <w:szCs w:val="18"/>
              </w:rPr>
            </w:pPr>
          </w:p>
          <w:p w14:paraId="5F54EDBC" w14:textId="6660CCFC" w:rsidR="00B05A4D" w:rsidRPr="00D67BF8" w:rsidRDefault="00B05A4D" w:rsidP="00B05A4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B05A4D" w:rsidRPr="00D67BF8" w:rsidRDefault="00B05A4D" w:rsidP="00B05A4D">
            <w:pPr>
              <w:pStyle w:val="TAL"/>
              <w:jc w:val="center"/>
              <w:rPr>
                <w:rFonts w:cs="Arial"/>
              </w:rPr>
            </w:pPr>
            <w:r w:rsidRPr="00D67BF8">
              <w:rPr>
                <w:rFonts w:cs="Arial"/>
              </w:rPr>
              <w:t>Band</w:t>
            </w:r>
          </w:p>
        </w:tc>
        <w:tc>
          <w:tcPr>
            <w:tcW w:w="567" w:type="dxa"/>
          </w:tcPr>
          <w:p w14:paraId="72F9AB8D" w14:textId="114E2441" w:rsidR="00B05A4D" w:rsidRPr="00D67BF8" w:rsidRDefault="00B05A4D" w:rsidP="00B05A4D">
            <w:pPr>
              <w:pStyle w:val="TAL"/>
              <w:jc w:val="center"/>
              <w:rPr>
                <w:rFonts w:cs="Arial"/>
              </w:rPr>
            </w:pPr>
            <w:r w:rsidRPr="00D67BF8">
              <w:rPr>
                <w:rFonts w:cs="Arial"/>
              </w:rPr>
              <w:t>No</w:t>
            </w:r>
          </w:p>
        </w:tc>
        <w:tc>
          <w:tcPr>
            <w:tcW w:w="709" w:type="dxa"/>
          </w:tcPr>
          <w:p w14:paraId="6F373CAD" w14:textId="7DD18AEE" w:rsidR="00B05A4D" w:rsidRPr="00D67BF8" w:rsidRDefault="00B05A4D" w:rsidP="00B05A4D">
            <w:pPr>
              <w:pStyle w:val="TAL"/>
              <w:jc w:val="center"/>
              <w:rPr>
                <w:rFonts w:cs="Arial"/>
              </w:rPr>
            </w:pPr>
            <w:r w:rsidRPr="00D67BF8">
              <w:rPr>
                <w:rFonts w:cs="Arial"/>
              </w:rPr>
              <w:t>N/A</w:t>
            </w:r>
          </w:p>
        </w:tc>
        <w:tc>
          <w:tcPr>
            <w:tcW w:w="728" w:type="dxa"/>
          </w:tcPr>
          <w:p w14:paraId="351FADD0" w14:textId="6ACBCAF0" w:rsidR="00B05A4D" w:rsidRPr="00D67BF8" w:rsidRDefault="00B05A4D" w:rsidP="00B05A4D">
            <w:pPr>
              <w:pStyle w:val="TAL"/>
              <w:jc w:val="center"/>
              <w:rPr>
                <w:rFonts w:cs="Arial"/>
              </w:rPr>
            </w:pPr>
            <w:r w:rsidRPr="00D67BF8">
              <w:rPr>
                <w:rFonts w:cs="Arial"/>
              </w:rPr>
              <w:t>N/A</w:t>
            </w:r>
          </w:p>
        </w:tc>
      </w:tr>
      <w:tr w:rsidR="00B05A4D" w:rsidRPr="00D67BF8" w14:paraId="4421FCFA" w14:textId="77777777" w:rsidTr="0026000E">
        <w:trPr>
          <w:cantSplit/>
          <w:tblHeader/>
        </w:trPr>
        <w:tc>
          <w:tcPr>
            <w:tcW w:w="6917" w:type="dxa"/>
          </w:tcPr>
          <w:p w14:paraId="5529C082" w14:textId="77777777" w:rsidR="00B05A4D" w:rsidRPr="00D67BF8" w:rsidRDefault="00B05A4D" w:rsidP="00B05A4D">
            <w:pPr>
              <w:pStyle w:val="TAL"/>
              <w:rPr>
                <w:b/>
                <w:bCs/>
                <w:i/>
                <w:iCs/>
              </w:rPr>
            </w:pPr>
            <w:r w:rsidRPr="00D67BF8">
              <w:rPr>
                <w:b/>
                <w:bCs/>
                <w:i/>
                <w:iCs/>
              </w:rPr>
              <w:t>posUE-TA-AutoAdjustment-r18</w:t>
            </w:r>
          </w:p>
          <w:p w14:paraId="1FDA170F" w14:textId="77777777" w:rsidR="00B05A4D" w:rsidRPr="00D67BF8" w:rsidRDefault="00B05A4D" w:rsidP="00B05A4D">
            <w:pPr>
              <w:pStyle w:val="TAL"/>
              <w:rPr>
                <w:rFonts w:cs="Arial"/>
              </w:rPr>
            </w:pPr>
            <w:r w:rsidRPr="00D67BF8">
              <w:rPr>
                <w:rFonts w:cs="Arial"/>
              </w:rPr>
              <w:t>Indicates whether the UE supports autonomous TA adjustment when cell-reselection happens.</w:t>
            </w:r>
          </w:p>
          <w:p w14:paraId="65ADA040" w14:textId="0CB35905"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B05A4D" w:rsidRPr="00D67BF8" w:rsidRDefault="00B05A4D" w:rsidP="00B05A4D">
            <w:pPr>
              <w:pStyle w:val="TAL"/>
              <w:jc w:val="center"/>
              <w:rPr>
                <w:bCs/>
                <w:iCs/>
              </w:rPr>
            </w:pPr>
            <w:r w:rsidRPr="00D67BF8">
              <w:rPr>
                <w:rFonts w:cs="Arial"/>
              </w:rPr>
              <w:t>Band</w:t>
            </w:r>
          </w:p>
        </w:tc>
        <w:tc>
          <w:tcPr>
            <w:tcW w:w="567" w:type="dxa"/>
          </w:tcPr>
          <w:p w14:paraId="301BBB3B" w14:textId="0A924972" w:rsidR="00B05A4D" w:rsidRPr="00D67BF8" w:rsidRDefault="00B05A4D" w:rsidP="00B05A4D">
            <w:pPr>
              <w:pStyle w:val="TAL"/>
              <w:jc w:val="center"/>
              <w:rPr>
                <w:bCs/>
                <w:iCs/>
              </w:rPr>
            </w:pPr>
            <w:r w:rsidRPr="00D67BF8">
              <w:rPr>
                <w:rFonts w:cs="Arial"/>
              </w:rPr>
              <w:t>No</w:t>
            </w:r>
          </w:p>
        </w:tc>
        <w:tc>
          <w:tcPr>
            <w:tcW w:w="709" w:type="dxa"/>
          </w:tcPr>
          <w:p w14:paraId="32EA8573" w14:textId="29185981" w:rsidR="00B05A4D" w:rsidRPr="00D67BF8" w:rsidRDefault="00B05A4D" w:rsidP="00B05A4D">
            <w:pPr>
              <w:pStyle w:val="TAL"/>
              <w:jc w:val="center"/>
              <w:rPr>
                <w:bCs/>
                <w:iCs/>
              </w:rPr>
            </w:pPr>
            <w:r w:rsidRPr="00D67BF8">
              <w:rPr>
                <w:rFonts w:cs="Arial"/>
              </w:rPr>
              <w:t>N/A</w:t>
            </w:r>
          </w:p>
        </w:tc>
        <w:tc>
          <w:tcPr>
            <w:tcW w:w="728" w:type="dxa"/>
          </w:tcPr>
          <w:p w14:paraId="6A0E5D66" w14:textId="262E8175" w:rsidR="00B05A4D" w:rsidRPr="00D67BF8" w:rsidRDefault="00B05A4D" w:rsidP="00B05A4D">
            <w:pPr>
              <w:pStyle w:val="TAL"/>
              <w:jc w:val="center"/>
              <w:rPr>
                <w:bCs/>
                <w:iCs/>
              </w:rPr>
            </w:pPr>
            <w:r w:rsidRPr="00D67BF8">
              <w:rPr>
                <w:rFonts w:cs="Arial"/>
              </w:rPr>
              <w:t>N/A</w:t>
            </w:r>
          </w:p>
        </w:tc>
      </w:tr>
      <w:tr w:rsidR="00B05A4D" w:rsidRPr="00D67BF8" w14:paraId="0CA16893" w14:textId="77777777" w:rsidTr="0026000E">
        <w:trPr>
          <w:cantSplit/>
          <w:tblHeader/>
        </w:trPr>
        <w:tc>
          <w:tcPr>
            <w:tcW w:w="6917" w:type="dxa"/>
          </w:tcPr>
          <w:p w14:paraId="6274C39E" w14:textId="77777777" w:rsidR="00B05A4D" w:rsidRPr="00D67BF8" w:rsidRDefault="00B05A4D" w:rsidP="00B05A4D">
            <w:pPr>
              <w:pStyle w:val="TAL"/>
              <w:rPr>
                <w:b/>
                <w:i/>
              </w:rPr>
            </w:pPr>
            <w:r w:rsidRPr="00D67BF8">
              <w:rPr>
                <w:b/>
                <w:i/>
              </w:rPr>
              <w:t>powerAdaptation-CSI-Feedback-r18</w:t>
            </w:r>
          </w:p>
          <w:p w14:paraId="3481662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42D3A21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total number of periodic CSI reporting settings without sub-configurations plus the total number of sub-configurations across CSI report settings with sub-configurations per BWP</w:t>
            </w:r>
            <w:r w:rsidRPr="00D67BF8">
              <w:rPr>
                <w:rFonts w:ascii="Arial" w:hAnsi="Arial" w:cs="Arial"/>
                <w:sz w:val="18"/>
                <w:szCs w:val="18"/>
              </w:rPr>
              <w:t>.</w:t>
            </w:r>
          </w:p>
          <w:p w14:paraId="1EEA30FB" w14:textId="7F22B38E" w:rsidR="00B05A4D" w:rsidRPr="00D67BF8" w:rsidRDefault="00B05A4D" w:rsidP="00B05A4D">
            <w:pPr>
              <w:pStyle w:val="TAL"/>
              <w:rPr>
                <w:b/>
                <w:bCs/>
                <w:i/>
                <w:iCs/>
              </w:rPr>
            </w:pPr>
            <w:r w:rsidRPr="00D67BF8">
              <w:rPr>
                <w:rFonts w:cs="Arial"/>
                <w:szCs w:val="18"/>
              </w:rPr>
              <w:t>FFS on prerequisite.</w:t>
            </w:r>
          </w:p>
        </w:tc>
        <w:tc>
          <w:tcPr>
            <w:tcW w:w="709" w:type="dxa"/>
          </w:tcPr>
          <w:p w14:paraId="1965D93D" w14:textId="714F5C93" w:rsidR="00B05A4D" w:rsidRPr="00D67BF8" w:rsidRDefault="00B05A4D" w:rsidP="00B05A4D">
            <w:pPr>
              <w:pStyle w:val="TAL"/>
              <w:jc w:val="center"/>
              <w:rPr>
                <w:rFonts w:cs="Arial"/>
              </w:rPr>
            </w:pPr>
            <w:r w:rsidRPr="00D67BF8">
              <w:t>Band</w:t>
            </w:r>
          </w:p>
        </w:tc>
        <w:tc>
          <w:tcPr>
            <w:tcW w:w="567" w:type="dxa"/>
          </w:tcPr>
          <w:p w14:paraId="734BBAA5" w14:textId="0C9F5556" w:rsidR="00B05A4D" w:rsidRPr="00D67BF8" w:rsidRDefault="00B05A4D" w:rsidP="00B05A4D">
            <w:pPr>
              <w:pStyle w:val="TAL"/>
              <w:jc w:val="center"/>
              <w:rPr>
                <w:rFonts w:cs="Arial"/>
              </w:rPr>
            </w:pPr>
            <w:r w:rsidRPr="00D67BF8">
              <w:t>No</w:t>
            </w:r>
          </w:p>
        </w:tc>
        <w:tc>
          <w:tcPr>
            <w:tcW w:w="709" w:type="dxa"/>
          </w:tcPr>
          <w:p w14:paraId="3B4442B4" w14:textId="5799874D" w:rsidR="00B05A4D" w:rsidRPr="00D67BF8" w:rsidRDefault="00B05A4D" w:rsidP="00B05A4D">
            <w:pPr>
              <w:pStyle w:val="TAL"/>
              <w:jc w:val="center"/>
              <w:rPr>
                <w:rFonts w:cs="Arial"/>
              </w:rPr>
            </w:pPr>
            <w:r w:rsidRPr="00D67BF8">
              <w:t>N/A</w:t>
            </w:r>
          </w:p>
        </w:tc>
        <w:tc>
          <w:tcPr>
            <w:tcW w:w="728" w:type="dxa"/>
          </w:tcPr>
          <w:p w14:paraId="44BFC97C" w14:textId="37E8849E" w:rsidR="00B05A4D" w:rsidRPr="00D67BF8" w:rsidRDefault="00B05A4D" w:rsidP="00B05A4D">
            <w:pPr>
              <w:pStyle w:val="TAL"/>
              <w:jc w:val="center"/>
              <w:rPr>
                <w:rFonts w:cs="Arial"/>
              </w:rPr>
            </w:pPr>
            <w:r w:rsidRPr="00D67BF8">
              <w:t>N/A</w:t>
            </w:r>
          </w:p>
        </w:tc>
      </w:tr>
      <w:tr w:rsidR="00B05A4D" w:rsidRPr="00D67BF8" w14:paraId="6D6EC389" w14:textId="77777777" w:rsidTr="0026000E">
        <w:trPr>
          <w:cantSplit/>
          <w:tblHeader/>
        </w:trPr>
        <w:tc>
          <w:tcPr>
            <w:tcW w:w="6917" w:type="dxa"/>
          </w:tcPr>
          <w:p w14:paraId="6E346D99" w14:textId="77777777" w:rsidR="00B05A4D" w:rsidRPr="00D67BF8" w:rsidRDefault="00B05A4D" w:rsidP="00B05A4D">
            <w:pPr>
              <w:pStyle w:val="TAL"/>
              <w:rPr>
                <w:b/>
                <w:i/>
              </w:rPr>
            </w:pPr>
            <w:r w:rsidRPr="00D67BF8">
              <w:rPr>
                <w:b/>
                <w:i/>
              </w:rPr>
              <w:t>powerAdaptation-CSI-FeedbackAperiodic-r18</w:t>
            </w:r>
          </w:p>
          <w:p w14:paraId="6C5D7C5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4BFE2346"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total number of aperiodic CSI reporting settings without sub-configurations plus the total number of sub-configurations across CSI report settings with sub-configurations per BWP</w:t>
            </w:r>
            <w:r w:rsidRPr="00D67BF8">
              <w:rPr>
                <w:rFonts w:ascii="Arial" w:hAnsi="Arial" w:cs="Arial"/>
                <w:sz w:val="18"/>
                <w:szCs w:val="18"/>
              </w:rPr>
              <w:t>.</w:t>
            </w:r>
          </w:p>
          <w:p w14:paraId="2B3280F7" w14:textId="234203C7" w:rsidR="00B05A4D" w:rsidRPr="00D67BF8" w:rsidRDefault="00B05A4D" w:rsidP="00B05A4D">
            <w:pPr>
              <w:pStyle w:val="TAL"/>
              <w:rPr>
                <w:b/>
                <w:bCs/>
                <w:i/>
                <w:iCs/>
              </w:rPr>
            </w:pPr>
            <w:r w:rsidRPr="00D67BF8">
              <w:rPr>
                <w:rFonts w:cs="Arial"/>
                <w:szCs w:val="18"/>
              </w:rPr>
              <w:t>FFS on prerequisite.</w:t>
            </w:r>
          </w:p>
        </w:tc>
        <w:tc>
          <w:tcPr>
            <w:tcW w:w="709" w:type="dxa"/>
          </w:tcPr>
          <w:p w14:paraId="4B8A5A33" w14:textId="3697A17D" w:rsidR="00B05A4D" w:rsidRPr="00D67BF8" w:rsidRDefault="00B05A4D" w:rsidP="00B05A4D">
            <w:pPr>
              <w:pStyle w:val="TAL"/>
              <w:jc w:val="center"/>
              <w:rPr>
                <w:rFonts w:cs="Arial"/>
              </w:rPr>
            </w:pPr>
            <w:r w:rsidRPr="00D67BF8">
              <w:t>Band</w:t>
            </w:r>
          </w:p>
        </w:tc>
        <w:tc>
          <w:tcPr>
            <w:tcW w:w="567" w:type="dxa"/>
          </w:tcPr>
          <w:p w14:paraId="15B33889" w14:textId="721B1B17" w:rsidR="00B05A4D" w:rsidRPr="00D67BF8" w:rsidRDefault="00B05A4D" w:rsidP="00B05A4D">
            <w:pPr>
              <w:pStyle w:val="TAL"/>
              <w:jc w:val="center"/>
              <w:rPr>
                <w:rFonts w:cs="Arial"/>
              </w:rPr>
            </w:pPr>
            <w:r w:rsidRPr="00D67BF8">
              <w:t>No</w:t>
            </w:r>
          </w:p>
        </w:tc>
        <w:tc>
          <w:tcPr>
            <w:tcW w:w="709" w:type="dxa"/>
          </w:tcPr>
          <w:p w14:paraId="178CA9BA" w14:textId="14EB23AA" w:rsidR="00B05A4D" w:rsidRPr="00D67BF8" w:rsidRDefault="00B05A4D" w:rsidP="00B05A4D">
            <w:pPr>
              <w:pStyle w:val="TAL"/>
              <w:jc w:val="center"/>
              <w:rPr>
                <w:rFonts w:cs="Arial"/>
              </w:rPr>
            </w:pPr>
            <w:r w:rsidRPr="00D67BF8">
              <w:t>N/A</w:t>
            </w:r>
          </w:p>
        </w:tc>
        <w:tc>
          <w:tcPr>
            <w:tcW w:w="728" w:type="dxa"/>
          </w:tcPr>
          <w:p w14:paraId="0A5802C4" w14:textId="1BC3F03A" w:rsidR="00B05A4D" w:rsidRPr="00D67BF8" w:rsidRDefault="00B05A4D" w:rsidP="00B05A4D">
            <w:pPr>
              <w:pStyle w:val="TAL"/>
              <w:jc w:val="center"/>
              <w:rPr>
                <w:rFonts w:cs="Arial"/>
              </w:rPr>
            </w:pPr>
            <w:r w:rsidRPr="00D67BF8">
              <w:t>N/A</w:t>
            </w:r>
          </w:p>
        </w:tc>
      </w:tr>
      <w:tr w:rsidR="00B05A4D" w:rsidRPr="00D67BF8" w14:paraId="33E86206" w14:textId="77777777" w:rsidTr="0026000E">
        <w:trPr>
          <w:cantSplit/>
          <w:tblHeader/>
        </w:trPr>
        <w:tc>
          <w:tcPr>
            <w:tcW w:w="6917" w:type="dxa"/>
          </w:tcPr>
          <w:p w14:paraId="46E38EC7" w14:textId="77777777" w:rsidR="00B05A4D" w:rsidRPr="00D67BF8" w:rsidRDefault="00B05A4D" w:rsidP="00B05A4D">
            <w:pPr>
              <w:pStyle w:val="TAL"/>
              <w:rPr>
                <w:b/>
                <w:i/>
              </w:rPr>
            </w:pPr>
            <w:r w:rsidRPr="00D67BF8">
              <w:rPr>
                <w:b/>
                <w:i/>
              </w:rPr>
              <w:t>powerAdaptation-CSI-FeedbackPUCCH-r18</w:t>
            </w:r>
          </w:p>
          <w:p w14:paraId="22E93A7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4DDCB3EE" w14:textId="19587C6E" w:rsidR="00B05A4D" w:rsidRPr="00D67BF8" w:rsidRDefault="00B05A4D" w:rsidP="00B05A4D">
            <w:pPr>
              <w:pStyle w:val="TAL"/>
              <w:rPr>
                <w:b/>
                <w:bCs/>
                <w:i/>
                <w:iCs/>
              </w:rPr>
            </w:pPr>
            <w:r w:rsidRPr="00D67BF8">
              <w:t>FFS on prerequisite.</w:t>
            </w:r>
          </w:p>
        </w:tc>
        <w:tc>
          <w:tcPr>
            <w:tcW w:w="709" w:type="dxa"/>
          </w:tcPr>
          <w:p w14:paraId="26EF9E7C" w14:textId="72AA56C8" w:rsidR="00B05A4D" w:rsidRPr="00D67BF8" w:rsidRDefault="00B05A4D" w:rsidP="00B05A4D">
            <w:pPr>
              <w:pStyle w:val="TAL"/>
              <w:jc w:val="center"/>
              <w:rPr>
                <w:rFonts w:cs="Arial"/>
              </w:rPr>
            </w:pPr>
            <w:r w:rsidRPr="00D67BF8">
              <w:t>Band</w:t>
            </w:r>
          </w:p>
        </w:tc>
        <w:tc>
          <w:tcPr>
            <w:tcW w:w="567" w:type="dxa"/>
          </w:tcPr>
          <w:p w14:paraId="519FB989" w14:textId="0BD03A29" w:rsidR="00B05A4D" w:rsidRPr="00D67BF8" w:rsidRDefault="00B05A4D" w:rsidP="00B05A4D">
            <w:pPr>
              <w:pStyle w:val="TAL"/>
              <w:jc w:val="center"/>
              <w:rPr>
                <w:rFonts w:cs="Arial"/>
              </w:rPr>
            </w:pPr>
            <w:r w:rsidRPr="00D67BF8">
              <w:t>No</w:t>
            </w:r>
          </w:p>
        </w:tc>
        <w:tc>
          <w:tcPr>
            <w:tcW w:w="709" w:type="dxa"/>
          </w:tcPr>
          <w:p w14:paraId="779DA956" w14:textId="4E53E1FA" w:rsidR="00B05A4D" w:rsidRPr="00D67BF8" w:rsidRDefault="00B05A4D" w:rsidP="00B05A4D">
            <w:pPr>
              <w:pStyle w:val="TAL"/>
              <w:jc w:val="center"/>
              <w:rPr>
                <w:rFonts w:cs="Arial"/>
              </w:rPr>
            </w:pPr>
            <w:r w:rsidRPr="00D67BF8">
              <w:t>N/A</w:t>
            </w:r>
          </w:p>
        </w:tc>
        <w:tc>
          <w:tcPr>
            <w:tcW w:w="728" w:type="dxa"/>
          </w:tcPr>
          <w:p w14:paraId="76765002" w14:textId="03111EAC" w:rsidR="00B05A4D" w:rsidRPr="00D67BF8" w:rsidRDefault="00B05A4D" w:rsidP="00B05A4D">
            <w:pPr>
              <w:pStyle w:val="TAL"/>
              <w:jc w:val="center"/>
              <w:rPr>
                <w:rFonts w:cs="Arial"/>
              </w:rPr>
            </w:pPr>
            <w:r w:rsidRPr="00D67BF8">
              <w:t>N/A</w:t>
            </w:r>
          </w:p>
        </w:tc>
      </w:tr>
      <w:tr w:rsidR="00B05A4D" w:rsidRPr="00D67BF8" w14:paraId="5932D0AF" w14:textId="77777777" w:rsidTr="0026000E">
        <w:trPr>
          <w:cantSplit/>
          <w:tblHeader/>
        </w:trPr>
        <w:tc>
          <w:tcPr>
            <w:tcW w:w="6917" w:type="dxa"/>
          </w:tcPr>
          <w:p w14:paraId="056DEE0D" w14:textId="77777777" w:rsidR="00B05A4D" w:rsidRPr="00D67BF8" w:rsidRDefault="00B05A4D" w:rsidP="00B05A4D">
            <w:pPr>
              <w:pStyle w:val="TAL"/>
              <w:rPr>
                <w:b/>
                <w:i/>
              </w:rPr>
            </w:pPr>
            <w:r w:rsidRPr="00D67BF8">
              <w:rPr>
                <w:b/>
                <w:i/>
              </w:rPr>
              <w:t>powerAdaptation-CSI-FeedbackPUSCH-r18</w:t>
            </w:r>
          </w:p>
          <w:p w14:paraId="65522A6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B05A4D" w:rsidRPr="00D67BF8" w:rsidRDefault="00B05A4D" w:rsidP="00B05A4D">
            <w:pPr>
              <w:pStyle w:val="TAL"/>
              <w:rPr>
                <w:b/>
                <w:i/>
              </w:rPr>
            </w:pPr>
            <w:r w:rsidRPr="00D67BF8">
              <w:t>FFS on prerequisite.</w:t>
            </w:r>
          </w:p>
        </w:tc>
        <w:tc>
          <w:tcPr>
            <w:tcW w:w="709" w:type="dxa"/>
          </w:tcPr>
          <w:p w14:paraId="0A442620" w14:textId="7A8291FA" w:rsidR="00B05A4D" w:rsidRPr="00D67BF8" w:rsidRDefault="00B05A4D" w:rsidP="00B05A4D">
            <w:pPr>
              <w:pStyle w:val="TAL"/>
              <w:jc w:val="center"/>
            </w:pPr>
            <w:r w:rsidRPr="00D67BF8">
              <w:t>Band</w:t>
            </w:r>
          </w:p>
        </w:tc>
        <w:tc>
          <w:tcPr>
            <w:tcW w:w="567" w:type="dxa"/>
          </w:tcPr>
          <w:p w14:paraId="73776034" w14:textId="7E27163B" w:rsidR="00B05A4D" w:rsidRPr="00D67BF8" w:rsidRDefault="00B05A4D" w:rsidP="00B05A4D">
            <w:pPr>
              <w:pStyle w:val="TAL"/>
              <w:jc w:val="center"/>
            </w:pPr>
            <w:r w:rsidRPr="00D67BF8">
              <w:t>No</w:t>
            </w:r>
          </w:p>
        </w:tc>
        <w:tc>
          <w:tcPr>
            <w:tcW w:w="709" w:type="dxa"/>
          </w:tcPr>
          <w:p w14:paraId="45B2AF24" w14:textId="3C8CE3B9" w:rsidR="00B05A4D" w:rsidRPr="00D67BF8" w:rsidRDefault="00B05A4D" w:rsidP="00B05A4D">
            <w:pPr>
              <w:pStyle w:val="TAL"/>
              <w:jc w:val="center"/>
            </w:pPr>
            <w:r w:rsidRPr="00D67BF8">
              <w:t>N/A</w:t>
            </w:r>
          </w:p>
        </w:tc>
        <w:tc>
          <w:tcPr>
            <w:tcW w:w="728" w:type="dxa"/>
          </w:tcPr>
          <w:p w14:paraId="72F5C27B" w14:textId="040907A7" w:rsidR="00B05A4D" w:rsidRPr="00D67BF8" w:rsidRDefault="00B05A4D" w:rsidP="00B05A4D">
            <w:pPr>
              <w:pStyle w:val="TAL"/>
              <w:jc w:val="center"/>
            </w:pPr>
            <w:r w:rsidRPr="00D67BF8">
              <w:t>N/A</w:t>
            </w:r>
          </w:p>
        </w:tc>
      </w:tr>
      <w:tr w:rsidR="00B05A4D" w:rsidRPr="00D67BF8" w14:paraId="7A6CC592" w14:textId="77777777" w:rsidTr="0026000E">
        <w:trPr>
          <w:cantSplit/>
          <w:tblHeader/>
        </w:trPr>
        <w:tc>
          <w:tcPr>
            <w:tcW w:w="6917" w:type="dxa"/>
          </w:tcPr>
          <w:p w14:paraId="2CF2AB7E" w14:textId="77777777" w:rsidR="00B05A4D" w:rsidRPr="00D67BF8" w:rsidRDefault="00B05A4D" w:rsidP="00B05A4D">
            <w:pPr>
              <w:pStyle w:val="TAL"/>
              <w:rPr>
                <w:b/>
                <w:i/>
              </w:rPr>
            </w:pPr>
            <w:r w:rsidRPr="00D67BF8">
              <w:rPr>
                <w:b/>
                <w:i/>
              </w:rPr>
              <w:t>powerBoosting-pi2BPSK</w:t>
            </w:r>
          </w:p>
          <w:p w14:paraId="74A9C388" w14:textId="795D0952" w:rsidR="00B05A4D" w:rsidRPr="00D67BF8" w:rsidRDefault="00B05A4D" w:rsidP="00B05A4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B05A4D" w:rsidRPr="00D67BF8" w:rsidRDefault="00B05A4D" w:rsidP="00B05A4D">
            <w:pPr>
              <w:pStyle w:val="TAL"/>
              <w:jc w:val="center"/>
            </w:pPr>
            <w:r w:rsidRPr="00D67BF8">
              <w:t>Band</w:t>
            </w:r>
          </w:p>
        </w:tc>
        <w:tc>
          <w:tcPr>
            <w:tcW w:w="567" w:type="dxa"/>
          </w:tcPr>
          <w:p w14:paraId="5502B4F8" w14:textId="1AD2DC4F" w:rsidR="00B05A4D" w:rsidRPr="00D67BF8" w:rsidRDefault="00B05A4D" w:rsidP="00B05A4D">
            <w:pPr>
              <w:pStyle w:val="TAL"/>
              <w:jc w:val="center"/>
            </w:pPr>
            <w:r w:rsidRPr="00D67BF8">
              <w:t>CY</w:t>
            </w:r>
          </w:p>
        </w:tc>
        <w:tc>
          <w:tcPr>
            <w:tcW w:w="709" w:type="dxa"/>
          </w:tcPr>
          <w:p w14:paraId="63E569F4" w14:textId="77777777" w:rsidR="00B05A4D" w:rsidRPr="00D67BF8" w:rsidRDefault="00B05A4D" w:rsidP="00B05A4D">
            <w:pPr>
              <w:pStyle w:val="TAL"/>
              <w:jc w:val="center"/>
            </w:pPr>
            <w:r w:rsidRPr="00D67BF8">
              <w:t>TDD only</w:t>
            </w:r>
          </w:p>
        </w:tc>
        <w:tc>
          <w:tcPr>
            <w:tcW w:w="728" w:type="dxa"/>
          </w:tcPr>
          <w:p w14:paraId="731EAA00" w14:textId="77777777" w:rsidR="00B05A4D" w:rsidRPr="00D67BF8" w:rsidRDefault="00B05A4D" w:rsidP="00B05A4D">
            <w:pPr>
              <w:pStyle w:val="TAL"/>
              <w:jc w:val="center"/>
            </w:pPr>
            <w:r w:rsidRPr="00D67BF8">
              <w:t>FR1 only</w:t>
            </w:r>
          </w:p>
        </w:tc>
      </w:tr>
      <w:tr w:rsidR="00B05A4D" w:rsidRPr="00D67BF8" w14:paraId="4226D637" w14:textId="77777777" w:rsidTr="0026000E">
        <w:trPr>
          <w:cantSplit/>
          <w:tblHeader/>
        </w:trPr>
        <w:tc>
          <w:tcPr>
            <w:tcW w:w="6917" w:type="dxa"/>
          </w:tcPr>
          <w:p w14:paraId="2C116575" w14:textId="77777777" w:rsidR="00B05A4D" w:rsidRPr="00D67BF8" w:rsidRDefault="00B05A4D" w:rsidP="00B05A4D">
            <w:pPr>
              <w:pStyle w:val="TAL"/>
              <w:rPr>
                <w:b/>
                <w:i/>
              </w:rPr>
            </w:pPr>
            <w:r w:rsidRPr="00D67BF8">
              <w:rPr>
                <w:b/>
                <w:i/>
              </w:rPr>
              <w:t>prach-CoverageEnh-r18</w:t>
            </w:r>
          </w:p>
          <w:p w14:paraId="083177FA" w14:textId="326DF872" w:rsidR="00B05A4D" w:rsidRPr="00D67BF8" w:rsidRDefault="00B05A4D" w:rsidP="00B05A4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B05A4D" w:rsidRPr="00D67BF8" w:rsidRDefault="00B05A4D" w:rsidP="00B05A4D">
            <w:pPr>
              <w:pStyle w:val="TAL"/>
              <w:jc w:val="center"/>
            </w:pPr>
            <w:r w:rsidRPr="00D67BF8">
              <w:t>Band</w:t>
            </w:r>
          </w:p>
        </w:tc>
        <w:tc>
          <w:tcPr>
            <w:tcW w:w="567" w:type="dxa"/>
          </w:tcPr>
          <w:p w14:paraId="293F3D4E" w14:textId="34733638" w:rsidR="00B05A4D" w:rsidRPr="00D67BF8" w:rsidRDefault="00B05A4D" w:rsidP="00B05A4D">
            <w:pPr>
              <w:pStyle w:val="TAL"/>
              <w:jc w:val="center"/>
            </w:pPr>
            <w:r w:rsidRPr="00D67BF8">
              <w:t>No</w:t>
            </w:r>
          </w:p>
        </w:tc>
        <w:tc>
          <w:tcPr>
            <w:tcW w:w="709" w:type="dxa"/>
          </w:tcPr>
          <w:p w14:paraId="7A1F9101" w14:textId="42F3E387" w:rsidR="00B05A4D" w:rsidRPr="00D67BF8" w:rsidRDefault="00B05A4D" w:rsidP="00B05A4D">
            <w:pPr>
              <w:pStyle w:val="TAL"/>
              <w:jc w:val="center"/>
            </w:pPr>
            <w:r w:rsidRPr="00D67BF8">
              <w:t>N/A</w:t>
            </w:r>
          </w:p>
        </w:tc>
        <w:tc>
          <w:tcPr>
            <w:tcW w:w="728" w:type="dxa"/>
          </w:tcPr>
          <w:p w14:paraId="280AD1FE" w14:textId="216C7C13" w:rsidR="00B05A4D" w:rsidRPr="00D67BF8" w:rsidRDefault="00B05A4D" w:rsidP="00B05A4D">
            <w:pPr>
              <w:pStyle w:val="TAL"/>
              <w:jc w:val="center"/>
            </w:pPr>
            <w:r w:rsidRPr="00D67BF8">
              <w:t>N/A</w:t>
            </w:r>
          </w:p>
        </w:tc>
      </w:tr>
      <w:tr w:rsidR="00B05A4D" w:rsidRPr="00D67BF8" w14:paraId="5DBDB2DD" w14:textId="77777777" w:rsidTr="0026000E">
        <w:trPr>
          <w:cantSplit/>
          <w:tblHeader/>
        </w:trPr>
        <w:tc>
          <w:tcPr>
            <w:tcW w:w="6917" w:type="dxa"/>
          </w:tcPr>
          <w:p w14:paraId="59E0AA0F" w14:textId="77777777" w:rsidR="00B05A4D" w:rsidRPr="00D67BF8" w:rsidRDefault="00B05A4D" w:rsidP="00B05A4D">
            <w:pPr>
              <w:pStyle w:val="TAL"/>
              <w:rPr>
                <w:b/>
                <w:i/>
              </w:rPr>
            </w:pPr>
            <w:r w:rsidRPr="00D67BF8">
              <w:rPr>
                <w:b/>
                <w:i/>
              </w:rPr>
              <w:t>prach-Repetition-r18</w:t>
            </w:r>
          </w:p>
          <w:p w14:paraId="1AE8F464" w14:textId="77777777" w:rsidR="00B05A4D" w:rsidRPr="00D67BF8" w:rsidRDefault="00B05A4D" w:rsidP="00B05A4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B05A4D" w:rsidRPr="00D67BF8" w:rsidRDefault="00B05A4D" w:rsidP="00B05A4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B05A4D" w:rsidRPr="00D67BF8" w:rsidRDefault="00B05A4D" w:rsidP="00B05A4D">
            <w:pPr>
              <w:pStyle w:val="TAL"/>
              <w:jc w:val="center"/>
            </w:pPr>
            <w:r w:rsidRPr="00D67BF8">
              <w:t>Band</w:t>
            </w:r>
          </w:p>
        </w:tc>
        <w:tc>
          <w:tcPr>
            <w:tcW w:w="567" w:type="dxa"/>
          </w:tcPr>
          <w:p w14:paraId="30004B14" w14:textId="4EE647F9" w:rsidR="00B05A4D" w:rsidRPr="00D67BF8" w:rsidRDefault="00B05A4D" w:rsidP="00B05A4D">
            <w:pPr>
              <w:pStyle w:val="TAL"/>
              <w:jc w:val="center"/>
            </w:pPr>
            <w:r w:rsidRPr="00D67BF8">
              <w:t>No</w:t>
            </w:r>
          </w:p>
        </w:tc>
        <w:tc>
          <w:tcPr>
            <w:tcW w:w="709" w:type="dxa"/>
          </w:tcPr>
          <w:p w14:paraId="164D0C1F" w14:textId="7363F0B9" w:rsidR="00B05A4D" w:rsidRPr="00D67BF8" w:rsidRDefault="00B05A4D" w:rsidP="00B05A4D">
            <w:pPr>
              <w:pStyle w:val="TAL"/>
              <w:jc w:val="center"/>
            </w:pPr>
            <w:r w:rsidRPr="00D67BF8">
              <w:t>N/A</w:t>
            </w:r>
          </w:p>
        </w:tc>
        <w:tc>
          <w:tcPr>
            <w:tcW w:w="728" w:type="dxa"/>
          </w:tcPr>
          <w:p w14:paraId="24D6C12D" w14:textId="5C16DE2B" w:rsidR="00B05A4D" w:rsidRPr="00D67BF8" w:rsidRDefault="00B05A4D" w:rsidP="00B05A4D">
            <w:pPr>
              <w:pStyle w:val="TAL"/>
              <w:jc w:val="center"/>
            </w:pPr>
            <w:r w:rsidRPr="00D67BF8">
              <w:t>N/A</w:t>
            </w:r>
          </w:p>
        </w:tc>
      </w:tr>
      <w:tr w:rsidR="00B05A4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B05A4D" w:rsidRPr="00D67BF8" w:rsidRDefault="00B05A4D" w:rsidP="00B05A4D">
            <w:pPr>
              <w:pStyle w:val="TAL"/>
              <w:rPr>
                <w:b/>
                <w:i/>
              </w:rPr>
            </w:pPr>
            <w:r w:rsidRPr="00D67BF8">
              <w:rPr>
                <w:b/>
                <w:i/>
              </w:rPr>
              <w:t>priorityIndicatorInDCI-Multicast-r17</w:t>
            </w:r>
          </w:p>
          <w:p w14:paraId="22922FA0" w14:textId="77777777" w:rsidR="00B05A4D" w:rsidRPr="00D67BF8" w:rsidRDefault="00B05A4D" w:rsidP="00B05A4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B05A4D" w:rsidRPr="00D67BF8" w:rsidRDefault="00B05A4D" w:rsidP="00B05A4D">
            <w:pPr>
              <w:pStyle w:val="TAL"/>
              <w:rPr>
                <w:b/>
                <w:i/>
              </w:rPr>
            </w:pPr>
          </w:p>
          <w:p w14:paraId="2F8C6490"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B05A4D" w:rsidRPr="00D67BF8" w:rsidRDefault="00B05A4D" w:rsidP="00B05A4D">
            <w:pPr>
              <w:pStyle w:val="TAL"/>
              <w:rPr>
                <w:rFonts w:cs="Arial"/>
              </w:rPr>
            </w:pPr>
          </w:p>
          <w:p w14:paraId="29C3662B"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B05A4D" w:rsidRPr="00D67BF8" w:rsidRDefault="00B05A4D" w:rsidP="00B05A4D">
            <w:pPr>
              <w:pStyle w:val="TAL"/>
              <w:jc w:val="center"/>
              <w:rPr>
                <w:bCs/>
                <w:iCs/>
              </w:rPr>
            </w:pPr>
            <w:r w:rsidRPr="00D67BF8">
              <w:t>N/A</w:t>
            </w:r>
          </w:p>
        </w:tc>
      </w:tr>
      <w:tr w:rsidR="00B05A4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B05A4D" w:rsidRPr="00D67BF8" w:rsidRDefault="00B05A4D" w:rsidP="00B05A4D">
            <w:pPr>
              <w:pStyle w:val="TAL"/>
              <w:rPr>
                <w:b/>
                <w:i/>
              </w:rPr>
            </w:pPr>
            <w:r w:rsidRPr="00D67BF8">
              <w:rPr>
                <w:b/>
                <w:i/>
              </w:rPr>
              <w:t>priorityIndicatorInDCI-SPS-Multicast-r17</w:t>
            </w:r>
          </w:p>
          <w:p w14:paraId="3BE2EECB" w14:textId="77777777" w:rsidR="00B05A4D" w:rsidRPr="00D67BF8" w:rsidRDefault="00B05A4D" w:rsidP="00B05A4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B05A4D" w:rsidRPr="00D67BF8" w:rsidRDefault="00B05A4D" w:rsidP="00B05A4D">
            <w:pPr>
              <w:pStyle w:val="TAL"/>
              <w:rPr>
                <w:b/>
                <w:i/>
              </w:rPr>
            </w:pPr>
          </w:p>
          <w:p w14:paraId="07B9F2A2"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B05A4D" w:rsidRPr="00D67BF8" w:rsidRDefault="00B05A4D" w:rsidP="00B05A4D">
            <w:pPr>
              <w:pStyle w:val="TAL"/>
              <w:rPr>
                <w:rFonts w:cs="Arial"/>
              </w:rPr>
            </w:pPr>
          </w:p>
          <w:p w14:paraId="5AB7C2E9"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B05A4D" w:rsidRPr="00D67BF8" w:rsidRDefault="00B05A4D" w:rsidP="00B05A4D">
            <w:pPr>
              <w:pStyle w:val="TAL"/>
              <w:jc w:val="center"/>
              <w:rPr>
                <w:bCs/>
                <w:iCs/>
              </w:rPr>
            </w:pPr>
            <w:r w:rsidRPr="00D67BF8">
              <w:t>N/A</w:t>
            </w:r>
          </w:p>
        </w:tc>
      </w:tr>
      <w:tr w:rsidR="00B05A4D" w:rsidRPr="00D67BF8" w14:paraId="39230159" w14:textId="77777777" w:rsidTr="002420D3">
        <w:trPr>
          <w:cantSplit/>
          <w:tblHeader/>
        </w:trPr>
        <w:tc>
          <w:tcPr>
            <w:tcW w:w="6917" w:type="dxa"/>
          </w:tcPr>
          <w:p w14:paraId="4C0A4803" w14:textId="77777777" w:rsidR="00B05A4D" w:rsidRPr="00D67BF8" w:rsidRDefault="00B05A4D" w:rsidP="00B05A4D">
            <w:pPr>
              <w:pStyle w:val="TAL"/>
              <w:rPr>
                <w:b/>
                <w:i/>
              </w:rPr>
            </w:pPr>
            <w:r w:rsidRPr="00D67BF8">
              <w:rPr>
                <w:b/>
                <w:i/>
              </w:rPr>
              <w:t>prs-MeasurementWithoutMG-r17</w:t>
            </w:r>
          </w:p>
          <w:p w14:paraId="41797321" w14:textId="73779890" w:rsidR="00B05A4D" w:rsidRPr="00D67BF8" w:rsidRDefault="00B05A4D" w:rsidP="00B05A4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B05A4D" w:rsidRPr="00D67BF8" w:rsidRDefault="00B05A4D" w:rsidP="00B05A4D">
            <w:pPr>
              <w:pStyle w:val="TAL"/>
              <w:jc w:val="center"/>
            </w:pPr>
            <w:r w:rsidRPr="00D67BF8">
              <w:t>Band</w:t>
            </w:r>
          </w:p>
        </w:tc>
        <w:tc>
          <w:tcPr>
            <w:tcW w:w="567" w:type="dxa"/>
          </w:tcPr>
          <w:p w14:paraId="767D245D" w14:textId="77777777" w:rsidR="00B05A4D" w:rsidRPr="00D67BF8" w:rsidRDefault="00B05A4D" w:rsidP="00B05A4D">
            <w:pPr>
              <w:pStyle w:val="TAL"/>
              <w:jc w:val="center"/>
            </w:pPr>
            <w:r w:rsidRPr="00D67BF8">
              <w:t>No</w:t>
            </w:r>
          </w:p>
        </w:tc>
        <w:tc>
          <w:tcPr>
            <w:tcW w:w="709" w:type="dxa"/>
          </w:tcPr>
          <w:p w14:paraId="39E8EF75" w14:textId="77777777" w:rsidR="00B05A4D" w:rsidRPr="00D67BF8" w:rsidRDefault="00B05A4D" w:rsidP="00B05A4D">
            <w:pPr>
              <w:pStyle w:val="TAL"/>
              <w:jc w:val="center"/>
            </w:pPr>
            <w:r w:rsidRPr="00D67BF8">
              <w:rPr>
                <w:bCs/>
                <w:iCs/>
              </w:rPr>
              <w:t>N/A</w:t>
            </w:r>
          </w:p>
        </w:tc>
        <w:tc>
          <w:tcPr>
            <w:tcW w:w="728" w:type="dxa"/>
          </w:tcPr>
          <w:p w14:paraId="38373618" w14:textId="77777777" w:rsidR="00B05A4D" w:rsidRPr="00D67BF8" w:rsidRDefault="00B05A4D" w:rsidP="00B05A4D">
            <w:pPr>
              <w:pStyle w:val="TAL"/>
              <w:jc w:val="center"/>
            </w:pPr>
            <w:r w:rsidRPr="00D67BF8">
              <w:rPr>
                <w:bCs/>
                <w:iCs/>
              </w:rPr>
              <w:t>N/A</w:t>
            </w:r>
          </w:p>
        </w:tc>
      </w:tr>
      <w:tr w:rsidR="00B05A4D" w:rsidRPr="00D67BF8" w14:paraId="4A17D56A" w14:textId="77777777" w:rsidTr="002420D3">
        <w:trPr>
          <w:cantSplit/>
          <w:tblHeader/>
        </w:trPr>
        <w:tc>
          <w:tcPr>
            <w:tcW w:w="6917" w:type="dxa"/>
          </w:tcPr>
          <w:p w14:paraId="4E541421" w14:textId="77777777" w:rsidR="00B05A4D" w:rsidRPr="00D67BF8" w:rsidRDefault="00B05A4D" w:rsidP="00B05A4D">
            <w:pPr>
              <w:pStyle w:val="TAL"/>
              <w:rPr>
                <w:b/>
                <w:i/>
              </w:rPr>
            </w:pPr>
            <w:r w:rsidRPr="00D67BF8">
              <w:rPr>
                <w:b/>
                <w:i/>
              </w:rPr>
              <w:t>prs-ProcessingCapabilityOutsideMGinPPW-r17</w:t>
            </w:r>
          </w:p>
          <w:p w14:paraId="0A952137" w14:textId="1B0AD5F0" w:rsidR="00B05A4D" w:rsidRPr="00D67BF8" w:rsidRDefault="00B05A4D" w:rsidP="00B05A4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B05A4D" w:rsidRPr="00D67BF8" w:rsidRDefault="00B05A4D" w:rsidP="00B05A4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B05A4D" w:rsidRPr="00D67BF8" w:rsidRDefault="00B05A4D" w:rsidP="00B05A4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B05A4D" w:rsidRPr="00D67BF8" w:rsidRDefault="00B05A4D" w:rsidP="00B05A4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B05A4D" w:rsidRPr="00D67BF8" w:rsidRDefault="00B05A4D" w:rsidP="00B05A4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B05A4D" w:rsidRPr="00D67BF8" w:rsidRDefault="00B05A4D" w:rsidP="00B05A4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B05A4D" w:rsidRPr="00D67BF8" w:rsidRDefault="00B05A4D" w:rsidP="00B05A4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B05A4D" w:rsidRPr="00D67BF8" w:rsidRDefault="00B05A4D" w:rsidP="00B05A4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B05A4D" w:rsidRPr="00D67BF8" w:rsidRDefault="00B05A4D" w:rsidP="00B05A4D">
            <w:pPr>
              <w:pStyle w:val="TAL"/>
              <w:rPr>
                <w:bCs/>
                <w:iCs/>
              </w:rPr>
            </w:pPr>
          </w:p>
          <w:p w14:paraId="1CD222CC" w14:textId="00AD054E" w:rsidR="00B05A4D" w:rsidRPr="00D67BF8" w:rsidRDefault="00B05A4D" w:rsidP="00B05A4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B05A4D" w:rsidRPr="00D67BF8" w:rsidRDefault="00B05A4D" w:rsidP="00B05A4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B05A4D" w:rsidRPr="00D67BF8" w:rsidRDefault="00B05A4D" w:rsidP="00B05A4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05A4D" w:rsidRPr="00D67BF8" w:rsidRDefault="00B05A4D" w:rsidP="00B05A4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B05A4D" w:rsidRPr="00D67BF8" w:rsidRDefault="00B05A4D" w:rsidP="00B05A4D">
            <w:pPr>
              <w:pStyle w:val="TAL"/>
              <w:jc w:val="center"/>
            </w:pPr>
            <w:r w:rsidRPr="00D67BF8">
              <w:t>Band</w:t>
            </w:r>
          </w:p>
        </w:tc>
        <w:tc>
          <w:tcPr>
            <w:tcW w:w="567" w:type="dxa"/>
          </w:tcPr>
          <w:p w14:paraId="4D0C6421" w14:textId="77777777" w:rsidR="00B05A4D" w:rsidRPr="00D67BF8" w:rsidRDefault="00B05A4D" w:rsidP="00B05A4D">
            <w:pPr>
              <w:pStyle w:val="TAL"/>
              <w:jc w:val="center"/>
            </w:pPr>
            <w:r w:rsidRPr="00D67BF8">
              <w:t>No</w:t>
            </w:r>
          </w:p>
        </w:tc>
        <w:tc>
          <w:tcPr>
            <w:tcW w:w="709" w:type="dxa"/>
          </w:tcPr>
          <w:p w14:paraId="6F6A16E9" w14:textId="77777777" w:rsidR="00B05A4D" w:rsidRPr="00D67BF8" w:rsidRDefault="00B05A4D" w:rsidP="00B05A4D">
            <w:pPr>
              <w:pStyle w:val="TAL"/>
              <w:jc w:val="center"/>
              <w:rPr>
                <w:bCs/>
                <w:iCs/>
              </w:rPr>
            </w:pPr>
            <w:r w:rsidRPr="00D67BF8">
              <w:rPr>
                <w:bCs/>
                <w:iCs/>
              </w:rPr>
              <w:t>N/A</w:t>
            </w:r>
          </w:p>
        </w:tc>
        <w:tc>
          <w:tcPr>
            <w:tcW w:w="728" w:type="dxa"/>
          </w:tcPr>
          <w:p w14:paraId="53FDC914" w14:textId="77777777" w:rsidR="00B05A4D" w:rsidRPr="00D67BF8" w:rsidRDefault="00B05A4D" w:rsidP="00B05A4D">
            <w:pPr>
              <w:pStyle w:val="TAL"/>
              <w:jc w:val="center"/>
              <w:rPr>
                <w:bCs/>
                <w:iCs/>
              </w:rPr>
            </w:pPr>
            <w:r w:rsidRPr="00D67BF8">
              <w:rPr>
                <w:bCs/>
                <w:iCs/>
              </w:rPr>
              <w:t>N/A</w:t>
            </w:r>
          </w:p>
        </w:tc>
      </w:tr>
      <w:tr w:rsidR="00B05A4D" w:rsidRPr="00D67BF8" w14:paraId="6EE39C6F" w14:textId="77777777" w:rsidTr="0026000E">
        <w:trPr>
          <w:cantSplit/>
          <w:tblHeader/>
        </w:trPr>
        <w:tc>
          <w:tcPr>
            <w:tcW w:w="6917" w:type="dxa"/>
          </w:tcPr>
          <w:p w14:paraId="01C40D3F" w14:textId="125DC04E" w:rsidR="00B05A4D" w:rsidRPr="00D67BF8" w:rsidRDefault="00B05A4D" w:rsidP="00B05A4D">
            <w:pPr>
              <w:pStyle w:val="TAL"/>
            </w:pPr>
            <w:r w:rsidRPr="00D67BF8">
              <w:rPr>
                <w:b/>
                <w:bCs/>
                <w:i/>
                <w:iCs/>
              </w:rPr>
              <w:t>prs-ProcessingRRC-Inactive-r17</w:t>
            </w:r>
          </w:p>
          <w:p w14:paraId="4FEEF1E1" w14:textId="6A9C2330" w:rsidR="00B05A4D" w:rsidRPr="00D67BF8" w:rsidRDefault="00B05A4D" w:rsidP="00B05A4D">
            <w:pPr>
              <w:pStyle w:val="TAL"/>
              <w:rPr>
                <w:b/>
                <w:i/>
              </w:rPr>
            </w:pPr>
            <w:r w:rsidRPr="00D67BF8">
              <w:t>Indicates whether the UE supports PRS processing in RRC_INACTIVE.</w:t>
            </w:r>
          </w:p>
        </w:tc>
        <w:tc>
          <w:tcPr>
            <w:tcW w:w="709" w:type="dxa"/>
          </w:tcPr>
          <w:p w14:paraId="1CC2197C" w14:textId="0FF95F78" w:rsidR="00B05A4D" w:rsidRPr="00D67BF8" w:rsidRDefault="00B05A4D" w:rsidP="00B05A4D">
            <w:pPr>
              <w:pStyle w:val="TAL"/>
              <w:jc w:val="center"/>
            </w:pPr>
            <w:r w:rsidRPr="00D67BF8">
              <w:rPr>
                <w:bCs/>
                <w:iCs/>
              </w:rPr>
              <w:t>Band</w:t>
            </w:r>
          </w:p>
        </w:tc>
        <w:tc>
          <w:tcPr>
            <w:tcW w:w="567" w:type="dxa"/>
          </w:tcPr>
          <w:p w14:paraId="5D586E3B" w14:textId="6CD0439A" w:rsidR="00B05A4D" w:rsidRPr="00D67BF8" w:rsidRDefault="00B05A4D" w:rsidP="00B05A4D">
            <w:pPr>
              <w:pStyle w:val="TAL"/>
              <w:jc w:val="center"/>
            </w:pPr>
            <w:r w:rsidRPr="00D67BF8">
              <w:rPr>
                <w:bCs/>
                <w:iCs/>
              </w:rPr>
              <w:t>No</w:t>
            </w:r>
          </w:p>
        </w:tc>
        <w:tc>
          <w:tcPr>
            <w:tcW w:w="709" w:type="dxa"/>
          </w:tcPr>
          <w:p w14:paraId="2489B284" w14:textId="0CBE4FF4" w:rsidR="00B05A4D" w:rsidRPr="00D67BF8" w:rsidRDefault="00B05A4D" w:rsidP="00B05A4D">
            <w:pPr>
              <w:pStyle w:val="TAL"/>
              <w:jc w:val="center"/>
            </w:pPr>
            <w:r w:rsidRPr="00D67BF8">
              <w:rPr>
                <w:bCs/>
                <w:iCs/>
              </w:rPr>
              <w:t>N/A</w:t>
            </w:r>
          </w:p>
        </w:tc>
        <w:tc>
          <w:tcPr>
            <w:tcW w:w="728" w:type="dxa"/>
          </w:tcPr>
          <w:p w14:paraId="519226B4" w14:textId="7C0DF16B" w:rsidR="00B05A4D" w:rsidRPr="00D67BF8" w:rsidRDefault="00B05A4D" w:rsidP="00B05A4D">
            <w:pPr>
              <w:pStyle w:val="TAL"/>
              <w:jc w:val="center"/>
            </w:pPr>
            <w:r w:rsidRPr="00D67BF8">
              <w:t>N/A</w:t>
            </w:r>
          </w:p>
        </w:tc>
      </w:tr>
      <w:tr w:rsidR="00B05A4D" w:rsidRPr="00D67BF8" w14:paraId="3CC15010" w14:textId="77777777" w:rsidTr="0026000E">
        <w:trPr>
          <w:cantSplit/>
          <w:tblHeader/>
        </w:trPr>
        <w:tc>
          <w:tcPr>
            <w:tcW w:w="6917" w:type="dxa"/>
          </w:tcPr>
          <w:p w14:paraId="3DF39566" w14:textId="77777777" w:rsidR="00B05A4D" w:rsidRPr="00D67BF8" w:rsidRDefault="00B05A4D" w:rsidP="00B05A4D">
            <w:pPr>
              <w:pStyle w:val="TAL"/>
              <w:rPr>
                <w:b/>
                <w:i/>
              </w:rPr>
            </w:pPr>
            <w:r w:rsidRPr="00D67BF8">
              <w:rPr>
                <w:b/>
                <w:i/>
              </w:rPr>
              <w:t>prs-ProcessingWindowType1A-r17</w:t>
            </w:r>
          </w:p>
          <w:p w14:paraId="44B749E3" w14:textId="39A490D3" w:rsidR="00B05A4D" w:rsidRPr="00D67BF8" w:rsidRDefault="00B05A4D" w:rsidP="00B05A4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B05A4D" w:rsidRPr="00D67BF8" w:rsidRDefault="00B05A4D" w:rsidP="00B05A4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B05A4D" w:rsidRPr="00D67BF8" w:rsidRDefault="00B05A4D" w:rsidP="00B05A4D">
            <w:pPr>
              <w:pStyle w:val="TAL"/>
            </w:pPr>
          </w:p>
          <w:p w14:paraId="3D1678B8"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B05A4D" w:rsidRPr="00D67BF8" w:rsidRDefault="00B05A4D" w:rsidP="00B05A4D">
            <w:pPr>
              <w:pStyle w:val="TAL"/>
              <w:rPr>
                <w:lang w:eastAsia="zh-CN"/>
              </w:rPr>
            </w:pPr>
          </w:p>
          <w:p w14:paraId="4EEB56A6" w14:textId="77777777" w:rsidR="00B05A4D" w:rsidRPr="00D67BF8" w:rsidRDefault="00B05A4D" w:rsidP="00B05A4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B05A4D" w:rsidRPr="00D67BF8" w:rsidRDefault="00B05A4D" w:rsidP="00B05A4D">
            <w:pPr>
              <w:pStyle w:val="TAL"/>
              <w:jc w:val="center"/>
            </w:pPr>
            <w:r w:rsidRPr="00D67BF8">
              <w:rPr>
                <w:rFonts w:cs="Arial"/>
                <w:bCs/>
                <w:iCs/>
                <w:szCs w:val="18"/>
              </w:rPr>
              <w:t>Band</w:t>
            </w:r>
          </w:p>
        </w:tc>
        <w:tc>
          <w:tcPr>
            <w:tcW w:w="567" w:type="dxa"/>
          </w:tcPr>
          <w:p w14:paraId="448C2E2F" w14:textId="4791033A" w:rsidR="00B05A4D" w:rsidRPr="00D67BF8" w:rsidRDefault="00B05A4D" w:rsidP="00B05A4D">
            <w:pPr>
              <w:pStyle w:val="TAL"/>
              <w:jc w:val="center"/>
            </w:pPr>
            <w:r w:rsidRPr="00D67BF8">
              <w:rPr>
                <w:rFonts w:cs="Arial"/>
                <w:bCs/>
                <w:iCs/>
                <w:szCs w:val="18"/>
              </w:rPr>
              <w:t>No</w:t>
            </w:r>
          </w:p>
        </w:tc>
        <w:tc>
          <w:tcPr>
            <w:tcW w:w="709" w:type="dxa"/>
          </w:tcPr>
          <w:p w14:paraId="50D48D93" w14:textId="2135B2C5" w:rsidR="00B05A4D" w:rsidRPr="00D67BF8" w:rsidRDefault="00B05A4D" w:rsidP="00B05A4D">
            <w:pPr>
              <w:pStyle w:val="TAL"/>
              <w:jc w:val="center"/>
            </w:pPr>
            <w:r w:rsidRPr="00D67BF8">
              <w:rPr>
                <w:bCs/>
                <w:iCs/>
              </w:rPr>
              <w:t>N/A</w:t>
            </w:r>
          </w:p>
        </w:tc>
        <w:tc>
          <w:tcPr>
            <w:tcW w:w="728" w:type="dxa"/>
          </w:tcPr>
          <w:p w14:paraId="05482BB4" w14:textId="2417FC38" w:rsidR="00B05A4D" w:rsidRPr="00D67BF8" w:rsidRDefault="00B05A4D" w:rsidP="00B05A4D">
            <w:pPr>
              <w:pStyle w:val="TAL"/>
              <w:jc w:val="center"/>
            </w:pPr>
            <w:r w:rsidRPr="00D67BF8">
              <w:rPr>
                <w:bCs/>
                <w:iCs/>
              </w:rPr>
              <w:t>N/A</w:t>
            </w:r>
          </w:p>
        </w:tc>
      </w:tr>
      <w:tr w:rsidR="00B05A4D" w:rsidRPr="00D67BF8" w14:paraId="52A47C43" w14:textId="77777777" w:rsidTr="0026000E">
        <w:trPr>
          <w:cantSplit/>
          <w:tblHeader/>
        </w:trPr>
        <w:tc>
          <w:tcPr>
            <w:tcW w:w="6917" w:type="dxa"/>
          </w:tcPr>
          <w:p w14:paraId="4733C337" w14:textId="77777777" w:rsidR="00B05A4D" w:rsidRPr="00D67BF8" w:rsidRDefault="00B05A4D" w:rsidP="00B05A4D">
            <w:pPr>
              <w:pStyle w:val="TAL"/>
              <w:rPr>
                <w:b/>
                <w:i/>
              </w:rPr>
            </w:pPr>
            <w:r w:rsidRPr="00D67BF8">
              <w:rPr>
                <w:b/>
                <w:i/>
              </w:rPr>
              <w:t>prs-ProcessingWindowType1B-r17</w:t>
            </w:r>
          </w:p>
          <w:p w14:paraId="27D4EAC6" w14:textId="323FD879" w:rsidR="00B05A4D" w:rsidRPr="00D67BF8" w:rsidRDefault="00B05A4D" w:rsidP="00B05A4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B05A4D" w:rsidRPr="00D67BF8" w:rsidRDefault="00B05A4D" w:rsidP="00B05A4D">
            <w:pPr>
              <w:pStyle w:val="TAL"/>
            </w:pPr>
          </w:p>
          <w:p w14:paraId="50FBF826" w14:textId="5F9080C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B05A4D" w:rsidRPr="00D67BF8" w:rsidRDefault="00B05A4D" w:rsidP="00B05A4D">
            <w:pPr>
              <w:pStyle w:val="TAN"/>
              <w:ind w:left="1452"/>
            </w:pPr>
            <w:r w:rsidRPr="00D67BF8">
              <w:t>NOTE 1:</w:t>
            </w:r>
            <w:r w:rsidRPr="00D67BF8">
              <w:rPr>
                <w:rFonts w:cs="Arial"/>
                <w:szCs w:val="18"/>
              </w:rPr>
              <w:tab/>
              <w:t>Void.</w:t>
            </w:r>
          </w:p>
          <w:p w14:paraId="1F143BFC" w14:textId="61292F3D"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B05A4D" w:rsidRPr="00D67BF8" w:rsidRDefault="00B05A4D" w:rsidP="00B05A4D">
            <w:pPr>
              <w:pStyle w:val="B2"/>
              <w:spacing w:after="0"/>
            </w:pPr>
          </w:p>
          <w:p w14:paraId="14A43A8E"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B05A4D" w:rsidRPr="00D67BF8" w:rsidRDefault="00B05A4D" w:rsidP="00B05A4D">
            <w:pPr>
              <w:pStyle w:val="TAL"/>
              <w:rPr>
                <w:lang w:eastAsia="zh-CN"/>
              </w:rPr>
            </w:pPr>
          </w:p>
          <w:p w14:paraId="3B8AB0C0" w14:textId="77777777" w:rsidR="00B05A4D" w:rsidRPr="00D67BF8" w:rsidRDefault="00B05A4D" w:rsidP="00B05A4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B05A4D" w:rsidRPr="00D67BF8" w:rsidRDefault="00B05A4D" w:rsidP="00B05A4D">
            <w:pPr>
              <w:pStyle w:val="TAL"/>
              <w:jc w:val="center"/>
            </w:pPr>
            <w:r w:rsidRPr="00D67BF8">
              <w:rPr>
                <w:rFonts w:cs="Arial"/>
                <w:bCs/>
                <w:iCs/>
                <w:szCs w:val="18"/>
              </w:rPr>
              <w:t>Band</w:t>
            </w:r>
          </w:p>
        </w:tc>
        <w:tc>
          <w:tcPr>
            <w:tcW w:w="567" w:type="dxa"/>
          </w:tcPr>
          <w:p w14:paraId="6C14BF2A" w14:textId="606F4D87" w:rsidR="00B05A4D" w:rsidRPr="00D67BF8" w:rsidRDefault="00B05A4D" w:rsidP="00B05A4D">
            <w:pPr>
              <w:pStyle w:val="TAL"/>
              <w:jc w:val="center"/>
            </w:pPr>
            <w:r w:rsidRPr="00D67BF8">
              <w:rPr>
                <w:rFonts w:cs="Arial"/>
                <w:bCs/>
                <w:iCs/>
                <w:szCs w:val="18"/>
              </w:rPr>
              <w:t>No</w:t>
            </w:r>
          </w:p>
        </w:tc>
        <w:tc>
          <w:tcPr>
            <w:tcW w:w="709" w:type="dxa"/>
          </w:tcPr>
          <w:p w14:paraId="72F68E63" w14:textId="28FE30CD" w:rsidR="00B05A4D" w:rsidRPr="00D67BF8" w:rsidRDefault="00B05A4D" w:rsidP="00B05A4D">
            <w:pPr>
              <w:pStyle w:val="TAL"/>
              <w:jc w:val="center"/>
            </w:pPr>
            <w:r w:rsidRPr="00D67BF8">
              <w:rPr>
                <w:bCs/>
                <w:iCs/>
              </w:rPr>
              <w:t>N/A</w:t>
            </w:r>
          </w:p>
        </w:tc>
        <w:tc>
          <w:tcPr>
            <w:tcW w:w="728" w:type="dxa"/>
          </w:tcPr>
          <w:p w14:paraId="77C16DF6" w14:textId="3AA2EC82" w:rsidR="00B05A4D" w:rsidRPr="00D67BF8" w:rsidRDefault="00B05A4D" w:rsidP="00B05A4D">
            <w:pPr>
              <w:pStyle w:val="TAL"/>
              <w:jc w:val="center"/>
            </w:pPr>
            <w:r w:rsidRPr="00D67BF8">
              <w:rPr>
                <w:bCs/>
                <w:iCs/>
              </w:rPr>
              <w:t>N/A</w:t>
            </w:r>
          </w:p>
        </w:tc>
      </w:tr>
      <w:tr w:rsidR="00B05A4D" w:rsidRPr="00D67BF8" w14:paraId="01791189" w14:textId="77777777" w:rsidTr="0026000E">
        <w:trPr>
          <w:cantSplit/>
          <w:tblHeader/>
        </w:trPr>
        <w:tc>
          <w:tcPr>
            <w:tcW w:w="6917" w:type="dxa"/>
          </w:tcPr>
          <w:p w14:paraId="17580E5F" w14:textId="77777777" w:rsidR="00B05A4D" w:rsidRPr="00D67BF8" w:rsidRDefault="00B05A4D" w:rsidP="00B05A4D">
            <w:pPr>
              <w:pStyle w:val="TAL"/>
              <w:rPr>
                <w:b/>
                <w:i/>
              </w:rPr>
            </w:pPr>
            <w:r w:rsidRPr="00D67BF8">
              <w:rPr>
                <w:b/>
                <w:i/>
              </w:rPr>
              <w:t>prs-ProcessingWindowType2-r17</w:t>
            </w:r>
          </w:p>
          <w:p w14:paraId="282C0F81" w14:textId="3FF3DD81" w:rsidR="00B05A4D" w:rsidRPr="00D67BF8" w:rsidRDefault="00B05A4D" w:rsidP="00B05A4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B05A4D" w:rsidRPr="00D67BF8" w:rsidRDefault="00B05A4D" w:rsidP="00B05A4D">
            <w:pPr>
              <w:pStyle w:val="TAN"/>
              <w:ind w:left="1452"/>
            </w:pPr>
            <w:r w:rsidRPr="00D67BF8">
              <w:t>NOTE 1:</w:t>
            </w:r>
            <w:r w:rsidRPr="00D67BF8">
              <w:tab/>
              <w:t>Void.</w:t>
            </w:r>
          </w:p>
          <w:p w14:paraId="6FE52F1F" w14:textId="375CBB35"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B05A4D" w:rsidRPr="00D67BF8" w:rsidRDefault="00B05A4D" w:rsidP="00B05A4D">
            <w:pPr>
              <w:pStyle w:val="TAL"/>
            </w:pPr>
          </w:p>
          <w:p w14:paraId="2326DF9D"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B05A4D" w:rsidRPr="00D67BF8" w:rsidRDefault="00B05A4D" w:rsidP="00B05A4D">
            <w:pPr>
              <w:pStyle w:val="TAN"/>
              <w:rPr>
                <w:lang w:eastAsia="zh-CN"/>
              </w:rPr>
            </w:pPr>
          </w:p>
          <w:p w14:paraId="6835378C" w14:textId="77777777" w:rsidR="00B05A4D" w:rsidRPr="00D67BF8" w:rsidRDefault="00B05A4D" w:rsidP="00B05A4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B05A4D" w:rsidRPr="00D67BF8" w:rsidRDefault="00B05A4D" w:rsidP="00B05A4D">
            <w:pPr>
              <w:pStyle w:val="TAL"/>
              <w:jc w:val="center"/>
            </w:pPr>
            <w:r w:rsidRPr="00D67BF8">
              <w:rPr>
                <w:rFonts w:cs="Arial"/>
                <w:bCs/>
                <w:iCs/>
                <w:szCs w:val="18"/>
              </w:rPr>
              <w:t>Band</w:t>
            </w:r>
          </w:p>
        </w:tc>
        <w:tc>
          <w:tcPr>
            <w:tcW w:w="567" w:type="dxa"/>
          </w:tcPr>
          <w:p w14:paraId="1AD41BC4" w14:textId="5F133BA5" w:rsidR="00B05A4D" w:rsidRPr="00D67BF8" w:rsidRDefault="00B05A4D" w:rsidP="00B05A4D">
            <w:pPr>
              <w:pStyle w:val="TAL"/>
              <w:jc w:val="center"/>
            </w:pPr>
            <w:r w:rsidRPr="00D67BF8">
              <w:rPr>
                <w:rFonts w:cs="Arial"/>
                <w:bCs/>
                <w:iCs/>
                <w:szCs w:val="18"/>
              </w:rPr>
              <w:t>No</w:t>
            </w:r>
          </w:p>
        </w:tc>
        <w:tc>
          <w:tcPr>
            <w:tcW w:w="709" w:type="dxa"/>
          </w:tcPr>
          <w:p w14:paraId="5639F16A" w14:textId="7FE41B47" w:rsidR="00B05A4D" w:rsidRPr="00D67BF8" w:rsidRDefault="00B05A4D" w:rsidP="00B05A4D">
            <w:pPr>
              <w:pStyle w:val="TAL"/>
              <w:jc w:val="center"/>
            </w:pPr>
            <w:r w:rsidRPr="00D67BF8">
              <w:rPr>
                <w:bCs/>
                <w:iCs/>
              </w:rPr>
              <w:t>N/A</w:t>
            </w:r>
          </w:p>
        </w:tc>
        <w:tc>
          <w:tcPr>
            <w:tcW w:w="728" w:type="dxa"/>
          </w:tcPr>
          <w:p w14:paraId="07EF46BA" w14:textId="6CF77A09" w:rsidR="00B05A4D" w:rsidRPr="00D67BF8" w:rsidRDefault="00B05A4D" w:rsidP="00B05A4D">
            <w:pPr>
              <w:pStyle w:val="TAL"/>
              <w:jc w:val="center"/>
            </w:pPr>
            <w:r w:rsidRPr="00D67BF8">
              <w:rPr>
                <w:bCs/>
                <w:iCs/>
              </w:rPr>
              <w:t>N/A</w:t>
            </w:r>
          </w:p>
        </w:tc>
      </w:tr>
      <w:tr w:rsidR="00B05A4D" w:rsidRPr="00D67BF8" w14:paraId="37EBFE8D" w14:textId="77777777" w:rsidTr="0026000E">
        <w:trPr>
          <w:cantSplit/>
          <w:tblHeader/>
        </w:trPr>
        <w:tc>
          <w:tcPr>
            <w:tcW w:w="6917" w:type="dxa"/>
          </w:tcPr>
          <w:p w14:paraId="39E470BE" w14:textId="77777777" w:rsidR="00B05A4D" w:rsidRPr="00D67BF8" w:rsidRDefault="00B05A4D" w:rsidP="00B05A4D">
            <w:pPr>
              <w:pStyle w:val="TAL"/>
              <w:rPr>
                <w:b/>
                <w:bCs/>
                <w:i/>
                <w:iCs/>
              </w:rPr>
            </w:pPr>
            <w:r w:rsidRPr="00D67BF8">
              <w:rPr>
                <w:b/>
                <w:bCs/>
                <w:i/>
                <w:iCs/>
              </w:rPr>
              <w:t>ptrs-DensityRecommendationSetDL</w:t>
            </w:r>
          </w:p>
          <w:p w14:paraId="0BC608DC" w14:textId="77777777" w:rsidR="00B05A4D" w:rsidRPr="00D67BF8" w:rsidRDefault="00B05A4D" w:rsidP="00B05A4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B05A4D" w:rsidRPr="00D67BF8" w:rsidRDefault="00B05A4D" w:rsidP="00B05A4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B05A4D" w:rsidRPr="00D67BF8" w:rsidRDefault="00B05A4D" w:rsidP="00B05A4D">
            <w:pPr>
              <w:pStyle w:val="TAL"/>
              <w:jc w:val="center"/>
              <w:rPr>
                <w:bCs/>
                <w:iCs/>
              </w:rPr>
            </w:pPr>
            <w:r w:rsidRPr="00D67BF8">
              <w:rPr>
                <w:rFonts w:cs="Arial"/>
                <w:bCs/>
                <w:iCs/>
                <w:szCs w:val="18"/>
              </w:rPr>
              <w:t>Band</w:t>
            </w:r>
          </w:p>
        </w:tc>
        <w:tc>
          <w:tcPr>
            <w:tcW w:w="567" w:type="dxa"/>
          </w:tcPr>
          <w:p w14:paraId="7C86DDA4" w14:textId="77777777" w:rsidR="00B05A4D" w:rsidRPr="00D67BF8" w:rsidRDefault="00B05A4D" w:rsidP="00B05A4D">
            <w:pPr>
              <w:pStyle w:val="TAL"/>
              <w:jc w:val="center"/>
              <w:rPr>
                <w:bCs/>
                <w:iCs/>
              </w:rPr>
            </w:pPr>
            <w:r w:rsidRPr="00D67BF8">
              <w:rPr>
                <w:rFonts w:cs="Arial"/>
                <w:bCs/>
                <w:iCs/>
                <w:szCs w:val="18"/>
              </w:rPr>
              <w:t>CY</w:t>
            </w:r>
          </w:p>
        </w:tc>
        <w:tc>
          <w:tcPr>
            <w:tcW w:w="709" w:type="dxa"/>
          </w:tcPr>
          <w:p w14:paraId="5CF1D01E" w14:textId="77777777" w:rsidR="00B05A4D" w:rsidRPr="00D67BF8" w:rsidRDefault="00B05A4D" w:rsidP="00B05A4D">
            <w:pPr>
              <w:pStyle w:val="TAL"/>
              <w:jc w:val="center"/>
              <w:rPr>
                <w:bCs/>
                <w:iCs/>
              </w:rPr>
            </w:pPr>
            <w:r w:rsidRPr="00D67BF8">
              <w:rPr>
                <w:bCs/>
                <w:iCs/>
              </w:rPr>
              <w:t>N/A</w:t>
            </w:r>
          </w:p>
        </w:tc>
        <w:tc>
          <w:tcPr>
            <w:tcW w:w="728" w:type="dxa"/>
          </w:tcPr>
          <w:p w14:paraId="43CA0343" w14:textId="77777777" w:rsidR="00B05A4D" w:rsidRPr="00D67BF8" w:rsidRDefault="00B05A4D" w:rsidP="00B05A4D">
            <w:pPr>
              <w:pStyle w:val="TAL"/>
              <w:jc w:val="center"/>
            </w:pPr>
            <w:r w:rsidRPr="00D67BF8">
              <w:rPr>
                <w:bCs/>
                <w:iCs/>
              </w:rPr>
              <w:t>N/A</w:t>
            </w:r>
          </w:p>
        </w:tc>
      </w:tr>
      <w:tr w:rsidR="00B05A4D" w:rsidRPr="00D67BF8" w14:paraId="4B55B9A4" w14:textId="77777777" w:rsidTr="0026000E">
        <w:trPr>
          <w:cantSplit/>
          <w:tblHeader/>
        </w:trPr>
        <w:tc>
          <w:tcPr>
            <w:tcW w:w="6917" w:type="dxa"/>
          </w:tcPr>
          <w:p w14:paraId="73913F8F" w14:textId="77777777" w:rsidR="00B05A4D" w:rsidRPr="00D67BF8" w:rsidRDefault="00B05A4D" w:rsidP="00B05A4D">
            <w:pPr>
              <w:pStyle w:val="TAL"/>
              <w:rPr>
                <w:b/>
                <w:bCs/>
                <w:i/>
                <w:iCs/>
              </w:rPr>
            </w:pPr>
            <w:bookmarkStart w:id="180" w:name="_Hlk533941701"/>
            <w:r w:rsidRPr="00D67BF8">
              <w:rPr>
                <w:b/>
                <w:bCs/>
                <w:i/>
                <w:iCs/>
              </w:rPr>
              <w:t>ptrs-DensityRecommendationSetUL</w:t>
            </w:r>
            <w:bookmarkEnd w:id="180"/>
          </w:p>
          <w:p w14:paraId="26405713" w14:textId="77777777" w:rsidR="00B05A4D" w:rsidRPr="00D67BF8" w:rsidRDefault="00B05A4D" w:rsidP="00B05A4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B05A4D" w:rsidRPr="00D67BF8" w:rsidRDefault="00B05A4D" w:rsidP="00B05A4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76D20E74"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73817711" w14:textId="77777777" w:rsidR="00B05A4D" w:rsidRPr="00D67BF8" w:rsidRDefault="00B05A4D" w:rsidP="00B05A4D">
            <w:pPr>
              <w:pStyle w:val="TAL"/>
              <w:jc w:val="center"/>
              <w:rPr>
                <w:rFonts w:cs="Arial"/>
                <w:bCs/>
                <w:iCs/>
                <w:szCs w:val="18"/>
              </w:rPr>
            </w:pPr>
            <w:r w:rsidRPr="00D67BF8">
              <w:rPr>
                <w:bCs/>
                <w:iCs/>
              </w:rPr>
              <w:t>N/A</w:t>
            </w:r>
          </w:p>
        </w:tc>
        <w:tc>
          <w:tcPr>
            <w:tcW w:w="728" w:type="dxa"/>
          </w:tcPr>
          <w:p w14:paraId="48C1BBFD" w14:textId="77777777" w:rsidR="00B05A4D" w:rsidRPr="00D67BF8" w:rsidRDefault="00B05A4D" w:rsidP="00B05A4D">
            <w:pPr>
              <w:pStyle w:val="TAL"/>
              <w:jc w:val="center"/>
            </w:pPr>
            <w:r w:rsidRPr="00D67BF8">
              <w:rPr>
                <w:bCs/>
                <w:iCs/>
              </w:rPr>
              <w:t>N/A</w:t>
            </w:r>
          </w:p>
        </w:tc>
      </w:tr>
      <w:tr w:rsidR="00B05A4D" w:rsidRPr="00D67BF8" w14:paraId="67962FDB" w14:textId="77777777" w:rsidTr="002420D3">
        <w:trPr>
          <w:cantSplit/>
          <w:tblHeader/>
        </w:trPr>
        <w:tc>
          <w:tcPr>
            <w:tcW w:w="6917" w:type="dxa"/>
          </w:tcPr>
          <w:p w14:paraId="3AA61F33" w14:textId="77777777" w:rsidR="00B05A4D" w:rsidRPr="00D67BF8" w:rsidRDefault="00B05A4D" w:rsidP="00B05A4D">
            <w:pPr>
              <w:pStyle w:val="TAL"/>
              <w:rPr>
                <w:b/>
                <w:i/>
              </w:rPr>
            </w:pPr>
            <w:r w:rsidRPr="00D67BF8">
              <w:rPr>
                <w:b/>
                <w:i/>
              </w:rPr>
              <w:t>pucch-Repetition-F0-2-r17</w:t>
            </w:r>
          </w:p>
          <w:p w14:paraId="1207B47B" w14:textId="77777777" w:rsidR="00B05A4D" w:rsidRPr="00D67BF8" w:rsidRDefault="00B05A4D" w:rsidP="00B05A4D">
            <w:pPr>
              <w:pStyle w:val="TAL"/>
            </w:pPr>
            <w:r w:rsidRPr="00D67BF8">
              <w:t>Indicates whether the UE supports transmission of a PUCCH format 0 and 2 over multiple slots with the repetition factor 2, 4 or 8.</w:t>
            </w:r>
          </w:p>
          <w:p w14:paraId="4CA39B10" w14:textId="77777777" w:rsidR="00B05A4D" w:rsidRPr="00D67BF8" w:rsidRDefault="00B05A4D" w:rsidP="00B05A4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B05A4D" w:rsidRPr="00D67BF8" w:rsidRDefault="00B05A4D" w:rsidP="00B05A4D">
            <w:pPr>
              <w:pStyle w:val="TAL"/>
              <w:jc w:val="center"/>
              <w:rPr>
                <w:rFonts w:cs="Arial"/>
                <w:bCs/>
                <w:iCs/>
                <w:szCs w:val="18"/>
              </w:rPr>
            </w:pPr>
            <w:r w:rsidRPr="00D67BF8">
              <w:t>Band</w:t>
            </w:r>
          </w:p>
        </w:tc>
        <w:tc>
          <w:tcPr>
            <w:tcW w:w="567" w:type="dxa"/>
          </w:tcPr>
          <w:p w14:paraId="50998F8F" w14:textId="77777777" w:rsidR="00B05A4D" w:rsidRPr="00D67BF8" w:rsidRDefault="00B05A4D" w:rsidP="00B05A4D">
            <w:pPr>
              <w:pStyle w:val="TAL"/>
              <w:jc w:val="center"/>
              <w:rPr>
                <w:rFonts w:cs="Arial"/>
                <w:bCs/>
                <w:iCs/>
                <w:szCs w:val="18"/>
              </w:rPr>
            </w:pPr>
            <w:r w:rsidRPr="00D67BF8">
              <w:t>No</w:t>
            </w:r>
          </w:p>
        </w:tc>
        <w:tc>
          <w:tcPr>
            <w:tcW w:w="709" w:type="dxa"/>
          </w:tcPr>
          <w:p w14:paraId="2E254AF9" w14:textId="77777777" w:rsidR="00B05A4D" w:rsidRPr="00D67BF8" w:rsidRDefault="00B05A4D" w:rsidP="00B05A4D">
            <w:pPr>
              <w:pStyle w:val="TAL"/>
              <w:jc w:val="center"/>
              <w:rPr>
                <w:bCs/>
                <w:iCs/>
              </w:rPr>
            </w:pPr>
            <w:r w:rsidRPr="00D67BF8">
              <w:rPr>
                <w:bCs/>
                <w:iCs/>
              </w:rPr>
              <w:t>N/A</w:t>
            </w:r>
          </w:p>
        </w:tc>
        <w:tc>
          <w:tcPr>
            <w:tcW w:w="728" w:type="dxa"/>
          </w:tcPr>
          <w:p w14:paraId="67BA0D1E" w14:textId="77777777" w:rsidR="00B05A4D" w:rsidRPr="00D67BF8" w:rsidRDefault="00B05A4D" w:rsidP="00B05A4D">
            <w:pPr>
              <w:pStyle w:val="TAL"/>
              <w:jc w:val="center"/>
              <w:rPr>
                <w:bCs/>
                <w:iCs/>
              </w:rPr>
            </w:pPr>
            <w:r w:rsidRPr="00D67BF8">
              <w:rPr>
                <w:bCs/>
                <w:iCs/>
              </w:rPr>
              <w:t>N/A</w:t>
            </w:r>
          </w:p>
        </w:tc>
      </w:tr>
      <w:tr w:rsidR="00B05A4D" w:rsidRPr="00D67BF8" w14:paraId="461B466B" w14:textId="77777777" w:rsidTr="002420D3">
        <w:trPr>
          <w:cantSplit/>
          <w:tblHeader/>
        </w:trPr>
        <w:tc>
          <w:tcPr>
            <w:tcW w:w="6917" w:type="dxa"/>
          </w:tcPr>
          <w:p w14:paraId="67E411A4" w14:textId="77777777" w:rsidR="00B05A4D" w:rsidRPr="00D67BF8" w:rsidRDefault="00B05A4D" w:rsidP="00B05A4D">
            <w:pPr>
              <w:pStyle w:val="TAL"/>
              <w:rPr>
                <w:b/>
                <w:i/>
              </w:rPr>
            </w:pPr>
            <w:r w:rsidRPr="00D67BF8">
              <w:rPr>
                <w:b/>
                <w:i/>
              </w:rPr>
              <w:t>pucch-RepetitionDynamicIndicationSFN-r18</w:t>
            </w:r>
          </w:p>
          <w:p w14:paraId="3385B4A5" w14:textId="16E81B5D"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B05A4D" w:rsidRPr="00D67BF8" w:rsidRDefault="00B05A4D" w:rsidP="00B05A4D">
            <w:pPr>
              <w:pStyle w:val="TAL"/>
              <w:jc w:val="center"/>
            </w:pPr>
            <w:r w:rsidRPr="00D67BF8">
              <w:t>Band</w:t>
            </w:r>
          </w:p>
        </w:tc>
        <w:tc>
          <w:tcPr>
            <w:tcW w:w="567" w:type="dxa"/>
          </w:tcPr>
          <w:p w14:paraId="57E001DD" w14:textId="04F37EAA" w:rsidR="00B05A4D" w:rsidRPr="00D67BF8" w:rsidRDefault="00B05A4D" w:rsidP="00B05A4D">
            <w:pPr>
              <w:pStyle w:val="TAL"/>
              <w:jc w:val="center"/>
            </w:pPr>
            <w:r w:rsidRPr="00D67BF8">
              <w:t>No</w:t>
            </w:r>
          </w:p>
        </w:tc>
        <w:tc>
          <w:tcPr>
            <w:tcW w:w="709" w:type="dxa"/>
          </w:tcPr>
          <w:p w14:paraId="47B46B74" w14:textId="0C4EE05B" w:rsidR="00B05A4D" w:rsidRPr="00D67BF8" w:rsidRDefault="00B05A4D" w:rsidP="00B05A4D">
            <w:pPr>
              <w:pStyle w:val="TAL"/>
              <w:jc w:val="center"/>
              <w:rPr>
                <w:bCs/>
                <w:iCs/>
              </w:rPr>
            </w:pPr>
            <w:r w:rsidRPr="00D67BF8">
              <w:rPr>
                <w:bCs/>
                <w:iCs/>
              </w:rPr>
              <w:t>N/A</w:t>
            </w:r>
          </w:p>
        </w:tc>
        <w:tc>
          <w:tcPr>
            <w:tcW w:w="728" w:type="dxa"/>
          </w:tcPr>
          <w:p w14:paraId="6F8B17C1" w14:textId="4901B70F" w:rsidR="00B05A4D" w:rsidRPr="00D67BF8" w:rsidRDefault="00B05A4D" w:rsidP="00B05A4D">
            <w:pPr>
              <w:pStyle w:val="TAL"/>
              <w:jc w:val="center"/>
              <w:rPr>
                <w:bCs/>
                <w:iCs/>
              </w:rPr>
            </w:pPr>
            <w:r w:rsidRPr="00D67BF8">
              <w:rPr>
                <w:bCs/>
                <w:iCs/>
              </w:rPr>
              <w:t>FR2 only</w:t>
            </w:r>
          </w:p>
        </w:tc>
      </w:tr>
      <w:tr w:rsidR="00B05A4D" w:rsidRPr="00D67BF8" w14:paraId="13C33C16" w14:textId="77777777" w:rsidTr="0026000E">
        <w:trPr>
          <w:cantSplit/>
          <w:tblHeader/>
        </w:trPr>
        <w:tc>
          <w:tcPr>
            <w:tcW w:w="6917" w:type="dxa"/>
          </w:tcPr>
          <w:p w14:paraId="32BFB586" w14:textId="77777777" w:rsidR="00B05A4D" w:rsidRPr="00D67BF8" w:rsidRDefault="00B05A4D" w:rsidP="00B05A4D">
            <w:pPr>
              <w:pStyle w:val="TAL"/>
              <w:rPr>
                <w:b/>
                <w:i/>
              </w:rPr>
            </w:pPr>
            <w:r w:rsidRPr="00D67BF8">
              <w:rPr>
                <w:b/>
                <w:i/>
              </w:rPr>
              <w:t>pucch-SpatialRelInfoMAC-CE</w:t>
            </w:r>
          </w:p>
          <w:p w14:paraId="7FA3B390" w14:textId="77777777" w:rsidR="00B05A4D" w:rsidRPr="00D67BF8" w:rsidRDefault="00B05A4D" w:rsidP="00B05A4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B05A4D" w:rsidRPr="00D67BF8" w:rsidRDefault="00B05A4D" w:rsidP="00B05A4D">
            <w:pPr>
              <w:pStyle w:val="TAL"/>
              <w:jc w:val="center"/>
            </w:pPr>
            <w:r w:rsidRPr="00D67BF8">
              <w:t>Band</w:t>
            </w:r>
          </w:p>
        </w:tc>
        <w:tc>
          <w:tcPr>
            <w:tcW w:w="567" w:type="dxa"/>
          </w:tcPr>
          <w:p w14:paraId="3603E365" w14:textId="77777777" w:rsidR="00B05A4D" w:rsidRPr="00D67BF8" w:rsidRDefault="00B05A4D" w:rsidP="00B05A4D">
            <w:pPr>
              <w:pStyle w:val="TAL"/>
              <w:jc w:val="center"/>
            </w:pPr>
            <w:r w:rsidRPr="00D67BF8">
              <w:t>CY</w:t>
            </w:r>
          </w:p>
        </w:tc>
        <w:tc>
          <w:tcPr>
            <w:tcW w:w="709" w:type="dxa"/>
          </w:tcPr>
          <w:p w14:paraId="4E377C26" w14:textId="77777777" w:rsidR="00B05A4D" w:rsidRPr="00D67BF8" w:rsidRDefault="00B05A4D" w:rsidP="00B05A4D">
            <w:pPr>
              <w:pStyle w:val="TAL"/>
              <w:jc w:val="center"/>
            </w:pPr>
            <w:r w:rsidRPr="00D67BF8">
              <w:rPr>
                <w:bCs/>
                <w:iCs/>
              </w:rPr>
              <w:t>N/A</w:t>
            </w:r>
          </w:p>
        </w:tc>
        <w:tc>
          <w:tcPr>
            <w:tcW w:w="728" w:type="dxa"/>
          </w:tcPr>
          <w:p w14:paraId="41A28B35" w14:textId="77777777" w:rsidR="00B05A4D" w:rsidRPr="00D67BF8" w:rsidRDefault="00B05A4D" w:rsidP="00B05A4D">
            <w:pPr>
              <w:pStyle w:val="TAL"/>
              <w:jc w:val="center"/>
            </w:pPr>
            <w:r w:rsidRPr="00D67BF8">
              <w:rPr>
                <w:bCs/>
                <w:iCs/>
              </w:rPr>
              <w:t>N/A</w:t>
            </w:r>
          </w:p>
        </w:tc>
      </w:tr>
      <w:tr w:rsidR="00B05A4D" w:rsidRPr="00D67BF8" w14:paraId="4C5F58C1" w14:textId="77777777" w:rsidTr="0026000E">
        <w:trPr>
          <w:cantSplit/>
          <w:tblHeader/>
        </w:trPr>
        <w:tc>
          <w:tcPr>
            <w:tcW w:w="6917" w:type="dxa"/>
          </w:tcPr>
          <w:p w14:paraId="43E4C493" w14:textId="77777777" w:rsidR="00B05A4D" w:rsidRPr="00D67BF8" w:rsidRDefault="00B05A4D" w:rsidP="00B05A4D">
            <w:pPr>
              <w:pStyle w:val="TAL"/>
              <w:rPr>
                <w:b/>
                <w:bCs/>
                <w:i/>
                <w:iCs/>
              </w:rPr>
            </w:pPr>
            <w:r w:rsidRPr="00D67BF8">
              <w:rPr>
                <w:b/>
                <w:bCs/>
                <w:i/>
                <w:iCs/>
              </w:rPr>
              <w:t>pusch-256QAM</w:t>
            </w:r>
          </w:p>
          <w:p w14:paraId="3A56182A" w14:textId="77777777" w:rsidR="00B05A4D" w:rsidRPr="00D67BF8" w:rsidRDefault="00B05A4D" w:rsidP="00B05A4D">
            <w:pPr>
              <w:pStyle w:val="TAL"/>
            </w:pPr>
            <w:r w:rsidRPr="00D67BF8">
              <w:rPr>
                <w:bCs/>
                <w:iCs/>
              </w:rPr>
              <w:t>Indicates whether the UE supports 256QAM modulation scheme for PUSCH as defined in 6.3.1.2 of TS 38.211 [6].</w:t>
            </w:r>
          </w:p>
        </w:tc>
        <w:tc>
          <w:tcPr>
            <w:tcW w:w="709" w:type="dxa"/>
          </w:tcPr>
          <w:p w14:paraId="13E9D828" w14:textId="77777777" w:rsidR="00B05A4D" w:rsidRPr="00D67BF8" w:rsidRDefault="00B05A4D" w:rsidP="00B05A4D">
            <w:pPr>
              <w:pStyle w:val="TAL"/>
              <w:jc w:val="center"/>
              <w:rPr>
                <w:rFonts w:cs="Arial"/>
                <w:szCs w:val="18"/>
              </w:rPr>
            </w:pPr>
            <w:r w:rsidRPr="00D67BF8">
              <w:rPr>
                <w:bCs/>
                <w:iCs/>
              </w:rPr>
              <w:t>Band</w:t>
            </w:r>
          </w:p>
        </w:tc>
        <w:tc>
          <w:tcPr>
            <w:tcW w:w="567" w:type="dxa"/>
          </w:tcPr>
          <w:p w14:paraId="0D16224B" w14:textId="77777777" w:rsidR="00B05A4D" w:rsidRPr="00D67BF8" w:rsidRDefault="00B05A4D" w:rsidP="00B05A4D">
            <w:pPr>
              <w:pStyle w:val="TAL"/>
              <w:jc w:val="center"/>
              <w:rPr>
                <w:rFonts w:cs="Arial"/>
                <w:szCs w:val="18"/>
              </w:rPr>
            </w:pPr>
            <w:r w:rsidRPr="00D67BF8">
              <w:rPr>
                <w:bCs/>
                <w:iCs/>
              </w:rPr>
              <w:t>No</w:t>
            </w:r>
          </w:p>
        </w:tc>
        <w:tc>
          <w:tcPr>
            <w:tcW w:w="709" w:type="dxa"/>
          </w:tcPr>
          <w:p w14:paraId="252E4DB9" w14:textId="77777777" w:rsidR="00B05A4D" w:rsidRPr="00D67BF8" w:rsidRDefault="00B05A4D" w:rsidP="00B05A4D">
            <w:pPr>
              <w:pStyle w:val="TAL"/>
              <w:jc w:val="center"/>
              <w:rPr>
                <w:rFonts w:cs="Arial"/>
                <w:szCs w:val="18"/>
              </w:rPr>
            </w:pPr>
            <w:r w:rsidRPr="00D67BF8">
              <w:rPr>
                <w:bCs/>
                <w:iCs/>
              </w:rPr>
              <w:t>N/A</w:t>
            </w:r>
          </w:p>
        </w:tc>
        <w:tc>
          <w:tcPr>
            <w:tcW w:w="728" w:type="dxa"/>
          </w:tcPr>
          <w:p w14:paraId="7C6867B4" w14:textId="77777777" w:rsidR="00B05A4D" w:rsidRPr="00D67BF8" w:rsidRDefault="00B05A4D" w:rsidP="00B05A4D">
            <w:pPr>
              <w:pStyle w:val="TAL"/>
              <w:jc w:val="center"/>
            </w:pPr>
            <w:r w:rsidRPr="00D67BF8">
              <w:rPr>
                <w:bCs/>
                <w:iCs/>
              </w:rPr>
              <w:t>N/A</w:t>
            </w:r>
          </w:p>
        </w:tc>
      </w:tr>
      <w:tr w:rsidR="00B05A4D" w:rsidRPr="00D67BF8" w14:paraId="2A4438DC" w14:textId="77777777" w:rsidTr="0026000E">
        <w:trPr>
          <w:cantSplit/>
          <w:tblHeader/>
        </w:trPr>
        <w:tc>
          <w:tcPr>
            <w:tcW w:w="6917" w:type="dxa"/>
          </w:tcPr>
          <w:p w14:paraId="559AF13A" w14:textId="77777777" w:rsidR="00B05A4D" w:rsidRPr="00D67BF8" w:rsidRDefault="00B05A4D" w:rsidP="00B05A4D">
            <w:pPr>
              <w:pStyle w:val="TAL"/>
              <w:rPr>
                <w:b/>
                <w:bCs/>
                <w:i/>
                <w:iCs/>
              </w:rPr>
            </w:pPr>
            <w:r w:rsidRPr="00D67BF8">
              <w:rPr>
                <w:b/>
                <w:bCs/>
                <w:i/>
                <w:iCs/>
              </w:rPr>
              <w:t>pusch-CB-2PTRS-SingleDCI-STx2P-SDM-r18</w:t>
            </w:r>
          </w:p>
          <w:p w14:paraId="34252CE4" w14:textId="77777777" w:rsidR="00B05A4D" w:rsidRPr="00D67BF8" w:rsidRDefault="00B05A4D" w:rsidP="00B05A4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B05A4D" w:rsidRPr="00D67BF8" w:rsidRDefault="00B05A4D" w:rsidP="00B05A4D">
            <w:pPr>
              <w:pStyle w:val="TAL"/>
              <w:jc w:val="center"/>
              <w:rPr>
                <w:bCs/>
                <w:iCs/>
              </w:rPr>
            </w:pPr>
            <w:r w:rsidRPr="00D67BF8">
              <w:rPr>
                <w:bCs/>
                <w:iCs/>
              </w:rPr>
              <w:t>Band</w:t>
            </w:r>
          </w:p>
        </w:tc>
        <w:tc>
          <w:tcPr>
            <w:tcW w:w="567" w:type="dxa"/>
          </w:tcPr>
          <w:p w14:paraId="301B6C83" w14:textId="121773EE" w:rsidR="00B05A4D" w:rsidRPr="00D67BF8" w:rsidRDefault="00B05A4D" w:rsidP="00B05A4D">
            <w:pPr>
              <w:pStyle w:val="TAL"/>
              <w:jc w:val="center"/>
              <w:rPr>
                <w:bCs/>
                <w:iCs/>
              </w:rPr>
            </w:pPr>
            <w:r w:rsidRPr="00D67BF8">
              <w:rPr>
                <w:bCs/>
                <w:iCs/>
              </w:rPr>
              <w:t>No</w:t>
            </w:r>
          </w:p>
        </w:tc>
        <w:tc>
          <w:tcPr>
            <w:tcW w:w="709" w:type="dxa"/>
          </w:tcPr>
          <w:p w14:paraId="271E9796" w14:textId="28C7223E" w:rsidR="00B05A4D" w:rsidRPr="00D67BF8" w:rsidRDefault="00B05A4D" w:rsidP="00B05A4D">
            <w:pPr>
              <w:pStyle w:val="TAL"/>
              <w:jc w:val="center"/>
              <w:rPr>
                <w:bCs/>
                <w:iCs/>
              </w:rPr>
            </w:pPr>
            <w:r w:rsidRPr="00D67BF8">
              <w:rPr>
                <w:bCs/>
                <w:iCs/>
              </w:rPr>
              <w:t>N/A</w:t>
            </w:r>
          </w:p>
        </w:tc>
        <w:tc>
          <w:tcPr>
            <w:tcW w:w="728" w:type="dxa"/>
          </w:tcPr>
          <w:p w14:paraId="5BAA2B19" w14:textId="7A796183" w:rsidR="00B05A4D" w:rsidRPr="00D67BF8" w:rsidRDefault="00B05A4D" w:rsidP="00B05A4D">
            <w:pPr>
              <w:pStyle w:val="TAL"/>
              <w:jc w:val="center"/>
              <w:rPr>
                <w:bCs/>
                <w:iCs/>
              </w:rPr>
            </w:pPr>
            <w:r w:rsidRPr="00D67BF8">
              <w:rPr>
                <w:bCs/>
                <w:iCs/>
              </w:rPr>
              <w:t>FR2 only</w:t>
            </w:r>
          </w:p>
        </w:tc>
      </w:tr>
      <w:tr w:rsidR="00B05A4D" w:rsidRPr="00D67BF8" w14:paraId="61072F0B" w14:textId="77777777" w:rsidTr="0026000E">
        <w:trPr>
          <w:cantSplit/>
          <w:tblHeader/>
        </w:trPr>
        <w:tc>
          <w:tcPr>
            <w:tcW w:w="6917" w:type="dxa"/>
          </w:tcPr>
          <w:p w14:paraId="1D9ED940" w14:textId="77777777" w:rsidR="00B05A4D" w:rsidRPr="00D67BF8" w:rsidRDefault="00B05A4D" w:rsidP="00B05A4D">
            <w:pPr>
              <w:pStyle w:val="TAL"/>
              <w:rPr>
                <w:b/>
                <w:bCs/>
                <w:i/>
                <w:iCs/>
              </w:rPr>
            </w:pPr>
            <w:r w:rsidRPr="00D67BF8">
              <w:rPr>
                <w:b/>
                <w:bCs/>
                <w:i/>
                <w:iCs/>
              </w:rPr>
              <w:t>pusch-CB-2PTRS-SingleDCI-STx2P-SFN-r18</w:t>
            </w:r>
          </w:p>
          <w:p w14:paraId="72012D0F" w14:textId="77777777" w:rsidR="00B05A4D" w:rsidRPr="00D67BF8" w:rsidRDefault="00B05A4D" w:rsidP="00B05A4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B05A4D" w:rsidRPr="00D67BF8" w:rsidRDefault="00B05A4D" w:rsidP="00B05A4D">
            <w:pPr>
              <w:pStyle w:val="TAL"/>
              <w:jc w:val="center"/>
              <w:rPr>
                <w:bCs/>
                <w:iCs/>
              </w:rPr>
            </w:pPr>
            <w:r w:rsidRPr="00D67BF8">
              <w:rPr>
                <w:bCs/>
                <w:iCs/>
              </w:rPr>
              <w:t>Band</w:t>
            </w:r>
          </w:p>
        </w:tc>
        <w:tc>
          <w:tcPr>
            <w:tcW w:w="567" w:type="dxa"/>
          </w:tcPr>
          <w:p w14:paraId="2F89AB18" w14:textId="1A59EE54" w:rsidR="00B05A4D" w:rsidRPr="00D67BF8" w:rsidRDefault="00B05A4D" w:rsidP="00B05A4D">
            <w:pPr>
              <w:pStyle w:val="TAL"/>
              <w:jc w:val="center"/>
              <w:rPr>
                <w:bCs/>
                <w:iCs/>
              </w:rPr>
            </w:pPr>
            <w:r w:rsidRPr="00D67BF8">
              <w:rPr>
                <w:bCs/>
                <w:iCs/>
              </w:rPr>
              <w:t>No</w:t>
            </w:r>
          </w:p>
        </w:tc>
        <w:tc>
          <w:tcPr>
            <w:tcW w:w="709" w:type="dxa"/>
          </w:tcPr>
          <w:p w14:paraId="4F757A54" w14:textId="0718CB3C" w:rsidR="00B05A4D" w:rsidRPr="00D67BF8" w:rsidRDefault="00B05A4D" w:rsidP="00B05A4D">
            <w:pPr>
              <w:pStyle w:val="TAL"/>
              <w:jc w:val="center"/>
              <w:rPr>
                <w:bCs/>
                <w:iCs/>
              </w:rPr>
            </w:pPr>
            <w:r w:rsidRPr="00D67BF8">
              <w:rPr>
                <w:bCs/>
                <w:iCs/>
              </w:rPr>
              <w:t>N/A</w:t>
            </w:r>
          </w:p>
        </w:tc>
        <w:tc>
          <w:tcPr>
            <w:tcW w:w="728" w:type="dxa"/>
          </w:tcPr>
          <w:p w14:paraId="68E2D4B6" w14:textId="5D39718C" w:rsidR="00B05A4D" w:rsidRPr="00D67BF8" w:rsidRDefault="00B05A4D" w:rsidP="00B05A4D">
            <w:pPr>
              <w:pStyle w:val="TAL"/>
              <w:jc w:val="center"/>
              <w:rPr>
                <w:bCs/>
                <w:iCs/>
              </w:rPr>
            </w:pPr>
            <w:r w:rsidRPr="00D67BF8">
              <w:rPr>
                <w:bCs/>
                <w:iCs/>
              </w:rPr>
              <w:t>FR2 only</w:t>
            </w:r>
          </w:p>
        </w:tc>
      </w:tr>
      <w:tr w:rsidR="00B05A4D" w:rsidRPr="00D67BF8" w14:paraId="66E3F3E0" w14:textId="77777777" w:rsidTr="0026000E">
        <w:trPr>
          <w:cantSplit/>
          <w:tblHeader/>
        </w:trPr>
        <w:tc>
          <w:tcPr>
            <w:tcW w:w="6917" w:type="dxa"/>
          </w:tcPr>
          <w:p w14:paraId="7FC5DCE6" w14:textId="77777777" w:rsidR="00B05A4D" w:rsidRPr="00D67BF8" w:rsidRDefault="00B05A4D" w:rsidP="00B05A4D">
            <w:pPr>
              <w:pStyle w:val="TAL"/>
              <w:rPr>
                <w:b/>
                <w:bCs/>
                <w:i/>
                <w:iCs/>
              </w:rPr>
            </w:pPr>
            <w:r w:rsidRPr="00D67BF8">
              <w:rPr>
                <w:b/>
                <w:bCs/>
                <w:i/>
                <w:iCs/>
              </w:rPr>
              <w:t>pusch-NonCB-2PTRS-SingleDCI-STx2P-SDM-r18</w:t>
            </w:r>
          </w:p>
          <w:p w14:paraId="64B869F9" w14:textId="77777777" w:rsidR="00B05A4D" w:rsidRPr="00D67BF8" w:rsidRDefault="00B05A4D" w:rsidP="00B05A4D">
            <w:pPr>
              <w:pStyle w:val="TAL"/>
            </w:pPr>
            <w:r w:rsidRPr="00D67BF8">
              <w:t>Indicates whether the UE supports 2 PTRS ports for single-DCI based STx2P SDM scheme for PUSCH—noncodebook.</w:t>
            </w:r>
          </w:p>
          <w:p w14:paraId="59BEECA8" w14:textId="11C67091"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B05A4D" w:rsidRPr="00D67BF8" w:rsidRDefault="00B05A4D" w:rsidP="00B05A4D">
            <w:pPr>
              <w:pStyle w:val="TAL"/>
              <w:jc w:val="center"/>
              <w:rPr>
                <w:bCs/>
                <w:iCs/>
              </w:rPr>
            </w:pPr>
            <w:r w:rsidRPr="00D67BF8">
              <w:rPr>
                <w:bCs/>
                <w:iCs/>
              </w:rPr>
              <w:t>Band</w:t>
            </w:r>
          </w:p>
        </w:tc>
        <w:tc>
          <w:tcPr>
            <w:tcW w:w="567" w:type="dxa"/>
          </w:tcPr>
          <w:p w14:paraId="1E5E7BA8" w14:textId="1AE79301" w:rsidR="00B05A4D" w:rsidRPr="00D67BF8" w:rsidRDefault="00B05A4D" w:rsidP="00B05A4D">
            <w:pPr>
              <w:pStyle w:val="TAL"/>
              <w:jc w:val="center"/>
              <w:rPr>
                <w:bCs/>
                <w:iCs/>
              </w:rPr>
            </w:pPr>
            <w:r w:rsidRPr="00D67BF8">
              <w:rPr>
                <w:bCs/>
                <w:iCs/>
              </w:rPr>
              <w:t>No</w:t>
            </w:r>
          </w:p>
        </w:tc>
        <w:tc>
          <w:tcPr>
            <w:tcW w:w="709" w:type="dxa"/>
          </w:tcPr>
          <w:p w14:paraId="29BAA41D" w14:textId="40FF421D" w:rsidR="00B05A4D" w:rsidRPr="00D67BF8" w:rsidRDefault="00B05A4D" w:rsidP="00B05A4D">
            <w:pPr>
              <w:pStyle w:val="TAL"/>
              <w:jc w:val="center"/>
              <w:rPr>
                <w:bCs/>
                <w:iCs/>
              </w:rPr>
            </w:pPr>
            <w:r w:rsidRPr="00D67BF8">
              <w:rPr>
                <w:bCs/>
                <w:iCs/>
              </w:rPr>
              <w:t>N/A</w:t>
            </w:r>
          </w:p>
        </w:tc>
        <w:tc>
          <w:tcPr>
            <w:tcW w:w="728" w:type="dxa"/>
          </w:tcPr>
          <w:p w14:paraId="7836BC55" w14:textId="1B982795" w:rsidR="00B05A4D" w:rsidRPr="00D67BF8" w:rsidRDefault="00B05A4D" w:rsidP="00B05A4D">
            <w:pPr>
              <w:pStyle w:val="TAL"/>
              <w:jc w:val="center"/>
              <w:rPr>
                <w:bCs/>
                <w:iCs/>
              </w:rPr>
            </w:pPr>
            <w:r w:rsidRPr="00D67BF8">
              <w:rPr>
                <w:bCs/>
                <w:iCs/>
              </w:rPr>
              <w:t>FR2 only</w:t>
            </w:r>
          </w:p>
        </w:tc>
      </w:tr>
      <w:tr w:rsidR="00B05A4D" w:rsidRPr="00D67BF8" w14:paraId="4DA4EEC6" w14:textId="77777777" w:rsidTr="0026000E">
        <w:trPr>
          <w:cantSplit/>
          <w:tblHeader/>
        </w:trPr>
        <w:tc>
          <w:tcPr>
            <w:tcW w:w="6917" w:type="dxa"/>
          </w:tcPr>
          <w:p w14:paraId="373338D3" w14:textId="77777777" w:rsidR="00B05A4D" w:rsidRPr="00D67BF8" w:rsidRDefault="00B05A4D" w:rsidP="00B05A4D">
            <w:pPr>
              <w:pStyle w:val="TAL"/>
              <w:rPr>
                <w:b/>
                <w:bCs/>
                <w:i/>
                <w:iCs/>
              </w:rPr>
            </w:pPr>
            <w:r w:rsidRPr="00D67BF8">
              <w:rPr>
                <w:b/>
                <w:bCs/>
                <w:i/>
                <w:iCs/>
              </w:rPr>
              <w:t>pusch-NonCB-2PTRS-SingleDCI-STx2P-SFN-r18</w:t>
            </w:r>
          </w:p>
          <w:p w14:paraId="4317CB3F" w14:textId="77777777" w:rsidR="00B05A4D" w:rsidRPr="00D67BF8" w:rsidRDefault="00B05A4D" w:rsidP="00B05A4D">
            <w:pPr>
              <w:pStyle w:val="TAL"/>
            </w:pPr>
            <w:r w:rsidRPr="00D67BF8">
              <w:t>Indicates whether the UE supports 2 PTRS ports for single-DCI based STx2P SFN scheme for PUSCH—noncodebook.</w:t>
            </w:r>
          </w:p>
          <w:p w14:paraId="36031909" w14:textId="02DD0C81"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B05A4D" w:rsidRPr="00D67BF8" w:rsidRDefault="00B05A4D" w:rsidP="00B05A4D">
            <w:pPr>
              <w:pStyle w:val="TAL"/>
              <w:jc w:val="center"/>
              <w:rPr>
                <w:bCs/>
                <w:iCs/>
              </w:rPr>
            </w:pPr>
            <w:r w:rsidRPr="00D67BF8">
              <w:rPr>
                <w:bCs/>
                <w:iCs/>
              </w:rPr>
              <w:t>Band</w:t>
            </w:r>
          </w:p>
        </w:tc>
        <w:tc>
          <w:tcPr>
            <w:tcW w:w="567" w:type="dxa"/>
          </w:tcPr>
          <w:p w14:paraId="6150A721" w14:textId="1982CFDF" w:rsidR="00B05A4D" w:rsidRPr="00D67BF8" w:rsidRDefault="00B05A4D" w:rsidP="00B05A4D">
            <w:pPr>
              <w:pStyle w:val="TAL"/>
              <w:jc w:val="center"/>
              <w:rPr>
                <w:bCs/>
                <w:iCs/>
              </w:rPr>
            </w:pPr>
            <w:r w:rsidRPr="00D67BF8">
              <w:rPr>
                <w:bCs/>
                <w:iCs/>
              </w:rPr>
              <w:t>No</w:t>
            </w:r>
          </w:p>
        </w:tc>
        <w:tc>
          <w:tcPr>
            <w:tcW w:w="709" w:type="dxa"/>
          </w:tcPr>
          <w:p w14:paraId="6E288FED" w14:textId="4A6D6AD0" w:rsidR="00B05A4D" w:rsidRPr="00D67BF8" w:rsidRDefault="00B05A4D" w:rsidP="00B05A4D">
            <w:pPr>
              <w:pStyle w:val="TAL"/>
              <w:jc w:val="center"/>
              <w:rPr>
                <w:bCs/>
                <w:iCs/>
              </w:rPr>
            </w:pPr>
            <w:r w:rsidRPr="00D67BF8">
              <w:rPr>
                <w:bCs/>
                <w:iCs/>
              </w:rPr>
              <w:t>N/A</w:t>
            </w:r>
          </w:p>
        </w:tc>
        <w:tc>
          <w:tcPr>
            <w:tcW w:w="728" w:type="dxa"/>
          </w:tcPr>
          <w:p w14:paraId="2526695E" w14:textId="62A78E5E" w:rsidR="00B05A4D" w:rsidRPr="00D67BF8" w:rsidRDefault="00B05A4D" w:rsidP="00B05A4D">
            <w:pPr>
              <w:pStyle w:val="TAL"/>
              <w:jc w:val="center"/>
              <w:rPr>
                <w:bCs/>
                <w:iCs/>
              </w:rPr>
            </w:pPr>
            <w:r w:rsidRPr="00D67BF8">
              <w:rPr>
                <w:bCs/>
                <w:iCs/>
              </w:rPr>
              <w:t>FR2 only</w:t>
            </w:r>
          </w:p>
        </w:tc>
      </w:tr>
      <w:tr w:rsidR="00B05A4D" w:rsidRPr="00D67BF8" w14:paraId="6F2A2BFD" w14:textId="77777777" w:rsidTr="0026000E">
        <w:trPr>
          <w:cantSplit/>
          <w:tblHeader/>
        </w:trPr>
        <w:tc>
          <w:tcPr>
            <w:tcW w:w="6917" w:type="dxa"/>
          </w:tcPr>
          <w:p w14:paraId="510DA010" w14:textId="77777777" w:rsidR="00B05A4D" w:rsidRPr="00D67BF8" w:rsidRDefault="00B05A4D" w:rsidP="00B05A4D">
            <w:pPr>
              <w:pStyle w:val="TAL"/>
              <w:rPr>
                <w:b/>
                <w:bCs/>
                <w:i/>
                <w:iCs/>
              </w:rPr>
            </w:pPr>
            <w:r w:rsidRPr="00D67BF8">
              <w:rPr>
                <w:b/>
                <w:bCs/>
                <w:i/>
                <w:iCs/>
              </w:rPr>
              <w:t>pusch-NonCB-SingleDCI-STx2P-SDM-CSI-RS-SRS-r18</w:t>
            </w:r>
          </w:p>
          <w:p w14:paraId="12C25F94" w14:textId="616E79D4" w:rsidR="00B05A4D" w:rsidRPr="00D67BF8" w:rsidRDefault="00B05A4D" w:rsidP="00B05A4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B05A4D" w:rsidRPr="00D67BF8" w:rsidRDefault="00B05A4D" w:rsidP="00B05A4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B05A4D" w:rsidRPr="00D67BF8" w:rsidRDefault="00B05A4D" w:rsidP="00B05A4D">
            <w:pPr>
              <w:pStyle w:val="TAL"/>
              <w:jc w:val="center"/>
              <w:rPr>
                <w:bCs/>
                <w:iCs/>
              </w:rPr>
            </w:pPr>
            <w:r w:rsidRPr="00D67BF8">
              <w:rPr>
                <w:bCs/>
                <w:iCs/>
              </w:rPr>
              <w:t>Band</w:t>
            </w:r>
          </w:p>
        </w:tc>
        <w:tc>
          <w:tcPr>
            <w:tcW w:w="567" w:type="dxa"/>
          </w:tcPr>
          <w:p w14:paraId="527BD08A" w14:textId="1CAFEEA8" w:rsidR="00B05A4D" w:rsidRPr="00D67BF8" w:rsidRDefault="00B05A4D" w:rsidP="00B05A4D">
            <w:pPr>
              <w:pStyle w:val="TAL"/>
              <w:jc w:val="center"/>
              <w:rPr>
                <w:bCs/>
                <w:iCs/>
              </w:rPr>
            </w:pPr>
            <w:r w:rsidRPr="00D67BF8">
              <w:rPr>
                <w:bCs/>
                <w:iCs/>
              </w:rPr>
              <w:t>No</w:t>
            </w:r>
          </w:p>
        </w:tc>
        <w:tc>
          <w:tcPr>
            <w:tcW w:w="709" w:type="dxa"/>
          </w:tcPr>
          <w:p w14:paraId="72FC2292" w14:textId="246364BF" w:rsidR="00B05A4D" w:rsidRPr="00D67BF8" w:rsidRDefault="00B05A4D" w:rsidP="00B05A4D">
            <w:pPr>
              <w:pStyle w:val="TAL"/>
              <w:jc w:val="center"/>
              <w:rPr>
                <w:bCs/>
                <w:iCs/>
              </w:rPr>
            </w:pPr>
            <w:r w:rsidRPr="00D67BF8">
              <w:rPr>
                <w:bCs/>
                <w:iCs/>
              </w:rPr>
              <w:t>N/A</w:t>
            </w:r>
          </w:p>
        </w:tc>
        <w:tc>
          <w:tcPr>
            <w:tcW w:w="728" w:type="dxa"/>
          </w:tcPr>
          <w:p w14:paraId="4DC73ADE" w14:textId="141CB254" w:rsidR="00B05A4D" w:rsidRPr="00D67BF8" w:rsidRDefault="00B05A4D" w:rsidP="00B05A4D">
            <w:pPr>
              <w:pStyle w:val="TAL"/>
              <w:jc w:val="center"/>
              <w:rPr>
                <w:bCs/>
                <w:iCs/>
              </w:rPr>
            </w:pPr>
            <w:r w:rsidRPr="00D67BF8">
              <w:rPr>
                <w:bCs/>
                <w:iCs/>
              </w:rPr>
              <w:t>FR2 only</w:t>
            </w:r>
          </w:p>
        </w:tc>
      </w:tr>
      <w:tr w:rsidR="00B05A4D" w:rsidRPr="00D67BF8" w14:paraId="475B2830" w14:textId="77777777" w:rsidTr="0026000E">
        <w:trPr>
          <w:cantSplit/>
          <w:tblHeader/>
        </w:trPr>
        <w:tc>
          <w:tcPr>
            <w:tcW w:w="6917" w:type="dxa"/>
          </w:tcPr>
          <w:p w14:paraId="2BF20A2C" w14:textId="77777777" w:rsidR="00B05A4D" w:rsidRPr="00D67BF8" w:rsidRDefault="00B05A4D" w:rsidP="00B05A4D">
            <w:pPr>
              <w:pStyle w:val="TAL"/>
              <w:rPr>
                <w:b/>
                <w:bCs/>
                <w:i/>
                <w:iCs/>
              </w:rPr>
            </w:pPr>
            <w:r w:rsidRPr="00D67BF8">
              <w:rPr>
                <w:b/>
                <w:bCs/>
                <w:i/>
                <w:iCs/>
              </w:rPr>
              <w:t>pusch-NonCB-SingleDCI-STx2P-SFN-CSI-RS-SRS-r18</w:t>
            </w:r>
          </w:p>
          <w:p w14:paraId="7F7D02A9" w14:textId="664498F3" w:rsidR="00B05A4D" w:rsidRPr="00D67BF8" w:rsidRDefault="00B05A4D" w:rsidP="00B05A4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B05A4D" w:rsidRPr="00D67BF8" w:rsidRDefault="00B05A4D" w:rsidP="00B05A4D">
            <w:pPr>
              <w:pStyle w:val="TAL"/>
              <w:rPr>
                <w:i/>
              </w:rPr>
            </w:pPr>
            <w:r w:rsidRPr="00D67BF8">
              <w:t xml:space="preserve">A UE supporting this feature shall also indicate support of </w:t>
            </w:r>
            <w:r w:rsidRPr="00D67BF8">
              <w:rPr>
                <w:i/>
              </w:rPr>
              <w:t>srs-AssocCSI-RS</w:t>
            </w:r>
          </w:p>
          <w:p w14:paraId="2C5E3CAD" w14:textId="46D255C0" w:rsidR="00B05A4D" w:rsidRPr="00D67BF8" w:rsidRDefault="00B05A4D" w:rsidP="00B05A4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B05A4D" w:rsidRPr="00D67BF8" w:rsidRDefault="00B05A4D" w:rsidP="00B05A4D">
            <w:pPr>
              <w:pStyle w:val="TAL"/>
              <w:jc w:val="center"/>
              <w:rPr>
                <w:bCs/>
                <w:iCs/>
              </w:rPr>
            </w:pPr>
            <w:r w:rsidRPr="00D67BF8">
              <w:rPr>
                <w:bCs/>
                <w:iCs/>
              </w:rPr>
              <w:t>Band</w:t>
            </w:r>
          </w:p>
        </w:tc>
        <w:tc>
          <w:tcPr>
            <w:tcW w:w="567" w:type="dxa"/>
          </w:tcPr>
          <w:p w14:paraId="621327D6" w14:textId="745AA2B1" w:rsidR="00B05A4D" w:rsidRPr="00D67BF8" w:rsidRDefault="00B05A4D" w:rsidP="00B05A4D">
            <w:pPr>
              <w:pStyle w:val="TAL"/>
              <w:jc w:val="center"/>
              <w:rPr>
                <w:bCs/>
                <w:iCs/>
              </w:rPr>
            </w:pPr>
            <w:r w:rsidRPr="00D67BF8">
              <w:rPr>
                <w:bCs/>
                <w:iCs/>
              </w:rPr>
              <w:t>No</w:t>
            </w:r>
          </w:p>
        </w:tc>
        <w:tc>
          <w:tcPr>
            <w:tcW w:w="709" w:type="dxa"/>
          </w:tcPr>
          <w:p w14:paraId="13EC3275" w14:textId="54204A19" w:rsidR="00B05A4D" w:rsidRPr="00D67BF8" w:rsidRDefault="00B05A4D" w:rsidP="00B05A4D">
            <w:pPr>
              <w:pStyle w:val="TAL"/>
              <w:jc w:val="center"/>
              <w:rPr>
                <w:bCs/>
                <w:iCs/>
              </w:rPr>
            </w:pPr>
            <w:r w:rsidRPr="00D67BF8">
              <w:rPr>
                <w:bCs/>
                <w:iCs/>
              </w:rPr>
              <w:t>N/A</w:t>
            </w:r>
          </w:p>
        </w:tc>
        <w:tc>
          <w:tcPr>
            <w:tcW w:w="728" w:type="dxa"/>
          </w:tcPr>
          <w:p w14:paraId="675873B0" w14:textId="75C78D33" w:rsidR="00B05A4D" w:rsidRPr="00D67BF8" w:rsidRDefault="00B05A4D" w:rsidP="00B05A4D">
            <w:pPr>
              <w:pStyle w:val="TAL"/>
              <w:jc w:val="center"/>
              <w:rPr>
                <w:bCs/>
                <w:iCs/>
              </w:rPr>
            </w:pPr>
            <w:r w:rsidRPr="00D67BF8">
              <w:rPr>
                <w:bCs/>
                <w:iCs/>
              </w:rPr>
              <w:t>FR2 only</w:t>
            </w:r>
          </w:p>
        </w:tc>
      </w:tr>
      <w:tr w:rsidR="00B05A4D" w:rsidRPr="00D67BF8" w14:paraId="6A5C4E1B" w14:textId="77777777" w:rsidTr="0026000E">
        <w:trPr>
          <w:cantSplit/>
          <w:tblHeader/>
        </w:trPr>
        <w:tc>
          <w:tcPr>
            <w:tcW w:w="6917" w:type="dxa"/>
          </w:tcPr>
          <w:p w14:paraId="5EABB066" w14:textId="0134EC81" w:rsidR="00B05A4D" w:rsidRPr="00D67BF8" w:rsidRDefault="00B05A4D" w:rsidP="00B05A4D">
            <w:pPr>
              <w:pStyle w:val="TAL"/>
              <w:rPr>
                <w:b/>
                <w:bCs/>
                <w:i/>
                <w:iCs/>
              </w:rPr>
            </w:pPr>
            <w:r w:rsidRPr="00D67BF8">
              <w:rPr>
                <w:b/>
                <w:bCs/>
                <w:i/>
                <w:iCs/>
              </w:rPr>
              <w:t>pusch-RepetitionMsg3-r17</w:t>
            </w:r>
          </w:p>
          <w:p w14:paraId="16D41CF5" w14:textId="3C8D5D01" w:rsidR="00B05A4D" w:rsidRPr="00D67BF8" w:rsidRDefault="00B05A4D" w:rsidP="00B05A4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B05A4D" w:rsidRPr="00D67BF8" w:rsidRDefault="00B05A4D" w:rsidP="00B05A4D">
            <w:pPr>
              <w:pStyle w:val="TAL"/>
              <w:jc w:val="center"/>
              <w:rPr>
                <w:bCs/>
                <w:iCs/>
              </w:rPr>
            </w:pPr>
            <w:r w:rsidRPr="00D67BF8">
              <w:rPr>
                <w:bCs/>
                <w:iCs/>
              </w:rPr>
              <w:t>Band</w:t>
            </w:r>
          </w:p>
        </w:tc>
        <w:tc>
          <w:tcPr>
            <w:tcW w:w="567" w:type="dxa"/>
          </w:tcPr>
          <w:p w14:paraId="3F013072" w14:textId="6AD5FBCF" w:rsidR="00B05A4D" w:rsidRPr="00D67BF8" w:rsidRDefault="00B05A4D" w:rsidP="00B05A4D">
            <w:pPr>
              <w:pStyle w:val="TAL"/>
              <w:jc w:val="center"/>
              <w:rPr>
                <w:bCs/>
                <w:iCs/>
              </w:rPr>
            </w:pPr>
            <w:r w:rsidRPr="00D67BF8">
              <w:rPr>
                <w:bCs/>
                <w:iCs/>
              </w:rPr>
              <w:t>No</w:t>
            </w:r>
          </w:p>
        </w:tc>
        <w:tc>
          <w:tcPr>
            <w:tcW w:w="709" w:type="dxa"/>
          </w:tcPr>
          <w:p w14:paraId="2BAC59A3" w14:textId="2E2A184E" w:rsidR="00B05A4D" w:rsidRPr="00D67BF8" w:rsidRDefault="00B05A4D" w:rsidP="00B05A4D">
            <w:pPr>
              <w:pStyle w:val="TAL"/>
              <w:jc w:val="center"/>
              <w:rPr>
                <w:bCs/>
                <w:iCs/>
              </w:rPr>
            </w:pPr>
            <w:r w:rsidRPr="00D67BF8">
              <w:rPr>
                <w:bCs/>
                <w:iCs/>
              </w:rPr>
              <w:t>N/A</w:t>
            </w:r>
          </w:p>
        </w:tc>
        <w:tc>
          <w:tcPr>
            <w:tcW w:w="728" w:type="dxa"/>
          </w:tcPr>
          <w:p w14:paraId="0DF77BFD" w14:textId="1FF33597" w:rsidR="00B05A4D" w:rsidRPr="00D67BF8" w:rsidRDefault="00B05A4D" w:rsidP="00B05A4D">
            <w:pPr>
              <w:pStyle w:val="TAL"/>
              <w:jc w:val="center"/>
              <w:rPr>
                <w:bCs/>
                <w:iCs/>
              </w:rPr>
            </w:pPr>
            <w:r w:rsidRPr="00D67BF8">
              <w:rPr>
                <w:bCs/>
                <w:iCs/>
              </w:rPr>
              <w:t>N/A</w:t>
            </w:r>
          </w:p>
        </w:tc>
      </w:tr>
      <w:tr w:rsidR="00B05A4D" w:rsidRPr="00D67BF8" w14:paraId="45D5CD14" w14:textId="77777777" w:rsidTr="0026000E">
        <w:trPr>
          <w:cantSplit/>
          <w:tblHeader/>
        </w:trPr>
        <w:tc>
          <w:tcPr>
            <w:tcW w:w="6917" w:type="dxa"/>
          </w:tcPr>
          <w:p w14:paraId="6F56E362" w14:textId="77777777" w:rsidR="00B05A4D" w:rsidRPr="00D67BF8" w:rsidRDefault="00B05A4D" w:rsidP="00B05A4D">
            <w:pPr>
              <w:pStyle w:val="TAL"/>
              <w:rPr>
                <w:b/>
                <w:bCs/>
                <w:i/>
                <w:iCs/>
              </w:rPr>
            </w:pPr>
            <w:r w:rsidRPr="00D67BF8">
              <w:rPr>
                <w:b/>
                <w:bCs/>
                <w:i/>
                <w:iCs/>
              </w:rPr>
              <w:t>pusch-RepetitionMultiSlots-v1650</w:t>
            </w:r>
          </w:p>
          <w:p w14:paraId="735E1604" w14:textId="131E2BE6" w:rsidR="00B05A4D" w:rsidRPr="00D67BF8" w:rsidRDefault="00B05A4D" w:rsidP="00B05A4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B05A4D" w:rsidRPr="00D67BF8" w:rsidRDefault="00B05A4D" w:rsidP="00B05A4D">
            <w:pPr>
              <w:pStyle w:val="TAL"/>
            </w:pPr>
          </w:p>
          <w:p w14:paraId="1C1049FD" w14:textId="697F530D" w:rsidR="00B05A4D" w:rsidRPr="00D67BF8" w:rsidRDefault="00B05A4D" w:rsidP="00B05A4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B05A4D" w:rsidRPr="00D67BF8" w:rsidRDefault="00B05A4D" w:rsidP="00B05A4D">
            <w:pPr>
              <w:pStyle w:val="TAL"/>
              <w:jc w:val="center"/>
              <w:rPr>
                <w:bCs/>
                <w:iCs/>
              </w:rPr>
            </w:pPr>
            <w:r w:rsidRPr="00D67BF8">
              <w:t>Band</w:t>
            </w:r>
          </w:p>
        </w:tc>
        <w:tc>
          <w:tcPr>
            <w:tcW w:w="567" w:type="dxa"/>
          </w:tcPr>
          <w:p w14:paraId="06135AC9" w14:textId="5147701B" w:rsidR="00B05A4D" w:rsidRPr="00D67BF8" w:rsidRDefault="00B05A4D" w:rsidP="00B05A4D">
            <w:pPr>
              <w:pStyle w:val="TAL"/>
              <w:jc w:val="center"/>
              <w:rPr>
                <w:bCs/>
                <w:iCs/>
              </w:rPr>
            </w:pPr>
            <w:r w:rsidRPr="00D67BF8">
              <w:t>Yes</w:t>
            </w:r>
          </w:p>
        </w:tc>
        <w:tc>
          <w:tcPr>
            <w:tcW w:w="709" w:type="dxa"/>
          </w:tcPr>
          <w:p w14:paraId="2F8E8FD0" w14:textId="38186064" w:rsidR="00B05A4D" w:rsidRPr="00D67BF8" w:rsidRDefault="00B05A4D" w:rsidP="00B05A4D">
            <w:pPr>
              <w:pStyle w:val="TAL"/>
              <w:jc w:val="center"/>
              <w:rPr>
                <w:bCs/>
                <w:iCs/>
              </w:rPr>
            </w:pPr>
            <w:r w:rsidRPr="00D67BF8">
              <w:t>N/A</w:t>
            </w:r>
          </w:p>
        </w:tc>
        <w:tc>
          <w:tcPr>
            <w:tcW w:w="728" w:type="dxa"/>
          </w:tcPr>
          <w:p w14:paraId="0B2FDA49" w14:textId="286168EE" w:rsidR="00B05A4D" w:rsidRPr="00D67BF8" w:rsidRDefault="00B05A4D" w:rsidP="00B05A4D">
            <w:pPr>
              <w:pStyle w:val="TAL"/>
              <w:jc w:val="center"/>
              <w:rPr>
                <w:bCs/>
                <w:iCs/>
              </w:rPr>
            </w:pPr>
            <w:r w:rsidRPr="00D67BF8">
              <w:t>N/A</w:t>
            </w:r>
          </w:p>
        </w:tc>
      </w:tr>
      <w:tr w:rsidR="00B05A4D" w:rsidRPr="00D67BF8" w14:paraId="55901941" w14:textId="77777777" w:rsidTr="002420D3">
        <w:trPr>
          <w:cantSplit/>
          <w:tblHeader/>
        </w:trPr>
        <w:tc>
          <w:tcPr>
            <w:tcW w:w="6917" w:type="dxa"/>
          </w:tcPr>
          <w:p w14:paraId="0D0249C7" w14:textId="77777777" w:rsidR="00B05A4D" w:rsidRPr="00D67BF8" w:rsidRDefault="00B05A4D" w:rsidP="00B05A4D">
            <w:pPr>
              <w:pStyle w:val="TAL"/>
              <w:rPr>
                <w:b/>
                <w:bCs/>
                <w:i/>
                <w:iCs/>
              </w:rPr>
            </w:pPr>
            <w:r w:rsidRPr="00D67BF8">
              <w:rPr>
                <w:b/>
                <w:bCs/>
                <w:i/>
                <w:iCs/>
              </w:rPr>
              <w:t>pusch-RepetitionTypeA-v16c0</w:t>
            </w:r>
          </w:p>
          <w:p w14:paraId="2BD514A9" w14:textId="77777777" w:rsidR="00B05A4D" w:rsidRPr="00D67BF8" w:rsidRDefault="00B05A4D" w:rsidP="00B05A4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B05A4D" w:rsidRPr="00D67BF8" w:rsidRDefault="00B05A4D" w:rsidP="00B05A4D">
            <w:pPr>
              <w:pStyle w:val="TAL"/>
            </w:pPr>
          </w:p>
          <w:p w14:paraId="47570C1E" w14:textId="77777777" w:rsidR="00B05A4D" w:rsidRPr="00D67BF8" w:rsidRDefault="00B05A4D" w:rsidP="00B05A4D">
            <w:pPr>
              <w:pStyle w:val="TAL"/>
            </w:pPr>
            <w:r w:rsidRPr="00D67BF8">
              <w:t>UE shall set the capability value consistently for all FDD-FR1 bands, all TDD-FR1 bands and all TDD-FR2 bands respectively.</w:t>
            </w:r>
          </w:p>
          <w:p w14:paraId="7178B436" w14:textId="77777777" w:rsidR="00B05A4D" w:rsidRPr="00D67BF8" w:rsidRDefault="00B05A4D" w:rsidP="00B05A4D">
            <w:pPr>
              <w:pStyle w:val="TAL"/>
            </w:pPr>
          </w:p>
          <w:p w14:paraId="3EA6693D" w14:textId="77777777" w:rsidR="00B05A4D" w:rsidRPr="00D67BF8" w:rsidRDefault="00B05A4D" w:rsidP="00B05A4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B05A4D" w:rsidRPr="00D67BF8" w:rsidRDefault="00B05A4D" w:rsidP="00B05A4D">
            <w:pPr>
              <w:pStyle w:val="TAL"/>
            </w:pPr>
            <w:r w:rsidRPr="00D67BF8">
              <w:t>Band</w:t>
            </w:r>
          </w:p>
        </w:tc>
        <w:tc>
          <w:tcPr>
            <w:tcW w:w="567" w:type="dxa"/>
          </w:tcPr>
          <w:p w14:paraId="177019BF" w14:textId="77777777" w:rsidR="00B05A4D" w:rsidRPr="00D67BF8" w:rsidRDefault="00B05A4D" w:rsidP="00B05A4D">
            <w:pPr>
              <w:pStyle w:val="TAL"/>
            </w:pPr>
            <w:r w:rsidRPr="00D67BF8">
              <w:t>No</w:t>
            </w:r>
          </w:p>
        </w:tc>
        <w:tc>
          <w:tcPr>
            <w:tcW w:w="709" w:type="dxa"/>
          </w:tcPr>
          <w:p w14:paraId="42986E4E" w14:textId="77777777" w:rsidR="00B05A4D" w:rsidRPr="00D67BF8" w:rsidRDefault="00B05A4D" w:rsidP="00B05A4D">
            <w:pPr>
              <w:pStyle w:val="TAL"/>
            </w:pPr>
            <w:r w:rsidRPr="00D67BF8">
              <w:t>N/A</w:t>
            </w:r>
          </w:p>
        </w:tc>
        <w:tc>
          <w:tcPr>
            <w:tcW w:w="728" w:type="dxa"/>
          </w:tcPr>
          <w:p w14:paraId="6CCC8FD5" w14:textId="77777777" w:rsidR="00B05A4D" w:rsidRPr="00D67BF8" w:rsidRDefault="00B05A4D" w:rsidP="00B05A4D">
            <w:pPr>
              <w:pStyle w:val="TAL"/>
            </w:pPr>
            <w:r w:rsidRPr="00D67BF8">
              <w:t>N/A</w:t>
            </w:r>
          </w:p>
        </w:tc>
      </w:tr>
      <w:tr w:rsidR="00B05A4D" w:rsidRPr="00D67BF8" w14:paraId="5C553E6E" w14:textId="77777777" w:rsidTr="0026000E">
        <w:trPr>
          <w:cantSplit/>
          <w:tblHeader/>
        </w:trPr>
        <w:tc>
          <w:tcPr>
            <w:tcW w:w="6917" w:type="dxa"/>
          </w:tcPr>
          <w:p w14:paraId="00DCC167" w14:textId="77777777" w:rsidR="00B05A4D" w:rsidRPr="00D67BF8" w:rsidRDefault="00B05A4D" w:rsidP="00B05A4D">
            <w:pPr>
              <w:pStyle w:val="TAL"/>
              <w:rPr>
                <w:b/>
                <w:bCs/>
                <w:i/>
                <w:iCs/>
              </w:rPr>
            </w:pPr>
            <w:r w:rsidRPr="00D67BF8">
              <w:rPr>
                <w:b/>
                <w:bCs/>
                <w:i/>
                <w:iCs/>
              </w:rPr>
              <w:t>pusch-TransCoherence</w:t>
            </w:r>
          </w:p>
          <w:p w14:paraId="2FF4455D" w14:textId="77777777" w:rsidR="00B05A4D" w:rsidRPr="00D67BF8" w:rsidRDefault="00B05A4D" w:rsidP="00B05A4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B05A4D" w:rsidRPr="00D67BF8" w:rsidRDefault="00B05A4D" w:rsidP="00B05A4D">
            <w:pPr>
              <w:pStyle w:val="TAL"/>
              <w:jc w:val="center"/>
              <w:rPr>
                <w:bCs/>
                <w:iCs/>
              </w:rPr>
            </w:pPr>
            <w:r w:rsidRPr="00D67BF8">
              <w:rPr>
                <w:bCs/>
                <w:iCs/>
              </w:rPr>
              <w:t>Band</w:t>
            </w:r>
          </w:p>
        </w:tc>
        <w:tc>
          <w:tcPr>
            <w:tcW w:w="567" w:type="dxa"/>
          </w:tcPr>
          <w:p w14:paraId="66B60631" w14:textId="77777777" w:rsidR="00B05A4D" w:rsidRPr="00D67BF8" w:rsidRDefault="00B05A4D" w:rsidP="00B05A4D">
            <w:pPr>
              <w:pStyle w:val="TAL"/>
              <w:jc w:val="center"/>
              <w:rPr>
                <w:bCs/>
                <w:iCs/>
              </w:rPr>
            </w:pPr>
            <w:r w:rsidRPr="00D67BF8">
              <w:rPr>
                <w:bCs/>
                <w:iCs/>
              </w:rPr>
              <w:t>No</w:t>
            </w:r>
          </w:p>
        </w:tc>
        <w:tc>
          <w:tcPr>
            <w:tcW w:w="709" w:type="dxa"/>
          </w:tcPr>
          <w:p w14:paraId="70187DFC" w14:textId="77777777" w:rsidR="00B05A4D" w:rsidRPr="00D67BF8" w:rsidRDefault="00B05A4D" w:rsidP="00B05A4D">
            <w:pPr>
              <w:pStyle w:val="TAL"/>
              <w:jc w:val="center"/>
              <w:rPr>
                <w:bCs/>
                <w:iCs/>
              </w:rPr>
            </w:pPr>
            <w:r w:rsidRPr="00D67BF8">
              <w:rPr>
                <w:bCs/>
                <w:iCs/>
              </w:rPr>
              <w:t>N/A</w:t>
            </w:r>
          </w:p>
        </w:tc>
        <w:tc>
          <w:tcPr>
            <w:tcW w:w="728" w:type="dxa"/>
          </w:tcPr>
          <w:p w14:paraId="76A613DF" w14:textId="77777777" w:rsidR="00B05A4D" w:rsidRPr="00D67BF8" w:rsidRDefault="00B05A4D" w:rsidP="00B05A4D">
            <w:pPr>
              <w:pStyle w:val="TAL"/>
              <w:jc w:val="center"/>
            </w:pPr>
            <w:r w:rsidRPr="00D67BF8">
              <w:rPr>
                <w:bCs/>
                <w:iCs/>
              </w:rPr>
              <w:t>N/A</w:t>
            </w:r>
          </w:p>
        </w:tc>
      </w:tr>
      <w:tr w:rsidR="00B05A4D" w:rsidRPr="00D67BF8" w14:paraId="64EB56C2" w14:textId="77777777" w:rsidTr="0026000E">
        <w:trPr>
          <w:cantSplit/>
          <w:tblHeader/>
        </w:trPr>
        <w:tc>
          <w:tcPr>
            <w:tcW w:w="6917" w:type="dxa"/>
          </w:tcPr>
          <w:p w14:paraId="39532C5D" w14:textId="77777777" w:rsidR="00B05A4D" w:rsidRPr="00D67BF8" w:rsidRDefault="00B05A4D" w:rsidP="00B05A4D">
            <w:pPr>
              <w:pStyle w:val="TAL"/>
              <w:rPr>
                <w:b/>
                <w:bCs/>
                <w:i/>
                <w:iCs/>
              </w:rPr>
            </w:pPr>
            <w:r w:rsidRPr="00D67BF8">
              <w:rPr>
                <w:b/>
                <w:bCs/>
                <w:i/>
                <w:iCs/>
              </w:rPr>
              <w:t>puschTypeA-RepetitionsAvailSlot-r17</w:t>
            </w:r>
          </w:p>
          <w:p w14:paraId="324D795F" w14:textId="77777777" w:rsidR="00B05A4D" w:rsidRPr="00D67BF8" w:rsidRDefault="00B05A4D" w:rsidP="00B05A4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B05A4D" w:rsidRPr="00D67BF8" w:rsidRDefault="00B05A4D" w:rsidP="00B05A4D">
            <w:pPr>
              <w:pStyle w:val="TAL"/>
              <w:rPr>
                <w:bCs/>
                <w:iCs/>
              </w:rPr>
            </w:pPr>
          </w:p>
          <w:p w14:paraId="016CAD95" w14:textId="09F83E14" w:rsidR="00B05A4D" w:rsidRPr="00D67BF8" w:rsidRDefault="00B05A4D" w:rsidP="00B05A4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B05A4D" w:rsidRPr="00D67BF8" w:rsidRDefault="00B05A4D" w:rsidP="00B05A4D">
            <w:pPr>
              <w:pStyle w:val="TAL"/>
              <w:jc w:val="center"/>
              <w:rPr>
                <w:bCs/>
                <w:iCs/>
              </w:rPr>
            </w:pPr>
            <w:r w:rsidRPr="00D67BF8">
              <w:rPr>
                <w:bCs/>
                <w:iCs/>
              </w:rPr>
              <w:t>Band</w:t>
            </w:r>
          </w:p>
        </w:tc>
        <w:tc>
          <w:tcPr>
            <w:tcW w:w="567" w:type="dxa"/>
          </w:tcPr>
          <w:p w14:paraId="149E86E2" w14:textId="0F05485D" w:rsidR="00B05A4D" w:rsidRPr="00D67BF8" w:rsidRDefault="00B05A4D" w:rsidP="00B05A4D">
            <w:pPr>
              <w:pStyle w:val="TAL"/>
              <w:jc w:val="center"/>
              <w:rPr>
                <w:bCs/>
                <w:iCs/>
              </w:rPr>
            </w:pPr>
            <w:r w:rsidRPr="00D67BF8">
              <w:rPr>
                <w:bCs/>
                <w:iCs/>
              </w:rPr>
              <w:t>No</w:t>
            </w:r>
          </w:p>
        </w:tc>
        <w:tc>
          <w:tcPr>
            <w:tcW w:w="709" w:type="dxa"/>
          </w:tcPr>
          <w:p w14:paraId="20A957C8" w14:textId="58B5D141" w:rsidR="00B05A4D" w:rsidRPr="00D67BF8" w:rsidRDefault="00B05A4D" w:rsidP="00B05A4D">
            <w:pPr>
              <w:pStyle w:val="TAL"/>
              <w:jc w:val="center"/>
              <w:rPr>
                <w:bCs/>
                <w:iCs/>
              </w:rPr>
            </w:pPr>
            <w:r w:rsidRPr="00D67BF8">
              <w:rPr>
                <w:bCs/>
                <w:iCs/>
              </w:rPr>
              <w:t>N/A</w:t>
            </w:r>
          </w:p>
        </w:tc>
        <w:tc>
          <w:tcPr>
            <w:tcW w:w="728" w:type="dxa"/>
          </w:tcPr>
          <w:p w14:paraId="1B9958AB" w14:textId="522990AA" w:rsidR="00B05A4D" w:rsidRPr="00D67BF8" w:rsidRDefault="00B05A4D" w:rsidP="00B05A4D">
            <w:pPr>
              <w:pStyle w:val="TAL"/>
              <w:jc w:val="center"/>
              <w:rPr>
                <w:bCs/>
                <w:iCs/>
              </w:rPr>
            </w:pPr>
            <w:r w:rsidRPr="00D67BF8">
              <w:rPr>
                <w:bCs/>
                <w:iCs/>
              </w:rPr>
              <w:t>N/A</w:t>
            </w:r>
          </w:p>
        </w:tc>
      </w:tr>
      <w:tr w:rsidR="00B05A4D" w:rsidRPr="00D67BF8" w14:paraId="653FD853" w14:textId="77777777" w:rsidTr="0026000E">
        <w:trPr>
          <w:cantSplit/>
          <w:tblHeader/>
        </w:trPr>
        <w:tc>
          <w:tcPr>
            <w:tcW w:w="6917" w:type="dxa"/>
          </w:tcPr>
          <w:p w14:paraId="0FEBAD9F" w14:textId="77777777" w:rsidR="00B05A4D" w:rsidRPr="00D67BF8" w:rsidRDefault="00B05A4D" w:rsidP="00B05A4D">
            <w:pPr>
              <w:pStyle w:val="TAL"/>
              <w:rPr>
                <w:b/>
                <w:bCs/>
                <w:i/>
                <w:iCs/>
              </w:rPr>
            </w:pPr>
            <w:r w:rsidRPr="00D67BF8">
              <w:rPr>
                <w:b/>
                <w:bCs/>
                <w:i/>
                <w:iCs/>
              </w:rPr>
              <w:t>rach-EarlyTA-Measurement-r18</w:t>
            </w:r>
          </w:p>
          <w:p w14:paraId="5F7074EB" w14:textId="77777777" w:rsidR="00B05A4D" w:rsidRPr="00D67BF8" w:rsidRDefault="00B05A4D" w:rsidP="00B05A4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3C73F41E"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055E37">
              <w:rPr>
                <w:i/>
                <w:iCs/>
              </w:rPr>
              <w:t>ta-IndicationCellSwitch-r18</w:t>
            </w:r>
            <w:r w:rsidRPr="00D67BF8">
              <w:t xml:space="preserve"> and</w:t>
            </w:r>
            <w:r w:rsidR="00C61A7E">
              <w:t xml:space="preserve"> at least one of</w:t>
            </w:r>
            <w:r w:rsidRPr="00D67BF8">
              <w:t xml:space="preserve"> </w:t>
            </w:r>
            <w:r w:rsidRPr="00D67BF8">
              <w:rPr>
                <w:bCs/>
                <w:i/>
              </w:rPr>
              <w:t>ltm-MCG-r18</w:t>
            </w:r>
            <w:r w:rsidRPr="00D67BF8">
              <w:rPr>
                <w:bCs/>
                <w:iCs/>
              </w:rPr>
              <w:t xml:space="preserve"> and </w:t>
            </w:r>
            <w:r w:rsidRPr="00D67BF8">
              <w:rPr>
                <w:bCs/>
                <w:i/>
              </w:rPr>
              <w:t>ltm-SCG-r18</w:t>
            </w:r>
            <w:r w:rsidRPr="00D67BF8">
              <w:rPr>
                <w:bCs/>
                <w:iCs/>
              </w:rPr>
              <w:t>.</w:t>
            </w:r>
          </w:p>
        </w:tc>
        <w:tc>
          <w:tcPr>
            <w:tcW w:w="709" w:type="dxa"/>
          </w:tcPr>
          <w:p w14:paraId="7706448E" w14:textId="1E8A4F98" w:rsidR="00B05A4D" w:rsidRPr="00D67BF8" w:rsidRDefault="00B05A4D" w:rsidP="00B05A4D">
            <w:pPr>
              <w:pStyle w:val="TAL"/>
              <w:jc w:val="center"/>
              <w:rPr>
                <w:bCs/>
                <w:iCs/>
              </w:rPr>
            </w:pPr>
            <w:r w:rsidRPr="00D67BF8">
              <w:rPr>
                <w:rFonts w:eastAsia="MS Mincho"/>
              </w:rPr>
              <w:t>Band</w:t>
            </w:r>
          </w:p>
        </w:tc>
        <w:tc>
          <w:tcPr>
            <w:tcW w:w="567" w:type="dxa"/>
          </w:tcPr>
          <w:p w14:paraId="4680F8CB" w14:textId="3B1C3CD5" w:rsidR="00B05A4D" w:rsidRPr="00D67BF8" w:rsidRDefault="00B05A4D" w:rsidP="00B05A4D">
            <w:pPr>
              <w:pStyle w:val="TAL"/>
              <w:jc w:val="center"/>
              <w:rPr>
                <w:bCs/>
                <w:iCs/>
              </w:rPr>
            </w:pPr>
            <w:r w:rsidRPr="00D67BF8">
              <w:rPr>
                <w:rFonts w:eastAsia="MS Mincho"/>
              </w:rPr>
              <w:t>No</w:t>
            </w:r>
          </w:p>
        </w:tc>
        <w:tc>
          <w:tcPr>
            <w:tcW w:w="709" w:type="dxa"/>
          </w:tcPr>
          <w:p w14:paraId="5CD54B4D" w14:textId="45567D36" w:rsidR="00B05A4D" w:rsidRPr="00D67BF8" w:rsidRDefault="00B05A4D" w:rsidP="00B05A4D">
            <w:pPr>
              <w:pStyle w:val="TAL"/>
              <w:jc w:val="center"/>
              <w:rPr>
                <w:bCs/>
                <w:iCs/>
              </w:rPr>
            </w:pPr>
            <w:r w:rsidRPr="00D67BF8">
              <w:t>N/A</w:t>
            </w:r>
          </w:p>
        </w:tc>
        <w:tc>
          <w:tcPr>
            <w:tcW w:w="728" w:type="dxa"/>
          </w:tcPr>
          <w:p w14:paraId="7DB6B4B7" w14:textId="220E658C" w:rsidR="00B05A4D" w:rsidRPr="00D67BF8" w:rsidRDefault="00B05A4D" w:rsidP="00B05A4D">
            <w:pPr>
              <w:pStyle w:val="TAL"/>
              <w:jc w:val="center"/>
              <w:rPr>
                <w:bCs/>
                <w:iCs/>
              </w:rPr>
            </w:pPr>
            <w:r w:rsidRPr="00D67BF8">
              <w:t>N/A</w:t>
            </w:r>
          </w:p>
        </w:tc>
      </w:tr>
      <w:tr w:rsidR="00B05A4D" w:rsidRPr="00D67BF8" w14:paraId="4CB116DD" w14:textId="77777777" w:rsidTr="0026000E">
        <w:trPr>
          <w:cantSplit/>
          <w:tblHeader/>
        </w:trPr>
        <w:tc>
          <w:tcPr>
            <w:tcW w:w="6917" w:type="dxa"/>
          </w:tcPr>
          <w:p w14:paraId="7ED6E292" w14:textId="77777777" w:rsidR="00B05A4D" w:rsidRPr="00D67BF8" w:rsidRDefault="00B05A4D" w:rsidP="00B05A4D">
            <w:pPr>
              <w:pStyle w:val="TAL"/>
              <w:rPr>
                <w:b/>
                <w:bCs/>
                <w:i/>
                <w:iCs/>
              </w:rPr>
            </w:pPr>
            <w:r w:rsidRPr="00D67BF8">
              <w:rPr>
                <w:b/>
                <w:bCs/>
                <w:i/>
                <w:iCs/>
              </w:rPr>
              <w:t>rachLessHandoverNTN-r18</w:t>
            </w:r>
          </w:p>
          <w:p w14:paraId="14BF056F" w14:textId="77777777" w:rsidR="00B05A4D" w:rsidRPr="00D67BF8" w:rsidRDefault="00B05A4D" w:rsidP="00B05A4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B05A4D" w:rsidRPr="00D67BF8" w:rsidRDefault="00B05A4D" w:rsidP="00B05A4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B05A4D" w:rsidRPr="00D67BF8" w:rsidRDefault="00B05A4D" w:rsidP="00B05A4D">
            <w:pPr>
              <w:pStyle w:val="TAL"/>
              <w:jc w:val="center"/>
            </w:pPr>
            <w:r w:rsidRPr="00D67BF8">
              <w:rPr>
                <w:rFonts w:eastAsia="MS Mincho"/>
              </w:rPr>
              <w:t>Band</w:t>
            </w:r>
          </w:p>
        </w:tc>
        <w:tc>
          <w:tcPr>
            <w:tcW w:w="567" w:type="dxa"/>
          </w:tcPr>
          <w:p w14:paraId="53C91A0B" w14:textId="1D1B996E" w:rsidR="00B05A4D" w:rsidRPr="00D67BF8" w:rsidRDefault="00B05A4D" w:rsidP="00B05A4D">
            <w:pPr>
              <w:pStyle w:val="TAL"/>
              <w:jc w:val="center"/>
            </w:pPr>
            <w:r w:rsidRPr="00D67BF8">
              <w:rPr>
                <w:rFonts w:eastAsia="MS Mincho"/>
              </w:rPr>
              <w:t>No</w:t>
            </w:r>
          </w:p>
        </w:tc>
        <w:tc>
          <w:tcPr>
            <w:tcW w:w="709" w:type="dxa"/>
          </w:tcPr>
          <w:p w14:paraId="64F90C95" w14:textId="46D9D871" w:rsidR="00B05A4D" w:rsidRPr="00D67BF8" w:rsidRDefault="00B05A4D" w:rsidP="00B05A4D">
            <w:pPr>
              <w:pStyle w:val="TAL"/>
              <w:jc w:val="center"/>
            </w:pPr>
            <w:r w:rsidRPr="00D67BF8">
              <w:t>N/A</w:t>
            </w:r>
          </w:p>
        </w:tc>
        <w:tc>
          <w:tcPr>
            <w:tcW w:w="728" w:type="dxa"/>
          </w:tcPr>
          <w:p w14:paraId="4164A23F" w14:textId="2E514BD5" w:rsidR="00B05A4D" w:rsidRPr="00D67BF8" w:rsidRDefault="00B05A4D" w:rsidP="00B05A4D">
            <w:pPr>
              <w:pStyle w:val="TAL"/>
              <w:jc w:val="center"/>
            </w:pPr>
            <w:r w:rsidRPr="00D67BF8">
              <w:t>N/A</w:t>
            </w:r>
          </w:p>
        </w:tc>
      </w:tr>
      <w:tr w:rsidR="00B05A4D" w:rsidRPr="00D67BF8" w14:paraId="3EB95160" w14:textId="77777777" w:rsidTr="0026000E">
        <w:trPr>
          <w:cantSplit/>
          <w:tblHeader/>
        </w:trPr>
        <w:tc>
          <w:tcPr>
            <w:tcW w:w="6917" w:type="dxa"/>
          </w:tcPr>
          <w:p w14:paraId="4D48FBDE" w14:textId="77777777" w:rsidR="00B05A4D" w:rsidRPr="00D67BF8" w:rsidRDefault="00B05A4D" w:rsidP="00B05A4D">
            <w:pPr>
              <w:pStyle w:val="TAL"/>
              <w:rPr>
                <w:b/>
                <w:i/>
              </w:rPr>
            </w:pPr>
            <w:r w:rsidRPr="00D67BF8">
              <w:rPr>
                <w:b/>
                <w:i/>
              </w:rPr>
              <w:t>rateMatchingLTE-CRS</w:t>
            </w:r>
          </w:p>
          <w:p w14:paraId="03F361CC" w14:textId="77777777" w:rsidR="00B05A4D" w:rsidRPr="00D67BF8" w:rsidRDefault="00B05A4D" w:rsidP="00B05A4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B05A4D" w:rsidRPr="00D67BF8" w:rsidRDefault="00B05A4D" w:rsidP="00B05A4D">
            <w:pPr>
              <w:pStyle w:val="TAL"/>
              <w:jc w:val="center"/>
              <w:rPr>
                <w:bCs/>
                <w:iCs/>
              </w:rPr>
            </w:pPr>
            <w:r w:rsidRPr="00D67BF8">
              <w:t>Band</w:t>
            </w:r>
          </w:p>
        </w:tc>
        <w:tc>
          <w:tcPr>
            <w:tcW w:w="567" w:type="dxa"/>
          </w:tcPr>
          <w:p w14:paraId="0DDEC564" w14:textId="77777777" w:rsidR="00B05A4D" w:rsidRPr="00D67BF8" w:rsidRDefault="00B05A4D" w:rsidP="00B05A4D">
            <w:pPr>
              <w:pStyle w:val="TAL"/>
              <w:jc w:val="center"/>
              <w:rPr>
                <w:bCs/>
                <w:iCs/>
              </w:rPr>
            </w:pPr>
            <w:r w:rsidRPr="00D67BF8">
              <w:t>Yes</w:t>
            </w:r>
          </w:p>
        </w:tc>
        <w:tc>
          <w:tcPr>
            <w:tcW w:w="709" w:type="dxa"/>
          </w:tcPr>
          <w:p w14:paraId="36474DFE" w14:textId="77777777" w:rsidR="00B05A4D" w:rsidRPr="00D67BF8" w:rsidRDefault="00B05A4D" w:rsidP="00B05A4D">
            <w:pPr>
              <w:pStyle w:val="TAL"/>
              <w:jc w:val="center"/>
              <w:rPr>
                <w:bCs/>
                <w:iCs/>
              </w:rPr>
            </w:pPr>
            <w:r w:rsidRPr="00D67BF8">
              <w:rPr>
                <w:bCs/>
                <w:iCs/>
              </w:rPr>
              <w:t>N/A</w:t>
            </w:r>
          </w:p>
        </w:tc>
        <w:tc>
          <w:tcPr>
            <w:tcW w:w="728" w:type="dxa"/>
          </w:tcPr>
          <w:p w14:paraId="6887D9BF" w14:textId="77777777" w:rsidR="00B05A4D" w:rsidRPr="00D67BF8" w:rsidRDefault="00B05A4D" w:rsidP="00B05A4D">
            <w:pPr>
              <w:pStyle w:val="TAL"/>
              <w:jc w:val="center"/>
            </w:pPr>
            <w:r w:rsidRPr="00D67BF8">
              <w:rPr>
                <w:bCs/>
                <w:iCs/>
              </w:rPr>
              <w:t>N/A</w:t>
            </w:r>
          </w:p>
        </w:tc>
      </w:tr>
      <w:tr w:rsidR="00B05A4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B05A4D" w:rsidRPr="00D67BF8" w:rsidRDefault="00B05A4D" w:rsidP="00B05A4D">
            <w:pPr>
              <w:pStyle w:val="TAL"/>
              <w:rPr>
                <w:b/>
                <w:i/>
              </w:rPr>
            </w:pPr>
            <w:r w:rsidRPr="00D67BF8">
              <w:rPr>
                <w:b/>
                <w:i/>
              </w:rPr>
              <w:t>releaseSPS-MulticastWithCS-RNTI-r17</w:t>
            </w:r>
          </w:p>
          <w:p w14:paraId="22A2BF15" w14:textId="77777777" w:rsidR="00B05A4D" w:rsidRPr="00D67BF8" w:rsidRDefault="00B05A4D" w:rsidP="00B05A4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B05A4D" w:rsidRPr="00D67BF8" w:rsidRDefault="00B05A4D" w:rsidP="00B05A4D">
            <w:pPr>
              <w:pStyle w:val="TAL"/>
              <w:rPr>
                <w:bCs/>
                <w:iCs/>
              </w:rPr>
            </w:pPr>
          </w:p>
          <w:p w14:paraId="287C93D0" w14:textId="514A1D62" w:rsidR="00B05A4D" w:rsidRPr="00D67BF8" w:rsidRDefault="00B05A4D" w:rsidP="00B05A4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B05A4D" w:rsidRPr="00D67BF8" w:rsidRDefault="00B05A4D" w:rsidP="00B05A4D">
            <w:pPr>
              <w:pStyle w:val="TAL"/>
              <w:jc w:val="center"/>
              <w:rPr>
                <w:bCs/>
                <w:iCs/>
              </w:rPr>
            </w:pPr>
            <w:r w:rsidRPr="00D67BF8">
              <w:rPr>
                <w:bCs/>
                <w:iCs/>
              </w:rPr>
              <w:t>N/A</w:t>
            </w:r>
          </w:p>
        </w:tc>
      </w:tr>
      <w:tr w:rsidR="00B05A4D" w:rsidRPr="00D67BF8" w14:paraId="5CEC2AD1" w14:textId="77777777" w:rsidTr="002420D3">
        <w:trPr>
          <w:cantSplit/>
          <w:tblHeader/>
        </w:trPr>
        <w:tc>
          <w:tcPr>
            <w:tcW w:w="6917" w:type="dxa"/>
          </w:tcPr>
          <w:p w14:paraId="64331BDE" w14:textId="77777777" w:rsidR="00B05A4D" w:rsidRPr="00D67BF8" w:rsidRDefault="00B05A4D" w:rsidP="00B05A4D">
            <w:pPr>
              <w:pStyle w:val="TAL"/>
              <w:rPr>
                <w:b/>
                <w:bCs/>
                <w:i/>
                <w:iCs/>
              </w:rPr>
            </w:pPr>
            <w:r w:rsidRPr="00D67BF8">
              <w:rPr>
                <w:b/>
                <w:bCs/>
                <w:i/>
                <w:iCs/>
              </w:rPr>
              <w:t>re-LevelRateMatchingForMulticast-r17</w:t>
            </w:r>
          </w:p>
          <w:p w14:paraId="17C0EDF1" w14:textId="32E7D4FF" w:rsidR="00B05A4D" w:rsidRPr="00D67BF8" w:rsidRDefault="00B05A4D" w:rsidP="00B05A4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B05A4D" w:rsidRPr="00D67BF8" w:rsidRDefault="00B05A4D" w:rsidP="00B05A4D">
            <w:pPr>
              <w:pStyle w:val="TAL"/>
              <w:rPr>
                <w:rFonts w:eastAsia="MS PGothic"/>
              </w:rPr>
            </w:pPr>
          </w:p>
          <w:p w14:paraId="63BB2F2A" w14:textId="77777777" w:rsidR="00B05A4D" w:rsidRPr="00D67BF8" w:rsidRDefault="00B05A4D" w:rsidP="00B05A4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B05A4D" w:rsidRPr="00D67BF8" w:rsidRDefault="00B05A4D" w:rsidP="00B05A4D">
            <w:pPr>
              <w:pStyle w:val="TAL"/>
              <w:rPr>
                <w:rFonts w:eastAsia="MS PGothic"/>
              </w:rPr>
            </w:pPr>
          </w:p>
          <w:p w14:paraId="5BEB4932" w14:textId="77777777" w:rsidR="00B05A4D" w:rsidRPr="00D67BF8" w:rsidRDefault="00B05A4D" w:rsidP="00B05A4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B05A4D" w:rsidRPr="00D67BF8" w:rsidRDefault="00B05A4D" w:rsidP="00B05A4D">
            <w:pPr>
              <w:pStyle w:val="B1"/>
              <w:spacing w:after="0"/>
              <w:ind w:left="34" w:firstLine="0"/>
              <w:rPr>
                <w:rFonts w:ascii="Arial" w:eastAsia="Malgun Gothic" w:hAnsi="Arial" w:cs="Arial"/>
                <w:sz w:val="18"/>
                <w:szCs w:val="18"/>
              </w:rPr>
            </w:pPr>
          </w:p>
          <w:p w14:paraId="529A4D90" w14:textId="18C08576" w:rsidR="00B05A4D" w:rsidRPr="00D67BF8" w:rsidRDefault="00B05A4D" w:rsidP="00B05A4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B05A4D" w:rsidRPr="00D67BF8" w:rsidRDefault="00B05A4D" w:rsidP="00B05A4D">
            <w:pPr>
              <w:pStyle w:val="TAL"/>
              <w:jc w:val="center"/>
            </w:pPr>
            <w:r w:rsidRPr="00D67BF8">
              <w:rPr>
                <w:bCs/>
                <w:iCs/>
              </w:rPr>
              <w:t>Band</w:t>
            </w:r>
          </w:p>
        </w:tc>
        <w:tc>
          <w:tcPr>
            <w:tcW w:w="567" w:type="dxa"/>
          </w:tcPr>
          <w:p w14:paraId="4D410552" w14:textId="77777777" w:rsidR="00B05A4D" w:rsidRPr="00D67BF8" w:rsidRDefault="00B05A4D" w:rsidP="00B05A4D">
            <w:pPr>
              <w:pStyle w:val="TAL"/>
              <w:jc w:val="center"/>
            </w:pPr>
            <w:r w:rsidRPr="00D67BF8">
              <w:rPr>
                <w:bCs/>
                <w:iCs/>
              </w:rPr>
              <w:t>No</w:t>
            </w:r>
          </w:p>
        </w:tc>
        <w:tc>
          <w:tcPr>
            <w:tcW w:w="709" w:type="dxa"/>
          </w:tcPr>
          <w:p w14:paraId="5275F860" w14:textId="77777777" w:rsidR="00B05A4D" w:rsidRPr="00D67BF8" w:rsidRDefault="00B05A4D" w:rsidP="00B05A4D">
            <w:pPr>
              <w:pStyle w:val="TAL"/>
              <w:jc w:val="center"/>
              <w:rPr>
                <w:bCs/>
                <w:iCs/>
              </w:rPr>
            </w:pPr>
            <w:r w:rsidRPr="00D67BF8">
              <w:rPr>
                <w:bCs/>
                <w:iCs/>
              </w:rPr>
              <w:t>N/A</w:t>
            </w:r>
          </w:p>
        </w:tc>
        <w:tc>
          <w:tcPr>
            <w:tcW w:w="728" w:type="dxa"/>
          </w:tcPr>
          <w:p w14:paraId="12C64FB2" w14:textId="77777777" w:rsidR="00B05A4D" w:rsidRPr="00D67BF8" w:rsidRDefault="00B05A4D" w:rsidP="00B05A4D">
            <w:pPr>
              <w:pStyle w:val="TAL"/>
              <w:jc w:val="center"/>
              <w:rPr>
                <w:bCs/>
                <w:iCs/>
              </w:rPr>
            </w:pPr>
            <w:r w:rsidRPr="00D67BF8">
              <w:rPr>
                <w:bCs/>
                <w:iCs/>
              </w:rPr>
              <w:t>N/A</w:t>
            </w:r>
          </w:p>
        </w:tc>
      </w:tr>
      <w:tr w:rsidR="00B05A4D" w:rsidRPr="00D67BF8" w14:paraId="362B0A3C" w14:textId="77777777" w:rsidTr="002420D3">
        <w:trPr>
          <w:cantSplit/>
          <w:tblHeader/>
        </w:trPr>
        <w:tc>
          <w:tcPr>
            <w:tcW w:w="6917" w:type="dxa"/>
          </w:tcPr>
          <w:p w14:paraId="2D339C7F" w14:textId="77777777" w:rsidR="00B05A4D" w:rsidRPr="00D67BF8" w:rsidRDefault="00B05A4D" w:rsidP="00B05A4D">
            <w:pPr>
              <w:pStyle w:val="TAL"/>
              <w:rPr>
                <w:b/>
                <w:bCs/>
                <w:i/>
                <w:iCs/>
              </w:rPr>
            </w:pPr>
            <w:r w:rsidRPr="00D67BF8">
              <w:rPr>
                <w:b/>
                <w:bCs/>
                <w:i/>
                <w:iCs/>
              </w:rPr>
              <w:t>rlm-BM-BFD-CSI-RS-OutsideActiveBWP-r18</w:t>
            </w:r>
          </w:p>
          <w:p w14:paraId="30078104" w14:textId="77777777" w:rsidR="00B05A4D" w:rsidRPr="00D67BF8" w:rsidRDefault="00B05A4D" w:rsidP="00B05A4D">
            <w:pPr>
              <w:pStyle w:val="TAL"/>
            </w:pPr>
            <w:r w:rsidRPr="00D67BF8">
              <w:t>Indicates whether the UE supports RLM/BM/BFD measurements based on CSI-RS, when CD-SSB is outside active DL BWP.</w:t>
            </w:r>
          </w:p>
          <w:p w14:paraId="2AED37DE" w14:textId="77777777" w:rsidR="00B05A4D" w:rsidRPr="00D67BF8" w:rsidRDefault="00B05A4D" w:rsidP="00B05A4D">
            <w:pPr>
              <w:pStyle w:val="TAL"/>
            </w:pPr>
          </w:p>
          <w:p w14:paraId="69850913" w14:textId="77777777" w:rsidR="00B05A4D" w:rsidRPr="00D67BF8" w:rsidRDefault="00B05A4D" w:rsidP="00B05A4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B05A4D" w:rsidRPr="00D67BF8" w:rsidRDefault="00B05A4D" w:rsidP="00B05A4D">
            <w:pPr>
              <w:pStyle w:val="TAL"/>
            </w:pPr>
          </w:p>
          <w:p w14:paraId="1FC77818" w14:textId="77777777" w:rsidR="00B05A4D" w:rsidRPr="00D67BF8" w:rsidRDefault="00B05A4D" w:rsidP="00B05A4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B05A4D" w:rsidRPr="00D67BF8" w:rsidRDefault="00B05A4D" w:rsidP="00B05A4D">
            <w:pPr>
              <w:pStyle w:val="TAL"/>
            </w:pPr>
          </w:p>
          <w:p w14:paraId="122D42F7" w14:textId="77777777" w:rsidR="00B05A4D" w:rsidRPr="00D67BF8" w:rsidRDefault="00B05A4D" w:rsidP="00B05A4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B05A4D" w:rsidRPr="00D67BF8" w:rsidRDefault="00B05A4D" w:rsidP="00B05A4D">
            <w:pPr>
              <w:pStyle w:val="TAL"/>
            </w:pPr>
          </w:p>
          <w:p w14:paraId="4DC72AF0" w14:textId="04F5975B" w:rsidR="00B05A4D" w:rsidRPr="00D67BF8" w:rsidRDefault="00B05A4D" w:rsidP="00B05A4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B05A4D" w:rsidRPr="00D67BF8" w:rsidRDefault="00B05A4D" w:rsidP="00B05A4D">
            <w:pPr>
              <w:pStyle w:val="TAL"/>
            </w:pPr>
          </w:p>
          <w:p w14:paraId="38B60BAE" w14:textId="2DB8B3A1" w:rsidR="00B05A4D" w:rsidRPr="00D67BF8" w:rsidRDefault="00B05A4D" w:rsidP="00B05A4D">
            <w:pPr>
              <w:pStyle w:val="TAL"/>
            </w:pPr>
            <w:r w:rsidRPr="00D67BF8">
              <w:t>It is not applicable to RedCap or eRedCap UEs.</w:t>
            </w:r>
          </w:p>
        </w:tc>
        <w:tc>
          <w:tcPr>
            <w:tcW w:w="709" w:type="dxa"/>
          </w:tcPr>
          <w:p w14:paraId="3AEAD413" w14:textId="21CFE9A7" w:rsidR="00B05A4D" w:rsidRPr="00D67BF8" w:rsidRDefault="00B05A4D" w:rsidP="00B05A4D">
            <w:pPr>
              <w:pStyle w:val="TAL"/>
              <w:jc w:val="center"/>
            </w:pPr>
            <w:r w:rsidRPr="00D67BF8">
              <w:t>Band</w:t>
            </w:r>
          </w:p>
        </w:tc>
        <w:tc>
          <w:tcPr>
            <w:tcW w:w="567" w:type="dxa"/>
          </w:tcPr>
          <w:p w14:paraId="5DD6A9C7" w14:textId="40436E0E" w:rsidR="00B05A4D" w:rsidRPr="00D67BF8" w:rsidRDefault="00B05A4D" w:rsidP="00B05A4D">
            <w:pPr>
              <w:pStyle w:val="TAL"/>
              <w:jc w:val="center"/>
            </w:pPr>
            <w:r w:rsidRPr="00D67BF8">
              <w:t>No</w:t>
            </w:r>
          </w:p>
        </w:tc>
        <w:tc>
          <w:tcPr>
            <w:tcW w:w="709" w:type="dxa"/>
          </w:tcPr>
          <w:p w14:paraId="0F3C1F12" w14:textId="75E1E660" w:rsidR="00B05A4D" w:rsidRPr="00D67BF8" w:rsidRDefault="00B05A4D" w:rsidP="00B05A4D">
            <w:pPr>
              <w:pStyle w:val="TAL"/>
              <w:jc w:val="center"/>
            </w:pPr>
            <w:r w:rsidRPr="00D67BF8">
              <w:t>N/A</w:t>
            </w:r>
          </w:p>
        </w:tc>
        <w:tc>
          <w:tcPr>
            <w:tcW w:w="728" w:type="dxa"/>
          </w:tcPr>
          <w:p w14:paraId="1080BEF9" w14:textId="764FE22A" w:rsidR="00B05A4D" w:rsidRPr="00D67BF8" w:rsidRDefault="00B05A4D" w:rsidP="00B05A4D">
            <w:pPr>
              <w:pStyle w:val="TAL"/>
              <w:jc w:val="center"/>
            </w:pPr>
            <w:r w:rsidRPr="00D67BF8">
              <w:t>N/A</w:t>
            </w:r>
          </w:p>
        </w:tc>
      </w:tr>
      <w:tr w:rsidR="00B05A4D" w:rsidRPr="00D67BF8" w14:paraId="72CD0648" w14:textId="77777777" w:rsidTr="0026000E">
        <w:trPr>
          <w:cantSplit/>
          <w:tblHeader/>
        </w:trPr>
        <w:tc>
          <w:tcPr>
            <w:tcW w:w="6917" w:type="dxa"/>
          </w:tcPr>
          <w:p w14:paraId="431480C2" w14:textId="77777777" w:rsidR="00B05A4D" w:rsidRPr="00D67BF8" w:rsidRDefault="00B05A4D" w:rsidP="00B05A4D">
            <w:pPr>
              <w:pStyle w:val="TAL"/>
              <w:rPr>
                <w:b/>
                <w:i/>
              </w:rPr>
            </w:pPr>
            <w:r w:rsidRPr="00D67BF8">
              <w:rPr>
                <w:b/>
                <w:i/>
              </w:rPr>
              <w:t>rlm-Relaxation-r17</w:t>
            </w:r>
          </w:p>
          <w:p w14:paraId="050D557B" w14:textId="20DA27E5" w:rsidR="00B05A4D" w:rsidRPr="00D67BF8" w:rsidRDefault="00B05A4D" w:rsidP="00B05A4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B05A4D" w:rsidRPr="00D67BF8" w:rsidRDefault="00B05A4D" w:rsidP="00B05A4D">
            <w:pPr>
              <w:pStyle w:val="TAL"/>
              <w:rPr>
                <w:bCs/>
                <w:iCs/>
              </w:rPr>
            </w:pPr>
          </w:p>
          <w:p w14:paraId="16DA8F23" w14:textId="19B7D685" w:rsidR="00B05A4D" w:rsidRPr="00D67BF8" w:rsidRDefault="00B05A4D" w:rsidP="00B05A4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B05A4D" w:rsidRPr="00D67BF8" w:rsidRDefault="00B05A4D" w:rsidP="00B05A4D">
            <w:pPr>
              <w:pStyle w:val="TAL"/>
              <w:jc w:val="center"/>
            </w:pPr>
            <w:r w:rsidRPr="00D67BF8">
              <w:t>Band</w:t>
            </w:r>
          </w:p>
        </w:tc>
        <w:tc>
          <w:tcPr>
            <w:tcW w:w="567" w:type="dxa"/>
          </w:tcPr>
          <w:p w14:paraId="18C67992" w14:textId="57F34989" w:rsidR="00B05A4D" w:rsidRPr="00D67BF8" w:rsidRDefault="00B05A4D" w:rsidP="00B05A4D">
            <w:pPr>
              <w:pStyle w:val="TAL"/>
              <w:jc w:val="center"/>
            </w:pPr>
            <w:r w:rsidRPr="00D67BF8">
              <w:t>No</w:t>
            </w:r>
          </w:p>
        </w:tc>
        <w:tc>
          <w:tcPr>
            <w:tcW w:w="709" w:type="dxa"/>
          </w:tcPr>
          <w:p w14:paraId="11329296" w14:textId="2B58E87C" w:rsidR="00B05A4D" w:rsidRPr="00D67BF8" w:rsidRDefault="00B05A4D" w:rsidP="00B05A4D">
            <w:pPr>
              <w:pStyle w:val="TAL"/>
              <w:jc w:val="center"/>
              <w:rPr>
                <w:bCs/>
                <w:iCs/>
              </w:rPr>
            </w:pPr>
            <w:r w:rsidRPr="00D67BF8">
              <w:rPr>
                <w:bCs/>
                <w:iCs/>
              </w:rPr>
              <w:t>N/A</w:t>
            </w:r>
          </w:p>
        </w:tc>
        <w:tc>
          <w:tcPr>
            <w:tcW w:w="728" w:type="dxa"/>
          </w:tcPr>
          <w:p w14:paraId="5C2E2EFA" w14:textId="0CDBAB80" w:rsidR="00B05A4D" w:rsidRPr="00D67BF8" w:rsidRDefault="00B05A4D" w:rsidP="00B05A4D">
            <w:pPr>
              <w:pStyle w:val="TAL"/>
              <w:jc w:val="center"/>
              <w:rPr>
                <w:bCs/>
                <w:iCs/>
              </w:rPr>
            </w:pPr>
            <w:r w:rsidRPr="00D67BF8">
              <w:rPr>
                <w:bCs/>
                <w:iCs/>
              </w:rPr>
              <w:t>N/A</w:t>
            </w:r>
          </w:p>
        </w:tc>
      </w:tr>
      <w:tr w:rsidR="00B05A4D" w:rsidRPr="00D67BF8" w14:paraId="30A5DDCB" w14:textId="77777777" w:rsidTr="0026000E">
        <w:trPr>
          <w:cantSplit/>
          <w:tblHeader/>
        </w:trPr>
        <w:tc>
          <w:tcPr>
            <w:tcW w:w="6917" w:type="dxa"/>
          </w:tcPr>
          <w:p w14:paraId="77F90847" w14:textId="77777777" w:rsidR="00B05A4D" w:rsidRPr="00D67BF8" w:rsidRDefault="00B05A4D" w:rsidP="00B05A4D">
            <w:pPr>
              <w:pStyle w:val="TAL"/>
              <w:rPr>
                <w:b/>
                <w:i/>
              </w:rPr>
            </w:pPr>
            <w:r w:rsidRPr="00D67BF8">
              <w:rPr>
                <w:b/>
                <w:i/>
              </w:rPr>
              <w:t>searchSpaceSetGrp-switchCap2-r17</w:t>
            </w:r>
          </w:p>
          <w:p w14:paraId="27BF7CC9" w14:textId="3D152176" w:rsidR="00B05A4D" w:rsidRPr="00D67BF8" w:rsidRDefault="00B05A4D" w:rsidP="00B05A4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B05A4D" w:rsidRPr="00D67BF8" w:rsidRDefault="00B05A4D" w:rsidP="00B05A4D">
            <w:pPr>
              <w:pStyle w:val="TAL"/>
              <w:rPr>
                <w:bCs/>
                <w:iCs/>
              </w:rPr>
            </w:pPr>
          </w:p>
          <w:p w14:paraId="71FFC348" w14:textId="32BA872D" w:rsidR="00B05A4D" w:rsidRPr="00D67BF8" w:rsidRDefault="00B05A4D" w:rsidP="00B05A4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B05A4D" w:rsidRPr="00D67BF8" w:rsidRDefault="00B05A4D" w:rsidP="00B05A4D">
            <w:pPr>
              <w:pStyle w:val="TAL"/>
            </w:pPr>
          </w:p>
          <w:p w14:paraId="289FFE74" w14:textId="2B1D263B" w:rsidR="00B05A4D" w:rsidRPr="00D67BF8" w:rsidRDefault="00B05A4D" w:rsidP="00B05A4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B05A4D" w:rsidRPr="00D67BF8" w:rsidRDefault="00B05A4D" w:rsidP="00B05A4D">
            <w:pPr>
              <w:pStyle w:val="TAL"/>
              <w:jc w:val="center"/>
            </w:pPr>
            <w:r w:rsidRPr="00D67BF8">
              <w:t>Band</w:t>
            </w:r>
          </w:p>
        </w:tc>
        <w:tc>
          <w:tcPr>
            <w:tcW w:w="567" w:type="dxa"/>
          </w:tcPr>
          <w:p w14:paraId="734EA2D1" w14:textId="7A2F6EF5" w:rsidR="00B05A4D" w:rsidRPr="00D67BF8" w:rsidRDefault="00B05A4D" w:rsidP="00B05A4D">
            <w:pPr>
              <w:pStyle w:val="TAL"/>
              <w:jc w:val="center"/>
            </w:pPr>
            <w:r w:rsidRPr="00D67BF8">
              <w:t>No</w:t>
            </w:r>
          </w:p>
        </w:tc>
        <w:tc>
          <w:tcPr>
            <w:tcW w:w="709" w:type="dxa"/>
          </w:tcPr>
          <w:p w14:paraId="2AC91E6B" w14:textId="08C0A3C5" w:rsidR="00B05A4D" w:rsidRPr="00D67BF8" w:rsidRDefault="00B05A4D" w:rsidP="00B05A4D">
            <w:pPr>
              <w:pStyle w:val="TAL"/>
              <w:jc w:val="center"/>
              <w:rPr>
                <w:bCs/>
                <w:iCs/>
              </w:rPr>
            </w:pPr>
            <w:r w:rsidRPr="00D67BF8">
              <w:rPr>
                <w:bCs/>
                <w:iCs/>
              </w:rPr>
              <w:t>N/A</w:t>
            </w:r>
          </w:p>
        </w:tc>
        <w:tc>
          <w:tcPr>
            <w:tcW w:w="728" w:type="dxa"/>
          </w:tcPr>
          <w:p w14:paraId="00A0B755" w14:textId="61576C4B" w:rsidR="00B05A4D" w:rsidRPr="00D67BF8" w:rsidRDefault="00B05A4D" w:rsidP="00B05A4D">
            <w:pPr>
              <w:pStyle w:val="TAL"/>
              <w:jc w:val="center"/>
              <w:rPr>
                <w:bCs/>
                <w:iCs/>
              </w:rPr>
            </w:pPr>
            <w:r w:rsidRPr="00D67BF8">
              <w:rPr>
                <w:bCs/>
                <w:iCs/>
              </w:rPr>
              <w:t>FR1 only</w:t>
            </w:r>
          </w:p>
        </w:tc>
      </w:tr>
      <w:tr w:rsidR="00B05A4D" w:rsidRPr="00D67BF8" w14:paraId="26169D83" w14:textId="77777777" w:rsidTr="00963B9B">
        <w:trPr>
          <w:cantSplit/>
          <w:tblHeader/>
        </w:trPr>
        <w:tc>
          <w:tcPr>
            <w:tcW w:w="6917" w:type="dxa"/>
          </w:tcPr>
          <w:p w14:paraId="7F3F4925" w14:textId="77777777" w:rsidR="00B05A4D" w:rsidRPr="00D67BF8" w:rsidRDefault="00B05A4D" w:rsidP="00B05A4D">
            <w:pPr>
              <w:pStyle w:val="TAL"/>
              <w:rPr>
                <w:b/>
                <w:i/>
              </w:rPr>
            </w:pPr>
            <w:bookmarkStart w:id="181" w:name="_Hlk53130838"/>
            <w:r w:rsidRPr="00D67BF8">
              <w:rPr>
                <w:b/>
                <w:i/>
              </w:rPr>
              <w:t>semi-PersistentL1-SINR-Report-PUCCH-r16</w:t>
            </w:r>
          </w:p>
          <w:p w14:paraId="39E608DA" w14:textId="77777777" w:rsidR="00B05A4D" w:rsidRPr="00D67BF8" w:rsidRDefault="00B05A4D" w:rsidP="00B05A4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B05A4D" w:rsidRPr="00D67BF8" w:rsidRDefault="00B05A4D" w:rsidP="00B05A4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B05A4D" w:rsidRPr="00D67BF8" w:rsidRDefault="00B05A4D" w:rsidP="00B05A4D">
            <w:pPr>
              <w:pStyle w:val="TAL"/>
              <w:jc w:val="center"/>
            </w:pPr>
            <w:r w:rsidRPr="00D67BF8">
              <w:t>Band</w:t>
            </w:r>
          </w:p>
        </w:tc>
        <w:tc>
          <w:tcPr>
            <w:tcW w:w="567" w:type="dxa"/>
          </w:tcPr>
          <w:p w14:paraId="3DD112BB" w14:textId="77777777" w:rsidR="00B05A4D" w:rsidRPr="00D67BF8" w:rsidRDefault="00B05A4D" w:rsidP="00B05A4D">
            <w:pPr>
              <w:pStyle w:val="TAL"/>
              <w:jc w:val="center"/>
            </w:pPr>
            <w:r w:rsidRPr="00D67BF8">
              <w:t>No</w:t>
            </w:r>
          </w:p>
        </w:tc>
        <w:tc>
          <w:tcPr>
            <w:tcW w:w="709" w:type="dxa"/>
          </w:tcPr>
          <w:p w14:paraId="18C85518" w14:textId="77777777" w:rsidR="00B05A4D" w:rsidRPr="00D67BF8" w:rsidRDefault="00B05A4D" w:rsidP="00B05A4D">
            <w:pPr>
              <w:pStyle w:val="TAL"/>
              <w:jc w:val="center"/>
              <w:rPr>
                <w:bCs/>
                <w:iCs/>
              </w:rPr>
            </w:pPr>
            <w:r w:rsidRPr="00D67BF8">
              <w:rPr>
                <w:bCs/>
                <w:iCs/>
              </w:rPr>
              <w:t>N/A</w:t>
            </w:r>
          </w:p>
        </w:tc>
        <w:tc>
          <w:tcPr>
            <w:tcW w:w="728" w:type="dxa"/>
          </w:tcPr>
          <w:p w14:paraId="5875464B" w14:textId="77777777" w:rsidR="00B05A4D" w:rsidRPr="00D67BF8" w:rsidRDefault="00B05A4D" w:rsidP="00B05A4D">
            <w:pPr>
              <w:pStyle w:val="TAL"/>
              <w:jc w:val="center"/>
              <w:rPr>
                <w:bCs/>
                <w:iCs/>
              </w:rPr>
            </w:pPr>
            <w:r w:rsidRPr="00D67BF8">
              <w:rPr>
                <w:bCs/>
                <w:iCs/>
              </w:rPr>
              <w:t>N/A</w:t>
            </w:r>
          </w:p>
        </w:tc>
      </w:tr>
      <w:tr w:rsidR="00B05A4D" w:rsidRPr="00D67BF8" w14:paraId="13D11725" w14:textId="77777777" w:rsidTr="00963B9B">
        <w:trPr>
          <w:cantSplit/>
          <w:tblHeader/>
        </w:trPr>
        <w:tc>
          <w:tcPr>
            <w:tcW w:w="6917" w:type="dxa"/>
          </w:tcPr>
          <w:p w14:paraId="4CA58481" w14:textId="77777777" w:rsidR="00B05A4D" w:rsidRPr="00D67BF8" w:rsidRDefault="00B05A4D" w:rsidP="00B05A4D">
            <w:pPr>
              <w:pStyle w:val="TAL"/>
              <w:rPr>
                <w:b/>
                <w:i/>
              </w:rPr>
            </w:pPr>
            <w:r w:rsidRPr="00D67BF8">
              <w:rPr>
                <w:b/>
                <w:i/>
              </w:rPr>
              <w:t>semi-PersistentL1-SINR-Report-PUSCH-r16</w:t>
            </w:r>
          </w:p>
          <w:p w14:paraId="04D92182" w14:textId="77777777" w:rsidR="00B05A4D" w:rsidRPr="00D67BF8" w:rsidRDefault="00B05A4D" w:rsidP="00B05A4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B05A4D" w:rsidRPr="00D67BF8" w:rsidRDefault="00B05A4D" w:rsidP="00B05A4D">
            <w:pPr>
              <w:pStyle w:val="TAL"/>
              <w:jc w:val="center"/>
              <w:rPr>
                <w:bCs/>
                <w:iCs/>
              </w:rPr>
            </w:pPr>
            <w:r w:rsidRPr="00D67BF8">
              <w:t>Band</w:t>
            </w:r>
          </w:p>
        </w:tc>
        <w:tc>
          <w:tcPr>
            <w:tcW w:w="567" w:type="dxa"/>
          </w:tcPr>
          <w:p w14:paraId="76D511F3" w14:textId="77777777" w:rsidR="00B05A4D" w:rsidRPr="00D67BF8" w:rsidRDefault="00B05A4D" w:rsidP="00B05A4D">
            <w:pPr>
              <w:pStyle w:val="TAL"/>
              <w:jc w:val="center"/>
              <w:rPr>
                <w:bCs/>
                <w:iCs/>
              </w:rPr>
            </w:pPr>
            <w:r w:rsidRPr="00D67BF8">
              <w:t>No</w:t>
            </w:r>
          </w:p>
        </w:tc>
        <w:tc>
          <w:tcPr>
            <w:tcW w:w="709" w:type="dxa"/>
          </w:tcPr>
          <w:p w14:paraId="671E85DF" w14:textId="77777777" w:rsidR="00B05A4D" w:rsidRPr="00D67BF8" w:rsidRDefault="00B05A4D" w:rsidP="00B05A4D">
            <w:pPr>
              <w:pStyle w:val="TAL"/>
              <w:jc w:val="center"/>
              <w:rPr>
                <w:bCs/>
                <w:iCs/>
              </w:rPr>
            </w:pPr>
            <w:r w:rsidRPr="00D67BF8">
              <w:rPr>
                <w:bCs/>
                <w:iCs/>
              </w:rPr>
              <w:t>N/A</w:t>
            </w:r>
          </w:p>
        </w:tc>
        <w:tc>
          <w:tcPr>
            <w:tcW w:w="728" w:type="dxa"/>
          </w:tcPr>
          <w:p w14:paraId="190299C0" w14:textId="77777777" w:rsidR="00B05A4D" w:rsidRPr="00D67BF8" w:rsidRDefault="00B05A4D" w:rsidP="00B05A4D">
            <w:pPr>
              <w:pStyle w:val="TAL"/>
              <w:jc w:val="center"/>
              <w:rPr>
                <w:bCs/>
                <w:iCs/>
              </w:rPr>
            </w:pPr>
            <w:r w:rsidRPr="00D67BF8">
              <w:rPr>
                <w:bCs/>
                <w:iCs/>
              </w:rPr>
              <w:t>N/A</w:t>
            </w:r>
          </w:p>
        </w:tc>
      </w:tr>
      <w:tr w:rsidR="00B05A4D" w:rsidRPr="00D67BF8" w14:paraId="72E7A5C8" w14:textId="77777777" w:rsidTr="002420D3">
        <w:trPr>
          <w:cantSplit/>
          <w:tblHeader/>
        </w:trPr>
        <w:tc>
          <w:tcPr>
            <w:tcW w:w="6917" w:type="dxa"/>
          </w:tcPr>
          <w:p w14:paraId="2E7983D8" w14:textId="77777777" w:rsidR="00B05A4D" w:rsidRPr="00D67BF8" w:rsidRDefault="00B05A4D" w:rsidP="00B05A4D">
            <w:pPr>
              <w:pStyle w:val="TAL"/>
              <w:rPr>
                <w:b/>
                <w:i/>
              </w:rPr>
            </w:pPr>
            <w:r w:rsidRPr="00D67BF8">
              <w:rPr>
                <w:b/>
                <w:i/>
              </w:rPr>
              <w:t>separateCRS-RateMatching-r16</w:t>
            </w:r>
          </w:p>
          <w:p w14:paraId="06C3BD2E" w14:textId="77777777" w:rsidR="00B05A4D" w:rsidRPr="00D67BF8" w:rsidRDefault="00B05A4D" w:rsidP="00B05A4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B05A4D" w:rsidRPr="00D67BF8" w:rsidRDefault="00B05A4D" w:rsidP="00B05A4D">
            <w:pPr>
              <w:pStyle w:val="TAL"/>
              <w:jc w:val="center"/>
            </w:pPr>
            <w:r w:rsidRPr="00D67BF8">
              <w:t>Band</w:t>
            </w:r>
          </w:p>
        </w:tc>
        <w:tc>
          <w:tcPr>
            <w:tcW w:w="567" w:type="dxa"/>
          </w:tcPr>
          <w:p w14:paraId="2E008B5D" w14:textId="77777777" w:rsidR="00B05A4D" w:rsidRPr="00D67BF8" w:rsidRDefault="00B05A4D" w:rsidP="00B05A4D">
            <w:pPr>
              <w:pStyle w:val="TAL"/>
              <w:jc w:val="center"/>
            </w:pPr>
            <w:r w:rsidRPr="00D67BF8">
              <w:t>No</w:t>
            </w:r>
          </w:p>
        </w:tc>
        <w:tc>
          <w:tcPr>
            <w:tcW w:w="709" w:type="dxa"/>
          </w:tcPr>
          <w:p w14:paraId="65EF2F12" w14:textId="77777777" w:rsidR="00B05A4D" w:rsidRPr="00D67BF8" w:rsidRDefault="00B05A4D" w:rsidP="00B05A4D">
            <w:pPr>
              <w:pStyle w:val="TAL"/>
              <w:jc w:val="center"/>
              <w:rPr>
                <w:bCs/>
                <w:iCs/>
              </w:rPr>
            </w:pPr>
            <w:r w:rsidRPr="00D67BF8">
              <w:rPr>
                <w:bCs/>
                <w:iCs/>
              </w:rPr>
              <w:t>N/A</w:t>
            </w:r>
          </w:p>
        </w:tc>
        <w:tc>
          <w:tcPr>
            <w:tcW w:w="728" w:type="dxa"/>
          </w:tcPr>
          <w:p w14:paraId="23EDBFE6" w14:textId="77777777" w:rsidR="00B05A4D" w:rsidRPr="00D67BF8" w:rsidRDefault="00B05A4D" w:rsidP="00B05A4D">
            <w:pPr>
              <w:pStyle w:val="TAL"/>
              <w:jc w:val="center"/>
              <w:rPr>
                <w:bCs/>
                <w:iCs/>
              </w:rPr>
            </w:pPr>
            <w:r w:rsidRPr="00D67BF8">
              <w:rPr>
                <w:bCs/>
                <w:iCs/>
              </w:rPr>
              <w:t>FR1 only</w:t>
            </w:r>
          </w:p>
        </w:tc>
      </w:tr>
      <w:tr w:rsidR="00B05A4D" w:rsidRPr="00D67BF8" w14:paraId="7C99659A" w14:textId="77777777" w:rsidTr="002420D3">
        <w:trPr>
          <w:cantSplit/>
          <w:tblHeader/>
        </w:trPr>
        <w:tc>
          <w:tcPr>
            <w:tcW w:w="6917" w:type="dxa"/>
          </w:tcPr>
          <w:p w14:paraId="1C766CEC" w14:textId="77777777" w:rsidR="00B05A4D" w:rsidRPr="00D67BF8" w:rsidRDefault="00B05A4D" w:rsidP="00B05A4D">
            <w:pPr>
              <w:pStyle w:val="TAL"/>
              <w:rPr>
                <w:rFonts w:cs="Arial"/>
                <w:b/>
                <w:bCs/>
                <w:i/>
                <w:iCs/>
                <w:szCs w:val="18"/>
                <w:lang w:eastAsia="zh-CN"/>
              </w:rPr>
            </w:pPr>
            <w:r w:rsidRPr="00D67BF8">
              <w:rPr>
                <w:rFonts w:cs="Arial"/>
                <w:b/>
                <w:bCs/>
                <w:i/>
                <w:iCs/>
                <w:szCs w:val="18"/>
              </w:rPr>
              <w:t>sfn-SimulTwoTCI-AcrossMultiCC-r17</w:t>
            </w:r>
          </w:p>
          <w:p w14:paraId="063D5994" w14:textId="77777777" w:rsidR="00B05A4D" w:rsidRPr="00D67BF8" w:rsidRDefault="00B05A4D" w:rsidP="00B05A4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B05A4D" w:rsidRPr="00D67BF8" w:rsidRDefault="00B05A4D" w:rsidP="00B05A4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B05A4D" w:rsidRPr="00D67BF8" w:rsidRDefault="00B05A4D" w:rsidP="00B05A4D">
            <w:pPr>
              <w:pStyle w:val="TAL"/>
              <w:jc w:val="center"/>
            </w:pPr>
            <w:r w:rsidRPr="00D67BF8">
              <w:t>Band</w:t>
            </w:r>
          </w:p>
        </w:tc>
        <w:tc>
          <w:tcPr>
            <w:tcW w:w="567" w:type="dxa"/>
          </w:tcPr>
          <w:p w14:paraId="6B723B2C" w14:textId="25639F43" w:rsidR="00B05A4D" w:rsidRPr="00D67BF8" w:rsidRDefault="00B05A4D" w:rsidP="00B05A4D">
            <w:pPr>
              <w:pStyle w:val="TAL"/>
              <w:jc w:val="center"/>
            </w:pPr>
            <w:r w:rsidRPr="00D67BF8">
              <w:t>No</w:t>
            </w:r>
          </w:p>
        </w:tc>
        <w:tc>
          <w:tcPr>
            <w:tcW w:w="709" w:type="dxa"/>
          </w:tcPr>
          <w:p w14:paraId="1854E8EB" w14:textId="79E1A168" w:rsidR="00B05A4D" w:rsidRPr="00D67BF8" w:rsidRDefault="00B05A4D" w:rsidP="00B05A4D">
            <w:pPr>
              <w:pStyle w:val="TAL"/>
              <w:jc w:val="center"/>
              <w:rPr>
                <w:bCs/>
                <w:iCs/>
              </w:rPr>
            </w:pPr>
            <w:r w:rsidRPr="00D67BF8">
              <w:rPr>
                <w:rFonts w:cs="Arial"/>
                <w:bCs/>
                <w:iCs/>
                <w:szCs w:val="18"/>
              </w:rPr>
              <w:t>N/A</w:t>
            </w:r>
          </w:p>
        </w:tc>
        <w:tc>
          <w:tcPr>
            <w:tcW w:w="728" w:type="dxa"/>
          </w:tcPr>
          <w:p w14:paraId="0C78426F" w14:textId="5FFA0B57" w:rsidR="00B05A4D" w:rsidRPr="00D67BF8" w:rsidRDefault="00B05A4D" w:rsidP="00B05A4D">
            <w:pPr>
              <w:pStyle w:val="TAL"/>
              <w:jc w:val="center"/>
              <w:rPr>
                <w:bCs/>
                <w:iCs/>
              </w:rPr>
            </w:pPr>
            <w:r w:rsidRPr="00D67BF8">
              <w:rPr>
                <w:rFonts w:cs="Arial"/>
                <w:bCs/>
                <w:iCs/>
                <w:szCs w:val="18"/>
              </w:rPr>
              <w:t>N/A</w:t>
            </w:r>
          </w:p>
        </w:tc>
      </w:tr>
      <w:tr w:rsidR="00B05A4D" w:rsidRPr="00D67BF8" w14:paraId="001DE1A5" w14:textId="77777777" w:rsidTr="002420D3">
        <w:trPr>
          <w:cantSplit/>
          <w:tblHeader/>
        </w:trPr>
        <w:tc>
          <w:tcPr>
            <w:tcW w:w="6917" w:type="dxa"/>
          </w:tcPr>
          <w:p w14:paraId="1691EC7D" w14:textId="77777777" w:rsidR="00B05A4D" w:rsidRPr="00D67BF8" w:rsidRDefault="00B05A4D" w:rsidP="00B05A4D">
            <w:pPr>
              <w:pStyle w:val="TAL"/>
              <w:rPr>
                <w:rFonts w:cs="Arial"/>
                <w:b/>
                <w:bCs/>
                <w:i/>
                <w:iCs/>
                <w:szCs w:val="18"/>
                <w:lang w:eastAsia="zh-CN"/>
              </w:rPr>
            </w:pPr>
            <w:r w:rsidRPr="00D67BF8">
              <w:rPr>
                <w:rFonts w:cs="Arial"/>
                <w:b/>
                <w:bCs/>
                <w:i/>
                <w:iCs/>
                <w:szCs w:val="18"/>
              </w:rPr>
              <w:t>sfn-DefaultDL-BeamSetup-r17</w:t>
            </w:r>
          </w:p>
          <w:p w14:paraId="772A2FC1" w14:textId="2741F4E6" w:rsidR="00B05A4D" w:rsidRPr="00D67BF8" w:rsidRDefault="00B05A4D" w:rsidP="00B05A4D">
            <w:pPr>
              <w:pStyle w:val="TAL"/>
              <w:rPr>
                <w:bCs/>
                <w:iCs/>
              </w:rPr>
            </w:pPr>
            <w:r w:rsidRPr="00D67BF8">
              <w:rPr>
                <w:bCs/>
                <w:iCs/>
              </w:rPr>
              <w:t>Indicates whether the UE supports the following features:</w:t>
            </w:r>
          </w:p>
          <w:p w14:paraId="050C2D37" w14:textId="743D100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B05A4D" w:rsidRPr="00D67BF8" w:rsidRDefault="00B05A4D" w:rsidP="00B05A4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B05A4D" w:rsidRPr="00D67BF8" w:rsidRDefault="00B05A4D" w:rsidP="00B05A4D">
            <w:pPr>
              <w:pStyle w:val="TAL"/>
              <w:jc w:val="center"/>
            </w:pPr>
            <w:r w:rsidRPr="00D67BF8">
              <w:rPr>
                <w:rFonts w:cs="Arial"/>
                <w:bCs/>
                <w:iCs/>
                <w:szCs w:val="18"/>
              </w:rPr>
              <w:t>Band</w:t>
            </w:r>
          </w:p>
        </w:tc>
        <w:tc>
          <w:tcPr>
            <w:tcW w:w="567" w:type="dxa"/>
          </w:tcPr>
          <w:p w14:paraId="64B12B2F" w14:textId="612DFD79" w:rsidR="00B05A4D" w:rsidRPr="00D67BF8" w:rsidRDefault="00B05A4D" w:rsidP="00B05A4D">
            <w:pPr>
              <w:pStyle w:val="TAL"/>
              <w:jc w:val="center"/>
            </w:pPr>
            <w:r w:rsidRPr="00D67BF8">
              <w:rPr>
                <w:rFonts w:cs="Arial"/>
                <w:bCs/>
                <w:iCs/>
                <w:szCs w:val="18"/>
              </w:rPr>
              <w:t>No</w:t>
            </w:r>
          </w:p>
        </w:tc>
        <w:tc>
          <w:tcPr>
            <w:tcW w:w="709" w:type="dxa"/>
          </w:tcPr>
          <w:p w14:paraId="7BD2A4E1" w14:textId="3C61F43B" w:rsidR="00B05A4D" w:rsidRPr="00D67BF8" w:rsidRDefault="00B05A4D" w:rsidP="00B05A4D">
            <w:pPr>
              <w:pStyle w:val="TAL"/>
              <w:jc w:val="center"/>
              <w:rPr>
                <w:bCs/>
                <w:iCs/>
              </w:rPr>
            </w:pPr>
            <w:r w:rsidRPr="00D67BF8">
              <w:rPr>
                <w:rFonts w:cs="Arial"/>
                <w:bCs/>
                <w:iCs/>
                <w:szCs w:val="18"/>
              </w:rPr>
              <w:t>N/A</w:t>
            </w:r>
          </w:p>
        </w:tc>
        <w:tc>
          <w:tcPr>
            <w:tcW w:w="728" w:type="dxa"/>
          </w:tcPr>
          <w:p w14:paraId="5B0C40C6" w14:textId="14E35D25" w:rsidR="00B05A4D" w:rsidRPr="00D67BF8" w:rsidRDefault="00B05A4D" w:rsidP="00B05A4D">
            <w:pPr>
              <w:pStyle w:val="TAL"/>
              <w:jc w:val="center"/>
              <w:rPr>
                <w:bCs/>
                <w:iCs/>
              </w:rPr>
            </w:pPr>
            <w:r w:rsidRPr="00D67BF8">
              <w:rPr>
                <w:rFonts w:cs="Arial"/>
                <w:bCs/>
                <w:iCs/>
                <w:szCs w:val="18"/>
              </w:rPr>
              <w:t>N/A</w:t>
            </w:r>
          </w:p>
        </w:tc>
      </w:tr>
      <w:tr w:rsidR="00B05A4D" w:rsidRPr="00D67BF8" w14:paraId="09C25345" w14:textId="77777777" w:rsidTr="002420D3">
        <w:trPr>
          <w:cantSplit/>
          <w:tblHeader/>
        </w:trPr>
        <w:tc>
          <w:tcPr>
            <w:tcW w:w="6917" w:type="dxa"/>
          </w:tcPr>
          <w:p w14:paraId="71790285" w14:textId="77777777" w:rsidR="00B05A4D" w:rsidRPr="00D67BF8" w:rsidRDefault="00B05A4D" w:rsidP="00B05A4D">
            <w:pPr>
              <w:pStyle w:val="TAL"/>
              <w:rPr>
                <w:rFonts w:cs="Arial"/>
                <w:b/>
                <w:bCs/>
                <w:i/>
                <w:iCs/>
                <w:szCs w:val="18"/>
              </w:rPr>
            </w:pPr>
            <w:r w:rsidRPr="00D67BF8">
              <w:rPr>
                <w:rFonts w:cs="Arial"/>
                <w:b/>
                <w:bCs/>
                <w:i/>
                <w:iCs/>
                <w:szCs w:val="18"/>
              </w:rPr>
              <w:t>sfn-DefaultUL-BeamSetup-r17</w:t>
            </w:r>
          </w:p>
          <w:p w14:paraId="4A629D5B" w14:textId="45CDFBA5" w:rsidR="00B05A4D" w:rsidRPr="00D67BF8" w:rsidRDefault="00B05A4D" w:rsidP="00B05A4D">
            <w:pPr>
              <w:pStyle w:val="TAL"/>
              <w:rPr>
                <w:bCs/>
                <w:iCs/>
              </w:rPr>
            </w:pPr>
            <w:r w:rsidRPr="00D67BF8">
              <w:rPr>
                <w:bCs/>
                <w:iCs/>
              </w:rPr>
              <w:t>Indicates whether the UE supports the following features:</w:t>
            </w:r>
          </w:p>
          <w:p w14:paraId="5F93AF31" w14:textId="2D47AB3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B05A4D" w:rsidRPr="00D67BF8" w:rsidRDefault="00B05A4D" w:rsidP="00B05A4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B05A4D" w:rsidRPr="00D67BF8" w:rsidRDefault="00B05A4D" w:rsidP="00B05A4D">
            <w:pPr>
              <w:pStyle w:val="TAL"/>
              <w:jc w:val="center"/>
            </w:pPr>
            <w:r w:rsidRPr="00D67BF8">
              <w:rPr>
                <w:rFonts w:cs="Arial"/>
                <w:bCs/>
                <w:iCs/>
                <w:szCs w:val="18"/>
              </w:rPr>
              <w:t>Band</w:t>
            </w:r>
          </w:p>
        </w:tc>
        <w:tc>
          <w:tcPr>
            <w:tcW w:w="567" w:type="dxa"/>
          </w:tcPr>
          <w:p w14:paraId="3EB4D810" w14:textId="0F333C0A" w:rsidR="00B05A4D" w:rsidRPr="00D67BF8" w:rsidRDefault="00B05A4D" w:rsidP="00B05A4D">
            <w:pPr>
              <w:pStyle w:val="TAL"/>
              <w:jc w:val="center"/>
            </w:pPr>
            <w:r w:rsidRPr="00D67BF8">
              <w:rPr>
                <w:rFonts w:cs="Arial"/>
                <w:bCs/>
                <w:iCs/>
                <w:szCs w:val="18"/>
              </w:rPr>
              <w:t>No</w:t>
            </w:r>
          </w:p>
        </w:tc>
        <w:tc>
          <w:tcPr>
            <w:tcW w:w="709" w:type="dxa"/>
          </w:tcPr>
          <w:p w14:paraId="3AD1C31E" w14:textId="3B92FD16" w:rsidR="00B05A4D" w:rsidRPr="00D67BF8" w:rsidRDefault="00B05A4D" w:rsidP="00B05A4D">
            <w:pPr>
              <w:pStyle w:val="TAL"/>
              <w:jc w:val="center"/>
              <w:rPr>
                <w:bCs/>
                <w:iCs/>
              </w:rPr>
            </w:pPr>
            <w:r w:rsidRPr="00D67BF8">
              <w:rPr>
                <w:rFonts w:cs="Arial"/>
                <w:bCs/>
                <w:iCs/>
                <w:szCs w:val="18"/>
              </w:rPr>
              <w:t>N/A</w:t>
            </w:r>
          </w:p>
        </w:tc>
        <w:tc>
          <w:tcPr>
            <w:tcW w:w="728" w:type="dxa"/>
          </w:tcPr>
          <w:p w14:paraId="1C371F8E" w14:textId="11040A57" w:rsidR="00B05A4D" w:rsidRPr="00D67BF8" w:rsidRDefault="00B05A4D" w:rsidP="00B05A4D">
            <w:pPr>
              <w:pStyle w:val="TAL"/>
              <w:jc w:val="center"/>
              <w:rPr>
                <w:bCs/>
                <w:iCs/>
              </w:rPr>
            </w:pPr>
            <w:r w:rsidRPr="00D67BF8">
              <w:rPr>
                <w:rFonts w:cs="Arial"/>
                <w:bCs/>
                <w:iCs/>
                <w:szCs w:val="18"/>
              </w:rPr>
              <w:t>FR2 only</w:t>
            </w:r>
          </w:p>
        </w:tc>
      </w:tr>
      <w:tr w:rsidR="00B05A4D" w:rsidRPr="00D67BF8" w14:paraId="101D5BFF" w14:textId="77777777" w:rsidTr="002420D3">
        <w:trPr>
          <w:cantSplit/>
          <w:tblHeader/>
        </w:trPr>
        <w:tc>
          <w:tcPr>
            <w:tcW w:w="6917" w:type="dxa"/>
          </w:tcPr>
          <w:p w14:paraId="157EE26D" w14:textId="77777777" w:rsidR="00B05A4D" w:rsidRPr="00D67BF8" w:rsidRDefault="00B05A4D" w:rsidP="00B05A4D">
            <w:pPr>
              <w:pStyle w:val="TAL"/>
              <w:rPr>
                <w:rFonts w:cs="Arial"/>
                <w:b/>
                <w:bCs/>
                <w:i/>
                <w:iCs/>
                <w:szCs w:val="18"/>
              </w:rPr>
            </w:pPr>
            <w:r w:rsidRPr="00D67BF8">
              <w:rPr>
                <w:rFonts w:cs="Arial"/>
                <w:b/>
                <w:bCs/>
                <w:i/>
                <w:iCs/>
                <w:szCs w:val="18"/>
              </w:rPr>
              <w:t>sfn-ImplicitRS-twoTCI-r17</w:t>
            </w:r>
          </w:p>
          <w:p w14:paraId="3FC13DE6" w14:textId="77777777" w:rsidR="00B05A4D" w:rsidRPr="00D67BF8" w:rsidRDefault="00B05A4D" w:rsidP="00B05A4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3C0332A6"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61BAEBA3"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tcPr>
          <w:p w14:paraId="5AEEA42E" w14:textId="77777777"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0608924A" w14:textId="77777777" w:rsidTr="002420D3">
        <w:trPr>
          <w:cantSplit/>
          <w:tblHeader/>
        </w:trPr>
        <w:tc>
          <w:tcPr>
            <w:tcW w:w="6917" w:type="dxa"/>
          </w:tcPr>
          <w:p w14:paraId="515EEC99" w14:textId="77777777" w:rsidR="00B05A4D" w:rsidRPr="00D67BF8" w:rsidRDefault="00B05A4D" w:rsidP="00B05A4D">
            <w:pPr>
              <w:pStyle w:val="TAL"/>
              <w:rPr>
                <w:rFonts w:cs="Arial"/>
                <w:b/>
                <w:bCs/>
                <w:i/>
                <w:iCs/>
                <w:szCs w:val="18"/>
              </w:rPr>
            </w:pPr>
            <w:r w:rsidRPr="00D67BF8">
              <w:rPr>
                <w:rFonts w:cs="Arial"/>
                <w:b/>
                <w:bCs/>
                <w:i/>
                <w:iCs/>
                <w:szCs w:val="18"/>
              </w:rPr>
              <w:t>sfn-QCL-TypeD-Collision-twoTCI-r17</w:t>
            </w:r>
          </w:p>
          <w:p w14:paraId="41A794CE" w14:textId="77777777" w:rsidR="00B05A4D" w:rsidRPr="00D67BF8" w:rsidRDefault="00B05A4D" w:rsidP="00B05A4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27C56F4E"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C4BDBC0"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tcPr>
          <w:p w14:paraId="653A3B7A" w14:textId="77777777" w:rsidR="00B05A4D" w:rsidRPr="00D67BF8" w:rsidRDefault="00B05A4D" w:rsidP="00B05A4D">
            <w:pPr>
              <w:pStyle w:val="TAL"/>
              <w:jc w:val="center"/>
              <w:rPr>
                <w:rFonts w:cs="Arial"/>
                <w:bCs/>
                <w:iCs/>
                <w:szCs w:val="18"/>
              </w:rPr>
            </w:pPr>
            <w:r w:rsidRPr="00D67BF8">
              <w:rPr>
                <w:rFonts w:cs="Arial"/>
                <w:bCs/>
                <w:iCs/>
                <w:szCs w:val="18"/>
              </w:rPr>
              <w:t>N/A</w:t>
            </w:r>
          </w:p>
        </w:tc>
      </w:tr>
      <w:bookmarkEnd w:id="181"/>
      <w:tr w:rsidR="00B05A4D" w:rsidRPr="00D67BF8" w14:paraId="48C3A003" w14:textId="77777777" w:rsidTr="00963B9B">
        <w:trPr>
          <w:cantSplit/>
          <w:tblHeader/>
        </w:trPr>
        <w:tc>
          <w:tcPr>
            <w:tcW w:w="6917" w:type="dxa"/>
          </w:tcPr>
          <w:p w14:paraId="5771A95A" w14:textId="77777777" w:rsidR="00B05A4D" w:rsidRPr="00D67BF8" w:rsidRDefault="00B05A4D" w:rsidP="00B05A4D">
            <w:pPr>
              <w:pStyle w:val="TAL"/>
              <w:rPr>
                <w:b/>
                <w:bCs/>
                <w:i/>
                <w:iCs/>
              </w:rPr>
            </w:pPr>
            <w:r w:rsidRPr="00D67BF8">
              <w:rPr>
                <w:rFonts w:cs="Arial"/>
                <w:b/>
                <w:bCs/>
                <w:i/>
                <w:iCs/>
                <w:szCs w:val="18"/>
              </w:rPr>
              <w:t>simul-SpatialRelationUpdatePUCCHResGroup-r16</w:t>
            </w:r>
          </w:p>
          <w:p w14:paraId="3E7AC367" w14:textId="77777777" w:rsidR="00B05A4D" w:rsidRPr="00D67BF8" w:rsidRDefault="00B05A4D" w:rsidP="00B05A4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B05A4D" w:rsidRPr="00D67BF8" w:rsidRDefault="00B05A4D" w:rsidP="00B05A4D">
            <w:pPr>
              <w:pStyle w:val="TAL"/>
              <w:jc w:val="center"/>
              <w:rPr>
                <w:bCs/>
                <w:iCs/>
              </w:rPr>
            </w:pPr>
            <w:r w:rsidRPr="00D67BF8">
              <w:rPr>
                <w:rFonts w:cs="Arial"/>
                <w:bCs/>
                <w:iCs/>
                <w:szCs w:val="18"/>
              </w:rPr>
              <w:t>Band</w:t>
            </w:r>
          </w:p>
        </w:tc>
        <w:tc>
          <w:tcPr>
            <w:tcW w:w="567" w:type="dxa"/>
          </w:tcPr>
          <w:p w14:paraId="53BE5EF6" w14:textId="77777777" w:rsidR="00B05A4D" w:rsidRPr="00D67BF8" w:rsidRDefault="00B05A4D" w:rsidP="00B05A4D">
            <w:pPr>
              <w:pStyle w:val="TAL"/>
              <w:jc w:val="center"/>
              <w:rPr>
                <w:bCs/>
                <w:iCs/>
              </w:rPr>
            </w:pPr>
            <w:r w:rsidRPr="00D67BF8">
              <w:rPr>
                <w:rFonts w:cs="Arial"/>
                <w:bCs/>
                <w:iCs/>
                <w:szCs w:val="18"/>
              </w:rPr>
              <w:t>No</w:t>
            </w:r>
          </w:p>
        </w:tc>
        <w:tc>
          <w:tcPr>
            <w:tcW w:w="709" w:type="dxa"/>
          </w:tcPr>
          <w:p w14:paraId="494DD291" w14:textId="77777777" w:rsidR="00B05A4D" w:rsidRPr="00D67BF8" w:rsidRDefault="00B05A4D" w:rsidP="00B05A4D">
            <w:pPr>
              <w:pStyle w:val="TAL"/>
              <w:jc w:val="center"/>
              <w:rPr>
                <w:bCs/>
                <w:iCs/>
              </w:rPr>
            </w:pPr>
            <w:r w:rsidRPr="00D67BF8">
              <w:rPr>
                <w:rFonts w:cs="Arial"/>
                <w:bCs/>
                <w:iCs/>
                <w:szCs w:val="18"/>
              </w:rPr>
              <w:t>N/A</w:t>
            </w:r>
          </w:p>
        </w:tc>
        <w:tc>
          <w:tcPr>
            <w:tcW w:w="728" w:type="dxa"/>
          </w:tcPr>
          <w:p w14:paraId="4993DE4A" w14:textId="77777777" w:rsidR="00B05A4D" w:rsidRPr="00D67BF8" w:rsidRDefault="00B05A4D" w:rsidP="00B05A4D">
            <w:pPr>
              <w:pStyle w:val="TAL"/>
              <w:jc w:val="center"/>
              <w:rPr>
                <w:bCs/>
                <w:iCs/>
              </w:rPr>
            </w:pPr>
            <w:r w:rsidRPr="00D67BF8">
              <w:rPr>
                <w:rFonts w:cs="Arial"/>
                <w:bCs/>
                <w:iCs/>
                <w:szCs w:val="18"/>
              </w:rPr>
              <w:t>N/A</w:t>
            </w:r>
          </w:p>
        </w:tc>
      </w:tr>
      <w:tr w:rsidR="00B05A4D" w:rsidRPr="00D67BF8" w14:paraId="23E68338" w14:textId="77777777" w:rsidTr="00963B9B">
        <w:trPr>
          <w:cantSplit/>
          <w:tblHeader/>
        </w:trPr>
        <w:tc>
          <w:tcPr>
            <w:tcW w:w="6917" w:type="dxa"/>
            <w:shd w:val="clear" w:color="auto" w:fill="auto"/>
          </w:tcPr>
          <w:p w14:paraId="13DE78D8" w14:textId="77777777" w:rsidR="00B05A4D" w:rsidRPr="00D67BF8" w:rsidRDefault="00B05A4D" w:rsidP="00B05A4D">
            <w:pPr>
              <w:pStyle w:val="TAL"/>
              <w:rPr>
                <w:rFonts w:eastAsia="Malgun Gothic" w:cs="Arial"/>
                <w:b/>
                <w:bCs/>
                <w:i/>
                <w:iCs/>
                <w:szCs w:val="18"/>
              </w:rPr>
            </w:pPr>
            <w:r w:rsidRPr="00D67BF8">
              <w:rPr>
                <w:rFonts w:eastAsia="Malgun Gothic" w:cs="Arial"/>
                <w:b/>
                <w:bCs/>
                <w:i/>
                <w:iCs/>
                <w:szCs w:val="18"/>
              </w:rPr>
              <w:t>simulTX-SRS-AntSwitchingIntraBandUL-CA-r16</w:t>
            </w:r>
          </w:p>
          <w:p w14:paraId="58CEC392" w14:textId="77777777" w:rsidR="00B05A4D" w:rsidRPr="00D67BF8" w:rsidRDefault="00B05A4D" w:rsidP="00B05A4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B05A4D" w:rsidRPr="00D67BF8" w:rsidRDefault="00B05A4D" w:rsidP="00B05A4D">
            <w:pPr>
              <w:pStyle w:val="B1"/>
              <w:spacing w:after="0"/>
              <w:rPr>
                <w:rFonts w:ascii="Arial" w:eastAsia="Malgun Gothic" w:hAnsi="Arial" w:cs="Arial"/>
                <w:sz w:val="18"/>
                <w:szCs w:val="18"/>
              </w:rPr>
            </w:pPr>
          </w:p>
          <w:p w14:paraId="5964C2AC" w14:textId="5E44A394" w:rsidR="00B05A4D" w:rsidRPr="00D67BF8" w:rsidRDefault="00B05A4D" w:rsidP="00B05A4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5E4BD4D8" w14:textId="77777777" w:rsidTr="0026000E">
        <w:trPr>
          <w:cantSplit/>
          <w:tblHeader/>
        </w:trPr>
        <w:tc>
          <w:tcPr>
            <w:tcW w:w="6917" w:type="dxa"/>
          </w:tcPr>
          <w:p w14:paraId="5D44B051" w14:textId="77777777" w:rsidR="00B05A4D" w:rsidRPr="00D67BF8" w:rsidRDefault="00B05A4D" w:rsidP="00B05A4D">
            <w:pPr>
              <w:pStyle w:val="TAL"/>
              <w:rPr>
                <w:rFonts w:cs="Arial"/>
                <w:b/>
                <w:bCs/>
                <w:i/>
                <w:iCs/>
                <w:szCs w:val="18"/>
              </w:rPr>
            </w:pPr>
            <w:r w:rsidRPr="00D67BF8">
              <w:rPr>
                <w:rFonts w:cs="Arial"/>
                <w:b/>
                <w:bCs/>
                <w:i/>
                <w:iCs/>
                <w:szCs w:val="18"/>
              </w:rPr>
              <w:t>simulSRS-MIMO-TransWithinBand-r16</w:t>
            </w:r>
          </w:p>
          <w:p w14:paraId="2F2CFD60" w14:textId="77777777" w:rsidR="00B05A4D" w:rsidRPr="00D67BF8" w:rsidRDefault="00B05A4D" w:rsidP="00B05A4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B05A4D" w:rsidRPr="00D67BF8" w:rsidRDefault="00B05A4D" w:rsidP="00B05A4D">
            <w:pPr>
              <w:pStyle w:val="TAL"/>
              <w:jc w:val="center"/>
            </w:pPr>
            <w:r w:rsidRPr="00D67BF8">
              <w:rPr>
                <w:bCs/>
                <w:iCs/>
              </w:rPr>
              <w:t>Band</w:t>
            </w:r>
          </w:p>
        </w:tc>
        <w:tc>
          <w:tcPr>
            <w:tcW w:w="567" w:type="dxa"/>
          </w:tcPr>
          <w:p w14:paraId="0224F9C3" w14:textId="77777777" w:rsidR="00B05A4D" w:rsidRPr="00D67BF8" w:rsidRDefault="00B05A4D" w:rsidP="00B05A4D">
            <w:pPr>
              <w:pStyle w:val="TAL"/>
              <w:jc w:val="center"/>
            </w:pPr>
            <w:r w:rsidRPr="00D67BF8">
              <w:rPr>
                <w:bCs/>
                <w:iCs/>
              </w:rPr>
              <w:t>No</w:t>
            </w:r>
          </w:p>
        </w:tc>
        <w:tc>
          <w:tcPr>
            <w:tcW w:w="709" w:type="dxa"/>
          </w:tcPr>
          <w:p w14:paraId="5F8E5985" w14:textId="77777777" w:rsidR="00B05A4D" w:rsidRPr="00D67BF8" w:rsidRDefault="00B05A4D" w:rsidP="00B05A4D">
            <w:pPr>
              <w:pStyle w:val="TAL"/>
              <w:jc w:val="center"/>
              <w:rPr>
                <w:bCs/>
                <w:iCs/>
              </w:rPr>
            </w:pPr>
            <w:r w:rsidRPr="00D67BF8">
              <w:rPr>
                <w:bCs/>
                <w:iCs/>
              </w:rPr>
              <w:t>N/A</w:t>
            </w:r>
          </w:p>
        </w:tc>
        <w:tc>
          <w:tcPr>
            <w:tcW w:w="728" w:type="dxa"/>
          </w:tcPr>
          <w:p w14:paraId="730D3F8C" w14:textId="77777777" w:rsidR="00B05A4D" w:rsidRPr="00D67BF8" w:rsidRDefault="00B05A4D" w:rsidP="00B05A4D">
            <w:pPr>
              <w:pStyle w:val="TAL"/>
              <w:jc w:val="center"/>
              <w:rPr>
                <w:bCs/>
                <w:iCs/>
              </w:rPr>
            </w:pPr>
            <w:r w:rsidRPr="00D67BF8">
              <w:rPr>
                <w:bCs/>
                <w:iCs/>
              </w:rPr>
              <w:t>N/A</w:t>
            </w:r>
          </w:p>
        </w:tc>
      </w:tr>
      <w:tr w:rsidR="00B05A4D" w:rsidRPr="00D67BF8" w14:paraId="07283F2E" w14:textId="77777777" w:rsidTr="0026000E">
        <w:trPr>
          <w:cantSplit/>
          <w:tblHeader/>
        </w:trPr>
        <w:tc>
          <w:tcPr>
            <w:tcW w:w="6917" w:type="dxa"/>
          </w:tcPr>
          <w:p w14:paraId="1E314D65" w14:textId="77777777" w:rsidR="00B05A4D" w:rsidRPr="00D67BF8" w:rsidRDefault="00B05A4D" w:rsidP="00B05A4D">
            <w:pPr>
              <w:pStyle w:val="TAL"/>
              <w:rPr>
                <w:rFonts w:cs="Arial"/>
                <w:b/>
                <w:bCs/>
                <w:i/>
                <w:iCs/>
                <w:szCs w:val="18"/>
              </w:rPr>
            </w:pPr>
            <w:r w:rsidRPr="00D67BF8">
              <w:rPr>
                <w:rFonts w:cs="Arial"/>
                <w:b/>
                <w:bCs/>
                <w:i/>
                <w:iCs/>
                <w:szCs w:val="18"/>
              </w:rPr>
              <w:t>simulSRS-TransWithinBand-r16</w:t>
            </w:r>
          </w:p>
          <w:p w14:paraId="6472D6E2" w14:textId="77777777" w:rsidR="00B05A4D" w:rsidRPr="00D67BF8" w:rsidRDefault="00B05A4D" w:rsidP="00B05A4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B05A4D" w:rsidRPr="00D67BF8" w:rsidRDefault="00B05A4D" w:rsidP="00B05A4D">
            <w:pPr>
              <w:pStyle w:val="TAL"/>
              <w:jc w:val="center"/>
            </w:pPr>
            <w:r w:rsidRPr="00D67BF8">
              <w:rPr>
                <w:bCs/>
                <w:iCs/>
              </w:rPr>
              <w:t>Band</w:t>
            </w:r>
          </w:p>
        </w:tc>
        <w:tc>
          <w:tcPr>
            <w:tcW w:w="567" w:type="dxa"/>
          </w:tcPr>
          <w:p w14:paraId="3D558F60" w14:textId="77777777" w:rsidR="00B05A4D" w:rsidRPr="00D67BF8" w:rsidRDefault="00B05A4D" w:rsidP="00B05A4D">
            <w:pPr>
              <w:pStyle w:val="TAL"/>
              <w:jc w:val="center"/>
            </w:pPr>
            <w:r w:rsidRPr="00D67BF8">
              <w:rPr>
                <w:bCs/>
                <w:iCs/>
              </w:rPr>
              <w:t>No</w:t>
            </w:r>
          </w:p>
        </w:tc>
        <w:tc>
          <w:tcPr>
            <w:tcW w:w="709" w:type="dxa"/>
          </w:tcPr>
          <w:p w14:paraId="166A2454" w14:textId="77777777" w:rsidR="00B05A4D" w:rsidRPr="00D67BF8" w:rsidRDefault="00B05A4D" w:rsidP="00B05A4D">
            <w:pPr>
              <w:pStyle w:val="TAL"/>
              <w:jc w:val="center"/>
            </w:pPr>
            <w:r w:rsidRPr="00D67BF8">
              <w:rPr>
                <w:bCs/>
                <w:iCs/>
              </w:rPr>
              <w:t>N/A</w:t>
            </w:r>
          </w:p>
        </w:tc>
        <w:tc>
          <w:tcPr>
            <w:tcW w:w="728" w:type="dxa"/>
          </w:tcPr>
          <w:p w14:paraId="010064D0" w14:textId="77777777" w:rsidR="00B05A4D" w:rsidRPr="00D67BF8" w:rsidRDefault="00B05A4D" w:rsidP="00B05A4D">
            <w:pPr>
              <w:pStyle w:val="TAL"/>
              <w:jc w:val="center"/>
            </w:pPr>
            <w:r w:rsidRPr="00D67BF8">
              <w:rPr>
                <w:bCs/>
                <w:iCs/>
              </w:rPr>
              <w:t>N/A</w:t>
            </w:r>
          </w:p>
        </w:tc>
      </w:tr>
      <w:tr w:rsidR="00B05A4D" w:rsidRPr="00D67BF8" w14:paraId="37BDF7A1" w14:textId="77777777" w:rsidTr="0026000E">
        <w:trPr>
          <w:cantSplit/>
          <w:tblHeader/>
        </w:trPr>
        <w:tc>
          <w:tcPr>
            <w:tcW w:w="6917" w:type="dxa"/>
          </w:tcPr>
          <w:p w14:paraId="47FEE569" w14:textId="77777777" w:rsidR="00B05A4D" w:rsidRPr="00D67BF8" w:rsidRDefault="00B05A4D" w:rsidP="00B05A4D">
            <w:pPr>
              <w:pStyle w:val="TAL"/>
              <w:rPr>
                <w:b/>
                <w:i/>
              </w:rPr>
            </w:pPr>
            <w:r w:rsidRPr="00D67BF8">
              <w:rPr>
                <w:b/>
                <w:i/>
              </w:rPr>
              <w:t>simultaneousCSI-SubReportsPerCC-r18</w:t>
            </w:r>
          </w:p>
          <w:p w14:paraId="18B3C171" w14:textId="325893FF" w:rsidR="00B05A4D" w:rsidRPr="00D67BF8" w:rsidRDefault="00B05A4D" w:rsidP="00B05A4D">
            <w:pPr>
              <w:pStyle w:val="TAL"/>
              <w:rPr>
                <w:bCs/>
                <w:iCs/>
              </w:rPr>
            </w:pPr>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r w:rsidR="00975A0C">
              <w:rPr>
                <w:bCs/>
                <w:iCs/>
              </w:rPr>
              <w:t>, and</w:t>
            </w:r>
            <w:r w:rsidRPr="00D67BF8">
              <w:rPr>
                <w:bCs/>
                <w:iCs/>
              </w:rPr>
              <w:t xml:space="preserve"> includes the beam report, and CSI report without sub-configurations plus CSI sub-report across CSI reports.</w:t>
            </w:r>
          </w:p>
          <w:p w14:paraId="4310CCCA" w14:textId="77777777" w:rsidR="00B05A4D" w:rsidRPr="00D67BF8" w:rsidRDefault="00B05A4D" w:rsidP="00B05A4D">
            <w:pPr>
              <w:pStyle w:val="TAL"/>
              <w:rPr>
                <w:bCs/>
                <w:iCs/>
              </w:rPr>
            </w:pPr>
          </w:p>
          <w:p w14:paraId="768D38D2" w14:textId="77777777" w:rsidR="00B05A4D" w:rsidRPr="00055E37" w:rsidRDefault="00B05A4D" w:rsidP="00B05A4D">
            <w:pPr>
              <w:pStyle w:val="TAN"/>
              <w:rPr>
                <w:lang w:eastAsia="zh-CN"/>
              </w:rPr>
            </w:pPr>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p>
          <w:p w14:paraId="58ACCF9C" w14:textId="77777777" w:rsidR="00B05A4D" w:rsidRDefault="00B05A4D" w:rsidP="00B05A4D">
            <w:pPr>
              <w:pStyle w:val="TAL"/>
              <w:rPr>
                <w:lang w:eastAsia="zh-CN"/>
              </w:rPr>
            </w:pPr>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p>
          <w:p w14:paraId="232B54E5" w14:textId="77777777" w:rsidR="00B05A4D" w:rsidRDefault="00B05A4D" w:rsidP="00B05A4D">
            <w:pPr>
              <w:pStyle w:val="TAL"/>
              <w:rPr>
                <w:lang w:eastAsia="zh-CN"/>
              </w:rPr>
            </w:pPr>
          </w:p>
          <w:p w14:paraId="6F68B48E" w14:textId="4F6635AD" w:rsidR="00B05A4D" w:rsidRPr="00D67BF8" w:rsidRDefault="00B05A4D" w:rsidP="00B05A4D">
            <w:pPr>
              <w:pStyle w:val="TAL"/>
              <w:rPr>
                <w:b/>
                <w:i/>
              </w:rPr>
            </w:pPr>
            <w:r>
              <w:rPr>
                <w:lang w:eastAsia="zh-CN"/>
              </w:rPr>
              <w:t>FFS on prerequisite.</w:t>
            </w:r>
          </w:p>
        </w:tc>
        <w:tc>
          <w:tcPr>
            <w:tcW w:w="709" w:type="dxa"/>
          </w:tcPr>
          <w:p w14:paraId="1EE3AD37" w14:textId="332AE547" w:rsidR="00B05A4D" w:rsidRPr="00D67BF8" w:rsidRDefault="00B05A4D" w:rsidP="00B05A4D">
            <w:pPr>
              <w:pStyle w:val="TAL"/>
              <w:jc w:val="center"/>
            </w:pPr>
            <w:r w:rsidRPr="00D67BF8">
              <w:t>Band</w:t>
            </w:r>
          </w:p>
        </w:tc>
        <w:tc>
          <w:tcPr>
            <w:tcW w:w="567" w:type="dxa"/>
          </w:tcPr>
          <w:p w14:paraId="1F78E1FC" w14:textId="0FAAA4F8" w:rsidR="00B05A4D" w:rsidRPr="00D67BF8" w:rsidRDefault="00B05A4D" w:rsidP="00B05A4D">
            <w:pPr>
              <w:pStyle w:val="TAL"/>
              <w:jc w:val="center"/>
            </w:pPr>
            <w:r w:rsidRPr="00D67BF8">
              <w:t>No</w:t>
            </w:r>
          </w:p>
        </w:tc>
        <w:tc>
          <w:tcPr>
            <w:tcW w:w="709" w:type="dxa"/>
          </w:tcPr>
          <w:p w14:paraId="7B825390" w14:textId="20877F35" w:rsidR="00B05A4D" w:rsidRPr="00D67BF8" w:rsidRDefault="00B05A4D" w:rsidP="00B05A4D">
            <w:pPr>
              <w:pStyle w:val="TAL"/>
              <w:jc w:val="center"/>
            </w:pPr>
            <w:r w:rsidRPr="00D67BF8">
              <w:t>N/A</w:t>
            </w:r>
          </w:p>
        </w:tc>
        <w:tc>
          <w:tcPr>
            <w:tcW w:w="728" w:type="dxa"/>
          </w:tcPr>
          <w:p w14:paraId="51CCC568" w14:textId="0927E82D" w:rsidR="00B05A4D" w:rsidRPr="00D67BF8" w:rsidRDefault="00B05A4D" w:rsidP="00B05A4D">
            <w:pPr>
              <w:pStyle w:val="TAL"/>
              <w:jc w:val="center"/>
            </w:pPr>
            <w:r w:rsidRPr="00D67BF8">
              <w:t>N/A</w:t>
            </w:r>
          </w:p>
        </w:tc>
      </w:tr>
      <w:tr w:rsidR="00B05A4D" w:rsidRPr="00D67BF8" w14:paraId="63AA0744" w14:textId="77777777" w:rsidTr="0026000E">
        <w:trPr>
          <w:cantSplit/>
          <w:tblHeader/>
        </w:trPr>
        <w:tc>
          <w:tcPr>
            <w:tcW w:w="6917" w:type="dxa"/>
          </w:tcPr>
          <w:p w14:paraId="2E0C835B" w14:textId="77777777" w:rsidR="00B05A4D" w:rsidRPr="00D67BF8" w:rsidRDefault="00B05A4D" w:rsidP="00B05A4D">
            <w:pPr>
              <w:pStyle w:val="TAL"/>
              <w:rPr>
                <w:b/>
                <w:i/>
              </w:rPr>
            </w:pPr>
            <w:r w:rsidRPr="00D67BF8">
              <w:rPr>
                <w:b/>
                <w:i/>
              </w:rPr>
              <w:t>simultaneousReceptionDiffTypeD-r16</w:t>
            </w:r>
          </w:p>
          <w:p w14:paraId="31180F84" w14:textId="31A5C058" w:rsidR="00B05A4D" w:rsidRPr="00D67BF8" w:rsidRDefault="00B05A4D" w:rsidP="00B05A4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B05A4D" w:rsidRPr="00D67BF8" w:rsidRDefault="00B05A4D" w:rsidP="00B05A4D">
            <w:pPr>
              <w:pStyle w:val="TAL"/>
              <w:jc w:val="center"/>
              <w:rPr>
                <w:bCs/>
                <w:iCs/>
              </w:rPr>
            </w:pPr>
            <w:r w:rsidRPr="00D67BF8">
              <w:t>Band</w:t>
            </w:r>
          </w:p>
        </w:tc>
        <w:tc>
          <w:tcPr>
            <w:tcW w:w="567" w:type="dxa"/>
          </w:tcPr>
          <w:p w14:paraId="4BEFC7DB" w14:textId="77777777" w:rsidR="00B05A4D" w:rsidRPr="00D67BF8" w:rsidRDefault="00B05A4D" w:rsidP="00B05A4D">
            <w:pPr>
              <w:pStyle w:val="TAL"/>
              <w:jc w:val="center"/>
              <w:rPr>
                <w:bCs/>
                <w:iCs/>
              </w:rPr>
            </w:pPr>
            <w:r w:rsidRPr="00D67BF8">
              <w:t>No</w:t>
            </w:r>
          </w:p>
        </w:tc>
        <w:tc>
          <w:tcPr>
            <w:tcW w:w="709" w:type="dxa"/>
          </w:tcPr>
          <w:p w14:paraId="48D2FB3C" w14:textId="77777777" w:rsidR="00B05A4D" w:rsidRPr="00D67BF8" w:rsidRDefault="00B05A4D" w:rsidP="00B05A4D">
            <w:pPr>
              <w:pStyle w:val="TAL"/>
              <w:jc w:val="center"/>
              <w:rPr>
                <w:bCs/>
                <w:iCs/>
              </w:rPr>
            </w:pPr>
            <w:r w:rsidRPr="00D67BF8">
              <w:t>N/A</w:t>
            </w:r>
          </w:p>
        </w:tc>
        <w:tc>
          <w:tcPr>
            <w:tcW w:w="728" w:type="dxa"/>
          </w:tcPr>
          <w:p w14:paraId="60FCF759" w14:textId="77777777" w:rsidR="00B05A4D" w:rsidRPr="00D67BF8" w:rsidRDefault="00B05A4D" w:rsidP="00B05A4D">
            <w:pPr>
              <w:pStyle w:val="TAL"/>
              <w:jc w:val="center"/>
              <w:rPr>
                <w:bCs/>
                <w:iCs/>
              </w:rPr>
            </w:pPr>
            <w:r w:rsidRPr="00D67BF8">
              <w:t>FR2 only</w:t>
            </w:r>
          </w:p>
        </w:tc>
      </w:tr>
      <w:tr w:rsidR="00B05A4D" w:rsidRPr="00D67BF8" w14:paraId="7855D6D2" w14:textId="77777777" w:rsidTr="0026000E">
        <w:trPr>
          <w:cantSplit/>
          <w:tblHeader/>
        </w:trPr>
        <w:tc>
          <w:tcPr>
            <w:tcW w:w="6917" w:type="dxa"/>
          </w:tcPr>
          <w:p w14:paraId="75DF2620" w14:textId="77777777" w:rsidR="00B05A4D" w:rsidRPr="00D67BF8" w:rsidRDefault="00B05A4D" w:rsidP="00B05A4D">
            <w:pPr>
              <w:pStyle w:val="TAL"/>
              <w:rPr>
                <w:b/>
                <w:i/>
              </w:rPr>
            </w:pPr>
            <w:r w:rsidRPr="00D67BF8">
              <w:rPr>
                <w:b/>
                <w:i/>
              </w:rPr>
              <w:t>simultaneousReceptionTwoQCL-r18</w:t>
            </w:r>
          </w:p>
          <w:p w14:paraId="0CC6A392" w14:textId="77777777" w:rsidR="00B05A4D" w:rsidRPr="00D67BF8" w:rsidRDefault="00B05A4D" w:rsidP="00B05A4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B05A4D" w:rsidRPr="00D67BF8" w:rsidRDefault="00B05A4D" w:rsidP="00B05A4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B05A4D" w:rsidRPr="00D67BF8" w:rsidRDefault="00B05A4D" w:rsidP="00B05A4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B05A4D" w:rsidRPr="00D67BF8" w:rsidRDefault="00B05A4D" w:rsidP="00B05A4D">
            <w:pPr>
              <w:pStyle w:val="TAL"/>
              <w:jc w:val="center"/>
            </w:pPr>
            <w:r w:rsidRPr="00D67BF8">
              <w:t>Band</w:t>
            </w:r>
          </w:p>
        </w:tc>
        <w:tc>
          <w:tcPr>
            <w:tcW w:w="567" w:type="dxa"/>
          </w:tcPr>
          <w:p w14:paraId="19B8E6AF" w14:textId="5BD5DEF2" w:rsidR="00B05A4D" w:rsidRPr="00D67BF8" w:rsidRDefault="00B05A4D" w:rsidP="00B05A4D">
            <w:pPr>
              <w:pStyle w:val="TAL"/>
              <w:jc w:val="center"/>
            </w:pPr>
            <w:r w:rsidRPr="00D67BF8">
              <w:t>No</w:t>
            </w:r>
          </w:p>
        </w:tc>
        <w:tc>
          <w:tcPr>
            <w:tcW w:w="709" w:type="dxa"/>
          </w:tcPr>
          <w:p w14:paraId="65768790" w14:textId="36D6DF7A" w:rsidR="00B05A4D" w:rsidRPr="00D67BF8" w:rsidRDefault="00B05A4D" w:rsidP="00B05A4D">
            <w:pPr>
              <w:pStyle w:val="TAL"/>
              <w:jc w:val="center"/>
            </w:pPr>
            <w:r w:rsidRPr="00D67BF8">
              <w:t>N/A</w:t>
            </w:r>
          </w:p>
        </w:tc>
        <w:tc>
          <w:tcPr>
            <w:tcW w:w="728" w:type="dxa"/>
          </w:tcPr>
          <w:p w14:paraId="0F3B7DCD" w14:textId="6C4824EF" w:rsidR="00B05A4D" w:rsidRPr="00D67BF8" w:rsidRDefault="00B05A4D" w:rsidP="00B05A4D">
            <w:pPr>
              <w:pStyle w:val="TAL"/>
              <w:jc w:val="center"/>
            </w:pPr>
            <w:r w:rsidRPr="00D67BF8">
              <w:t>FR2 only</w:t>
            </w:r>
          </w:p>
        </w:tc>
      </w:tr>
      <w:tr w:rsidR="00B05A4D" w:rsidRPr="00D67BF8" w14:paraId="701A63F6" w14:textId="77777777" w:rsidTr="0026000E">
        <w:trPr>
          <w:cantSplit/>
          <w:tblHeader/>
        </w:trPr>
        <w:tc>
          <w:tcPr>
            <w:tcW w:w="6917" w:type="dxa"/>
          </w:tcPr>
          <w:p w14:paraId="346468B8" w14:textId="77777777" w:rsidR="00B05A4D" w:rsidRPr="00D67BF8" w:rsidRDefault="00B05A4D" w:rsidP="00B05A4D">
            <w:pPr>
              <w:pStyle w:val="TAL"/>
              <w:rPr>
                <w:rFonts w:cs="Arial"/>
                <w:b/>
                <w:bCs/>
                <w:i/>
                <w:iCs/>
                <w:szCs w:val="18"/>
              </w:rPr>
            </w:pPr>
            <w:r w:rsidRPr="00D67BF8">
              <w:rPr>
                <w:rFonts w:cs="Arial"/>
                <w:b/>
                <w:bCs/>
                <w:i/>
                <w:iCs/>
                <w:szCs w:val="18"/>
              </w:rPr>
              <w:t>sn-InitiatedCondPSCellChangeNRDC-r17</w:t>
            </w:r>
          </w:p>
          <w:p w14:paraId="366FF977" w14:textId="0B122540" w:rsidR="00B05A4D" w:rsidRPr="00D67BF8" w:rsidRDefault="00B05A4D" w:rsidP="00B05A4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B05A4D" w:rsidRPr="00D67BF8" w:rsidRDefault="00B05A4D" w:rsidP="00B05A4D">
            <w:pPr>
              <w:pStyle w:val="TAL"/>
              <w:jc w:val="center"/>
            </w:pPr>
            <w:r w:rsidRPr="00D67BF8">
              <w:rPr>
                <w:rFonts w:eastAsia="MS Mincho" w:cs="Arial"/>
                <w:bCs/>
                <w:iCs/>
                <w:szCs w:val="18"/>
              </w:rPr>
              <w:t>Band</w:t>
            </w:r>
          </w:p>
        </w:tc>
        <w:tc>
          <w:tcPr>
            <w:tcW w:w="567" w:type="dxa"/>
          </w:tcPr>
          <w:p w14:paraId="3236A07D" w14:textId="74ECE7CC" w:rsidR="00B05A4D" w:rsidRPr="00D67BF8" w:rsidRDefault="00B05A4D" w:rsidP="00B05A4D">
            <w:pPr>
              <w:pStyle w:val="TAL"/>
              <w:jc w:val="center"/>
            </w:pPr>
            <w:r w:rsidRPr="00D67BF8">
              <w:rPr>
                <w:rFonts w:eastAsia="MS Mincho" w:cs="Arial"/>
                <w:bCs/>
                <w:iCs/>
                <w:szCs w:val="18"/>
              </w:rPr>
              <w:t>No</w:t>
            </w:r>
          </w:p>
        </w:tc>
        <w:tc>
          <w:tcPr>
            <w:tcW w:w="709" w:type="dxa"/>
          </w:tcPr>
          <w:p w14:paraId="74B7B001" w14:textId="3F857140" w:rsidR="00B05A4D" w:rsidRPr="00D67BF8" w:rsidRDefault="00B05A4D" w:rsidP="00B05A4D">
            <w:pPr>
              <w:pStyle w:val="TAL"/>
              <w:jc w:val="center"/>
            </w:pPr>
            <w:r w:rsidRPr="00D67BF8">
              <w:rPr>
                <w:bCs/>
                <w:iCs/>
              </w:rPr>
              <w:t>N/A</w:t>
            </w:r>
          </w:p>
        </w:tc>
        <w:tc>
          <w:tcPr>
            <w:tcW w:w="728" w:type="dxa"/>
          </w:tcPr>
          <w:p w14:paraId="45E7FE7A" w14:textId="7D566CB4" w:rsidR="00B05A4D" w:rsidRPr="00D67BF8" w:rsidRDefault="00B05A4D" w:rsidP="00B05A4D">
            <w:pPr>
              <w:pStyle w:val="TAL"/>
              <w:jc w:val="center"/>
            </w:pPr>
            <w:r w:rsidRPr="00D67BF8">
              <w:rPr>
                <w:bCs/>
                <w:iCs/>
              </w:rPr>
              <w:t>N/A</w:t>
            </w:r>
          </w:p>
        </w:tc>
      </w:tr>
      <w:tr w:rsidR="00B05A4D" w:rsidRPr="00D67BF8" w14:paraId="459390C1" w14:textId="77777777" w:rsidTr="0026000E">
        <w:trPr>
          <w:cantSplit/>
          <w:tblHeader/>
        </w:trPr>
        <w:tc>
          <w:tcPr>
            <w:tcW w:w="6917" w:type="dxa"/>
          </w:tcPr>
          <w:p w14:paraId="0866D1CE" w14:textId="77777777" w:rsidR="00B05A4D" w:rsidRPr="00D67BF8" w:rsidRDefault="00B05A4D" w:rsidP="00B05A4D">
            <w:pPr>
              <w:pStyle w:val="TAL"/>
              <w:rPr>
                <w:b/>
                <w:i/>
              </w:rPr>
            </w:pPr>
            <w:r w:rsidRPr="00D67BF8">
              <w:rPr>
                <w:b/>
                <w:i/>
              </w:rPr>
              <w:t>spatialAdaptation-CSI-Feedback-r18</w:t>
            </w:r>
          </w:p>
          <w:p w14:paraId="6B8B77D1"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57811FE6" w14:textId="4768E775" w:rsidR="00B05A4D" w:rsidRPr="00055E37" w:rsidRDefault="00B05A4D" w:rsidP="00B05A4D">
            <w:pPr>
              <w:pStyle w:val="TAN"/>
              <w:ind w:left="0" w:firstLine="0"/>
              <w:rPr>
                <w:rFonts w:eastAsiaTheme="minorEastAsia"/>
                <w:lang w:eastAsia="zh-CN"/>
              </w:rPr>
            </w:pPr>
            <w:r w:rsidRPr="00D67BF8">
              <w:rPr>
                <w:rFonts w:cs="Arial"/>
                <w:szCs w:val="18"/>
              </w:rPr>
              <w:t>-</w:t>
            </w:r>
            <w:r w:rsidRPr="00D67BF8">
              <w:rPr>
                <w:rFonts w:cs="Arial"/>
                <w:szCs w:val="18"/>
              </w:rPr>
              <w:tab/>
            </w:r>
            <w:r w:rsidRPr="00D67BF8">
              <w:rPr>
                <w:rFonts w:cs="Arial"/>
                <w:i/>
                <w:iCs/>
                <w:szCs w:val="18"/>
              </w:rPr>
              <w:t>csiFeedbackType-r18</w:t>
            </w:r>
            <w:r w:rsidRPr="00D67BF8">
              <w:rPr>
                <w:rFonts w:cs="Arial"/>
                <w:szCs w:val="18"/>
              </w:rPr>
              <w:t xml:space="preserve"> indicates </w:t>
            </w:r>
            <w:r w:rsidRPr="00D67BF8">
              <w:rPr>
                <w:rFonts w:eastAsiaTheme="minorEastAsia" w:cs="Arial"/>
                <w:szCs w:val="18"/>
                <w:lang w:eastAsia="zh-CN"/>
              </w:rPr>
              <w:t xml:space="preserve">CSI feedback based on CSI report sub-configuration(s), each containing one port subset configuration/list of CSI-RS </w:t>
            </w:r>
            <w:r>
              <w:rPr>
                <w:rFonts w:eastAsiaTheme="minorEastAsia" w:cs="Arial"/>
                <w:szCs w:val="18"/>
                <w:lang w:eastAsia="zh-CN"/>
              </w:rPr>
              <w:t xml:space="preserve">resource </w:t>
            </w:r>
            <w:r w:rsidRPr="00D67BF8">
              <w:rPr>
                <w:rFonts w:eastAsiaTheme="minorEastAsia" w:cs="Arial"/>
                <w:szCs w:val="18"/>
                <w:lang w:eastAsia="zh-CN"/>
              </w:rPr>
              <w:t xml:space="preserve">IDs for periodic CSI reporting. Value </w:t>
            </w:r>
            <w:r w:rsidRPr="00D67BF8">
              <w:rPr>
                <w:rFonts w:eastAsiaTheme="minorEastAsia" w:cs="Arial"/>
                <w:i/>
                <w:iCs/>
                <w:szCs w:val="18"/>
                <w:lang w:eastAsia="zh-CN"/>
              </w:rPr>
              <w:t>sdType1</w:t>
            </w:r>
            <w:r w:rsidRPr="00D67BF8">
              <w:rPr>
                <w:rFonts w:eastAsiaTheme="minorEastAsia" w:cs="Arial"/>
                <w:szCs w:val="18"/>
                <w:lang w:eastAsia="zh-CN"/>
              </w:rPr>
              <w:t xml:space="preserve"> indicates support of SD-type1, value </w:t>
            </w:r>
            <w:r w:rsidRPr="00D67BF8">
              <w:rPr>
                <w:rFonts w:eastAsiaTheme="minorEastAsia" w:cs="Arial"/>
                <w:i/>
                <w:iCs/>
                <w:szCs w:val="18"/>
                <w:lang w:eastAsia="zh-CN"/>
              </w:rPr>
              <w:t>sdType2</w:t>
            </w:r>
            <w:r w:rsidRPr="00D67BF8">
              <w:rPr>
                <w:rFonts w:eastAsiaTheme="minorEastAsia" w:cs="Arial"/>
                <w:szCs w:val="18"/>
                <w:lang w:eastAsia="zh-CN"/>
              </w:rPr>
              <w:t xml:space="preserve"> indicates support of SD-type2, value </w:t>
            </w:r>
            <w:r w:rsidRPr="00D67BF8">
              <w:rPr>
                <w:rFonts w:eastAsiaTheme="minorEastAsia" w:cs="Arial"/>
                <w:i/>
                <w:iCs/>
                <w:szCs w:val="18"/>
                <w:lang w:eastAsia="zh-CN"/>
              </w:rPr>
              <w:t>both</w:t>
            </w:r>
            <w:r w:rsidRPr="00D67BF8">
              <w:rPr>
                <w:rFonts w:eastAsiaTheme="minorEastAsia" w:cs="Arial"/>
                <w:szCs w:val="18"/>
                <w:lang w:eastAsia="zh-CN"/>
              </w:rPr>
              <w:t xml:space="preserve"> indicates support of both SD-type1 and SD-type2</w:t>
            </w:r>
            <w:r w:rsidRPr="00D67BF8">
              <w:rPr>
                <w:rFonts w:cs="Arial"/>
                <w:szCs w:val="18"/>
              </w:rPr>
              <w:t>;</w:t>
            </w:r>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p>
          <w:p w14:paraId="558B0153" w14:textId="0FB1967F" w:rsidR="00B05A4D" w:rsidRPr="00A32A0E" w:rsidRDefault="00B05A4D" w:rsidP="00B05A4D">
            <w:pPr>
              <w:pStyle w:val="TAN"/>
              <w:rPr>
                <w:rFonts w:cs="Arial"/>
                <w:szCs w:val="18"/>
              </w:rPr>
            </w:pPr>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p>
          <w:p w14:paraId="3C8835C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E84551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CSI report settings with sub-configurations per BWP.</w:t>
            </w:r>
          </w:p>
          <w:p w14:paraId="3CD86D6B" w14:textId="619A1659" w:rsidR="00B05A4D" w:rsidRPr="00D67BF8" w:rsidRDefault="00B05A4D" w:rsidP="00B05A4D">
            <w:pPr>
              <w:pStyle w:val="TAL"/>
              <w:rPr>
                <w:rFonts w:cs="Arial"/>
                <w:b/>
                <w:bCs/>
                <w:i/>
                <w:iCs/>
                <w:szCs w:val="18"/>
              </w:rPr>
            </w:pPr>
            <w:r w:rsidRPr="00D67BF8">
              <w:rPr>
                <w:rFonts w:cs="Arial"/>
                <w:szCs w:val="18"/>
              </w:rPr>
              <w:t>FFS on prerequisite.</w:t>
            </w:r>
          </w:p>
        </w:tc>
        <w:tc>
          <w:tcPr>
            <w:tcW w:w="709" w:type="dxa"/>
          </w:tcPr>
          <w:p w14:paraId="55EA824E" w14:textId="6F58488B" w:rsidR="00B05A4D" w:rsidRPr="00D67BF8" w:rsidRDefault="00B05A4D" w:rsidP="00B05A4D">
            <w:pPr>
              <w:pStyle w:val="TAL"/>
              <w:jc w:val="center"/>
              <w:rPr>
                <w:rFonts w:eastAsia="MS Mincho" w:cs="Arial"/>
                <w:bCs/>
                <w:iCs/>
                <w:szCs w:val="18"/>
              </w:rPr>
            </w:pPr>
            <w:r w:rsidRPr="00D67BF8">
              <w:t>Band</w:t>
            </w:r>
          </w:p>
        </w:tc>
        <w:tc>
          <w:tcPr>
            <w:tcW w:w="567" w:type="dxa"/>
          </w:tcPr>
          <w:p w14:paraId="2095BB69" w14:textId="28E3F223" w:rsidR="00B05A4D" w:rsidRPr="00D67BF8" w:rsidRDefault="00B05A4D" w:rsidP="00B05A4D">
            <w:pPr>
              <w:pStyle w:val="TAL"/>
              <w:jc w:val="center"/>
              <w:rPr>
                <w:rFonts w:eastAsia="MS Mincho" w:cs="Arial"/>
                <w:bCs/>
                <w:iCs/>
                <w:szCs w:val="18"/>
              </w:rPr>
            </w:pPr>
            <w:r w:rsidRPr="00D67BF8">
              <w:t>No</w:t>
            </w:r>
          </w:p>
        </w:tc>
        <w:tc>
          <w:tcPr>
            <w:tcW w:w="709" w:type="dxa"/>
          </w:tcPr>
          <w:p w14:paraId="2B437327" w14:textId="4BCCE315" w:rsidR="00B05A4D" w:rsidRPr="00D67BF8" w:rsidRDefault="00B05A4D" w:rsidP="00B05A4D">
            <w:pPr>
              <w:pStyle w:val="TAL"/>
              <w:jc w:val="center"/>
              <w:rPr>
                <w:bCs/>
                <w:iCs/>
              </w:rPr>
            </w:pPr>
            <w:r w:rsidRPr="00D67BF8">
              <w:t>N/A</w:t>
            </w:r>
          </w:p>
        </w:tc>
        <w:tc>
          <w:tcPr>
            <w:tcW w:w="728" w:type="dxa"/>
          </w:tcPr>
          <w:p w14:paraId="55A567FF" w14:textId="0E308994" w:rsidR="00B05A4D" w:rsidRPr="00D67BF8" w:rsidRDefault="00B05A4D" w:rsidP="00B05A4D">
            <w:pPr>
              <w:pStyle w:val="TAL"/>
              <w:jc w:val="center"/>
              <w:rPr>
                <w:bCs/>
                <w:iCs/>
              </w:rPr>
            </w:pPr>
            <w:r w:rsidRPr="00D67BF8">
              <w:t>N/A</w:t>
            </w:r>
          </w:p>
        </w:tc>
      </w:tr>
      <w:tr w:rsidR="00B05A4D" w:rsidRPr="00D67BF8" w14:paraId="7F964113" w14:textId="77777777" w:rsidTr="0026000E">
        <w:trPr>
          <w:cantSplit/>
          <w:tblHeader/>
        </w:trPr>
        <w:tc>
          <w:tcPr>
            <w:tcW w:w="6917" w:type="dxa"/>
          </w:tcPr>
          <w:p w14:paraId="771AAA49" w14:textId="77777777" w:rsidR="00B05A4D" w:rsidRPr="00D67BF8" w:rsidRDefault="00B05A4D" w:rsidP="00B05A4D">
            <w:pPr>
              <w:pStyle w:val="TAL"/>
              <w:rPr>
                <w:b/>
                <w:i/>
              </w:rPr>
            </w:pPr>
            <w:r w:rsidRPr="00D67BF8">
              <w:rPr>
                <w:b/>
                <w:i/>
              </w:rPr>
              <w:t>spatialAdaptation-CSI-FeedbackAperiodic-r18</w:t>
            </w:r>
          </w:p>
          <w:p w14:paraId="5503A336"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B05A4D"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r>
              <w:rPr>
                <w:rFonts w:ascii="Arial" w:eastAsiaTheme="minorEastAsia" w:hAnsi="Arial" w:cs="Arial"/>
                <w:sz w:val="18"/>
                <w:szCs w:val="18"/>
                <w:lang w:eastAsia="zh-CN"/>
              </w:rPr>
              <w:t xml:space="preserve">resource </w:t>
            </w:r>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B05A4D" w:rsidRPr="00D67BF8" w:rsidRDefault="00B05A4D" w:rsidP="00B05A4D">
            <w:pPr>
              <w:pStyle w:val="TAN"/>
            </w:pPr>
            <w:r w:rsidRPr="00D67BF8">
              <w:t xml:space="preserve">NOTE 1: </w:t>
            </w:r>
            <w:r w:rsidRPr="00D67BF8">
              <w:tab/>
              <w:t>SD-type1 refers to configuration contains one port subset.</w:t>
            </w:r>
          </w:p>
          <w:p w14:paraId="1AC5D5C3" w14:textId="55C00D52" w:rsidR="00B05A4D" w:rsidRPr="00D67BF8" w:rsidRDefault="00B05A4D" w:rsidP="00B05A4D">
            <w:pPr>
              <w:pStyle w:val="B1"/>
              <w:spacing w:after="0"/>
              <w:rPr>
                <w:rFonts w:ascii="Arial" w:hAnsi="Arial" w:cs="Arial"/>
                <w:sz w:val="18"/>
                <w:szCs w:val="18"/>
              </w:rPr>
            </w:pPr>
            <w:r w:rsidRPr="00D67BF8">
              <w:t xml:space="preserve">NOTE 2: </w:t>
            </w:r>
            <w:r w:rsidRPr="00D67BF8">
              <w:tab/>
              <w:t>SD-type2 refers to configuration contains list of CSI-RS resource IDs.</w:t>
            </w: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B05A4D" w:rsidRPr="00D67BF8" w:rsidRDefault="00B05A4D" w:rsidP="00B05A4D">
            <w:pPr>
              <w:pStyle w:val="TAL"/>
              <w:rPr>
                <w:rFonts w:cs="Arial"/>
                <w:b/>
                <w:bCs/>
                <w:i/>
                <w:iCs/>
                <w:szCs w:val="18"/>
              </w:rPr>
            </w:pPr>
            <w:r w:rsidRPr="00D67BF8">
              <w:rPr>
                <w:rFonts w:cs="Arial"/>
                <w:szCs w:val="18"/>
              </w:rPr>
              <w:t>FFS on prerequisite.</w:t>
            </w:r>
          </w:p>
        </w:tc>
        <w:tc>
          <w:tcPr>
            <w:tcW w:w="709" w:type="dxa"/>
          </w:tcPr>
          <w:p w14:paraId="143A7F6E" w14:textId="5A5D729F" w:rsidR="00B05A4D" w:rsidRPr="00D67BF8" w:rsidRDefault="00B05A4D" w:rsidP="00B05A4D">
            <w:pPr>
              <w:pStyle w:val="TAL"/>
              <w:jc w:val="center"/>
              <w:rPr>
                <w:rFonts w:eastAsia="MS Mincho" w:cs="Arial"/>
                <w:bCs/>
                <w:iCs/>
                <w:szCs w:val="18"/>
              </w:rPr>
            </w:pPr>
            <w:r w:rsidRPr="00D67BF8">
              <w:t>Band</w:t>
            </w:r>
          </w:p>
        </w:tc>
        <w:tc>
          <w:tcPr>
            <w:tcW w:w="567" w:type="dxa"/>
          </w:tcPr>
          <w:p w14:paraId="23374A0C" w14:textId="4E031A99" w:rsidR="00B05A4D" w:rsidRPr="00D67BF8" w:rsidRDefault="00B05A4D" w:rsidP="00B05A4D">
            <w:pPr>
              <w:pStyle w:val="TAL"/>
              <w:jc w:val="center"/>
              <w:rPr>
                <w:rFonts w:eastAsia="MS Mincho" w:cs="Arial"/>
                <w:bCs/>
                <w:iCs/>
                <w:szCs w:val="18"/>
              </w:rPr>
            </w:pPr>
            <w:r w:rsidRPr="00D67BF8">
              <w:t>No</w:t>
            </w:r>
          </w:p>
        </w:tc>
        <w:tc>
          <w:tcPr>
            <w:tcW w:w="709" w:type="dxa"/>
          </w:tcPr>
          <w:p w14:paraId="1B2072D9" w14:textId="68203B71" w:rsidR="00B05A4D" w:rsidRPr="00D67BF8" w:rsidRDefault="00B05A4D" w:rsidP="00B05A4D">
            <w:pPr>
              <w:pStyle w:val="TAL"/>
              <w:jc w:val="center"/>
              <w:rPr>
                <w:bCs/>
                <w:iCs/>
              </w:rPr>
            </w:pPr>
            <w:r w:rsidRPr="00D67BF8">
              <w:t>N/A</w:t>
            </w:r>
          </w:p>
        </w:tc>
        <w:tc>
          <w:tcPr>
            <w:tcW w:w="728" w:type="dxa"/>
          </w:tcPr>
          <w:p w14:paraId="46E2A30F" w14:textId="3795526A" w:rsidR="00B05A4D" w:rsidRPr="00D67BF8" w:rsidRDefault="00B05A4D" w:rsidP="00B05A4D">
            <w:pPr>
              <w:pStyle w:val="TAL"/>
              <w:jc w:val="center"/>
              <w:rPr>
                <w:bCs/>
                <w:iCs/>
              </w:rPr>
            </w:pPr>
            <w:r w:rsidRPr="00D67BF8">
              <w:t>N/A</w:t>
            </w:r>
          </w:p>
        </w:tc>
      </w:tr>
      <w:tr w:rsidR="00B05A4D" w:rsidRPr="00D67BF8" w14:paraId="34C08A23" w14:textId="77777777" w:rsidTr="0026000E">
        <w:trPr>
          <w:cantSplit/>
          <w:tblHeader/>
        </w:trPr>
        <w:tc>
          <w:tcPr>
            <w:tcW w:w="6917" w:type="dxa"/>
          </w:tcPr>
          <w:p w14:paraId="768789B7" w14:textId="77777777" w:rsidR="00B05A4D" w:rsidRPr="00D67BF8" w:rsidRDefault="00B05A4D" w:rsidP="00B05A4D">
            <w:pPr>
              <w:pStyle w:val="TAL"/>
              <w:rPr>
                <w:b/>
                <w:i/>
              </w:rPr>
            </w:pPr>
            <w:r w:rsidRPr="00D67BF8">
              <w:rPr>
                <w:b/>
                <w:i/>
              </w:rPr>
              <w:t>spatialAdaptation-CSI-FeedbackPUCCH-r18</w:t>
            </w:r>
          </w:p>
          <w:p w14:paraId="48BB302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r>
              <w:rPr>
                <w:rFonts w:ascii="Arial" w:eastAsiaTheme="minorEastAsia" w:hAnsi="Arial" w:cs="Arial"/>
                <w:sz w:val="18"/>
                <w:szCs w:val="18"/>
                <w:lang w:eastAsia="zh-CN"/>
              </w:rPr>
              <w:t>resource</w:t>
            </w:r>
            <w:r w:rsidRPr="00D67BF8">
              <w:rPr>
                <w:rFonts w:ascii="Arial" w:eastAsiaTheme="minorEastAsia" w:hAnsi="Arial" w:cs="Arial"/>
                <w:sz w:val="18"/>
                <w:szCs w:val="18"/>
                <w:lang w:eastAsia="zh-CN"/>
              </w:rPr>
              <w:t xml:space="preserve"> 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B05A4D" w:rsidRPr="00D67BF8" w:rsidRDefault="00B05A4D" w:rsidP="00B05A4D">
            <w:pPr>
              <w:pStyle w:val="TAN"/>
            </w:pPr>
            <w:r w:rsidRPr="00D67BF8">
              <w:t xml:space="preserve">NOTE 1: </w:t>
            </w:r>
            <w:r w:rsidRPr="00D67BF8">
              <w:tab/>
              <w:t>SD-type1 refers to configuration contains one port subset.</w:t>
            </w:r>
          </w:p>
          <w:p w14:paraId="42FABDA9" w14:textId="77777777" w:rsidR="00B05A4D" w:rsidRPr="00D67BF8" w:rsidRDefault="00B05A4D" w:rsidP="00B05A4D">
            <w:pPr>
              <w:pStyle w:val="TAN"/>
            </w:pPr>
            <w:r w:rsidRPr="00D67BF8">
              <w:t xml:space="preserve">NOTE 2: </w:t>
            </w:r>
            <w:r w:rsidRPr="00D67BF8">
              <w:tab/>
              <w:t>SD-type2 refers to configuration contains list of CSI-RS resource IDs.</w:t>
            </w:r>
          </w:p>
          <w:p w14:paraId="03905C5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BB72E83" w14:textId="7EFB6B69" w:rsidR="00B05A4D" w:rsidRPr="00D67BF8" w:rsidRDefault="00B05A4D" w:rsidP="00B05A4D">
            <w:pPr>
              <w:pStyle w:val="TAL"/>
              <w:rPr>
                <w:rFonts w:cs="Arial"/>
                <w:b/>
                <w:bCs/>
                <w:i/>
                <w:iCs/>
                <w:szCs w:val="18"/>
              </w:rPr>
            </w:pPr>
            <w:r w:rsidRPr="00D67BF8">
              <w:t>FFS on prerequisite.</w:t>
            </w:r>
          </w:p>
        </w:tc>
        <w:tc>
          <w:tcPr>
            <w:tcW w:w="709" w:type="dxa"/>
          </w:tcPr>
          <w:p w14:paraId="0D800107" w14:textId="0E54A10B" w:rsidR="00B05A4D" w:rsidRPr="00D67BF8" w:rsidRDefault="00B05A4D" w:rsidP="00B05A4D">
            <w:pPr>
              <w:pStyle w:val="TAL"/>
              <w:jc w:val="center"/>
              <w:rPr>
                <w:rFonts w:eastAsia="MS Mincho" w:cs="Arial"/>
                <w:bCs/>
                <w:iCs/>
                <w:szCs w:val="18"/>
              </w:rPr>
            </w:pPr>
            <w:r w:rsidRPr="00D67BF8">
              <w:t>Band</w:t>
            </w:r>
          </w:p>
        </w:tc>
        <w:tc>
          <w:tcPr>
            <w:tcW w:w="567" w:type="dxa"/>
          </w:tcPr>
          <w:p w14:paraId="02B42E2E" w14:textId="5FB2ED40" w:rsidR="00B05A4D" w:rsidRPr="00D67BF8" w:rsidRDefault="00B05A4D" w:rsidP="00B05A4D">
            <w:pPr>
              <w:pStyle w:val="TAL"/>
              <w:jc w:val="center"/>
              <w:rPr>
                <w:rFonts w:eastAsia="MS Mincho" w:cs="Arial"/>
                <w:bCs/>
                <w:iCs/>
                <w:szCs w:val="18"/>
              </w:rPr>
            </w:pPr>
            <w:r w:rsidRPr="00D67BF8">
              <w:t>No</w:t>
            </w:r>
          </w:p>
        </w:tc>
        <w:tc>
          <w:tcPr>
            <w:tcW w:w="709" w:type="dxa"/>
          </w:tcPr>
          <w:p w14:paraId="555C5CDF" w14:textId="6E448A50" w:rsidR="00B05A4D" w:rsidRPr="00D67BF8" w:rsidRDefault="00B05A4D" w:rsidP="00B05A4D">
            <w:pPr>
              <w:pStyle w:val="TAL"/>
              <w:jc w:val="center"/>
              <w:rPr>
                <w:bCs/>
                <w:iCs/>
              </w:rPr>
            </w:pPr>
            <w:r w:rsidRPr="00D67BF8">
              <w:t>N/A</w:t>
            </w:r>
          </w:p>
        </w:tc>
        <w:tc>
          <w:tcPr>
            <w:tcW w:w="728" w:type="dxa"/>
          </w:tcPr>
          <w:p w14:paraId="5363BFC3" w14:textId="567B05A3" w:rsidR="00B05A4D" w:rsidRPr="00D67BF8" w:rsidRDefault="00B05A4D" w:rsidP="00B05A4D">
            <w:pPr>
              <w:pStyle w:val="TAL"/>
              <w:jc w:val="center"/>
              <w:rPr>
                <w:bCs/>
                <w:iCs/>
              </w:rPr>
            </w:pPr>
            <w:r w:rsidRPr="00D67BF8">
              <w:t>N/A</w:t>
            </w:r>
          </w:p>
        </w:tc>
      </w:tr>
      <w:tr w:rsidR="00B05A4D" w:rsidRPr="00D67BF8" w14:paraId="148BCD8F" w14:textId="77777777" w:rsidTr="0026000E">
        <w:trPr>
          <w:cantSplit/>
          <w:tblHeader/>
        </w:trPr>
        <w:tc>
          <w:tcPr>
            <w:tcW w:w="6917" w:type="dxa"/>
          </w:tcPr>
          <w:p w14:paraId="23F063B6" w14:textId="77777777" w:rsidR="00B05A4D" w:rsidRPr="00D67BF8" w:rsidRDefault="00B05A4D" w:rsidP="00B05A4D">
            <w:pPr>
              <w:pStyle w:val="TAL"/>
              <w:rPr>
                <w:b/>
                <w:i/>
              </w:rPr>
            </w:pPr>
            <w:r w:rsidRPr="00D67BF8">
              <w:rPr>
                <w:b/>
                <w:i/>
              </w:rPr>
              <w:t>spatialAdaptation-CSI-FeedbackPUSCH-r18</w:t>
            </w:r>
          </w:p>
          <w:p w14:paraId="582E0832"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r>
              <w:rPr>
                <w:rFonts w:ascii="Arial" w:eastAsiaTheme="minorEastAsia" w:hAnsi="Arial" w:cs="Arial"/>
                <w:sz w:val="18"/>
                <w:szCs w:val="18"/>
                <w:lang w:eastAsia="zh-CN"/>
              </w:rPr>
              <w:t>resource</w:t>
            </w:r>
            <w:r w:rsidRPr="00D67BF8">
              <w:rPr>
                <w:rFonts w:ascii="Arial" w:eastAsiaTheme="minorEastAsia" w:hAnsi="Arial" w:cs="Arial"/>
                <w:sz w:val="18"/>
                <w:szCs w:val="18"/>
                <w:lang w:eastAsia="zh-CN"/>
              </w:rPr>
              <w:t xml:space="preserve"> 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B05A4D" w:rsidRPr="00D67BF8" w:rsidRDefault="00B05A4D" w:rsidP="00B05A4D">
            <w:pPr>
              <w:pStyle w:val="TAN"/>
            </w:pPr>
            <w:r w:rsidRPr="00D67BF8">
              <w:t xml:space="preserve">NOTE 1: </w:t>
            </w:r>
            <w:r w:rsidRPr="00D67BF8">
              <w:tab/>
              <w:t>SD-type1 refers to configuration contains one port subset.</w:t>
            </w:r>
          </w:p>
          <w:p w14:paraId="2692F7C7" w14:textId="0A202C3A" w:rsidR="00B05A4D" w:rsidRPr="00D67BF8" w:rsidRDefault="00B05A4D" w:rsidP="00B05A4D">
            <w:pPr>
              <w:pStyle w:val="B1"/>
              <w:spacing w:after="0"/>
              <w:rPr>
                <w:rFonts w:ascii="Arial" w:hAnsi="Arial" w:cs="Arial"/>
                <w:sz w:val="18"/>
                <w:szCs w:val="18"/>
              </w:rPr>
            </w:pPr>
            <w:r w:rsidRPr="00D67BF8">
              <w:t xml:space="preserve">NOTE 2: </w:t>
            </w:r>
            <w:r w:rsidRPr="00D67BF8">
              <w:tab/>
              <w:t>SD-type2 refers to configuration contains list of CSI-RS resource IDs.</w:t>
            </w: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B05A4D" w:rsidRPr="00D67BF8" w:rsidRDefault="00B05A4D" w:rsidP="00B05A4D">
            <w:pPr>
              <w:pStyle w:val="TAL"/>
              <w:rPr>
                <w:b/>
                <w:i/>
              </w:rPr>
            </w:pPr>
            <w:r w:rsidRPr="00D67BF8">
              <w:t>FFS on prerequisite.</w:t>
            </w:r>
          </w:p>
        </w:tc>
        <w:tc>
          <w:tcPr>
            <w:tcW w:w="709" w:type="dxa"/>
          </w:tcPr>
          <w:p w14:paraId="35B1EB09" w14:textId="33B4767B" w:rsidR="00B05A4D" w:rsidRPr="00D67BF8" w:rsidRDefault="00B05A4D" w:rsidP="00B05A4D">
            <w:pPr>
              <w:pStyle w:val="TAL"/>
              <w:jc w:val="center"/>
            </w:pPr>
            <w:r w:rsidRPr="00D67BF8">
              <w:t>Band</w:t>
            </w:r>
          </w:p>
        </w:tc>
        <w:tc>
          <w:tcPr>
            <w:tcW w:w="567" w:type="dxa"/>
          </w:tcPr>
          <w:p w14:paraId="0592774A" w14:textId="2D322B2B" w:rsidR="00B05A4D" w:rsidRPr="00D67BF8" w:rsidRDefault="00B05A4D" w:rsidP="00B05A4D">
            <w:pPr>
              <w:pStyle w:val="TAL"/>
              <w:jc w:val="center"/>
            </w:pPr>
            <w:r w:rsidRPr="00D67BF8">
              <w:t>No</w:t>
            </w:r>
          </w:p>
        </w:tc>
        <w:tc>
          <w:tcPr>
            <w:tcW w:w="709" w:type="dxa"/>
          </w:tcPr>
          <w:p w14:paraId="5EF6FC24" w14:textId="78AEEC55" w:rsidR="00B05A4D" w:rsidRPr="00D67BF8" w:rsidRDefault="00B05A4D" w:rsidP="00B05A4D">
            <w:pPr>
              <w:pStyle w:val="TAL"/>
              <w:jc w:val="center"/>
            </w:pPr>
            <w:r w:rsidRPr="00D67BF8">
              <w:t>N/A</w:t>
            </w:r>
          </w:p>
        </w:tc>
        <w:tc>
          <w:tcPr>
            <w:tcW w:w="728" w:type="dxa"/>
          </w:tcPr>
          <w:p w14:paraId="4433DC00" w14:textId="69AD5F4E" w:rsidR="00B05A4D" w:rsidRPr="00D67BF8" w:rsidRDefault="00B05A4D" w:rsidP="00B05A4D">
            <w:pPr>
              <w:pStyle w:val="TAL"/>
              <w:jc w:val="center"/>
            </w:pPr>
            <w:r w:rsidRPr="00D67BF8">
              <w:t>N/A</w:t>
            </w:r>
          </w:p>
        </w:tc>
      </w:tr>
      <w:tr w:rsidR="00B05A4D" w:rsidRPr="00D67BF8" w14:paraId="2A799C99" w14:textId="77777777" w:rsidTr="0026000E">
        <w:trPr>
          <w:cantSplit/>
          <w:tblHeader/>
        </w:trPr>
        <w:tc>
          <w:tcPr>
            <w:tcW w:w="6917" w:type="dxa"/>
          </w:tcPr>
          <w:p w14:paraId="0CE5B82A" w14:textId="6A148B1B" w:rsidR="00B05A4D" w:rsidRPr="00D67BF8" w:rsidRDefault="00B05A4D" w:rsidP="00B05A4D">
            <w:pPr>
              <w:pStyle w:val="TAL"/>
              <w:rPr>
                <w:rFonts w:cs="Arial"/>
                <w:b/>
                <w:bCs/>
                <w:i/>
                <w:iCs/>
                <w:szCs w:val="18"/>
              </w:rPr>
            </w:pPr>
            <w:r w:rsidRPr="00D67BF8">
              <w:rPr>
                <w:rFonts w:cs="Arial"/>
                <w:b/>
                <w:bCs/>
                <w:i/>
                <w:iCs/>
                <w:szCs w:val="18"/>
              </w:rPr>
              <w:t>spatialRelations, spatialRelations-v1640</w:t>
            </w:r>
          </w:p>
          <w:p w14:paraId="63D6CB6B" w14:textId="77777777" w:rsidR="00B05A4D" w:rsidRPr="00D67BF8" w:rsidRDefault="00B05A4D" w:rsidP="00B05A4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B05A4D" w:rsidRPr="00D67BF8" w:rsidRDefault="00B05A4D" w:rsidP="00B05A4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B05A4D" w:rsidRPr="00D67BF8" w:rsidRDefault="00B05A4D" w:rsidP="00B05A4D">
            <w:pPr>
              <w:pStyle w:val="TAL"/>
              <w:jc w:val="center"/>
            </w:pPr>
            <w:r w:rsidRPr="00D67BF8">
              <w:t>Band</w:t>
            </w:r>
          </w:p>
        </w:tc>
        <w:tc>
          <w:tcPr>
            <w:tcW w:w="567" w:type="dxa"/>
          </w:tcPr>
          <w:p w14:paraId="782D4F13" w14:textId="77777777" w:rsidR="00B05A4D" w:rsidRPr="00D67BF8" w:rsidRDefault="00B05A4D" w:rsidP="00B05A4D">
            <w:pPr>
              <w:pStyle w:val="TAL"/>
              <w:jc w:val="center"/>
            </w:pPr>
            <w:r w:rsidRPr="00D67BF8">
              <w:t>FD</w:t>
            </w:r>
          </w:p>
        </w:tc>
        <w:tc>
          <w:tcPr>
            <w:tcW w:w="709" w:type="dxa"/>
          </w:tcPr>
          <w:p w14:paraId="7D3F82E3" w14:textId="77777777" w:rsidR="00B05A4D" w:rsidRPr="00D67BF8" w:rsidRDefault="00B05A4D" w:rsidP="00B05A4D">
            <w:pPr>
              <w:pStyle w:val="TAL"/>
              <w:jc w:val="center"/>
            </w:pPr>
            <w:r w:rsidRPr="00D67BF8">
              <w:t>N/A</w:t>
            </w:r>
          </w:p>
        </w:tc>
        <w:tc>
          <w:tcPr>
            <w:tcW w:w="728" w:type="dxa"/>
          </w:tcPr>
          <w:p w14:paraId="088D2964" w14:textId="77777777" w:rsidR="00B05A4D" w:rsidRPr="00D67BF8" w:rsidRDefault="00B05A4D" w:rsidP="00B05A4D">
            <w:pPr>
              <w:pStyle w:val="TAL"/>
              <w:jc w:val="center"/>
            </w:pPr>
            <w:r w:rsidRPr="00D67BF8">
              <w:t>FD</w:t>
            </w:r>
          </w:p>
        </w:tc>
      </w:tr>
      <w:tr w:rsidR="00B05A4D" w:rsidRPr="00D67BF8" w14:paraId="7AD27438" w14:textId="77777777" w:rsidTr="0026000E">
        <w:trPr>
          <w:cantSplit/>
          <w:tblHeader/>
        </w:trPr>
        <w:tc>
          <w:tcPr>
            <w:tcW w:w="6917" w:type="dxa"/>
          </w:tcPr>
          <w:p w14:paraId="16796710" w14:textId="77777777" w:rsidR="00B05A4D" w:rsidRPr="00D67BF8" w:rsidRDefault="00B05A4D" w:rsidP="00B05A4D">
            <w:pPr>
              <w:pStyle w:val="TAL"/>
              <w:rPr>
                <w:rFonts w:cs="Arial"/>
                <w:b/>
                <w:bCs/>
                <w:i/>
                <w:iCs/>
                <w:szCs w:val="18"/>
              </w:rPr>
            </w:pPr>
            <w:r w:rsidRPr="00D67BF8">
              <w:rPr>
                <w:rFonts w:cs="Arial"/>
                <w:b/>
                <w:bCs/>
                <w:i/>
                <w:iCs/>
                <w:szCs w:val="18"/>
              </w:rPr>
              <w:t>spatialRelationsSRS-Pos-r16</w:t>
            </w:r>
          </w:p>
          <w:p w14:paraId="4A737D3F" w14:textId="642FC732" w:rsidR="00B05A4D" w:rsidRPr="00D67BF8" w:rsidRDefault="00B05A4D" w:rsidP="00B05A4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B05A4D" w:rsidRPr="00D67BF8" w:rsidRDefault="00B05A4D" w:rsidP="00B05A4D">
            <w:pPr>
              <w:pStyle w:val="TAN"/>
            </w:pPr>
            <w:r w:rsidRPr="00D67BF8">
              <w:t>NOTE:</w:t>
            </w:r>
            <w:r w:rsidRPr="00D67BF8">
              <w:rPr>
                <w:rFonts w:cs="Arial"/>
                <w:szCs w:val="18"/>
              </w:rPr>
              <w:tab/>
            </w:r>
            <w:r w:rsidRPr="00D67BF8">
              <w:t>A PRS from a PRS-only TP is treated as PRS from a non-serving cell.</w:t>
            </w:r>
          </w:p>
          <w:p w14:paraId="4D6A84F4" w14:textId="5A988976" w:rsidR="00B05A4D" w:rsidRPr="00D67BF8" w:rsidRDefault="00B05A4D" w:rsidP="00B05A4D">
            <w:pPr>
              <w:pStyle w:val="TAN"/>
            </w:pPr>
          </w:p>
        </w:tc>
        <w:tc>
          <w:tcPr>
            <w:tcW w:w="709" w:type="dxa"/>
          </w:tcPr>
          <w:p w14:paraId="0A7B5EB5" w14:textId="77777777" w:rsidR="00B05A4D" w:rsidRPr="00D67BF8" w:rsidRDefault="00B05A4D" w:rsidP="00B05A4D">
            <w:pPr>
              <w:pStyle w:val="TAL"/>
              <w:jc w:val="center"/>
            </w:pPr>
            <w:r w:rsidRPr="00D67BF8">
              <w:t>Band</w:t>
            </w:r>
          </w:p>
        </w:tc>
        <w:tc>
          <w:tcPr>
            <w:tcW w:w="567" w:type="dxa"/>
          </w:tcPr>
          <w:p w14:paraId="39ED05F8" w14:textId="77777777" w:rsidR="00B05A4D" w:rsidRPr="00D67BF8" w:rsidRDefault="00B05A4D" w:rsidP="00B05A4D">
            <w:pPr>
              <w:pStyle w:val="TAL"/>
              <w:jc w:val="center"/>
            </w:pPr>
            <w:r w:rsidRPr="00D67BF8">
              <w:t>No</w:t>
            </w:r>
          </w:p>
        </w:tc>
        <w:tc>
          <w:tcPr>
            <w:tcW w:w="709" w:type="dxa"/>
          </w:tcPr>
          <w:p w14:paraId="550AC81E" w14:textId="77777777" w:rsidR="00B05A4D" w:rsidRPr="00D67BF8" w:rsidRDefault="00B05A4D" w:rsidP="00B05A4D">
            <w:pPr>
              <w:pStyle w:val="TAL"/>
              <w:jc w:val="center"/>
            </w:pPr>
            <w:r w:rsidRPr="00D67BF8">
              <w:t>N/A</w:t>
            </w:r>
          </w:p>
        </w:tc>
        <w:tc>
          <w:tcPr>
            <w:tcW w:w="728" w:type="dxa"/>
          </w:tcPr>
          <w:p w14:paraId="19AC1C9D" w14:textId="086365A5" w:rsidR="00B05A4D" w:rsidRPr="00D67BF8" w:rsidRDefault="00B05A4D" w:rsidP="00B05A4D">
            <w:pPr>
              <w:pStyle w:val="TAL"/>
              <w:jc w:val="center"/>
            </w:pPr>
            <w:r w:rsidRPr="00D67BF8">
              <w:t>FR2 only</w:t>
            </w:r>
          </w:p>
        </w:tc>
      </w:tr>
      <w:tr w:rsidR="00B05A4D" w:rsidRPr="00D67BF8" w14:paraId="6E31A2FB" w14:textId="77777777" w:rsidTr="0026000E">
        <w:trPr>
          <w:cantSplit/>
          <w:tblHeader/>
        </w:trPr>
        <w:tc>
          <w:tcPr>
            <w:tcW w:w="6917" w:type="dxa"/>
          </w:tcPr>
          <w:p w14:paraId="2CF1C102" w14:textId="77777777" w:rsidR="00B05A4D" w:rsidRPr="00D67BF8" w:rsidRDefault="00B05A4D" w:rsidP="00B05A4D">
            <w:pPr>
              <w:pStyle w:val="TAL"/>
              <w:rPr>
                <w:rFonts w:cs="Arial"/>
                <w:b/>
                <w:bCs/>
                <w:i/>
                <w:iCs/>
                <w:szCs w:val="18"/>
              </w:rPr>
            </w:pPr>
            <w:r w:rsidRPr="00D67BF8">
              <w:rPr>
                <w:rFonts w:cs="Arial"/>
                <w:b/>
                <w:bCs/>
                <w:i/>
                <w:iCs/>
                <w:szCs w:val="18"/>
              </w:rPr>
              <w:t>spatialRelationsSRS-PosRRC-Inactive-r17</w:t>
            </w:r>
          </w:p>
          <w:p w14:paraId="51862A3D" w14:textId="6880C725" w:rsidR="00B05A4D" w:rsidRPr="00D67BF8" w:rsidRDefault="00B05A4D" w:rsidP="00B05A4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B05A4D" w:rsidRPr="00D67BF8" w:rsidRDefault="00B05A4D" w:rsidP="00B05A4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B05A4D" w:rsidRPr="00D67BF8" w:rsidRDefault="00B05A4D" w:rsidP="00B05A4D">
            <w:pPr>
              <w:pStyle w:val="TAL"/>
              <w:jc w:val="center"/>
            </w:pPr>
            <w:r w:rsidRPr="00D67BF8">
              <w:t>Band</w:t>
            </w:r>
          </w:p>
        </w:tc>
        <w:tc>
          <w:tcPr>
            <w:tcW w:w="567" w:type="dxa"/>
          </w:tcPr>
          <w:p w14:paraId="3EC8D958" w14:textId="40334928" w:rsidR="00B05A4D" w:rsidRPr="00D67BF8" w:rsidRDefault="00B05A4D" w:rsidP="00B05A4D">
            <w:pPr>
              <w:pStyle w:val="TAL"/>
              <w:jc w:val="center"/>
            </w:pPr>
            <w:r w:rsidRPr="00D67BF8">
              <w:t>No</w:t>
            </w:r>
          </w:p>
        </w:tc>
        <w:tc>
          <w:tcPr>
            <w:tcW w:w="709" w:type="dxa"/>
          </w:tcPr>
          <w:p w14:paraId="3A46E960" w14:textId="0A8A6325" w:rsidR="00B05A4D" w:rsidRPr="00D67BF8" w:rsidRDefault="00B05A4D" w:rsidP="00B05A4D">
            <w:pPr>
              <w:pStyle w:val="TAL"/>
              <w:jc w:val="center"/>
            </w:pPr>
            <w:r w:rsidRPr="00D67BF8">
              <w:t>N/A</w:t>
            </w:r>
          </w:p>
        </w:tc>
        <w:tc>
          <w:tcPr>
            <w:tcW w:w="728" w:type="dxa"/>
          </w:tcPr>
          <w:p w14:paraId="4D73CAA3" w14:textId="489852F3" w:rsidR="00B05A4D" w:rsidRPr="00D67BF8" w:rsidRDefault="00B05A4D" w:rsidP="00B05A4D">
            <w:pPr>
              <w:pStyle w:val="TAL"/>
              <w:jc w:val="center"/>
            </w:pPr>
            <w:r w:rsidRPr="00D67BF8">
              <w:t>FR2 only</w:t>
            </w:r>
          </w:p>
        </w:tc>
      </w:tr>
      <w:tr w:rsidR="00B05A4D" w:rsidRPr="00D67BF8" w14:paraId="11DD0A90" w14:textId="77777777" w:rsidTr="0026000E">
        <w:trPr>
          <w:cantSplit/>
          <w:tblHeader/>
        </w:trPr>
        <w:tc>
          <w:tcPr>
            <w:tcW w:w="6917" w:type="dxa"/>
          </w:tcPr>
          <w:p w14:paraId="76C18998" w14:textId="77777777" w:rsidR="00B05A4D" w:rsidRPr="00D67BF8" w:rsidRDefault="00B05A4D" w:rsidP="00B05A4D">
            <w:pPr>
              <w:pStyle w:val="TAL"/>
              <w:rPr>
                <w:b/>
                <w:bCs/>
                <w:i/>
                <w:iCs/>
              </w:rPr>
            </w:pPr>
            <w:r w:rsidRPr="00D67BF8">
              <w:rPr>
                <w:b/>
                <w:bCs/>
                <w:i/>
                <w:iCs/>
              </w:rPr>
              <w:t>sp-BeamReportPUCCH</w:t>
            </w:r>
          </w:p>
          <w:p w14:paraId="79C872CB" w14:textId="752A467C" w:rsidR="00B05A4D" w:rsidRPr="00D67BF8" w:rsidRDefault="00B05A4D" w:rsidP="00B05A4D">
            <w:pPr>
              <w:pStyle w:val="TAL"/>
            </w:pPr>
            <w:r w:rsidRPr="00D67BF8">
              <w:rPr>
                <w:bCs/>
                <w:iCs/>
              </w:rPr>
              <w:t>Indicates support of semi-persistent 'CRI/RSRP' or 'SSBRI/RSRP' reporting using PUCCH formats 2, 3 and 4 in one slot.</w:t>
            </w:r>
          </w:p>
        </w:tc>
        <w:tc>
          <w:tcPr>
            <w:tcW w:w="709" w:type="dxa"/>
          </w:tcPr>
          <w:p w14:paraId="19E8C937" w14:textId="77777777" w:rsidR="00B05A4D" w:rsidRPr="00D67BF8" w:rsidRDefault="00B05A4D" w:rsidP="00B05A4D">
            <w:pPr>
              <w:pStyle w:val="TAL"/>
              <w:jc w:val="center"/>
            </w:pPr>
            <w:r w:rsidRPr="00D67BF8">
              <w:rPr>
                <w:bCs/>
                <w:iCs/>
              </w:rPr>
              <w:t>Band</w:t>
            </w:r>
          </w:p>
        </w:tc>
        <w:tc>
          <w:tcPr>
            <w:tcW w:w="567" w:type="dxa"/>
          </w:tcPr>
          <w:p w14:paraId="127BF303" w14:textId="77777777" w:rsidR="00B05A4D" w:rsidRPr="00D67BF8" w:rsidRDefault="00B05A4D" w:rsidP="00B05A4D">
            <w:pPr>
              <w:pStyle w:val="TAL"/>
              <w:jc w:val="center"/>
            </w:pPr>
            <w:r w:rsidRPr="00D67BF8">
              <w:rPr>
                <w:bCs/>
                <w:iCs/>
              </w:rPr>
              <w:t>No</w:t>
            </w:r>
          </w:p>
        </w:tc>
        <w:tc>
          <w:tcPr>
            <w:tcW w:w="709" w:type="dxa"/>
          </w:tcPr>
          <w:p w14:paraId="38267E20" w14:textId="77777777" w:rsidR="00B05A4D" w:rsidRPr="00D67BF8" w:rsidRDefault="00B05A4D" w:rsidP="00B05A4D">
            <w:pPr>
              <w:pStyle w:val="TAL"/>
              <w:jc w:val="center"/>
            </w:pPr>
            <w:r w:rsidRPr="00D67BF8">
              <w:rPr>
                <w:bCs/>
                <w:iCs/>
              </w:rPr>
              <w:t>N/A</w:t>
            </w:r>
          </w:p>
        </w:tc>
        <w:tc>
          <w:tcPr>
            <w:tcW w:w="728" w:type="dxa"/>
          </w:tcPr>
          <w:p w14:paraId="37C168C4" w14:textId="77777777" w:rsidR="00B05A4D" w:rsidRPr="00D67BF8" w:rsidRDefault="00B05A4D" w:rsidP="00B05A4D">
            <w:pPr>
              <w:pStyle w:val="TAL"/>
              <w:jc w:val="center"/>
            </w:pPr>
            <w:r w:rsidRPr="00D67BF8">
              <w:rPr>
                <w:bCs/>
                <w:iCs/>
              </w:rPr>
              <w:t>N/A</w:t>
            </w:r>
          </w:p>
        </w:tc>
      </w:tr>
      <w:tr w:rsidR="00B05A4D" w:rsidRPr="00D67BF8" w14:paraId="09AA718C" w14:textId="77777777" w:rsidTr="0026000E">
        <w:trPr>
          <w:cantSplit/>
          <w:tblHeader/>
        </w:trPr>
        <w:tc>
          <w:tcPr>
            <w:tcW w:w="6917" w:type="dxa"/>
          </w:tcPr>
          <w:p w14:paraId="67EAE43E" w14:textId="77777777" w:rsidR="00B05A4D" w:rsidRPr="00D67BF8" w:rsidRDefault="00B05A4D" w:rsidP="00B05A4D">
            <w:pPr>
              <w:pStyle w:val="TAL"/>
              <w:rPr>
                <w:b/>
                <w:bCs/>
                <w:i/>
                <w:iCs/>
              </w:rPr>
            </w:pPr>
            <w:r w:rsidRPr="00D67BF8">
              <w:rPr>
                <w:b/>
                <w:bCs/>
                <w:i/>
                <w:iCs/>
              </w:rPr>
              <w:t>sp-BeamReportPUSCH</w:t>
            </w:r>
          </w:p>
          <w:p w14:paraId="394305A0" w14:textId="77777777" w:rsidR="00B05A4D" w:rsidRPr="00D67BF8" w:rsidRDefault="00B05A4D" w:rsidP="00B05A4D">
            <w:pPr>
              <w:pStyle w:val="TAL"/>
            </w:pPr>
            <w:r w:rsidRPr="00D67BF8">
              <w:rPr>
                <w:bCs/>
                <w:iCs/>
              </w:rPr>
              <w:t>Indicates support of semi-persistent 'CRI/RSRP' or 'SSBRI/RSRP' reporting on PUSCH.</w:t>
            </w:r>
          </w:p>
        </w:tc>
        <w:tc>
          <w:tcPr>
            <w:tcW w:w="709" w:type="dxa"/>
          </w:tcPr>
          <w:p w14:paraId="5B3BA291" w14:textId="77777777" w:rsidR="00B05A4D" w:rsidRPr="00D67BF8" w:rsidRDefault="00B05A4D" w:rsidP="00B05A4D">
            <w:pPr>
              <w:pStyle w:val="TAL"/>
              <w:jc w:val="center"/>
            </w:pPr>
            <w:r w:rsidRPr="00D67BF8">
              <w:rPr>
                <w:bCs/>
                <w:iCs/>
              </w:rPr>
              <w:t>Band</w:t>
            </w:r>
          </w:p>
        </w:tc>
        <w:tc>
          <w:tcPr>
            <w:tcW w:w="567" w:type="dxa"/>
          </w:tcPr>
          <w:p w14:paraId="19D86D8B" w14:textId="77777777" w:rsidR="00B05A4D" w:rsidRPr="00D67BF8" w:rsidRDefault="00B05A4D" w:rsidP="00B05A4D">
            <w:pPr>
              <w:pStyle w:val="TAL"/>
              <w:jc w:val="center"/>
            </w:pPr>
            <w:r w:rsidRPr="00D67BF8">
              <w:rPr>
                <w:bCs/>
                <w:iCs/>
              </w:rPr>
              <w:t>No</w:t>
            </w:r>
          </w:p>
        </w:tc>
        <w:tc>
          <w:tcPr>
            <w:tcW w:w="709" w:type="dxa"/>
          </w:tcPr>
          <w:p w14:paraId="1EEF314F" w14:textId="77777777" w:rsidR="00B05A4D" w:rsidRPr="00D67BF8" w:rsidRDefault="00B05A4D" w:rsidP="00B05A4D">
            <w:pPr>
              <w:pStyle w:val="TAL"/>
              <w:jc w:val="center"/>
            </w:pPr>
            <w:r w:rsidRPr="00D67BF8">
              <w:rPr>
                <w:bCs/>
                <w:iCs/>
              </w:rPr>
              <w:t>N/A</w:t>
            </w:r>
          </w:p>
        </w:tc>
        <w:tc>
          <w:tcPr>
            <w:tcW w:w="728" w:type="dxa"/>
          </w:tcPr>
          <w:p w14:paraId="594365EF" w14:textId="77777777" w:rsidR="00B05A4D" w:rsidRPr="00D67BF8" w:rsidRDefault="00B05A4D" w:rsidP="00B05A4D">
            <w:pPr>
              <w:pStyle w:val="TAL"/>
              <w:jc w:val="center"/>
            </w:pPr>
            <w:r w:rsidRPr="00D67BF8">
              <w:rPr>
                <w:bCs/>
                <w:iCs/>
              </w:rPr>
              <w:t>N/A</w:t>
            </w:r>
          </w:p>
        </w:tc>
      </w:tr>
      <w:tr w:rsidR="00B05A4D" w:rsidRPr="00D67BF8" w14:paraId="0C638D3B" w14:textId="77777777" w:rsidTr="0026000E">
        <w:trPr>
          <w:cantSplit/>
          <w:tblHeader/>
        </w:trPr>
        <w:tc>
          <w:tcPr>
            <w:tcW w:w="6917" w:type="dxa"/>
          </w:tcPr>
          <w:p w14:paraId="53F1B4A5" w14:textId="77777777" w:rsidR="00B05A4D" w:rsidRPr="00D67BF8" w:rsidRDefault="00B05A4D" w:rsidP="00B05A4D">
            <w:pPr>
              <w:pStyle w:val="TAL"/>
              <w:rPr>
                <w:b/>
                <w:bCs/>
                <w:i/>
                <w:iCs/>
              </w:rPr>
            </w:pPr>
            <w:r w:rsidRPr="00D67BF8">
              <w:rPr>
                <w:b/>
                <w:bCs/>
                <w:i/>
                <w:iCs/>
              </w:rPr>
              <w:t>spCell-TAG-Ind-r18</w:t>
            </w:r>
          </w:p>
          <w:p w14:paraId="134CBCCC" w14:textId="77777777" w:rsidR="00B05A4D" w:rsidRPr="00D67BF8" w:rsidRDefault="00B05A4D" w:rsidP="00B05A4D">
            <w:pPr>
              <w:pStyle w:val="TAL"/>
            </w:pPr>
            <w:r w:rsidRPr="00D67BF8">
              <w:t>Indicates whether the UE supports indicating one of two TAG IDs configured in the SpCell via absolute TA command MAC CE.</w:t>
            </w:r>
          </w:p>
          <w:p w14:paraId="2E657625" w14:textId="01F39808" w:rsidR="00B05A4D" w:rsidRPr="00D67BF8" w:rsidRDefault="00B05A4D" w:rsidP="00B05A4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B05A4D" w:rsidRPr="00D67BF8" w:rsidRDefault="00B05A4D" w:rsidP="00B05A4D">
            <w:pPr>
              <w:pStyle w:val="TAL"/>
              <w:jc w:val="center"/>
              <w:rPr>
                <w:bCs/>
                <w:iCs/>
              </w:rPr>
            </w:pPr>
            <w:r w:rsidRPr="00D67BF8">
              <w:rPr>
                <w:bCs/>
                <w:iCs/>
              </w:rPr>
              <w:t>Band</w:t>
            </w:r>
          </w:p>
        </w:tc>
        <w:tc>
          <w:tcPr>
            <w:tcW w:w="567" w:type="dxa"/>
          </w:tcPr>
          <w:p w14:paraId="09AEC84D" w14:textId="20266AD0" w:rsidR="00B05A4D" w:rsidRPr="00D67BF8" w:rsidRDefault="00B05A4D" w:rsidP="00B05A4D">
            <w:pPr>
              <w:pStyle w:val="TAL"/>
              <w:jc w:val="center"/>
              <w:rPr>
                <w:bCs/>
                <w:iCs/>
              </w:rPr>
            </w:pPr>
            <w:r w:rsidRPr="00D67BF8">
              <w:rPr>
                <w:bCs/>
                <w:iCs/>
              </w:rPr>
              <w:t>No</w:t>
            </w:r>
          </w:p>
        </w:tc>
        <w:tc>
          <w:tcPr>
            <w:tcW w:w="709" w:type="dxa"/>
          </w:tcPr>
          <w:p w14:paraId="1146DE8F" w14:textId="7CDC678E" w:rsidR="00B05A4D" w:rsidRPr="00D67BF8" w:rsidRDefault="00B05A4D" w:rsidP="00B05A4D">
            <w:pPr>
              <w:pStyle w:val="TAL"/>
              <w:jc w:val="center"/>
              <w:rPr>
                <w:bCs/>
                <w:iCs/>
              </w:rPr>
            </w:pPr>
            <w:r w:rsidRPr="00D67BF8">
              <w:rPr>
                <w:bCs/>
                <w:iCs/>
              </w:rPr>
              <w:t>N/A</w:t>
            </w:r>
          </w:p>
        </w:tc>
        <w:tc>
          <w:tcPr>
            <w:tcW w:w="728" w:type="dxa"/>
          </w:tcPr>
          <w:p w14:paraId="66D4CA58" w14:textId="2E7DA30E" w:rsidR="00B05A4D" w:rsidRPr="00D67BF8" w:rsidRDefault="00B05A4D" w:rsidP="00B05A4D">
            <w:pPr>
              <w:pStyle w:val="TAL"/>
              <w:jc w:val="center"/>
              <w:rPr>
                <w:bCs/>
                <w:iCs/>
              </w:rPr>
            </w:pPr>
            <w:r w:rsidRPr="00D67BF8">
              <w:rPr>
                <w:bCs/>
                <w:iCs/>
              </w:rPr>
              <w:t>N/A</w:t>
            </w:r>
          </w:p>
        </w:tc>
      </w:tr>
      <w:tr w:rsidR="00B05A4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B05A4D" w:rsidRPr="00D67BF8" w:rsidRDefault="00B05A4D" w:rsidP="00B05A4D">
            <w:pPr>
              <w:pStyle w:val="TAL"/>
              <w:rPr>
                <w:b/>
                <w:bCs/>
                <w:i/>
                <w:iCs/>
              </w:rPr>
            </w:pPr>
            <w:r w:rsidRPr="00D67BF8">
              <w:rPr>
                <w:b/>
                <w:bCs/>
                <w:i/>
                <w:iCs/>
              </w:rPr>
              <w:t>sps-MulticastDCI-Format4-2-r17</w:t>
            </w:r>
          </w:p>
          <w:p w14:paraId="19A9BD6A" w14:textId="77777777" w:rsidR="00B05A4D" w:rsidRPr="00D67BF8" w:rsidRDefault="00B05A4D" w:rsidP="00B05A4D">
            <w:pPr>
              <w:pStyle w:val="TAL"/>
            </w:pPr>
            <w:r w:rsidRPr="00D67BF8">
              <w:t>Indicates whether the UE supports transmission and retransmission scheduled by DCI format 4_2 with CRC scrambled with G-CS-RNTI for multicast SPS scheduling.</w:t>
            </w:r>
          </w:p>
          <w:p w14:paraId="1FD43FF6" w14:textId="77777777" w:rsidR="00B05A4D" w:rsidRPr="00D67BF8" w:rsidRDefault="00B05A4D" w:rsidP="00B05A4D">
            <w:pPr>
              <w:pStyle w:val="TAL"/>
            </w:pPr>
          </w:p>
          <w:p w14:paraId="2CA6798A" w14:textId="77777777" w:rsidR="00B05A4D" w:rsidRPr="00D67BF8" w:rsidRDefault="00B05A4D" w:rsidP="00B05A4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B05A4D" w:rsidRPr="00D67BF8" w:rsidRDefault="00B05A4D" w:rsidP="00B05A4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B05A4D" w:rsidRPr="00D67BF8" w:rsidRDefault="00B05A4D" w:rsidP="00B05A4D">
            <w:pPr>
              <w:pStyle w:val="TAL"/>
              <w:jc w:val="center"/>
              <w:rPr>
                <w:bCs/>
                <w:iCs/>
              </w:rPr>
            </w:pPr>
            <w:r w:rsidRPr="00D67BF8">
              <w:rPr>
                <w:bCs/>
                <w:iCs/>
              </w:rPr>
              <w:t>N/A</w:t>
            </w:r>
          </w:p>
        </w:tc>
      </w:tr>
      <w:tr w:rsidR="00B05A4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B05A4D" w:rsidRPr="00D67BF8" w:rsidRDefault="00B05A4D" w:rsidP="00B05A4D">
            <w:pPr>
              <w:pStyle w:val="TAL"/>
              <w:rPr>
                <w:b/>
                <w:bCs/>
                <w:i/>
                <w:iCs/>
              </w:rPr>
            </w:pPr>
            <w:r w:rsidRPr="00D67BF8">
              <w:rPr>
                <w:b/>
                <w:bCs/>
                <w:i/>
                <w:iCs/>
              </w:rPr>
              <w:t>sps-MulticastMultiConfig-r17</w:t>
            </w:r>
          </w:p>
          <w:p w14:paraId="2DFEAC48" w14:textId="77777777" w:rsidR="00B05A4D" w:rsidRPr="00D67BF8" w:rsidRDefault="00B05A4D" w:rsidP="00B05A4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B05A4D" w:rsidRPr="00D67BF8" w:rsidRDefault="00B05A4D" w:rsidP="00B05A4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B05A4D" w:rsidRPr="00D67BF8" w:rsidRDefault="00B05A4D" w:rsidP="00B05A4D">
            <w:pPr>
              <w:pStyle w:val="TAL"/>
            </w:pPr>
          </w:p>
          <w:p w14:paraId="005D42E7" w14:textId="77777777" w:rsidR="00B05A4D" w:rsidRPr="00D67BF8" w:rsidRDefault="00B05A4D" w:rsidP="00B05A4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B05A4D" w:rsidRPr="00D67BF8" w:rsidRDefault="00B05A4D" w:rsidP="00B05A4D">
            <w:pPr>
              <w:pStyle w:val="TAL"/>
            </w:pPr>
          </w:p>
          <w:p w14:paraId="60372B08" w14:textId="77777777" w:rsidR="00B05A4D" w:rsidRPr="00D67BF8" w:rsidRDefault="00B05A4D" w:rsidP="00B05A4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B05A4D" w:rsidRPr="00D67BF8" w:rsidRDefault="00B05A4D" w:rsidP="00B05A4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B05A4D" w:rsidRPr="00D67BF8" w:rsidRDefault="00B05A4D" w:rsidP="00B05A4D">
            <w:pPr>
              <w:pStyle w:val="TAL"/>
              <w:jc w:val="center"/>
              <w:rPr>
                <w:bCs/>
                <w:iCs/>
              </w:rPr>
            </w:pPr>
            <w:r w:rsidRPr="00D67BF8">
              <w:rPr>
                <w:bCs/>
                <w:iCs/>
              </w:rPr>
              <w:t>N/A</w:t>
            </w:r>
          </w:p>
        </w:tc>
      </w:tr>
      <w:tr w:rsidR="00B05A4D" w:rsidRPr="00D67BF8" w14:paraId="7D167447" w14:textId="77777777" w:rsidTr="00963B9B">
        <w:trPr>
          <w:cantSplit/>
          <w:tblHeader/>
        </w:trPr>
        <w:tc>
          <w:tcPr>
            <w:tcW w:w="6917" w:type="dxa"/>
          </w:tcPr>
          <w:p w14:paraId="6AD2B4AA" w14:textId="77777777" w:rsidR="00B05A4D" w:rsidRPr="00D67BF8" w:rsidRDefault="00B05A4D" w:rsidP="00B05A4D">
            <w:pPr>
              <w:pStyle w:val="TAL"/>
              <w:rPr>
                <w:b/>
                <w:i/>
              </w:rPr>
            </w:pPr>
            <w:r w:rsidRPr="00D67BF8">
              <w:rPr>
                <w:b/>
                <w:i/>
              </w:rPr>
              <w:t>sps-r16</w:t>
            </w:r>
          </w:p>
          <w:p w14:paraId="3069CF6D" w14:textId="77777777" w:rsidR="00B05A4D" w:rsidRPr="00D67BF8" w:rsidRDefault="00B05A4D" w:rsidP="00B05A4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B05A4D" w:rsidRPr="00D67BF8" w:rsidRDefault="00B05A4D" w:rsidP="00B05A4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B05A4D" w:rsidRPr="00D67BF8" w:rsidRDefault="00B05A4D" w:rsidP="00B05A4D">
            <w:pPr>
              <w:pStyle w:val="TAL"/>
              <w:rPr>
                <w:rFonts w:cs="Arial"/>
                <w:szCs w:val="18"/>
              </w:rPr>
            </w:pPr>
          </w:p>
          <w:p w14:paraId="5BCD99DB" w14:textId="1078EFB1" w:rsidR="00B05A4D" w:rsidRPr="00D67BF8" w:rsidRDefault="00B05A4D" w:rsidP="00B05A4D">
            <w:pPr>
              <w:pStyle w:val="TAL"/>
              <w:rPr>
                <w:rFonts w:cs="Arial"/>
                <w:szCs w:val="18"/>
              </w:rPr>
            </w:pPr>
            <w:r w:rsidRPr="00D67BF8">
              <w:rPr>
                <w:rFonts w:cs="Arial"/>
                <w:szCs w:val="18"/>
              </w:rPr>
              <w:t>NOTE:</w:t>
            </w:r>
          </w:p>
          <w:p w14:paraId="4BF90490" w14:textId="1CE839BF"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B05A4D" w:rsidRPr="00D67BF8" w:rsidRDefault="00B05A4D" w:rsidP="00B05A4D">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B05A4D" w:rsidRPr="00D67BF8" w:rsidRDefault="00B05A4D" w:rsidP="00B05A4D">
            <w:pPr>
              <w:pStyle w:val="TAL"/>
              <w:jc w:val="center"/>
            </w:pPr>
            <w:r w:rsidRPr="00D67BF8">
              <w:t>Band</w:t>
            </w:r>
          </w:p>
        </w:tc>
        <w:tc>
          <w:tcPr>
            <w:tcW w:w="567" w:type="dxa"/>
          </w:tcPr>
          <w:p w14:paraId="6AB53D44" w14:textId="77777777" w:rsidR="00B05A4D" w:rsidRPr="00D67BF8" w:rsidRDefault="00B05A4D" w:rsidP="00B05A4D">
            <w:pPr>
              <w:pStyle w:val="TAL"/>
              <w:jc w:val="center"/>
            </w:pPr>
            <w:r w:rsidRPr="00D67BF8">
              <w:t>No</w:t>
            </w:r>
          </w:p>
        </w:tc>
        <w:tc>
          <w:tcPr>
            <w:tcW w:w="709" w:type="dxa"/>
          </w:tcPr>
          <w:p w14:paraId="45FC3A36" w14:textId="77777777" w:rsidR="00B05A4D" w:rsidRPr="00D67BF8" w:rsidRDefault="00B05A4D" w:rsidP="00B05A4D">
            <w:pPr>
              <w:pStyle w:val="TAL"/>
              <w:jc w:val="center"/>
              <w:rPr>
                <w:bCs/>
                <w:iCs/>
              </w:rPr>
            </w:pPr>
            <w:r w:rsidRPr="00D67BF8">
              <w:rPr>
                <w:bCs/>
                <w:iCs/>
              </w:rPr>
              <w:t>N/A</w:t>
            </w:r>
          </w:p>
        </w:tc>
        <w:tc>
          <w:tcPr>
            <w:tcW w:w="728" w:type="dxa"/>
          </w:tcPr>
          <w:p w14:paraId="785201A8" w14:textId="77777777" w:rsidR="00B05A4D" w:rsidRPr="00D67BF8" w:rsidRDefault="00B05A4D" w:rsidP="00B05A4D">
            <w:pPr>
              <w:pStyle w:val="TAL"/>
              <w:jc w:val="center"/>
              <w:rPr>
                <w:bCs/>
                <w:iCs/>
              </w:rPr>
            </w:pPr>
            <w:r w:rsidRPr="00D67BF8">
              <w:rPr>
                <w:bCs/>
                <w:iCs/>
              </w:rPr>
              <w:t>N/A</w:t>
            </w:r>
          </w:p>
        </w:tc>
      </w:tr>
      <w:tr w:rsidR="00B05A4D" w:rsidRPr="00D67BF8" w14:paraId="05BEAE8E" w14:textId="77777777" w:rsidTr="0026000E">
        <w:trPr>
          <w:cantSplit/>
          <w:tblHeader/>
        </w:trPr>
        <w:tc>
          <w:tcPr>
            <w:tcW w:w="6917" w:type="dxa"/>
          </w:tcPr>
          <w:p w14:paraId="6177B782" w14:textId="77777777" w:rsidR="00B05A4D" w:rsidRPr="00D67BF8" w:rsidRDefault="00B05A4D" w:rsidP="00B05A4D">
            <w:pPr>
              <w:pStyle w:val="TAL"/>
              <w:rPr>
                <w:b/>
                <w:i/>
              </w:rPr>
            </w:pPr>
            <w:r w:rsidRPr="00D67BF8">
              <w:rPr>
                <w:b/>
                <w:i/>
              </w:rPr>
              <w:t>srs-AssocCSI-RS</w:t>
            </w:r>
          </w:p>
          <w:p w14:paraId="48C7EFD6" w14:textId="77777777" w:rsidR="00B05A4D" w:rsidRPr="00D67BF8" w:rsidRDefault="00B05A4D" w:rsidP="00B05A4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B05A4D" w:rsidRPr="00D67BF8" w:rsidRDefault="00B05A4D" w:rsidP="00B05A4D">
            <w:pPr>
              <w:pStyle w:val="TAL"/>
            </w:pPr>
            <w:r w:rsidRPr="00D67BF8">
              <w:rPr>
                <w:rFonts w:cs="Arial"/>
                <w:szCs w:val="18"/>
              </w:rPr>
              <w:t xml:space="preserve">This capability signalling </w:t>
            </w:r>
            <w:r w:rsidRPr="00D67BF8">
              <w:t>includes list of the following parameters:</w:t>
            </w:r>
          </w:p>
          <w:p w14:paraId="35A1D8DD"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B05A4D" w:rsidRPr="00D67BF8" w:rsidRDefault="00B05A4D" w:rsidP="00B05A4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B05A4D" w:rsidRPr="00D67BF8" w:rsidRDefault="00B05A4D" w:rsidP="00B05A4D">
            <w:pPr>
              <w:pStyle w:val="TAL"/>
              <w:jc w:val="center"/>
              <w:rPr>
                <w:bCs/>
                <w:iCs/>
              </w:rPr>
            </w:pPr>
            <w:r w:rsidRPr="00D67BF8">
              <w:rPr>
                <w:bCs/>
                <w:iCs/>
              </w:rPr>
              <w:t>Band</w:t>
            </w:r>
          </w:p>
        </w:tc>
        <w:tc>
          <w:tcPr>
            <w:tcW w:w="567" w:type="dxa"/>
          </w:tcPr>
          <w:p w14:paraId="1F976B66" w14:textId="77777777" w:rsidR="00B05A4D" w:rsidRPr="00D67BF8" w:rsidRDefault="00B05A4D" w:rsidP="00B05A4D">
            <w:pPr>
              <w:pStyle w:val="TAL"/>
              <w:jc w:val="center"/>
              <w:rPr>
                <w:bCs/>
                <w:iCs/>
              </w:rPr>
            </w:pPr>
            <w:r w:rsidRPr="00D67BF8">
              <w:rPr>
                <w:bCs/>
                <w:iCs/>
              </w:rPr>
              <w:t>No</w:t>
            </w:r>
          </w:p>
        </w:tc>
        <w:tc>
          <w:tcPr>
            <w:tcW w:w="709" w:type="dxa"/>
          </w:tcPr>
          <w:p w14:paraId="0EFFE533" w14:textId="77777777" w:rsidR="00B05A4D" w:rsidRPr="00D67BF8" w:rsidRDefault="00B05A4D" w:rsidP="00B05A4D">
            <w:pPr>
              <w:pStyle w:val="TAL"/>
              <w:jc w:val="center"/>
              <w:rPr>
                <w:bCs/>
                <w:iCs/>
              </w:rPr>
            </w:pPr>
            <w:r w:rsidRPr="00D67BF8">
              <w:rPr>
                <w:bCs/>
                <w:iCs/>
              </w:rPr>
              <w:t>N/A</w:t>
            </w:r>
          </w:p>
        </w:tc>
        <w:tc>
          <w:tcPr>
            <w:tcW w:w="728" w:type="dxa"/>
          </w:tcPr>
          <w:p w14:paraId="0A089166" w14:textId="77777777" w:rsidR="00B05A4D" w:rsidRPr="00D67BF8" w:rsidRDefault="00B05A4D" w:rsidP="00B05A4D">
            <w:pPr>
              <w:pStyle w:val="TAL"/>
              <w:jc w:val="center"/>
            </w:pPr>
            <w:r w:rsidRPr="00D67BF8">
              <w:rPr>
                <w:bCs/>
                <w:iCs/>
              </w:rPr>
              <w:t>N/A</w:t>
            </w:r>
          </w:p>
        </w:tc>
      </w:tr>
      <w:tr w:rsidR="00B05A4D" w:rsidRPr="00D67BF8" w14:paraId="19AA8EB5" w14:textId="77777777" w:rsidTr="0026000E">
        <w:trPr>
          <w:cantSplit/>
          <w:tblHeader/>
        </w:trPr>
        <w:tc>
          <w:tcPr>
            <w:tcW w:w="6917" w:type="dxa"/>
          </w:tcPr>
          <w:p w14:paraId="7D92F955" w14:textId="77777777" w:rsidR="00B05A4D" w:rsidRPr="00D67BF8" w:rsidRDefault="00B05A4D" w:rsidP="00B05A4D">
            <w:pPr>
              <w:pStyle w:val="TAL"/>
              <w:rPr>
                <w:b/>
                <w:i/>
              </w:rPr>
            </w:pPr>
            <w:r w:rsidRPr="00D67BF8">
              <w:rPr>
                <w:b/>
                <w:i/>
              </w:rPr>
              <w:t>srs-combEight-r17</w:t>
            </w:r>
          </w:p>
          <w:p w14:paraId="52502C43" w14:textId="1A2C7747" w:rsidR="00B05A4D" w:rsidRPr="00D67BF8" w:rsidRDefault="00B05A4D" w:rsidP="00B05A4D">
            <w:pPr>
              <w:pStyle w:val="TAL"/>
            </w:pPr>
            <w:r w:rsidRPr="00D67BF8">
              <w:t>Indicates whether the UE supports comb-8 for SRS other than for positioning.</w:t>
            </w:r>
          </w:p>
        </w:tc>
        <w:tc>
          <w:tcPr>
            <w:tcW w:w="709" w:type="dxa"/>
          </w:tcPr>
          <w:p w14:paraId="68BED850" w14:textId="28083210" w:rsidR="00B05A4D" w:rsidRPr="00D67BF8" w:rsidRDefault="00B05A4D" w:rsidP="00B05A4D">
            <w:pPr>
              <w:pStyle w:val="TAL"/>
              <w:jc w:val="center"/>
              <w:rPr>
                <w:bCs/>
                <w:iCs/>
              </w:rPr>
            </w:pPr>
            <w:r w:rsidRPr="00D67BF8">
              <w:rPr>
                <w:bCs/>
                <w:iCs/>
              </w:rPr>
              <w:t>Band</w:t>
            </w:r>
          </w:p>
        </w:tc>
        <w:tc>
          <w:tcPr>
            <w:tcW w:w="567" w:type="dxa"/>
          </w:tcPr>
          <w:p w14:paraId="7C7D5AF6" w14:textId="5D755917" w:rsidR="00B05A4D" w:rsidRPr="00D67BF8" w:rsidRDefault="00B05A4D" w:rsidP="00B05A4D">
            <w:pPr>
              <w:pStyle w:val="TAL"/>
              <w:jc w:val="center"/>
              <w:rPr>
                <w:bCs/>
                <w:iCs/>
              </w:rPr>
            </w:pPr>
            <w:r w:rsidRPr="00D67BF8">
              <w:rPr>
                <w:bCs/>
                <w:iCs/>
              </w:rPr>
              <w:t>No</w:t>
            </w:r>
          </w:p>
        </w:tc>
        <w:tc>
          <w:tcPr>
            <w:tcW w:w="709" w:type="dxa"/>
          </w:tcPr>
          <w:p w14:paraId="701790C4" w14:textId="79E7B9EB" w:rsidR="00B05A4D" w:rsidRPr="00D67BF8" w:rsidRDefault="00B05A4D" w:rsidP="00B05A4D">
            <w:pPr>
              <w:pStyle w:val="TAL"/>
              <w:jc w:val="center"/>
              <w:rPr>
                <w:bCs/>
                <w:iCs/>
              </w:rPr>
            </w:pPr>
            <w:r w:rsidRPr="00D67BF8">
              <w:rPr>
                <w:bCs/>
                <w:iCs/>
              </w:rPr>
              <w:t>N/A</w:t>
            </w:r>
          </w:p>
        </w:tc>
        <w:tc>
          <w:tcPr>
            <w:tcW w:w="728" w:type="dxa"/>
          </w:tcPr>
          <w:p w14:paraId="5319A3B7" w14:textId="49D46228" w:rsidR="00B05A4D" w:rsidRPr="00D67BF8" w:rsidRDefault="00B05A4D" w:rsidP="00B05A4D">
            <w:pPr>
              <w:pStyle w:val="TAL"/>
              <w:jc w:val="center"/>
              <w:rPr>
                <w:bCs/>
                <w:iCs/>
              </w:rPr>
            </w:pPr>
            <w:r w:rsidRPr="00D67BF8">
              <w:rPr>
                <w:bCs/>
                <w:iCs/>
              </w:rPr>
              <w:t>N/A</w:t>
            </w:r>
          </w:p>
        </w:tc>
      </w:tr>
      <w:tr w:rsidR="00B05A4D" w:rsidRPr="00D67BF8" w14:paraId="32C8780C" w14:textId="77777777" w:rsidTr="0026000E">
        <w:trPr>
          <w:cantSplit/>
          <w:tblHeader/>
        </w:trPr>
        <w:tc>
          <w:tcPr>
            <w:tcW w:w="6917" w:type="dxa"/>
          </w:tcPr>
          <w:p w14:paraId="1406CD30" w14:textId="77777777" w:rsidR="00B05A4D" w:rsidRPr="00D67BF8" w:rsidRDefault="00B05A4D" w:rsidP="00B05A4D">
            <w:pPr>
              <w:pStyle w:val="TAL"/>
              <w:rPr>
                <w:b/>
                <w:i/>
              </w:rPr>
            </w:pPr>
            <w:r w:rsidRPr="00D67BF8">
              <w:rPr>
                <w:b/>
                <w:i/>
              </w:rPr>
              <w:t>srs-combOffsetCombinedGroupSequence-r18</w:t>
            </w:r>
          </w:p>
          <w:p w14:paraId="63FA79B6" w14:textId="0F4D6246" w:rsidR="00B05A4D" w:rsidRPr="00D67BF8" w:rsidRDefault="00B05A4D" w:rsidP="00B05A4D">
            <w:pPr>
              <w:pStyle w:val="TAL"/>
              <w:rPr>
                <w:bCs/>
                <w:iCs/>
              </w:rPr>
            </w:pPr>
            <w:r w:rsidRPr="00D67BF8">
              <w:rPr>
                <w:bCs/>
                <w:iCs/>
              </w:rPr>
              <w:t>Indicates whether the UE</w:t>
            </w:r>
            <w:r w:rsidRPr="00D67BF8">
              <w:t xml:space="preserve"> </w:t>
            </w:r>
            <w:r w:rsidRPr="00D67BF8">
              <w:rPr>
                <w:bCs/>
                <w:iCs/>
              </w:rPr>
              <w:t>supports SRS comb offset hopping combined with group/sequence hopping.</w:t>
            </w:r>
          </w:p>
          <w:p w14:paraId="6A7EECBD" w14:textId="70AC816F"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B05A4D" w:rsidRPr="00D67BF8" w:rsidRDefault="00B05A4D" w:rsidP="00B05A4D">
            <w:pPr>
              <w:pStyle w:val="TAL"/>
              <w:jc w:val="center"/>
              <w:rPr>
                <w:bCs/>
                <w:iCs/>
              </w:rPr>
            </w:pPr>
            <w:r w:rsidRPr="00D67BF8">
              <w:rPr>
                <w:bCs/>
                <w:iCs/>
              </w:rPr>
              <w:t>Band</w:t>
            </w:r>
          </w:p>
        </w:tc>
        <w:tc>
          <w:tcPr>
            <w:tcW w:w="567" w:type="dxa"/>
          </w:tcPr>
          <w:p w14:paraId="7FC1B727" w14:textId="0AE61C66" w:rsidR="00B05A4D" w:rsidRPr="00D67BF8" w:rsidRDefault="00B05A4D" w:rsidP="00B05A4D">
            <w:pPr>
              <w:pStyle w:val="TAL"/>
              <w:jc w:val="center"/>
              <w:rPr>
                <w:bCs/>
                <w:iCs/>
              </w:rPr>
            </w:pPr>
            <w:r w:rsidRPr="00D67BF8">
              <w:rPr>
                <w:bCs/>
                <w:iCs/>
              </w:rPr>
              <w:t>No</w:t>
            </w:r>
          </w:p>
        </w:tc>
        <w:tc>
          <w:tcPr>
            <w:tcW w:w="709" w:type="dxa"/>
          </w:tcPr>
          <w:p w14:paraId="459C5DEF" w14:textId="38DC3EA3" w:rsidR="00B05A4D" w:rsidRPr="00D67BF8" w:rsidRDefault="00B05A4D" w:rsidP="00B05A4D">
            <w:pPr>
              <w:pStyle w:val="TAL"/>
              <w:jc w:val="center"/>
              <w:rPr>
                <w:bCs/>
                <w:iCs/>
              </w:rPr>
            </w:pPr>
            <w:r w:rsidRPr="00D67BF8">
              <w:rPr>
                <w:bCs/>
                <w:iCs/>
              </w:rPr>
              <w:t>N/A</w:t>
            </w:r>
          </w:p>
        </w:tc>
        <w:tc>
          <w:tcPr>
            <w:tcW w:w="728" w:type="dxa"/>
          </w:tcPr>
          <w:p w14:paraId="1ACC82F4" w14:textId="745BB4ED" w:rsidR="00B05A4D" w:rsidRPr="00D67BF8" w:rsidRDefault="00B05A4D" w:rsidP="00B05A4D">
            <w:pPr>
              <w:pStyle w:val="TAL"/>
              <w:jc w:val="center"/>
              <w:rPr>
                <w:bCs/>
                <w:iCs/>
              </w:rPr>
            </w:pPr>
            <w:r w:rsidRPr="00D67BF8">
              <w:rPr>
                <w:bCs/>
                <w:iCs/>
              </w:rPr>
              <w:t>N/A</w:t>
            </w:r>
          </w:p>
        </w:tc>
      </w:tr>
      <w:tr w:rsidR="00B05A4D" w:rsidRPr="00D67BF8" w14:paraId="660822D4" w14:textId="77777777" w:rsidTr="0026000E">
        <w:trPr>
          <w:cantSplit/>
          <w:tblHeader/>
        </w:trPr>
        <w:tc>
          <w:tcPr>
            <w:tcW w:w="6917" w:type="dxa"/>
          </w:tcPr>
          <w:p w14:paraId="31E9912E" w14:textId="77777777" w:rsidR="00B05A4D" w:rsidRPr="00D67BF8" w:rsidRDefault="00B05A4D" w:rsidP="00B05A4D">
            <w:pPr>
              <w:pStyle w:val="TAL"/>
              <w:rPr>
                <w:rFonts w:cs="Arial"/>
                <w:b/>
                <w:bCs/>
                <w:i/>
                <w:iCs/>
                <w:szCs w:val="18"/>
              </w:rPr>
            </w:pPr>
            <w:r w:rsidRPr="00D67BF8">
              <w:rPr>
                <w:rFonts w:cs="Arial"/>
                <w:b/>
                <w:bCs/>
                <w:i/>
                <w:iCs/>
                <w:szCs w:val="18"/>
              </w:rPr>
              <w:t>srs-combOffsetHopping-r18</w:t>
            </w:r>
          </w:p>
          <w:p w14:paraId="68734F13" w14:textId="77777777" w:rsidR="00B05A4D" w:rsidRPr="00D67BF8" w:rsidRDefault="00B05A4D" w:rsidP="00B05A4D">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B05A4D" w:rsidRPr="00D67BF8" w:rsidRDefault="00B05A4D" w:rsidP="00B05A4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71077376" w14:textId="6864704D"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45E557F3" w14:textId="70352797" w:rsidR="00B05A4D" w:rsidRPr="00D67BF8" w:rsidRDefault="00B05A4D" w:rsidP="00B05A4D">
            <w:pPr>
              <w:pStyle w:val="TAL"/>
              <w:jc w:val="center"/>
              <w:rPr>
                <w:bCs/>
                <w:iCs/>
              </w:rPr>
            </w:pPr>
            <w:r w:rsidRPr="00D67BF8">
              <w:rPr>
                <w:bCs/>
                <w:iCs/>
              </w:rPr>
              <w:t>N/A</w:t>
            </w:r>
          </w:p>
        </w:tc>
        <w:tc>
          <w:tcPr>
            <w:tcW w:w="728" w:type="dxa"/>
          </w:tcPr>
          <w:p w14:paraId="0A6BD647" w14:textId="423CC218" w:rsidR="00B05A4D" w:rsidRPr="00D67BF8" w:rsidRDefault="00B05A4D" w:rsidP="00B05A4D">
            <w:pPr>
              <w:pStyle w:val="TAL"/>
              <w:jc w:val="center"/>
              <w:rPr>
                <w:bCs/>
                <w:iCs/>
              </w:rPr>
            </w:pPr>
            <w:r w:rsidRPr="00D67BF8">
              <w:rPr>
                <w:bCs/>
                <w:iCs/>
              </w:rPr>
              <w:t>N/A</w:t>
            </w:r>
          </w:p>
        </w:tc>
      </w:tr>
      <w:tr w:rsidR="00B05A4D" w:rsidRPr="00D67BF8" w14:paraId="58B52DF3" w14:textId="77777777" w:rsidTr="0026000E">
        <w:trPr>
          <w:cantSplit/>
          <w:tblHeader/>
        </w:trPr>
        <w:tc>
          <w:tcPr>
            <w:tcW w:w="6917" w:type="dxa"/>
          </w:tcPr>
          <w:p w14:paraId="7D38CD66" w14:textId="77777777" w:rsidR="00B05A4D" w:rsidRPr="00D67BF8" w:rsidRDefault="00B05A4D" w:rsidP="00B05A4D">
            <w:pPr>
              <w:pStyle w:val="TAL"/>
              <w:rPr>
                <w:rFonts w:cs="Arial"/>
                <w:b/>
                <w:bCs/>
                <w:i/>
                <w:iCs/>
                <w:szCs w:val="18"/>
              </w:rPr>
            </w:pPr>
            <w:r w:rsidRPr="00D67BF8">
              <w:rPr>
                <w:rFonts w:cs="Arial"/>
                <w:b/>
                <w:bCs/>
                <w:i/>
                <w:iCs/>
                <w:szCs w:val="18"/>
              </w:rPr>
              <w:t>srs-combOffsetHoppingWithinSubset-r18</w:t>
            </w:r>
          </w:p>
          <w:p w14:paraId="29D9941D" w14:textId="77777777" w:rsidR="00B05A4D" w:rsidRPr="00D67BF8" w:rsidRDefault="00B05A4D" w:rsidP="00B05A4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B05A4D" w:rsidRPr="00D67BF8" w:rsidRDefault="00B05A4D" w:rsidP="00B05A4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5BB856F2" w14:textId="4C1954FB"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49EC6DE3" w14:textId="02DE0D16" w:rsidR="00B05A4D" w:rsidRPr="00D67BF8" w:rsidRDefault="00B05A4D" w:rsidP="00B05A4D">
            <w:pPr>
              <w:pStyle w:val="TAL"/>
              <w:jc w:val="center"/>
              <w:rPr>
                <w:bCs/>
                <w:iCs/>
              </w:rPr>
            </w:pPr>
            <w:r w:rsidRPr="00D67BF8">
              <w:rPr>
                <w:bCs/>
                <w:iCs/>
              </w:rPr>
              <w:t>N/A</w:t>
            </w:r>
          </w:p>
        </w:tc>
        <w:tc>
          <w:tcPr>
            <w:tcW w:w="728" w:type="dxa"/>
          </w:tcPr>
          <w:p w14:paraId="0E406D7E" w14:textId="1BA8A7B0" w:rsidR="00B05A4D" w:rsidRPr="00D67BF8" w:rsidRDefault="00B05A4D" w:rsidP="00B05A4D">
            <w:pPr>
              <w:pStyle w:val="TAL"/>
              <w:jc w:val="center"/>
              <w:rPr>
                <w:bCs/>
                <w:iCs/>
              </w:rPr>
            </w:pPr>
            <w:r w:rsidRPr="00D67BF8">
              <w:rPr>
                <w:bCs/>
                <w:iCs/>
              </w:rPr>
              <w:t>N/A</w:t>
            </w:r>
          </w:p>
        </w:tc>
      </w:tr>
      <w:tr w:rsidR="00B05A4D" w:rsidRPr="00D67BF8" w14:paraId="1F5830A5" w14:textId="77777777" w:rsidTr="0026000E">
        <w:trPr>
          <w:cantSplit/>
          <w:tblHeader/>
        </w:trPr>
        <w:tc>
          <w:tcPr>
            <w:tcW w:w="6917" w:type="dxa"/>
          </w:tcPr>
          <w:p w14:paraId="3035C23D" w14:textId="77777777" w:rsidR="00B05A4D" w:rsidRPr="00D67BF8" w:rsidRDefault="00B05A4D" w:rsidP="00B05A4D">
            <w:pPr>
              <w:pStyle w:val="TAL"/>
              <w:rPr>
                <w:b/>
                <w:i/>
              </w:rPr>
            </w:pPr>
            <w:r w:rsidRPr="00D67BF8">
              <w:rPr>
                <w:b/>
                <w:i/>
              </w:rPr>
              <w:t>srs-combOffsetInTime-r18</w:t>
            </w:r>
          </w:p>
          <w:p w14:paraId="19696A97" w14:textId="77777777" w:rsidR="00B05A4D" w:rsidRPr="00D67BF8" w:rsidRDefault="00B05A4D" w:rsidP="00B05A4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B05A4D" w:rsidRPr="00D67BF8" w:rsidRDefault="00B05A4D" w:rsidP="00B05A4D">
            <w:pPr>
              <w:pStyle w:val="TAL"/>
              <w:jc w:val="center"/>
              <w:rPr>
                <w:bCs/>
                <w:iCs/>
              </w:rPr>
            </w:pPr>
            <w:r w:rsidRPr="00D67BF8">
              <w:rPr>
                <w:bCs/>
                <w:iCs/>
              </w:rPr>
              <w:t>Band</w:t>
            </w:r>
          </w:p>
        </w:tc>
        <w:tc>
          <w:tcPr>
            <w:tcW w:w="567" w:type="dxa"/>
          </w:tcPr>
          <w:p w14:paraId="5764CCF9" w14:textId="54A07F74" w:rsidR="00B05A4D" w:rsidRPr="00D67BF8" w:rsidRDefault="00B05A4D" w:rsidP="00B05A4D">
            <w:pPr>
              <w:pStyle w:val="TAL"/>
              <w:jc w:val="center"/>
              <w:rPr>
                <w:bCs/>
                <w:iCs/>
              </w:rPr>
            </w:pPr>
            <w:r w:rsidRPr="00D67BF8">
              <w:rPr>
                <w:bCs/>
                <w:iCs/>
              </w:rPr>
              <w:t>No</w:t>
            </w:r>
          </w:p>
        </w:tc>
        <w:tc>
          <w:tcPr>
            <w:tcW w:w="709" w:type="dxa"/>
          </w:tcPr>
          <w:p w14:paraId="51184A57" w14:textId="2C466F64" w:rsidR="00B05A4D" w:rsidRPr="00D67BF8" w:rsidRDefault="00B05A4D" w:rsidP="00B05A4D">
            <w:pPr>
              <w:pStyle w:val="TAL"/>
              <w:jc w:val="center"/>
              <w:rPr>
                <w:bCs/>
                <w:iCs/>
              </w:rPr>
            </w:pPr>
            <w:r w:rsidRPr="00D67BF8">
              <w:rPr>
                <w:bCs/>
                <w:iCs/>
              </w:rPr>
              <w:t>N/A</w:t>
            </w:r>
          </w:p>
        </w:tc>
        <w:tc>
          <w:tcPr>
            <w:tcW w:w="728" w:type="dxa"/>
          </w:tcPr>
          <w:p w14:paraId="2BE8DC4D" w14:textId="252C1889" w:rsidR="00B05A4D" w:rsidRPr="00D67BF8" w:rsidRDefault="00B05A4D" w:rsidP="00B05A4D">
            <w:pPr>
              <w:pStyle w:val="TAL"/>
              <w:jc w:val="center"/>
              <w:rPr>
                <w:bCs/>
                <w:iCs/>
              </w:rPr>
            </w:pPr>
            <w:r w:rsidRPr="00D67BF8">
              <w:rPr>
                <w:bCs/>
                <w:iCs/>
              </w:rPr>
              <w:t>N/A</w:t>
            </w:r>
          </w:p>
        </w:tc>
      </w:tr>
      <w:tr w:rsidR="00B05A4D" w:rsidRPr="00D67BF8" w14:paraId="7087AEA4" w14:textId="77777777" w:rsidTr="0026000E">
        <w:trPr>
          <w:cantSplit/>
          <w:tblHeader/>
        </w:trPr>
        <w:tc>
          <w:tcPr>
            <w:tcW w:w="6917" w:type="dxa"/>
          </w:tcPr>
          <w:p w14:paraId="27B60501" w14:textId="77777777" w:rsidR="00B05A4D" w:rsidRPr="00D67BF8" w:rsidRDefault="00B05A4D" w:rsidP="00B05A4D">
            <w:pPr>
              <w:pStyle w:val="TAL"/>
              <w:rPr>
                <w:b/>
                <w:i/>
              </w:rPr>
            </w:pPr>
            <w:r w:rsidRPr="00D67BF8">
              <w:rPr>
                <w:b/>
                <w:i/>
              </w:rPr>
              <w:t>srs-cyclicShiftCombinedCombOffset-r18</w:t>
            </w:r>
          </w:p>
          <w:p w14:paraId="0CEACAE9" w14:textId="77777777" w:rsidR="00B05A4D" w:rsidRPr="00D67BF8" w:rsidRDefault="00B05A4D" w:rsidP="00B05A4D">
            <w:pPr>
              <w:pStyle w:val="TAL"/>
              <w:rPr>
                <w:bCs/>
                <w:iCs/>
              </w:rPr>
            </w:pPr>
            <w:r w:rsidRPr="00D67BF8">
              <w:rPr>
                <w:bCs/>
                <w:iCs/>
              </w:rPr>
              <w:t>Indicates whether the UE supports SRS cyclic shift hopping combined SRS comb offset hopping.</w:t>
            </w:r>
          </w:p>
          <w:p w14:paraId="58F53415" w14:textId="696A3673"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B05A4D" w:rsidRPr="00D67BF8" w:rsidRDefault="00B05A4D" w:rsidP="00B05A4D">
            <w:pPr>
              <w:pStyle w:val="TAL"/>
              <w:jc w:val="center"/>
              <w:rPr>
                <w:bCs/>
                <w:iCs/>
              </w:rPr>
            </w:pPr>
            <w:r w:rsidRPr="00D67BF8">
              <w:rPr>
                <w:bCs/>
                <w:iCs/>
              </w:rPr>
              <w:t>Band</w:t>
            </w:r>
          </w:p>
        </w:tc>
        <w:tc>
          <w:tcPr>
            <w:tcW w:w="567" w:type="dxa"/>
          </w:tcPr>
          <w:p w14:paraId="7EC5E0D4" w14:textId="5305A095" w:rsidR="00B05A4D" w:rsidRPr="00D67BF8" w:rsidRDefault="00B05A4D" w:rsidP="00B05A4D">
            <w:pPr>
              <w:pStyle w:val="TAL"/>
              <w:jc w:val="center"/>
              <w:rPr>
                <w:bCs/>
                <w:iCs/>
              </w:rPr>
            </w:pPr>
            <w:r w:rsidRPr="00D67BF8">
              <w:rPr>
                <w:bCs/>
                <w:iCs/>
              </w:rPr>
              <w:t>No</w:t>
            </w:r>
          </w:p>
        </w:tc>
        <w:tc>
          <w:tcPr>
            <w:tcW w:w="709" w:type="dxa"/>
          </w:tcPr>
          <w:p w14:paraId="084F1423" w14:textId="19EE5B28" w:rsidR="00B05A4D" w:rsidRPr="00D67BF8" w:rsidRDefault="00B05A4D" w:rsidP="00B05A4D">
            <w:pPr>
              <w:pStyle w:val="TAL"/>
              <w:jc w:val="center"/>
              <w:rPr>
                <w:bCs/>
                <w:iCs/>
              </w:rPr>
            </w:pPr>
            <w:r w:rsidRPr="00D67BF8">
              <w:rPr>
                <w:bCs/>
                <w:iCs/>
              </w:rPr>
              <w:t>N/A</w:t>
            </w:r>
          </w:p>
        </w:tc>
        <w:tc>
          <w:tcPr>
            <w:tcW w:w="728" w:type="dxa"/>
          </w:tcPr>
          <w:p w14:paraId="5CC44493" w14:textId="682BDE01" w:rsidR="00B05A4D" w:rsidRPr="00D67BF8" w:rsidRDefault="00B05A4D" w:rsidP="00B05A4D">
            <w:pPr>
              <w:pStyle w:val="TAL"/>
              <w:jc w:val="center"/>
              <w:rPr>
                <w:bCs/>
                <w:iCs/>
              </w:rPr>
            </w:pPr>
            <w:r w:rsidRPr="00D67BF8">
              <w:rPr>
                <w:bCs/>
                <w:iCs/>
              </w:rPr>
              <w:t>N/A</w:t>
            </w:r>
          </w:p>
        </w:tc>
      </w:tr>
      <w:tr w:rsidR="00B05A4D" w:rsidRPr="00D67BF8" w14:paraId="25D7E182" w14:textId="77777777" w:rsidTr="0026000E">
        <w:trPr>
          <w:cantSplit/>
          <w:tblHeader/>
        </w:trPr>
        <w:tc>
          <w:tcPr>
            <w:tcW w:w="6917" w:type="dxa"/>
          </w:tcPr>
          <w:p w14:paraId="75F0A959" w14:textId="77777777" w:rsidR="00B05A4D" w:rsidRPr="00D67BF8" w:rsidRDefault="00B05A4D" w:rsidP="00B05A4D">
            <w:pPr>
              <w:pStyle w:val="TAL"/>
              <w:rPr>
                <w:b/>
                <w:i/>
              </w:rPr>
            </w:pPr>
            <w:r w:rsidRPr="00D67BF8">
              <w:rPr>
                <w:b/>
                <w:i/>
              </w:rPr>
              <w:t>srs-cyclicShiftCombinedGroupSequence-r18</w:t>
            </w:r>
          </w:p>
          <w:p w14:paraId="2C9DA522" w14:textId="26BFC98F" w:rsidR="00B05A4D" w:rsidRPr="00D67BF8" w:rsidRDefault="00B05A4D" w:rsidP="00B05A4D">
            <w:pPr>
              <w:pStyle w:val="TAL"/>
              <w:rPr>
                <w:bCs/>
                <w:iCs/>
              </w:rPr>
            </w:pPr>
            <w:r w:rsidRPr="00D67BF8">
              <w:rPr>
                <w:bCs/>
                <w:iCs/>
              </w:rPr>
              <w:t>Indicates whether the UE supports SRS cyclic shift hopping combined with group/sequence hopping.</w:t>
            </w:r>
          </w:p>
          <w:p w14:paraId="55E85CD9" w14:textId="2AB7DA48"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B05A4D" w:rsidRPr="00D67BF8" w:rsidRDefault="00B05A4D" w:rsidP="00B05A4D">
            <w:pPr>
              <w:pStyle w:val="TAL"/>
              <w:jc w:val="center"/>
              <w:rPr>
                <w:bCs/>
                <w:iCs/>
              </w:rPr>
            </w:pPr>
            <w:r w:rsidRPr="00D67BF8">
              <w:rPr>
                <w:bCs/>
                <w:iCs/>
              </w:rPr>
              <w:t>Band</w:t>
            </w:r>
          </w:p>
        </w:tc>
        <w:tc>
          <w:tcPr>
            <w:tcW w:w="567" w:type="dxa"/>
          </w:tcPr>
          <w:p w14:paraId="5BEEC344" w14:textId="138E40A7" w:rsidR="00B05A4D" w:rsidRPr="00D67BF8" w:rsidRDefault="00B05A4D" w:rsidP="00B05A4D">
            <w:pPr>
              <w:pStyle w:val="TAL"/>
              <w:jc w:val="center"/>
              <w:rPr>
                <w:bCs/>
                <w:iCs/>
              </w:rPr>
            </w:pPr>
            <w:r w:rsidRPr="00D67BF8">
              <w:rPr>
                <w:bCs/>
                <w:iCs/>
              </w:rPr>
              <w:t>No</w:t>
            </w:r>
          </w:p>
        </w:tc>
        <w:tc>
          <w:tcPr>
            <w:tcW w:w="709" w:type="dxa"/>
          </w:tcPr>
          <w:p w14:paraId="71C5E091" w14:textId="5352FD37" w:rsidR="00B05A4D" w:rsidRPr="00D67BF8" w:rsidRDefault="00B05A4D" w:rsidP="00B05A4D">
            <w:pPr>
              <w:pStyle w:val="TAL"/>
              <w:jc w:val="center"/>
              <w:rPr>
                <w:bCs/>
                <w:iCs/>
              </w:rPr>
            </w:pPr>
            <w:r w:rsidRPr="00D67BF8">
              <w:rPr>
                <w:bCs/>
                <w:iCs/>
              </w:rPr>
              <w:t>N/A</w:t>
            </w:r>
          </w:p>
        </w:tc>
        <w:tc>
          <w:tcPr>
            <w:tcW w:w="728" w:type="dxa"/>
          </w:tcPr>
          <w:p w14:paraId="4F4504D9" w14:textId="31C909D0" w:rsidR="00B05A4D" w:rsidRPr="00D67BF8" w:rsidRDefault="00B05A4D" w:rsidP="00B05A4D">
            <w:pPr>
              <w:pStyle w:val="TAL"/>
              <w:jc w:val="center"/>
              <w:rPr>
                <w:bCs/>
                <w:iCs/>
              </w:rPr>
            </w:pPr>
            <w:r w:rsidRPr="00D67BF8">
              <w:rPr>
                <w:bCs/>
                <w:iCs/>
              </w:rPr>
              <w:t>N/A</w:t>
            </w:r>
          </w:p>
        </w:tc>
      </w:tr>
      <w:tr w:rsidR="00B05A4D" w:rsidRPr="00D67BF8" w14:paraId="1A00011F" w14:textId="77777777" w:rsidTr="0026000E">
        <w:trPr>
          <w:cantSplit/>
          <w:tblHeader/>
        </w:trPr>
        <w:tc>
          <w:tcPr>
            <w:tcW w:w="6917" w:type="dxa"/>
          </w:tcPr>
          <w:p w14:paraId="004788B6" w14:textId="77777777" w:rsidR="00B05A4D" w:rsidRPr="00D67BF8" w:rsidRDefault="00B05A4D" w:rsidP="00B05A4D">
            <w:pPr>
              <w:pStyle w:val="TAL"/>
              <w:rPr>
                <w:b/>
                <w:bCs/>
                <w:i/>
                <w:iCs/>
              </w:rPr>
            </w:pPr>
            <w:r w:rsidRPr="00D67BF8">
              <w:rPr>
                <w:b/>
                <w:bCs/>
                <w:i/>
                <w:iCs/>
              </w:rPr>
              <w:t>srs-cyclicShiftHopping-r18</w:t>
            </w:r>
          </w:p>
          <w:p w14:paraId="535461E4"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B05A4D" w:rsidRPr="00D67BF8" w:rsidRDefault="00B05A4D" w:rsidP="00B05A4D">
            <w:pPr>
              <w:pStyle w:val="TAL"/>
              <w:jc w:val="center"/>
              <w:rPr>
                <w:bCs/>
                <w:iCs/>
              </w:rPr>
            </w:pPr>
            <w:r w:rsidRPr="00D67BF8">
              <w:rPr>
                <w:rFonts w:cs="Arial"/>
                <w:szCs w:val="18"/>
              </w:rPr>
              <w:t>Band</w:t>
            </w:r>
          </w:p>
        </w:tc>
        <w:tc>
          <w:tcPr>
            <w:tcW w:w="567" w:type="dxa"/>
          </w:tcPr>
          <w:p w14:paraId="09A57082" w14:textId="02B30B8E" w:rsidR="00B05A4D" w:rsidRPr="00D67BF8" w:rsidRDefault="00B05A4D" w:rsidP="00B05A4D">
            <w:pPr>
              <w:pStyle w:val="TAL"/>
              <w:jc w:val="center"/>
              <w:rPr>
                <w:bCs/>
                <w:iCs/>
              </w:rPr>
            </w:pPr>
            <w:r w:rsidRPr="00D67BF8">
              <w:rPr>
                <w:rFonts w:cs="Arial"/>
                <w:szCs w:val="18"/>
              </w:rPr>
              <w:t>No</w:t>
            </w:r>
          </w:p>
        </w:tc>
        <w:tc>
          <w:tcPr>
            <w:tcW w:w="709" w:type="dxa"/>
          </w:tcPr>
          <w:p w14:paraId="2AD9E6FC" w14:textId="29CEEC47" w:rsidR="00B05A4D" w:rsidRPr="00D67BF8" w:rsidRDefault="00B05A4D" w:rsidP="00B05A4D">
            <w:pPr>
              <w:pStyle w:val="TAL"/>
              <w:jc w:val="center"/>
              <w:rPr>
                <w:bCs/>
                <w:iCs/>
              </w:rPr>
            </w:pPr>
            <w:r w:rsidRPr="00D67BF8">
              <w:rPr>
                <w:bCs/>
                <w:iCs/>
              </w:rPr>
              <w:t>N/A</w:t>
            </w:r>
          </w:p>
        </w:tc>
        <w:tc>
          <w:tcPr>
            <w:tcW w:w="728" w:type="dxa"/>
          </w:tcPr>
          <w:p w14:paraId="047F12C7" w14:textId="024B2149" w:rsidR="00B05A4D" w:rsidRPr="00D67BF8" w:rsidRDefault="00B05A4D" w:rsidP="00B05A4D">
            <w:pPr>
              <w:pStyle w:val="TAL"/>
              <w:jc w:val="center"/>
              <w:rPr>
                <w:bCs/>
                <w:iCs/>
              </w:rPr>
            </w:pPr>
            <w:r w:rsidRPr="00D67BF8">
              <w:rPr>
                <w:bCs/>
                <w:iCs/>
              </w:rPr>
              <w:t>N/A</w:t>
            </w:r>
          </w:p>
        </w:tc>
      </w:tr>
      <w:tr w:rsidR="00B05A4D" w:rsidRPr="00D67BF8" w14:paraId="3B8F324A" w14:textId="77777777" w:rsidTr="0026000E">
        <w:trPr>
          <w:cantSplit/>
          <w:tblHeader/>
        </w:trPr>
        <w:tc>
          <w:tcPr>
            <w:tcW w:w="6917" w:type="dxa"/>
          </w:tcPr>
          <w:p w14:paraId="088A3A72" w14:textId="77777777" w:rsidR="00B05A4D" w:rsidRPr="00D67BF8" w:rsidRDefault="00B05A4D" w:rsidP="00B05A4D">
            <w:pPr>
              <w:pStyle w:val="TAL"/>
              <w:rPr>
                <w:b/>
                <w:bCs/>
                <w:i/>
                <w:iCs/>
              </w:rPr>
            </w:pPr>
            <w:r w:rsidRPr="00D67BF8">
              <w:rPr>
                <w:b/>
                <w:bCs/>
                <w:i/>
                <w:iCs/>
              </w:rPr>
              <w:t>srs-cyclicShiftHoppingSmallGranularity-r18</w:t>
            </w:r>
          </w:p>
          <w:p w14:paraId="39F0DEA3" w14:textId="77777777" w:rsidR="00B05A4D" w:rsidRPr="00D67BF8" w:rsidRDefault="00B05A4D" w:rsidP="00B05A4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B05A4D" w:rsidRPr="00D67BF8" w:rsidRDefault="00B05A4D" w:rsidP="00B05A4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B05A4D" w:rsidRPr="00D67BF8" w:rsidRDefault="00B05A4D" w:rsidP="00B05A4D">
            <w:pPr>
              <w:pStyle w:val="TAL"/>
              <w:jc w:val="center"/>
              <w:rPr>
                <w:bCs/>
                <w:iCs/>
              </w:rPr>
            </w:pPr>
            <w:r w:rsidRPr="00D67BF8">
              <w:rPr>
                <w:rFonts w:cs="Arial"/>
                <w:szCs w:val="18"/>
              </w:rPr>
              <w:t>Band</w:t>
            </w:r>
          </w:p>
        </w:tc>
        <w:tc>
          <w:tcPr>
            <w:tcW w:w="567" w:type="dxa"/>
          </w:tcPr>
          <w:p w14:paraId="68E40638" w14:textId="61B74C31" w:rsidR="00B05A4D" w:rsidRPr="00D67BF8" w:rsidRDefault="00B05A4D" w:rsidP="00B05A4D">
            <w:pPr>
              <w:pStyle w:val="TAL"/>
              <w:jc w:val="center"/>
              <w:rPr>
                <w:bCs/>
                <w:iCs/>
              </w:rPr>
            </w:pPr>
            <w:r w:rsidRPr="00D67BF8">
              <w:rPr>
                <w:rFonts w:cs="Arial"/>
                <w:szCs w:val="18"/>
              </w:rPr>
              <w:t>No</w:t>
            </w:r>
          </w:p>
        </w:tc>
        <w:tc>
          <w:tcPr>
            <w:tcW w:w="709" w:type="dxa"/>
          </w:tcPr>
          <w:p w14:paraId="0ECF6E9F" w14:textId="4FF2CF70" w:rsidR="00B05A4D" w:rsidRPr="00D67BF8" w:rsidRDefault="00B05A4D" w:rsidP="00B05A4D">
            <w:pPr>
              <w:pStyle w:val="TAL"/>
              <w:jc w:val="center"/>
              <w:rPr>
                <w:bCs/>
                <w:iCs/>
              </w:rPr>
            </w:pPr>
            <w:r w:rsidRPr="00D67BF8">
              <w:rPr>
                <w:bCs/>
                <w:iCs/>
              </w:rPr>
              <w:t>N/A</w:t>
            </w:r>
          </w:p>
        </w:tc>
        <w:tc>
          <w:tcPr>
            <w:tcW w:w="728" w:type="dxa"/>
          </w:tcPr>
          <w:p w14:paraId="46D38481" w14:textId="310CDB26" w:rsidR="00B05A4D" w:rsidRPr="00D67BF8" w:rsidRDefault="00B05A4D" w:rsidP="00B05A4D">
            <w:pPr>
              <w:pStyle w:val="TAL"/>
              <w:jc w:val="center"/>
              <w:rPr>
                <w:bCs/>
                <w:iCs/>
              </w:rPr>
            </w:pPr>
            <w:r w:rsidRPr="00D67BF8">
              <w:rPr>
                <w:bCs/>
                <w:iCs/>
              </w:rPr>
              <w:t>N/A</w:t>
            </w:r>
          </w:p>
        </w:tc>
      </w:tr>
      <w:tr w:rsidR="00B05A4D" w:rsidRPr="00D67BF8" w14:paraId="71390165" w14:textId="77777777" w:rsidTr="0026000E">
        <w:trPr>
          <w:cantSplit/>
          <w:tblHeader/>
        </w:trPr>
        <w:tc>
          <w:tcPr>
            <w:tcW w:w="6917" w:type="dxa"/>
          </w:tcPr>
          <w:p w14:paraId="08A5F452" w14:textId="77777777" w:rsidR="00B05A4D" w:rsidRPr="00D67BF8" w:rsidRDefault="00B05A4D" w:rsidP="00B05A4D">
            <w:pPr>
              <w:pStyle w:val="TAL"/>
              <w:rPr>
                <w:b/>
                <w:i/>
              </w:rPr>
            </w:pPr>
            <w:r w:rsidRPr="00D67BF8">
              <w:rPr>
                <w:b/>
                <w:i/>
              </w:rPr>
              <w:t>srs-increasedRepetition-r17</w:t>
            </w:r>
          </w:p>
          <w:p w14:paraId="619A9619" w14:textId="77777777" w:rsidR="00B05A4D" w:rsidRPr="00D67BF8" w:rsidRDefault="00B05A4D" w:rsidP="00B05A4D">
            <w:pPr>
              <w:pStyle w:val="TAL"/>
            </w:pPr>
            <w:r w:rsidRPr="00D67BF8">
              <w:t>Indicates whether the UE supports increased repetition patterns (8, 10, 12, 14 symbols) for SRS resource.</w:t>
            </w:r>
          </w:p>
          <w:p w14:paraId="027D32A6" w14:textId="77777777" w:rsidR="00B05A4D" w:rsidRPr="00D67BF8" w:rsidRDefault="00B05A4D" w:rsidP="00B05A4D">
            <w:pPr>
              <w:pStyle w:val="TAL"/>
            </w:pPr>
          </w:p>
          <w:p w14:paraId="1418BF76" w14:textId="169281D1" w:rsidR="00B05A4D" w:rsidRPr="00D67BF8" w:rsidRDefault="00B05A4D" w:rsidP="00B05A4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B05A4D" w:rsidRPr="00D67BF8" w:rsidRDefault="00B05A4D" w:rsidP="00B05A4D">
            <w:pPr>
              <w:pStyle w:val="TAL"/>
              <w:jc w:val="center"/>
              <w:rPr>
                <w:bCs/>
                <w:iCs/>
              </w:rPr>
            </w:pPr>
            <w:r w:rsidRPr="00D67BF8">
              <w:rPr>
                <w:bCs/>
                <w:iCs/>
              </w:rPr>
              <w:t>Band</w:t>
            </w:r>
          </w:p>
        </w:tc>
        <w:tc>
          <w:tcPr>
            <w:tcW w:w="567" w:type="dxa"/>
          </w:tcPr>
          <w:p w14:paraId="08708C7E" w14:textId="5557103C" w:rsidR="00B05A4D" w:rsidRPr="00D67BF8" w:rsidRDefault="00B05A4D" w:rsidP="00B05A4D">
            <w:pPr>
              <w:pStyle w:val="TAL"/>
              <w:jc w:val="center"/>
              <w:rPr>
                <w:bCs/>
                <w:iCs/>
              </w:rPr>
            </w:pPr>
            <w:r w:rsidRPr="00D67BF8">
              <w:rPr>
                <w:bCs/>
                <w:iCs/>
              </w:rPr>
              <w:t>No</w:t>
            </w:r>
          </w:p>
        </w:tc>
        <w:tc>
          <w:tcPr>
            <w:tcW w:w="709" w:type="dxa"/>
          </w:tcPr>
          <w:p w14:paraId="60CA7CB6" w14:textId="0816B833" w:rsidR="00B05A4D" w:rsidRPr="00D67BF8" w:rsidRDefault="00B05A4D" w:rsidP="00B05A4D">
            <w:pPr>
              <w:pStyle w:val="TAL"/>
              <w:jc w:val="center"/>
              <w:rPr>
                <w:bCs/>
                <w:iCs/>
              </w:rPr>
            </w:pPr>
            <w:r w:rsidRPr="00D67BF8">
              <w:rPr>
                <w:bCs/>
                <w:iCs/>
              </w:rPr>
              <w:t>N/A</w:t>
            </w:r>
          </w:p>
        </w:tc>
        <w:tc>
          <w:tcPr>
            <w:tcW w:w="728" w:type="dxa"/>
          </w:tcPr>
          <w:p w14:paraId="531F4222" w14:textId="6AA52D4E" w:rsidR="00B05A4D" w:rsidRPr="00D67BF8" w:rsidRDefault="00B05A4D" w:rsidP="00B05A4D">
            <w:pPr>
              <w:pStyle w:val="TAL"/>
              <w:jc w:val="center"/>
              <w:rPr>
                <w:bCs/>
                <w:iCs/>
              </w:rPr>
            </w:pPr>
            <w:r w:rsidRPr="00D67BF8">
              <w:rPr>
                <w:bCs/>
                <w:iCs/>
              </w:rPr>
              <w:t>N/A</w:t>
            </w:r>
          </w:p>
        </w:tc>
      </w:tr>
      <w:tr w:rsidR="00B05A4D" w:rsidRPr="00D67BF8" w14:paraId="1332ED6A" w14:textId="77777777" w:rsidTr="0026000E">
        <w:trPr>
          <w:cantSplit/>
          <w:tblHeader/>
        </w:trPr>
        <w:tc>
          <w:tcPr>
            <w:tcW w:w="6917" w:type="dxa"/>
          </w:tcPr>
          <w:p w14:paraId="30ED85D6"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B05A4D" w:rsidRPr="00D67BF8" w:rsidRDefault="00B05A4D" w:rsidP="00B05A4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B05A4D" w:rsidRPr="00D67BF8" w:rsidRDefault="00B05A4D" w:rsidP="00B05A4D">
            <w:pPr>
              <w:pStyle w:val="TAL"/>
              <w:rPr>
                <w:rFonts w:cs="Arial"/>
                <w:b/>
                <w:bCs/>
                <w:i/>
                <w:iCs/>
                <w:szCs w:val="22"/>
                <w:lang w:eastAsia="en-GB"/>
              </w:rPr>
            </w:pPr>
          </w:p>
          <w:p w14:paraId="2562FDAB" w14:textId="02FA96CB" w:rsidR="00B05A4D" w:rsidRPr="00D67BF8" w:rsidRDefault="00B05A4D" w:rsidP="00B05A4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B05A4D" w:rsidRPr="00D67BF8" w:rsidRDefault="00B05A4D" w:rsidP="00B05A4D">
            <w:pPr>
              <w:pStyle w:val="TAL"/>
              <w:jc w:val="center"/>
              <w:rPr>
                <w:bCs/>
                <w:iCs/>
              </w:rPr>
            </w:pPr>
            <w:r w:rsidRPr="00D67BF8">
              <w:t>Band</w:t>
            </w:r>
          </w:p>
        </w:tc>
        <w:tc>
          <w:tcPr>
            <w:tcW w:w="567" w:type="dxa"/>
          </w:tcPr>
          <w:p w14:paraId="5C30FC40" w14:textId="3B28F3EB" w:rsidR="00B05A4D" w:rsidRPr="00D67BF8" w:rsidRDefault="00B05A4D" w:rsidP="00B05A4D">
            <w:pPr>
              <w:pStyle w:val="TAL"/>
              <w:jc w:val="center"/>
              <w:rPr>
                <w:bCs/>
                <w:iCs/>
              </w:rPr>
            </w:pPr>
            <w:r w:rsidRPr="00D67BF8">
              <w:t>No</w:t>
            </w:r>
          </w:p>
        </w:tc>
        <w:tc>
          <w:tcPr>
            <w:tcW w:w="709" w:type="dxa"/>
          </w:tcPr>
          <w:p w14:paraId="5E4A1151" w14:textId="2D225FEE" w:rsidR="00B05A4D" w:rsidRPr="00D67BF8" w:rsidRDefault="00B05A4D" w:rsidP="00B05A4D">
            <w:pPr>
              <w:pStyle w:val="TAL"/>
              <w:jc w:val="center"/>
              <w:rPr>
                <w:bCs/>
                <w:iCs/>
              </w:rPr>
            </w:pPr>
            <w:r w:rsidRPr="00D67BF8">
              <w:rPr>
                <w:bCs/>
                <w:iCs/>
              </w:rPr>
              <w:t>N/A</w:t>
            </w:r>
          </w:p>
        </w:tc>
        <w:tc>
          <w:tcPr>
            <w:tcW w:w="728" w:type="dxa"/>
          </w:tcPr>
          <w:p w14:paraId="5A874A1C" w14:textId="1AC6F3F9" w:rsidR="00B05A4D" w:rsidRPr="00D67BF8" w:rsidRDefault="00B05A4D" w:rsidP="00B05A4D">
            <w:pPr>
              <w:pStyle w:val="TAL"/>
              <w:jc w:val="center"/>
              <w:rPr>
                <w:bCs/>
                <w:iCs/>
              </w:rPr>
            </w:pPr>
            <w:r w:rsidRPr="00D67BF8">
              <w:rPr>
                <w:bCs/>
                <w:iCs/>
              </w:rPr>
              <w:t>N/A</w:t>
            </w:r>
          </w:p>
        </w:tc>
      </w:tr>
      <w:tr w:rsidR="00B05A4D" w:rsidRPr="00D67BF8" w14:paraId="6F6A9F10" w14:textId="77777777" w:rsidTr="0026000E">
        <w:trPr>
          <w:cantSplit/>
          <w:tblHeader/>
        </w:trPr>
        <w:tc>
          <w:tcPr>
            <w:tcW w:w="6917" w:type="dxa"/>
          </w:tcPr>
          <w:p w14:paraId="5DC7ECB0" w14:textId="77777777" w:rsidR="00B05A4D" w:rsidRPr="00D67BF8" w:rsidRDefault="00B05A4D" w:rsidP="00B05A4D">
            <w:pPr>
              <w:pStyle w:val="TAL"/>
              <w:rPr>
                <w:b/>
                <w:i/>
              </w:rPr>
            </w:pPr>
            <w:r w:rsidRPr="00D67BF8">
              <w:rPr>
                <w:b/>
                <w:i/>
              </w:rPr>
              <w:t>srs-partialFrequencySounding-r17</w:t>
            </w:r>
          </w:p>
          <w:p w14:paraId="6B40827F" w14:textId="33C73268" w:rsidR="00B05A4D" w:rsidRPr="00D67BF8" w:rsidRDefault="00B05A4D" w:rsidP="00B05A4D">
            <w:pPr>
              <w:pStyle w:val="TAL"/>
              <w:rPr>
                <w:b/>
                <w:i/>
              </w:rPr>
            </w:pPr>
            <w:r w:rsidRPr="00D67BF8">
              <w:t>Indicates whether the UE supports partial frequency sounding for SRS with frequency hopping.</w:t>
            </w:r>
          </w:p>
        </w:tc>
        <w:tc>
          <w:tcPr>
            <w:tcW w:w="709" w:type="dxa"/>
          </w:tcPr>
          <w:p w14:paraId="24DB2AD0" w14:textId="1EFFAC53" w:rsidR="00B05A4D" w:rsidRPr="00D67BF8" w:rsidRDefault="00B05A4D" w:rsidP="00B05A4D">
            <w:pPr>
              <w:pStyle w:val="TAL"/>
              <w:jc w:val="center"/>
              <w:rPr>
                <w:bCs/>
                <w:iCs/>
              </w:rPr>
            </w:pPr>
            <w:r w:rsidRPr="00D67BF8">
              <w:rPr>
                <w:bCs/>
                <w:iCs/>
              </w:rPr>
              <w:t>Band</w:t>
            </w:r>
          </w:p>
        </w:tc>
        <w:tc>
          <w:tcPr>
            <w:tcW w:w="567" w:type="dxa"/>
          </w:tcPr>
          <w:p w14:paraId="07063DF7" w14:textId="51829D3B" w:rsidR="00B05A4D" w:rsidRPr="00D67BF8" w:rsidRDefault="00B05A4D" w:rsidP="00B05A4D">
            <w:pPr>
              <w:pStyle w:val="TAL"/>
              <w:jc w:val="center"/>
              <w:rPr>
                <w:bCs/>
                <w:iCs/>
              </w:rPr>
            </w:pPr>
            <w:r w:rsidRPr="00D67BF8">
              <w:rPr>
                <w:bCs/>
                <w:iCs/>
              </w:rPr>
              <w:t>No</w:t>
            </w:r>
          </w:p>
        </w:tc>
        <w:tc>
          <w:tcPr>
            <w:tcW w:w="709" w:type="dxa"/>
          </w:tcPr>
          <w:p w14:paraId="1583DC63" w14:textId="1AD6B94D" w:rsidR="00B05A4D" w:rsidRPr="00D67BF8" w:rsidRDefault="00B05A4D" w:rsidP="00B05A4D">
            <w:pPr>
              <w:pStyle w:val="TAL"/>
              <w:jc w:val="center"/>
              <w:rPr>
                <w:bCs/>
                <w:iCs/>
              </w:rPr>
            </w:pPr>
            <w:r w:rsidRPr="00D67BF8">
              <w:rPr>
                <w:bCs/>
                <w:iCs/>
              </w:rPr>
              <w:t>N/A</w:t>
            </w:r>
          </w:p>
        </w:tc>
        <w:tc>
          <w:tcPr>
            <w:tcW w:w="728" w:type="dxa"/>
          </w:tcPr>
          <w:p w14:paraId="7EAA8985" w14:textId="3A8F82C9" w:rsidR="00B05A4D" w:rsidRPr="00D67BF8" w:rsidRDefault="00B05A4D" w:rsidP="00B05A4D">
            <w:pPr>
              <w:pStyle w:val="TAL"/>
              <w:jc w:val="center"/>
              <w:rPr>
                <w:bCs/>
                <w:iCs/>
              </w:rPr>
            </w:pPr>
            <w:r w:rsidRPr="00D67BF8">
              <w:rPr>
                <w:bCs/>
                <w:iCs/>
              </w:rPr>
              <w:t>N/A</w:t>
            </w:r>
          </w:p>
        </w:tc>
      </w:tr>
      <w:tr w:rsidR="00B05A4D" w:rsidRPr="00D67BF8" w14:paraId="1082A495" w14:textId="77777777" w:rsidTr="0026000E">
        <w:trPr>
          <w:cantSplit/>
          <w:tblHeader/>
        </w:trPr>
        <w:tc>
          <w:tcPr>
            <w:tcW w:w="6917" w:type="dxa"/>
          </w:tcPr>
          <w:p w14:paraId="019C8768" w14:textId="77777777" w:rsidR="00B05A4D" w:rsidRPr="00D67BF8" w:rsidRDefault="00B05A4D" w:rsidP="00B05A4D">
            <w:pPr>
              <w:pStyle w:val="TAL"/>
              <w:rPr>
                <w:rFonts w:eastAsia="SimSun"/>
                <w:b/>
                <w:bCs/>
                <w:i/>
                <w:iCs/>
                <w:lang w:eastAsia="zh-CN"/>
              </w:rPr>
            </w:pPr>
            <w:r w:rsidRPr="00D67BF8">
              <w:rPr>
                <w:rFonts w:eastAsia="SimSun"/>
                <w:b/>
                <w:bCs/>
                <w:i/>
                <w:iCs/>
                <w:lang w:eastAsia="zh-CN"/>
              </w:rPr>
              <w:t>srs-PosResourcesRRC-Inactive-r17</w:t>
            </w:r>
          </w:p>
          <w:p w14:paraId="6D036018" w14:textId="77777777" w:rsidR="00B05A4D" w:rsidRPr="00D67BF8" w:rsidRDefault="00B05A4D" w:rsidP="00B05A4D">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B05A4D" w:rsidRPr="00D67BF8" w:rsidRDefault="00B05A4D" w:rsidP="00B05A4D">
            <w:pPr>
              <w:keepNext/>
              <w:keepLines/>
              <w:spacing w:after="0"/>
              <w:rPr>
                <w:rFonts w:ascii="Arial" w:hAnsi="Arial" w:cs="Arial"/>
                <w:sz w:val="18"/>
                <w:szCs w:val="18"/>
              </w:rPr>
            </w:pPr>
          </w:p>
          <w:p w14:paraId="42F700B1" w14:textId="607156CE" w:rsidR="00B05A4D" w:rsidRPr="00D67BF8" w:rsidRDefault="00B05A4D" w:rsidP="00B05A4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B05A4D" w:rsidRPr="00D67BF8" w:rsidRDefault="00B05A4D" w:rsidP="00B05A4D">
            <w:pPr>
              <w:pStyle w:val="TAL"/>
              <w:jc w:val="center"/>
              <w:rPr>
                <w:bCs/>
                <w:iCs/>
              </w:rPr>
            </w:pPr>
            <w:r w:rsidRPr="00D67BF8">
              <w:rPr>
                <w:rFonts w:cs="Arial"/>
                <w:szCs w:val="18"/>
              </w:rPr>
              <w:t>Band</w:t>
            </w:r>
          </w:p>
        </w:tc>
        <w:tc>
          <w:tcPr>
            <w:tcW w:w="567" w:type="dxa"/>
          </w:tcPr>
          <w:p w14:paraId="3CC636D3" w14:textId="6DAA94DE" w:rsidR="00B05A4D" w:rsidRPr="00D67BF8" w:rsidRDefault="00B05A4D" w:rsidP="00B05A4D">
            <w:pPr>
              <w:pStyle w:val="TAL"/>
              <w:jc w:val="center"/>
              <w:rPr>
                <w:bCs/>
                <w:iCs/>
              </w:rPr>
            </w:pPr>
            <w:r w:rsidRPr="00D67BF8">
              <w:rPr>
                <w:rFonts w:cs="Arial"/>
                <w:szCs w:val="18"/>
              </w:rPr>
              <w:t>No</w:t>
            </w:r>
          </w:p>
        </w:tc>
        <w:tc>
          <w:tcPr>
            <w:tcW w:w="709" w:type="dxa"/>
          </w:tcPr>
          <w:p w14:paraId="1B320842" w14:textId="441E0541" w:rsidR="00B05A4D" w:rsidRPr="00D67BF8" w:rsidRDefault="00B05A4D" w:rsidP="00B05A4D">
            <w:pPr>
              <w:pStyle w:val="TAL"/>
              <w:jc w:val="center"/>
              <w:rPr>
                <w:bCs/>
                <w:iCs/>
              </w:rPr>
            </w:pPr>
            <w:r w:rsidRPr="00D67BF8">
              <w:rPr>
                <w:bCs/>
                <w:iCs/>
              </w:rPr>
              <w:t>N/A</w:t>
            </w:r>
          </w:p>
        </w:tc>
        <w:tc>
          <w:tcPr>
            <w:tcW w:w="728" w:type="dxa"/>
          </w:tcPr>
          <w:p w14:paraId="69738A04" w14:textId="4EBC6B26" w:rsidR="00B05A4D" w:rsidRPr="00D67BF8" w:rsidRDefault="00B05A4D" w:rsidP="00B05A4D">
            <w:pPr>
              <w:pStyle w:val="TAL"/>
              <w:jc w:val="center"/>
              <w:rPr>
                <w:bCs/>
                <w:iCs/>
              </w:rPr>
            </w:pPr>
            <w:r w:rsidRPr="00D67BF8">
              <w:rPr>
                <w:bCs/>
                <w:iCs/>
              </w:rPr>
              <w:t>N/A</w:t>
            </w:r>
          </w:p>
        </w:tc>
      </w:tr>
      <w:tr w:rsidR="00B05A4D" w:rsidRPr="00D67BF8" w14:paraId="3A5B07F1" w14:textId="77777777" w:rsidTr="002420D3">
        <w:trPr>
          <w:cantSplit/>
          <w:tblHeader/>
        </w:trPr>
        <w:tc>
          <w:tcPr>
            <w:tcW w:w="6917" w:type="dxa"/>
          </w:tcPr>
          <w:p w14:paraId="1228D4E5" w14:textId="77777777" w:rsidR="00B05A4D" w:rsidRPr="00D67BF8" w:rsidRDefault="00B05A4D" w:rsidP="00B05A4D">
            <w:pPr>
              <w:pStyle w:val="TAL"/>
              <w:rPr>
                <w:b/>
                <w:bCs/>
                <w:i/>
                <w:iCs/>
                <w:lang w:eastAsia="zh-CN"/>
              </w:rPr>
            </w:pPr>
            <w:r w:rsidRPr="00D67BF8">
              <w:rPr>
                <w:b/>
                <w:bCs/>
                <w:i/>
                <w:iCs/>
                <w:lang w:eastAsia="zh-CN"/>
              </w:rPr>
              <w:t>srs-SemiPersistent-PosResourcesRRC-Inactive-r17</w:t>
            </w:r>
          </w:p>
          <w:p w14:paraId="437C0C6A" w14:textId="77777777" w:rsidR="00B05A4D" w:rsidRPr="00D67BF8" w:rsidRDefault="00B05A4D" w:rsidP="00B05A4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B05A4D" w:rsidRPr="00D67BF8" w:rsidRDefault="00B05A4D" w:rsidP="00B05A4D">
            <w:pPr>
              <w:pStyle w:val="TAL"/>
              <w:rPr>
                <w:bCs/>
                <w:iCs/>
                <w:lang w:eastAsia="zh-CN"/>
              </w:rPr>
            </w:pPr>
          </w:p>
          <w:p w14:paraId="3CF348AB" w14:textId="77777777" w:rsidR="00B05A4D" w:rsidRPr="00D67BF8" w:rsidRDefault="00B05A4D" w:rsidP="00B05A4D">
            <w:pPr>
              <w:pStyle w:val="TAL"/>
              <w:rPr>
                <w:bCs/>
                <w:iCs/>
                <w:lang w:eastAsia="zh-CN"/>
              </w:rPr>
            </w:pPr>
            <w:r w:rsidRPr="00D67BF8">
              <w:rPr>
                <w:bCs/>
                <w:iCs/>
                <w:lang w:eastAsia="zh-CN"/>
              </w:rPr>
              <w:t>The capability signalling comprises the following parameters:</w:t>
            </w:r>
          </w:p>
          <w:p w14:paraId="5C37A91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B05A4D" w:rsidRPr="00D67BF8" w:rsidRDefault="00B05A4D" w:rsidP="00B05A4D">
            <w:pPr>
              <w:pStyle w:val="TAL"/>
              <w:jc w:val="center"/>
              <w:rPr>
                <w:rFonts w:cs="Arial"/>
                <w:szCs w:val="18"/>
              </w:rPr>
            </w:pPr>
            <w:r w:rsidRPr="00D67BF8">
              <w:rPr>
                <w:bCs/>
                <w:iCs/>
              </w:rPr>
              <w:t>Band</w:t>
            </w:r>
          </w:p>
        </w:tc>
        <w:tc>
          <w:tcPr>
            <w:tcW w:w="567" w:type="dxa"/>
          </w:tcPr>
          <w:p w14:paraId="58DF58AB" w14:textId="77777777" w:rsidR="00B05A4D" w:rsidRPr="00D67BF8" w:rsidRDefault="00B05A4D" w:rsidP="00B05A4D">
            <w:pPr>
              <w:pStyle w:val="TAL"/>
              <w:jc w:val="center"/>
              <w:rPr>
                <w:rFonts w:cs="Arial"/>
                <w:szCs w:val="18"/>
              </w:rPr>
            </w:pPr>
            <w:r w:rsidRPr="00D67BF8">
              <w:rPr>
                <w:bCs/>
                <w:iCs/>
              </w:rPr>
              <w:t>No</w:t>
            </w:r>
          </w:p>
        </w:tc>
        <w:tc>
          <w:tcPr>
            <w:tcW w:w="709" w:type="dxa"/>
          </w:tcPr>
          <w:p w14:paraId="0B596E98" w14:textId="77777777" w:rsidR="00B05A4D" w:rsidRPr="00D67BF8" w:rsidRDefault="00B05A4D" w:rsidP="00B05A4D">
            <w:pPr>
              <w:pStyle w:val="TAL"/>
              <w:jc w:val="center"/>
              <w:rPr>
                <w:bCs/>
                <w:iCs/>
              </w:rPr>
            </w:pPr>
            <w:r w:rsidRPr="00D67BF8">
              <w:rPr>
                <w:bCs/>
                <w:iCs/>
              </w:rPr>
              <w:t>N/A</w:t>
            </w:r>
          </w:p>
        </w:tc>
        <w:tc>
          <w:tcPr>
            <w:tcW w:w="728" w:type="dxa"/>
          </w:tcPr>
          <w:p w14:paraId="00F461DD" w14:textId="77777777" w:rsidR="00B05A4D" w:rsidRPr="00D67BF8" w:rsidRDefault="00B05A4D" w:rsidP="00B05A4D">
            <w:pPr>
              <w:pStyle w:val="TAL"/>
              <w:jc w:val="center"/>
              <w:rPr>
                <w:bCs/>
                <w:iCs/>
              </w:rPr>
            </w:pPr>
            <w:r w:rsidRPr="00D67BF8">
              <w:rPr>
                <w:bCs/>
                <w:iCs/>
              </w:rPr>
              <w:t>N/A</w:t>
            </w:r>
          </w:p>
        </w:tc>
      </w:tr>
      <w:tr w:rsidR="00B05A4D" w:rsidRPr="00D67BF8" w14:paraId="5D75955C" w14:textId="77777777" w:rsidTr="0026000E">
        <w:trPr>
          <w:cantSplit/>
          <w:tblHeader/>
        </w:trPr>
        <w:tc>
          <w:tcPr>
            <w:tcW w:w="6917" w:type="dxa"/>
          </w:tcPr>
          <w:p w14:paraId="2D677728" w14:textId="77777777" w:rsidR="00B05A4D" w:rsidRPr="00D67BF8" w:rsidRDefault="00B05A4D" w:rsidP="00B05A4D">
            <w:pPr>
              <w:pStyle w:val="TAL"/>
              <w:rPr>
                <w:b/>
                <w:i/>
              </w:rPr>
            </w:pPr>
            <w:r w:rsidRPr="00D67BF8">
              <w:rPr>
                <w:b/>
                <w:i/>
              </w:rPr>
              <w:t>srs-PortReport-r17</w:t>
            </w:r>
          </w:p>
          <w:p w14:paraId="188B6679" w14:textId="75531803" w:rsidR="00B05A4D" w:rsidRPr="00D67BF8" w:rsidRDefault="00B05A4D" w:rsidP="00B05A4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B05A4D" w:rsidRPr="00D67BF8" w:rsidRDefault="00B05A4D" w:rsidP="00B05A4D">
            <w:pPr>
              <w:pStyle w:val="TAL"/>
              <w:jc w:val="center"/>
              <w:rPr>
                <w:bCs/>
                <w:iCs/>
              </w:rPr>
            </w:pPr>
            <w:r w:rsidRPr="00D67BF8">
              <w:rPr>
                <w:bCs/>
                <w:iCs/>
              </w:rPr>
              <w:t>Band</w:t>
            </w:r>
          </w:p>
        </w:tc>
        <w:tc>
          <w:tcPr>
            <w:tcW w:w="567" w:type="dxa"/>
          </w:tcPr>
          <w:p w14:paraId="538A612B" w14:textId="4D4A8AAF" w:rsidR="00B05A4D" w:rsidRPr="00D67BF8" w:rsidRDefault="00B05A4D" w:rsidP="00B05A4D">
            <w:pPr>
              <w:pStyle w:val="TAL"/>
              <w:jc w:val="center"/>
              <w:rPr>
                <w:bCs/>
                <w:iCs/>
              </w:rPr>
            </w:pPr>
            <w:r w:rsidRPr="00D67BF8">
              <w:rPr>
                <w:bCs/>
                <w:iCs/>
              </w:rPr>
              <w:t>No</w:t>
            </w:r>
          </w:p>
        </w:tc>
        <w:tc>
          <w:tcPr>
            <w:tcW w:w="709" w:type="dxa"/>
          </w:tcPr>
          <w:p w14:paraId="7EBE81B7" w14:textId="3FB74107" w:rsidR="00B05A4D" w:rsidRPr="00D67BF8" w:rsidRDefault="00B05A4D" w:rsidP="00B05A4D">
            <w:pPr>
              <w:pStyle w:val="TAL"/>
              <w:jc w:val="center"/>
              <w:rPr>
                <w:bCs/>
                <w:iCs/>
              </w:rPr>
            </w:pPr>
            <w:r w:rsidRPr="00D67BF8">
              <w:rPr>
                <w:bCs/>
                <w:iCs/>
              </w:rPr>
              <w:t>N/A</w:t>
            </w:r>
          </w:p>
        </w:tc>
        <w:tc>
          <w:tcPr>
            <w:tcW w:w="728" w:type="dxa"/>
          </w:tcPr>
          <w:p w14:paraId="6D83342D" w14:textId="74468122" w:rsidR="00B05A4D" w:rsidRPr="00D67BF8" w:rsidRDefault="00B05A4D" w:rsidP="00B05A4D">
            <w:pPr>
              <w:pStyle w:val="TAL"/>
              <w:jc w:val="center"/>
              <w:rPr>
                <w:bCs/>
                <w:iCs/>
              </w:rPr>
            </w:pPr>
            <w:r w:rsidRPr="00D67BF8">
              <w:rPr>
                <w:bCs/>
                <w:iCs/>
              </w:rPr>
              <w:t>N/A</w:t>
            </w:r>
          </w:p>
        </w:tc>
      </w:tr>
      <w:tr w:rsidR="00B05A4D" w:rsidRPr="00D67BF8" w14:paraId="2CB3D137" w14:textId="77777777" w:rsidTr="002420D3">
        <w:trPr>
          <w:cantSplit/>
          <w:tblHeader/>
        </w:trPr>
        <w:tc>
          <w:tcPr>
            <w:tcW w:w="6917" w:type="dxa"/>
          </w:tcPr>
          <w:p w14:paraId="158FAFE5" w14:textId="77777777" w:rsidR="00B05A4D" w:rsidRPr="00D67BF8" w:rsidRDefault="00B05A4D" w:rsidP="00B05A4D">
            <w:pPr>
              <w:pStyle w:val="TAL"/>
              <w:rPr>
                <w:bCs/>
                <w:iCs/>
              </w:rPr>
            </w:pPr>
            <w:r w:rsidRPr="00D67BF8">
              <w:rPr>
                <w:b/>
                <w:i/>
              </w:rPr>
              <w:t>srs-PortReportSP-AP-r17</w:t>
            </w:r>
          </w:p>
          <w:p w14:paraId="445B9C2A" w14:textId="77777777" w:rsidR="00B05A4D" w:rsidRPr="00D67BF8" w:rsidRDefault="00B05A4D" w:rsidP="00B05A4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B05A4D" w:rsidRPr="00D67BF8" w:rsidRDefault="00B05A4D" w:rsidP="00B05A4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B05A4D" w:rsidRPr="00D67BF8" w:rsidRDefault="00B05A4D" w:rsidP="00B05A4D">
            <w:pPr>
              <w:pStyle w:val="TAL"/>
              <w:jc w:val="center"/>
              <w:rPr>
                <w:bCs/>
                <w:iCs/>
              </w:rPr>
            </w:pPr>
            <w:r w:rsidRPr="00D67BF8">
              <w:rPr>
                <w:bCs/>
                <w:iCs/>
              </w:rPr>
              <w:t>Band</w:t>
            </w:r>
          </w:p>
        </w:tc>
        <w:tc>
          <w:tcPr>
            <w:tcW w:w="567" w:type="dxa"/>
          </w:tcPr>
          <w:p w14:paraId="0648961C" w14:textId="77777777" w:rsidR="00B05A4D" w:rsidRPr="00D67BF8" w:rsidRDefault="00B05A4D" w:rsidP="00B05A4D">
            <w:pPr>
              <w:pStyle w:val="TAL"/>
              <w:jc w:val="center"/>
              <w:rPr>
                <w:bCs/>
                <w:iCs/>
              </w:rPr>
            </w:pPr>
            <w:r w:rsidRPr="00D67BF8">
              <w:rPr>
                <w:bCs/>
                <w:iCs/>
              </w:rPr>
              <w:t>No</w:t>
            </w:r>
          </w:p>
        </w:tc>
        <w:tc>
          <w:tcPr>
            <w:tcW w:w="709" w:type="dxa"/>
          </w:tcPr>
          <w:p w14:paraId="29B36872" w14:textId="77777777" w:rsidR="00B05A4D" w:rsidRPr="00D67BF8" w:rsidRDefault="00B05A4D" w:rsidP="00B05A4D">
            <w:pPr>
              <w:pStyle w:val="TAL"/>
              <w:jc w:val="center"/>
              <w:rPr>
                <w:bCs/>
                <w:iCs/>
              </w:rPr>
            </w:pPr>
            <w:r w:rsidRPr="00D67BF8">
              <w:rPr>
                <w:bCs/>
                <w:iCs/>
              </w:rPr>
              <w:t>N/A</w:t>
            </w:r>
          </w:p>
        </w:tc>
        <w:tc>
          <w:tcPr>
            <w:tcW w:w="728" w:type="dxa"/>
          </w:tcPr>
          <w:p w14:paraId="62BAA0B3" w14:textId="77777777" w:rsidR="00B05A4D" w:rsidRPr="00D67BF8" w:rsidRDefault="00B05A4D" w:rsidP="00B05A4D">
            <w:pPr>
              <w:pStyle w:val="TAL"/>
              <w:jc w:val="center"/>
              <w:rPr>
                <w:bCs/>
                <w:iCs/>
              </w:rPr>
            </w:pPr>
            <w:r w:rsidRPr="00D67BF8">
              <w:rPr>
                <w:bCs/>
                <w:iCs/>
              </w:rPr>
              <w:t>N/A</w:t>
            </w:r>
          </w:p>
        </w:tc>
      </w:tr>
      <w:tr w:rsidR="00B05A4D" w:rsidRPr="00D67BF8" w14:paraId="1BEC67CA" w14:textId="77777777" w:rsidTr="0026000E">
        <w:trPr>
          <w:cantSplit/>
          <w:tblHeader/>
        </w:trPr>
        <w:tc>
          <w:tcPr>
            <w:tcW w:w="6917" w:type="dxa"/>
          </w:tcPr>
          <w:p w14:paraId="2E991B42" w14:textId="77777777" w:rsidR="00B05A4D" w:rsidRPr="00D67BF8" w:rsidRDefault="00B05A4D" w:rsidP="00B05A4D">
            <w:pPr>
              <w:pStyle w:val="TAL"/>
              <w:rPr>
                <w:b/>
                <w:i/>
              </w:rPr>
            </w:pPr>
            <w:r w:rsidRPr="00D67BF8">
              <w:rPr>
                <w:b/>
                <w:i/>
              </w:rPr>
              <w:t>srs-startRB-locationHoppingPartial-r17</w:t>
            </w:r>
          </w:p>
          <w:p w14:paraId="42B77C55" w14:textId="47A9EC16" w:rsidR="00B05A4D" w:rsidRPr="00D67BF8" w:rsidRDefault="00B05A4D" w:rsidP="00B05A4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B05A4D" w:rsidRPr="00D67BF8" w:rsidRDefault="00B05A4D" w:rsidP="00B05A4D">
            <w:pPr>
              <w:pStyle w:val="TAL"/>
            </w:pPr>
          </w:p>
          <w:p w14:paraId="6B925B4D" w14:textId="073D4FBB" w:rsidR="00B05A4D" w:rsidRPr="00D67BF8" w:rsidRDefault="00B05A4D" w:rsidP="00B05A4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B05A4D" w:rsidRPr="00D67BF8" w:rsidRDefault="00B05A4D" w:rsidP="00B05A4D">
            <w:pPr>
              <w:pStyle w:val="TAL"/>
              <w:jc w:val="center"/>
              <w:rPr>
                <w:bCs/>
                <w:iCs/>
              </w:rPr>
            </w:pPr>
            <w:r w:rsidRPr="00D67BF8">
              <w:rPr>
                <w:bCs/>
                <w:iCs/>
              </w:rPr>
              <w:t>Band</w:t>
            </w:r>
          </w:p>
        </w:tc>
        <w:tc>
          <w:tcPr>
            <w:tcW w:w="567" w:type="dxa"/>
          </w:tcPr>
          <w:p w14:paraId="7F220A0F" w14:textId="5A3D4725" w:rsidR="00B05A4D" w:rsidRPr="00D67BF8" w:rsidRDefault="00B05A4D" w:rsidP="00B05A4D">
            <w:pPr>
              <w:pStyle w:val="TAL"/>
              <w:jc w:val="center"/>
              <w:rPr>
                <w:bCs/>
                <w:iCs/>
              </w:rPr>
            </w:pPr>
            <w:r w:rsidRPr="00D67BF8">
              <w:rPr>
                <w:bCs/>
                <w:iCs/>
              </w:rPr>
              <w:t>No</w:t>
            </w:r>
          </w:p>
        </w:tc>
        <w:tc>
          <w:tcPr>
            <w:tcW w:w="709" w:type="dxa"/>
          </w:tcPr>
          <w:p w14:paraId="57E8E878" w14:textId="7BDF4F13" w:rsidR="00B05A4D" w:rsidRPr="00D67BF8" w:rsidRDefault="00B05A4D" w:rsidP="00B05A4D">
            <w:pPr>
              <w:pStyle w:val="TAL"/>
              <w:jc w:val="center"/>
              <w:rPr>
                <w:bCs/>
                <w:iCs/>
              </w:rPr>
            </w:pPr>
            <w:r w:rsidRPr="00D67BF8">
              <w:rPr>
                <w:bCs/>
                <w:iCs/>
              </w:rPr>
              <w:t>N/A</w:t>
            </w:r>
          </w:p>
        </w:tc>
        <w:tc>
          <w:tcPr>
            <w:tcW w:w="728" w:type="dxa"/>
          </w:tcPr>
          <w:p w14:paraId="1D2B29B9" w14:textId="40E976AD" w:rsidR="00B05A4D" w:rsidRPr="00D67BF8" w:rsidRDefault="00B05A4D" w:rsidP="00B05A4D">
            <w:pPr>
              <w:pStyle w:val="TAL"/>
              <w:jc w:val="center"/>
              <w:rPr>
                <w:bCs/>
                <w:iCs/>
              </w:rPr>
            </w:pPr>
            <w:r w:rsidRPr="00D67BF8">
              <w:rPr>
                <w:bCs/>
                <w:iCs/>
              </w:rPr>
              <w:t>N/A</w:t>
            </w:r>
          </w:p>
        </w:tc>
      </w:tr>
      <w:tr w:rsidR="00B05A4D" w:rsidRPr="00D67BF8" w14:paraId="21B7CF3B" w14:textId="77777777" w:rsidTr="0026000E">
        <w:trPr>
          <w:cantSplit/>
          <w:tblHeader/>
        </w:trPr>
        <w:tc>
          <w:tcPr>
            <w:tcW w:w="6917" w:type="dxa"/>
          </w:tcPr>
          <w:p w14:paraId="6DD10F21" w14:textId="77777777" w:rsidR="00B05A4D" w:rsidRPr="00D67BF8" w:rsidRDefault="00B05A4D" w:rsidP="00B05A4D">
            <w:pPr>
              <w:pStyle w:val="TAL"/>
              <w:rPr>
                <w:b/>
                <w:i/>
              </w:rPr>
            </w:pPr>
            <w:r w:rsidRPr="00D67BF8">
              <w:rPr>
                <w:b/>
                <w:i/>
              </w:rPr>
              <w:t>srs-TriggeringOffset-r17</w:t>
            </w:r>
          </w:p>
          <w:p w14:paraId="22393B7D" w14:textId="083E4B58" w:rsidR="00B05A4D" w:rsidRPr="00D67BF8" w:rsidRDefault="00B05A4D" w:rsidP="00B05A4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B05A4D" w:rsidRPr="00D67BF8" w:rsidRDefault="00B05A4D" w:rsidP="00B05A4D">
            <w:pPr>
              <w:pStyle w:val="TAL"/>
              <w:jc w:val="center"/>
              <w:rPr>
                <w:bCs/>
                <w:iCs/>
              </w:rPr>
            </w:pPr>
            <w:r w:rsidRPr="00D67BF8">
              <w:rPr>
                <w:bCs/>
                <w:iCs/>
              </w:rPr>
              <w:t>Band</w:t>
            </w:r>
          </w:p>
        </w:tc>
        <w:tc>
          <w:tcPr>
            <w:tcW w:w="567" w:type="dxa"/>
          </w:tcPr>
          <w:p w14:paraId="483EE31A" w14:textId="373738CF" w:rsidR="00B05A4D" w:rsidRPr="00D67BF8" w:rsidRDefault="00B05A4D" w:rsidP="00B05A4D">
            <w:pPr>
              <w:pStyle w:val="TAL"/>
              <w:jc w:val="center"/>
              <w:rPr>
                <w:bCs/>
                <w:iCs/>
              </w:rPr>
            </w:pPr>
            <w:r w:rsidRPr="00D67BF8">
              <w:rPr>
                <w:bCs/>
                <w:iCs/>
              </w:rPr>
              <w:t>No</w:t>
            </w:r>
          </w:p>
        </w:tc>
        <w:tc>
          <w:tcPr>
            <w:tcW w:w="709" w:type="dxa"/>
          </w:tcPr>
          <w:p w14:paraId="2F9B32E0" w14:textId="5C8B3B62" w:rsidR="00B05A4D" w:rsidRPr="00D67BF8" w:rsidRDefault="00B05A4D" w:rsidP="00B05A4D">
            <w:pPr>
              <w:pStyle w:val="TAL"/>
              <w:jc w:val="center"/>
              <w:rPr>
                <w:bCs/>
                <w:iCs/>
              </w:rPr>
            </w:pPr>
            <w:r w:rsidRPr="00D67BF8">
              <w:rPr>
                <w:bCs/>
                <w:iCs/>
              </w:rPr>
              <w:t>N/A</w:t>
            </w:r>
          </w:p>
        </w:tc>
        <w:tc>
          <w:tcPr>
            <w:tcW w:w="728" w:type="dxa"/>
          </w:tcPr>
          <w:p w14:paraId="6FFB9609" w14:textId="647204CD" w:rsidR="00B05A4D" w:rsidRPr="00D67BF8" w:rsidRDefault="00B05A4D" w:rsidP="00B05A4D">
            <w:pPr>
              <w:pStyle w:val="TAL"/>
              <w:jc w:val="center"/>
              <w:rPr>
                <w:bCs/>
                <w:iCs/>
              </w:rPr>
            </w:pPr>
            <w:r w:rsidRPr="00D67BF8">
              <w:rPr>
                <w:bCs/>
                <w:iCs/>
              </w:rPr>
              <w:t>N/A</w:t>
            </w:r>
          </w:p>
        </w:tc>
      </w:tr>
      <w:tr w:rsidR="00B05A4D" w:rsidRPr="00D67BF8" w14:paraId="3DB7B916" w14:textId="77777777" w:rsidTr="0026000E">
        <w:trPr>
          <w:cantSplit/>
          <w:tblHeader/>
        </w:trPr>
        <w:tc>
          <w:tcPr>
            <w:tcW w:w="6917" w:type="dxa"/>
          </w:tcPr>
          <w:p w14:paraId="052F2363" w14:textId="77777777" w:rsidR="00B05A4D" w:rsidRPr="00D67BF8" w:rsidRDefault="00B05A4D" w:rsidP="00B05A4D">
            <w:pPr>
              <w:pStyle w:val="TAL"/>
              <w:rPr>
                <w:b/>
                <w:i/>
              </w:rPr>
            </w:pPr>
            <w:r w:rsidRPr="00D67BF8">
              <w:rPr>
                <w:b/>
                <w:i/>
              </w:rPr>
              <w:t>srs-TriggeringDCI-r17</w:t>
            </w:r>
          </w:p>
          <w:p w14:paraId="19F0EA4C" w14:textId="7C6D4A8D" w:rsidR="00B05A4D" w:rsidRPr="00D67BF8" w:rsidRDefault="00B05A4D" w:rsidP="00B05A4D">
            <w:pPr>
              <w:pStyle w:val="TAL"/>
              <w:rPr>
                <w:b/>
                <w:i/>
              </w:rPr>
            </w:pPr>
            <w:r w:rsidRPr="00D67BF8">
              <w:t>Indicates whether the UE supports triggering SRS in DCI 0_1/0_2 without data and without CSI.</w:t>
            </w:r>
          </w:p>
        </w:tc>
        <w:tc>
          <w:tcPr>
            <w:tcW w:w="709" w:type="dxa"/>
          </w:tcPr>
          <w:p w14:paraId="4A592E4A" w14:textId="07D20F44" w:rsidR="00B05A4D" w:rsidRPr="00D67BF8" w:rsidRDefault="00B05A4D" w:rsidP="00B05A4D">
            <w:pPr>
              <w:pStyle w:val="TAL"/>
              <w:jc w:val="center"/>
              <w:rPr>
                <w:bCs/>
                <w:iCs/>
              </w:rPr>
            </w:pPr>
            <w:r w:rsidRPr="00D67BF8">
              <w:rPr>
                <w:bCs/>
                <w:iCs/>
              </w:rPr>
              <w:t>Band</w:t>
            </w:r>
          </w:p>
        </w:tc>
        <w:tc>
          <w:tcPr>
            <w:tcW w:w="567" w:type="dxa"/>
          </w:tcPr>
          <w:p w14:paraId="5A51AE10" w14:textId="20A069EA" w:rsidR="00B05A4D" w:rsidRPr="00D67BF8" w:rsidRDefault="00B05A4D" w:rsidP="00B05A4D">
            <w:pPr>
              <w:pStyle w:val="TAL"/>
              <w:jc w:val="center"/>
              <w:rPr>
                <w:bCs/>
                <w:iCs/>
              </w:rPr>
            </w:pPr>
            <w:r w:rsidRPr="00D67BF8">
              <w:rPr>
                <w:bCs/>
                <w:iCs/>
              </w:rPr>
              <w:t>No</w:t>
            </w:r>
          </w:p>
        </w:tc>
        <w:tc>
          <w:tcPr>
            <w:tcW w:w="709" w:type="dxa"/>
          </w:tcPr>
          <w:p w14:paraId="0A8F8C35" w14:textId="450BF10D" w:rsidR="00B05A4D" w:rsidRPr="00D67BF8" w:rsidRDefault="00B05A4D" w:rsidP="00B05A4D">
            <w:pPr>
              <w:pStyle w:val="TAL"/>
              <w:jc w:val="center"/>
              <w:rPr>
                <w:bCs/>
                <w:iCs/>
              </w:rPr>
            </w:pPr>
            <w:r w:rsidRPr="00D67BF8">
              <w:rPr>
                <w:bCs/>
                <w:iCs/>
              </w:rPr>
              <w:t>N/A</w:t>
            </w:r>
          </w:p>
        </w:tc>
        <w:tc>
          <w:tcPr>
            <w:tcW w:w="728" w:type="dxa"/>
          </w:tcPr>
          <w:p w14:paraId="4002926A" w14:textId="762B5EA7" w:rsidR="00B05A4D" w:rsidRPr="00D67BF8" w:rsidRDefault="00B05A4D" w:rsidP="00B05A4D">
            <w:pPr>
              <w:pStyle w:val="TAL"/>
              <w:jc w:val="center"/>
              <w:rPr>
                <w:bCs/>
                <w:iCs/>
              </w:rPr>
            </w:pPr>
            <w:r w:rsidRPr="00D67BF8">
              <w:rPr>
                <w:bCs/>
                <w:iCs/>
              </w:rPr>
              <w:t>N/A</w:t>
            </w:r>
          </w:p>
        </w:tc>
      </w:tr>
      <w:tr w:rsidR="00B05A4D" w:rsidRPr="00D67BF8" w14:paraId="67E78B2C" w14:textId="77777777" w:rsidTr="0026000E">
        <w:trPr>
          <w:cantSplit/>
          <w:tblHeader/>
        </w:trPr>
        <w:tc>
          <w:tcPr>
            <w:tcW w:w="6917" w:type="dxa"/>
          </w:tcPr>
          <w:p w14:paraId="7F3B2F69" w14:textId="77777777" w:rsidR="00B05A4D" w:rsidRPr="00D67BF8" w:rsidRDefault="00B05A4D" w:rsidP="00B05A4D">
            <w:pPr>
              <w:pStyle w:val="TAL"/>
              <w:rPr>
                <w:b/>
                <w:i/>
              </w:rPr>
            </w:pPr>
            <w:r w:rsidRPr="00D67BF8">
              <w:rPr>
                <w:b/>
                <w:i/>
              </w:rPr>
              <w:t>ssb-csirs-SINR-measurement-r16</w:t>
            </w:r>
          </w:p>
          <w:p w14:paraId="1C96C755" w14:textId="77777777" w:rsidR="00B05A4D" w:rsidRPr="00D67BF8" w:rsidRDefault="00B05A4D" w:rsidP="00B05A4D">
            <w:pPr>
              <w:pStyle w:val="TAL"/>
              <w:rPr>
                <w:bCs/>
                <w:iCs/>
              </w:rPr>
            </w:pPr>
            <w:r w:rsidRPr="00D67BF8">
              <w:rPr>
                <w:bCs/>
                <w:iCs/>
              </w:rPr>
              <w:t>Indicates the limitations of the UE support of SSB/CSI-RS for L1-SINR measurement.</w:t>
            </w:r>
          </w:p>
          <w:p w14:paraId="5F69C8D7" w14:textId="77777777" w:rsidR="00B05A4D" w:rsidRPr="00D67BF8" w:rsidRDefault="00B05A4D" w:rsidP="00B05A4D">
            <w:pPr>
              <w:pStyle w:val="TAL"/>
              <w:rPr>
                <w:bCs/>
                <w:iCs/>
              </w:rPr>
            </w:pPr>
            <w:r w:rsidRPr="00D67BF8">
              <w:rPr>
                <w:bCs/>
                <w:iCs/>
              </w:rPr>
              <w:t>This capability signalling includes list of the following parameters:</w:t>
            </w:r>
          </w:p>
          <w:p w14:paraId="784ACC73" w14:textId="77777777" w:rsidR="00B05A4D" w:rsidRPr="00D67BF8" w:rsidRDefault="00B05A4D" w:rsidP="00B05A4D">
            <w:pPr>
              <w:pStyle w:val="TAL"/>
              <w:rPr>
                <w:bCs/>
                <w:iCs/>
              </w:rPr>
            </w:pPr>
            <w:r w:rsidRPr="00D67BF8">
              <w:rPr>
                <w:bCs/>
                <w:iCs/>
              </w:rPr>
              <w:t>Per slot limitations:</w:t>
            </w:r>
          </w:p>
          <w:p w14:paraId="68924AA4" w14:textId="50D928DF"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B05A4D" w:rsidRPr="00D67BF8" w:rsidRDefault="00B05A4D" w:rsidP="00B05A4D">
            <w:pPr>
              <w:pStyle w:val="TAL"/>
              <w:rPr>
                <w:bCs/>
                <w:iCs/>
              </w:rPr>
            </w:pPr>
            <w:r w:rsidRPr="00D67BF8">
              <w:rPr>
                <w:bCs/>
                <w:iCs/>
              </w:rPr>
              <w:t>Memory limitations:</w:t>
            </w:r>
          </w:p>
          <w:p w14:paraId="4D8AB023" w14:textId="3657B52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B05A4D" w:rsidRPr="00D67BF8" w:rsidRDefault="00B05A4D" w:rsidP="00B05A4D">
            <w:pPr>
              <w:pStyle w:val="TAL"/>
              <w:rPr>
                <w:bCs/>
                <w:iCs/>
              </w:rPr>
            </w:pPr>
            <w:r w:rsidRPr="00D67BF8">
              <w:rPr>
                <w:bCs/>
                <w:iCs/>
              </w:rPr>
              <w:t>Other limitations:</w:t>
            </w:r>
          </w:p>
          <w:p w14:paraId="11C65DD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B05A4D" w:rsidRPr="00D67BF8" w:rsidRDefault="00B05A4D" w:rsidP="00B05A4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B05A4D" w:rsidRPr="00D67BF8" w:rsidRDefault="00B05A4D" w:rsidP="00B05A4D">
            <w:pPr>
              <w:pStyle w:val="TAL"/>
              <w:rPr>
                <w:bCs/>
                <w:iCs/>
              </w:rPr>
            </w:pPr>
          </w:p>
          <w:p w14:paraId="07F4BB3A" w14:textId="77777777" w:rsidR="00B05A4D" w:rsidRPr="00D67BF8" w:rsidRDefault="00B05A4D" w:rsidP="00B05A4D">
            <w:pPr>
              <w:pStyle w:val="TAN"/>
            </w:pPr>
            <w:r w:rsidRPr="00D67BF8">
              <w:t>NOTE 1:</w:t>
            </w:r>
            <w:r w:rsidRPr="00D67BF8">
              <w:tab/>
              <w:t>The reference slot duration is the shortest slot duration defined for the frequency range where the reported band belongs.</w:t>
            </w:r>
          </w:p>
          <w:p w14:paraId="52BF6048" w14:textId="77777777" w:rsidR="00B05A4D" w:rsidRPr="00D67BF8" w:rsidRDefault="00B05A4D" w:rsidP="00B05A4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B05A4D" w:rsidRPr="00D67BF8" w:rsidRDefault="00B05A4D" w:rsidP="00B05A4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B05A4D" w:rsidRPr="00D67BF8" w:rsidRDefault="00B05A4D" w:rsidP="00B05A4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B05A4D" w:rsidRPr="00D67BF8" w:rsidRDefault="00B05A4D" w:rsidP="00B05A4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B05A4D" w:rsidRPr="00D67BF8" w:rsidRDefault="00B05A4D" w:rsidP="00B05A4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B05A4D" w:rsidRPr="00D67BF8" w:rsidRDefault="00B05A4D" w:rsidP="00B05A4D">
            <w:pPr>
              <w:pStyle w:val="TAL"/>
              <w:jc w:val="center"/>
              <w:rPr>
                <w:bCs/>
                <w:iCs/>
              </w:rPr>
            </w:pPr>
            <w:r w:rsidRPr="00D67BF8">
              <w:rPr>
                <w:bCs/>
                <w:iCs/>
              </w:rPr>
              <w:t>Band</w:t>
            </w:r>
          </w:p>
        </w:tc>
        <w:tc>
          <w:tcPr>
            <w:tcW w:w="567" w:type="dxa"/>
          </w:tcPr>
          <w:p w14:paraId="0A407FCF" w14:textId="77777777" w:rsidR="00B05A4D" w:rsidRPr="00D67BF8" w:rsidRDefault="00B05A4D" w:rsidP="00B05A4D">
            <w:pPr>
              <w:pStyle w:val="TAL"/>
              <w:jc w:val="center"/>
              <w:rPr>
                <w:bCs/>
                <w:iCs/>
              </w:rPr>
            </w:pPr>
            <w:r w:rsidRPr="00D67BF8">
              <w:rPr>
                <w:bCs/>
                <w:iCs/>
              </w:rPr>
              <w:t>No</w:t>
            </w:r>
          </w:p>
        </w:tc>
        <w:tc>
          <w:tcPr>
            <w:tcW w:w="709" w:type="dxa"/>
          </w:tcPr>
          <w:p w14:paraId="6773DCB9" w14:textId="77777777" w:rsidR="00B05A4D" w:rsidRPr="00D67BF8" w:rsidRDefault="00B05A4D" w:rsidP="00B05A4D">
            <w:pPr>
              <w:pStyle w:val="TAL"/>
              <w:jc w:val="center"/>
              <w:rPr>
                <w:bCs/>
                <w:iCs/>
              </w:rPr>
            </w:pPr>
            <w:r w:rsidRPr="00D67BF8">
              <w:rPr>
                <w:bCs/>
                <w:iCs/>
              </w:rPr>
              <w:t>N/A</w:t>
            </w:r>
          </w:p>
        </w:tc>
        <w:tc>
          <w:tcPr>
            <w:tcW w:w="728" w:type="dxa"/>
          </w:tcPr>
          <w:p w14:paraId="62E78BB5" w14:textId="77777777" w:rsidR="00B05A4D" w:rsidRPr="00D67BF8" w:rsidRDefault="00B05A4D" w:rsidP="00B05A4D">
            <w:pPr>
              <w:pStyle w:val="TAL"/>
              <w:jc w:val="center"/>
              <w:rPr>
                <w:bCs/>
                <w:iCs/>
              </w:rPr>
            </w:pPr>
            <w:r w:rsidRPr="00D67BF8">
              <w:rPr>
                <w:bCs/>
                <w:iCs/>
              </w:rPr>
              <w:t>N/A</w:t>
            </w:r>
          </w:p>
        </w:tc>
      </w:tr>
      <w:tr w:rsidR="00B05A4D" w:rsidRPr="00D67BF8" w14:paraId="54E23A9A" w14:textId="77777777" w:rsidTr="0026000E">
        <w:trPr>
          <w:cantSplit/>
          <w:tblHeader/>
        </w:trPr>
        <w:tc>
          <w:tcPr>
            <w:tcW w:w="6917" w:type="dxa"/>
          </w:tcPr>
          <w:p w14:paraId="5EF70E1F" w14:textId="77777777" w:rsidR="00B05A4D" w:rsidRPr="00D67BF8" w:rsidRDefault="00B05A4D" w:rsidP="00B05A4D">
            <w:pPr>
              <w:pStyle w:val="TAL"/>
            </w:pPr>
            <w:r w:rsidRPr="00D67BF8">
              <w:rPr>
                <w:b/>
                <w:bCs/>
                <w:i/>
                <w:iCs/>
              </w:rPr>
              <w:t>sssg-Switching-1BitInd-r17</w:t>
            </w:r>
          </w:p>
          <w:p w14:paraId="2E1BE2DD" w14:textId="75FD5046" w:rsidR="00B05A4D" w:rsidRPr="00D67BF8" w:rsidRDefault="00B05A4D" w:rsidP="00B05A4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B05A4D" w:rsidRPr="00D67BF8" w:rsidRDefault="00B05A4D" w:rsidP="00B05A4D">
            <w:pPr>
              <w:pStyle w:val="TAL"/>
              <w:jc w:val="center"/>
              <w:rPr>
                <w:bCs/>
                <w:iCs/>
              </w:rPr>
            </w:pPr>
            <w:r w:rsidRPr="00D67BF8">
              <w:rPr>
                <w:bCs/>
                <w:iCs/>
              </w:rPr>
              <w:t>Band</w:t>
            </w:r>
          </w:p>
        </w:tc>
        <w:tc>
          <w:tcPr>
            <w:tcW w:w="567" w:type="dxa"/>
          </w:tcPr>
          <w:p w14:paraId="3117780E" w14:textId="7073560F" w:rsidR="00B05A4D" w:rsidRPr="00D67BF8" w:rsidRDefault="00B05A4D" w:rsidP="00B05A4D">
            <w:pPr>
              <w:pStyle w:val="TAL"/>
              <w:jc w:val="center"/>
              <w:rPr>
                <w:bCs/>
                <w:iCs/>
              </w:rPr>
            </w:pPr>
            <w:r w:rsidRPr="00D67BF8">
              <w:rPr>
                <w:bCs/>
                <w:iCs/>
              </w:rPr>
              <w:t>No</w:t>
            </w:r>
          </w:p>
        </w:tc>
        <w:tc>
          <w:tcPr>
            <w:tcW w:w="709" w:type="dxa"/>
          </w:tcPr>
          <w:p w14:paraId="6C65774B" w14:textId="13B96AC6" w:rsidR="00B05A4D" w:rsidRPr="00D67BF8" w:rsidRDefault="00B05A4D" w:rsidP="00B05A4D">
            <w:pPr>
              <w:pStyle w:val="TAL"/>
              <w:jc w:val="center"/>
              <w:rPr>
                <w:bCs/>
                <w:iCs/>
              </w:rPr>
            </w:pPr>
            <w:r w:rsidRPr="00D67BF8">
              <w:rPr>
                <w:bCs/>
                <w:iCs/>
              </w:rPr>
              <w:t>N/A</w:t>
            </w:r>
          </w:p>
        </w:tc>
        <w:tc>
          <w:tcPr>
            <w:tcW w:w="728" w:type="dxa"/>
          </w:tcPr>
          <w:p w14:paraId="0B9E59A8" w14:textId="4B41E201" w:rsidR="00B05A4D" w:rsidRPr="00D67BF8" w:rsidRDefault="00B05A4D" w:rsidP="00B05A4D">
            <w:pPr>
              <w:pStyle w:val="TAL"/>
              <w:jc w:val="center"/>
              <w:rPr>
                <w:bCs/>
                <w:iCs/>
              </w:rPr>
            </w:pPr>
            <w:r w:rsidRPr="00D67BF8">
              <w:t>N/A</w:t>
            </w:r>
          </w:p>
        </w:tc>
      </w:tr>
      <w:tr w:rsidR="00B05A4D" w:rsidRPr="00D67BF8" w14:paraId="272EFA19" w14:textId="77777777" w:rsidTr="0026000E">
        <w:trPr>
          <w:cantSplit/>
          <w:tblHeader/>
        </w:trPr>
        <w:tc>
          <w:tcPr>
            <w:tcW w:w="6917" w:type="dxa"/>
          </w:tcPr>
          <w:p w14:paraId="3988236B" w14:textId="77777777" w:rsidR="00B05A4D" w:rsidRPr="00D67BF8" w:rsidRDefault="00B05A4D" w:rsidP="00B05A4D">
            <w:pPr>
              <w:pStyle w:val="TAL"/>
            </w:pPr>
            <w:r w:rsidRPr="00D67BF8">
              <w:rPr>
                <w:b/>
                <w:bCs/>
                <w:i/>
                <w:iCs/>
              </w:rPr>
              <w:t>sssg-Switching-2BitInd-r17</w:t>
            </w:r>
          </w:p>
          <w:p w14:paraId="36C39EA8" w14:textId="15081AB1" w:rsidR="00B05A4D" w:rsidRPr="00D67BF8" w:rsidRDefault="00B05A4D" w:rsidP="00B05A4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B05A4D" w:rsidRPr="00D67BF8" w:rsidRDefault="00B05A4D" w:rsidP="00B05A4D">
            <w:pPr>
              <w:pStyle w:val="TAL"/>
            </w:pPr>
          </w:p>
          <w:p w14:paraId="2BB9498A" w14:textId="3B225CFC" w:rsidR="00B05A4D" w:rsidRPr="00D67BF8" w:rsidRDefault="00B05A4D" w:rsidP="00B05A4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B05A4D" w:rsidRPr="00D67BF8" w:rsidRDefault="00B05A4D" w:rsidP="00B05A4D">
            <w:pPr>
              <w:pStyle w:val="TAL"/>
              <w:jc w:val="center"/>
              <w:rPr>
                <w:bCs/>
                <w:iCs/>
              </w:rPr>
            </w:pPr>
            <w:r w:rsidRPr="00D67BF8">
              <w:rPr>
                <w:bCs/>
                <w:iCs/>
              </w:rPr>
              <w:t>Band</w:t>
            </w:r>
          </w:p>
        </w:tc>
        <w:tc>
          <w:tcPr>
            <w:tcW w:w="567" w:type="dxa"/>
          </w:tcPr>
          <w:p w14:paraId="02DE4B45" w14:textId="60148CA3" w:rsidR="00B05A4D" w:rsidRPr="00D67BF8" w:rsidRDefault="00B05A4D" w:rsidP="00B05A4D">
            <w:pPr>
              <w:pStyle w:val="TAL"/>
              <w:jc w:val="center"/>
              <w:rPr>
                <w:bCs/>
                <w:iCs/>
              </w:rPr>
            </w:pPr>
            <w:r w:rsidRPr="00D67BF8">
              <w:rPr>
                <w:bCs/>
                <w:iCs/>
              </w:rPr>
              <w:t>No</w:t>
            </w:r>
          </w:p>
        </w:tc>
        <w:tc>
          <w:tcPr>
            <w:tcW w:w="709" w:type="dxa"/>
          </w:tcPr>
          <w:p w14:paraId="24FA359D" w14:textId="0F642A53" w:rsidR="00B05A4D" w:rsidRPr="00D67BF8" w:rsidRDefault="00B05A4D" w:rsidP="00B05A4D">
            <w:pPr>
              <w:pStyle w:val="TAL"/>
              <w:jc w:val="center"/>
              <w:rPr>
                <w:bCs/>
                <w:iCs/>
              </w:rPr>
            </w:pPr>
            <w:r w:rsidRPr="00D67BF8">
              <w:rPr>
                <w:bCs/>
                <w:iCs/>
              </w:rPr>
              <w:t>N/A</w:t>
            </w:r>
          </w:p>
        </w:tc>
        <w:tc>
          <w:tcPr>
            <w:tcW w:w="728" w:type="dxa"/>
          </w:tcPr>
          <w:p w14:paraId="2DE78D93" w14:textId="10B87537" w:rsidR="00B05A4D" w:rsidRPr="00D67BF8" w:rsidRDefault="00B05A4D" w:rsidP="00B05A4D">
            <w:pPr>
              <w:pStyle w:val="TAL"/>
              <w:jc w:val="center"/>
              <w:rPr>
                <w:bCs/>
                <w:iCs/>
              </w:rPr>
            </w:pPr>
            <w:r w:rsidRPr="00D67BF8">
              <w:t>N/A</w:t>
            </w:r>
          </w:p>
        </w:tc>
      </w:tr>
      <w:tr w:rsidR="00B05A4D" w:rsidRPr="00D67BF8" w14:paraId="7A335CD3" w14:textId="77777777" w:rsidTr="0026000E">
        <w:trPr>
          <w:cantSplit/>
          <w:tblHeader/>
        </w:trPr>
        <w:tc>
          <w:tcPr>
            <w:tcW w:w="6917" w:type="dxa"/>
          </w:tcPr>
          <w:p w14:paraId="23E66279" w14:textId="77777777" w:rsidR="00B05A4D" w:rsidRPr="00D67BF8" w:rsidRDefault="00B05A4D" w:rsidP="00B05A4D">
            <w:pPr>
              <w:pStyle w:val="TAL"/>
              <w:rPr>
                <w:b/>
                <w:bCs/>
                <w:i/>
                <w:iCs/>
              </w:rPr>
            </w:pPr>
            <w:r w:rsidRPr="00D67BF8">
              <w:rPr>
                <w:b/>
                <w:bCs/>
                <w:i/>
                <w:iCs/>
              </w:rPr>
              <w:t>support-3MHz-ChannelBW-r18</w:t>
            </w:r>
          </w:p>
          <w:p w14:paraId="585C84B6" w14:textId="77777777" w:rsidR="00B05A4D" w:rsidRPr="00D67BF8" w:rsidRDefault="00B05A4D" w:rsidP="00B05A4D">
            <w:pPr>
              <w:pStyle w:val="TAL"/>
            </w:pPr>
            <w:r w:rsidRPr="00D67BF8">
              <w:t>Indicates whether the UE supports the following functional components:</w:t>
            </w:r>
          </w:p>
          <w:p w14:paraId="705C2244" w14:textId="7E456F20"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B05A4D" w:rsidRPr="00D67BF8" w:rsidRDefault="00B05A4D" w:rsidP="00B05A4D">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B05A4D" w:rsidRPr="00D67BF8" w:rsidRDefault="00B05A4D" w:rsidP="00B05A4D">
            <w:pPr>
              <w:pStyle w:val="TAL"/>
              <w:rPr>
                <w:szCs w:val="18"/>
              </w:rPr>
            </w:pPr>
            <w:r w:rsidRPr="00D67BF8">
              <w:rPr>
                <w:szCs w:val="18"/>
              </w:rPr>
              <w:t>This feature is only applicable to single-carrier operation.</w:t>
            </w:r>
          </w:p>
          <w:p w14:paraId="16CAB92D" w14:textId="77777777" w:rsidR="00B05A4D" w:rsidRPr="00D67BF8" w:rsidRDefault="00B05A4D" w:rsidP="00B05A4D">
            <w:pPr>
              <w:pStyle w:val="TAL"/>
              <w:rPr>
                <w:szCs w:val="18"/>
              </w:rPr>
            </w:pPr>
          </w:p>
          <w:p w14:paraId="7A2EA087" w14:textId="77777777" w:rsidR="00B05A4D" w:rsidRPr="00D67BF8" w:rsidRDefault="00B05A4D" w:rsidP="00B05A4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B05A4D" w:rsidRPr="00D67BF8" w:rsidRDefault="00B05A4D" w:rsidP="00B05A4D">
            <w:pPr>
              <w:pStyle w:val="TAL"/>
              <w:rPr>
                <w:szCs w:val="18"/>
              </w:rPr>
            </w:pPr>
          </w:p>
          <w:p w14:paraId="1D1285D8" w14:textId="773E5A3E" w:rsidR="00B05A4D" w:rsidRPr="00D67BF8" w:rsidRDefault="00B05A4D" w:rsidP="00B05A4D">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B05A4D" w:rsidRPr="00D67BF8" w:rsidRDefault="00B05A4D" w:rsidP="00B05A4D">
            <w:pPr>
              <w:pStyle w:val="TAL"/>
              <w:jc w:val="center"/>
              <w:rPr>
                <w:bCs/>
                <w:iCs/>
              </w:rPr>
            </w:pPr>
            <w:r w:rsidRPr="00D67BF8">
              <w:rPr>
                <w:bCs/>
                <w:iCs/>
              </w:rPr>
              <w:t>Band</w:t>
            </w:r>
          </w:p>
        </w:tc>
        <w:tc>
          <w:tcPr>
            <w:tcW w:w="567" w:type="dxa"/>
          </w:tcPr>
          <w:p w14:paraId="6883908C" w14:textId="7C3EB2B8" w:rsidR="00B05A4D" w:rsidRPr="00D67BF8" w:rsidRDefault="00B05A4D" w:rsidP="00B05A4D">
            <w:pPr>
              <w:pStyle w:val="TAL"/>
              <w:jc w:val="center"/>
              <w:rPr>
                <w:bCs/>
                <w:iCs/>
              </w:rPr>
            </w:pPr>
            <w:r w:rsidRPr="00D67BF8">
              <w:rPr>
                <w:bCs/>
                <w:iCs/>
              </w:rPr>
              <w:t>No</w:t>
            </w:r>
          </w:p>
        </w:tc>
        <w:tc>
          <w:tcPr>
            <w:tcW w:w="709" w:type="dxa"/>
          </w:tcPr>
          <w:p w14:paraId="1A4D2CA5" w14:textId="0C5B3D0D" w:rsidR="00B05A4D" w:rsidRPr="00D67BF8" w:rsidRDefault="00B05A4D" w:rsidP="00B05A4D">
            <w:pPr>
              <w:pStyle w:val="TAL"/>
              <w:jc w:val="center"/>
              <w:rPr>
                <w:bCs/>
                <w:iCs/>
              </w:rPr>
            </w:pPr>
            <w:r w:rsidRPr="00D67BF8">
              <w:rPr>
                <w:bCs/>
                <w:iCs/>
              </w:rPr>
              <w:t>FDD only</w:t>
            </w:r>
          </w:p>
        </w:tc>
        <w:tc>
          <w:tcPr>
            <w:tcW w:w="728" w:type="dxa"/>
          </w:tcPr>
          <w:p w14:paraId="1DB66AFE" w14:textId="2341C71C" w:rsidR="00B05A4D" w:rsidRPr="00D67BF8" w:rsidRDefault="00B05A4D" w:rsidP="00B05A4D">
            <w:pPr>
              <w:pStyle w:val="TAL"/>
              <w:jc w:val="center"/>
            </w:pPr>
            <w:r w:rsidRPr="00D67BF8">
              <w:t>FR1 only</w:t>
            </w:r>
          </w:p>
        </w:tc>
      </w:tr>
      <w:tr w:rsidR="00B05A4D" w:rsidRPr="00D67BF8" w14:paraId="2D627AAB" w14:textId="77777777" w:rsidTr="0026000E">
        <w:trPr>
          <w:cantSplit/>
          <w:tblHeader/>
        </w:trPr>
        <w:tc>
          <w:tcPr>
            <w:tcW w:w="6917" w:type="dxa"/>
          </w:tcPr>
          <w:p w14:paraId="2D80372B" w14:textId="77777777" w:rsidR="00B05A4D" w:rsidRPr="00D67BF8" w:rsidRDefault="00B05A4D" w:rsidP="00B05A4D">
            <w:pPr>
              <w:pStyle w:val="TAL"/>
              <w:rPr>
                <w:b/>
                <w:bCs/>
                <w:i/>
                <w:iCs/>
              </w:rPr>
            </w:pPr>
            <w:r w:rsidRPr="00D67BF8">
              <w:rPr>
                <w:b/>
                <w:bCs/>
                <w:i/>
                <w:iCs/>
              </w:rPr>
              <w:t>support-12PRB-CORESET0-r18</w:t>
            </w:r>
          </w:p>
          <w:p w14:paraId="2AD136BA" w14:textId="79E3F059" w:rsidR="00B05A4D" w:rsidRPr="00D67BF8" w:rsidRDefault="00B05A4D" w:rsidP="00B05A4D">
            <w:pPr>
              <w:pStyle w:val="TAL"/>
            </w:pPr>
            <w:r w:rsidRPr="00D67BF8">
              <w:t xml:space="preserve">Indicates whether the UE supports reception of 12 PRB CORESET0 </w:t>
            </w:r>
            <w:r w:rsidRPr="00D67BF8">
              <w:rPr>
                <w:rFonts w:cs="Arial"/>
                <w:szCs w:val="18"/>
              </w:rPr>
              <w:t>with an associated SS/PBCH block that is located according to Table 5.4.3.1-2 in TS 38.101-1 [2]</w:t>
            </w:r>
            <w:r w:rsidRPr="00D67BF8">
              <w:t>.</w:t>
            </w:r>
          </w:p>
          <w:p w14:paraId="372D49B3" w14:textId="77777777" w:rsidR="00B05A4D" w:rsidRPr="00D67BF8" w:rsidRDefault="00B05A4D" w:rsidP="00B05A4D">
            <w:pPr>
              <w:pStyle w:val="TAL"/>
            </w:pPr>
            <w:r w:rsidRPr="00D67BF8">
              <w:t xml:space="preserve">A UE supporting this feature shall also indicate support of </w:t>
            </w:r>
            <w:r w:rsidRPr="00D67BF8">
              <w:rPr>
                <w:i/>
                <w:iCs/>
              </w:rPr>
              <w:t>support-3MHz-ChannelBW-r18</w:t>
            </w:r>
            <w:r w:rsidRPr="00D67BF8">
              <w:t>.</w:t>
            </w:r>
          </w:p>
          <w:p w14:paraId="5F71207B" w14:textId="77777777" w:rsidR="00B05A4D" w:rsidRPr="00D67BF8" w:rsidRDefault="00B05A4D" w:rsidP="00B05A4D">
            <w:pPr>
              <w:pStyle w:val="TAL"/>
              <w:rPr>
                <w:szCs w:val="18"/>
              </w:rPr>
            </w:pPr>
            <w:r w:rsidRPr="00D67BF8">
              <w:rPr>
                <w:szCs w:val="18"/>
              </w:rPr>
              <w:t>This feature is supported for 15kHz SCS only.</w:t>
            </w:r>
          </w:p>
          <w:p w14:paraId="713DC494" w14:textId="77777777" w:rsidR="00B05A4D" w:rsidRPr="00D67BF8" w:rsidRDefault="00B05A4D" w:rsidP="00B05A4D">
            <w:pPr>
              <w:pStyle w:val="TAL"/>
              <w:rPr>
                <w:szCs w:val="18"/>
              </w:rPr>
            </w:pPr>
            <w:r w:rsidRPr="00D67BF8">
              <w:rPr>
                <w:szCs w:val="18"/>
              </w:rPr>
              <w:t>This feature is only applicable to single-carrier operation.</w:t>
            </w:r>
          </w:p>
          <w:p w14:paraId="244B9F00" w14:textId="69AB4FAF" w:rsidR="00B05A4D" w:rsidRPr="00D67BF8" w:rsidRDefault="00B05A4D" w:rsidP="00B05A4D">
            <w:pPr>
              <w:pStyle w:val="TAL"/>
              <w:rPr>
                <w:szCs w:val="18"/>
              </w:rPr>
            </w:pPr>
          </w:p>
          <w:p w14:paraId="4E52A7A6" w14:textId="041F7DE6" w:rsidR="00B05A4D" w:rsidRPr="00D67BF8" w:rsidRDefault="00B05A4D" w:rsidP="00B05A4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B05A4D" w:rsidRPr="00D67BF8" w:rsidRDefault="00B05A4D" w:rsidP="00B05A4D">
            <w:pPr>
              <w:pStyle w:val="TAL"/>
              <w:rPr>
                <w:szCs w:val="18"/>
              </w:rPr>
            </w:pPr>
          </w:p>
          <w:p w14:paraId="7FE9E36B" w14:textId="25D5A219" w:rsidR="00B05A4D" w:rsidRPr="00D67BF8" w:rsidRDefault="00B05A4D" w:rsidP="00B05A4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B05A4D" w:rsidRPr="00D67BF8" w:rsidRDefault="00B05A4D" w:rsidP="00B05A4D">
            <w:pPr>
              <w:pStyle w:val="TAL"/>
              <w:jc w:val="center"/>
              <w:rPr>
                <w:bCs/>
                <w:iCs/>
              </w:rPr>
            </w:pPr>
            <w:r w:rsidRPr="00D67BF8">
              <w:rPr>
                <w:bCs/>
                <w:iCs/>
              </w:rPr>
              <w:t>Band</w:t>
            </w:r>
          </w:p>
        </w:tc>
        <w:tc>
          <w:tcPr>
            <w:tcW w:w="567" w:type="dxa"/>
          </w:tcPr>
          <w:p w14:paraId="3E09552E" w14:textId="2729F5E5" w:rsidR="00B05A4D" w:rsidRPr="00D67BF8" w:rsidRDefault="00B05A4D" w:rsidP="00B05A4D">
            <w:pPr>
              <w:pStyle w:val="TAL"/>
              <w:jc w:val="center"/>
              <w:rPr>
                <w:bCs/>
                <w:iCs/>
              </w:rPr>
            </w:pPr>
            <w:r w:rsidRPr="00D67BF8">
              <w:rPr>
                <w:bCs/>
                <w:iCs/>
              </w:rPr>
              <w:t>No</w:t>
            </w:r>
          </w:p>
        </w:tc>
        <w:tc>
          <w:tcPr>
            <w:tcW w:w="709" w:type="dxa"/>
          </w:tcPr>
          <w:p w14:paraId="0715AC84" w14:textId="0FCB2956" w:rsidR="00B05A4D" w:rsidRPr="00D67BF8" w:rsidRDefault="00B05A4D" w:rsidP="00B05A4D">
            <w:pPr>
              <w:pStyle w:val="TAL"/>
              <w:jc w:val="center"/>
              <w:rPr>
                <w:bCs/>
                <w:iCs/>
              </w:rPr>
            </w:pPr>
            <w:r w:rsidRPr="00D67BF8">
              <w:rPr>
                <w:bCs/>
                <w:iCs/>
              </w:rPr>
              <w:t>FDD only</w:t>
            </w:r>
          </w:p>
        </w:tc>
        <w:tc>
          <w:tcPr>
            <w:tcW w:w="728" w:type="dxa"/>
          </w:tcPr>
          <w:p w14:paraId="6587FF85" w14:textId="7FFD853B" w:rsidR="00B05A4D" w:rsidRPr="00D67BF8" w:rsidRDefault="00B05A4D" w:rsidP="00B05A4D">
            <w:pPr>
              <w:pStyle w:val="TAL"/>
              <w:jc w:val="center"/>
            </w:pPr>
            <w:r w:rsidRPr="00D67BF8">
              <w:t>FR1 only</w:t>
            </w:r>
          </w:p>
        </w:tc>
      </w:tr>
      <w:tr w:rsidR="00B05A4D" w:rsidRPr="00D67BF8" w14:paraId="6450D781" w14:textId="77777777" w:rsidTr="0026000E">
        <w:trPr>
          <w:cantSplit/>
          <w:tblHeader/>
        </w:trPr>
        <w:tc>
          <w:tcPr>
            <w:tcW w:w="6917" w:type="dxa"/>
          </w:tcPr>
          <w:p w14:paraId="35F06556" w14:textId="77777777" w:rsidR="00B05A4D" w:rsidRPr="00D67BF8" w:rsidRDefault="00B05A4D" w:rsidP="00B05A4D">
            <w:pPr>
              <w:pStyle w:val="TAL"/>
              <w:rPr>
                <w:b/>
                <w:i/>
              </w:rPr>
            </w:pPr>
            <w:r w:rsidRPr="00D67BF8">
              <w:rPr>
                <w:b/>
                <w:i/>
              </w:rPr>
              <w:t>support64CandidateBeamRS-BFR-r16</w:t>
            </w:r>
          </w:p>
          <w:p w14:paraId="244432AC" w14:textId="626C556E" w:rsidR="00B05A4D" w:rsidRPr="00D67BF8" w:rsidRDefault="00B05A4D" w:rsidP="00B05A4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B05A4D" w:rsidRPr="00D67BF8" w:rsidRDefault="00B05A4D" w:rsidP="00B05A4D">
            <w:pPr>
              <w:pStyle w:val="TAL"/>
              <w:jc w:val="center"/>
              <w:rPr>
                <w:bCs/>
                <w:iCs/>
              </w:rPr>
            </w:pPr>
            <w:r w:rsidRPr="00D67BF8">
              <w:rPr>
                <w:bCs/>
                <w:iCs/>
              </w:rPr>
              <w:t>Band</w:t>
            </w:r>
          </w:p>
        </w:tc>
        <w:tc>
          <w:tcPr>
            <w:tcW w:w="567" w:type="dxa"/>
          </w:tcPr>
          <w:p w14:paraId="4F1B2017" w14:textId="7C696655" w:rsidR="00B05A4D" w:rsidRPr="00D67BF8" w:rsidRDefault="00B05A4D" w:rsidP="00B05A4D">
            <w:pPr>
              <w:pStyle w:val="TAL"/>
              <w:jc w:val="center"/>
              <w:rPr>
                <w:bCs/>
                <w:iCs/>
              </w:rPr>
            </w:pPr>
            <w:r w:rsidRPr="00D67BF8">
              <w:rPr>
                <w:bCs/>
                <w:iCs/>
              </w:rPr>
              <w:t>No</w:t>
            </w:r>
          </w:p>
        </w:tc>
        <w:tc>
          <w:tcPr>
            <w:tcW w:w="709" w:type="dxa"/>
          </w:tcPr>
          <w:p w14:paraId="5EAAEDFE" w14:textId="7287B74C" w:rsidR="00B05A4D" w:rsidRPr="00D67BF8" w:rsidRDefault="00B05A4D" w:rsidP="00B05A4D">
            <w:pPr>
              <w:pStyle w:val="TAL"/>
              <w:jc w:val="center"/>
              <w:rPr>
                <w:bCs/>
                <w:iCs/>
              </w:rPr>
            </w:pPr>
            <w:r w:rsidRPr="00D67BF8">
              <w:rPr>
                <w:bCs/>
                <w:iCs/>
              </w:rPr>
              <w:t>N/A</w:t>
            </w:r>
          </w:p>
        </w:tc>
        <w:tc>
          <w:tcPr>
            <w:tcW w:w="728" w:type="dxa"/>
          </w:tcPr>
          <w:p w14:paraId="5E7908BB" w14:textId="5B8FD884" w:rsidR="00B05A4D" w:rsidRPr="00D67BF8" w:rsidRDefault="00B05A4D" w:rsidP="00B05A4D">
            <w:pPr>
              <w:pStyle w:val="TAL"/>
              <w:jc w:val="center"/>
              <w:rPr>
                <w:bCs/>
                <w:iCs/>
              </w:rPr>
            </w:pPr>
            <w:r w:rsidRPr="00D67BF8">
              <w:rPr>
                <w:bCs/>
                <w:iCs/>
              </w:rPr>
              <w:t>N/A</w:t>
            </w:r>
          </w:p>
        </w:tc>
      </w:tr>
      <w:tr w:rsidR="00B05A4D" w:rsidRPr="00D67BF8" w14:paraId="1799E8B3" w14:textId="77777777" w:rsidTr="0026000E">
        <w:trPr>
          <w:cantSplit/>
          <w:tblHeader/>
        </w:trPr>
        <w:tc>
          <w:tcPr>
            <w:tcW w:w="6917" w:type="dxa"/>
          </w:tcPr>
          <w:p w14:paraId="38D310D2" w14:textId="77777777" w:rsidR="00B05A4D" w:rsidRPr="00D67BF8" w:rsidRDefault="00B05A4D" w:rsidP="00B05A4D">
            <w:pPr>
              <w:pStyle w:val="TAL"/>
            </w:pPr>
            <w:r w:rsidRPr="00D67BF8">
              <w:rPr>
                <w:b/>
                <w:bCs/>
                <w:i/>
                <w:iCs/>
              </w:rPr>
              <w:t>supportCodeWordSoftCombining-r16</w:t>
            </w:r>
          </w:p>
          <w:p w14:paraId="1439091B" w14:textId="77777777" w:rsidR="00B05A4D" w:rsidRPr="00D67BF8" w:rsidRDefault="00B05A4D" w:rsidP="00B05A4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B05A4D" w:rsidRPr="00D67BF8" w:rsidRDefault="00B05A4D" w:rsidP="00B05A4D">
            <w:pPr>
              <w:pStyle w:val="TAL"/>
              <w:jc w:val="center"/>
              <w:rPr>
                <w:bCs/>
                <w:iCs/>
              </w:rPr>
            </w:pPr>
            <w:r w:rsidRPr="00D67BF8">
              <w:rPr>
                <w:bCs/>
                <w:iCs/>
              </w:rPr>
              <w:t>Band</w:t>
            </w:r>
          </w:p>
        </w:tc>
        <w:tc>
          <w:tcPr>
            <w:tcW w:w="567" w:type="dxa"/>
          </w:tcPr>
          <w:p w14:paraId="20A38E4E" w14:textId="77777777" w:rsidR="00B05A4D" w:rsidRPr="00D67BF8" w:rsidRDefault="00B05A4D" w:rsidP="00B05A4D">
            <w:pPr>
              <w:pStyle w:val="TAL"/>
              <w:jc w:val="center"/>
              <w:rPr>
                <w:bCs/>
                <w:iCs/>
              </w:rPr>
            </w:pPr>
            <w:r w:rsidRPr="00D67BF8">
              <w:rPr>
                <w:bCs/>
                <w:iCs/>
              </w:rPr>
              <w:t>No</w:t>
            </w:r>
          </w:p>
        </w:tc>
        <w:tc>
          <w:tcPr>
            <w:tcW w:w="709" w:type="dxa"/>
          </w:tcPr>
          <w:p w14:paraId="3D970A99" w14:textId="77777777" w:rsidR="00B05A4D" w:rsidRPr="00D67BF8" w:rsidRDefault="00B05A4D" w:rsidP="00B05A4D">
            <w:pPr>
              <w:pStyle w:val="TAL"/>
              <w:jc w:val="center"/>
              <w:rPr>
                <w:bCs/>
                <w:iCs/>
              </w:rPr>
            </w:pPr>
            <w:r w:rsidRPr="00D67BF8">
              <w:rPr>
                <w:bCs/>
                <w:iCs/>
              </w:rPr>
              <w:t>N/A</w:t>
            </w:r>
          </w:p>
        </w:tc>
        <w:tc>
          <w:tcPr>
            <w:tcW w:w="728" w:type="dxa"/>
          </w:tcPr>
          <w:p w14:paraId="667E5543" w14:textId="77777777" w:rsidR="00B05A4D" w:rsidRPr="00D67BF8" w:rsidRDefault="00B05A4D" w:rsidP="00B05A4D">
            <w:pPr>
              <w:pStyle w:val="TAL"/>
              <w:jc w:val="center"/>
              <w:rPr>
                <w:bCs/>
                <w:iCs/>
              </w:rPr>
            </w:pPr>
            <w:r w:rsidRPr="00D67BF8">
              <w:rPr>
                <w:bCs/>
                <w:iCs/>
              </w:rPr>
              <w:t>N/A</w:t>
            </w:r>
          </w:p>
        </w:tc>
      </w:tr>
      <w:tr w:rsidR="00B05A4D" w:rsidRPr="00D67BF8" w14:paraId="2D6CB9BB" w14:textId="77777777" w:rsidTr="0026000E">
        <w:trPr>
          <w:cantSplit/>
          <w:tblHeader/>
        </w:trPr>
        <w:tc>
          <w:tcPr>
            <w:tcW w:w="6917" w:type="dxa"/>
          </w:tcPr>
          <w:p w14:paraId="0680CA16" w14:textId="77777777" w:rsidR="00B05A4D" w:rsidRPr="00D67BF8" w:rsidRDefault="00B05A4D" w:rsidP="00B05A4D">
            <w:pPr>
              <w:pStyle w:val="TAL"/>
              <w:rPr>
                <w:b/>
                <w:bCs/>
                <w:i/>
                <w:iCs/>
              </w:rPr>
            </w:pPr>
            <w:r w:rsidRPr="00D67BF8">
              <w:rPr>
                <w:b/>
                <w:bCs/>
                <w:i/>
                <w:iCs/>
              </w:rPr>
              <w:t>supportFDM-SchemeA-r16</w:t>
            </w:r>
          </w:p>
          <w:p w14:paraId="15D5642B" w14:textId="77777777" w:rsidR="00B05A4D" w:rsidRPr="00D67BF8" w:rsidRDefault="00B05A4D" w:rsidP="00B05A4D">
            <w:pPr>
              <w:pStyle w:val="TAL"/>
              <w:rPr>
                <w:b/>
                <w:i/>
              </w:rPr>
            </w:pPr>
            <w:r w:rsidRPr="00D67BF8">
              <w:rPr>
                <w:bCs/>
                <w:iCs/>
              </w:rPr>
              <w:t>Indicates whether UE supports single DCI based FDMSchemeA.</w:t>
            </w:r>
          </w:p>
        </w:tc>
        <w:tc>
          <w:tcPr>
            <w:tcW w:w="709" w:type="dxa"/>
          </w:tcPr>
          <w:p w14:paraId="3670859C" w14:textId="77777777" w:rsidR="00B05A4D" w:rsidRPr="00D67BF8" w:rsidRDefault="00B05A4D" w:rsidP="00B05A4D">
            <w:pPr>
              <w:pStyle w:val="TAL"/>
              <w:jc w:val="center"/>
              <w:rPr>
                <w:bCs/>
                <w:iCs/>
              </w:rPr>
            </w:pPr>
            <w:r w:rsidRPr="00D67BF8">
              <w:rPr>
                <w:bCs/>
                <w:iCs/>
              </w:rPr>
              <w:t>Band</w:t>
            </w:r>
          </w:p>
        </w:tc>
        <w:tc>
          <w:tcPr>
            <w:tcW w:w="567" w:type="dxa"/>
          </w:tcPr>
          <w:p w14:paraId="15C29029" w14:textId="77777777" w:rsidR="00B05A4D" w:rsidRPr="00D67BF8" w:rsidRDefault="00B05A4D" w:rsidP="00B05A4D">
            <w:pPr>
              <w:pStyle w:val="TAL"/>
              <w:jc w:val="center"/>
              <w:rPr>
                <w:bCs/>
                <w:iCs/>
              </w:rPr>
            </w:pPr>
            <w:r w:rsidRPr="00D67BF8">
              <w:rPr>
                <w:bCs/>
                <w:iCs/>
              </w:rPr>
              <w:t>No</w:t>
            </w:r>
          </w:p>
        </w:tc>
        <w:tc>
          <w:tcPr>
            <w:tcW w:w="709" w:type="dxa"/>
          </w:tcPr>
          <w:p w14:paraId="64212A3E" w14:textId="77777777" w:rsidR="00B05A4D" w:rsidRPr="00D67BF8" w:rsidRDefault="00B05A4D" w:rsidP="00B05A4D">
            <w:pPr>
              <w:pStyle w:val="TAL"/>
              <w:jc w:val="center"/>
              <w:rPr>
                <w:bCs/>
                <w:iCs/>
              </w:rPr>
            </w:pPr>
            <w:r w:rsidRPr="00D67BF8">
              <w:rPr>
                <w:bCs/>
                <w:iCs/>
              </w:rPr>
              <w:t>N/A</w:t>
            </w:r>
          </w:p>
        </w:tc>
        <w:tc>
          <w:tcPr>
            <w:tcW w:w="728" w:type="dxa"/>
          </w:tcPr>
          <w:p w14:paraId="675E72F3" w14:textId="77777777" w:rsidR="00B05A4D" w:rsidRPr="00D67BF8" w:rsidRDefault="00B05A4D" w:rsidP="00B05A4D">
            <w:pPr>
              <w:pStyle w:val="TAL"/>
              <w:jc w:val="center"/>
              <w:rPr>
                <w:bCs/>
                <w:iCs/>
              </w:rPr>
            </w:pPr>
            <w:r w:rsidRPr="00D67BF8">
              <w:rPr>
                <w:bCs/>
                <w:iCs/>
              </w:rPr>
              <w:t>N/A</w:t>
            </w:r>
          </w:p>
        </w:tc>
      </w:tr>
      <w:tr w:rsidR="00B05A4D" w:rsidRPr="00D67BF8" w14:paraId="327BB31F" w14:textId="77777777" w:rsidTr="0026000E">
        <w:trPr>
          <w:cantSplit/>
          <w:tblHeader/>
        </w:trPr>
        <w:tc>
          <w:tcPr>
            <w:tcW w:w="6917" w:type="dxa"/>
          </w:tcPr>
          <w:p w14:paraId="3F1E1286" w14:textId="77777777" w:rsidR="00B05A4D" w:rsidRPr="00D67BF8" w:rsidRDefault="00B05A4D" w:rsidP="00B05A4D">
            <w:pPr>
              <w:pStyle w:val="TAL"/>
              <w:rPr>
                <w:b/>
                <w:bCs/>
                <w:i/>
                <w:iCs/>
              </w:rPr>
            </w:pPr>
            <w:r w:rsidRPr="00D67BF8">
              <w:rPr>
                <w:b/>
                <w:bCs/>
                <w:i/>
                <w:iCs/>
              </w:rPr>
              <w:t>supportInter-slotTDM-r16</w:t>
            </w:r>
          </w:p>
          <w:p w14:paraId="7FB9857A" w14:textId="77777777" w:rsidR="00B05A4D" w:rsidRPr="00D67BF8" w:rsidRDefault="00B05A4D" w:rsidP="00B05A4D">
            <w:pPr>
              <w:pStyle w:val="TAL"/>
            </w:pPr>
            <w:r w:rsidRPr="00D67BF8">
              <w:t>Indicates whether UE supports single-DCI based inter-slot TDM. This capability signalling includes the following:</w:t>
            </w:r>
          </w:p>
          <w:p w14:paraId="0B42A19E" w14:textId="285E448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B05A4D" w:rsidRPr="00D67BF8" w:rsidRDefault="00B05A4D" w:rsidP="00B05A4D">
            <w:pPr>
              <w:pStyle w:val="TAL"/>
              <w:jc w:val="center"/>
              <w:rPr>
                <w:bCs/>
                <w:iCs/>
              </w:rPr>
            </w:pPr>
            <w:r w:rsidRPr="00D67BF8">
              <w:rPr>
                <w:bCs/>
                <w:iCs/>
              </w:rPr>
              <w:t>Band</w:t>
            </w:r>
          </w:p>
        </w:tc>
        <w:tc>
          <w:tcPr>
            <w:tcW w:w="567" w:type="dxa"/>
          </w:tcPr>
          <w:p w14:paraId="705FBB26" w14:textId="77777777" w:rsidR="00B05A4D" w:rsidRPr="00D67BF8" w:rsidRDefault="00B05A4D" w:rsidP="00B05A4D">
            <w:pPr>
              <w:pStyle w:val="TAL"/>
              <w:jc w:val="center"/>
              <w:rPr>
                <w:bCs/>
                <w:iCs/>
              </w:rPr>
            </w:pPr>
            <w:r w:rsidRPr="00D67BF8">
              <w:rPr>
                <w:bCs/>
                <w:iCs/>
              </w:rPr>
              <w:t>No</w:t>
            </w:r>
          </w:p>
        </w:tc>
        <w:tc>
          <w:tcPr>
            <w:tcW w:w="709" w:type="dxa"/>
          </w:tcPr>
          <w:p w14:paraId="239B8F53" w14:textId="77777777" w:rsidR="00B05A4D" w:rsidRPr="00D67BF8" w:rsidRDefault="00B05A4D" w:rsidP="00B05A4D">
            <w:pPr>
              <w:pStyle w:val="TAL"/>
              <w:jc w:val="center"/>
              <w:rPr>
                <w:bCs/>
                <w:iCs/>
              </w:rPr>
            </w:pPr>
            <w:r w:rsidRPr="00D67BF8">
              <w:rPr>
                <w:bCs/>
                <w:iCs/>
              </w:rPr>
              <w:t>N/A</w:t>
            </w:r>
          </w:p>
        </w:tc>
        <w:tc>
          <w:tcPr>
            <w:tcW w:w="728" w:type="dxa"/>
          </w:tcPr>
          <w:p w14:paraId="21D639FF" w14:textId="77777777" w:rsidR="00B05A4D" w:rsidRPr="00D67BF8" w:rsidRDefault="00B05A4D" w:rsidP="00B05A4D">
            <w:pPr>
              <w:pStyle w:val="TAL"/>
              <w:jc w:val="center"/>
              <w:rPr>
                <w:bCs/>
                <w:iCs/>
              </w:rPr>
            </w:pPr>
            <w:r w:rsidRPr="00D67BF8">
              <w:rPr>
                <w:bCs/>
                <w:iCs/>
              </w:rPr>
              <w:t>N/A</w:t>
            </w:r>
          </w:p>
        </w:tc>
      </w:tr>
      <w:tr w:rsidR="00B05A4D" w:rsidRPr="00D67BF8" w14:paraId="21078841" w14:textId="77777777" w:rsidTr="0026000E">
        <w:trPr>
          <w:cantSplit/>
          <w:tblHeader/>
        </w:trPr>
        <w:tc>
          <w:tcPr>
            <w:tcW w:w="6917" w:type="dxa"/>
          </w:tcPr>
          <w:p w14:paraId="4E936AAD" w14:textId="77777777" w:rsidR="00B05A4D" w:rsidRPr="00D67BF8" w:rsidRDefault="00B05A4D" w:rsidP="00B05A4D">
            <w:pPr>
              <w:pStyle w:val="TAL"/>
              <w:rPr>
                <w:b/>
                <w:i/>
              </w:rPr>
            </w:pPr>
            <w:r w:rsidRPr="00D67BF8">
              <w:rPr>
                <w:b/>
                <w:i/>
              </w:rPr>
              <w:t>supportNewDMRS-Port-r16</w:t>
            </w:r>
          </w:p>
          <w:p w14:paraId="08705474" w14:textId="4C4BC811" w:rsidR="00B05A4D" w:rsidRPr="00D67BF8" w:rsidRDefault="00B05A4D" w:rsidP="00B05A4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B05A4D" w:rsidRPr="00D67BF8" w:rsidRDefault="00B05A4D" w:rsidP="00B05A4D">
            <w:pPr>
              <w:pStyle w:val="TAL"/>
              <w:jc w:val="center"/>
              <w:rPr>
                <w:bCs/>
                <w:iCs/>
              </w:rPr>
            </w:pPr>
            <w:r w:rsidRPr="00D67BF8">
              <w:rPr>
                <w:bCs/>
                <w:iCs/>
              </w:rPr>
              <w:t>Band</w:t>
            </w:r>
          </w:p>
        </w:tc>
        <w:tc>
          <w:tcPr>
            <w:tcW w:w="567" w:type="dxa"/>
          </w:tcPr>
          <w:p w14:paraId="28267FE6" w14:textId="77777777" w:rsidR="00B05A4D" w:rsidRPr="00D67BF8" w:rsidRDefault="00B05A4D" w:rsidP="00B05A4D">
            <w:pPr>
              <w:pStyle w:val="TAL"/>
              <w:jc w:val="center"/>
              <w:rPr>
                <w:bCs/>
                <w:iCs/>
              </w:rPr>
            </w:pPr>
            <w:r w:rsidRPr="00D67BF8">
              <w:rPr>
                <w:bCs/>
                <w:iCs/>
              </w:rPr>
              <w:t>No</w:t>
            </w:r>
          </w:p>
        </w:tc>
        <w:tc>
          <w:tcPr>
            <w:tcW w:w="709" w:type="dxa"/>
          </w:tcPr>
          <w:p w14:paraId="680556DF" w14:textId="77777777" w:rsidR="00B05A4D" w:rsidRPr="00D67BF8" w:rsidRDefault="00B05A4D" w:rsidP="00B05A4D">
            <w:pPr>
              <w:pStyle w:val="TAL"/>
              <w:jc w:val="center"/>
              <w:rPr>
                <w:bCs/>
                <w:iCs/>
              </w:rPr>
            </w:pPr>
            <w:r w:rsidRPr="00D67BF8">
              <w:rPr>
                <w:bCs/>
                <w:iCs/>
              </w:rPr>
              <w:t>N/A</w:t>
            </w:r>
          </w:p>
        </w:tc>
        <w:tc>
          <w:tcPr>
            <w:tcW w:w="728" w:type="dxa"/>
          </w:tcPr>
          <w:p w14:paraId="2FE28B52" w14:textId="77777777" w:rsidR="00B05A4D" w:rsidRPr="00D67BF8" w:rsidRDefault="00B05A4D" w:rsidP="00B05A4D">
            <w:pPr>
              <w:pStyle w:val="TAL"/>
              <w:jc w:val="center"/>
              <w:rPr>
                <w:bCs/>
                <w:iCs/>
              </w:rPr>
            </w:pPr>
            <w:r w:rsidRPr="00D67BF8">
              <w:rPr>
                <w:bCs/>
                <w:iCs/>
              </w:rPr>
              <w:t>N/A</w:t>
            </w:r>
          </w:p>
        </w:tc>
      </w:tr>
      <w:tr w:rsidR="00B05A4D" w:rsidRPr="00D67BF8" w14:paraId="71514F07" w14:textId="77777777" w:rsidTr="0026000E">
        <w:trPr>
          <w:cantSplit/>
          <w:tblHeader/>
        </w:trPr>
        <w:tc>
          <w:tcPr>
            <w:tcW w:w="6917" w:type="dxa"/>
          </w:tcPr>
          <w:p w14:paraId="27B98F50" w14:textId="77777777" w:rsidR="00B05A4D" w:rsidRPr="00D67BF8" w:rsidRDefault="00B05A4D" w:rsidP="00B05A4D">
            <w:pPr>
              <w:pStyle w:val="TAL"/>
              <w:rPr>
                <w:rFonts w:cs="Arial"/>
                <w:b/>
                <w:bCs/>
                <w:i/>
                <w:iCs/>
                <w:szCs w:val="18"/>
              </w:rPr>
            </w:pPr>
            <w:r w:rsidRPr="00D67BF8">
              <w:rPr>
                <w:rFonts w:cs="Arial"/>
                <w:b/>
                <w:bCs/>
                <w:i/>
                <w:iCs/>
                <w:szCs w:val="18"/>
              </w:rPr>
              <w:t>supportOf2RxXR-r18</w:t>
            </w:r>
          </w:p>
          <w:p w14:paraId="19C65295" w14:textId="02DB22CD" w:rsidR="00B05A4D" w:rsidRPr="00D67BF8" w:rsidRDefault="00B05A4D" w:rsidP="00B05A4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B05A4D" w:rsidRPr="00D67BF8" w:rsidRDefault="00B05A4D" w:rsidP="00B05A4D">
            <w:pPr>
              <w:pStyle w:val="TAL"/>
              <w:jc w:val="center"/>
              <w:rPr>
                <w:bCs/>
                <w:iCs/>
              </w:rPr>
            </w:pPr>
            <w:r w:rsidRPr="00D67BF8">
              <w:rPr>
                <w:bCs/>
                <w:iCs/>
              </w:rPr>
              <w:t>Band</w:t>
            </w:r>
          </w:p>
        </w:tc>
        <w:tc>
          <w:tcPr>
            <w:tcW w:w="567" w:type="dxa"/>
          </w:tcPr>
          <w:p w14:paraId="000B0EC5" w14:textId="3B165507" w:rsidR="00B05A4D" w:rsidRPr="00D67BF8" w:rsidRDefault="00B05A4D" w:rsidP="00B05A4D">
            <w:pPr>
              <w:pStyle w:val="TAL"/>
              <w:jc w:val="center"/>
              <w:rPr>
                <w:bCs/>
                <w:iCs/>
              </w:rPr>
            </w:pPr>
            <w:r w:rsidRPr="00D67BF8">
              <w:rPr>
                <w:bCs/>
                <w:iCs/>
              </w:rPr>
              <w:t>No</w:t>
            </w:r>
          </w:p>
        </w:tc>
        <w:tc>
          <w:tcPr>
            <w:tcW w:w="709" w:type="dxa"/>
          </w:tcPr>
          <w:p w14:paraId="43423BF0" w14:textId="62C8C97A" w:rsidR="00B05A4D" w:rsidRPr="00D67BF8" w:rsidRDefault="00B05A4D" w:rsidP="00B05A4D">
            <w:pPr>
              <w:pStyle w:val="TAL"/>
              <w:jc w:val="center"/>
              <w:rPr>
                <w:bCs/>
                <w:iCs/>
              </w:rPr>
            </w:pPr>
            <w:r w:rsidRPr="00D67BF8">
              <w:rPr>
                <w:bCs/>
                <w:iCs/>
              </w:rPr>
              <w:t>N/A</w:t>
            </w:r>
          </w:p>
        </w:tc>
        <w:tc>
          <w:tcPr>
            <w:tcW w:w="728" w:type="dxa"/>
          </w:tcPr>
          <w:p w14:paraId="5F022BA5" w14:textId="4BE648A7" w:rsidR="00B05A4D" w:rsidRPr="00D67BF8" w:rsidRDefault="00B05A4D" w:rsidP="00B05A4D">
            <w:pPr>
              <w:pStyle w:val="TAL"/>
              <w:jc w:val="center"/>
              <w:rPr>
                <w:bCs/>
                <w:iCs/>
              </w:rPr>
            </w:pPr>
            <w:r w:rsidRPr="00D67BF8">
              <w:rPr>
                <w:bCs/>
                <w:iCs/>
              </w:rPr>
              <w:t>N/A</w:t>
            </w:r>
          </w:p>
        </w:tc>
      </w:tr>
      <w:tr w:rsidR="00B05A4D" w:rsidRPr="00D67BF8" w14:paraId="11F6EE2B" w14:textId="77777777" w:rsidTr="002420D3">
        <w:trPr>
          <w:cantSplit/>
          <w:tblHeader/>
        </w:trPr>
        <w:tc>
          <w:tcPr>
            <w:tcW w:w="6917" w:type="dxa"/>
          </w:tcPr>
          <w:p w14:paraId="66902406" w14:textId="77777777" w:rsidR="00B05A4D" w:rsidRPr="00D67BF8" w:rsidRDefault="00B05A4D" w:rsidP="00B05A4D">
            <w:pPr>
              <w:pStyle w:val="TAL"/>
              <w:rPr>
                <w:b/>
                <w:i/>
              </w:rPr>
            </w:pPr>
            <w:r w:rsidRPr="00D67BF8">
              <w:rPr>
                <w:b/>
                <w:i/>
              </w:rPr>
              <w:t>supportRepNumPDSCH-TDRA-DCI-1-2-r17</w:t>
            </w:r>
          </w:p>
          <w:p w14:paraId="42C2F86F" w14:textId="40CA7162" w:rsidR="00B05A4D" w:rsidRPr="00D67BF8" w:rsidRDefault="00B05A4D" w:rsidP="00B05A4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B05A4D" w:rsidRPr="00D67BF8" w:rsidRDefault="00B05A4D" w:rsidP="00B05A4D">
            <w:pPr>
              <w:pStyle w:val="TAL"/>
              <w:jc w:val="center"/>
              <w:rPr>
                <w:bCs/>
                <w:iCs/>
              </w:rPr>
            </w:pPr>
            <w:r w:rsidRPr="00D67BF8">
              <w:rPr>
                <w:bCs/>
                <w:iCs/>
              </w:rPr>
              <w:t>Band</w:t>
            </w:r>
          </w:p>
        </w:tc>
        <w:tc>
          <w:tcPr>
            <w:tcW w:w="567" w:type="dxa"/>
          </w:tcPr>
          <w:p w14:paraId="39BCBCAA" w14:textId="77777777" w:rsidR="00B05A4D" w:rsidRPr="00D67BF8" w:rsidRDefault="00B05A4D" w:rsidP="00B05A4D">
            <w:pPr>
              <w:pStyle w:val="TAL"/>
              <w:jc w:val="center"/>
              <w:rPr>
                <w:bCs/>
                <w:iCs/>
              </w:rPr>
            </w:pPr>
            <w:r w:rsidRPr="00D67BF8">
              <w:rPr>
                <w:bCs/>
                <w:iCs/>
              </w:rPr>
              <w:t>No</w:t>
            </w:r>
          </w:p>
        </w:tc>
        <w:tc>
          <w:tcPr>
            <w:tcW w:w="709" w:type="dxa"/>
          </w:tcPr>
          <w:p w14:paraId="189E8A3F" w14:textId="77777777" w:rsidR="00B05A4D" w:rsidRPr="00D67BF8" w:rsidRDefault="00B05A4D" w:rsidP="00B05A4D">
            <w:pPr>
              <w:pStyle w:val="TAL"/>
              <w:jc w:val="center"/>
              <w:rPr>
                <w:bCs/>
                <w:iCs/>
              </w:rPr>
            </w:pPr>
            <w:r w:rsidRPr="00D67BF8">
              <w:rPr>
                <w:bCs/>
                <w:iCs/>
              </w:rPr>
              <w:t>N/A</w:t>
            </w:r>
          </w:p>
        </w:tc>
        <w:tc>
          <w:tcPr>
            <w:tcW w:w="728" w:type="dxa"/>
          </w:tcPr>
          <w:p w14:paraId="152A471D" w14:textId="77777777" w:rsidR="00B05A4D" w:rsidRPr="00D67BF8" w:rsidRDefault="00B05A4D" w:rsidP="00B05A4D">
            <w:pPr>
              <w:pStyle w:val="TAL"/>
              <w:jc w:val="center"/>
              <w:rPr>
                <w:bCs/>
                <w:iCs/>
              </w:rPr>
            </w:pPr>
            <w:r w:rsidRPr="00D67BF8">
              <w:rPr>
                <w:bCs/>
                <w:iCs/>
              </w:rPr>
              <w:t>N/A</w:t>
            </w:r>
          </w:p>
        </w:tc>
      </w:tr>
      <w:tr w:rsidR="00B05A4D" w:rsidRPr="00D67BF8" w14:paraId="50DA55D9" w14:textId="77777777" w:rsidTr="0026000E">
        <w:trPr>
          <w:cantSplit/>
          <w:tblHeader/>
        </w:trPr>
        <w:tc>
          <w:tcPr>
            <w:tcW w:w="6917" w:type="dxa"/>
          </w:tcPr>
          <w:p w14:paraId="3902F9AF" w14:textId="77777777" w:rsidR="00B05A4D" w:rsidRPr="00D67BF8" w:rsidRDefault="00B05A4D" w:rsidP="00B05A4D">
            <w:pPr>
              <w:pStyle w:val="TAL"/>
              <w:rPr>
                <w:b/>
                <w:bCs/>
                <w:i/>
                <w:iCs/>
              </w:rPr>
            </w:pPr>
            <w:r w:rsidRPr="00D67BF8">
              <w:rPr>
                <w:b/>
                <w:bCs/>
                <w:i/>
                <w:iCs/>
              </w:rPr>
              <w:t>supportTDM-SchemeA-r16</w:t>
            </w:r>
          </w:p>
          <w:p w14:paraId="423180C5" w14:textId="77777777" w:rsidR="00B05A4D" w:rsidRPr="00D67BF8" w:rsidRDefault="00B05A4D" w:rsidP="00B05A4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B05A4D" w:rsidRPr="00D67BF8" w:rsidRDefault="00B05A4D" w:rsidP="00B05A4D">
            <w:pPr>
              <w:pStyle w:val="TAL"/>
              <w:jc w:val="center"/>
              <w:rPr>
                <w:bCs/>
                <w:iCs/>
              </w:rPr>
            </w:pPr>
            <w:r w:rsidRPr="00D67BF8">
              <w:rPr>
                <w:bCs/>
                <w:iCs/>
              </w:rPr>
              <w:t>Band</w:t>
            </w:r>
          </w:p>
        </w:tc>
        <w:tc>
          <w:tcPr>
            <w:tcW w:w="567" w:type="dxa"/>
          </w:tcPr>
          <w:p w14:paraId="4976B941" w14:textId="77777777" w:rsidR="00B05A4D" w:rsidRPr="00D67BF8" w:rsidRDefault="00B05A4D" w:rsidP="00B05A4D">
            <w:pPr>
              <w:pStyle w:val="TAL"/>
              <w:jc w:val="center"/>
              <w:rPr>
                <w:bCs/>
                <w:iCs/>
              </w:rPr>
            </w:pPr>
            <w:r w:rsidRPr="00D67BF8">
              <w:rPr>
                <w:bCs/>
                <w:iCs/>
              </w:rPr>
              <w:t>No</w:t>
            </w:r>
          </w:p>
        </w:tc>
        <w:tc>
          <w:tcPr>
            <w:tcW w:w="709" w:type="dxa"/>
          </w:tcPr>
          <w:p w14:paraId="6AADC0FD" w14:textId="77777777" w:rsidR="00B05A4D" w:rsidRPr="00D67BF8" w:rsidRDefault="00B05A4D" w:rsidP="00B05A4D">
            <w:pPr>
              <w:pStyle w:val="TAL"/>
              <w:jc w:val="center"/>
              <w:rPr>
                <w:bCs/>
                <w:iCs/>
              </w:rPr>
            </w:pPr>
            <w:r w:rsidRPr="00D67BF8">
              <w:rPr>
                <w:bCs/>
                <w:iCs/>
              </w:rPr>
              <w:t>N/A</w:t>
            </w:r>
          </w:p>
        </w:tc>
        <w:tc>
          <w:tcPr>
            <w:tcW w:w="728" w:type="dxa"/>
          </w:tcPr>
          <w:p w14:paraId="26D191FD" w14:textId="77777777" w:rsidR="00B05A4D" w:rsidRPr="00D67BF8" w:rsidRDefault="00B05A4D" w:rsidP="00B05A4D">
            <w:pPr>
              <w:pStyle w:val="TAL"/>
              <w:jc w:val="center"/>
              <w:rPr>
                <w:bCs/>
                <w:iCs/>
              </w:rPr>
            </w:pPr>
            <w:r w:rsidRPr="00D67BF8">
              <w:rPr>
                <w:bCs/>
                <w:iCs/>
              </w:rPr>
              <w:t>N/A</w:t>
            </w:r>
          </w:p>
        </w:tc>
      </w:tr>
      <w:tr w:rsidR="00B05A4D" w:rsidRPr="00D67BF8" w14:paraId="41AB2DE9" w14:textId="77777777" w:rsidTr="0026000E">
        <w:trPr>
          <w:cantSplit/>
          <w:tblHeader/>
        </w:trPr>
        <w:tc>
          <w:tcPr>
            <w:tcW w:w="6917" w:type="dxa"/>
          </w:tcPr>
          <w:p w14:paraId="631C55D9" w14:textId="77777777" w:rsidR="00B05A4D" w:rsidRPr="00D67BF8" w:rsidRDefault="00B05A4D" w:rsidP="00B05A4D">
            <w:pPr>
              <w:pStyle w:val="TAL"/>
              <w:rPr>
                <w:b/>
                <w:bCs/>
                <w:i/>
                <w:iCs/>
              </w:rPr>
            </w:pPr>
            <w:r w:rsidRPr="00D67BF8">
              <w:rPr>
                <w:b/>
                <w:bCs/>
                <w:i/>
                <w:iCs/>
              </w:rPr>
              <w:t>supportTwoPortDL-PTRS-r16</w:t>
            </w:r>
          </w:p>
          <w:p w14:paraId="511654E0" w14:textId="77777777" w:rsidR="00B05A4D" w:rsidRPr="00D67BF8" w:rsidRDefault="00B05A4D" w:rsidP="00B05A4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B05A4D" w:rsidRPr="00D67BF8" w:rsidRDefault="00B05A4D" w:rsidP="00B05A4D">
            <w:pPr>
              <w:pStyle w:val="TAL"/>
              <w:jc w:val="center"/>
              <w:rPr>
                <w:bCs/>
                <w:iCs/>
              </w:rPr>
            </w:pPr>
            <w:r w:rsidRPr="00D67BF8">
              <w:rPr>
                <w:bCs/>
                <w:iCs/>
              </w:rPr>
              <w:t>Band</w:t>
            </w:r>
          </w:p>
        </w:tc>
        <w:tc>
          <w:tcPr>
            <w:tcW w:w="567" w:type="dxa"/>
          </w:tcPr>
          <w:p w14:paraId="327995FB" w14:textId="77777777" w:rsidR="00B05A4D" w:rsidRPr="00D67BF8" w:rsidRDefault="00B05A4D" w:rsidP="00B05A4D">
            <w:pPr>
              <w:pStyle w:val="TAL"/>
              <w:jc w:val="center"/>
              <w:rPr>
                <w:bCs/>
                <w:iCs/>
              </w:rPr>
            </w:pPr>
            <w:r w:rsidRPr="00D67BF8">
              <w:rPr>
                <w:bCs/>
                <w:iCs/>
              </w:rPr>
              <w:t>No</w:t>
            </w:r>
          </w:p>
        </w:tc>
        <w:tc>
          <w:tcPr>
            <w:tcW w:w="709" w:type="dxa"/>
          </w:tcPr>
          <w:p w14:paraId="7D7B8357" w14:textId="77777777" w:rsidR="00B05A4D" w:rsidRPr="00D67BF8" w:rsidRDefault="00B05A4D" w:rsidP="00B05A4D">
            <w:pPr>
              <w:pStyle w:val="TAL"/>
              <w:jc w:val="center"/>
              <w:rPr>
                <w:bCs/>
                <w:iCs/>
              </w:rPr>
            </w:pPr>
            <w:r w:rsidRPr="00D67BF8">
              <w:rPr>
                <w:bCs/>
                <w:iCs/>
              </w:rPr>
              <w:t>N/A</w:t>
            </w:r>
          </w:p>
        </w:tc>
        <w:tc>
          <w:tcPr>
            <w:tcW w:w="728" w:type="dxa"/>
          </w:tcPr>
          <w:p w14:paraId="066A938D" w14:textId="124720D3" w:rsidR="00B05A4D" w:rsidRPr="00D67BF8" w:rsidRDefault="00B05A4D" w:rsidP="00B05A4D">
            <w:pPr>
              <w:pStyle w:val="TAL"/>
              <w:jc w:val="center"/>
              <w:rPr>
                <w:bCs/>
                <w:iCs/>
              </w:rPr>
            </w:pPr>
            <w:r w:rsidRPr="00D67BF8">
              <w:rPr>
                <w:bCs/>
                <w:iCs/>
              </w:rPr>
              <w:t>N/A</w:t>
            </w:r>
          </w:p>
        </w:tc>
      </w:tr>
      <w:tr w:rsidR="00B05A4D" w:rsidRPr="00D67BF8" w14:paraId="5197D3E4" w14:textId="77777777" w:rsidTr="002420D3">
        <w:trPr>
          <w:cantSplit/>
          <w:tblHeader/>
        </w:trPr>
        <w:tc>
          <w:tcPr>
            <w:tcW w:w="6917" w:type="dxa"/>
          </w:tcPr>
          <w:p w14:paraId="6D6A2DD2" w14:textId="77777777" w:rsidR="00B05A4D" w:rsidRPr="00D67BF8" w:rsidRDefault="00B05A4D" w:rsidP="00B05A4D">
            <w:pPr>
              <w:pStyle w:val="TAL"/>
              <w:rPr>
                <w:b/>
                <w:bCs/>
                <w:i/>
                <w:iCs/>
              </w:rPr>
            </w:pPr>
            <w:r w:rsidRPr="00D67BF8">
              <w:rPr>
                <w:b/>
                <w:bCs/>
                <w:i/>
                <w:iCs/>
              </w:rPr>
              <w:t>ta-BasedPDC-NTN-SharedSpectrumChAccess-r17</w:t>
            </w:r>
          </w:p>
          <w:p w14:paraId="1D6CD338" w14:textId="4376D105" w:rsidR="00B05A4D" w:rsidRPr="00D67BF8" w:rsidRDefault="00B05A4D" w:rsidP="00B05A4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B05A4D" w:rsidRPr="00D67BF8" w:rsidRDefault="00B05A4D" w:rsidP="00B05A4D">
            <w:pPr>
              <w:pStyle w:val="TAL"/>
              <w:jc w:val="center"/>
              <w:rPr>
                <w:bCs/>
                <w:iCs/>
              </w:rPr>
            </w:pPr>
            <w:r w:rsidRPr="00D67BF8">
              <w:rPr>
                <w:bCs/>
                <w:iCs/>
              </w:rPr>
              <w:t>Band</w:t>
            </w:r>
          </w:p>
        </w:tc>
        <w:tc>
          <w:tcPr>
            <w:tcW w:w="567" w:type="dxa"/>
          </w:tcPr>
          <w:p w14:paraId="724A5207" w14:textId="77777777" w:rsidR="00B05A4D" w:rsidRPr="00D67BF8" w:rsidRDefault="00B05A4D" w:rsidP="00B05A4D">
            <w:pPr>
              <w:pStyle w:val="TAL"/>
              <w:jc w:val="center"/>
              <w:rPr>
                <w:bCs/>
                <w:iCs/>
              </w:rPr>
            </w:pPr>
            <w:r w:rsidRPr="00D67BF8">
              <w:rPr>
                <w:bCs/>
                <w:iCs/>
              </w:rPr>
              <w:t>No</w:t>
            </w:r>
          </w:p>
        </w:tc>
        <w:tc>
          <w:tcPr>
            <w:tcW w:w="709" w:type="dxa"/>
          </w:tcPr>
          <w:p w14:paraId="2839CBA8" w14:textId="77777777" w:rsidR="00B05A4D" w:rsidRPr="00D67BF8" w:rsidRDefault="00B05A4D" w:rsidP="00B05A4D">
            <w:pPr>
              <w:pStyle w:val="TAL"/>
              <w:jc w:val="center"/>
              <w:rPr>
                <w:bCs/>
                <w:iCs/>
              </w:rPr>
            </w:pPr>
            <w:r w:rsidRPr="00D67BF8">
              <w:rPr>
                <w:bCs/>
                <w:iCs/>
              </w:rPr>
              <w:t>N/A</w:t>
            </w:r>
          </w:p>
        </w:tc>
        <w:tc>
          <w:tcPr>
            <w:tcW w:w="728" w:type="dxa"/>
          </w:tcPr>
          <w:p w14:paraId="4C46C246" w14:textId="77777777" w:rsidR="00B05A4D" w:rsidRPr="00D67BF8" w:rsidRDefault="00B05A4D" w:rsidP="00B05A4D">
            <w:pPr>
              <w:pStyle w:val="TAL"/>
              <w:jc w:val="center"/>
              <w:rPr>
                <w:bCs/>
                <w:iCs/>
              </w:rPr>
            </w:pPr>
            <w:r w:rsidRPr="00D67BF8">
              <w:t>N/A</w:t>
            </w:r>
          </w:p>
        </w:tc>
      </w:tr>
      <w:tr w:rsidR="00B05A4D" w:rsidRPr="00D67BF8" w14:paraId="21C65742" w14:textId="77777777" w:rsidTr="002420D3">
        <w:trPr>
          <w:cantSplit/>
          <w:tblHeader/>
        </w:trPr>
        <w:tc>
          <w:tcPr>
            <w:tcW w:w="6917" w:type="dxa"/>
          </w:tcPr>
          <w:p w14:paraId="276D810F" w14:textId="77777777" w:rsidR="00B05A4D" w:rsidRPr="00D67BF8" w:rsidRDefault="00B05A4D" w:rsidP="00B05A4D">
            <w:pPr>
              <w:pStyle w:val="TAL"/>
              <w:rPr>
                <w:b/>
                <w:bCs/>
                <w:i/>
                <w:iCs/>
              </w:rPr>
            </w:pPr>
            <w:r w:rsidRPr="00D67BF8">
              <w:rPr>
                <w:b/>
                <w:bCs/>
                <w:i/>
                <w:iCs/>
              </w:rPr>
              <w:t>ta-IndicationCellSwitch-r18</w:t>
            </w:r>
          </w:p>
          <w:p w14:paraId="60ECEC5A" w14:textId="77777777" w:rsidR="00B05A4D" w:rsidRPr="00D67BF8" w:rsidRDefault="00B05A4D" w:rsidP="00B05A4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B05A4D" w:rsidRPr="00D67BF8" w:rsidRDefault="00B05A4D" w:rsidP="00B05A4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B05A4D" w:rsidRPr="00D67BF8" w:rsidRDefault="00B05A4D" w:rsidP="00B05A4D">
            <w:pPr>
              <w:pStyle w:val="TAL"/>
              <w:jc w:val="center"/>
              <w:rPr>
                <w:bCs/>
                <w:iCs/>
              </w:rPr>
            </w:pPr>
            <w:r w:rsidRPr="00D67BF8">
              <w:rPr>
                <w:bCs/>
                <w:iCs/>
              </w:rPr>
              <w:t>Band</w:t>
            </w:r>
          </w:p>
        </w:tc>
        <w:tc>
          <w:tcPr>
            <w:tcW w:w="567" w:type="dxa"/>
          </w:tcPr>
          <w:p w14:paraId="24701CB6" w14:textId="5D6B185E" w:rsidR="00B05A4D" w:rsidRPr="00D67BF8" w:rsidRDefault="00B05A4D" w:rsidP="00B05A4D">
            <w:pPr>
              <w:pStyle w:val="TAL"/>
              <w:jc w:val="center"/>
              <w:rPr>
                <w:bCs/>
                <w:iCs/>
              </w:rPr>
            </w:pPr>
            <w:r w:rsidRPr="00D67BF8">
              <w:rPr>
                <w:bCs/>
                <w:iCs/>
              </w:rPr>
              <w:t>No</w:t>
            </w:r>
          </w:p>
        </w:tc>
        <w:tc>
          <w:tcPr>
            <w:tcW w:w="709" w:type="dxa"/>
          </w:tcPr>
          <w:p w14:paraId="7C0A3CF8" w14:textId="7092B5B2" w:rsidR="00B05A4D" w:rsidRPr="00D67BF8" w:rsidRDefault="00B05A4D" w:rsidP="00B05A4D">
            <w:pPr>
              <w:pStyle w:val="TAL"/>
              <w:jc w:val="center"/>
              <w:rPr>
                <w:bCs/>
                <w:iCs/>
              </w:rPr>
            </w:pPr>
            <w:r w:rsidRPr="00D67BF8">
              <w:rPr>
                <w:bCs/>
                <w:iCs/>
              </w:rPr>
              <w:t>N/A</w:t>
            </w:r>
          </w:p>
        </w:tc>
        <w:tc>
          <w:tcPr>
            <w:tcW w:w="728" w:type="dxa"/>
          </w:tcPr>
          <w:p w14:paraId="2FD1E18B" w14:textId="47516EEA" w:rsidR="00B05A4D" w:rsidRPr="00D67BF8" w:rsidRDefault="00B05A4D" w:rsidP="00B05A4D">
            <w:pPr>
              <w:pStyle w:val="TAL"/>
              <w:jc w:val="center"/>
            </w:pPr>
            <w:r w:rsidRPr="00D67BF8">
              <w:t>N/A</w:t>
            </w:r>
          </w:p>
        </w:tc>
      </w:tr>
      <w:tr w:rsidR="00B05A4D" w:rsidRPr="00D67BF8" w14:paraId="798B3C86" w14:textId="77777777" w:rsidTr="0026000E">
        <w:trPr>
          <w:cantSplit/>
          <w:tblHeader/>
        </w:trPr>
        <w:tc>
          <w:tcPr>
            <w:tcW w:w="6917" w:type="dxa"/>
          </w:tcPr>
          <w:p w14:paraId="0434A32C" w14:textId="77777777" w:rsidR="00B05A4D" w:rsidRPr="00D67BF8" w:rsidRDefault="00B05A4D" w:rsidP="00B05A4D">
            <w:pPr>
              <w:pStyle w:val="TAL"/>
              <w:rPr>
                <w:b/>
                <w:bCs/>
                <w:i/>
                <w:iCs/>
                <w:lang w:eastAsia="zh-CN"/>
              </w:rPr>
            </w:pPr>
            <w:r w:rsidRPr="00D67BF8">
              <w:rPr>
                <w:b/>
                <w:bCs/>
                <w:i/>
                <w:iCs/>
              </w:rPr>
              <w:t>tb-ProcessingMultiSlotPUSCH-r17</w:t>
            </w:r>
          </w:p>
          <w:p w14:paraId="3E127372" w14:textId="33041CD6" w:rsidR="00B05A4D" w:rsidRPr="00D67BF8" w:rsidRDefault="00B05A4D" w:rsidP="00B05A4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B05A4D" w:rsidRPr="00D67BF8" w:rsidRDefault="00B05A4D" w:rsidP="00B05A4D">
            <w:pPr>
              <w:pStyle w:val="TAL"/>
              <w:jc w:val="center"/>
              <w:rPr>
                <w:bCs/>
                <w:iCs/>
              </w:rPr>
            </w:pPr>
            <w:r w:rsidRPr="00D67BF8">
              <w:rPr>
                <w:bCs/>
                <w:iCs/>
              </w:rPr>
              <w:t>Band</w:t>
            </w:r>
          </w:p>
        </w:tc>
        <w:tc>
          <w:tcPr>
            <w:tcW w:w="567" w:type="dxa"/>
          </w:tcPr>
          <w:p w14:paraId="0E5532FB" w14:textId="6F284A5E" w:rsidR="00B05A4D" w:rsidRPr="00D67BF8" w:rsidRDefault="00B05A4D" w:rsidP="00B05A4D">
            <w:pPr>
              <w:pStyle w:val="TAL"/>
              <w:jc w:val="center"/>
              <w:rPr>
                <w:bCs/>
                <w:iCs/>
              </w:rPr>
            </w:pPr>
            <w:r w:rsidRPr="00D67BF8">
              <w:rPr>
                <w:bCs/>
                <w:iCs/>
              </w:rPr>
              <w:t>No</w:t>
            </w:r>
          </w:p>
        </w:tc>
        <w:tc>
          <w:tcPr>
            <w:tcW w:w="709" w:type="dxa"/>
          </w:tcPr>
          <w:p w14:paraId="75916FB8" w14:textId="77B9EC95" w:rsidR="00B05A4D" w:rsidRPr="00D67BF8" w:rsidRDefault="00B05A4D" w:rsidP="00B05A4D">
            <w:pPr>
              <w:pStyle w:val="TAL"/>
              <w:jc w:val="center"/>
              <w:rPr>
                <w:bCs/>
                <w:iCs/>
              </w:rPr>
            </w:pPr>
            <w:r w:rsidRPr="00D67BF8">
              <w:rPr>
                <w:bCs/>
                <w:iCs/>
              </w:rPr>
              <w:t>N/A</w:t>
            </w:r>
          </w:p>
        </w:tc>
        <w:tc>
          <w:tcPr>
            <w:tcW w:w="728" w:type="dxa"/>
          </w:tcPr>
          <w:p w14:paraId="6777C9F2" w14:textId="4CFD5492" w:rsidR="00B05A4D" w:rsidRPr="00D67BF8" w:rsidRDefault="00B05A4D" w:rsidP="00B05A4D">
            <w:pPr>
              <w:pStyle w:val="TAL"/>
              <w:jc w:val="center"/>
              <w:rPr>
                <w:bCs/>
                <w:iCs/>
              </w:rPr>
            </w:pPr>
            <w:r w:rsidRPr="00D67BF8">
              <w:rPr>
                <w:bCs/>
                <w:iCs/>
              </w:rPr>
              <w:t>N/A</w:t>
            </w:r>
          </w:p>
        </w:tc>
      </w:tr>
      <w:tr w:rsidR="00B05A4D" w:rsidRPr="00D67BF8" w14:paraId="23DDFDBA" w14:textId="77777777" w:rsidTr="0026000E">
        <w:trPr>
          <w:cantSplit/>
          <w:tblHeader/>
        </w:trPr>
        <w:tc>
          <w:tcPr>
            <w:tcW w:w="6917" w:type="dxa"/>
          </w:tcPr>
          <w:p w14:paraId="0F2FCC86" w14:textId="77777777" w:rsidR="00B05A4D" w:rsidRPr="00D67BF8" w:rsidRDefault="00B05A4D" w:rsidP="00B05A4D">
            <w:pPr>
              <w:pStyle w:val="TAL"/>
              <w:rPr>
                <w:b/>
                <w:bCs/>
                <w:i/>
                <w:iCs/>
              </w:rPr>
            </w:pPr>
            <w:r w:rsidRPr="00D67BF8">
              <w:rPr>
                <w:b/>
                <w:bCs/>
                <w:i/>
                <w:iCs/>
              </w:rPr>
              <w:t>tb-ProcessingRepMultiSlotPUSCH-r17</w:t>
            </w:r>
          </w:p>
          <w:p w14:paraId="366D0EB3" w14:textId="77777777" w:rsidR="00B05A4D" w:rsidRPr="00D67BF8" w:rsidRDefault="00B05A4D" w:rsidP="00B05A4D">
            <w:pPr>
              <w:pStyle w:val="TAL"/>
              <w:rPr>
                <w:bCs/>
                <w:iCs/>
              </w:rPr>
            </w:pPr>
            <w:r w:rsidRPr="00D67BF8">
              <w:rPr>
                <w:bCs/>
                <w:iCs/>
              </w:rPr>
              <w:t>Indicates whether UE supports repetition of TB processing over multi-slot PUSCH in RRC connected mode.</w:t>
            </w:r>
          </w:p>
          <w:p w14:paraId="10D9C1F8" w14:textId="77777777" w:rsidR="00B05A4D" w:rsidRPr="00D67BF8" w:rsidRDefault="00B05A4D" w:rsidP="00B05A4D">
            <w:pPr>
              <w:pStyle w:val="TAL"/>
              <w:rPr>
                <w:bCs/>
                <w:iCs/>
              </w:rPr>
            </w:pPr>
          </w:p>
          <w:p w14:paraId="4C226D32" w14:textId="58849F17" w:rsidR="00B05A4D" w:rsidRPr="00D67BF8" w:rsidRDefault="00B05A4D" w:rsidP="00B05A4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B05A4D" w:rsidRPr="00D67BF8" w:rsidRDefault="00B05A4D" w:rsidP="00B05A4D">
            <w:pPr>
              <w:pStyle w:val="TAL"/>
              <w:jc w:val="center"/>
              <w:rPr>
                <w:bCs/>
                <w:iCs/>
              </w:rPr>
            </w:pPr>
            <w:r w:rsidRPr="00D67BF8">
              <w:rPr>
                <w:bCs/>
                <w:iCs/>
              </w:rPr>
              <w:t>Band</w:t>
            </w:r>
          </w:p>
        </w:tc>
        <w:tc>
          <w:tcPr>
            <w:tcW w:w="567" w:type="dxa"/>
          </w:tcPr>
          <w:p w14:paraId="7A0A5027" w14:textId="17EBEEF5" w:rsidR="00B05A4D" w:rsidRPr="00D67BF8" w:rsidRDefault="00B05A4D" w:rsidP="00B05A4D">
            <w:pPr>
              <w:pStyle w:val="TAL"/>
              <w:jc w:val="center"/>
              <w:rPr>
                <w:bCs/>
                <w:iCs/>
              </w:rPr>
            </w:pPr>
            <w:r w:rsidRPr="00D67BF8">
              <w:rPr>
                <w:bCs/>
                <w:iCs/>
              </w:rPr>
              <w:t>No</w:t>
            </w:r>
          </w:p>
        </w:tc>
        <w:tc>
          <w:tcPr>
            <w:tcW w:w="709" w:type="dxa"/>
          </w:tcPr>
          <w:p w14:paraId="78B1F10F" w14:textId="513AEDF7" w:rsidR="00B05A4D" w:rsidRPr="00D67BF8" w:rsidRDefault="00B05A4D" w:rsidP="00B05A4D">
            <w:pPr>
              <w:pStyle w:val="TAL"/>
              <w:jc w:val="center"/>
              <w:rPr>
                <w:bCs/>
                <w:iCs/>
              </w:rPr>
            </w:pPr>
            <w:r w:rsidRPr="00D67BF8">
              <w:rPr>
                <w:bCs/>
                <w:iCs/>
              </w:rPr>
              <w:t>N/A</w:t>
            </w:r>
          </w:p>
        </w:tc>
        <w:tc>
          <w:tcPr>
            <w:tcW w:w="728" w:type="dxa"/>
          </w:tcPr>
          <w:p w14:paraId="5D79C741" w14:textId="2DA24493" w:rsidR="00B05A4D" w:rsidRPr="00D67BF8" w:rsidRDefault="00B05A4D" w:rsidP="00B05A4D">
            <w:pPr>
              <w:pStyle w:val="TAL"/>
              <w:jc w:val="center"/>
              <w:rPr>
                <w:bCs/>
                <w:iCs/>
              </w:rPr>
            </w:pPr>
            <w:r w:rsidRPr="00D67BF8">
              <w:rPr>
                <w:bCs/>
                <w:iCs/>
              </w:rPr>
              <w:t>N/A</w:t>
            </w:r>
          </w:p>
        </w:tc>
      </w:tr>
      <w:tr w:rsidR="00B05A4D" w:rsidRPr="00D67BF8" w14:paraId="67A8395A" w14:textId="77777777" w:rsidTr="0026000E">
        <w:trPr>
          <w:cantSplit/>
          <w:tblHeader/>
        </w:trPr>
        <w:tc>
          <w:tcPr>
            <w:tcW w:w="6917" w:type="dxa"/>
          </w:tcPr>
          <w:p w14:paraId="5F0D2B7E" w14:textId="77777777" w:rsidR="00B05A4D" w:rsidRPr="00D67BF8" w:rsidRDefault="00B05A4D" w:rsidP="00B05A4D">
            <w:pPr>
              <w:pStyle w:val="TAL"/>
              <w:rPr>
                <w:b/>
                <w:bCs/>
                <w:i/>
                <w:iCs/>
              </w:rPr>
            </w:pPr>
            <w:r w:rsidRPr="00D67BF8">
              <w:rPr>
                <w:b/>
                <w:bCs/>
                <w:i/>
                <w:iCs/>
              </w:rPr>
              <w:t>tci-StatePDSCH</w:t>
            </w:r>
          </w:p>
          <w:p w14:paraId="174A778A" w14:textId="77777777" w:rsidR="00B05A4D" w:rsidRPr="00D67BF8" w:rsidRDefault="00B05A4D" w:rsidP="00B05A4D">
            <w:pPr>
              <w:pStyle w:val="TAL"/>
              <w:rPr>
                <w:rFonts w:cs="Arial"/>
                <w:bCs/>
                <w:iCs/>
              </w:rPr>
            </w:pPr>
            <w:r w:rsidRPr="00D67BF8">
              <w:rPr>
                <w:rFonts w:cs="Arial"/>
                <w:bCs/>
                <w:iCs/>
              </w:rPr>
              <w:t>Defines support of TCI-States for PDSCH. The capability signalling comprises the following parameters:</w:t>
            </w:r>
          </w:p>
          <w:p w14:paraId="1ED898CA" w14:textId="72D8220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B05A4D" w:rsidRPr="00D67BF8" w:rsidRDefault="00B05A4D" w:rsidP="00B05A4D">
            <w:pPr>
              <w:spacing w:after="0"/>
              <w:ind w:left="568" w:hanging="284"/>
              <w:rPr>
                <w:rFonts w:ascii="Arial" w:hAnsi="Arial" w:cs="Arial"/>
                <w:sz w:val="18"/>
                <w:szCs w:val="18"/>
              </w:rPr>
            </w:pPr>
          </w:p>
          <w:p w14:paraId="67223074" w14:textId="689D425F" w:rsidR="00B05A4D" w:rsidRPr="00D67BF8" w:rsidRDefault="00B05A4D" w:rsidP="00B05A4D">
            <w:pPr>
              <w:pStyle w:val="TAN"/>
            </w:pPr>
            <w:r w:rsidRPr="00D67BF8">
              <w:t>NOTE: the UE is required to track only the active TCI states.</w:t>
            </w:r>
          </w:p>
          <w:p w14:paraId="25A9C5FB" w14:textId="77777777" w:rsidR="00B05A4D" w:rsidRPr="00D67BF8" w:rsidRDefault="00B05A4D" w:rsidP="00B05A4D">
            <w:pPr>
              <w:pStyle w:val="TAL"/>
            </w:pPr>
          </w:p>
          <w:p w14:paraId="7D1D00FA" w14:textId="77777777" w:rsidR="00B05A4D" w:rsidRPr="00D67BF8" w:rsidRDefault="00B05A4D" w:rsidP="00B05A4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B05A4D" w:rsidRPr="00D67BF8" w:rsidRDefault="00B05A4D" w:rsidP="00B05A4D">
            <w:pPr>
              <w:pStyle w:val="TAL"/>
              <w:jc w:val="center"/>
            </w:pPr>
            <w:r w:rsidRPr="00D67BF8">
              <w:rPr>
                <w:rFonts w:cs="Arial"/>
                <w:szCs w:val="18"/>
              </w:rPr>
              <w:t>Band</w:t>
            </w:r>
          </w:p>
        </w:tc>
        <w:tc>
          <w:tcPr>
            <w:tcW w:w="567" w:type="dxa"/>
          </w:tcPr>
          <w:p w14:paraId="1D2B65DD" w14:textId="77777777" w:rsidR="00B05A4D" w:rsidRPr="00D67BF8" w:rsidRDefault="00B05A4D" w:rsidP="00B05A4D">
            <w:pPr>
              <w:pStyle w:val="TAL"/>
              <w:jc w:val="center"/>
            </w:pPr>
            <w:r w:rsidRPr="00D67BF8">
              <w:rPr>
                <w:rFonts w:cs="Arial"/>
                <w:bCs/>
                <w:iCs/>
                <w:szCs w:val="18"/>
              </w:rPr>
              <w:t>Yes</w:t>
            </w:r>
          </w:p>
        </w:tc>
        <w:tc>
          <w:tcPr>
            <w:tcW w:w="709" w:type="dxa"/>
          </w:tcPr>
          <w:p w14:paraId="24EFA0A9" w14:textId="77777777" w:rsidR="00B05A4D" w:rsidRPr="00D67BF8" w:rsidRDefault="00B05A4D" w:rsidP="00B05A4D">
            <w:pPr>
              <w:pStyle w:val="TAL"/>
              <w:jc w:val="center"/>
            </w:pPr>
            <w:r w:rsidRPr="00D67BF8">
              <w:rPr>
                <w:bCs/>
                <w:iCs/>
              </w:rPr>
              <w:t>N/A</w:t>
            </w:r>
          </w:p>
        </w:tc>
        <w:tc>
          <w:tcPr>
            <w:tcW w:w="728" w:type="dxa"/>
          </w:tcPr>
          <w:p w14:paraId="17F330EA" w14:textId="77777777" w:rsidR="00B05A4D" w:rsidRPr="00D67BF8" w:rsidRDefault="00B05A4D" w:rsidP="00B05A4D">
            <w:pPr>
              <w:pStyle w:val="TAL"/>
              <w:jc w:val="center"/>
            </w:pPr>
            <w:r w:rsidRPr="00D67BF8">
              <w:rPr>
                <w:bCs/>
                <w:iCs/>
              </w:rPr>
              <w:t>N/A</w:t>
            </w:r>
          </w:p>
        </w:tc>
      </w:tr>
      <w:tr w:rsidR="00B05A4D" w:rsidRPr="00D67BF8" w14:paraId="3549DE93" w14:textId="77777777" w:rsidTr="0026000E">
        <w:trPr>
          <w:cantSplit/>
          <w:tblHeader/>
        </w:trPr>
        <w:tc>
          <w:tcPr>
            <w:tcW w:w="6917" w:type="dxa"/>
          </w:tcPr>
          <w:p w14:paraId="6AF5DA46" w14:textId="77777777" w:rsidR="00B05A4D" w:rsidRPr="00D67BF8" w:rsidRDefault="00B05A4D" w:rsidP="00B05A4D">
            <w:pPr>
              <w:pStyle w:val="TAL"/>
              <w:rPr>
                <w:b/>
                <w:bCs/>
                <w:i/>
                <w:iCs/>
              </w:rPr>
            </w:pPr>
            <w:r w:rsidRPr="00D67BF8">
              <w:rPr>
                <w:b/>
                <w:bCs/>
                <w:i/>
                <w:iCs/>
              </w:rPr>
              <w:t>tci-StateSwitchInd-r18</w:t>
            </w:r>
          </w:p>
          <w:p w14:paraId="74C3945B" w14:textId="77777777" w:rsidR="00B05A4D" w:rsidRPr="00D67BF8" w:rsidRDefault="00B05A4D" w:rsidP="00B05A4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B05A4D" w:rsidRPr="00D67BF8" w:rsidRDefault="00B05A4D" w:rsidP="00B05A4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B05A4D" w:rsidRPr="00D67BF8" w:rsidRDefault="00B05A4D" w:rsidP="00B05A4D">
            <w:pPr>
              <w:pStyle w:val="TAL"/>
              <w:jc w:val="center"/>
              <w:rPr>
                <w:rFonts w:cs="Arial"/>
                <w:szCs w:val="18"/>
              </w:rPr>
            </w:pPr>
            <w:r w:rsidRPr="00D67BF8">
              <w:rPr>
                <w:rFonts w:cs="Arial"/>
                <w:szCs w:val="18"/>
              </w:rPr>
              <w:t>Band</w:t>
            </w:r>
          </w:p>
        </w:tc>
        <w:tc>
          <w:tcPr>
            <w:tcW w:w="567" w:type="dxa"/>
          </w:tcPr>
          <w:p w14:paraId="068EFD70" w14:textId="178379B9"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69D6C35" w14:textId="29E15FBC" w:rsidR="00B05A4D" w:rsidRPr="00D67BF8" w:rsidRDefault="00B05A4D" w:rsidP="00B05A4D">
            <w:pPr>
              <w:pStyle w:val="TAL"/>
              <w:jc w:val="center"/>
              <w:rPr>
                <w:bCs/>
                <w:iCs/>
              </w:rPr>
            </w:pPr>
            <w:r w:rsidRPr="00D67BF8">
              <w:rPr>
                <w:bCs/>
                <w:iCs/>
              </w:rPr>
              <w:t>N/A</w:t>
            </w:r>
          </w:p>
        </w:tc>
        <w:tc>
          <w:tcPr>
            <w:tcW w:w="728" w:type="dxa"/>
          </w:tcPr>
          <w:p w14:paraId="504D01C6" w14:textId="46228B9C" w:rsidR="00B05A4D" w:rsidRPr="00D67BF8" w:rsidRDefault="00B05A4D" w:rsidP="00B05A4D">
            <w:pPr>
              <w:pStyle w:val="TAL"/>
              <w:jc w:val="center"/>
              <w:rPr>
                <w:bCs/>
                <w:iCs/>
              </w:rPr>
            </w:pPr>
            <w:r w:rsidRPr="00D67BF8">
              <w:rPr>
                <w:bCs/>
                <w:iCs/>
              </w:rPr>
              <w:t>FR2 only</w:t>
            </w:r>
          </w:p>
        </w:tc>
      </w:tr>
      <w:tr w:rsidR="00B05A4D" w:rsidRPr="00D67BF8" w14:paraId="78AA3515" w14:textId="77777777" w:rsidTr="0026000E">
        <w:trPr>
          <w:cantSplit/>
          <w:tblHeader/>
        </w:trPr>
        <w:tc>
          <w:tcPr>
            <w:tcW w:w="6917" w:type="dxa"/>
          </w:tcPr>
          <w:p w14:paraId="3B8BCD4C" w14:textId="77777777" w:rsidR="00B05A4D" w:rsidRPr="00D67BF8" w:rsidRDefault="00B05A4D" w:rsidP="00B05A4D">
            <w:pPr>
              <w:pStyle w:val="TAL"/>
              <w:rPr>
                <w:b/>
                <w:bCs/>
                <w:i/>
                <w:iCs/>
              </w:rPr>
            </w:pPr>
            <w:r w:rsidRPr="00D67BF8">
              <w:rPr>
                <w:b/>
                <w:bCs/>
                <w:i/>
                <w:iCs/>
              </w:rPr>
              <w:t>tci-JointTCI-UpdateMultiActiveTCI-PerCC-r18</w:t>
            </w:r>
          </w:p>
          <w:p w14:paraId="7D4FBFBC"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B05A4D" w:rsidRPr="00D67BF8" w:rsidRDefault="00B05A4D" w:rsidP="00B05A4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B05A4D" w:rsidRPr="00D67BF8" w:rsidRDefault="00B05A4D" w:rsidP="00B05A4D">
            <w:pPr>
              <w:pStyle w:val="TAL"/>
            </w:pPr>
          </w:p>
          <w:p w14:paraId="030CEA5C" w14:textId="2B9A1C8B"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B05A4D" w:rsidRPr="00D67BF8" w:rsidRDefault="00B05A4D" w:rsidP="00B05A4D">
            <w:pPr>
              <w:pStyle w:val="TAL"/>
              <w:jc w:val="center"/>
              <w:rPr>
                <w:rFonts w:cs="Arial"/>
                <w:szCs w:val="18"/>
              </w:rPr>
            </w:pPr>
            <w:r w:rsidRPr="00D67BF8">
              <w:rPr>
                <w:rFonts w:cs="Arial"/>
                <w:szCs w:val="18"/>
              </w:rPr>
              <w:t>Band</w:t>
            </w:r>
          </w:p>
        </w:tc>
        <w:tc>
          <w:tcPr>
            <w:tcW w:w="567" w:type="dxa"/>
          </w:tcPr>
          <w:p w14:paraId="636FEE02" w14:textId="2ED99545"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80AA27C" w14:textId="6C403D4C" w:rsidR="00B05A4D" w:rsidRPr="00D67BF8" w:rsidRDefault="00B05A4D" w:rsidP="00B05A4D">
            <w:pPr>
              <w:pStyle w:val="TAL"/>
              <w:jc w:val="center"/>
              <w:rPr>
                <w:bCs/>
                <w:iCs/>
              </w:rPr>
            </w:pPr>
            <w:r w:rsidRPr="00D67BF8">
              <w:rPr>
                <w:bCs/>
                <w:iCs/>
              </w:rPr>
              <w:t>N/A</w:t>
            </w:r>
          </w:p>
        </w:tc>
        <w:tc>
          <w:tcPr>
            <w:tcW w:w="728" w:type="dxa"/>
          </w:tcPr>
          <w:p w14:paraId="2B084E22" w14:textId="777C8684" w:rsidR="00B05A4D" w:rsidRPr="00D67BF8" w:rsidRDefault="00B05A4D" w:rsidP="00B05A4D">
            <w:pPr>
              <w:pStyle w:val="TAL"/>
              <w:jc w:val="center"/>
              <w:rPr>
                <w:bCs/>
                <w:iCs/>
              </w:rPr>
            </w:pPr>
            <w:r w:rsidRPr="00D67BF8">
              <w:rPr>
                <w:bCs/>
                <w:iCs/>
              </w:rPr>
              <w:t>N/A</w:t>
            </w:r>
          </w:p>
        </w:tc>
      </w:tr>
      <w:tr w:rsidR="00B05A4D" w:rsidRPr="00D67BF8" w14:paraId="7B177705" w14:textId="77777777" w:rsidTr="0026000E">
        <w:trPr>
          <w:cantSplit/>
          <w:tblHeader/>
        </w:trPr>
        <w:tc>
          <w:tcPr>
            <w:tcW w:w="6917" w:type="dxa"/>
          </w:tcPr>
          <w:p w14:paraId="01312F9A" w14:textId="77777777" w:rsidR="00B05A4D" w:rsidRPr="00D67BF8" w:rsidRDefault="00B05A4D" w:rsidP="00B05A4D">
            <w:pPr>
              <w:pStyle w:val="TAL"/>
              <w:rPr>
                <w:b/>
                <w:bCs/>
                <w:i/>
                <w:iCs/>
              </w:rPr>
            </w:pPr>
            <w:r w:rsidRPr="00D67BF8">
              <w:rPr>
                <w:b/>
                <w:bCs/>
                <w:i/>
                <w:iCs/>
              </w:rPr>
              <w:t>tci-JointTCI-UpdateMultiActiveTCI-PerCC-PerCORESET-r18</w:t>
            </w:r>
          </w:p>
          <w:p w14:paraId="56FBD267" w14:textId="77777777" w:rsidR="00B05A4D" w:rsidRPr="00D67BF8" w:rsidRDefault="00B05A4D" w:rsidP="00B05A4D">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B05A4D" w:rsidRPr="00D67BF8" w:rsidRDefault="00B05A4D" w:rsidP="00B05A4D">
            <w:pPr>
              <w:pStyle w:val="TAL"/>
              <w:rPr>
                <w:rFonts w:eastAsia="DengXian"/>
                <w:lang w:eastAsia="zh-CN"/>
              </w:rPr>
            </w:pPr>
            <w:r w:rsidRPr="00D67BF8">
              <w:rPr>
                <w:rFonts w:eastAsia="DengXian"/>
                <w:lang w:eastAsia="zh-CN"/>
              </w:rPr>
              <w:t>The TCI state indication for update and activation includes:</w:t>
            </w:r>
          </w:p>
          <w:p w14:paraId="0CFA90D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B05A4D" w:rsidRPr="00D67BF8" w:rsidRDefault="00B05A4D" w:rsidP="00B05A4D">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B05A4D" w:rsidRPr="00D67BF8" w:rsidRDefault="00B05A4D" w:rsidP="00B05A4D">
            <w:pPr>
              <w:pStyle w:val="TAL"/>
              <w:jc w:val="center"/>
              <w:rPr>
                <w:rFonts w:cs="Arial"/>
                <w:szCs w:val="18"/>
              </w:rPr>
            </w:pPr>
            <w:r w:rsidRPr="00D67BF8">
              <w:rPr>
                <w:rFonts w:cs="Arial"/>
                <w:szCs w:val="18"/>
              </w:rPr>
              <w:t>Band</w:t>
            </w:r>
          </w:p>
        </w:tc>
        <w:tc>
          <w:tcPr>
            <w:tcW w:w="567" w:type="dxa"/>
          </w:tcPr>
          <w:p w14:paraId="072E82AC" w14:textId="5A7383B8"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E57B3F6" w14:textId="1C912242" w:rsidR="00B05A4D" w:rsidRPr="00D67BF8" w:rsidRDefault="00B05A4D" w:rsidP="00B05A4D">
            <w:pPr>
              <w:pStyle w:val="TAL"/>
              <w:jc w:val="center"/>
              <w:rPr>
                <w:bCs/>
                <w:iCs/>
              </w:rPr>
            </w:pPr>
            <w:r w:rsidRPr="00D67BF8">
              <w:rPr>
                <w:bCs/>
                <w:iCs/>
              </w:rPr>
              <w:t>N/A</w:t>
            </w:r>
          </w:p>
        </w:tc>
        <w:tc>
          <w:tcPr>
            <w:tcW w:w="728" w:type="dxa"/>
          </w:tcPr>
          <w:p w14:paraId="259FB60A" w14:textId="06DBED7C" w:rsidR="00B05A4D" w:rsidRPr="00D67BF8" w:rsidRDefault="00B05A4D" w:rsidP="00B05A4D">
            <w:pPr>
              <w:pStyle w:val="TAL"/>
              <w:jc w:val="center"/>
              <w:rPr>
                <w:bCs/>
                <w:iCs/>
              </w:rPr>
            </w:pPr>
            <w:r w:rsidRPr="00D67BF8">
              <w:rPr>
                <w:bCs/>
                <w:iCs/>
              </w:rPr>
              <w:t>N/A</w:t>
            </w:r>
          </w:p>
        </w:tc>
      </w:tr>
      <w:tr w:rsidR="00B05A4D" w:rsidRPr="00D67BF8" w14:paraId="28EB7C16" w14:textId="77777777" w:rsidTr="0026000E">
        <w:trPr>
          <w:cantSplit/>
          <w:tblHeader/>
        </w:trPr>
        <w:tc>
          <w:tcPr>
            <w:tcW w:w="6917" w:type="dxa"/>
          </w:tcPr>
          <w:p w14:paraId="3E3267AB" w14:textId="77777777" w:rsidR="00B05A4D" w:rsidRPr="00D67BF8" w:rsidRDefault="00B05A4D" w:rsidP="00B05A4D">
            <w:pPr>
              <w:pStyle w:val="TAL"/>
              <w:rPr>
                <w:b/>
                <w:bCs/>
                <w:i/>
                <w:iCs/>
              </w:rPr>
            </w:pPr>
            <w:r w:rsidRPr="00D67BF8">
              <w:rPr>
                <w:b/>
                <w:bCs/>
                <w:i/>
                <w:iCs/>
              </w:rPr>
              <w:t>tci-JointTCI-UpdateSingleActiveTCI-PerCC-r18</w:t>
            </w:r>
          </w:p>
          <w:p w14:paraId="2EBFD8C0"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B05A4D" w:rsidRPr="00D67BF8" w:rsidRDefault="00B05A4D" w:rsidP="00B05A4D">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B05A4D" w:rsidRPr="00D67BF8" w:rsidRDefault="00B05A4D" w:rsidP="00B05A4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B05A4D" w:rsidRPr="00D67BF8" w:rsidRDefault="00B05A4D" w:rsidP="00B05A4D">
            <w:pPr>
              <w:pStyle w:val="TAL"/>
              <w:jc w:val="center"/>
              <w:rPr>
                <w:rFonts w:cs="Arial"/>
                <w:szCs w:val="18"/>
              </w:rPr>
            </w:pPr>
            <w:r w:rsidRPr="00D67BF8">
              <w:rPr>
                <w:rFonts w:cs="Arial"/>
                <w:szCs w:val="18"/>
              </w:rPr>
              <w:t>Band</w:t>
            </w:r>
          </w:p>
        </w:tc>
        <w:tc>
          <w:tcPr>
            <w:tcW w:w="567" w:type="dxa"/>
          </w:tcPr>
          <w:p w14:paraId="13BF2DC2" w14:textId="7D5DA4FD"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84B2B8B" w14:textId="0C8F6BFC" w:rsidR="00B05A4D" w:rsidRPr="00D67BF8" w:rsidRDefault="00B05A4D" w:rsidP="00B05A4D">
            <w:pPr>
              <w:pStyle w:val="TAL"/>
              <w:jc w:val="center"/>
              <w:rPr>
                <w:bCs/>
                <w:iCs/>
              </w:rPr>
            </w:pPr>
            <w:r w:rsidRPr="00D67BF8">
              <w:rPr>
                <w:bCs/>
                <w:iCs/>
              </w:rPr>
              <w:t>N/A</w:t>
            </w:r>
          </w:p>
        </w:tc>
        <w:tc>
          <w:tcPr>
            <w:tcW w:w="728" w:type="dxa"/>
          </w:tcPr>
          <w:p w14:paraId="66D23295" w14:textId="752E4F93" w:rsidR="00B05A4D" w:rsidRPr="00D67BF8" w:rsidRDefault="00B05A4D" w:rsidP="00B05A4D">
            <w:pPr>
              <w:pStyle w:val="TAL"/>
              <w:jc w:val="center"/>
              <w:rPr>
                <w:bCs/>
                <w:iCs/>
              </w:rPr>
            </w:pPr>
            <w:r w:rsidRPr="00D67BF8">
              <w:rPr>
                <w:bCs/>
                <w:iCs/>
              </w:rPr>
              <w:t>N/A</w:t>
            </w:r>
          </w:p>
        </w:tc>
      </w:tr>
      <w:tr w:rsidR="00B05A4D" w:rsidRPr="00D67BF8" w14:paraId="11DA5DEC" w14:textId="77777777" w:rsidTr="0026000E">
        <w:trPr>
          <w:cantSplit/>
          <w:tblHeader/>
        </w:trPr>
        <w:tc>
          <w:tcPr>
            <w:tcW w:w="6917" w:type="dxa"/>
          </w:tcPr>
          <w:p w14:paraId="0CAFC0FA" w14:textId="77777777" w:rsidR="00B05A4D" w:rsidRPr="00D67BF8" w:rsidRDefault="00B05A4D" w:rsidP="00B05A4D">
            <w:pPr>
              <w:pStyle w:val="TAL"/>
              <w:rPr>
                <w:b/>
                <w:bCs/>
                <w:i/>
                <w:iCs/>
              </w:rPr>
            </w:pPr>
            <w:r w:rsidRPr="00D67BF8">
              <w:rPr>
                <w:b/>
                <w:bCs/>
                <w:i/>
                <w:iCs/>
              </w:rPr>
              <w:t>tci-JointTCI-UpdateSingleActiveTCI-PerCC-PerCORESET-r18</w:t>
            </w:r>
          </w:p>
          <w:p w14:paraId="4D8AF2FD" w14:textId="5689B84F"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B05A4D" w:rsidRPr="00D67BF8" w:rsidRDefault="00B05A4D" w:rsidP="00B05A4D">
            <w:pPr>
              <w:pStyle w:val="TAL"/>
            </w:pPr>
            <w:r w:rsidRPr="00D67BF8">
              <w:t>The capability signaling comprises the following parameters:</w:t>
            </w:r>
          </w:p>
          <w:p w14:paraId="097C99D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B05A4D" w:rsidRPr="00D67BF8" w:rsidRDefault="00B05A4D" w:rsidP="00B05A4D">
            <w:pPr>
              <w:pStyle w:val="B1"/>
              <w:spacing w:after="0"/>
              <w:ind w:left="0" w:firstLine="0"/>
              <w:rPr>
                <w:rFonts w:ascii="Arial" w:hAnsi="Arial" w:cs="Arial"/>
                <w:sz w:val="18"/>
                <w:szCs w:val="18"/>
              </w:rPr>
            </w:pPr>
          </w:p>
          <w:p w14:paraId="69BD34B8" w14:textId="0F2A613E" w:rsidR="00B05A4D" w:rsidRPr="00D67BF8" w:rsidRDefault="00B05A4D" w:rsidP="00B05A4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B05A4D" w:rsidRPr="00D67BF8" w:rsidRDefault="00B05A4D" w:rsidP="00B05A4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B05A4D" w:rsidRPr="00D67BF8" w:rsidRDefault="00B05A4D" w:rsidP="00B05A4D">
            <w:pPr>
              <w:pStyle w:val="TAL"/>
              <w:jc w:val="center"/>
              <w:rPr>
                <w:rFonts w:cs="Arial"/>
                <w:szCs w:val="18"/>
              </w:rPr>
            </w:pPr>
            <w:r w:rsidRPr="00D67BF8">
              <w:rPr>
                <w:rFonts w:cs="Arial"/>
                <w:szCs w:val="18"/>
              </w:rPr>
              <w:t>Band</w:t>
            </w:r>
          </w:p>
        </w:tc>
        <w:tc>
          <w:tcPr>
            <w:tcW w:w="567" w:type="dxa"/>
          </w:tcPr>
          <w:p w14:paraId="09232BF4" w14:textId="3B67DCB9"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559D256" w14:textId="1A8B6D37" w:rsidR="00B05A4D" w:rsidRPr="00D67BF8" w:rsidRDefault="00B05A4D" w:rsidP="00B05A4D">
            <w:pPr>
              <w:pStyle w:val="TAL"/>
              <w:jc w:val="center"/>
              <w:rPr>
                <w:bCs/>
                <w:iCs/>
              </w:rPr>
            </w:pPr>
            <w:r w:rsidRPr="00D67BF8">
              <w:rPr>
                <w:bCs/>
                <w:iCs/>
              </w:rPr>
              <w:t>N/A</w:t>
            </w:r>
          </w:p>
        </w:tc>
        <w:tc>
          <w:tcPr>
            <w:tcW w:w="728" w:type="dxa"/>
          </w:tcPr>
          <w:p w14:paraId="01E6E48B" w14:textId="71E99FCF" w:rsidR="00B05A4D" w:rsidRPr="00D67BF8" w:rsidRDefault="00B05A4D" w:rsidP="00B05A4D">
            <w:pPr>
              <w:pStyle w:val="TAL"/>
              <w:jc w:val="center"/>
              <w:rPr>
                <w:bCs/>
                <w:iCs/>
              </w:rPr>
            </w:pPr>
            <w:r w:rsidRPr="00D67BF8">
              <w:rPr>
                <w:bCs/>
                <w:iCs/>
              </w:rPr>
              <w:t>N/A</w:t>
            </w:r>
          </w:p>
        </w:tc>
      </w:tr>
      <w:tr w:rsidR="00B05A4D" w:rsidRPr="00D67BF8" w14:paraId="23BDD164" w14:textId="77777777" w:rsidTr="0026000E">
        <w:trPr>
          <w:cantSplit/>
          <w:tblHeader/>
        </w:trPr>
        <w:tc>
          <w:tcPr>
            <w:tcW w:w="6917" w:type="dxa"/>
          </w:tcPr>
          <w:p w14:paraId="7F41642B" w14:textId="77777777" w:rsidR="00B05A4D" w:rsidRPr="00D67BF8" w:rsidRDefault="00B05A4D" w:rsidP="00B05A4D">
            <w:pPr>
              <w:pStyle w:val="TAL"/>
              <w:rPr>
                <w:b/>
                <w:bCs/>
                <w:i/>
                <w:iCs/>
              </w:rPr>
            </w:pPr>
            <w:bookmarkStart w:id="182" w:name="_Hlk164863825"/>
            <w:r w:rsidRPr="00D67BF8">
              <w:rPr>
                <w:b/>
                <w:bCs/>
                <w:i/>
                <w:iCs/>
              </w:rPr>
              <w:t>tci-SelectionAperiodicCSI-RS-r18</w:t>
            </w:r>
          </w:p>
          <w:p w14:paraId="7149B18A" w14:textId="7A501A57" w:rsidR="00B05A4D" w:rsidRPr="00D67BF8" w:rsidRDefault="00B05A4D" w:rsidP="00B05A4D">
            <w:pPr>
              <w:pStyle w:val="TAL"/>
            </w:pPr>
            <w:r w:rsidRPr="00D67BF8">
              <w:t>Indicates whether the UE supports per aperiodic CSI-RS resource/resource set configuration for TCI selection in S-DCI based MTRP.</w:t>
            </w:r>
          </w:p>
          <w:p w14:paraId="4EBD488C" w14:textId="77777777" w:rsidR="00B05A4D" w:rsidRPr="00D67BF8" w:rsidRDefault="00B05A4D" w:rsidP="00B05A4D">
            <w:pPr>
              <w:pStyle w:val="TAL"/>
              <w:rPr>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B05A4D" w:rsidRPr="00D67BF8" w:rsidRDefault="00B05A4D" w:rsidP="00B05A4D">
            <w:pPr>
              <w:pStyle w:val="TAL"/>
              <w:rPr>
                <w:rFonts w:cs="Arial"/>
                <w:i/>
                <w:iCs/>
                <w:szCs w:val="18"/>
              </w:rPr>
            </w:pPr>
          </w:p>
          <w:p w14:paraId="3C688B25" w14:textId="25145804" w:rsidR="00B05A4D" w:rsidRPr="00D67BF8" w:rsidRDefault="00B05A4D" w:rsidP="00B05A4D">
            <w:pPr>
              <w:pStyle w:val="TAN"/>
              <w:rPr>
                <w:rFonts w:cs="Arial"/>
                <w:i/>
                <w:iCs/>
                <w:szCs w:val="18"/>
              </w:rPr>
            </w:pPr>
            <w:r w:rsidRPr="00D67BF8">
              <w:t>NOTE:</w:t>
            </w:r>
            <w:r w:rsidRPr="00D67BF8">
              <w:tab/>
              <w:t>W</w:t>
            </w:r>
            <w:r w:rsidRPr="00A32A0E">
              <w:rPr>
                <w:lang w:val="en-US"/>
              </w:rPr>
              <w:t xml:space="preserve">hen the UE supports NCJT CSI under </w:t>
            </w:r>
            <w:r w:rsidRPr="00D67BF8">
              <w:rPr>
                <w:i/>
                <w:iCs/>
              </w:rPr>
              <w:t>mTRP-CSI-EnhancementPerB</w:t>
            </w:r>
            <w:r w:rsidR="000A5B3F">
              <w:rPr>
                <w:i/>
                <w:iCs/>
              </w:rPr>
              <w:t>and</w:t>
            </w:r>
            <w:r w:rsidRPr="00D67BF8">
              <w:rPr>
                <w:i/>
                <w:iCs/>
              </w:rPr>
              <w:t>-r17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p>
        </w:tc>
        <w:tc>
          <w:tcPr>
            <w:tcW w:w="709" w:type="dxa"/>
          </w:tcPr>
          <w:p w14:paraId="11AECDF4" w14:textId="224D7478" w:rsidR="00B05A4D" w:rsidRPr="00D67BF8" w:rsidRDefault="00B05A4D" w:rsidP="00B05A4D">
            <w:pPr>
              <w:pStyle w:val="TAL"/>
              <w:jc w:val="center"/>
              <w:rPr>
                <w:rFonts w:cs="Arial"/>
                <w:szCs w:val="18"/>
              </w:rPr>
            </w:pPr>
            <w:r w:rsidRPr="00D67BF8">
              <w:rPr>
                <w:rFonts w:cs="Arial"/>
                <w:szCs w:val="18"/>
              </w:rPr>
              <w:t>Band</w:t>
            </w:r>
          </w:p>
        </w:tc>
        <w:tc>
          <w:tcPr>
            <w:tcW w:w="567" w:type="dxa"/>
          </w:tcPr>
          <w:p w14:paraId="7A1FD65D" w14:textId="1079E37B"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26FADFD" w14:textId="2F18AEE4" w:rsidR="00B05A4D" w:rsidRPr="00D67BF8" w:rsidRDefault="00B05A4D" w:rsidP="00B05A4D">
            <w:pPr>
              <w:pStyle w:val="TAL"/>
              <w:jc w:val="center"/>
              <w:rPr>
                <w:bCs/>
                <w:iCs/>
              </w:rPr>
            </w:pPr>
            <w:r w:rsidRPr="00D67BF8">
              <w:rPr>
                <w:bCs/>
                <w:iCs/>
              </w:rPr>
              <w:t>N/A</w:t>
            </w:r>
          </w:p>
        </w:tc>
        <w:tc>
          <w:tcPr>
            <w:tcW w:w="728" w:type="dxa"/>
          </w:tcPr>
          <w:p w14:paraId="017294A9" w14:textId="60FA260F" w:rsidR="00B05A4D" w:rsidRPr="00D67BF8" w:rsidRDefault="00B05A4D" w:rsidP="00B05A4D">
            <w:pPr>
              <w:pStyle w:val="TAL"/>
              <w:jc w:val="center"/>
              <w:rPr>
                <w:bCs/>
                <w:iCs/>
              </w:rPr>
            </w:pPr>
            <w:r w:rsidRPr="00D67BF8">
              <w:rPr>
                <w:bCs/>
                <w:iCs/>
              </w:rPr>
              <w:t>N/A</w:t>
            </w:r>
          </w:p>
        </w:tc>
      </w:tr>
      <w:bookmarkEnd w:id="182"/>
      <w:tr w:rsidR="00B05A4D" w:rsidRPr="00D67BF8" w14:paraId="4DCFE73A" w14:textId="77777777" w:rsidTr="0026000E">
        <w:trPr>
          <w:cantSplit/>
          <w:tblHeader/>
        </w:trPr>
        <w:tc>
          <w:tcPr>
            <w:tcW w:w="6917" w:type="dxa"/>
          </w:tcPr>
          <w:p w14:paraId="120324FC" w14:textId="341C8654" w:rsidR="00B05A4D" w:rsidRPr="00D67BF8" w:rsidRDefault="00B05A4D" w:rsidP="00B05A4D">
            <w:pPr>
              <w:pStyle w:val="TAL"/>
              <w:rPr>
                <w:b/>
                <w:bCs/>
                <w:i/>
                <w:iCs/>
              </w:rPr>
            </w:pPr>
            <w:r w:rsidRPr="00D67BF8">
              <w:rPr>
                <w:b/>
                <w:bCs/>
                <w:i/>
                <w:iCs/>
              </w:rPr>
              <w:t>tci-SelectionAperiodicCSI-RS-M-DCI-r18</w:t>
            </w:r>
          </w:p>
          <w:p w14:paraId="0B7A9DD5" w14:textId="77777777" w:rsidR="00B05A4D" w:rsidRPr="00D67BF8" w:rsidRDefault="00B05A4D" w:rsidP="00B05A4D">
            <w:pPr>
              <w:pStyle w:val="TAL"/>
              <w:rPr>
                <w:rFonts w:cs="Arial"/>
                <w:color w:val="000000" w:themeColor="text1"/>
                <w:szCs w:val="18"/>
              </w:rPr>
            </w:pPr>
            <w:r w:rsidRPr="00D67BF8">
              <w:t xml:space="preserve">Indicates whether the UE supports </w:t>
            </w:r>
            <w:r w:rsidRPr="00D67BF8">
              <w:rPr>
                <w:rFonts w:cs="Arial"/>
                <w:color w:val="000000" w:themeColor="text1"/>
                <w:szCs w:val="18"/>
              </w:rPr>
              <w:t>per aperiodic CSI-RS resource/resource set configuration for TCI selection in M-DCI based MTRP.</w:t>
            </w:r>
          </w:p>
          <w:p w14:paraId="7594F96D" w14:textId="1665BFAB" w:rsidR="00B05A4D" w:rsidRPr="00A32A0E" w:rsidRDefault="00B05A4D" w:rsidP="00B05A4D">
            <w:pPr>
              <w:pStyle w:val="TAL"/>
              <w:rPr>
                <w:b/>
                <w:bCs/>
                <w:i/>
                <w:iCs/>
              </w:rPr>
            </w:pPr>
            <w:r w:rsidRPr="00D67BF8">
              <w:rPr>
                <w:rFonts w:cs="Arial"/>
                <w:color w:val="000000" w:themeColor="text1"/>
                <w:szCs w:val="18"/>
              </w:rPr>
              <w:t xml:space="preserve">The UE supporting this feature shall also indicate support of </w:t>
            </w:r>
            <w:r w:rsidRPr="00A32A0E">
              <w:rPr>
                <w:rFonts w:cs="Arial"/>
                <w:i/>
                <w:iCs/>
                <w:color w:val="000000" w:themeColor="text1"/>
                <w:szCs w:val="18"/>
              </w:rPr>
              <w:t>tci-JointTCI-UpdateSingleActiveTCI-PerCC-PerCORESET-r18</w:t>
            </w:r>
            <w:r w:rsidRPr="00D67BF8">
              <w:rPr>
                <w:rFonts w:cs="Arial"/>
                <w:color w:val="000000" w:themeColor="text1"/>
                <w:szCs w:val="18"/>
              </w:rPr>
              <w:t>.</w:t>
            </w:r>
          </w:p>
        </w:tc>
        <w:tc>
          <w:tcPr>
            <w:tcW w:w="709" w:type="dxa"/>
          </w:tcPr>
          <w:p w14:paraId="6F31C7BA" w14:textId="601199DB" w:rsidR="00B05A4D" w:rsidRPr="00D67BF8" w:rsidRDefault="00B05A4D" w:rsidP="00B05A4D">
            <w:pPr>
              <w:pStyle w:val="TAL"/>
              <w:jc w:val="center"/>
              <w:rPr>
                <w:rFonts w:cs="Arial"/>
                <w:szCs w:val="18"/>
              </w:rPr>
            </w:pPr>
            <w:r w:rsidRPr="00D67BF8">
              <w:rPr>
                <w:rFonts w:cs="Arial"/>
                <w:szCs w:val="18"/>
              </w:rPr>
              <w:t>Band</w:t>
            </w:r>
          </w:p>
        </w:tc>
        <w:tc>
          <w:tcPr>
            <w:tcW w:w="567" w:type="dxa"/>
          </w:tcPr>
          <w:p w14:paraId="63C81198" w14:textId="1E4858FA"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0D57EB22" w14:textId="588A304E" w:rsidR="00B05A4D" w:rsidRPr="00D67BF8" w:rsidRDefault="00B05A4D" w:rsidP="00B05A4D">
            <w:pPr>
              <w:pStyle w:val="TAL"/>
              <w:jc w:val="center"/>
              <w:rPr>
                <w:bCs/>
                <w:iCs/>
              </w:rPr>
            </w:pPr>
            <w:r w:rsidRPr="00D67BF8">
              <w:rPr>
                <w:bCs/>
                <w:iCs/>
              </w:rPr>
              <w:t>N/A</w:t>
            </w:r>
          </w:p>
        </w:tc>
        <w:tc>
          <w:tcPr>
            <w:tcW w:w="728" w:type="dxa"/>
          </w:tcPr>
          <w:p w14:paraId="00E434F2" w14:textId="486C1719" w:rsidR="00B05A4D" w:rsidRPr="00D67BF8" w:rsidRDefault="00B05A4D" w:rsidP="00B05A4D">
            <w:pPr>
              <w:pStyle w:val="TAL"/>
              <w:jc w:val="center"/>
              <w:rPr>
                <w:bCs/>
                <w:iCs/>
              </w:rPr>
            </w:pPr>
            <w:r w:rsidRPr="00D67BF8">
              <w:rPr>
                <w:bCs/>
                <w:iCs/>
              </w:rPr>
              <w:t>N/A</w:t>
            </w:r>
          </w:p>
        </w:tc>
      </w:tr>
      <w:tr w:rsidR="00B05A4D" w:rsidRPr="00D67BF8" w14:paraId="0F4DF1DA" w14:textId="77777777" w:rsidTr="0026000E">
        <w:trPr>
          <w:cantSplit/>
          <w:tblHeader/>
        </w:trPr>
        <w:tc>
          <w:tcPr>
            <w:tcW w:w="6917" w:type="dxa"/>
          </w:tcPr>
          <w:p w14:paraId="7793075B" w14:textId="77777777" w:rsidR="00B05A4D" w:rsidRPr="00D67BF8" w:rsidRDefault="00B05A4D" w:rsidP="00B05A4D">
            <w:pPr>
              <w:pStyle w:val="TAL"/>
              <w:rPr>
                <w:b/>
                <w:bCs/>
                <w:i/>
                <w:iCs/>
              </w:rPr>
            </w:pPr>
            <w:r w:rsidRPr="00D67BF8">
              <w:rPr>
                <w:b/>
                <w:bCs/>
                <w:i/>
                <w:iCs/>
              </w:rPr>
              <w:t>tci-SelectionDCI-r18</w:t>
            </w:r>
          </w:p>
          <w:p w14:paraId="5E8E1C34"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B05A4D" w:rsidRPr="00D67BF8" w:rsidRDefault="00B05A4D" w:rsidP="00B05A4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B05A4D" w:rsidRPr="00D67BF8" w:rsidRDefault="00B05A4D" w:rsidP="00B05A4D">
            <w:pPr>
              <w:pStyle w:val="TAL"/>
              <w:jc w:val="center"/>
              <w:rPr>
                <w:rFonts w:cs="Arial"/>
                <w:szCs w:val="18"/>
              </w:rPr>
            </w:pPr>
            <w:r w:rsidRPr="00D67BF8">
              <w:rPr>
                <w:rFonts w:cs="Arial"/>
                <w:szCs w:val="18"/>
              </w:rPr>
              <w:t>Band</w:t>
            </w:r>
          </w:p>
        </w:tc>
        <w:tc>
          <w:tcPr>
            <w:tcW w:w="567" w:type="dxa"/>
          </w:tcPr>
          <w:p w14:paraId="677BDAD5" w14:textId="4A06CDD3"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58700D0" w14:textId="0212E8E1" w:rsidR="00B05A4D" w:rsidRPr="00D67BF8" w:rsidRDefault="00B05A4D" w:rsidP="00B05A4D">
            <w:pPr>
              <w:pStyle w:val="TAL"/>
              <w:jc w:val="center"/>
              <w:rPr>
                <w:bCs/>
                <w:iCs/>
              </w:rPr>
            </w:pPr>
            <w:r w:rsidRPr="00D67BF8">
              <w:rPr>
                <w:bCs/>
                <w:iCs/>
              </w:rPr>
              <w:t>N/A</w:t>
            </w:r>
          </w:p>
        </w:tc>
        <w:tc>
          <w:tcPr>
            <w:tcW w:w="728" w:type="dxa"/>
          </w:tcPr>
          <w:p w14:paraId="7736E075" w14:textId="2A7CAF52" w:rsidR="00B05A4D" w:rsidRPr="00D67BF8" w:rsidRDefault="00B05A4D" w:rsidP="00B05A4D">
            <w:pPr>
              <w:pStyle w:val="TAL"/>
              <w:jc w:val="center"/>
              <w:rPr>
                <w:bCs/>
                <w:iCs/>
              </w:rPr>
            </w:pPr>
            <w:r w:rsidRPr="00D67BF8">
              <w:rPr>
                <w:bCs/>
                <w:iCs/>
              </w:rPr>
              <w:t>N/A</w:t>
            </w:r>
          </w:p>
        </w:tc>
      </w:tr>
      <w:tr w:rsidR="00B05A4D" w:rsidRPr="00D67BF8" w14:paraId="623879F8" w14:textId="77777777" w:rsidTr="0026000E">
        <w:trPr>
          <w:cantSplit/>
          <w:tblHeader/>
        </w:trPr>
        <w:tc>
          <w:tcPr>
            <w:tcW w:w="6917" w:type="dxa"/>
          </w:tcPr>
          <w:p w14:paraId="13417140" w14:textId="77777777" w:rsidR="00B05A4D" w:rsidRPr="00D67BF8" w:rsidRDefault="00B05A4D" w:rsidP="00B05A4D">
            <w:pPr>
              <w:pStyle w:val="TAL"/>
              <w:rPr>
                <w:b/>
                <w:bCs/>
                <w:i/>
                <w:iCs/>
              </w:rPr>
            </w:pPr>
            <w:r w:rsidRPr="00D67BF8">
              <w:rPr>
                <w:b/>
                <w:bCs/>
                <w:i/>
                <w:iCs/>
              </w:rPr>
              <w:t>tci-SeparateTCI-UpdateMultiActiveTCI-PerCC-r18</w:t>
            </w:r>
          </w:p>
          <w:p w14:paraId="50A26B0E" w14:textId="52762AF6"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B05A4D" w:rsidRPr="00D67BF8" w:rsidRDefault="00B05A4D" w:rsidP="00B05A4D">
            <w:pPr>
              <w:pStyle w:val="TAL"/>
              <w:rPr>
                <w:rFonts w:eastAsia="MS Mincho" w:cs="Arial"/>
                <w:szCs w:val="18"/>
              </w:rPr>
            </w:pPr>
            <w:r w:rsidRPr="00D67BF8">
              <w:rPr>
                <w:rFonts w:eastAsia="MS Mincho" w:cs="Arial"/>
                <w:szCs w:val="18"/>
              </w:rPr>
              <w:t>TCI state indication for update and activation includes:</w:t>
            </w:r>
          </w:p>
          <w:p w14:paraId="38CC77B4"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B05A4D" w:rsidRPr="00D67BF8" w:rsidRDefault="00B05A4D" w:rsidP="00B05A4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B05A4D" w:rsidRPr="00D67BF8" w:rsidRDefault="00B05A4D" w:rsidP="00B05A4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B05A4D" w:rsidRPr="00D67BF8" w:rsidRDefault="00B05A4D" w:rsidP="00B05A4D">
            <w:pPr>
              <w:pStyle w:val="TAL"/>
              <w:jc w:val="center"/>
              <w:rPr>
                <w:rFonts w:cs="Arial"/>
                <w:szCs w:val="18"/>
              </w:rPr>
            </w:pPr>
            <w:r w:rsidRPr="00D67BF8">
              <w:rPr>
                <w:rFonts w:cs="Arial"/>
                <w:szCs w:val="18"/>
              </w:rPr>
              <w:t>Band</w:t>
            </w:r>
          </w:p>
        </w:tc>
        <w:tc>
          <w:tcPr>
            <w:tcW w:w="567" w:type="dxa"/>
          </w:tcPr>
          <w:p w14:paraId="0DFF93DF" w14:textId="3090F721"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0D88377" w14:textId="4465827B" w:rsidR="00B05A4D" w:rsidRPr="00D67BF8" w:rsidRDefault="00B05A4D" w:rsidP="00B05A4D">
            <w:pPr>
              <w:pStyle w:val="TAL"/>
              <w:jc w:val="center"/>
              <w:rPr>
                <w:bCs/>
                <w:iCs/>
              </w:rPr>
            </w:pPr>
            <w:r w:rsidRPr="00D67BF8">
              <w:rPr>
                <w:bCs/>
                <w:iCs/>
              </w:rPr>
              <w:t>N/A</w:t>
            </w:r>
          </w:p>
        </w:tc>
        <w:tc>
          <w:tcPr>
            <w:tcW w:w="728" w:type="dxa"/>
          </w:tcPr>
          <w:p w14:paraId="2D384193" w14:textId="054B8C31" w:rsidR="00B05A4D" w:rsidRPr="00D67BF8" w:rsidRDefault="00B05A4D" w:rsidP="00B05A4D">
            <w:pPr>
              <w:pStyle w:val="TAL"/>
              <w:jc w:val="center"/>
              <w:rPr>
                <w:bCs/>
                <w:iCs/>
              </w:rPr>
            </w:pPr>
            <w:r w:rsidRPr="00D67BF8">
              <w:rPr>
                <w:bCs/>
                <w:iCs/>
              </w:rPr>
              <w:t>N/A</w:t>
            </w:r>
          </w:p>
        </w:tc>
      </w:tr>
      <w:tr w:rsidR="00B05A4D" w:rsidRPr="00D67BF8" w14:paraId="2FE2A875" w14:textId="77777777" w:rsidTr="0026000E">
        <w:trPr>
          <w:cantSplit/>
          <w:tblHeader/>
        </w:trPr>
        <w:tc>
          <w:tcPr>
            <w:tcW w:w="6917" w:type="dxa"/>
          </w:tcPr>
          <w:p w14:paraId="3E4DEFAB" w14:textId="77777777" w:rsidR="00B05A4D" w:rsidRPr="00D67BF8" w:rsidRDefault="00B05A4D" w:rsidP="00B05A4D">
            <w:pPr>
              <w:pStyle w:val="TAL"/>
              <w:rPr>
                <w:b/>
                <w:bCs/>
                <w:i/>
                <w:iCs/>
              </w:rPr>
            </w:pPr>
            <w:r w:rsidRPr="00D67BF8">
              <w:rPr>
                <w:b/>
                <w:bCs/>
                <w:i/>
                <w:iCs/>
              </w:rPr>
              <w:t>tci-SeparateTCI-UpdateMultiActiveTCI-PerCC-PerCORESET-r18</w:t>
            </w:r>
          </w:p>
          <w:p w14:paraId="4EF051FB"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B05A4D" w:rsidRPr="00D67BF8" w:rsidRDefault="00B05A4D" w:rsidP="00B05A4D">
            <w:pPr>
              <w:pStyle w:val="TAL"/>
              <w:jc w:val="center"/>
              <w:rPr>
                <w:rFonts w:cs="Arial"/>
                <w:szCs w:val="18"/>
              </w:rPr>
            </w:pPr>
            <w:r w:rsidRPr="00D67BF8">
              <w:rPr>
                <w:rFonts w:cs="Arial"/>
                <w:szCs w:val="18"/>
              </w:rPr>
              <w:t>Band</w:t>
            </w:r>
          </w:p>
        </w:tc>
        <w:tc>
          <w:tcPr>
            <w:tcW w:w="567" w:type="dxa"/>
          </w:tcPr>
          <w:p w14:paraId="3446EA1B" w14:textId="46897FFF"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F8FDF42" w14:textId="24002B63" w:rsidR="00B05A4D" w:rsidRPr="00D67BF8" w:rsidRDefault="00B05A4D" w:rsidP="00B05A4D">
            <w:pPr>
              <w:pStyle w:val="TAL"/>
              <w:jc w:val="center"/>
              <w:rPr>
                <w:bCs/>
                <w:iCs/>
              </w:rPr>
            </w:pPr>
            <w:r w:rsidRPr="00D67BF8">
              <w:rPr>
                <w:bCs/>
                <w:iCs/>
              </w:rPr>
              <w:t>N/A</w:t>
            </w:r>
          </w:p>
        </w:tc>
        <w:tc>
          <w:tcPr>
            <w:tcW w:w="728" w:type="dxa"/>
          </w:tcPr>
          <w:p w14:paraId="6D74AB75" w14:textId="358D2EF6" w:rsidR="00B05A4D" w:rsidRPr="00D67BF8" w:rsidRDefault="00B05A4D" w:rsidP="00B05A4D">
            <w:pPr>
              <w:pStyle w:val="TAL"/>
              <w:jc w:val="center"/>
              <w:rPr>
                <w:bCs/>
                <w:iCs/>
              </w:rPr>
            </w:pPr>
            <w:r w:rsidRPr="00D67BF8">
              <w:rPr>
                <w:bCs/>
                <w:iCs/>
              </w:rPr>
              <w:t>N/A</w:t>
            </w:r>
          </w:p>
        </w:tc>
      </w:tr>
      <w:tr w:rsidR="00B05A4D" w:rsidRPr="00D67BF8" w14:paraId="2F305470" w14:textId="77777777" w:rsidTr="0026000E">
        <w:trPr>
          <w:cantSplit/>
          <w:tblHeader/>
        </w:trPr>
        <w:tc>
          <w:tcPr>
            <w:tcW w:w="6917" w:type="dxa"/>
          </w:tcPr>
          <w:p w14:paraId="0C5E9D62" w14:textId="0EAAADA1" w:rsidR="00B05A4D" w:rsidRPr="00D67BF8" w:rsidRDefault="00B05A4D" w:rsidP="00B05A4D">
            <w:pPr>
              <w:pStyle w:val="TAL"/>
              <w:rPr>
                <w:b/>
                <w:bCs/>
                <w:i/>
                <w:iCs/>
              </w:rPr>
            </w:pPr>
            <w:r w:rsidRPr="00D67BF8">
              <w:rPr>
                <w:b/>
                <w:bCs/>
                <w:i/>
                <w:iCs/>
              </w:rPr>
              <w:t>tci-SeparateTCI-UpdateSingleActiveTCI-PerCC-r18</w:t>
            </w:r>
          </w:p>
          <w:p w14:paraId="24C872BF" w14:textId="36C7BFEA" w:rsidR="00B05A4D" w:rsidRPr="00D67BF8" w:rsidRDefault="00B05A4D" w:rsidP="00B05A4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B05A4D" w:rsidRPr="00D67BF8" w:rsidRDefault="00B05A4D" w:rsidP="00B05A4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B05A4D" w:rsidRPr="00D67BF8" w:rsidRDefault="00B05A4D" w:rsidP="00B05A4D">
            <w:pPr>
              <w:pStyle w:val="TAN"/>
            </w:pPr>
          </w:p>
          <w:p w14:paraId="48D12705" w14:textId="253648A3"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B05A4D" w:rsidRPr="00D67BF8" w:rsidRDefault="00B05A4D" w:rsidP="00B05A4D">
            <w:pPr>
              <w:pStyle w:val="TAL"/>
              <w:jc w:val="center"/>
              <w:rPr>
                <w:rFonts w:cs="Arial"/>
                <w:szCs w:val="18"/>
              </w:rPr>
            </w:pPr>
            <w:r w:rsidRPr="00D67BF8">
              <w:rPr>
                <w:rFonts w:cs="Arial"/>
                <w:szCs w:val="18"/>
              </w:rPr>
              <w:t>Band</w:t>
            </w:r>
          </w:p>
        </w:tc>
        <w:tc>
          <w:tcPr>
            <w:tcW w:w="567" w:type="dxa"/>
          </w:tcPr>
          <w:p w14:paraId="25EE4EC1" w14:textId="436FF0A0"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424FFA62" w14:textId="386EF67A" w:rsidR="00B05A4D" w:rsidRPr="00D67BF8" w:rsidRDefault="00B05A4D" w:rsidP="00B05A4D">
            <w:pPr>
              <w:pStyle w:val="TAL"/>
              <w:jc w:val="center"/>
              <w:rPr>
                <w:bCs/>
                <w:iCs/>
              </w:rPr>
            </w:pPr>
            <w:r w:rsidRPr="00D67BF8">
              <w:rPr>
                <w:bCs/>
                <w:iCs/>
              </w:rPr>
              <w:t>N/A</w:t>
            </w:r>
          </w:p>
        </w:tc>
        <w:tc>
          <w:tcPr>
            <w:tcW w:w="728" w:type="dxa"/>
          </w:tcPr>
          <w:p w14:paraId="11456B41" w14:textId="13F283AF" w:rsidR="00B05A4D" w:rsidRPr="00D67BF8" w:rsidRDefault="00B05A4D" w:rsidP="00B05A4D">
            <w:pPr>
              <w:pStyle w:val="TAL"/>
              <w:jc w:val="center"/>
              <w:rPr>
                <w:bCs/>
                <w:iCs/>
              </w:rPr>
            </w:pPr>
            <w:r w:rsidRPr="00D67BF8">
              <w:rPr>
                <w:bCs/>
                <w:iCs/>
              </w:rPr>
              <w:t>N/A</w:t>
            </w:r>
          </w:p>
        </w:tc>
      </w:tr>
      <w:tr w:rsidR="00B05A4D" w:rsidRPr="00D67BF8" w14:paraId="70937943" w14:textId="77777777" w:rsidTr="0026000E">
        <w:trPr>
          <w:cantSplit/>
          <w:tblHeader/>
        </w:trPr>
        <w:tc>
          <w:tcPr>
            <w:tcW w:w="6917" w:type="dxa"/>
          </w:tcPr>
          <w:p w14:paraId="5B38FEA6" w14:textId="77777777" w:rsidR="00B05A4D" w:rsidRPr="00D67BF8" w:rsidRDefault="00B05A4D" w:rsidP="00B05A4D">
            <w:pPr>
              <w:pStyle w:val="TAL"/>
              <w:rPr>
                <w:b/>
                <w:bCs/>
                <w:i/>
                <w:iCs/>
              </w:rPr>
            </w:pPr>
            <w:r w:rsidRPr="00D67BF8">
              <w:rPr>
                <w:b/>
                <w:bCs/>
                <w:i/>
                <w:iCs/>
              </w:rPr>
              <w:t>tci-SeparateTCI-UpdateSingleActiveTCI-PerCC-PerCORESET-r18</w:t>
            </w:r>
          </w:p>
          <w:p w14:paraId="348E13A0"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B05A4D" w:rsidRPr="00D67BF8" w:rsidRDefault="00B05A4D" w:rsidP="00B05A4D">
            <w:pPr>
              <w:pStyle w:val="TAL"/>
            </w:pPr>
          </w:p>
          <w:p w14:paraId="438C867F" w14:textId="62D81394" w:rsidR="00B05A4D" w:rsidRPr="00D67BF8" w:rsidRDefault="00B05A4D" w:rsidP="00B05A4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B05A4D" w:rsidRPr="00D67BF8" w:rsidRDefault="00B05A4D" w:rsidP="00B05A4D">
            <w:pPr>
              <w:pStyle w:val="TAL"/>
            </w:pPr>
          </w:p>
          <w:p w14:paraId="74CC0BD7" w14:textId="77777777" w:rsidR="00B05A4D" w:rsidRPr="00D67BF8" w:rsidRDefault="00B05A4D" w:rsidP="00B05A4D">
            <w:pPr>
              <w:pStyle w:val="TAL"/>
            </w:pPr>
            <w:r w:rsidRPr="00D67BF8">
              <w:t>The capability signalling comprises the following parameters:</w:t>
            </w:r>
          </w:p>
          <w:p w14:paraId="52EF36E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B05A4D" w:rsidRPr="00D67BF8" w:rsidRDefault="00B05A4D" w:rsidP="00B05A4D">
            <w:pPr>
              <w:pStyle w:val="TAL"/>
              <w:jc w:val="center"/>
              <w:rPr>
                <w:rFonts w:cs="Arial"/>
                <w:szCs w:val="18"/>
              </w:rPr>
            </w:pPr>
            <w:r w:rsidRPr="00D67BF8">
              <w:rPr>
                <w:rFonts w:cs="Arial"/>
                <w:szCs w:val="18"/>
              </w:rPr>
              <w:t>Band</w:t>
            </w:r>
          </w:p>
        </w:tc>
        <w:tc>
          <w:tcPr>
            <w:tcW w:w="567" w:type="dxa"/>
          </w:tcPr>
          <w:p w14:paraId="7F7A1290" w14:textId="5B4E4F0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09272783" w14:textId="663BBE59" w:rsidR="00B05A4D" w:rsidRPr="00D67BF8" w:rsidRDefault="00B05A4D" w:rsidP="00B05A4D">
            <w:pPr>
              <w:pStyle w:val="TAL"/>
              <w:jc w:val="center"/>
              <w:rPr>
                <w:bCs/>
                <w:iCs/>
              </w:rPr>
            </w:pPr>
            <w:r w:rsidRPr="00D67BF8">
              <w:rPr>
                <w:bCs/>
                <w:iCs/>
              </w:rPr>
              <w:t>N/A</w:t>
            </w:r>
          </w:p>
        </w:tc>
        <w:tc>
          <w:tcPr>
            <w:tcW w:w="728" w:type="dxa"/>
          </w:tcPr>
          <w:p w14:paraId="3E23702E" w14:textId="1D025C9D" w:rsidR="00B05A4D" w:rsidRPr="00D67BF8" w:rsidRDefault="00B05A4D" w:rsidP="00B05A4D">
            <w:pPr>
              <w:pStyle w:val="TAL"/>
              <w:jc w:val="center"/>
              <w:rPr>
                <w:bCs/>
                <w:iCs/>
              </w:rPr>
            </w:pPr>
            <w:r w:rsidRPr="00D67BF8">
              <w:rPr>
                <w:bCs/>
                <w:iCs/>
              </w:rPr>
              <w:t>N/A</w:t>
            </w:r>
          </w:p>
        </w:tc>
      </w:tr>
      <w:tr w:rsidR="00B05A4D" w:rsidRPr="00D67BF8" w14:paraId="72C9ABDD" w14:textId="77777777" w:rsidTr="0026000E">
        <w:trPr>
          <w:cantSplit/>
          <w:tblHeader/>
        </w:trPr>
        <w:tc>
          <w:tcPr>
            <w:tcW w:w="6917" w:type="dxa"/>
          </w:tcPr>
          <w:p w14:paraId="7EA7A54F" w14:textId="77777777" w:rsidR="00B05A4D" w:rsidRPr="00D67BF8" w:rsidRDefault="00B05A4D" w:rsidP="00B05A4D">
            <w:pPr>
              <w:pStyle w:val="TAL"/>
              <w:rPr>
                <w:b/>
                <w:bCs/>
                <w:i/>
                <w:iCs/>
              </w:rPr>
            </w:pPr>
            <w:r w:rsidRPr="00D67BF8">
              <w:rPr>
                <w:b/>
                <w:bCs/>
                <w:i/>
                <w:iCs/>
              </w:rPr>
              <w:t>tci-TRP-BFR-r18</w:t>
            </w:r>
          </w:p>
          <w:p w14:paraId="007DC356"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B05A4D" w:rsidRPr="00D67BF8" w:rsidRDefault="00B05A4D" w:rsidP="00B05A4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B05A4D" w:rsidRPr="00D67BF8" w:rsidRDefault="00B05A4D" w:rsidP="00B05A4D">
            <w:pPr>
              <w:pStyle w:val="TAL"/>
              <w:jc w:val="center"/>
              <w:rPr>
                <w:rFonts w:cs="Arial"/>
                <w:szCs w:val="18"/>
              </w:rPr>
            </w:pPr>
            <w:r w:rsidRPr="00D67BF8">
              <w:rPr>
                <w:rFonts w:cs="Arial"/>
                <w:szCs w:val="18"/>
              </w:rPr>
              <w:t>Band</w:t>
            </w:r>
          </w:p>
        </w:tc>
        <w:tc>
          <w:tcPr>
            <w:tcW w:w="567" w:type="dxa"/>
          </w:tcPr>
          <w:p w14:paraId="429803CF" w14:textId="47915E10"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CD6F284" w14:textId="2ED26E58" w:rsidR="00B05A4D" w:rsidRPr="00D67BF8" w:rsidRDefault="00B05A4D" w:rsidP="00B05A4D">
            <w:pPr>
              <w:pStyle w:val="TAL"/>
              <w:jc w:val="center"/>
              <w:rPr>
                <w:bCs/>
                <w:iCs/>
              </w:rPr>
            </w:pPr>
            <w:r w:rsidRPr="00D67BF8">
              <w:rPr>
                <w:bCs/>
                <w:iCs/>
              </w:rPr>
              <w:t>N/A</w:t>
            </w:r>
          </w:p>
        </w:tc>
        <w:tc>
          <w:tcPr>
            <w:tcW w:w="728" w:type="dxa"/>
          </w:tcPr>
          <w:p w14:paraId="3D229562" w14:textId="59DFFA56" w:rsidR="00B05A4D" w:rsidRPr="00D67BF8" w:rsidRDefault="00B05A4D" w:rsidP="00B05A4D">
            <w:pPr>
              <w:pStyle w:val="TAL"/>
              <w:jc w:val="center"/>
              <w:rPr>
                <w:bCs/>
                <w:iCs/>
              </w:rPr>
            </w:pPr>
            <w:r w:rsidRPr="00D67BF8">
              <w:rPr>
                <w:bCs/>
                <w:iCs/>
              </w:rPr>
              <w:t>N/A</w:t>
            </w:r>
          </w:p>
        </w:tc>
      </w:tr>
      <w:tr w:rsidR="00B05A4D" w:rsidRPr="00D67BF8" w14:paraId="7FB1CBF5" w14:textId="77777777" w:rsidTr="0026000E">
        <w:trPr>
          <w:cantSplit/>
          <w:tblHeader/>
        </w:trPr>
        <w:tc>
          <w:tcPr>
            <w:tcW w:w="6917" w:type="dxa"/>
          </w:tcPr>
          <w:p w14:paraId="0093A351" w14:textId="77777777" w:rsidR="00B05A4D" w:rsidRPr="00D67BF8" w:rsidRDefault="00B05A4D" w:rsidP="00B05A4D">
            <w:pPr>
              <w:pStyle w:val="TAL"/>
              <w:rPr>
                <w:b/>
                <w:bCs/>
                <w:i/>
                <w:iCs/>
              </w:rPr>
            </w:pPr>
            <w:r w:rsidRPr="00D67BF8">
              <w:rPr>
                <w:b/>
                <w:bCs/>
                <w:i/>
                <w:iCs/>
              </w:rPr>
              <w:t>tdcp-Report-r18</w:t>
            </w:r>
          </w:p>
          <w:p w14:paraId="7401DE02" w14:textId="77777777" w:rsidR="00B05A4D" w:rsidRPr="00D67BF8" w:rsidRDefault="00B05A4D" w:rsidP="00B05A4D">
            <w:pPr>
              <w:pStyle w:val="TAL"/>
            </w:pPr>
            <w:r w:rsidRPr="00D67BF8">
              <w:t>Indicates whether the UE supports Y=1 delay value for TDCP report and amplitude report. The UE also supports to configure KTRS = 1 TRS resource set.</w:t>
            </w:r>
          </w:p>
          <w:p w14:paraId="324113D8" w14:textId="06AEDC14" w:rsidR="00B05A4D" w:rsidRPr="00D67BF8" w:rsidRDefault="00B05A4D" w:rsidP="00B05A4D">
            <w:pPr>
              <w:pStyle w:val="TAL"/>
            </w:pPr>
          </w:p>
          <w:p w14:paraId="05A3113A" w14:textId="77777777" w:rsidR="00B05A4D" w:rsidRPr="00D67BF8" w:rsidRDefault="00B05A4D" w:rsidP="00B05A4D">
            <w:pPr>
              <w:pStyle w:val="TAL"/>
            </w:pPr>
            <w:r w:rsidRPr="00D67BF8">
              <w:t>This capability signaling comprises the following parameters:</w:t>
            </w:r>
          </w:p>
          <w:p w14:paraId="5BD883AF" w14:textId="073D2977" w:rsidR="00B05A4D" w:rsidRPr="00594658" w:rsidRDefault="00B05A4D" w:rsidP="00B05A4D">
            <w:pPr>
              <w:pStyle w:val="B1"/>
              <w:spacing w:after="0"/>
              <w:rPr>
                <w:rFonts w:ascii="Arial" w:hAnsi="Arial" w:cs="Arial"/>
                <w:sz w:val="18"/>
                <w:szCs w:val="18"/>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r>
              <w:rPr>
                <w:rFonts w:ascii="Arial" w:hAnsi="Arial" w:cs="Arial"/>
                <w:sz w:val="18"/>
                <w:szCs w:val="18"/>
              </w:rPr>
              <w:t>*</w:t>
            </w:r>
            <w:r w:rsidRPr="00594658">
              <w:rPr>
                <w:rFonts w:ascii="Arial" w:hAnsi="Arial" w:cs="Arial"/>
                <w:sz w:val="18"/>
                <w:szCs w:val="18"/>
              </w:rPr>
              <w:t>X).</w:t>
            </w:r>
          </w:p>
          <w:p w14:paraId="1C40B17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B05A4D" w:rsidRPr="00D67BF8" w:rsidRDefault="00B05A4D" w:rsidP="00B05A4D">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B05A4D" w:rsidRPr="00D67BF8" w:rsidRDefault="00B05A4D" w:rsidP="00B05A4D">
            <w:pPr>
              <w:pStyle w:val="TAL"/>
              <w:rPr>
                <w:rFonts w:eastAsia="MS PGothic"/>
                <w:i/>
                <w:iCs/>
              </w:rPr>
            </w:pPr>
          </w:p>
          <w:p w14:paraId="084A07F3" w14:textId="0BF6D2CF" w:rsidR="00B05A4D" w:rsidRPr="00D67BF8" w:rsidRDefault="00B05A4D" w:rsidP="00B05A4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B05A4D" w:rsidRPr="00D67BF8" w:rsidRDefault="00B05A4D" w:rsidP="00B05A4D">
            <w:pPr>
              <w:pStyle w:val="TAL"/>
              <w:jc w:val="center"/>
              <w:rPr>
                <w:rFonts w:cs="Arial"/>
                <w:szCs w:val="18"/>
              </w:rPr>
            </w:pPr>
            <w:r w:rsidRPr="00D67BF8">
              <w:t>Band</w:t>
            </w:r>
          </w:p>
        </w:tc>
        <w:tc>
          <w:tcPr>
            <w:tcW w:w="567" w:type="dxa"/>
          </w:tcPr>
          <w:p w14:paraId="29DE972C" w14:textId="44416C1B"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B5A470D" w14:textId="1CDD1536" w:rsidR="00B05A4D" w:rsidRPr="00D67BF8" w:rsidRDefault="00B05A4D" w:rsidP="00B05A4D">
            <w:pPr>
              <w:pStyle w:val="TAL"/>
              <w:jc w:val="center"/>
              <w:rPr>
                <w:bCs/>
                <w:iCs/>
              </w:rPr>
            </w:pPr>
            <w:r w:rsidRPr="00D67BF8">
              <w:rPr>
                <w:bCs/>
                <w:iCs/>
              </w:rPr>
              <w:t>N/A</w:t>
            </w:r>
          </w:p>
        </w:tc>
        <w:tc>
          <w:tcPr>
            <w:tcW w:w="728" w:type="dxa"/>
          </w:tcPr>
          <w:p w14:paraId="3164B649" w14:textId="68838471" w:rsidR="00B05A4D" w:rsidRPr="00D67BF8" w:rsidRDefault="00B05A4D" w:rsidP="00B05A4D">
            <w:pPr>
              <w:pStyle w:val="TAL"/>
              <w:jc w:val="center"/>
              <w:rPr>
                <w:bCs/>
                <w:iCs/>
              </w:rPr>
            </w:pPr>
            <w:r w:rsidRPr="00D67BF8">
              <w:rPr>
                <w:rFonts w:cs="Arial"/>
                <w:bCs/>
                <w:iCs/>
                <w:szCs w:val="18"/>
              </w:rPr>
              <w:t>N/A</w:t>
            </w:r>
          </w:p>
        </w:tc>
      </w:tr>
      <w:tr w:rsidR="00B05A4D" w:rsidRPr="00D67BF8" w14:paraId="1F4510FE" w14:textId="77777777" w:rsidTr="0026000E">
        <w:trPr>
          <w:cantSplit/>
          <w:tblHeader/>
        </w:trPr>
        <w:tc>
          <w:tcPr>
            <w:tcW w:w="6917" w:type="dxa"/>
          </w:tcPr>
          <w:p w14:paraId="187CDC5D" w14:textId="77777777" w:rsidR="00B05A4D" w:rsidRPr="00D67BF8" w:rsidRDefault="00B05A4D" w:rsidP="00B05A4D">
            <w:pPr>
              <w:pStyle w:val="TAL"/>
              <w:rPr>
                <w:b/>
                <w:bCs/>
                <w:i/>
                <w:iCs/>
              </w:rPr>
            </w:pPr>
            <w:r w:rsidRPr="00D67BF8">
              <w:rPr>
                <w:b/>
                <w:bCs/>
                <w:i/>
                <w:iCs/>
              </w:rPr>
              <w:t>tdcp-Resource-r18</w:t>
            </w:r>
          </w:p>
          <w:p w14:paraId="091E9230" w14:textId="77777777" w:rsidR="00B05A4D" w:rsidRPr="00D67BF8" w:rsidRDefault="00B05A4D" w:rsidP="00B05A4D">
            <w:pPr>
              <w:pStyle w:val="TAL"/>
            </w:pPr>
            <w:r w:rsidRPr="00D67BF8">
              <w:t>Indicates the number of CSI-RS resources for TDCP that the UE supports.</w:t>
            </w:r>
          </w:p>
          <w:p w14:paraId="74DAE9F7" w14:textId="77777777" w:rsidR="00B05A4D" w:rsidRPr="00D67BF8" w:rsidRDefault="00B05A4D" w:rsidP="00B05A4D">
            <w:pPr>
              <w:pStyle w:val="TAL"/>
            </w:pPr>
            <w:r w:rsidRPr="00D67BF8">
              <w:t>This capability signaling comprises the following parameters:</w:t>
            </w:r>
          </w:p>
          <w:p w14:paraId="0D4EA138" w14:textId="77777777" w:rsidR="00B05A4D" w:rsidRPr="00D67BF8" w:rsidRDefault="00B05A4D" w:rsidP="00B05A4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B05A4D" w:rsidRPr="00D67BF8" w:rsidRDefault="00B05A4D" w:rsidP="00B05A4D">
            <w:pPr>
              <w:pStyle w:val="TAN"/>
            </w:pPr>
            <w:r w:rsidRPr="00D67BF8">
              <w:t xml:space="preserve">A UE supporting this feature shall indicate support of </w:t>
            </w:r>
            <w:r w:rsidRPr="00D67BF8">
              <w:rPr>
                <w:i/>
                <w:iCs/>
              </w:rPr>
              <w:t>tdcp-Report-r18</w:t>
            </w:r>
            <w:r w:rsidRPr="00D67BF8">
              <w:t>.</w:t>
            </w:r>
          </w:p>
          <w:p w14:paraId="762DBBCF" w14:textId="77777777" w:rsidR="00B05A4D" w:rsidRPr="00D67BF8" w:rsidRDefault="00B05A4D" w:rsidP="00B05A4D">
            <w:pPr>
              <w:pStyle w:val="TAN"/>
            </w:pPr>
          </w:p>
          <w:p w14:paraId="6512F831" w14:textId="6F7AE3BD" w:rsidR="00B05A4D" w:rsidRPr="00D67BF8" w:rsidRDefault="00B05A4D" w:rsidP="00B05A4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B05A4D" w:rsidRPr="00D67BF8" w:rsidRDefault="00B05A4D" w:rsidP="00B05A4D">
            <w:pPr>
              <w:pStyle w:val="TAL"/>
              <w:jc w:val="center"/>
              <w:rPr>
                <w:rFonts w:cs="Arial"/>
                <w:szCs w:val="18"/>
              </w:rPr>
            </w:pPr>
            <w:r w:rsidRPr="00D67BF8">
              <w:t>Band</w:t>
            </w:r>
          </w:p>
        </w:tc>
        <w:tc>
          <w:tcPr>
            <w:tcW w:w="567" w:type="dxa"/>
          </w:tcPr>
          <w:p w14:paraId="579B14C8" w14:textId="42BA16CD"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73791C7D" w14:textId="78099F72" w:rsidR="00B05A4D" w:rsidRPr="00D67BF8" w:rsidRDefault="00B05A4D" w:rsidP="00B05A4D">
            <w:pPr>
              <w:pStyle w:val="TAL"/>
              <w:jc w:val="center"/>
              <w:rPr>
                <w:bCs/>
                <w:iCs/>
              </w:rPr>
            </w:pPr>
            <w:r w:rsidRPr="00D67BF8">
              <w:rPr>
                <w:bCs/>
                <w:iCs/>
              </w:rPr>
              <w:t>N/A</w:t>
            </w:r>
          </w:p>
        </w:tc>
        <w:tc>
          <w:tcPr>
            <w:tcW w:w="728" w:type="dxa"/>
          </w:tcPr>
          <w:p w14:paraId="0846CD77" w14:textId="2436C49D" w:rsidR="00B05A4D" w:rsidRPr="00D67BF8" w:rsidRDefault="00B05A4D" w:rsidP="00B05A4D">
            <w:pPr>
              <w:pStyle w:val="TAL"/>
              <w:jc w:val="center"/>
              <w:rPr>
                <w:bCs/>
                <w:iCs/>
              </w:rPr>
            </w:pPr>
            <w:r w:rsidRPr="00D67BF8">
              <w:rPr>
                <w:rFonts w:cs="Arial"/>
                <w:bCs/>
                <w:iCs/>
                <w:szCs w:val="18"/>
              </w:rPr>
              <w:t>N/A</w:t>
            </w:r>
          </w:p>
        </w:tc>
      </w:tr>
      <w:tr w:rsidR="00B05A4D" w:rsidRPr="00D67BF8" w14:paraId="614B5457" w14:textId="77777777" w:rsidTr="0026000E">
        <w:trPr>
          <w:cantSplit/>
          <w:tblHeader/>
        </w:trPr>
        <w:tc>
          <w:tcPr>
            <w:tcW w:w="6917" w:type="dxa"/>
          </w:tcPr>
          <w:p w14:paraId="5FB0E357" w14:textId="77777777" w:rsidR="00B05A4D" w:rsidRPr="00D67BF8" w:rsidRDefault="00B05A4D" w:rsidP="00B05A4D">
            <w:pPr>
              <w:pStyle w:val="TAL"/>
              <w:rPr>
                <w:b/>
                <w:bCs/>
                <w:i/>
                <w:iCs/>
              </w:rPr>
            </w:pPr>
            <w:r w:rsidRPr="00D67BF8">
              <w:rPr>
                <w:b/>
                <w:bCs/>
                <w:i/>
                <w:iCs/>
              </w:rPr>
              <w:t>timeBasedCondHandover-r17</w:t>
            </w:r>
          </w:p>
          <w:p w14:paraId="77758DA0" w14:textId="200E690F" w:rsidR="00B05A4D" w:rsidRPr="00D67BF8" w:rsidRDefault="00B05A4D" w:rsidP="00B05A4D">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B05A4D" w:rsidRPr="00D67BF8" w:rsidRDefault="00B05A4D" w:rsidP="00B05A4D">
            <w:pPr>
              <w:pStyle w:val="TAL"/>
              <w:jc w:val="center"/>
              <w:rPr>
                <w:rFonts w:cs="Arial"/>
                <w:szCs w:val="18"/>
              </w:rPr>
            </w:pPr>
            <w:r w:rsidRPr="00D67BF8">
              <w:t>Band</w:t>
            </w:r>
          </w:p>
        </w:tc>
        <w:tc>
          <w:tcPr>
            <w:tcW w:w="567" w:type="dxa"/>
          </w:tcPr>
          <w:p w14:paraId="3A2BD045" w14:textId="4E90630F"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DE1C002" w14:textId="1435275F" w:rsidR="00B05A4D" w:rsidRPr="00D67BF8" w:rsidRDefault="00B05A4D" w:rsidP="00B05A4D">
            <w:pPr>
              <w:pStyle w:val="TAL"/>
              <w:jc w:val="center"/>
              <w:rPr>
                <w:bCs/>
                <w:iCs/>
              </w:rPr>
            </w:pPr>
            <w:r w:rsidRPr="00D67BF8">
              <w:rPr>
                <w:bCs/>
                <w:iCs/>
              </w:rPr>
              <w:t>N/A</w:t>
            </w:r>
          </w:p>
        </w:tc>
        <w:tc>
          <w:tcPr>
            <w:tcW w:w="728" w:type="dxa"/>
          </w:tcPr>
          <w:p w14:paraId="188FD782" w14:textId="563410B9" w:rsidR="00B05A4D" w:rsidRPr="00D67BF8" w:rsidRDefault="00B05A4D" w:rsidP="00B05A4D">
            <w:pPr>
              <w:pStyle w:val="TAL"/>
              <w:jc w:val="center"/>
              <w:rPr>
                <w:bCs/>
                <w:iCs/>
              </w:rPr>
            </w:pPr>
            <w:r w:rsidRPr="00D67BF8">
              <w:rPr>
                <w:rFonts w:cs="Arial"/>
                <w:bCs/>
                <w:iCs/>
                <w:szCs w:val="18"/>
              </w:rPr>
              <w:t>N/A</w:t>
            </w:r>
          </w:p>
        </w:tc>
      </w:tr>
      <w:tr w:rsidR="00B05A4D" w:rsidRPr="00D67BF8" w14:paraId="2D102C40" w14:textId="77777777" w:rsidTr="0026000E">
        <w:trPr>
          <w:cantSplit/>
          <w:tblHeader/>
        </w:trPr>
        <w:tc>
          <w:tcPr>
            <w:tcW w:w="6917" w:type="dxa"/>
          </w:tcPr>
          <w:p w14:paraId="20FB85EE" w14:textId="77777777" w:rsidR="00B05A4D" w:rsidRPr="00D67BF8" w:rsidRDefault="00B05A4D" w:rsidP="00B05A4D">
            <w:pPr>
              <w:pStyle w:val="TAL"/>
              <w:rPr>
                <w:b/>
                <w:bCs/>
                <w:i/>
                <w:iCs/>
              </w:rPr>
            </w:pPr>
            <w:r w:rsidRPr="00D67BF8">
              <w:rPr>
                <w:b/>
                <w:bCs/>
                <w:i/>
                <w:iCs/>
              </w:rPr>
              <w:t>timelineRelax-CJT-CSI-r18</w:t>
            </w:r>
          </w:p>
          <w:p w14:paraId="6C4DD081" w14:textId="254E8712" w:rsidR="00B05A4D" w:rsidRPr="00D67BF8" w:rsidRDefault="00B05A4D" w:rsidP="00B05A4D">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B05A4D" w:rsidRPr="00D67BF8" w:rsidRDefault="00B05A4D" w:rsidP="00B05A4D">
            <w:pPr>
              <w:pStyle w:val="TAL"/>
              <w:rPr>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B05A4D" w:rsidRPr="00D67BF8" w:rsidRDefault="00B05A4D" w:rsidP="00B05A4D">
            <w:pPr>
              <w:pStyle w:val="TAL"/>
              <w:rPr>
                <w:rFonts w:eastAsia="DengXian"/>
                <w:lang w:eastAsia="zh-CN"/>
              </w:rPr>
            </w:pPr>
          </w:p>
          <w:p w14:paraId="5C267059" w14:textId="3A33A610" w:rsidR="00B05A4D" w:rsidRPr="00D67BF8" w:rsidRDefault="00B05A4D" w:rsidP="00B05A4D">
            <w:pPr>
              <w:pStyle w:val="TAN"/>
              <w:rPr>
                <w:b/>
                <w:bCs/>
                <w:i/>
                <w:iCs/>
              </w:rPr>
            </w:pPr>
            <w:r w:rsidRPr="00A32A0E">
              <w:rPr>
                <w:rFonts w:eastAsia="SimSun"/>
                <w:lang w:val="en-US"/>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p>
        </w:tc>
        <w:tc>
          <w:tcPr>
            <w:tcW w:w="709" w:type="dxa"/>
          </w:tcPr>
          <w:p w14:paraId="49B0F467" w14:textId="6943667A" w:rsidR="00B05A4D" w:rsidRPr="00D67BF8" w:rsidRDefault="00B05A4D" w:rsidP="00B05A4D">
            <w:pPr>
              <w:pStyle w:val="TAL"/>
              <w:jc w:val="center"/>
            </w:pPr>
            <w:r w:rsidRPr="00D67BF8">
              <w:t>Band</w:t>
            </w:r>
          </w:p>
        </w:tc>
        <w:tc>
          <w:tcPr>
            <w:tcW w:w="567" w:type="dxa"/>
          </w:tcPr>
          <w:p w14:paraId="249CE6BD" w14:textId="59BF40D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24CB9E7" w14:textId="1928781E" w:rsidR="00B05A4D" w:rsidRPr="00D67BF8" w:rsidRDefault="00B05A4D" w:rsidP="00B05A4D">
            <w:pPr>
              <w:pStyle w:val="TAL"/>
              <w:jc w:val="center"/>
              <w:rPr>
                <w:bCs/>
                <w:iCs/>
              </w:rPr>
            </w:pPr>
            <w:r w:rsidRPr="00D67BF8">
              <w:rPr>
                <w:bCs/>
                <w:iCs/>
              </w:rPr>
              <w:t>N/A</w:t>
            </w:r>
          </w:p>
        </w:tc>
        <w:tc>
          <w:tcPr>
            <w:tcW w:w="728" w:type="dxa"/>
          </w:tcPr>
          <w:p w14:paraId="44849335" w14:textId="4094C6DA"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63D83F7E" w14:textId="77777777" w:rsidTr="0026000E">
        <w:trPr>
          <w:cantSplit/>
          <w:tblHeader/>
        </w:trPr>
        <w:tc>
          <w:tcPr>
            <w:tcW w:w="6917" w:type="dxa"/>
          </w:tcPr>
          <w:p w14:paraId="579A0D9B" w14:textId="77777777" w:rsidR="00B05A4D" w:rsidRPr="00D67BF8" w:rsidRDefault="00B05A4D" w:rsidP="00B05A4D">
            <w:pPr>
              <w:pStyle w:val="TAL"/>
              <w:rPr>
                <w:b/>
                <w:i/>
              </w:rPr>
            </w:pPr>
            <w:r w:rsidRPr="00D67BF8">
              <w:rPr>
                <w:b/>
                <w:i/>
              </w:rPr>
              <w:t>triggeredHARQ-CodebookRetx-r17</w:t>
            </w:r>
          </w:p>
          <w:p w14:paraId="4C08D085" w14:textId="697F882C" w:rsidR="00B05A4D" w:rsidRPr="00D67BF8" w:rsidRDefault="00B05A4D" w:rsidP="00B05A4D">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B05A4D" w:rsidRPr="00D67BF8" w:rsidRDefault="00B05A4D" w:rsidP="00B05A4D">
            <w:pPr>
              <w:pStyle w:val="TAL"/>
              <w:rPr>
                <w:rFonts w:cs="Arial"/>
                <w:szCs w:val="18"/>
              </w:rPr>
            </w:pPr>
          </w:p>
          <w:p w14:paraId="322DC85C" w14:textId="00BCD27E" w:rsidR="00B05A4D" w:rsidRPr="00D67BF8" w:rsidRDefault="00B05A4D" w:rsidP="00B05A4D">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B05A4D" w:rsidRPr="00D67BF8" w:rsidRDefault="00B05A4D" w:rsidP="00B05A4D">
            <w:pPr>
              <w:pStyle w:val="TAL"/>
              <w:jc w:val="center"/>
            </w:pPr>
            <w:r w:rsidRPr="00D67BF8">
              <w:t>Band</w:t>
            </w:r>
          </w:p>
        </w:tc>
        <w:tc>
          <w:tcPr>
            <w:tcW w:w="567" w:type="dxa"/>
          </w:tcPr>
          <w:p w14:paraId="52621D15" w14:textId="28B92110" w:rsidR="00B05A4D" w:rsidRPr="00D67BF8" w:rsidRDefault="00B05A4D" w:rsidP="00B05A4D">
            <w:pPr>
              <w:pStyle w:val="TAL"/>
              <w:jc w:val="center"/>
              <w:rPr>
                <w:rFonts w:cs="Arial"/>
                <w:bCs/>
                <w:iCs/>
                <w:szCs w:val="18"/>
              </w:rPr>
            </w:pPr>
            <w:r w:rsidRPr="00D67BF8">
              <w:t>No</w:t>
            </w:r>
          </w:p>
        </w:tc>
        <w:tc>
          <w:tcPr>
            <w:tcW w:w="709" w:type="dxa"/>
          </w:tcPr>
          <w:p w14:paraId="19027D3B" w14:textId="61363E39" w:rsidR="00B05A4D" w:rsidRPr="00D67BF8" w:rsidRDefault="00B05A4D" w:rsidP="00B05A4D">
            <w:pPr>
              <w:pStyle w:val="TAL"/>
              <w:jc w:val="center"/>
              <w:rPr>
                <w:bCs/>
                <w:iCs/>
              </w:rPr>
            </w:pPr>
            <w:r w:rsidRPr="00D67BF8">
              <w:t>N/A</w:t>
            </w:r>
          </w:p>
        </w:tc>
        <w:tc>
          <w:tcPr>
            <w:tcW w:w="728" w:type="dxa"/>
          </w:tcPr>
          <w:p w14:paraId="0F8B08AB" w14:textId="78FE019F" w:rsidR="00B05A4D" w:rsidRPr="00D67BF8" w:rsidRDefault="00B05A4D" w:rsidP="00B05A4D">
            <w:pPr>
              <w:pStyle w:val="TAL"/>
              <w:jc w:val="center"/>
              <w:rPr>
                <w:rFonts w:cs="Arial"/>
                <w:bCs/>
                <w:iCs/>
                <w:szCs w:val="18"/>
              </w:rPr>
            </w:pPr>
            <w:r w:rsidRPr="00D67BF8">
              <w:t>N/A</w:t>
            </w:r>
          </w:p>
        </w:tc>
      </w:tr>
      <w:tr w:rsidR="00B05A4D" w:rsidRPr="00D67BF8" w14:paraId="091559D6" w14:textId="77777777" w:rsidTr="0026000E">
        <w:trPr>
          <w:cantSplit/>
          <w:tblHeader/>
        </w:trPr>
        <w:tc>
          <w:tcPr>
            <w:tcW w:w="6917" w:type="dxa"/>
          </w:tcPr>
          <w:p w14:paraId="4D075580" w14:textId="77777777" w:rsidR="00B05A4D" w:rsidRPr="00D67BF8" w:rsidRDefault="00B05A4D" w:rsidP="00B05A4D">
            <w:pPr>
              <w:pStyle w:val="TAL"/>
              <w:rPr>
                <w:b/>
                <w:i/>
              </w:rPr>
            </w:pPr>
            <w:r w:rsidRPr="00D67BF8">
              <w:rPr>
                <w:b/>
                <w:i/>
              </w:rPr>
              <w:t>triggeredHARQ-CodebookRetxDCI-1-3-r18</w:t>
            </w:r>
          </w:p>
          <w:p w14:paraId="2200BBB6" w14:textId="6FA451E1" w:rsidR="00B05A4D" w:rsidRPr="00D67BF8" w:rsidRDefault="00B05A4D" w:rsidP="00B05A4D">
            <w:pPr>
              <w:pStyle w:val="TAL"/>
              <w:rPr>
                <w:bCs/>
                <w:iCs/>
              </w:rPr>
            </w:pPr>
            <w:r w:rsidRPr="00D67BF8">
              <w:rPr>
                <w:bCs/>
                <w:iCs/>
              </w:rPr>
              <w:t xml:space="preserve">Indicates whether the UE supports </w:t>
            </w:r>
            <w:r w:rsidR="00763259">
              <w:rPr>
                <w:bCs/>
                <w:iCs/>
              </w:rPr>
              <w:t>t</w:t>
            </w:r>
            <w:r w:rsidRPr="00D67BF8">
              <w:rPr>
                <w:bCs/>
                <w:iCs/>
              </w:rPr>
              <w:t xml:space="preserve">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D67BF8">
              <w:rPr>
                <w:i/>
                <w:iCs/>
              </w:rPr>
              <w:t>simultaneous-</w:t>
            </w:r>
            <w:r w:rsidRPr="00A32A0E">
              <w:rPr>
                <w:i/>
                <w:iCs/>
              </w:rPr>
              <w:t>2-1-HARQ-ACK-CB-r18</w:t>
            </w:r>
            <w:r w:rsidRPr="00D67BF8">
              <w:rPr>
                <w:bCs/>
                <w:iCs/>
              </w:rPr>
              <w:t xml:space="preserve">). </w:t>
            </w:r>
            <w:r w:rsidR="00763259">
              <w:rPr>
                <w:bCs/>
                <w:iCs/>
              </w:rPr>
              <w:t>T</w:t>
            </w:r>
            <w:r w:rsidRPr="00D67BF8">
              <w:rPr>
                <w:bCs/>
                <w:iCs/>
              </w:rPr>
              <w:t>he capability signalling comprises the following parameters:</w:t>
            </w:r>
          </w:p>
          <w:p w14:paraId="0B046728" w14:textId="5B32454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42F614D7" w14:textId="7B511DC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p>
          <w:p w14:paraId="4F3F4CBC" w14:textId="77777777" w:rsidR="00B05A4D" w:rsidRPr="00D67BF8" w:rsidRDefault="00B05A4D" w:rsidP="00B05A4D">
            <w:pPr>
              <w:pStyle w:val="TAL"/>
              <w:rPr>
                <w:bCs/>
                <w:iCs/>
              </w:rPr>
            </w:pPr>
          </w:p>
          <w:p w14:paraId="76A5E563" w14:textId="0455F39C" w:rsidR="00B05A4D" w:rsidRPr="00D67BF8" w:rsidRDefault="00B05A4D" w:rsidP="00B05A4D">
            <w:pPr>
              <w:pStyle w:val="TAL"/>
              <w:rPr>
                <w:bCs/>
                <w:iCs/>
              </w:rPr>
            </w:pPr>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r w:rsidRPr="00A32A0E" w:rsidDel="00855366">
              <w:rPr>
                <w:i/>
                <w:iCs/>
              </w:rPr>
              <w:t>multiCell-PDSCH-DCI-1-3-DiffSCS-r18</w:t>
            </w:r>
            <w:r w:rsidRPr="00D67BF8">
              <w:t>.</w:t>
            </w:r>
          </w:p>
          <w:p w14:paraId="0F57BBA3" w14:textId="77777777" w:rsidR="00B05A4D" w:rsidRPr="00D67BF8" w:rsidRDefault="00B05A4D" w:rsidP="00B05A4D">
            <w:pPr>
              <w:pStyle w:val="TAL"/>
              <w:rPr>
                <w:bCs/>
                <w:iCs/>
              </w:rPr>
            </w:pPr>
          </w:p>
          <w:p w14:paraId="5E6AF3D4" w14:textId="68E4A9F8" w:rsidR="00B05A4D" w:rsidRPr="00A32A0E" w:rsidRDefault="00B05A4D" w:rsidP="00B05A4D">
            <w:pPr>
              <w:pStyle w:val="TAN"/>
            </w:pPr>
            <w:r w:rsidRPr="00D67BF8">
              <w:t>NOTE:</w:t>
            </w:r>
            <w:r w:rsidRPr="00D67BF8">
              <w:rPr>
                <w:rFonts w:cs="Arial"/>
                <w:szCs w:val="18"/>
              </w:rPr>
              <w:t xml:space="preserve"> </w:t>
            </w:r>
            <w:r w:rsidRPr="00D67BF8">
              <w:rPr>
                <w:rFonts w:cs="Arial"/>
                <w:szCs w:val="18"/>
              </w:rPr>
              <w:tab/>
            </w:r>
            <w:r w:rsidRPr="00D67BF8">
              <w:t xml:space="preserve">The minimum requirement for </w:t>
            </w:r>
            <w:r w:rsidRPr="00D67BF8">
              <w:rPr>
                <w:rFonts w:cs="Arial"/>
                <w:i/>
                <w:iCs/>
                <w:szCs w:val="18"/>
              </w:rPr>
              <w:t>minHARQ-Retx-Offset-r18</w:t>
            </w:r>
            <w:r w:rsidRPr="00D67BF8">
              <w:t xml:space="preserve"> and </w:t>
            </w:r>
            <w:r w:rsidRPr="00D67BF8">
              <w:rPr>
                <w:rFonts w:cs="Arial"/>
                <w:i/>
                <w:iCs/>
                <w:szCs w:val="18"/>
              </w:rPr>
              <w:t>maxHARQ-Retx-Offset-r18</w:t>
            </w:r>
            <w:r w:rsidRPr="00D67BF8">
              <w:t xml:space="preserve"> is valid for HARQ CBs consist</w:t>
            </w:r>
            <w:r w:rsidR="00B70657">
              <w:t>ing</w:t>
            </w:r>
            <w:r w:rsidRPr="00D67BF8">
              <w:t xml:space="preserve"> of HARQ Processes with a single HARQ bit per HARQ Process ID.</w:t>
            </w:r>
          </w:p>
        </w:tc>
        <w:tc>
          <w:tcPr>
            <w:tcW w:w="709" w:type="dxa"/>
          </w:tcPr>
          <w:p w14:paraId="4818EF85" w14:textId="7310851C" w:rsidR="00B05A4D" w:rsidRPr="00D67BF8" w:rsidRDefault="00B05A4D" w:rsidP="00B05A4D">
            <w:pPr>
              <w:pStyle w:val="TAL"/>
              <w:jc w:val="center"/>
            </w:pPr>
            <w:r w:rsidRPr="00D67BF8">
              <w:t>Band</w:t>
            </w:r>
          </w:p>
        </w:tc>
        <w:tc>
          <w:tcPr>
            <w:tcW w:w="567" w:type="dxa"/>
          </w:tcPr>
          <w:p w14:paraId="7FA9A38B" w14:textId="0B6E5E50" w:rsidR="00B05A4D" w:rsidRPr="00D67BF8" w:rsidRDefault="00B05A4D" w:rsidP="00B05A4D">
            <w:pPr>
              <w:pStyle w:val="TAL"/>
              <w:jc w:val="center"/>
            </w:pPr>
            <w:r w:rsidRPr="00D67BF8">
              <w:t>No</w:t>
            </w:r>
          </w:p>
        </w:tc>
        <w:tc>
          <w:tcPr>
            <w:tcW w:w="709" w:type="dxa"/>
          </w:tcPr>
          <w:p w14:paraId="29F410B8" w14:textId="42D1BA06" w:rsidR="00B05A4D" w:rsidRPr="00D67BF8" w:rsidRDefault="00B05A4D" w:rsidP="00B05A4D">
            <w:pPr>
              <w:pStyle w:val="TAL"/>
              <w:jc w:val="center"/>
            </w:pPr>
            <w:r w:rsidRPr="00D67BF8">
              <w:t>N/A</w:t>
            </w:r>
          </w:p>
        </w:tc>
        <w:tc>
          <w:tcPr>
            <w:tcW w:w="728" w:type="dxa"/>
          </w:tcPr>
          <w:p w14:paraId="13323B30" w14:textId="40AFA325" w:rsidR="00B05A4D" w:rsidRPr="00D67BF8" w:rsidRDefault="00B05A4D" w:rsidP="00B05A4D">
            <w:pPr>
              <w:pStyle w:val="TAL"/>
              <w:jc w:val="center"/>
            </w:pPr>
            <w:r w:rsidRPr="00D67BF8">
              <w:t>N/A</w:t>
            </w:r>
          </w:p>
        </w:tc>
      </w:tr>
      <w:tr w:rsidR="00B05A4D" w:rsidRPr="00D67BF8" w14:paraId="47F2C31B" w14:textId="77777777" w:rsidTr="0026000E">
        <w:trPr>
          <w:cantSplit/>
          <w:tblHeader/>
        </w:trPr>
        <w:tc>
          <w:tcPr>
            <w:tcW w:w="6917" w:type="dxa"/>
          </w:tcPr>
          <w:p w14:paraId="3BAD2250" w14:textId="77777777" w:rsidR="00B05A4D" w:rsidRPr="00D67BF8" w:rsidRDefault="00B05A4D" w:rsidP="00B05A4D">
            <w:pPr>
              <w:pStyle w:val="TAL"/>
              <w:rPr>
                <w:b/>
                <w:i/>
              </w:rPr>
            </w:pPr>
            <w:r w:rsidRPr="00D67BF8">
              <w:rPr>
                <w:b/>
                <w:i/>
              </w:rPr>
              <w:t>trs-AdditionalBandwidth-r16</w:t>
            </w:r>
          </w:p>
          <w:p w14:paraId="7C0A311F" w14:textId="77777777" w:rsidR="00B05A4D" w:rsidRPr="00D67BF8" w:rsidRDefault="00B05A4D" w:rsidP="00B05A4D">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B05A4D" w:rsidRPr="00D67BF8" w:rsidRDefault="00B05A4D" w:rsidP="00B05A4D">
            <w:pPr>
              <w:pStyle w:val="TAL"/>
            </w:pPr>
            <w:r w:rsidRPr="00D67BF8">
              <w:t xml:space="preserve">Value </w:t>
            </w:r>
            <w:r w:rsidRPr="00D67BF8">
              <w:rPr>
                <w:i/>
              </w:rPr>
              <w:t>trs-AddBW-Set1</w:t>
            </w:r>
            <w:r w:rsidRPr="00D67BF8">
              <w:t xml:space="preserve"> indicates 28, 32, 36, 40, 44, 48 RBs.</w:t>
            </w:r>
          </w:p>
          <w:p w14:paraId="0A1BBAFF" w14:textId="77777777" w:rsidR="00B05A4D" w:rsidRPr="00D67BF8" w:rsidRDefault="00B05A4D" w:rsidP="00B05A4D">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B05A4D" w:rsidRPr="00D67BF8" w:rsidRDefault="00B05A4D" w:rsidP="00B05A4D">
            <w:pPr>
              <w:pStyle w:val="TAL"/>
              <w:jc w:val="center"/>
              <w:rPr>
                <w:rFonts w:cs="Arial"/>
                <w:szCs w:val="18"/>
              </w:rPr>
            </w:pPr>
            <w:r w:rsidRPr="00D67BF8">
              <w:t>Band</w:t>
            </w:r>
          </w:p>
        </w:tc>
        <w:tc>
          <w:tcPr>
            <w:tcW w:w="567" w:type="dxa"/>
          </w:tcPr>
          <w:p w14:paraId="38DC1C49" w14:textId="77777777" w:rsidR="00B05A4D" w:rsidRPr="00D67BF8" w:rsidRDefault="00B05A4D" w:rsidP="00B05A4D">
            <w:pPr>
              <w:pStyle w:val="TAL"/>
              <w:jc w:val="center"/>
              <w:rPr>
                <w:rFonts w:cs="Arial"/>
                <w:bCs/>
                <w:iCs/>
                <w:szCs w:val="18"/>
              </w:rPr>
            </w:pPr>
            <w:r w:rsidRPr="00D67BF8">
              <w:t>No</w:t>
            </w:r>
          </w:p>
        </w:tc>
        <w:tc>
          <w:tcPr>
            <w:tcW w:w="709" w:type="dxa"/>
          </w:tcPr>
          <w:p w14:paraId="6F35F7C8" w14:textId="77777777" w:rsidR="00B05A4D" w:rsidRPr="00D67BF8" w:rsidRDefault="00B05A4D" w:rsidP="00B05A4D">
            <w:pPr>
              <w:pStyle w:val="TAL"/>
              <w:jc w:val="center"/>
              <w:rPr>
                <w:bCs/>
                <w:iCs/>
              </w:rPr>
            </w:pPr>
            <w:r w:rsidRPr="00D67BF8">
              <w:rPr>
                <w:bCs/>
                <w:iCs/>
              </w:rPr>
              <w:t>FDD only</w:t>
            </w:r>
          </w:p>
        </w:tc>
        <w:tc>
          <w:tcPr>
            <w:tcW w:w="728" w:type="dxa"/>
          </w:tcPr>
          <w:p w14:paraId="046F96A4" w14:textId="77777777" w:rsidR="00B05A4D" w:rsidRPr="00D67BF8" w:rsidRDefault="00B05A4D" w:rsidP="00B05A4D">
            <w:pPr>
              <w:pStyle w:val="TAL"/>
              <w:jc w:val="center"/>
              <w:rPr>
                <w:bCs/>
                <w:iCs/>
              </w:rPr>
            </w:pPr>
            <w:r w:rsidRPr="00D67BF8">
              <w:rPr>
                <w:bCs/>
                <w:iCs/>
              </w:rPr>
              <w:t>FR1 only</w:t>
            </w:r>
          </w:p>
        </w:tc>
      </w:tr>
      <w:tr w:rsidR="00B05A4D"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B05A4D" w:rsidRPr="00D67BF8" w:rsidRDefault="00B05A4D" w:rsidP="00B05A4D">
            <w:pPr>
              <w:pStyle w:val="TAL"/>
              <w:rPr>
                <w:b/>
                <w:i/>
              </w:rPr>
            </w:pPr>
            <w:r w:rsidRPr="00D67BF8">
              <w:rPr>
                <w:b/>
                <w:i/>
              </w:rPr>
              <w:t>twoHARQ-ACK-CodebookForUnicastAndMulticast-r17</w:t>
            </w:r>
          </w:p>
          <w:p w14:paraId="60D547D9" w14:textId="77777777" w:rsidR="00B05A4D" w:rsidRPr="00D67BF8" w:rsidRDefault="00B05A4D" w:rsidP="00B05A4D">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B05A4D" w:rsidRPr="00D67BF8" w:rsidRDefault="00B05A4D" w:rsidP="00B05A4D">
            <w:pPr>
              <w:pStyle w:val="TAL"/>
              <w:rPr>
                <w:rFonts w:cs="Arial"/>
              </w:rPr>
            </w:pPr>
          </w:p>
          <w:p w14:paraId="2C4A5F19"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B05A4D" w:rsidRPr="00D67BF8" w:rsidRDefault="00B05A4D" w:rsidP="00B05A4D">
            <w:pPr>
              <w:pStyle w:val="TAL"/>
              <w:rPr>
                <w:b/>
                <w:i/>
              </w:rPr>
            </w:pPr>
          </w:p>
          <w:p w14:paraId="740498C9"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B05A4D" w:rsidRPr="00D67BF8" w:rsidRDefault="00B05A4D" w:rsidP="00B05A4D">
            <w:pPr>
              <w:pStyle w:val="TAL"/>
              <w:jc w:val="center"/>
              <w:rPr>
                <w:bCs/>
                <w:iCs/>
              </w:rPr>
            </w:pPr>
            <w:r w:rsidRPr="00D67BF8">
              <w:t>N/A</w:t>
            </w:r>
          </w:p>
        </w:tc>
      </w:tr>
      <w:tr w:rsidR="00B05A4D" w:rsidRPr="00D67BF8" w14:paraId="5112198E" w14:textId="77777777" w:rsidTr="0026000E">
        <w:trPr>
          <w:cantSplit/>
          <w:tblHeader/>
        </w:trPr>
        <w:tc>
          <w:tcPr>
            <w:tcW w:w="6917" w:type="dxa"/>
          </w:tcPr>
          <w:p w14:paraId="4733BF1F" w14:textId="77777777" w:rsidR="00B05A4D" w:rsidRPr="00D67BF8" w:rsidRDefault="00B05A4D" w:rsidP="00B05A4D">
            <w:pPr>
              <w:pStyle w:val="TAL"/>
              <w:rPr>
                <w:b/>
                <w:i/>
              </w:rPr>
            </w:pPr>
            <w:r w:rsidRPr="00D67BF8">
              <w:rPr>
                <w:b/>
                <w:i/>
              </w:rPr>
              <w:t>twoPortsPTRS-UL</w:t>
            </w:r>
          </w:p>
          <w:p w14:paraId="2737D9B6" w14:textId="77777777" w:rsidR="00B05A4D" w:rsidRPr="00D67BF8" w:rsidRDefault="00B05A4D" w:rsidP="00B05A4D">
            <w:pPr>
              <w:pStyle w:val="TAL"/>
              <w:rPr>
                <w:bCs/>
                <w:iCs/>
              </w:rPr>
            </w:pPr>
            <w:r w:rsidRPr="00D67BF8">
              <w:t>Defines whether UE supports PT-RS with 2 antenna ports for UL transmission.</w:t>
            </w:r>
          </w:p>
        </w:tc>
        <w:tc>
          <w:tcPr>
            <w:tcW w:w="709" w:type="dxa"/>
          </w:tcPr>
          <w:p w14:paraId="24A7DF9B" w14:textId="77777777" w:rsidR="00B05A4D" w:rsidRPr="00D67BF8" w:rsidRDefault="00B05A4D" w:rsidP="00B05A4D">
            <w:pPr>
              <w:pStyle w:val="TAL"/>
              <w:jc w:val="center"/>
              <w:rPr>
                <w:rFonts w:cs="Arial"/>
                <w:szCs w:val="18"/>
              </w:rPr>
            </w:pPr>
            <w:r w:rsidRPr="00D67BF8">
              <w:t>Band</w:t>
            </w:r>
          </w:p>
        </w:tc>
        <w:tc>
          <w:tcPr>
            <w:tcW w:w="567" w:type="dxa"/>
          </w:tcPr>
          <w:p w14:paraId="5739F188" w14:textId="77777777" w:rsidR="00B05A4D" w:rsidRPr="00D67BF8" w:rsidRDefault="00B05A4D" w:rsidP="00B05A4D">
            <w:pPr>
              <w:pStyle w:val="TAL"/>
              <w:jc w:val="center"/>
              <w:rPr>
                <w:rFonts w:cs="Arial"/>
                <w:bCs/>
                <w:iCs/>
                <w:szCs w:val="18"/>
              </w:rPr>
            </w:pPr>
            <w:r w:rsidRPr="00D67BF8">
              <w:t>No</w:t>
            </w:r>
          </w:p>
        </w:tc>
        <w:tc>
          <w:tcPr>
            <w:tcW w:w="709" w:type="dxa"/>
          </w:tcPr>
          <w:p w14:paraId="64F3DF65" w14:textId="77777777" w:rsidR="00B05A4D" w:rsidRPr="00D67BF8" w:rsidRDefault="00B05A4D" w:rsidP="00B05A4D">
            <w:pPr>
              <w:pStyle w:val="TAL"/>
              <w:jc w:val="center"/>
              <w:rPr>
                <w:rFonts w:eastAsia="MS Mincho" w:cs="Arial"/>
                <w:szCs w:val="18"/>
              </w:rPr>
            </w:pPr>
            <w:r w:rsidRPr="00D67BF8">
              <w:rPr>
                <w:bCs/>
                <w:iCs/>
              </w:rPr>
              <w:t>N/A</w:t>
            </w:r>
          </w:p>
        </w:tc>
        <w:tc>
          <w:tcPr>
            <w:tcW w:w="728" w:type="dxa"/>
          </w:tcPr>
          <w:p w14:paraId="7ACE2298" w14:textId="77777777" w:rsidR="00B05A4D" w:rsidRPr="00D67BF8" w:rsidRDefault="00B05A4D" w:rsidP="00B05A4D">
            <w:pPr>
              <w:pStyle w:val="TAL"/>
              <w:jc w:val="center"/>
            </w:pPr>
            <w:r w:rsidRPr="00D67BF8">
              <w:rPr>
                <w:bCs/>
                <w:iCs/>
              </w:rPr>
              <w:t>N/A</w:t>
            </w:r>
          </w:p>
        </w:tc>
      </w:tr>
      <w:tr w:rsidR="00B05A4D" w:rsidRPr="00D67BF8" w14:paraId="795825C8" w14:textId="77777777" w:rsidTr="0026000E">
        <w:trPr>
          <w:cantSplit/>
          <w:tblHeader/>
        </w:trPr>
        <w:tc>
          <w:tcPr>
            <w:tcW w:w="6917" w:type="dxa"/>
          </w:tcPr>
          <w:p w14:paraId="3B8CF544" w14:textId="77777777" w:rsidR="00B05A4D" w:rsidRPr="00D67BF8" w:rsidRDefault="00B05A4D" w:rsidP="00B05A4D">
            <w:pPr>
              <w:pStyle w:val="TAL"/>
              <w:rPr>
                <w:b/>
                <w:i/>
              </w:rPr>
            </w:pPr>
            <w:r w:rsidRPr="00D67BF8">
              <w:rPr>
                <w:b/>
                <w:i/>
              </w:rPr>
              <w:t>twoPUSCH-CB-MultiDCI-STx2P-CG-CG-r18</w:t>
            </w:r>
          </w:p>
          <w:p w14:paraId="29AA0CE4"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B05A4D" w:rsidRPr="00D67BF8" w:rsidRDefault="00B05A4D" w:rsidP="00B05A4D">
            <w:pPr>
              <w:pStyle w:val="TAL"/>
              <w:jc w:val="center"/>
            </w:pPr>
            <w:r w:rsidRPr="00D67BF8">
              <w:t>Band</w:t>
            </w:r>
          </w:p>
        </w:tc>
        <w:tc>
          <w:tcPr>
            <w:tcW w:w="567" w:type="dxa"/>
          </w:tcPr>
          <w:p w14:paraId="31D11189" w14:textId="4272B10A" w:rsidR="00B05A4D" w:rsidRPr="00D67BF8" w:rsidRDefault="00B05A4D" w:rsidP="00B05A4D">
            <w:pPr>
              <w:pStyle w:val="TAL"/>
              <w:jc w:val="center"/>
            </w:pPr>
            <w:r w:rsidRPr="00D67BF8">
              <w:t>No</w:t>
            </w:r>
          </w:p>
        </w:tc>
        <w:tc>
          <w:tcPr>
            <w:tcW w:w="709" w:type="dxa"/>
          </w:tcPr>
          <w:p w14:paraId="3C9A7B21" w14:textId="44FEACB1" w:rsidR="00B05A4D" w:rsidRPr="00D67BF8" w:rsidRDefault="00B05A4D" w:rsidP="00B05A4D">
            <w:pPr>
              <w:pStyle w:val="TAL"/>
              <w:jc w:val="center"/>
              <w:rPr>
                <w:bCs/>
                <w:iCs/>
              </w:rPr>
            </w:pPr>
            <w:r w:rsidRPr="00D67BF8">
              <w:rPr>
                <w:bCs/>
                <w:iCs/>
              </w:rPr>
              <w:t>N/A</w:t>
            </w:r>
          </w:p>
        </w:tc>
        <w:tc>
          <w:tcPr>
            <w:tcW w:w="728" w:type="dxa"/>
          </w:tcPr>
          <w:p w14:paraId="0D7269F9" w14:textId="7933D6E4" w:rsidR="00B05A4D" w:rsidRPr="00D67BF8" w:rsidRDefault="00B05A4D" w:rsidP="00B05A4D">
            <w:pPr>
              <w:pStyle w:val="TAL"/>
              <w:jc w:val="center"/>
              <w:rPr>
                <w:bCs/>
                <w:iCs/>
              </w:rPr>
            </w:pPr>
            <w:r w:rsidRPr="00D67BF8">
              <w:rPr>
                <w:bCs/>
                <w:iCs/>
              </w:rPr>
              <w:t>FR2 only</w:t>
            </w:r>
          </w:p>
        </w:tc>
      </w:tr>
      <w:tr w:rsidR="00B05A4D" w:rsidRPr="00D67BF8" w14:paraId="5799067F" w14:textId="77777777" w:rsidTr="0026000E">
        <w:trPr>
          <w:cantSplit/>
          <w:tblHeader/>
        </w:trPr>
        <w:tc>
          <w:tcPr>
            <w:tcW w:w="6917" w:type="dxa"/>
          </w:tcPr>
          <w:p w14:paraId="54C7EBCD" w14:textId="77777777" w:rsidR="00B05A4D" w:rsidRPr="00D67BF8" w:rsidRDefault="00B05A4D" w:rsidP="00B05A4D">
            <w:pPr>
              <w:pStyle w:val="TAL"/>
              <w:rPr>
                <w:b/>
                <w:i/>
              </w:rPr>
            </w:pPr>
            <w:r w:rsidRPr="00D67BF8">
              <w:rPr>
                <w:b/>
                <w:i/>
              </w:rPr>
              <w:t>twoPUSCH-CB-MultiDCI-STx2P-CG-DG-r18</w:t>
            </w:r>
          </w:p>
          <w:p w14:paraId="14AE04CC"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B05A4D" w:rsidRPr="00D67BF8" w:rsidRDefault="00B05A4D" w:rsidP="00B05A4D">
            <w:pPr>
              <w:pStyle w:val="TAL"/>
              <w:jc w:val="center"/>
            </w:pPr>
            <w:r w:rsidRPr="00D67BF8">
              <w:t>Band</w:t>
            </w:r>
          </w:p>
        </w:tc>
        <w:tc>
          <w:tcPr>
            <w:tcW w:w="567" w:type="dxa"/>
          </w:tcPr>
          <w:p w14:paraId="2FDAE1BE" w14:textId="208AE6F6" w:rsidR="00B05A4D" w:rsidRPr="00D67BF8" w:rsidRDefault="00B05A4D" w:rsidP="00B05A4D">
            <w:pPr>
              <w:pStyle w:val="TAL"/>
              <w:jc w:val="center"/>
            </w:pPr>
            <w:r w:rsidRPr="00D67BF8">
              <w:t>No</w:t>
            </w:r>
          </w:p>
        </w:tc>
        <w:tc>
          <w:tcPr>
            <w:tcW w:w="709" w:type="dxa"/>
          </w:tcPr>
          <w:p w14:paraId="7B12F050" w14:textId="0BCB1CD3" w:rsidR="00B05A4D" w:rsidRPr="00D67BF8" w:rsidRDefault="00B05A4D" w:rsidP="00B05A4D">
            <w:pPr>
              <w:pStyle w:val="TAL"/>
              <w:jc w:val="center"/>
              <w:rPr>
                <w:bCs/>
                <w:iCs/>
              </w:rPr>
            </w:pPr>
            <w:r w:rsidRPr="00D67BF8">
              <w:rPr>
                <w:bCs/>
                <w:iCs/>
              </w:rPr>
              <w:t>N/A</w:t>
            </w:r>
          </w:p>
        </w:tc>
        <w:tc>
          <w:tcPr>
            <w:tcW w:w="728" w:type="dxa"/>
          </w:tcPr>
          <w:p w14:paraId="209A3968" w14:textId="0A1D79A3" w:rsidR="00B05A4D" w:rsidRPr="00D67BF8" w:rsidRDefault="00B05A4D" w:rsidP="00B05A4D">
            <w:pPr>
              <w:pStyle w:val="TAL"/>
              <w:jc w:val="center"/>
              <w:rPr>
                <w:bCs/>
                <w:iCs/>
              </w:rPr>
            </w:pPr>
            <w:r w:rsidRPr="00D67BF8">
              <w:rPr>
                <w:bCs/>
                <w:iCs/>
              </w:rPr>
              <w:t>FR2 only</w:t>
            </w:r>
          </w:p>
        </w:tc>
      </w:tr>
      <w:tr w:rsidR="00B05A4D" w:rsidRPr="00D67BF8" w14:paraId="28DE4EFD" w14:textId="77777777" w:rsidTr="0026000E">
        <w:trPr>
          <w:cantSplit/>
          <w:tblHeader/>
        </w:trPr>
        <w:tc>
          <w:tcPr>
            <w:tcW w:w="6917" w:type="dxa"/>
          </w:tcPr>
          <w:p w14:paraId="79AC7C31" w14:textId="77777777" w:rsidR="00B05A4D" w:rsidRPr="00D67BF8" w:rsidRDefault="00B05A4D" w:rsidP="00B05A4D">
            <w:pPr>
              <w:pStyle w:val="TAL"/>
              <w:rPr>
                <w:b/>
                <w:i/>
              </w:rPr>
            </w:pPr>
            <w:r w:rsidRPr="00D67BF8">
              <w:rPr>
                <w:b/>
                <w:i/>
              </w:rPr>
              <w:t>twoPUSCH-CB-MultiDCI-STx2P-FullTimeFullFreqOverlap-r18</w:t>
            </w:r>
          </w:p>
          <w:p w14:paraId="69256F3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B05A4D" w:rsidRPr="00D67BF8" w:rsidRDefault="00B05A4D" w:rsidP="00B05A4D">
            <w:pPr>
              <w:pStyle w:val="TAL"/>
              <w:jc w:val="center"/>
            </w:pPr>
            <w:r w:rsidRPr="00D67BF8">
              <w:t>Band</w:t>
            </w:r>
          </w:p>
        </w:tc>
        <w:tc>
          <w:tcPr>
            <w:tcW w:w="567" w:type="dxa"/>
          </w:tcPr>
          <w:p w14:paraId="75F5AD38" w14:textId="6FD95FEC" w:rsidR="00B05A4D" w:rsidRPr="00D67BF8" w:rsidRDefault="00B05A4D" w:rsidP="00B05A4D">
            <w:pPr>
              <w:pStyle w:val="TAL"/>
              <w:jc w:val="center"/>
            </w:pPr>
            <w:r w:rsidRPr="00D67BF8">
              <w:t>No</w:t>
            </w:r>
          </w:p>
        </w:tc>
        <w:tc>
          <w:tcPr>
            <w:tcW w:w="709" w:type="dxa"/>
          </w:tcPr>
          <w:p w14:paraId="6D03305B" w14:textId="0141DC12" w:rsidR="00B05A4D" w:rsidRPr="00D67BF8" w:rsidRDefault="00B05A4D" w:rsidP="00B05A4D">
            <w:pPr>
              <w:pStyle w:val="TAL"/>
              <w:jc w:val="center"/>
              <w:rPr>
                <w:bCs/>
                <w:iCs/>
              </w:rPr>
            </w:pPr>
            <w:r w:rsidRPr="00D67BF8">
              <w:rPr>
                <w:bCs/>
                <w:iCs/>
              </w:rPr>
              <w:t>N/A</w:t>
            </w:r>
          </w:p>
        </w:tc>
        <w:tc>
          <w:tcPr>
            <w:tcW w:w="728" w:type="dxa"/>
          </w:tcPr>
          <w:p w14:paraId="2E630C5E" w14:textId="56A4516A" w:rsidR="00B05A4D" w:rsidRPr="00D67BF8" w:rsidRDefault="00B05A4D" w:rsidP="00B05A4D">
            <w:pPr>
              <w:pStyle w:val="TAL"/>
              <w:jc w:val="center"/>
              <w:rPr>
                <w:bCs/>
                <w:iCs/>
              </w:rPr>
            </w:pPr>
            <w:r w:rsidRPr="00D67BF8">
              <w:rPr>
                <w:bCs/>
                <w:iCs/>
              </w:rPr>
              <w:t>FR2 only</w:t>
            </w:r>
          </w:p>
        </w:tc>
      </w:tr>
      <w:tr w:rsidR="00B05A4D" w:rsidRPr="00D67BF8" w14:paraId="4FB36533" w14:textId="77777777" w:rsidTr="0026000E">
        <w:trPr>
          <w:cantSplit/>
          <w:tblHeader/>
        </w:trPr>
        <w:tc>
          <w:tcPr>
            <w:tcW w:w="6917" w:type="dxa"/>
          </w:tcPr>
          <w:p w14:paraId="78D43628" w14:textId="77777777" w:rsidR="00B05A4D" w:rsidRPr="00D67BF8" w:rsidRDefault="00B05A4D" w:rsidP="00B05A4D">
            <w:pPr>
              <w:pStyle w:val="TAL"/>
              <w:rPr>
                <w:b/>
                <w:i/>
              </w:rPr>
            </w:pPr>
            <w:r w:rsidRPr="00D67BF8">
              <w:rPr>
                <w:b/>
                <w:i/>
              </w:rPr>
              <w:t>twoPUSCH-CB-MultiDCI-STx2P-FullTimePartialFreqOverlap-r18</w:t>
            </w:r>
          </w:p>
          <w:p w14:paraId="002EA25B" w14:textId="77777777" w:rsidR="00B05A4D" w:rsidRPr="00D67BF8" w:rsidRDefault="00B05A4D" w:rsidP="00B05A4D">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B05A4D" w:rsidRPr="00D67BF8" w:rsidRDefault="00B05A4D" w:rsidP="00B05A4D">
            <w:pPr>
              <w:pStyle w:val="TAL"/>
              <w:jc w:val="center"/>
            </w:pPr>
            <w:r w:rsidRPr="00D67BF8">
              <w:t>Band</w:t>
            </w:r>
          </w:p>
        </w:tc>
        <w:tc>
          <w:tcPr>
            <w:tcW w:w="567" w:type="dxa"/>
          </w:tcPr>
          <w:p w14:paraId="1AC4C224" w14:textId="14658CA2" w:rsidR="00B05A4D" w:rsidRPr="00D67BF8" w:rsidRDefault="00B05A4D" w:rsidP="00B05A4D">
            <w:pPr>
              <w:pStyle w:val="TAL"/>
              <w:jc w:val="center"/>
            </w:pPr>
            <w:r w:rsidRPr="00D67BF8">
              <w:t>No</w:t>
            </w:r>
          </w:p>
        </w:tc>
        <w:tc>
          <w:tcPr>
            <w:tcW w:w="709" w:type="dxa"/>
          </w:tcPr>
          <w:p w14:paraId="09589E52" w14:textId="16D0D07C" w:rsidR="00B05A4D" w:rsidRPr="00D67BF8" w:rsidRDefault="00B05A4D" w:rsidP="00B05A4D">
            <w:pPr>
              <w:pStyle w:val="TAL"/>
              <w:jc w:val="center"/>
              <w:rPr>
                <w:bCs/>
                <w:iCs/>
              </w:rPr>
            </w:pPr>
            <w:r w:rsidRPr="00D67BF8">
              <w:rPr>
                <w:bCs/>
                <w:iCs/>
              </w:rPr>
              <w:t>N/A</w:t>
            </w:r>
          </w:p>
        </w:tc>
        <w:tc>
          <w:tcPr>
            <w:tcW w:w="728" w:type="dxa"/>
          </w:tcPr>
          <w:p w14:paraId="27BE6EF5" w14:textId="63DAF046" w:rsidR="00B05A4D" w:rsidRPr="00D67BF8" w:rsidRDefault="00B05A4D" w:rsidP="00B05A4D">
            <w:pPr>
              <w:pStyle w:val="TAL"/>
              <w:jc w:val="center"/>
              <w:rPr>
                <w:bCs/>
                <w:iCs/>
              </w:rPr>
            </w:pPr>
            <w:r w:rsidRPr="00D67BF8">
              <w:rPr>
                <w:bCs/>
                <w:iCs/>
              </w:rPr>
              <w:t>FR2 only</w:t>
            </w:r>
          </w:p>
        </w:tc>
      </w:tr>
      <w:tr w:rsidR="00B05A4D" w:rsidRPr="00D67BF8" w14:paraId="48E2B36C" w14:textId="77777777" w:rsidTr="0026000E">
        <w:trPr>
          <w:cantSplit/>
          <w:tblHeader/>
        </w:trPr>
        <w:tc>
          <w:tcPr>
            <w:tcW w:w="6917" w:type="dxa"/>
          </w:tcPr>
          <w:p w14:paraId="6140955B" w14:textId="77777777" w:rsidR="00B05A4D" w:rsidRPr="00D67BF8" w:rsidRDefault="00B05A4D" w:rsidP="00B05A4D">
            <w:pPr>
              <w:pStyle w:val="TAL"/>
              <w:rPr>
                <w:b/>
                <w:i/>
              </w:rPr>
            </w:pPr>
            <w:r w:rsidRPr="00D67BF8">
              <w:rPr>
                <w:b/>
                <w:i/>
              </w:rPr>
              <w:t>twoPUSCH-CB-MultiDCI-STx2P-PartialTimeFullFreqOverlap-r18</w:t>
            </w:r>
          </w:p>
          <w:p w14:paraId="05AE9B6E" w14:textId="77777777" w:rsidR="00B05A4D" w:rsidRPr="00D67BF8" w:rsidRDefault="00B05A4D" w:rsidP="00B05A4D">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B05A4D" w:rsidRPr="00D67BF8" w:rsidRDefault="00B05A4D" w:rsidP="00B05A4D">
            <w:pPr>
              <w:pStyle w:val="TAL"/>
              <w:jc w:val="center"/>
            </w:pPr>
            <w:r w:rsidRPr="00D67BF8">
              <w:t>Band</w:t>
            </w:r>
          </w:p>
        </w:tc>
        <w:tc>
          <w:tcPr>
            <w:tcW w:w="567" w:type="dxa"/>
          </w:tcPr>
          <w:p w14:paraId="436A5FFB" w14:textId="5DADAA66" w:rsidR="00B05A4D" w:rsidRPr="00D67BF8" w:rsidRDefault="00B05A4D" w:rsidP="00B05A4D">
            <w:pPr>
              <w:pStyle w:val="TAL"/>
              <w:jc w:val="center"/>
            </w:pPr>
            <w:r w:rsidRPr="00D67BF8">
              <w:t>No</w:t>
            </w:r>
          </w:p>
        </w:tc>
        <w:tc>
          <w:tcPr>
            <w:tcW w:w="709" w:type="dxa"/>
          </w:tcPr>
          <w:p w14:paraId="62F10A94" w14:textId="6A6EFE4B" w:rsidR="00B05A4D" w:rsidRPr="00D67BF8" w:rsidRDefault="00B05A4D" w:rsidP="00B05A4D">
            <w:pPr>
              <w:pStyle w:val="TAL"/>
              <w:jc w:val="center"/>
              <w:rPr>
                <w:bCs/>
                <w:iCs/>
              </w:rPr>
            </w:pPr>
            <w:r w:rsidRPr="00D67BF8">
              <w:rPr>
                <w:bCs/>
                <w:iCs/>
              </w:rPr>
              <w:t>N/A</w:t>
            </w:r>
          </w:p>
        </w:tc>
        <w:tc>
          <w:tcPr>
            <w:tcW w:w="728" w:type="dxa"/>
          </w:tcPr>
          <w:p w14:paraId="542FCD45" w14:textId="3F1E6B06" w:rsidR="00B05A4D" w:rsidRPr="00D67BF8" w:rsidRDefault="00B05A4D" w:rsidP="00B05A4D">
            <w:pPr>
              <w:pStyle w:val="TAL"/>
              <w:jc w:val="center"/>
              <w:rPr>
                <w:bCs/>
                <w:iCs/>
              </w:rPr>
            </w:pPr>
            <w:r w:rsidRPr="00D67BF8">
              <w:rPr>
                <w:bCs/>
                <w:iCs/>
              </w:rPr>
              <w:t>FR2 only</w:t>
            </w:r>
          </w:p>
        </w:tc>
      </w:tr>
      <w:tr w:rsidR="00B05A4D" w:rsidRPr="00D67BF8" w14:paraId="6BE6827F" w14:textId="77777777" w:rsidTr="0026000E">
        <w:trPr>
          <w:cantSplit/>
          <w:tblHeader/>
        </w:trPr>
        <w:tc>
          <w:tcPr>
            <w:tcW w:w="6917" w:type="dxa"/>
          </w:tcPr>
          <w:p w14:paraId="0CFC8E9D" w14:textId="77777777" w:rsidR="00B05A4D" w:rsidRPr="00D67BF8" w:rsidRDefault="00B05A4D" w:rsidP="00B05A4D">
            <w:pPr>
              <w:pStyle w:val="TAL"/>
              <w:rPr>
                <w:b/>
                <w:i/>
              </w:rPr>
            </w:pPr>
            <w:r w:rsidRPr="00D67BF8">
              <w:rPr>
                <w:b/>
                <w:i/>
              </w:rPr>
              <w:t>twoPUSCH-CB-MultiDCI-STx2P-PartialTimeNonFreqOverlap-r18</w:t>
            </w:r>
          </w:p>
          <w:p w14:paraId="4FF7D0C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B05A4D" w:rsidRPr="00D67BF8" w:rsidRDefault="00B05A4D" w:rsidP="00B05A4D">
            <w:pPr>
              <w:pStyle w:val="TAL"/>
              <w:jc w:val="center"/>
            </w:pPr>
            <w:r w:rsidRPr="00D67BF8">
              <w:t>Band</w:t>
            </w:r>
          </w:p>
        </w:tc>
        <w:tc>
          <w:tcPr>
            <w:tcW w:w="567" w:type="dxa"/>
          </w:tcPr>
          <w:p w14:paraId="3870D285" w14:textId="0E14E70C" w:rsidR="00B05A4D" w:rsidRPr="00D67BF8" w:rsidRDefault="00B05A4D" w:rsidP="00B05A4D">
            <w:pPr>
              <w:pStyle w:val="TAL"/>
              <w:jc w:val="center"/>
            </w:pPr>
            <w:r w:rsidRPr="00D67BF8">
              <w:t>No</w:t>
            </w:r>
          </w:p>
        </w:tc>
        <w:tc>
          <w:tcPr>
            <w:tcW w:w="709" w:type="dxa"/>
          </w:tcPr>
          <w:p w14:paraId="5B491201" w14:textId="52F07C11" w:rsidR="00B05A4D" w:rsidRPr="00D67BF8" w:rsidRDefault="00B05A4D" w:rsidP="00B05A4D">
            <w:pPr>
              <w:pStyle w:val="TAL"/>
              <w:jc w:val="center"/>
              <w:rPr>
                <w:bCs/>
                <w:iCs/>
              </w:rPr>
            </w:pPr>
            <w:r w:rsidRPr="00D67BF8">
              <w:rPr>
                <w:bCs/>
                <w:iCs/>
              </w:rPr>
              <w:t>N/A</w:t>
            </w:r>
          </w:p>
        </w:tc>
        <w:tc>
          <w:tcPr>
            <w:tcW w:w="728" w:type="dxa"/>
          </w:tcPr>
          <w:p w14:paraId="1D449A77" w14:textId="6ED487AB" w:rsidR="00B05A4D" w:rsidRPr="00D67BF8" w:rsidRDefault="00B05A4D" w:rsidP="00B05A4D">
            <w:pPr>
              <w:pStyle w:val="TAL"/>
              <w:jc w:val="center"/>
              <w:rPr>
                <w:bCs/>
                <w:iCs/>
              </w:rPr>
            </w:pPr>
            <w:r w:rsidRPr="00D67BF8">
              <w:rPr>
                <w:bCs/>
                <w:iCs/>
              </w:rPr>
              <w:t>FR2 only</w:t>
            </w:r>
          </w:p>
        </w:tc>
      </w:tr>
      <w:tr w:rsidR="00B05A4D" w:rsidRPr="00D67BF8" w14:paraId="02C844A7" w14:textId="77777777" w:rsidTr="0026000E">
        <w:trPr>
          <w:cantSplit/>
          <w:tblHeader/>
        </w:trPr>
        <w:tc>
          <w:tcPr>
            <w:tcW w:w="6917" w:type="dxa"/>
          </w:tcPr>
          <w:p w14:paraId="6A658FBF" w14:textId="77777777" w:rsidR="00B05A4D" w:rsidRPr="00D67BF8" w:rsidRDefault="00B05A4D" w:rsidP="00B05A4D">
            <w:pPr>
              <w:pStyle w:val="TAL"/>
              <w:rPr>
                <w:b/>
                <w:i/>
              </w:rPr>
            </w:pPr>
            <w:r w:rsidRPr="00D67BF8">
              <w:rPr>
                <w:b/>
                <w:i/>
              </w:rPr>
              <w:t>twoPUSCH-CB-MultiDCI-STx2P-PartialTimePartialFreqOverlap-r18</w:t>
            </w:r>
          </w:p>
          <w:p w14:paraId="5548907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B05A4D" w:rsidRPr="00D67BF8" w:rsidRDefault="00B05A4D" w:rsidP="00B05A4D">
            <w:pPr>
              <w:pStyle w:val="TAL"/>
              <w:jc w:val="center"/>
            </w:pPr>
            <w:r w:rsidRPr="00D67BF8">
              <w:t>Band</w:t>
            </w:r>
          </w:p>
        </w:tc>
        <w:tc>
          <w:tcPr>
            <w:tcW w:w="567" w:type="dxa"/>
          </w:tcPr>
          <w:p w14:paraId="4C2EEBDD" w14:textId="3D3A4ADF" w:rsidR="00B05A4D" w:rsidRPr="00D67BF8" w:rsidRDefault="00B05A4D" w:rsidP="00B05A4D">
            <w:pPr>
              <w:pStyle w:val="TAL"/>
              <w:jc w:val="center"/>
            </w:pPr>
            <w:r w:rsidRPr="00D67BF8">
              <w:t>No</w:t>
            </w:r>
          </w:p>
        </w:tc>
        <w:tc>
          <w:tcPr>
            <w:tcW w:w="709" w:type="dxa"/>
          </w:tcPr>
          <w:p w14:paraId="3F1B692F" w14:textId="00572EA6" w:rsidR="00B05A4D" w:rsidRPr="00D67BF8" w:rsidRDefault="00B05A4D" w:rsidP="00B05A4D">
            <w:pPr>
              <w:pStyle w:val="TAL"/>
              <w:jc w:val="center"/>
              <w:rPr>
                <w:bCs/>
                <w:iCs/>
              </w:rPr>
            </w:pPr>
            <w:r w:rsidRPr="00D67BF8">
              <w:rPr>
                <w:bCs/>
                <w:iCs/>
              </w:rPr>
              <w:t>N/A</w:t>
            </w:r>
          </w:p>
        </w:tc>
        <w:tc>
          <w:tcPr>
            <w:tcW w:w="728" w:type="dxa"/>
          </w:tcPr>
          <w:p w14:paraId="199EF922" w14:textId="2BA53D6B" w:rsidR="00B05A4D" w:rsidRPr="00D67BF8" w:rsidRDefault="00B05A4D" w:rsidP="00B05A4D">
            <w:pPr>
              <w:pStyle w:val="TAL"/>
              <w:jc w:val="center"/>
              <w:rPr>
                <w:bCs/>
                <w:iCs/>
              </w:rPr>
            </w:pPr>
            <w:r w:rsidRPr="00D67BF8">
              <w:rPr>
                <w:bCs/>
                <w:iCs/>
              </w:rPr>
              <w:t>FR2 only</w:t>
            </w:r>
          </w:p>
        </w:tc>
      </w:tr>
      <w:tr w:rsidR="00B05A4D" w:rsidRPr="00D67BF8" w14:paraId="69B5D867" w14:textId="77777777" w:rsidTr="0026000E">
        <w:trPr>
          <w:cantSplit/>
          <w:tblHeader/>
        </w:trPr>
        <w:tc>
          <w:tcPr>
            <w:tcW w:w="6917" w:type="dxa"/>
          </w:tcPr>
          <w:p w14:paraId="079A3E06" w14:textId="77777777" w:rsidR="00B05A4D" w:rsidRPr="00D67BF8" w:rsidRDefault="00B05A4D" w:rsidP="00B05A4D">
            <w:pPr>
              <w:pStyle w:val="TAL"/>
              <w:rPr>
                <w:b/>
                <w:i/>
              </w:rPr>
            </w:pPr>
            <w:r w:rsidRPr="00D67BF8">
              <w:rPr>
                <w:b/>
                <w:i/>
              </w:rPr>
              <w:t>twoPUSCH-NonCB-MultiDCI-STx2P-CG-CG-r18</w:t>
            </w:r>
          </w:p>
          <w:p w14:paraId="434A3190"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B05A4D" w:rsidRPr="00D67BF8" w:rsidRDefault="00B05A4D" w:rsidP="00B05A4D">
            <w:pPr>
              <w:pStyle w:val="TAL"/>
              <w:jc w:val="center"/>
            </w:pPr>
            <w:r w:rsidRPr="00D67BF8">
              <w:t>Band</w:t>
            </w:r>
          </w:p>
        </w:tc>
        <w:tc>
          <w:tcPr>
            <w:tcW w:w="567" w:type="dxa"/>
          </w:tcPr>
          <w:p w14:paraId="0DE39948" w14:textId="1B11FA58" w:rsidR="00B05A4D" w:rsidRPr="00D67BF8" w:rsidRDefault="00B05A4D" w:rsidP="00B05A4D">
            <w:pPr>
              <w:pStyle w:val="TAL"/>
              <w:jc w:val="center"/>
            </w:pPr>
            <w:r w:rsidRPr="00D67BF8">
              <w:t>No</w:t>
            </w:r>
          </w:p>
        </w:tc>
        <w:tc>
          <w:tcPr>
            <w:tcW w:w="709" w:type="dxa"/>
          </w:tcPr>
          <w:p w14:paraId="6F7C04B1" w14:textId="1BBDD00C" w:rsidR="00B05A4D" w:rsidRPr="00D67BF8" w:rsidRDefault="00B05A4D" w:rsidP="00B05A4D">
            <w:pPr>
              <w:pStyle w:val="TAL"/>
              <w:jc w:val="center"/>
              <w:rPr>
                <w:bCs/>
                <w:iCs/>
              </w:rPr>
            </w:pPr>
            <w:r w:rsidRPr="00D67BF8">
              <w:rPr>
                <w:bCs/>
                <w:iCs/>
              </w:rPr>
              <w:t>N/A</w:t>
            </w:r>
          </w:p>
        </w:tc>
        <w:tc>
          <w:tcPr>
            <w:tcW w:w="728" w:type="dxa"/>
          </w:tcPr>
          <w:p w14:paraId="03CCFA95" w14:textId="5BE31A2D" w:rsidR="00B05A4D" w:rsidRPr="00D67BF8" w:rsidRDefault="00B05A4D" w:rsidP="00B05A4D">
            <w:pPr>
              <w:pStyle w:val="TAL"/>
              <w:jc w:val="center"/>
              <w:rPr>
                <w:bCs/>
                <w:iCs/>
              </w:rPr>
            </w:pPr>
            <w:r w:rsidRPr="00D67BF8">
              <w:rPr>
                <w:bCs/>
                <w:iCs/>
              </w:rPr>
              <w:t>FR2 only</w:t>
            </w:r>
          </w:p>
        </w:tc>
      </w:tr>
      <w:tr w:rsidR="00B05A4D" w:rsidRPr="00D67BF8" w14:paraId="010DF9FA" w14:textId="77777777" w:rsidTr="0026000E">
        <w:trPr>
          <w:cantSplit/>
          <w:tblHeader/>
        </w:trPr>
        <w:tc>
          <w:tcPr>
            <w:tcW w:w="6917" w:type="dxa"/>
          </w:tcPr>
          <w:p w14:paraId="32700491" w14:textId="77777777" w:rsidR="00B05A4D" w:rsidRPr="00D67BF8" w:rsidRDefault="00B05A4D" w:rsidP="00B05A4D">
            <w:pPr>
              <w:pStyle w:val="TAL"/>
              <w:rPr>
                <w:b/>
                <w:i/>
              </w:rPr>
            </w:pPr>
            <w:r w:rsidRPr="00D67BF8">
              <w:rPr>
                <w:b/>
                <w:i/>
              </w:rPr>
              <w:t>twoPUSCH-NonCB-MultiDCI-STx2P-CG-DG-r18</w:t>
            </w:r>
          </w:p>
          <w:p w14:paraId="0E6C0ED0" w14:textId="77777777" w:rsidR="00B05A4D" w:rsidRPr="00D67BF8" w:rsidRDefault="00B05A4D" w:rsidP="00B05A4D">
            <w:pPr>
              <w:pStyle w:val="TAL"/>
              <w:rPr>
                <w:bCs/>
                <w:iCs/>
              </w:rPr>
            </w:pPr>
            <w:r w:rsidRPr="00D67BF8">
              <w:rPr>
                <w:bCs/>
                <w:iCs/>
              </w:rPr>
              <w:t>Indicates whether the UE supports multi-DCI based STx2P DG-PUSCH+CG-PUSCH for noncodebook.</w:t>
            </w:r>
          </w:p>
          <w:p w14:paraId="566B062D" w14:textId="6280F6C3"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B05A4D" w:rsidRPr="00D67BF8" w:rsidRDefault="00B05A4D" w:rsidP="00B05A4D">
            <w:pPr>
              <w:pStyle w:val="TAL"/>
              <w:jc w:val="center"/>
            </w:pPr>
            <w:r w:rsidRPr="00D67BF8">
              <w:t>Band</w:t>
            </w:r>
          </w:p>
        </w:tc>
        <w:tc>
          <w:tcPr>
            <w:tcW w:w="567" w:type="dxa"/>
          </w:tcPr>
          <w:p w14:paraId="30D355A3" w14:textId="4EC6D736" w:rsidR="00B05A4D" w:rsidRPr="00D67BF8" w:rsidRDefault="00B05A4D" w:rsidP="00B05A4D">
            <w:pPr>
              <w:pStyle w:val="TAL"/>
              <w:jc w:val="center"/>
            </w:pPr>
            <w:r w:rsidRPr="00D67BF8">
              <w:t>No</w:t>
            </w:r>
          </w:p>
        </w:tc>
        <w:tc>
          <w:tcPr>
            <w:tcW w:w="709" w:type="dxa"/>
          </w:tcPr>
          <w:p w14:paraId="36891E64" w14:textId="3D3B0976" w:rsidR="00B05A4D" w:rsidRPr="00D67BF8" w:rsidRDefault="00B05A4D" w:rsidP="00B05A4D">
            <w:pPr>
              <w:pStyle w:val="TAL"/>
              <w:jc w:val="center"/>
              <w:rPr>
                <w:bCs/>
                <w:iCs/>
              </w:rPr>
            </w:pPr>
            <w:r w:rsidRPr="00D67BF8">
              <w:rPr>
                <w:bCs/>
                <w:iCs/>
              </w:rPr>
              <w:t>N/A</w:t>
            </w:r>
          </w:p>
        </w:tc>
        <w:tc>
          <w:tcPr>
            <w:tcW w:w="728" w:type="dxa"/>
          </w:tcPr>
          <w:p w14:paraId="455FA371" w14:textId="1CE6BB5A" w:rsidR="00B05A4D" w:rsidRPr="00D67BF8" w:rsidRDefault="00B05A4D" w:rsidP="00B05A4D">
            <w:pPr>
              <w:pStyle w:val="TAL"/>
              <w:jc w:val="center"/>
              <w:rPr>
                <w:bCs/>
                <w:iCs/>
              </w:rPr>
            </w:pPr>
            <w:r w:rsidRPr="00D67BF8">
              <w:rPr>
                <w:bCs/>
                <w:iCs/>
              </w:rPr>
              <w:t>FR2 only</w:t>
            </w:r>
          </w:p>
        </w:tc>
      </w:tr>
      <w:tr w:rsidR="00B05A4D" w:rsidRPr="00D67BF8" w14:paraId="5890EAA1" w14:textId="77777777" w:rsidTr="0026000E">
        <w:trPr>
          <w:cantSplit/>
          <w:tblHeader/>
        </w:trPr>
        <w:tc>
          <w:tcPr>
            <w:tcW w:w="6917" w:type="dxa"/>
          </w:tcPr>
          <w:p w14:paraId="5AAE2A1C" w14:textId="77777777" w:rsidR="00B05A4D" w:rsidRPr="00D67BF8" w:rsidRDefault="00B05A4D" w:rsidP="00B05A4D">
            <w:pPr>
              <w:pStyle w:val="TAL"/>
              <w:rPr>
                <w:b/>
                <w:i/>
              </w:rPr>
            </w:pPr>
            <w:r w:rsidRPr="00D67BF8">
              <w:rPr>
                <w:b/>
                <w:i/>
              </w:rPr>
              <w:t>twoPUSCH-NonCB-Multi-DCI-STx2P-CSI-RS-Resource-r18</w:t>
            </w:r>
          </w:p>
          <w:p w14:paraId="669259C6"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05A4D" w:rsidRPr="00D67BF8" w:rsidRDefault="00B05A4D" w:rsidP="00B05A4D">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B05A4D" w:rsidRPr="00D67BF8" w:rsidRDefault="00B05A4D" w:rsidP="00B05A4D">
            <w:pPr>
              <w:pStyle w:val="TAL"/>
              <w:jc w:val="center"/>
            </w:pPr>
            <w:r w:rsidRPr="00D67BF8">
              <w:t>Band</w:t>
            </w:r>
          </w:p>
        </w:tc>
        <w:tc>
          <w:tcPr>
            <w:tcW w:w="567" w:type="dxa"/>
          </w:tcPr>
          <w:p w14:paraId="3FDA58DB" w14:textId="4EEA0A63" w:rsidR="00B05A4D" w:rsidRPr="00D67BF8" w:rsidRDefault="00B05A4D" w:rsidP="00B05A4D">
            <w:pPr>
              <w:pStyle w:val="TAL"/>
              <w:jc w:val="center"/>
            </w:pPr>
            <w:r w:rsidRPr="00D67BF8">
              <w:t>No</w:t>
            </w:r>
          </w:p>
        </w:tc>
        <w:tc>
          <w:tcPr>
            <w:tcW w:w="709" w:type="dxa"/>
          </w:tcPr>
          <w:p w14:paraId="368F9ED4" w14:textId="039D4E83" w:rsidR="00B05A4D" w:rsidRPr="00D67BF8" w:rsidRDefault="00B05A4D" w:rsidP="00B05A4D">
            <w:pPr>
              <w:pStyle w:val="TAL"/>
              <w:jc w:val="center"/>
              <w:rPr>
                <w:bCs/>
                <w:iCs/>
              </w:rPr>
            </w:pPr>
            <w:r w:rsidRPr="00D67BF8">
              <w:rPr>
                <w:bCs/>
                <w:iCs/>
              </w:rPr>
              <w:t>N/A</w:t>
            </w:r>
          </w:p>
        </w:tc>
        <w:tc>
          <w:tcPr>
            <w:tcW w:w="728" w:type="dxa"/>
          </w:tcPr>
          <w:p w14:paraId="3ECCF99E" w14:textId="44D9A333" w:rsidR="00B05A4D" w:rsidRPr="00D67BF8" w:rsidRDefault="00B05A4D" w:rsidP="00B05A4D">
            <w:pPr>
              <w:pStyle w:val="TAL"/>
              <w:jc w:val="center"/>
              <w:rPr>
                <w:bCs/>
                <w:iCs/>
              </w:rPr>
            </w:pPr>
            <w:r w:rsidRPr="00D67BF8">
              <w:rPr>
                <w:bCs/>
                <w:iCs/>
              </w:rPr>
              <w:t>FR2 only</w:t>
            </w:r>
          </w:p>
        </w:tc>
      </w:tr>
      <w:tr w:rsidR="00B05A4D" w:rsidRPr="00D67BF8" w14:paraId="1F0FD67A" w14:textId="77777777" w:rsidTr="0026000E">
        <w:trPr>
          <w:cantSplit/>
          <w:tblHeader/>
        </w:trPr>
        <w:tc>
          <w:tcPr>
            <w:tcW w:w="6917" w:type="dxa"/>
          </w:tcPr>
          <w:p w14:paraId="6C56AA6D" w14:textId="77777777" w:rsidR="00B05A4D" w:rsidRPr="00D67BF8" w:rsidRDefault="00B05A4D" w:rsidP="00B05A4D">
            <w:pPr>
              <w:pStyle w:val="TAL"/>
              <w:rPr>
                <w:b/>
                <w:i/>
              </w:rPr>
            </w:pPr>
            <w:r w:rsidRPr="00D67BF8">
              <w:rPr>
                <w:b/>
                <w:i/>
              </w:rPr>
              <w:t>twoPUSCH-NonCB-MultiDCI-STx2P-FullTimeFullFreqOverlap-r18</w:t>
            </w:r>
          </w:p>
          <w:p w14:paraId="53D4FBB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B05A4D" w:rsidRPr="00D67BF8" w:rsidRDefault="00B05A4D" w:rsidP="00B05A4D">
            <w:pPr>
              <w:pStyle w:val="TAL"/>
              <w:jc w:val="center"/>
            </w:pPr>
            <w:r w:rsidRPr="00D67BF8">
              <w:t>Band</w:t>
            </w:r>
          </w:p>
        </w:tc>
        <w:tc>
          <w:tcPr>
            <w:tcW w:w="567" w:type="dxa"/>
          </w:tcPr>
          <w:p w14:paraId="0BA00C4F" w14:textId="591C5E91" w:rsidR="00B05A4D" w:rsidRPr="00D67BF8" w:rsidRDefault="00B05A4D" w:rsidP="00B05A4D">
            <w:pPr>
              <w:pStyle w:val="TAL"/>
              <w:jc w:val="center"/>
            </w:pPr>
            <w:r w:rsidRPr="00D67BF8">
              <w:t>No</w:t>
            </w:r>
          </w:p>
        </w:tc>
        <w:tc>
          <w:tcPr>
            <w:tcW w:w="709" w:type="dxa"/>
          </w:tcPr>
          <w:p w14:paraId="1604E80D" w14:textId="3064BCB0" w:rsidR="00B05A4D" w:rsidRPr="00D67BF8" w:rsidRDefault="00B05A4D" w:rsidP="00B05A4D">
            <w:pPr>
              <w:pStyle w:val="TAL"/>
              <w:jc w:val="center"/>
              <w:rPr>
                <w:bCs/>
                <w:iCs/>
              </w:rPr>
            </w:pPr>
            <w:r w:rsidRPr="00D67BF8">
              <w:rPr>
                <w:bCs/>
                <w:iCs/>
              </w:rPr>
              <w:t>N/A</w:t>
            </w:r>
          </w:p>
        </w:tc>
        <w:tc>
          <w:tcPr>
            <w:tcW w:w="728" w:type="dxa"/>
          </w:tcPr>
          <w:p w14:paraId="5546FAC9" w14:textId="23A787E0" w:rsidR="00B05A4D" w:rsidRPr="00D67BF8" w:rsidRDefault="00B05A4D" w:rsidP="00B05A4D">
            <w:pPr>
              <w:pStyle w:val="TAL"/>
              <w:jc w:val="center"/>
              <w:rPr>
                <w:bCs/>
                <w:iCs/>
              </w:rPr>
            </w:pPr>
            <w:r w:rsidRPr="00D67BF8">
              <w:rPr>
                <w:bCs/>
                <w:iCs/>
              </w:rPr>
              <w:t>FR2 only</w:t>
            </w:r>
          </w:p>
        </w:tc>
      </w:tr>
      <w:tr w:rsidR="00B05A4D" w:rsidRPr="00D67BF8" w14:paraId="159B3A12" w14:textId="77777777" w:rsidTr="0026000E">
        <w:trPr>
          <w:cantSplit/>
          <w:tblHeader/>
        </w:trPr>
        <w:tc>
          <w:tcPr>
            <w:tcW w:w="6917" w:type="dxa"/>
          </w:tcPr>
          <w:p w14:paraId="6D147157" w14:textId="77777777" w:rsidR="00B05A4D" w:rsidRPr="00D67BF8" w:rsidRDefault="00B05A4D" w:rsidP="00B05A4D">
            <w:pPr>
              <w:pStyle w:val="TAL"/>
              <w:rPr>
                <w:b/>
                <w:i/>
              </w:rPr>
            </w:pPr>
            <w:r w:rsidRPr="00D67BF8">
              <w:rPr>
                <w:b/>
                <w:i/>
              </w:rPr>
              <w:t>twoPUSCH-NonCB-MultiDCI-STx2P-FullTimePartialFreqOverlap-r18</w:t>
            </w:r>
          </w:p>
          <w:p w14:paraId="632E1574" w14:textId="444D160F" w:rsidR="00B05A4D" w:rsidRPr="00D67BF8" w:rsidRDefault="00B05A4D" w:rsidP="00B05A4D">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B05A4D" w:rsidRPr="00D67BF8" w:rsidRDefault="00B05A4D" w:rsidP="00B05A4D">
            <w:pPr>
              <w:pStyle w:val="TAL"/>
              <w:jc w:val="center"/>
            </w:pPr>
            <w:r w:rsidRPr="00D67BF8">
              <w:t>Band</w:t>
            </w:r>
          </w:p>
        </w:tc>
        <w:tc>
          <w:tcPr>
            <w:tcW w:w="567" w:type="dxa"/>
          </w:tcPr>
          <w:p w14:paraId="02D2ED06" w14:textId="20E6055E" w:rsidR="00B05A4D" w:rsidRPr="00D67BF8" w:rsidRDefault="00B05A4D" w:rsidP="00B05A4D">
            <w:pPr>
              <w:pStyle w:val="TAL"/>
              <w:jc w:val="center"/>
            </w:pPr>
            <w:r w:rsidRPr="00D67BF8">
              <w:t>No</w:t>
            </w:r>
          </w:p>
        </w:tc>
        <w:tc>
          <w:tcPr>
            <w:tcW w:w="709" w:type="dxa"/>
          </w:tcPr>
          <w:p w14:paraId="70DB9F52" w14:textId="3368AD82" w:rsidR="00B05A4D" w:rsidRPr="00D67BF8" w:rsidRDefault="00B05A4D" w:rsidP="00B05A4D">
            <w:pPr>
              <w:pStyle w:val="TAL"/>
              <w:jc w:val="center"/>
              <w:rPr>
                <w:bCs/>
                <w:iCs/>
              </w:rPr>
            </w:pPr>
            <w:r w:rsidRPr="00D67BF8">
              <w:rPr>
                <w:bCs/>
                <w:iCs/>
              </w:rPr>
              <w:t>N/A</w:t>
            </w:r>
          </w:p>
        </w:tc>
        <w:tc>
          <w:tcPr>
            <w:tcW w:w="728" w:type="dxa"/>
          </w:tcPr>
          <w:p w14:paraId="347C0A13" w14:textId="51D51D35" w:rsidR="00B05A4D" w:rsidRPr="00D67BF8" w:rsidRDefault="00B05A4D" w:rsidP="00B05A4D">
            <w:pPr>
              <w:pStyle w:val="TAL"/>
              <w:jc w:val="center"/>
              <w:rPr>
                <w:bCs/>
                <w:iCs/>
              </w:rPr>
            </w:pPr>
            <w:r w:rsidRPr="00D67BF8">
              <w:rPr>
                <w:bCs/>
                <w:iCs/>
              </w:rPr>
              <w:t>FR2 only</w:t>
            </w:r>
          </w:p>
        </w:tc>
      </w:tr>
      <w:tr w:rsidR="00B05A4D" w:rsidRPr="00D67BF8" w14:paraId="66B1083F" w14:textId="77777777" w:rsidTr="0026000E">
        <w:trPr>
          <w:cantSplit/>
          <w:tblHeader/>
        </w:trPr>
        <w:tc>
          <w:tcPr>
            <w:tcW w:w="6917" w:type="dxa"/>
          </w:tcPr>
          <w:p w14:paraId="77CE50F1" w14:textId="77777777" w:rsidR="00B05A4D" w:rsidRPr="00D67BF8" w:rsidRDefault="00B05A4D" w:rsidP="00B05A4D">
            <w:pPr>
              <w:pStyle w:val="TAL"/>
              <w:rPr>
                <w:b/>
                <w:i/>
              </w:rPr>
            </w:pPr>
            <w:r w:rsidRPr="00D67BF8">
              <w:rPr>
                <w:b/>
                <w:i/>
              </w:rPr>
              <w:t>twoPUSCH-NonCB-MultiDCI-STx2P-PartialTimeFullFreqOverlap-r18</w:t>
            </w:r>
          </w:p>
          <w:p w14:paraId="410433D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B05A4D" w:rsidRPr="00D67BF8" w:rsidRDefault="00B05A4D" w:rsidP="00B05A4D">
            <w:pPr>
              <w:pStyle w:val="TAL"/>
              <w:jc w:val="center"/>
            </w:pPr>
            <w:r w:rsidRPr="00D67BF8">
              <w:t>Band</w:t>
            </w:r>
          </w:p>
        </w:tc>
        <w:tc>
          <w:tcPr>
            <w:tcW w:w="567" w:type="dxa"/>
          </w:tcPr>
          <w:p w14:paraId="2AB12645" w14:textId="2C3948CC" w:rsidR="00B05A4D" w:rsidRPr="00D67BF8" w:rsidRDefault="00B05A4D" w:rsidP="00B05A4D">
            <w:pPr>
              <w:pStyle w:val="TAL"/>
              <w:jc w:val="center"/>
            </w:pPr>
            <w:r w:rsidRPr="00D67BF8">
              <w:t>No</w:t>
            </w:r>
          </w:p>
        </w:tc>
        <w:tc>
          <w:tcPr>
            <w:tcW w:w="709" w:type="dxa"/>
          </w:tcPr>
          <w:p w14:paraId="6915E2A8" w14:textId="2CAA7528" w:rsidR="00B05A4D" w:rsidRPr="00D67BF8" w:rsidRDefault="00B05A4D" w:rsidP="00B05A4D">
            <w:pPr>
              <w:pStyle w:val="TAL"/>
              <w:jc w:val="center"/>
              <w:rPr>
                <w:bCs/>
                <w:iCs/>
              </w:rPr>
            </w:pPr>
            <w:r w:rsidRPr="00D67BF8">
              <w:rPr>
                <w:bCs/>
                <w:iCs/>
              </w:rPr>
              <w:t>N/A</w:t>
            </w:r>
          </w:p>
        </w:tc>
        <w:tc>
          <w:tcPr>
            <w:tcW w:w="728" w:type="dxa"/>
          </w:tcPr>
          <w:p w14:paraId="07A52CB6" w14:textId="225D381B" w:rsidR="00B05A4D" w:rsidRPr="00D67BF8" w:rsidRDefault="00B05A4D" w:rsidP="00B05A4D">
            <w:pPr>
              <w:pStyle w:val="TAL"/>
              <w:jc w:val="center"/>
              <w:rPr>
                <w:bCs/>
                <w:iCs/>
              </w:rPr>
            </w:pPr>
            <w:r w:rsidRPr="00D67BF8">
              <w:rPr>
                <w:bCs/>
                <w:iCs/>
              </w:rPr>
              <w:t>FR2 only</w:t>
            </w:r>
          </w:p>
        </w:tc>
      </w:tr>
      <w:tr w:rsidR="00B05A4D" w:rsidRPr="00D67BF8" w14:paraId="17B45BF9" w14:textId="77777777" w:rsidTr="0026000E">
        <w:trPr>
          <w:cantSplit/>
          <w:tblHeader/>
        </w:trPr>
        <w:tc>
          <w:tcPr>
            <w:tcW w:w="6917" w:type="dxa"/>
          </w:tcPr>
          <w:p w14:paraId="6D3E1C9A" w14:textId="77777777" w:rsidR="00B05A4D" w:rsidRPr="00D67BF8" w:rsidRDefault="00B05A4D" w:rsidP="00B05A4D">
            <w:pPr>
              <w:pStyle w:val="TAL"/>
              <w:rPr>
                <w:b/>
                <w:i/>
              </w:rPr>
            </w:pPr>
            <w:r w:rsidRPr="00D67BF8">
              <w:rPr>
                <w:b/>
                <w:i/>
              </w:rPr>
              <w:t>twoPUSCH-NonCB-MultiDCI-STx2P-PartialTimeNonFreqOverlap-r18</w:t>
            </w:r>
          </w:p>
          <w:p w14:paraId="02DC340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B05A4D" w:rsidRPr="00D67BF8" w:rsidRDefault="00B05A4D" w:rsidP="00B05A4D">
            <w:pPr>
              <w:pStyle w:val="TAL"/>
              <w:jc w:val="center"/>
            </w:pPr>
            <w:r w:rsidRPr="00D67BF8">
              <w:t>Band</w:t>
            </w:r>
          </w:p>
        </w:tc>
        <w:tc>
          <w:tcPr>
            <w:tcW w:w="567" w:type="dxa"/>
          </w:tcPr>
          <w:p w14:paraId="75860D76" w14:textId="75E5EC63" w:rsidR="00B05A4D" w:rsidRPr="00D67BF8" w:rsidRDefault="00B05A4D" w:rsidP="00B05A4D">
            <w:pPr>
              <w:pStyle w:val="TAL"/>
              <w:jc w:val="center"/>
            </w:pPr>
            <w:r w:rsidRPr="00D67BF8">
              <w:t>No</w:t>
            </w:r>
          </w:p>
        </w:tc>
        <w:tc>
          <w:tcPr>
            <w:tcW w:w="709" w:type="dxa"/>
          </w:tcPr>
          <w:p w14:paraId="32BF4BD3" w14:textId="10AA7673" w:rsidR="00B05A4D" w:rsidRPr="00D67BF8" w:rsidRDefault="00B05A4D" w:rsidP="00B05A4D">
            <w:pPr>
              <w:pStyle w:val="TAL"/>
              <w:jc w:val="center"/>
              <w:rPr>
                <w:bCs/>
                <w:iCs/>
              </w:rPr>
            </w:pPr>
            <w:r w:rsidRPr="00D67BF8">
              <w:rPr>
                <w:bCs/>
                <w:iCs/>
              </w:rPr>
              <w:t>N/A</w:t>
            </w:r>
          </w:p>
        </w:tc>
        <w:tc>
          <w:tcPr>
            <w:tcW w:w="728" w:type="dxa"/>
          </w:tcPr>
          <w:p w14:paraId="6FCC9D1D" w14:textId="768ED425" w:rsidR="00B05A4D" w:rsidRPr="00D67BF8" w:rsidRDefault="00B05A4D" w:rsidP="00B05A4D">
            <w:pPr>
              <w:pStyle w:val="TAL"/>
              <w:jc w:val="center"/>
              <w:rPr>
                <w:bCs/>
                <w:iCs/>
              </w:rPr>
            </w:pPr>
            <w:r w:rsidRPr="00D67BF8">
              <w:rPr>
                <w:bCs/>
                <w:iCs/>
              </w:rPr>
              <w:t>FR2 only</w:t>
            </w:r>
          </w:p>
        </w:tc>
      </w:tr>
      <w:tr w:rsidR="00B05A4D" w:rsidRPr="00D67BF8" w14:paraId="268ED59C" w14:textId="77777777" w:rsidTr="0026000E">
        <w:trPr>
          <w:cantSplit/>
          <w:tblHeader/>
        </w:trPr>
        <w:tc>
          <w:tcPr>
            <w:tcW w:w="6917" w:type="dxa"/>
          </w:tcPr>
          <w:p w14:paraId="0C0E8032" w14:textId="77777777" w:rsidR="00B05A4D" w:rsidRPr="00D67BF8" w:rsidRDefault="00B05A4D" w:rsidP="00B05A4D">
            <w:pPr>
              <w:pStyle w:val="TAL"/>
              <w:rPr>
                <w:b/>
                <w:i/>
              </w:rPr>
            </w:pPr>
            <w:r w:rsidRPr="00D67BF8">
              <w:rPr>
                <w:b/>
                <w:i/>
              </w:rPr>
              <w:t>twoPUSCH-NonCB-MultiDCI-STx2P-PartialTimePartialFreqOverlap-r18</w:t>
            </w:r>
          </w:p>
          <w:p w14:paraId="2358C68C"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B05A4D" w:rsidRPr="00D67BF8" w:rsidRDefault="00B05A4D" w:rsidP="00B05A4D">
            <w:pPr>
              <w:pStyle w:val="TAL"/>
              <w:jc w:val="center"/>
            </w:pPr>
            <w:r w:rsidRPr="00D67BF8">
              <w:t>Band</w:t>
            </w:r>
          </w:p>
        </w:tc>
        <w:tc>
          <w:tcPr>
            <w:tcW w:w="567" w:type="dxa"/>
          </w:tcPr>
          <w:p w14:paraId="56F6E80E" w14:textId="04083C61" w:rsidR="00B05A4D" w:rsidRPr="00D67BF8" w:rsidRDefault="00B05A4D" w:rsidP="00B05A4D">
            <w:pPr>
              <w:pStyle w:val="TAL"/>
              <w:jc w:val="center"/>
            </w:pPr>
            <w:r w:rsidRPr="00D67BF8">
              <w:t>No</w:t>
            </w:r>
          </w:p>
        </w:tc>
        <w:tc>
          <w:tcPr>
            <w:tcW w:w="709" w:type="dxa"/>
          </w:tcPr>
          <w:p w14:paraId="593135AE" w14:textId="4B01099D" w:rsidR="00B05A4D" w:rsidRPr="00D67BF8" w:rsidRDefault="00B05A4D" w:rsidP="00B05A4D">
            <w:pPr>
              <w:pStyle w:val="TAL"/>
              <w:jc w:val="center"/>
              <w:rPr>
                <w:bCs/>
                <w:iCs/>
              </w:rPr>
            </w:pPr>
            <w:r w:rsidRPr="00D67BF8">
              <w:rPr>
                <w:bCs/>
                <w:iCs/>
              </w:rPr>
              <w:t>N/A</w:t>
            </w:r>
          </w:p>
        </w:tc>
        <w:tc>
          <w:tcPr>
            <w:tcW w:w="728" w:type="dxa"/>
          </w:tcPr>
          <w:p w14:paraId="4FE530D2" w14:textId="01DAA49B" w:rsidR="00B05A4D" w:rsidRPr="00D67BF8" w:rsidRDefault="00B05A4D" w:rsidP="00B05A4D">
            <w:pPr>
              <w:pStyle w:val="TAL"/>
              <w:jc w:val="center"/>
              <w:rPr>
                <w:bCs/>
                <w:iCs/>
              </w:rPr>
            </w:pPr>
            <w:r w:rsidRPr="00D67BF8">
              <w:rPr>
                <w:bCs/>
                <w:iCs/>
              </w:rPr>
              <w:t>FR2 only</w:t>
            </w:r>
          </w:p>
        </w:tc>
      </w:tr>
      <w:tr w:rsidR="00B05A4D" w:rsidRPr="00D67BF8" w14:paraId="43B0DC03" w14:textId="77777777" w:rsidTr="0026000E">
        <w:trPr>
          <w:cantSplit/>
          <w:tblHeader/>
        </w:trPr>
        <w:tc>
          <w:tcPr>
            <w:tcW w:w="6917" w:type="dxa"/>
          </w:tcPr>
          <w:p w14:paraId="7D3204AA" w14:textId="77777777" w:rsidR="00B05A4D" w:rsidRPr="00D67BF8" w:rsidRDefault="00B05A4D" w:rsidP="00B05A4D">
            <w:pPr>
              <w:pStyle w:val="TAL"/>
              <w:rPr>
                <w:b/>
                <w:i/>
              </w:rPr>
            </w:pPr>
            <w:r w:rsidRPr="00D67BF8">
              <w:rPr>
                <w:b/>
                <w:bCs/>
                <w:i/>
                <w:iCs/>
              </w:rPr>
              <w:t>twoRateMatchingEUTRA-CRS-patterns-3-4-r18</w:t>
            </w:r>
          </w:p>
          <w:p w14:paraId="02E9F156" w14:textId="77777777" w:rsidR="00B05A4D" w:rsidRPr="00D67BF8" w:rsidRDefault="00B05A4D" w:rsidP="00B05A4D">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B05A4D" w:rsidRPr="00D67BF8" w:rsidRDefault="00B05A4D" w:rsidP="00B05A4D">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B05A4D" w:rsidRPr="00D67BF8" w:rsidRDefault="00B05A4D" w:rsidP="00B05A4D">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B05A4D" w:rsidRPr="00D67BF8" w:rsidRDefault="00B05A4D" w:rsidP="00B05A4D">
            <w:pPr>
              <w:pStyle w:val="TAL"/>
              <w:jc w:val="center"/>
            </w:pPr>
            <w:r w:rsidRPr="00D67BF8">
              <w:rPr>
                <w:bCs/>
                <w:iCs/>
              </w:rPr>
              <w:t>Band</w:t>
            </w:r>
          </w:p>
        </w:tc>
        <w:tc>
          <w:tcPr>
            <w:tcW w:w="567" w:type="dxa"/>
          </w:tcPr>
          <w:p w14:paraId="302484C5" w14:textId="45FB1A78" w:rsidR="00B05A4D" w:rsidRPr="00D67BF8" w:rsidRDefault="00B05A4D" w:rsidP="00B05A4D">
            <w:pPr>
              <w:pStyle w:val="TAL"/>
              <w:jc w:val="center"/>
            </w:pPr>
            <w:r w:rsidRPr="00D67BF8">
              <w:rPr>
                <w:bCs/>
                <w:iCs/>
              </w:rPr>
              <w:t>No</w:t>
            </w:r>
          </w:p>
        </w:tc>
        <w:tc>
          <w:tcPr>
            <w:tcW w:w="709" w:type="dxa"/>
          </w:tcPr>
          <w:p w14:paraId="04065056" w14:textId="4D334868" w:rsidR="00B05A4D" w:rsidRPr="00D67BF8" w:rsidRDefault="00B05A4D" w:rsidP="00B05A4D">
            <w:pPr>
              <w:pStyle w:val="TAL"/>
              <w:jc w:val="center"/>
              <w:rPr>
                <w:bCs/>
                <w:iCs/>
              </w:rPr>
            </w:pPr>
            <w:r w:rsidRPr="00D67BF8">
              <w:rPr>
                <w:bCs/>
                <w:iCs/>
              </w:rPr>
              <w:t>N/A</w:t>
            </w:r>
          </w:p>
        </w:tc>
        <w:tc>
          <w:tcPr>
            <w:tcW w:w="728" w:type="dxa"/>
          </w:tcPr>
          <w:p w14:paraId="0144B3C2" w14:textId="436D9D51" w:rsidR="00B05A4D" w:rsidRPr="00D67BF8" w:rsidRDefault="00B05A4D" w:rsidP="00B05A4D">
            <w:pPr>
              <w:pStyle w:val="TAL"/>
              <w:jc w:val="center"/>
              <w:rPr>
                <w:bCs/>
                <w:iCs/>
              </w:rPr>
            </w:pPr>
            <w:r w:rsidRPr="00D67BF8">
              <w:t>FR1 only</w:t>
            </w:r>
          </w:p>
        </w:tc>
      </w:tr>
      <w:tr w:rsidR="00B05A4D" w:rsidRPr="00D67BF8" w14:paraId="21C0E40E" w14:textId="77777777" w:rsidTr="0026000E">
        <w:trPr>
          <w:cantSplit/>
          <w:tblHeader/>
        </w:trPr>
        <w:tc>
          <w:tcPr>
            <w:tcW w:w="6917" w:type="dxa"/>
          </w:tcPr>
          <w:p w14:paraId="5F38F69A" w14:textId="77777777" w:rsidR="00B05A4D" w:rsidRPr="00D67BF8" w:rsidRDefault="00B05A4D" w:rsidP="00B05A4D">
            <w:pPr>
              <w:pStyle w:val="TAL"/>
              <w:rPr>
                <w:b/>
                <w:bCs/>
                <w:i/>
                <w:iCs/>
              </w:rPr>
            </w:pPr>
            <w:r w:rsidRPr="00D67BF8">
              <w:rPr>
                <w:b/>
                <w:bCs/>
                <w:i/>
                <w:iCs/>
              </w:rPr>
              <w:t>twoTCI-StatePDSCH-CJT-TxScheme-r18</w:t>
            </w:r>
          </w:p>
          <w:p w14:paraId="67A69564" w14:textId="77777777" w:rsidR="00B05A4D" w:rsidRPr="00D67BF8" w:rsidRDefault="00B05A4D" w:rsidP="00B05A4D">
            <w:pPr>
              <w:pStyle w:val="TAL"/>
            </w:pPr>
            <w:r w:rsidRPr="00D67BF8">
              <w:t>Indicates whether the UE supports two TCI states for CJT Tx scheme for PDSCH.</w:t>
            </w:r>
          </w:p>
          <w:p w14:paraId="08DCECEC" w14:textId="77777777" w:rsidR="00B05A4D" w:rsidRPr="00D67BF8" w:rsidRDefault="00B05A4D" w:rsidP="00B05A4D">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B05A4D" w:rsidRPr="00D67BF8" w:rsidRDefault="00B05A4D" w:rsidP="00B05A4D">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B05A4D" w:rsidRPr="00D67BF8" w:rsidRDefault="00B05A4D" w:rsidP="00B05A4D">
            <w:pPr>
              <w:pStyle w:val="TAL"/>
              <w:jc w:val="center"/>
            </w:pPr>
            <w:r w:rsidRPr="00D67BF8">
              <w:rPr>
                <w:bCs/>
                <w:iCs/>
              </w:rPr>
              <w:t>Band</w:t>
            </w:r>
          </w:p>
        </w:tc>
        <w:tc>
          <w:tcPr>
            <w:tcW w:w="567" w:type="dxa"/>
          </w:tcPr>
          <w:p w14:paraId="26A07BF9" w14:textId="3097F418" w:rsidR="00B05A4D" w:rsidRPr="00D67BF8" w:rsidRDefault="00B05A4D" w:rsidP="00B05A4D">
            <w:pPr>
              <w:pStyle w:val="TAL"/>
              <w:jc w:val="center"/>
            </w:pPr>
            <w:r w:rsidRPr="00D67BF8">
              <w:rPr>
                <w:bCs/>
                <w:iCs/>
              </w:rPr>
              <w:t>No</w:t>
            </w:r>
          </w:p>
        </w:tc>
        <w:tc>
          <w:tcPr>
            <w:tcW w:w="709" w:type="dxa"/>
          </w:tcPr>
          <w:p w14:paraId="75C0B986" w14:textId="507C1283" w:rsidR="00B05A4D" w:rsidRPr="00D67BF8" w:rsidRDefault="00B05A4D" w:rsidP="00B05A4D">
            <w:pPr>
              <w:pStyle w:val="TAL"/>
              <w:jc w:val="center"/>
              <w:rPr>
                <w:bCs/>
                <w:iCs/>
              </w:rPr>
            </w:pPr>
            <w:r w:rsidRPr="00D67BF8">
              <w:rPr>
                <w:bCs/>
                <w:iCs/>
              </w:rPr>
              <w:t>N/A</w:t>
            </w:r>
          </w:p>
        </w:tc>
        <w:tc>
          <w:tcPr>
            <w:tcW w:w="728" w:type="dxa"/>
          </w:tcPr>
          <w:p w14:paraId="7D9A411D" w14:textId="42DF049B" w:rsidR="00B05A4D" w:rsidRPr="00D67BF8" w:rsidRDefault="00B05A4D" w:rsidP="00B05A4D">
            <w:pPr>
              <w:pStyle w:val="TAL"/>
              <w:jc w:val="center"/>
              <w:rPr>
                <w:bCs/>
                <w:iCs/>
              </w:rPr>
            </w:pPr>
            <w:r w:rsidRPr="00D67BF8">
              <w:rPr>
                <w:bCs/>
                <w:iCs/>
              </w:rPr>
              <w:t>N/A</w:t>
            </w:r>
          </w:p>
        </w:tc>
      </w:tr>
      <w:tr w:rsidR="00B05A4D" w:rsidRPr="00D67BF8" w14:paraId="4B1BEE94" w14:textId="77777777" w:rsidTr="0026000E">
        <w:trPr>
          <w:cantSplit/>
          <w:tblHeader/>
        </w:trPr>
        <w:tc>
          <w:tcPr>
            <w:tcW w:w="6917" w:type="dxa"/>
          </w:tcPr>
          <w:p w14:paraId="1AF56353" w14:textId="77777777" w:rsidR="00B05A4D" w:rsidRPr="00D67BF8" w:rsidRDefault="00B05A4D" w:rsidP="00B05A4D">
            <w:pPr>
              <w:pStyle w:val="TAL"/>
              <w:rPr>
                <w:b/>
                <w:i/>
              </w:rPr>
            </w:pPr>
            <w:r w:rsidRPr="00D67BF8">
              <w:rPr>
                <w:b/>
                <w:i/>
              </w:rPr>
              <w:t>type1-HARQ-Codebook-r17</w:t>
            </w:r>
          </w:p>
          <w:p w14:paraId="0856E49E" w14:textId="2239090C" w:rsidR="00B05A4D" w:rsidRPr="00D67BF8" w:rsidRDefault="00B05A4D" w:rsidP="00B05A4D">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B05A4D" w:rsidRPr="00D67BF8" w:rsidRDefault="00B05A4D" w:rsidP="00B05A4D">
            <w:pPr>
              <w:pStyle w:val="TAL"/>
              <w:jc w:val="center"/>
            </w:pPr>
            <w:r w:rsidRPr="00D67BF8">
              <w:rPr>
                <w:bCs/>
                <w:iCs/>
              </w:rPr>
              <w:t>Band</w:t>
            </w:r>
          </w:p>
        </w:tc>
        <w:tc>
          <w:tcPr>
            <w:tcW w:w="567" w:type="dxa"/>
          </w:tcPr>
          <w:p w14:paraId="2B40D1E9" w14:textId="0D902037" w:rsidR="00B05A4D" w:rsidRPr="00D67BF8" w:rsidRDefault="00B05A4D" w:rsidP="00B05A4D">
            <w:pPr>
              <w:pStyle w:val="TAL"/>
              <w:jc w:val="center"/>
            </w:pPr>
            <w:r w:rsidRPr="00D67BF8">
              <w:rPr>
                <w:bCs/>
                <w:iCs/>
              </w:rPr>
              <w:t>No</w:t>
            </w:r>
          </w:p>
        </w:tc>
        <w:tc>
          <w:tcPr>
            <w:tcW w:w="709" w:type="dxa"/>
          </w:tcPr>
          <w:p w14:paraId="70C1B1EE" w14:textId="6D30968D" w:rsidR="00B05A4D" w:rsidRPr="00D67BF8" w:rsidRDefault="00B05A4D" w:rsidP="00B05A4D">
            <w:pPr>
              <w:pStyle w:val="TAL"/>
              <w:jc w:val="center"/>
              <w:rPr>
                <w:bCs/>
                <w:iCs/>
              </w:rPr>
            </w:pPr>
            <w:r w:rsidRPr="00D67BF8">
              <w:rPr>
                <w:bCs/>
                <w:iCs/>
              </w:rPr>
              <w:t>N/A</w:t>
            </w:r>
          </w:p>
        </w:tc>
        <w:tc>
          <w:tcPr>
            <w:tcW w:w="728" w:type="dxa"/>
          </w:tcPr>
          <w:p w14:paraId="51D3F2F1" w14:textId="7C0C7E61" w:rsidR="00B05A4D" w:rsidRPr="00D67BF8" w:rsidRDefault="00B05A4D" w:rsidP="00B05A4D">
            <w:pPr>
              <w:pStyle w:val="TAL"/>
              <w:jc w:val="center"/>
              <w:rPr>
                <w:bCs/>
                <w:iCs/>
              </w:rPr>
            </w:pPr>
            <w:r w:rsidRPr="00D67BF8">
              <w:rPr>
                <w:bCs/>
                <w:iCs/>
              </w:rPr>
              <w:t>N/A</w:t>
            </w:r>
          </w:p>
        </w:tc>
      </w:tr>
      <w:tr w:rsidR="00B05A4D" w:rsidRPr="00D67BF8" w14:paraId="79928A7E" w14:textId="77777777" w:rsidTr="0026000E">
        <w:trPr>
          <w:cantSplit/>
          <w:tblHeader/>
        </w:trPr>
        <w:tc>
          <w:tcPr>
            <w:tcW w:w="6917" w:type="dxa"/>
          </w:tcPr>
          <w:p w14:paraId="0CF0A5E6" w14:textId="77777777" w:rsidR="00B05A4D" w:rsidRPr="00D67BF8" w:rsidRDefault="00B05A4D" w:rsidP="00B05A4D">
            <w:pPr>
              <w:pStyle w:val="TAL"/>
              <w:rPr>
                <w:b/>
                <w:i/>
              </w:rPr>
            </w:pPr>
            <w:r w:rsidRPr="00D67BF8">
              <w:rPr>
                <w:b/>
                <w:i/>
              </w:rPr>
              <w:t>type2-HARQ-Codebook-r17</w:t>
            </w:r>
          </w:p>
          <w:p w14:paraId="5A7A2585" w14:textId="06D60316" w:rsidR="00B05A4D" w:rsidRPr="00D67BF8" w:rsidRDefault="00B05A4D" w:rsidP="00B05A4D">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B05A4D" w:rsidRPr="00D67BF8" w:rsidRDefault="00B05A4D" w:rsidP="00B05A4D">
            <w:pPr>
              <w:pStyle w:val="TAL"/>
              <w:jc w:val="center"/>
              <w:rPr>
                <w:bCs/>
                <w:iCs/>
              </w:rPr>
            </w:pPr>
            <w:r w:rsidRPr="00D67BF8">
              <w:rPr>
                <w:bCs/>
                <w:iCs/>
              </w:rPr>
              <w:t>Band</w:t>
            </w:r>
          </w:p>
        </w:tc>
        <w:tc>
          <w:tcPr>
            <w:tcW w:w="567" w:type="dxa"/>
          </w:tcPr>
          <w:p w14:paraId="268FFD72" w14:textId="024E9318" w:rsidR="00B05A4D" w:rsidRPr="00D67BF8" w:rsidRDefault="00B05A4D" w:rsidP="00B05A4D">
            <w:pPr>
              <w:pStyle w:val="TAL"/>
              <w:jc w:val="center"/>
              <w:rPr>
                <w:bCs/>
                <w:iCs/>
              </w:rPr>
            </w:pPr>
            <w:r w:rsidRPr="00D67BF8">
              <w:rPr>
                <w:bCs/>
                <w:iCs/>
              </w:rPr>
              <w:t>No</w:t>
            </w:r>
          </w:p>
        </w:tc>
        <w:tc>
          <w:tcPr>
            <w:tcW w:w="709" w:type="dxa"/>
          </w:tcPr>
          <w:p w14:paraId="7CFAC6B7" w14:textId="1B6DC076" w:rsidR="00B05A4D" w:rsidRPr="00D67BF8" w:rsidRDefault="00B05A4D" w:rsidP="00B05A4D">
            <w:pPr>
              <w:pStyle w:val="TAL"/>
              <w:jc w:val="center"/>
              <w:rPr>
                <w:bCs/>
                <w:iCs/>
              </w:rPr>
            </w:pPr>
            <w:r w:rsidRPr="00D67BF8">
              <w:rPr>
                <w:bCs/>
                <w:iCs/>
              </w:rPr>
              <w:t>N/A</w:t>
            </w:r>
          </w:p>
        </w:tc>
        <w:tc>
          <w:tcPr>
            <w:tcW w:w="728" w:type="dxa"/>
          </w:tcPr>
          <w:p w14:paraId="3BA6658C" w14:textId="5C7D1FF2" w:rsidR="00B05A4D" w:rsidRPr="00D67BF8" w:rsidRDefault="00B05A4D" w:rsidP="00B05A4D">
            <w:pPr>
              <w:pStyle w:val="TAL"/>
              <w:jc w:val="center"/>
              <w:rPr>
                <w:bCs/>
                <w:iCs/>
              </w:rPr>
            </w:pPr>
            <w:r w:rsidRPr="00D67BF8">
              <w:rPr>
                <w:bCs/>
                <w:iCs/>
              </w:rPr>
              <w:t>N/A</w:t>
            </w:r>
          </w:p>
        </w:tc>
      </w:tr>
      <w:tr w:rsidR="00B05A4D" w:rsidRPr="00D67BF8" w14:paraId="3A828012" w14:textId="77777777" w:rsidTr="0026000E">
        <w:trPr>
          <w:cantSplit/>
          <w:tblHeader/>
        </w:trPr>
        <w:tc>
          <w:tcPr>
            <w:tcW w:w="6917" w:type="dxa"/>
          </w:tcPr>
          <w:p w14:paraId="50C9D59A" w14:textId="77777777" w:rsidR="00B05A4D" w:rsidRPr="00D67BF8" w:rsidRDefault="00B05A4D" w:rsidP="00B05A4D">
            <w:pPr>
              <w:pStyle w:val="TAL"/>
              <w:rPr>
                <w:b/>
                <w:i/>
              </w:rPr>
            </w:pPr>
            <w:r w:rsidRPr="00D67BF8">
              <w:rPr>
                <w:b/>
                <w:i/>
              </w:rPr>
              <w:t>type1-PUSCH-RepetitionMultiSlots-v1650</w:t>
            </w:r>
          </w:p>
          <w:p w14:paraId="6A145CB8" w14:textId="1EFE014B" w:rsidR="00B05A4D" w:rsidRPr="00D67BF8" w:rsidRDefault="00B05A4D" w:rsidP="00B05A4D">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B05A4D" w:rsidRPr="00D67BF8" w:rsidRDefault="00B05A4D" w:rsidP="00B05A4D">
            <w:pPr>
              <w:pStyle w:val="TAL"/>
              <w:rPr>
                <w:bCs/>
                <w:iCs/>
              </w:rPr>
            </w:pPr>
          </w:p>
          <w:p w14:paraId="26608DBE" w14:textId="7210BD5A" w:rsidR="00B05A4D" w:rsidRPr="00D67BF8" w:rsidRDefault="00B05A4D" w:rsidP="00B05A4D">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B05A4D" w:rsidRPr="00D67BF8" w:rsidRDefault="00B05A4D" w:rsidP="00B05A4D">
            <w:pPr>
              <w:pStyle w:val="TAL"/>
              <w:jc w:val="center"/>
            </w:pPr>
            <w:r w:rsidRPr="00D67BF8">
              <w:t>Band</w:t>
            </w:r>
          </w:p>
        </w:tc>
        <w:tc>
          <w:tcPr>
            <w:tcW w:w="567" w:type="dxa"/>
          </w:tcPr>
          <w:p w14:paraId="34285E4B" w14:textId="57A5384D" w:rsidR="00B05A4D" w:rsidRPr="00D67BF8" w:rsidRDefault="00B05A4D" w:rsidP="00B05A4D">
            <w:pPr>
              <w:pStyle w:val="TAL"/>
              <w:jc w:val="center"/>
            </w:pPr>
            <w:r w:rsidRPr="00D67BF8">
              <w:t>No</w:t>
            </w:r>
          </w:p>
        </w:tc>
        <w:tc>
          <w:tcPr>
            <w:tcW w:w="709" w:type="dxa"/>
          </w:tcPr>
          <w:p w14:paraId="0BB6226A" w14:textId="7DC6068A" w:rsidR="00B05A4D" w:rsidRPr="00D67BF8" w:rsidRDefault="00B05A4D" w:rsidP="00B05A4D">
            <w:pPr>
              <w:pStyle w:val="TAL"/>
              <w:jc w:val="center"/>
              <w:rPr>
                <w:bCs/>
                <w:iCs/>
              </w:rPr>
            </w:pPr>
            <w:r w:rsidRPr="00D67BF8">
              <w:t>N/A</w:t>
            </w:r>
          </w:p>
        </w:tc>
        <w:tc>
          <w:tcPr>
            <w:tcW w:w="728" w:type="dxa"/>
          </w:tcPr>
          <w:p w14:paraId="6552F4B4" w14:textId="199D3B6D" w:rsidR="00B05A4D" w:rsidRPr="00D67BF8" w:rsidRDefault="00B05A4D" w:rsidP="00B05A4D">
            <w:pPr>
              <w:pStyle w:val="TAL"/>
              <w:jc w:val="center"/>
              <w:rPr>
                <w:bCs/>
                <w:iCs/>
              </w:rPr>
            </w:pPr>
            <w:r w:rsidRPr="00D67BF8">
              <w:t>N/A</w:t>
            </w:r>
          </w:p>
        </w:tc>
      </w:tr>
      <w:tr w:rsidR="00B05A4D" w:rsidRPr="00D67BF8" w14:paraId="2F9076A2" w14:textId="77777777" w:rsidTr="0026000E">
        <w:trPr>
          <w:cantSplit/>
          <w:tblHeader/>
        </w:trPr>
        <w:tc>
          <w:tcPr>
            <w:tcW w:w="6917" w:type="dxa"/>
          </w:tcPr>
          <w:p w14:paraId="5B91A671" w14:textId="77777777" w:rsidR="00B05A4D" w:rsidRPr="00D67BF8" w:rsidRDefault="00B05A4D" w:rsidP="00B05A4D">
            <w:pPr>
              <w:pStyle w:val="TAL"/>
              <w:rPr>
                <w:b/>
                <w:i/>
              </w:rPr>
            </w:pPr>
            <w:r w:rsidRPr="00D67BF8">
              <w:rPr>
                <w:b/>
                <w:i/>
              </w:rPr>
              <w:t>type2-PUSCH-RepetitionMultiSlots-v1650</w:t>
            </w:r>
          </w:p>
          <w:p w14:paraId="7DAB2666" w14:textId="118467BA" w:rsidR="00B05A4D" w:rsidRPr="00D67BF8" w:rsidRDefault="00B05A4D" w:rsidP="00B05A4D">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B05A4D" w:rsidRPr="00D67BF8" w:rsidRDefault="00B05A4D" w:rsidP="00B05A4D">
            <w:pPr>
              <w:pStyle w:val="TAL"/>
              <w:rPr>
                <w:bCs/>
                <w:iCs/>
              </w:rPr>
            </w:pPr>
          </w:p>
          <w:p w14:paraId="573F3D4D" w14:textId="041B7956" w:rsidR="00B05A4D" w:rsidRPr="00D67BF8" w:rsidRDefault="00B05A4D" w:rsidP="00B05A4D">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B05A4D" w:rsidRPr="00D67BF8" w:rsidRDefault="00B05A4D" w:rsidP="00B05A4D">
            <w:pPr>
              <w:pStyle w:val="TAL"/>
              <w:jc w:val="center"/>
            </w:pPr>
            <w:r w:rsidRPr="00D67BF8">
              <w:t>Band</w:t>
            </w:r>
          </w:p>
        </w:tc>
        <w:tc>
          <w:tcPr>
            <w:tcW w:w="567" w:type="dxa"/>
          </w:tcPr>
          <w:p w14:paraId="45A91664" w14:textId="2829A922" w:rsidR="00B05A4D" w:rsidRPr="00D67BF8" w:rsidRDefault="00B05A4D" w:rsidP="00B05A4D">
            <w:pPr>
              <w:pStyle w:val="TAL"/>
              <w:jc w:val="center"/>
            </w:pPr>
            <w:r w:rsidRPr="00D67BF8">
              <w:t>No</w:t>
            </w:r>
          </w:p>
        </w:tc>
        <w:tc>
          <w:tcPr>
            <w:tcW w:w="709" w:type="dxa"/>
          </w:tcPr>
          <w:p w14:paraId="02CCC5C9" w14:textId="48FD16CD" w:rsidR="00B05A4D" w:rsidRPr="00D67BF8" w:rsidRDefault="00B05A4D" w:rsidP="00B05A4D">
            <w:pPr>
              <w:pStyle w:val="TAL"/>
              <w:jc w:val="center"/>
              <w:rPr>
                <w:bCs/>
                <w:iCs/>
              </w:rPr>
            </w:pPr>
            <w:r w:rsidRPr="00D67BF8">
              <w:t>N/A</w:t>
            </w:r>
          </w:p>
        </w:tc>
        <w:tc>
          <w:tcPr>
            <w:tcW w:w="728" w:type="dxa"/>
          </w:tcPr>
          <w:p w14:paraId="04CC6021" w14:textId="7469ABF3" w:rsidR="00B05A4D" w:rsidRPr="00D67BF8" w:rsidRDefault="00B05A4D" w:rsidP="00B05A4D">
            <w:pPr>
              <w:pStyle w:val="TAL"/>
              <w:jc w:val="center"/>
              <w:rPr>
                <w:bCs/>
                <w:iCs/>
              </w:rPr>
            </w:pPr>
            <w:r w:rsidRPr="00D67BF8">
              <w:t>N/A</w:t>
            </w:r>
          </w:p>
        </w:tc>
      </w:tr>
      <w:tr w:rsidR="00B05A4D" w:rsidRPr="00D67BF8" w14:paraId="46F327DC" w14:textId="77777777" w:rsidTr="0026000E">
        <w:trPr>
          <w:cantSplit/>
          <w:tblHeader/>
        </w:trPr>
        <w:tc>
          <w:tcPr>
            <w:tcW w:w="6917" w:type="dxa"/>
          </w:tcPr>
          <w:p w14:paraId="51BB7A01" w14:textId="77777777" w:rsidR="00B05A4D" w:rsidRPr="00D67BF8" w:rsidRDefault="00B05A4D" w:rsidP="00B05A4D">
            <w:pPr>
              <w:pStyle w:val="TAL"/>
              <w:rPr>
                <w:b/>
                <w:i/>
              </w:rPr>
            </w:pPr>
            <w:r w:rsidRPr="00D67BF8">
              <w:rPr>
                <w:b/>
                <w:i/>
              </w:rPr>
              <w:t>type3-HARQ-Codebook-r17</w:t>
            </w:r>
          </w:p>
          <w:p w14:paraId="1EBEA76B" w14:textId="6222EEE0" w:rsidR="00B05A4D" w:rsidRPr="00D67BF8" w:rsidRDefault="00B05A4D" w:rsidP="00B05A4D">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B05A4D" w:rsidRPr="00D67BF8" w:rsidRDefault="00B05A4D" w:rsidP="00B05A4D">
            <w:pPr>
              <w:pStyle w:val="TAL"/>
              <w:jc w:val="center"/>
            </w:pPr>
            <w:r w:rsidRPr="00D67BF8">
              <w:rPr>
                <w:bCs/>
                <w:iCs/>
              </w:rPr>
              <w:t>Band</w:t>
            </w:r>
          </w:p>
        </w:tc>
        <w:tc>
          <w:tcPr>
            <w:tcW w:w="567" w:type="dxa"/>
          </w:tcPr>
          <w:p w14:paraId="35F5D870" w14:textId="3C1A0E5B" w:rsidR="00B05A4D" w:rsidRPr="00D67BF8" w:rsidRDefault="00B05A4D" w:rsidP="00B05A4D">
            <w:pPr>
              <w:pStyle w:val="TAL"/>
              <w:jc w:val="center"/>
            </w:pPr>
            <w:r w:rsidRPr="00D67BF8">
              <w:rPr>
                <w:bCs/>
                <w:iCs/>
              </w:rPr>
              <w:t>No</w:t>
            </w:r>
          </w:p>
        </w:tc>
        <w:tc>
          <w:tcPr>
            <w:tcW w:w="709" w:type="dxa"/>
          </w:tcPr>
          <w:p w14:paraId="337D0759" w14:textId="4EA57B85" w:rsidR="00B05A4D" w:rsidRPr="00D67BF8" w:rsidRDefault="00B05A4D" w:rsidP="00B05A4D">
            <w:pPr>
              <w:pStyle w:val="TAL"/>
              <w:jc w:val="center"/>
            </w:pPr>
            <w:r w:rsidRPr="00D67BF8">
              <w:rPr>
                <w:bCs/>
                <w:iCs/>
              </w:rPr>
              <w:t>N/A</w:t>
            </w:r>
          </w:p>
        </w:tc>
        <w:tc>
          <w:tcPr>
            <w:tcW w:w="728" w:type="dxa"/>
          </w:tcPr>
          <w:p w14:paraId="5E8F9FD2" w14:textId="3D807B94" w:rsidR="00B05A4D" w:rsidRPr="00D67BF8" w:rsidRDefault="00B05A4D" w:rsidP="00B05A4D">
            <w:pPr>
              <w:pStyle w:val="TAL"/>
              <w:jc w:val="center"/>
            </w:pPr>
            <w:r w:rsidRPr="00D67BF8">
              <w:rPr>
                <w:bCs/>
                <w:iCs/>
              </w:rPr>
              <w:t>N/A</w:t>
            </w:r>
          </w:p>
        </w:tc>
      </w:tr>
      <w:tr w:rsidR="00B05A4D" w:rsidRPr="00D67BF8" w14:paraId="4C6A2FE8" w14:textId="77777777" w:rsidTr="0026000E">
        <w:trPr>
          <w:cantSplit/>
          <w:tblHeader/>
        </w:trPr>
        <w:tc>
          <w:tcPr>
            <w:tcW w:w="6917" w:type="dxa"/>
          </w:tcPr>
          <w:p w14:paraId="0F0742BE" w14:textId="77777777" w:rsidR="00B05A4D" w:rsidRPr="00D67BF8" w:rsidRDefault="00B05A4D" w:rsidP="00B05A4D">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B05A4D" w:rsidRPr="00D67BF8" w:rsidRDefault="00B05A4D" w:rsidP="00B05A4D">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B05A4D" w:rsidRPr="00D67BF8" w:rsidRDefault="00B05A4D" w:rsidP="00B05A4D">
            <w:pPr>
              <w:pStyle w:val="TAL"/>
              <w:rPr>
                <w:b/>
                <w:i/>
              </w:rPr>
            </w:pPr>
            <w:r w:rsidRPr="00D67BF8">
              <w:rPr>
                <w:rFonts w:cs="Arial"/>
                <w:bCs/>
                <w:szCs w:val="18"/>
              </w:rPr>
              <w:t>This field is only applicable for single CC case (i.e. non-CA).</w:t>
            </w:r>
          </w:p>
        </w:tc>
        <w:tc>
          <w:tcPr>
            <w:tcW w:w="709" w:type="dxa"/>
          </w:tcPr>
          <w:p w14:paraId="4FBD140F" w14:textId="7A8E5F3D" w:rsidR="00B05A4D" w:rsidRPr="00D67BF8" w:rsidRDefault="00B05A4D" w:rsidP="00B05A4D">
            <w:pPr>
              <w:pStyle w:val="TAL"/>
              <w:jc w:val="center"/>
            </w:pPr>
            <w:r w:rsidRPr="00D67BF8">
              <w:rPr>
                <w:lang w:eastAsia="zh-CN"/>
              </w:rPr>
              <w:t>Band</w:t>
            </w:r>
          </w:p>
        </w:tc>
        <w:tc>
          <w:tcPr>
            <w:tcW w:w="567" w:type="dxa"/>
          </w:tcPr>
          <w:p w14:paraId="23B769CE" w14:textId="42E8ADCE" w:rsidR="00B05A4D" w:rsidRPr="00D67BF8" w:rsidRDefault="00B05A4D" w:rsidP="00B05A4D">
            <w:pPr>
              <w:pStyle w:val="TAL"/>
              <w:jc w:val="center"/>
            </w:pPr>
            <w:r w:rsidRPr="00D67BF8">
              <w:t>No</w:t>
            </w:r>
          </w:p>
        </w:tc>
        <w:tc>
          <w:tcPr>
            <w:tcW w:w="709" w:type="dxa"/>
          </w:tcPr>
          <w:p w14:paraId="4E62BBF5" w14:textId="7360A168" w:rsidR="00B05A4D" w:rsidRPr="00D67BF8" w:rsidRDefault="00B05A4D" w:rsidP="00B05A4D">
            <w:pPr>
              <w:pStyle w:val="TAL"/>
              <w:jc w:val="center"/>
            </w:pPr>
            <w:r w:rsidRPr="00D67BF8">
              <w:t>N/A</w:t>
            </w:r>
          </w:p>
        </w:tc>
        <w:tc>
          <w:tcPr>
            <w:tcW w:w="728" w:type="dxa"/>
          </w:tcPr>
          <w:p w14:paraId="3CD181B7" w14:textId="5D1D105C" w:rsidR="00B05A4D" w:rsidRPr="00D67BF8" w:rsidRDefault="00B05A4D" w:rsidP="00B05A4D">
            <w:pPr>
              <w:pStyle w:val="TAL"/>
              <w:jc w:val="center"/>
            </w:pPr>
            <w:r w:rsidRPr="00D67BF8">
              <w:rPr>
                <w:lang w:eastAsia="zh-CN"/>
              </w:rPr>
              <w:t>FR1 only</w:t>
            </w:r>
          </w:p>
        </w:tc>
      </w:tr>
      <w:tr w:rsidR="00B05A4D" w:rsidRPr="00D67BF8" w14:paraId="695F90DE" w14:textId="77777777" w:rsidTr="002420D3">
        <w:trPr>
          <w:cantSplit/>
          <w:tblHeader/>
        </w:trPr>
        <w:tc>
          <w:tcPr>
            <w:tcW w:w="6917" w:type="dxa"/>
          </w:tcPr>
          <w:p w14:paraId="1545186F" w14:textId="77777777" w:rsidR="00B05A4D" w:rsidRPr="00D67BF8" w:rsidRDefault="00B05A4D" w:rsidP="00B05A4D">
            <w:pPr>
              <w:pStyle w:val="TAL"/>
              <w:rPr>
                <w:b/>
                <w:i/>
              </w:rPr>
            </w:pPr>
            <w:r w:rsidRPr="00D67BF8">
              <w:rPr>
                <w:b/>
                <w:i/>
              </w:rPr>
              <w:t>ue-OneShotUL-TimingAdj-r17</w:t>
            </w:r>
          </w:p>
          <w:p w14:paraId="16C70663" w14:textId="77777777" w:rsidR="00B05A4D" w:rsidRPr="00D67BF8" w:rsidRDefault="00B05A4D" w:rsidP="00B05A4D">
            <w:pPr>
              <w:pStyle w:val="TAL"/>
              <w:rPr>
                <w:bCs/>
                <w:iCs/>
              </w:rPr>
            </w:pPr>
            <w:r w:rsidRPr="00D67BF8">
              <w:rPr>
                <w:bCs/>
                <w:iCs/>
              </w:rPr>
              <w:t>Indicates whether the UE supports one shot large UL timing adjustment.</w:t>
            </w:r>
          </w:p>
          <w:p w14:paraId="6C4CAFF2" w14:textId="77777777" w:rsidR="00B05A4D" w:rsidRPr="00D67BF8" w:rsidRDefault="00B05A4D" w:rsidP="00B05A4D">
            <w:pPr>
              <w:pStyle w:val="TAL"/>
              <w:rPr>
                <w:rFonts w:cs="Arial"/>
                <w:bCs/>
                <w:iCs/>
                <w:szCs w:val="18"/>
              </w:rPr>
            </w:pPr>
          </w:p>
          <w:p w14:paraId="5506C8A7" w14:textId="26E1201C" w:rsidR="00B05A4D" w:rsidRPr="00D67BF8" w:rsidRDefault="00B05A4D" w:rsidP="00B05A4D">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B05A4D" w:rsidRPr="00D67BF8" w:rsidRDefault="00B05A4D" w:rsidP="00B05A4D">
            <w:pPr>
              <w:pStyle w:val="TAL"/>
              <w:jc w:val="center"/>
              <w:rPr>
                <w:lang w:eastAsia="zh-CN"/>
              </w:rPr>
            </w:pPr>
            <w:r w:rsidRPr="00D67BF8">
              <w:rPr>
                <w:bCs/>
                <w:iCs/>
              </w:rPr>
              <w:t>Band</w:t>
            </w:r>
          </w:p>
        </w:tc>
        <w:tc>
          <w:tcPr>
            <w:tcW w:w="567" w:type="dxa"/>
          </w:tcPr>
          <w:p w14:paraId="17568446" w14:textId="77777777" w:rsidR="00B05A4D" w:rsidRPr="00D67BF8" w:rsidRDefault="00B05A4D" w:rsidP="00B05A4D">
            <w:pPr>
              <w:pStyle w:val="TAL"/>
              <w:jc w:val="center"/>
            </w:pPr>
            <w:r w:rsidRPr="00D67BF8">
              <w:rPr>
                <w:bCs/>
                <w:iCs/>
              </w:rPr>
              <w:t>No</w:t>
            </w:r>
          </w:p>
        </w:tc>
        <w:tc>
          <w:tcPr>
            <w:tcW w:w="709" w:type="dxa"/>
          </w:tcPr>
          <w:p w14:paraId="6D1D3BD5" w14:textId="77777777" w:rsidR="00B05A4D" w:rsidRPr="00D67BF8" w:rsidRDefault="00B05A4D" w:rsidP="00B05A4D">
            <w:pPr>
              <w:pStyle w:val="TAL"/>
              <w:jc w:val="center"/>
            </w:pPr>
            <w:r w:rsidRPr="00D67BF8">
              <w:rPr>
                <w:bCs/>
                <w:iCs/>
              </w:rPr>
              <w:t>N/A</w:t>
            </w:r>
          </w:p>
        </w:tc>
        <w:tc>
          <w:tcPr>
            <w:tcW w:w="728" w:type="dxa"/>
          </w:tcPr>
          <w:p w14:paraId="158D50C0" w14:textId="03BC02A6" w:rsidR="00B05A4D" w:rsidRPr="00D67BF8" w:rsidRDefault="00B05A4D" w:rsidP="00B05A4D">
            <w:pPr>
              <w:pStyle w:val="TAL"/>
              <w:jc w:val="center"/>
              <w:rPr>
                <w:lang w:eastAsia="zh-CN"/>
              </w:rPr>
            </w:pPr>
            <w:r w:rsidRPr="00D67BF8">
              <w:rPr>
                <w:bCs/>
                <w:iCs/>
              </w:rPr>
              <w:t>FR2 only</w:t>
            </w:r>
          </w:p>
        </w:tc>
      </w:tr>
      <w:tr w:rsidR="00B05A4D" w:rsidRPr="00D67BF8" w14:paraId="477BB285" w14:textId="77777777" w:rsidTr="0026000E">
        <w:trPr>
          <w:cantSplit/>
          <w:tblHeader/>
        </w:trPr>
        <w:tc>
          <w:tcPr>
            <w:tcW w:w="6917" w:type="dxa"/>
          </w:tcPr>
          <w:p w14:paraId="3E6B2BA3" w14:textId="7B5E4620" w:rsidR="00B05A4D" w:rsidRPr="00D67BF8" w:rsidRDefault="00B05A4D" w:rsidP="00B05A4D">
            <w:pPr>
              <w:pStyle w:val="TAL"/>
              <w:rPr>
                <w:b/>
                <w:i/>
              </w:rPr>
            </w:pPr>
            <w:r w:rsidRPr="00D67BF8">
              <w:rPr>
                <w:b/>
                <w:i/>
              </w:rPr>
              <w:t>ue-PowerClass, ue-PowerClass-v1610, ue-PowerClass-v1700</w:t>
            </w:r>
          </w:p>
          <w:p w14:paraId="3075D7E5" w14:textId="2DF991FE" w:rsidR="00B05A4D" w:rsidRPr="00D67BF8" w:rsidRDefault="00B05A4D" w:rsidP="00B05A4D">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B05A4D" w:rsidRPr="00D67BF8" w:rsidRDefault="00B05A4D" w:rsidP="00B05A4D">
            <w:pPr>
              <w:pStyle w:val="TAL"/>
              <w:jc w:val="center"/>
              <w:rPr>
                <w:rFonts w:cs="Arial"/>
                <w:szCs w:val="18"/>
              </w:rPr>
            </w:pPr>
            <w:r w:rsidRPr="00D67BF8">
              <w:rPr>
                <w:rFonts w:cs="Arial"/>
                <w:szCs w:val="18"/>
              </w:rPr>
              <w:t>Band</w:t>
            </w:r>
          </w:p>
        </w:tc>
        <w:tc>
          <w:tcPr>
            <w:tcW w:w="567" w:type="dxa"/>
          </w:tcPr>
          <w:p w14:paraId="6DB45687" w14:textId="77777777" w:rsidR="00B05A4D" w:rsidRPr="00D67BF8" w:rsidRDefault="00B05A4D" w:rsidP="00B05A4D">
            <w:pPr>
              <w:pStyle w:val="TAL"/>
              <w:jc w:val="center"/>
              <w:rPr>
                <w:rFonts w:cs="Arial"/>
                <w:szCs w:val="18"/>
              </w:rPr>
            </w:pPr>
            <w:r w:rsidRPr="00D67BF8">
              <w:rPr>
                <w:rFonts w:cs="Arial"/>
                <w:szCs w:val="18"/>
              </w:rPr>
              <w:t>Yes</w:t>
            </w:r>
          </w:p>
        </w:tc>
        <w:tc>
          <w:tcPr>
            <w:tcW w:w="709" w:type="dxa"/>
          </w:tcPr>
          <w:p w14:paraId="3A68738D" w14:textId="77777777" w:rsidR="00B05A4D" w:rsidRPr="00D67BF8" w:rsidRDefault="00B05A4D" w:rsidP="00B05A4D">
            <w:pPr>
              <w:pStyle w:val="TAL"/>
              <w:jc w:val="center"/>
              <w:rPr>
                <w:rFonts w:cs="Arial"/>
                <w:szCs w:val="18"/>
              </w:rPr>
            </w:pPr>
            <w:r w:rsidRPr="00D67BF8">
              <w:rPr>
                <w:bCs/>
                <w:iCs/>
              </w:rPr>
              <w:t>N/A</w:t>
            </w:r>
          </w:p>
        </w:tc>
        <w:tc>
          <w:tcPr>
            <w:tcW w:w="728" w:type="dxa"/>
          </w:tcPr>
          <w:p w14:paraId="5425C176" w14:textId="77777777" w:rsidR="00B05A4D" w:rsidRPr="00D67BF8" w:rsidRDefault="00B05A4D" w:rsidP="00B05A4D">
            <w:pPr>
              <w:pStyle w:val="TAL"/>
              <w:jc w:val="center"/>
            </w:pPr>
            <w:r w:rsidRPr="00D67BF8">
              <w:rPr>
                <w:bCs/>
                <w:iCs/>
              </w:rPr>
              <w:t>N/A</w:t>
            </w:r>
          </w:p>
        </w:tc>
      </w:tr>
      <w:tr w:rsidR="00B05A4D" w:rsidRPr="00D67BF8" w14:paraId="09DD9ED4" w14:textId="77777777" w:rsidTr="0026000E">
        <w:trPr>
          <w:cantSplit/>
          <w:tblHeader/>
        </w:trPr>
        <w:tc>
          <w:tcPr>
            <w:tcW w:w="6917" w:type="dxa"/>
          </w:tcPr>
          <w:p w14:paraId="0C312261" w14:textId="77777777" w:rsidR="00B05A4D" w:rsidRPr="00D67BF8" w:rsidRDefault="00B05A4D" w:rsidP="00B05A4D">
            <w:pPr>
              <w:pStyle w:val="TAL"/>
              <w:rPr>
                <w:b/>
                <w:i/>
              </w:rPr>
            </w:pPr>
            <w:r w:rsidRPr="00D67BF8">
              <w:rPr>
                <w:b/>
                <w:i/>
              </w:rPr>
              <w:t>ue-specific-K-Offset-r17</w:t>
            </w:r>
          </w:p>
          <w:p w14:paraId="540089FA" w14:textId="7D17A346" w:rsidR="00B05A4D" w:rsidRPr="00D67BF8" w:rsidRDefault="00B05A4D" w:rsidP="00B05A4D">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B05A4D" w:rsidRPr="00D67BF8" w:rsidRDefault="00B05A4D" w:rsidP="00B05A4D">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B05A4D" w:rsidRPr="00D67BF8" w:rsidRDefault="00B05A4D" w:rsidP="00B05A4D">
            <w:pPr>
              <w:pStyle w:val="TAL"/>
              <w:jc w:val="center"/>
              <w:rPr>
                <w:rFonts w:cs="Arial"/>
                <w:szCs w:val="18"/>
              </w:rPr>
            </w:pPr>
            <w:r w:rsidRPr="00D67BF8">
              <w:rPr>
                <w:bCs/>
                <w:iCs/>
              </w:rPr>
              <w:t>Band</w:t>
            </w:r>
          </w:p>
        </w:tc>
        <w:tc>
          <w:tcPr>
            <w:tcW w:w="567" w:type="dxa"/>
          </w:tcPr>
          <w:p w14:paraId="4F5D036B" w14:textId="640F7253" w:rsidR="00B05A4D" w:rsidRPr="00D67BF8" w:rsidRDefault="00B05A4D" w:rsidP="00B05A4D">
            <w:pPr>
              <w:pStyle w:val="TAL"/>
              <w:jc w:val="center"/>
              <w:rPr>
                <w:rFonts w:cs="Arial"/>
                <w:szCs w:val="18"/>
              </w:rPr>
            </w:pPr>
            <w:r w:rsidRPr="00D67BF8">
              <w:rPr>
                <w:bCs/>
                <w:iCs/>
              </w:rPr>
              <w:t>No</w:t>
            </w:r>
          </w:p>
        </w:tc>
        <w:tc>
          <w:tcPr>
            <w:tcW w:w="709" w:type="dxa"/>
          </w:tcPr>
          <w:p w14:paraId="3E590087" w14:textId="3FA1D5DC" w:rsidR="00B05A4D" w:rsidRPr="00D67BF8" w:rsidRDefault="00B05A4D" w:rsidP="00B05A4D">
            <w:pPr>
              <w:pStyle w:val="TAL"/>
              <w:jc w:val="center"/>
              <w:rPr>
                <w:bCs/>
                <w:iCs/>
              </w:rPr>
            </w:pPr>
            <w:r w:rsidRPr="00D67BF8">
              <w:rPr>
                <w:bCs/>
                <w:iCs/>
              </w:rPr>
              <w:t>N/A</w:t>
            </w:r>
          </w:p>
        </w:tc>
        <w:tc>
          <w:tcPr>
            <w:tcW w:w="728" w:type="dxa"/>
          </w:tcPr>
          <w:p w14:paraId="77762104" w14:textId="3E962E7E" w:rsidR="00B05A4D" w:rsidRPr="00D67BF8" w:rsidRDefault="00B05A4D" w:rsidP="00B05A4D">
            <w:pPr>
              <w:pStyle w:val="TAL"/>
              <w:jc w:val="center"/>
              <w:rPr>
                <w:bCs/>
                <w:iCs/>
              </w:rPr>
            </w:pPr>
            <w:r w:rsidRPr="00D67BF8">
              <w:rPr>
                <w:bCs/>
                <w:iCs/>
              </w:rPr>
              <w:t>N/A</w:t>
            </w:r>
          </w:p>
        </w:tc>
      </w:tr>
      <w:tr w:rsidR="00B05A4D" w:rsidRPr="00D67BF8" w14:paraId="70AF3720" w14:textId="77777777" w:rsidTr="0026000E">
        <w:trPr>
          <w:cantSplit/>
          <w:tblHeader/>
        </w:trPr>
        <w:tc>
          <w:tcPr>
            <w:tcW w:w="6917" w:type="dxa"/>
          </w:tcPr>
          <w:p w14:paraId="5D4E0456" w14:textId="77777777" w:rsidR="00B05A4D" w:rsidRPr="00D67BF8" w:rsidRDefault="00B05A4D" w:rsidP="00B05A4D">
            <w:pPr>
              <w:pStyle w:val="TAL"/>
              <w:rPr>
                <w:b/>
                <w:i/>
              </w:rPr>
            </w:pPr>
            <w:r w:rsidRPr="00D67BF8">
              <w:rPr>
                <w:b/>
                <w:i/>
              </w:rPr>
              <w:t>ue-TA-Measurement-r18</w:t>
            </w:r>
          </w:p>
          <w:p w14:paraId="7496EF37" w14:textId="77777777" w:rsidR="00B05A4D" w:rsidRPr="00D67BF8" w:rsidRDefault="00B05A4D" w:rsidP="00B05A4D">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B05A4D" w:rsidRPr="00D67BF8" w:rsidRDefault="00B05A4D" w:rsidP="00B05A4D">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B05A4D" w:rsidRPr="00D67BF8" w:rsidRDefault="00B05A4D" w:rsidP="00B05A4D">
            <w:pPr>
              <w:pStyle w:val="TAL"/>
              <w:jc w:val="center"/>
              <w:rPr>
                <w:bCs/>
                <w:iCs/>
              </w:rPr>
            </w:pPr>
            <w:r w:rsidRPr="00D67BF8">
              <w:rPr>
                <w:bCs/>
                <w:iCs/>
              </w:rPr>
              <w:t>Band</w:t>
            </w:r>
          </w:p>
        </w:tc>
        <w:tc>
          <w:tcPr>
            <w:tcW w:w="567" w:type="dxa"/>
          </w:tcPr>
          <w:p w14:paraId="1913176C" w14:textId="12CAA66C" w:rsidR="00B05A4D" w:rsidRPr="00D67BF8" w:rsidRDefault="00B05A4D" w:rsidP="00B05A4D">
            <w:pPr>
              <w:pStyle w:val="TAL"/>
              <w:jc w:val="center"/>
              <w:rPr>
                <w:bCs/>
                <w:iCs/>
              </w:rPr>
            </w:pPr>
            <w:r w:rsidRPr="00D67BF8">
              <w:rPr>
                <w:bCs/>
                <w:iCs/>
              </w:rPr>
              <w:t>No</w:t>
            </w:r>
          </w:p>
        </w:tc>
        <w:tc>
          <w:tcPr>
            <w:tcW w:w="709" w:type="dxa"/>
          </w:tcPr>
          <w:p w14:paraId="0C765624" w14:textId="035F4266" w:rsidR="00B05A4D" w:rsidRPr="00D67BF8" w:rsidRDefault="00B05A4D" w:rsidP="00B05A4D">
            <w:pPr>
              <w:pStyle w:val="TAL"/>
              <w:jc w:val="center"/>
              <w:rPr>
                <w:bCs/>
                <w:iCs/>
              </w:rPr>
            </w:pPr>
            <w:r w:rsidRPr="00D67BF8">
              <w:rPr>
                <w:bCs/>
                <w:iCs/>
              </w:rPr>
              <w:t>N/A</w:t>
            </w:r>
          </w:p>
        </w:tc>
        <w:tc>
          <w:tcPr>
            <w:tcW w:w="728" w:type="dxa"/>
          </w:tcPr>
          <w:p w14:paraId="32D356A1" w14:textId="7882E944" w:rsidR="00B05A4D" w:rsidRPr="00D67BF8" w:rsidRDefault="00B05A4D" w:rsidP="00B05A4D">
            <w:pPr>
              <w:pStyle w:val="TAL"/>
              <w:jc w:val="center"/>
              <w:rPr>
                <w:bCs/>
                <w:iCs/>
              </w:rPr>
            </w:pPr>
            <w:r w:rsidRPr="00D67BF8">
              <w:rPr>
                <w:bCs/>
                <w:iCs/>
              </w:rPr>
              <w:t>N/A</w:t>
            </w:r>
          </w:p>
        </w:tc>
      </w:tr>
      <w:tr w:rsidR="00B05A4D" w:rsidRPr="00D67BF8" w14:paraId="49A6F4B4" w14:textId="77777777" w:rsidTr="0026000E">
        <w:trPr>
          <w:cantSplit/>
          <w:tblHeader/>
        </w:trPr>
        <w:tc>
          <w:tcPr>
            <w:tcW w:w="6917" w:type="dxa"/>
          </w:tcPr>
          <w:p w14:paraId="22825BE3" w14:textId="77777777" w:rsidR="00B05A4D" w:rsidRPr="00D67BF8" w:rsidRDefault="00B05A4D" w:rsidP="00B05A4D">
            <w:pPr>
              <w:keepNext/>
              <w:keepLines/>
              <w:spacing w:after="0"/>
              <w:rPr>
                <w:rFonts w:ascii="Arial" w:hAnsi="Arial"/>
                <w:b/>
                <w:i/>
                <w:sz w:val="18"/>
              </w:rPr>
            </w:pPr>
            <w:r w:rsidRPr="00D67BF8">
              <w:rPr>
                <w:rFonts w:ascii="Arial" w:hAnsi="Arial"/>
                <w:b/>
                <w:i/>
                <w:sz w:val="18"/>
              </w:rPr>
              <w:t>ul-GapFR2-r17</w:t>
            </w:r>
          </w:p>
          <w:p w14:paraId="51BA77AC" w14:textId="7E0BCB35" w:rsidR="00B05A4D" w:rsidRPr="00D67BF8" w:rsidRDefault="00B05A4D" w:rsidP="00B05A4D">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B05A4D" w:rsidRPr="00D67BF8" w:rsidRDefault="00B05A4D" w:rsidP="00B05A4D">
            <w:pPr>
              <w:pStyle w:val="TAL"/>
              <w:jc w:val="center"/>
              <w:rPr>
                <w:rFonts w:cs="Arial"/>
                <w:szCs w:val="18"/>
              </w:rPr>
            </w:pPr>
            <w:r w:rsidRPr="00D67BF8">
              <w:rPr>
                <w:lang w:eastAsia="zh-CN"/>
              </w:rPr>
              <w:t>Band</w:t>
            </w:r>
          </w:p>
        </w:tc>
        <w:tc>
          <w:tcPr>
            <w:tcW w:w="567" w:type="dxa"/>
          </w:tcPr>
          <w:p w14:paraId="5503AFB7" w14:textId="2F7040F1" w:rsidR="00B05A4D" w:rsidRPr="00D67BF8" w:rsidRDefault="00B05A4D" w:rsidP="00B05A4D">
            <w:pPr>
              <w:pStyle w:val="TAL"/>
              <w:jc w:val="center"/>
              <w:rPr>
                <w:rFonts w:cs="Arial"/>
                <w:szCs w:val="18"/>
              </w:rPr>
            </w:pPr>
            <w:r w:rsidRPr="00D67BF8">
              <w:t>No</w:t>
            </w:r>
          </w:p>
        </w:tc>
        <w:tc>
          <w:tcPr>
            <w:tcW w:w="709" w:type="dxa"/>
          </w:tcPr>
          <w:p w14:paraId="0978EC34" w14:textId="007821BD" w:rsidR="00B05A4D" w:rsidRPr="00D67BF8" w:rsidRDefault="00B05A4D" w:rsidP="00B05A4D">
            <w:pPr>
              <w:pStyle w:val="TAL"/>
              <w:jc w:val="center"/>
              <w:rPr>
                <w:bCs/>
                <w:iCs/>
              </w:rPr>
            </w:pPr>
            <w:r w:rsidRPr="00D67BF8">
              <w:rPr>
                <w:bCs/>
                <w:iCs/>
              </w:rPr>
              <w:t>No</w:t>
            </w:r>
          </w:p>
        </w:tc>
        <w:tc>
          <w:tcPr>
            <w:tcW w:w="728" w:type="dxa"/>
          </w:tcPr>
          <w:p w14:paraId="7F0A4FDE" w14:textId="1BB30E61" w:rsidR="00B05A4D" w:rsidRPr="00D67BF8" w:rsidRDefault="00B05A4D" w:rsidP="00B05A4D">
            <w:pPr>
              <w:pStyle w:val="TAL"/>
              <w:jc w:val="center"/>
              <w:rPr>
                <w:bCs/>
                <w:iCs/>
              </w:rPr>
            </w:pPr>
            <w:r w:rsidRPr="00D67BF8">
              <w:t>FR2 only</w:t>
            </w:r>
          </w:p>
        </w:tc>
      </w:tr>
      <w:tr w:rsidR="00B05A4D" w:rsidRPr="00D67BF8" w14:paraId="38E68713" w14:textId="77777777" w:rsidTr="002420D3">
        <w:trPr>
          <w:cantSplit/>
          <w:tblHeader/>
        </w:trPr>
        <w:tc>
          <w:tcPr>
            <w:tcW w:w="6917" w:type="dxa"/>
          </w:tcPr>
          <w:p w14:paraId="5D3BB147"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B05A4D" w:rsidRPr="00D67BF8" w:rsidRDefault="00B05A4D" w:rsidP="00B05A4D">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B05A4D" w:rsidRPr="00D67BF8" w:rsidRDefault="00B05A4D" w:rsidP="00B05A4D">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B05A4D" w:rsidRPr="00D67BF8" w:rsidRDefault="00B05A4D" w:rsidP="00B05A4D">
            <w:pPr>
              <w:pStyle w:val="TAL"/>
              <w:jc w:val="center"/>
              <w:rPr>
                <w:rFonts w:cs="Arial"/>
                <w:szCs w:val="18"/>
              </w:rPr>
            </w:pPr>
            <w:r w:rsidRPr="00D67BF8">
              <w:t>Band</w:t>
            </w:r>
          </w:p>
        </w:tc>
        <w:tc>
          <w:tcPr>
            <w:tcW w:w="567" w:type="dxa"/>
          </w:tcPr>
          <w:p w14:paraId="5ECC5C57" w14:textId="77777777" w:rsidR="00B05A4D" w:rsidRPr="00D67BF8" w:rsidRDefault="00B05A4D" w:rsidP="00B05A4D">
            <w:pPr>
              <w:pStyle w:val="TAL"/>
              <w:jc w:val="center"/>
              <w:rPr>
                <w:rFonts w:cs="Arial"/>
                <w:szCs w:val="18"/>
              </w:rPr>
            </w:pPr>
            <w:r w:rsidRPr="00D67BF8">
              <w:t>No</w:t>
            </w:r>
          </w:p>
        </w:tc>
        <w:tc>
          <w:tcPr>
            <w:tcW w:w="709" w:type="dxa"/>
          </w:tcPr>
          <w:p w14:paraId="60FF5523" w14:textId="77777777" w:rsidR="00B05A4D" w:rsidRPr="00D67BF8" w:rsidRDefault="00B05A4D" w:rsidP="00B05A4D">
            <w:pPr>
              <w:pStyle w:val="TAL"/>
              <w:jc w:val="center"/>
              <w:rPr>
                <w:bCs/>
                <w:iCs/>
              </w:rPr>
            </w:pPr>
            <w:r w:rsidRPr="00D67BF8">
              <w:rPr>
                <w:bCs/>
                <w:iCs/>
              </w:rPr>
              <w:t>N/A</w:t>
            </w:r>
          </w:p>
        </w:tc>
        <w:tc>
          <w:tcPr>
            <w:tcW w:w="728" w:type="dxa"/>
          </w:tcPr>
          <w:p w14:paraId="3E721042" w14:textId="77777777" w:rsidR="00B05A4D" w:rsidRPr="00D67BF8" w:rsidRDefault="00B05A4D" w:rsidP="00B05A4D">
            <w:pPr>
              <w:pStyle w:val="TAL"/>
              <w:jc w:val="center"/>
              <w:rPr>
                <w:bCs/>
                <w:iCs/>
              </w:rPr>
            </w:pPr>
            <w:r w:rsidRPr="00D67BF8">
              <w:rPr>
                <w:bCs/>
                <w:iCs/>
              </w:rPr>
              <w:t>FR2 only</w:t>
            </w:r>
          </w:p>
        </w:tc>
      </w:tr>
      <w:tr w:rsidR="00B05A4D" w:rsidRPr="00D67BF8" w14:paraId="116D5C23" w14:textId="77777777" w:rsidTr="002420D3">
        <w:trPr>
          <w:cantSplit/>
          <w:tblHeader/>
        </w:trPr>
        <w:tc>
          <w:tcPr>
            <w:tcW w:w="6917" w:type="dxa"/>
          </w:tcPr>
          <w:p w14:paraId="3CD3B09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B05A4D" w:rsidRPr="00D67BF8" w:rsidRDefault="00B05A4D" w:rsidP="00B05A4D">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B05A4D" w:rsidRPr="00D67BF8" w:rsidRDefault="00B05A4D" w:rsidP="00B05A4D">
            <w:pPr>
              <w:pStyle w:val="TAL"/>
              <w:jc w:val="center"/>
              <w:rPr>
                <w:rFonts w:cs="Arial"/>
                <w:szCs w:val="18"/>
              </w:rPr>
            </w:pPr>
            <w:r w:rsidRPr="00D67BF8">
              <w:t>Band</w:t>
            </w:r>
          </w:p>
        </w:tc>
        <w:tc>
          <w:tcPr>
            <w:tcW w:w="567" w:type="dxa"/>
          </w:tcPr>
          <w:p w14:paraId="7B389138" w14:textId="77777777" w:rsidR="00B05A4D" w:rsidRPr="00D67BF8" w:rsidRDefault="00B05A4D" w:rsidP="00B05A4D">
            <w:pPr>
              <w:pStyle w:val="TAL"/>
              <w:jc w:val="center"/>
              <w:rPr>
                <w:rFonts w:cs="Arial"/>
                <w:szCs w:val="18"/>
              </w:rPr>
            </w:pPr>
            <w:r w:rsidRPr="00D67BF8">
              <w:t>No</w:t>
            </w:r>
          </w:p>
        </w:tc>
        <w:tc>
          <w:tcPr>
            <w:tcW w:w="709" w:type="dxa"/>
          </w:tcPr>
          <w:p w14:paraId="442812BB" w14:textId="77777777" w:rsidR="00B05A4D" w:rsidRPr="00D67BF8" w:rsidRDefault="00B05A4D" w:rsidP="00B05A4D">
            <w:pPr>
              <w:pStyle w:val="TAL"/>
              <w:jc w:val="center"/>
              <w:rPr>
                <w:bCs/>
                <w:iCs/>
              </w:rPr>
            </w:pPr>
            <w:r w:rsidRPr="00D67BF8">
              <w:rPr>
                <w:bCs/>
                <w:iCs/>
              </w:rPr>
              <w:t>N/A</w:t>
            </w:r>
          </w:p>
        </w:tc>
        <w:tc>
          <w:tcPr>
            <w:tcW w:w="728" w:type="dxa"/>
          </w:tcPr>
          <w:p w14:paraId="50636D85" w14:textId="77777777" w:rsidR="00B05A4D" w:rsidRPr="00D67BF8" w:rsidRDefault="00B05A4D" w:rsidP="00B05A4D">
            <w:pPr>
              <w:pStyle w:val="TAL"/>
              <w:jc w:val="center"/>
              <w:rPr>
                <w:bCs/>
                <w:iCs/>
              </w:rPr>
            </w:pPr>
            <w:r w:rsidRPr="00D67BF8">
              <w:rPr>
                <w:bCs/>
                <w:iCs/>
              </w:rPr>
              <w:t>N/A</w:t>
            </w:r>
          </w:p>
        </w:tc>
      </w:tr>
      <w:tr w:rsidR="00B05A4D" w:rsidRPr="00D67BF8" w14:paraId="6ACCB42C" w14:textId="77777777" w:rsidTr="0026000E">
        <w:trPr>
          <w:cantSplit/>
          <w:tblHeader/>
        </w:trPr>
        <w:tc>
          <w:tcPr>
            <w:tcW w:w="6917" w:type="dxa"/>
          </w:tcPr>
          <w:p w14:paraId="3EF43AB1" w14:textId="77777777" w:rsidR="00B05A4D" w:rsidRPr="00D67BF8" w:rsidRDefault="00B05A4D" w:rsidP="00B05A4D">
            <w:pPr>
              <w:pStyle w:val="TAL"/>
              <w:rPr>
                <w:rFonts w:cs="Arial"/>
                <w:b/>
                <w:i/>
                <w:szCs w:val="18"/>
              </w:rPr>
            </w:pPr>
            <w:r w:rsidRPr="00D67BF8">
              <w:rPr>
                <w:rFonts w:cs="Arial"/>
                <w:b/>
                <w:i/>
                <w:szCs w:val="18"/>
              </w:rPr>
              <w:t>unifiedJointTCI-InterCell-r17</w:t>
            </w:r>
          </w:p>
          <w:p w14:paraId="3A7C656F" w14:textId="452D8595" w:rsidR="00B05A4D" w:rsidRPr="00D67BF8" w:rsidRDefault="00B05A4D" w:rsidP="00B05A4D">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B05A4D" w:rsidRPr="00D67BF8" w:rsidRDefault="00B05A4D" w:rsidP="00B05A4D">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B05A4D" w:rsidRPr="00D67BF8" w:rsidRDefault="00B05A4D" w:rsidP="00B05A4D">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B05A4D" w:rsidRPr="00D67BF8" w:rsidRDefault="00B05A4D" w:rsidP="00B05A4D">
            <w:pPr>
              <w:pStyle w:val="TAL"/>
              <w:overflowPunct/>
              <w:autoSpaceDE/>
              <w:autoSpaceDN/>
              <w:adjustRightInd/>
              <w:textAlignment w:val="auto"/>
              <w:rPr>
                <w:rFonts w:eastAsia="MS Mincho" w:cs="Arial"/>
                <w:szCs w:val="18"/>
              </w:rPr>
            </w:pPr>
          </w:p>
          <w:p w14:paraId="7B4E54CF" w14:textId="77777777" w:rsidR="00B05A4D" w:rsidRPr="00D67BF8" w:rsidRDefault="00B05A4D" w:rsidP="00B05A4D">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B05A4D" w:rsidRPr="00D67BF8" w:rsidRDefault="00B05A4D" w:rsidP="00B05A4D">
            <w:pPr>
              <w:pStyle w:val="TAL"/>
              <w:overflowPunct/>
              <w:autoSpaceDE/>
              <w:autoSpaceDN/>
              <w:adjustRightInd/>
              <w:textAlignment w:val="auto"/>
              <w:rPr>
                <w:rFonts w:eastAsia="MS Mincho" w:cs="Arial"/>
                <w:szCs w:val="18"/>
              </w:rPr>
            </w:pPr>
          </w:p>
          <w:p w14:paraId="4CB582AF" w14:textId="2B0AC9EB" w:rsidR="00B05A4D" w:rsidRPr="00D67BF8" w:rsidRDefault="00B05A4D" w:rsidP="00B05A4D">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B05A4D" w:rsidRPr="00D67BF8" w:rsidRDefault="00B05A4D" w:rsidP="00B05A4D">
            <w:pPr>
              <w:pStyle w:val="TAL"/>
              <w:rPr>
                <w:b/>
                <w:i/>
              </w:rPr>
            </w:pPr>
          </w:p>
        </w:tc>
        <w:tc>
          <w:tcPr>
            <w:tcW w:w="709" w:type="dxa"/>
          </w:tcPr>
          <w:p w14:paraId="50F28213" w14:textId="6A63465E" w:rsidR="00B05A4D" w:rsidRPr="00D67BF8" w:rsidRDefault="00B05A4D" w:rsidP="00B05A4D">
            <w:pPr>
              <w:pStyle w:val="TAL"/>
              <w:jc w:val="center"/>
              <w:rPr>
                <w:rFonts w:cs="Arial"/>
                <w:szCs w:val="18"/>
              </w:rPr>
            </w:pPr>
            <w:r w:rsidRPr="00D67BF8">
              <w:t>Band</w:t>
            </w:r>
          </w:p>
        </w:tc>
        <w:tc>
          <w:tcPr>
            <w:tcW w:w="567" w:type="dxa"/>
          </w:tcPr>
          <w:p w14:paraId="0274F942" w14:textId="7D8F7955" w:rsidR="00B05A4D" w:rsidRPr="00D67BF8" w:rsidRDefault="00B05A4D" w:rsidP="00B05A4D">
            <w:pPr>
              <w:pStyle w:val="TAL"/>
              <w:jc w:val="center"/>
              <w:rPr>
                <w:rFonts w:cs="Arial"/>
                <w:szCs w:val="18"/>
              </w:rPr>
            </w:pPr>
            <w:r w:rsidRPr="00D67BF8">
              <w:t>No</w:t>
            </w:r>
          </w:p>
        </w:tc>
        <w:tc>
          <w:tcPr>
            <w:tcW w:w="709" w:type="dxa"/>
          </w:tcPr>
          <w:p w14:paraId="5C8B1119" w14:textId="042EB562" w:rsidR="00B05A4D" w:rsidRPr="00D67BF8" w:rsidRDefault="00B05A4D" w:rsidP="00B05A4D">
            <w:pPr>
              <w:pStyle w:val="TAL"/>
              <w:jc w:val="center"/>
              <w:rPr>
                <w:bCs/>
                <w:iCs/>
              </w:rPr>
            </w:pPr>
            <w:r w:rsidRPr="00D67BF8">
              <w:rPr>
                <w:bCs/>
                <w:iCs/>
              </w:rPr>
              <w:t>N/A</w:t>
            </w:r>
          </w:p>
        </w:tc>
        <w:tc>
          <w:tcPr>
            <w:tcW w:w="728" w:type="dxa"/>
          </w:tcPr>
          <w:p w14:paraId="5E1BC7CC" w14:textId="0EF11BB0" w:rsidR="00B05A4D" w:rsidRPr="00D67BF8" w:rsidRDefault="00B05A4D" w:rsidP="00B05A4D">
            <w:pPr>
              <w:pStyle w:val="TAL"/>
              <w:jc w:val="center"/>
              <w:rPr>
                <w:bCs/>
                <w:iCs/>
              </w:rPr>
            </w:pPr>
            <w:r w:rsidRPr="00D67BF8">
              <w:rPr>
                <w:bCs/>
                <w:iCs/>
              </w:rPr>
              <w:t>N/A</w:t>
            </w:r>
          </w:p>
        </w:tc>
      </w:tr>
      <w:tr w:rsidR="00B05A4D" w:rsidRPr="00D67BF8" w14:paraId="7751AFEF" w14:textId="77777777" w:rsidTr="002420D3">
        <w:trPr>
          <w:cantSplit/>
          <w:tblHeader/>
        </w:trPr>
        <w:tc>
          <w:tcPr>
            <w:tcW w:w="6917" w:type="dxa"/>
          </w:tcPr>
          <w:p w14:paraId="32626F76"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B05A4D" w:rsidRPr="00D67BF8" w:rsidRDefault="00B05A4D" w:rsidP="00B05A4D">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B05A4D" w:rsidRPr="00D67BF8" w:rsidRDefault="00B05A4D" w:rsidP="00B05A4D">
            <w:pPr>
              <w:pStyle w:val="TAL"/>
              <w:jc w:val="center"/>
              <w:rPr>
                <w:rFonts w:cs="Arial"/>
                <w:szCs w:val="18"/>
              </w:rPr>
            </w:pPr>
            <w:r w:rsidRPr="00D67BF8">
              <w:t>Band</w:t>
            </w:r>
          </w:p>
        </w:tc>
        <w:tc>
          <w:tcPr>
            <w:tcW w:w="567" w:type="dxa"/>
          </w:tcPr>
          <w:p w14:paraId="6B547E3E" w14:textId="77777777" w:rsidR="00B05A4D" w:rsidRPr="00D67BF8" w:rsidRDefault="00B05A4D" w:rsidP="00B05A4D">
            <w:pPr>
              <w:pStyle w:val="TAL"/>
              <w:jc w:val="center"/>
              <w:rPr>
                <w:rFonts w:cs="Arial"/>
                <w:szCs w:val="18"/>
              </w:rPr>
            </w:pPr>
            <w:r w:rsidRPr="00D67BF8">
              <w:t>No</w:t>
            </w:r>
          </w:p>
        </w:tc>
        <w:tc>
          <w:tcPr>
            <w:tcW w:w="709" w:type="dxa"/>
          </w:tcPr>
          <w:p w14:paraId="237C0916" w14:textId="77777777" w:rsidR="00B05A4D" w:rsidRPr="00D67BF8" w:rsidRDefault="00B05A4D" w:rsidP="00B05A4D">
            <w:pPr>
              <w:pStyle w:val="TAL"/>
              <w:jc w:val="center"/>
              <w:rPr>
                <w:bCs/>
                <w:iCs/>
              </w:rPr>
            </w:pPr>
            <w:r w:rsidRPr="00D67BF8">
              <w:rPr>
                <w:bCs/>
                <w:iCs/>
              </w:rPr>
              <w:t>N/A</w:t>
            </w:r>
          </w:p>
        </w:tc>
        <w:tc>
          <w:tcPr>
            <w:tcW w:w="728" w:type="dxa"/>
          </w:tcPr>
          <w:p w14:paraId="68754E82" w14:textId="77777777" w:rsidR="00B05A4D" w:rsidRPr="00D67BF8" w:rsidRDefault="00B05A4D" w:rsidP="00B05A4D">
            <w:pPr>
              <w:pStyle w:val="TAL"/>
              <w:jc w:val="center"/>
              <w:rPr>
                <w:bCs/>
                <w:iCs/>
              </w:rPr>
            </w:pPr>
            <w:r w:rsidRPr="00D67BF8">
              <w:rPr>
                <w:bCs/>
                <w:iCs/>
              </w:rPr>
              <w:t>N/A</w:t>
            </w:r>
          </w:p>
        </w:tc>
      </w:tr>
      <w:tr w:rsidR="00B05A4D" w:rsidRPr="00D67BF8" w14:paraId="0E44DB78" w14:textId="77777777" w:rsidTr="002420D3">
        <w:trPr>
          <w:cantSplit/>
          <w:tblHeader/>
        </w:trPr>
        <w:tc>
          <w:tcPr>
            <w:tcW w:w="6917" w:type="dxa"/>
          </w:tcPr>
          <w:p w14:paraId="40E3D36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unifiedJointTCI-Legacy-SRS-r17</w:t>
            </w:r>
          </w:p>
          <w:p w14:paraId="7F3304E4" w14:textId="5A74C310" w:rsidR="00B05A4D" w:rsidRPr="00D67BF8" w:rsidRDefault="00B05A4D" w:rsidP="00B05A4D">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B05A4D" w:rsidRPr="00D67BF8" w:rsidRDefault="00B05A4D" w:rsidP="00B05A4D">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B05A4D" w:rsidRPr="00D67BF8" w:rsidRDefault="00B05A4D" w:rsidP="00B05A4D">
            <w:pPr>
              <w:pStyle w:val="TAL"/>
              <w:jc w:val="center"/>
              <w:rPr>
                <w:rFonts w:cs="Arial"/>
                <w:szCs w:val="18"/>
              </w:rPr>
            </w:pPr>
            <w:r w:rsidRPr="00D67BF8">
              <w:t>Band</w:t>
            </w:r>
          </w:p>
        </w:tc>
        <w:tc>
          <w:tcPr>
            <w:tcW w:w="567" w:type="dxa"/>
          </w:tcPr>
          <w:p w14:paraId="04DAE940" w14:textId="77777777" w:rsidR="00B05A4D" w:rsidRPr="00D67BF8" w:rsidRDefault="00B05A4D" w:rsidP="00B05A4D">
            <w:pPr>
              <w:pStyle w:val="TAL"/>
              <w:jc w:val="center"/>
              <w:rPr>
                <w:rFonts w:cs="Arial"/>
                <w:szCs w:val="18"/>
              </w:rPr>
            </w:pPr>
            <w:r w:rsidRPr="00D67BF8">
              <w:t>No</w:t>
            </w:r>
          </w:p>
        </w:tc>
        <w:tc>
          <w:tcPr>
            <w:tcW w:w="709" w:type="dxa"/>
          </w:tcPr>
          <w:p w14:paraId="5D32DCD8" w14:textId="77777777" w:rsidR="00B05A4D" w:rsidRPr="00D67BF8" w:rsidRDefault="00B05A4D" w:rsidP="00B05A4D">
            <w:pPr>
              <w:pStyle w:val="TAL"/>
              <w:jc w:val="center"/>
              <w:rPr>
                <w:bCs/>
                <w:iCs/>
              </w:rPr>
            </w:pPr>
            <w:r w:rsidRPr="00D67BF8">
              <w:rPr>
                <w:bCs/>
                <w:iCs/>
              </w:rPr>
              <w:t>N/A</w:t>
            </w:r>
          </w:p>
        </w:tc>
        <w:tc>
          <w:tcPr>
            <w:tcW w:w="728" w:type="dxa"/>
          </w:tcPr>
          <w:p w14:paraId="034F24D6" w14:textId="77777777" w:rsidR="00B05A4D" w:rsidRPr="00D67BF8" w:rsidRDefault="00B05A4D" w:rsidP="00B05A4D">
            <w:pPr>
              <w:pStyle w:val="TAL"/>
              <w:jc w:val="center"/>
              <w:rPr>
                <w:bCs/>
                <w:iCs/>
              </w:rPr>
            </w:pPr>
            <w:r w:rsidRPr="00D67BF8">
              <w:rPr>
                <w:bCs/>
                <w:iCs/>
              </w:rPr>
              <w:t>N/A</w:t>
            </w:r>
          </w:p>
        </w:tc>
      </w:tr>
      <w:tr w:rsidR="00B05A4D" w:rsidRPr="00D67BF8" w14:paraId="5521C113" w14:textId="77777777" w:rsidTr="002420D3">
        <w:trPr>
          <w:cantSplit/>
          <w:tblHeader/>
        </w:trPr>
        <w:tc>
          <w:tcPr>
            <w:tcW w:w="6917" w:type="dxa"/>
          </w:tcPr>
          <w:p w14:paraId="449A627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B05A4D" w:rsidRPr="00D67BF8" w:rsidRDefault="00B05A4D" w:rsidP="00B05A4D">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B05A4D" w:rsidRPr="00D67BF8" w:rsidRDefault="00B05A4D" w:rsidP="00B05A4D">
            <w:pPr>
              <w:pStyle w:val="TAL"/>
              <w:jc w:val="center"/>
              <w:rPr>
                <w:rFonts w:cs="Arial"/>
                <w:szCs w:val="18"/>
              </w:rPr>
            </w:pPr>
            <w:r w:rsidRPr="00D67BF8">
              <w:t>Band</w:t>
            </w:r>
          </w:p>
        </w:tc>
        <w:tc>
          <w:tcPr>
            <w:tcW w:w="567" w:type="dxa"/>
          </w:tcPr>
          <w:p w14:paraId="3886CD0B" w14:textId="77777777" w:rsidR="00B05A4D" w:rsidRPr="00D67BF8" w:rsidRDefault="00B05A4D" w:rsidP="00B05A4D">
            <w:pPr>
              <w:pStyle w:val="TAL"/>
              <w:jc w:val="center"/>
              <w:rPr>
                <w:rFonts w:cs="Arial"/>
                <w:szCs w:val="18"/>
              </w:rPr>
            </w:pPr>
            <w:r w:rsidRPr="00D67BF8">
              <w:t>No</w:t>
            </w:r>
          </w:p>
        </w:tc>
        <w:tc>
          <w:tcPr>
            <w:tcW w:w="709" w:type="dxa"/>
          </w:tcPr>
          <w:p w14:paraId="2674E428" w14:textId="77777777" w:rsidR="00B05A4D" w:rsidRPr="00D67BF8" w:rsidRDefault="00B05A4D" w:rsidP="00B05A4D">
            <w:pPr>
              <w:pStyle w:val="TAL"/>
              <w:jc w:val="center"/>
              <w:rPr>
                <w:bCs/>
                <w:iCs/>
              </w:rPr>
            </w:pPr>
            <w:r w:rsidRPr="00D67BF8">
              <w:rPr>
                <w:bCs/>
                <w:iCs/>
              </w:rPr>
              <w:t>N/A</w:t>
            </w:r>
          </w:p>
        </w:tc>
        <w:tc>
          <w:tcPr>
            <w:tcW w:w="728" w:type="dxa"/>
          </w:tcPr>
          <w:p w14:paraId="6D619F1B" w14:textId="77777777" w:rsidR="00B05A4D" w:rsidRPr="00D67BF8" w:rsidRDefault="00B05A4D" w:rsidP="00B05A4D">
            <w:pPr>
              <w:pStyle w:val="TAL"/>
              <w:jc w:val="center"/>
              <w:rPr>
                <w:bCs/>
                <w:iCs/>
              </w:rPr>
            </w:pPr>
            <w:r w:rsidRPr="00D67BF8">
              <w:rPr>
                <w:bCs/>
                <w:iCs/>
              </w:rPr>
              <w:t>N/A</w:t>
            </w:r>
          </w:p>
        </w:tc>
      </w:tr>
      <w:tr w:rsidR="00B05A4D" w:rsidRPr="00D67BF8" w14:paraId="117D441A" w14:textId="77777777" w:rsidTr="002420D3">
        <w:trPr>
          <w:cantSplit/>
          <w:tblHeader/>
        </w:trPr>
        <w:tc>
          <w:tcPr>
            <w:tcW w:w="6917" w:type="dxa"/>
          </w:tcPr>
          <w:p w14:paraId="375DC84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B05A4D" w:rsidRPr="00D67BF8" w:rsidRDefault="00B05A4D" w:rsidP="00B05A4D">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B05A4D" w:rsidRPr="00D67BF8" w:rsidRDefault="00B05A4D" w:rsidP="00B05A4D">
            <w:pPr>
              <w:pStyle w:val="TAL"/>
              <w:rPr>
                <w:rFonts w:cs="Arial"/>
                <w:szCs w:val="18"/>
              </w:rPr>
            </w:pPr>
          </w:p>
          <w:p w14:paraId="1227930C" w14:textId="339798C3"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B05A4D" w:rsidRPr="00D67BF8" w:rsidRDefault="00B05A4D" w:rsidP="00B05A4D">
            <w:pPr>
              <w:pStyle w:val="TAL"/>
              <w:jc w:val="center"/>
              <w:rPr>
                <w:rFonts w:cs="Arial"/>
                <w:szCs w:val="18"/>
              </w:rPr>
            </w:pPr>
            <w:r w:rsidRPr="00D67BF8">
              <w:t>Band</w:t>
            </w:r>
          </w:p>
        </w:tc>
        <w:tc>
          <w:tcPr>
            <w:tcW w:w="567" w:type="dxa"/>
          </w:tcPr>
          <w:p w14:paraId="3F0C2D13" w14:textId="77777777" w:rsidR="00B05A4D" w:rsidRPr="00D67BF8" w:rsidRDefault="00B05A4D" w:rsidP="00B05A4D">
            <w:pPr>
              <w:pStyle w:val="TAL"/>
              <w:jc w:val="center"/>
              <w:rPr>
                <w:rFonts w:cs="Arial"/>
                <w:szCs w:val="18"/>
              </w:rPr>
            </w:pPr>
            <w:r w:rsidRPr="00D67BF8">
              <w:t>No</w:t>
            </w:r>
          </w:p>
        </w:tc>
        <w:tc>
          <w:tcPr>
            <w:tcW w:w="709" w:type="dxa"/>
          </w:tcPr>
          <w:p w14:paraId="512A042C" w14:textId="77777777" w:rsidR="00B05A4D" w:rsidRPr="00D67BF8" w:rsidRDefault="00B05A4D" w:rsidP="00B05A4D">
            <w:pPr>
              <w:pStyle w:val="TAL"/>
              <w:jc w:val="center"/>
              <w:rPr>
                <w:bCs/>
                <w:iCs/>
              </w:rPr>
            </w:pPr>
            <w:r w:rsidRPr="00D67BF8">
              <w:rPr>
                <w:bCs/>
                <w:iCs/>
              </w:rPr>
              <w:t>N/A</w:t>
            </w:r>
          </w:p>
        </w:tc>
        <w:tc>
          <w:tcPr>
            <w:tcW w:w="728" w:type="dxa"/>
          </w:tcPr>
          <w:p w14:paraId="53EEF6C2" w14:textId="77777777" w:rsidR="00B05A4D" w:rsidRPr="00D67BF8" w:rsidRDefault="00B05A4D" w:rsidP="00B05A4D">
            <w:pPr>
              <w:pStyle w:val="TAL"/>
              <w:jc w:val="center"/>
              <w:rPr>
                <w:bCs/>
                <w:iCs/>
              </w:rPr>
            </w:pPr>
            <w:r w:rsidRPr="00D67BF8">
              <w:rPr>
                <w:bCs/>
                <w:iCs/>
              </w:rPr>
              <w:t>N/A</w:t>
            </w:r>
          </w:p>
        </w:tc>
      </w:tr>
      <w:tr w:rsidR="00B05A4D" w:rsidRPr="00D67BF8" w14:paraId="4715593B" w14:textId="77777777" w:rsidTr="002420D3">
        <w:trPr>
          <w:cantSplit/>
          <w:tblHeader/>
        </w:trPr>
        <w:tc>
          <w:tcPr>
            <w:tcW w:w="6917" w:type="dxa"/>
          </w:tcPr>
          <w:p w14:paraId="4577D52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B05A4D" w:rsidRPr="00D67BF8" w:rsidRDefault="00B05A4D" w:rsidP="00B05A4D">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B05A4D" w:rsidRPr="00D67BF8" w:rsidRDefault="00B05A4D" w:rsidP="00B05A4D">
            <w:pPr>
              <w:pStyle w:val="TAL"/>
              <w:rPr>
                <w:rFonts w:cs="Arial"/>
                <w:szCs w:val="18"/>
              </w:rPr>
            </w:pPr>
          </w:p>
          <w:p w14:paraId="7E7B2837" w14:textId="77777777" w:rsidR="00B05A4D" w:rsidRPr="00D67BF8" w:rsidRDefault="00B05A4D" w:rsidP="00B05A4D">
            <w:pPr>
              <w:pStyle w:val="TAL"/>
              <w:rPr>
                <w:rFonts w:cs="Arial"/>
                <w:szCs w:val="18"/>
              </w:rPr>
            </w:pPr>
            <w:r w:rsidRPr="00D67BF8">
              <w:rPr>
                <w:rFonts w:cs="Arial"/>
                <w:szCs w:val="18"/>
              </w:rPr>
              <w:t>This feature also includes following parameters:</w:t>
            </w:r>
          </w:p>
          <w:p w14:paraId="55C2B852" w14:textId="05761B7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B05A4D" w:rsidRPr="00D67BF8" w:rsidRDefault="00B05A4D" w:rsidP="00B05A4D">
            <w:pPr>
              <w:pStyle w:val="TAN"/>
              <w:rPr>
                <w:szCs w:val="18"/>
              </w:rPr>
            </w:pPr>
          </w:p>
          <w:p w14:paraId="34F3B0CA" w14:textId="77777777" w:rsidR="00B05A4D" w:rsidRPr="00D67BF8" w:rsidRDefault="00B05A4D" w:rsidP="00B05A4D">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B05A4D" w:rsidRPr="00D67BF8" w:rsidRDefault="00B05A4D" w:rsidP="00B05A4D">
            <w:pPr>
              <w:pStyle w:val="TAL"/>
              <w:jc w:val="center"/>
              <w:rPr>
                <w:rFonts w:cs="Arial"/>
                <w:szCs w:val="18"/>
              </w:rPr>
            </w:pPr>
            <w:r w:rsidRPr="00D67BF8">
              <w:t>Band</w:t>
            </w:r>
          </w:p>
        </w:tc>
        <w:tc>
          <w:tcPr>
            <w:tcW w:w="567" w:type="dxa"/>
          </w:tcPr>
          <w:p w14:paraId="2A854790" w14:textId="77777777" w:rsidR="00B05A4D" w:rsidRPr="00D67BF8" w:rsidRDefault="00B05A4D" w:rsidP="00B05A4D">
            <w:pPr>
              <w:pStyle w:val="TAL"/>
              <w:jc w:val="center"/>
              <w:rPr>
                <w:rFonts w:cs="Arial"/>
                <w:szCs w:val="18"/>
              </w:rPr>
            </w:pPr>
            <w:r w:rsidRPr="00D67BF8">
              <w:t>No</w:t>
            </w:r>
          </w:p>
        </w:tc>
        <w:tc>
          <w:tcPr>
            <w:tcW w:w="709" w:type="dxa"/>
          </w:tcPr>
          <w:p w14:paraId="56173C13" w14:textId="77777777" w:rsidR="00B05A4D" w:rsidRPr="00D67BF8" w:rsidRDefault="00B05A4D" w:rsidP="00B05A4D">
            <w:pPr>
              <w:pStyle w:val="TAL"/>
              <w:jc w:val="center"/>
              <w:rPr>
                <w:bCs/>
                <w:iCs/>
              </w:rPr>
            </w:pPr>
            <w:r w:rsidRPr="00D67BF8">
              <w:rPr>
                <w:bCs/>
                <w:iCs/>
              </w:rPr>
              <w:t>N/A</w:t>
            </w:r>
          </w:p>
        </w:tc>
        <w:tc>
          <w:tcPr>
            <w:tcW w:w="728" w:type="dxa"/>
          </w:tcPr>
          <w:p w14:paraId="546879CC" w14:textId="77777777" w:rsidR="00B05A4D" w:rsidRPr="00D67BF8" w:rsidRDefault="00B05A4D" w:rsidP="00B05A4D">
            <w:pPr>
              <w:pStyle w:val="TAL"/>
              <w:jc w:val="center"/>
              <w:rPr>
                <w:bCs/>
                <w:iCs/>
              </w:rPr>
            </w:pPr>
            <w:r w:rsidRPr="00D67BF8">
              <w:rPr>
                <w:bCs/>
                <w:iCs/>
              </w:rPr>
              <w:t>N/A</w:t>
            </w:r>
          </w:p>
        </w:tc>
      </w:tr>
      <w:tr w:rsidR="00B05A4D" w:rsidRPr="00D67BF8" w14:paraId="65708B62" w14:textId="77777777" w:rsidTr="0026000E">
        <w:trPr>
          <w:cantSplit/>
          <w:tblHeader/>
        </w:trPr>
        <w:tc>
          <w:tcPr>
            <w:tcW w:w="6917" w:type="dxa"/>
          </w:tcPr>
          <w:p w14:paraId="52BFF36C" w14:textId="77777777" w:rsidR="00B05A4D" w:rsidRPr="00D67BF8" w:rsidRDefault="00B05A4D" w:rsidP="00B05A4D">
            <w:pPr>
              <w:pStyle w:val="TAL"/>
              <w:rPr>
                <w:rFonts w:cs="Arial"/>
                <w:b/>
                <w:bCs/>
                <w:i/>
                <w:iCs/>
                <w:szCs w:val="18"/>
              </w:rPr>
            </w:pPr>
            <w:r w:rsidRPr="00D67BF8">
              <w:rPr>
                <w:rFonts w:cs="Arial"/>
                <w:b/>
                <w:bCs/>
                <w:i/>
                <w:iCs/>
                <w:szCs w:val="18"/>
              </w:rPr>
              <w:t>unifiedJointTCI-multiMAC-CE-r17</w:t>
            </w:r>
          </w:p>
          <w:p w14:paraId="28EA50D3" w14:textId="0436910F" w:rsidR="00B05A4D" w:rsidRPr="00D67BF8" w:rsidRDefault="00B05A4D" w:rsidP="00B05A4D">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B05A4D" w:rsidRPr="00D67BF8" w:rsidRDefault="00B05A4D" w:rsidP="00B05A4D">
            <w:pPr>
              <w:pStyle w:val="TAL"/>
              <w:rPr>
                <w:rFonts w:cs="Arial"/>
                <w:szCs w:val="18"/>
              </w:rPr>
            </w:pPr>
            <w:r w:rsidRPr="00D67BF8">
              <w:rPr>
                <w:rFonts w:cs="Arial"/>
                <w:szCs w:val="18"/>
              </w:rPr>
              <w:t>This capability signalling includes the following parameters:</w:t>
            </w:r>
          </w:p>
          <w:p w14:paraId="5954EEA6" w14:textId="74D007F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B05A4D" w:rsidRPr="00D67BF8" w:rsidRDefault="00B05A4D" w:rsidP="00B05A4D">
            <w:pPr>
              <w:pStyle w:val="TAL"/>
              <w:rPr>
                <w:rFonts w:cs="Arial"/>
                <w:szCs w:val="18"/>
              </w:rPr>
            </w:pPr>
          </w:p>
          <w:p w14:paraId="64FEA7A8"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B05A4D" w:rsidRPr="00D67BF8" w:rsidRDefault="00B05A4D" w:rsidP="00B05A4D">
            <w:pPr>
              <w:pStyle w:val="TAL"/>
              <w:rPr>
                <w:rFonts w:cs="Arial"/>
                <w:szCs w:val="18"/>
              </w:rPr>
            </w:pPr>
          </w:p>
          <w:p w14:paraId="74332259" w14:textId="56BD6AA6" w:rsidR="00B05A4D" w:rsidRPr="00D67BF8" w:rsidRDefault="00B05A4D" w:rsidP="00B05A4D">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B05A4D" w:rsidRPr="00D67BF8" w:rsidRDefault="00B05A4D" w:rsidP="00B05A4D">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B05A4D" w:rsidRPr="00D67BF8" w:rsidRDefault="00B05A4D" w:rsidP="00B05A4D">
            <w:pPr>
              <w:pStyle w:val="TAL"/>
              <w:jc w:val="center"/>
              <w:rPr>
                <w:rFonts w:cs="Arial"/>
                <w:szCs w:val="18"/>
              </w:rPr>
            </w:pPr>
            <w:r w:rsidRPr="00D67BF8">
              <w:t>Band</w:t>
            </w:r>
          </w:p>
        </w:tc>
        <w:tc>
          <w:tcPr>
            <w:tcW w:w="567" w:type="dxa"/>
          </w:tcPr>
          <w:p w14:paraId="0FC2A9F6" w14:textId="08264C46" w:rsidR="00B05A4D" w:rsidRPr="00D67BF8" w:rsidRDefault="00B05A4D" w:rsidP="00B05A4D">
            <w:pPr>
              <w:pStyle w:val="TAL"/>
              <w:jc w:val="center"/>
              <w:rPr>
                <w:rFonts w:cs="Arial"/>
                <w:szCs w:val="18"/>
              </w:rPr>
            </w:pPr>
            <w:r w:rsidRPr="00D67BF8">
              <w:t>No</w:t>
            </w:r>
          </w:p>
        </w:tc>
        <w:tc>
          <w:tcPr>
            <w:tcW w:w="709" w:type="dxa"/>
          </w:tcPr>
          <w:p w14:paraId="39FF0E92" w14:textId="4048CC28" w:rsidR="00B05A4D" w:rsidRPr="00D67BF8" w:rsidRDefault="00B05A4D" w:rsidP="00B05A4D">
            <w:pPr>
              <w:pStyle w:val="TAL"/>
              <w:jc w:val="center"/>
              <w:rPr>
                <w:bCs/>
                <w:iCs/>
              </w:rPr>
            </w:pPr>
            <w:r w:rsidRPr="00D67BF8">
              <w:rPr>
                <w:bCs/>
                <w:iCs/>
              </w:rPr>
              <w:t>N/A</w:t>
            </w:r>
          </w:p>
        </w:tc>
        <w:tc>
          <w:tcPr>
            <w:tcW w:w="728" w:type="dxa"/>
          </w:tcPr>
          <w:p w14:paraId="08DEC677" w14:textId="43CCF33F" w:rsidR="00B05A4D" w:rsidRPr="00D67BF8" w:rsidRDefault="00B05A4D" w:rsidP="00B05A4D">
            <w:pPr>
              <w:pStyle w:val="TAL"/>
              <w:jc w:val="center"/>
              <w:rPr>
                <w:bCs/>
                <w:iCs/>
              </w:rPr>
            </w:pPr>
            <w:r w:rsidRPr="00D67BF8">
              <w:rPr>
                <w:bCs/>
                <w:iCs/>
              </w:rPr>
              <w:t>N/A</w:t>
            </w:r>
          </w:p>
        </w:tc>
      </w:tr>
      <w:tr w:rsidR="00B05A4D" w:rsidRPr="00D67BF8" w14:paraId="281F1494" w14:textId="77777777" w:rsidTr="002420D3">
        <w:trPr>
          <w:cantSplit/>
          <w:tblHeader/>
        </w:trPr>
        <w:tc>
          <w:tcPr>
            <w:tcW w:w="6917" w:type="dxa"/>
          </w:tcPr>
          <w:p w14:paraId="27054CC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B05A4D" w:rsidRPr="00D67BF8" w:rsidRDefault="00B05A4D" w:rsidP="00B05A4D">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B05A4D" w:rsidRPr="00D67BF8" w:rsidRDefault="00B05A4D" w:rsidP="00B05A4D">
            <w:pPr>
              <w:pStyle w:val="TAL"/>
              <w:jc w:val="center"/>
              <w:rPr>
                <w:rFonts w:cs="Arial"/>
                <w:szCs w:val="18"/>
              </w:rPr>
            </w:pPr>
            <w:r w:rsidRPr="00D67BF8">
              <w:t>Band</w:t>
            </w:r>
          </w:p>
        </w:tc>
        <w:tc>
          <w:tcPr>
            <w:tcW w:w="567" w:type="dxa"/>
          </w:tcPr>
          <w:p w14:paraId="49E8E4BB" w14:textId="77777777" w:rsidR="00B05A4D" w:rsidRPr="00D67BF8" w:rsidRDefault="00B05A4D" w:rsidP="00B05A4D">
            <w:pPr>
              <w:pStyle w:val="TAL"/>
              <w:jc w:val="center"/>
              <w:rPr>
                <w:rFonts w:cs="Arial"/>
                <w:szCs w:val="18"/>
              </w:rPr>
            </w:pPr>
            <w:r w:rsidRPr="00D67BF8">
              <w:t>No</w:t>
            </w:r>
          </w:p>
        </w:tc>
        <w:tc>
          <w:tcPr>
            <w:tcW w:w="709" w:type="dxa"/>
          </w:tcPr>
          <w:p w14:paraId="069BA697" w14:textId="77777777" w:rsidR="00B05A4D" w:rsidRPr="00D67BF8" w:rsidRDefault="00B05A4D" w:rsidP="00B05A4D">
            <w:pPr>
              <w:pStyle w:val="TAL"/>
              <w:jc w:val="center"/>
              <w:rPr>
                <w:bCs/>
                <w:iCs/>
              </w:rPr>
            </w:pPr>
            <w:r w:rsidRPr="00D67BF8">
              <w:rPr>
                <w:bCs/>
                <w:iCs/>
              </w:rPr>
              <w:t>N/A</w:t>
            </w:r>
          </w:p>
        </w:tc>
        <w:tc>
          <w:tcPr>
            <w:tcW w:w="728" w:type="dxa"/>
          </w:tcPr>
          <w:p w14:paraId="1C529B5E" w14:textId="77777777" w:rsidR="00B05A4D" w:rsidRPr="00D67BF8" w:rsidRDefault="00B05A4D" w:rsidP="00B05A4D">
            <w:pPr>
              <w:pStyle w:val="TAL"/>
              <w:jc w:val="center"/>
              <w:rPr>
                <w:bCs/>
                <w:iCs/>
              </w:rPr>
            </w:pPr>
            <w:r w:rsidRPr="00D67BF8">
              <w:rPr>
                <w:bCs/>
                <w:iCs/>
              </w:rPr>
              <w:t>N/A</w:t>
            </w:r>
          </w:p>
        </w:tc>
      </w:tr>
      <w:tr w:rsidR="00B05A4D" w:rsidRPr="00D67BF8" w14:paraId="674BD456" w14:textId="77777777" w:rsidTr="002420D3">
        <w:trPr>
          <w:cantSplit/>
          <w:tblHeader/>
        </w:trPr>
        <w:tc>
          <w:tcPr>
            <w:tcW w:w="6917" w:type="dxa"/>
          </w:tcPr>
          <w:p w14:paraId="1828F3C7"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B05A4D" w:rsidRPr="00D67BF8" w:rsidRDefault="00B05A4D" w:rsidP="00B05A4D">
            <w:pPr>
              <w:pStyle w:val="TAL"/>
              <w:rPr>
                <w:rFonts w:cs="Arial"/>
                <w:szCs w:val="18"/>
              </w:rPr>
            </w:pPr>
            <w:r w:rsidRPr="00D67BF8">
              <w:rPr>
                <w:rFonts w:cs="Arial"/>
                <w:szCs w:val="18"/>
              </w:rPr>
              <w:t>Indicates the support of TCI state list configuration per BWP when CA is configured.</w:t>
            </w:r>
          </w:p>
          <w:p w14:paraId="4E550049"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B05A4D" w:rsidRPr="00D67BF8" w:rsidRDefault="00B05A4D" w:rsidP="00B05A4D">
            <w:pPr>
              <w:pStyle w:val="TAL"/>
              <w:jc w:val="center"/>
              <w:rPr>
                <w:rFonts w:cs="Arial"/>
                <w:szCs w:val="18"/>
              </w:rPr>
            </w:pPr>
            <w:r w:rsidRPr="00D67BF8">
              <w:t>Band</w:t>
            </w:r>
          </w:p>
        </w:tc>
        <w:tc>
          <w:tcPr>
            <w:tcW w:w="567" w:type="dxa"/>
          </w:tcPr>
          <w:p w14:paraId="3A899357" w14:textId="77777777" w:rsidR="00B05A4D" w:rsidRPr="00D67BF8" w:rsidRDefault="00B05A4D" w:rsidP="00B05A4D">
            <w:pPr>
              <w:pStyle w:val="TAL"/>
              <w:jc w:val="center"/>
              <w:rPr>
                <w:rFonts w:cs="Arial"/>
                <w:szCs w:val="18"/>
              </w:rPr>
            </w:pPr>
            <w:r w:rsidRPr="00D67BF8">
              <w:t>No</w:t>
            </w:r>
          </w:p>
        </w:tc>
        <w:tc>
          <w:tcPr>
            <w:tcW w:w="709" w:type="dxa"/>
          </w:tcPr>
          <w:p w14:paraId="4AE635EA" w14:textId="77777777" w:rsidR="00B05A4D" w:rsidRPr="00D67BF8" w:rsidRDefault="00B05A4D" w:rsidP="00B05A4D">
            <w:pPr>
              <w:pStyle w:val="TAL"/>
              <w:jc w:val="center"/>
              <w:rPr>
                <w:bCs/>
                <w:iCs/>
              </w:rPr>
            </w:pPr>
            <w:r w:rsidRPr="00D67BF8">
              <w:rPr>
                <w:bCs/>
                <w:iCs/>
              </w:rPr>
              <w:t>N/A</w:t>
            </w:r>
          </w:p>
        </w:tc>
        <w:tc>
          <w:tcPr>
            <w:tcW w:w="728" w:type="dxa"/>
          </w:tcPr>
          <w:p w14:paraId="7CAF2C85" w14:textId="77777777" w:rsidR="00B05A4D" w:rsidRPr="00D67BF8" w:rsidRDefault="00B05A4D" w:rsidP="00B05A4D">
            <w:pPr>
              <w:pStyle w:val="TAL"/>
              <w:jc w:val="center"/>
              <w:rPr>
                <w:bCs/>
                <w:iCs/>
              </w:rPr>
            </w:pPr>
            <w:r w:rsidRPr="00D67BF8">
              <w:rPr>
                <w:bCs/>
                <w:iCs/>
              </w:rPr>
              <w:t>N/A</w:t>
            </w:r>
          </w:p>
        </w:tc>
      </w:tr>
      <w:tr w:rsidR="00B05A4D" w:rsidRPr="00D67BF8" w14:paraId="6D1626A4" w14:textId="77777777" w:rsidTr="002420D3">
        <w:trPr>
          <w:cantSplit/>
          <w:tblHeader/>
        </w:trPr>
        <w:tc>
          <w:tcPr>
            <w:tcW w:w="6917" w:type="dxa"/>
          </w:tcPr>
          <w:p w14:paraId="02F74B96" w14:textId="77777777" w:rsidR="00B05A4D" w:rsidRPr="00D67BF8" w:rsidRDefault="00B05A4D" w:rsidP="00B05A4D">
            <w:pPr>
              <w:pStyle w:val="TAL"/>
              <w:rPr>
                <w:b/>
                <w:i/>
                <w:szCs w:val="18"/>
              </w:rPr>
            </w:pPr>
            <w:r w:rsidRPr="00D67BF8">
              <w:rPr>
                <w:b/>
                <w:i/>
                <w:szCs w:val="18"/>
              </w:rPr>
              <w:t>unifiedJointTCI-r17</w:t>
            </w:r>
          </w:p>
          <w:p w14:paraId="641B6121" w14:textId="77777777" w:rsidR="00B05A4D" w:rsidRPr="00D67BF8" w:rsidRDefault="00B05A4D" w:rsidP="00B05A4D">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B05A4D" w:rsidRPr="00D67BF8" w:rsidRDefault="00B05A4D" w:rsidP="00B05A4D">
            <w:pPr>
              <w:pStyle w:val="TAL"/>
              <w:rPr>
                <w:bCs/>
                <w:iCs/>
                <w:szCs w:val="18"/>
              </w:rPr>
            </w:pPr>
          </w:p>
          <w:p w14:paraId="65BC1D4C" w14:textId="77777777" w:rsidR="00B05A4D" w:rsidRPr="00D67BF8" w:rsidRDefault="00B05A4D" w:rsidP="00B05A4D">
            <w:pPr>
              <w:pStyle w:val="TAL"/>
              <w:rPr>
                <w:szCs w:val="18"/>
              </w:rPr>
            </w:pPr>
            <w:r w:rsidRPr="00D67BF8">
              <w:rPr>
                <w:szCs w:val="18"/>
              </w:rPr>
              <w:t>The capability signalling comprises the following parameters:</w:t>
            </w:r>
          </w:p>
          <w:p w14:paraId="7CBCD9A0" w14:textId="189002C2"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B05A4D" w:rsidRPr="00D67BF8" w:rsidRDefault="00B05A4D" w:rsidP="00B05A4D">
            <w:pPr>
              <w:pStyle w:val="B1"/>
              <w:spacing w:after="0"/>
              <w:rPr>
                <w:rFonts w:ascii="Arial" w:hAnsi="Arial" w:cs="Arial"/>
                <w:sz w:val="18"/>
                <w:szCs w:val="18"/>
              </w:rPr>
            </w:pPr>
          </w:p>
          <w:p w14:paraId="61E32CD1" w14:textId="0B36AB9A" w:rsidR="00B05A4D" w:rsidRPr="00D67BF8" w:rsidRDefault="00B05A4D" w:rsidP="00B05A4D">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B05A4D" w:rsidRPr="00D67BF8" w:rsidRDefault="00B05A4D" w:rsidP="00B05A4D">
            <w:pPr>
              <w:pStyle w:val="TAL"/>
            </w:pPr>
          </w:p>
          <w:p w14:paraId="0205E793" w14:textId="4EBA7339" w:rsidR="00B05A4D" w:rsidRPr="00D67BF8" w:rsidRDefault="00B05A4D" w:rsidP="00B05A4D">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B05A4D" w:rsidRPr="00D67BF8" w:rsidRDefault="00B05A4D" w:rsidP="00B05A4D">
            <w:pPr>
              <w:pStyle w:val="TAL"/>
              <w:jc w:val="center"/>
              <w:rPr>
                <w:rFonts w:cs="Arial"/>
                <w:szCs w:val="18"/>
              </w:rPr>
            </w:pPr>
            <w:r w:rsidRPr="00D67BF8">
              <w:t>Band</w:t>
            </w:r>
          </w:p>
        </w:tc>
        <w:tc>
          <w:tcPr>
            <w:tcW w:w="567" w:type="dxa"/>
          </w:tcPr>
          <w:p w14:paraId="6A2813D1" w14:textId="77777777" w:rsidR="00B05A4D" w:rsidRPr="00D67BF8" w:rsidRDefault="00B05A4D" w:rsidP="00B05A4D">
            <w:pPr>
              <w:pStyle w:val="TAL"/>
              <w:jc w:val="center"/>
              <w:rPr>
                <w:rFonts w:cs="Arial"/>
                <w:szCs w:val="18"/>
              </w:rPr>
            </w:pPr>
            <w:r w:rsidRPr="00D67BF8">
              <w:t>No</w:t>
            </w:r>
          </w:p>
        </w:tc>
        <w:tc>
          <w:tcPr>
            <w:tcW w:w="709" w:type="dxa"/>
          </w:tcPr>
          <w:p w14:paraId="1E8D16F7" w14:textId="77777777" w:rsidR="00B05A4D" w:rsidRPr="00D67BF8" w:rsidRDefault="00B05A4D" w:rsidP="00B05A4D">
            <w:pPr>
              <w:pStyle w:val="TAL"/>
              <w:jc w:val="center"/>
              <w:rPr>
                <w:bCs/>
                <w:iCs/>
              </w:rPr>
            </w:pPr>
            <w:r w:rsidRPr="00D67BF8">
              <w:rPr>
                <w:bCs/>
                <w:iCs/>
              </w:rPr>
              <w:t>N/A</w:t>
            </w:r>
          </w:p>
        </w:tc>
        <w:tc>
          <w:tcPr>
            <w:tcW w:w="728" w:type="dxa"/>
          </w:tcPr>
          <w:p w14:paraId="25B6B3A2" w14:textId="77777777" w:rsidR="00B05A4D" w:rsidRPr="00D67BF8" w:rsidRDefault="00B05A4D" w:rsidP="00B05A4D">
            <w:pPr>
              <w:pStyle w:val="TAL"/>
              <w:jc w:val="center"/>
              <w:rPr>
                <w:bCs/>
                <w:iCs/>
              </w:rPr>
            </w:pPr>
            <w:r w:rsidRPr="00D67BF8">
              <w:rPr>
                <w:bCs/>
                <w:iCs/>
              </w:rPr>
              <w:t>N/A</w:t>
            </w:r>
          </w:p>
        </w:tc>
      </w:tr>
      <w:tr w:rsidR="00B05A4D" w:rsidRPr="00D67BF8" w14:paraId="290D19D1" w14:textId="77777777" w:rsidTr="0026000E">
        <w:trPr>
          <w:cantSplit/>
          <w:tblHeader/>
        </w:trPr>
        <w:tc>
          <w:tcPr>
            <w:tcW w:w="6917" w:type="dxa"/>
          </w:tcPr>
          <w:p w14:paraId="289C9420" w14:textId="77777777" w:rsidR="00B05A4D" w:rsidRPr="00D67BF8" w:rsidRDefault="00B05A4D" w:rsidP="00B05A4D">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B05A4D" w:rsidRPr="00D67BF8" w:rsidRDefault="00B05A4D" w:rsidP="00B05A4D">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B05A4D" w:rsidRPr="00D67BF8" w:rsidRDefault="00B05A4D" w:rsidP="00B05A4D">
            <w:pPr>
              <w:pStyle w:val="TAL"/>
              <w:rPr>
                <w:b/>
                <w:i/>
                <w:szCs w:val="18"/>
              </w:rPr>
            </w:pPr>
          </w:p>
        </w:tc>
        <w:tc>
          <w:tcPr>
            <w:tcW w:w="709" w:type="dxa"/>
          </w:tcPr>
          <w:p w14:paraId="24CEC627" w14:textId="74EC8669" w:rsidR="00B05A4D" w:rsidRPr="00D67BF8" w:rsidRDefault="00B05A4D" w:rsidP="00B05A4D">
            <w:pPr>
              <w:pStyle w:val="TAL"/>
              <w:jc w:val="center"/>
              <w:rPr>
                <w:rFonts w:cs="Arial"/>
                <w:szCs w:val="18"/>
              </w:rPr>
            </w:pPr>
            <w:r w:rsidRPr="00D67BF8">
              <w:t>Band</w:t>
            </w:r>
          </w:p>
        </w:tc>
        <w:tc>
          <w:tcPr>
            <w:tcW w:w="567" w:type="dxa"/>
          </w:tcPr>
          <w:p w14:paraId="2B949F56" w14:textId="30ED6AB9" w:rsidR="00B05A4D" w:rsidRPr="00D67BF8" w:rsidRDefault="00B05A4D" w:rsidP="00B05A4D">
            <w:pPr>
              <w:pStyle w:val="TAL"/>
              <w:jc w:val="center"/>
              <w:rPr>
                <w:rFonts w:cs="Arial"/>
                <w:szCs w:val="18"/>
              </w:rPr>
            </w:pPr>
            <w:r w:rsidRPr="00D67BF8">
              <w:t>No</w:t>
            </w:r>
          </w:p>
        </w:tc>
        <w:tc>
          <w:tcPr>
            <w:tcW w:w="709" w:type="dxa"/>
          </w:tcPr>
          <w:p w14:paraId="7FB15F8F" w14:textId="1F24095C" w:rsidR="00B05A4D" w:rsidRPr="00D67BF8" w:rsidRDefault="00B05A4D" w:rsidP="00B05A4D">
            <w:pPr>
              <w:pStyle w:val="TAL"/>
              <w:jc w:val="center"/>
              <w:rPr>
                <w:bCs/>
                <w:iCs/>
              </w:rPr>
            </w:pPr>
            <w:r w:rsidRPr="00D67BF8">
              <w:rPr>
                <w:bCs/>
                <w:iCs/>
              </w:rPr>
              <w:t>N/A</w:t>
            </w:r>
          </w:p>
        </w:tc>
        <w:tc>
          <w:tcPr>
            <w:tcW w:w="728" w:type="dxa"/>
          </w:tcPr>
          <w:p w14:paraId="52ABEF6D" w14:textId="4487D335" w:rsidR="00B05A4D" w:rsidRPr="00D67BF8" w:rsidRDefault="00B05A4D" w:rsidP="00B05A4D">
            <w:pPr>
              <w:pStyle w:val="TAL"/>
              <w:jc w:val="center"/>
              <w:rPr>
                <w:bCs/>
                <w:iCs/>
              </w:rPr>
            </w:pPr>
            <w:r w:rsidRPr="00D67BF8">
              <w:rPr>
                <w:bCs/>
                <w:iCs/>
              </w:rPr>
              <w:t>N/A</w:t>
            </w:r>
          </w:p>
        </w:tc>
      </w:tr>
      <w:tr w:rsidR="00B05A4D" w:rsidRPr="00D67BF8" w14:paraId="4039C7F4" w14:textId="77777777" w:rsidTr="002420D3">
        <w:trPr>
          <w:cantSplit/>
          <w:tblHeader/>
        </w:trPr>
        <w:tc>
          <w:tcPr>
            <w:tcW w:w="6917" w:type="dxa"/>
          </w:tcPr>
          <w:p w14:paraId="43438465"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B05A4D" w:rsidRPr="00D67BF8" w:rsidRDefault="00B05A4D" w:rsidP="00B05A4D">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B05A4D" w:rsidRPr="00D67BF8" w:rsidRDefault="00B05A4D" w:rsidP="00B05A4D">
            <w:pPr>
              <w:pStyle w:val="TAL"/>
              <w:rPr>
                <w:rFonts w:cs="Arial"/>
                <w:b/>
                <w:bCs/>
                <w:i/>
                <w:iCs/>
                <w:szCs w:val="22"/>
                <w:lang w:eastAsia="en-GB"/>
              </w:rPr>
            </w:pPr>
          </w:p>
          <w:p w14:paraId="4091280A" w14:textId="5D2A1ADF"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B05A4D" w:rsidRPr="00D67BF8" w:rsidRDefault="00B05A4D" w:rsidP="00B05A4D">
            <w:pPr>
              <w:pStyle w:val="TAL"/>
              <w:jc w:val="center"/>
              <w:rPr>
                <w:rFonts w:cs="Arial"/>
                <w:szCs w:val="18"/>
              </w:rPr>
            </w:pPr>
            <w:r w:rsidRPr="00D67BF8">
              <w:t>Band</w:t>
            </w:r>
          </w:p>
        </w:tc>
        <w:tc>
          <w:tcPr>
            <w:tcW w:w="567" w:type="dxa"/>
          </w:tcPr>
          <w:p w14:paraId="43EF1D6F" w14:textId="77777777" w:rsidR="00B05A4D" w:rsidRPr="00D67BF8" w:rsidRDefault="00B05A4D" w:rsidP="00B05A4D">
            <w:pPr>
              <w:pStyle w:val="TAL"/>
              <w:jc w:val="center"/>
              <w:rPr>
                <w:rFonts w:cs="Arial"/>
                <w:szCs w:val="18"/>
              </w:rPr>
            </w:pPr>
            <w:r w:rsidRPr="00D67BF8">
              <w:t>No</w:t>
            </w:r>
          </w:p>
        </w:tc>
        <w:tc>
          <w:tcPr>
            <w:tcW w:w="709" w:type="dxa"/>
          </w:tcPr>
          <w:p w14:paraId="4748F6B4" w14:textId="77777777" w:rsidR="00B05A4D" w:rsidRPr="00D67BF8" w:rsidRDefault="00B05A4D" w:rsidP="00B05A4D">
            <w:pPr>
              <w:pStyle w:val="TAL"/>
              <w:jc w:val="center"/>
              <w:rPr>
                <w:bCs/>
                <w:iCs/>
              </w:rPr>
            </w:pPr>
            <w:r w:rsidRPr="00D67BF8">
              <w:rPr>
                <w:bCs/>
                <w:iCs/>
              </w:rPr>
              <w:t>N/A</w:t>
            </w:r>
          </w:p>
        </w:tc>
        <w:tc>
          <w:tcPr>
            <w:tcW w:w="728" w:type="dxa"/>
          </w:tcPr>
          <w:p w14:paraId="552D26E3" w14:textId="77777777" w:rsidR="00B05A4D" w:rsidRPr="00D67BF8" w:rsidRDefault="00B05A4D" w:rsidP="00B05A4D">
            <w:pPr>
              <w:pStyle w:val="TAL"/>
              <w:jc w:val="center"/>
              <w:rPr>
                <w:bCs/>
                <w:iCs/>
              </w:rPr>
            </w:pPr>
            <w:r w:rsidRPr="00D67BF8">
              <w:rPr>
                <w:bCs/>
                <w:iCs/>
              </w:rPr>
              <w:t>N/A</w:t>
            </w:r>
          </w:p>
        </w:tc>
      </w:tr>
      <w:tr w:rsidR="00B05A4D" w:rsidRPr="00D67BF8" w14:paraId="08064C66" w14:textId="77777777" w:rsidTr="002420D3">
        <w:trPr>
          <w:cantSplit/>
          <w:tblHeader/>
        </w:trPr>
        <w:tc>
          <w:tcPr>
            <w:tcW w:w="6917" w:type="dxa"/>
          </w:tcPr>
          <w:p w14:paraId="6C55A664" w14:textId="1B04A032" w:rsidR="00B05A4D" w:rsidRPr="00D67BF8" w:rsidRDefault="00B05A4D" w:rsidP="00B05A4D">
            <w:pPr>
              <w:pStyle w:val="TAL"/>
              <w:rPr>
                <w:b/>
                <w:i/>
              </w:rPr>
            </w:pPr>
            <w:r w:rsidRPr="00D67BF8">
              <w:rPr>
                <w:b/>
                <w:i/>
              </w:rPr>
              <w:t>unifiedSeparateTCI-InterCell-r17</w:t>
            </w:r>
          </w:p>
          <w:p w14:paraId="2CDD473C" w14:textId="77777777" w:rsidR="00B05A4D" w:rsidRPr="00D67BF8" w:rsidRDefault="00B05A4D" w:rsidP="00B05A4D">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B05A4D" w:rsidRPr="00D67BF8" w:rsidRDefault="00B05A4D" w:rsidP="00B05A4D">
            <w:pPr>
              <w:pStyle w:val="TAL"/>
              <w:rPr>
                <w:rFonts w:cs="Arial"/>
                <w:b/>
                <w:bCs/>
                <w:i/>
                <w:iCs/>
                <w:szCs w:val="22"/>
                <w:lang w:eastAsia="en-GB"/>
              </w:rPr>
            </w:pPr>
          </w:p>
          <w:p w14:paraId="3EFB2656" w14:textId="77777777" w:rsidR="00B05A4D" w:rsidRPr="00D67BF8" w:rsidRDefault="00B05A4D" w:rsidP="00B05A4D">
            <w:pPr>
              <w:pStyle w:val="TAL"/>
              <w:rPr>
                <w:rFonts w:cs="Arial"/>
                <w:b/>
                <w:bCs/>
                <w:i/>
                <w:iCs/>
                <w:szCs w:val="22"/>
                <w:lang w:eastAsia="en-GB"/>
              </w:rPr>
            </w:pPr>
            <w:r w:rsidRPr="00D67BF8">
              <w:rPr>
                <w:rFonts w:cs="Arial"/>
                <w:szCs w:val="18"/>
              </w:rPr>
              <w:t>This feature also includes following parameters:</w:t>
            </w:r>
          </w:p>
          <w:p w14:paraId="43FA913A" w14:textId="3355CC35"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B05A4D" w:rsidRPr="00D67BF8" w:rsidRDefault="00B05A4D" w:rsidP="00B05A4D">
            <w:pPr>
              <w:pStyle w:val="TAL"/>
              <w:rPr>
                <w:rFonts w:cs="Arial"/>
                <w:b/>
                <w:bCs/>
                <w:i/>
                <w:iCs/>
                <w:szCs w:val="22"/>
                <w:lang w:eastAsia="en-GB"/>
              </w:rPr>
            </w:pPr>
          </w:p>
          <w:p w14:paraId="71F06084"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B05A4D" w:rsidRPr="00D67BF8" w:rsidRDefault="00B05A4D" w:rsidP="00B05A4D">
            <w:pPr>
              <w:pStyle w:val="TAL"/>
              <w:rPr>
                <w:rFonts w:cs="Arial"/>
                <w:b/>
                <w:bCs/>
                <w:i/>
                <w:iCs/>
                <w:szCs w:val="18"/>
              </w:rPr>
            </w:pPr>
          </w:p>
          <w:p w14:paraId="46BFFBAA" w14:textId="123AE5C0" w:rsidR="00B05A4D" w:rsidRPr="00D67BF8" w:rsidRDefault="00B05A4D" w:rsidP="00B05A4D">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B05A4D" w:rsidRPr="00D67BF8" w:rsidRDefault="00B05A4D" w:rsidP="00B05A4D">
            <w:pPr>
              <w:pStyle w:val="TAL"/>
              <w:jc w:val="center"/>
              <w:rPr>
                <w:rFonts w:cs="Arial"/>
                <w:szCs w:val="18"/>
              </w:rPr>
            </w:pPr>
            <w:r w:rsidRPr="00D67BF8">
              <w:t>Band</w:t>
            </w:r>
          </w:p>
        </w:tc>
        <w:tc>
          <w:tcPr>
            <w:tcW w:w="567" w:type="dxa"/>
          </w:tcPr>
          <w:p w14:paraId="37922C10" w14:textId="77777777" w:rsidR="00B05A4D" w:rsidRPr="00D67BF8" w:rsidRDefault="00B05A4D" w:rsidP="00B05A4D">
            <w:pPr>
              <w:pStyle w:val="TAL"/>
              <w:jc w:val="center"/>
              <w:rPr>
                <w:rFonts w:cs="Arial"/>
                <w:szCs w:val="18"/>
              </w:rPr>
            </w:pPr>
            <w:r w:rsidRPr="00D67BF8">
              <w:t>No</w:t>
            </w:r>
          </w:p>
        </w:tc>
        <w:tc>
          <w:tcPr>
            <w:tcW w:w="709" w:type="dxa"/>
          </w:tcPr>
          <w:p w14:paraId="7DB13CD9" w14:textId="77777777" w:rsidR="00B05A4D" w:rsidRPr="00D67BF8" w:rsidRDefault="00B05A4D" w:rsidP="00B05A4D">
            <w:pPr>
              <w:pStyle w:val="TAL"/>
              <w:jc w:val="center"/>
              <w:rPr>
                <w:bCs/>
                <w:iCs/>
              </w:rPr>
            </w:pPr>
            <w:r w:rsidRPr="00D67BF8">
              <w:rPr>
                <w:bCs/>
                <w:iCs/>
              </w:rPr>
              <w:t>N/A</w:t>
            </w:r>
          </w:p>
        </w:tc>
        <w:tc>
          <w:tcPr>
            <w:tcW w:w="728" w:type="dxa"/>
          </w:tcPr>
          <w:p w14:paraId="13784546" w14:textId="77777777" w:rsidR="00B05A4D" w:rsidRPr="00D67BF8" w:rsidRDefault="00B05A4D" w:rsidP="00B05A4D">
            <w:pPr>
              <w:pStyle w:val="TAL"/>
              <w:jc w:val="center"/>
              <w:rPr>
                <w:bCs/>
                <w:iCs/>
              </w:rPr>
            </w:pPr>
            <w:r w:rsidRPr="00D67BF8">
              <w:rPr>
                <w:bCs/>
                <w:iCs/>
              </w:rPr>
              <w:t>N/A</w:t>
            </w:r>
          </w:p>
        </w:tc>
      </w:tr>
      <w:tr w:rsidR="00B05A4D" w:rsidRPr="00D67BF8" w14:paraId="54309703" w14:textId="77777777" w:rsidTr="002420D3">
        <w:trPr>
          <w:cantSplit/>
          <w:tblHeader/>
        </w:trPr>
        <w:tc>
          <w:tcPr>
            <w:tcW w:w="6917" w:type="dxa"/>
          </w:tcPr>
          <w:p w14:paraId="218ACDAF"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B05A4D" w:rsidRPr="00D67BF8" w:rsidRDefault="00B05A4D" w:rsidP="00B05A4D">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B05A4D" w:rsidRPr="00D67BF8" w:rsidRDefault="00B05A4D" w:rsidP="00B05A4D">
            <w:pPr>
              <w:pStyle w:val="TAL"/>
              <w:jc w:val="center"/>
              <w:rPr>
                <w:rFonts w:cs="Arial"/>
                <w:szCs w:val="18"/>
              </w:rPr>
            </w:pPr>
            <w:r w:rsidRPr="00D67BF8">
              <w:t>Band</w:t>
            </w:r>
          </w:p>
        </w:tc>
        <w:tc>
          <w:tcPr>
            <w:tcW w:w="567" w:type="dxa"/>
          </w:tcPr>
          <w:p w14:paraId="68BE68E1" w14:textId="77777777" w:rsidR="00B05A4D" w:rsidRPr="00D67BF8" w:rsidRDefault="00B05A4D" w:rsidP="00B05A4D">
            <w:pPr>
              <w:pStyle w:val="TAL"/>
              <w:jc w:val="center"/>
              <w:rPr>
                <w:rFonts w:cs="Arial"/>
                <w:szCs w:val="18"/>
              </w:rPr>
            </w:pPr>
            <w:r w:rsidRPr="00D67BF8">
              <w:t>No</w:t>
            </w:r>
          </w:p>
        </w:tc>
        <w:tc>
          <w:tcPr>
            <w:tcW w:w="709" w:type="dxa"/>
          </w:tcPr>
          <w:p w14:paraId="6BCA5D19" w14:textId="77777777" w:rsidR="00B05A4D" w:rsidRPr="00D67BF8" w:rsidRDefault="00B05A4D" w:rsidP="00B05A4D">
            <w:pPr>
              <w:pStyle w:val="TAL"/>
              <w:jc w:val="center"/>
              <w:rPr>
                <w:bCs/>
                <w:iCs/>
              </w:rPr>
            </w:pPr>
            <w:r w:rsidRPr="00D67BF8">
              <w:rPr>
                <w:bCs/>
                <w:iCs/>
              </w:rPr>
              <w:t>N/A</w:t>
            </w:r>
          </w:p>
        </w:tc>
        <w:tc>
          <w:tcPr>
            <w:tcW w:w="728" w:type="dxa"/>
          </w:tcPr>
          <w:p w14:paraId="4D626E5C" w14:textId="77777777" w:rsidR="00B05A4D" w:rsidRPr="00D67BF8" w:rsidRDefault="00B05A4D" w:rsidP="00B05A4D">
            <w:pPr>
              <w:pStyle w:val="TAL"/>
              <w:jc w:val="center"/>
              <w:rPr>
                <w:bCs/>
                <w:iCs/>
              </w:rPr>
            </w:pPr>
            <w:r w:rsidRPr="00D67BF8">
              <w:rPr>
                <w:bCs/>
                <w:iCs/>
              </w:rPr>
              <w:t>N/A</w:t>
            </w:r>
          </w:p>
        </w:tc>
      </w:tr>
      <w:tr w:rsidR="00B05A4D" w:rsidRPr="00D67BF8" w14:paraId="517A5EAD" w14:textId="77777777" w:rsidTr="0026000E">
        <w:trPr>
          <w:cantSplit/>
          <w:tblHeader/>
        </w:trPr>
        <w:tc>
          <w:tcPr>
            <w:tcW w:w="6917" w:type="dxa"/>
          </w:tcPr>
          <w:p w14:paraId="3801C30F" w14:textId="79493010"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unifiedSeparateTCI-multiMAC-CE-r17</w:t>
            </w:r>
          </w:p>
          <w:p w14:paraId="36A4F336" w14:textId="77777777" w:rsidR="00B05A4D" w:rsidRPr="00D67BF8" w:rsidRDefault="00B05A4D" w:rsidP="00B05A4D">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B05A4D" w:rsidRPr="00D67BF8" w:rsidRDefault="00B05A4D" w:rsidP="00B05A4D">
            <w:pPr>
              <w:pStyle w:val="TAL"/>
              <w:rPr>
                <w:rFonts w:cs="Arial"/>
                <w:szCs w:val="18"/>
              </w:rPr>
            </w:pPr>
            <w:r w:rsidRPr="00D67BF8">
              <w:rPr>
                <w:rFonts w:cs="Arial"/>
                <w:szCs w:val="18"/>
              </w:rPr>
              <w:t>And b) MAC-CE+DCI-based TCI state indication (use of DCI formats 1_1/1_2 without DL assignment).</w:t>
            </w:r>
          </w:p>
          <w:p w14:paraId="7B602F79" w14:textId="77777777" w:rsidR="00B05A4D" w:rsidRPr="00D67BF8" w:rsidRDefault="00B05A4D" w:rsidP="00B05A4D">
            <w:pPr>
              <w:pStyle w:val="TAL"/>
              <w:rPr>
                <w:rFonts w:cs="Arial"/>
                <w:szCs w:val="18"/>
              </w:rPr>
            </w:pPr>
          </w:p>
          <w:p w14:paraId="48BDF4F4" w14:textId="599D743D" w:rsidR="00B05A4D" w:rsidRPr="00D67BF8" w:rsidRDefault="00B05A4D" w:rsidP="00B05A4D">
            <w:pPr>
              <w:pStyle w:val="TAL"/>
              <w:rPr>
                <w:rFonts w:cs="Arial"/>
                <w:szCs w:val="18"/>
              </w:rPr>
            </w:pPr>
            <w:r w:rsidRPr="00D67BF8">
              <w:rPr>
                <w:rFonts w:cs="Arial"/>
                <w:szCs w:val="18"/>
              </w:rPr>
              <w:t>This capability signalling includes the following parameters:</w:t>
            </w:r>
          </w:p>
          <w:p w14:paraId="374073EB" w14:textId="6E8FA4F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B05A4D" w:rsidRPr="00D67BF8" w:rsidRDefault="00B05A4D" w:rsidP="00B05A4D">
            <w:pPr>
              <w:pStyle w:val="TAL"/>
              <w:rPr>
                <w:rFonts w:cs="Arial"/>
                <w:szCs w:val="18"/>
              </w:rPr>
            </w:pPr>
          </w:p>
          <w:p w14:paraId="351A4E3A" w14:textId="691B6896"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B05A4D" w:rsidRPr="00D67BF8" w:rsidRDefault="00B05A4D" w:rsidP="00B05A4D">
            <w:pPr>
              <w:pStyle w:val="TAL"/>
              <w:jc w:val="center"/>
              <w:rPr>
                <w:rFonts w:cs="Arial"/>
                <w:szCs w:val="18"/>
              </w:rPr>
            </w:pPr>
            <w:r w:rsidRPr="00D67BF8">
              <w:t>Band</w:t>
            </w:r>
          </w:p>
        </w:tc>
        <w:tc>
          <w:tcPr>
            <w:tcW w:w="567" w:type="dxa"/>
          </w:tcPr>
          <w:p w14:paraId="728B6A06" w14:textId="6122A66D" w:rsidR="00B05A4D" w:rsidRPr="00D67BF8" w:rsidRDefault="00B05A4D" w:rsidP="00B05A4D">
            <w:pPr>
              <w:pStyle w:val="TAL"/>
              <w:jc w:val="center"/>
              <w:rPr>
                <w:rFonts w:cs="Arial"/>
                <w:szCs w:val="18"/>
              </w:rPr>
            </w:pPr>
            <w:r w:rsidRPr="00D67BF8">
              <w:t>No</w:t>
            </w:r>
          </w:p>
        </w:tc>
        <w:tc>
          <w:tcPr>
            <w:tcW w:w="709" w:type="dxa"/>
          </w:tcPr>
          <w:p w14:paraId="696F5067" w14:textId="09578F6C" w:rsidR="00B05A4D" w:rsidRPr="00D67BF8" w:rsidRDefault="00B05A4D" w:rsidP="00B05A4D">
            <w:pPr>
              <w:pStyle w:val="TAL"/>
              <w:jc w:val="center"/>
              <w:rPr>
                <w:bCs/>
                <w:iCs/>
              </w:rPr>
            </w:pPr>
            <w:r w:rsidRPr="00D67BF8">
              <w:rPr>
                <w:bCs/>
                <w:iCs/>
              </w:rPr>
              <w:t>N/A</w:t>
            </w:r>
          </w:p>
        </w:tc>
        <w:tc>
          <w:tcPr>
            <w:tcW w:w="728" w:type="dxa"/>
          </w:tcPr>
          <w:p w14:paraId="6E6C72BB" w14:textId="7F25E451" w:rsidR="00B05A4D" w:rsidRPr="00D67BF8" w:rsidRDefault="00B05A4D" w:rsidP="00B05A4D">
            <w:pPr>
              <w:pStyle w:val="TAL"/>
              <w:jc w:val="center"/>
              <w:rPr>
                <w:bCs/>
                <w:iCs/>
              </w:rPr>
            </w:pPr>
            <w:r w:rsidRPr="00D67BF8">
              <w:rPr>
                <w:bCs/>
                <w:iCs/>
              </w:rPr>
              <w:t>N/A</w:t>
            </w:r>
          </w:p>
        </w:tc>
      </w:tr>
      <w:tr w:rsidR="00B05A4D" w:rsidRPr="00D67BF8" w14:paraId="6E775A7E" w14:textId="77777777" w:rsidTr="0026000E">
        <w:trPr>
          <w:cantSplit/>
          <w:tblHeader/>
        </w:trPr>
        <w:tc>
          <w:tcPr>
            <w:tcW w:w="6917" w:type="dxa"/>
          </w:tcPr>
          <w:p w14:paraId="6BB4FF91" w14:textId="1D64D2FA"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B05A4D" w:rsidRPr="00D67BF8" w:rsidRDefault="00B05A4D" w:rsidP="00B05A4D">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B05A4D" w:rsidRPr="00D67BF8" w:rsidRDefault="00B05A4D" w:rsidP="00B05A4D">
            <w:pPr>
              <w:pStyle w:val="TAL"/>
              <w:rPr>
                <w:rFonts w:cs="Arial"/>
                <w:b/>
                <w:bCs/>
                <w:i/>
                <w:iCs/>
                <w:szCs w:val="22"/>
                <w:lang w:eastAsia="en-GB"/>
              </w:rPr>
            </w:pPr>
          </w:p>
          <w:p w14:paraId="521CA72C" w14:textId="5B8835A8"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B05A4D" w:rsidRPr="00D67BF8" w:rsidRDefault="00B05A4D" w:rsidP="00B05A4D">
            <w:pPr>
              <w:pStyle w:val="TAL"/>
              <w:jc w:val="center"/>
              <w:rPr>
                <w:rFonts w:cs="Arial"/>
                <w:szCs w:val="18"/>
              </w:rPr>
            </w:pPr>
            <w:r w:rsidRPr="00D67BF8">
              <w:t>Band</w:t>
            </w:r>
          </w:p>
        </w:tc>
        <w:tc>
          <w:tcPr>
            <w:tcW w:w="567" w:type="dxa"/>
          </w:tcPr>
          <w:p w14:paraId="0CF7BA63" w14:textId="2E724CB6" w:rsidR="00B05A4D" w:rsidRPr="00D67BF8" w:rsidRDefault="00B05A4D" w:rsidP="00B05A4D">
            <w:pPr>
              <w:pStyle w:val="TAL"/>
              <w:jc w:val="center"/>
              <w:rPr>
                <w:rFonts w:cs="Arial"/>
                <w:szCs w:val="18"/>
              </w:rPr>
            </w:pPr>
            <w:r w:rsidRPr="00D67BF8">
              <w:t>No</w:t>
            </w:r>
          </w:p>
        </w:tc>
        <w:tc>
          <w:tcPr>
            <w:tcW w:w="709" w:type="dxa"/>
          </w:tcPr>
          <w:p w14:paraId="16B629E8" w14:textId="71F5B1C3" w:rsidR="00B05A4D" w:rsidRPr="00D67BF8" w:rsidRDefault="00B05A4D" w:rsidP="00B05A4D">
            <w:pPr>
              <w:pStyle w:val="TAL"/>
              <w:jc w:val="center"/>
              <w:rPr>
                <w:bCs/>
                <w:iCs/>
              </w:rPr>
            </w:pPr>
            <w:r w:rsidRPr="00D67BF8">
              <w:rPr>
                <w:bCs/>
                <w:iCs/>
              </w:rPr>
              <w:t>N/A</w:t>
            </w:r>
          </w:p>
        </w:tc>
        <w:tc>
          <w:tcPr>
            <w:tcW w:w="728" w:type="dxa"/>
          </w:tcPr>
          <w:p w14:paraId="657256C3" w14:textId="79B18943" w:rsidR="00B05A4D" w:rsidRPr="00D67BF8" w:rsidRDefault="00B05A4D" w:rsidP="00B05A4D">
            <w:pPr>
              <w:pStyle w:val="TAL"/>
              <w:jc w:val="center"/>
              <w:rPr>
                <w:bCs/>
                <w:iCs/>
              </w:rPr>
            </w:pPr>
            <w:r w:rsidRPr="00D67BF8">
              <w:rPr>
                <w:bCs/>
                <w:iCs/>
              </w:rPr>
              <w:t>N/A</w:t>
            </w:r>
          </w:p>
        </w:tc>
      </w:tr>
      <w:tr w:rsidR="00B05A4D" w:rsidRPr="00D67BF8" w14:paraId="333E3C6B" w14:textId="77777777" w:rsidTr="002420D3">
        <w:trPr>
          <w:cantSplit/>
          <w:tblHeader/>
        </w:trPr>
        <w:tc>
          <w:tcPr>
            <w:tcW w:w="6917" w:type="dxa"/>
          </w:tcPr>
          <w:p w14:paraId="68E5E044"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unifiedSeparateTCI-r17</w:t>
            </w:r>
          </w:p>
          <w:p w14:paraId="55D989C9" w14:textId="77777777" w:rsidR="00B05A4D" w:rsidRPr="00D67BF8" w:rsidRDefault="00B05A4D" w:rsidP="00B05A4D">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B05A4D" w:rsidRPr="00D67BF8" w:rsidRDefault="00B05A4D" w:rsidP="00B05A4D">
            <w:pPr>
              <w:pStyle w:val="TAL"/>
              <w:rPr>
                <w:rFonts w:cs="Arial"/>
                <w:bCs/>
                <w:iCs/>
                <w:szCs w:val="18"/>
              </w:rPr>
            </w:pPr>
          </w:p>
          <w:p w14:paraId="25EEA7AD" w14:textId="77777777" w:rsidR="00B05A4D" w:rsidRPr="00D67BF8" w:rsidRDefault="00B05A4D" w:rsidP="00B05A4D">
            <w:pPr>
              <w:pStyle w:val="TAL"/>
              <w:rPr>
                <w:rFonts w:cs="Arial"/>
                <w:bCs/>
                <w:iCs/>
                <w:szCs w:val="18"/>
              </w:rPr>
            </w:pPr>
            <w:r w:rsidRPr="00D67BF8">
              <w:rPr>
                <w:rFonts w:cs="Arial"/>
                <w:szCs w:val="18"/>
              </w:rPr>
              <w:t>The capability signalling comprises the following parameters:</w:t>
            </w:r>
          </w:p>
          <w:p w14:paraId="4FA3603A" w14:textId="16005BA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B05A4D" w:rsidRPr="00D67BF8" w:rsidRDefault="00B05A4D" w:rsidP="00B05A4D">
            <w:pPr>
              <w:pStyle w:val="B1"/>
              <w:spacing w:after="0"/>
              <w:rPr>
                <w:rFonts w:ascii="Arial" w:hAnsi="Arial" w:cs="Arial"/>
                <w:sz w:val="18"/>
                <w:szCs w:val="18"/>
              </w:rPr>
            </w:pPr>
          </w:p>
          <w:p w14:paraId="2FB96F9D" w14:textId="788CBC0E"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B05A4D" w:rsidRPr="00D67BF8" w:rsidRDefault="00B05A4D" w:rsidP="00B05A4D">
            <w:pPr>
              <w:pStyle w:val="TAL"/>
              <w:jc w:val="center"/>
              <w:rPr>
                <w:rFonts w:cs="Arial"/>
                <w:szCs w:val="18"/>
              </w:rPr>
            </w:pPr>
            <w:r w:rsidRPr="00D67BF8">
              <w:t>Band</w:t>
            </w:r>
          </w:p>
        </w:tc>
        <w:tc>
          <w:tcPr>
            <w:tcW w:w="567" w:type="dxa"/>
          </w:tcPr>
          <w:p w14:paraId="0C7B7DB5" w14:textId="77777777" w:rsidR="00B05A4D" w:rsidRPr="00D67BF8" w:rsidRDefault="00B05A4D" w:rsidP="00B05A4D">
            <w:pPr>
              <w:pStyle w:val="TAL"/>
              <w:jc w:val="center"/>
              <w:rPr>
                <w:rFonts w:cs="Arial"/>
                <w:szCs w:val="18"/>
              </w:rPr>
            </w:pPr>
            <w:r w:rsidRPr="00D67BF8">
              <w:t>No</w:t>
            </w:r>
          </w:p>
        </w:tc>
        <w:tc>
          <w:tcPr>
            <w:tcW w:w="709" w:type="dxa"/>
          </w:tcPr>
          <w:p w14:paraId="78924884" w14:textId="77777777" w:rsidR="00B05A4D" w:rsidRPr="00D67BF8" w:rsidRDefault="00B05A4D" w:rsidP="00B05A4D">
            <w:pPr>
              <w:pStyle w:val="TAL"/>
              <w:jc w:val="center"/>
              <w:rPr>
                <w:bCs/>
                <w:iCs/>
              </w:rPr>
            </w:pPr>
            <w:r w:rsidRPr="00D67BF8">
              <w:rPr>
                <w:bCs/>
                <w:iCs/>
              </w:rPr>
              <w:t>N/A</w:t>
            </w:r>
          </w:p>
        </w:tc>
        <w:tc>
          <w:tcPr>
            <w:tcW w:w="728" w:type="dxa"/>
          </w:tcPr>
          <w:p w14:paraId="1EF4DFE6" w14:textId="77777777" w:rsidR="00B05A4D" w:rsidRPr="00D67BF8" w:rsidRDefault="00B05A4D" w:rsidP="00B05A4D">
            <w:pPr>
              <w:pStyle w:val="TAL"/>
              <w:jc w:val="center"/>
              <w:rPr>
                <w:bCs/>
                <w:iCs/>
              </w:rPr>
            </w:pPr>
            <w:r w:rsidRPr="00D67BF8">
              <w:rPr>
                <w:bCs/>
                <w:iCs/>
              </w:rPr>
              <w:t>N/A</w:t>
            </w:r>
          </w:p>
        </w:tc>
      </w:tr>
      <w:tr w:rsidR="00B05A4D" w:rsidRPr="00D67BF8" w14:paraId="43D459BB" w14:textId="77777777" w:rsidTr="0026000E">
        <w:trPr>
          <w:cantSplit/>
          <w:tblHeader/>
        </w:trPr>
        <w:tc>
          <w:tcPr>
            <w:tcW w:w="6917" w:type="dxa"/>
          </w:tcPr>
          <w:p w14:paraId="6F7C6C4F" w14:textId="77777777" w:rsidR="00B05A4D" w:rsidRPr="00D67BF8" w:rsidRDefault="00B05A4D" w:rsidP="00B05A4D">
            <w:pPr>
              <w:pStyle w:val="TAL"/>
              <w:rPr>
                <w:b/>
                <w:i/>
              </w:rPr>
            </w:pPr>
            <w:r w:rsidRPr="00D67BF8">
              <w:rPr>
                <w:b/>
                <w:i/>
              </w:rPr>
              <w:t>uplinkBeamManagement</w:t>
            </w:r>
          </w:p>
          <w:p w14:paraId="1354044B" w14:textId="77777777" w:rsidR="00B05A4D" w:rsidRPr="00D67BF8" w:rsidRDefault="00B05A4D" w:rsidP="00B05A4D">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B05A4D" w:rsidRPr="00D67BF8" w:rsidRDefault="00B05A4D" w:rsidP="00B05A4D">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B05A4D" w:rsidRPr="00D67BF8" w:rsidRDefault="00B05A4D" w:rsidP="00B05A4D">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B05A4D" w:rsidRPr="00D67BF8" w:rsidRDefault="00B05A4D" w:rsidP="00B05A4D">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05A4D"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B05A4D" w:rsidRPr="00D67BF8" w:rsidRDefault="00B05A4D" w:rsidP="00B05A4D">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B05A4D" w:rsidRPr="00D67BF8" w:rsidRDefault="00B05A4D" w:rsidP="00B05A4D">
                  <w:pPr>
                    <w:pStyle w:val="TAH"/>
                    <w:jc w:val="left"/>
                  </w:pPr>
                  <w:r w:rsidRPr="00D67BF8">
                    <w:t>Additional constraint on the maximum number of SRS resource sets configured to the UE for each supported time domain behaviour (periodic/semi-persistent/aperiodic)</w:t>
                  </w:r>
                </w:p>
              </w:tc>
            </w:tr>
            <w:tr w:rsidR="00B05A4D"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B05A4D" w:rsidRPr="00D67BF8" w:rsidRDefault="00B05A4D" w:rsidP="00B05A4D">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B05A4D" w:rsidRPr="00D67BF8" w:rsidRDefault="00B05A4D" w:rsidP="00B05A4D">
                  <w:pPr>
                    <w:pStyle w:val="TAC"/>
                  </w:pPr>
                  <w:r w:rsidRPr="00D67BF8">
                    <w:t>1</w:t>
                  </w:r>
                </w:p>
              </w:tc>
            </w:tr>
            <w:tr w:rsidR="00B05A4D"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B05A4D" w:rsidRPr="00D67BF8" w:rsidRDefault="00B05A4D" w:rsidP="00B05A4D">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B05A4D" w:rsidRPr="00D67BF8" w:rsidRDefault="00B05A4D" w:rsidP="00B05A4D">
                  <w:pPr>
                    <w:pStyle w:val="TAC"/>
                  </w:pPr>
                  <w:r w:rsidRPr="00D67BF8">
                    <w:t>1</w:t>
                  </w:r>
                </w:p>
              </w:tc>
            </w:tr>
            <w:tr w:rsidR="00B05A4D"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B05A4D" w:rsidRPr="00D67BF8" w:rsidRDefault="00B05A4D" w:rsidP="00B05A4D">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B05A4D" w:rsidRPr="00D67BF8" w:rsidRDefault="00B05A4D" w:rsidP="00B05A4D">
                  <w:pPr>
                    <w:pStyle w:val="TAC"/>
                  </w:pPr>
                  <w:r w:rsidRPr="00D67BF8">
                    <w:t>1</w:t>
                  </w:r>
                </w:p>
              </w:tc>
            </w:tr>
            <w:tr w:rsidR="00B05A4D"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B05A4D" w:rsidRPr="00D67BF8" w:rsidRDefault="00B05A4D" w:rsidP="00B05A4D">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B05A4D" w:rsidRPr="00D67BF8" w:rsidRDefault="00B05A4D" w:rsidP="00B05A4D">
                  <w:pPr>
                    <w:pStyle w:val="TAC"/>
                  </w:pPr>
                  <w:r w:rsidRPr="00D67BF8">
                    <w:t>2</w:t>
                  </w:r>
                </w:p>
              </w:tc>
            </w:tr>
            <w:tr w:rsidR="00B05A4D"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B05A4D" w:rsidRPr="00D67BF8" w:rsidRDefault="00B05A4D" w:rsidP="00B05A4D">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B05A4D" w:rsidRPr="00D67BF8" w:rsidRDefault="00B05A4D" w:rsidP="00B05A4D">
                  <w:pPr>
                    <w:pStyle w:val="TAC"/>
                  </w:pPr>
                  <w:r w:rsidRPr="00D67BF8">
                    <w:t>2</w:t>
                  </w:r>
                </w:p>
              </w:tc>
            </w:tr>
            <w:tr w:rsidR="00B05A4D"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B05A4D" w:rsidRPr="00D67BF8" w:rsidRDefault="00B05A4D" w:rsidP="00B05A4D">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B05A4D" w:rsidRPr="00D67BF8" w:rsidRDefault="00B05A4D" w:rsidP="00B05A4D">
                  <w:pPr>
                    <w:pStyle w:val="TAC"/>
                  </w:pPr>
                  <w:r w:rsidRPr="00D67BF8">
                    <w:t>2</w:t>
                  </w:r>
                </w:p>
              </w:tc>
            </w:tr>
            <w:tr w:rsidR="00B05A4D"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B05A4D" w:rsidRPr="00D67BF8" w:rsidRDefault="00B05A4D" w:rsidP="00B05A4D">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B05A4D" w:rsidRPr="00D67BF8" w:rsidRDefault="00B05A4D" w:rsidP="00B05A4D">
                  <w:pPr>
                    <w:pStyle w:val="TAC"/>
                  </w:pPr>
                  <w:r w:rsidRPr="00D67BF8">
                    <w:t>4</w:t>
                  </w:r>
                </w:p>
              </w:tc>
            </w:tr>
            <w:tr w:rsidR="00B05A4D"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B05A4D" w:rsidRPr="00D67BF8" w:rsidRDefault="00B05A4D" w:rsidP="00B05A4D">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B05A4D" w:rsidRPr="00D67BF8" w:rsidRDefault="00B05A4D" w:rsidP="00B05A4D">
                  <w:pPr>
                    <w:pStyle w:val="TAC"/>
                  </w:pPr>
                  <w:r w:rsidRPr="00D67BF8">
                    <w:t>4</w:t>
                  </w:r>
                </w:p>
              </w:tc>
            </w:tr>
          </w:tbl>
          <w:p w14:paraId="4CA9B391" w14:textId="77777777" w:rsidR="00B05A4D" w:rsidRPr="00D67BF8" w:rsidRDefault="00B05A4D" w:rsidP="00B05A4D"/>
        </w:tc>
        <w:tc>
          <w:tcPr>
            <w:tcW w:w="709" w:type="dxa"/>
          </w:tcPr>
          <w:p w14:paraId="255AA316" w14:textId="77777777" w:rsidR="00B05A4D" w:rsidRPr="00D67BF8" w:rsidRDefault="00B05A4D" w:rsidP="00B05A4D">
            <w:pPr>
              <w:pStyle w:val="TAL"/>
              <w:jc w:val="center"/>
              <w:rPr>
                <w:rFonts w:cs="Arial"/>
                <w:szCs w:val="18"/>
              </w:rPr>
            </w:pPr>
            <w:r w:rsidRPr="00D67BF8">
              <w:t>Band</w:t>
            </w:r>
          </w:p>
        </w:tc>
        <w:tc>
          <w:tcPr>
            <w:tcW w:w="567" w:type="dxa"/>
          </w:tcPr>
          <w:p w14:paraId="212F3B91" w14:textId="77777777" w:rsidR="00B05A4D" w:rsidRPr="00D67BF8" w:rsidRDefault="00B05A4D" w:rsidP="00B05A4D">
            <w:pPr>
              <w:pStyle w:val="TAL"/>
              <w:jc w:val="center"/>
              <w:rPr>
                <w:rFonts w:cs="Arial"/>
                <w:szCs w:val="18"/>
              </w:rPr>
            </w:pPr>
            <w:r w:rsidRPr="00D67BF8">
              <w:t>No</w:t>
            </w:r>
          </w:p>
        </w:tc>
        <w:tc>
          <w:tcPr>
            <w:tcW w:w="709" w:type="dxa"/>
          </w:tcPr>
          <w:p w14:paraId="2C0CE279" w14:textId="77777777" w:rsidR="00B05A4D" w:rsidRPr="00D67BF8" w:rsidRDefault="00B05A4D" w:rsidP="00B05A4D">
            <w:pPr>
              <w:pStyle w:val="TAL"/>
              <w:jc w:val="center"/>
              <w:rPr>
                <w:rFonts w:cs="Arial"/>
                <w:szCs w:val="18"/>
              </w:rPr>
            </w:pPr>
            <w:r w:rsidRPr="00D67BF8">
              <w:rPr>
                <w:bCs/>
                <w:iCs/>
              </w:rPr>
              <w:t>N/A</w:t>
            </w:r>
          </w:p>
        </w:tc>
        <w:tc>
          <w:tcPr>
            <w:tcW w:w="728" w:type="dxa"/>
          </w:tcPr>
          <w:p w14:paraId="055909A9" w14:textId="77777777" w:rsidR="00B05A4D" w:rsidRPr="00D67BF8" w:rsidRDefault="00B05A4D" w:rsidP="00B05A4D">
            <w:pPr>
              <w:pStyle w:val="TAL"/>
              <w:jc w:val="center"/>
            </w:pPr>
            <w:r w:rsidRPr="00D67BF8">
              <w:t>FR2 only</w:t>
            </w:r>
          </w:p>
        </w:tc>
      </w:tr>
      <w:tr w:rsidR="00B05A4D" w:rsidRPr="00D67BF8" w14:paraId="6166B843" w14:textId="77777777" w:rsidTr="0026000E">
        <w:trPr>
          <w:cantSplit/>
          <w:tblHeader/>
        </w:trPr>
        <w:tc>
          <w:tcPr>
            <w:tcW w:w="6917" w:type="dxa"/>
          </w:tcPr>
          <w:p w14:paraId="3E49B5B2" w14:textId="77777777" w:rsidR="00B05A4D" w:rsidRPr="00D67BF8" w:rsidRDefault="00B05A4D" w:rsidP="00B05A4D">
            <w:pPr>
              <w:pStyle w:val="TAL"/>
              <w:rPr>
                <w:b/>
                <w:i/>
              </w:rPr>
            </w:pPr>
            <w:r w:rsidRPr="00D67BF8">
              <w:rPr>
                <w:b/>
                <w:i/>
              </w:rPr>
              <w:t>uplinkPreCompensation-r17</w:t>
            </w:r>
          </w:p>
          <w:p w14:paraId="2CCC52BE" w14:textId="6FCD30CB" w:rsidR="00B05A4D" w:rsidRPr="00D67BF8" w:rsidRDefault="00B05A4D" w:rsidP="00B05A4D">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B05A4D" w:rsidRPr="00D67BF8" w:rsidRDefault="00B05A4D" w:rsidP="00B05A4D">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B05A4D" w:rsidRPr="00D67BF8" w:rsidRDefault="00B05A4D" w:rsidP="00B05A4D">
            <w:pPr>
              <w:pStyle w:val="TAL"/>
              <w:jc w:val="center"/>
            </w:pPr>
            <w:r w:rsidRPr="00D67BF8">
              <w:rPr>
                <w:bCs/>
                <w:iCs/>
              </w:rPr>
              <w:t>Band</w:t>
            </w:r>
          </w:p>
        </w:tc>
        <w:tc>
          <w:tcPr>
            <w:tcW w:w="567" w:type="dxa"/>
          </w:tcPr>
          <w:p w14:paraId="3435DCF2" w14:textId="7CDEFC55" w:rsidR="00B05A4D" w:rsidRPr="00D67BF8" w:rsidRDefault="00B05A4D" w:rsidP="00B05A4D">
            <w:pPr>
              <w:pStyle w:val="TAL"/>
              <w:jc w:val="center"/>
            </w:pPr>
            <w:r w:rsidRPr="00D67BF8">
              <w:rPr>
                <w:bCs/>
                <w:iCs/>
              </w:rPr>
              <w:t>CY</w:t>
            </w:r>
          </w:p>
        </w:tc>
        <w:tc>
          <w:tcPr>
            <w:tcW w:w="709" w:type="dxa"/>
          </w:tcPr>
          <w:p w14:paraId="1169FEE4" w14:textId="4682CAF0" w:rsidR="00B05A4D" w:rsidRPr="00D67BF8" w:rsidRDefault="00B05A4D" w:rsidP="00B05A4D">
            <w:pPr>
              <w:pStyle w:val="TAL"/>
              <w:jc w:val="center"/>
              <w:rPr>
                <w:bCs/>
                <w:iCs/>
              </w:rPr>
            </w:pPr>
            <w:r w:rsidRPr="00D67BF8">
              <w:rPr>
                <w:bCs/>
                <w:iCs/>
              </w:rPr>
              <w:t>N/A</w:t>
            </w:r>
          </w:p>
        </w:tc>
        <w:tc>
          <w:tcPr>
            <w:tcW w:w="728" w:type="dxa"/>
          </w:tcPr>
          <w:p w14:paraId="2A64358A" w14:textId="22B0374D" w:rsidR="00B05A4D" w:rsidRPr="00D67BF8" w:rsidRDefault="00B05A4D" w:rsidP="00B05A4D">
            <w:pPr>
              <w:pStyle w:val="TAL"/>
              <w:jc w:val="center"/>
            </w:pPr>
            <w:r w:rsidRPr="00D67BF8">
              <w:rPr>
                <w:bCs/>
                <w:iCs/>
              </w:rPr>
              <w:t>N/A</w:t>
            </w:r>
          </w:p>
        </w:tc>
      </w:tr>
      <w:tr w:rsidR="00B05A4D" w:rsidRPr="00D67BF8" w14:paraId="085C69C8" w14:textId="77777777" w:rsidTr="0026000E">
        <w:trPr>
          <w:cantSplit/>
          <w:tblHeader/>
        </w:trPr>
        <w:tc>
          <w:tcPr>
            <w:tcW w:w="6917" w:type="dxa"/>
          </w:tcPr>
          <w:p w14:paraId="5D463DD7" w14:textId="77777777" w:rsidR="00B05A4D" w:rsidRPr="00D67BF8" w:rsidRDefault="00B05A4D" w:rsidP="00B05A4D">
            <w:pPr>
              <w:pStyle w:val="TAL"/>
              <w:rPr>
                <w:b/>
                <w:i/>
              </w:rPr>
            </w:pPr>
            <w:r w:rsidRPr="00D67BF8">
              <w:rPr>
                <w:b/>
                <w:i/>
              </w:rPr>
              <w:t>uplink-TA-Reporting-r17</w:t>
            </w:r>
          </w:p>
          <w:p w14:paraId="52B123D1" w14:textId="770C76B6" w:rsidR="00B05A4D" w:rsidRPr="00D67BF8" w:rsidRDefault="00B05A4D" w:rsidP="00B05A4D">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B05A4D" w:rsidRPr="00D67BF8" w:rsidRDefault="00B05A4D" w:rsidP="00B05A4D">
            <w:pPr>
              <w:pStyle w:val="TAL"/>
              <w:jc w:val="center"/>
            </w:pPr>
            <w:r w:rsidRPr="00D67BF8">
              <w:rPr>
                <w:bCs/>
                <w:iCs/>
              </w:rPr>
              <w:t>Band</w:t>
            </w:r>
          </w:p>
        </w:tc>
        <w:tc>
          <w:tcPr>
            <w:tcW w:w="567" w:type="dxa"/>
          </w:tcPr>
          <w:p w14:paraId="59EAC638" w14:textId="5CE5BC72" w:rsidR="00B05A4D" w:rsidRPr="00D67BF8" w:rsidRDefault="00B05A4D" w:rsidP="00B05A4D">
            <w:pPr>
              <w:pStyle w:val="TAL"/>
              <w:jc w:val="center"/>
            </w:pPr>
            <w:r w:rsidRPr="00D67BF8">
              <w:rPr>
                <w:bCs/>
                <w:iCs/>
              </w:rPr>
              <w:t>No</w:t>
            </w:r>
          </w:p>
        </w:tc>
        <w:tc>
          <w:tcPr>
            <w:tcW w:w="709" w:type="dxa"/>
          </w:tcPr>
          <w:p w14:paraId="1EC330FB" w14:textId="747B3C26" w:rsidR="00B05A4D" w:rsidRPr="00D67BF8" w:rsidRDefault="00B05A4D" w:rsidP="00B05A4D">
            <w:pPr>
              <w:pStyle w:val="TAL"/>
              <w:jc w:val="center"/>
              <w:rPr>
                <w:bCs/>
                <w:iCs/>
              </w:rPr>
            </w:pPr>
            <w:r w:rsidRPr="00D67BF8">
              <w:rPr>
                <w:bCs/>
                <w:iCs/>
              </w:rPr>
              <w:t>N/A</w:t>
            </w:r>
          </w:p>
        </w:tc>
        <w:tc>
          <w:tcPr>
            <w:tcW w:w="728" w:type="dxa"/>
          </w:tcPr>
          <w:p w14:paraId="413AD078" w14:textId="36BF7CBC" w:rsidR="00B05A4D" w:rsidRPr="00D67BF8" w:rsidRDefault="00B05A4D" w:rsidP="00B05A4D">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183" w:name="_Toc46488661"/>
      <w:bookmarkStart w:id="184" w:name="_Toc52574082"/>
      <w:bookmarkStart w:id="185" w:name="_Toc52574168"/>
      <w:bookmarkStart w:id="186" w:name="_Toc162955613"/>
      <w:r w:rsidRPr="00D67BF8">
        <w:t>4.2.7.2a</w:t>
      </w:r>
      <w:r w:rsidRPr="00D67BF8">
        <w:tab/>
      </w:r>
      <w:r w:rsidR="00172633" w:rsidRPr="00D67BF8">
        <w:rPr>
          <w:i/>
          <w:iCs/>
        </w:rPr>
        <w:t>SharedSpectrumChAccess</w:t>
      </w:r>
      <w:r w:rsidRPr="00D67BF8">
        <w:rPr>
          <w:i/>
          <w:iCs/>
        </w:rPr>
        <w:t>ParamsPerBand</w:t>
      </w:r>
      <w:bookmarkEnd w:id="183"/>
      <w:bookmarkEnd w:id="184"/>
      <w:bookmarkEnd w:id="185"/>
      <w:bookmarkEnd w:id="18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187" w:name="_Toc162955614"/>
      <w:r w:rsidRPr="00D67BF8">
        <w:t>4.2.7.2b</w:t>
      </w:r>
      <w:r w:rsidRPr="00D67BF8">
        <w:tab/>
      </w:r>
      <w:r w:rsidRPr="00D67BF8">
        <w:rPr>
          <w:i/>
          <w:iCs/>
        </w:rPr>
        <w:t>FR2-2-AccessParamsPerBand</w:t>
      </w:r>
      <w:bookmarkEnd w:id="18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188" w:name="_Toc12750895"/>
      <w:bookmarkStart w:id="189" w:name="_Toc29382259"/>
      <w:bookmarkStart w:id="190" w:name="_Toc37093376"/>
      <w:bookmarkStart w:id="191" w:name="_Toc37238652"/>
      <w:bookmarkStart w:id="192" w:name="_Toc37238766"/>
      <w:bookmarkStart w:id="193" w:name="_Toc46488662"/>
      <w:bookmarkStart w:id="194" w:name="_Toc52574083"/>
      <w:bookmarkStart w:id="195" w:name="_Toc52574169"/>
      <w:bookmarkStart w:id="196" w:name="_Toc162955615"/>
      <w:r w:rsidRPr="00D67BF8">
        <w:t>4.2.7.3</w:t>
      </w:r>
      <w:r w:rsidRPr="00D67BF8">
        <w:tab/>
      </w:r>
      <w:r w:rsidRPr="00D67BF8">
        <w:rPr>
          <w:i/>
        </w:rPr>
        <w:t>CA-ParametersEUTRA</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197" w:name="_Toc12750896"/>
      <w:bookmarkStart w:id="198" w:name="_Toc29382260"/>
      <w:bookmarkStart w:id="199" w:name="_Toc37093377"/>
      <w:bookmarkStart w:id="200" w:name="_Toc37238653"/>
      <w:bookmarkStart w:id="201" w:name="_Toc37238767"/>
      <w:bookmarkStart w:id="202" w:name="_Toc46488663"/>
      <w:bookmarkStart w:id="203" w:name="_Toc52574084"/>
      <w:bookmarkStart w:id="204" w:name="_Toc52574170"/>
      <w:bookmarkStart w:id="205" w:name="_Toc162955616"/>
      <w:r w:rsidRPr="00D67BF8">
        <w:t>4.2.7.4</w:t>
      </w:r>
      <w:r w:rsidRPr="00D67BF8">
        <w:tab/>
      </w:r>
      <w:r w:rsidRPr="00D67BF8">
        <w:rPr>
          <w:i/>
        </w:rPr>
        <w:t>CA-ParametersNR</w:t>
      </w:r>
      <w:bookmarkEnd w:id="197"/>
      <w:bookmarkEnd w:id="198"/>
      <w:bookmarkEnd w:id="199"/>
      <w:bookmarkEnd w:id="200"/>
      <w:bookmarkEnd w:id="201"/>
      <w:bookmarkEnd w:id="202"/>
      <w:bookmarkEnd w:id="203"/>
      <w:bookmarkEnd w:id="204"/>
      <w:bookmarkEnd w:id="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bCs/>
                <w:iCs/>
              </w:rPr>
            </w:pPr>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bCs/>
                <w:iCs/>
              </w:rPr>
            </w:pPr>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6C7CD61F"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r w:rsidR="00F04C5A">
              <w:rPr>
                <w:rFonts w:ascii="Arial" w:eastAsia="SimSun" w:hAnsi="Arial" w:cs="Arial"/>
                <w:sz w:val="18"/>
                <w:szCs w:val="18"/>
                <w:lang w:eastAsia="zh-CN"/>
              </w:rPr>
              <w:t>*</w:t>
            </w:r>
            <w:r w:rsidR="004A4298" w:rsidRPr="00594658">
              <w:rPr>
                <w:rFonts w:ascii="Arial" w:eastAsia="SimSun" w:hAnsi="Arial" w:cs="Arial"/>
                <w:i/>
                <w:iCs/>
                <w:sz w:val="18"/>
                <w:szCs w:val="18"/>
                <w:lang w:eastAsia="zh-CN"/>
              </w:rPr>
              <w:t>vectorLengthDD-r18</w:t>
            </w:r>
            <w:r w:rsidR="00447561" w:rsidRPr="00D67BF8">
              <w:rPr>
                <w:rFonts w:ascii="Arial" w:eastAsia="SimSun" w:hAnsi="Arial" w:cs="Arial"/>
                <w:sz w:val="18"/>
                <w:szCs w:val="18"/>
                <w:lang w:eastAsia="zh-CN"/>
              </w:rPr>
              <w:t>), when P/SP-CSI-RS is configured for CMR</w:t>
            </w:r>
          </w:p>
          <w:p w14:paraId="439E39F7" w14:textId="0C2F41D3"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r w:rsidR="00F04C5A">
              <w:rPr>
                <w:rFonts w:ascii="Arial" w:hAnsi="Arial" w:cs="Arial"/>
                <w:sz w:val="18"/>
                <w:szCs w:val="18"/>
              </w:rPr>
              <w:t>*</w:t>
            </w:r>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0BFCF81F"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r w:rsidR="000243E9" w:rsidRPr="00D67BF8">
              <w:rPr>
                <w:rStyle w:val="cf01"/>
                <w:rFonts w:ascii="Arial" w:hAnsi="Arial" w:cs="Arial"/>
                <w:i/>
                <w:iCs/>
              </w:rPr>
              <w:t>vectorLengthDD-r18</w:t>
            </w:r>
            <w:r w:rsidR="000243E9" w:rsidRPr="00D67BF8">
              <w:rPr>
                <w:rStyle w:val="cf01"/>
                <w:rFonts w:ascii="Arial" w:hAnsi="Arial" w:cs="Arial"/>
              </w:rPr>
              <w:t xml:space="preserve"> </w:t>
            </w:r>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02C78725" w:rsidR="00447561" w:rsidRPr="00D67BF8" w:rsidRDefault="00447561" w:rsidP="00936461">
            <w:pPr>
              <w:pStyle w:val="TAN"/>
            </w:pPr>
            <w:r w:rsidRPr="00D67BF8">
              <w:t>NOTE 1:</w:t>
            </w:r>
            <w:r w:rsidRPr="00D67BF8">
              <w:rPr>
                <w:i/>
                <w:iCs/>
              </w:rPr>
              <w:tab/>
            </w:r>
            <w:r w:rsidRPr="00D67BF8">
              <w:t xml:space="preserve">When </w:t>
            </w:r>
            <w:r w:rsidR="000243E9" w:rsidRPr="00D67BF8">
              <w:rPr>
                <w:rStyle w:val="cf01"/>
                <w:rFonts w:ascii="Arial" w:hAnsi="Arial" w:cs="Arial"/>
                <w:i/>
                <w:iCs/>
              </w:rPr>
              <w:t>vectorLengthDD-r18</w:t>
            </w:r>
            <w:r w:rsidR="000243E9" w:rsidRPr="00D67BF8">
              <w:rPr>
                <w:rStyle w:val="cf01"/>
                <w:rFonts w:ascii="Arial" w:hAnsi="Arial" w:cs="Arial"/>
              </w:rPr>
              <w:t xml:space="preserve"> </w:t>
            </w:r>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3B984DAA"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r w:rsidR="000243E9" w:rsidRPr="00D67BF8">
              <w:rPr>
                <w:rStyle w:val="cf01"/>
                <w:rFonts w:ascii="Arial" w:hAnsi="Arial" w:cs="Arial"/>
                <w:i/>
                <w:iCs/>
              </w:rPr>
              <w:t>vectorLengthDD-r18</w:t>
            </w:r>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5CE84794"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r w:rsidR="000243E9" w:rsidRPr="00D67BF8">
              <w:rPr>
                <w:rStyle w:val="cf01"/>
                <w:rFonts w:ascii="Arial" w:hAnsi="Arial" w:cs="Arial"/>
                <w:i/>
                <w:iCs/>
              </w:rPr>
              <w:t>vectorLengthDD-r18</w:t>
            </w:r>
            <w:r w:rsidR="000243E9" w:rsidRPr="00D67BF8">
              <w:rPr>
                <w:rStyle w:val="cf01"/>
                <w:rFonts w:ascii="Arial" w:hAnsi="Arial" w:cs="Arial"/>
              </w:rPr>
              <w:t xml:space="preserve"> </w:t>
            </w:r>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560EDAE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r w:rsidR="00F04C5A">
              <w:rPr>
                <w:rFonts w:ascii="Arial" w:hAnsi="Arial" w:cs="Arial"/>
                <w:sz w:val="18"/>
                <w:szCs w:val="18"/>
              </w:rPr>
              <w:t>*</w:t>
            </w:r>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12F167A1"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0243E9" w:rsidRPr="00D67BF8">
              <w:rPr>
                <w:rStyle w:val="cf01"/>
                <w:rFonts w:ascii="Arial" w:hAnsi="Arial" w:cs="Arial"/>
                <w:i/>
                <w:iCs/>
              </w:rPr>
              <w:t>vectorLengthDD-r18</w:t>
            </w:r>
            <w:r w:rsidR="000243E9" w:rsidRPr="00D67BF8">
              <w:rPr>
                <w:rStyle w:val="cf01"/>
                <w:rFonts w:ascii="Arial" w:hAnsi="Arial" w:cs="Arial"/>
              </w:rPr>
              <w:t xml:space="preserve"> </w:t>
            </w:r>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60D83722" w:rsidR="006107DA" w:rsidRPr="00D67BF8" w:rsidRDefault="006107DA" w:rsidP="006107DA">
            <w:pPr>
              <w:pStyle w:val="TAL"/>
              <w:rPr>
                <w:bCs/>
                <w:iCs/>
              </w:rPr>
            </w:pPr>
            <w:r w:rsidRPr="00D67BF8">
              <w:rPr>
                <w:bCs/>
                <w:iCs/>
              </w:rPr>
              <w:t xml:space="preserve">Indicates the maximum number of component carriers that can be configured with 32 DL HARQ processes. Value n1 means </w:t>
            </w:r>
            <w:r w:rsidR="003A6F00">
              <w:rPr>
                <w:bCs/>
                <w:iCs/>
              </w:rPr>
              <w:t xml:space="preserve">maximum </w:t>
            </w:r>
            <w:r w:rsidRPr="00D67BF8">
              <w:rPr>
                <w:bCs/>
                <w:iCs/>
              </w:rPr>
              <w:t xml:space="preserve">1 </w:t>
            </w:r>
            <w:r w:rsidR="003A6F00" w:rsidRPr="00D67BF8">
              <w:rPr>
                <w:bCs/>
                <w:iCs/>
              </w:rPr>
              <w:t>component carriers</w:t>
            </w:r>
            <w:r w:rsidRPr="00D67BF8">
              <w:rPr>
                <w:bCs/>
                <w:iCs/>
              </w:rPr>
              <w:t xml:space="preserve">, value n2 means </w:t>
            </w:r>
            <w:r w:rsidR="003A6F00">
              <w:rPr>
                <w:bCs/>
                <w:iCs/>
              </w:rPr>
              <w:t xml:space="preserve">maximum </w:t>
            </w:r>
            <w:r w:rsidRPr="00D67BF8">
              <w:rPr>
                <w:bCs/>
                <w:iCs/>
              </w:rPr>
              <w:t xml:space="preserve">2 </w:t>
            </w:r>
            <w:r w:rsidR="003A6F00" w:rsidRPr="00D67BF8">
              <w:rPr>
                <w:bCs/>
                <w:iCs/>
              </w:rPr>
              <w:t>component carriers</w:t>
            </w:r>
            <w:r w:rsidRPr="00D67BF8">
              <w:rPr>
                <w:bCs/>
                <w:iCs/>
              </w:rPr>
              <w:t>,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5936FFA1"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58151C9C"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794A0B16"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r w:rsidR="006F555B">
              <w:rPr>
                <w:rFonts w:ascii="Arial" w:hAnsi="Arial" w:cs="Arial"/>
                <w:i/>
                <w:sz w:val="18"/>
                <w:szCs w:val="18"/>
              </w:rPr>
              <w:t>1-r1</w:t>
            </w:r>
            <w:r w:rsidR="00AA4312">
              <w:rPr>
                <w:rFonts w:ascii="Arial" w:hAnsi="Arial" w:cs="Arial"/>
                <w:i/>
                <w:sz w:val="18"/>
                <w:szCs w:val="18"/>
              </w:rPr>
              <w:t>6</w:t>
            </w:r>
            <w:r w:rsidR="006F555B">
              <w:rPr>
                <w:rFonts w:ascii="Arial" w:hAnsi="Arial" w:cs="Arial"/>
                <w:i/>
                <w:sz w:val="18"/>
                <w:szCs w:val="18"/>
              </w:rPr>
              <w:t xml:space="preserve"> </w:t>
            </w:r>
            <w:r w:rsidR="006F555B">
              <w:rPr>
                <w:rFonts w:ascii="Arial" w:hAnsi="Arial" w:cs="Arial"/>
                <w:iCs/>
                <w:sz w:val="18"/>
                <w:szCs w:val="18"/>
              </w:rPr>
              <w:t>(for Rel-15)</w:t>
            </w:r>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r w:rsidR="006F555B">
              <w:rPr>
                <w:rFonts w:ascii="Arial" w:hAnsi="Arial" w:cs="Arial"/>
                <w:i/>
                <w:sz w:val="18"/>
                <w:szCs w:val="18"/>
              </w:rPr>
              <w:t>2-r1</w:t>
            </w:r>
            <w:r w:rsidR="00AA4312">
              <w:rPr>
                <w:rFonts w:ascii="Arial" w:hAnsi="Arial" w:cs="Arial"/>
                <w:i/>
                <w:sz w:val="18"/>
                <w:szCs w:val="18"/>
              </w:rPr>
              <w:t>6</w:t>
            </w:r>
            <w:r w:rsidR="00F763BF">
              <w:rPr>
                <w:rFonts w:ascii="Arial" w:hAnsi="Arial" w:cs="Arial"/>
                <w:i/>
                <w:sz w:val="18"/>
                <w:szCs w:val="18"/>
              </w:rPr>
              <w:t xml:space="preserve"> </w:t>
            </w:r>
            <w:r w:rsidR="00F763BF">
              <w:rPr>
                <w:rFonts w:ascii="Arial" w:hAnsi="Arial" w:cs="Arial"/>
                <w:iCs/>
                <w:sz w:val="18"/>
                <w:szCs w:val="18"/>
              </w:rPr>
              <w:t>(for Rel-16</w:t>
            </w:r>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pPr>
          </w:p>
          <w:p w14:paraId="1B599717" w14:textId="7D9C9678" w:rsidR="00E946CB" w:rsidRDefault="00E946CB" w:rsidP="00877082">
            <w:pPr>
              <w:pStyle w:val="TAL"/>
            </w:pPr>
            <w:r w:rsidRPr="00E946CB">
              <w:t>The minimum of the summation of capability on the number of CCs with Rel-15 PDCCH monitoring capability and the capability on the number of CCs with Rel-16 PDCCH monitoring capability is 3</w:t>
            </w:r>
            <w:r w:rsidR="00FD69C8">
              <w:t>.</w:t>
            </w:r>
          </w:p>
          <w:p w14:paraId="6497B0A6" w14:textId="77777777" w:rsidR="00E946CB" w:rsidRDefault="00E946CB" w:rsidP="00877082">
            <w:pPr>
              <w:pStyle w:val="TAL"/>
            </w:pPr>
          </w:p>
          <w:p w14:paraId="714FBEF7" w14:textId="294D277D" w:rsidR="00E9075B" w:rsidRPr="00D67BF8" w:rsidRDefault="00E9075B" w:rsidP="00877082">
            <w:pPr>
              <w:pStyle w:val="TAL"/>
              <w:rPr>
                <w:b/>
                <w:i/>
              </w:rPr>
            </w:pPr>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pPr>
          </w:p>
          <w:p w14:paraId="2C9F9730" w14:textId="79C6B795" w:rsidR="008C4B41" w:rsidRDefault="008C4B41" w:rsidP="00877082">
            <w:pPr>
              <w:pStyle w:val="TAL"/>
            </w:pPr>
            <w:r w:rsidRPr="00E946CB">
              <w:t>The minimum of the summation of capability on the number of CCs with Rel-15 PDCCH monitoring capability and the capability on the number of CCs with Rel-16 PDCCH monitoring capability is 3</w:t>
            </w:r>
            <w:r>
              <w:t>.</w:t>
            </w:r>
          </w:p>
          <w:p w14:paraId="3B0DA207" w14:textId="77777777" w:rsidR="008C4B41" w:rsidRDefault="008C4B41" w:rsidP="00877082">
            <w:pPr>
              <w:pStyle w:val="TAL"/>
            </w:pPr>
          </w:p>
          <w:p w14:paraId="0EF64625" w14:textId="0D849D34" w:rsidR="00D10167" w:rsidRPr="00D67BF8" w:rsidRDefault="00D10167" w:rsidP="00877082">
            <w:pPr>
              <w:pStyle w:val="TAL"/>
              <w:rPr>
                <w:b/>
                <w:i/>
              </w:rPr>
            </w:pPr>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bCs/>
                <w:iCs/>
              </w:rPr>
            </w:pPr>
          </w:p>
          <w:p w14:paraId="3E251A9A" w14:textId="0DECC5D1" w:rsidR="00DE2451" w:rsidRPr="00DE2451" w:rsidRDefault="00DE2451" w:rsidP="00DE2451">
            <w:pPr>
              <w:pStyle w:val="TAL"/>
              <w:rPr>
                <w:bCs/>
                <w:iCs/>
              </w:rPr>
            </w:pPr>
            <w:r w:rsidRPr="00DE2451">
              <w:rPr>
                <w:bCs/>
                <w:iCs/>
              </w:rPr>
              <w:t>One combination of (</w:t>
            </w:r>
            <w:r w:rsidRPr="00A32A0E">
              <w:rPr>
                <w:bCs/>
                <w:i/>
              </w:rPr>
              <w:t>pdcch-BlindDetection</w:t>
            </w:r>
            <w:r w:rsidR="00871080" w:rsidRPr="00A32A0E">
              <w:rPr>
                <w:bCs/>
                <w:i/>
              </w:rPr>
              <w:t>M</w:t>
            </w:r>
            <w:r w:rsidRPr="00A32A0E">
              <w:rPr>
                <w:bCs/>
                <w:i/>
              </w:rPr>
              <w:t>CG-UE</w:t>
            </w:r>
            <w:r w:rsidR="00860488" w:rsidRPr="00A32A0E">
              <w:rPr>
                <w:bCs/>
                <w:i/>
              </w:rPr>
              <w:t>1</w:t>
            </w:r>
            <w:r w:rsidR="00860488">
              <w:rPr>
                <w:bCs/>
                <w:iCs/>
              </w:rPr>
              <w:t xml:space="preserve"> (for Rel-15)</w:t>
            </w:r>
            <w:r w:rsidRPr="00DE2451">
              <w:rPr>
                <w:bCs/>
                <w:iCs/>
              </w:rPr>
              <w:t xml:space="preserve">, </w:t>
            </w:r>
            <w:r w:rsidRPr="00A32A0E">
              <w:rPr>
                <w:bCs/>
                <w:i/>
              </w:rPr>
              <w:t>pdcch-BlindDetection</w:t>
            </w:r>
            <w:r w:rsidR="00871080" w:rsidRPr="00A32A0E">
              <w:rPr>
                <w:bCs/>
                <w:i/>
              </w:rPr>
              <w:t>S</w:t>
            </w:r>
            <w:r w:rsidRPr="00A32A0E">
              <w:rPr>
                <w:bCs/>
                <w:i/>
              </w:rPr>
              <w:t>CG-UE</w:t>
            </w:r>
            <w:r w:rsidR="00871080" w:rsidRPr="00A32A0E">
              <w:rPr>
                <w:bCs/>
                <w:i/>
              </w:rPr>
              <w:t>1</w:t>
            </w:r>
            <w:r w:rsidR="00871080">
              <w:rPr>
                <w:bCs/>
                <w:iCs/>
              </w:rPr>
              <w:t xml:space="preserve"> (for Rel-15)</w:t>
            </w:r>
            <w:r w:rsidR="00947C87">
              <w:rPr>
                <w:bCs/>
                <w:iCs/>
              </w:rPr>
              <w:t xml:space="preserve"> </w:t>
            </w:r>
            <w:r w:rsidRPr="00DE2451">
              <w:rPr>
                <w:bCs/>
                <w:iCs/>
              </w:rPr>
              <w:t xml:space="preserve">, </w:t>
            </w:r>
            <w:r w:rsidRPr="00A32A0E">
              <w:rPr>
                <w:bCs/>
                <w:i/>
              </w:rPr>
              <w:t>pdcch-BlindDetectionMCG-UE</w:t>
            </w:r>
            <w:r w:rsidR="00871080" w:rsidRPr="00A32A0E">
              <w:rPr>
                <w:bCs/>
                <w:i/>
              </w:rPr>
              <w:t>2</w:t>
            </w:r>
            <w:r w:rsidR="00871080">
              <w:rPr>
                <w:bCs/>
                <w:iCs/>
              </w:rPr>
              <w:t xml:space="preserve"> (for Rel-16)</w:t>
            </w:r>
            <w:r w:rsidRPr="00DE2451">
              <w:rPr>
                <w:bCs/>
                <w:iCs/>
              </w:rPr>
              <w:t xml:space="preserve">, </w:t>
            </w:r>
            <w:r w:rsidRPr="00A32A0E">
              <w:rPr>
                <w:bCs/>
                <w:i/>
              </w:rPr>
              <w:t>pdcch-BlindDetectionSCG-UE</w:t>
            </w:r>
            <w:r w:rsidR="00871080" w:rsidRPr="00A32A0E">
              <w:rPr>
                <w:bCs/>
                <w:i/>
              </w:rPr>
              <w:t>2</w:t>
            </w:r>
            <w:r w:rsidR="00871080">
              <w:rPr>
                <w:bCs/>
                <w:iCs/>
              </w:rPr>
              <w:t xml:space="preserve"> (for Rel-16))</w:t>
            </w:r>
            <w:r w:rsidRPr="00DE2451">
              <w:rPr>
                <w:bCs/>
                <w:iCs/>
              </w:rPr>
              <w:t xml:space="preserve"> corresponds to one combination of (</w:t>
            </w:r>
            <w:r w:rsidRPr="00A32A0E">
              <w:rPr>
                <w:bCs/>
                <w:i/>
              </w:rPr>
              <w:t>pdcch-BlindDetectionCA</w:t>
            </w:r>
            <w:r w:rsidR="00871080" w:rsidRPr="00A32A0E">
              <w:rPr>
                <w:bCs/>
                <w:i/>
              </w:rPr>
              <w:t>1</w:t>
            </w:r>
            <w:r w:rsidR="00871080">
              <w:rPr>
                <w:bCs/>
                <w:iCs/>
              </w:rPr>
              <w:t xml:space="preserve"> (for Rel-15)</w:t>
            </w:r>
            <w:r w:rsidRPr="00DE2451">
              <w:rPr>
                <w:bCs/>
                <w:iCs/>
              </w:rPr>
              <w:t xml:space="preserve">, </w:t>
            </w:r>
            <w:r w:rsidRPr="00A32A0E">
              <w:rPr>
                <w:bCs/>
                <w:i/>
              </w:rPr>
              <w:t>pdcch-BlindDetectionCA</w:t>
            </w:r>
            <w:r w:rsidR="00871080" w:rsidRPr="00A32A0E">
              <w:rPr>
                <w:bCs/>
                <w:i/>
              </w:rPr>
              <w:t>2</w:t>
            </w:r>
            <w:r w:rsidR="00871080">
              <w:rPr>
                <w:bCs/>
                <w:iCs/>
              </w:rPr>
              <w:t xml:space="preserve"> (for Rel-16)).</w:t>
            </w:r>
          </w:p>
          <w:p w14:paraId="0AF8C858" w14:textId="77777777" w:rsidR="008B2B33" w:rsidRDefault="008B2B33" w:rsidP="00DE2451">
            <w:pPr>
              <w:pStyle w:val="TAL"/>
              <w:rPr>
                <w:bCs/>
                <w:iCs/>
              </w:rPr>
            </w:pPr>
          </w:p>
          <w:p w14:paraId="307A6C4C" w14:textId="768FF00B" w:rsidR="00DE2451" w:rsidRPr="00DE2451" w:rsidRDefault="00DE2451" w:rsidP="00DE2451">
            <w:pPr>
              <w:pStyle w:val="TAL"/>
              <w:rPr>
                <w:bCs/>
                <w:iCs/>
              </w:rPr>
            </w:pPr>
            <w:r w:rsidRPr="00DE2451">
              <w:rPr>
                <w:bCs/>
                <w:iCs/>
              </w:rPr>
              <w:t xml:space="preserve">If the UE reports </w:t>
            </w:r>
            <w:r w:rsidRPr="00A32A0E">
              <w:rPr>
                <w:bCs/>
                <w:i/>
              </w:rPr>
              <w:t>pdcch-BlindDetectionCA</w:t>
            </w:r>
            <w:r w:rsidR="004A104B" w:rsidRPr="00A32A0E">
              <w:rPr>
                <w:bCs/>
                <w:i/>
              </w:rPr>
              <w:t>1</w:t>
            </w:r>
            <w:r w:rsidR="004A104B">
              <w:rPr>
                <w:bCs/>
                <w:iCs/>
              </w:rPr>
              <w:t xml:space="preserve"> (for Rel-15)</w:t>
            </w:r>
            <w:r w:rsidRPr="00DE2451">
              <w:rPr>
                <w:bCs/>
                <w:iCs/>
              </w:rPr>
              <w:t>,</w:t>
            </w:r>
          </w:p>
          <w:p w14:paraId="63997E18" w14:textId="7E5BF1E7" w:rsidR="00DE2451" w:rsidRPr="008B2B33" w:rsidRDefault="008B2B33" w:rsidP="00A32A0E">
            <w:pPr>
              <w:pStyle w:val="TAN"/>
              <w:ind w:left="1168" w:hanging="283"/>
            </w:pPr>
            <w:r w:rsidRPr="00D67BF8">
              <w:t>-</w:t>
            </w:r>
            <w:r w:rsidRPr="00D67BF8">
              <w:tab/>
            </w:r>
            <w:r w:rsidR="00DE2451" w:rsidRPr="008B2B33">
              <w:t xml:space="preserve">Candidate values for </w:t>
            </w:r>
            <w:r w:rsidRPr="00055E37">
              <w:rPr>
                <w:bCs/>
                <w:i/>
              </w:rPr>
              <w:t>pdcch-BlindDetectionMCG-UE1</w:t>
            </w:r>
            <w:r>
              <w:rPr>
                <w:bCs/>
                <w:iCs/>
              </w:rPr>
              <w:t xml:space="preserve"> (for Rel-15) </w:t>
            </w:r>
            <w:r w:rsidR="00DE2451" w:rsidRPr="008B2B33">
              <w:t xml:space="preserve">is 0 to </w:t>
            </w:r>
            <w:r w:rsidRPr="00055E37">
              <w:rPr>
                <w:bCs/>
                <w:i/>
              </w:rPr>
              <w:t>pdcch-BlindDetectionCA1</w:t>
            </w:r>
            <w:r>
              <w:rPr>
                <w:bCs/>
                <w:iCs/>
              </w:rPr>
              <w:t xml:space="preserve"> (for Rel-15)</w:t>
            </w:r>
            <w:r w:rsidRPr="00DE2451">
              <w:rPr>
                <w:bCs/>
                <w:iCs/>
              </w:rPr>
              <w:t>,</w:t>
            </w:r>
          </w:p>
          <w:p w14:paraId="12873A6F" w14:textId="0D6E0B6F" w:rsidR="00DE2451" w:rsidRPr="008B2B33" w:rsidRDefault="008B2B33" w:rsidP="00A32A0E">
            <w:pPr>
              <w:pStyle w:val="TAN"/>
              <w:ind w:left="1168" w:hanging="283"/>
            </w:pPr>
            <w:r w:rsidRPr="00D67BF8">
              <w:t>-</w:t>
            </w:r>
            <w:r w:rsidRPr="00D67BF8">
              <w:tab/>
            </w:r>
            <w:r w:rsidR="00DE2451" w:rsidRPr="008B2B33">
              <w:t xml:space="preserve">Candidate values for </w:t>
            </w:r>
            <w:r w:rsidRPr="00055E37">
              <w:rPr>
                <w:bCs/>
                <w:i/>
              </w:rPr>
              <w:t>pdcch-BlindDetection</w:t>
            </w:r>
            <w:r>
              <w:rPr>
                <w:bCs/>
                <w:i/>
              </w:rPr>
              <w:t>S</w:t>
            </w:r>
            <w:r w:rsidRPr="00055E37">
              <w:rPr>
                <w:bCs/>
                <w:i/>
              </w:rPr>
              <w:t>CG-UE1</w:t>
            </w:r>
            <w:r>
              <w:rPr>
                <w:bCs/>
                <w:iCs/>
              </w:rPr>
              <w:t xml:space="preserve"> (for Rel-15) </w:t>
            </w:r>
            <w:r w:rsidR="00DE2451" w:rsidRPr="008B2B33">
              <w:t xml:space="preserve">is 0 to </w:t>
            </w:r>
            <w:r w:rsidRPr="00055E37">
              <w:rPr>
                <w:bCs/>
                <w:i/>
              </w:rPr>
              <w:t>pdcch-BlindDetectionCA1</w:t>
            </w:r>
            <w:r>
              <w:rPr>
                <w:bCs/>
                <w:iCs/>
              </w:rPr>
              <w:t xml:space="preserve"> (for Rel-15),</w:t>
            </w:r>
          </w:p>
          <w:p w14:paraId="68D97463" w14:textId="4BB71C4E" w:rsidR="00DE2451" w:rsidRPr="008B2B33" w:rsidRDefault="008B2B33" w:rsidP="00A32A0E">
            <w:pPr>
              <w:pStyle w:val="TAN"/>
              <w:ind w:left="1168" w:hanging="283"/>
            </w:pPr>
            <w:r w:rsidRPr="00D67BF8">
              <w:t>-</w:t>
            </w:r>
            <w:r w:rsidRPr="00D67BF8">
              <w:tab/>
            </w:r>
            <w:r w:rsidRPr="00055E37">
              <w:rPr>
                <w:bCs/>
                <w:i/>
              </w:rPr>
              <w:t>pdcch-BlindDetectionMCG-UE1</w:t>
            </w:r>
            <w:r>
              <w:rPr>
                <w:bCs/>
                <w:iCs/>
              </w:rPr>
              <w:t xml:space="preserve"> (for Rel-15) </w:t>
            </w:r>
            <w:r w:rsidR="00DE2451" w:rsidRPr="008B2B33">
              <w:t xml:space="preserve">+ </w:t>
            </w:r>
            <w:r w:rsidRPr="00055E37">
              <w:rPr>
                <w:bCs/>
                <w:i/>
              </w:rPr>
              <w:t>pdcch-BlindDetection</w:t>
            </w:r>
            <w:r>
              <w:rPr>
                <w:bCs/>
                <w:i/>
              </w:rPr>
              <w:t>S</w:t>
            </w:r>
            <w:r w:rsidRPr="00055E37">
              <w:rPr>
                <w:bCs/>
                <w:i/>
              </w:rPr>
              <w:t>CG-UE1</w:t>
            </w:r>
            <w:r>
              <w:rPr>
                <w:bCs/>
                <w:iCs/>
              </w:rPr>
              <w:t xml:space="preserve"> (for Rel-15) </w:t>
            </w:r>
            <w:r w:rsidR="00DE2451" w:rsidRPr="008B2B33">
              <w:t xml:space="preserve">&gt;= </w:t>
            </w:r>
            <w:r w:rsidRPr="00055E37">
              <w:rPr>
                <w:bCs/>
                <w:i/>
              </w:rPr>
              <w:t>pdcch-BlindDetectionCA1</w:t>
            </w:r>
            <w:r>
              <w:rPr>
                <w:bCs/>
                <w:iCs/>
              </w:rPr>
              <w:t xml:space="preserve"> (for Rel-15).</w:t>
            </w:r>
          </w:p>
          <w:p w14:paraId="7952DF6A" w14:textId="688E099A" w:rsidR="00DE2451" w:rsidRPr="00DE2451" w:rsidRDefault="00DE2451" w:rsidP="00DE2451">
            <w:pPr>
              <w:pStyle w:val="TAL"/>
              <w:rPr>
                <w:bCs/>
                <w:iCs/>
              </w:rPr>
            </w:pPr>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r w:rsidR="008B2B33">
              <w:rPr>
                <w:bCs/>
                <w:iCs/>
              </w:rPr>
              <w:t>:</w:t>
            </w:r>
          </w:p>
          <w:p w14:paraId="7B51E375" w14:textId="224CE4C1" w:rsidR="00DE2451" w:rsidRPr="008B2B33" w:rsidRDefault="008B2B33" w:rsidP="00A32A0E">
            <w:pPr>
              <w:pStyle w:val="TAN"/>
              <w:ind w:left="1168" w:hanging="283"/>
            </w:pPr>
            <w:r w:rsidRPr="00D67BF8">
              <w:t>-</w:t>
            </w:r>
            <w:r w:rsidRPr="00D67BF8">
              <w:tab/>
            </w:r>
            <w:r w:rsidR="00DE2451" w:rsidRPr="008B2B33">
              <w:t xml:space="preserve">Candidate values for </w:t>
            </w:r>
            <w:r w:rsidR="00DE2451" w:rsidRPr="00A32A0E">
              <w:rPr>
                <w:i/>
                <w:iCs/>
              </w:rPr>
              <w:t>pdcch-BlindDetectionMCG-UE-r15</w:t>
            </w:r>
            <w:r w:rsidR="00DE2451" w:rsidRPr="008B2B33">
              <w:t xml:space="preserve"> is [0, 1, 2]</w:t>
            </w:r>
          </w:p>
          <w:p w14:paraId="0F900CBF" w14:textId="23E802E7" w:rsidR="00DE2451" w:rsidRPr="008B2B33" w:rsidRDefault="008B2B33" w:rsidP="00A32A0E">
            <w:pPr>
              <w:pStyle w:val="TAN"/>
              <w:ind w:left="1168" w:hanging="283"/>
            </w:pPr>
            <w:r w:rsidRPr="00D67BF8">
              <w:t>-</w:t>
            </w:r>
            <w:r w:rsidRPr="00D67BF8">
              <w:tab/>
            </w:r>
            <w:r w:rsidR="00DE2451" w:rsidRPr="008B2B33">
              <w:t xml:space="preserve">Candidate values for </w:t>
            </w:r>
            <w:r w:rsidR="00DE2451" w:rsidRPr="00A32A0E">
              <w:rPr>
                <w:i/>
                <w:iCs/>
              </w:rPr>
              <w:t>pdcch-BlindDetectionSCG-UE-r15</w:t>
            </w:r>
            <w:r w:rsidR="00DE2451" w:rsidRPr="008B2B33">
              <w:t xml:space="preserve"> is [0, 1, 2]</w:t>
            </w:r>
          </w:p>
          <w:p w14:paraId="2445BE00" w14:textId="6CA527C0" w:rsidR="00DE2451" w:rsidRPr="008B2B33" w:rsidRDefault="008B2B33" w:rsidP="00A32A0E">
            <w:pPr>
              <w:pStyle w:val="TAN"/>
              <w:ind w:left="1168" w:hanging="283"/>
            </w:pPr>
            <w:r w:rsidRPr="00D67BF8">
              <w:t>-</w:t>
            </w:r>
            <w:r w:rsidRPr="00D67BF8">
              <w:tab/>
            </w:r>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p>
          <w:p w14:paraId="2296CBD6" w14:textId="79C7CE3B" w:rsidR="00DE2451" w:rsidRPr="00DE2451" w:rsidRDefault="00DE2451" w:rsidP="00DE2451">
            <w:pPr>
              <w:pStyle w:val="TAL"/>
              <w:rPr>
                <w:bCs/>
                <w:iCs/>
              </w:rPr>
            </w:pPr>
            <w:r w:rsidRPr="00DE2451">
              <w:rPr>
                <w:bCs/>
                <w:iCs/>
              </w:rPr>
              <w:t xml:space="preserve">If the UE reports </w:t>
            </w:r>
            <w:r w:rsidR="008B2B33" w:rsidRPr="00055E37">
              <w:rPr>
                <w:bCs/>
                <w:i/>
              </w:rPr>
              <w:t>pdcch-BlindDetectionCA</w:t>
            </w:r>
            <w:r w:rsidR="008B2B33">
              <w:rPr>
                <w:bCs/>
                <w:i/>
              </w:rPr>
              <w:t>2</w:t>
            </w:r>
            <w:r w:rsidR="008B2B33">
              <w:rPr>
                <w:bCs/>
                <w:iCs/>
              </w:rPr>
              <w:t xml:space="preserve"> (for Rel-16)</w:t>
            </w:r>
            <w:r w:rsidRPr="00DE2451">
              <w:rPr>
                <w:bCs/>
                <w:iCs/>
              </w:rPr>
              <w:t>,</w:t>
            </w:r>
          </w:p>
          <w:p w14:paraId="5A51DE9C" w14:textId="67729925" w:rsidR="008B2B33" w:rsidRPr="008B2B33" w:rsidRDefault="008B2B33" w:rsidP="008B2B33">
            <w:pPr>
              <w:pStyle w:val="TAN"/>
              <w:ind w:left="1168" w:hanging="283"/>
            </w:pPr>
            <w:r w:rsidRPr="00D67BF8">
              <w:t>-</w:t>
            </w:r>
            <w:r w:rsidRPr="00D67BF8">
              <w:tab/>
            </w:r>
            <w:r w:rsidRPr="008B2B33">
              <w:t xml:space="preserve">Candidate values for </w:t>
            </w:r>
            <w:r w:rsidRPr="00055E37">
              <w:rPr>
                <w:bCs/>
                <w:i/>
              </w:rPr>
              <w:t>pdcch-BlindDetectionMCG-UE</w:t>
            </w:r>
            <w:r>
              <w:rPr>
                <w:bCs/>
                <w:i/>
              </w:rPr>
              <w:t>2</w:t>
            </w:r>
            <w:r>
              <w:rPr>
                <w:bCs/>
                <w:iCs/>
              </w:rPr>
              <w:t xml:space="preserve"> (for Rel-16) </w:t>
            </w:r>
            <w:r w:rsidRPr="008B2B33">
              <w:t xml:space="preserve">is 0 to </w:t>
            </w:r>
            <w:r w:rsidRPr="00055E37">
              <w:rPr>
                <w:bCs/>
                <w:i/>
              </w:rPr>
              <w:t>pdcch-BlindDetectionCA</w:t>
            </w:r>
            <w:r>
              <w:rPr>
                <w:bCs/>
                <w:i/>
              </w:rPr>
              <w:t>2</w:t>
            </w:r>
            <w:r>
              <w:rPr>
                <w:bCs/>
                <w:iCs/>
              </w:rPr>
              <w:t xml:space="preserve"> (for Rel-16)</w:t>
            </w:r>
            <w:r w:rsidRPr="00DE2451">
              <w:rPr>
                <w:bCs/>
                <w:iCs/>
              </w:rPr>
              <w:t>,</w:t>
            </w:r>
          </w:p>
          <w:p w14:paraId="11D5E84E" w14:textId="7A248E8F" w:rsidR="008B2B33" w:rsidRPr="008B2B33" w:rsidRDefault="008B2B33" w:rsidP="008B2B33">
            <w:pPr>
              <w:pStyle w:val="TAN"/>
              <w:ind w:left="1168" w:hanging="283"/>
            </w:pPr>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Rel-16) </w:t>
            </w:r>
            <w:r w:rsidRPr="008B2B33">
              <w:t xml:space="preserve">is 0 to </w:t>
            </w:r>
            <w:r w:rsidRPr="00055E37">
              <w:rPr>
                <w:bCs/>
                <w:i/>
              </w:rPr>
              <w:t>pdcch-BlindDetectionCA</w:t>
            </w:r>
            <w:r>
              <w:rPr>
                <w:bCs/>
                <w:i/>
              </w:rPr>
              <w:t>2</w:t>
            </w:r>
            <w:r>
              <w:rPr>
                <w:bCs/>
                <w:iCs/>
              </w:rPr>
              <w:t xml:space="preserve"> (for Rel-16),</w:t>
            </w:r>
          </w:p>
          <w:p w14:paraId="563DC5D0" w14:textId="22C20498" w:rsidR="008B2B33" w:rsidRPr="008B2B33" w:rsidRDefault="008B2B33" w:rsidP="008B2B33">
            <w:pPr>
              <w:pStyle w:val="TAN"/>
              <w:ind w:left="1168" w:hanging="283"/>
            </w:pPr>
            <w:r w:rsidRPr="00D67BF8">
              <w:t>-</w:t>
            </w:r>
            <w:r w:rsidRPr="00D67BF8">
              <w:tab/>
            </w:r>
            <w:r w:rsidRPr="00055E37">
              <w:rPr>
                <w:bCs/>
                <w:i/>
              </w:rPr>
              <w:t>pdcch-BlindDetectionMCG-UE</w:t>
            </w:r>
            <w:r>
              <w:rPr>
                <w:bCs/>
                <w:i/>
              </w:rPr>
              <w:t>2</w:t>
            </w:r>
            <w:r>
              <w:rPr>
                <w:bCs/>
                <w:iCs/>
              </w:rPr>
              <w:t xml:space="preserve"> (for Rel-16) </w:t>
            </w:r>
            <w:r w:rsidRPr="008B2B33">
              <w:t xml:space="preserve">+ </w:t>
            </w:r>
            <w:r w:rsidRPr="00055E37">
              <w:rPr>
                <w:bCs/>
                <w:i/>
              </w:rPr>
              <w:t>pdcch-BlindDetection</w:t>
            </w:r>
            <w:r>
              <w:rPr>
                <w:bCs/>
                <w:i/>
              </w:rPr>
              <w:t>S</w:t>
            </w:r>
            <w:r w:rsidRPr="00055E37">
              <w:rPr>
                <w:bCs/>
                <w:i/>
              </w:rPr>
              <w:t>CG-UE</w:t>
            </w:r>
            <w:r>
              <w:rPr>
                <w:bCs/>
                <w:i/>
              </w:rPr>
              <w:t>2</w:t>
            </w:r>
            <w:r>
              <w:rPr>
                <w:bCs/>
                <w:iCs/>
              </w:rPr>
              <w:t xml:space="preserve"> (for Rel-16) </w:t>
            </w:r>
            <w:r w:rsidRPr="008B2B33">
              <w:t xml:space="preserve">&gt;= </w:t>
            </w:r>
            <w:r w:rsidRPr="00055E37">
              <w:rPr>
                <w:bCs/>
                <w:i/>
              </w:rPr>
              <w:t>pdcch-BlindDetectionCA</w:t>
            </w:r>
            <w:r>
              <w:rPr>
                <w:bCs/>
                <w:i/>
              </w:rPr>
              <w:t>2</w:t>
            </w:r>
            <w:r>
              <w:rPr>
                <w:bCs/>
                <w:iCs/>
              </w:rPr>
              <w:t xml:space="preserve"> (for Rel-16).</w:t>
            </w:r>
          </w:p>
          <w:p w14:paraId="362FEEB4" w14:textId="0A75A8F5" w:rsidR="00DE2451" w:rsidRPr="00DE2451" w:rsidRDefault="00DE2451" w:rsidP="00DE2451">
            <w:pPr>
              <w:pStyle w:val="TAL"/>
              <w:rPr>
                <w:bCs/>
                <w:iCs/>
              </w:rPr>
            </w:pPr>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r w:rsidR="008B2B33">
              <w:rPr>
                <w:bCs/>
                <w:iCs/>
              </w:rPr>
              <w:t>:</w:t>
            </w:r>
          </w:p>
          <w:p w14:paraId="67E54B07" w14:textId="477EA9B1" w:rsidR="00DE2451" w:rsidRPr="008B2B33" w:rsidRDefault="008B2B33" w:rsidP="00A32A0E">
            <w:pPr>
              <w:pStyle w:val="TAN"/>
              <w:ind w:left="1168" w:hanging="283"/>
            </w:pPr>
            <w:r w:rsidRPr="00D67BF8">
              <w:t>-</w:t>
            </w:r>
            <w:r w:rsidRPr="00D67BF8">
              <w:tab/>
            </w:r>
            <w:r w:rsidR="00DE2451" w:rsidRPr="008B2B33">
              <w:t xml:space="preserve">Candidate values for </w:t>
            </w:r>
            <w:r w:rsidRPr="00055E37">
              <w:rPr>
                <w:bCs/>
                <w:i/>
              </w:rPr>
              <w:t>pdcch-BlindDetectionMCG-UE</w:t>
            </w:r>
            <w:r>
              <w:rPr>
                <w:bCs/>
                <w:i/>
              </w:rPr>
              <w:t>2</w:t>
            </w:r>
            <w:r>
              <w:rPr>
                <w:bCs/>
                <w:iCs/>
              </w:rPr>
              <w:t xml:space="preserve"> (for Rel-16) </w:t>
            </w:r>
            <w:r w:rsidR="00DE2451" w:rsidRPr="008B2B33">
              <w:t>is [0, 1]</w:t>
            </w:r>
          </w:p>
          <w:p w14:paraId="627C2B00" w14:textId="5FC3C423" w:rsidR="00DE2451" w:rsidRPr="008B2B33" w:rsidRDefault="008B2B33" w:rsidP="00A32A0E">
            <w:pPr>
              <w:pStyle w:val="TAN"/>
              <w:ind w:left="1168" w:hanging="283"/>
            </w:pPr>
            <w:r w:rsidRPr="00D67BF8">
              <w:t>-</w:t>
            </w:r>
            <w:r w:rsidRPr="00D67BF8">
              <w:tab/>
            </w:r>
            <w:r w:rsidR="00DE2451"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Rel-16) </w:t>
            </w:r>
            <w:r w:rsidR="00DE2451" w:rsidRPr="008B2B33">
              <w:t>is [0, 1]</w:t>
            </w:r>
          </w:p>
          <w:p w14:paraId="508A8893" w14:textId="274A9FD3" w:rsidR="00DE2451" w:rsidRPr="008B2B33" w:rsidRDefault="008B2B33" w:rsidP="00A32A0E">
            <w:pPr>
              <w:pStyle w:val="TAN"/>
              <w:ind w:left="1168" w:hanging="283"/>
            </w:pPr>
            <w:r w:rsidRPr="00D67BF8">
              <w:t>-</w:t>
            </w:r>
            <w:r w:rsidRPr="00D67BF8">
              <w:tab/>
            </w:r>
            <w:r w:rsidRPr="00055E37">
              <w:rPr>
                <w:bCs/>
                <w:i/>
              </w:rPr>
              <w:t>pdcch-BlindDetectionMCG-UE</w:t>
            </w:r>
            <w:r>
              <w:rPr>
                <w:bCs/>
                <w:i/>
              </w:rPr>
              <w:t>2</w:t>
            </w:r>
            <w:r>
              <w:rPr>
                <w:bCs/>
                <w:iCs/>
              </w:rPr>
              <w:t xml:space="preserve"> (for Rel-16) </w:t>
            </w:r>
            <w:r w:rsidR="00DE2451" w:rsidRPr="008B2B33">
              <w:t xml:space="preserve">+ </w:t>
            </w:r>
            <w:r w:rsidRPr="00055E37">
              <w:rPr>
                <w:bCs/>
                <w:i/>
              </w:rPr>
              <w:t>pdcch-BlindDetection</w:t>
            </w:r>
            <w:r>
              <w:rPr>
                <w:bCs/>
                <w:i/>
              </w:rPr>
              <w:t>S</w:t>
            </w:r>
            <w:r w:rsidRPr="00055E37">
              <w:rPr>
                <w:bCs/>
                <w:i/>
              </w:rPr>
              <w:t>CG-UE</w:t>
            </w:r>
            <w:r>
              <w:rPr>
                <w:bCs/>
                <w:i/>
              </w:rPr>
              <w:t>2</w:t>
            </w:r>
            <w:r>
              <w:rPr>
                <w:bCs/>
                <w:iCs/>
              </w:rPr>
              <w:t xml:space="preserve"> (for Rel-16) </w:t>
            </w:r>
            <w:r w:rsidR="00DE2451" w:rsidRPr="008B2B33">
              <w:t>&gt;= N_(NR-DC,max,r16)^(DL,cells)</w:t>
            </w:r>
          </w:p>
          <w:p w14:paraId="0B52D6C7" w14:textId="02686E48" w:rsidR="00DE2451" w:rsidRPr="00A32A0E" w:rsidRDefault="00DE2451" w:rsidP="00A32A0E">
            <w:pPr>
              <w:pStyle w:val="TAN"/>
            </w:pPr>
            <w:r w:rsidRPr="00DE2451">
              <w:t>N</w:t>
            </w:r>
            <w:r w:rsidR="00644B04">
              <w:t>OTE</w:t>
            </w:r>
            <w:r w:rsidRPr="00DE2451">
              <w:t>:</w:t>
            </w:r>
            <w:r w:rsidR="00644B04" w:rsidRPr="00D67BF8">
              <w:t xml:space="preserve"> </w:t>
            </w:r>
            <w:r w:rsidR="00644B04" w:rsidRPr="00D67BF8">
              <w:tab/>
            </w:r>
            <w:r w:rsidRPr="00DE2451">
              <w:t xml:space="preserve">If a UE supports </w:t>
            </w:r>
            <w:r w:rsidR="00EC2397" w:rsidRPr="00A32A0E">
              <w:rPr>
                <w:i/>
              </w:rPr>
              <w:t>pdcch-BlindDetectionCA-MixedExt-r18</w:t>
            </w:r>
            <w:r w:rsidRPr="00DE2451">
              <w:t xml:space="preserve">, then the capability defined by </w:t>
            </w:r>
            <w:r w:rsidR="00EC2397" w:rsidRPr="00A32A0E">
              <w:rPr>
                <w:i/>
              </w:rPr>
              <w:t>pdcch-BlindDetectionCA-MixedExt-r18</w:t>
            </w:r>
            <w:r w:rsidR="00EC2397">
              <w:t xml:space="preserve"> </w:t>
            </w:r>
            <w:r w:rsidRPr="00DE2451">
              <w:t xml:space="preserve">is applied to </w:t>
            </w:r>
            <w:r w:rsidR="00EC2397">
              <w:t>this feature</w:t>
            </w:r>
            <w:r w:rsidRPr="00DE2451">
              <w:t>.</w:t>
            </w:r>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pPr>
          </w:p>
          <w:p w14:paraId="7F6B2D1F" w14:textId="56562476" w:rsidR="009A1EDD" w:rsidRDefault="00AE5015" w:rsidP="00AE5015">
            <w:pPr>
              <w:pStyle w:val="TAL"/>
            </w:pPr>
            <w:r w:rsidRPr="00A32A0E">
              <w:t xml:space="preserve">If the UE reports </w:t>
            </w:r>
            <w:r w:rsidRPr="00A32A0E">
              <w:rPr>
                <w:i/>
                <w:iCs/>
              </w:rPr>
              <w:t>pdcch-BlindDetectionC</w:t>
            </w:r>
            <w:r w:rsidR="007520AE">
              <w:rPr>
                <w:i/>
                <w:iCs/>
              </w:rPr>
              <w:t>A2</w:t>
            </w:r>
            <w:r w:rsidRPr="00A32A0E">
              <w:rPr>
                <w:i/>
                <w:iCs/>
              </w:rPr>
              <w:t>-r1</w:t>
            </w:r>
            <w:r w:rsidR="009A1EDD">
              <w:rPr>
                <w:i/>
                <w:iCs/>
              </w:rPr>
              <w:t>8</w:t>
            </w:r>
            <w:r w:rsidR="007520AE">
              <w:t xml:space="preserve"> (for Rel-16)</w:t>
            </w:r>
            <w:r w:rsidRPr="00A32A0E">
              <w:t>,</w:t>
            </w:r>
          </w:p>
          <w:p w14:paraId="27E933A4" w14:textId="04CA9D8C" w:rsidR="00AE5015" w:rsidRPr="00A32A0E" w:rsidRDefault="009A1EDD" w:rsidP="00A32A0E">
            <w:pPr>
              <w:pStyle w:val="TAN"/>
              <w:ind w:hanging="329"/>
            </w:pPr>
            <w:r w:rsidRPr="00D67BF8">
              <w:t>-</w:t>
            </w:r>
            <w:r w:rsidRPr="00D67BF8">
              <w:tab/>
            </w:r>
            <w:r>
              <w:t>C</w:t>
            </w:r>
            <w:r w:rsidR="00AE5015" w:rsidRPr="00A32A0E">
              <w:t xml:space="preserve">andidate values for </w:t>
            </w:r>
            <w:r w:rsidR="005D3CF7" w:rsidRPr="00594658">
              <w:rPr>
                <w:i/>
                <w:iCs/>
              </w:rPr>
              <w:t>pdcch-BlindDetectionMCG-UE-Mixed-r18</w:t>
            </w:r>
            <w:r w:rsidR="005D3CF7">
              <w:t xml:space="preserve"> (for Rel-16</w:t>
            </w:r>
            <w:r w:rsidR="0031099A">
              <w:t xml:space="preserve"> MCG</w:t>
            </w:r>
            <w:r w:rsidR="005D3CF7">
              <w:t>)</w:t>
            </w:r>
            <w:r w:rsidR="005D3CF7" w:rsidRPr="005D3CF7">
              <w:t xml:space="preserve"> </w:t>
            </w:r>
            <w:r w:rsidR="00AE5015" w:rsidRPr="00A32A0E">
              <w:t xml:space="preserve">is 1 to </w:t>
            </w:r>
            <w:r w:rsidR="0014333F" w:rsidRPr="0014333F">
              <w:rPr>
                <w:i/>
                <w:iCs/>
              </w:rPr>
              <w:t>pdcch-BlindDetectionCA-r16</w:t>
            </w:r>
            <w:r w:rsidR="00AE5015" w:rsidRPr="00A32A0E">
              <w:t>-1</w:t>
            </w:r>
            <w:r w:rsidR="0031099A">
              <w:t>.</w:t>
            </w:r>
          </w:p>
          <w:p w14:paraId="386EE2BC" w14:textId="0CE80A76" w:rsidR="00AE5015" w:rsidRPr="00594658" w:rsidRDefault="009A1EDD" w:rsidP="00A32A0E">
            <w:pPr>
              <w:pStyle w:val="TAN"/>
              <w:ind w:hanging="329"/>
            </w:pPr>
            <w:r w:rsidRPr="00D67BF8">
              <w:t>-</w:t>
            </w:r>
            <w:r w:rsidRPr="00D67BF8">
              <w:tab/>
            </w:r>
            <w:r>
              <w:t>C</w:t>
            </w:r>
            <w:r w:rsidRPr="00055E37">
              <w:t xml:space="preserve">andidate </w:t>
            </w:r>
            <w:r w:rsidR="00AE5015" w:rsidRPr="00A32A0E">
              <w:t xml:space="preserve">values for </w:t>
            </w:r>
            <w:r w:rsidR="00AE5015" w:rsidRPr="00594658">
              <w:rPr>
                <w:i/>
                <w:iCs/>
              </w:rPr>
              <w:t>pdcch-BlindDetectionSCG-UE-</w:t>
            </w:r>
            <w:r w:rsidR="00412ED8" w:rsidRPr="00594658">
              <w:rPr>
                <w:i/>
                <w:iCs/>
              </w:rPr>
              <w:t>Mixed-</w:t>
            </w:r>
            <w:r w:rsidR="00AE5015" w:rsidRPr="00594658">
              <w:rPr>
                <w:i/>
                <w:iCs/>
              </w:rPr>
              <w:t>r1</w:t>
            </w:r>
            <w:r w:rsidR="00412ED8" w:rsidRPr="00594658">
              <w:rPr>
                <w:i/>
                <w:iCs/>
              </w:rPr>
              <w:t>8</w:t>
            </w:r>
            <w:r w:rsidR="00412ED8">
              <w:t xml:space="preserve"> (for Rel-16 SCG)</w:t>
            </w:r>
            <w:r w:rsidR="00AE5015" w:rsidRPr="00A32A0E">
              <w:t xml:space="preserve"> is 1 to </w:t>
            </w:r>
            <w:r w:rsidR="00F20C23" w:rsidRPr="00F20C23">
              <w:rPr>
                <w:i/>
                <w:iCs/>
              </w:rPr>
              <w:t>pdcch-BlindDetectionCA-r16</w:t>
            </w:r>
            <w:r w:rsidR="00AE5015" w:rsidRPr="00594658">
              <w:t>-1</w:t>
            </w:r>
            <w:r w:rsidR="00412ED8">
              <w:t>.</w:t>
            </w:r>
          </w:p>
          <w:p w14:paraId="10FD1D11" w14:textId="3BCC8CCC" w:rsidR="00AE5015" w:rsidRPr="00A32A0E" w:rsidRDefault="009A1EDD" w:rsidP="00A32A0E">
            <w:pPr>
              <w:pStyle w:val="TAN"/>
              <w:ind w:hanging="329"/>
            </w:pPr>
            <w:r w:rsidRPr="00D67BF8">
              <w:t>-</w:t>
            </w:r>
            <w:r w:rsidRPr="00D67BF8">
              <w:tab/>
            </w:r>
            <w:r w:rsidR="00412ED8" w:rsidRPr="00594658">
              <w:rPr>
                <w:i/>
                <w:iCs/>
              </w:rPr>
              <w:t>pdcch-BlindDetectionMCG-UE-Mixed-r18</w:t>
            </w:r>
            <w:r w:rsidR="00412ED8">
              <w:t xml:space="preserve"> </w:t>
            </w:r>
            <w:r w:rsidR="00AE5015" w:rsidRPr="00594658">
              <w:t xml:space="preserve">+ </w:t>
            </w:r>
            <w:r w:rsidR="00412ED8" w:rsidRPr="00594658">
              <w:rPr>
                <w:i/>
                <w:iCs/>
              </w:rPr>
              <w:t xml:space="preserve">pdcch-BlindDetectionSCG-UE-Mixed-r18 </w:t>
            </w:r>
            <w:r w:rsidR="00AE5015" w:rsidRPr="00A32A0E">
              <w:t xml:space="preserve">&gt;= </w:t>
            </w:r>
            <w:r w:rsidR="00412ED8" w:rsidRPr="00594658">
              <w:rPr>
                <w:i/>
                <w:iCs/>
              </w:rPr>
              <w:t>pdcch-BlindDetectionC</w:t>
            </w:r>
            <w:r w:rsidR="00CE4012">
              <w:rPr>
                <w:i/>
                <w:iCs/>
              </w:rPr>
              <w:t>A</w:t>
            </w:r>
            <w:r w:rsidR="00412ED8" w:rsidRPr="00594658">
              <w:rPr>
                <w:i/>
                <w:iCs/>
              </w:rPr>
              <w:t>-r1</w:t>
            </w:r>
            <w:r w:rsidR="00F20C23">
              <w:rPr>
                <w:i/>
                <w:iCs/>
              </w:rPr>
              <w:t>6</w:t>
            </w:r>
            <w:r w:rsidR="00F56573">
              <w:t>.</w:t>
            </w:r>
          </w:p>
          <w:p w14:paraId="5950D5B0" w14:textId="442C5D62" w:rsidR="00AE5015" w:rsidRDefault="00AE5015" w:rsidP="00AE5015">
            <w:pPr>
              <w:pStyle w:val="TAL"/>
              <w:rPr>
                <w:rStyle w:val="TANChar"/>
              </w:rPr>
            </w:pPr>
            <w:r w:rsidRPr="00594658">
              <w:rPr>
                <w:rStyle w:val="TANChar"/>
              </w:rPr>
              <w:t xml:space="preserve">Otherwise, if N_(NR-DC,max,r16)^(DL,cells) is a maximum total number of downlink cells for which the UE is provided </w:t>
            </w:r>
            <w:r w:rsidRPr="00594658">
              <w:rPr>
                <w:rStyle w:val="TANChar"/>
                <w:iCs/>
              </w:rPr>
              <w:t>monitoringCapabilityConfig-r16</w:t>
            </w:r>
            <w:r w:rsidRPr="00594658">
              <w:rPr>
                <w:rStyle w:val="TANChar"/>
              </w:rPr>
              <w:t xml:space="preserve"> = </w:t>
            </w:r>
            <w:r w:rsidRPr="00594658">
              <w:rPr>
                <w:rStyle w:val="TANChar"/>
                <w:iCs/>
              </w:rPr>
              <w:t>r16monitoringcapability</w:t>
            </w:r>
            <w:r w:rsidRPr="00594658">
              <w:rPr>
                <w:rStyle w:val="TANChar"/>
              </w:rPr>
              <w:t xml:space="preserve"> and the UE is configured on both the MCG and the SCG for NR-DC</w:t>
            </w:r>
            <w:r w:rsidR="000224F2">
              <w:rPr>
                <w:rStyle w:val="TANChar"/>
              </w:rPr>
              <w:t>:</w:t>
            </w:r>
          </w:p>
          <w:p w14:paraId="0D22A9D7" w14:textId="4BCD2F53" w:rsidR="00AE5015" w:rsidRPr="00594658" w:rsidRDefault="00F56573" w:rsidP="00594658">
            <w:pPr>
              <w:pStyle w:val="TAN"/>
              <w:ind w:hanging="329"/>
            </w:pPr>
            <w:r w:rsidRPr="00D67BF8">
              <w:t>-</w:t>
            </w:r>
            <w:r w:rsidRPr="00D67BF8">
              <w:tab/>
            </w:r>
            <w:r w:rsidR="00AE5015" w:rsidRPr="00594658">
              <w:t xml:space="preserve">the value of </w:t>
            </w:r>
            <w:r w:rsidR="004842DD" w:rsidRPr="00055E37">
              <w:rPr>
                <w:i/>
                <w:iCs/>
              </w:rPr>
              <w:t>pdcch-BlindDetectionMCG-UE-Mixed-r18</w:t>
            </w:r>
            <w:r w:rsidR="004842DD">
              <w:t xml:space="preserve"> (for Rel-16 MCG) </w:t>
            </w:r>
            <w:r w:rsidR="00AE5015" w:rsidRPr="00594658">
              <w:t xml:space="preserve">or of </w:t>
            </w:r>
            <w:r w:rsidR="004842DD" w:rsidRPr="00055E37">
              <w:rPr>
                <w:i/>
                <w:iCs/>
              </w:rPr>
              <w:t>pdcch-BlindDetectionSCG-UE-Mixed-r18</w:t>
            </w:r>
            <w:r w:rsidR="004842DD">
              <w:t xml:space="preserve"> (for Rel-16 SCG) </w:t>
            </w:r>
            <w:r w:rsidR="00AE5015" w:rsidRPr="00594658">
              <w:t>is 1,</w:t>
            </w:r>
          </w:p>
          <w:p w14:paraId="05DA5BF9" w14:textId="522F46AB" w:rsidR="00AE5015" w:rsidRDefault="00F56573" w:rsidP="00594658">
            <w:pPr>
              <w:pStyle w:val="TAN"/>
              <w:ind w:hanging="329"/>
            </w:pPr>
            <w:r w:rsidRPr="00D67BF8">
              <w:t>-</w:t>
            </w:r>
            <w:r w:rsidRPr="00D67BF8">
              <w:tab/>
            </w:r>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r w:rsidR="00AE5015" w:rsidRPr="00594658">
              <w:t>&gt;= N_(NR-DC,max,r16)^(DL,cells)</w:t>
            </w:r>
            <w:r w:rsidR="00B6707B">
              <w:t>.</w:t>
            </w:r>
          </w:p>
          <w:p w14:paraId="467E140D" w14:textId="77777777" w:rsidR="00B6707B" w:rsidRPr="00594658" w:rsidRDefault="00B6707B" w:rsidP="00594658">
            <w:pPr>
              <w:pStyle w:val="TAN"/>
            </w:pPr>
          </w:p>
          <w:p w14:paraId="3A64EC2B" w14:textId="365BDB74" w:rsidR="00AE5015" w:rsidRPr="00D67BF8" w:rsidRDefault="00AE5015" w:rsidP="00594658">
            <w:pPr>
              <w:pStyle w:val="TAN"/>
              <w:rPr>
                <w:b/>
                <w:i/>
              </w:rPr>
            </w:pPr>
            <w:r w:rsidRPr="00594658">
              <w:t>N</w:t>
            </w:r>
            <w:r w:rsidR="008176A0">
              <w:t>OTE</w:t>
            </w:r>
            <w:r w:rsidRPr="00594658">
              <w:t>:</w:t>
            </w:r>
            <w:r w:rsidR="008176A0" w:rsidRPr="00D67BF8">
              <w:t xml:space="preserve"> </w:t>
            </w:r>
            <w:r w:rsidR="008176A0" w:rsidRPr="00D67BF8">
              <w:tab/>
            </w:r>
            <w:r w:rsidRPr="00594658">
              <w:t xml:space="preserve">If a UE supports </w:t>
            </w:r>
            <w:r w:rsidR="009A04C5" w:rsidRPr="00594658">
              <w:rPr>
                <w:i/>
                <w:iCs/>
              </w:rPr>
              <w:t>pdcch-MonitoringCA-Ext-r18</w:t>
            </w:r>
            <w:r w:rsidRPr="00594658">
              <w:t xml:space="preserve">, then the capability defined by </w:t>
            </w:r>
            <w:r w:rsidR="009A04C5" w:rsidRPr="00055E37">
              <w:rPr>
                <w:i/>
                <w:iCs/>
              </w:rPr>
              <w:t>pdcch-MonitoringCA-Ext-r18</w:t>
            </w:r>
            <w:r w:rsidR="009A04C5">
              <w:rPr>
                <w:i/>
                <w:iCs/>
              </w:rPr>
              <w:t xml:space="preserve"> </w:t>
            </w:r>
            <w:r w:rsidRPr="00594658">
              <w:t xml:space="preserve">is applied to </w:t>
            </w:r>
            <w:r w:rsidR="009A04C5">
              <w:t>this feature</w:t>
            </w:r>
            <w:r w:rsidRPr="00594658">
              <w:t>.</w:t>
            </w:r>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594658" w:rsidRDefault="00877082" w:rsidP="00877082">
            <w:pPr>
              <w:pStyle w:val="TAL"/>
              <w:rPr>
                <w:rFonts w:eastAsia="DengXian"/>
                <w:b/>
                <w:i/>
                <w:lang w:val="en-US" w:eastAsia="zh-CN"/>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r w:rsidR="00647C20">
              <w:rPr>
                <w:rFonts w:eastAsia="DengXian" w:cs="Arial"/>
                <w:szCs w:val="18"/>
                <w:lang w:val="en-US" w:eastAsia="zh-CN"/>
              </w:rPr>
              <w:t xml:space="preserve"> Only one between </w:t>
            </w:r>
            <w:r w:rsidR="00647C20" w:rsidRPr="00594658">
              <w:rPr>
                <w:rFonts w:eastAsia="DengXian" w:cs="Arial"/>
                <w:i/>
                <w:iCs/>
                <w:szCs w:val="18"/>
                <w:lang w:val="en-US" w:eastAsia="zh-CN"/>
              </w:rPr>
              <w:t>pdcch-Monitoring</w:t>
            </w:r>
            <w:r w:rsidR="00C31717" w:rsidRPr="00594658">
              <w:rPr>
                <w:rFonts w:eastAsia="DengXian" w:cs="Arial"/>
                <w:i/>
                <w:iCs/>
                <w:szCs w:val="18"/>
                <w:lang w:val="en-US" w:eastAsia="zh-CN"/>
              </w:rPr>
              <w:t>CA-r18</w:t>
            </w:r>
            <w:r w:rsidR="00C31717">
              <w:rPr>
                <w:rFonts w:eastAsia="DengXian" w:cs="Arial"/>
                <w:szCs w:val="18"/>
                <w:lang w:val="en-US" w:eastAsia="zh-CN"/>
              </w:rPr>
              <w:t xml:space="preserve"> </w:t>
            </w:r>
            <w:r w:rsidR="003A3E2A">
              <w:rPr>
                <w:rFonts w:eastAsia="DengXian" w:cs="Arial"/>
                <w:szCs w:val="18"/>
                <w:lang w:val="en-US" w:eastAsia="zh-CN"/>
              </w:rPr>
              <w:t xml:space="preserve">and </w:t>
            </w:r>
            <w:r w:rsidR="003A3E2A" w:rsidRPr="00594658">
              <w:rPr>
                <w:i/>
                <w:iCs/>
              </w:rPr>
              <w:t>pdcch-MonitoringCA-NonAlignedSpan-r18</w:t>
            </w:r>
            <w:r w:rsidR="003A3E2A">
              <w:t xml:space="preserve"> can be reported by UE.</w:t>
            </w:r>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rFonts w:cs="Arial"/>
                <w:szCs w:val="18"/>
              </w:rPr>
            </w:pPr>
          </w:p>
          <w:p w14:paraId="354659E8" w14:textId="020EADF9" w:rsidR="00251470" w:rsidRPr="00D67BF8" w:rsidRDefault="00251470" w:rsidP="00877082">
            <w:pPr>
              <w:pStyle w:val="TAL"/>
              <w:rPr>
                <w:b/>
                <w:i/>
              </w:rPr>
            </w:pPr>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trPr>
        <w:tc>
          <w:tcPr>
            <w:tcW w:w="6917" w:type="dxa"/>
          </w:tcPr>
          <w:p w14:paraId="0A55D6C7" w14:textId="77777777" w:rsidR="00630D19" w:rsidRPr="00D67BF8" w:rsidRDefault="00630D19" w:rsidP="00630D19">
            <w:pPr>
              <w:pStyle w:val="TAL"/>
              <w:rPr>
                <w:b/>
                <w:bCs/>
                <w:i/>
                <w:iCs/>
              </w:rPr>
            </w:pPr>
            <w:r w:rsidRPr="00D67BF8">
              <w:rPr>
                <w:b/>
                <w:bCs/>
                <w:i/>
                <w:iCs/>
              </w:rPr>
              <w:t>simultaneousCSI-SubReportsAllCC-r18</w:t>
            </w:r>
          </w:p>
          <w:p w14:paraId="1A1D3503" w14:textId="3D176D66" w:rsidR="00630D19" w:rsidRPr="00D67BF8" w:rsidRDefault="00630D19" w:rsidP="00630D19">
            <w:pPr>
              <w:pStyle w:val="TAL"/>
              <w:rPr>
                <w:rFonts w:cs="Arial"/>
                <w:color w:val="000000" w:themeColor="text1"/>
                <w:szCs w:val="18"/>
              </w:rPr>
            </w:pPr>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r w:rsidR="00975A0C">
              <w:rPr>
                <w:rFonts w:cs="Arial"/>
                <w:color w:val="000000" w:themeColor="text1"/>
                <w:szCs w:val="18"/>
              </w:rPr>
              <w:t>, and</w:t>
            </w:r>
            <w:r w:rsidR="00975A0C" w:rsidRPr="00D67BF8">
              <w:rPr>
                <w:rFonts w:cs="Arial"/>
                <w:color w:val="000000" w:themeColor="text1"/>
                <w:szCs w:val="18"/>
              </w:rPr>
              <w:t xml:space="preserve"> </w:t>
            </w:r>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p>
          <w:p w14:paraId="6D8767B7" w14:textId="77777777" w:rsidR="00630D19" w:rsidRPr="00055E37" w:rsidRDefault="00630D19" w:rsidP="00630D19">
            <w:pPr>
              <w:pStyle w:val="TAN"/>
              <w:rPr>
                <w:lang w:eastAsia="zh-CN"/>
              </w:rPr>
            </w:pPr>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p>
          <w:p w14:paraId="1614EDFE" w14:textId="77777777" w:rsidR="00630D19" w:rsidRDefault="00630D19" w:rsidP="00630D19">
            <w:pPr>
              <w:pStyle w:val="TAL"/>
              <w:rPr>
                <w:lang w:eastAsia="zh-CN"/>
              </w:rPr>
            </w:pPr>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p>
          <w:p w14:paraId="1DEACFAC" w14:textId="77777777" w:rsidR="00BD1D01" w:rsidRDefault="00BD1D01" w:rsidP="00630D19">
            <w:pPr>
              <w:pStyle w:val="TAL"/>
              <w:rPr>
                <w:lang w:eastAsia="zh-CN"/>
              </w:rPr>
            </w:pPr>
          </w:p>
          <w:p w14:paraId="44CD6770" w14:textId="6015A6DD" w:rsidR="00BD1D01" w:rsidRPr="00D67BF8" w:rsidRDefault="00BD1D01" w:rsidP="00630D19">
            <w:pPr>
              <w:pStyle w:val="TAL"/>
              <w:rPr>
                <w:b/>
                <w:bCs/>
                <w:i/>
                <w:iCs/>
              </w:rPr>
            </w:pPr>
            <w:r>
              <w:rPr>
                <w:lang w:eastAsia="zh-CN"/>
              </w:rPr>
              <w:t>FFS on prerequisite.</w:t>
            </w:r>
          </w:p>
        </w:tc>
        <w:tc>
          <w:tcPr>
            <w:tcW w:w="709" w:type="dxa"/>
          </w:tcPr>
          <w:p w14:paraId="1706067C" w14:textId="4356BE81" w:rsidR="00630D19" w:rsidRPr="00D67BF8" w:rsidRDefault="00630D19" w:rsidP="00630D19">
            <w:pPr>
              <w:pStyle w:val="TAL"/>
              <w:jc w:val="center"/>
              <w:rPr>
                <w:bCs/>
                <w:iCs/>
              </w:rPr>
            </w:pPr>
            <w:r w:rsidRPr="00055E37">
              <w:rPr>
                <w:bCs/>
                <w:iCs/>
              </w:rPr>
              <w:t>BC</w:t>
            </w:r>
          </w:p>
        </w:tc>
        <w:tc>
          <w:tcPr>
            <w:tcW w:w="567" w:type="dxa"/>
          </w:tcPr>
          <w:p w14:paraId="5D3391DF" w14:textId="71D729E9" w:rsidR="00630D19" w:rsidRPr="00D67BF8" w:rsidRDefault="00630D19" w:rsidP="00630D19">
            <w:pPr>
              <w:pStyle w:val="TAL"/>
              <w:jc w:val="center"/>
              <w:rPr>
                <w:bCs/>
                <w:iCs/>
              </w:rPr>
            </w:pPr>
            <w:r w:rsidRPr="00D67BF8">
              <w:rPr>
                <w:bCs/>
                <w:iCs/>
              </w:rPr>
              <w:t>No</w:t>
            </w:r>
          </w:p>
        </w:tc>
        <w:tc>
          <w:tcPr>
            <w:tcW w:w="709" w:type="dxa"/>
          </w:tcPr>
          <w:p w14:paraId="1E6FF526" w14:textId="666FC1AF" w:rsidR="00630D19" w:rsidRPr="00D67BF8" w:rsidRDefault="00630D19" w:rsidP="00630D19">
            <w:pPr>
              <w:pStyle w:val="TAL"/>
              <w:jc w:val="center"/>
              <w:rPr>
                <w:bCs/>
                <w:iCs/>
              </w:rPr>
            </w:pPr>
            <w:r w:rsidRPr="00D67BF8">
              <w:rPr>
                <w:bCs/>
                <w:iCs/>
              </w:rPr>
              <w:t>N/A</w:t>
            </w:r>
          </w:p>
        </w:tc>
        <w:tc>
          <w:tcPr>
            <w:tcW w:w="728" w:type="dxa"/>
          </w:tcPr>
          <w:p w14:paraId="481C842D" w14:textId="68664218" w:rsidR="00630D19" w:rsidRPr="00D67BF8" w:rsidRDefault="00630D19" w:rsidP="00630D19">
            <w:pPr>
              <w:pStyle w:val="TAL"/>
              <w:jc w:val="center"/>
              <w:rPr>
                <w:bCs/>
                <w:iCs/>
              </w:rPr>
            </w:pPr>
            <w:r w:rsidRPr="00D67BF8">
              <w:rPr>
                <w:bCs/>
                <w:iCs/>
              </w:rPr>
              <w:t>N/A</w:t>
            </w:r>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2898510A" w:rsidR="00630D19" w:rsidRPr="00594658" w:rsidRDefault="00630D19" w:rsidP="00630D19">
            <w:pPr>
              <w:pStyle w:val="B1"/>
              <w:spacing w:after="0"/>
              <w:rPr>
                <w:rFonts w:ascii="Arial" w:hAnsi="Arial" w:cs="Arial"/>
                <w:sz w:val="18"/>
                <w:szCs w:val="18"/>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r w:rsidR="006A40BE">
              <w:rPr>
                <w:rFonts w:ascii="Arial" w:hAnsi="Arial" w:cs="Arial"/>
                <w:sz w:val="18"/>
                <w:szCs w:val="18"/>
              </w:rPr>
              <w:t>*</w:t>
            </w:r>
            <w:r w:rsidRPr="00594658">
              <w:rPr>
                <w:rFonts w:ascii="Arial" w:hAnsi="Arial" w:cs="Arial"/>
                <w:sz w:val="18"/>
                <w:szCs w:val="18"/>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5DA29D48" w:rsidR="00630D19" w:rsidRPr="00D67BF8" w:rsidRDefault="00630D19" w:rsidP="00630D19">
            <w:pPr>
              <w:pStyle w:val="TAL"/>
              <w:rPr>
                <w:bCs/>
                <w:iCs/>
              </w:rPr>
            </w:pPr>
            <w:r w:rsidRPr="00D67BF8">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D67BF8">
              <w:rPr>
                <w:bCs/>
                <w:i/>
              </w:rPr>
              <w:t>simultaneous-</w:t>
            </w:r>
            <w:r w:rsidRPr="00A32A0E">
              <w:rPr>
                <w:bCs/>
                <w:i/>
              </w:rPr>
              <w:t>2-1-HARQ-ACK-CB-r18</w:t>
            </w:r>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206" w:name="_Toc12750897"/>
      <w:bookmarkStart w:id="207" w:name="_Toc29382261"/>
      <w:bookmarkStart w:id="208" w:name="_Toc37093378"/>
      <w:bookmarkStart w:id="209" w:name="_Toc37238654"/>
      <w:bookmarkStart w:id="210" w:name="_Toc37238768"/>
      <w:bookmarkStart w:id="211" w:name="_Toc46488664"/>
      <w:bookmarkStart w:id="212" w:name="_Toc52574085"/>
      <w:bookmarkStart w:id="213" w:name="_Toc52574171"/>
      <w:bookmarkStart w:id="214" w:name="_Toc162955617"/>
      <w:r w:rsidRPr="00D67BF8">
        <w:t>4.2.7.5</w:t>
      </w:r>
      <w:r w:rsidRPr="00D67BF8">
        <w:tab/>
      </w:r>
      <w:r w:rsidRPr="00D67BF8">
        <w:rPr>
          <w:i/>
        </w:rPr>
        <w:t>FeatureSetDownlink</w:t>
      </w:r>
      <w:r w:rsidRPr="00D67BF8">
        <w:t xml:space="preserve"> parameters</w:t>
      </w:r>
      <w:bookmarkEnd w:id="206"/>
      <w:bookmarkEnd w:id="207"/>
      <w:bookmarkEnd w:id="208"/>
      <w:bookmarkEnd w:id="209"/>
      <w:bookmarkEnd w:id="210"/>
      <w:bookmarkEnd w:id="211"/>
      <w:bookmarkEnd w:id="212"/>
      <w:bookmarkEnd w:id="213"/>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trPr>
        <w:tc>
          <w:tcPr>
            <w:tcW w:w="6917" w:type="dxa"/>
          </w:tcPr>
          <w:p w14:paraId="53FBAC11" w14:textId="77777777" w:rsidR="008F1336" w:rsidRPr="00D67BF8" w:rsidRDefault="008F1336" w:rsidP="008F1336">
            <w:pPr>
              <w:pStyle w:val="TAL"/>
              <w:rPr>
                <w:b/>
                <w:i/>
              </w:rPr>
            </w:pPr>
            <w:r w:rsidRPr="00D67BF8">
              <w:rPr>
                <w:b/>
                <w:i/>
              </w:rPr>
              <w:t>aperiodicCSI-TimeRelaxation-r18</w:t>
            </w:r>
          </w:p>
          <w:p w14:paraId="4AA51351" w14:textId="04F6905F" w:rsidR="008F1336" w:rsidRPr="00D67BF8" w:rsidRDefault="008F1336" w:rsidP="008F1336">
            <w:pPr>
              <w:pStyle w:val="TAL"/>
            </w:pPr>
            <w:r w:rsidRPr="00D67BF8">
              <w:rPr>
                <w:bCs/>
                <w:iCs/>
              </w:rPr>
              <w:t xml:space="preserve">Indicates whether the UE supports aperiodic CSI report timing relaxation for doppler codebook based on </w:t>
            </w:r>
            <w:r w:rsidR="00BC78B5">
              <w:rPr>
                <w:bCs/>
                <w:iCs/>
              </w:rPr>
              <w:t>e</w:t>
            </w:r>
            <w:r w:rsidRPr="00D67BF8">
              <w:rPr>
                <w:bCs/>
                <w:iCs/>
              </w:rPr>
              <w:t>Type-II codebook</w:t>
            </w:r>
            <w:r w:rsidR="00BC78B5">
              <w:rPr>
                <w:bCs/>
                <w:iCs/>
              </w:rPr>
              <w:t xml:space="preserve"> and feType-II codebook</w:t>
            </w:r>
            <w:r w:rsidRPr="00D67BF8">
              <w:rPr>
                <w:bCs/>
                <w:iCs/>
              </w:rPr>
              <w:t>.</w:t>
            </w:r>
            <w:r w:rsidRPr="00D67BF8">
              <w:t xml:space="preserve"> The capability signalling comprises of the following parameters:</w:t>
            </w:r>
          </w:p>
          <w:p w14:paraId="39E2E6AA" w14:textId="2C399BE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r w:rsidR="00B70443" w:rsidRPr="00D67BF8">
              <w:rPr>
                <w:rFonts w:ascii="Arial" w:hAnsi="Arial" w:cs="Arial"/>
                <w:sz w:val="18"/>
                <w:szCs w:val="18"/>
              </w:rPr>
              <w:t>aperiodic CSI report timing relaxation, w, for doppler codebook based on Type-II codebook</w:t>
            </w:r>
            <w:r w:rsidRPr="00D67BF8">
              <w:rPr>
                <w:rFonts w:ascii="Arial" w:hAnsi="Arial" w:cs="Arial"/>
                <w:sz w:val="18"/>
                <w:szCs w:val="18"/>
              </w:rPr>
              <w:t>.</w:t>
            </w:r>
            <w:r w:rsidR="003C2553" w:rsidRPr="00D67BF8">
              <w:t xml:space="preserve"> </w:t>
            </w:r>
            <w:r w:rsidR="003C2553" w:rsidRPr="00D67BF8">
              <w:rPr>
                <w:rFonts w:ascii="Arial" w:hAnsi="Arial" w:cs="Arial"/>
                <w:sz w:val="18"/>
                <w:szCs w:val="18"/>
              </w:rPr>
              <w:t xml:space="preserve">UE reports </w:t>
            </w:r>
            <w:r w:rsidR="00AD568B" w:rsidRPr="00D67BF8">
              <w:rPr>
                <w:rFonts w:ascii="Arial" w:hAnsi="Arial" w:cs="Arial"/>
                <w:i/>
                <w:sz w:val="18"/>
                <w:szCs w:val="18"/>
              </w:rPr>
              <w:t>valueW-r18</w:t>
            </w:r>
            <w:r w:rsidR="003C2553" w:rsidRPr="00D67BF8">
              <w:rPr>
                <w:rFonts w:ascii="Arial" w:hAnsi="Arial" w:cs="Arial"/>
                <w:sz w:val="18"/>
                <w:szCs w:val="18"/>
              </w:rPr>
              <w:t>, independently for each SCS in unit of symbols</w:t>
            </w:r>
            <w:r w:rsidR="00AD568B" w:rsidRPr="00D67BF8">
              <w:rPr>
                <w:rFonts w:ascii="Arial" w:hAnsi="Arial" w:cs="Arial"/>
                <w:sz w:val="18"/>
                <w:szCs w:val="18"/>
              </w:rPr>
              <w:t xml:space="preserve">. </w:t>
            </w:r>
            <w:r w:rsidR="00BC78B5">
              <w:rPr>
                <w:rFonts w:ascii="Arial" w:hAnsi="Arial" w:cs="Arial"/>
                <w:i/>
                <w:iCs/>
                <w:sz w:val="18"/>
                <w:szCs w:val="18"/>
              </w:rPr>
              <w:t>v</w:t>
            </w:r>
            <w:r w:rsidR="00B51E00" w:rsidRPr="00A32A0E">
              <w:rPr>
                <w:rFonts w:ascii="Arial" w:hAnsi="Arial" w:cs="Arial"/>
                <w:i/>
                <w:iCs/>
                <w:sz w:val="18"/>
                <w:szCs w:val="18"/>
              </w:rPr>
              <w:t>alue1</w:t>
            </w:r>
            <w:r w:rsidR="00B51E00" w:rsidRPr="00D67BF8">
              <w:rPr>
                <w:rFonts w:ascii="Arial" w:hAnsi="Arial" w:cs="Arial"/>
                <w:sz w:val="18"/>
                <w:szCs w:val="18"/>
              </w:rPr>
              <w:t xml:space="preserve"> </w:t>
            </w:r>
            <w:r w:rsidR="00C02458" w:rsidRPr="00D67BF8">
              <w:rPr>
                <w:rFonts w:ascii="Arial" w:hAnsi="Arial" w:cs="Arial"/>
                <w:sz w:val="18"/>
                <w:szCs w:val="18"/>
              </w:rPr>
              <w:t xml:space="preserve">indicates </w:t>
            </w:r>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r w:rsidR="00C02458" w:rsidRPr="00D67BF8">
              <w:rPr>
                <w:rFonts w:ascii="Arial" w:hAnsi="Arial" w:cs="Arial"/>
                <w:sz w:val="18"/>
                <w:szCs w:val="18"/>
              </w:rPr>
              <w:t xml:space="preserve"> symbols</w:t>
            </w:r>
            <w:r w:rsidR="003C2553" w:rsidRPr="00D67BF8">
              <w:rPr>
                <w:rFonts w:ascii="Arial" w:hAnsi="Arial" w:cs="Arial"/>
                <w:sz w:val="18"/>
                <w:szCs w:val="18"/>
              </w:rPr>
              <w:t>,</w:t>
            </w:r>
            <w:r w:rsidR="00C02458" w:rsidRPr="00D67BF8">
              <w:rPr>
                <w:rFonts w:ascii="Arial" w:hAnsi="Arial" w:cs="Arial"/>
                <w:sz w:val="18"/>
                <w:szCs w:val="18"/>
              </w:rPr>
              <w:t xml:space="preserve"> </w:t>
            </w:r>
            <w:r w:rsidR="00C02458" w:rsidRPr="00A32A0E">
              <w:rPr>
                <w:rFonts w:ascii="Arial" w:hAnsi="Arial" w:cs="Arial"/>
                <w:i/>
                <w:iCs/>
                <w:sz w:val="18"/>
                <w:szCs w:val="18"/>
              </w:rPr>
              <w:t>value2</w:t>
            </w:r>
            <w:r w:rsidR="003C2553" w:rsidRPr="00D67BF8">
              <w:rPr>
                <w:rFonts w:ascii="Arial" w:hAnsi="Arial" w:cs="Arial"/>
                <w:sz w:val="18"/>
                <w:szCs w:val="18"/>
              </w:rPr>
              <w:t xml:space="preserve"> </w:t>
            </w:r>
            <w:r w:rsidR="00C02458" w:rsidRPr="00D67BF8">
              <w:rPr>
                <w:rFonts w:ascii="Arial" w:hAnsi="Arial" w:cs="Arial"/>
                <w:sz w:val="18"/>
                <w:szCs w:val="18"/>
              </w:rPr>
              <w:t xml:space="preserve">indicates </w:t>
            </w:r>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r w:rsidR="008A13E0" w:rsidRPr="00594658">
              <w:rPr>
                <w:rFonts w:ascii="Arial" w:hAnsi="Arial" w:cs="Arial"/>
                <w:i/>
                <w:iCs/>
                <w:sz w:val="18"/>
                <w:szCs w:val="18"/>
              </w:rPr>
              <w:t>scalingfactor-r18</w:t>
            </w:r>
            <w:r w:rsidR="008A13E0" w:rsidRPr="00D67BF8">
              <w:rPr>
                <w:rFonts w:ascii="Arial" w:hAnsi="Arial" w:cs="Arial"/>
                <w:sz w:val="18"/>
                <w:szCs w:val="18"/>
              </w:rPr>
              <w:t xml:space="preserve"> </w:t>
            </w:r>
            <w:r w:rsidR="00A3750A" w:rsidRPr="00D67BF8">
              <w:rPr>
                <w:rFonts w:ascii="Arial" w:hAnsi="Arial" w:cs="Arial"/>
                <w:sz w:val="18"/>
                <w:szCs w:val="18"/>
              </w:rPr>
              <w:t xml:space="preserve">of </w:t>
            </w:r>
            <w:r w:rsidR="00802AC3" w:rsidRPr="00594658">
              <w:rPr>
                <w:rFonts w:ascii="Arial" w:hAnsi="Arial" w:cs="Arial"/>
                <w:i/>
                <w:iCs/>
                <w:sz w:val="18"/>
                <w:szCs w:val="18"/>
              </w:rPr>
              <w:t>eType2Doppler-r18</w:t>
            </w:r>
            <w:r w:rsidR="00A3750A" w:rsidRPr="00D67BF8">
              <w:rPr>
                <w:rFonts w:ascii="Arial" w:hAnsi="Arial" w:cs="Arial"/>
                <w:sz w:val="18"/>
                <w:szCs w:val="18"/>
              </w:rPr>
              <w:t xml:space="preserve">, or according to </w:t>
            </w:r>
            <w:r w:rsidR="002364AC" w:rsidRPr="00594658">
              <w:rPr>
                <w:rFonts w:ascii="Arial" w:hAnsi="Arial" w:cs="Arial"/>
                <w:i/>
                <w:iCs/>
                <w:sz w:val="18"/>
                <w:szCs w:val="18"/>
              </w:rPr>
              <w:t>scalingfactor-r18</w:t>
            </w:r>
            <w:r w:rsidR="00A3750A" w:rsidRPr="00D67BF8">
              <w:rPr>
                <w:rFonts w:ascii="Arial" w:hAnsi="Arial" w:cs="Arial"/>
                <w:sz w:val="18"/>
                <w:szCs w:val="18"/>
              </w:rPr>
              <w:t xml:space="preserve"> of </w:t>
            </w:r>
            <w:r w:rsidR="00AF0C04" w:rsidRPr="00594658">
              <w:rPr>
                <w:rFonts w:ascii="Arial" w:hAnsi="Arial" w:cs="Arial"/>
                <w:i/>
                <w:iCs/>
                <w:sz w:val="18"/>
                <w:szCs w:val="18"/>
              </w:rPr>
              <w:t>feType2Doppler-r18</w:t>
            </w:r>
            <w:r w:rsidR="00AF0C04" w:rsidRPr="00D67BF8">
              <w:rPr>
                <w:rFonts w:ascii="Arial" w:hAnsi="Arial" w:cs="Arial"/>
                <w:sz w:val="18"/>
                <w:szCs w:val="18"/>
              </w:rPr>
              <w:t xml:space="preserve"> </w:t>
            </w:r>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p>
          <w:p w14:paraId="74CFD7B5" w14:textId="78263B0E"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r w:rsidR="0008112B" w:rsidRPr="00D67BF8">
              <w:rPr>
                <w:rFonts w:ascii="Arial" w:hAnsi="Arial" w:cs="Arial"/>
                <w:sz w:val="18"/>
                <w:szCs w:val="18"/>
              </w:rPr>
              <w:t>Aperiodic CSI report timing relaxation for doppler codebook based on Type-II codebook</w:t>
            </w:r>
            <w:r w:rsidRPr="00D67BF8">
              <w:rPr>
                <w:rFonts w:ascii="Arial" w:hAnsi="Arial" w:cs="Arial"/>
                <w:sz w:val="18"/>
                <w:szCs w:val="18"/>
              </w:rPr>
              <w:t>.</w:t>
            </w:r>
          </w:p>
          <w:p w14:paraId="2D89EDD0" w14:textId="77777777" w:rsidR="0008112B" w:rsidRPr="00D67BF8" w:rsidRDefault="0008112B" w:rsidP="008F1336">
            <w:pPr>
              <w:pStyle w:val="B1"/>
              <w:spacing w:after="0"/>
              <w:rPr>
                <w:rFonts w:ascii="Arial" w:hAnsi="Arial" w:cs="Arial"/>
                <w:sz w:val="18"/>
                <w:szCs w:val="18"/>
              </w:rPr>
            </w:pPr>
          </w:p>
          <w:p w14:paraId="185E5AA1" w14:textId="1F10C36C" w:rsidR="00F633FA" w:rsidRPr="00D67BF8" w:rsidRDefault="00F633FA" w:rsidP="00F633FA">
            <w:pPr>
              <w:pStyle w:val="TAL"/>
              <w:rPr>
                <w:rFonts w:cs="Arial"/>
                <w:color w:val="000000" w:themeColor="text1"/>
                <w:szCs w:val="18"/>
              </w:rPr>
            </w:pPr>
            <w:r w:rsidRPr="00D67BF8">
              <w:rPr>
                <w:rFonts w:cs="Arial"/>
                <w:color w:val="000000" w:themeColor="text1"/>
                <w:szCs w:val="18"/>
              </w:rPr>
              <w:t xml:space="preserve">For </w:t>
            </w:r>
            <w:r w:rsidR="000D2856" w:rsidRPr="00594658">
              <w:rPr>
                <w:rStyle w:val="cf01"/>
                <w:rFonts w:ascii="Arial" w:hAnsi="Arial" w:cs="Arial"/>
                <w:i/>
                <w:iCs/>
              </w:rPr>
              <w:t>vectorLengthDD-r18</w:t>
            </w:r>
            <w:r w:rsidR="000D2856" w:rsidRPr="00594658">
              <w:rPr>
                <w:rStyle w:val="cf01"/>
                <w:rFonts w:ascii="Arial" w:hAnsi="Arial" w:cs="Arial"/>
              </w:rPr>
              <w:t xml:space="preserve"> </w:t>
            </w:r>
            <w:r w:rsidRPr="00D67BF8">
              <w:rPr>
                <w:rFonts w:cs="Arial"/>
                <w:color w:val="000000" w:themeColor="text1"/>
                <w:szCs w:val="18"/>
              </w:rPr>
              <w:t xml:space="preserve">= 1 </w:t>
            </w:r>
          </w:p>
          <w:p w14:paraId="76C78177"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p>
          <w:p w14:paraId="5EBEAE29"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p>
          <w:p w14:paraId="542C4584" w14:textId="77777777" w:rsidR="00F633FA" w:rsidRPr="00D67BF8" w:rsidRDefault="00F633FA" w:rsidP="00F633FA">
            <w:pPr>
              <w:pStyle w:val="TAL"/>
              <w:rPr>
                <w:rFonts w:cs="Arial"/>
                <w:color w:val="000000" w:themeColor="text1"/>
                <w:szCs w:val="18"/>
              </w:rPr>
            </w:pPr>
          </w:p>
          <w:p w14:paraId="4173C500" w14:textId="159D87CC" w:rsidR="00F633FA" w:rsidRPr="000E14D4" w:rsidRDefault="00F633FA" w:rsidP="00F633FA">
            <w:pPr>
              <w:pStyle w:val="TAL"/>
              <w:rPr>
                <w:rFonts w:cs="Arial"/>
                <w:iCs/>
                <w:color w:val="000000" w:themeColor="text1"/>
                <w:szCs w:val="18"/>
              </w:rPr>
            </w:pPr>
            <w:r w:rsidRPr="00D67BF8">
              <w:rPr>
                <w:rFonts w:cs="Arial"/>
                <w:color w:val="000000" w:themeColor="text1"/>
                <w:szCs w:val="18"/>
              </w:rPr>
              <w:t xml:space="preserve">For </w:t>
            </w:r>
            <w:r w:rsidR="000D2856" w:rsidRPr="00594658">
              <w:rPr>
                <w:rStyle w:val="cf01"/>
                <w:rFonts w:ascii="Arial" w:hAnsi="Arial" w:cs="Arial"/>
                <w:i/>
                <w:iCs/>
              </w:rPr>
              <w:t xml:space="preserve">vectorLengthDD-r18 </w:t>
            </w:r>
            <w:r w:rsidRPr="00D67BF8">
              <w:rPr>
                <w:rFonts w:cs="Arial"/>
                <w:color w:val="000000" w:themeColor="text1"/>
                <w:szCs w:val="18"/>
              </w:rPr>
              <w:t xml:space="preserve">&gt; 1 and </w:t>
            </w:r>
            <w:r w:rsidR="000E14D4" w:rsidRPr="00594658">
              <w:rPr>
                <w:rFonts w:cs="Arial"/>
                <w:i/>
                <w:iCs/>
                <w:color w:val="000000" w:themeColor="text1"/>
                <w:szCs w:val="18"/>
              </w:rPr>
              <w:t>cap1</w:t>
            </w:r>
            <w:r w:rsidRPr="00D67BF8">
              <w:rPr>
                <w:rFonts w:cs="Arial"/>
                <w:color w:val="000000" w:themeColor="text1"/>
                <w:szCs w:val="18"/>
              </w:rPr>
              <w:t xml:space="preserve"> in </w:t>
            </w:r>
            <w:r w:rsidR="000D2856" w:rsidRPr="00D67BF8">
              <w:rPr>
                <w:rFonts w:cs="Arial"/>
                <w:i/>
                <w:szCs w:val="18"/>
              </w:rPr>
              <w:t>timeRelaxation-r18</w:t>
            </w:r>
            <w:r w:rsidR="000E14D4">
              <w:rPr>
                <w:rFonts w:cs="Arial"/>
                <w:iCs/>
                <w:szCs w:val="18"/>
              </w:rPr>
              <w:t>:</w:t>
            </w:r>
          </w:p>
          <w:p w14:paraId="115967FF" w14:textId="1E467489"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000E14D4">
              <w:rPr>
                <w:rFonts w:cs="Arial"/>
                <w:color w:val="000000" w:themeColor="text1"/>
                <w:szCs w:val="18"/>
              </w:rPr>
              <w:t>’</w:t>
            </w:r>
            <w:r w:rsidRPr="00D67BF8">
              <w:rPr>
                <w:rFonts w:cs="Arial"/>
                <w:color w:val="000000" w:themeColor="text1"/>
                <w:szCs w:val="18"/>
                <w:vertAlign w:val="subscript"/>
              </w:rPr>
              <w:t>2</w:t>
            </w:r>
            <w:r w:rsidRPr="00D67BF8">
              <w:rPr>
                <w:rFonts w:cs="Arial"/>
                <w:color w:val="000000" w:themeColor="text1"/>
                <w:szCs w:val="18"/>
              </w:rPr>
              <w:t>)</w:t>
            </w:r>
          </w:p>
          <w:p w14:paraId="2DF750B1" w14:textId="3B6C73B6"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000E14D4">
              <w:rPr>
                <w:rFonts w:cs="Arial"/>
                <w:color w:val="000000" w:themeColor="text1"/>
                <w:szCs w:val="18"/>
              </w:rPr>
              <w:t>’</w:t>
            </w:r>
            <w:r w:rsidRPr="00D67BF8">
              <w:rPr>
                <w:rFonts w:cs="Arial"/>
                <w:color w:val="000000" w:themeColor="text1"/>
                <w:szCs w:val="18"/>
                <w:vertAlign w:val="subscript"/>
              </w:rPr>
              <w:t>2</w:t>
            </w:r>
            <w:r w:rsidRPr="00D67BF8">
              <w:rPr>
                <w:rFonts w:cs="Arial"/>
                <w:color w:val="000000" w:themeColor="text1"/>
                <w:szCs w:val="18"/>
              </w:rPr>
              <w:t>)</w:t>
            </w:r>
          </w:p>
          <w:p w14:paraId="03DF72D7" w14:textId="77777777" w:rsidR="00F633FA" w:rsidRPr="00D67BF8" w:rsidRDefault="00F633FA" w:rsidP="00F633FA">
            <w:pPr>
              <w:pStyle w:val="TAL"/>
              <w:rPr>
                <w:rFonts w:cs="Arial"/>
                <w:color w:val="000000" w:themeColor="text1"/>
                <w:szCs w:val="18"/>
              </w:rPr>
            </w:pPr>
          </w:p>
          <w:p w14:paraId="2E456218" w14:textId="3002B945" w:rsidR="00F633FA" w:rsidRPr="00594658" w:rsidRDefault="00F633FA" w:rsidP="00F633FA">
            <w:pPr>
              <w:pStyle w:val="TAL"/>
              <w:rPr>
                <w:rFonts w:cs="Arial"/>
                <w:i/>
                <w:iCs/>
                <w:color w:val="000000" w:themeColor="text1"/>
                <w:szCs w:val="18"/>
              </w:rPr>
            </w:pPr>
            <w:r w:rsidRPr="00D67BF8">
              <w:rPr>
                <w:rFonts w:cs="Arial"/>
                <w:color w:val="000000" w:themeColor="text1"/>
                <w:szCs w:val="18"/>
              </w:rPr>
              <w:t xml:space="preserve">For </w:t>
            </w:r>
            <w:r w:rsidR="000D2856" w:rsidRPr="00D67BF8">
              <w:rPr>
                <w:rStyle w:val="cf01"/>
                <w:rFonts w:ascii="Arial" w:hAnsi="Arial" w:cs="Arial"/>
                <w:i/>
                <w:iCs/>
              </w:rPr>
              <w:t xml:space="preserve">vectorLengthDD-r18 </w:t>
            </w:r>
            <w:r w:rsidRPr="00D67BF8">
              <w:rPr>
                <w:rFonts w:cs="Arial"/>
                <w:color w:val="000000" w:themeColor="text1"/>
                <w:szCs w:val="18"/>
              </w:rPr>
              <w:t xml:space="preserve">&gt; 1 and </w:t>
            </w:r>
            <w:r w:rsidR="000E14D4" w:rsidRPr="00594658">
              <w:rPr>
                <w:rFonts w:cs="Arial"/>
                <w:i/>
                <w:iCs/>
                <w:color w:val="000000" w:themeColor="text1"/>
                <w:szCs w:val="18"/>
              </w:rPr>
              <w:t>cap2</w:t>
            </w:r>
            <w:r w:rsidRPr="00D67BF8">
              <w:rPr>
                <w:rFonts w:cs="Arial"/>
                <w:color w:val="000000" w:themeColor="text1"/>
                <w:szCs w:val="18"/>
              </w:rPr>
              <w:t xml:space="preserve"> in </w:t>
            </w:r>
            <w:r w:rsidR="000E14D4" w:rsidRPr="00D67BF8">
              <w:rPr>
                <w:rFonts w:cs="Arial"/>
                <w:i/>
                <w:szCs w:val="18"/>
              </w:rPr>
              <w:t>timeRelaxation-r18</w:t>
            </w:r>
            <w:r w:rsidRPr="00D67BF8">
              <w:rPr>
                <w:rFonts w:cs="Arial"/>
                <w:color w:val="000000" w:themeColor="text1"/>
                <w:szCs w:val="18"/>
              </w:rPr>
              <w:t xml:space="preserve"> </w:t>
            </w:r>
            <w:r w:rsidR="000E14D4">
              <w:rPr>
                <w:rFonts w:cs="Arial"/>
                <w:i/>
                <w:iCs/>
                <w:color w:val="000000" w:themeColor="text1"/>
                <w:szCs w:val="18"/>
              </w:rPr>
              <w:t>:</w:t>
            </w:r>
          </w:p>
          <w:p w14:paraId="36D11134"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p>
          <w:p w14:paraId="0D8DD39B" w14:textId="77777777" w:rsidR="00F633FA" w:rsidRPr="00D67BF8" w:rsidRDefault="00F633FA" w:rsidP="00594658">
            <w:pPr>
              <w:pStyle w:val="TAL"/>
              <w:ind w:left="284"/>
              <w:rPr>
                <w:rFonts w:cs="Arial"/>
                <w:color w:val="000000" w:themeColor="text1"/>
                <w:szCs w:val="18"/>
              </w:rPr>
            </w:pPr>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p>
          <w:p w14:paraId="14FBA160" w14:textId="77777777" w:rsidR="00F633FA" w:rsidRPr="00D67BF8" w:rsidRDefault="00F633FA" w:rsidP="00F633FA">
            <w:pPr>
              <w:pStyle w:val="TAL"/>
              <w:rPr>
                <w:rFonts w:cs="Arial"/>
                <w:color w:val="000000" w:themeColor="text1"/>
                <w:szCs w:val="18"/>
              </w:rPr>
            </w:pPr>
          </w:p>
          <w:p w14:paraId="3842375F" w14:textId="71FCFA22" w:rsidR="00F633FA" w:rsidRPr="00D67BF8" w:rsidRDefault="00F633FA" w:rsidP="00F633FA">
            <w:pPr>
              <w:pStyle w:val="TAL"/>
              <w:rPr>
                <w:rFonts w:eastAsiaTheme="minorEastAsia" w:cs="Arial"/>
                <w:color w:val="000000" w:themeColor="text1"/>
                <w:szCs w:val="18"/>
                <w:lang w:eastAsia="en-US"/>
              </w:rPr>
            </w:pP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r w:rsidR="000D2856" w:rsidRPr="00D67BF8">
              <w:rPr>
                <w:rFonts w:cs="Arial"/>
                <w:color w:val="000000" w:themeColor="text1"/>
                <w:szCs w:val="18"/>
              </w:rPr>
              <w:t xml:space="preserve"> </w:t>
            </w:r>
            <w:r w:rsidRPr="00D67BF8">
              <w:rPr>
                <w:rFonts w:cs="Arial"/>
                <w:color w:val="000000" w:themeColor="text1"/>
                <w:szCs w:val="18"/>
              </w:rPr>
              <w:t>38.214</w:t>
            </w:r>
            <w:r w:rsidR="000D2856" w:rsidRPr="00D67BF8">
              <w:rPr>
                <w:rFonts w:cs="Arial"/>
                <w:color w:val="000000" w:themeColor="text1"/>
                <w:szCs w:val="18"/>
              </w:rPr>
              <w:t xml:space="preserve"> [12].</w:t>
            </w:r>
            <w:r w:rsidR="00ED3B4E" w:rsidRPr="00D67BF8">
              <w:rPr>
                <w:rFonts w:cs="Arial"/>
                <w:color w:val="000000" w:themeColor="text1"/>
                <w:szCs w:val="18"/>
              </w:rPr>
              <w:t xml:space="preserve"> </w:t>
            </w:r>
            <w:r w:rsidRPr="00D67BF8">
              <w:rPr>
                <w:rFonts w:cs="Arial"/>
                <w:color w:val="000000" w:themeColor="text1"/>
                <w:szCs w:val="18"/>
              </w:rPr>
              <w:t>K = {4,8,12}, is the number of AP CSI-RS resources for the CMR in a CSI report setting</w:t>
            </w:r>
            <w:r w:rsidR="000D2856" w:rsidRPr="00D67BF8">
              <w:rPr>
                <w:rFonts w:cs="Arial"/>
                <w:color w:val="000000" w:themeColor="text1"/>
                <w:szCs w:val="18"/>
              </w:rPr>
              <w:t xml:space="preserve">. </w:t>
            </w:r>
            <w:r w:rsidRPr="00D67BF8">
              <w:rPr>
                <w:rFonts w:cs="Arial"/>
                <w:color w:val="000000" w:themeColor="text1"/>
                <w:szCs w:val="18"/>
              </w:rPr>
              <w:t>M = {1,2}, is the offset between two adjacent AP CSI-RS resources for the CMR in slots</w:t>
            </w:r>
            <w:r w:rsidR="00ED3B4E" w:rsidRPr="00D67BF8">
              <w:rPr>
                <w:rFonts w:cs="Arial"/>
                <w:color w:val="000000" w:themeColor="text1"/>
                <w:szCs w:val="18"/>
              </w:rPr>
              <w:t>.</w:t>
            </w:r>
          </w:p>
          <w:p w14:paraId="1642C223" w14:textId="649336AF" w:rsidR="008F1336" w:rsidRPr="00D67BF8" w:rsidRDefault="008F1336" w:rsidP="00B44BD9">
            <w:pPr>
              <w:pStyle w:val="B1"/>
              <w:spacing w:after="0"/>
              <w:ind w:left="0" w:firstLine="0"/>
              <w:rPr>
                <w:rFonts w:ascii="Arial" w:hAnsi="Arial" w:cs="Arial"/>
                <w:sz w:val="18"/>
                <w:szCs w:val="18"/>
              </w:rPr>
            </w:pPr>
          </w:p>
          <w:p w14:paraId="186E2EC4" w14:textId="652A3D44" w:rsidR="00B44BD9" w:rsidRPr="00D67BF8" w:rsidRDefault="00B44BD9" w:rsidP="00B44BD9">
            <w:pPr>
              <w:pStyle w:val="B1"/>
              <w:spacing w:after="0"/>
              <w:ind w:left="0" w:firstLine="0"/>
              <w:rPr>
                <w:rFonts w:ascii="Arial" w:hAnsi="Arial" w:cs="Arial"/>
                <w:sz w:val="18"/>
                <w:szCs w:val="18"/>
              </w:rPr>
            </w:pPr>
            <w:r w:rsidRPr="00D67BF8">
              <w:rPr>
                <w:rFonts w:ascii="Arial" w:hAnsi="Arial" w:cs="Arial"/>
                <w:sz w:val="18"/>
                <w:szCs w:val="18"/>
              </w:rPr>
              <w:t xml:space="preserve">A UE supporting this feature shall also indicate </w:t>
            </w:r>
            <w:r w:rsidR="00F153F3">
              <w:rPr>
                <w:rFonts w:ascii="Arial" w:hAnsi="Arial" w:cs="Arial"/>
                <w:sz w:val="18"/>
                <w:szCs w:val="18"/>
              </w:rPr>
              <w:t xml:space="preserve">at least one </w:t>
            </w:r>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594658">
              <w:rPr>
                <w:rFonts w:cs="Arial"/>
                <w:color w:val="000000" w:themeColor="text1"/>
                <w:szCs w:val="18"/>
              </w:rPr>
              <w:t xml:space="preserve">or </w:t>
            </w:r>
            <w:r w:rsidRPr="00D67BF8">
              <w:rPr>
                <w:rFonts w:ascii="Arial" w:hAnsi="Arial" w:cs="Arial"/>
                <w:i/>
                <w:iCs/>
                <w:sz w:val="18"/>
                <w:szCs w:val="18"/>
              </w:rPr>
              <w:t>feType2Doppler-r18</w:t>
            </w:r>
            <w:r w:rsidRPr="00D67BF8">
              <w:rPr>
                <w:rFonts w:ascii="Arial" w:hAnsi="Arial" w:cs="Arial"/>
                <w:sz w:val="18"/>
                <w:szCs w:val="18"/>
              </w:rPr>
              <w:t>.</w:t>
            </w:r>
          </w:p>
          <w:p w14:paraId="60BBA876" w14:textId="77777777" w:rsidR="00B44BD9" w:rsidRPr="00D67BF8" w:rsidRDefault="00B44BD9" w:rsidP="00594658">
            <w:pPr>
              <w:pStyle w:val="B1"/>
              <w:spacing w:after="0"/>
              <w:ind w:left="0" w:firstLine="0"/>
              <w:rPr>
                <w:rFonts w:ascii="Arial" w:hAnsi="Arial" w:cs="Arial"/>
                <w:sz w:val="18"/>
                <w:szCs w:val="18"/>
              </w:rPr>
            </w:pPr>
          </w:p>
          <w:p w14:paraId="74988AF5" w14:textId="435EC2A6" w:rsidR="008F1336" w:rsidRPr="00A32A0E" w:rsidRDefault="003432CB" w:rsidP="00594658">
            <w:pPr>
              <w:pStyle w:val="TAN"/>
              <w:rPr>
                <w:b/>
                <w:i/>
              </w:rPr>
            </w:pPr>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must signal this feature</w:t>
            </w:r>
            <w:r w:rsidRPr="00D67BF8">
              <w:t>.</w:t>
            </w:r>
          </w:p>
        </w:tc>
        <w:tc>
          <w:tcPr>
            <w:tcW w:w="709" w:type="dxa"/>
          </w:tcPr>
          <w:p w14:paraId="1B17C7D3" w14:textId="594C5D17" w:rsidR="008F1336" w:rsidRPr="00D67BF8" w:rsidRDefault="008F1336" w:rsidP="008F1336">
            <w:pPr>
              <w:pStyle w:val="TAL"/>
              <w:jc w:val="center"/>
            </w:pPr>
            <w:r w:rsidRPr="00D67BF8">
              <w:t>FS</w:t>
            </w:r>
          </w:p>
        </w:tc>
        <w:tc>
          <w:tcPr>
            <w:tcW w:w="567" w:type="dxa"/>
          </w:tcPr>
          <w:p w14:paraId="7A59B600" w14:textId="619C10D9" w:rsidR="008F1336" w:rsidRPr="00D67BF8" w:rsidRDefault="008F1336" w:rsidP="008F1336">
            <w:pPr>
              <w:pStyle w:val="TAL"/>
              <w:jc w:val="center"/>
            </w:pPr>
            <w:r w:rsidRPr="00D67BF8">
              <w:t>No</w:t>
            </w:r>
          </w:p>
        </w:tc>
        <w:tc>
          <w:tcPr>
            <w:tcW w:w="709" w:type="dxa"/>
          </w:tcPr>
          <w:p w14:paraId="5EA821B9" w14:textId="3B3F3856" w:rsidR="008F1336" w:rsidRPr="00D67BF8" w:rsidRDefault="008F1336" w:rsidP="008F1336">
            <w:pPr>
              <w:pStyle w:val="TAL"/>
              <w:jc w:val="center"/>
              <w:rPr>
                <w:bCs/>
                <w:iCs/>
              </w:rPr>
            </w:pPr>
            <w:r w:rsidRPr="00D67BF8">
              <w:t>N/A</w:t>
            </w:r>
          </w:p>
        </w:tc>
        <w:tc>
          <w:tcPr>
            <w:tcW w:w="728" w:type="dxa"/>
          </w:tcPr>
          <w:p w14:paraId="73229CA2" w14:textId="03611D7A" w:rsidR="008F1336" w:rsidRPr="00D67BF8" w:rsidRDefault="008F1336" w:rsidP="008F1336">
            <w:pPr>
              <w:pStyle w:val="TAL"/>
              <w:jc w:val="center"/>
            </w:pPr>
            <w:r w:rsidRPr="00D67BF8">
              <w:t>N/A</w:t>
            </w:r>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r w:rsidR="00677E7F" w:rsidRPr="00D67BF8">
              <w:rPr>
                <w:rFonts w:eastAsia="MS Mincho" w:cs="Arial"/>
                <w:szCs w:val="18"/>
              </w:rPr>
              <w:t>DL</w:t>
            </w:r>
            <w:r w:rsidR="00194DF5" w:rsidRPr="00D67BF8">
              <w:rPr>
                <w:rFonts w:eastAsia="MS Mincho" w:cs="Arial"/>
                <w:szCs w:val="18"/>
              </w:rPr>
              <w:t xml:space="preserve"> </w:t>
            </w:r>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trPr>
        <w:tc>
          <w:tcPr>
            <w:tcW w:w="6917" w:type="dxa"/>
          </w:tcPr>
          <w:p w14:paraId="7BB381C4" w14:textId="77777777" w:rsidR="008F1336" w:rsidRPr="00D67BF8" w:rsidRDefault="008F1336" w:rsidP="008F1336">
            <w:pPr>
              <w:pStyle w:val="TAL"/>
              <w:rPr>
                <w:b/>
                <w:bCs/>
                <w:i/>
                <w:iCs/>
              </w:rPr>
            </w:pPr>
            <w:r w:rsidRPr="00D67BF8">
              <w:rPr>
                <w:b/>
                <w:bCs/>
                <w:i/>
                <w:iCs/>
              </w:rPr>
              <w:t>dynamicSwitchingA-r18</w:t>
            </w:r>
          </w:p>
          <w:p w14:paraId="320AC584" w14:textId="0AB1DD75" w:rsidR="008F1336" w:rsidRPr="00D67BF8" w:rsidRDefault="008F1336" w:rsidP="008F1336">
            <w:pPr>
              <w:pStyle w:val="TAL"/>
              <w:rPr>
                <w:rFonts w:eastAsia="MS Mincho" w:cs="Arial"/>
                <w:color w:val="000000" w:themeColor="text1"/>
                <w:szCs w:val="18"/>
              </w:rPr>
            </w:pPr>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w:t>
            </w:r>
            <w:r w:rsidR="00F153F3">
              <w:rPr>
                <w:rFonts w:eastAsia="MS Mincho" w:cs="Arial"/>
                <w:color w:val="000000" w:themeColor="text1"/>
                <w:szCs w:val="18"/>
              </w:rPr>
              <w:t xml:space="preserve"> and </w:t>
            </w:r>
            <w:r w:rsidRPr="00D67BF8">
              <w:rPr>
                <w:rFonts w:eastAsia="MS Mincho" w:cs="Arial"/>
                <w:color w:val="000000" w:themeColor="text1"/>
                <w:szCs w:val="18"/>
              </w:rPr>
              <w:t>1_2.</w:t>
            </w:r>
          </w:p>
          <w:p w14:paraId="46801830" w14:textId="7AE26CBF" w:rsidR="008F1336" w:rsidRPr="00594658" w:rsidRDefault="008F1336" w:rsidP="008F1336">
            <w:pPr>
              <w:pStyle w:val="TAL"/>
            </w:pPr>
            <w:r w:rsidRPr="00D67BF8">
              <w:rPr>
                <w:rFonts w:eastAsia="MS Mincho" w:cs="Arial"/>
                <w:color w:val="000000" w:themeColor="text1"/>
                <w:szCs w:val="18"/>
              </w:rPr>
              <w:t xml:space="preserve">The UE supporting this feature shall also indicate support of </w:t>
            </w:r>
            <w:r w:rsidRPr="00594658">
              <w:rPr>
                <w:i/>
                <w:iCs/>
              </w:rPr>
              <w:t>tci-SelectionDCI-r18</w:t>
            </w:r>
            <w:r w:rsidRPr="00D67BF8">
              <w:t xml:space="preserve"> and </w:t>
            </w:r>
            <w:r w:rsidRPr="00594658">
              <w:rPr>
                <w:i/>
                <w:iCs/>
              </w:rPr>
              <w:t>sfn-SchemeA-DynamicSwitching-r17</w:t>
            </w:r>
            <w:r w:rsidRPr="00D67BF8">
              <w:t>.</w:t>
            </w:r>
          </w:p>
        </w:tc>
        <w:tc>
          <w:tcPr>
            <w:tcW w:w="709" w:type="dxa"/>
          </w:tcPr>
          <w:p w14:paraId="3B2CC0A8" w14:textId="2919844F" w:rsidR="008F1336" w:rsidRPr="00D67BF8" w:rsidRDefault="008F1336" w:rsidP="008F1336">
            <w:pPr>
              <w:pStyle w:val="TAL"/>
              <w:jc w:val="center"/>
            </w:pPr>
            <w:r w:rsidRPr="00D67BF8">
              <w:t>FS</w:t>
            </w:r>
          </w:p>
        </w:tc>
        <w:tc>
          <w:tcPr>
            <w:tcW w:w="567" w:type="dxa"/>
          </w:tcPr>
          <w:p w14:paraId="3EE7B0FE" w14:textId="52F59660" w:rsidR="008F1336" w:rsidRPr="00D67BF8" w:rsidRDefault="008F1336" w:rsidP="008F1336">
            <w:pPr>
              <w:pStyle w:val="TAL"/>
              <w:jc w:val="center"/>
            </w:pPr>
            <w:r w:rsidRPr="00D67BF8">
              <w:t>No</w:t>
            </w:r>
          </w:p>
        </w:tc>
        <w:tc>
          <w:tcPr>
            <w:tcW w:w="709" w:type="dxa"/>
          </w:tcPr>
          <w:p w14:paraId="597DD072" w14:textId="3296CC40" w:rsidR="008F1336" w:rsidRPr="00D67BF8" w:rsidRDefault="008F1336" w:rsidP="008F1336">
            <w:pPr>
              <w:pStyle w:val="TAL"/>
              <w:jc w:val="center"/>
              <w:rPr>
                <w:bCs/>
                <w:iCs/>
              </w:rPr>
            </w:pPr>
            <w:r w:rsidRPr="00D67BF8">
              <w:rPr>
                <w:bCs/>
                <w:iCs/>
              </w:rPr>
              <w:t>N/A</w:t>
            </w:r>
          </w:p>
        </w:tc>
        <w:tc>
          <w:tcPr>
            <w:tcW w:w="728" w:type="dxa"/>
          </w:tcPr>
          <w:p w14:paraId="4AB28CE4" w14:textId="5E2671E3" w:rsidR="008F1336" w:rsidRPr="00D67BF8" w:rsidRDefault="008F1336" w:rsidP="008F1336">
            <w:pPr>
              <w:pStyle w:val="TAL"/>
              <w:jc w:val="center"/>
              <w:rPr>
                <w:bCs/>
                <w:iCs/>
              </w:rPr>
            </w:pPr>
            <w:r w:rsidRPr="00D67BF8">
              <w:rPr>
                <w:bCs/>
                <w:iCs/>
              </w:rPr>
              <w:t>N/A</w:t>
            </w:r>
          </w:p>
        </w:tc>
      </w:tr>
      <w:tr w:rsidR="008F1336" w:rsidRPr="00D67BF8" w14:paraId="21B75C39" w14:textId="77777777" w:rsidTr="0026000E">
        <w:trPr>
          <w:cantSplit/>
          <w:tblHeader/>
        </w:trPr>
        <w:tc>
          <w:tcPr>
            <w:tcW w:w="6917" w:type="dxa"/>
          </w:tcPr>
          <w:p w14:paraId="542953DF" w14:textId="77777777" w:rsidR="008F1336" w:rsidRPr="00D67BF8" w:rsidRDefault="008F1336" w:rsidP="008F1336">
            <w:pPr>
              <w:pStyle w:val="TAL"/>
              <w:rPr>
                <w:b/>
                <w:bCs/>
                <w:i/>
                <w:iCs/>
              </w:rPr>
            </w:pPr>
            <w:r w:rsidRPr="00D67BF8">
              <w:rPr>
                <w:b/>
                <w:bCs/>
                <w:i/>
                <w:iCs/>
              </w:rPr>
              <w:t>dynamicSwitchingB-r18</w:t>
            </w:r>
          </w:p>
          <w:p w14:paraId="2FAB864F" w14:textId="6D5E64B6" w:rsidR="008F1336" w:rsidRPr="00D67BF8" w:rsidRDefault="008F1336" w:rsidP="008F1336">
            <w:pPr>
              <w:pStyle w:val="TAL"/>
              <w:rPr>
                <w:rFonts w:eastAsia="MS Mincho" w:cs="Arial"/>
                <w:color w:val="000000" w:themeColor="text1"/>
                <w:szCs w:val="18"/>
              </w:rPr>
            </w:pPr>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r w:rsidR="00F153F3">
              <w:rPr>
                <w:rFonts w:eastAsia="MS Mincho" w:cs="Arial"/>
                <w:color w:val="000000" w:themeColor="text1"/>
                <w:szCs w:val="18"/>
              </w:rPr>
              <w:t xml:space="preserve"> and</w:t>
            </w:r>
            <w:r w:rsidRPr="00D67BF8">
              <w:rPr>
                <w:rFonts w:eastAsia="MS Mincho" w:cs="Arial"/>
                <w:color w:val="000000" w:themeColor="text1"/>
                <w:szCs w:val="18"/>
              </w:rPr>
              <w:t xml:space="preserve"> 1_2.</w:t>
            </w:r>
          </w:p>
          <w:p w14:paraId="67AAD2AA" w14:textId="63DDA4AF" w:rsidR="008F1336" w:rsidRPr="00594658" w:rsidRDefault="008F1336" w:rsidP="008F1336">
            <w:pPr>
              <w:pStyle w:val="TAL"/>
            </w:pPr>
            <w:r w:rsidRPr="00D67BF8">
              <w:rPr>
                <w:rFonts w:eastAsia="MS Mincho" w:cs="Arial"/>
                <w:color w:val="000000" w:themeColor="text1"/>
                <w:szCs w:val="18"/>
              </w:rPr>
              <w:t xml:space="preserve">The UE supporting this feature shall also indicate support of </w:t>
            </w:r>
            <w:r w:rsidRPr="00D67BF8">
              <w:rPr>
                <w:i/>
                <w:iCs/>
              </w:rPr>
              <w:t>tci-SelectionDCI-r18</w:t>
            </w:r>
            <w:r w:rsidRPr="00D67BF8">
              <w:t xml:space="preserve"> and </w:t>
            </w:r>
            <w:r w:rsidRPr="00D67BF8">
              <w:rPr>
                <w:i/>
                <w:iCs/>
              </w:rPr>
              <w:t>sfn-Scheme</w:t>
            </w:r>
            <w:r w:rsidR="00F153F3">
              <w:rPr>
                <w:i/>
                <w:iCs/>
              </w:rPr>
              <w:t>B</w:t>
            </w:r>
            <w:r w:rsidRPr="00D67BF8">
              <w:rPr>
                <w:i/>
                <w:iCs/>
              </w:rPr>
              <w:t>-DynamicSwitching-r17</w:t>
            </w:r>
            <w:r w:rsidRPr="00D67BF8">
              <w:t>.</w:t>
            </w:r>
          </w:p>
        </w:tc>
        <w:tc>
          <w:tcPr>
            <w:tcW w:w="709" w:type="dxa"/>
          </w:tcPr>
          <w:p w14:paraId="1F60B6B3" w14:textId="267CCBAD" w:rsidR="008F1336" w:rsidRPr="00D67BF8" w:rsidRDefault="008F1336" w:rsidP="008F1336">
            <w:pPr>
              <w:pStyle w:val="TAL"/>
              <w:jc w:val="center"/>
            </w:pPr>
            <w:r w:rsidRPr="00D67BF8">
              <w:t>FS</w:t>
            </w:r>
          </w:p>
        </w:tc>
        <w:tc>
          <w:tcPr>
            <w:tcW w:w="567" w:type="dxa"/>
          </w:tcPr>
          <w:p w14:paraId="5C4DBCEE" w14:textId="1C9E60AD" w:rsidR="008F1336" w:rsidRPr="00D67BF8" w:rsidRDefault="008F1336" w:rsidP="008F1336">
            <w:pPr>
              <w:pStyle w:val="TAL"/>
              <w:jc w:val="center"/>
            </w:pPr>
            <w:r w:rsidRPr="00D67BF8">
              <w:t>No</w:t>
            </w:r>
          </w:p>
        </w:tc>
        <w:tc>
          <w:tcPr>
            <w:tcW w:w="709" w:type="dxa"/>
          </w:tcPr>
          <w:p w14:paraId="2D55D060" w14:textId="02EF8280" w:rsidR="008F1336" w:rsidRPr="00D67BF8" w:rsidRDefault="008F1336" w:rsidP="008F1336">
            <w:pPr>
              <w:pStyle w:val="TAL"/>
              <w:jc w:val="center"/>
              <w:rPr>
                <w:bCs/>
                <w:iCs/>
              </w:rPr>
            </w:pPr>
            <w:r w:rsidRPr="00D67BF8">
              <w:rPr>
                <w:bCs/>
                <w:iCs/>
              </w:rPr>
              <w:t>N/A</w:t>
            </w:r>
          </w:p>
        </w:tc>
        <w:tc>
          <w:tcPr>
            <w:tcW w:w="728" w:type="dxa"/>
          </w:tcPr>
          <w:p w14:paraId="5027CB84" w14:textId="396E1E13" w:rsidR="008F1336" w:rsidRPr="00D67BF8" w:rsidRDefault="008F1336" w:rsidP="008F1336">
            <w:pPr>
              <w:pStyle w:val="TAL"/>
              <w:jc w:val="center"/>
              <w:rPr>
                <w:bCs/>
                <w:iCs/>
              </w:rPr>
            </w:pPr>
            <w:r w:rsidRPr="00D67BF8">
              <w:rPr>
                <w:bCs/>
                <w:iCs/>
              </w:rPr>
              <w:t>N/A</w:t>
            </w:r>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4278BF81"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one port </w:t>
            </w:r>
            <w:r w:rsidRPr="00D67BF8">
              <w:rPr>
                <w:rFonts w:eastAsia="MS Mincho" w:cs="Arial"/>
                <w:szCs w:val="18"/>
              </w:rPr>
              <w:t xml:space="preserve">for </w:t>
            </w:r>
            <w:r w:rsidR="00872075" w:rsidRPr="00D67BF8">
              <w:rPr>
                <w:rFonts w:eastAsia="MS Mincho" w:cs="Arial"/>
                <w:szCs w:val="18"/>
              </w:rPr>
              <w:t xml:space="preserve">scheduling of </w:t>
            </w:r>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trPr>
        <w:tc>
          <w:tcPr>
            <w:tcW w:w="6917" w:type="dxa"/>
          </w:tcPr>
          <w:p w14:paraId="7F4426A2" w14:textId="77777777" w:rsidR="00CE44CB" w:rsidRPr="00D67BF8" w:rsidRDefault="00CE44CB" w:rsidP="008F1336">
            <w:pPr>
              <w:pStyle w:val="TAL"/>
              <w:rPr>
                <w:rFonts w:cs="Arial"/>
                <w:b/>
                <w:bCs/>
                <w:i/>
                <w:iCs/>
                <w:szCs w:val="18"/>
                <w:lang w:eastAsia="en-GB"/>
              </w:rPr>
            </w:pPr>
            <w:r w:rsidRPr="00D67BF8">
              <w:rPr>
                <w:rFonts w:cs="Arial"/>
                <w:b/>
                <w:bCs/>
                <w:i/>
                <w:iCs/>
                <w:szCs w:val="18"/>
                <w:lang w:eastAsia="en-GB"/>
              </w:rPr>
              <w:t>maxNumberDMRS-AcrossAllDL-DCI-r18</w:t>
            </w:r>
          </w:p>
          <w:p w14:paraId="2D68C396" w14:textId="77777777" w:rsidR="00CE44CB" w:rsidRPr="00D67BF8" w:rsidRDefault="00CE44CB" w:rsidP="008F1336">
            <w:pPr>
              <w:pStyle w:val="TAL"/>
              <w:rPr>
                <w:rFonts w:eastAsia="Yu Mincho" w:cs="Arial"/>
                <w:color w:val="000000" w:themeColor="text1"/>
                <w:kern w:val="24"/>
                <w:szCs w:val="22"/>
              </w:rPr>
            </w:pPr>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p>
          <w:p w14:paraId="511AEDF0" w14:textId="2DE91D21" w:rsidR="001B6BB4" w:rsidRPr="00594658" w:rsidRDefault="001B6BB4" w:rsidP="008F1336">
            <w:pPr>
              <w:pStyle w:val="TAL"/>
              <w:rPr>
                <w:rFonts w:cs="Arial"/>
                <w:szCs w:val="18"/>
                <w:lang w:eastAsia="en-GB"/>
              </w:rPr>
            </w:pPr>
            <w:r w:rsidRPr="00D67BF8">
              <w:rPr>
                <w:rFonts w:eastAsia="Yu Mincho" w:cs="Arial"/>
                <w:color w:val="000000" w:themeColor="text1"/>
                <w:kern w:val="24"/>
                <w:szCs w:val="22"/>
              </w:rPr>
              <w:t>A UE supporting this feature shall also indicate support of</w:t>
            </w:r>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594658">
              <w:rPr>
                <w:iCs/>
              </w:rPr>
              <w:t>and</w:t>
            </w:r>
            <w:r w:rsidRPr="00D67BF8">
              <w:rPr>
                <w:rFonts w:eastAsia="Yu Mincho" w:cs="Arial"/>
                <w:color w:val="000000" w:themeColor="text1"/>
                <w:kern w:val="24"/>
                <w:szCs w:val="22"/>
              </w:rPr>
              <w:t xml:space="preserve"> </w:t>
            </w:r>
            <w:r w:rsidR="000175F1" w:rsidRPr="00594658">
              <w:rPr>
                <w:i/>
                <w:iCs/>
              </w:rPr>
              <w:t>pdsch-DMRS-Type-r18</w:t>
            </w:r>
            <w:r w:rsidR="007773D6" w:rsidRPr="00D67BF8">
              <w:t>.</w:t>
            </w:r>
          </w:p>
        </w:tc>
        <w:tc>
          <w:tcPr>
            <w:tcW w:w="709" w:type="dxa"/>
          </w:tcPr>
          <w:p w14:paraId="1126EDDA" w14:textId="33235823" w:rsidR="00CE44CB" w:rsidRPr="00D67BF8" w:rsidRDefault="007773D6" w:rsidP="008F1336">
            <w:pPr>
              <w:pStyle w:val="TAL"/>
              <w:jc w:val="center"/>
            </w:pPr>
            <w:r w:rsidRPr="00D67BF8">
              <w:t>FS</w:t>
            </w:r>
          </w:p>
        </w:tc>
        <w:tc>
          <w:tcPr>
            <w:tcW w:w="567" w:type="dxa"/>
          </w:tcPr>
          <w:p w14:paraId="1D7F799F" w14:textId="11711FF3" w:rsidR="00CE44CB" w:rsidRPr="00D67BF8" w:rsidRDefault="007773D6" w:rsidP="008F1336">
            <w:pPr>
              <w:pStyle w:val="TAL"/>
              <w:jc w:val="center"/>
            </w:pPr>
            <w:r w:rsidRPr="00D67BF8">
              <w:t>No</w:t>
            </w:r>
          </w:p>
        </w:tc>
        <w:tc>
          <w:tcPr>
            <w:tcW w:w="709" w:type="dxa"/>
          </w:tcPr>
          <w:p w14:paraId="3E698FCB" w14:textId="7DAA76B1" w:rsidR="00CE44CB" w:rsidRPr="00D67BF8" w:rsidRDefault="007773D6" w:rsidP="008F1336">
            <w:pPr>
              <w:pStyle w:val="TAL"/>
              <w:jc w:val="center"/>
              <w:rPr>
                <w:bCs/>
                <w:iCs/>
              </w:rPr>
            </w:pPr>
            <w:r w:rsidRPr="00D67BF8">
              <w:rPr>
                <w:bCs/>
                <w:iCs/>
              </w:rPr>
              <w:t>N/A</w:t>
            </w:r>
          </w:p>
        </w:tc>
        <w:tc>
          <w:tcPr>
            <w:tcW w:w="728" w:type="dxa"/>
          </w:tcPr>
          <w:p w14:paraId="72BE4013" w14:textId="301ADD3C" w:rsidR="00CE44CB" w:rsidRPr="00D67BF8" w:rsidRDefault="007773D6" w:rsidP="008F1336">
            <w:pPr>
              <w:pStyle w:val="TAL"/>
              <w:jc w:val="center"/>
              <w:rPr>
                <w:bCs/>
                <w:iCs/>
              </w:rPr>
            </w:pPr>
            <w:r w:rsidRPr="00D67BF8">
              <w:rPr>
                <w:bCs/>
                <w:iCs/>
              </w:rPr>
              <w:t>N/A</w:t>
            </w:r>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r w:rsidR="00CC0488">
              <w:rPr>
                <w:rFonts w:cs="Arial"/>
                <w:b/>
                <w:bCs/>
                <w:i/>
                <w:iCs/>
                <w:szCs w:val="18"/>
                <w:lang w:eastAsia="en-GB"/>
              </w:rPr>
              <w:t>, mTRP-PDCCH-legacyMonitoring-r18</w:t>
            </w:r>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r>
              <w:rPr>
                <w:rFonts w:cs="Arial"/>
                <w:szCs w:val="18"/>
              </w:rPr>
              <w:t xml:space="preserve">The UE indicating support of </w:t>
            </w:r>
            <w:r w:rsidRPr="00594658">
              <w:rPr>
                <w:i/>
                <w:iCs/>
              </w:rPr>
              <w:t>mTRP-PDCCH-legacyMonitoring-r18</w:t>
            </w:r>
            <w:r>
              <w:t xml:space="preserve"> shall also indicate support of</w:t>
            </w:r>
            <w:r w:rsidR="00E63275">
              <w:rPr>
                <w:rFonts w:eastAsia="Arial Unicode MS"/>
              </w:rPr>
              <w:t xml:space="preserve"> </w:t>
            </w:r>
            <w:r w:rsidR="00E63275" w:rsidRPr="00594658">
              <w:rPr>
                <w:rFonts w:eastAsia="Arial Unicode MS"/>
                <w:i/>
                <w:iCs/>
              </w:rPr>
              <w:t>pdcch-MonitoringSpan2-2-r1</w:t>
            </w:r>
            <w:r w:rsidR="00E63275">
              <w:rPr>
                <w:rFonts w:eastAsia="Arial Unicode MS"/>
                <w:i/>
                <w:iCs/>
              </w:rPr>
              <w:t>8</w:t>
            </w:r>
            <w:r w:rsidR="00E63275">
              <w:rPr>
                <w:rFonts w:eastAsia="Arial Unicode MS"/>
              </w:rPr>
              <w:t>.</w:t>
            </w:r>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E5598D" w:rsidRPr="00D67BF8" w14:paraId="31C4027C" w14:textId="77777777" w:rsidTr="00E5598D">
        <w:trPr>
          <w:cantSplit/>
          <w:tblHeader/>
          <w:ins w:id="215" w:author="NR_Mob_enh2-Core" w:date="2024-05-27T15:53:00Z"/>
        </w:trPr>
        <w:tc>
          <w:tcPr>
            <w:tcW w:w="6917" w:type="dxa"/>
            <w:tcBorders>
              <w:top w:val="single" w:sz="4" w:space="0" w:color="808080"/>
              <w:left w:val="single" w:sz="4" w:space="0" w:color="808080"/>
              <w:bottom w:val="single" w:sz="4" w:space="0" w:color="808080"/>
              <w:right w:val="single" w:sz="4" w:space="0" w:color="808080"/>
            </w:tcBorders>
          </w:tcPr>
          <w:p w14:paraId="709BA527" w14:textId="77777777" w:rsidR="00E5598D" w:rsidRDefault="00E5598D" w:rsidP="00C649BF">
            <w:pPr>
              <w:pStyle w:val="TAL"/>
              <w:rPr>
                <w:ins w:id="216" w:author="NR_Mob_enh2-Core" w:date="2024-05-27T15:53:00Z"/>
                <w:b/>
                <w:i/>
              </w:rPr>
            </w:pPr>
            <w:ins w:id="217" w:author="NR_Mob_enh2-Core" w:date="2024-05-27T15:53:00Z">
              <w:r w:rsidRPr="008D2ED1">
                <w:rPr>
                  <w:b/>
                  <w:i/>
                </w:rPr>
                <w:t>pdcch-RACH-AffectedBandsList</w:t>
              </w:r>
              <w:r>
                <w:rPr>
                  <w:b/>
                  <w:i/>
                </w:rPr>
                <w:t>-r18</w:t>
              </w:r>
            </w:ins>
          </w:p>
          <w:p w14:paraId="1E1BB930" w14:textId="77777777" w:rsidR="00E5598D" w:rsidRPr="00E5598D" w:rsidRDefault="00E5598D" w:rsidP="00E5598D">
            <w:pPr>
              <w:pStyle w:val="TAL"/>
              <w:rPr>
                <w:ins w:id="218" w:author="NR_Mob_enh2-Core" w:date="2024-05-27T15:53:00Z"/>
                <w:rPrChange w:id="219" w:author="NR_Mob_enh2-Core" w:date="2024-05-27T15:54:00Z">
                  <w:rPr>
                    <w:ins w:id="220" w:author="NR_Mob_enh2-Core" w:date="2024-05-27T15:53:00Z"/>
                    <w:b/>
                    <w:i/>
                  </w:rPr>
                </w:rPrChange>
              </w:rPr>
            </w:pPr>
            <w:ins w:id="221" w:author="NR_Mob_enh2-Core" w:date="2024-05-27T15:53:00Z">
              <w:r w:rsidRPr="00E5598D">
                <w:rPr>
                  <w:rPrChange w:id="222" w:author="NR_Mob_enh2-Core" w:date="2024-05-27T15:54:00Z">
                    <w:rPr>
                      <w:b/>
                      <w:i/>
                    </w:rPr>
                  </w:rPrChange>
                </w:rPr>
                <w:t>Indicates whether UE may cause interruption on DL slot(s) on serving cells due to PDCCH-ordered RACH transmission.</w:t>
              </w:r>
            </w:ins>
          </w:p>
          <w:p w14:paraId="289C2F32" w14:textId="77777777" w:rsidR="00E5598D" w:rsidRPr="00E5598D" w:rsidRDefault="00E5598D" w:rsidP="00E5598D">
            <w:pPr>
              <w:pStyle w:val="TAL"/>
              <w:rPr>
                <w:ins w:id="223" w:author="NR_Mob_enh2-Core" w:date="2024-05-27T15:53:00Z"/>
                <w:rPrChange w:id="224" w:author="NR_Mob_enh2-Core" w:date="2024-05-27T15:54:00Z">
                  <w:rPr>
                    <w:ins w:id="225" w:author="NR_Mob_enh2-Core" w:date="2024-05-27T15:53:00Z"/>
                    <w:b/>
                    <w:i/>
                  </w:rPr>
                </w:rPrChange>
              </w:rPr>
            </w:pPr>
            <w:ins w:id="226" w:author="NR_Mob_enh2-Core" w:date="2024-05-27T15:53:00Z">
              <w:r w:rsidRPr="00E5598D">
                <w:rPr>
                  <w:rPrChange w:id="227" w:author="NR_Mob_enh2-Core" w:date="2024-05-27T15:54:00Z">
                    <w:rPr>
                      <w:b/>
                      <w:i/>
                    </w:rPr>
                  </w:rPrChange>
                </w:rPr>
                <w:t xml:space="preserve">A UE supporting this feature shall also indicate support of </w:t>
              </w:r>
              <w:r w:rsidRPr="00E5598D">
                <w:rPr>
                  <w:i/>
                  <w:iCs/>
                  <w:rPrChange w:id="228" w:author="NR_Mob_enh2-Core" w:date="2024-05-27T15:54:00Z">
                    <w:rPr>
                      <w:b/>
                      <w:i/>
                    </w:rPr>
                  </w:rPrChange>
                </w:rPr>
                <w:t>rach-EarlyTA-Measurement-r18</w:t>
              </w:r>
              <w:r w:rsidRPr="00E5598D">
                <w:rPr>
                  <w:rPrChange w:id="229" w:author="NR_Mob_enh2-Core" w:date="2024-05-27T15:54:00Z">
                    <w:rPr>
                      <w:b/>
                      <w:i/>
                    </w:rPr>
                  </w:rPrChange>
                </w:rPr>
                <w:t>.</w:t>
              </w:r>
            </w:ins>
          </w:p>
          <w:p w14:paraId="74FDA4D5" w14:textId="6E4B4A67" w:rsidR="00E5598D" w:rsidRDefault="00E5598D" w:rsidP="00E5598D">
            <w:pPr>
              <w:pStyle w:val="TAL"/>
              <w:rPr>
                <w:ins w:id="230" w:author="NR_Mob_enh2-Core" w:date="2024-05-27T15:55:00Z"/>
              </w:rPr>
            </w:pPr>
            <w:ins w:id="231" w:author="NR_Mob_enh2-Core" w:date="2024-05-27T15:53:00Z">
              <w:r w:rsidRPr="00E5598D">
                <w:rPr>
                  <w:rPrChange w:id="232" w:author="NR_Mob_enh2-Core" w:date="2024-05-27T15:54:00Z">
                    <w:rPr>
                      <w:b/>
                      <w:i/>
                    </w:rPr>
                  </w:rPrChange>
                </w:rPr>
                <w:t>Each source-target pair indicates the band pair between the band under UE’s current band combination</w:t>
              </w:r>
            </w:ins>
            <w:ins w:id="233" w:author="NR_Mob_enh2-Core" w:date="2024-05-30T14:19:00Z">
              <w:r w:rsidR="004039A8">
                <w:t xml:space="preserve"> </w:t>
              </w:r>
              <w:r w:rsidR="004039A8" w:rsidRPr="007D309C">
                <w:rPr>
                  <w:rFonts w:eastAsia="SimSun" w:cs="Arial"/>
                  <w:color w:val="000000" w:themeColor="text1"/>
                  <w:szCs w:val="18"/>
                  <w:highlight w:val="cyan"/>
                  <w:lang w:eastAsia="zh-CN"/>
                </w:rPr>
                <w:t>and the target band for RACH transmission</w:t>
              </w:r>
            </w:ins>
            <w:ins w:id="234" w:author="NR_Mob_enh2-Core" w:date="2024-05-27T15:53:00Z">
              <w:r w:rsidRPr="00E5598D">
                <w:rPr>
                  <w:rPrChange w:id="235" w:author="NR_Mob_enh2-Core" w:date="2024-05-27T15:54:00Z">
                    <w:rPr>
                      <w:b/>
                      <w:i/>
                    </w:rPr>
                  </w:rPrChange>
                </w:rPr>
                <w:t>.</w:t>
              </w:r>
            </w:ins>
          </w:p>
          <w:p w14:paraId="101DDE20" w14:textId="77777777" w:rsidR="00282363" w:rsidRDefault="00E5598D" w:rsidP="00E5598D">
            <w:pPr>
              <w:pStyle w:val="TAL"/>
              <w:rPr>
                <w:ins w:id="236" w:author="NR_Mob_enh2-Core" w:date="2024-05-27T15:56:00Z"/>
              </w:rPr>
            </w:pPr>
            <w:ins w:id="237" w:author="NR_Mob_enh2-Core" w:date="2024-05-27T15:55:00Z">
              <w:r>
                <w:t>UE</w:t>
              </w:r>
            </w:ins>
            <w:ins w:id="238" w:author="NR_Mob_enh2-Core" w:date="2024-05-27T15:56:00Z">
              <w:r w:rsidR="00282363">
                <w:t>.</w:t>
              </w:r>
            </w:ins>
          </w:p>
          <w:p w14:paraId="0ACB52F4" w14:textId="5426D34C" w:rsidR="00E5598D" w:rsidRPr="00E5598D" w:rsidRDefault="00282363" w:rsidP="00E5598D">
            <w:pPr>
              <w:pStyle w:val="TAL"/>
              <w:rPr>
                <w:ins w:id="239" w:author="NR_Mob_enh2-Core" w:date="2024-05-27T15:53:00Z"/>
              </w:rPr>
            </w:pPr>
            <w:ins w:id="240" w:author="NR_Mob_enh2-Core" w:date="2024-05-27T15:56:00Z">
              <w:r>
                <w:rPr>
                  <w:rFonts w:cs="Arial"/>
                  <w:szCs w:val="18"/>
                  <w:lang w:eastAsia="zh-CN"/>
                </w:rPr>
                <w:t xml:space="preserve">The target bands </w:t>
              </w:r>
              <w:r w:rsidRPr="00D67BF8">
                <w:rPr>
                  <w:rFonts w:cs="Arial"/>
                  <w:szCs w:val="18"/>
                  <w:lang w:eastAsia="zh-CN"/>
                </w:rPr>
                <w:t xml:space="preserve">only consist of the bands requested by the network in </w:t>
              </w:r>
            </w:ins>
            <w:ins w:id="241" w:author="NR_Mob_enh2-Core" w:date="2024-05-30T14:15:00Z">
              <w:r w:rsidR="004039A8" w:rsidRPr="004039A8">
                <w:rPr>
                  <w:i/>
                  <w:iCs/>
                  <w:highlight w:val="cyan"/>
                  <w:rPrChange w:id="242" w:author="NR_Mob_enh2-Core" w:date="2024-05-30T14:15:00Z">
                    <w:rPr/>
                  </w:rPrChange>
                </w:rPr>
                <w:t>appliedFreqBandListFilter</w:t>
              </w:r>
            </w:ins>
            <w:ins w:id="243" w:author="NR_Mob_enh2-Core" w:date="2024-05-27T15:56:00Z">
              <w:r>
                <w:t>.</w:t>
              </w:r>
            </w:ins>
            <w:ins w:id="244" w:author="NR_Mob_enh2-Core" w:date="2024-05-30T14:20:00Z">
              <w:r w:rsidR="004039A8">
                <w:t xml:space="preserve"> </w:t>
              </w:r>
              <w:r w:rsidR="004039A8" w:rsidRPr="004039A8">
                <w:rPr>
                  <w:color w:val="0070C0"/>
                  <w:highlight w:val="cyan"/>
                  <w:rPrChange w:id="245" w:author="NR_Mob_enh2-Core" w:date="2024-05-30T14:22:00Z">
                    <w:rPr>
                      <w:color w:val="0070C0"/>
                    </w:rPr>
                  </w:rPrChange>
                </w:rPr>
                <w:t xml:space="preserve">They </w:t>
              </w:r>
            </w:ins>
            <w:ins w:id="246" w:author="NR_Mob_enh2-Core" w:date="2024-05-30T14:21:00Z">
              <w:r w:rsidR="004039A8" w:rsidRPr="004039A8">
                <w:rPr>
                  <w:color w:val="0070C0"/>
                  <w:highlight w:val="cyan"/>
                  <w:rPrChange w:id="247" w:author="NR_Mob_enh2-Core" w:date="2024-05-30T14:22:00Z">
                    <w:rPr>
                      <w:color w:val="0070C0"/>
                    </w:rPr>
                  </w:rPrChange>
                </w:rPr>
                <w:t xml:space="preserve">are </w:t>
              </w:r>
            </w:ins>
            <w:ins w:id="248" w:author="NR_Mob_enh2-Core" w:date="2024-05-30T14:20:00Z">
              <w:r w:rsidR="004039A8" w:rsidRPr="004039A8">
                <w:rPr>
                  <w:color w:val="0070C0"/>
                  <w:highlight w:val="cyan"/>
                  <w:rPrChange w:id="249" w:author="NR_Mob_enh2-Core" w:date="2024-05-30T14:22:00Z">
                    <w:rPr>
                      <w:color w:val="0070C0"/>
                    </w:rPr>
                  </w:rPrChange>
                </w:rPr>
                <w:t xml:space="preserve">listed in the same order as in </w:t>
              </w:r>
            </w:ins>
            <w:ins w:id="250" w:author="NR_Mob_enh2-Core" w:date="2024-05-30T14:21:00Z">
              <w:r w:rsidR="004039A8" w:rsidRPr="004039A8">
                <w:rPr>
                  <w:i/>
                  <w:iCs/>
                  <w:highlight w:val="cyan"/>
                </w:rPr>
                <w:t>appliedFreqBandListFilter</w:t>
              </w:r>
              <w:r w:rsidR="004039A8" w:rsidRPr="004039A8">
                <w:rPr>
                  <w:color w:val="0070C0"/>
                  <w:highlight w:val="cyan"/>
                  <w:rPrChange w:id="251" w:author="NR_Mob_enh2-Core" w:date="2024-05-30T14:22:00Z">
                    <w:rPr>
                      <w:color w:val="0070C0"/>
                    </w:rPr>
                  </w:rPrChange>
                </w:rPr>
                <w:t xml:space="preserve"> </w:t>
              </w:r>
            </w:ins>
            <w:ins w:id="252" w:author="NR_Mob_enh2-Core" w:date="2024-05-30T14:22:00Z">
              <w:r w:rsidR="004039A8" w:rsidRPr="004039A8">
                <w:rPr>
                  <w:color w:val="0070C0"/>
                  <w:highlight w:val="cyan"/>
                  <w:rPrChange w:id="253" w:author="NR_Mob_enh2-Core" w:date="2024-05-30T14:22:00Z">
                    <w:rPr>
                      <w:color w:val="0070C0"/>
                    </w:rPr>
                  </w:rPrChange>
                </w:rPr>
                <w:t>and</w:t>
              </w:r>
            </w:ins>
            <w:ins w:id="254" w:author="NR_Mob_enh2-Core" w:date="2024-05-30T14:21:00Z">
              <w:r w:rsidR="004039A8" w:rsidRPr="004039A8">
                <w:rPr>
                  <w:color w:val="0070C0"/>
                  <w:highlight w:val="cyan"/>
                  <w:rPrChange w:id="255" w:author="NR_Mob_enh2-Core" w:date="2024-05-30T14:22:00Z">
                    <w:rPr>
                      <w:color w:val="0070C0"/>
                    </w:rPr>
                  </w:rPrChange>
                </w:rPr>
                <w:t xml:space="preserve"> </w:t>
              </w:r>
            </w:ins>
            <w:ins w:id="256" w:author="NR_Mob_enh2-Core" w:date="2024-05-30T14:20:00Z">
              <w:r w:rsidR="004039A8" w:rsidRPr="004039A8">
                <w:rPr>
                  <w:color w:val="0070C0"/>
                  <w:highlight w:val="cyan"/>
                  <w:rPrChange w:id="257" w:author="NR_Mob_enh2-Core" w:date="2024-05-30T14:22:00Z">
                    <w:rPr>
                      <w:color w:val="0070C0"/>
                    </w:rPr>
                  </w:rPrChange>
                </w:rPr>
                <w:t xml:space="preserve">the first entry correspond to the first entry on </w:t>
              </w:r>
            </w:ins>
            <w:ins w:id="258" w:author="NR_Mob_enh2-Core" w:date="2024-05-30T14:21:00Z">
              <w:r w:rsidR="004039A8" w:rsidRPr="004039A8">
                <w:rPr>
                  <w:i/>
                  <w:iCs/>
                  <w:highlight w:val="cyan"/>
                </w:rPr>
                <w:t>appliedFreqBandListFilter</w:t>
              </w:r>
            </w:ins>
            <w:ins w:id="259" w:author="NR_Mob_enh2-Core" w:date="2024-05-30T14:20:00Z">
              <w:r w:rsidR="004039A8" w:rsidRPr="004039A8">
                <w:rPr>
                  <w:color w:val="0070C0"/>
                  <w:highlight w:val="cyan"/>
                  <w:rPrChange w:id="260" w:author="NR_Mob_enh2-Core" w:date="2024-05-30T14:22:00Z">
                    <w:rPr>
                      <w:color w:val="0070C0"/>
                    </w:rPr>
                  </w:rPrChange>
                </w:rPr>
                <w:t xml:space="preserve"> and so on</w:t>
              </w:r>
            </w:ins>
            <w:ins w:id="261" w:author="NR_Mob_enh2-Core" w:date="2024-05-30T14:22:00Z">
              <w:r w:rsidR="004039A8">
                <w:rPr>
                  <w:color w:val="0070C0"/>
                </w:rPr>
                <w:t>.</w:t>
              </w:r>
            </w:ins>
          </w:p>
        </w:tc>
        <w:tc>
          <w:tcPr>
            <w:tcW w:w="709" w:type="dxa"/>
            <w:tcBorders>
              <w:top w:val="single" w:sz="4" w:space="0" w:color="808080"/>
              <w:left w:val="single" w:sz="4" w:space="0" w:color="808080"/>
              <w:bottom w:val="single" w:sz="4" w:space="0" w:color="808080"/>
              <w:right w:val="single" w:sz="4" w:space="0" w:color="808080"/>
            </w:tcBorders>
          </w:tcPr>
          <w:p w14:paraId="353A208D" w14:textId="57ED069D" w:rsidR="00E5598D" w:rsidRPr="00E5598D" w:rsidRDefault="00282363" w:rsidP="00C649BF">
            <w:pPr>
              <w:pStyle w:val="TAL"/>
              <w:jc w:val="center"/>
              <w:rPr>
                <w:ins w:id="262" w:author="NR_Mob_enh2-Core" w:date="2024-05-27T15:53:00Z"/>
              </w:rPr>
            </w:pPr>
            <w:ins w:id="263" w:author="NR_Mob_enh2-Core" w:date="2024-05-27T15:56:00Z">
              <w:r>
                <w:t>FS</w:t>
              </w:r>
            </w:ins>
          </w:p>
        </w:tc>
        <w:tc>
          <w:tcPr>
            <w:tcW w:w="567" w:type="dxa"/>
            <w:tcBorders>
              <w:top w:val="single" w:sz="4" w:space="0" w:color="808080"/>
              <w:left w:val="single" w:sz="4" w:space="0" w:color="808080"/>
              <w:bottom w:val="single" w:sz="4" w:space="0" w:color="808080"/>
              <w:right w:val="single" w:sz="4" w:space="0" w:color="808080"/>
            </w:tcBorders>
          </w:tcPr>
          <w:p w14:paraId="11FF86C2" w14:textId="77777777" w:rsidR="00E5598D" w:rsidRPr="00E5598D" w:rsidRDefault="00E5598D" w:rsidP="00C649BF">
            <w:pPr>
              <w:pStyle w:val="TAL"/>
              <w:jc w:val="center"/>
              <w:rPr>
                <w:ins w:id="264" w:author="NR_Mob_enh2-Core" w:date="2024-05-27T15:53:00Z"/>
              </w:rPr>
            </w:pPr>
            <w:ins w:id="265" w:author="NR_Mob_enh2-Core" w:date="2024-05-27T15:53:00Z">
              <w:r w:rsidRPr="00E5598D">
                <w:t>No</w:t>
              </w:r>
            </w:ins>
          </w:p>
        </w:tc>
        <w:tc>
          <w:tcPr>
            <w:tcW w:w="709" w:type="dxa"/>
            <w:tcBorders>
              <w:top w:val="single" w:sz="4" w:space="0" w:color="808080"/>
              <w:left w:val="single" w:sz="4" w:space="0" w:color="808080"/>
              <w:bottom w:val="single" w:sz="4" w:space="0" w:color="808080"/>
              <w:right w:val="single" w:sz="4" w:space="0" w:color="808080"/>
            </w:tcBorders>
          </w:tcPr>
          <w:p w14:paraId="12E18989" w14:textId="77777777" w:rsidR="00E5598D" w:rsidRPr="00E5598D" w:rsidRDefault="00E5598D" w:rsidP="00C649BF">
            <w:pPr>
              <w:pStyle w:val="TAL"/>
              <w:jc w:val="center"/>
              <w:rPr>
                <w:ins w:id="266" w:author="NR_Mob_enh2-Core" w:date="2024-05-27T15:53:00Z"/>
                <w:bCs/>
                <w:iCs/>
              </w:rPr>
            </w:pPr>
            <w:ins w:id="267" w:author="NR_Mob_enh2-Core" w:date="2024-05-27T15:53:00Z">
              <w:r w:rsidRPr="00E5598D">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71660410" w14:textId="77777777" w:rsidR="00E5598D" w:rsidRPr="00E5598D" w:rsidRDefault="00E5598D" w:rsidP="00C649BF">
            <w:pPr>
              <w:pStyle w:val="TAL"/>
              <w:jc w:val="center"/>
              <w:rPr>
                <w:ins w:id="268" w:author="NR_Mob_enh2-Core" w:date="2024-05-27T15:53:00Z"/>
                <w:bCs/>
                <w:iCs/>
              </w:rPr>
            </w:pPr>
            <w:ins w:id="269" w:author="NR_Mob_enh2-Core" w:date="2024-05-27T15:53:00Z">
              <w:r w:rsidRPr="00E5598D">
                <w:rPr>
                  <w:bCs/>
                  <w:iCs/>
                </w:rPr>
                <w:t>N/A</w:t>
              </w:r>
            </w:ins>
          </w:p>
        </w:tc>
      </w:tr>
      <w:tr w:rsidR="00E5598D" w:rsidRPr="00D67BF8" w14:paraId="4BA7E0CF" w14:textId="77777777" w:rsidTr="00E5598D">
        <w:trPr>
          <w:cantSplit/>
          <w:tblHeader/>
          <w:ins w:id="270" w:author="NR_Mob_enh2-Core" w:date="2024-05-27T15:53:00Z"/>
        </w:trPr>
        <w:tc>
          <w:tcPr>
            <w:tcW w:w="6917" w:type="dxa"/>
            <w:tcBorders>
              <w:top w:val="single" w:sz="4" w:space="0" w:color="808080"/>
              <w:left w:val="single" w:sz="4" w:space="0" w:color="808080"/>
              <w:bottom w:val="single" w:sz="4" w:space="0" w:color="808080"/>
              <w:right w:val="single" w:sz="4" w:space="0" w:color="808080"/>
            </w:tcBorders>
          </w:tcPr>
          <w:p w14:paraId="0F2159D7" w14:textId="77777777" w:rsidR="00E5598D" w:rsidRDefault="00E5598D" w:rsidP="00C649BF">
            <w:pPr>
              <w:pStyle w:val="TAL"/>
              <w:rPr>
                <w:ins w:id="271" w:author="NR_Mob_enh2-Core" w:date="2024-05-27T15:53:00Z"/>
                <w:b/>
                <w:i/>
              </w:rPr>
            </w:pPr>
            <w:ins w:id="272" w:author="NR_Mob_enh2-Core" w:date="2024-05-27T15:53:00Z">
              <w:r w:rsidRPr="009D3B37">
                <w:rPr>
                  <w:b/>
                  <w:i/>
                </w:rPr>
                <w:t>pdcch-RACH-PrepTimeList</w:t>
              </w:r>
              <w:r>
                <w:rPr>
                  <w:b/>
                  <w:i/>
                </w:rPr>
                <w:t>-r18</w:t>
              </w:r>
            </w:ins>
          </w:p>
          <w:p w14:paraId="0D804F1F" w14:textId="77777777" w:rsidR="00E5598D" w:rsidRPr="00E5598D" w:rsidRDefault="00E5598D" w:rsidP="00E5598D">
            <w:pPr>
              <w:pStyle w:val="TAL"/>
              <w:rPr>
                <w:ins w:id="273" w:author="NR_Mob_enh2-Core" w:date="2024-05-27T15:53:00Z"/>
                <w:rPrChange w:id="274" w:author="NR_Mob_enh2-Core" w:date="2024-05-27T15:54:00Z">
                  <w:rPr>
                    <w:ins w:id="275" w:author="NR_Mob_enh2-Core" w:date="2024-05-27T15:53:00Z"/>
                    <w:b/>
                    <w:i/>
                  </w:rPr>
                </w:rPrChange>
              </w:rPr>
            </w:pPr>
            <w:ins w:id="276" w:author="NR_Mob_enh2-Core" w:date="2024-05-27T15:53:00Z">
              <w:r w:rsidRPr="00E5598D">
                <w:rPr>
                  <w:rPrChange w:id="277" w:author="NR_Mob_enh2-Core" w:date="2024-05-27T15:54:00Z">
                    <w:rPr>
                      <w:b/>
                      <w:i/>
                    </w:rPr>
                  </w:rPrChange>
                </w:rPr>
                <w:t>Indicates the RF/BB preparation time for PDCCH ordered RACH of which the resources are not fully contained in any of UE’s configured UL BWP(s) of active serving cells.</w:t>
              </w:r>
            </w:ins>
          </w:p>
          <w:p w14:paraId="0E680CB7" w14:textId="77777777" w:rsidR="00E5598D" w:rsidRPr="00E5598D" w:rsidRDefault="00E5598D" w:rsidP="00E5598D">
            <w:pPr>
              <w:pStyle w:val="TAL"/>
              <w:rPr>
                <w:ins w:id="278" w:author="NR_Mob_enh2-Core" w:date="2024-05-27T15:53:00Z"/>
                <w:rPrChange w:id="279" w:author="NR_Mob_enh2-Core" w:date="2024-05-27T15:54:00Z">
                  <w:rPr>
                    <w:ins w:id="280" w:author="NR_Mob_enh2-Core" w:date="2024-05-27T15:53:00Z"/>
                    <w:b/>
                    <w:i/>
                  </w:rPr>
                </w:rPrChange>
              </w:rPr>
            </w:pPr>
            <w:ins w:id="281" w:author="NR_Mob_enh2-Core" w:date="2024-05-27T15:53:00Z">
              <w:r w:rsidRPr="00E5598D">
                <w:rPr>
                  <w:rPrChange w:id="282" w:author="NR_Mob_enh2-Core" w:date="2024-05-27T15:54:00Z">
                    <w:rPr>
                      <w:b/>
                      <w:i/>
                    </w:rPr>
                  </w:rPrChange>
                </w:rPr>
                <w:t xml:space="preserve">A UE supporting this feature shall also indicate support of </w:t>
              </w:r>
              <w:r w:rsidRPr="00E5598D">
                <w:rPr>
                  <w:i/>
                  <w:iCs/>
                  <w:rPrChange w:id="283" w:author="NR_Mob_enh2-Core" w:date="2024-05-27T15:54:00Z">
                    <w:rPr>
                      <w:b/>
                      <w:i/>
                    </w:rPr>
                  </w:rPrChange>
                </w:rPr>
                <w:t>rach-EarlyTA-Measurement-r18</w:t>
              </w:r>
              <w:r w:rsidRPr="00E5598D">
                <w:rPr>
                  <w:rPrChange w:id="284" w:author="NR_Mob_enh2-Core" w:date="2024-05-27T15:54:00Z">
                    <w:rPr>
                      <w:b/>
                      <w:i/>
                    </w:rPr>
                  </w:rPrChange>
                </w:rPr>
                <w:t>.</w:t>
              </w:r>
            </w:ins>
          </w:p>
          <w:p w14:paraId="14E45559" w14:textId="1B174ECB" w:rsidR="00E5598D" w:rsidRDefault="00E5598D" w:rsidP="00E5598D">
            <w:pPr>
              <w:pStyle w:val="TAL"/>
              <w:rPr>
                <w:ins w:id="285" w:author="NR_Mob_enh2-Core" w:date="2024-05-27T15:56:00Z"/>
              </w:rPr>
            </w:pPr>
            <w:ins w:id="286" w:author="NR_Mob_enh2-Core" w:date="2024-05-27T15:53:00Z">
              <w:r w:rsidRPr="00E5598D">
                <w:rPr>
                  <w:rPrChange w:id="287" w:author="NR_Mob_enh2-Core" w:date="2024-05-27T15:54:00Z">
                    <w:rPr>
                      <w:b/>
                      <w:i/>
                    </w:rPr>
                  </w:rPrChange>
                </w:rPr>
                <w:t>Each source-target pair indicates the band pair between the band under UE’s current band combination</w:t>
              </w:r>
            </w:ins>
            <w:ins w:id="288" w:author="NR_Mob_enh2-Core" w:date="2024-05-30T14:19:00Z">
              <w:r w:rsidR="004039A8">
                <w:t xml:space="preserve"> </w:t>
              </w:r>
              <w:r w:rsidR="004039A8" w:rsidRPr="007D309C">
                <w:rPr>
                  <w:rFonts w:eastAsia="SimSun" w:cs="Arial"/>
                  <w:color w:val="000000" w:themeColor="text1"/>
                  <w:szCs w:val="18"/>
                  <w:highlight w:val="cyan"/>
                  <w:lang w:eastAsia="zh-CN"/>
                </w:rPr>
                <w:t>and the target band for RACH transmission</w:t>
              </w:r>
            </w:ins>
            <w:ins w:id="289" w:author="NR_Mob_enh2-Core" w:date="2024-05-27T15:53:00Z">
              <w:r w:rsidRPr="00E5598D">
                <w:rPr>
                  <w:rPrChange w:id="290" w:author="NR_Mob_enh2-Core" w:date="2024-05-27T15:54:00Z">
                    <w:rPr>
                      <w:b/>
                      <w:i/>
                    </w:rPr>
                  </w:rPrChange>
                </w:rPr>
                <w:t>.</w:t>
              </w:r>
            </w:ins>
          </w:p>
          <w:p w14:paraId="48BC81A7" w14:textId="6C22BE5C" w:rsidR="00282363" w:rsidRPr="00E5598D" w:rsidRDefault="00282363" w:rsidP="00E5598D">
            <w:pPr>
              <w:pStyle w:val="TAL"/>
              <w:rPr>
                <w:ins w:id="291" w:author="NR_Mob_enh2-Core" w:date="2024-05-27T15:53:00Z"/>
              </w:rPr>
            </w:pPr>
            <w:ins w:id="292" w:author="NR_Mob_enh2-Core" w:date="2024-05-27T15:56:00Z">
              <w:r>
                <w:rPr>
                  <w:rFonts w:cs="Arial"/>
                  <w:szCs w:val="18"/>
                  <w:lang w:eastAsia="zh-CN"/>
                </w:rPr>
                <w:t xml:space="preserve">The target bands </w:t>
              </w:r>
              <w:r w:rsidRPr="00D67BF8">
                <w:rPr>
                  <w:rFonts w:cs="Arial"/>
                  <w:szCs w:val="18"/>
                  <w:lang w:eastAsia="zh-CN"/>
                </w:rPr>
                <w:t xml:space="preserve">only consist of the bands requested by the network in </w:t>
              </w:r>
            </w:ins>
            <w:ins w:id="293" w:author="NR_Mob_enh2-Core" w:date="2024-05-30T14:15:00Z">
              <w:r w:rsidR="004039A8" w:rsidRPr="007D309C">
                <w:rPr>
                  <w:i/>
                  <w:iCs/>
                  <w:highlight w:val="cyan"/>
                </w:rPr>
                <w:t>appliedFreqBandListFilter</w:t>
              </w:r>
            </w:ins>
            <w:ins w:id="294" w:author="NR_Mob_enh2-Core" w:date="2024-05-27T15:56:00Z">
              <w:r>
                <w:t>.</w:t>
              </w:r>
            </w:ins>
            <w:ins w:id="295" w:author="NR_Mob_enh2-Core" w:date="2024-05-30T14:22:00Z">
              <w:r w:rsidR="004039A8">
                <w:t xml:space="preserve"> </w:t>
              </w:r>
              <w:r w:rsidR="004039A8" w:rsidRPr="007D309C">
                <w:rPr>
                  <w:color w:val="0070C0"/>
                  <w:highlight w:val="cyan"/>
                </w:rPr>
                <w:t xml:space="preserve">They are listed in the same order as in </w:t>
              </w:r>
              <w:r w:rsidR="004039A8" w:rsidRPr="004039A8">
                <w:rPr>
                  <w:i/>
                  <w:iCs/>
                  <w:highlight w:val="cyan"/>
                </w:rPr>
                <w:t>appliedFreqBandListFilter</w:t>
              </w:r>
              <w:r w:rsidR="004039A8" w:rsidRPr="007D309C">
                <w:rPr>
                  <w:color w:val="0070C0"/>
                  <w:highlight w:val="cyan"/>
                </w:rPr>
                <w:t xml:space="preserve"> and the first entry correspond to the first entry on </w:t>
              </w:r>
              <w:r w:rsidR="004039A8" w:rsidRPr="004039A8">
                <w:rPr>
                  <w:i/>
                  <w:iCs/>
                  <w:highlight w:val="cyan"/>
                </w:rPr>
                <w:t>appliedFreqBandListFilter</w:t>
              </w:r>
              <w:r w:rsidR="004039A8" w:rsidRPr="007D309C">
                <w:rPr>
                  <w:color w:val="0070C0"/>
                  <w:highlight w:val="cyan"/>
                </w:rPr>
                <w:t xml:space="preserve"> and so on</w:t>
              </w:r>
              <w:r w:rsidR="004039A8">
                <w:rPr>
                  <w:color w:val="0070C0"/>
                </w:rPr>
                <w:t>.</w:t>
              </w:r>
            </w:ins>
          </w:p>
        </w:tc>
        <w:tc>
          <w:tcPr>
            <w:tcW w:w="709" w:type="dxa"/>
            <w:tcBorders>
              <w:top w:val="single" w:sz="4" w:space="0" w:color="808080"/>
              <w:left w:val="single" w:sz="4" w:space="0" w:color="808080"/>
              <w:bottom w:val="single" w:sz="4" w:space="0" w:color="808080"/>
              <w:right w:val="single" w:sz="4" w:space="0" w:color="808080"/>
            </w:tcBorders>
          </w:tcPr>
          <w:p w14:paraId="02C6ADDA" w14:textId="280C40E7" w:rsidR="00E5598D" w:rsidRPr="00E5598D" w:rsidRDefault="00282363" w:rsidP="00C649BF">
            <w:pPr>
              <w:pStyle w:val="TAL"/>
              <w:jc w:val="center"/>
              <w:rPr>
                <w:ins w:id="296" w:author="NR_Mob_enh2-Core" w:date="2024-05-27T15:53:00Z"/>
              </w:rPr>
            </w:pPr>
            <w:ins w:id="297" w:author="NR_Mob_enh2-Core" w:date="2024-05-27T15:56:00Z">
              <w:r>
                <w:t>FS</w:t>
              </w:r>
            </w:ins>
          </w:p>
        </w:tc>
        <w:tc>
          <w:tcPr>
            <w:tcW w:w="567" w:type="dxa"/>
            <w:tcBorders>
              <w:top w:val="single" w:sz="4" w:space="0" w:color="808080"/>
              <w:left w:val="single" w:sz="4" w:space="0" w:color="808080"/>
              <w:bottom w:val="single" w:sz="4" w:space="0" w:color="808080"/>
              <w:right w:val="single" w:sz="4" w:space="0" w:color="808080"/>
            </w:tcBorders>
          </w:tcPr>
          <w:p w14:paraId="1B0830EE" w14:textId="77777777" w:rsidR="00E5598D" w:rsidRPr="00E5598D" w:rsidRDefault="00E5598D" w:rsidP="00C649BF">
            <w:pPr>
              <w:pStyle w:val="TAL"/>
              <w:jc w:val="center"/>
              <w:rPr>
                <w:ins w:id="298" w:author="NR_Mob_enh2-Core" w:date="2024-05-27T15:53:00Z"/>
              </w:rPr>
            </w:pPr>
            <w:ins w:id="299" w:author="NR_Mob_enh2-Core" w:date="2024-05-27T15:53:00Z">
              <w:r w:rsidRPr="00E5598D">
                <w:t>No</w:t>
              </w:r>
            </w:ins>
          </w:p>
        </w:tc>
        <w:tc>
          <w:tcPr>
            <w:tcW w:w="709" w:type="dxa"/>
            <w:tcBorders>
              <w:top w:val="single" w:sz="4" w:space="0" w:color="808080"/>
              <w:left w:val="single" w:sz="4" w:space="0" w:color="808080"/>
              <w:bottom w:val="single" w:sz="4" w:space="0" w:color="808080"/>
              <w:right w:val="single" w:sz="4" w:space="0" w:color="808080"/>
            </w:tcBorders>
          </w:tcPr>
          <w:p w14:paraId="2449DECD" w14:textId="77777777" w:rsidR="00E5598D" w:rsidRPr="00E5598D" w:rsidRDefault="00E5598D" w:rsidP="00C649BF">
            <w:pPr>
              <w:pStyle w:val="TAL"/>
              <w:jc w:val="center"/>
              <w:rPr>
                <w:ins w:id="300" w:author="NR_Mob_enh2-Core" w:date="2024-05-27T15:53:00Z"/>
                <w:bCs/>
                <w:iCs/>
              </w:rPr>
            </w:pPr>
            <w:ins w:id="301" w:author="NR_Mob_enh2-Core" w:date="2024-05-27T15:53:00Z">
              <w:r w:rsidRPr="00E5598D">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0F51BC4" w14:textId="77777777" w:rsidR="00E5598D" w:rsidRPr="00E5598D" w:rsidRDefault="00E5598D" w:rsidP="00C649BF">
            <w:pPr>
              <w:pStyle w:val="TAL"/>
              <w:jc w:val="center"/>
              <w:rPr>
                <w:ins w:id="302" w:author="NR_Mob_enh2-Core" w:date="2024-05-27T15:53:00Z"/>
                <w:bCs/>
                <w:iCs/>
              </w:rPr>
            </w:pPr>
            <w:ins w:id="303" w:author="NR_Mob_enh2-Core" w:date="2024-05-27T15:53:00Z">
              <w:r w:rsidRPr="00E5598D">
                <w:rPr>
                  <w:bCs/>
                  <w:iCs/>
                </w:rPr>
                <w:t>N/A</w:t>
              </w:r>
            </w:ins>
          </w:p>
        </w:tc>
      </w:tr>
      <w:tr w:rsidR="00E5598D" w:rsidRPr="00D67BF8" w14:paraId="1E52DD5C" w14:textId="77777777" w:rsidTr="00E5598D">
        <w:trPr>
          <w:cantSplit/>
          <w:tblHeader/>
          <w:ins w:id="304" w:author="NR_Mob_enh2-Core" w:date="2024-05-27T15:53:00Z"/>
        </w:trPr>
        <w:tc>
          <w:tcPr>
            <w:tcW w:w="6917" w:type="dxa"/>
            <w:tcBorders>
              <w:top w:val="single" w:sz="4" w:space="0" w:color="808080"/>
              <w:left w:val="single" w:sz="4" w:space="0" w:color="808080"/>
              <w:bottom w:val="single" w:sz="4" w:space="0" w:color="808080"/>
              <w:right w:val="single" w:sz="4" w:space="0" w:color="808080"/>
            </w:tcBorders>
          </w:tcPr>
          <w:p w14:paraId="55D53B58" w14:textId="77777777" w:rsidR="00E5598D" w:rsidRDefault="00E5598D" w:rsidP="00C649BF">
            <w:pPr>
              <w:pStyle w:val="TAL"/>
              <w:rPr>
                <w:ins w:id="305" w:author="NR_Mob_enh2-Core" w:date="2024-05-27T15:53:00Z"/>
                <w:b/>
                <w:i/>
              </w:rPr>
            </w:pPr>
            <w:ins w:id="306" w:author="NR_Mob_enh2-Core" w:date="2024-05-27T15:53:00Z">
              <w:r w:rsidRPr="00FF0416">
                <w:rPr>
                  <w:b/>
                  <w:i/>
                </w:rPr>
                <w:t>pdcch-RACH-SwitchingTimeList</w:t>
              </w:r>
              <w:r>
                <w:rPr>
                  <w:b/>
                  <w:i/>
                </w:rPr>
                <w:t>-r18</w:t>
              </w:r>
            </w:ins>
          </w:p>
          <w:p w14:paraId="705277E8" w14:textId="77777777" w:rsidR="00E5598D" w:rsidRPr="00E5598D" w:rsidRDefault="00E5598D" w:rsidP="00E5598D">
            <w:pPr>
              <w:pStyle w:val="TAL"/>
              <w:rPr>
                <w:ins w:id="307" w:author="NR_Mob_enh2-Core" w:date="2024-05-27T15:53:00Z"/>
                <w:rPrChange w:id="308" w:author="NR_Mob_enh2-Core" w:date="2024-05-27T15:54:00Z">
                  <w:rPr>
                    <w:ins w:id="309" w:author="NR_Mob_enh2-Core" w:date="2024-05-27T15:53:00Z"/>
                    <w:b/>
                    <w:i/>
                  </w:rPr>
                </w:rPrChange>
              </w:rPr>
            </w:pPr>
            <w:ins w:id="310" w:author="NR_Mob_enh2-Core" w:date="2024-05-27T15:53:00Z">
              <w:r w:rsidRPr="00E5598D">
                <w:rPr>
                  <w:rPrChange w:id="311" w:author="NR_Mob_enh2-Core" w:date="2024-05-27T15:54:00Z">
                    <w:rPr>
                      <w:b/>
                      <w:i/>
                    </w:rPr>
                  </w:rPrChange>
                </w:rPr>
                <w:t>Indicates the interruption length (Y ms) due to RF re-tuning for PDCCH ordered RACH of which the resources are not fully contained in any of UE’s configured UL BWP(s) of active serving cells.</w:t>
              </w:r>
            </w:ins>
          </w:p>
          <w:p w14:paraId="26CEF06D" w14:textId="77777777" w:rsidR="00E5598D" w:rsidRPr="00E5598D" w:rsidRDefault="00E5598D" w:rsidP="00E5598D">
            <w:pPr>
              <w:pStyle w:val="TAL"/>
              <w:rPr>
                <w:ins w:id="312" w:author="NR_Mob_enh2-Core" w:date="2024-05-27T15:53:00Z"/>
                <w:rPrChange w:id="313" w:author="NR_Mob_enh2-Core" w:date="2024-05-27T15:54:00Z">
                  <w:rPr>
                    <w:ins w:id="314" w:author="NR_Mob_enh2-Core" w:date="2024-05-27T15:53:00Z"/>
                    <w:b/>
                    <w:i/>
                  </w:rPr>
                </w:rPrChange>
              </w:rPr>
            </w:pPr>
            <w:ins w:id="315" w:author="NR_Mob_enh2-Core" w:date="2024-05-27T15:53:00Z">
              <w:r w:rsidRPr="00E5598D">
                <w:rPr>
                  <w:rPrChange w:id="316" w:author="NR_Mob_enh2-Core" w:date="2024-05-27T15:54:00Z">
                    <w:rPr>
                      <w:b/>
                      <w:i/>
                    </w:rPr>
                  </w:rPrChange>
                </w:rPr>
                <w:t xml:space="preserve">A UE supporting this feature shall also indicate support of </w:t>
              </w:r>
              <w:r w:rsidRPr="00E5598D">
                <w:rPr>
                  <w:i/>
                  <w:iCs/>
                  <w:rPrChange w:id="317" w:author="NR_Mob_enh2-Core" w:date="2024-05-27T15:55:00Z">
                    <w:rPr>
                      <w:b/>
                      <w:i/>
                    </w:rPr>
                  </w:rPrChange>
                </w:rPr>
                <w:t>rach-EarlyTA-Measurement-r18</w:t>
              </w:r>
              <w:r w:rsidRPr="00E5598D">
                <w:rPr>
                  <w:rPrChange w:id="318" w:author="NR_Mob_enh2-Core" w:date="2024-05-27T15:54:00Z">
                    <w:rPr>
                      <w:b/>
                      <w:i/>
                    </w:rPr>
                  </w:rPrChange>
                </w:rPr>
                <w:t>.</w:t>
              </w:r>
            </w:ins>
          </w:p>
          <w:p w14:paraId="760B4ACC" w14:textId="687F022D" w:rsidR="00E5598D" w:rsidRDefault="00E5598D" w:rsidP="00E5598D">
            <w:pPr>
              <w:pStyle w:val="TAL"/>
              <w:rPr>
                <w:ins w:id="319" w:author="NR_Mob_enh2-Core" w:date="2024-05-27T15:56:00Z"/>
              </w:rPr>
            </w:pPr>
            <w:ins w:id="320" w:author="NR_Mob_enh2-Core" w:date="2024-05-27T15:53:00Z">
              <w:r w:rsidRPr="00E5598D">
                <w:rPr>
                  <w:rPrChange w:id="321" w:author="NR_Mob_enh2-Core" w:date="2024-05-27T15:54:00Z">
                    <w:rPr>
                      <w:b/>
                      <w:i/>
                    </w:rPr>
                  </w:rPrChange>
                </w:rPr>
                <w:t>Each source-target pair indicates the band pair between the band under UE’s current band combination</w:t>
              </w:r>
            </w:ins>
            <w:ins w:id="322" w:author="NR_Mob_enh2-Core" w:date="2024-05-30T14:18:00Z">
              <w:r w:rsidR="004039A8">
                <w:t xml:space="preserve"> </w:t>
              </w:r>
              <w:r w:rsidR="004039A8" w:rsidRPr="007D309C">
                <w:rPr>
                  <w:rFonts w:eastAsia="SimSun" w:cs="Arial"/>
                  <w:color w:val="000000" w:themeColor="text1"/>
                  <w:szCs w:val="18"/>
                  <w:highlight w:val="cyan"/>
                  <w:lang w:eastAsia="zh-CN"/>
                </w:rPr>
                <w:t>and the target band for RACH transmission</w:t>
              </w:r>
            </w:ins>
            <w:ins w:id="323" w:author="NR_Mob_enh2-Core" w:date="2024-05-27T15:53:00Z">
              <w:r w:rsidRPr="00E5598D">
                <w:rPr>
                  <w:rPrChange w:id="324" w:author="NR_Mob_enh2-Core" w:date="2024-05-27T15:54:00Z">
                    <w:rPr>
                      <w:b/>
                      <w:i/>
                    </w:rPr>
                  </w:rPrChange>
                </w:rPr>
                <w:t>.</w:t>
              </w:r>
            </w:ins>
          </w:p>
          <w:p w14:paraId="6BEA43DC" w14:textId="4FBC3544" w:rsidR="00282363" w:rsidRPr="00E5598D" w:rsidRDefault="00282363" w:rsidP="00E5598D">
            <w:pPr>
              <w:pStyle w:val="TAL"/>
              <w:rPr>
                <w:ins w:id="325" w:author="NR_Mob_enh2-Core" w:date="2024-05-27T15:53:00Z"/>
              </w:rPr>
            </w:pPr>
            <w:ins w:id="326" w:author="NR_Mob_enh2-Core" w:date="2024-05-27T15:56:00Z">
              <w:r>
                <w:rPr>
                  <w:rFonts w:cs="Arial"/>
                  <w:szCs w:val="18"/>
                  <w:lang w:eastAsia="zh-CN"/>
                </w:rPr>
                <w:t xml:space="preserve">The target bands </w:t>
              </w:r>
              <w:r w:rsidRPr="00D67BF8">
                <w:rPr>
                  <w:rFonts w:cs="Arial"/>
                  <w:szCs w:val="18"/>
                  <w:lang w:eastAsia="zh-CN"/>
                </w:rPr>
                <w:t xml:space="preserve">only consist of the bands requested by the network in </w:t>
              </w:r>
            </w:ins>
            <w:ins w:id="327" w:author="NR_Mob_enh2-Core" w:date="2024-05-30T14:15:00Z">
              <w:r w:rsidR="004039A8" w:rsidRPr="007D309C">
                <w:rPr>
                  <w:i/>
                  <w:iCs/>
                  <w:highlight w:val="cyan"/>
                </w:rPr>
                <w:t>appliedFreqBandListFilter</w:t>
              </w:r>
            </w:ins>
            <w:ins w:id="328" w:author="NR_Mob_enh2-Core" w:date="2024-05-27T15:56:00Z">
              <w:r>
                <w:t>.</w:t>
              </w:r>
            </w:ins>
            <w:ins w:id="329" w:author="NR_Mob_enh2-Core" w:date="2024-05-30T14:22:00Z">
              <w:r w:rsidR="004039A8">
                <w:t xml:space="preserve"> </w:t>
              </w:r>
              <w:r w:rsidR="004039A8" w:rsidRPr="007D309C">
                <w:rPr>
                  <w:color w:val="0070C0"/>
                  <w:highlight w:val="cyan"/>
                </w:rPr>
                <w:t xml:space="preserve">They are listed in the same order as in </w:t>
              </w:r>
              <w:r w:rsidR="004039A8" w:rsidRPr="004039A8">
                <w:rPr>
                  <w:i/>
                  <w:iCs/>
                  <w:highlight w:val="cyan"/>
                </w:rPr>
                <w:t>appliedFreqBandListFilter</w:t>
              </w:r>
              <w:r w:rsidR="004039A8" w:rsidRPr="007D309C">
                <w:rPr>
                  <w:color w:val="0070C0"/>
                  <w:highlight w:val="cyan"/>
                </w:rPr>
                <w:t xml:space="preserve"> and the first entry correspond to the first entry on </w:t>
              </w:r>
              <w:r w:rsidR="004039A8" w:rsidRPr="004039A8">
                <w:rPr>
                  <w:i/>
                  <w:iCs/>
                  <w:highlight w:val="cyan"/>
                </w:rPr>
                <w:t>appliedFreqBandListFilter</w:t>
              </w:r>
              <w:r w:rsidR="004039A8" w:rsidRPr="007D309C">
                <w:rPr>
                  <w:color w:val="0070C0"/>
                  <w:highlight w:val="cyan"/>
                </w:rPr>
                <w:t xml:space="preserve"> and so on</w:t>
              </w:r>
              <w:r w:rsidR="004039A8">
                <w:rPr>
                  <w:color w:val="0070C0"/>
                </w:rPr>
                <w:t>.</w:t>
              </w:r>
            </w:ins>
          </w:p>
        </w:tc>
        <w:tc>
          <w:tcPr>
            <w:tcW w:w="709" w:type="dxa"/>
            <w:tcBorders>
              <w:top w:val="single" w:sz="4" w:space="0" w:color="808080"/>
              <w:left w:val="single" w:sz="4" w:space="0" w:color="808080"/>
              <w:bottom w:val="single" w:sz="4" w:space="0" w:color="808080"/>
              <w:right w:val="single" w:sz="4" w:space="0" w:color="808080"/>
            </w:tcBorders>
          </w:tcPr>
          <w:p w14:paraId="153A4CF4" w14:textId="7A0C3673" w:rsidR="00E5598D" w:rsidRPr="00E5598D" w:rsidRDefault="00282363" w:rsidP="00C649BF">
            <w:pPr>
              <w:pStyle w:val="TAL"/>
              <w:jc w:val="center"/>
              <w:rPr>
                <w:ins w:id="330" w:author="NR_Mob_enh2-Core" w:date="2024-05-27T15:53:00Z"/>
              </w:rPr>
            </w:pPr>
            <w:ins w:id="331" w:author="NR_Mob_enh2-Core" w:date="2024-05-27T15:56:00Z">
              <w:r>
                <w:t>FS</w:t>
              </w:r>
            </w:ins>
          </w:p>
        </w:tc>
        <w:tc>
          <w:tcPr>
            <w:tcW w:w="567" w:type="dxa"/>
            <w:tcBorders>
              <w:top w:val="single" w:sz="4" w:space="0" w:color="808080"/>
              <w:left w:val="single" w:sz="4" w:space="0" w:color="808080"/>
              <w:bottom w:val="single" w:sz="4" w:space="0" w:color="808080"/>
              <w:right w:val="single" w:sz="4" w:space="0" w:color="808080"/>
            </w:tcBorders>
          </w:tcPr>
          <w:p w14:paraId="78A6F432" w14:textId="77777777" w:rsidR="00E5598D" w:rsidRPr="00E5598D" w:rsidRDefault="00E5598D" w:rsidP="00C649BF">
            <w:pPr>
              <w:pStyle w:val="TAL"/>
              <w:jc w:val="center"/>
              <w:rPr>
                <w:ins w:id="332" w:author="NR_Mob_enh2-Core" w:date="2024-05-27T15:53:00Z"/>
              </w:rPr>
            </w:pPr>
            <w:ins w:id="333" w:author="NR_Mob_enh2-Core" w:date="2024-05-27T15:53:00Z">
              <w:r w:rsidRPr="00E5598D">
                <w:t>No</w:t>
              </w:r>
            </w:ins>
          </w:p>
        </w:tc>
        <w:tc>
          <w:tcPr>
            <w:tcW w:w="709" w:type="dxa"/>
            <w:tcBorders>
              <w:top w:val="single" w:sz="4" w:space="0" w:color="808080"/>
              <w:left w:val="single" w:sz="4" w:space="0" w:color="808080"/>
              <w:bottom w:val="single" w:sz="4" w:space="0" w:color="808080"/>
              <w:right w:val="single" w:sz="4" w:space="0" w:color="808080"/>
            </w:tcBorders>
          </w:tcPr>
          <w:p w14:paraId="37F30DE9" w14:textId="77777777" w:rsidR="00E5598D" w:rsidRPr="00E5598D" w:rsidRDefault="00E5598D" w:rsidP="00C649BF">
            <w:pPr>
              <w:pStyle w:val="TAL"/>
              <w:jc w:val="center"/>
              <w:rPr>
                <w:ins w:id="334" w:author="NR_Mob_enh2-Core" w:date="2024-05-27T15:53:00Z"/>
                <w:bCs/>
                <w:iCs/>
              </w:rPr>
            </w:pPr>
            <w:ins w:id="335" w:author="NR_Mob_enh2-Core" w:date="2024-05-27T15:53:00Z">
              <w:r w:rsidRPr="00E5598D">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02698548" w14:textId="77777777" w:rsidR="00E5598D" w:rsidRPr="00E5598D" w:rsidRDefault="00E5598D" w:rsidP="00C649BF">
            <w:pPr>
              <w:pStyle w:val="TAL"/>
              <w:jc w:val="center"/>
              <w:rPr>
                <w:ins w:id="336" w:author="NR_Mob_enh2-Core" w:date="2024-05-27T15:53:00Z"/>
                <w:bCs/>
                <w:iCs/>
              </w:rPr>
            </w:pPr>
            <w:ins w:id="337" w:author="NR_Mob_enh2-Core" w:date="2024-05-27T15:53:00Z">
              <w:r w:rsidRPr="00E5598D">
                <w:rPr>
                  <w:bCs/>
                  <w:iCs/>
                </w:rPr>
                <w:t>N/A</w:t>
              </w:r>
            </w:ins>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003F032E" w:rsidRPr="00D67BF8">
              <w:rPr>
                <w:rFonts w:cs="Arial"/>
                <w:szCs w:val="18"/>
              </w:rPr>
              <w:t xml:space="preserve"> and </w:t>
            </w:r>
            <w:r w:rsidR="00AC20BC" w:rsidRPr="00594658">
              <w:rPr>
                <w:i/>
                <w:iCs/>
              </w:rPr>
              <w:t>mappingTypeA-1SymbolFL-DMRS-Addition2Symbol-r18</w:t>
            </w:r>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rsidP="00594658">
            <w:pPr>
              <w:pStyle w:val="TAN"/>
              <w:rPr>
                <w:b/>
                <w:i/>
              </w:rPr>
            </w:pPr>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594658">
              <w:rPr>
                <w:i/>
                <w:iCs/>
              </w:rPr>
              <w:t>pdsch-TypeA-DMRS-r18</w:t>
            </w:r>
            <w:r w:rsidR="009C0A11" w:rsidRPr="00D67BF8">
              <w:t xml:space="preserve"> and </w:t>
            </w:r>
            <w:r w:rsidR="009C0A11" w:rsidRPr="00594658">
              <w:rPr>
                <w:i/>
                <w:iCs/>
              </w:rPr>
              <w:t xml:space="preserve">pdsch-TypeB-DMRS-r18 </w:t>
            </w:r>
            <w:r w:rsidR="009C0A11" w:rsidRPr="00D67BF8">
              <w:t>must signal this feature.</w:t>
            </w:r>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r w:rsidR="00C46007" w:rsidRPr="00D67BF8">
              <w:rPr>
                <w:rFonts w:eastAsia="MS Mincho" w:cs="Arial"/>
                <w:szCs w:val="18"/>
              </w:rPr>
              <w:t xml:space="preserve">scheduling of </w:t>
            </w:r>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r w:rsidR="00C46007" w:rsidRPr="00D67BF8">
              <w:rPr>
                <w:rFonts w:eastAsia="MS Mincho" w:cs="Arial"/>
                <w:szCs w:val="18"/>
              </w:rPr>
              <w:t xml:space="preserve">scheduling of </w:t>
            </w:r>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338" w:name="_Toc12750898"/>
      <w:bookmarkStart w:id="339" w:name="_Toc29382262"/>
      <w:bookmarkStart w:id="340" w:name="_Toc37093379"/>
      <w:bookmarkStart w:id="341" w:name="_Toc37238655"/>
      <w:bookmarkStart w:id="342" w:name="_Toc37238769"/>
      <w:bookmarkStart w:id="343" w:name="_Toc46488665"/>
      <w:bookmarkStart w:id="344" w:name="_Toc52574086"/>
      <w:bookmarkStart w:id="345" w:name="_Toc52574172"/>
      <w:bookmarkStart w:id="346" w:name="_Toc162955618"/>
      <w:r w:rsidRPr="00D67BF8">
        <w:t>4.2.7.6</w:t>
      </w:r>
      <w:r w:rsidRPr="00D67BF8">
        <w:tab/>
      </w:r>
      <w:r w:rsidRPr="00D67BF8">
        <w:rPr>
          <w:i/>
        </w:rPr>
        <w:t>FeatureSetDownlinkPerCC</w:t>
      </w:r>
      <w:r w:rsidRPr="00D67BF8">
        <w:t xml:space="preserve"> parameters</w:t>
      </w:r>
      <w:bookmarkEnd w:id="338"/>
      <w:bookmarkEnd w:id="339"/>
      <w:bookmarkEnd w:id="340"/>
      <w:bookmarkEnd w:id="341"/>
      <w:bookmarkEnd w:id="342"/>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594658" w:rsidRDefault="00BF7306" w:rsidP="0091481A">
            <w:pPr>
              <w:pStyle w:val="TAL"/>
              <w:rPr>
                <w:b/>
                <w:bCs/>
              </w:rPr>
            </w:pPr>
            <w:r w:rsidRPr="00D67BF8">
              <w:rPr>
                <w:rFonts w:cs="Arial"/>
                <w:szCs w:val="18"/>
              </w:rPr>
              <w:t xml:space="preserve">A UE supporting this feature shall also indicate support of </w:t>
            </w:r>
            <w:r w:rsidR="0082464D" w:rsidRPr="00594658">
              <w:rPr>
                <w:i/>
                <w:iCs/>
              </w:rPr>
              <w:t>mTRP-inter-Cell-r17</w:t>
            </w:r>
            <w:r w:rsidR="0082464D" w:rsidRPr="00D67BF8">
              <w:t xml:space="preserve"> and </w:t>
            </w:r>
            <w:r w:rsidR="008435B5" w:rsidRPr="00594658">
              <w:rPr>
                <w:i/>
                <w:iCs/>
              </w:rPr>
              <w:t>tci-JointTCI-UpdateSingleActiveTCI-PerCC-PerCORESET-r18</w:t>
            </w:r>
            <w:r w:rsidR="0082464D" w:rsidRPr="00D67BF8">
              <w:t>.</w:t>
            </w:r>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347" w:name="_Toc12750899"/>
      <w:bookmarkStart w:id="348" w:name="_Toc29382263"/>
      <w:bookmarkStart w:id="349" w:name="_Toc37093380"/>
      <w:bookmarkStart w:id="350" w:name="_Toc37238656"/>
      <w:bookmarkStart w:id="351" w:name="_Toc37238770"/>
      <w:bookmarkStart w:id="352" w:name="_Toc46488666"/>
      <w:bookmarkStart w:id="353" w:name="_Toc52574087"/>
      <w:bookmarkStart w:id="354" w:name="_Toc52574173"/>
      <w:bookmarkStart w:id="355" w:name="_Toc162955619"/>
      <w:r w:rsidRPr="00D67BF8">
        <w:t>4.2.7.7</w:t>
      </w:r>
      <w:r w:rsidRPr="00D67BF8">
        <w:tab/>
      </w:r>
      <w:r w:rsidRPr="00D67BF8">
        <w:rPr>
          <w:i/>
        </w:rPr>
        <w:t>FeatureSetUplink</w:t>
      </w:r>
      <w:r w:rsidRPr="00D67BF8">
        <w:t xml:space="preserve"> parameters</w:t>
      </w:r>
      <w:bookmarkEnd w:id="347"/>
      <w:bookmarkEnd w:id="348"/>
      <w:bookmarkEnd w:id="349"/>
      <w:bookmarkEnd w:id="350"/>
      <w:bookmarkEnd w:id="351"/>
      <w:bookmarkEnd w:id="352"/>
      <w:bookmarkEnd w:id="353"/>
      <w:bookmarkEnd w:id="354"/>
      <w:bookmarkEnd w:id="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2C3CFA" w:rsidRPr="00D67BF8" w14:paraId="3142491C" w14:textId="77777777" w:rsidTr="0026000E">
        <w:trPr>
          <w:cantSplit/>
          <w:tblHeader/>
        </w:trPr>
        <w:tc>
          <w:tcPr>
            <w:tcW w:w="6917" w:type="dxa"/>
          </w:tcPr>
          <w:p w14:paraId="602A1CC0" w14:textId="4D2C6FFF" w:rsidR="002C3CFA" w:rsidRPr="00594658" w:rsidRDefault="002C3CFA" w:rsidP="00594658">
            <w:pPr>
              <w:pStyle w:val="TAL"/>
              <w:rPr>
                <w:rFonts w:cs="Arial"/>
                <w:b/>
                <w:bCs/>
                <w:i/>
                <w:iCs/>
                <w:szCs w:val="18"/>
              </w:rPr>
            </w:pPr>
            <w:r w:rsidRPr="00594658">
              <w:rPr>
                <w:b/>
                <w:bCs/>
                <w:i/>
                <w:iCs/>
              </w:rPr>
              <w:t>pusch-DMRS8Tx-r18</w:t>
            </w:r>
          </w:p>
          <w:p w14:paraId="72222605" w14:textId="4FD8D6F4" w:rsidR="002C3CFA" w:rsidRPr="00D67BF8" w:rsidRDefault="002C3CFA" w:rsidP="00594658">
            <w:pPr>
              <w:pStyle w:val="TAL"/>
            </w:pPr>
            <w:r>
              <w:t>I</w:t>
            </w:r>
            <w:r w:rsidRPr="00D67BF8">
              <w:t>ndicates whether the UE supports DMRS port configuration for PUSCH with 8Tx for Rel-15 and Rel-18. Value rel15 indicates the UE supports Rel-15 DMRS. Value both indicates the UE supports Rel-15 DMRS and Rel-18 DMRS.</w:t>
            </w:r>
          </w:p>
          <w:p w14:paraId="3B1C6C97" w14:textId="2F994461" w:rsidR="002C3CFA" w:rsidRPr="00594658" w:rsidRDefault="0090155E" w:rsidP="00594658">
            <w:pPr>
              <w:pStyle w:val="TAN"/>
            </w:pPr>
            <w:r w:rsidRPr="00D67BF8">
              <w:t>NOTE:</w:t>
            </w:r>
            <w:r w:rsidRPr="00D67BF8">
              <w:rPr>
                <w:szCs w:val="16"/>
              </w:rPr>
              <w:tab/>
            </w:r>
            <w:r w:rsidRPr="00D67BF8">
              <w:t>A UE supporting 8 Tx must support this feature.</w:t>
            </w:r>
          </w:p>
        </w:tc>
        <w:tc>
          <w:tcPr>
            <w:tcW w:w="709" w:type="dxa"/>
          </w:tcPr>
          <w:p w14:paraId="4C7EBBCA" w14:textId="77777777" w:rsidR="002C3CFA" w:rsidRPr="00D67BF8" w:rsidRDefault="002C3CFA" w:rsidP="00495ABC">
            <w:pPr>
              <w:pStyle w:val="TAL"/>
              <w:jc w:val="center"/>
            </w:pPr>
          </w:p>
        </w:tc>
        <w:tc>
          <w:tcPr>
            <w:tcW w:w="567" w:type="dxa"/>
          </w:tcPr>
          <w:p w14:paraId="34F7138B" w14:textId="77777777" w:rsidR="002C3CFA" w:rsidRPr="00D67BF8" w:rsidRDefault="002C3CFA" w:rsidP="00495ABC">
            <w:pPr>
              <w:pStyle w:val="TAL"/>
              <w:jc w:val="center"/>
            </w:pPr>
          </w:p>
        </w:tc>
        <w:tc>
          <w:tcPr>
            <w:tcW w:w="709" w:type="dxa"/>
          </w:tcPr>
          <w:p w14:paraId="05B58933" w14:textId="77777777" w:rsidR="002C3CFA" w:rsidRPr="00D67BF8" w:rsidRDefault="002C3CFA" w:rsidP="00495ABC">
            <w:pPr>
              <w:pStyle w:val="TAL"/>
              <w:jc w:val="center"/>
              <w:rPr>
                <w:bCs/>
                <w:iCs/>
              </w:rPr>
            </w:pPr>
          </w:p>
        </w:tc>
        <w:tc>
          <w:tcPr>
            <w:tcW w:w="728" w:type="dxa"/>
          </w:tcPr>
          <w:p w14:paraId="205D2ADE" w14:textId="77777777" w:rsidR="002C3CFA" w:rsidRPr="00D67BF8" w:rsidRDefault="002C3CFA" w:rsidP="00495ABC">
            <w:pPr>
              <w:pStyle w:val="TAL"/>
              <w:jc w:val="center"/>
              <w:rPr>
                <w:bCs/>
                <w:iCs/>
              </w:rPr>
            </w:pP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r w:rsidR="00C14F21" w:rsidRPr="00D67BF8">
              <w:rPr>
                <w:rFonts w:ascii="Arial" w:hAnsi="Arial" w:cs="Arial"/>
                <w:sz w:val="18"/>
                <w:szCs w:val="18"/>
              </w:rPr>
              <w:t xml:space="preserve">mapping of </w:t>
            </w:r>
            <w:r w:rsidRPr="00D67BF8">
              <w:rPr>
                <w:rFonts w:ascii="Arial" w:hAnsi="Arial" w:cs="Arial"/>
                <w:sz w:val="18"/>
                <w:szCs w:val="18"/>
              </w:rPr>
              <w:t xml:space="preserve">type A for enhanced DMRS ports, including </w:t>
            </w:r>
            <w:r w:rsidR="00603056" w:rsidRPr="00D67BF8">
              <w:rPr>
                <w:rFonts w:ascii="Arial" w:hAnsi="Arial" w:cs="Arial"/>
                <w:sz w:val="18"/>
                <w:szCs w:val="18"/>
              </w:rPr>
              <w:t xml:space="preserve">support of </w:t>
            </w:r>
            <w:r w:rsidRPr="00D67BF8">
              <w:rPr>
                <w:rFonts w:ascii="Arial" w:hAnsi="Arial" w:cs="Arial"/>
                <w:sz w:val="18"/>
                <w:szCs w:val="18"/>
              </w:rPr>
              <w:t xml:space="preserve">1 symbol FL DMRS without additional symbol(s), </w:t>
            </w:r>
            <w:r w:rsidR="00603056" w:rsidRPr="00D67BF8">
              <w:rPr>
                <w:rFonts w:ascii="Arial" w:hAnsi="Arial" w:cs="Arial"/>
                <w:sz w:val="18"/>
                <w:szCs w:val="18"/>
              </w:rPr>
              <w:t xml:space="preserve">support of </w:t>
            </w:r>
            <w:r w:rsidRPr="00D67BF8">
              <w:rPr>
                <w:rFonts w:ascii="Arial" w:hAnsi="Arial" w:cs="Arial"/>
                <w:sz w:val="18"/>
                <w:szCs w:val="18"/>
              </w:rPr>
              <w:t xml:space="preserve">1 symbol FL DMRS and 1 additional DMRS symbols and </w:t>
            </w:r>
            <w:r w:rsidR="00603056" w:rsidRPr="00D67BF8">
              <w:rPr>
                <w:rFonts w:ascii="Arial" w:hAnsi="Arial" w:cs="Arial"/>
                <w:sz w:val="18"/>
                <w:szCs w:val="18"/>
              </w:rPr>
              <w:t xml:space="preserve">support of </w:t>
            </w:r>
            <w:r w:rsidRPr="00D67BF8">
              <w:rPr>
                <w:rFonts w:ascii="Arial" w:hAnsi="Arial" w:cs="Arial"/>
                <w:sz w:val="18"/>
                <w:szCs w:val="18"/>
              </w:rPr>
              <w:t>1 symbol FL DMRS and 2 additional DMRS symbols</w:t>
            </w:r>
            <w:r w:rsidR="00603056" w:rsidRPr="00D67BF8">
              <w:rPr>
                <w:rFonts w:ascii="Arial" w:hAnsi="Arial" w:cs="Arial"/>
                <w:sz w:val="18"/>
                <w:szCs w:val="18"/>
              </w:rPr>
              <w:t xml:space="preserve"> for one port</w:t>
            </w:r>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7326B2E8" w14:textId="0658E8EC" w:rsidR="00495ABC" w:rsidRPr="00D67BF8" w:rsidRDefault="0098164A" w:rsidP="00CB570C">
            <w:pPr>
              <w:pStyle w:val="TAN"/>
              <w:rPr>
                <w:sz w:val="16"/>
                <w:szCs w:val="14"/>
              </w:rPr>
            </w:pPr>
            <w:r w:rsidRPr="00D67BF8">
              <w:rPr>
                <w:rFonts w:cs="Arial"/>
                <w:szCs w:val="16"/>
              </w:rPr>
              <w:t>-</w:t>
            </w:r>
            <w:r w:rsidRPr="00D67BF8">
              <w:rPr>
                <w:rFonts w:cs="Arial"/>
                <w:szCs w:val="16"/>
              </w:rPr>
              <w:tab/>
            </w:r>
            <w:r w:rsidR="008D54C9" w:rsidRPr="008D54C9">
              <w:rPr>
                <w:rFonts w:cs="Arial"/>
                <w:i/>
                <w:iCs/>
                <w:szCs w:val="16"/>
              </w:rPr>
              <w:t>pusch-1SymbolFL-DMRS-BeyondOnePort</w:t>
            </w:r>
            <w:r w:rsidRPr="00D67BF8">
              <w:rPr>
                <w:rFonts w:cs="Arial"/>
                <w:i/>
                <w:iCs/>
                <w:szCs w:val="16"/>
              </w:rPr>
              <w:t>-r18</w:t>
            </w:r>
            <w:r w:rsidRPr="00D67BF8">
              <w:rPr>
                <w:rFonts w:cs="Arial"/>
                <w:szCs w:val="16"/>
              </w:rPr>
              <w:t xml:space="preserve"> indicates whether the UE supports </w:t>
            </w:r>
            <w:r w:rsidR="008250E3" w:rsidRPr="00D67BF8">
              <w:rPr>
                <w:rFonts w:cs="Arial"/>
                <w:szCs w:val="16"/>
              </w:rPr>
              <w:t>1 symbol FL DMRS and 2 additional DMRS symbols for more than one port for enhanced DMRS ports for PUSCH.</w:t>
            </w:r>
          </w:p>
          <w:p w14:paraId="3E8DB255" w14:textId="37B78F38"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r w:rsidR="00F513CA" w:rsidRPr="00D67BF8">
              <w:rPr>
                <w:rFonts w:ascii="Arial" w:eastAsia="MS Mincho" w:hAnsi="Arial" w:cs="Arial"/>
                <w:sz w:val="18"/>
                <w:szCs w:val="18"/>
              </w:rPr>
              <w:t xml:space="preserve"> mapping of</w:t>
            </w:r>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 xml:space="preserve">18 enhanced DMRS ports, including </w:t>
            </w:r>
            <w:r w:rsidR="00365A89">
              <w:rPr>
                <w:rFonts w:ascii="Arial" w:eastAsia="MS Mincho" w:hAnsi="Arial" w:cs="Arial"/>
                <w:sz w:val="18"/>
                <w:szCs w:val="18"/>
              </w:rPr>
              <w:t xml:space="preserve">support of </w:t>
            </w:r>
            <w:r w:rsidRPr="00D67BF8">
              <w:rPr>
                <w:rFonts w:ascii="Arial" w:eastAsia="MS Mincho" w:hAnsi="Arial" w:cs="Arial"/>
                <w:sz w:val="18"/>
                <w:szCs w:val="18"/>
              </w:rPr>
              <w:t xml:space="preserve">1 symbol FL DMRS without additional symbol(s) and </w:t>
            </w:r>
            <w:r w:rsidR="00B22200">
              <w:rPr>
                <w:rFonts w:ascii="Arial" w:eastAsia="MS Mincho" w:hAnsi="Arial" w:cs="Arial"/>
                <w:sz w:val="18"/>
                <w:szCs w:val="18"/>
              </w:rPr>
              <w:t xml:space="preserve">support of </w:t>
            </w:r>
            <w:r w:rsidRPr="00D67BF8">
              <w:rPr>
                <w:rFonts w:ascii="Arial" w:eastAsia="MS Mincho" w:hAnsi="Arial" w:cs="Arial"/>
                <w:sz w:val="18"/>
                <w:szCs w:val="18"/>
              </w:rPr>
              <w:t>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282363" w:rsidRPr="00D67BF8" w14:paraId="00897B16" w14:textId="77777777" w:rsidTr="0026000E">
        <w:trPr>
          <w:cantSplit/>
          <w:tblHeader/>
          <w:ins w:id="356" w:author="NR_Mob_enh2-Core" w:date="2024-05-27T15:58:00Z"/>
        </w:trPr>
        <w:tc>
          <w:tcPr>
            <w:tcW w:w="6917" w:type="dxa"/>
          </w:tcPr>
          <w:p w14:paraId="2F2E81CB" w14:textId="5DAD9431" w:rsidR="00282363" w:rsidRPr="00D67BF8" w:rsidRDefault="00282363" w:rsidP="00282363">
            <w:pPr>
              <w:pStyle w:val="TAL"/>
              <w:rPr>
                <w:ins w:id="357" w:author="NR_Mob_enh2-Core" w:date="2024-05-27T15:58:00Z"/>
                <w:rFonts w:eastAsia="DengXian"/>
                <w:b/>
                <w:bCs/>
                <w:i/>
                <w:iCs/>
              </w:rPr>
            </w:pPr>
            <w:ins w:id="358" w:author="NR_Mob_enh2-Core" w:date="2024-05-27T15:58:00Z">
              <w:r w:rsidRPr="00F96BB2">
                <w:rPr>
                  <w:rFonts w:eastAsia="DengXian"/>
                  <w:b/>
                  <w:bCs/>
                  <w:i/>
                  <w:iCs/>
                </w:rPr>
                <w:t>rach-EarlyTA-BandList</w:t>
              </w:r>
              <w:r>
                <w:rPr>
                  <w:rFonts w:eastAsia="DengXian"/>
                  <w:b/>
                  <w:bCs/>
                  <w:i/>
                  <w:iCs/>
                </w:rPr>
                <w:t>-r18</w:t>
              </w:r>
            </w:ins>
          </w:p>
          <w:p w14:paraId="263627E8" w14:textId="77777777" w:rsidR="00282363" w:rsidRPr="00D67BF8" w:rsidRDefault="00282363" w:rsidP="00282363">
            <w:pPr>
              <w:pStyle w:val="TAL"/>
              <w:rPr>
                <w:ins w:id="359" w:author="NR_Mob_enh2-Core" w:date="2024-05-27T15:58:00Z"/>
                <w:rFonts w:cs="Arial"/>
                <w:color w:val="000000" w:themeColor="text1"/>
                <w:szCs w:val="18"/>
              </w:rPr>
            </w:pPr>
            <w:ins w:id="360" w:author="NR_Mob_enh2-Core" w:date="2024-05-27T15:58: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06A5BCFC" w14:textId="77777777" w:rsidR="00282363" w:rsidRPr="00D67BF8" w:rsidRDefault="00282363" w:rsidP="00282363">
            <w:pPr>
              <w:pStyle w:val="TAL"/>
              <w:rPr>
                <w:ins w:id="361" w:author="NR_Mob_enh2-Core" w:date="2024-05-27T15:58:00Z"/>
                <w:rFonts w:cs="Arial"/>
                <w:color w:val="000000" w:themeColor="text1"/>
                <w:szCs w:val="18"/>
              </w:rPr>
            </w:pPr>
            <w:ins w:id="362" w:author="NR_Mob_enh2-Core" w:date="2024-05-27T15:58: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451E425D" w14:textId="0DB78944" w:rsidR="00282363" w:rsidRDefault="00282363" w:rsidP="00282363">
            <w:pPr>
              <w:pStyle w:val="TAL"/>
              <w:rPr>
                <w:ins w:id="363" w:author="NR_Mob_enh2-Core" w:date="2024-05-27T15:58:00Z"/>
                <w:rFonts w:eastAsia="SimSun" w:cs="Arial"/>
                <w:color w:val="000000" w:themeColor="text1"/>
                <w:szCs w:val="18"/>
                <w:lang w:eastAsia="zh-CN"/>
              </w:rPr>
            </w:pPr>
            <w:ins w:id="364" w:author="NR_Mob_enh2-Core" w:date="2024-05-27T15:58: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w:t>
              </w:r>
            </w:ins>
            <w:ins w:id="365" w:author="NR_Mob_enh2-Core" w:date="2024-05-30T14:17:00Z">
              <w:r w:rsidR="004039A8">
                <w:rPr>
                  <w:rFonts w:eastAsia="SimSun" w:cs="Arial"/>
                  <w:color w:val="000000" w:themeColor="text1"/>
                  <w:szCs w:val="18"/>
                  <w:lang w:eastAsia="zh-CN"/>
                </w:rPr>
                <w:t xml:space="preserve"> </w:t>
              </w:r>
            </w:ins>
            <w:ins w:id="366" w:author="NR_Mob_enh2-Core" w:date="2024-05-27T15:58:00Z">
              <w:r w:rsidRPr="00055E37">
                <w:rPr>
                  <w:rFonts w:eastAsia="SimSun" w:cs="Arial"/>
                  <w:color w:val="000000" w:themeColor="text1"/>
                  <w:szCs w:val="18"/>
                  <w:lang w:eastAsia="zh-CN"/>
                </w:rPr>
                <w:t>band under UE’s current</w:t>
              </w:r>
              <w:r>
                <w:rPr>
                  <w:rFonts w:eastAsia="SimSun" w:cs="Arial"/>
                  <w:color w:val="000000" w:themeColor="text1"/>
                  <w:szCs w:val="18"/>
                  <w:lang w:eastAsia="zh-CN"/>
                </w:rPr>
                <w:t xml:space="preserve"> band combination</w:t>
              </w:r>
            </w:ins>
            <w:ins w:id="367" w:author="NR_Mob_enh2-Core" w:date="2024-05-30T14:18:00Z">
              <w:r w:rsidR="004039A8">
                <w:rPr>
                  <w:rFonts w:eastAsia="SimSun" w:cs="Arial"/>
                  <w:color w:val="000000" w:themeColor="text1"/>
                  <w:szCs w:val="18"/>
                  <w:lang w:eastAsia="zh-CN"/>
                </w:rPr>
                <w:t xml:space="preserve"> </w:t>
              </w:r>
              <w:r w:rsidR="004039A8" w:rsidRPr="004039A8">
                <w:rPr>
                  <w:rFonts w:eastAsia="SimSun" w:cs="Arial"/>
                  <w:color w:val="000000" w:themeColor="text1"/>
                  <w:szCs w:val="18"/>
                  <w:highlight w:val="cyan"/>
                  <w:lang w:eastAsia="zh-CN"/>
                  <w:rPrChange w:id="368" w:author="NR_Mob_enh2-Core" w:date="2024-05-30T14:18:00Z">
                    <w:rPr>
                      <w:rFonts w:eastAsia="SimSun" w:cs="Arial"/>
                      <w:color w:val="000000" w:themeColor="text1"/>
                      <w:szCs w:val="18"/>
                      <w:lang w:eastAsia="zh-CN"/>
                    </w:rPr>
                  </w:rPrChange>
                </w:rPr>
                <w:t xml:space="preserve">and the </w:t>
              </w:r>
              <w:r w:rsidR="004039A8" w:rsidRPr="004039A8">
                <w:rPr>
                  <w:rFonts w:eastAsia="SimSun" w:cs="Arial"/>
                  <w:color w:val="000000" w:themeColor="text1"/>
                  <w:szCs w:val="18"/>
                  <w:highlight w:val="cyan"/>
                  <w:lang w:eastAsia="zh-CN"/>
                  <w:rPrChange w:id="369" w:author="NR_Mob_enh2-Core" w:date="2024-05-30T14:18:00Z">
                    <w:rPr>
                      <w:rFonts w:eastAsia="SimSun" w:cs="Arial"/>
                      <w:color w:val="000000" w:themeColor="text1"/>
                      <w:szCs w:val="18"/>
                      <w:lang w:eastAsia="zh-CN"/>
                    </w:rPr>
                  </w:rPrChange>
                </w:rPr>
                <w:t>target band for RACH transmission</w:t>
              </w:r>
            </w:ins>
            <w:ins w:id="370" w:author="NR_Mob_enh2-Core" w:date="2024-05-27T15:58:00Z">
              <w:r w:rsidRPr="00055E37">
                <w:rPr>
                  <w:rFonts w:eastAsia="SimSun" w:cs="Arial"/>
                  <w:color w:val="000000" w:themeColor="text1"/>
                  <w:szCs w:val="18"/>
                  <w:lang w:eastAsia="zh-CN"/>
                </w:rPr>
                <w:t>.</w:t>
              </w:r>
            </w:ins>
          </w:p>
          <w:p w14:paraId="6B9A8472" w14:textId="1E6C7C7D" w:rsidR="004039A8" w:rsidRPr="00D67BF8" w:rsidRDefault="00282363" w:rsidP="004039A8">
            <w:pPr>
              <w:pStyle w:val="TAL"/>
              <w:rPr>
                <w:ins w:id="371" w:author="NR_Mob_enh2-Core" w:date="2024-05-27T15:58:00Z"/>
                <w:b/>
                <w:i/>
              </w:rPr>
            </w:pPr>
            <w:ins w:id="372" w:author="NR_Mob_enh2-Core" w:date="2024-05-27T15:58:00Z">
              <w:r>
                <w:rPr>
                  <w:rFonts w:cs="Arial"/>
                  <w:szCs w:val="18"/>
                  <w:lang w:eastAsia="zh-CN"/>
                </w:rPr>
                <w:t xml:space="preserve">The target bands only consist of the bands requested by the network in </w:t>
              </w:r>
            </w:ins>
            <w:ins w:id="373" w:author="NR_Mob_enh2-Core" w:date="2024-05-30T14:16:00Z">
              <w:r w:rsidR="004039A8" w:rsidRPr="007D309C">
                <w:rPr>
                  <w:i/>
                  <w:iCs/>
                  <w:highlight w:val="cyan"/>
                </w:rPr>
                <w:t>appliedFreqBandListFilter</w:t>
              </w:r>
            </w:ins>
            <w:ins w:id="374" w:author="NR_Mob_enh2-Core" w:date="2024-05-27T15:58:00Z">
              <w:r>
                <w:t>.</w:t>
              </w:r>
            </w:ins>
            <w:ins w:id="375" w:author="NR_Mob_enh2-Core" w:date="2024-05-30T14:23:00Z">
              <w:r w:rsidR="004039A8">
                <w:t xml:space="preserve"> </w:t>
              </w:r>
              <w:r w:rsidR="004039A8" w:rsidRPr="007D309C">
                <w:rPr>
                  <w:color w:val="0070C0"/>
                  <w:highlight w:val="cyan"/>
                </w:rPr>
                <w:t xml:space="preserve">They are listed in the same order as in </w:t>
              </w:r>
              <w:r w:rsidR="004039A8" w:rsidRPr="004039A8">
                <w:rPr>
                  <w:i/>
                  <w:iCs/>
                  <w:highlight w:val="cyan"/>
                </w:rPr>
                <w:t>appliedFreqBandListFilter</w:t>
              </w:r>
              <w:r w:rsidR="004039A8" w:rsidRPr="007D309C">
                <w:rPr>
                  <w:color w:val="0070C0"/>
                  <w:highlight w:val="cyan"/>
                </w:rPr>
                <w:t xml:space="preserve"> and the first entry correspond to the first entry on </w:t>
              </w:r>
              <w:r w:rsidR="004039A8" w:rsidRPr="004039A8">
                <w:rPr>
                  <w:i/>
                  <w:iCs/>
                  <w:highlight w:val="cyan"/>
                </w:rPr>
                <w:t>appliedFreqBandListFilter</w:t>
              </w:r>
              <w:r w:rsidR="004039A8" w:rsidRPr="007D309C">
                <w:rPr>
                  <w:color w:val="0070C0"/>
                  <w:highlight w:val="cyan"/>
                </w:rPr>
                <w:t xml:space="preserve"> and so on</w:t>
              </w:r>
              <w:r w:rsidR="004039A8">
                <w:rPr>
                  <w:color w:val="0070C0"/>
                </w:rPr>
                <w:t>.</w:t>
              </w:r>
            </w:ins>
          </w:p>
        </w:tc>
        <w:tc>
          <w:tcPr>
            <w:tcW w:w="709" w:type="dxa"/>
          </w:tcPr>
          <w:p w14:paraId="21D7EB33" w14:textId="04A614B8" w:rsidR="00282363" w:rsidRPr="00D67BF8" w:rsidRDefault="00282363" w:rsidP="00282363">
            <w:pPr>
              <w:pStyle w:val="TAL"/>
              <w:jc w:val="center"/>
              <w:rPr>
                <w:ins w:id="376" w:author="NR_Mob_enh2-Core" w:date="2024-05-27T15:58:00Z"/>
              </w:rPr>
            </w:pPr>
            <w:ins w:id="377" w:author="NR_Mob_enh2-Core" w:date="2024-05-27T15:58:00Z">
              <w:r>
                <w:rPr>
                  <w:bCs/>
                  <w:iCs/>
                  <w:lang w:eastAsia="zh-CN"/>
                </w:rPr>
                <w:t>FS</w:t>
              </w:r>
            </w:ins>
          </w:p>
        </w:tc>
        <w:tc>
          <w:tcPr>
            <w:tcW w:w="567" w:type="dxa"/>
          </w:tcPr>
          <w:p w14:paraId="7366B8A6" w14:textId="1ECCA05C" w:rsidR="00282363" w:rsidRPr="00D67BF8" w:rsidRDefault="00282363" w:rsidP="00282363">
            <w:pPr>
              <w:pStyle w:val="TAL"/>
              <w:jc w:val="center"/>
              <w:rPr>
                <w:ins w:id="378" w:author="NR_Mob_enh2-Core" w:date="2024-05-27T15:58:00Z"/>
              </w:rPr>
            </w:pPr>
            <w:ins w:id="379" w:author="NR_Mob_enh2-Core" w:date="2024-05-27T15:58:00Z">
              <w:r w:rsidRPr="00D67BF8">
                <w:rPr>
                  <w:bCs/>
                  <w:iCs/>
                  <w:lang w:eastAsia="zh-CN"/>
                </w:rPr>
                <w:t>No</w:t>
              </w:r>
            </w:ins>
          </w:p>
        </w:tc>
        <w:tc>
          <w:tcPr>
            <w:tcW w:w="709" w:type="dxa"/>
          </w:tcPr>
          <w:p w14:paraId="46C6B031" w14:textId="2B30B03B" w:rsidR="00282363" w:rsidRPr="00D67BF8" w:rsidRDefault="00282363" w:rsidP="00282363">
            <w:pPr>
              <w:pStyle w:val="TAL"/>
              <w:jc w:val="center"/>
              <w:rPr>
                <w:ins w:id="380" w:author="NR_Mob_enh2-Core" w:date="2024-05-27T15:58:00Z"/>
                <w:bCs/>
                <w:iCs/>
              </w:rPr>
            </w:pPr>
            <w:ins w:id="381" w:author="NR_Mob_enh2-Core" w:date="2024-05-27T15:58:00Z">
              <w:r w:rsidRPr="00D67BF8">
                <w:rPr>
                  <w:rFonts w:eastAsia="DengXian"/>
                </w:rPr>
                <w:t>N/A</w:t>
              </w:r>
            </w:ins>
          </w:p>
        </w:tc>
        <w:tc>
          <w:tcPr>
            <w:tcW w:w="728" w:type="dxa"/>
          </w:tcPr>
          <w:p w14:paraId="4F621341" w14:textId="05E593DD" w:rsidR="00282363" w:rsidRPr="00D67BF8" w:rsidRDefault="00282363" w:rsidP="00282363">
            <w:pPr>
              <w:pStyle w:val="TAL"/>
              <w:jc w:val="center"/>
              <w:rPr>
                <w:ins w:id="382" w:author="NR_Mob_enh2-Core" w:date="2024-05-27T15:58:00Z"/>
                <w:bCs/>
                <w:iCs/>
              </w:rPr>
            </w:pPr>
            <w:ins w:id="383" w:author="NR_Mob_enh2-Core" w:date="2024-05-27T15:58:00Z">
              <w:r w:rsidRPr="00D67BF8">
                <w:rPr>
                  <w:lang w:eastAsia="zh-CN"/>
                </w:rPr>
                <w:t>N/A</w:t>
              </w:r>
            </w:ins>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trPr>
        <w:tc>
          <w:tcPr>
            <w:tcW w:w="6917" w:type="dxa"/>
          </w:tcPr>
          <w:p w14:paraId="53CAD791" w14:textId="51E33DDA" w:rsidR="00B12D08" w:rsidRPr="00D67BF8" w:rsidRDefault="00661B9C" w:rsidP="00B12D08">
            <w:pPr>
              <w:pStyle w:val="TAL"/>
              <w:rPr>
                <w:b/>
                <w:i/>
              </w:rPr>
            </w:pPr>
            <w:r w:rsidRPr="00D67BF8">
              <w:rPr>
                <w:b/>
                <w:i/>
              </w:rPr>
              <w:t>simultaneous-</w:t>
            </w:r>
            <w:r w:rsidR="00B12D08" w:rsidRPr="00D67BF8">
              <w:rPr>
                <w:b/>
                <w:i/>
              </w:rPr>
              <w:t>2-1-HARQ-ACK-CB-r18</w:t>
            </w:r>
          </w:p>
          <w:p w14:paraId="27BCCAA4" w14:textId="28F6D612" w:rsidR="00B12D08" w:rsidRPr="00D67BF8" w:rsidRDefault="00B12D08" w:rsidP="00B12D08">
            <w:pPr>
              <w:pStyle w:val="TAL"/>
              <w:rPr>
                <w:bCs/>
                <w:iCs/>
              </w:rPr>
            </w:pPr>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r w:rsidRPr="00D67BF8">
              <w:rPr>
                <w:bCs/>
                <w:i/>
              </w:rPr>
              <w:t>codeBlockGroupTransmission</w:t>
            </w:r>
            <w:r w:rsidRPr="00D67BF8">
              <w:rPr>
                <w:bCs/>
                <w:iCs/>
              </w:rPr>
              <w:t xml:space="preserve"> for different HARQ-ACK codebooks.</w:t>
            </w:r>
          </w:p>
          <w:p w14:paraId="10B6BDD0" w14:textId="77777777" w:rsidR="00B12D08" w:rsidRPr="00D67BF8" w:rsidRDefault="00B12D08" w:rsidP="00B12D08">
            <w:pPr>
              <w:pStyle w:val="TAL"/>
              <w:rPr>
                <w:bCs/>
                <w:iCs/>
              </w:rPr>
            </w:pPr>
            <w:r w:rsidRPr="00D67BF8">
              <w:rPr>
                <w:bCs/>
                <w:iCs/>
              </w:rPr>
              <w:t>The UE also supports intra-UE multiplexing/prioritization of UL overlapping channels/signals with two priority levels for HARQ-ACK.</w:t>
            </w:r>
          </w:p>
          <w:p w14:paraId="4D9C8BEF" w14:textId="77777777" w:rsidR="00B12D08" w:rsidRPr="00D67BF8" w:rsidRDefault="00B12D08" w:rsidP="00B12D08">
            <w:pPr>
              <w:pStyle w:val="TAL"/>
              <w:rPr>
                <w:bCs/>
                <w:iCs/>
              </w:rPr>
            </w:pPr>
          </w:p>
          <w:p w14:paraId="09B13295" w14:textId="5CFC6C0D" w:rsidR="00B12D08" w:rsidRPr="00D67BF8" w:rsidRDefault="00B12D08" w:rsidP="00B12D08">
            <w:pPr>
              <w:pStyle w:val="TAL"/>
            </w:pPr>
            <w:r w:rsidRPr="00D67BF8">
              <w:rPr>
                <w:bCs/>
                <w:iCs/>
              </w:rPr>
              <w:t xml:space="preserve">The </w:t>
            </w:r>
            <w:r w:rsidR="00451E9E" w:rsidRPr="00D67BF8">
              <w:rPr>
                <w:bCs/>
                <w:iCs/>
              </w:rPr>
              <w:t xml:space="preserve">supported </w:t>
            </w:r>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r w:rsidR="00353176" w:rsidRPr="00D67BF8">
              <w:rPr>
                <w:bCs/>
                <w:iCs/>
              </w:rPr>
              <w:t xml:space="preserve"> for 2-symbol*7 sub-slot configuration</w:t>
            </w:r>
            <w:r w:rsidRPr="00D67BF8">
              <w:t xml:space="preserve">, and </w:t>
            </w:r>
            <w:r w:rsidRPr="00D67BF8">
              <w:rPr>
                <w:i/>
                <w:iCs/>
              </w:rPr>
              <w:t>sub-SlotConfig-ECP-r18</w:t>
            </w:r>
            <w:r w:rsidRPr="00D67BF8">
              <w:rPr>
                <w:bCs/>
                <w:iCs/>
              </w:rPr>
              <w:t xml:space="preserve"> for </w:t>
            </w:r>
            <w:r w:rsidRPr="00D67BF8">
              <w:t>ECP</w:t>
            </w:r>
            <w:r w:rsidR="00353176" w:rsidRPr="00D67BF8">
              <w:t xml:space="preserve"> for 2-symbol*6 sub-slot configuration</w:t>
            </w:r>
            <w:r w:rsidRPr="00D67BF8">
              <w:t>.</w:t>
            </w:r>
          </w:p>
          <w:p w14:paraId="6DEE410A" w14:textId="77777777" w:rsidR="00B12D08" w:rsidRPr="00D67BF8" w:rsidRDefault="00B12D08" w:rsidP="00B12D08">
            <w:pPr>
              <w:pStyle w:val="TAL"/>
            </w:pPr>
          </w:p>
          <w:p w14:paraId="6841FE56" w14:textId="77777777" w:rsidR="00B12D08" w:rsidRPr="00D67BF8" w:rsidRDefault="00B12D08" w:rsidP="00B12D08">
            <w:pPr>
              <w:pStyle w:val="TAL"/>
              <w:rPr>
                <w:bCs/>
                <w:iCs/>
              </w:rPr>
            </w:pPr>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p>
          <w:p w14:paraId="46C7240D" w14:textId="77777777" w:rsidR="00B12D08" w:rsidRPr="00D67BF8" w:rsidRDefault="00B12D08" w:rsidP="00B12D08">
            <w:pPr>
              <w:pStyle w:val="TAL"/>
              <w:rPr>
                <w:bCs/>
                <w:iCs/>
              </w:rPr>
            </w:pPr>
          </w:p>
          <w:p w14:paraId="60BED565" w14:textId="77777777" w:rsidR="00B12D08" w:rsidRPr="00D67BF8" w:rsidRDefault="00B12D08" w:rsidP="00B12D08">
            <w:pPr>
              <w:pStyle w:val="TAL"/>
              <w:rPr>
                <w:bCs/>
                <w:iCs/>
              </w:rPr>
            </w:pPr>
            <w:r w:rsidRPr="00D67BF8">
              <w:rPr>
                <w:bCs/>
                <w:iCs/>
              </w:rPr>
              <w:t>The number of PUCCHs for CSI reporting per slot is not impacted compared with Rel-15 by introducing the new HARQ-ACK CBs.</w:t>
            </w:r>
          </w:p>
          <w:p w14:paraId="140D7942" w14:textId="77777777" w:rsidR="00B12D08" w:rsidRPr="00D67BF8" w:rsidRDefault="00B12D08" w:rsidP="00B12D08">
            <w:pPr>
              <w:pStyle w:val="TAL"/>
              <w:rPr>
                <w:bCs/>
                <w:iCs/>
              </w:rPr>
            </w:pPr>
          </w:p>
          <w:p w14:paraId="63F18C3A" w14:textId="37A00DD5" w:rsidR="00B12D08" w:rsidRPr="00D67BF8" w:rsidRDefault="00661B9C" w:rsidP="00B12D08">
            <w:pPr>
              <w:pStyle w:val="TAL"/>
              <w:rPr>
                <w:bCs/>
                <w:iCs/>
              </w:rPr>
            </w:pPr>
            <w:r w:rsidRPr="00D67BF8">
              <w:rPr>
                <w:i/>
                <w:iCs/>
              </w:rPr>
              <w:t>simultaneous-</w:t>
            </w:r>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D67BF8">
              <w:rPr>
                <w:i/>
                <w:iCs/>
              </w:rPr>
              <w:t>simultaneous-</w:t>
            </w:r>
            <w:r w:rsidR="00B12D08" w:rsidRPr="00D67BF8">
              <w:rPr>
                <w:i/>
                <w:iCs/>
              </w:rPr>
              <w:t>2-1-HARQ-ACK-CB-r18</w:t>
            </w:r>
            <w:r w:rsidR="00B12D08" w:rsidRPr="00D67BF8">
              <w:rPr>
                <w:bCs/>
                <w:iCs/>
              </w:rPr>
              <w:t xml:space="preserve"> is {2} for both NCP and ECP cases.</w:t>
            </w:r>
          </w:p>
          <w:p w14:paraId="449D7033" w14:textId="77777777" w:rsidR="00B12D08" w:rsidRPr="00D67BF8" w:rsidRDefault="00B12D08" w:rsidP="00B12D08">
            <w:pPr>
              <w:pStyle w:val="TAL"/>
              <w:rPr>
                <w:bCs/>
                <w:iCs/>
              </w:rPr>
            </w:pPr>
          </w:p>
          <w:p w14:paraId="06929B0A" w14:textId="365800C5" w:rsidR="00B12D08" w:rsidRPr="00D67BF8" w:rsidRDefault="00B12D08" w:rsidP="00B12D08">
            <w:pPr>
              <w:pStyle w:val="TAL"/>
              <w:rPr>
                <w:bCs/>
                <w:iCs/>
              </w:rPr>
            </w:pPr>
            <w:r w:rsidRPr="00D67BF8">
              <w:rPr>
                <w:bCs/>
                <w:iCs/>
              </w:rPr>
              <w:t xml:space="preserve">The value indicated in </w:t>
            </w:r>
            <w:r w:rsidR="00661B9C" w:rsidRPr="00D67BF8">
              <w:rPr>
                <w:i/>
                <w:iCs/>
              </w:rPr>
              <w:t>simultaneous-</w:t>
            </w:r>
            <w:r w:rsidRPr="00D67BF8">
              <w:rPr>
                <w:i/>
                <w:iCs/>
              </w:rPr>
              <w:t>2-1-HARQ-ACK-CB-r18</w:t>
            </w:r>
            <w:r w:rsidRPr="00D67BF8">
              <w:rPr>
                <w:bCs/>
                <w:iCs/>
              </w:rPr>
              <w:t xml:space="preserve"> has no meaning for "slot-based + slot based".</w:t>
            </w:r>
          </w:p>
          <w:p w14:paraId="15C378EF" w14:textId="77777777" w:rsidR="0086292C" w:rsidRPr="00D67BF8" w:rsidRDefault="0086292C" w:rsidP="00B12D08">
            <w:pPr>
              <w:pStyle w:val="TAL"/>
              <w:rPr>
                <w:bCs/>
                <w:iCs/>
              </w:rPr>
            </w:pPr>
          </w:p>
          <w:p w14:paraId="57E75512" w14:textId="739E5190" w:rsidR="0086292C" w:rsidRPr="00D67BF8" w:rsidRDefault="0086292C" w:rsidP="00B12D08">
            <w:pPr>
              <w:pStyle w:val="TAL"/>
              <w:rPr>
                <w:b/>
                <w:i/>
              </w:rPr>
            </w:pPr>
            <w:r w:rsidRPr="00D67BF8">
              <w:rPr>
                <w:bCs/>
                <w:iCs/>
              </w:rPr>
              <w:t xml:space="preserve">A UE supporting this feature shall also indicate support at least one of </w:t>
            </w:r>
            <w:r w:rsidR="00460973" w:rsidRPr="00594658">
              <w:rPr>
                <w:bCs/>
                <w:i/>
              </w:rPr>
              <w:t>multiCell-PDSCH-DCI-1-3-SameSCS-r18</w:t>
            </w:r>
            <w:r w:rsidR="00460973" w:rsidRPr="00D67BF8">
              <w:rPr>
                <w:bCs/>
                <w:iCs/>
              </w:rPr>
              <w:t xml:space="preserve"> and </w:t>
            </w:r>
            <w:r w:rsidR="002A72D2" w:rsidRPr="00594658" w:rsidDel="00855366">
              <w:rPr>
                <w:i/>
                <w:iCs/>
              </w:rPr>
              <w:t>multiCell-PDSCH-DCI-1-3-DiffSCS-r18</w:t>
            </w:r>
            <w:r w:rsidR="002A72D2" w:rsidRPr="00D67BF8">
              <w:t>.</w:t>
            </w:r>
          </w:p>
        </w:tc>
        <w:tc>
          <w:tcPr>
            <w:tcW w:w="709" w:type="dxa"/>
          </w:tcPr>
          <w:p w14:paraId="60B76F06" w14:textId="2956A942" w:rsidR="00B12D08" w:rsidRPr="00D67BF8" w:rsidRDefault="00B12D08" w:rsidP="00B12D08">
            <w:pPr>
              <w:pStyle w:val="TAL"/>
              <w:jc w:val="center"/>
            </w:pPr>
            <w:r w:rsidRPr="00D67BF8">
              <w:t>FS</w:t>
            </w:r>
          </w:p>
        </w:tc>
        <w:tc>
          <w:tcPr>
            <w:tcW w:w="567" w:type="dxa"/>
          </w:tcPr>
          <w:p w14:paraId="782B3110" w14:textId="7CA81F4A" w:rsidR="00B12D08" w:rsidRPr="00D67BF8" w:rsidRDefault="00B12D08" w:rsidP="00B12D08">
            <w:pPr>
              <w:pStyle w:val="TAL"/>
              <w:jc w:val="center"/>
            </w:pPr>
            <w:r w:rsidRPr="00D67BF8">
              <w:t>No</w:t>
            </w:r>
          </w:p>
        </w:tc>
        <w:tc>
          <w:tcPr>
            <w:tcW w:w="709" w:type="dxa"/>
          </w:tcPr>
          <w:p w14:paraId="2C0624A1" w14:textId="58C563AD" w:rsidR="00B12D08" w:rsidRPr="00D67BF8" w:rsidRDefault="00B12D08" w:rsidP="00B12D08">
            <w:pPr>
              <w:pStyle w:val="TAL"/>
              <w:jc w:val="center"/>
              <w:rPr>
                <w:bCs/>
                <w:iCs/>
              </w:rPr>
            </w:pPr>
            <w:r w:rsidRPr="00D67BF8">
              <w:rPr>
                <w:bCs/>
                <w:iCs/>
              </w:rPr>
              <w:t>N/A</w:t>
            </w:r>
          </w:p>
        </w:tc>
        <w:tc>
          <w:tcPr>
            <w:tcW w:w="728" w:type="dxa"/>
          </w:tcPr>
          <w:p w14:paraId="02B80B09" w14:textId="278DBF30" w:rsidR="00B12D08" w:rsidRPr="00D67BF8" w:rsidRDefault="00B12D08" w:rsidP="00B12D08">
            <w:pPr>
              <w:pStyle w:val="TAL"/>
              <w:jc w:val="center"/>
              <w:rPr>
                <w:bCs/>
                <w:iCs/>
              </w:rPr>
            </w:pPr>
            <w:r w:rsidRPr="00D67BF8">
              <w:rPr>
                <w:bCs/>
                <w:iCs/>
              </w:rPr>
              <w:t>N/A</w:t>
            </w:r>
          </w:p>
        </w:tc>
      </w:tr>
      <w:tr w:rsidR="00353176" w:rsidRPr="00D67BF8" w14:paraId="48DBF8D1" w14:textId="77777777" w:rsidTr="008F552F">
        <w:trPr>
          <w:cantSplit/>
          <w:tblHeader/>
        </w:trPr>
        <w:tc>
          <w:tcPr>
            <w:tcW w:w="6917" w:type="dxa"/>
          </w:tcPr>
          <w:p w14:paraId="70F762C9" w14:textId="4E25784F" w:rsidR="00353176" w:rsidRPr="00D67BF8" w:rsidRDefault="00661B9C" w:rsidP="00353176">
            <w:pPr>
              <w:pStyle w:val="TAL"/>
              <w:rPr>
                <w:b/>
                <w:i/>
              </w:rPr>
            </w:pPr>
            <w:r w:rsidRPr="00D67BF8">
              <w:rPr>
                <w:b/>
                <w:i/>
              </w:rPr>
              <w:t>simultaneous-</w:t>
            </w:r>
            <w:r w:rsidR="00353176" w:rsidRPr="00D67BF8">
              <w:rPr>
                <w:b/>
                <w:i/>
              </w:rPr>
              <w:t>2-2-HARQ-ACK-CB-r18</w:t>
            </w:r>
          </w:p>
          <w:p w14:paraId="1BE72E4D" w14:textId="00868CA8" w:rsidR="00353176" w:rsidRPr="00D67BF8" w:rsidRDefault="00353176" w:rsidP="00353176">
            <w:pPr>
              <w:pStyle w:val="TAL"/>
              <w:rPr>
                <w:bCs/>
                <w:iCs/>
              </w:rPr>
            </w:pPr>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594658">
              <w:rPr>
                <w:bCs/>
                <w:i/>
              </w:rPr>
              <w:t>PDSCH-HARQ-ACK-Codebook</w:t>
            </w:r>
            <w:r w:rsidRPr="00D67BF8">
              <w:rPr>
                <w:bCs/>
                <w:iCs/>
              </w:rPr>
              <w:t xml:space="preserve">, </w:t>
            </w:r>
            <w:r w:rsidRPr="00594658">
              <w:rPr>
                <w:bCs/>
                <w:i/>
              </w:rPr>
              <w:t>UCI-OnPUSCH</w:t>
            </w:r>
            <w:r w:rsidRPr="00D67BF8">
              <w:rPr>
                <w:bCs/>
                <w:iCs/>
              </w:rPr>
              <w:t xml:space="preserve"> and </w:t>
            </w:r>
            <w:r w:rsidRPr="00594658">
              <w:rPr>
                <w:bCs/>
                <w:i/>
              </w:rPr>
              <w:t>codeBlockGroupTransmission</w:t>
            </w:r>
            <w:r w:rsidRPr="00D67BF8">
              <w:rPr>
                <w:bCs/>
                <w:iCs/>
              </w:rPr>
              <w:t xml:space="preserve"> for different HARQ-ACK codebooks.</w:t>
            </w:r>
          </w:p>
          <w:p w14:paraId="77A30223" w14:textId="77777777" w:rsidR="00353176" w:rsidRPr="00D67BF8" w:rsidRDefault="00353176" w:rsidP="00353176">
            <w:pPr>
              <w:pStyle w:val="TAL"/>
              <w:rPr>
                <w:bCs/>
                <w:iCs/>
              </w:rPr>
            </w:pPr>
          </w:p>
          <w:p w14:paraId="59C36AC2" w14:textId="77777777" w:rsidR="00353176" w:rsidRPr="00D67BF8" w:rsidRDefault="00353176" w:rsidP="00353176">
            <w:pPr>
              <w:pStyle w:val="TAL"/>
            </w:pPr>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p>
          <w:p w14:paraId="19D8D27A" w14:textId="77777777" w:rsidR="00353176" w:rsidRPr="00D67BF8" w:rsidRDefault="00353176" w:rsidP="00353176">
            <w:pPr>
              <w:pStyle w:val="TAL"/>
              <w:rPr>
                <w:b/>
                <w:i/>
              </w:rPr>
            </w:pPr>
          </w:p>
          <w:p w14:paraId="54B5A239" w14:textId="2728CA19" w:rsidR="00F7679A" w:rsidRPr="00594658" w:rsidRDefault="00F7679A" w:rsidP="00F7679A">
            <w:pPr>
              <w:pStyle w:val="TAL"/>
              <w:rPr>
                <w:bCs/>
                <w:iCs/>
              </w:rPr>
            </w:pPr>
            <w:r w:rsidRPr="00594658">
              <w:rPr>
                <w:bCs/>
                <w:iCs/>
              </w:rPr>
              <w:t>The number of PUCCHs for CSI reporting per slot is not impacted compared with Rel-15 by introducing the new HARQ-ACK CBs</w:t>
            </w:r>
            <w:r w:rsidRPr="00D67BF8">
              <w:rPr>
                <w:bCs/>
                <w:iCs/>
              </w:rPr>
              <w:t>.</w:t>
            </w:r>
          </w:p>
          <w:p w14:paraId="571D3DA5" w14:textId="77777777" w:rsidR="00F7679A" w:rsidRPr="00594658" w:rsidRDefault="00F7679A" w:rsidP="00F7679A">
            <w:pPr>
              <w:pStyle w:val="TAL"/>
              <w:rPr>
                <w:bCs/>
                <w:iCs/>
              </w:rPr>
            </w:pPr>
          </w:p>
          <w:p w14:paraId="17D2D416" w14:textId="00C0832E" w:rsidR="00F7679A" w:rsidRPr="00594658" w:rsidRDefault="00A959C4" w:rsidP="00F7679A">
            <w:pPr>
              <w:pStyle w:val="TAL"/>
              <w:rPr>
                <w:bCs/>
                <w:iCs/>
              </w:rPr>
            </w:pPr>
            <w:r w:rsidRPr="00D67BF8">
              <w:rPr>
                <w:bCs/>
                <w:i/>
              </w:rPr>
              <w:t>simultaneous-</w:t>
            </w:r>
            <w:r w:rsidR="00F7679A" w:rsidRPr="00594658">
              <w:rPr>
                <w:bCs/>
                <w:i/>
              </w:rPr>
              <w:t>2-2-HARQ-ACK-CB-r18</w:t>
            </w:r>
            <w:r w:rsidR="00F7679A" w:rsidRPr="00D67BF8">
              <w:rPr>
                <w:bCs/>
                <w:iCs/>
              </w:rPr>
              <w:t xml:space="preserve"> </w:t>
            </w:r>
            <w:r w:rsidR="00F7679A" w:rsidRPr="00594658">
              <w:rPr>
                <w:bCs/>
                <w:iCs/>
              </w:rPr>
              <w:t>is applied to the two sub-slot HARQ-ACK codebooks, respectively.</w:t>
            </w:r>
          </w:p>
          <w:p w14:paraId="0E1F0E1C" w14:textId="77777777" w:rsidR="00F7679A" w:rsidRPr="00594658" w:rsidRDefault="00F7679A" w:rsidP="00F7679A">
            <w:pPr>
              <w:pStyle w:val="TAL"/>
              <w:rPr>
                <w:bCs/>
                <w:iCs/>
              </w:rPr>
            </w:pPr>
          </w:p>
          <w:p w14:paraId="2B291E59" w14:textId="43619D3C" w:rsidR="00F7679A" w:rsidRPr="00D67BF8" w:rsidRDefault="00A959C4" w:rsidP="00F7679A">
            <w:pPr>
              <w:pStyle w:val="TAL"/>
              <w:rPr>
                <w:bCs/>
                <w:iCs/>
              </w:rPr>
            </w:pPr>
            <w:r w:rsidRPr="00D67BF8">
              <w:rPr>
                <w:bCs/>
                <w:i/>
              </w:rPr>
              <w:t>simultaneous-</w:t>
            </w:r>
            <w:r w:rsidR="00F7679A" w:rsidRPr="00D67BF8">
              <w:rPr>
                <w:bCs/>
                <w:i/>
              </w:rPr>
              <w:t>2-2-HARQ-ACK-CB-r18</w:t>
            </w:r>
            <w:r w:rsidR="00F7679A" w:rsidRPr="00D67BF8">
              <w:rPr>
                <w:bCs/>
                <w:iCs/>
              </w:rPr>
              <w:t xml:space="preserve"> </w:t>
            </w:r>
            <w:r w:rsidR="00F7679A" w:rsidRPr="00594658">
              <w:rPr>
                <w:bCs/>
                <w:iCs/>
              </w:rPr>
              <w:t xml:space="preserve">is reported for 2-symbol*7 sub-slot configuration. For 7-symbol*2 sub-slot configuration, the value of </w:t>
            </w:r>
            <w:r w:rsidRPr="00D67BF8">
              <w:rPr>
                <w:bCs/>
                <w:i/>
              </w:rPr>
              <w:t>simultaneous-</w:t>
            </w:r>
            <w:r w:rsidR="00D26E0C" w:rsidRPr="00D67BF8">
              <w:rPr>
                <w:bCs/>
                <w:i/>
              </w:rPr>
              <w:t>2-2-HARQ-ACK-CB-r18</w:t>
            </w:r>
            <w:r w:rsidR="00F7679A" w:rsidRPr="00594658">
              <w:rPr>
                <w:bCs/>
                <w:iCs/>
              </w:rPr>
              <w:t xml:space="preserve"> is {2} for both NCP and ECP cases.</w:t>
            </w:r>
          </w:p>
          <w:p w14:paraId="7798627B" w14:textId="77777777" w:rsidR="00015D92" w:rsidRPr="00D67BF8" w:rsidRDefault="00015D92" w:rsidP="00F7679A">
            <w:pPr>
              <w:pStyle w:val="TAL"/>
              <w:rPr>
                <w:bCs/>
                <w:iCs/>
              </w:rPr>
            </w:pPr>
          </w:p>
          <w:p w14:paraId="4361F866" w14:textId="265CBA7A" w:rsidR="00015D92" w:rsidRPr="00594658" w:rsidRDefault="00015D92" w:rsidP="00F7679A">
            <w:pPr>
              <w:pStyle w:val="TAL"/>
              <w:rPr>
                <w:b/>
                <w:iCs/>
              </w:rPr>
            </w:pPr>
            <w:r w:rsidRPr="00D67BF8">
              <w:rPr>
                <w:bCs/>
                <w:iCs/>
              </w:rPr>
              <w:t>A UE supporting this feature shall also indicate support of</w:t>
            </w:r>
            <w:r w:rsidR="0086292C" w:rsidRPr="00D67BF8">
              <w:rPr>
                <w:bCs/>
                <w:iCs/>
              </w:rPr>
              <w:t xml:space="preserve"> </w:t>
            </w:r>
            <w:r w:rsidR="0086292C" w:rsidRPr="00D67BF8">
              <w:rPr>
                <w:i/>
                <w:iCs/>
              </w:rPr>
              <w:t xml:space="preserve">multiPUCCH-r16 </w:t>
            </w:r>
            <w:r w:rsidR="0086292C" w:rsidRPr="00D67BF8">
              <w:t xml:space="preserve">and </w:t>
            </w:r>
            <w:r w:rsidR="00A959C4" w:rsidRPr="00D67BF8">
              <w:rPr>
                <w:bCs/>
                <w:i/>
              </w:rPr>
              <w:t>simultaneous-</w:t>
            </w:r>
            <w:r w:rsidRPr="00594658">
              <w:rPr>
                <w:bCs/>
                <w:i/>
              </w:rPr>
              <w:t>2-1-HARQ-ACK-CB-r18</w:t>
            </w:r>
            <w:r w:rsidRPr="00D67BF8">
              <w:rPr>
                <w:bCs/>
                <w:iCs/>
              </w:rPr>
              <w:t>.</w:t>
            </w:r>
          </w:p>
        </w:tc>
        <w:tc>
          <w:tcPr>
            <w:tcW w:w="709" w:type="dxa"/>
          </w:tcPr>
          <w:p w14:paraId="2083423D" w14:textId="5E97F0CE" w:rsidR="00353176" w:rsidRPr="00D67BF8" w:rsidRDefault="00353176" w:rsidP="00353176">
            <w:pPr>
              <w:pStyle w:val="TAL"/>
              <w:jc w:val="center"/>
            </w:pPr>
            <w:r w:rsidRPr="00D67BF8">
              <w:t>FS</w:t>
            </w:r>
          </w:p>
        </w:tc>
        <w:tc>
          <w:tcPr>
            <w:tcW w:w="567" w:type="dxa"/>
          </w:tcPr>
          <w:p w14:paraId="6690E830" w14:textId="05FDFDA9" w:rsidR="00353176" w:rsidRPr="00D67BF8" w:rsidRDefault="00353176" w:rsidP="00353176">
            <w:pPr>
              <w:pStyle w:val="TAL"/>
              <w:jc w:val="center"/>
            </w:pPr>
            <w:r w:rsidRPr="00D67BF8">
              <w:t>No</w:t>
            </w:r>
          </w:p>
        </w:tc>
        <w:tc>
          <w:tcPr>
            <w:tcW w:w="709" w:type="dxa"/>
          </w:tcPr>
          <w:p w14:paraId="602864F5" w14:textId="7BF8E24E" w:rsidR="00353176" w:rsidRPr="00D67BF8" w:rsidRDefault="00353176" w:rsidP="00353176">
            <w:pPr>
              <w:pStyle w:val="TAL"/>
              <w:jc w:val="center"/>
              <w:rPr>
                <w:bCs/>
                <w:iCs/>
              </w:rPr>
            </w:pPr>
            <w:r w:rsidRPr="00D67BF8">
              <w:rPr>
                <w:bCs/>
                <w:iCs/>
              </w:rPr>
              <w:t>N/A</w:t>
            </w:r>
          </w:p>
        </w:tc>
        <w:tc>
          <w:tcPr>
            <w:tcW w:w="728" w:type="dxa"/>
          </w:tcPr>
          <w:p w14:paraId="08B5FDF3" w14:textId="160EC718" w:rsidR="00353176" w:rsidRPr="00D67BF8" w:rsidRDefault="00353176" w:rsidP="00353176">
            <w:pPr>
              <w:pStyle w:val="TAL"/>
              <w:jc w:val="center"/>
              <w:rPr>
                <w:bCs/>
                <w:iCs/>
              </w:rPr>
            </w:pPr>
            <w:r w:rsidRPr="00D67BF8">
              <w:rPr>
                <w:bCs/>
                <w:iCs/>
              </w:rPr>
              <w:t>N/A</w:t>
            </w:r>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512446DA" w:rsidR="00353176" w:rsidRPr="00D67BF8" w:rsidRDefault="00353176" w:rsidP="00353176">
            <w:pPr>
              <w:pStyle w:val="TAL"/>
              <w:rPr>
                <w:b/>
                <w:i/>
              </w:rPr>
            </w:pPr>
            <w:r w:rsidRPr="00D67BF8">
              <w:rPr>
                <w:b/>
                <w:i/>
              </w:rPr>
              <w:t>ue-PowerClassPerBandPerBC-r17</w:t>
            </w:r>
            <w:r w:rsidR="00EA63B0">
              <w:rPr>
                <w:b/>
                <w:i/>
              </w:rPr>
              <w:t>, ue-PowerClassP</w:t>
            </w:r>
            <w:r w:rsidR="00321C79">
              <w:rPr>
                <w:b/>
                <w:i/>
              </w:rPr>
              <w:t>e</w:t>
            </w:r>
            <w:r w:rsidR="00EA63B0">
              <w:rPr>
                <w:b/>
                <w:i/>
              </w:rPr>
              <w:t>rBandPerBC-v18xy</w:t>
            </w:r>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192367"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192367"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192367"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192367"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192367"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192367"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192367"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192367"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trPr>
        <w:tc>
          <w:tcPr>
            <w:tcW w:w="6917" w:type="dxa"/>
          </w:tcPr>
          <w:p w14:paraId="1E0E9619" w14:textId="77777777" w:rsidR="00C15041" w:rsidRPr="00594658" w:rsidRDefault="00C15041" w:rsidP="00C15041">
            <w:pPr>
              <w:pStyle w:val="TAL"/>
              <w:rPr>
                <w:b/>
                <w:i/>
              </w:rPr>
            </w:pPr>
            <w:r w:rsidRPr="00594658">
              <w:rPr>
                <w:b/>
                <w:i/>
              </w:rPr>
              <w:t>ul-IntraUE-MuxEnh-r18</w:t>
            </w:r>
          </w:p>
          <w:p w14:paraId="70F64E20" w14:textId="550A80CE" w:rsidR="00C15041" w:rsidRPr="00D67BF8" w:rsidRDefault="00C15041" w:rsidP="00C15041">
            <w:pPr>
              <w:pStyle w:val="TAL"/>
              <w:rPr>
                <w:bCs/>
                <w:iCs/>
              </w:rPr>
            </w:pPr>
            <w:r w:rsidRPr="00D67BF8">
              <w:rPr>
                <w:bCs/>
                <w:iCs/>
              </w:rPr>
              <w:t>Indicates whether the UE supports intra-UE multiplexing/prioritization of overlapping PUCCH/PUCCH and PUCCH/PUSCH with two priority levels in physical layer for DCI format 1_3/0_3, including</w:t>
            </w:r>
          </w:p>
          <w:p w14:paraId="34201311" w14:textId="4538849D" w:rsidR="00C15041" w:rsidRPr="00594658" w:rsidRDefault="00C15041" w:rsidP="00594658">
            <w:pPr>
              <w:pStyle w:val="B1"/>
              <w:spacing w:after="0"/>
              <w:rPr>
                <w:rFonts w:cs="Arial"/>
                <w:szCs w:val="18"/>
                <w:lang w:eastAsia="zh-CN" w:bidi="ar"/>
              </w:rPr>
            </w:pPr>
            <w:r w:rsidRPr="00D67BF8">
              <w:rPr>
                <w:rFonts w:ascii="Arial" w:hAnsi="Arial" w:cs="Arial"/>
                <w:sz w:val="18"/>
                <w:szCs w:val="18"/>
              </w:rPr>
              <w:t>-</w:t>
            </w:r>
            <w:r w:rsidRPr="00D67BF8">
              <w:rPr>
                <w:rFonts w:ascii="Arial" w:hAnsi="Arial" w:cs="Arial"/>
                <w:sz w:val="18"/>
                <w:szCs w:val="18"/>
              </w:rPr>
              <w:tab/>
            </w:r>
            <w:r w:rsidRPr="00594658">
              <w:rPr>
                <w:rFonts w:ascii="Arial" w:hAnsi="Arial" w:cs="Arial"/>
                <w:sz w:val="18"/>
                <w:szCs w:val="18"/>
                <w:lang w:eastAsia="zh-CN" w:bidi="ar"/>
              </w:rPr>
              <w:t>Configuration of PHY priority level for CG PUSCH and SR, and dynamic indication of priority level for dynamic PUSCH with a single DCI format 0_3</w:t>
            </w:r>
          </w:p>
          <w:p w14:paraId="4D884D50" w14:textId="234B0A04" w:rsidR="00C15041" w:rsidRPr="00594658" w:rsidRDefault="00C15041" w:rsidP="00594658">
            <w:pPr>
              <w:pStyle w:val="B1"/>
              <w:spacing w:after="0"/>
              <w:rPr>
                <w:rFonts w:cs="Arial"/>
                <w:szCs w:val="18"/>
                <w:lang w:eastAsia="zh-CN" w:bidi="ar"/>
              </w:rPr>
            </w:pPr>
            <w:r w:rsidRPr="00D67BF8">
              <w:rPr>
                <w:rFonts w:ascii="Arial" w:hAnsi="Arial" w:cs="Arial"/>
                <w:sz w:val="18"/>
                <w:szCs w:val="18"/>
              </w:rPr>
              <w:t>-</w:t>
            </w:r>
            <w:r w:rsidRPr="00D67BF8">
              <w:rPr>
                <w:rFonts w:ascii="Arial" w:hAnsi="Arial" w:cs="Arial"/>
                <w:sz w:val="18"/>
                <w:szCs w:val="18"/>
              </w:rPr>
              <w:tab/>
            </w:r>
            <w:r w:rsidRPr="00594658">
              <w:rPr>
                <w:rFonts w:ascii="Arial" w:hAnsi="Arial" w:cs="Arial"/>
                <w:sz w:val="18"/>
                <w:szCs w:val="18"/>
                <w:lang w:eastAsia="zh-CN" w:bidi="ar"/>
              </w:rPr>
              <w:t>Multiplexing/prioritization between UL channels/signals with the same PHY priority level</w:t>
            </w:r>
          </w:p>
          <w:p w14:paraId="010AE39D" w14:textId="3B6500D5" w:rsidR="00C15041" w:rsidRPr="00D67BF8" w:rsidRDefault="00C15041" w:rsidP="00C15041">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594658">
              <w:rPr>
                <w:rFonts w:ascii="Arial" w:hAnsi="Arial" w:cs="Arial"/>
                <w:sz w:val="18"/>
                <w:szCs w:val="18"/>
                <w:lang w:eastAsia="zh-CN" w:bidi="ar"/>
              </w:rPr>
              <w:t>Prioritization between UL channels/signals with different PHY priority levels</w:t>
            </w:r>
            <w:r w:rsidRPr="00D67BF8">
              <w:rPr>
                <w:rFonts w:ascii="Arial" w:hAnsi="Arial" w:cs="Arial"/>
                <w:sz w:val="18"/>
                <w:szCs w:val="18"/>
                <w:lang w:eastAsia="zh-CN" w:bidi="ar"/>
              </w:rPr>
              <w:t>.</w:t>
            </w:r>
          </w:p>
          <w:p w14:paraId="14FED897" w14:textId="77777777" w:rsidR="00C15041" w:rsidRPr="00D67BF8" w:rsidRDefault="00C15041" w:rsidP="00C15041">
            <w:pPr>
              <w:pStyle w:val="B1"/>
              <w:spacing w:after="0"/>
              <w:ind w:left="0" w:firstLine="0"/>
              <w:rPr>
                <w:rFonts w:ascii="Arial" w:hAnsi="Arial" w:cs="Arial"/>
                <w:sz w:val="18"/>
                <w:szCs w:val="18"/>
                <w:lang w:eastAsia="zh-CN" w:bidi="ar"/>
              </w:rPr>
            </w:pPr>
          </w:p>
          <w:p w14:paraId="46DA8F4B" w14:textId="1AD8AF7B" w:rsidR="00C15041" w:rsidRPr="00594658" w:rsidRDefault="00C15041" w:rsidP="00594658">
            <w:pPr>
              <w:pStyle w:val="B1"/>
              <w:spacing w:after="0"/>
              <w:ind w:left="0" w:firstLine="0"/>
              <w:rPr>
                <w:rFonts w:cs="Arial"/>
                <w:szCs w:val="18"/>
                <w:lang w:eastAsia="zh-CN" w:bidi="ar"/>
              </w:rPr>
            </w:pPr>
            <w:r w:rsidRPr="00D67BF8">
              <w:rPr>
                <w:rFonts w:ascii="Arial" w:hAnsi="Arial" w:cs="Arial"/>
                <w:sz w:val="18"/>
                <w:szCs w:val="18"/>
                <w:lang w:eastAsia="zh-CN" w:bidi="ar"/>
              </w:rPr>
              <w:t>This field includes the following parameters:</w:t>
            </w:r>
          </w:p>
          <w:p w14:paraId="393051BC" w14:textId="2752E8B4" w:rsidR="00C15041" w:rsidRPr="00D67BF8" w:rsidRDefault="00C15041" w:rsidP="00C15041">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p>
          <w:p w14:paraId="0DBC5A90" w14:textId="2A285232" w:rsidR="00C15041" w:rsidRPr="00D67BF8" w:rsidRDefault="00C15041" w:rsidP="00C15041">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w:t>
            </w:r>
            <w:r w:rsidR="00B55513">
              <w:rPr>
                <w:rFonts w:ascii="Arial" w:hAnsi="Arial" w:cs="Arial"/>
                <w:sz w:val="18"/>
                <w:szCs w:val="18"/>
              </w:rPr>
              <w:t xml:space="preserve">symbols of </w:t>
            </w:r>
            <w:r w:rsidRPr="00D67BF8">
              <w:rPr>
                <w:rFonts w:ascii="Arial" w:hAnsi="Arial" w:cs="Arial"/>
                <w:sz w:val="18"/>
                <w:szCs w:val="18"/>
              </w:rPr>
              <w:t>the preparation time needed for the high priority UL transmission that cancels a low priority UL transmission.</w:t>
            </w:r>
          </w:p>
          <w:p w14:paraId="2C3C9F79" w14:textId="77777777" w:rsidR="00C15041" w:rsidRPr="00D67BF8" w:rsidRDefault="00C15041" w:rsidP="00C15041">
            <w:pPr>
              <w:pStyle w:val="TAL"/>
              <w:rPr>
                <w:rFonts w:cs="Arial"/>
                <w:szCs w:val="18"/>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p w14:paraId="2B10B36B" w14:textId="77777777" w:rsidR="00C15041" w:rsidRPr="00D67BF8" w:rsidRDefault="00C15041" w:rsidP="00C15041">
            <w:pPr>
              <w:pStyle w:val="TAL"/>
              <w:rPr>
                <w:rFonts w:cs="Arial"/>
                <w:szCs w:val="18"/>
              </w:rPr>
            </w:pPr>
          </w:p>
          <w:p w14:paraId="6CAF5681" w14:textId="7E70B1E1" w:rsidR="00C15041" w:rsidRPr="00594658" w:rsidRDefault="00C15041" w:rsidP="00C15041">
            <w:pPr>
              <w:pStyle w:val="TAL"/>
              <w:rPr>
                <w:bCs/>
                <w:iCs/>
              </w:rPr>
            </w:pPr>
            <w:r w:rsidRPr="00D67BF8">
              <w:rPr>
                <w:rFonts w:cs="Arial"/>
                <w:szCs w:val="18"/>
              </w:rPr>
              <w:t xml:space="preserve">A UE supporting this feature shall also indicate support at least one of </w:t>
            </w:r>
            <w:r w:rsidR="00015B50" w:rsidRPr="00594658">
              <w:rPr>
                <w:i/>
                <w:iCs/>
              </w:rPr>
              <w:t>multiCell-PDSCH-DCI-1-3-SameSCS-r18</w:t>
            </w:r>
            <w:r w:rsidR="00015B50" w:rsidRPr="00D67BF8">
              <w:t xml:space="preserve">, </w:t>
            </w:r>
            <w:r w:rsidR="002F7ED7" w:rsidRPr="00594658" w:rsidDel="00855366">
              <w:rPr>
                <w:i/>
                <w:iCs/>
              </w:rPr>
              <w:t>multiCell-PDSCH-DCI-1-3-DiffSCS-r18</w:t>
            </w:r>
            <w:r w:rsidR="002F7ED7" w:rsidRPr="00D67BF8">
              <w:t xml:space="preserve">, </w:t>
            </w:r>
            <w:r w:rsidR="00783EA1" w:rsidRPr="00594658">
              <w:rPr>
                <w:i/>
                <w:iCs/>
              </w:rPr>
              <w:t>multiCell-PUSCH-DCI-0-3-SameSCS-r18</w:t>
            </w:r>
            <w:r w:rsidR="00783EA1" w:rsidRPr="00D67BF8">
              <w:t xml:space="preserve">, and </w:t>
            </w:r>
            <w:r w:rsidR="00230A22" w:rsidRPr="00594658">
              <w:rPr>
                <w:i/>
                <w:iCs/>
              </w:rPr>
              <w:t>multiCell-PUSCH-DCI-0-3-DiffSCS-r18</w:t>
            </w:r>
            <w:r w:rsidR="00230A22" w:rsidRPr="00D67BF8">
              <w:t>.</w:t>
            </w:r>
          </w:p>
        </w:tc>
        <w:tc>
          <w:tcPr>
            <w:tcW w:w="709" w:type="dxa"/>
          </w:tcPr>
          <w:p w14:paraId="1D9694A4" w14:textId="292DB88F" w:rsidR="00C15041" w:rsidRPr="00D67BF8" w:rsidRDefault="00C15041" w:rsidP="00C15041">
            <w:pPr>
              <w:pStyle w:val="TAL"/>
              <w:jc w:val="center"/>
            </w:pPr>
            <w:r w:rsidRPr="00D67BF8">
              <w:t>FS</w:t>
            </w:r>
          </w:p>
        </w:tc>
        <w:tc>
          <w:tcPr>
            <w:tcW w:w="567" w:type="dxa"/>
          </w:tcPr>
          <w:p w14:paraId="34D12222" w14:textId="5A0E203D" w:rsidR="00C15041" w:rsidRPr="00D67BF8" w:rsidRDefault="00C15041" w:rsidP="00C15041">
            <w:pPr>
              <w:pStyle w:val="TAL"/>
              <w:jc w:val="center"/>
            </w:pPr>
            <w:r w:rsidRPr="00D67BF8">
              <w:t>No</w:t>
            </w:r>
          </w:p>
        </w:tc>
        <w:tc>
          <w:tcPr>
            <w:tcW w:w="709" w:type="dxa"/>
          </w:tcPr>
          <w:p w14:paraId="561741ED" w14:textId="6AF79947" w:rsidR="00C15041" w:rsidRPr="00D67BF8" w:rsidRDefault="00C15041" w:rsidP="00C15041">
            <w:pPr>
              <w:pStyle w:val="TAL"/>
              <w:jc w:val="center"/>
              <w:rPr>
                <w:bCs/>
                <w:iCs/>
              </w:rPr>
            </w:pPr>
            <w:r w:rsidRPr="00D67BF8">
              <w:rPr>
                <w:bCs/>
                <w:iCs/>
              </w:rPr>
              <w:t>N/A</w:t>
            </w:r>
          </w:p>
        </w:tc>
        <w:tc>
          <w:tcPr>
            <w:tcW w:w="728" w:type="dxa"/>
          </w:tcPr>
          <w:p w14:paraId="5548F730" w14:textId="37C01FD2" w:rsidR="00C15041" w:rsidRPr="00D67BF8" w:rsidRDefault="00C15041" w:rsidP="00C15041">
            <w:pPr>
              <w:pStyle w:val="TAL"/>
              <w:jc w:val="center"/>
              <w:rPr>
                <w:bCs/>
                <w:iCs/>
              </w:rPr>
            </w:pPr>
            <w:r w:rsidRPr="00D67BF8">
              <w:rPr>
                <w:bCs/>
                <w:iCs/>
              </w:rPr>
              <w:t>N/A</w:t>
            </w:r>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384" w:name="_Toc12750900"/>
      <w:bookmarkStart w:id="385" w:name="_Toc29382264"/>
      <w:bookmarkStart w:id="386" w:name="_Toc37093381"/>
      <w:bookmarkStart w:id="387" w:name="_Toc37238771"/>
      <w:bookmarkStart w:id="388" w:name="_Toc46488667"/>
      <w:bookmarkStart w:id="389" w:name="_Toc52574088"/>
      <w:bookmarkStart w:id="390" w:name="_Toc52574174"/>
      <w:bookmarkStart w:id="391" w:name="_Toc162955620"/>
      <w:r w:rsidRPr="00D67BF8">
        <w:t>4.2.7.8</w:t>
      </w:r>
      <w:r w:rsidR="00A43323" w:rsidRPr="00D67BF8">
        <w:tab/>
      </w:r>
      <w:bookmarkStart w:id="392" w:name="_Toc37238657"/>
      <w:r w:rsidR="00A43323" w:rsidRPr="00D67BF8">
        <w:rPr>
          <w:i/>
        </w:rPr>
        <w:t>FeatureSetUplinkPerCC</w:t>
      </w:r>
      <w:r w:rsidR="00A43323" w:rsidRPr="00D67BF8">
        <w:t xml:space="preserve"> parameters</w:t>
      </w:r>
      <w:bookmarkEnd w:id="384"/>
      <w:bookmarkEnd w:id="385"/>
      <w:bookmarkEnd w:id="386"/>
      <w:bookmarkEnd w:id="387"/>
      <w:bookmarkEnd w:id="388"/>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bCs/>
                <w:iCs/>
              </w:rPr>
            </w:pPr>
          </w:p>
          <w:p w14:paraId="3FF019CB" w14:textId="5DC33109" w:rsidR="00A21C50" w:rsidRPr="00D67BF8" w:rsidRDefault="00A21C50" w:rsidP="00594658">
            <w:pPr>
              <w:pStyle w:val="TAN"/>
            </w:pPr>
            <w:r w:rsidRPr="00D67BF8">
              <w:t>NOTE:</w:t>
            </w:r>
            <w:r w:rsidRPr="00D67BF8">
              <w:tab/>
              <w:t xml:space="preserve">A UE that supports </w:t>
            </w:r>
            <w:r w:rsidRPr="00D67BF8">
              <w:rPr>
                <w:i/>
              </w:rPr>
              <w:t>ul-FullPwrTransMode2-r18</w:t>
            </w:r>
            <w:r w:rsidRPr="00D67BF8">
              <w:t xml:space="preserve"> supports at least full power operation with single port.</w:t>
            </w:r>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rsidP="00594658">
            <w:pPr>
              <w:pStyle w:val="TAN"/>
              <w:rPr>
                <w:b/>
                <w:i/>
              </w:rPr>
            </w:pPr>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393" w:name="_Toc12750901"/>
      <w:bookmarkStart w:id="394" w:name="_Toc29382265"/>
      <w:bookmarkStart w:id="395" w:name="_Toc37093382"/>
      <w:bookmarkStart w:id="396" w:name="_Toc37238658"/>
      <w:bookmarkStart w:id="397" w:name="_Toc37238772"/>
      <w:bookmarkStart w:id="398" w:name="_Toc46488668"/>
      <w:bookmarkStart w:id="399" w:name="_Toc52574089"/>
      <w:bookmarkStart w:id="400" w:name="_Toc52574175"/>
      <w:bookmarkStart w:id="401" w:name="_Toc162955621"/>
      <w:r w:rsidRPr="00D67BF8">
        <w:t>4.2.7.9</w:t>
      </w:r>
      <w:r w:rsidRPr="00D67BF8">
        <w:tab/>
      </w:r>
      <w:r w:rsidRPr="00D67BF8">
        <w:rPr>
          <w:i/>
        </w:rPr>
        <w:t>MRDC-Parameters</w:t>
      </w:r>
      <w:bookmarkEnd w:id="393"/>
      <w:bookmarkEnd w:id="394"/>
      <w:bookmarkEnd w:id="395"/>
      <w:bookmarkEnd w:id="396"/>
      <w:bookmarkEnd w:id="397"/>
      <w:bookmarkEnd w:id="398"/>
      <w:bookmarkEnd w:id="399"/>
      <w:bookmarkEnd w:id="400"/>
      <w:bookmarkEnd w:id="4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402"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02"/>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403" w:name="_Toc12750902"/>
      <w:bookmarkStart w:id="404" w:name="_Toc29382266"/>
      <w:bookmarkStart w:id="405" w:name="_Toc37093383"/>
      <w:bookmarkStart w:id="406" w:name="_Toc37238659"/>
      <w:bookmarkStart w:id="407" w:name="_Toc37238773"/>
      <w:bookmarkStart w:id="408" w:name="_Toc46488669"/>
      <w:bookmarkStart w:id="409" w:name="_Toc52574090"/>
      <w:bookmarkStart w:id="410" w:name="_Toc52574176"/>
      <w:bookmarkStart w:id="411" w:name="_Toc162955622"/>
      <w:r w:rsidRPr="00D67BF8">
        <w:t>4.2.7.10</w:t>
      </w:r>
      <w:r w:rsidRPr="00D67BF8">
        <w:tab/>
      </w:r>
      <w:r w:rsidRPr="00D67BF8">
        <w:rPr>
          <w:i/>
        </w:rPr>
        <w:t>Phy-Parameters</w:t>
      </w:r>
      <w:bookmarkEnd w:id="403"/>
      <w:bookmarkEnd w:id="404"/>
      <w:bookmarkEnd w:id="405"/>
      <w:bookmarkEnd w:id="406"/>
      <w:bookmarkEnd w:id="407"/>
      <w:bookmarkEnd w:id="408"/>
      <w:bookmarkEnd w:id="409"/>
      <w:bookmarkEnd w:id="410"/>
      <w:bookmarkEnd w:id="4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trPr>
        <w:tc>
          <w:tcPr>
            <w:tcW w:w="6917" w:type="dxa"/>
          </w:tcPr>
          <w:p w14:paraId="1EBC1DCE" w14:textId="77777777" w:rsidR="00C6480D" w:rsidRPr="00D67BF8" w:rsidRDefault="00C6480D" w:rsidP="0026000E">
            <w:pPr>
              <w:pStyle w:val="TAL"/>
              <w:rPr>
                <w:rFonts w:cs="Arial"/>
                <w:b/>
                <w:i/>
                <w:szCs w:val="18"/>
              </w:rPr>
            </w:pPr>
            <w:r w:rsidRPr="00D67BF8">
              <w:rPr>
                <w:rFonts w:cs="Arial"/>
                <w:b/>
                <w:i/>
                <w:szCs w:val="18"/>
              </w:rPr>
              <w:t>dl-PriorityIndication-r18</w:t>
            </w:r>
          </w:p>
          <w:p w14:paraId="4137456F" w14:textId="77777777" w:rsidR="00C6480D" w:rsidRPr="00D67BF8" w:rsidRDefault="00C6480D" w:rsidP="0026000E">
            <w:pPr>
              <w:pStyle w:val="TAL"/>
              <w:rPr>
                <w:rFonts w:cs="Arial"/>
                <w:bCs/>
                <w:iCs/>
                <w:szCs w:val="18"/>
              </w:rPr>
            </w:pPr>
            <w:r w:rsidRPr="00D67BF8">
              <w:rPr>
                <w:rFonts w:cs="Arial"/>
                <w:bCs/>
                <w:iCs/>
                <w:szCs w:val="18"/>
              </w:rPr>
              <w:t xml:space="preserve">Indicates whether the UE supports </w:t>
            </w:r>
            <w:r w:rsidR="00EC3332" w:rsidRPr="00D67BF8">
              <w:rPr>
                <w:rFonts w:cs="Arial"/>
                <w:bCs/>
                <w:iCs/>
                <w:szCs w:val="18"/>
              </w:rPr>
              <w:t>priority indicator field configured in DCI formats 1_3 and (1_1 or 1_2) in a BWP when configured to monitor both DCI formats 1_3 and (1_1 or 1_2) in the BWP.</w:t>
            </w:r>
          </w:p>
          <w:p w14:paraId="2275D2B8" w14:textId="3A445491" w:rsidR="004E493B" w:rsidRPr="00594658" w:rsidRDefault="004E493B" w:rsidP="0026000E">
            <w:pPr>
              <w:pStyle w:val="TAL"/>
              <w:rPr>
                <w:rFonts w:cs="Arial"/>
                <w:bCs/>
                <w:iCs/>
                <w:szCs w:val="18"/>
              </w:rPr>
            </w:pPr>
            <w:r w:rsidRPr="00D67BF8">
              <w:rPr>
                <w:rFonts w:cs="Arial"/>
                <w:bCs/>
                <w:iCs/>
                <w:szCs w:val="18"/>
              </w:rPr>
              <w:t xml:space="preserve">A UE supporting this feature shall also indicate support of </w:t>
            </w:r>
            <w:r w:rsidR="00A959C4" w:rsidRPr="00D67BF8">
              <w:rPr>
                <w:rFonts w:cs="Arial"/>
                <w:bCs/>
                <w:i/>
                <w:szCs w:val="18"/>
              </w:rPr>
              <w:t>simultaneous-</w:t>
            </w:r>
            <w:r w:rsidR="00A928F5" w:rsidRPr="00594658">
              <w:rPr>
                <w:rFonts w:cs="Arial"/>
                <w:bCs/>
                <w:i/>
                <w:szCs w:val="18"/>
              </w:rPr>
              <w:t>2-1-HARQ-ACK-r18</w:t>
            </w:r>
            <w:r w:rsidR="00A928F5" w:rsidRPr="00D67BF8">
              <w:rPr>
                <w:rFonts w:cs="Arial"/>
                <w:bCs/>
                <w:iCs/>
                <w:szCs w:val="18"/>
              </w:rPr>
              <w:t>.</w:t>
            </w:r>
          </w:p>
        </w:tc>
        <w:tc>
          <w:tcPr>
            <w:tcW w:w="709" w:type="dxa"/>
          </w:tcPr>
          <w:p w14:paraId="1D21A394" w14:textId="1F0EBF7F" w:rsidR="00C6480D" w:rsidRPr="00D67BF8" w:rsidRDefault="00EC3332" w:rsidP="0026000E">
            <w:pPr>
              <w:pStyle w:val="TAL"/>
              <w:jc w:val="center"/>
              <w:rPr>
                <w:rFonts w:cs="Arial"/>
                <w:szCs w:val="18"/>
              </w:rPr>
            </w:pPr>
            <w:r w:rsidRPr="00D67BF8">
              <w:rPr>
                <w:rFonts w:cs="Arial"/>
                <w:szCs w:val="18"/>
              </w:rPr>
              <w:t>UE</w:t>
            </w:r>
          </w:p>
        </w:tc>
        <w:tc>
          <w:tcPr>
            <w:tcW w:w="567" w:type="dxa"/>
          </w:tcPr>
          <w:p w14:paraId="2E8D2A3A" w14:textId="2AEABABF" w:rsidR="00C6480D" w:rsidRPr="00D67BF8" w:rsidRDefault="00EC3332" w:rsidP="0026000E">
            <w:pPr>
              <w:pStyle w:val="TAL"/>
              <w:jc w:val="center"/>
              <w:rPr>
                <w:rFonts w:cs="Arial"/>
                <w:szCs w:val="18"/>
              </w:rPr>
            </w:pPr>
            <w:r w:rsidRPr="00D67BF8">
              <w:rPr>
                <w:rFonts w:cs="Arial"/>
                <w:szCs w:val="18"/>
              </w:rPr>
              <w:t>No</w:t>
            </w:r>
          </w:p>
        </w:tc>
        <w:tc>
          <w:tcPr>
            <w:tcW w:w="709" w:type="dxa"/>
          </w:tcPr>
          <w:p w14:paraId="7899B527" w14:textId="579F6A93" w:rsidR="00C6480D" w:rsidRPr="00D67BF8" w:rsidRDefault="00EC3332" w:rsidP="0026000E">
            <w:pPr>
              <w:pStyle w:val="TAL"/>
              <w:jc w:val="center"/>
              <w:rPr>
                <w:rFonts w:cs="Arial"/>
                <w:szCs w:val="18"/>
              </w:rPr>
            </w:pPr>
            <w:r w:rsidRPr="00D67BF8">
              <w:rPr>
                <w:rFonts w:cs="Arial"/>
                <w:szCs w:val="18"/>
              </w:rPr>
              <w:t>No</w:t>
            </w:r>
          </w:p>
        </w:tc>
        <w:tc>
          <w:tcPr>
            <w:tcW w:w="728" w:type="dxa"/>
          </w:tcPr>
          <w:p w14:paraId="3BC7A150" w14:textId="75B8294A" w:rsidR="00C6480D" w:rsidRPr="00D67BF8" w:rsidRDefault="00EC3332" w:rsidP="0026000E">
            <w:pPr>
              <w:pStyle w:val="TAL"/>
              <w:jc w:val="center"/>
              <w:rPr>
                <w:rFonts w:cs="Arial"/>
                <w:szCs w:val="18"/>
              </w:rPr>
            </w:pPr>
            <w:r w:rsidRPr="00D67BF8">
              <w:rPr>
                <w:rFonts w:cs="Arial"/>
                <w:szCs w:val="18"/>
              </w:rPr>
              <w:t>No</w:t>
            </w:r>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trPr>
        <w:tc>
          <w:tcPr>
            <w:tcW w:w="6917" w:type="dxa"/>
          </w:tcPr>
          <w:p w14:paraId="5059BA9C" w14:textId="77777777" w:rsidR="00D67BF8" w:rsidRPr="003C5E66" w:rsidRDefault="00D67BF8" w:rsidP="00D67BF8">
            <w:pPr>
              <w:pStyle w:val="TAL"/>
              <w:rPr>
                <w:b/>
                <w:i/>
                <w:lang w:val="fr-FR"/>
              </w:rPr>
            </w:pPr>
            <w:r w:rsidRPr="003C5E66">
              <w:rPr>
                <w:b/>
                <w:i/>
                <w:lang w:val="fr-FR"/>
              </w:rPr>
              <w:t>dynamicIndicationSchedulingRestriction-r18</w:t>
            </w:r>
          </w:p>
          <w:p w14:paraId="7ABCF0E3" w14:textId="77777777" w:rsidR="00D67BF8" w:rsidRDefault="00D67BF8" w:rsidP="00D67BF8">
            <w:pPr>
              <w:pStyle w:val="TAL"/>
              <w:rPr>
                <w:bCs/>
                <w:iCs/>
              </w:rPr>
            </w:pPr>
            <w:r w:rsidRPr="003C5E66">
              <w:rPr>
                <w:bCs/>
                <w:iCs/>
                <w:lang w:val="fr-FR"/>
              </w:rPr>
              <w:t xml:space="preserve">Indicates whether the UE supports dynamic indication of applicable minimum scheduling restriction by DCI format 0_3 and 1_3, minimum </w:t>
            </w:r>
            <w:r>
              <w:rPr>
                <w:bCs/>
                <w:iCs/>
              </w:rPr>
              <w:t>s</w:t>
            </w:r>
            <w:r w:rsidRPr="003C5E66">
              <w:rPr>
                <w:bCs/>
                <w:iCs/>
                <w:lang w:val="fr-FR"/>
              </w:rPr>
              <w:t xml:space="preserve">cheduling </w:t>
            </w:r>
            <w:r>
              <w:rPr>
                <w:bCs/>
                <w:iCs/>
              </w:rPr>
              <w:t>o</w:t>
            </w:r>
            <w:r w:rsidRPr="003C5E66">
              <w:rPr>
                <w:bCs/>
                <w:iCs/>
                <w:lang w:val="fr-FR"/>
              </w:rPr>
              <w:t xml:space="preserve">ffset K0 configuration for PDSCH and aperiodic CSI-RS triggering offset, minimum </w:t>
            </w:r>
            <w:r>
              <w:rPr>
                <w:bCs/>
                <w:iCs/>
              </w:rPr>
              <w:t>s</w:t>
            </w:r>
            <w:r w:rsidRPr="003C5E66">
              <w:rPr>
                <w:bCs/>
                <w:iCs/>
                <w:lang w:val="fr-FR"/>
              </w:rPr>
              <w:t xml:space="preserve">cheduling </w:t>
            </w:r>
            <w:r>
              <w:rPr>
                <w:bCs/>
                <w:iCs/>
              </w:rPr>
              <w:t>o</w:t>
            </w:r>
            <w:r w:rsidRPr="003C5E66">
              <w:rPr>
                <w:bCs/>
                <w:iCs/>
                <w:lang w:val="fr-FR"/>
              </w:rPr>
              <w:t>ffset K2 configuration for PUSCH and extended value range for aperiodic CSI-RS triggering offset.</w:t>
            </w:r>
          </w:p>
          <w:p w14:paraId="0B2A3BEC" w14:textId="77777777" w:rsidR="000F73D5" w:rsidRDefault="000F73D5" w:rsidP="00D67BF8">
            <w:pPr>
              <w:pStyle w:val="TAL"/>
              <w:rPr>
                <w:bCs/>
                <w:iCs/>
              </w:rPr>
            </w:pPr>
          </w:p>
          <w:p w14:paraId="05899ADB" w14:textId="3696FB4C" w:rsidR="000F73D5" w:rsidRPr="00594658" w:rsidRDefault="000F73D5" w:rsidP="00D67BF8">
            <w:pPr>
              <w:pStyle w:val="TAL"/>
              <w:rPr>
                <w:bCs/>
                <w:iCs/>
              </w:rPr>
            </w:pPr>
            <w:r>
              <w:rPr>
                <w:bCs/>
                <w:iCs/>
              </w:rPr>
              <w:t xml:space="preserve">A UE supporting this feature shall also indicate support at least one of </w:t>
            </w:r>
            <w:r w:rsidR="00B20F84" w:rsidRPr="00594658">
              <w:rPr>
                <w:i/>
                <w:iCs/>
              </w:rPr>
              <w:t xml:space="preserve">multiCell-PDSCH-DCI-1-3-SameSCS-r18, </w:t>
            </w:r>
            <w:r w:rsidR="00134770" w:rsidRPr="00594658" w:rsidDel="00855366">
              <w:rPr>
                <w:i/>
                <w:iCs/>
              </w:rPr>
              <w:t>multiCell-PDSCH-DCI-1-3-DiffSCS-r18</w:t>
            </w:r>
            <w:r w:rsidR="00134770" w:rsidRPr="00594658">
              <w:rPr>
                <w:i/>
                <w:iCs/>
              </w:rPr>
              <w:t xml:space="preserve">, </w:t>
            </w:r>
            <w:r w:rsidR="000D7011" w:rsidRPr="00594658">
              <w:rPr>
                <w:i/>
                <w:iCs/>
              </w:rPr>
              <w:t xml:space="preserve">multiCell-PUSCH-DCI-0-3-SameSCS-r18 </w:t>
            </w:r>
            <w:r w:rsidR="000D7011" w:rsidRPr="00FA2C35">
              <w:t>and</w:t>
            </w:r>
            <w:r w:rsidR="000D7011" w:rsidRPr="00594658">
              <w:rPr>
                <w:i/>
                <w:iCs/>
              </w:rPr>
              <w:t xml:space="preserve"> </w:t>
            </w:r>
            <w:r w:rsidR="00FA2C35" w:rsidRPr="00594658">
              <w:rPr>
                <w:i/>
                <w:iCs/>
              </w:rPr>
              <w:t>multiCell-PUSCH-DCI-0-3-DiffSCS-r18.</w:t>
            </w:r>
          </w:p>
        </w:tc>
        <w:tc>
          <w:tcPr>
            <w:tcW w:w="709" w:type="dxa"/>
          </w:tcPr>
          <w:p w14:paraId="0B0680B4" w14:textId="11CED88B" w:rsidR="00D67BF8" w:rsidRPr="00D67BF8" w:rsidRDefault="00D67BF8" w:rsidP="00D67BF8">
            <w:pPr>
              <w:pStyle w:val="TAL"/>
              <w:jc w:val="center"/>
            </w:pPr>
            <w:r w:rsidRPr="00D67BF8">
              <w:t>UE</w:t>
            </w:r>
          </w:p>
        </w:tc>
        <w:tc>
          <w:tcPr>
            <w:tcW w:w="567" w:type="dxa"/>
          </w:tcPr>
          <w:p w14:paraId="13843543" w14:textId="475600B9" w:rsidR="00D67BF8" w:rsidRPr="00D67BF8" w:rsidRDefault="00D67BF8" w:rsidP="00D67BF8">
            <w:pPr>
              <w:pStyle w:val="TAL"/>
              <w:jc w:val="center"/>
            </w:pPr>
            <w:r w:rsidRPr="00D67BF8">
              <w:t>No</w:t>
            </w:r>
          </w:p>
        </w:tc>
        <w:tc>
          <w:tcPr>
            <w:tcW w:w="709" w:type="dxa"/>
          </w:tcPr>
          <w:p w14:paraId="51FC03D6" w14:textId="496683D6" w:rsidR="00D67BF8" w:rsidRPr="00D67BF8" w:rsidRDefault="00D67BF8" w:rsidP="00D67BF8">
            <w:pPr>
              <w:pStyle w:val="TAL"/>
              <w:jc w:val="center"/>
            </w:pPr>
            <w:r w:rsidRPr="00D67BF8">
              <w:t>No</w:t>
            </w:r>
          </w:p>
        </w:tc>
        <w:tc>
          <w:tcPr>
            <w:tcW w:w="728" w:type="dxa"/>
          </w:tcPr>
          <w:p w14:paraId="4C2C00EF" w14:textId="7CDC7F48" w:rsidR="00D67BF8" w:rsidRPr="00D67BF8" w:rsidRDefault="00D67BF8" w:rsidP="00D67BF8">
            <w:pPr>
              <w:pStyle w:val="TAL"/>
              <w:jc w:val="center"/>
            </w:pPr>
            <w:r w:rsidRPr="00D67BF8">
              <w:t>No</w:t>
            </w:r>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rsidP="00594658">
            <w:pPr>
              <w:pStyle w:val="TAN"/>
              <w:rPr>
                <w:b/>
                <w:i/>
              </w:rPr>
            </w:pPr>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rsidP="00594658">
            <w:pPr>
              <w:pStyle w:val="TAN"/>
              <w:rPr>
                <w:b/>
                <w:i/>
              </w:rPr>
            </w:pPr>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trPr>
        <w:tc>
          <w:tcPr>
            <w:tcW w:w="6917" w:type="dxa"/>
          </w:tcPr>
          <w:p w14:paraId="4EDD3B42" w14:textId="746618AA" w:rsidR="001F47BD" w:rsidRDefault="009136F7" w:rsidP="00D67BF8">
            <w:pPr>
              <w:keepNext/>
              <w:keepLines/>
              <w:spacing w:after="0"/>
              <w:rPr>
                <w:rFonts w:ascii="Arial" w:hAnsi="Arial"/>
                <w:b/>
                <w:i/>
                <w:sz w:val="18"/>
              </w:rPr>
            </w:pPr>
            <w:r>
              <w:rPr>
                <w:rFonts w:ascii="Arial" w:hAnsi="Arial"/>
                <w:b/>
                <w:i/>
                <w:sz w:val="18"/>
              </w:rPr>
              <w:t>m</w:t>
            </w:r>
            <w:r w:rsidR="001F47BD" w:rsidRPr="001F47BD">
              <w:rPr>
                <w:rFonts w:ascii="Arial" w:hAnsi="Arial"/>
                <w:b/>
                <w:i/>
                <w:sz w:val="18"/>
              </w:rPr>
              <w:t>ultiRxPreferenceIndication</w:t>
            </w:r>
            <w:r w:rsidR="001F47BD">
              <w:rPr>
                <w:rFonts w:ascii="Arial" w:hAnsi="Arial"/>
                <w:b/>
                <w:i/>
                <w:sz w:val="18"/>
              </w:rPr>
              <w:t>-r18</w:t>
            </w:r>
          </w:p>
          <w:p w14:paraId="2CA6B6D0" w14:textId="77777777" w:rsidR="001F47BD" w:rsidRDefault="001F47BD" w:rsidP="00D67BF8">
            <w:pPr>
              <w:keepNext/>
              <w:keepLines/>
              <w:spacing w:after="0"/>
              <w:rPr>
                <w:rFonts w:ascii="Arial" w:hAnsi="Arial"/>
                <w:bCs/>
                <w:iCs/>
                <w:sz w:val="18"/>
              </w:rPr>
            </w:pPr>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p>
          <w:p w14:paraId="3F009AD3" w14:textId="6449AEAA" w:rsidR="009C64FE" w:rsidRPr="00594658" w:rsidRDefault="009C64FE" w:rsidP="00594658">
            <w:pPr>
              <w:pStyle w:val="TAN"/>
            </w:pPr>
            <w:r w:rsidRPr="009C64FE">
              <w:t>N</w:t>
            </w:r>
            <w:r>
              <w:t>OTE</w:t>
            </w:r>
            <w:r w:rsidRPr="009C64FE">
              <w:t>:</w:t>
            </w:r>
            <w:r w:rsidRPr="00D67BF8">
              <w:t xml:space="preserve"> </w:t>
            </w:r>
            <w:r w:rsidRPr="00D67BF8">
              <w:tab/>
            </w:r>
            <w:r w:rsidRPr="009C64FE">
              <w:t>It is only supported for power class 3</w:t>
            </w:r>
            <w:r>
              <w:t>.</w:t>
            </w:r>
          </w:p>
        </w:tc>
        <w:tc>
          <w:tcPr>
            <w:tcW w:w="709" w:type="dxa"/>
          </w:tcPr>
          <w:p w14:paraId="15405DAE" w14:textId="19A32D81" w:rsidR="001F47BD" w:rsidRPr="00D67BF8" w:rsidRDefault="001E36BF" w:rsidP="00D67BF8">
            <w:pPr>
              <w:pStyle w:val="TAL"/>
              <w:jc w:val="center"/>
            </w:pPr>
            <w:r>
              <w:t>UE</w:t>
            </w:r>
          </w:p>
        </w:tc>
        <w:tc>
          <w:tcPr>
            <w:tcW w:w="567" w:type="dxa"/>
          </w:tcPr>
          <w:p w14:paraId="6156AB8F" w14:textId="366D5496" w:rsidR="001F47BD" w:rsidRPr="00D67BF8" w:rsidRDefault="001E36BF" w:rsidP="00D67BF8">
            <w:pPr>
              <w:pStyle w:val="TAL"/>
              <w:jc w:val="center"/>
            </w:pPr>
            <w:r>
              <w:t>No</w:t>
            </w:r>
          </w:p>
        </w:tc>
        <w:tc>
          <w:tcPr>
            <w:tcW w:w="709" w:type="dxa"/>
          </w:tcPr>
          <w:p w14:paraId="55007480" w14:textId="06BFAE7D" w:rsidR="001F47BD" w:rsidRPr="00D67BF8" w:rsidRDefault="001E36BF" w:rsidP="00D67BF8">
            <w:pPr>
              <w:pStyle w:val="TAL"/>
              <w:jc w:val="center"/>
            </w:pPr>
            <w:r>
              <w:t>TDD only</w:t>
            </w:r>
          </w:p>
        </w:tc>
        <w:tc>
          <w:tcPr>
            <w:tcW w:w="728" w:type="dxa"/>
          </w:tcPr>
          <w:p w14:paraId="0D822D64" w14:textId="19C26283" w:rsidR="001F47BD" w:rsidRPr="00D67BF8" w:rsidRDefault="001E36BF" w:rsidP="00D67BF8">
            <w:pPr>
              <w:pStyle w:val="TAL"/>
              <w:jc w:val="center"/>
            </w:pPr>
            <w:r>
              <w:t>FR2-1 only</w:t>
            </w:r>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trPr>
        <w:tc>
          <w:tcPr>
            <w:tcW w:w="6917" w:type="dxa"/>
          </w:tcPr>
          <w:p w14:paraId="0E44C308" w14:textId="77777777" w:rsidR="00D67BF8" w:rsidRPr="00D67BF8" w:rsidRDefault="00D67BF8" w:rsidP="00D67BF8">
            <w:pPr>
              <w:pStyle w:val="TAL"/>
              <w:rPr>
                <w:b/>
                <w:i/>
              </w:rPr>
            </w:pPr>
            <w:r w:rsidRPr="00D67BF8">
              <w:rPr>
                <w:b/>
                <w:i/>
              </w:rPr>
              <w:t>reportingTA-InfoATG-r18</w:t>
            </w:r>
          </w:p>
          <w:p w14:paraId="4A321994" w14:textId="77777777" w:rsidR="00D67BF8" w:rsidRPr="00D67BF8" w:rsidRDefault="00D67BF8" w:rsidP="00D67BF8">
            <w:pPr>
              <w:pStyle w:val="TAL"/>
              <w:rPr>
                <w:rFonts w:cs="Arial"/>
                <w:color w:val="000000" w:themeColor="text1"/>
                <w:szCs w:val="18"/>
              </w:rPr>
            </w:pPr>
            <w:r w:rsidRPr="00D67BF8">
              <w:rPr>
                <w:bCs/>
                <w:iCs/>
              </w:rPr>
              <w:t xml:space="preserve">Indicates whether the UE supports </w:t>
            </w:r>
            <w:r w:rsidRPr="00D67BF8">
              <w:rPr>
                <w:rFonts w:cs="Arial"/>
                <w:color w:val="000000" w:themeColor="text1"/>
                <w:szCs w:val="18"/>
              </w:rPr>
              <w:t xml:space="preserve">reporting of TA information. </w:t>
            </w:r>
          </w:p>
          <w:p w14:paraId="00CEA20A" w14:textId="4366203B" w:rsidR="00D67BF8" w:rsidRPr="00D67BF8" w:rsidRDefault="00D67BF8" w:rsidP="00D67BF8">
            <w:pPr>
              <w:pStyle w:val="TAL"/>
              <w:rPr>
                <w:rFonts w:cs="Arial"/>
                <w:color w:val="000000" w:themeColor="text1"/>
                <w:szCs w:val="18"/>
              </w:rPr>
            </w:pPr>
            <w:r w:rsidRPr="00D67BF8">
              <w:rPr>
                <w:rFonts w:cs="Arial"/>
                <w:color w:val="000000" w:themeColor="text1"/>
                <w:szCs w:val="18"/>
              </w:rPr>
              <w:t xml:space="preserve">A UE supporting this feature shall also indicate support of </w:t>
            </w:r>
            <w:r w:rsidRPr="00594658">
              <w:rPr>
                <w:i/>
                <w:iCs/>
              </w:rPr>
              <w:t>uplinkPreCompensationATG-r18</w:t>
            </w:r>
            <w:r w:rsidRPr="00D67BF8">
              <w:t>.</w:t>
            </w:r>
          </w:p>
          <w:p w14:paraId="135286F9" w14:textId="4D5F25D7" w:rsidR="00D67BF8" w:rsidRPr="00594658" w:rsidRDefault="00D67BF8" w:rsidP="00594658">
            <w:pPr>
              <w:pStyle w:val="TAN"/>
            </w:pPr>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p>
        </w:tc>
        <w:tc>
          <w:tcPr>
            <w:tcW w:w="709" w:type="dxa"/>
          </w:tcPr>
          <w:p w14:paraId="6010CABB" w14:textId="59E5FBAB" w:rsidR="00D67BF8" w:rsidRPr="00D67BF8" w:rsidRDefault="00D67BF8" w:rsidP="00D67BF8">
            <w:pPr>
              <w:pStyle w:val="TAL"/>
              <w:jc w:val="center"/>
            </w:pPr>
            <w:r w:rsidRPr="00D67BF8">
              <w:t>UE</w:t>
            </w:r>
          </w:p>
        </w:tc>
        <w:tc>
          <w:tcPr>
            <w:tcW w:w="567" w:type="dxa"/>
          </w:tcPr>
          <w:p w14:paraId="7F3E64B0" w14:textId="5475656C" w:rsidR="00D67BF8" w:rsidRPr="00D67BF8" w:rsidRDefault="00D67BF8" w:rsidP="00D67BF8">
            <w:pPr>
              <w:pStyle w:val="TAL"/>
              <w:jc w:val="center"/>
            </w:pPr>
            <w:r w:rsidRPr="00D67BF8">
              <w:t>No</w:t>
            </w:r>
          </w:p>
        </w:tc>
        <w:tc>
          <w:tcPr>
            <w:tcW w:w="709" w:type="dxa"/>
          </w:tcPr>
          <w:p w14:paraId="17A99E57" w14:textId="078DD808" w:rsidR="00D67BF8" w:rsidRPr="00D67BF8" w:rsidRDefault="00D67BF8" w:rsidP="00D67BF8">
            <w:pPr>
              <w:pStyle w:val="TAL"/>
              <w:jc w:val="center"/>
            </w:pPr>
            <w:r w:rsidRPr="00D67BF8">
              <w:t>No</w:t>
            </w:r>
          </w:p>
        </w:tc>
        <w:tc>
          <w:tcPr>
            <w:tcW w:w="728" w:type="dxa"/>
          </w:tcPr>
          <w:p w14:paraId="612C2062" w14:textId="426FBD86" w:rsidR="00D67BF8" w:rsidRPr="00D67BF8" w:rsidRDefault="00D67BF8" w:rsidP="00D67BF8">
            <w:pPr>
              <w:pStyle w:val="TAL"/>
              <w:jc w:val="center"/>
            </w:pPr>
            <w:r w:rsidRPr="00D67BF8">
              <w:t>FR1 only</w:t>
            </w:r>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t>spCellPlacement</w:t>
            </w:r>
          </w:p>
          <w:p w14:paraId="60F0AAF5" w14:textId="77777777" w:rsidR="00D67BF8" w:rsidRPr="00D67BF8" w:rsidRDefault="00D67BF8" w:rsidP="00D67BF8">
            <w:pPr>
              <w:pStyle w:val="TAL"/>
              <w:rPr>
                <w:rFonts w:cs="Arial"/>
                <w:b/>
                <w:bCs/>
                <w:i/>
                <w:iCs/>
                <w:szCs w:val="18"/>
              </w:rPr>
            </w:pPr>
            <w:bookmarkStart w:id="412"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12"/>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trPr>
        <w:tc>
          <w:tcPr>
            <w:tcW w:w="6917" w:type="dxa"/>
          </w:tcPr>
          <w:p w14:paraId="609F406B" w14:textId="77777777" w:rsidR="005C53C0" w:rsidRPr="00D67BF8" w:rsidRDefault="005C53C0" w:rsidP="005C53C0">
            <w:pPr>
              <w:pStyle w:val="TAL"/>
              <w:rPr>
                <w:b/>
                <w:i/>
              </w:rPr>
            </w:pPr>
            <w:r w:rsidRPr="00D67BF8">
              <w:rPr>
                <w:b/>
                <w:i/>
              </w:rPr>
              <w:t>support-12PRB-CORESET0-GSCN-r18</w:t>
            </w:r>
          </w:p>
          <w:p w14:paraId="5877246F" w14:textId="77777777" w:rsidR="005C53C0" w:rsidRPr="00D67BF8" w:rsidRDefault="005C53C0" w:rsidP="005C53C0">
            <w:pPr>
              <w:pStyle w:val="TAL"/>
              <w:rPr>
                <w:rFonts w:eastAsia="MS Mincho" w:cs="Arial"/>
                <w:szCs w:val="18"/>
              </w:rPr>
            </w:pPr>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p>
          <w:p w14:paraId="6DBD8ED0" w14:textId="34951704" w:rsidR="005C53C0" w:rsidRPr="00D67BF8" w:rsidRDefault="005C53C0" w:rsidP="005C53C0">
            <w:pPr>
              <w:pStyle w:val="TAL"/>
            </w:pPr>
            <w:r w:rsidRPr="00D67BF8">
              <w:rPr>
                <w:rFonts w:eastAsia="MS Mincho" w:cs="Arial"/>
                <w:szCs w:val="18"/>
              </w:rPr>
              <w:t xml:space="preserve">A UE supporting this feature shall also indicate support of </w:t>
            </w:r>
            <w:r w:rsidR="00860F5E" w:rsidRPr="00594658">
              <w:rPr>
                <w:i/>
                <w:iCs/>
              </w:rPr>
              <w:t>support-3MHz-ChannelBW-r18</w:t>
            </w:r>
            <w:r w:rsidRPr="00D67BF8">
              <w:rPr>
                <w:rFonts w:eastAsia="MS Mincho" w:cs="Arial"/>
                <w:szCs w:val="18"/>
              </w:rPr>
              <w:t xml:space="preserve">. </w:t>
            </w:r>
            <w:r w:rsidRPr="00D67BF8">
              <w:t>This feature is supported for 15 kHz SCS only.</w:t>
            </w:r>
          </w:p>
          <w:p w14:paraId="1C1CAF43" w14:textId="77777777" w:rsidR="005C53C0" w:rsidRPr="00D67BF8" w:rsidRDefault="005C53C0" w:rsidP="005C53C0">
            <w:pPr>
              <w:pStyle w:val="TAL"/>
            </w:pPr>
          </w:p>
          <w:p w14:paraId="137C4DD2" w14:textId="63412189" w:rsidR="005C53C0" w:rsidRPr="00D67BF8" w:rsidRDefault="005C53C0" w:rsidP="005C53C0">
            <w:pPr>
              <w:pStyle w:val="TAL"/>
            </w:pPr>
            <w:r w:rsidRPr="00D67BF8">
              <w:t xml:space="preserve">This </w:t>
            </w:r>
            <w:r w:rsidR="00453318">
              <w:t>feature</w:t>
            </w:r>
            <w:r w:rsidRPr="00D67BF8">
              <w:t xml:space="preserve"> is only applicable when an associated SS/PBCH block is located in band n100 at GSCN 41637 of Table 5.4.3.1-3 in TS 38.101-1 [2].</w:t>
            </w:r>
          </w:p>
          <w:p w14:paraId="22C238C6" w14:textId="77777777" w:rsidR="005C53C0" w:rsidRPr="00D67BF8" w:rsidRDefault="005C53C0" w:rsidP="005C53C0">
            <w:pPr>
              <w:pStyle w:val="TAL"/>
            </w:pPr>
          </w:p>
          <w:p w14:paraId="1008C259" w14:textId="77777777" w:rsidR="005C53C0" w:rsidRPr="00D67BF8" w:rsidRDefault="005C53C0" w:rsidP="005C53C0">
            <w:pPr>
              <w:pStyle w:val="TAN"/>
            </w:pPr>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p>
          <w:p w14:paraId="3B148F92" w14:textId="77777777" w:rsidR="005C53C0" w:rsidRPr="00D67BF8" w:rsidRDefault="005C53C0" w:rsidP="005C53C0">
            <w:pPr>
              <w:pStyle w:val="TAL"/>
            </w:pPr>
          </w:p>
          <w:p w14:paraId="1ED4B992" w14:textId="77777777" w:rsidR="005C53C0" w:rsidRPr="00D67BF8" w:rsidRDefault="005C53C0" w:rsidP="005C53C0">
            <w:pPr>
              <w:pStyle w:val="TAL"/>
            </w:pPr>
            <w:r w:rsidRPr="00D67BF8">
              <w:t xml:space="preserve">This feature is only applicable to single-carrier operation. </w:t>
            </w:r>
          </w:p>
          <w:p w14:paraId="61DFCE3C" w14:textId="77777777" w:rsidR="005C53C0" w:rsidRPr="00D67BF8" w:rsidRDefault="005C53C0" w:rsidP="005C53C0">
            <w:pPr>
              <w:pStyle w:val="TAL"/>
            </w:pPr>
          </w:p>
          <w:p w14:paraId="3EEC0F1D" w14:textId="61F7B67A" w:rsidR="005C53C0" w:rsidRPr="00D67BF8" w:rsidRDefault="005C53C0" w:rsidP="005C53C0">
            <w:pPr>
              <w:pStyle w:val="TAL"/>
              <w:rPr>
                <w:b/>
                <w:i/>
              </w:rPr>
            </w:pPr>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p>
        </w:tc>
        <w:tc>
          <w:tcPr>
            <w:tcW w:w="709" w:type="dxa"/>
          </w:tcPr>
          <w:p w14:paraId="010CB1F7" w14:textId="772048A0" w:rsidR="005C53C0" w:rsidRPr="00D67BF8" w:rsidRDefault="005C53C0" w:rsidP="005C53C0">
            <w:pPr>
              <w:pStyle w:val="TAL"/>
              <w:jc w:val="center"/>
              <w:rPr>
                <w:bCs/>
                <w:iCs/>
              </w:rPr>
            </w:pPr>
            <w:r w:rsidRPr="00D67BF8">
              <w:rPr>
                <w:bCs/>
                <w:iCs/>
              </w:rPr>
              <w:t>UE</w:t>
            </w:r>
          </w:p>
        </w:tc>
        <w:tc>
          <w:tcPr>
            <w:tcW w:w="567" w:type="dxa"/>
          </w:tcPr>
          <w:p w14:paraId="5F140FD2" w14:textId="2C8F07F4" w:rsidR="005C53C0" w:rsidRPr="00D67BF8" w:rsidRDefault="005C53C0" w:rsidP="005C53C0">
            <w:pPr>
              <w:pStyle w:val="TAL"/>
              <w:jc w:val="center"/>
              <w:rPr>
                <w:bCs/>
                <w:iCs/>
              </w:rPr>
            </w:pPr>
            <w:r w:rsidRPr="00D67BF8">
              <w:rPr>
                <w:bCs/>
                <w:iCs/>
              </w:rPr>
              <w:t>No</w:t>
            </w:r>
          </w:p>
        </w:tc>
        <w:tc>
          <w:tcPr>
            <w:tcW w:w="709" w:type="dxa"/>
          </w:tcPr>
          <w:p w14:paraId="1FAFC2E2" w14:textId="0630EFCA" w:rsidR="005C53C0" w:rsidRPr="00D67BF8" w:rsidRDefault="005C53C0" w:rsidP="005C53C0">
            <w:pPr>
              <w:pStyle w:val="TAL"/>
              <w:jc w:val="center"/>
              <w:rPr>
                <w:bCs/>
                <w:iCs/>
              </w:rPr>
            </w:pPr>
            <w:r w:rsidRPr="00D67BF8">
              <w:rPr>
                <w:bCs/>
                <w:iCs/>
              </w:rPr>
              <w:t>FDD only</w:t>
            </w:r>
          </w:p>
        </w:tc>
        <w:tc>
          <w:tcPr>
            <w:tcW w:w="728" w:type="dxa"/>
          </w:tcPr>
          <w:p w14:paraId="34D42401" w14:textId="1E6BCB30" w:rsidR="005C53C0" w:rsidRPr="00D67BF8" w:rsidRDefault="005C53C0" w:rsidP="005C53C0">
            <w:pPr>
              <w:pStyle w:val="TAL"/>
              <w:jc w:val="center"/>
              <w:rPr>
                <w:bCs/>
                <w:iCs/>
              </w:rPr>
            </w:pPr>
            <w:r w:rsidRPr="00D67BF8">
              <w:rPr>
                <w:bCs/>
                <w:iCs/>
              </w:rPr>
              <w:t>FR1 only</w:t>
            </w:r>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trPr>
        <w:tc>
          <w:tcPr>
            <w:tcW w:w="6917" w:type="dxa"/>
          </w:tcPr>
          <w:p w14:paraId="1116353A" w14:textId="77777777" w:rsidR="005C53C0" w:rsidRPr="00D67BF8" w:rsidRDefault="005C53C0" w:rsidP="005C53C0">
            <w:pPr>
              <w:pStyle w:val="TAL"/>
              <w:rPr>
                <w:b/>
                <w:i/>
              </w:rPr>
            </w:pPr>
            <w:r w:rsidRPr="00D67BF8">
              <w:rPr>
                <w:b/>
                <w:i/>
              </w:rPr>
              <w:t>ul-PriorityIndication-r18</w:t>
            </w:r>
          </w:p>
          <w:p w14:paraId="1138A3B0" w14:textId="77777777" w:rsidR="005C53C0" w:rsidRPr="00D67BF8" w:rsidRDefault="005C53C0" w:rsidP="005C53C0">
            <w:pPr>
              <w:pStyle w:val="TAL"/>
              <w:rPr>
                <w:bCs/>
                <w:iCs/>
              </w:rPr>
            </w:pPr>
            <w:r w:rsidRPr="00D67BF8">
              <w:rPr>
                <w:bCs/>
                <w:iCs/>
              </w:rPr>
              <w:t>Indicates whether the UE supports priority indicator field configured in DCI formats 0_3 and (0_1 or 0_2) in a BWP when configured to monitor both DCI formats 0_3 and (0_1 or 0_2) in the BWP.</w:t>
            </w:r>
          </w:p>
          <w:p w14:paraId="77553C8D" w14:textId="4D585788" w:rsidR="005C53C0" w:rsidRPr="00594658" w:rsidRDefault="005C53C0" w:rsidP="005C53C0">
            <w:pPr>
              <w:pStyle w:val="TAL"/>
              <w:rPr>
                <w:bCs/>
                <w:iCs/>
              </w:rPr>
            </w:pPr>
            <w:r w:rsidRPr="00D67BF8">
              <w:rPr>
                <w:bCs/>
                <w:iCs/>
              </w:rPr>
              <w:t xml:space="preserve">A UE supporting this feature shall also indicate support of </w:t>
            </w:r>
            <w:r w:rsidRPr="00594658">
              <w:rPr>
                <w:bCs/>
                <w:i/>
              </w:rPr>
              <w:t>ul-IntraUE-Mu</w:t>
            </w:r>
            <w:r w:rsidR="0076391D">
              <w:rPr>
                <w:bCs/>
                <w:i/>
              </w:rPr>
              <w:t>xEnh</w:t>
            </w:r>
            <w:r w:rsidRPr="00594658">
              <w:rPr>
                <w:bCs/>
                <w:i/>
              </w:rPr>
              <w:t>-r18</w:t>
            </w:r>
            <w:r w:rsidRPr="00D67BF8">
              <w:rPr>
                <w:bCs/>
                <w:iCs/>
              </w:rPr>
              <w:t>.</w:t>
            </w:r>
          </w:p>
        </w:tc>
        <w:tc>
          <w:tcPr>
            <w:tcW w:w="709" w:type="dxa"/>
          </w:tcPr>
          <w:p w14:paraId="1C00E410" w14:textId="32C79F91" w:rsidR="005C53C0" w:rsidRPr="00D67BF8" w:rsidRDefault="005C53C0" w:rsidP="005C53C0">
            <w:pPr>
              <w:pStyle w:val="TAL"/>
              <w:jc w:val="center"/>
            </w:pPr>
            <w:r w:rsidRPr="00D67BF8">
              <w:t>UE</w:t>
            </w:r>
          </w:p>
        </w:tc>
        <w:tc>
          <w:tcPr>
            <w:tcW w:w="567" w:type="dxa"/>
          </w:tcPr>
          <w:p w14:paraId="6939F095" w14:textId="2F4156C4" w:rsidR="005C53C0" w:rsidRPr="00D67BF8" w:rsidRDefault="005C53C0" w:rsidP="005C53C0">
            <w:pPr>
              <w:pStyle w:val="TAL"/>
              <w:jc w:val="center"/>
            </w:pPr>
            <w:r w:rsidRPr="00D67BF8">
              <w:t>No</w:t>
            </w:r>
          </w:p>
        </w:tc>
        <w:tc>
          <w:tcPr>
            <w:tcW w:w="709" w:type="dxa"/>
          </w:tcPr>
          <w:p w14:paraId="6ECF7BDD" w14:textId="78AA75EA" w:rsidR="005C53C0" w:rsidRPr="00D67BF8" w:rsidRDefault="005C53C0" w:rsidP="005C53C0">
            <w:pPr>
              <w:pStyle w:val="TAL"/>
              <w:jc w:val="center"/>
            </w:pPr>
            <w:r w:rsidRPr="00D67BF8">
              <w:t>No</w:t>
            </w:r>
          </w:p>
        </w:tc>
        <w:tc>
          <w:tcPr>
            <w:tcW w:w="728" w:type="dxa"/>
          </w:tcPr>
          <w:p w14:paraId="28CFB12B" w14:textId="3E7A949C" w:rsidR="005C53C0" w:rsidRPr="00D67BF8" w:rsidRDefault="005C53C0" w:rsidP="005C53C0">
            <w:pPr>
              <w:pStyle w:val="TAL"/>
              <w:jc w:val="center"/>
            </w:pPr>
            <w:r w:rsidRPr="00D67BF8">
              <w:t>No</w:t>
            </w:r>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rsidP="00594658">
            <w:pPr>
              <w:pStyle w:val="TAN"/>
              <w:rPr>
                <w:rFonts w:cs="Arial"/>
                <w:b/>
                <w:bCs/>
                <w:i/>
                <w:iCs/>
                <w:szCs w:val="18"/>
                <w:lang w:eastAsia="en-GB"/>
              </w:rPr>
            </w:pPr>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413" w:name="_Toc12750903"/>
      <w:bookmarkStart w:id="414" w:name="_Toc29382267"/>
      <w:bookmarkStart w:id="415" w:name="_Toc37093384"/>
      <w:bookmarkStart w:id="416" w:name="_Toc37238660"/>
      <w:bookmarkStart w:id="417" w:name="_Toc37238774"/>
      <w:bookmarkStart w:id="418" w:name="_Toc46488670"/>
      <w:bookmarkStart w:id="419" w:name="_Toc52574091"/>
      <w:bookmarkStart w:id="420" w:name="_Toc52574177"/>
      <w:bookmarkStart w:id="421" w:name="_Toc162955623"/>
      <w:r w:rsidRPr="00D67BF8">
        <w:t>4.2.7.11</w:t>
      </w:r>
      <w:r w:rsidRPr="00D67BF8">
        <w:tab/>
        <w:t>Other PHY param</w:t>
      </w:r>
      <w:r w:rsidR="00EE63F4" w:rsidRPr="00D67BF8">
        <w:t>eters</w:t>
      </w:r>
      <w:bookmarkEnd w:id="413"/>
      <w:bookmarkEnd w:id="414"/>
      <w:bookmarkEnd w:id="415"/>
      <w:bookmarkEnd w:id="416"/>
      <w:bookmarkEnd w:id="417"/>
      <w:bookmarkEnd w:id="418"/>
      <w:bookmarkEnd w:id="419"/>
      <w:bookmarkEnd w:id="420"/>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422" w:name="_Toc29382268"/>
      <w:bookmarkStart w:id="423" w:name="_Toc37093385"/>
      <w:bookmarkStart w:id="424" w:name="_Toc37238661"/>
      <w:bookmarkStart w:id="425" w:name="_Toc37238775"/>
      <w:bookmarkStart w:id="426" w:name="_Toc46488671"/>
      <w:bookmarkStart w:id="427" w:name="_Toc52574092"/>
      <w:bookmarkStart w:id="428" w:name="_Toc52574178"/>
      <w:bookmarkStart w:id="429" w:name="_Toc162955624"/>
      <w:r w:rsidRPr="00D67BF8">
        <w:t>4.2.7.12</w:t>
      </w:r>
      <w:r w:rsidRPr="00D67BF8">
        <w:tab/>
      </w:r>
      <w:r w:rsidRPr="00D67BF8">
        <w:rPr>
          <w:i/>
        </w:rPr>
        <w:t>NRDC-Parameters</w:t>
      </w:r>
      <w:bookmarkEnd w:id="422"/>
      <w:bookmarkEnd w:id="423"/>
      <w:bookmarkEnd w:id="424"/>
      <w:bookmarkEnd w:id="425"/>
      <w:bookmarkEnd w:id="426"/>
      <w:bookmarkEnd w:id="427"/>
      <w:bookmarkEnd w:id="428"/>
      <w:bookmarkEnd w:id="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430"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30"/>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431"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431"/>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432" w:name="_Toc46488672"/>
      <w:bookmarkStart w:id="433" w:name="_Toc52574093"/>
      <w:bookmarkStart w:id="434" w:name="_Toc52574179"/>
      <w:bookmarkStart w:id="435" w:name="_Toc162955625"/>
      <w:r w:rsidRPr="00D67BF8">
        <w:t>4.2.7.13</w:t>
      </w:r>
      <w:r w:rsidRPr="00D67BF8">
        <w:tab/>
      </w:r>
      <w:r w:rsidRPr="00D67BF8">
        <w:rPr>
          <w:i/>
        </w:rPr>
        <w:t>CarrierAggregationVariant</w:t>
      </w:r>
      <w:bookmarkEnd w:id="432"/>
      <w:bookmarkEnd w:id="433"/>
      <w:bookmarkEnd w:id="434"/>
      <w:bookmarkEnd w:id="43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436" w:name="_Toc162955626"/>
      <w:r w:rsidRPr="00D67BF8">
        <w:t>4.2.7.14</w:t>
      </w:r>
      <w:r w:rsidRPr="00D67BF8">
        <w:tab/>
      </w:r>
      <w:r w:rsidRPr="00D67BF8">
        <w:rPr>
          <w:i/>
        </w:rPr>
        <w:t>Phy-ParametersSharedSpectrumChAccess</w:t>
      </w:r>
      <w:bookmarkEnd w:id="4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437" w:name="_Toc12750904"/>
      <w:bookmarkStart w:id="438" w:name="_Toc29382269"/>
      <w:bookmarkStart w:id="439" w:name="_Toc37093386"/>
      <w:bookmarkStart w:id="440" w:name="_Toc37238662"/>
      <w:bookmarkStart w:id="441" w:name="_Toc37238776"/>
      <w:bookmarkStart w:id="442" w:name="_Toc46488673"/>
      <w:bookmarkStart w:id="443" w:name="_Toc52574094"/>
      <w:bookmarkStart w:id="444" w:name="_Toc52574180"/>
      <w:bookmarkStart w:id="445" w:name="_Toc162955627"/>
      <w:r w:rsidRPr="00D67BF8">
        <w:t>4.</w:t>
      </w:r>
      <w:r w:rsidR="00B145C6" w:rsidRPr="00D67BF8">
        <w:t>2.</w:t>
      </w:r>
      <w:r w:rsidR="00D06DBF" w:rsidRPr="00D67BF8">
        <w:t>8</w:t>
      </w:r>
      <w:r w:rsidRPr="00D67BF8">
        <w:tab/>
      </w:r>
      <w:r w:rsidR="00EE63F4" w:rsidRPr="00D67BF8">
        <w:t>Void</w:t>
      </w:r>
      <w:bookmarkEnd w:id="437"/>
      <w:bookmarkEnd w:id="438"/>
      <w:bookmarkEnd w:id="439"/>
      <w:bookmarkEnd w:id="440"/>
      <w:bookmarkEnd w:id="441"/>
      <w:bookmarkEnd w:id="442"/>
      <w:bookmarkEnd w:id="443"/>
      <w:bookmarkEnd w:id="444"/>
      <w:bookmarkEnd w:id="445"/>
    </w:p>
    <w:p w14:paraId="657E4B29" w14:textId="77777777" w:rsidR="00FE00CF" w:rsidRPr="00D67BF8" w:rsidRDefault="00FE00CF" w:rsidP="00FE00CF"/>
    <w:p w14:paraId="39165D34" w14:textId="77777777" w:rsidR="0009665E" w:rsidRPr="00D67BF8" w:rsidRDefault="0002186C" w:rsidP="00AC038D">
      <w:pPr>
        <w:pStyle w:val="Heading3"/>
      </w:pPr>
      <w:bookmarkStart w:id="446" w:name="_Toc12750905"/>
      <w:bookmarkStart w:id="447" w:name="_Toc29382270"/>
      <w:bookmarkStart w:id="448" w:name="_Toc37093387"/>
      <w:bookmarkStart w:id="449" w:name="_Toc37238663"/>
      <w:bookmarkStart w:id="450" w:name="_Toc37238777"/>
      <w:bookmarkStart w:id="451" w:name="_Toc46488674"/>
      <w:bookmarkStart w:id="452" w:name="_Toc52574095"/>
      <w:bookmarkStart w:id="453" w:name="_Toc52574181"/>
      <w:bookmarkStart w:id="454" w:name="_Toc162955628"/>
      <w:r w:rsidRPr="00D67BF8">
        <w:t>4.</w:t>
      </w:r>
      <w:r w:rsidR="00AC038D" w:rsidRPr="00D67BF8">
        <w:t>2.</w:t>
      </w:r>
      <w:r w:rsidR="00D06DBF" w:rsidRPr="00D67BF8">
        <w:t>9</w:t>
      </w:r>
      <w:r w:rsidR="0009665E" w:rsidRPr="00D67BF8">
        <w:tab/>
      </w:r>
      <w:r w:rsidR="00EE63F4" w:rsidRPr="00D67BF8">
        <w:rPr>
          <w:i/>
        </w:rPr>
        <w:t>MeasAndMobParameters</w:t>
      </w:r>
      <w:bookmarkEnd w:id="446"/>
      <w:bookmarkEnd w:id="447"/>
      <w:bookmarkEnd w:id="448"/>
      <w:bookmarkEnd w:id="449"/>
      <w:bookmarkEnd w:id="450"/>
      <w:bookmarkEnd w:id="451"/>
      <w:bookmarkEnd w:id="452"/>
      <w:bookmarkEnd w:id="453"/>
      <w:bookmarkEnd w:id="45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10858BC6" w:rsidR="006F423A" w:rsidRPr="00D67BF8" w:rsidRDefault="006F423A" w:rsidP="006F423A">
            <w:pPr>
              <w:pStyle w:val="TAL"/>
              <w:rPr>
                <w:rFonts w:cs="Arial"/>
                <w:szCs w:val="18"/>
              </w:rPr>
            </w:pPr>
            <w:r w:rsidRPr="00D67BF8">
              <w:rPr>
                <w:rFonts w:cs="Arial"/>
                <w:szCs w:val="18"/>
              </w:rPr>
              <w:t>Indicates whether the UE supports concurrent inter-RAT measurement on EUTRAN cell in non-DSS with CRS 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r w:rsidR="009D624C">
              <w:rPr>
                <w:rFonts w:cs="Arial"/>
                <w:i/>
                <w:iCs/>
                <w:szCs w:val="18"/>
              </w:rPr>
              <w:t>InsideBWP</w:t>
            </w:r>
            <w:r w:rsidRPr="00D67BF8">
              <w:rPr>
                <w:rFonts w:cs="Arial"/>
                <w:i/>
                <w:iCs/>
                <w:szCs w:val="18"/>
              </w:rPr>
              <w:t>-r18</w:t>
            </w:r>
            <w:r w:rsidR="009D624C">
              <w:rPr>
                <w:rFonts w:cs="Arial"/>
                <w:i/>
                <w:iCs/>
                <w:szCs w:val="18"/>
              </w:rPr>
              <w:t xml:space="preserve"> </w:t>
            </w:r>
            <w:r w:rsidR="009D624C">
              <w:rPr>
                <w:rFonts w:cs="Arial"/>
                <w:szCs w:val="18"/>
              </w:rPr>
              <w:t xml:space="preserve">or </w:t>
            </w:r>
            <w:r w:rsidR="009D624C" w:rsidRPr="00594658">
              <w:rPr>
                <w:rFonts w:cs="Arial"/>
                <w:i/>
                <w:iCs/>
                <w:szCs w:val="18"/>
              </w:rPr>
              <w:t>eutra-NoGapMeasur</w:t>
            </w:r>
            <w:r w:rsidR="00294292">
              <w:rPr>
                <w:rFonts w:cs="Arial"/>
                <w:i/>
                <w:iCs/>
                <w:szCs w:val="18"/>
              </w:rPr>
              <w:t>e</w:t>
            </w:r>
            <w:r w:rsidR="009D624C" w:rsidRPr="00594658">
              <w:rPr>
                <w:rFonts w:cs="Arial"/>
                <w:i/>
                <w:iCs/>
                <w:szCs w:val="18"/>
              </w:rPr>
              <w:t>mentOutsideBWP-r18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c>
          <w:tcPr>
            <w:tcW w:w="6807" w:type="dxa"/>
          </w:tcPr>
          <w:p w14:paraId="5FCDAE03" w14:textId="77777777" w:rsidR="00F65553" w:rsidRDefault="00F65553" w:rsidP="002F3723">
            <w:pPr>
              <w:pStyle w:val="TAL"/>
              <w:rPr>
                <w:b/>
                <w:bCs/>
                <w:i/>
                <w:iCs/>
              </w:rPr>
            </w:pPr>
            <w:r w:rsidRPr="00F65553">
              <w:rPr>
                <w:b/>
                <w:bCs/>
                <w:i/>
                <w:iCs/>
              </w:rPr>
              <w:t>dynamicCollision-r18</w:t>
            </w:r>
          </w:p>
          <w:p w14:paraId="6FEB5E20" w14:textId="77777777" w:rsidR="00F65553" w:rsidRDefault="00F65553" w:rsidP="002F3723">
            <w:pPr>
              <w:pStyle w:val="TAL"/>
              <w:rPr>
                <w:rFonts w:eastAsia="PMingLiU" w:cs="Arial"/>
                <w:szCs w:val="18"/>
                <w:lang w:eastAsia="zh-TW"/>
              </w:rPr>
            </w:pPr>
            <w:r>
              <w:t xml:space="preserve">Indicates whether the UE supports </w:t>
            </w:r>
            <w:r w:rsidR="00A60F4F">
              <w:rPr>
                <w:rFonts w:eastAsia="PMingLiU" w:cs="Arial"/>
                <w:szCs w:val="18"/>
                <w:lang w:eastAsia="zh-TW"/>
              </w:rPr>
              <w:t>RRM requirements for handling dynamic collisions between a Pre-MG and another measurement gap or Pre-MG.</w:t>
            </w:r>
          </w:p>
          <w:p w14:paraId="0CF9D91A" w14:textId="7E0A7836" w:rsidR="00A60F4F" w:rsidRPr="00594658" w:rsidRDefault="00A60F4F" w:rsidP="002F3723">
            <w:pPr>
              <w:pStyle w:val="TAL"/>
            </w:pPr>
            <w:r>
              <w:rPr>
                <w:rFonts w:eastAsia="PMingLiU" w:cs="Arial"/>
                <w:szCs w:val="18"/>
                <w:lang w:eastAsia="zh-TW"/>
              </w:rPr>
              <w:t xml:space="preserve">A UE supporting this feature shall also indicate support of </w:t>
            </w:r>
            <w:r w:rsidR="00CD3CBB" w:rsidRPr="00594658">
              <w:rPr>
                <w:rFonts w:eastAsia="PMingLiU" w:cs="Arial"/>
                <w:i/>
                <w:iCs/>
                <w:szCs w:val="18"/>
                <w:lang w:eastAsia="zh-TW"/>
              </w:rPr>
              <w:t>concurrentMeasGapsPreMG-r18</w:t>
            </w:r>
            <w:r w:rsidR="00CD3CBB">
              <w:rPr>
                <w:rFonts w:eastAsia="PMingLiU" w:cs="Arial"/>
                <w:szCs w:val="18"/>
                <w:lang w:eastAsia="zh-TW"/>
              </w:rPr>
              <w:t>.</w:t>
            </w:r>
          </w:p>
        </w:tc>
        <w:tc>
          <w:tcPr>
            <w:tcW w:w="709" w:type="dxa"/>
          </w:tcPr>
          <w:p w14:paraId="680A7B2E" w14:textId="6AB476D7" w:rsidR="00F65553" w:rsidRPr="00D67BF8" w:rsidRDefault="00CD3CBB" w:rsidP="002F3723">
            <w:pPr>
              <w:pStyle w:val="TAL"/>
              <w:jc w:val="center"/>
            </w:pPr>
            <w:r>
              <w:t>UE</w:t>
            </w:r>
          </w:p>
        </w:tc>
        <w:tc>
          <w:tcPr>
            <w:tcW w:w="564" w:type="dxa"/>
          </w:tcPr>
          <w:p w14:paraId="75249183" w14:textId="3B766E56" w:rsidR="00F65553" w:rsidRPr="00D67BF8" w:rsidRDefault="00CD3CBB" w:rsidP="002F3723">
            <w:pPr>
              <w:pStyle w:val="TAL"/>
              <w:jc w:val="center"/>
            </w:pPr>
            <w:r>
              <w:t>No</w:t>
            </w:r>
          </w:p>
        </w:tc>
        <w:tc>
          <w:tcPr>
            <w:tcW w:w="712" w:type="dxa"/>
          </w:tcPr>
          <w:p w14:paraId="16EF4DD2" w14:textId="79D57DC6" w:rsidR="00F65553" w:rsidRPr="00D67BF8" w:rsidRDefault="00CD3CBB" w:rsidP="002F3723">
            <w:pPr>
              <w:pStyle w:val="TAL"/>
              <w:jc w:val="center"/>
            </w:pPr>
            <w:r>
              <w:t>No</w:t>
            </w:r>
          </w:p>
        </w:tc>
        <w:tc>
          <w:tcPr>
            <w:tcW w:w="737" w:type="dxa"/>
          </w:tcPr>
          <w:p w14:paraId="7589353F" w14:textId="401402D9" w:rsidR="00F65553" w:rsidRPr="00D67BF8" w:rsidRDefault="00CD3CBB" w:rsidP="002F3723">
            <w:pPr>
              <w:pStyle w:val="TAL"/>
              <w:jc w:val="center"/>
              <w:rPr>
                <w:rFonts w:eastAsia="MS Mincho"/>
              </w:rPr>
            </w:pPr>
            <w:r>
              <w:rPr>
                <w:rFonts w:eastAsia="MS Mincho"/>
              </w:rPr>
              <w:t>No</w:t>
            </w:r>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r w:rsidR="00F81A1A">
              <w:rPr>
                <w:rFonts w:ascii="Arial" w:hAnsi="Arial" w:cs="Arial"/>
                <w:sz w:val="18"/>
                <w:szCs w:val="18"/>
              </w:rPr>
              <w:t xml:space="preserve"> Other patterns are optional.</w:t>
            </w:r>
          </w:p>
          <w:p w14:paraId="39ACC068" w14:textId="6E4FDABB" w:rsidR="00070B32" w:rsidRDefault="00070B32" w:rsidP="006F423A">
            <w:pPr>
              <w:pStyle w:val="TAL"/>
              <w:rPr>
                <w:rFonts w:eastAsia="PMingLiU" w:cs="Arial"/>
                <w:szCs w:val="18"/>
                <w:lang w:eastAsia="zh-TW"/>
              </w:rPr>
            </w:pPr>
          </w:p>
          <w:p w14:paraId="763BA305" w14:textId="77777777" w:rsidR="00070B32" w:rsidRDefault="00070B32" w:rsidP="006F423A">
            <w:pPr>
              <w:pStyle w:val="TAL"/>
            </w:pPr>
            <w:r>
              <w:rPr>
                <w:rFonts w:eastAsia="PMingLiU" w:cs="Arial"/>
                <w:szCs w:val="18"/>
                <w:lang w:eastAsia="zh-TW"/>
              </w:rPr>
              <w:t xml:space="preserve">A UE supporting this feature shall also indicate support of </w:t>
            </w:r>
            <w:r w:rsidR="008603B9" w:rsidRPr="00594658">
              <w:rPr>
                <w:i/>
                <w:iCs/>
              </w:rPr>
              <w:t xml:space="preserve">eutra-NoGapMeasurementOutsideBWP-r18 </w:t>
            </w:r>
            <w:r w:rsidR="008603B9">
              <w:t xml:space="preserve">or </w:t>
            </w:r>
            <w:r w:rsidR="008603B9" w:rsidRPr="00594658">
              <w:rPr>
                <w:i/>
                <w:iCs/>
              </w:rPr>
              <w:t>eutra-NoGapMeasurementInsideBWP-r18</w:t>
            </w:r>
            <w:r w:rsidR="008603B9">
              <w:t>.</w:t>
            </w:r>
          </w:p>
          <w:p w14:paraId="6AF53850" w14:textId="77777777" w:rsidR="00667D76" w:rsidRDefault="00667D76" w:rsidP="006F423A">
            <w:pPr>
              <w:pStyle w:val="TAL"/>
            </w:pPr>
          </w:p>
          <w:p w14:paraId="6B471146" w14:textId="2E4D5794" w:rsidR="00667D76" w:rsidRPr="00D67BF8" w:rsidRDefault="00667D76" w:rsidP="00594658">
            <w:pPr>
              <w:pStyle w:val="TAN"/>
              <w:rPr>
                <w:b/>
                <w:i/>
              </w:rPr>
            </w:pPr>
            <w:r>
              <w:rPr>
                <w:rFonts w:eastAsia="MS Mincho"/>
                <w:lang w:eastAsia="en-US"/>
              </w:rPr>
              <w:t>NOTE:</w:t>
            </w:r>
            <w:r w:rsidRPr="00D67BF8">
              <w:t xml:space="preserve"> </w:t>
            </w:r>
            <w:r w:rsidRPr="00D67BF8">
              <w:tab/>
            </w:r>
            <w:r>
              <w:rPr>
                <w:rFonts w:eastAsia="MS Mincho"/>
                <w:lang w:eastAsia="en-US"/>
              </w:rPr>
              <w:t xml:space="preserve">If UE supports </w:t>
            </w:r>
            <w:r w:rsidR="00922BCA" w:rsidRPr="00E12431">
              <w:rPr>
                <w:i/>
                <w:iCs/>
              </w:rPr>
              <w:t xml:space="preserve">eutra-NoGapMeasurementOutsideBWP-r18 </w:t>
            </w:r>
            <w:r w:rsidR="00922BCA">
              <w:t xml:space="preserve">or </w:t>
            </w:r>
            <w:r w:rsidR="00922BCA" w:rsidRPr="00E12431">
              <w:rPr>
                <w:i/>
                <w:iCs/>
              </w:rPr>
              <w:t>eutra-NoGapMeasurementInsideBWP-r18</w:t>
            </w:r>
            <w:r w:rsidR="00922BCA">
              <w:rPr>
                <w:rFonts w:eastAsia="DengXian" w:hint="eastAsia"/>
                <w:i/>
                <w:iCs/>
                <w:lang w:eastAsia="zh-CN"/>
              </w:rPr>
              <w:t xml:space="preserve"> </w:t>
            </w:r>
            <w:r>
              <w:rPr>
                <w:rFonts w:eastAsia="MS Mincho"/>
                <w:lang w:eastAsia="en-US"/>
              </w:rPr>
              <w:t xml:space="preserve">and UE requires scheduling restriction, UE should support this </w:t>
            </w:r>
            <w:r w:rsidR="001D0B22">
              <w:rPr>
                <w:rFonts w:eastAsia="MS Mincho"/>
                <w:lang w:eastAsia="en-US"/>
              </w:rPr>
              <w:t>feature.</w:t>
            </w:r>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r w:rsidR="00BD2225">
              <w:rPr>
                <w:rFonts w:ascii="Arial" w:hAnsi="Arial" w:cs="Arial"/>
                <w:b/>
                <w:i/>
                <w:sz w:val="18"/>
              </w:rPr>
              <w:t>InsideBWP</w:t>
            </w:r>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trPr>
        <w:tc>
          <w:tcPr>
            <w:tcW w:w="6807" w:type="dxa"/>
          </w:tcPr>
          <w:p w14:paraId="3DC37A98" w14:textId="77777777" w:rsidR="00F10A4A" w:rsidRDefault="00F10A4A" w:rsidP="00F10A4A">
            <w:pPr>
              <w:keepNext/>
              <w:keepLines/>
              <w:spacing w:after="0"/>
              <w:rPr>
                <w:rFonts w:ascii="Arial" w:hAnsi="Arial" w:cs="Arial"/>
                <w:b/>
                <w:i/>
                <w:sz w:val="18"/>
              </w:rPr>
            </w:pPr>
            <w:r w:rsidRPr="00633D48">
              <w:rPr>
                <w:rFonts w:ascii="Arial" w:hAnsi="Arial" w:cs="Arial"/>
                <w:b/>
                <w:i/>
                <w:sz w:val="18"/>
              </w:rPr>
              <w:t>eutra-NoGapMeasurementOutsideBWP</w:t>
            </w:r>
            <w:r>
              <w:rPr>
                <w:rFonts w:ascii="Arial" w:hAnsi="Arial" w:cs="Arial"/>
                <w:b/>
                <w:i/>
                <w:sz w:val="18"/>
              </w:rPr>
              <w:t>-r18</w:t>
            </w:r>
          </w:p>
          <w:p w14:paraId="32F5B689" w14:textId="77777777" w:rsidR="00F10A4A" w:rsidRDefault="00F10A4A" w:rsidP="00F10A4A">
            <w:pPr>
              <w:keepNext/>
              <w:keepLines/>
              <w:spacing w:after="0"/>
              <w:rPr>
                <w:rFonts w:ascii="Arial" w:hAnsi="Arial" w:cs="Arial"/>
                <w:sz w:val="18"/>
                <w:szCs w:val="18"/>
                <w:lang w:eastAsia="zh-TW"/>
              </w:rPr>
            </w:pPr>
            <w:r>
              <w:rPr>
                <w:rFonts w:ascii="Arial" w:hAnsi="Arial" w:cs="Arial"/>
                <w:bCs/>
                <w:iCs/>
                <w:sz w:val="18"/>
              </w:rPr>
              <w:t xml:space="preserve">Indicates whether the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p>
          <w:p w14:paraId="510BF4A0" w14:textId="081F97DC" w:rsidR="00F10A4A" w:rsidRPr="00594658" w:rsidRDefault="00F10A4A" w:rsidP="00F10A4A">
            <w:pPr>
              <w:keepNext/>
              <w:keepLines/>
              <w:spacing w:after="0"/>
              <w:rPr>
                <w:rFonts w:ascii="Arial" w:hAnsi="Arial" w:cs="Arial"/>
                <w:bCs/>
                <w:sz w:val="18"/>
              </w:rPr>
            </w:pPr>
            <w:r>
              <w:rPr>
                <w:rFonts w:ascii="Arial" w:hAnsi="Arial" w:cs="Arial"/>
                <w:sz w:val="18"/>
                <w:szCs w:val="18"/>
                <w:lang w:eastAsia="zh-TW"/>
              </w:rPr>
              <w:t xml:space="preserve">A UE supporting this feature shall also indicate support of </w:t>
            </w:r>
            <w:r w:rsidRPr="00594658">
              <w:rPr>
                <w:rFonts w:ascii="Arial" w:hAnsi="Arial" w:cs="Arial"/>
                <w:i/>
                <w:iCs/>
                <w:sz w:val="18"/>
                <w:szCs w:val="18"/>
                <w:lang w:eastAsia="zh-TW"/>
              </w:rPr>
              <w:t>eutra-NeedForGapNCSG-Reporting-r17</w:t>
            </w:r>
            <w:r>
              <w:rPr>
                <w:rFonts w:ascii="Arial" w:hAnsi="Arial" w:cs="Arial"/>
                <w:sz w:val="18"/>
                <w:szCs w:val="18"/>
                <w:lang w:eastAsia="zh-TW"/>
              </w:rPr>
              <w:t>.</w:t>
            </w:r>
          </w:p>
        </w:tc>
        <w:tc>
          <w:tcPr>
            <w:tcW w:w="709" w:type="dxa"/>
          </w:tcPr>
          <w:p w14:paraId="52B4799D" w14:textId="5D49ABA1" w:rsidR="00F10A4A" w:rsidRPr="00D67BF8" w:rsidRDefault="00F10A4A" w:rsidP="00F10A4A">
            <w:pPr>
              <w:pStyle w:val="TAL"/>
              <w:jc w:val="center"/>
              <w:rPr>
                <w:rFonts w:cs="Arial"/>
              </w:rPr>
            </w:pPr>
            <w:r w:rsidRPr="00D67BF8">
              <w:rPr>
                <w:rFonts w:cs="Arial"/>
              </w:rPr>
              <w:t>UE</w:t>
            </w:r>
          </w:p>
        </w:tc>
        <w:tc>
          <w:tcPr>
            <w:tcW w:w="564" w:type="dxa"/>
          </w:tcPr>
          <w:p w14:paraId="70AA4D8E" w14:textId="6E4A1C52" w:rsidR="00F10A4A" w:rsidRPr="00D67BF8" w:rsidRDefault="00F10A4A" w:rsidP="00F10A4A">
            <w:pPr>
              <w:pStyle w:val="TAL"/>
              <w:jc w:val="center"/>
              <w:rPr>
                <w:rFonts w:cs="Arial"/>
              </w:rPr>
            </w:pPr>
            <w:r w:rsidRPr="00D67BF8">
              <w:rPr>
                <w:rFonts w:cs="Arial"/>
              </w:rPr>
              <w:t>No</w:t>
            </w:r>
          </w:p>
        </w:tc>
        <w:tc>
          <w:tcPr>
            <w:tcW w:w="712" w:type="dxa"/>
          </w:tcPr>
          <w:p w14:paraId="506E3267" w14:textId="2C2D7804" w:rsidR="00F10A4A" w:rsidRPr="00D67BF8" w:rsidRDefault="00F10A4A" w:rsidP="00F10A4A">
            <w:pPr>
              <w:pStyle w:val="TAL"/>
              <w:jc w:val="center"/>
              <w:rPr>
                <w:rFonts w:cs="Arial"/>
              </w:rPr>
            </w:pPr>
            <w:r w:rsidRPr="00D67BF8">
              <w:rPr>
                <w:rFonts w:cs="Arial"/>
              </w:rPr>
              <w:t>No</w:t>
            </w:r>
          </w:p>
        </w:tc>
        <w:tc>
          <w:tcPr>
            <w:tcW w:w="737" w:type="dxa"/>
          </w:tcPr>
          <w:p w14:paraId="2E906FF6" w14:textId="6761FF9A" w:rsidR="00F10A4A" w:rsidRPr="00D67BF8" w:rsidRDefault="00F10A4A" w:rsidP="00F10A4A">
            <w:pPr>
              <w:pStyle w:val="TAL"/>
              <w:jc w:val="center"/>
              <w:rPr>
                <w:rFonts w:eastAsia="MS Mincho" w:cs="Arial"/>
              </w:rPr>
            </w:pPr>
            <w:r w:rsidRPr="00D67BF8">
              <w:rPr>
                <w:rFonts w:eastAsia="MS Mincho" w:cs="Arial"/>
              </w:rPr>
              <w:t>No</w:t>
            </w:r>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b/>
                <w:bCs/>
                <w:i/>
                <w:iCs/>
              </w:rPr>
            </w:pPr>
            <w:r w:rsidRPr="00D67BF8">
              <w:rPr>
                <w:b/>
                <w:bCs/>
                <w:i/>
                <w:iCs/>
              </w:rPr>
              <w:t>ltm-FastUE-Processing-r18</w:t>
            </w:r>
          </w:p>
          <w:p w14:paraId="3A001FC2" w14:textId="77777777" w:rsidR="002B7812" w:rsidRPr="00D67BF8" w:rsidRDefault="002B7812" w:rsidP="002420D3">
            <w:pPr>
              <w:pStyle w:val="TAL"/>
              <w:rPr>
                <w:rFonts w:cs="Arial"/>
                <w:bCs/>
              </w:rPr>
            </w:pPr>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p>
          <w:p w14:paraId="31CF37DC" w14:textId="77777777" w:rsidR="002B7812" w:rsidRPr="00D67BF8" w:rsidRDefault="002B7812" w:rsidP="002420D3">
            <w:pPr>
              <w:pStyle w:val="TAL"/>
              <w:rPr>
                <w:rFonts w:cs="Arial"/>
                <w:bCs/>
              </w:rPr>
            </w:pPr>
            <w:r w:rsidRPr="00D67BF8">
              <w:rPr>
                <w:rFonts w:cs="Arial"/>
                <w:bCs/>
              </w:rPr>
              <w:t>The capability signalling includes the following parameters:</w:t>
            </w:r>
          </w:p>
          <w:p w14:paraId="759EB95A" w14:textId="77777777" w:rsidR="002B7812" w:rsidRPr="00D67BF8" w:rsidRDefault="002B7812"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p>
          <w:p w14:paraId="6539A801" w14:textId="77777777" w:rsidR="002B7812" w:rsidRPr="00D67BF8" w:rsidRDefault="002B7812"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p>
          <w:p w14:paraId="6FEF275F" w14:textId="77777777" w:rsidR="002B7812" w:rsidRPr="00D67BF8" w:rsidRDefault="002B7812" w:rsidP="002420D3">
            <w:pPr>
              <w:pStyle w:val="TAL"/>
              <w:ind w:left="576" w:hanging="288"/>
              <w:rPr>
                <w:b/>
                <w:bCs/>
                <w:i/>
                <w:iCs/>
              </w:rPr>
            </w:pPr>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rFonts w:eastAsia="MS Mincho" w:cs="Arial"/>
                <w:bCs/>
                <w:iCs/>
                <w:szCs w:val="18"/>
              </w:rPr>
            </w:pPr>
            <w:r w:rsidRPr="00D67BF8">
              <w:rPr>
                <w:rFonts w:eastAsia="MS Mincho" w:cs="Arial"/>
                <w:bCs/>
                <w:iCs/>
                <w:szCs w:val="18"/>
              </w:rPr>
              <w:t>No</w:t>
            </w:r>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b/>
                <w:bCs/>
                <w:i/>
                <w:iCs/>
              </w:rPr>
            </w:pPr>
            <w:r w:rsidRPr="00D67BF8">
              <w:rPr>
                <w:b/>
                <w:bCs/>
                <w:i/>
                <w:iCs/>
              </w:rPr>
              <w:t>ltm-InterFreqMeasGap-r18</w:t>
            </w:r>
          </w:p>
          <w:p w14:paraId="44596B92" w14:textId="77777777" w:rsidR="002B7812" w:rsidRPr="00D67BF8" w:rsidRDefault="002B7812" w:rsidP="002420D3">
            <w:pPr>
              <w:pStyle w:val="TAL"/>
            </w:pPr>
            <w:r w:rsidRPr="00D67BF8">
              <w:t>Indicates whether the UE supports SSB based inter-frequency L1-RSRP measurements with measurement gaps for LTM.</w:t>
            </w:r>
          </w:p>
          <w:p w14:paraId="35809934" w14:textId="77777777" w:rsidR="002B7812" w:rsidRPr="00D67BF8" w:rsidRDefault="002B7812" w:rsidP="002420D3">
            <w:pPr>
              <w:pStyle w:val="TAL"/>
              <w:rPr>
                <w:b/>
                <w:bCs/>
                <w:i/>
                <w:iCs/>
              </w:rPr>
            </w:pPr>
            <w:r w:rsidRPr="00D67BF8">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rFonts w:eastAsia="MS Mincho" w:cs="Arial"/>
                <w:bCs/>
                <w:iCs/>
                <w:szCs w:val="18"/>
              </w:rPr>
            </w:pPr>
            <w:r w:rsidRPr="00D67BF8">
              <w:rPr>
                <w:rFonts w:eastAsia="MS Mincho" w:cs="Arial"/>
                <w:bCs/>
                <w:iCs/>
                <w:szCs w:val="18"/>
              </w:rPr>
              <w:t>No</w:t>
            </w:r>
          </w:p>
        </w:tc>
      </w:tr>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635040FD" w:rsidR="00F10A4A" w:rsidRPr="00D67BF8" w:rsidDel="00594658" w:rsidRDefault="00F10A4A" w:rsidP="00F10A4A">
            <w:pPr>
              <w:pStyle w:val="TAL"/>
              <w:rPr>
                <w:del w:id="455" w:author="NR_Mob_enh2-Core" w:date="2024-05-27T15:44:00Z"/>
                <w:b/>
                <w:bCs/>
                <w:i/>
                <w:iCs/>
              </w:rPr>
            </w:pPr>
            <w:del w:id="456" w:author="NR_Mob_enh2-Core" w:date="2024-05-27T15:44:00Z">
              <w:r w:rsidRPr="00D67BF8" w:rsidDel="00594658">
                <w:rPr>
                  <w:b/>
                  <w:bCs/>
                  <w:i/>
                  <w:iCs/>
                </w:rPr>
                <w:delText>ltm-MCG-r18</w:delText>
              </w:r>
            </w:del>
          </w:p>
          <w:p w14:paraId="4BEC6F1C" w14:textId="280BB2E4" w:rsidR="00F10A4A" w:rsidRPr="00D67BF8" w:rsidDel="00594658" w:rsidRDefault="00F10A4A" w:rsidP="00F10A4A">
            <w:pPr>
              <w:pStyle w:val="TAL"/>
              <w:rPr>
                <w:del w:id="457" w:author="NR_Mob_enh2-Core" w:date="2024-05-27T15:44:00Z"/>
              </w:rPr>
            </w:pPr>
            <w:del w:id="458" w:author="NR_Mob_enh2-Core" w:date="2024-05-27T15:44:00Z">
              <w:r w:rsidRPr="00D67BF8" w:rsidDel="00594658">
                <w:delText>Indicates whether the UE supports LTM for MCG with RACH as defined in TS 38.331 [9] and TS 38.321 [8] without NR-DC configured (including the scenario where NR-DC configuration is released as part of LTM execution when LTM cell switch command MAC CE is received).</w:delText>
              </w:r>
            </w:del>
          </w:p>
          <w:p w14:paraId="486F6754" w14:textId="5524390C" w:rsidR="00F10A4A" w:rsidRPr="00D67BF8" w:rsidDel="00594658" w:rsidRDefault="00F10A4A" w:rsidP="00F10A4A">
            <w:pPr>
              <w:pStyle w:val="TAL"/>
              <w:rPr>
                <w:del w:id="459" w:author="NR_Mob_enh2-Core" w:date="2024-05-27T15:44:00Z"/>
              </w:rPr>
            </w:pPr>
            <w:del w:id="460" w:author="NR_Mob_enh2-Core" w:date="2024-05-27T15:44:00Z">
              <w:r w:rsidRPr="00D67BF8" w:rsidDel="00594658">
                <w:delText>UE supporting this feature shall also indicate support intra-frequency L1 measurement and report (FG45-1).</w:delText>
              </w:r>
            </w:del>
          </w:p>
          <w:p w14:paraId="74DBD967" w14:textId="07FD1BA6" w:rsidR="00F10A4A" w:rsidRPr="00D67BF8" w:rsidDel="00594658" w:rsidRDefault="00F10A4A" w:rsidP="00F10A4A">
            <w:pPr>
              <w:pStyle w:val="TAL"/>
              <w:rPr>
                <w:del w:id="461" w:author="NR_Mob_enh2-Core" w:date="2024-05-27T15:44:00Z"/>
              </w:rPr>
            </w:pPr>
            <w:del w:id="462" w:author="NR_Mob_enh2-Core" w:date="2024-05-27T15:44:00Z">
              <w:r w:rsidRPr="00D67BF8" w:rsidDel="00594658">
                <w:delText>UE supporting inter-frequency LTM cell switch shall also indicate support for inter-frequency L1 measurement and report (FG45-1a).</w:delText>
              </w:r>
            </w:del>
          </w:p>
          <w:p w14:paraId="2750A048" w14:textId="24509599" w:rsidR="00F10A4A" w:rsidRPr="00D67BF8" w:rsidRDefault="00F10A4A" w:rsidP="00F10A4A">
            <w:pPr>
              <w:pStyle w:val="TAL"/>
              <w:rPr>
                <w:b/>
                <w:bCs/>
                <w:i/>
                <w:iCs/>
              </w:rPr>
            </w:pPr>
            <w:del w:id="463" w:author="NR_Mob_enh2-Core" w:date="2024-05-27T15:44:00Z">
              <w:r w:rsidRPr="00D67BF8" w:rsidDel="00594658">
                <w:delText xml:space="preserve">UE supporting this feature shall also indicate support for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5B21A366" w14:textId="1F488D0B" w:rsidR="00F10A4A" w:rsidRPr="00D67BF8" w:rsidRDefault="00F10A4A" w:rsidP="00F10A4A">
            <w:pPr>
              <w:pStyle w:val="TAL"/>
              <w:jc w:val="center"/>
              <w:rPr>
                <w:rFonts w:cs="Arial"/>
                <w:bCs/>
                <w:iCs/>
                <w:szCs w:val="18"/>
              </w:rPr>
            </w:pPr>
            <w:del w:id="464"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34867791" w14:textId="0641A44B" w:rsidR="00F10A4A" w:rsidRPr="00D67BF8" w:rsidRDefault="00F10A4A" w:rsidP="00F10A4A">
            <w:pPr>
              <w:pStyle w:val="TAL"/>
              <w:jc w:val="center"/>
              <w:rPr>
                <w:rFonts w:cs="Arial"/>
                <w:bCs/>
                <w:iCs/>
                <w:szCs w:val="18"/>
              </w:rPr>
            </w:pPr>
            <w:del w:id="465"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25A5C4A7" w14:textId="1C69146F" w:rsidR="00F10A4A" w:rsidRPr="00D67BF8" w:rsidRDefault="00F10A4A" w:rsidP="00F10A4A">
            <w:pPr>
              <w:pStyle w:val="TAL"/>
              <w:jc w:val="center"/>
              <w:rPr>
                <w:rFonts w:cs="Arial"/>
                <w:bCs/>
                <w:iCs/>
                <w:szCs w:val="18"/>
              </w:rPr>
            </w:pPr>
            <w:del w:id="466"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6375FF60" w14:textId="135AC5F5" w:rsidR="00F10A4A" w:rsidRPr="00D67BF8" w:rsidRDefault="00F10A4A" w:rsidP="00F10A4A">
            <w:pPr>
              <w:pStyle w:val="TAL"/>
              <w:jc w:val="center"/>
              <w:rPr>
                <w:rFonts w:eastAsia="MS Mincho" w:cs="Arial"/>
                <w:bCs/>
                <w:iCs/>
                <w:szCs w:val="18"/>
              </w:rPr>
            </w:pPr>
            <w:del w:id="467" w:author="NR_Mob_enh2-Core" w:date="2024-05-27T15:44:00Z">
              <w:r w:rsidRPr="00D67BF8" w:rsidDel="00594658">
                <w:rPr>
                  <w:rFonts w:eastAsia="MS Mincho" w:cs="Arial"/>
                  <w:bCs/>
                  <w:iCs/>
                  <w:szCs w:val="18"/>
                </w:rPr>
                <w:delText>No</w:delText>
              </w:r>
            </w:del>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2398554D" w:rsidR="00F10A4A" w:rsidRPr="00D67BF8" w:rsidDel="00594658" w:rsidRDefault="00F10A4A" w:rsidP="00F10A4A">
            <w:pPr>
              <w:pStyle w:val="TAL"/>
              <w:rPr>
                <w:del w:id="468" w:author="NR_Mob_enh2-Core" w:date="2024-05-27T15:44:00Z"/>
                <w:b/>
                <w:bCs/>
                <w:i/>
                <w:iCs/>
              </w:rPr>
            </w:pPr>
            <w:del w:id="469" w:author="NR_Mob_enh2-Core" w:date="2024-05-27T15:44:00Z">
              <w:r w:rsidRPr="00D67BF8" w:rsidDel="00594658">
                <w:rPr>
                  <w:b/>
                  <w:bCs/>
                  <w:i/>
                  <w:iCs/>
                </w:rPr>
                <w:delText>ltm-MCG-NRDC-r18</w:delText>
              </w:r>
            </w:del>
          </w:p>
          <w:p w14:paraId="136A88DB" w14:textId="64ED9E8E" w:rsidR="00F10A4A" w:rsidRPr="00D67BF8" w:rsidRDefault="00F10A4A" w:rsidP="00F10A4A">
            <w:pPr>
              <w:pStyle w:val="TAL"/>
              <w:rPr>
                <w:b/>
                <w:bCs/>
                <w:i/>
                <w:iCs/>
              </w:rPr>
            </w:pPr>
            <w:del w:id="470" w:author="NR_Mob_enh2-Core" w:date="2024-05-27T15:44:00Z">
              <w:r w:rsidRPr="00D67BF8" w:rsidDel="00594658">
                <w:delText xml:space="preserve">Indicates whether the UE supports LTM for MCG with RACH with NR-DC configured as defined in TS 38.331 [9] and TS 38.321 [8].  UE indicating support for this feature shall also indicate support of </w:delText>
              </w:r>
              <w:r w:rsidRPr="00D67BF8" w:rsidDel="00594658">
                <w:rPr>
                  <w:i/>
                  <w:iCs/>
                </w:rPr>
                <w:delText>ltm-MCG-r18.</w:delText>
              </w:r>
            </w:del>
          </w:p>
        </w:tc>
        <w:tc>
          <w:tcPr>
            <w:tcW w:w="709" w:type="dxa"/>
            <w:tcBorders>
              <w:top w:val="single" w:sz="4" w:space="0" w:color="808080"/>
              <w:left w:val="single" w:sz="4" w:space="0" w:color="808080"/>
              <w:bottom w:val="single" w:sz="4" w:space="0" w:color="808080"/>
              <w:right w:val="single" w:sz="4" w:space="0" w:color="808080"/>
            </w:tcBorders>
          </w:tcPr>
          <w:p w14:paraId="79110695" w14:textId="4898F389" w:rsidR="00F10A4A" w:rsidRPr="00D67BF8" w:rsidRDefault="00F10A4A" w:rsidP="00F10A4A">
            <w:pPr>
              <w:pStyle w:val="TAL"/>
              <w:jc w:val="center"/>
              <w:rPr>
                <w:rFonts w:cs="Arial"/>
                <w:bCs/>
                <w:iCs/>
                <w:szCs w:val="18"/>
              </w:rPr>
            </w:pPr>
            <w:del w:id="471"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1D3677D8" w14:textId="28F48B83" w:rsidR="00F10A4A" w:rsidRPr="00D67BF8" w:rsidRDefault="00F10A4A" w:rsidP="00F10A4A">
            <w:pPr>
              <w:pStyle w:val="TAL"/>
              <w:jc w:val="center"/>
              <w:rPr>
                <w:rFonts w:cs="Arial"/>
                <w:bCs/>
                <w:iCs/>
                <w:szCs w:val="18"/>
              </w:rPr>
            </w:pPr>
            <w:del w:id="472"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4DA05ABB" w14:textId="71E9948B" w:rsidR="00F10A4A" w:rsidRPr="00D67BF8" w:rsidRDefault="00F10A4A" w:rsidP="00F10A4A">
            <w:pPr>
              <w:pStyle w:val="TAL"/>
              <w:jc w:val="center"/>
              <w:rPr>
                <w:rFonts w:cs="Arial"/>
                <w:bCs/>
                <w:iCs/>
                <w:szCs w:val="18"/>
              </w:rPr>
            </w:pPr>
            <w:del w:id="473"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1BC599CB" w14:textId="4287E1AD" w:rsidR="00F10A4A" w:rsidRPr="00D67BF8" w:rsidRDefault="00F10A4A" w:rsidP="00F10A4A">
            <w:pPr>
              <w:pStyle w:val="TAL"/>
              <w:jc w:val="center"/>
              <w:rPr>
                <w:rFonts w:eastAsia="MS Mincho" w:cs="Arial"/>
                <w:bCs/>
                <w:iCs/>
                <w:szCs w:val="18"/>
              </w:rPr>
            </w:pPr>
            <w:del w:id="474" w:author="NR_Mob_enh2-Core" w:date="2024-05-27T15:44:00Z">
              <w:r w:rsidRPr="00D67BF8" w:rsidDel="00594658">
                <w:rPr>
                  <w:rFonts w:eastAsia="MS Mincho" w:cs="Arial"/>
                  <w:bCs/>
                  <w:iCs/>
                  <w:szCs w:val="18"/>
                </w:rPr>
                <w:delText>No</w:delText>
              </w:r>
            </w:del>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15F46F64" w:rsidR="00F10A4A" w:rsidRPr="00D67BF8" w:rsidDel="00594658" w:rsidRDefault="00F10A4A" w:rsidP="00F10A4A">
            <w:pPr>
              <w:pStyle w:val="TAL"/>
              <w:rPr>
                <w:del w:id="475" w:author="NR_Mob_enh2-Core" w:date="2024-05-27T15:44:00Z"/>
                <w:b/>
                <w:bCs/>
                <w:i/>
                <w:iCs/>
              </w:rPr>
            </w:pPr>
            <w:del w:id="476" w:author="NR_Mob_enh2-Core" w:date="2024-05-27T15:44:00Z">
              <w:r w:rsidRPr="00D67BF8" w:rsidDel="00594658">
                <w:rPr>
                  <w:b/>
                  <w:bCs/>
                  <w:i/>
                  <w:iCs/>
                </w:rPr>
                <w:delText>ltm-SCG-r18</w:delText>
              </w:r>
            </w:del>
          </w:p>
          <w:p w14:paraId="4BEED27C" w14:textId="563D2484" w:rsidR="00F10A4A" w:rsidRPr="00D67BF8" w:rsidDel="00594658" w:rsidRDefault="00F10A4A" w:rsidP="00F10A4A">
            <w:pPr>
              <w:pStyle w:val="TAL"/>
              <w:rPr>
                <w:del w:id="477" w:author="NR_Mob_enh2-Core" w:date="2024-05-27T15:44:00Z"/>
              </w:rPr>
            </w:pPr>
            <w:del w:id="478" w:author="NR_Mob_enh2-Core" w:date="2024-05-27T15:44:00Z">
              <w:r w:rsidRPr="00D67BF8" w:rsidDel="00594658">
                <w:delText>Indicates whether the UE supports LTM for SCG with RACH as defined in TS 38.331 [9] and TS 38.321 [8].</w:delText>
              </w:r>
            </w:del>
          </w:p>
          <w:p w14:paraId="240DBAFC" w14:textId="04B1B0B7" w:rsidR="00F10A4A" w:rsidRPr="00D67BF8" w:rsidDel="00594658" w:rsidRDefault="00F10A4A" w:rsidP="00F10A4A">
            <w:pPr>
              <w:pStyle w:val="TAL"/>
              <w:rPr>
                <w:del w:id="479" w:author="NR_Mob_enh2-Core" w:date="2024-05-27T15:44:00Z"/>
              </w:rPr>
            </w:pPr>
            <w:del w:id="480" w:author="NR_Mob_enh2-Core" w:date="2024-05-27T15:44:00Z">
              <w:r w:rsidRPr="00D67BF8" w:rsidDel="00594658">
                <w:delText>UE supporting this feature shall also indicate support intra-frequency L1 measurement and report (FG45-1).</w:delText>
              </w:r>
            </w:del>
          </w:p>
          <w:p w14:paraId="3DCB2A84" w14:textId="1987AD0E" w:rsidR="00F10A4A" w:rsidRPr="00D67BF8" w:rsidDel="00594658" w:rsidRDefault="00F10A4A" w:rsidP="00F10A4A">
            <w:pPr>
              <w:pStyle w:val="TAL"/>
              <w:rPr>
                <w:del w:id="481" w:author="NR_Mob_enh2-Core" w:date="2024-05-27T15:44:00Z"/>
              </w:rPr>
            </w:pPr>
            <w:del w:id="482" w:author="NR_Mob_enh2-Core" w:date="2024-05-27T15:44:00Z">
              <w:r w:rsidRPr="00D67BF8" w:rsidDel="00594658">
                <w:delText>UE supporting inter-frequency LTM cell switch for SCG shall also indicate support for inter-frequency L1 measurement and report (FG45-1a).</w:delText>
              </w:r>
            </w:del>
          </w:p>
          <w:p w14:paraId="02FC6305" w14:textId="70C6664D" w:rsidR="00F10A4A" w:rsidRPr="00D67BF8" w:rsidRDefault="00F10A4A" w:rsidP="00F10A4A">
            <w:pPr>
              <w:pStyle w:val="TAL"/>
              <w:rPr>
                <w:b/>
                <w:bCs/>
                <w:i/>
                <w:iCs/>
              </w:rPr>
            </w:pPr>
            <w:del w:id="483" w:author="NR_Mob_enh2-Core" w:date="2024-05-27T15:44:00Z">
              <w:r w:rsidRPr="00D67BF8" w:rsidDel="00594658">
                <w:delText xml:space="preserve">UE supporting this feature shall also indicate support for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276F6174" w14:textId="4A687E34" w:rsidR="00F10A4A" w:rsidRPr="00D67BF8" w:rsidRDefault="00F10A4A" w:rsidP="00F10A4A">
            <w:pPr>
              <w:pStyle w:val="TAL"/>
              <w:jc w:val="center"/>
              <w:rPr>
                <w:rFonts w:cs="Arial"/>
                <w:bCs/>
                <w:iCs/>
                <w:szCs w:val="18"/>
              </w:rPr>
            </w:pPr>
            <w:del w:id="484"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6FA602D" w14:textId="5F228581" w:rsidR="00F10A4A" w:rsidRPr="00D67BF8" w:rsidRDefault="00F10A4A" w:rsidP="00F10A4A">
            <w:pPr>
              <w:pStyle w:val="TAL"/>
              <w:jc w:val="center"/>
              <w:rPr>
                <w:rFonts w:cs="Arial"/>
                <w:bCs/>
                <w:iCs/>
                <w:szCs w:val="18"/>
              </w:rPr>
            </w:pPr>
            <w:del w:id="485"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7E48A8A9" w14:textId="15EDCEC8" w:rsidR="00F10A4A" w:rsidRPr="00D67BF8" w:rsidRDefault="00F10A4A" w:rsidP="00F10A4A">
            <w:pPr>
              <w:pStyle w:val="TAL"/>
              <w:jc w:val="center"/>
              <w:rPr>
                <w:rFonts w:cs="Arial"/>
                <w:bCs/>
                <w:iCs/>
                <w:szCs w:val="18"/>
              </w:rPr>
            </w:pPr>
            <w:del w:id="486"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447B6796" w14:textId="0AE88974" w:rsidR="00F10A4A" w:rsidRPr="00D67BF8" w:rsidRDefault="00F10A4A" w:rsidP="00F10A4A">
            <w:pPr>
              <w:pStyle w:val="TAL"/>
              <w:jc w:val="center"/>
              <w:rPr>
                <w:rFonts w:eastAsia="MS Mincho" w:cs="Arial"/>
                <w:bCs/>
                <w:iCs/>
                <w:szCs w:val="18"/>
              </w:rPr>
            </w:pPr>
            <w:del w:id="487" w:author="NR_Mob_enh2-Core" w:date="2024-05-27T15:44:00Z">
              <w:r w:rsidRPr="00D67BF8" w:rsidDel="00594658">
                <w:rPr>
                  <w:rFonts w:eastAsia="MS Mincho" w:cs="Arial"/>
                  <w:bCs/>
                  <w:iCs/>
                  <w:szCs w:val="18"/>
                </w:rPr>
                <w:delText>No</w:delText>
              </w:r>
            </w:del>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3E518BFF" w:rsidR="00F10A4A" w:rsidRPr="00D67BF8" w:rsidDel="00594658" w:rsidRDefault="00F10A4A" w:rsidP="00F10A4A">
            <w:pPr>
              <w:pStyle w:val="TAL"/>
              <w:rPr>
                <w:del w:id="488" w:author="NR_Mob_enh2-Core" w:date="2024-05-27T15:44:00Z"/>
                <w:b/>
                <w:bCs/>
                <w:i/>
                <w:iCs/>
              </w:rPr>
            </w:pPr>
            <w:bookmarkStart w:id="489" w:name="_Hlk159096014"/>
            <w:del w:id="490" w:author="NR_Mob_enh2-Core" w:date="2024-05-27T15:44:00Z">
              <w:r w:rsidRPr="00D67BF8" w:rsidDel="00594658">
                <w:rPr>
                  <w:b/>
                  <w:bCs/>
                  <w:i/>
                  <w:iCs/>
                </w:rPr>
                <w:delText>ltm-RACH-LessCG-r18</w:delText>
              </w:r>
              <w:bookmarkEnd w:id="489"/>
            </w:del>
          </w:p>
          <w:p w14:paraId="69E662EB" w14:textId="161794D2" w:rsidR="00F10A4A" w:rsidRPr="00D67BF8" w:rsidDel="00594658" w:rsidRDefault="00F10A4A" w:rsidP="00F10A4A">
            <w:pPr>
              <w:pStyle w:val="TAL"/>
              <w:rPr>
                <w:del w:id="491" w:author="NR_Mob_enh2-Core" w:date="2024-05-27T15:44:00Z"/>
              </w:rPr>
            </w:pPr>
            <w:del w:id="492" w:author="NR_Mob_enh2-Core" w:date="2024-05-27T15:44:00Z">
              <w:r w:rsidRPr="00D67BF8" w:rsidDel="00594658">
                <w:delText xml:space="preserve">Indicates whether the UE supports RACH-less LTM with configured grant for MCG LTM if the UE indicates support of </w:delText>
              </w:r>
              <w:r w:rsidRPr="00D67BF8" w:rsidDel="00594658">
                <w:rPr>
                  <w:i/>
                  <w:iCs/>
                </w:rPr>
                <w:delText>ltm-MCG-r18</w:delText>
              </w:r>
              <w:r w:rsidRPr="00D67BF8" w:rsidDel="00594658">
                <w:delText xml:space="preserve"> and for SCG LTM if the UE indicates support of </w:delText>
              </w:r>
              <w:r w:rsidRPr="00D67BF8" w:rsidDel="00594658">
                <w:rPr>
                  <w:i/>
                  <w:iCs/>
                </w:rPr>
                <w:delText xml:space="preserve">ltm-SCG-r18 </w:delText>
              </w:r>
              <w:r w:rsidRPr="00D67BF8" w:rsidDel="00594658">
                <w:delText xml:space="preserve">respectively. </w:delText>
              </w:r>
            </w:del>
          </w:p>
          <w:p w14:paraId="36EE9876" w14:textId="4621C794" w:rsidR="00F10A4A" w:rsidRPr="00D67BF8" w:rsidRDefault="00F10A4A" w:rsidP="00F10A4A">
            <w:pPr>
              <w:pStyle w:val="TAL"/>
              <w:rPr>
                <w:b/>
                <w:bCs/>
                <w:i/>
                <w:iCs/>
              </w:rPr>
            </w:pPr>
            <w:del w:id="493" w:author="NR_Mob_enh2-Core" w:date="2024-05-27T15:44:00Z">
              <w:r w:rsidRPr="00D67BF8" w:rsidDel="00594658">
                <w:delText xml:space="preserve">UE indicating support for this feature shall also indicate support of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 xml:space="preserve"> and either </w:delText>
              </w:r>
              <w:r w:rsidRPr="00D67BF8" w:rsidDel="00594658">
                <w:rPr>
                  <w:i/>
                  <w:iCs/>
                </w:rPr>
                <w:delText>ta-IndicationCellSwitch-r18</w:delText>
              </w:r>
              <w:r w:rsidRPr="00D67BF8" w:rsidDel="00594658">
                <w:delText xml:space="preserve"> or </w:delText>
              </w:r>
              <w:r w:rsidRPr="00D67BF8" w:rsidDel="00594658">
                <w:rPr>
                  <w:i/>
                  <w:iCs/>
                </w:rPr>
                <w:delText>ue-TA-Measurement-r18</w:delText>
              </w:r>
              <w:r w:rsidRPr="00D67BF8" w:rsidDel="00594658">
                <w:delText xml:space="preserve">.  </w:delText>
              </w:r>
            </w:del>
          </w:p>
        </w:tc>
        <w:tc>
          <w:tcPr>
            <w:tcW w:w="709" w:type="dxa"/>
            <w:tcBorders>
              <w:top w:val="single" w:sz="4" w:space="0" w:color="808080"/>
              <w:left w:val="single" w:sz="4" w:space="0" w:color="808080"/>
              <w:bottom w:val="single" w:sz="4" w:space="0" w:color="808080"/>
              <w:right w:val="single" w:sz="4" w:space="0" w:color="808080"/>
            </w:tcBorders>
          </w:tcPr>
          <w:p w14:paraId="7A5BB1F1" w14:textId="22BF9F71" w:rsidR="00F10A4A" w:rsidRPr="00D67BF8" w:rsidRDefault="00F10A4A" w:rsidP="00F10A4A">
            <w:pPr>
              <w:pStyle w:val="TAL"/>
              <w:jc w:val="center"/>
              <w:rPr>
                <w:rFonts w:cs="Arial"/>
                <w:bCs/>
                <w:iCs/>
                <w:szCs w:val="18"/>
              </w:rPr>
            </w:pPr>
            <w:del w:id="494"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2AC66AE8" w14:textId="4372B612" w:rsidR="00F10A4A" w:rsidRPr="00D67BF8" w:rsidRDefault="00F10A4A" w:rsidP="00F10A4A">
            <w:pPr>
              <w:pStyle w:val="TAL"/>
              <w:jc w:val="center"/>
              <w:rPr>
                <w:rFonts w:cs="Arial"/>
                <w:bCs/>
                <w:iCs/>
                <w:szCs w:val="18"/>
              </w:rPr>
            </w:pPr>
            <w:del w:id="495"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18FFFF9B" w14:textId="3465E0ED" w:rsidR="00F10A4A" w:rsidRPr="00D67BF8" w:rsidRDefault="00F10A4A" w:rsidP="00F10A4A">
            <w:pPr>
              <w:pStyle w:val="TAL"/>
              <w:jc w:val="center"/>
              <w:rPr>
                <w:rFonts w:cs="Arial"/>
                <w:bCs/>
                <w:iCs/>
                <w:szCs w:val="18"/>
              </w:rPr>
            </w:pPr>
            <w:del w:id="496"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2FFD8F10" w14:textId="064F89CB" w:rsidR="00F10A4A" w:rsidRPr="00D67BF8" w:rsidRDefault="00F10A4A" w:rsidP="00F10A4A">
            <w:pPr>
              <w:pStyle w:val="TAL"/>
              <w:jc w:val="center"/>
              <w:rPr>
                <w:rFonts w:eastAsia="MS Mincho" w:cs="Arial"/>
                <w:bCs/>
                <w:iCs/>
                <w:szCs w:val="18"/>
              </w:rPr>
            </w:pPr>
            <w:del w:id="497" w:author="NR_Mob_enh2-Core" w:date="2024-05-27T15:44:00Z">
              <w:r w:rsidRPr="00D67BF8" w:rsidDel="00594658">
                <w:rPr>
                  <w:rFonts w:eastAsia="MS Mincho" w:cs="Arial"/>
                  <w:bCs/>
                  <w:iCs/>
                  <w:szCs w:val="18"/>
                </w:rPr>
                <w:delText>No</w:delText>
              </w:r>
            </w:del>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3EFF81D6" w:rsidR="00F10A4A" w:rsidRPr="00D67BF8" w:rsidDel="00594658" w:rsidRDefault="00F10A4A" w:rsidP="00F10A4A">
            <w:pPr>
              <w:pStyle w:val="TAL"/>
              <w:rPr>
                <w:del w:id="498" w:author="NR_Mob_enh2-Core" w:date="2024-05-27T15:44:00Z"/>
                <w:b/>
                <w:bCs/>
                <w:i/>
                <w:iCs/>
              </w:rPr>
            </w:pPr>
            <w:bookmarkStart w:id="499" w:name="_Hlk159096000"/>
            <w:del w:id="500" w:author="NR_Mob_enh2-Core" w:date="2024-05-27T15:44:00Z">
              <w:r w:rsidRPr="00D67BF8" w:rsidDel="00594658">
                <w:rPr>
                  <w:b/>
                  <w:bCs/>
                  <w:i/>
                  <w:iCs/>
                </w:rPr>
                <w:delText>ltm-RACH-LessDG-r18</w:delText>
              </w:r>
              <w:bookmarkEnd w:id="499"/>
            </w:del>
          </w:p>
          <w:p w14:paraId="18D72BEF" w14:textId="26E3DC37" w:rsidR="00F10A4A" w:rsidRPr="00D67BF8" w:rsidDel="00594658" w:rsidRDefault="00F10A4A" w:rsidP="00F10A4A">
            <w:pPr>
              <w:pStyle w:val="TAL"/>
              <w:rPr>
                <w:del w:id="501" w:author="NR_Mob_enh2-Core" w:date="2024-05-27T15:44:00Z"/>
                <w:rFonts w:cs="Arial"/>
                <w:szCs w:val="18"/>
              </w:rPr>
            </w:pPr>
            <w:del w:id="502" w:author="NR_Mob_enh2-Core" w:date="2024-05-27T15:44:00Z">
              <w:r w:rsidRPr="00D67BF8" w:rsidDel="00594658">
                <w:delText xml:space="preserve">Indicates whether the UE supports RACH-Less LTM with dynamic grant, for MCG LTM if the UE indicates support of </w:delText>
              </w:r>
              <w:r w:rsidRPr="00D67BF8" w:rsidDel="00594658">
                <w:rPr>
                  <w:i/>
                  <w:iCs/>
                </w:rPr>
                <w:delText>ltm-MCG-r18</w:delText>
              </w:r>
              <w:r w:rsidRPr="00D67BF8" w:rsidDel="00594658">
                <w:delText xml:space="preserve"> and for SCG LTM if the UE indicates support of </w:delText>
              </w:r>
              <w:r w:rsidRPr="00D67BF8" w:rsidDel="00594658">
                <w:rPr>
                  <w:i/>
                  <w:iCs/>
                </w:rPr>
                <w:delText xml:space="preserve">ltm-SCG-r18 </w:delText>
              </w:r>
              <w:r w:rsidRPr="00D67BF8" w:rsidDel="00594658">
                <w:delText>respectively.</w:delText>
              </w:r>
            </w:del>
          </w:p>
          <w:p w14:paraId="13868767" w14:textId="331E871D" w:rsidR="00F10A4A" w:rsidRPr="00D67BF8" w:rsidRDefault="00F10A4A" w:rsidP="00F10A4A">
            <w:pPr>
              <w:pStyle w:val="TAL"/>
              <w:rPr>
                <w:b/>
                <w:bCs/>
                <w:i/>
                <w:iCs/>
              </w:rPr>
            </w:pPr>
            <w:del w:id="503" w:author="NR_Mob_enh2-Core" w:date="2024-05-27T15:44:00Z">
              <w:r w:rsidRPr="00D67BF8" w:rsidDel="00594658">
                <w:delText xml:space="preserve">UE indicating support for this feature shall also indicate supports of </w:delText>
              </w:r>
              <w:r w:rsidRPr="00D67BF8" w:rsidDel="00594658">
                <w:rPr>
                  <w:i/>
                  <w:iCs/>
                </w:rPr>
                <w:delText>ltm-BeamIndicationJointTCI-r18</w:delText>
              </w:r>
              <w:r w:rsidRPr="00D67BF8" w:rsidDel="00594658">
                <w:delText xml:space="preserve"> and </w:delText>
              </w:r>
              <w:r w:rsidRPr="00D67BF8" w:rsidDel="00594658">
                <w:rPr>
                  <w:i/>
                  <w:iCs/>
                </w:rPr>
                <w:delText>ltm-BeamIndicationSeparateTCI-r18</w:delText>
              </w:r>
              <w:r w:rsidRPr="00D67BF8" w:rsidDel="00594658">
                <w:delText xml:space="preserve"> and TA indication in </w:delText>
              </w:r>
              <w:r w:rsidRPr="00D67BF8" w:rsidDel="00594658">
                <w:rPr>
                  <w:i/>
                  <w:iCs/>
                </w:rPr>
                <w:delText>ta-IndicationCellSwitch-r18</w:delText>
              </w:r>
              <w:r w:rsidRPr="00D67BF8" w:rsidDel="00594658">
                <w:delText xml:space="preserve"> or </w:delText>
              </w:r>
              <w:r w:rsidRPr="00D67BF8" w:rsidDel="00594658">
                <w:rPr>
                  <w:i/>
                  <w:iCs/>
                </w:rPr>
                <w:delText>ue-TA-Measurement-r18</w:delText>
              </w:r>
              <w:r w:rsidRPr="00D67BF8" w:rsidDel="00594658">
                <w:delText>.</w:delText>
              </w:r>
            </w:del>
          </w:p>
        </w:tc>
        <w:tc>
          <w:tcPr>
            <w:tcW w:w="709" w:type="dxa"/>
            <w:tcBorders>
              <w:top w:val="single" w:sz="4" w:space="0" w:color="808080"/>
              <w:left w:val="single" w:sz="4" w:space="0" w:color="808080"/>
              <w:bottom w:val="single" w:sz="4" w:space="0" w:color="808080"/>
              <w:right w:val="single" w:sz="4" w:space="0" w:color="808080"/>
            </w:tcBorders>
          </w:tcPr>
          <w:p w14:paraId="2B05250E" w14:textId="770F4F77" w:rsidR="00F10A4A" w:rsidRPr="00D67BF8" w:rsidRDefault="00F10A4A" w:rsidP="00F10A4A">
            <w:pPr>
              <w:pStyle w:val="TAL"/>
              <w:jc w:val="center"/>
              <w:rPr>
                <w:rFonts w:cs="Arial"/>
                <w:bCs/>
                <w:iCs/>
                <w:szCs w:val="18"/>
              </w:rPr>
            </w:pPr>
            <w:del w:id="504"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F6B6220" w14:textId="7D426450" w:rsidR="00F10A4A" w:rsidRPr="00D67BF8" w:rsidRDefault="00F10A4A" w:rsidP="00F10A4A">
            <w:pPr>
              <w:pStyle w:val="TAL"/>
              <w:jc w:val="center"/>
              <w:rPr>
                <w:rFonts w:cs="Arial"/>
                <w:bCs/>
                <w:iCs/>
                <w:szCs w:val="18"/>
              </w:rPr>
            </w:pPr>
            <w:del w:id="505"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5A04FDF" w14:textId="25EFD81C" w:rsidR="00F10A4A" w:rsidRPr="00D67BF8" w:rsidRDefault="00F10A4A" w:rsidP="00F10A4A">
            <w:pPr>
              <w:pStyle w:val="TAL"/>
              <w:jc w:val="center"/>
              <w:rPr>
                <w:rFonts w:cs="Arial"/>
                <w:bCs/>
                <w:iCs/>
                <w:szCs w:val="18"/>
              </w:rPr>
            </w:pPr>
            <w:del w:id="506"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2250DBC" w14:textId="18F263EA" w:rsidR="00F10A4A" w:rsidRPr="00D67BF8" w:rsidRDefault="00F10A4A" w:rsidP="00F10A4A">
            <w:pPr>
              <w:pStyle w:val="TAL"/>
              <w:jc w:val="center"/>
              <w:rPr>
                <w:rFonts w:eastAsia="MS Mincho" w:cs="Arial"/>
                <w:bCs/>
                <w:iCs/>
                <w:szCs w:val="18"/>
              </w:rPr>
            </w:pPr>
            <w:del w:id="507" w:author="NR_Mob_enh2-Core" w:date="2024-05-27T15:44:00Z">
              <w:r w:rsidRPr="00D67BF8" w:rsidDel="00594658">
                <w:rPr>
                  <w:rFonts w:eastAsia="MS Mincho" w:cs="Arial"/>
                  <w:bCs/>
                  <w:iCs/>
                  <w:szCs w:val="18"/>
                </w:rPr>
                <w:delText>No</w:delText>
              </w:r>
            </w:del>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0D512A67" w:rsidR="00F10A4A" w:rsidRPr="00D67BF8" w:rsidDel="00594658" w:rsidRDefault="00F10A4A" w:rsidP="00F10A4A">
            <w:pPr>
              <w:pStyle w:val="TAL"/>
              <w:rPr>
                <w:del w:id="508" w:author="NR_Mob_enh2-Core" w:date="2024-05-27T15:44:00Z"/>
                <w:b/>
                <w:bCs/>
                <w:i/>
                <w:iCs/>
              </w:rPr>
            </w:pPr>
            <w:bookmarkStart w:id="509" w:name="_Hlk157949475"/>
            <w:del w:id="510" w:author="NR_Mob_enh2-Core" w:date="2024-05-27T15:44:00Z">
              <w:r w:rsidRPr="00D67BF8" w:rsidDel="00594658">
                <w:rPr>
                  <w:b/>
                  <w:bCs/>
                  <w:i/>
                  <w:iCs/>
                </w:rPr>
                <w:delText>ltm-Recovery-r18</w:delText>
              </w:r>
              <w:bookmarkEnd w:id="509"/>
            </w:del>
          </w:p>
          <w:p w14:paraId="7F831827" w14:textId="7DD46318" w:rsidR="00F10A4A" w:rsidRPr="00D67BF8" w:rsidRDefault="00F10A4A" w:rsidP="00F10A4A">
            <w:pPr>
              <w:pStyle w:val="TAL"/>
              <w:rPr>
                <w:b/>
                <w:bCs/>
                <w:i/>
                <w:iCs/>
              </w:rPr>
            </w:pPr>
            <w:del w:id="511" w:author="NR_Mob_enh2-Core" w:date="2024-05-27T15:44:00Z">
              <w:r w:rsidRPr="00D67BF8" w:rsidDel="00594658">
                <w:delText>Indicates support of recovery procedure for MCG LTM execution when the selected cell in RRC re-establishment procedure is a LTM candidate as specified in TS 38.331 [9]</w:delText>
              </w:r>
            </w:del>
          </w:p>
        </w:tc>
        <w:tc>
          <w:tcPr>
            <w:tcW w:w="709" w:type="dxa"/>
            <w:tcBorders>
              <w:top w:val="single" w:sz="4" w:space="0" w:color="808080"/>
              <w:left w:val="single" w:sz="4" w:space="0" w:color="808080"/>
              <w:bottom w:val="single" w:sz="4" w:space="0" w:color="808080"/>
              <w:right w:val="single" w:sz="4" w:space="0" w:color="808080"/>
            </w:tcBorders>
          </w:tcPr>
          <w:p w14:paraId="634291A4" w14:textId="3FAB5FD7" w:rsidR="00F10A4A" w:rsidRPr="00D67BF8" w:rsidRDefault="00F10A4A" w:rsidP="00F10A4A">
            <w:pPr>
              <w:pStyle w:val="TAL"/>
              <w:jc w:val="center"/>
              <w:rPr>
                <w:rFonts w:cs="Arial"/>
                <w:bCs/>
                <w:iCs/>
                <w:szCs w:val="18"/>
              </w:rPr>
            </w:pPr>
            <w:del w:id="512"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BDA3BFD" w14:textId="48F37A65" w:rsidR="00F10A4A" w:rsidRPr="00D67BF8" w:rsidRDefault="00F10A4A" w:rsidP="00F10A4A">
            <w:pPr>
              <w:pStyle w:val="TAL"/>
              <w:jc w:val="center"/>
              <w:rPr>
                <w:rFonts w:cs="Arial"/>
                <w:bCs/>
                <w:iCs/>
                <w:szCs w:val="18"/>
              </w:rPr>
            </w:pPr>
            <w:del w:id="513"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4E3C129B" w14:textId="60D43B4A" w:rsidR="00F10A4A" w:rsidRPr="00D67BF8" w:rsidRDefault="00F10A4A" w:rsidP="00F10A4A">
            <w:pPr>
              <w:pStyle w:val="TAL"/>
              <w:jc w:val="center"/>
              <w:rPr>
                <w:rFonts w:cs="Arial"/>
                <w:bCs/>
                <w:iCs/>
                <w:szCs w:val="18"/>
              </w:rPr>
            </w:pPr>
            <w:del w:id="514"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71A298E6" w14:textId="35322C24" w:rsidR="00F10A4A" w:rsidRPr="00D67BF8" w:rsidRDefault="00F10A4A" w:rsidP="00F10A4A">
            <w:pPr>
              <w:pStyle w:val="TAL"/>
              <w:jc w:val="center"/>
              <w:rPr>
                <w:rFonts w:eastAsia="MS Mincho" w:cs="Arial"/>
                <w:bCs/>
                <w:iCs/>
                <w:szCs w:val="18"/>
              </w:rPr>
            </w:pPr>
            <w:del w:id="515" w:author="NR_Mob_enh2-Core" w:date="2024-05-27T15:44:00Z">
              <w:r w:rsidRPr="00D67BF8" w:rsidDel="00594658">
                <w:rPr>
                  <w:rFonts w:eastAsia="MS Mincho" w:cs="Arial"/>
                  <w:bCs/>
                  <w:iCs/>
                  <w:szCs w:val="18"/>
                </w:rPr>
                <w:delText>No</w:delText>
              </w:r>
            </w:del>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1D39DA3" w:rsidR="00F10A4A" w:rsidRPr="00D67BF8" w:rsidDel="00594658" w:rsidRDefault="00F10A4A" w:rsidP="00F10A4A">
            <w:pPr>
              <w:pStyle w:val="TAL"/>
              <w:rPr>
                <w:del w:id="516" w:author="NR_Mob_enh2-Core" w:date="2024-05-27T15:44:00Z"/>
                <w:b/>
                <w:bCs/>
                <w:i/>
                <w:iCs/>
              </w:rPr>
            </w:pPr>
            <w:del w:id="517" w:author="NR_Mob_enh2-Core" w:date="2024-05-27T15:44:00Z">
              <w:r w:rsidRPr="00D67BF8" w:rsidDel="00594658">
                <w:rPr>
                  <w:b/>
                  <w:bCs/>
                  <w:i/>
                  <w:iCs/>
                </w:rPr>
                <w:delText>ltm-ReferenceConfig-r18</w:delText>
              </w:r>
            </w:del>
          </w:p>
          <w:p w14:paraId="4B3348C8" w14:textId="5E536ED9" w:rsidR="00F10A4A" w:rsidRPr="00D67BF8" w:rsidRDefault="00F10A4A" w:rsidP="00F10A4A">
            <w:pPr>
              <w:pStyle w:val="TAL"/>
              <w:rPr>
                <w:b/>
                <w:bCs/>
                <w:i/>
                <w:iCs/>
              </w:rPr>
            </w:pPr>
            <w:del w:id="518" w:author="NR_Mob_enh2-Core" w:date="2024-05-27T15:44:00Z">
              <w:r w:rsidRPr="00D67BF8" w:rsidDel="00594658">
                <w:delText>Indicates whether UE supports a reference configuration for LTM.</w:delText>
              </w:r>
            </w:del>
          </w:p>
        </w:tc>
        <w:tc>
          <w:tcPr>
            <w:tcW w:w="709" w:type="dxa"/>
            <w:tcBorders>
              <w:top w:val="single" w:sz="4" w:space="0" w:color="808080"/>
              <w:left w:val="single" w:sz="4" w:space="0" w:color="808080"/>
              <w:bottom w:val="single" w:sz="4" w:space="0" w:color="808080"/>
              <w:right w:val="single" w:sz="4" w:space="0" w:color="808080"/>
            </w:tcBorders>
          </w:tcPr>
          <w:p w14:paraId="097BF687" w14:textId="13EB7395" w:rsidR="00F10A4A" w:rsidRPr="00D67BF8" w:rsidRDefault="00F10A4A" w:rsidP="00F10A4A">
            <w:pPr>
              <w:pStyle w:val="TAL"/>
              <w:jc w:val="center"/>
              <w:rPr>
                <w:rFonts w:cs="Arial"/>
                <w:bCs/>
                <w:iCs/>
                <w:szCs w:val="18"/>
              </w:rPr>
            </w:pPr>
            <w:del w:id="519" w:author="NR_Mob_enh2-Core" w:date="2024-05-27T15:44:00Z">
              <w:r w:rsidRPr="00D67BF8" w:rsidDel="00594658">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73AD52A9" w14:textId="4FC356F2" w:rsidR="00F10A4A" w:rsidRPr="00D67BF8" w:rsidRDefault="00F10A4A" w:rsidP="00F10A4A">
            <w:pPr>
              <w:pStyle w:val="TAL"/>
              <w:jc w:val="center"/>
              <w:rPr>
                <w:rFonts w:cs="Arial"/>
                <w:bCs/>
                <w:iCs/>
                <w:szCs w:val="18"/>
              </w:rPr>
            </w:pPr>
            <w:del w:id="520" w:author="NR_Mob_enh2-Core" w:date="2024-05-27T15:44:00Z">
              <w:r w:rsidRPr="00D67BF8" w:rsidDel="00594658">
                <w:rPr>
                  <w:rFonts w:cs="Arial"/>
                  <w:bCs/>
                  <w:iCs/>
                  <w:szCs w:val="18"/>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B491162" w14:textId="5955E873" w:rsidR="00F10A4A" w:rsidRPr="00D67BF8" w:rsidRDefault="00F10A4A" w:rsidP="00F10A4A">
            <w:pPr>
              <w:pStyle w:val="TAL"/>
              <w:jc w:val="center"/>
              <w:rPr>
                <w:rFonts w:cs="Arial"/>
                <w:bCs/>
                <w:iCs/>
                <w:szCs w:val="18"/>
              </w:rPr>
            </w:pPr>
            <w:del w:id="521" w:author="NR_Mob_enh2-Core" w:date="2024-05-27T15:44:00Z">
              <w:r w:rsidRPr="00D67BF8" w:rsidDel="00594658">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1D2CBD56" w14:textId="57EA79F7" w:rsidR="00F10A4A" w:rsidRPr="00D67BF8" w:rsidRDefault="00F10A4A" w:rsidP="00F10A4A">
            <w:pPr>
              <w:pStyle w:val="TAL"/>
              <w:jc w:val="center"/>
              <w:rPr>
                <w:rFonts w:eastAsia="MS Mincho" w:cs="Arial"/>
                <w:bCs/>
                <w:iCs/>
                <w:szCs w:val="18"/>
              </w:rPr>
            </w:pPr>
            <w:del w:id="522" w:author="NR_Mob_enh2-Core" w:date="2024-05-27T15:44:00Z">
              <w:r w:rsidRPr="00D67BF8" w:rsidDel="00594658">
                <w:rPr>
                  <w:rFonts w:eastAsia="MS Mincho" w:cs="Arial"/>
                  <w:bCs/>
                  <w:iCs/>
                  <w:szCs w:val="18"/>
                </w:rPr>
                <w:delText>No</w:delText>
              </w:r>
            </w:del>
          </w:p>
        </w:tc>
      </w:tr>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523" w:name="_Toc46488675"/>
      <w:bookmarkStart w:id="524" w:name="_Toc52574096"/>
      <w:bookmarkStart w:id="525" w:name="_Toc52574182"/>
      <w:bookmarkStart w:id="526" w:name="_Toc162955629"/>
      <w:r w:rsidRPr="00D67BF8">
        <w:t>4.2.9a</w:t>
      </w:r>
      <w:r w:rsidRPr="00D67BF8">
        <w:tab/>
      </w:r>
      <w:r w:rsidRPr="00D67BF8">
        <w:rPr>
          <w:i/>
          <w:iCs/>
        </w:rPr>
        <w:t>MeasAndMobParametersMRDC</w:t>
      </w:r>
      <w:bookmarkEnd w:id="523"/>
      <w:bookmarkEnd w:id="524"/>
      <w:bookmarkEnd w:id="525"/>
      <w:bookmarkEnd w:id="52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527" w:name="_Hlk160432303"/>
            <w:r w:rsidRPr="00D67BF8">
              <w:rPr>
                <w:b/>
                <w:bCs/>
                <w:i/>
                <w:iCs/>
              </w:rPr>
              <w:t>mn-ConfiguredMN-TriggerSCPAC-afterSCG-release-r18</w:t>
            </w:r>
            <w:bookmarkEnd w:id="527"/>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528"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529" w:name="_Hlk95062617"/>
            <w:bookmarkEnd w:id="528"/>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529"/>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530" w:name="_Toc12750906"/>
      <w:bookmarkStart w:id="531" w:name="_Toc29382271"/>
      <w:bookmarkStart w:id="532" w:name="_Toc37093388"/>
      <w:bookmarkStart w:id="533" w:name="_Toc37238664"/>
      <w:bookmarkStart w:id="534" w:name="_Toc37238778"/>
      <w:bookmarkStart w:id="535" w:name="_Toc46488676"/>
      <w:bookmarkStart w:id="536" w:name="_Toc52574097"/>
      <w:bookmarkStart w:id="537" w:name="_Toc52574183"/>
      <w:bookmarkStart w:id="538" w:name="_Toc162955630"/>
      <w:r w:rsidRPr="00D67BF8">
        <w:t>4.</w:t>
      </w:r>
      <w:r w:rsidR="00AC038D" w:rsidRPr="00D67BF8">
        <w:t>2.</w:t>
      </w:r>
      <w:r w:rsidR="00D06DBF" w:rsidRPr="00D67BF8">
        <w:t>10</w:t>
      </w:r>
      <w:r w:rsidR="0009665E" w:rsidRPr="00D67BF8">
        <w:tab/>
        <w:t>Inter-RAT parameters</w:t>
      </w:r>
      <w:bookmarkEnd w:id="530"/>
      <w:bookmarkEnd w:id="531"/>
      <w:bookmarkEnd w:id="532"/>
      <w:bookmarkEnd w:id="533"/>
      <w:bookmarkEnd w:id="534"/>
      <w:bookmarkEnd w:id="535"/>
      <w:bookmarkEnd w:id="536"/>
      <w:bookmarkEnd w:id="537"/>
      <w:bookmarkEnd w:id="53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539" w:name="_Toc12750907"/>
      <w:bookmarkStart w:id="540" w:name="_Toc29382272"/>
      <w:bookmarkStart w:id="541" w:name="_Toc37093389"/>
      <w:bookmarkStart w:id="542" w:name="_Toc37238665"/>
      <w:bookmarkStart w:id="543" w:name="_Toc37238779"/>
      <w:bookmarkStart w:id="544" w:name="_Toc46488677"/>
      <w:bookmarkStart w:id="545" w:name="_Toc52574098"/>
      <w:bookmarkStart w:id="546" w:name="_Toc52574184"/>
      <w:bookmarkStart w:id="547" w:name="_Toc162955631"/>
      <w:r w:rsidRPr="00D67BF8">
        <w:t>4.2.10.1</w:t>
      </w:r>
      <w:r w:rsidR="0009665E" w:rsidRPr="00D67BF8">
        <w:tab/>
      </w:r>
      <w:r w:rsidR="00133E52" w:rsidRPr="00D67BF8">
        <w:t>Void</w:t>
      </w:r>
      <w:bookmarkEnd w:id="539"/>
      <w:bookmarkEnd w:id="540"/>
      <w:bookmarkEnd w:id="541"/>
      <w:bookmarkEnd w:id="542"/>
      <w:bookmarkEnd w:id="543"/>
      <w:bookmarkEnd w:id="544"/>
      <w:bookmarkEnd w:id="545"/>
      <w:bookmarkEnd w:id="546"/>
      <w:bookmarkEnd w:id="547"/>
    </w:p>
    <w:p w14:paraId="146BEC10" w14:textId="77777777" w:rsidR="0009665E" w:rsidRPr="00D67BF8" w:rsidRDefault="00AC038D" w:rsidP="00AC038D">
      <w:pPr>
        <w:pStyle w:val="Heading4"/>
        <w:rPr>
          <w:i/>
        </w:rPr>
      </w:pPr>
      <w:bookmarkStart w:id="548" w:name="_Toc12750908"/>
      <w:bookmarkStart w:id="549" w:name="_Toc29382273"/>
      <w:bookmarkStart w:id="550" w:name="_Toc37093390"/>
      <w:bookmarkStart w:id="551" w:name="_Toc37238666"/>
      <w:bookmarkStart w:id="552" w:name="_Toc37238780"/>
      <w:bookmarkStart w:id="553" w:name="_Toc46488678"/>
      <w:bookmarkStart w:id="554" w:name="_Toc52574099"/>
      <w:bookmarkStart w:id="555" w:name="_Toc52574185"/>
      <w:bookmarkStart w:id="556" w:name="_Toc162955632"/>
      <w:r w:rsidRPr="00D67BF8">
        <w:t>4.2.10.2</w:t>
      </w:r>
      <w:r w:rsidR="0009665E" w:rsidRPr="00D67BF8">
        <w:tab/>
      </w:r>
      <w:r w:rsidR="00133E52" w:rsidRPr="00D67BF8">
        <w:t>Void</w:t>
      </w:r>
      <w:bookmarkEnd w:id="548"/>
      <w:bookmarkEnd w:id="549"/>
      <w:bookmarkEnd w:id="550"/>
      <w:bookmarkEnd w:id="551"/>
      <w:bookmarkEnd w:id="552"/>
      <w:bookmarkEnd w:id="553"/>
      <w:bookmarkEnd w:id="554"/>
      <w:bookmarkEnd w:id="555"/>
      <w:bookmarkEnd w:id="556"/>
    </w:p>
    <w:p w14:paraId="0B4BD6DE" w14:textId="77777777" w:rsidR="00A71580" w:rsidRPr="00D67BF8" w:rsidRDefault="00A71580" w:rsidP="00A71580">
      <w:pPr>
        <w:pStyle w:val="Heading3"/>
      </w:pPr>
      <w:bookmarkStart w:id="557" w:name="_Toc12750909"/>
      <w:bookmarkStart w:id="558" w:name="_Toc29382274"/>
      <w:bookmarkStart w:id="559" w:name="_Toc37093391"/>
      <w:bookmarkStart w:id="560" w:name="_Toc37238667"/>
      <w:bookmarkStart w:id="561" w:name="_Toc37238781"/>
      <w:bookmarkStart w:id="562" w:name="_Toc46488679"/>
      <w:bookmarkStart w:id="563" w:name="_Toc52574100"/>
      <w:bookmarkStart w:id="564" w:name="_Toc52574186"/>
      <w:bookmarkStart w:id="565" w:name="_Toc162955633"/>
      <w:r w:rsidRPr="00D67BF8">
        <w:t>4.2.11</w:t>
      </w:r>
      <w:r w:rsidRPr="00D67BF8">
        <w:tab/>
      </w:r>
      <w:r w:rsidR="00EE63F4" w:rsidRPr="00D67BF8">
        <w:t>Void</w:t>
      </w:r>
      <w:bookmarkEnd w:id="557"/>
      <w:bookmarkEnd w:id="558"/>
      <w:bookmarkEnd w:id="559"/>
      <w:bookmarkEnd w:id="560"/>
      <w:bookmarkEnd w:id="561"/>
      <w:bookmarkEnd w:id="562"/>
      <w:bookmarkEnd w:id="563"/>
      <w:bookmarkEnd w:id="564"/>
      <w:bookmarkEnd w:id="565"/>
    </w:p>
    <w:p w14:paraId="777EA6D6" w14:textId="77777777" w:rsidR="00850FDF" w:rsidRPr="00D67BF8" w:rsidRDefault="00850FDF" w:rsidP="00850FDF">
      <w:pPr>
        <w:pStyle w:val="Heading3"/>
      </w:pPr>
      <w:bookmarkStart w:id="566" w:name="_Toc12750910"/>
      <w:bookmarkStart w:id="567" w:name="_Toc29382275"/>
      <w:bookmarkStart w:id="568" w:name="_Toc37093392"/>
      <w:bookmarkStart w:id="569" w:name="_Toc37238668"/>
      <w:bookmarkStart w:id="570" w:name="_Toc37238782"/>
      <w:bookmarkStart w:id="571" w:name="_Toc46488680"/>
      <w:bookmarkStart w:id="572" w:name="_Toc52574101"/>
      <w:bookmarkStart w:id="573" w:name="_Toc52574187"/>
      <w:bookmarkStart w:id="574" w:name="_Toc162955634"/>
      <w:r w:rsidRPr="00D67BF8">
        <w:t>4.2.12</w:t>
      </w:r>
      <w:r w:rsidRPr="00D67BF8">
        <w:tab/>
      </w:r>
      <w:r w:rsidR="00EE63F4" w:rsidRPr="00D67BF8">
        <w:t>Void</w:t>
      </w:r>
      <w:bookmarkEnd w:id="566"/>
      <w:bookmarkEnd w:id="567"/>
      <w:bookmarkEnd w:id="568"/>
      <w:bookmarkEnd w:id="569"/>
      <w:bookmarkEnd w:id="570"/>
      <w:bookmarkEnd w:id="571"/>
      <w:bookmarkEnd w:id="572"/>
      <w:bookmarkEnd w:id="573"/>
      <w:bookmarkEnd w:id="574"/>
    </w:p>
    <w:p w14:paraId="50D355AE" w14:textId="77777777" w:rsidR="0004721C" w:rsidRPr="00D67BF8" w:rsidRDefault="0004721C" w:rsidP="0026000E">
      <w:pPr>
        <w:pStyle w:val="Heading3"/>
      </w:pPr>
      <w:bookmarkStart w:id="575" w:name="_Toc12750911"/>
      <w:bookmarkStart w:id="576" w:name="_Toc29382276"/>
      <w:bookmarkStart w:id="577" w:name="_Toc37093393"/>
      <w:bookmarkStart w:id="578" w:name="_Toc37238669"/>
      <w:bookmarkStart w:id="579" w:name="_Toc37238783"/>
      <w:bookmarkStart w:id="580" w:name="_Toc46488681"/>
      <w:bookmarkStart w:id="581" w:name="_Toc52574102"/>
      <w:bookmarkStart w:id="582" w:name="_Toc52574188"/>
      <w:bookmarkStart w:id="583" w:name="_Toc162955635"/>
      <w:r w:rsidRPr="00D67BF8">
        <w:t>4.2.13</w:t>
      </w:r>
      <w:r w:rsidRPr="00D67BF8">
        <w:tab/>
        <w:t>IMS Parameters</w:t>
      </w:r>
      <w:bookmarkEnd w:id="575"/>
      <w:bookmarkEnd w:id="576"/>
      <w:bookmarkEnd w:id="577"/>
      <w:bookmarkEnd w:id="578"/>
      <w:bookmarkEnd w:id="579"/>
      <w:bookmarkEnd w:id="580"/>
      <w:bookmarkEnd w:id="581"/>
      <w:bookmarkEnd w:id="582"/>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584" w:name="_Toc12750912"/>
      <w:bookmarkStart w:id="585" w:name="_Toc29382277"/>
      <w:bookmarkStart w:id="586" w:name="_Toc37093394"/>
      <w:bookmarkStart w:id="587" w:name="_Toc37238670"/>
      <w:bookmarkStart w:id="588" w:name="_Toc37238784"/>
      <w:bookmarkStart w:id="589" w:name="_Toc46488682"/>
      <w:bookmarkStart w:id="590" w:name="_Toc52574103"/>
      <w:bookmarkStart w:id="591" w:name="_Toc52574189"/>
      <w:bookmarkStart w:id="592" w:name="_Toc162955636"/>
      <w:r w:rsidRPr="00D67BF8">
        <w:t>4.2.14</w:t>
      </w:r>
      <w:r w:rsidRPr="00D67BF8">
        <w:tab/>
        <w:t>RRC buffer size</w:t>
      </w:r>
      <w:bookmarkEnd w:id="584"/>
      <w:bookmarkEnd w:id="585"/>
      <w:bookmarkEnd w:id="586"/>
      <w:bookmarkEnd w:id="587"/>
      <w:bookmarkEnd w:id="588"/>
      <w:bookmarkEnd w:id="589"/>
      <w:bookmarkEnd w:id="590"/>
      <w:bookmarkEnd w:id="591"/>
      <w:bookmarkEnd w:id="592"/>
    </w:p>
    <w:p w14:paraId="7841F355" w14:textId="77777777" w:rsidR="00055C51" w:rsidRPr="00D67BF8" w:rsidRDefault="00A574C0" w:rsidP="0026000E">
      <w:bookmarkStart w:id="593" w:name="_Hlk530113702"/>
      <w:bookmarkStart w:id="594" w:name="_Hlk530113804"/>
      <w:r w:rsidRPr="00D67BF8">
        <w:t>The RRC buffer size is defined as the maximum overall RRC configuration size that the UE is required to store. The RRC buffer size is 45Kbytes.</w:t>
      </w:r>
      <w:bookmarkEnd w:id="593"/>
      <w:bookmarkEnd w:id="594"/>
    </w:p>
    <w:p w14:paraId="1520E9C9" w14:textId="77777777" w:rsidR="00071325" w:rsidRPr="00D67BF8" w:rsidRDefault="00071325" w:rsidP="00071325">
      <w:pPr>
        <w:pStyle w:val="Heading3"/>
      </w:pPr>
      <w:bookmarkStart w:id="595" w:name="_Toc46488683"/>
      <w:bookmarkStart w:id="596" w:name="_Toc52574104"/>
      <w:bookmarkStart w:id="597" w:name="_Toc52574190"/>
      <w:bookmarkStart w:id="598" w:name="_Toc162955637"/>
      <w:r w:rsidRPr="00D67BF8">
        <w:t>4.2.15</w:t>
      </w:r>
      <w:r w:rsidRPr="00D67BF8">
        <w:tab/>
        <w:t>IAB Parameters</w:t>
      </w:r>
      <w:bookmarkEnd w:id="595"/>
      <w:bookmarkEnd w:id="596"/>
      <w:bookmarkEnd w:id="597"/>
      <w:bookmarkEnd w:id="598"/>
    </w:p>
    <w:p w14:paraId="2AB578B2" w14:textId="77777777" w:rsidR="00071325" w:rsidRPr="00D67BF8" w:rsidRDefault="00071325" w:rsidP="00071325">
      <w:pPr>
        <w:pStyle w:val="Heading4"/>
      </w:pPr>
      <w:bookmarkStart w:id="599" w:name="_Toc46488684"/>
      <w:bookmarkStart w:id="600" w:name="_Toc52574105"/>
      <w:bookmarkStart w:id="601" w:name="_Toc52574191"/>
      <w:bookmarkStart w:id="602" w:name="_Toc162955638"/>
      <w:r w:rsidRPr="00D67BF8">
        <w:t>4.2.15.1</w:t>
      </w:r>
      <w:r w:rsidRPr="00D67BF8">
        <w:tab/>
        <w:t>Mandatory IAB-MT features</w:t>
      </w:r>
      <w:bookmarkEnd w:id="599"/>
      <w:bookmarkEnd w:id="600"/>
      <w:bookmarkEnd w:id="601"/>
      <w:bookmarkEnd w:id="602"/>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603" w:name="_Toc162955639"/>
      <w:r w:rsidRPr="00D67BF8">
        <w:t>4.2.15.1a</w:t>
      </w:r>
      <w:r w:rsidRPr="00D67BF8">
        <w:tab/>
        <w:t>Mandatory mobile IAB-MT features</w:t>
      </w:r>
      <w:bookmarkEnd w:id="603"/>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604" w:name="_Toc46488685"/>
      <w:bookmarkStart w:id="605" w:name="_Toc52574106"/>
      <w:bookmarkStart w:id="606"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607" w:name="_Toc162955640"/>
      <w:r w:rsidRPr="00D67BF8">
        <w:t>4.2.15.2</w:t>
      </w:r>
      <w:r w:rsidRPr="00D67BF8">
        <w:tab/>
        <w:t>General 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608" w:name="_Toc46488686"/>
      <w:bookmarkStart w:id="609" w:name="_Toc52574107"/>
      <w:bookmarkStart w:id="610" w:name="_Toc52574193"/>
      <w:bookmarkStart w:id="611" w:name="_Toc162955641"/>
      <w:r w:rsidRPr="00D67BF8">
        <w:t>4.2.15.3</w:t>
      </w:r>
      <w:r w:rsidRPr="00D67BF8">
        <w:tab/>
        <w:t>SDAP Parameters</w:t>
      </w:r>
      <w:bookmarkEnd w:id="608"/>
      <w:bookmarkEnd w:id="609"/>
      <w:bookmarkEnd w:id="610"/>
      <w:bookmarkEnd w:id="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612" w:name="_Toc46488687"/>
      <w:bookmarkStart w:id="613" w:name="_Toc52574108"/>
      <w:bookmarkStart w:id="614" w:name="_Toc52574194"/>
      <w:bookmarkStart w:id="615" w:name="_Toc162955642"/>
      <w:r w:rsidRPr="00D67BF8">
        <w:t>4.2.15.4</w:t>
      </w:r>
      <w:r w:rsidRPr="00D67BF8">
        <w:tab/>
        <w:t>PDCP Parameters</w:t>
      </w:r>
      <w:bookmarkEnd w:id="612"/>
      <w:bookmarkEnd w:id="613"/>
      <w:bookmarkEnd w:id="614"/>
      <w:bookmarkEnd w:id="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616" w:name="_Toc46488688"/>
      <w:bookmarkStart w:id="617" w:name="_Toc52574109"/>
      <w:bookmarkStart w:id="618" w:name="_Toc52574195"/>
      <w:bookmarkStart w:id="619" w:name="_Toc162955643"/>
      <w:r w:rsidRPr="00D67BF8">
        <w:t>4.2.15.5</w:t>
      </w:r>
      <w:r w:rsidRPr="00D67BF8">
        <w:tab/>
        <w:t>BAP Parameters</w:t>
      </w:r>
      <w:bookmarkEnd w:id="616"/>
      <w:bookmarkEnd w:id="617"/>
      <w:bookmarkEnd w:id="618"/>
      <w:bookmarkEnd w:id="6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620" w:name="_Hlk42608939"/>
            <w:r w:rsidRPr="00D67BF8">
              <w:rPr>
                <w:b/>
                <w:bCs/>
                <w:i/>
                <w:iCs/>
              </w:rPr>
              <w:t>flowControlBH-RLC-ChannelBased-r16</w:t>
            </w:r>
          </w:p>
          <w:bookmarkEnd w:id="620"/>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621" w:name="_Hlk42608955"/>
            <w:r w:rsidRPr="00D67BF8">
              <w:rPr>
                <w:b/>
                <w:bCs/>
                <w:i/>
                <w:iCs/>
              </w:rPr>
              <w:t>flowControlRouting-ID-Based-r16</w:t>
            </w:r>
          </w:p>
          <w:bookmarkEnd w:id="621"/>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622" w:name="_Toc46488689"/>
      <w:bookmarkStart w:id="623" w:name="_Toc52574110"/>
      <w:bookmarkStart w:id="624" w:name="_Toc52574196"/>
      <w:bookmarkStart w:id="625" w:name="_Toc162955644"/>
      <w:r w:rsidRPr="00D67BF8">
        <w:t>4.2.15.6</w:t>
      </w:r>
      <w:r w:rsidRPr="00D67BF8">
        <w:tab/>
        <w:t>MAC Parameters</w:t>
      </w:r>
      <w:bookmarkEnd w:id="622"/>
      <w:bookmarkEnd w:id="623"/>
      <w:bookmarkEnd w:id="624"/>
      <w:bookmarkEnd w:id="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626" w:name="_Hlk42609043"/>
            <w:r w:rsidRPr="00D67BF8">
              <w:rPr>
                <w:b/>
                <w:bCs/>
                <w:i/>
                <w:iCs/>
              </w:rPr>
              <w:t>lcid-ExtensionIAB-r16</w:t>
            </w:r>
          </w:p>
          <w:bookmarkEnd w:id="626"/>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627" w:name="_Hlk42609061"/>
            <w:r w:rsidRPr="00D67BF8">
              <w:rPr>
                <w:b/>
                <w:bCs/>
                <w:i/>
                <w:iCs/>
              </w:rPr>
              <w:t>preEmptiveBSR-r16</w:t>
            </w:r>
          </w:p>
          <w:bookmarkEnd w:id="627"/>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628" w:name="_Toc46488690"/>
      <w:bookmarkStart w:id="629" w:name="_Toc52574111"/>
      <w:bookmarkStart w:id="630" w:name="_Toc52574197"/>
      <w:bookmarkStart w:id="631" w:name="_Toc162955645"/>
      <w:r w:rsidRPr="00D67BF8">
        <w:t>4.2.15.7</w:t>
      </w:r>
      <w:r w:rsidRPr="00D67BF8">
        <w:tab/>
        <w:t>Physical layer parameters</w:t>
      </w:r>
      <w:bookmarkEnd w:id="628"/>
      <w:bookmarkEnd w:id="629"/>
      <w:bookmarkEnd w:id="630"/>
      <w:bookmarkEnd w:id="631"/>
    </w:p>
    <w:p w14:paraId="7C698F98" w14:textId="77777777" w:rsidR="00071325" w:rsidRPr="00D67BF8" w:rsidRDefault="00071325" w:rsidP="00071325">
      <w:pPr>
        <w:pStyle w:val="Heading5"/>
      </w:pPr>
      <w:bookmarkStart w:id="632" w:name="_Toc46488691"/>
      <w:bookmarkStart w:id="633" w:name="_Toc52574112"/>
      <w:bookmarkStart w:id="634" w:name="_Toc52574198"/>
      <w:bookmarkStart w:id="635" w:name="_Toc162955646"/>
      <w:r w:rsidRPr="00D67BF8">
        <w:t>4.2.15.7.1</w:t>
      </w:r>
      <w:r w:rsidRPr="00D67BF8">
        <w:tab/>
        <w:t>BandNR parameters</w:t>
      </w:r>
      <w:bookmarkEnd w:id="632"/>
      <w:bookmarkEnd w:id="633"/>
      <w:bookmarkEnd w:id="634"/>
      <w:bookmarkEnd w:id="6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636" w:name="_Toc46488692"/>
      <w:bookmarkStart w:id="637" w:name="_Toc52574113"/>
      <w:bookmarkStart w:id="638" w:name="_Toc52574199"/>
      <w:bookmarkStart w:id="639" w:name="_Toc162955647"/>
      <w:r w:rsidRPr="00D67BF8">
        <w:t>4.2.15.7.2</w:t>
      </w:r>
      <w:r w:rsidRPr="00D67BF8">
        <w:tab/>
        <w:t>Phy-Parameters</w:t>
      </w:r>
      <w:bookmarkEnd w:id="636"/>
      <w:bookmarkEnd w:id="637"/>
      <w:bookmarkEnd w:id="638"/>
      <w:bookmarkEnd w:id="6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640" w:name="_Toc46488693"/>
      <w:bookmarkStart w:id="641" w:name="_Toc52574114"/>
      <w:bookmarkStart w:id="642" w:name="_Toc52574200"/>
      <w:bookmarkStart w:id="643" w:name="_Toc162955648"/>
      <w:r w:rsidRPr="00D67BF8">
        <w:t>4.2.15.8</w:t>
      </w:r>
      <w:r w:rsidRPr="00D67BF8">
        <w:tab/>
        <w:t>MeasAndMobParameters Parameters</w:t>
      </w:r>
      <w:bookmarkEnd w:id="640"/>
      <w:bookmarkEnd w:id="641"/>
      <w:bookmarkEnd w:id="642"/>
      <w:bookmarkEnd w:id="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644" w:name="_Toc46488694"/>
      <w:bookmarkStart w:id="645" w:name="_Toc52574115"/>
      <w:bookmarkStart w:id="646" w:name="_Toc52574201"/>
      <w:bookmarkStart w:id="647" w:name="_Toc162955649"/>
      <w:r w:rsidRPr="00D67BF8">
        <w:t>4.2.15.9</w:t>
      </w:r>
      <w:r w:rsidRPr="00D67BF8">
        <w:tab/>
        <w:t>MR-DC Parameters</w:t>
      </w:r>
      <w:bookmarkEnd w:id="644"/>
      <w:bookmarkEnd w:id="645"/>
      <w:bookmarkEnd w:id="646"/>
      <w:bookmarkEnd w:id="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648" w:name="_Toc162955650"/>
      <w:r w:rsidRPr="00D67BF8">
        <w:t>4.2.15.10</w:t>
      </w:r>
      <w:r w:rsidR="00071CB4" w:rsidRPr="00D67BF8">
        <w:tab/>
        <w:t>NRDC Parameters</w:t>
      </w:r>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649"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649"/>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650" w:name="_Toc46488695"/>
      <w:bookmarkStart w:id="651" w:name="_Toc52574116"/>
      <w:bookmarkStart w:id="652" w:name="_Toc52574202"/>
      <w:bookmarkStart w:id="653" w:name="_Toc162955651"/>
      <w:r w:rsidRPr="00D67BF8">
        <w:t>4.2.16</w:t>
      </w:r>
      <w:r w:rsidRPr="00D67BF8">
        <w:tab/>
        <w:t>Sidelink Parameters</w:t>
      </w:r>
      <w:bookmarkEnd w:id="650"/>
      <w:bookmarkEnd w:id="651"/>
      <w:bookmarkEnd w:id="652"/>
      <w:bookmarkEnd w:id="653"/>
    </w:p>
    <w:p w14:paraId="6E3487D2" w14:textId="77777777" w:rsidR="00071325" w:rsidRPr="00D67BF8" w:rsidRDefault="00071325" w:rsidP="00071325">
      <w:pPr>
        <w:pStyle w:val="Heading4"/>
      </w:pPr>
      <w:bookmarkStart w:id="654" w:name="_Toc46488696"/>
      <w:bookmarkStart w:id="655" w:name="_Toc52574117"/>
      <w:bookmarkStart w:id="656" w:name="_Toc52574203"/>
      <w:bookmarkStart w:id="657" w:name="_Toc162955652"/>
      <w:r w:rsidRPr="00D67BF8">
        <w:t>4.2.16.1</w:t>
      </w:r>
      <w:r w:rsidRPr="00D67BF8">
        <w:tab/>
        <w:t>Sidelink Parameters in NR</w:t>
      </w:r>
      <w:bookmarkEnd w:id="654"/>
      <w:bookmarkEnd w:id="655"/>
      <w:bookmarkEnd w:id="656"/>
      <w:bookmarkEnd w:id="657"/>
    </w:p>
    <w:p w14:paraId="704B734E" w14:textId="77777777" w:rsidR="00071325" w:rsidRPr="00D67BF8" w:rsidRDefault="00071325" w:rsidP="00071325">
      <w:pPr>
        <w:pStyle w:val="Heading5"/>
      </w:pPr>
      <w:bookmarkStart w:id="658" w:name="_Toc46488697"/>
      <w:bookmarkStart w:id="659" w:name="_Toc52574118"/>
      <w:bookmarkStart w:id="660" w:name="_Toc52574204"/>
      <w:bookmarkStart w:id="661" w:name="_Toc162955653"/>
      <w:r w:rsidRPr="00D67BF8">
        <w:t>4.2.16.1.1</w:t>
      </w:r>
      <w:r w:rsidRPr="00D67BF8">
        <w:tab/>
        <w:t>Sidelink General Parameters</w:t>
      </w:r>
      <w:bookmarkEnd w:id="658"/>
      <w:bookmarkEnd w:id="659"/>
      <w:bookmarkEnd w:id="660"/>
      <w:bookmarkEnd w:id="66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662" w:name="_Toc46488698"/>
      <w:bookmarkStart w:id="663" w:name="_Toc52574119"/>
      <w:bookmarkStart w:id="664" w:name="_Toc52574205"/>
      <w:bookmarkStart w:id="665" w:name="_Toc162955654"/>
      <w:r w:rsidRPr="00D67BF8">
        <w:t>4.2.16.1.2</w:t>
      </w:r>
      <w:r w:rsidRPr="00D67BF8">
        <w:tab/>
        <w:t>Sidelink PDCP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666" w:name="_Hlk150877212"/>
            <w:r w:rsidRPr="00D67BF8">
              <w:rPr>
                <w:b/>
                <w:i/>
              </w:rPr>
              <w:t>pdcp-DuplicationDRB-sidelink-r18</w:t>
            </w:r>
            <w:bookmarkEnd w:id="666"/>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667" w:name="_Toc46488699"/>
      <w:bookmarkStart w:id="668" w:name="_Toc52574120"/>
      <w:bookmarkStart w:id="669" w:name="_Toc52574206"/>
      <w:bookmarkStart w:id="670" w:name="_Toc162955655"/>
      <w:r w:rsidRPr="00D67BF8">
        <w:t>4.2.16.1.3</w:t>
      </w:r>
      <w:r w:rsidRPr="00D67BF8">
        <w:tab/>
        <w:t>Sidelink RLC Parameters</w:t>
      </w:r>
      <w:bookmarkEnd w:id="667"/>
      <w:bookmarkEnd w:id="668"/>
      <w:bookmarkEnd w:id="669"/>
      <w:bookmarkEnd w:id="6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671" w:name="_Toc46488700"/>
      <w:bookmarkStart w:id="672" w:name="_Toc52574121"/>
      <w:bookmarkStart w:id="673" w:name="_Toc52574207"/>
      <w:bookmarkStart w:id="674" w:name="_Toc162955656"/>
      <w:r w:rsidRPr="00D67BF8">
        <w:t>4.2.16.1.4</w:t>
      </w:r>
      <w:r w:rsidRPr="00D67BF8">
        <w:tab/>
        <w:t>Sidelink MAC Parameters</w:t>
      </w:r>
      <w:bookmarkEnd w:id="671"/>
      <w:bookmarkEnd w:id="672"/>
      <w:bookmarkEnd w:id="673"/>
      <w:bookmarkEnd w:id="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675" w:name="_Toc46488701"/>
      <w:bookmarkStart w:id="676" w:name="_Toc52574122"/>
      <w:bookmarkStart w:id="677" w:name="_Toc52574208"/>
      <w:bookmarkStart w:id="678" w:name="_Toc162955657"/>
      <w:r w:rsidRPr="00D67BF8">
        <w:t>4.2.16.1.5</w:t>
      </w:r>
      <w:r w:rsidRPr="00D67BF8">
        <w:tab/>
        <w:t>Other PHY parameters</w:t>
      </w:r>
      <w:bookmarkEnd w:id="675"/>
      <w:bookmarkEnd w:id="676"/>
      <w:bookmarkEnd w:id="677"/>
      <w:bookmarkEnd w:id="6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679" w:name="_Toc52574123"/>
      <w:bookmarkStart w:id="680" w:name="_Toc52574209"/>
      <w:bookmarkStart w:id="681" w:name="_Toc162955658"/>
      <w:r w:rsidRPr="00D67BF8">
        <w:t>4.2.16.1.6</w:t>
      </w:r>
      <w:r w:rsidRPr="00D67BF8">
        <w:tab/>
      </w:r>
      <w:r w:rsidRPr="00D67BF8">
        <w:rPr>
          <w:i/>
        </w:rPr>
        <w:t>BandSidelink</w:t>
      </w:r>
      <w:r w:rsidRPr="00D67BF8">
        <w:t xml:space="preserve"> Parameters</w:t>
      </w:r>
      <w:bookmarkEnd w:id="679"/>
      <w:bookmarkEnd w:id="680"/>
      <w:bookmarkEnd w:id="6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333B82" w:rsidRPr="00D67BF8" w14:paraId="5E2A5F17" w14:textId="77777777" w:rsidTr="002420D3">
        <w:trPr>
          <w:cantSplit/>
          <w:tblHeader/>
        </w:trPr>
        <w:tc>
          <w:tcPr>
            <w:tcW w:w="6917" w:type="dxa"/>
          </w:tcPr>
          <w:p w14:paraId="41486941" w14:textId="11FABBB5" w:rsidR="00333B82" w:rsidRPr="00594658" w:rsidRDefault="00333B82" w:rsidP="00333B82">
            <w:pPr>
              <w:pStyle w:val="TAL"/>
              <w:rPr>
                <w:b/>
                <w:i/>
              </w:rPr>
            </w:pPr>
            <w:r w:rsidRPr="00594658">
              <w:rPr>
                <w:b/>
                <w:i/>
              </w:rPr>
              <w:t>sl-CA-Synchronization-r18</w:t>
            </w:r>
          </w:p>
          <w:p w14:paraId="50268CD0" w14:textId="4E6280BE" w:rsidR="00333B82" w:rsidRDefault="00333B82" w:rsidP="00333B82">
            <w:pPr>
              <w:pStyle w:val="TAL"/>
              <w:rPr>
                <w:bCs/>
                <w:iCs/>
              </w:rPr>
            </w:pPr>
            <w:r>
              <w:rPr>
                <w:rFonts w:eastAsia="DengXian" w:hint="eastAsia"/>
                <w:bCs/>
                <w:iCs/>
                <w:lang w:eastAsia="zh-CN"/>
              </w:rPr>
              <w:t>Indicates</w:t>
            </w:r>
            <w:r w:rsidRPr="00D67BF8">
              <w:rPr>
                <w:rFonts w:eastAsia="DengXian" w:hint="eastAsia"/>
              </w:rPr>
              <w:t xml:space="preserve"> whether t</w:t>
            </w:r>
            <w:r w:rsidRPr="00D67BF8">
              <w:rPr>
                <w:bCs/>
                <w:iCs/>
              </w:rPr>
              <w:t xml:space="preserve">he UE supports </w:t>
            </w:r>
            <w:r w:rsidRPr="00906AED">
              <w:rPr>
                <w:rFonts w:eastAsia="SimSun" w:cs="Arial"/>
                <w:szCs w:val="18"/>
                <w:lang w:eastAsia="zh-CN"/>
              </w:rPr>
              <w:t>transmitting S-SSB on one selected or all candidate synchronization carriers with the same sync reference from Set-B</w:t>
            </w:r>
            <w:r>
              <w:rPr>
                <w:rFonts w:eastAsia="SimSun" w:cs="Arial"/>
                <w:szCs w:val="18"/>
                <w:lang w:eastAsia="zh-CN"/>
              </w:rPr>
              <w:t xml:space="preserve"> and </w:t>
            </w:r>
            <w:r w:rsidRPr="00906AED">
              <w:rPr>
                <w:rFonts w:eastAsia="SimSun" w:cs="Arial"/>
                <w:szCs w:val="18"/>
                <w:lang w:eastAsia="zh-CN"/>
              </w:rPr>
              <w:t>receiving S-SSB from all candidate synchronization carriers with the same sync reference from Set-B</w:t>
            </w:r>
            <w:r>
              <w:rPr>
                <w:rFonts w:eastAsia="SimSun" w:cs="Arial"/>
                <w:szCs w:val="18"/>
                <w:lang w:eastAsia="zh-CN"/>
              </w:rPr>
              <w:t xml:space="preserve">. The </w:t>
            </w:r>
            <w:r w:rsidRPr="00906AED">
              <w:rPr>
                <w:rFonts w:eastAsia="SimSun" w:cs="Arial"/>
                <w:szCs w:val="18"/>
                <w:lang w:eastAsia="zh-CN"/>
              </w:rPr>
              <w:t>UE can adjust the transmission power of the S-SSB across aggregated carriers such that its total transmission power does not exceed the maximum transmission power</w:t>
            </w:r>
            <w:r>
              <w:rPr>
                <w:bCs/>
                <w:iCs/>
              </w:rPr>
              <w:t>.</w:t>
            </w:r>
          </w:p>
          <w:p w14:paraId="075AB47D" w14:textId="77777777" w:rsidR="00A715AB" w:rsidRDefault="00A715AB" w:rsidP="00333B82">
            <w:pPr>
              <w:pStyle w:val="TAL"/>
              <w:rPr>
                <w:bCs/>
                <w:iCs/>
              </w:rPr>
            </w:pPr>
          </w:p>
          <w:p w14:paraId="46B63883" w14:textId="2C95AFCD" w:rsidR="00A715AB" w:rsidRDefault="00A715AB" w:rsidP="00333B82">
            <w:pPr>
              <w:pStyle w:val="TAL"/>
              <w:rPr>
                <w:bCs/>
                <w:iCs/>
              </w:rPr>
            </w:pPr>
            <w:r>
              <w:rPr>
                <w:rFonts w:eastAsia="DengXian" w:hint="eastAsia"/>
                <w:bCs/>
                <w:iCs/>
                <w:lang w:eastAsia="zh-CN"/>
              </w:rPr>
              <w:t>A</w:t>
            </w:r>
            <w:r>
              <w:rPr>
                <w:rFonts w:eastAsia="DengXian"/>
                <w:bCs/>
                <w:iCs/>
                <w:lang w:val="en-US" w:eastAsia="zh-CN"/>
              </w:rPr>
              <w:t xml:space="preserve"> UE supporting this feature shall also indicate support of </w:t>
            </w:r>
            <w:r w:rsidR="00EE08F3" w:rsidRPr="00EE08F3">
              <w:rPr>
                <w:rFonts w:eastAsia="DengXian"/>
                <w:bCs/>
                <w:i/>
                <w:lang w:val="en-US" w:eastAsia="zh-CN"/>
              </w:rPr>
              <w:t>sl-CA-Communication</w:t>
            </w:r>
            <w:r w:rsidR="00EE08F3">
              <w:rPr>
                <w:rFonts w:eastAsia="DengXian"/>
                <w:bCs/>
                <w:i/>
                <w:lang w:val="en-US" w:eastAsia="zh-CN"/>
              </w:rPr>
              <w:t>-r18.</w:t>
            </w:r>
          </w:p>
          <w:p w14:paraId="71F4F422" w14:textId="77777777" w:rsidR="00333B82" w:rsidRDefault="00333B82" w:rsidP="00333B82">
            <w:pPr>
              <w:pStyle w:val="TAL"/>
              <w:rPr>
                <w:bCs/>
                <w:iCs/>
              </w:rPr>
            </w:pPr>
          </w:p>
          <w:p w14:paraId="5D469DC2" w14:textId="5962937C" w:rsidR="00333B82" w:rsidRPr="00DD2481" w:rsidRDefault="00333B82" w:rsidP="00333B82">
            <w:pPr>
              <w:pStyle w:val="TAN"/>
            </w:pPr>
            <w:r w:rsidRPr="00DD2481">
              <w:t>N</w:t>
            </w:r>
            <w:r>
              <w:t xml:space="preserve">OTE </w:t>
            </w:r>
            <w:r>
              <w:rPr>
                <w:rFonts w:eastAsia="DengXian" w:hint="eastAsia"/>
                <w:lang w:eastAsia="zh-CN"/>
              </w:rPr>
              <w:t>1</w:t>
            </w:r>
            <w:r w:rsidRPr="00DD2481">
              <w:t>:</w:t>
            </w:r>
            <w:r w:rsidRPr="00D67BF8">
              <w:rPr>
                <w:rFonts w:cs="Arial"/>
                <w:szCs w:val="18"/>
              </w:rPr>
              <w:t xml:space="preserve"> </w:t>
            </w:r>
            <w:r w:rsidRPr="00D67BF8">
              <w:rPr>
                <w:rFonts w:cs="Arial"/>
                <w:szCs w:val="18"/>
              </w:rPr>
              <w:tab/>
            </w:r>
            <w:r w:rsidRPr="00DD2481">
              <w:t>Option of UE selection of one selected SL synchronization carrier with the same sync reference from Set-B is not based on limited Tx capability</w:t>
            </w:r>
            <w:r>
              <w:t>.</w:t>
            </w:r>
          </w:p>
          <w:p w14:paraId="791EFA68" w14:textId="77777777" w:rsidR="00333B82" w:rsidRPr="00DD2481" w:rsidRDefault="00333B82" w:rsidP="00333B82">
            <w:pPr>
              <w:pStyle w:val="TAN"/>
            </w:pPr>
          </w:p>
          <w:p w14:paraId="67C34B74" w14:textId="2E46E134" w:rsidR="00333B82" w:rsidRPr="007015A1" w:rsidRDefault="00333B82" w:rsidP="00594658">
            <w:pPr>
              <w:pStyle w:val="TAN"/>
              <w:rPr>
                <w:b/>
                <w:i/>
              </w:rPr>
            </w:pPr>
            <w:r w:rsidRPr="00DD2481">
              <w:t>N</w:t>
            </w:r>
            <w:r>
              <w:t xml:space="preserve">OTE </w:t>
            </w:r>
            <w:r>
              <w:rPr>
                <w:rFonts w:eastAsia="DengXian" w:hint="eastAsia"/>
                <w:lang w:eastAsia="zh-CN"/>
              </w:rPr>
              <w:t>2</w:t>
            </w:r>
            <w:r w:rsidRPr="00DD2481">
              <w:t>:</w:t>
            </w:r>
            <w:r w:rsidRPr="00D67BF8">
              <w:rPr>
                <w:rFonts w:cs="Arial"/>
                <w:szCs w:val="18"/>
              </w:rPr>
              <w:t xml:space="preserve"> </w:t>
            </w:r>
            <w:r w:rsidRPr="00D67BF8">
              <w:rPr>
                <w:rFonts w:cs="Arial"/>
                <w:szCs w:val="18"/>
              </w:rPr>
              <w:tab/>
            </w:r>
            <w:r>
              <w:rPr>
                <w:rFonts w:eastAsia="DengXian" w:hint="eastAsia"/>
                <w:lang w:eastAsia="zh-CN"/>
              </w:rPr>
              <w:t>R</w:t>
            </w:r>
            <w:r w:rsidRPr="00002AB6">
              <w:t xml:space="preserve">eceiving S-SSB from all candidate synchronization carriers with the same sync reference from Set-B </w:t>
            </w:r>
            <w:r w:rsidRPr="00DD2481">
              <w:t>does not require simultaneous reception of S-SSB on all candidate synchronization carriers with the same sync reference from</w:t>
            </w:r>
            <w:r>
              <w:t xml:space="preserve"> Set-B.</w:t>
            </w:r>
          </w:p>
        </w:tc>
        <w:tc>
          <w:tcPr>
            <w:tcW w:w="709" w:type="dxa"/>
          </w:tcPr>
          <w:p w14:paraId="4A329D99" w14:textId="13B2607C" w:rsidR="00333B82" w:rsidRPr="00D67BF8" w:rsidRDefault="00333B82" w:rsidP="00333B82">
            <w:pPr>
              <w:pStyle w:val="TAL"/>
              <w:jc w:val="center"/>
              <w:rPr>
                <w:lang w:eastAsia="zh-CN"/>
              </w:rPr>
            </w:pPr>
            <w:r w:rsidRPr="00D67BF8">
              <w:rPr>
                <w:lang w:eastAsia="zh-CN"/>
              </w:rPr>
              <w:t>Band</w:t>
            </w:r>
          </w:p>
        </w:tc>
        <w:tc>
          <w:tcPr>
            <w:tcW w:w="567" w:type="dxa"/>
          </w:tcPr>
          <w:p w14:paraId="12D4C51C" w14:textId="3D2C2261" w:rsidR="00333B82" w:rsidRPr="00D67BF8" w:rsidRDefault="00333B82" w:rsidP="00333B82">
            <w:pPr>
              <w:pStyle w:val="TAL"/>
              <w:jc w:val="center"/>
              <w:rPr>
                <w:lang w:eastAsia="zh-CN"/>
              </w:rPr>
            </w:pPr>
            <w:r w:rsidRPr="00D67BF8">
              <w:rPr>
                <w:lang w:eastAsia="zh-CN"/>
              </w:rPr>
              <w:t>No</w:t>
            </w:r>
          </w:p>
        </w:tc>
        <w:tc>
          <w:tcPr>
            <w:tcW w:w="709" w:type="dxa"/>
          </w:tcPr>
          <w:p w14:paraId="079A8470" w14:textId="612FB8F4" w:rsidR="00333B82" w:rsidRPr="00D67BF8" w:rsidRDefault="00333B82" w:rsidP="00333B82">
            <w:pPr>
              <w:pStyle w:val="TAL"/>
              <w:jc w:val="center"/>
              <w:rPr>
                <w:lang w:eastAsia="zh-CN"/>
              </w:rPr>
            </w:pPr>
            <w:r w:rsidRPr="00D67BF8">
              <w:rPr>
                <w:lang w:eastAsia="zh-CN"/>
              </w:rPr>
              <w:t>N/A</w:t>
            </w:r>
          </w:p>
        </w:tc>
        <w:tc>
          <w:tcPr>
            <w:tcW w:w="728" w:type="dxa"/>
          </w:tcPr>
          <w:p w14:paraId="4DD7782E" w14:textId="7ED7610C" w:rsidR="00333B82" w:rsidRPr="00D67BF8" w:rsidRDefault="00333B82" w:rsidP="00333B82">
            <w:pPr>
              <w:pStyle w:val="TAL"/>
              <w:jc w:val="center"/>
              <w:rPr>
                <w:lang w:eastAsia="zh-CN"/>
              </w:rPr>
            </w:pPr>
            <w:r w:rsidRPr="00D67BF8">
              <w:rPr>
                <w:lang w:eastAsia="zh-CN"/>
              </w:rPr>
              <w:t>N/A</w:t>
            </w:r>
          </w:p>
        </w:tc>
      </w:tr>
      <w:tr w:rsidR="00333B82" w:rsidRPr="00D67BF8" w14:paraId="1453135B" w14:textId="77777777" w:rsidTr="002420D3">
        <w:trPr>
          <w:cantSplit/>
          <w:tblHeader/>
        </w:trPr>
        <w:tc>
          <w:tcPr>
            <w:tcW w:w="6917" w:type="dxa"/>
          </w:tcPr>
          <w:p w14:paraId="42F226C1" w14:textId="5FE03312" w:rsidR="00333B82" w:rsidRDefault="00EE08F3" w:rsidP="00333B82">
            <w:pPr>
              <w:pStyle w:val="TAL"/>
              <w:rPr>
                <w:b/>
                <w:i/>
              </w:rPr>
            </w:pPr>
            <w:r w:rsidRPr="00EE08F3">
              <w:rPr>
                <w:b/>
                <w:i/>
              </w:rPr>
              <w:t>sl-CA-Communication</w:t>
            </w:r>
            <w:r w:rsidR="00333B82">
              <w:rPr>
                <w:b/>
                <w:i/>
              </w:rPr>
              <w:t>-r18</w:t>
            </w:r>
          </w:p>
          <w:p w14:paraId="737C2DD5" w14:textId="3C3E20F0" w:rsidR="00333B82" w:rsidRPr="00D67BF8" w:rsidRDefault="00333B82" w:rsidP="007D3EF8">
            <w:pPr>
              <w:pStyle w:val="TAL"/>
              <w:rPr>
                <w:bCs/>
              </w:rPr>
            </w:pPr>
            <w:r>
              <w:rPr>
                <w:bCs/>
                <w:iCs/>
              </w:rPr>
              <w:t xml:space="preserve">Indicates whether the UE supports </w:t>
            </w:r>
            <w:r w:rsidRPr="00943A7A">
              <w:rPr>
                <w:bCs/>
                <w:iCs/>
              </w:rPr>
              <w:t>NR SL communication with SL CA</w:t>
            </w:r>
            <w:r>
              <w:rPr>
                <w:bCs/>
                <w:iCs/>
              </w:rPr>
              <w:t xml:space="preserve">. </w:t>
            </w:r>
            <w:r w:rsidRPr="00D67BF8">
              <w:rPr>
                <w:rFonts w:eastAsia="MS PGothic" w:cs="Arial"/>
                <w:szCs w:val="18"/>
              </w:rPr>
              <w:t>This capability signalling comprises the following parameters</w:t>
            </w:r>
            <w:r w:rsidRPr="00D67BF8">
              <w:rPr>
                <w:bCs/>
                <w:iCs/>
              </w:rPr>
              <w:t>:</w:t>
            </w:r>
          </w:p>
          <w:p w14:paraId="7DF73285" w14:textId="3936F422" w:rsidR="00333B82" w:rsidRDefault="00333B82" w:rsidP="00333B82">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The </w:t>
            </w:r>
            <w:r>
              <w:rPr>
                <w:rFonts w:ascii="Arial" w:eastAsia="DengXian" w:hAnsi="Arial" w:cs="Arial" w:hint="eastAsia"/>
                <w:sz w:val="18"/>
                <w:szCs w:val="18"/>
                <w:lang w:eastAsia="zh-CN"/>
              </w:rPr>
              <w:t>m</w:t>
            </w:r>
            <w:r w:rsidRPr="00C52B65">
              <w:rPr>
                <w:rFonts w:ascii="Arial" w:hAnsi="Arial" w:cs="Arial"/>
                <w:sz w:val="18"/>
                <w:szCs w:val="18"/>
              </w:rPr>
              <w:t>aximum number of simultaneous PSCCH/PSSCH TX</w:t>
            </w:r>
            <w:r>
              <w:rPr>
                <w:rFonts w:ascii="Arial" w:eastAsia="DengXian" w:hAnsi="Arial" w:cs="Arial" w:hint="eastAsia"/>
                <w:sz w:val="18"/>
                <w:szCs w:val="18"/>
                <w:lang w:eastAsia="zh-CN"/>
              </w:rPr>
              <w:t xml:space="preserve"> </w:t>
            </w:r>
            <w:r w:rsidRPr="00C52B65">
              <w:rPr>
                <w:rFonts w:ascii="Arial" w:hAnsi="Arial" w:cs="Arial"/>
                <w:sz w:val="18"/>
                <w:szCs w:val="18"/>
              </w:rPr>
              <w:t xml:space="preserve">equal to </w:t>
            </w:r>
            <w:r w:rsidRPr="00407DEF">
              <w:rPr>
                <w:rFonts w:ascii="Arial" w:hAnsi="Arial" w:cs="Arial"/>
                <w:i/>
                <w:iCs/>
                <w:sz w:val="18"/>
                <w:szCs w:val="18"/>
              </w:rPr>
              <w:t>numberOfCarriers-r18</w:t>
            </w:r>
            <w:r>
              <w:rPr>
                <w:rFonts w:ascii="Arial" w:eastAsia="DengXian" w:hAnsi="Arial" w:cs="Arial" w:hint="eastAsia"/>
                <w:i/>
                <w:iCs/>
                <w:sz w:val="18"/>
                <w:szCs w:val="18"/>
                <w:lang w:eastAsia="zh-CN"/>
              </w:rPr>
              <w:t xml:space="preserve">, </w:t>
            </w:r>
            <w:r w:rsidRPr="00C52B65">
              <w:rPr>
                <w:rFonts w:ascii="Arial" w:hAnsi="Arial" w:cs="Arial"/>
                <w:sz w:val="18"/>
                <w:szCs w:val="18"/>
              </w:rPr>
              <w:t xml:space="preserve">1 </w:t>
            </w:r>
            <w:r>
              <w:rPr>
                <w:rFonts w:ascii="Arial" w:eastAsia="DengXian" w:hAnsi="Arial" w:cs="Arial" w:hint="eastAsia"/>
                <w:sz w:val="18"/>
                <w:szCs w:val="18"/>
                <w:lang w:eastAsia="zh-CN"/>
              </w:rPr>
              <w:t xml:space="preserve">TX </w:t>
            </w:r>
            <w:r w:rsidRPr="00C52B65">
              <w:rPr>
                <w:rFonts w:ascii="Arial" w:hAnsi="Arial" w:cs="Arial"/>
                <w:sz w:val="18"/>
                <w:szCs w:val="18"/>
              </w:rPr>
              <w:t>per carrier</w:t>
            </w:r>
            <w:r w:rsidRPr="00D67BF8">
              <w:rPr>
                <w:rFonts w:ascii="Arial" w:hAnsi="Arial" w:cs="Arial"/>
                <w:sz w:val="18"/>
                <w:szCs w:val="18"/>
              </w:rPr>
              <w:t>:</w:t>
            </w:r>
          </w:p>
          <w:p w14:paraId="0440DD30" w14:textId="41B01DCF" w:rsidR="00333B82" w:rsidRDefault="00333B82" w:rsidP="00333B82">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r>
              <w:rPr>
                <w:rFonts w:ascii="Arial" w:hAnsi="Arial" w:cs="Arial"/>
                <w:i/>
                <w:iCs/>
                <w:sz w:val="18"/>
                <w:szCs w:val="18"/>
              </w:rPr>
              <w:t>ValueZ</w:t>
            </w:r>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sidRPr="00B41CAE">
              <w:rPr>
                <w:rFonts w:ascii="Arial" w:hAnsi="Arial" w:cs="Arial"/>
                <w:sz w:val="18"/>
                <w:szCs w:val="18"/>
              </w:rPr>
              <w:t xml:space="preserve">the number of </w:t>
            </w:r>
            <w:r>
              <w:rPr>
                <w:rFonts w:ascii="Arial" w:hAnsi="Arial" w:cs="Arial"/>
                <w:sz w:val="18"/>
                <w:szCs w:val="18"/>
              </w:rPr>
              <w:t xml:space="preserve">value Z for </w:t>
            </w:r>
            <w:r w:rsidRPr="00B41CAE">
              <w:rPr>
                <w:rFonts w:ascii="Arial" w:hAnsi="Arial" w:cs="Arial"/>
                <w:sz w:val="18"/>
                <w:szCs w:val="18"/>
              </w:rPr>
              <w:t>PSCCH decod</w:t>
            </w:r>
            <w:r>
              <w:rPr>
                <w:rFonts w:ascii="Arial" w:hAnsi="Arial" w:cs="Arial"/>
                <w:sz w:val="18"/>
                <w:szCs w:val="18"/>
              </w:rPr>
              <w:t xml:space="preserve">ing. The </w:t>
            </w:r>
            <w:r w:rsidRPr="00B41CAE">
              <w:rPr>
                <w:rFonts w:ascii="Arial" w:hAnsi="Arial" w:cs="Arial"/>
                <w:sz w:val="18"/>
                <w:szCs w:val="18"/>
              </w:rPr>
              <w:t>UE can receive Z* floor (N</w:t>
            </w:r>
            <w:r w:rsidRPr="00594658">
              <w:rPr>
                <w:rFonts w:ascii="Arial" w:hAnsi="Arial" w:cs="Arial"/>
                <w:sz w:val="18"/>
                <w:szCs w:val="18"/>
                <w:vertAlign w:val="subscript"/>
              </w:rPr>
              <w:t xml:space="preserve">RB,i </w:t>
            </w:r>
            <w:r w:rsidRPr="00B41CAE">
              <w:rPr>
                <w:rFonts w:ascii="Arial" w:hAnsi="Arial" w:cs="Arial"/>
                <w:sz w:val="18"/>
                <w:szCs w:val="18"/>
              </w:rPr>
              <w:t xml:space="preserve">/10 RBs) PSCCH in a slot on </w:t>
            </w:r>
            <w:r>
              <w:rPr>
                <w:rFonts w:ascii="Arial" w:hAnsi="Arial" w:cs="Arial"/>
                <w:sz w:val="18"/>
                <w:szCs w:val="18"/>
              </w:rPr>
              <w:t>i</w:t>
            </w:r>
            <w:r w:rsidRPr="00594658">
              <w:rPr>
                <w:rFonts w:ascii="Arial" w:hAnsi="Arial" w:cs="Arial"/>
                <w:sz w:val="18"/>
                <w:szCs w:val="18"/>
                <w:vertAlign w:val="superscript"/>
              </w:rPr>
              <w:t>th</w:t>
            </w:r>
            <w:r>
              <w:rPr>
                <w:rFonts w:ascii="Arial" w:hAnsi="Arial" w:cs="Arial"/>
                <w:sz w:val="18"/>
                <w:szCs w:val="18"/>
              </w:rPr>
              <w:t xml:space="preserve"> </w:t>
            </w:r>
            <w:r w:rsidRPr="00B41CAE">
              <w:rPr>
                <w:rFonts w:ascii="Arial" w:hAnsi="Arial" w:cs="Arial"/>
                <w:sz w:val="18"/>
                <w:szCs w:val="18"/>
              </w:rPr>
              <w:t>carrier of the carriers</w:t>
            </w:r>
            <w:r>
              <w:rPr>
                <w:rFonts w:ascii="Arial" w:hAnsi="Arial" w:cs="Arial"/>
                <w:sz w:val="18"/>
                <w:szCs w:val="18"/>
              </w:rPr>
              <w:t>.</w:t>
            </w:r>
          </w:p>
          <w:p w14:paraId="08A7C3A9" w14:textId="120BDBC8" w:rsidR="00333B82" w:rsidRDefault="00333B82" w:rsidP="00333B82">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the total bandwidth that a UE can aggregate.</w:t>
            </w:r>
          </w:p>
          <w:p w14:paraId="4D84497D" w14:textId="77777777" w:rsidR="00333B82" w:rsidRDefault="00333B82" w:rsidP="00333B82">
            <w:pPr>
              <w:pStyle w:val="B1"/>
              <w:spacing w:after="0"/>
              <w:ind w:left="0" w:firstLine="0"/>
              <w:rPr>
                <w:rFonts w:ascii="Arial" w:hAnsi="Arial" w:cs="Arial"/>
                <w:sz w:val="18"/>
                <w:szCs w:val="18"/>
              </w:rPr>
            </w:pPr>
          </w:p>
          <w:p w14:paraId="6801E6F2" w14:textId="3397B8A5" w:rsidR="00333B82" w:rsidRDefault="00333B82" w:rsidP="00333B82">
            <w:pPr>
              <w:pStyle w:val="TAL"/>
              <w:rPr>
                <w:rFonts w:eastAsia="DengXian"/>
                <w:bCs/>
                <w:iCs/>
                <w:lang w:eastAsia="zh-CN"/>
              </w:rPr>
            </w:pPr>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594658">
              <w:rPr>
                <w:rFonts w:cs="Arial"/>
                <w:szCs w:val="18"/>
                <w:vertAlign w:val="subscript"/>
              </w:rPr>
              <w:t xml:space="preserve">RB,i </w:t>
            </w:r>
            <w:r w:rsidRPr="00721A5C">
              <w:rPr>
                <w:rFonts w:cs="Arial"/>
                <w:szCs w:val="18"/>
              </w:rPr>
              <w:t xml:space="preserve">non-overlapping RBs in a slot on </w:t>
            </w:r>
            <w:r>
              <w:rPr>
                <w:rFonts w:cs="Arial"/>
                <w:szCs w:val="18"/>
              </w:rPr>
              <w:t>i</w:t>
            </w:r>
            <w:r w:rsidRPr="00594658">
              <w:rPr>
                <w:rFonts w:cs="Arial"/>
                <w:szCs w:val="18"/>
                <w:vertAlign w:val="superscript"/>
              </w:rPr>
              <w:t>th</w:t>
            </w:r>
            <w:r>
              <w:rPr>
                <w:rFonts w:cs="Arial"/>
                <w:szCs w:val="18"/>
              </w:rPr>
              <w:t xml:space="preserve"> </w:t>
            </w:r>
            <w:r w:rsidRPr="00721A5C">
              <w:rPr>
                <w:rFonts w:cs="Arial"/>
                <w:szCs w:val="18"/>
              </w:rPr>
              <w:t>carrier of the carriers.</w:t>
            </w:r>
            <w:r w:rsidRPr="00AB7BD9">
              <w:rPr>
                <w:bCs/>
                <w:iCs/>
              </w:rPr>
              <w:t xml:space="preserve"> N</w:t>
            </w:r>
            <w:r w:rsidRPr="00267A42">
              <w:rPr>
                <w:bCs/>
                <w:iCs/>
                <w:vertAlign w:val="subscript"/>
              </w:rPr>
              <w:t xml:space="preserve">RB,i </w:t>
            </w:r>
            <w:r w:rsidRPr="00AB7BD9">
              <w:rPr>
                <w:bCs/>
                <w:iCs/>
              </w:rPr>
              <w:t xml:space="preserve">is the number of RBs defined per channel bandwidth of </w:t>
            </w:r>
            <w:r>
              <w:rPr>
                <w:bCs/>
                <w:iCs/>
              </w:rPr>
              <w:t>i</w:t>
            </w:r>
            <w:r w:rsidRPr="00267A42">
              <w:rPr>
                <w:bCs/>
                <w:iCs/>
                <w:vertAlign w:val="superscript"/>
              </w:rPr>
              <w:t>th</w:t>
            </w:r>
            <w:r>
              <w:rPr>
                <w:bCs/>
                <w:iCs/>
              </w:rPr>
              <w:t xml:space="preserve"> </w:t>
            </w:r>
            <w:r w:rsidRPr="00AB7BD9">
              <w:rPr>
                <w:bCs/>
                <w:iCs/>
              </w:rPr>
              <w:t xml:space="preserve">carrier in </w:t>
            </w:r>
            <w:r>
              <w:rPr>
                <w:bCs/>
                <w:iCs/>
              </w:rPr>
              <w:t xml:space="preserve">TS </w:t>
            </w:r>
            <w:r w:rsidRPr="00AB7BD9">
              <w:rPr>
                <w:bCs/>
                <w:iCs/>
              </w:rPr>
              <w:t>38.101-1</w:t>
            </w:r>
            <w:r>
              <w:rPr>
                <w:bCs/>
                <w:iCs/>
              </w:rPr>
              <w:t xml:space="preserve"> [2]</w:t>
            </w:r>
            <w:r w:rsidRPr="00AB7BD9">
              <w:rPr>
                <w:bCs/>
                <w:iCs/>
              </w:rPr>
              <w:t xml:space="preserve"> Table 5.3.2-1 for FR1</w:t>
            </w:r>
            <w:r>
              <w:rPr>
                <w:bCs/>
                <w:iCs/>
              </w:rPr>
              <w:t xml:space="preserve">. The </w:t>
            </w:r>
            <w:r w:rsidRPr="0007055A">
              <w:rPr>
                <w:bCs/>
                <w:iCs/>
              </w:rPr>
              <w:t>UE can adjust the transmission power of the PSCCH/PSSCH/PSFCH across aggregated carriers such that its total transmission power does not exceed the maximum transmission power.</w:t>
            </w:r>
          </w:p>
          <w:p w14:paraId="1A60A57F" w14:textId="77777777" w:rsidR="007C3C8A" w:rsidRDefault="007C3C8A" w:rsidP="00333B82">
            <w:pPr>
              <w:pStyle w:val="TAL"/>
              <w:rPr>
                <w:rFonts w:eastAsia="DengXian"/>
                <w:bCs/>
                <w:iCs/>
                <w:lang w:eastAsia="zh-CN"/>
              </w:rPr>
            </w:pPr>
          </w:p>
          <w:p w14:paraId="597E44E9" w14:textId="6FAE9C5E" w:rsidR="007C3C8A" w:rsidRPr="00594658" w:rsidRDefault="006A3D7F" w:rsidP="00333B82">
            <w:pPr>
              <w:pStyle w:val="TAL"/>
              <w:rPr>
                <w:rFonts w:eastAsia="DengXian"/>
                <w:bCs/>
                <w:iCs/>
                <w:lang w:val="en-US" w:eastAsia="zh-CN"/>
              </w:rPr>
            </w:pPr>
            <w:r>
              <w:rPr>
                <w:rFonts w:eastAsia="DengXian" w:hint="eastAsia"/>
                <w:bCs/>
                <w:iCs/>
                <w:lang w:eastAsia="zh-CN"/>
              </w:rPr>
              <w:t>A</w:t>
            </w:r>
            <w:r>
              <w:rPr>
                <w:rFonts w:eastAsia="DengXian"/>
                <w:bCs/>
                <w:iCs/>
                <w:lang w:val="en-US" w:eastAsia="zh-CN"/>
              </w:rPr>
              <w:t xml:space="preserve"> UE supporting this feature shall also indicate support of </w:t>
            </w:r>
            <w:r w:rsidRPr="00594658">
              <w:rPr>
                <w:rFonts w:eastAsia="MS Mincho"/>
                <w:i/>
                <w:iCs/>
              </w:rPr>
              <w:t>sl-TransmissionMode2-r16</w:t>
            </w:r>
            <w:r>
              <w:rPr>
                <w:rFonts w:eastAsia="MS Mincho"/>
              </w:rPr>
              <w:t xml:space="preserve"> and </w:t>
            </w:r>
            <w:r w:rsidR="00CE6197" w:rsidRPr="00594658">
              <w:rPr>
                <w:i/>
                <w:iCs/>
              </w:rPr>
              <w:t>psfch-FormatZeroSidelink-r16</w:t>
            </w:r>
            <w:r w:rsidR="00CE6197">
              <w:t>.</w:t>
            </w:r>
          </w:p>
          <w:p w14:paraId="42939C7C" w14:textId="77777777" w:rsidR="00333B82" w:rsidRPr="00AB7BD9" w:rsidRDefault="00333B82" w:rsidP="00333B82">
            <w:pPr>
              <w:pStyle w:val="TAL"/>
              <w:rPr>
                <w:bCs/>
                <w:iCs/>
              </w:rPr>
            </w:pPr>
          </w:p>
          <w:p w14:paraId="11634388" w14:textId="0522517F" w:rsidR="00333B82" w:rsidRDefault="00333B82" w:rsidP="00594658">
            <w:pPr>
              <w:pStyle w:val="TAN"/>
            </w:pPr>
            <w:r w:rsidRPr="00AB7BD9">
              <w:t>N</w:t>
            </w:r>
            <w:r>
              <w:t>OTE</w:t>
            </w:r>
            <w:r w:rsidRPr="00AB7BD9">
              <w:t>:</w:t>
            </w:r>
            <w:r w:rsidRPr="00D67BF8">
              <w:rPr>
                <w:rFonts w:cs="Arial"/>
                <w:szCs w:val="18"/>
              </w:rPr>
              <w:t xml:space="preserve"> </w:t>
            </w:r>
            <w:r w:rsidRPr="00D67BF8">
              <w:rPr>
                <w:rFonts w:cs="Arial"/>
                <w:szCs w:val="18"/>
              </w:rPr>
              <w:tab/>
            </w:r>
            <w:r>
              <w:t>T</w:t>
            </w:r>
            <w:r w:rsidRPr="00AB7BD9">
              <w:t xml:space="preserve">his feature is supported only in a band indicated with the PC5 interface in </w:t>
            </w:r>
            <w:r>
              <w:t xml:space="preserve">TS </w:t>
            </w:r>
            <w:r w:rsidRPr="00AB7BD9">
              <w:t>38.101-1</w:t>
            </w:r>
            <w:r>
              <w:t xml:space="preserve"> [2]</w:t>
            </w:r>
            <w:r w:rsidRPr="00AB7BD9">
              <w:t xml:space="preserve"> Table 5.2E.1A-1 for FR1</w:t>
            </w:r>
            <w:r>
              <w:t>.</w:t>
            </w:r>
          </w:p>
          <w:p w14:paraId="79C47FF4" w14:textId="215A96FC" w:rsidR="00333B82" w:rsidRPr="00594658" w:rsidRDefault="00333B82" w:rsidP="00594658">
            <w:pPr>
              <w:pStyle w:val="TAN"/>
              <w:ind w:left="0" w:firstLine="0"/>
              <w:rPr>
                <w:rFonts w:eastAsia="DengXian"/>
              </w:rPr>
            </w:pPr>
          </w:p>
        </w:tc>
        <w:tc>
          <w:tcPr>
            <w:tcW w:w="709" w:type="dxa"/>
          </w:tcPr>
          <w:p w14:paraId="026DAFF3" w14:textId="1DDC508A" w:rsidR="00333B82" w:rsidRPr="00D67BF8" w:rsidRDefault="00333B82" w:rsidP="00333B82">
            <w:pPr>
              <w:pStyle w:val="TAL"/>
              <w:jc w:val="center"/>
              <w:rPr>
                <w:lang w:eastAsia="zh-CN"/>
              </w:rPr>
            </w:pPr>
            <w:r w:rsidRPr="00D67BF8">
              <w:rPr>
                <w:lang w:eastAsia="zh-CN"/>
              </w:rPr>
              <w:t>Band</w:t>
            </w:r>
          </w:p>
        </w:tc>
        <w:tc>
          <w:tcPr>
            <w:tcW w:w="567" w:type="dxa"/>
          </w:tcPr>
          <w:p w14:paraId="4503BDF1" w14:textId="280A7E20" w:rsidR="00333B82" w:rsidRPr="00D67BF8" w:rsidRDefault="00333B82" w:rsidP="00333B82">
            <w:pPr>
              <w:pStyle w:val="TAL"/>
              <w:jc w:val="center"/>
              <w:rPr>
                <w:lang w:eastAsia="zh-CN"/>
              </w:rPr>
            </w:pPr>
            <w:r w:rsidRPr="00D67BF8">
              <w:rPr>
                <w:lang w:eastAsia="zh-CN"/>
              </w:rPr>
              <w:t>No</w:t>
            </w:r>
          </w:p>
        </w:tc>
        <w:tc>
          <w:tcPr>
            <w:tcW w:w="709" w:type="dxa"/>
          </w:tcPr>
          <w:p w14:paraId="3B9A9707" w14:textId="359549BF" w:rsidR="00333B82" w:rsidRPr="00D67BF8" w:rsidRDefault="00333B82" w:rsidP="00333B82">
            <w:pPr>
              <w:pStyle w:val="TAL"/>
              <w:jc w:val="center"/>
              <w:rPr>
                <w:lang w:eastAsia="zh-CN"/>
              </w:rPr>
            </w:pPr>
            <w:r w:rsidRPr="00D67BF8">
              <w:rPr>
                <w:lang w:eastAsia="zh-CN"/>
              </w:rPr>
              <w:t>N/A</w:t>
            </w:r>
          </w:p>
        </w:tc>
        <w:tc>
          <w:tcPr>
            <w:tcW w:w="728" w:type="dxa"/>
          </w:tcPr>
          <w:p w14:paraId="34A0B52B" w14:textId="3B3B0019" w:rsidR="00333B82" w:rsidRPr="00D67BF8" w:rsidRDefault="00333B82" w:rsidP="00333B82">
            <w:pPr>
              <w:pStyle w:val="TAL"/>
              <w:jc w:val="center"/>
              <w:rPr>
                <w:lang w:eastAsia="zh-CN"/>
              </w:rPr>
            </w:pPr>
            <w:r w:rsidRPr="00D67BF8">
              <w:rPr>
                <w:lang w:eastAsia="zh-CN"/>
              </w:rPr>
              <w:t>N/A</w:t>
            </w:r>
          </w:p>
        </w:tc>
      </w:tr>
      <w:tr w:rsidR="00333B82" w:rsidRPr="00D67BF8" w14:paraId="64888227" w14:textId="77777777" w:rsidTr="00963B9B">
        <w:trPr>
          <w:cantSplit/>
          <w:tblHeader/>
        </w:trPr>
        <w:tc>
          <w:tcPr>
            <w:tcW w:w="6917" w:type="dxa"/>
          </w:tcPr>
          <w:p w14:paraId="417D99E7" w14:textId="77777777" w:rsidR="00333B82" w:rsidRPr="00D67BF8" w:rsidRDefault="00333B82" w:rsidP="00333B82">
            <w:pPr>
              <w:pStyle w:val="TAL"/>
              <w:rPr>
                <w:b/>
                <w:i/>
              </w:rPr>
            </w:pPr>
            <w:r w:rsidRPr="00D67BF8">
              <w:rPr>
                <w:b/>
                <w:i/>
              </w:rPr>
              <w:t>sl-DynamicSharingTxRx-r18</w:t>
            </w:r>
          </w:p>
          <w:p w14:paraId="0A861A66" w14:textId="77777777" w:rsidR="00333B82" w:rsidRPr="00D67BF8" w:rsidRDefault="00333B82" w:rsidP="00333B82">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333B82" w:rsidRPr="00D67BF8" w:rsidRDefault="00333B82" w:rsidP="00333B82">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333B82" w:rsidRPr="00D67BF8" w:rsidRDefault="00333B82" w:rsidP="00333B82">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333B82" w:rsidRPr="00D67BF8" w:rsidRDefault="00333B82" w:rsidP="00333B82">
            <w:pPr>
              <w:pStyle w:val="TAL"/>
            </w:pPr>
            <w:r w:rsidRPr="00D67BF8">
              <w:rPr>
                <w:lang w:eastAsia="zh-CN"/>
              </w:rPr>
              <w:t>Band</w:t>
            </w:r>
          </w:p>
        </w:tc>
        <w:tc>
          <w:tcPr>
            <w:tcW w:w="567" w:type="dxa"/>
          </w:tcPr>
          <w:p w14:paraId="275EE11D" w14:textId="067FE43E" w:rsidR="00333B82" w:rsidRPr="00D67BF8" w:rsidRDefault="00333B82" w:rsidP="00333B82">
            <w:pPr>
              <w:pStyle w:val="TAL"/>
            </w:pPr>
            <w:r w:rsidRPr="00D67BF8">
              <w:rPr>
                <w:lang w:eastAsia="zh-CN"/>
              </w:rPr>
              <w:t>No</w:t>
            </w:r>
          </w:p>
        </w:tc>
        <w:tc>
          <w:tcPr>
            <w:tcW w:w="709" w:type="dxa"/>
          </w:tcPr>
          <w:p w14:paraId="7DEEF01F" w14:textId="7363CD93" w:rsidR="00333B82" w:rsidRPr="00D67BF8" w:rsidRDefault="00333B82" w:rsidP="00333B82">
            <w:pPr>
              <w:pStyle w:val="TAL"/>
            </w:pPr>
            <w:r w:rsidRPr="00D67BF8">
              <w:rPr>
                <w:lang w:eastAsia="zh-CN"/>
              </w:rPr>
              <w:t>N/A</w:t>
            </w:r>
          </w:p>
        </w:tc>
        <w:tc>
          <w:tcPr>
            <w:tcW w:w="728" w:type="dxa"/>
          </w:tcPr>
          <w:p w14:paraId="527EC641" w14:textId="56D2834D" w:rsidR="00333B82" w:rsidRPr="00D67BF8" w:rsidRDefault="00333B82" w:rsidP="00333B82">
            <w:pPr>
              <w:pStyle w:val="TAL"/>
            </w:pPr>
            <w:r w:rsidRPr="00D67BF8">
              <w:rPr>
                <w:lang w:eastAsia="zh-CN"/>
              </w:rPr>
              <w:t>N/A</w:t>
            </w:r>
          </w:p>
        </w:tc>
      </w:tr>
      <w:tr w:rsidR="00333B82" w:rsidRPr="00D67BF8" w14:paraId="5FED232C" w14:textId="77777777" w:rsidTr="002420D3">
        <w:trPr>
          <w:cantSplit/>
          <w:tblHeader/>
        </w:trPr>
        <w:tc>
          <w:tcPr>
            <w:tcW w:w="6917" w:type="dxa"/>
          </w:tcPr>
          <w:p w14:paraId="448D0A5B" w14:textId="77777777" w:rsidR="00333B82" w:rsidRPr="00D67BF8" w:rsidRDefault="00333B82" w:rsidP="00333B82">
            <w:pPr>
              <w:pStyle w:val="TAL"/>
              <w:rPr>
                <w:b/>
                <w:bCs/>
                <w:i/>
                <w:iCs/>
              </w:rPr>
            </w:pPr>
            <w:r w:rsidRPr="00D67BF8">
              <w:rPr>
                <w:b/>
                <w:bCs/>
                <w:i/>
                <w:iCs/>
              </w:rPr>
              <w:t>sl-openLoopPC-RSRP-ReportSidelink-r16</w:t>
            </w:r>
          </w:p>
          <w:p w14:paraId="71D3293C" w14:textId="77777777" w:rsidR="00333B82" w:rsidRPr="00D67BF8" w:rsidRDefault="00333B82" w:rsidP="00333B82">
            <w:pPr>
              <w:pStyle w:val="TAL"/>
            </w:pPr>
            <w:r w:rsidRPr="00D67BF8">
              <w:t>Indicates whether UE supports sidelink pathloss based open loop power control and RSRP report in case of unicast.</w:t>
            </w:r>
          </w:p>
          <w:p w14:paraId="4CE1DD61" w14:textId="77777777" w:rsidR="00333B82" w:rsidRPr="00D67BF8" w:rsidRDefault="00333B82" w:rsidP="00333B82">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333B82" w:rsidRPr="00D67BF8" w:rsidRDefault="00333B82" w:rsidP="00333B82">
            <w:pPr>
              <w:keepNext/>
              <w:keepLines/>
              <w:spacing w:after="0"/>
              <w:rPr>
                <w:rFonts w:ascii="Arial" w:hAnsi="Arial"/>
                <w:sz w:val="18"/>
              </w:rPr>
            </w:pPr>
          </w:p>
          <w:p w14:paraId="0625C214" w14:textId="77777777" w:rsidR="00333B82" w:rsidRPr="00D67BF8" w:rsidRDefault="00333B82" w:rsidP="00333B82">
            <w:pPr>
              <w:pStyle w:val="TAL"/>
            </w:pPr>
            <w:r w:rsidRPr="00D67BF8">
              <w:t>Support of this feature is mandatory if UE supports NR sidelink.</w:t>
            </w:r>
          </w:p>
        </w:tc>
        <w:tc>
          <w:tcPr>
            <w:tcW w:w="709" w:type="dxa"/>
          </w:tcPr>
          <w:p w14:paraId="71932B64" w14:textId="77777777" w:rsidR="00333B82" w:rsidRPr="00D67BF8" w:rsidRDefault="00333B82" w:rsidP="00333B82">
            <w:pPr>
              <w:pStyle w:val="TAL"/>
              <w:jc w:val="center"/>
              <w:rPr>
                <w:lang w:eastAsia="zh-CN"/>
              </w:rPr>
            </w:pPr>
            <w:r w:rsidRPr="00D67BF8">
              <w:rPr>
                <w:lang w:eastAsia="zh-CN"/>
              </w:rPr>
              <w:t>Band</w:t>
            </w:r>
          </w:p>
        </w:tc>
        <w:tc>
          <w:tcPr>
            <w:tcW w:w="567" w:type="dxa"/>
          </w:tcPr>
          <w:p w14:paraId="35F48906" w14:textId="77777777" w:rsidR="00333B82" w:rsidRPr="00D67BF8" w:rsidRDefault="00333B82" w:rsidP="00333B82">
            <w:pPr>
              <w:pStyle w:val="TAL"/>
              <w:jc w:val="center"/>
              <w:rPr>
                <w:lang w:eastAsia="zh-CN"/>
              </w:rPr>
            </w:pPr>
            <w:r w:rsidRPr="00D67BF8">
              <w:rPr>
                <w:lang w:eastAsia="zh-CN"/>
              </w:rPr>
              <w:t>CY</w:t>
            </w:r>
          </w:p>
        </w:tc>
        <w:tc>
          <w:tcPr>
            <w:tcW w:w="709" w:type="dxa"/>
          </w:tcPr>
          <w:p w14:paraId="01398207" w14:textId="77777777" w:rsidR="00333B82" w:rsidRPr="00D67BF8" w:rsidRDefault="00333B82" w:rsidP="00333B82">
            <w:pPr>
              <w:pStyle w:val="TAL"/>
              <w:jc w:val="center"/>
              <w:rPr>
                <w:lang w:eastAsia="zh-CN"/>
              </w:rPr>
            </w:pPr>
            <w:r w:rsidRPr="00D67BF8">
              <w:rPr>
                <w:lang w:eastAsia="zh-CN"/>
              </w:rPr>
              <w:t>N/A</w:t>
            </w:r>
          </w:p>
        </w:tc>
        <w:tc>
          <w:tcPr>
            <w:tcW w:w="728" w:type="dxa"/>
          </w:tcPr>
          <w:p w14:paraId="163DE7AA" w14:textId="77777777" w:rsidR="00333B82" w:rsidRPr="00D67BF8" w:rsidRDefault="00333B82" w:rsidP="00333B82">
            <w:pPr>
              <w:pStyle w:val="TAL"/>
              <w:jc w:val="center"/>
              <w:rPr>
                <w:lang w:eastAsia="zh-CN"/>
              </w:rPr>
            </w:pPr>
            <w:r w:rsidRPr="00D67BF8">
              <w:rPr>
                <w:lang w:eastAsia="zh-CN"/>
              </w:rPr>
              <w:t>N/A</w:t>
            </w:r>
          </w:p>
        </w:tc>
      </w:tr>
      <w:tr w:rsidR="00333B82" w:rsidRPr="00D67BF8" w14:paraId="2B808822" w14:textId="77777777" w:rsidTr="00963B9B">
        <w:trPr>
          <w:cantSplit/>
          <w:tblHeader/>
        </w:trPr>
        <w:tc>
          <w:tcPr>
            <w:tcW w:w="6917" w:type="dxa"/>
          </w:tcPr>
          <w:p w14:paraId="42BF2DEA" w14:textId="77777777" w:rsidR="00333B82" w:rsidRPr="00D67BF8" w:rsidRDefault="00333B82" w:rsidP="00333B82">
            <w:pPr>
              <w:pStyle w:val="TAL"/>
              <w:rPr>
                <w:b/>
                <w:i/>
              </w:rPr>
            </w:pPr>
            <w:r w:rsidRPr="00D67BF8">
              <w:rPr>
                <w:b/>
                <w:i/>
              </w:rPr>
              <w:t>sl-PathlossBasedOLPC-SL-RSRP-Report-r18</w:t>
            </w:r>
          </w:p>
          <w:p w14:paraId="3B51346A" w14:textId="77777777" w:rsidR="00333B82" w:rsidRPr="00D67BF8" w:rsidRDefault="00333B82" w:rsidP="00333B82">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333B82" w:rsidRPr="00D67BF8" w:rsidRDefault="00333B82" w:rsidP="00333B82">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333B82" w:rsidRPr="00D67BF8" w:rsidRDefault="00333B82" w:rsidP="00333B82">
            <w:pPr>
              <w:pStyle w:val="TAL"/>
              <w:jc w:val="center"/>
              <w:rPr>
                <w:lang w:eastAsia="zh-CN"/>
              </w:rPr>
            </w:pPr>
            <w:r w:rsidRPr="00D67BF8">
              <w:rPr>
                <w:rFonts w:cs="Arial"/>
                <w:szCs w:val="18"/>
              </w:rPr>
              <w:t>Band</w:t>
            </w:r>
          </w:p>
        </w:tc>
        <w:tc>
          <w:tcPr>
            <w:tcW w:w="567" w:type="dxa"/>
          </w:tcPr>
          <w:p w14:paraId="57160444" w14:textId="6C378D11" w:rsidR="00333B82" w:rsidRPr="00D67BF8" w:rsidRDefault="00333B82" w:rsidP="00333B82">
            <w:pPr>
              <w:pStyle w:val="TAL"/>
              <w:jc w:val="center"/>
              <w:rPr>
                <w:lang w:eastAsia="zh-CN"/>
              </w:rPr>
            </w:pPr>
            <w:r w:rsidRPr="00D67BF8">
              <w:rPr>
                <w:rFonts w:cs="Arial"/>
                <w:szCs w:val="18"/>
              </w:rPr>
              <w:t>No</w:t>
            </w:r>
          </w:p>
        </w:tc>
        <w:tc>
          <w:tcPr>
            <w:tcW w:w="709" w:type="dxa"/>
          </w:tcPr>
          <w:p w14:paraId="02AE8CDC" w14:textId="2A2BB3D9" w:rsidR="00333B82" w:rsidRPr="00D67BF8" w:rsidRDefault="00333B82" w:rsidP="00333B82">
            <w:pPr>
              <w:pStyle w:val="TAL"/>
              <w:jc w:val="center"/>
              <w:rPr>
                <w:lang w:eastAsia="zh-CN"/>
              </w:rPr>
            </w:pPr>
            <w:r w:rsidRPr="00D67BF8">
              <w:rPr>
                <w:rFonts w:cs="Arial"/>
                <w:szCs w:val="18"/>
              </w:rPr>
              <w:t>N/A</w:t>
            </w:r>
          </w:p>
        </w:tc>
        <w:tc>
          <w:tcPr>
            <w:tcW w:w="728" w:type="dxa"/>
          </w:tcPr>
          <w:p w14:paraId="7D5E7377" w14:textId="699F4A3F" w:rsidR="00333B82" w:rsidRPr="00D67BF8" w:rsidRDefault="00333B82" w:rsidP="00333B82">
            <w:pPr>
              <w:pStyle w:val="TAL"/>
              <w:jc w:val="center"/>
              <w:rPr>
                <w:lang w:eastAsia="zh-CN"/>
              </w:rPr>
            </w:pPr>
            <w:r w:rsidRPr="00D67BF8">
              <w:rPr>
                <w:rFonts w:cs="Arial"/>
                <w:szCs w:val="18"/>
              </w:rPr>
              <w:t>N/A</w:t>
            </w:r>
          </w:p>
        </w:tc>
      </w:tr>
      <w:tr w:rsidR="00333B82" w:rsidRPr="00D67BF8" w14:paraId="13A14E89" w14:textId="77777777" w:rsidTr="00963B9B">
        <w:trPr>
          <w:cantSplit/>
          <w:tblHeader/>
        </w:trPr>
        <w:tc>
          <w:tcPr>
            <w:tcW w:w="6917" w:type="dxa"/>
          </w:tcPr>
          <w:p w14:paraId="1EF0387E" w14:textId="77777777" w:rsidR="00333B82" w:rsidRPr="00D67BF8" w:rsidRDefault="00333B82" w:rsidP="00333B82">
            <w:pPr>
              <w:pStyle w:val="TAL"/>
              <w:rPr>
                <w:b/>
                <w:i/>
              </w:rPr>
            </w:pPr>
            <w:r w:rsidRPr="00D67BF8">
              <w:rPr>
                <w:b/>
                <w:i/>
              </w:rPr>
              <w:t>sl-PRS-RxInDedicatedResourcePool-r18</w:t>
            </w:r>
          </w:p>
          <w:p w14:paraId="5231CFF1" w14:textId="00B3F8F1" w:rsidR="00333B82" w:rsidRPr="00D67BF8" w:rsidRDefault="00333B82" w:rsidP="00333B82">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333B82" w:rsidRPr="00D67BF8" w:rsidRDefault="00333B82" w:rsidP="00333B82">
            <w:pPr>
              <w:pStyle w:val="TAL"/>
              <w:jc w:val="center"/>
              <w:rPr>
                <w:lang w:eastAsia="zh-CN"/>
              </w:rPr>
            </w:pPr>
            <w:r w:rsidRPr="00D67BF8">
              <w:rPr>
                <w:rFonts w:cs="Arial"/>
                <w:szCs w:val="18"/>
              </w:rPr>
              <w:t>Band</w:t>
            </w:r>
          </w:p>
        </w:tc>
        <w:tc>
          <w:tcPr>
            <w:tcW w:w="567" w:type="dxa"/>
          </w:tcPr>
          <w:p w14:paraId="032D1118" w14:textId="2EEA9B12" w:rsidR="00333B82" w:rsidRPr="00D67BF8" w:rsidRDefault="00333B82" w:rsidP="00333B82">
            <w:pPr>
              <w:pStyle w:val="TAL"/>
              <w:jc w:val="center"/>
              <w:rPr>
                <w:lang w:eastAsia="zh-CN"/>
              </w:rPr>
            </w:pPr>
            <w:r w:rsidRPr="00D67BF8">
              <w:rPr>
                <w:rFonts w:cs="Arial"/>
                <w:szCs w:val="18"/>
              </w:rPr>
              <w:t>No</w:t>
            </w:r>
          </w:p>
        </w:tc>
        <w:tc>
          <w:tcPr>
            <w:tcW w:w="709" w:type="dxa"/>
          </w:tcPr>
          <w:p w14:paraId="72F58541" w14:textId="794BC8FB" w:rsidR="00333B82" w:rsidRPr="00D67BF8" w:rsidRDefault="00333B82" w:rsidP="00333B82">
            <w:pPr>
              <w:pStyle w:val="TAL"/>
              <w:jc w:val="center"/>
              <w:rPr>
                <w:lang w:eastAsia="zh-CN"/>
              </w:rPr>
            </w:pPr>
            <w:r w:rsidRPr="00D67BF8">
              <w:rPr>
                <w:rFonts w:cs="Arial"/>
                <w:szCs w:val="18"/>
              </w:rPr>
              <w:t>N/A</w:t>
            </w:r>
          </w:p>
        </w:tc>
        <w:tc>
          <w:tcPr>
            <w:tcW w:w="728" w:type="dxa"/>
          </w:tcPr>
          <w:p w14:paraId="50061004" w14:textId="6B6A39A8" w:rsidR="00333B82" w:rsidRPr="00D67BF8" w:rsidRDefault="00333B82" w:rsidP="00333B82">
            <w:pPr>
              <w:pStyle w:val="TAL"/>
              <w:jc w:val="center"/>
              <w:rPr>
                <w:lang w:eastAsia="zh-CN"/>
              </w:rPr>
            </w:pPr>
            <w:r w:rsidRPr="00D67BF8">
              <w:rPr>
                <w:rFonts w:cs="Arial"/>
                <w:szCs w:val="18"/>
              </w:rPr>
              <w:t>N/A</w:t>
            </w:r>
          </w:p>
        </w:tc>
      </w:tr>
      <w:tr w:rsidR="00333B82" w:rsidRPr="00D67BF8" w14:paraId="67E6B5F5" w14:textId="77777777" w:rsidTr="00963B9B">
        <w:trPr>
          <w:cantSplit/>
          <w:tblHeader/>
        </w:trPr>
        <w:tc>
          <w:tcPr>
            <w:tcW w:w="6917" w:type="dxa"/>
          </w:tcPr>
          <w:p w14:paraId="6532DCFD" w14:textId="77777777" w:rsidR="00333B82" w:rsidRPr="00D67BF8" w:rsidRDefault="00333B82" w:rsidP="00333B82">
            <w:pPr>
              <w:pStyle w:val="TAL"/>
              <w:rPr>
                <w:b/>
                <w:i/>
              </w:rPr>
            </w:pPr>
            <w:r w:rsidRPr="00D67BF8">
              <w:rPr>
                <w:b/>
                <w:i/>
              </w:rPr>
              <w:t>sl-PRS-RxInSharedResourcePool-r18</w:t>
            </w:r>
          </w:p>
          <w:p w14:paraId="0080638F" w14:textId="6B54B298" w:rsidR="00333B82" w:rsidRPr="00D67BF8" w:rsidRDefault="00333B82" w:rsidP="00333B82">
            <w:pPr>
              <w:pStyle w:val="TAL"/>
              <w:rPr>
                <w:b/>
                <w:i/>
              </w:rPr>
            </w:pPr>
            <w:r w:rsidRPr="00D67BF8">
              <w:rPr>
                <w:bCs/>
                <w:iCs/>
              </w:rPr>
              <w:t>Indicates whether UE supports receiving SL-PRS in shared resource pool and receiving SCI format 2D.</w:t>
            </w:r>
          </w:p>
        </w:tc>
        <w:tc>
          <w:tcPr>
            <w:tcW w:w="709" w:type="dxa"/>
          </w:tcPr>
          <w:p w14:paraId="5878266F" w14:textId="2B546582" w:rsidR="00333B82" w:rsidRPr="00D67BF8" w:rsidRDefault="00333B82" w:rsidP="00333B82">
            <w:pPr>
              <w:pStyle w:val="TAL"/>
              <w:jc w:val="center"/>
              <w:rPr>
                <w:lang w:eastAsia="zh-CN"/>
              </w:rPr>
            </w:pPr>
            <w:r w:rsidRPr="00D67BF8">
              <w:rPr>
                <w:rFonts w:cs="Arial"/>
                <w:szCs w:val="18"/>
              </w:rPr>
              <w:t>Band</w:t>
            </w:r>
          </w:p>
        </w:tc>
        <w:tc>
          <w:tcPr>
            <w:tcW w:w="567" w:type="dxa"/>
          </w:tcPr>
          <w:p w14:paraId="14676717" w14:textId="5FC70278" w:rsidR="00333B82" w:rsidRPr="00D67BF8" w:rsidRDefault="00333B82" w:rsidP="00333B82">
            <w:pPr>
              <w:pStyle w:val="TAL"/>
              <w:jc w:val="center"/>
              <w:rPr>
                <w:lang w:eastAsia="zh-CN"/>
              </w:rPr>
            </w:pPr>
            <w:r w:rsidRPr="00D67BF8">
              <w:rPr>
                <w:rFonts w:cs="Arial"/>
                <w:szCs w:val="18"/>
              </w:rPr>
              <w:t>No</w:t>
            </w:r>
          </w:p>
        </w:tc>
        <w:tc>
          <w:tcPr>
            <w:tcW w:w="709" w:type="dxa"/>
          </w:tcPr>
          <w:p w14:paraId="5DEA9879" w14:textId="70B6920D" w:rsidR="00333B82" w:rsidRPr="00D67BF8" w:rsidRDefault="00333B82" w:rsidP="00333B82">
            <w:pPr>
              <w:pStyle w:val="TAL"/>
              <w:jc w:val="center"/>
              <w:rPr>
                <w:lang w:eastAsia="zh-CN"/>
              </w:rPr>
            </w:pPr>
            <w:r w:rsidRPr="00D67BF8">
              <w:rPr>
                <w:rFonts w:cs="Arial"/>
                <w:szCs w:val="18"/>
              </w:rPr>
              <w:t>N/A</w:t>
            </w:r>
          </w:p>
        </w:tc>
        <w:tc>
          <w:tcPr>
            <w:tcW w:w="728" w:type="dxa"/>
          </w:tcPr>
          <w:p w14:paraId="0BE83FDD" w14:textId="270E0279" w:rsidR="00333B82" w:rsidRPr="00D67BF8" w:rsidRDefault="00333B82" w:rsidP="00333B82">
            <w:pPr>
              <w:pStyle w:val="TAL"/>
              <w:jc w:val="center"/>
              <w:rPr>
                <w:lang w:eastAsia="zh-CN"/>
              </w:rPr>
            </w:pPr>
            <w:r w:rsidRPr="00D67BF8">
              <w:rPr>
                <w:rFonts w:cs="Arial"/>
                <w:szCs w:val="18"/>
              </w:rPr>
              <w:t>N/A</w:t>
            </w:r>
          </w:p>
        </w:tc>
      </w:tr>
      <w:tr w:rsidR="00333B82" w:rsidRPr="00D67BF8" w14:paraId="79957295" w14:textId="77777777" w:rsidTr="00963B9B">
        <w:trPr>
          <w:cantSplit/>
          <w:tblHeader/>
        </w:trPr>
        <w:tc>
          <w:tcPr>
            <w:tcW w:w="6917" w:type="dxa"/>
          </w:tcPr>
          <w:p w14:paraId="5F819846" w14:textId="77777777" w:rsidR="00333B82" w:rsidRPr="00D67BF8" w:rsidRDefault="00333B82" w:rsidP="00333B82">
            <w:pPr>
              <w:pStyle w:val="TAL"/>
              <w:rPr>
                <w:b/>
                <w:i/>
              </w:rPr>
            </w:pPr>
            <w:r w:rsidRPr="00D67BF8">
              <w:rPr>
                <w:b/>
                <w:i/>
              </w:rPr>
              <w:t>sl-PRS-TxInSharedResourcePool-r18</w:t>
            </w:r>
          </w:p>
          <w:p w14:paraId="09BB97BD" w14:textId="77777777" w:rsidR="00333B82" w:rsidRPr="00D67BF8" w:rsidRDefault="00333B82" w:rsidP="00333B82">
            <w:pPr>
              <w:pStyle w:val="TAL"/>
              <w:rPr>
                <w:bCs/>
                <w:iCs/>
              </w:rPr>
            </w:pPr>
            <w:r w:rsidRPr="00D67BF8">
              <w:rPr>
                <w:bCs/>
                <w:iCs/>
              </w:rPr>
              <w:t>Indicates whether UE supports Transmitting SL-PRS in a shared resource pool, and is comprised of the following functional components:</w:t>
            </w:r>
          </w:p>
          <w:p w14:paraId="7CB8ED1F"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333B82" w:rsidRPr="00D67BF8" w:rsidRDefault="00333B82" w:rsidP="00333B82">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333B82" w:rsidRPr="00D67BF8" w:rsidRDefault="00333B82" w:rsidP="00333B82">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333B82" w:rsidRPr="00D67BF8" w:rsidRDefault="00333B82" w:rsidP="00333B82">
            <w:pPr>
              <w:pStyle w:val="TAL"/>
              <w:jc w:val="center"/>
              <w:rPr>
                <w:lang w:eastAsia="zh-CN"/>
              </w:rPr>
            </w:pPr>
            <w:r w:rsidRPr="00D67BF8">
              <w:rPr>
                <w:bCs/>
                <w:iCs/>
              </w:rPr>
              <w:t>Band</w:t>
            </w:r>
          </w:p>
        </w:tc>
        <w:tc>
          <w:tcPr>
            <w:tcW w:w="567" w:type="dxa"/>
          </w:tcPr>
          <w:p w14:paraId="3906119B" w14:textId="66391BFC" w:rsidR="00333B82" w:rsidRPr="00D67BF8" w:rsidRDefault="00333B82" w:rsidP="00333B82">
            <w:pPr>
              <w:pStyle w:val="TAL"/>
              <w:jc w:val="center"/>
              <w:rPr>
                <w:lang w:eastAsia="zh-CN"/>
              </w:rPr>
            </w:pPr>
            <w:r w:rsidRPr="00D67BF8">
              <w:rPr>
                <w:bCs/>
                <w:iCs/>
              </w:rPr>
              <w:t>No</w:t>
            </w:r>
          </w:p>
        </w:tc>
        <w:tc>
          <w:tcPr>
            <w:tcW w:w="709" w:type="dxa"/>
          </w:tcPr>
          <w:p w14:paraId="38DE408D" w14:textId="37F375AE" w:rsidR="00333B82" w:rsidRPr="00D67BF8" w:rsidRDefault="00333B82" w:rsidP="00333B82">
            <w:pPr>
              <w:pStyle w:val="TAL"/>
              <w:jc w:val="center"/>
              <w:rPr>
                <w:lang w:eastAsia="zh-CN"/>
              </w:rPr>
            </w:pPr>
            <w:r w:rsidRPr="00D67BF8">
              <w:rPr>
                <w:bCs/>
                <w:iCs/>
              </w:rPr>
              <w:t>N/A</w:t>
            </w:r>
          </w:p>
        </w:tc>
        <w:tc>
          <w:tcPr>
            <w:tcW w:w="728" w:type="dxa"/>
          </w:tcPr>
          <w:p w14:paraId="415F2183" w14:textId="11F6539A" w:rsidR="00333B82" w:rsidRPr="00D67BF8" w:rsidRDefault="00333B82" w:rsidP="00333B82">
            <w:pPr>
              <w:pStyle w:val="TAL"/>
              <w:jc w:val="center"/>
              <w:rPr>
                <w:lang w:eastAsia="zh-CN"/>
              </w:rPr>
            </w:pPr>
            <w:r w:rsidRPr="00D67BF8">
              <w:rPr>
                <w:bCs/>
                <w:iCs/>
              </w:rPr>
              <w:t>N/A</w:t>
            </w:r>
          </w:p>
        </w:tc>
      </w:tr>
      <w:tr w:rsidR="00333B82" w:rsidRPr="00D67BF8" w14:paraId="405B8B67" w14:textId="77777777" w:rsidTr="00963B9B">
        <w:trPr>
          <w:cantSplit/>
          <w:tblHeader/>
        </w:trPr>
        <w:tc>
          <w:tcPr>
            <w:tcW w:w="6917" w:type="dxa"/>
          </w:tcPr>
          <w:p w14:paraId="31F2080C" w14:textId="77777777" w:rsidR="00333B82" w:rsidRPr="00D67BF8" w:rsidRDefault="00333B82" w:rsidP="00333B82">
            <w:pPr>
              <w:pStyle w:val="TAL"/>
              <w:rPr>
                <w:b/>
                <w:i/>
              </w:rPr>
            </w:pPr>
            <w:r w:rsidRPr="00D67BF8">
              <w:rPr>
                <w:b/>
                <w:i/>
              </w:rPr>
              <w:t>sl-PRS-TxRandomSelection-r18</w:t>
            </w:r>
          </w:p>
          <w:p w14:paraId="2D2B8AAE" w14:textId="77777777" w:rsidR="00333B82" w:rsidRPr="00D67BF8" w:rsidRDefault="00333B82" w:rsidP="00333B82">
            <w:pPr>
              <w:pStyle w:val="TAL"/>
              <w:rPr>
                <w:bCs/>
                <w:iCs/>
              </w:rPr>
            </w:pPr>
            <w:r w:rsidRPr="00D67BF8">
              <w:rPr>
                <w:bCs/>
                <w:iCs/>
              </w:rPr>
              <w:t>Indicates whether UE supports random selection in a dedicated resource pool, and is comprised of the following functional components:</w:t>
            </w:r>
          </w:p>
          <w:p w14:paraId="7A73F24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333B82" w:rsidRPr="00D67BF8" w:rsidRDefault="00333B82" w:rsidP="00333B82">
            <w:pPr>
              <w:pStyle w:val="TAL"/>
              <w:rPr>
                <w:bCs/>
                <w:iCs/>
              </w:rPr>
            </w:pPr>
          </w:p>
          <w:p w14:paraId="777820BB" w14:textId="7663E7A6" w:rsidR="00333B82" w:rsidRPr="00D67BF8" w:rsidRDefault="00333B82" w:rsidP="00333B82">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333B82" w:rsidRPr="00D67BF8" w:rsidRDefault="00333B82" w:rsidP="00333B82">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333B82" w:rsidRPr="00D67BF8" w:rsidRDefault="00333B82" w:rsidP="00333B82">
            <w:pPr>
              <w:pStyle w:val="TAL"/>
              <w:jc w:val="center"/>
              <w:rPr>
                <w:lang w:eastAsia="zh-CN"/>
              </w:rPr>
            </w:pPr>
            <w:r w:rsidRPr="00D67BF8">
              <w:rPr>
                <w:bCs/>
                <w:iCs/>
              </w:rPr>
              <w:t>Band</w:t>
            </w:r>
          </w:p>
        </w:tc>
        <w:tc>
          <w:tcPr>
            <w:tcW w:w="567" w:type="dxa"/>
          </w:tcPr>
          <w:p w14:paraId="046659B8" w14:textId="094863D1" w:rsidR="00333B82" w:rsidRPr="00D67BF8" w:rsidRDefault="00333B82" w:rsidP="00333B82">
            <w:pPr>
              <w:pStyle w:val="TAL"/>
              <w:jc w:val="center"/>
              <w:rPr>
                <w:lang w:eastAsia="zh-CN"/>
              </w:rPr>
            </w:pPr>
            <w:r w:rsidRPr="00D67BF8">
              <w:rPr>
                <w:bCs/>
                <w:iCs/>
              </w:rPr>
              <w:t>No</w:t>
            </w:r>
          </w:p>
        </w:tc>
        <w:tc>
          <w:tcPr>
            <w:tcW w:w="709" w:type="dxa"/>
          </w:tcPr>
          <w:p w14:paraId="658CA163" w14:textId="3929F9B4" w:rsidR="00333B82" w:rsidRPr="00D67BF8" w:rsidRDefault="00333B82" w:rsidP="00333B82">
            <w:pPr>
              <w:pStyle w:val="TAL"/>
              <w:jc w:val="center"/>
              <w:rPr>
                <w:lang w:eastAsia="zh-CN"/>
              </w:rPr>
            </w:pPr>
            <w:r w:rsidRPr="00D67BF8">
              <w:rPr>
                <w:bCs/>
                <w:iCs/>
              </w:rPr>
              <w:t>N/A</w:t>
            </w:r>
          </w:p>
        </w:tc>
        <w:tc>
          <w:tcPr>
            <w:tcW w:w="728" w:type="dxa"/>
          </w:tcPr>
          <w:p w14:paraId="5F183FFC" w14:textId="1A5D51C0" w:rsidR="00333B82" w:rsidRPr="00D67BF8" w:rsidRDefault="00333B82" w:rsidP="00333B82">
            <w:pPr>
              <w:pStyle w:val="TAL"/>
              <w:jc w:val="center"/>
              <w:rPr>
                <w:lang w:eastAsia="zh-CN"/>
              </w:rPr>
            </w:pPr>
            <w:r w:rsidRPr="00D67BF8">
              <w:rPr>
                <w:bCs/>
                <w:iCs/>
              </w:rPr>
              <w:t>N/A</w:t>
            </w:r>
          </w:p>
        </w:tc>
      </w:tr>
      <w:tr w:rsidR="00333B82" w:rsidRPr="00D67BF8" w14:paraId="452402D0" w14:textId="77777777" w:rsidTr="00963B9B">
        <w:trPr>
          <w:cantSplit/>
          <w:tblHeader/>
        </w:trPr>
        <w:tc>
          <w:tcPr>
            <w:tcW w:w="6917" w:type="dxa"/>
          </w:tcPr>
          <w:p w14:paraId="0915E0AF" w14:textId="77777777" w:rsidR="00333B82" w:rsidRPr="00D67BF8" w:rsidRDefault="00333B82" w:rsidP="00333B82">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333B82" w:rsidRPr="00D67BF8" w:rsidRDefault="00333B82" w:rsidP="00333B82">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333B82" w:rsidRPr="00D67BF8" w:rsidRDefault="00333B82" w:rsidP="00333B82">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333B82" w:rsidRPr="00D67BF8" w:rsidRDefault="00333B82" w:rsidP="00333B82">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333B82" w:rsidRPr="00D67BF8" w:rsidRDefault="00333B82" w:rsidP="00333B82">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333B82" w:rsidRPr="00D67BF8" w:rsidRDefault="00333B82" w:rsidP="00333B82">
            <w:pPr>
              <w:pStyle w:val="TAL"/>
              <w:jc w:val="center"/>
              <w:rPr>
                <w:lang w:eastAsia="zh-CN"/>
              </w:rPr>
            </w:pPr>
            <w:r w:rsidRPr="00D67BF8">
              <w:rPr>
                <w:bCs/>
                <w:iCs/>
              </w:rPr>
              <w:t>Band</w:t>
            </w:r>
          </w:p>
        </w:tc>
        <w:tc>
          <w:tcPr>
            <w:tcW w:w="567" w:type="dxa"/>
          </w:tcPr>
          <w:p w14:paraId="287CA6D6" w14:textId="33C00C2C" w:rsidR="00333B82" w:rsidRPr="00D67BF8" w:rsidRDefault="00333B82" w:rsidP="00333B82">
            <w:pPr>
              <w:pStyle w:val="TAL"/>
              <w:jc w:val="center"/>
              <w:rPr>
                <w:lang w:eastAsia="zh-CN"/>
              </w:rPr>
            </w:pPr>
            <w:r w:rsidRPr="00D67BF8">
              <w:rPr>
                <w:bCs/>
                <w:iCs/>
              </w:rPr>
              <w:t>No</w:t>
            </w:r>
          </w:p>
        </w:tc>
        <w:tc>
          <w:tcPr>
            <w:tcW w:w="709" w:type="dxa"/>
          </w:tcPr>
          <w:p w14:paraId="511916AA" w14:textId="699FC641" w:rsidR="00333B82" w:rsidRPr="00D67BF8" w:rsidRDefault="00333B82" w:rsidP="00333B82">
            <w:pPr>
              <w:pStyle w:val="TAL"/>
              <w:jc w:val="center"/>
              <w:rPr>
                <w:lang w:eastAsia="zh-CN"/>
              </w:rPr>
            </w:pPr>
            <w:r w:rsidRPr="00D67BF8">
              <w:rPr>
                <w:bCs/>
                <w:iCs/>
              </w:rPr>
              <w:t>N/A</w:t>
            </w:r>
          </w:p>
        </w:tc>
        <w:tc>
          <w:tcPr>
            <w:tcW w:w="728" w:type="dxa"/>
          </w:tcPr>
          <w:p w14:paraId="4A875711" w14:textId="31859663" w:rsidR="00333B82" w:rsidRPr="00D67BF8" w:rsidRDefault="00333B82" w:rsidP="00333B82">
            <w:pPr>
              <w:pStyle w:val="TAL"/>
              <w:jc w:val="center"/>
              <w:rPr>
                <w:lang w:eastAsia="zh-CN"/>
              </w:rPr>
            </w:pPr>
            <w:r w:rsidRPr="00D67BF8">
              <w:rPr>
                <w:bCs/>
                <w:iCs/>
              </w:rPr>
              <w:t>N/A</w:t>
            </w:r>
          </w:p>
        </w:tc>
      </w:tr>
      <w:tr w:rsidR="00333B82" w:rsidRPr="00D67BF8" w14:paraId="5FB22354" w14:textId="77777777" w:rsidTr="00963B9B">
        <w:trPr>
          <w:cantSplit/>
          <w:tblHeader/>
        </w:trPr>
        <w:tc>
          <w:tcPr>
            <w:tcW w:w="6917" w:type="dxa"/>
          </w:tcPr>
          <w:p w14:paraId="6CE72795" w14:textId="77777777" w:rsidR="00333B82" w:rsidRPr="00D67BF8" w:rsidRDefault="00333B82" w:rsidP="00333B82">
            <w:pPr>
              <w:pStyle w:val="TAL"/>
              <w:rPr>
                <w:b/>
                <w:i/>
              </w:rPr>
            </w:pPr>
            <w:r w:rsidRPr="00D67BF8">
              <w:rPr>
                <w:b/>
                <w:i/>
              </w:rPr>
              <w:t>sl-PRS-TxScheme2InDedicatedResourcePool-r18</w:t>
            </w:r>
          </w:p>
          <w:p w14:paraId="7AE6743D" w14:textId="77777777" w:rsidR="00333B82" w:rsidRPr="00D67BF8" w:rsidRDefault="00333B82" w:rsidP="00333B82">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333B82" w:rsidRPr="00D67BF8" w:rsidRDefault="00333B82" w:rsidP="00333B82">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333B82" w:rsidRPr="00D67BF8" w:rsidRDefault="00333B82" w:rsidP="00333B82">
            <w:pPr>
              <w:pStyle w:val="TAL"/>
              <w:jc w:val="center"/>
              <w:rPr>
                <w:lang w:eastAsia="zh-CN"/>
              </w:rPr>
            </w:pPr>
            <w:r w:rsidRPr="00D67BF8">
              <w:rPr>
                <w:bCs/>
                <w:iCs/>
              </w:rPr>
              <w:t>Band</w:t>
            </w:r>
          </w:p>
        </w:tc>
        <w:tc>
          <w:tcPr>
            <w:tcW w:w="567" w:type="dxa"/>
          </w:tcPr>
          <w:p w14:paraId="661A3AE7" w14:textId="0147DB2B" w:rsidR="00333B82" w:rsidRPr="00D67BF8" w:rsidRDefault="00333B82" w:rsidP="00333B82">
            <w:pPr>
              <w:pStyle w:val="TAL"/>
              <w:jc w:val="center"/>
              <w:rPr>
                <w:lang w:eastAsia="zh-CN"/>
              </w:rPr>
            </w:pPr>
            <w:r w:rsidRPr="00D67BF8">
              <w:rPr>
                <w:bCs/>
                <w:iCs/>
              </w:rPr>
              <w:t>No</w:t>
            </w:r>
          </w:p>
        </w:tc>
        <w:tc>
          <w:tcPr>
            <w:tcW w:w="709" w:type="dxa"/>
          </w:tcPr>
          <w:p w14:paraId="17529D8A" w14:textId="3CAFBC31" w:rsidR="00333B82" w:rsidRPr="00D67BF8" w:rsidRDefault="00333B82" w:rsidP="00333B82">
            <w:pPr>
              <w:pStyle w:val="TAL"/>
              <w:jc w:val="center"/>
              <w:rPr>
                <w:lang w:eastAsia="zh-CN"/>
              </w:rPr>
            </w:pPr>
            <w:r w:rsidRPr="00D67BF8">
              <w:rPr>
                <w:bCs/>
                <w:iCs/>
              </w:rPr>
              <w:t>N/A</w:t>
            </w:r>
          </w:p>
        </w:tc>
        <w:tc>
          <w:tcPr>
            <w:tcW w:w="728" w:type="dxa"/>
          </w:tcPr>
          <w:p w14:paraId="57728701" w14:textId="3CD366CA" w:rsidR="00333B82" w:rsidRPr="00D67BF8" w:rsidRDefault="00333B82" w:rsidP="00333B82">
            <w:pPr>
              <w:pStyle w:val="TAL"/>
              <w:jc w:val="center"/>
              <w:rPr>
                <w:lang w:eastAsia="zh-CN"/>
              </w:rPr>
            </w:pPr>
            <w:r w:rsidRPr="00D67BF8">
              <w:rPr>
                <w:bCs/>
                <w:iCs/>
              </w:rPr>
              <w:t>N/A</w:t>
            </w:r>
          </w:p>
        </w:tc>
      </w:tr>
      <w:tr w:rsidR="00333B82" w:rsidRPr="00D67BF8" w14:paraId="1134A2E7" w14:textId="77777777" w:rsidTr="00963B9B">
        <w:trPr>
          <w:cantSplit/>
          <w:tblHeader/>
        </w:trPr>
        <w:tc>
          <w:tcPr>
            <w:tcW w:w="6917" w:type="dxa"/>
          </w:tcPr>
          <w:p w14:paraId="0AE9EAFE" w14:textId="77777777" w:rsidR="00333B82" w:rsidRPr="00D67BF8" w:rsidRDefault="00333B82" w:rsidP="00333B82">
            <w:pPr>
              <w:pStyle w:val="TAL"/>
              <w:rPr>
                <w:b/>
                <w:i/>
              </w:rPr>
            </w:pPr>
            <w:r w:rsidRPr="00D67BF8">
              <w:rPr>
                <w:b/>
                <w:i/>
              </w:rPr>
              <w:t>sl-ReceptionIntraCarrierGuardBand-r18</w:t>
            </w:r>
          </w:p>
          <w:p w14:paraId="03646645" w14:textId="4AE8CEF7" w:rsidR="00333B82" w:rsidRPr="00D67BF8" w:rsidRDefault="00333B82" w:rsidP="00333B82">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333B82" w:rsidRPr="00D67BF8" w:rsidRDefault="00333B82" w:rsidP="00333B82">
            <w:pPr>
              <w:pStyle w:val="TAL"/>
              <w:jc w:val="center"/>
              <w:rPr>
                <w:lang w:eastAsia="zh-CN"/>
              </w:rPr>
            </w:pPr>
            <w:r w:rsidRPr="00D67BF8">
              <w:rPr>
                <w:lang w:eastAsia="zh-CN"/>
              </w:rPr>
              <w:t>Band</w:t>
            </w:r>
          </w:p>
        </w:tc>
        <w:tc>
          <w:tcPr>
            <w:tcW w:w="567" w:type="dxa"/>
          </w:tcPr>
          <w:p w14:paraId="41DEF581" w14:textId="46AB712D" w:rsidR="00333B82" w:rsidRPr="00D67BF8" w:rsidRDefault="00333B82" w:rsidP="00333B82">
            <w:pPr>
              <w:pStyle w:val="TAL"/>
              <w:jc w:val="center"/>
              <w:rPr>
                <w:lang w:eastAsia="zh-CN"/>
              </w:rPr>
            </w:pPr>
            <w:r w:rsidRPr="00D67BF8">
              <w:rPr>
                <w:lang w:eastAsia="zh-CN"/>
              </w:rPr>
              <w:t>No</w:t>
            </w:r>
          </w:p>
        </w:tc>
        <w:tc>
          <w:tcPr>
            <w:tcW w:w="709" w:type="dxa"/>
          </w:tcPr>
          <w:p w14:paraId="217D27B0" w14:textId="3A21A14B" w:rsidR="00333B82" w:rsidRPr="00D67BF8" w:rsidRDefault="00333B82" w:rsidP="00333B82">
            <w:pPr>
              <w:pStyle w:val="TAL"/>
              <w:jc w:val="center"/>
              <w:rPr>
                <w:lang w:eastAsia="zh-CN"/>
              </w:rPr>
            </w:pPr>
            <w:r w:rsidRPr="00D67BF8">
              <w:rPr>
                <w:lang w:eastAsia="zh-CN"/>
              </w:rPr>
              <w:t>N/A</w:t>
            </w:r>
          </w:p>
        </w:tc>
        <w:tc>
          <w:tcPr>
            <w:tcW w:w="728" w:type="dxa"/>
          </w:tcPr>
          <w:p w14:paraId="59684BE6" w14:textId="37357AD6" w:rsidR="00333B82" w:rsidRPr="00D67BF8" w:rsidRDefault="00333B82" w:rsidP="00333B82">
            <w:pPr>
              <w:pStyle w:val="TAL"/>
              <w:jc w:val="center"/>
              <w:rPr>
                <w:lang w:eastAsia="zh-CN"/>
              </w:rPr>
            </w:pPr>
            <w:r w:rsidRPr="00D67BF8">
              <w:rPr>
                <w:lang w:eastAsia="zh-CN"/>
              </w:rPr>
              <w:t>FR1 only</w:t>
            </w:r>
          </w:p>
        </w:tc>
      </w:tr>
      <w:tr w:rsidR="00333B82" w:rsidRPr="00D67BF8" w14:paraId="3D9856D8" w14:textId="77777777" w:rsidTr="002420D3">
        <w:trPr>
          <w:cantSplit/>
          <w:tblHeader/>
        </w:trPr>
        <w:tc>
          <w:tcPr>
            <w:tcW w:w="6917" w:type="dxa"/>
          </w:tcPr>
          <w:p w14:paraId="2E467E5B" w14:textId="77777777" w:rsidR="00333B82" w:rsidRPr="00D67BF8" w:rsidRDefault="00333B82" w:rsidP="00333B82">
            <w:pPr>
              <w:pStyle w:val="TAL"/>
              <w:rPr>
                <w:b/>
                <w:i/>
              </w:rPr>
            </w:pPr>
            <w:r w:rsidRPr="00D67BF8">
              <w:rPr>
                <w:b/>
                <w:i/>
              </w:rPr>
              <w:t>sl-Reception-r16</w:t>
            </w:r>
          </w:p>
          <w:p w14:paraId="616A35DC" w14:textId="77777777" w:rsidR="00333B82" w:rsidRPr="00D67BF8" w:rsidRDefault="00333B82" w:rsidP="00333B82">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333B82" w:rsidRPr="00D67BF8" w:rsidRDefault="00333B82" w:rsidP="00333B82">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333B82" w:rsidRPr="00D67BF8" w:rsidRDefault="00333B82" w:rsidP="00333B82">
            <w:pPr>
              <w:pStyle w:val="TAN"/>
            </w:pPr>
            <w:r w:rsidRPr="00D67BF8">
              <w:t>NOTE 2:</w:t>
            </w:r>
            <w:r w:rsidRPr="00D67BF8">
              <w:tab/>
              <w:t>Configuration by NR Uu is not required to be supported in a band indicated with only the PC5 interface in TS 38.101-1 [2] Table 5.2E.1-1.</w:t>
            </w:r>
          </w:p>
          <w:p w14:paraId="491E4A0A" w14:textId="77777777" w:rsidR="00333B82" w:rsidRPr="00D67BF8" w:rsidRDefault="00333B82" w:rsidP="00333B82">
            <w:pPr>
              <w:pStyle w:val="TAL"/>
              <w:rPr>
                <w:rFonts w:eastAsia="SimSun"/>
                <w:lang w:eastAsia="zh-CN"/>
              </w:rPr>
            </w:pPr>
          </w:p>
          <w:p w14:paraId="2A0B339B" w14:textId="77777777" w:rsidR="00333B82" w:rsidRPr="00D67BF8" w:rsidRDefault="00333B82" w:rsidP="00333B82">
            <w:pPr>
              <w:pStyle w:val="TAL"/>
              <w:rPr>
                <w:rFonts w:eastAsia="SimSun"/>
                <w:lang w:eastAsia="zh-CN"/>
              </w:rPr>
            </w:pPr>
            <w:r w:rsidRPr="00D67BF8">
              <w:rPr>
                <w:rFonts w:eastAsia="SimSun"/>
                <w:lang w:eastAsia="zh-CN"/>
              </w:rPr>
              <w:t>Support of this feature is mandatory if UE supports NR sidelink.</w:t>
            </w:r>
          </w:p>
          <w:p w14:paraId="0AC79036" w14:textId="77777777" w:rsidR="00333B82" w:rsidRPr="00D67BF8" w:rsidRDefault="00333B82" w:rsidP="00333B82">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333B82" w:rsidRPr="00D67BF8" w:rsidRDefault="00333B82" w:rsidP="00333B82">
            <w:pPr>
              <w:pStyle w:val="TAL"/>
              <w:jc w:val="center"/>
              <w:rPr>
                <w:lang w:eastAsia="zh-CN"/>
              </w:rPr>
            </w:pPr>
            <w:r w:rsidRPr="00D67BF8">
              <w:rPr>
                <w:lang w:eastAsia="zh-CN"/>
              </w:rPr>
              <w:t>Band</w:t>
            </w:r>
          </w:p>
        </w:tc>
        <w:tc>
          <w:tcPr>
            <w:tcW w:w="567" w:type="dxa"/>
          </w:tcPr>
          <w:p w14:paraId="454A07AC" w14:textId="77777777" w:rsidR="00333B82" w:rsidRPr="00D67BF8" w:rsidRDefault="00333B82" w:rsidP="00333B82">
            <w:pPr>
              <w:pStyle w:val="TAL"/>
              <w:jc w:val="center"/>
              <w:rPr>
                <w:lang w:eastAsia="zh-CN"/>
              </w:rPr>
            </w:pPr>
            <w:r w:rsidRPr="00D67BF8">
              <w:rPr>
                <w:lang w:eastAsia="zh-CN"/>
              </w:rPr>
              <w:t>CY</w:t>
            </w:r>
          </w:p>
        </w:tc>
        <w:tc>
          <w:tcPr>
            <w:tcW w:w="709" w:type="dxa"/>
          </w:tcPr>
          <w:p w14:paraId="441535BD" w14:textId="77777777" w:rsidR="00333B82" w:rsidRPr="00D67BF8" w:rsidRDefault="00333B82" w:rsidP="00333B82">
            <w:pPr>
              <w:pStyle w:val="TAL"/>
              <w:jc w:val="center"/>
              <w:rPr>
                <w:lang w:eastAsia="zh-CN"/>
              </w:rPr>
            </w:pPr>
            <w:r w:rsidRPr="00D67BF8">
              <w:rPr>
                <w:lang w:eastAsia="zh-CN"/>
              </w:rPr>
              <w:t>N/A</w:t>
            </w:r>
          </w:p>
        </w:tc>
        <w:tc>
          <w:tcPr>
            <w:tcW w:w="728" w:type="dxa"/>
          </w:tcPr>
          <w:p w14:paraId="7CBB6ED8" w14:textId="77777777" w:rsidR="00333B82" w:rsidRPr="00D67BF8" w:rsidRDefault="00333B82" w:rsidP="00333B82">
            <w:pPr>
              <w:pStyle w:val="TAL"/>
              <w:jc w:val="center"/>
              <w:rPr>
                <w:lang w:eastAsia="zh-CN"/>
              </w:rPr>
            </w:pPr>
            <w:r w:rsidRPr="00D67BF8">
              <w:rPr>
                <w:lang w:eastAsia="zh-CN"/>
              </w:rPr>
              <w:t>N/A</w:t>
            </w:r>
          </w:p>
        </w:tc>
      </w:tr>
      <w:tr w:rsidR="00333B82" w:rsidRPr="00D67BF8" w14:paraId="48934E57" w14:textId="77777777" w:rsidTr="002420D3">
        <w:trPr>
          <w:cantSplit/>
          <w:tblHeader/>
        </w:trPr>
        <w:tc>
          <w:tcPr>
            <w:tcW w:w="6917" w:type="dxa"/>
          </w:tcPr>
          <w:p w14:paraId="7A1D29E4" w14:textId="77777777" w:rsidR="00333B82" w:rsidRPr="00D67BF8" w:rsidRDefault="00333B82" w:rsidP="00333B82">
            <w:pPr>
              <w:pStyle w:val="TAL"/>
              <w:rPr>
                <w:b/>
                <w:i/>
              </w:rPr>
            </w:pPr>
            <w:r w:rsidRPr="00D67BF8">
              <w:rPr>
                <w:b/>
                <w:i/>
              </w:rPr>
              <w:t>sl-Rx-256QAM-r16</w:t>
            </w:r>
          </w:p>
          <w:p w14:paraId="4BDCFB20" w14:textId="77777777" w:rsidR="00333B82" w:rsidRPr="00D67BF8" w:rsidRDefault="00333B82" w:rsidP="00333B82">
            <w:pPr>
              <w:pStyle w:val="TAL"/>
            </w:pPr>
            <w:r w:rsidRPr="00D67BF8">
              <w:t>Indicates UE can receive PSSCH according to the 256QAM MCS table.</w:t>
            </w:r>
          </w:p>
          <w:p w14:paraId="779AD8A8" w14:textId="77777777" w:rsidR="00333B82" w:rsidRPr="00D67BF8" w:rsidRDefault="00333B82" w:rsidP="00333B82">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333B82" w:rsidRPr="00D67BF8" w:rsidRDefault="00333B82" w:rsidP="00333B82">
            <w:pPr>
              <w:pStyle w:val="TAL"/>
              <w:jc w:val="center"/>
              <w:rPr>
                <w:lang w:eastAsia="zh-CN"/>
              </w:rPr>
            </w:pPr>
            <w:r w:rsidRPr="00D67BF8">
              <w:rPr>
                <w:lang w:eastAsia="zh-CN"/>
              </w:rPr>
              <w:t>Band</w:t>
            </w:r>
          </w:p>
        </w:tc>
        <w:tc>
          <w:tcPr>
            <w:tcW w:w="567" w:type="dxa"/>
          </w:tcPr>
          <w:p w14:paraId="04716357" w14:textId="77777777" w:rsidR="00333B82" w:rsidRPr="00D67BF8" w:rsidRDefault="00333B82" w:rsidP="00333B82">
            <w:pPr>
              <w:pStyle w:val="TAL"/>
              <w:jc w:val="center"/>
              <w:rPr>
                <w:lang w:eastAsia="zh-CN"/>
              </w:rPr>
            </w:pPr>
            <w:r w:rsidRPr="00D67BF8">
              <w:rPr>
                <w:lang w:eastAsia="zh-CN"/>
              </w:rPr>
              <w:t>No</w:t>
            </w:r>
          </w:p>
        </w:tc>
        <w:tc>
          <w:tcPr>
            <w:tcW w:w="709" w:type="dxa"/>
          </w:tcPr>
          <w:p w14:paraId="0CFCA506" w14:textId="77777777" w:rsidR="00333B82" w:rsidRPr="00D67BF8" w:rsidRDefault="00333B82" w:rsidP="00333B82">
            <w:pPr>
              <w:pStyle w:val="TAL"/>
              <w:jc w:val="center"/>
              <w:rPr>
                <w:lang w:eastAsia="zh-CN"/>
              </w:rPr>
            </w:pPr>
            <w:r w:rsidRPr="00D67BF8">
              <w:rPr>
                <w:lang w:eastAsia="zh-CN"/>
              </w:rPr>
              <w:t>N/A</w:t>
            </w:r>
          </w:p>
        </w:tc>
        <w:tc>
          <w:tcPr>
            <w:tcW w:w="728" w:type="dxa"/>
          </w:tcPr>
          <w:p w14:paraId="5353954B" w14:textId="77777777" w:rsidR="00333B82" w:rsidRPr="00D67BF8" w:rsidRDefault="00333B82" w:rsidP="00333B82">
            <w:pPr>
              <w:pStyle w:val="TAL"/>
              <w:jc w:val="center"/>
              <w:rPr>
                <w:lang w:eastAsia="zh-CN"/>
              </w:rPr>
            </w:pPr>
            <w:r w:rsidRPr="00D67BF8">
              <w:rPr>
                <w:lang w:eastAsia="zh-CN"/>
              </w:rPr>
              <w:t>FR1 only</w:t>
            </w:r>
          </w:p>
        </w:tc>
      </w:tr>
      <w:tr w:rsidR="00333B82" w:rsidRPr="00D67BF8" w14:paraId="0B507EC6" w14:textId="77777777" w:rsidTr="002420D3">
        <w:trPr>
          <w:cantSplit/>
          <w:tblHeader/>
        </w:trPr>
        <w:tc>
          <w:tcPr>
            <w:tcW w:w="6917" w:type="dxa"/>
          </w:tcPr>
          <w:p w14:paraId="37D297BF" w14:textId="77777777" w:rsidR="00333B82" w:rsidRPr="00D67BF8" w:rsidRDefault="00333B82" w:rsidP="00333B82">
            <w:pPr>
              <w:pStyle w:val="TAL"/>
              <w:rPr>
                <w:b/>
                <w:i/>
              </w:rPr>
            </w:pPr>
            <w:r w:rsidRPr="00D67BF8">
              <w:rPr>
                <w:b/>
                <w:i/>
              </w:rPr>
              <w:t>sl-TransmissionMode1-r16</w:t>
            </w:r>
          </w:p>
          <w:p w14:paraId="25145354" w14:textId="77777777" w:rsidR="00333B82" w:rsidRPr="00D67BF8" w:rsidRDefault="00333B82" w:rsidP="00333B82">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333B82" w:rsidRPr="00D67BF8" w:rsidRDefault="00333B82" w:rsidP="00333B82">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333B82" w:rsidRPr="00D67BF8" w:rsidRDefault="00333B82" w:rsidP="00333B82">
            <w:pPr>
              <w:pStyle w:val="TAN"/>
            </w:pPr>
            <w:r w:rsidRPr="00D67BF8">
              <w:t>NOTE:</w:t>
            </w:r>
            <w:r w:rsidRPr="00D67BF8">
              <w:tab/>
              <w:t>Random selection in the exceptional pool is supported.</w:t>
            </w:r>
          </w:p>
          <w:p w14:paraId="395658A8" w14:textId="77777777" w:rsidR="00333B82" w:rsidRPr="00D67BF8" w:rsidRDefault="00333B82" w:rsidP="00333B82">
            <w:pPr>
              <w:pStyle w:val="TAL"/>
              <w:rPr>
                <w:lang w:eastAsia="en-US"/>
              </w:rPr>
            </w:pPr>
          </w:p>
          <w:p w14:paraId="4093F461" w14:textId="77777777" w:rsidR="00333B82" w:rsidRPr="00D67BF8" w:rsidRDefault="00333B82" w:rsidP="00333B82">
            <w:pPr>
              <w:pStyle w:val="TAL"/>
            </w:pPr>
            <w:r w:rsidRPr="00D67BF8">
              <w:rPr>
                <w:lang w:eastAsia="en-US"/>
              </w:rPr>
              <w:t>Support of this feature is mandatory if UE supports NR sidelink in licensed spectrum where gNB is operating on or managing that spectrum.</w:t>
            </w:r>
          </w:p>
          <w:p w14:paraId="071314CB" w14:textId="77777777" w:rsidR="00333B82" w:rsidRPr="00D67BF8" w:rsidRDefault="00333B82" w:rsidP="00333B82">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333B82" w:rsidRPr="00D67BF8" w:rsidRDefault="00333B82" w:rsidP="00333B82">
            <w:pPr>
              <w:pStyle w:val="TAL"/>
              <w:jc w:val="center"/>
              <w:rPr>
                <w:lang w:eastAsia="zh-CN"/>
              </w:rPr>
            </w:pPr>
            <w:r w:rsidRPr="00D67BF8">
              <w:rPr>
                <w:lang w:eastAsia="zh-CN"/>
              </w:rPr>
              <w:t>Band</w:t>
            </w:r>
          </w:p>
        </w:tc>
        <w:tc>
          <w:tcPr>
            <w:tcW w:w="567" w:type="dxa"/>
          </w:tcPr>
          <w:p w14:paraId="70409191" w14:textId="77777777" w:rsidR="00333B82" w:rsidRPr="00D67BF8" w:rsidRDefault="00333B82" w:rsidP="00333B82">
            <w:pPr>
              <w:pStyle w:val="TAL"/>
              <w:jc w:val="center"/>
              <w:rPr>
                <w:lang w:eastAsia="zh-CN"/>
              </w:rPr>
            </w:pPr>
            <w:r w:rsidRPr="00D67BF8">
              <w:rPr>
                <w:lang w:eastAsia="zh-CN"/>
              </w:rPr>
              <w:t>CY</w:t>
            </w:r>
          </w:p>
        </w:tc>
        <w:tc>
          <w:tcPr>
            <w:tcW w:w="709" w:type="dxa"/>
          </w:tcPr>
          <w:p w14:paraId="781D5419" w14:textId="77777777" w:rsidR="00333B82" w:rsidRPr="00D67BF8" w:rsidRDefault="00333B82" w:rsidP="00333B82">
            <w:pPr>
              <w:pStyle w:val="TAL"/>
              <w:jc w:val="center"/>
              <w:rPr>
                <w:lang w:eastAsia="zh-CN"/>
              </w:rPr>
            </w:pPr>
            <w:r w:rsidRPr="00D67BF8">
              <w:rPr>
                <w:lang w:eastAsia="zh-CN"/>
              </w:rPr>
              <w:t>N/A</w:t>
            </w:r>
          </w:p>
        </w:tc>
        <w:tc>
          <w:tcPr>
            <w:tcW w:w="728" w:type="dxa"/>
          </w:tcPr>
          <w:p w14:paraId="18302D8F" w14:textId="77777777" w:rsidR="00333B82" w:rsidRPr="00D67BF8" w:rsidRDefault="00333B82" w:rsidP="00333B82">
            <w:pPr>
              <w:pStyle w:val="TAL"/>
              <w:jc w:val="center"/>
              <w:rPr>
                <w:lang w:eastAsia="zh-CN"/>
              </w:rPr>
            </w:pPr>
            <w:r w:rsidRPr="00D67BF8">
              <w:rPr>
                <w:lang w:eastAsia="zh-CN"/>
              </w:rPr>
              <w:t>N/A</w:t>
            </w:r>
          </w:p>
        </w:tc>
      </w:tr>
      <w:tr w:rsidR="00333B82" w:rsidRPr="00D67BF8" w14:paraId="2D6C8728" w14:textId="77777777" w:rsidTr="002420D3">
        <w:trPr>
          <w:cantSplit/>
          <w:tblHeader/>
        </w:trPr>
        <w:tc>
          <w:tcPr>
            <w:tcW w:w="6917" w:type="dxa"/>
          </w:tcPr>
          <w:p w14:paraId="2A1C31C5" w14:textId="77777777" w:rsidR="00333B82" w:rsidRPr="00D67BF8" w:rsidRDefault="00333B82" w:rsidP="00333B82">
            <w:pPr>
              <w:pStyle w:val="TAL"/>
              <w:rPr>
                <w:b/>
                <w:i/>
              </w:rPr>
            </w:pPr>
            <w:r w:rsidRPr="00D67BF8">
              <w:rPr>
                <w:b/>
                <w:i/>
              </w:rPr>
              <w:t>sl-TransmissionMode2-r16</w:t>
            </w:r>
          </w:p>
          <w:p w14:paraId="16AE231E" w14:textId="77777777" w:rsidR="00333B82" w:rsidRPr="00D67BF8" w:rsidRDefault="00333B82" w:rsidP="00333B82">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333B82" w:rsidRPr="00D67BF8" w:rsidRDefault="00333B82" w:rsidP="00333B8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333B82" w:rsidRPr="00D67BF8" w:rsidRDefault="00333B82" w:rsidP="00333B82">
            <w:pPr>
              <w:pStyle w:val="TAL"/>
            </w:pPr>
          </w:p>
          <w:p w14:paraId="371DFC9A" w14:textId="77777777" w:rsidR="00333B82" w:rsidRPr="00D67BF8" w:rsidRDefault="00333B82" w:rsidP="00333B82">
            <w:pPr>
              <w:pStyle w:val="TAL"/>
            </w:pPr>
            <w:r w:rsidRPr="00D67BF8">
              <w:t xml:space="preserve">This field is only applicable if the UE supports </w:t>
            </w:r>
            <w:r w:rsidRPr="00D67BF8">
              <w:rPr>
                <w:i/>
              </w:rPr>
              <w:t>sl-Reception-r16</w:t>
            </w:r>
            <w:r w:rsidRPr="00D67BF8">
              <w:t>.</w:t>
            </w:r>
          </w:p>
          <w:p w14:paraId="14707CEF" w14:textId="77777777" w:rsidR="00333B82" w:rsidRPr="00D67BF8" w:rsidRDefault="00333B82" w:rsidP="00333B82">
            <w:pPr>
              <w:pStyle w:val="TAN"/>
            </w:pPr>
          </w:p>
          <w:p w14:paraId="3A75A043" w14:textId="77777777" w:rsidR="00333B82" w:rsidRPr="00D67BF8" w:rsidRDefault="00333B82" w:rsidP="00333B82">
            <w:pPr>
              <w:pStyle w:val="TAN"/>
            </w:pPr>
            <w:r w:rsidRPr="00D67BF8">
              <w:t>NOTE 1:</w:t>
            </w:r>
            <w:r w:rsidRPr="00D67BF8">
              <w:tab/>
              <w:t>Random selection in the exceptional pool is supported.</w:t>
            </w:r>
          </w:p>
          <w:p w14:paraId="4D91F019" w14:textId="77777777" w:rsidR="00333B82" w:rsidRPr="00D67BF8" w:rsidRDefault="00333B82" w:rsidP="00333B82">
            <w:pPr>
              <w:pStyle w:val="TAN"/>
            </w:pPr>
            <w:r w:rsidRPr="00D67BF8">
              <w:t>NOTE 2:</w:t>
            </w:r>
            <w:r w:rsidRPr="00D67BF8">
              <w:tab/>
              <w:t>Configuration by NR Uu is not required to be supported in a band indicated with only the PC5 interface in TS 38.101-1 [2] Table 5.2E.1-1.</w:t>
            </w:r>
          </w:p>
          <w:p w14:paraId="72B4CD0A" w14:textId="77777777" w:rsidR="00333B82" w:rsidRPr="00D67BF8" w:rsidRDefault="00333B82" w:rsidP="00333B82">
            <w:pPr>
              <w:pStyle w:val="TAL"/>
            </w:pPr>
          </w:p>
          <w:p w14:paraId="1D2AF04C" w14:textId="77777777" w:rsidR="00333B82" w:rsidRPr="00D67BF8" w:rsidRDefault="00333B82" w:rsidP="00333B82">
            <w:pPr>
              <w:pStyle w:val="TAL"/>
            </w:pPr>
            <w:r w:rsidRPr="00D67BF8">
              <w:t>Support of this feature is mandatory if UE supports NR sidelink.</w:t>
            </w:r>
          </w:p>
        </w:tc>
        <w:tc>
          <w:tcPr>
            <w:tcW w:w="709" w:type="dxa"/>
          </w:tcPr>
          <w:p w14:paraId="13514A3C" w14:textId="77777777" w:rsidR="00333B82" w:rsidRPr="00D67BF8" w:rsidRDefault="00333B82" w:rsidP="00333B82">
            <w:pPr>
              <w:pStyle w:val="TAL"/>
              <w:jc w:val="center"/>
              <w:rPr>
                <w:lang w:eastAsia="zh-CN"/>
              </w:rPr>
            </w:pPr>
            <w:r w:rsidRPr="00D67BF8">
              <w:rPr>
                <w:lang w:eastAsia="zh-CN"/>
              </w:rPr>
              <w:t>Band</w:t>
            </w:r>
          </w:p>
        </w:tc>
        <w:tc>
          <w:tcPr>
            <w:tcW w:w="567" w:type="dxa"/>
          </w:tcPr>
          <w:p w14:paraId="3099A33C" w14:textId="77777777" w:rsidR="00333B82" w:rsidRPr="00D67BF8" w:rsidRDefault="00333B82" w:rsidP="00333B82">
            <w:pPr>
              <w:pStyle w:val="TAL"/>
              <w:jc w:val="center"/>
              <w:rPr>
                <w:lang w:eastAsia="zh-CN"/>
              </w:rPr>
            </w:pPr>
            <w:r w:rsidRPr="00D67BF8">
              <w:rPr>
                <w:lang w:eastAsia="zh-CN"/>
              </w:rPr>
              <w:t>CY</w:t>
            </w:r>
          </w:p>
        </w:tc>
        <w:tc>
          <w:tcPr>
            <w:tcW w:w="709" w:type="dxa"/>
          </w:tcPr>
          <w:p w14:paraId="1117FA8F" w14:textId="77777777" w:rsidR="00333B82" w:rsidRPr="00D67BF8" w:rsidRDefault="00333B82" w:rsidP="00333B82">
            <w:pPr>
              <w:pStyle w:val="TAL"/>
              <w:jc w:val="center"/>
              <w:rPr>
                <w:lang w:eastAsia="zh-CN"/>
              </w:rPr>
            </w:pPr>
            <w:r w:rsidRPr="00D67BF8">
              <w:rPr>
                <w:lang w:eastAsia="zh-CN"/>
              </w:rPr>
              <w:t>N/A</w:t>
            </w:r>
          </w:p>
        </w:tc>
        <w:tc>
          <w:tcPr>
            <w:tcW w:w="728" w:type="dxa"/>
          </w:tcPr>
          <w:p w14:paraId="5FF3F78B" w14:textId="77777777" w:rsidR="00333B82" w:rsidRPr="00D67BF8" w:rsidRDefault="00333B82" w:rsidP="00333B82">
            <w:pPr>
              <w:pStyle w:val="TAL"/>
              <w:jc w:val="center"/>
              <w:rPr>
                <w:lang w:eastAsia="zh-CN"/>
              </w:rPr>
            </w:pPr>
            <w:r w:rsidRPr="00D67BF8">
              <w:rPr>
                <w:lang w:eastAsia="zh-CN"/>
              </w:rPr>
              <w:t>N/A</w:t>
            </w:r>
          </w:p>
        </w:tc>
      </w:tr>
      <w:tr w:rsidR="00333B82" w:rsidRPr="00D67BF8" w14:paraId="7F4B54D3" w14:textId="77777777" w:rsidTr="002420D3">
        <w:trPr>
          <w:cantSplit/>
          <w:tblHeader/>
        </w:trPr>
        <w:tc>
          <w:tcPr>
            <w:tcW w:w="6917" w:type="dxa"/>
          </w:tcPr>
          <w:p w14:paraId="3789E671" w14:textId="77777777" w:rsidR="00333B82" w:rsidRPr="00D67BF8" w:rsidRDefault="00333B82" w:rsidP="00333B82">
            <w:pPr>
              <w:pStyle w:val="TAL"/>
              <w:rPr>
                <w:b/>
                <w:i/>
              </w:rPr>
            </w:pPr>
            <w:r w:rsidRPr="00D67BF8">
              <w:rPr>
                <w:b/>
                <w:i/>
              </w:rPr>
              <w:t>sl-TransmissionMode2-RandomResourceSelection-r17</w:t>
            </w:r>
          </w:p>
          <w:p w14:paraId="405A5FE2" w14:textId="77777777" w:rsidR="00333B82" w:rsidRPr="00D67BF8" w:rsidRDefault="00333B82" w:rsidP="00333B82">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333B82" w:rsidRPr="00D67BF8" w:rsidRDefault="00333B82" w:rsidP="00333B8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333B82" w:rsidRPr="00D67BF8" w:rsidRDefault="00333B82" w:rsidP="00333B82">
            <w:pPr>
              <w:pStyle w:val="TAN"/>
              <w:ind w:left="0" w:firstLine="0"/>
            </w:pPr>
          </w:p>
          <w:p w14:paraId="759D1316" w14:textId="77777777" w:rsidR="00333B82" w:rsidRPr="00D67BF8" w:rsidRDefault="00333B82" w:rsidP="00333B8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333B82" w:rsidRPr="00D67BF8" w:rsidRDefault="00333B82" w:rsidP="00333B82">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333B82" w:rsidRPr="00D67BF8" w:rsidRDefault="00333B82" w:rsidP="00333B82">
            <w:pPr>
              <w:pStyle w:val="TAN"/>
              <w:ind w:left="0" w:firstLine="0"/>
            </w:pPr>
          </w:p>
          <w:p w14:paraId="6A110514" w14:textId="77777777" w:rsidR="00333B82" w:rsidRPr="00D67BF8" w:rsidRDefault="00333B82" w:rsidP="00333B82">
            <w:pPr>
              <w:pStyle w:val="TAN"/>
            </w:pPr>
            <w:r w:rsidRPr="00D67BF8">
              <w:t>NOTE 1:</w:t>
            </w:r>
            <w:r w:rsidRPr="00D67BF8">
              <w:tab/>
              <w:t>Configuration by NR Uu is not required to be supported in a band indicated with only the PC5 interface in TS 38.101-1 [2] Table 5.2E.1-1.</w:t>
            </w:r>
          </w:p>
          <w:p w14:paraId="29FCC920" w14:textId="77777777" w:rsidR="00333B82" w:rsidRPr="00D67BF8" w:rsidRDefault="00333B82" w:rsidP="00333B82">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333B82" w:rsidRPr="00D67BF8" w:rsidRDefault="00333B82" w:rsidP="00333B82">
            <w:pPr>
              <w:pStyle w:val="TAN"/>
            </w:pPr>
            <w:r w:rsidRPr="00D67BF8">
              <w:t>NOTE 3</w:t>
            </w:r>
            <w:r w:rsidRPr="00D67BF8">
              <w:tab/>
              <w:t>Random selection in the exceptional pool is supported.</w:t>
            </w:r>
          </w:p>
        </w:tc>
        <w:tc>
          <w:tcPr>
            <w:tcW w:w="709" w:type="dxa"/>
          </w:tcPr>
          <w:p w14:paraId="1DD049CF" w14:textId="77777777" w:rsidR="00333B82" w:rsidRPr="00D67BF8" w:rsidRDefault="00333B82" w:rsidP="00333B82">
            <w:pPr>
              <w:pStyle w:val="TAL"/>
              <w:jc w:val="center"/>
              <w:rPr>
                <w:lang w:eastAsia="zh-CN"/>
              </w:rPr>
            </w:pPr>
            <w:r w:rsidRPr="00D67BF8">
              <w:rPr>
                <w:lang w:eastAsia="zh-CN"/>
              </w:rPr>
              <w:t>Band</w:t>
            </w:r>
          </w:p>
        </w:tc>
        <w:tc>
          <w:tcPr>
            <w:tcW w:w="567" w:type="dxa"/>
          </w:tcPr>
          <w:p w14:paraId="5AAC5A12" w14:textId="77777777" w:rsidR="00333B82" w:rsidRPr="00D67BF8" w:rsidRDefault="00333B82" w:rsidP="00333B82">
            <w:pPr>
              <w:pStyle w:val="TAL"/>
              <w:jc w:val="center"/>
              <w:rPr>
                <w:lang w:eastAsia="zh-CN"/>
              </w:rPr>
            </w:pPr>
            <w:r w:rsidRPr="00D67BF8">
              <w:rPr>
                <w:lang w:eastAsia="zh-CN"/>
              </w:rPr>
              <w:t>No</w:t>
            </w:r>
          </w:p>
        </w:tc>
        <w:tc>
          <w:tcPr>
            <w:tcW w:w="709" w:type="dxa"/>
          </w:tcPr>
          <w:p w14:paraId="21085682" w14:textId="77777777" w:rsidR="00333B82" w:rsidRPr="00D67BF8" w:rsidRDefault="00333B82" w:rsidP="00333B82">
            <w:pPr>
              <w:pStyle w:val="TAL"/>
              <w:jc w:val="center"/>
              <w:rPr>
                <w:lang w:eastAsia="zh-CN"/>
              </w:rPr>
            </w:pPr>
            <w:r w:rsidRPr="00D67BF8">
              <w:rPr>
                <w:lang w:eastAsia="zh-CN"/>
              </w:rPr>
              <w:t>N/A</w:t>
            </w:r>
          </w:p>
        </w:tc>
        <w:tc>
          <w:tcPr>
            <w:tcW w:w="728" w:type="dxa"/>
          </w:tcPr>
          <w:p w14:paraId="57EB7744" w14:textId="77777777" w:rsidR="00333B82" w:rsidRPr="00D67BF8" w:rsidRDefault="00333B82" w:rsidP="00333B82">
            <w:pPr>
              <w:pStyle w:val="TAL"/>
              <w:jc w:val="center"/>
              <w:rPr>
                <w:lang w:eastAsia="zh-CN"/>
              </w:rPr>
            </w:pPr>
            <w:r w:rsidRPr="00D67BF8">
              <w:rPr>
                <w:lang w:eastAsia="zh-CN"/>
              </w:rPr>
              <w:t>N/A</w:t>
            </w:r>
          </w:p>
        </w:tc>
      </w:tr>
      <w:tr w:rsidR="00333B82" w:rsidRPr="00D67BF8" w14:paraId="619267E8" w14:textId="77777777" w:rsidTr="002420D3">
        <w:trPr>
          <w:cantSplit/>
          <w:tblHeader/>
        </w:trPr>
        <w:tc>
          <w:tcPr>
            <w:tcW w:w="6917" w:type="dxa"/>
          </w:tcPr>
          <w:p w14:paraId="08021CCA" w14:textId="77777777" w:rsidR="00333B82" w:rsidRPr="00D67BF8" w:rsidRDefault="00333B82" w:rsidP="00333B82">
            <w:pPr>
              <w:pStyle w:val="TAL"/>
              <w:rPr>
                <w:b/>
                <w:i/>
              </w:rPr>
            </w:pPr>
            <w:r w:rsidRPr="00D67BF8">
              <w:rPr>
                <w:b/>
                <w:i/>
              </w:rPr>
              <w:t>sl-Tx-256QAM-r16</w:t>
            </w:r>
          </w:p>
          <w:p w14:paraId="541727DB" w14:textId="77777777" w:rsidR="00333B82" w:rsidRPr="00D67BF8" w:rsidRDefault="00333B82" w:rsidP="00333B82">
            <w:pPr>
              <w:pStyle w:val="TAL"/>
            </w:pPr>
            <w:r w:rsidRPr="00D67BF8">
              <w:t>Indicates UE can transmit PSSCH according to the 256QAM MCS table.</w:t>
            </w:r>
          </w:p>
          <w:p w14:paraId="1760D86C" w14:textId="77777777" w:rsidR="00333B82" w:rsidRPr="00D67BF8" w:rsidRDefault="00333B82" w:rsidP="00333B82">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333B82" w:rsidRPr="00D67BF8" w:rsidRDefault="00333B82" w:rsidP="00333B82">
            <w:pPr>
              <w:pStyle w:val="TAL"/>
              <w:jc w:val="center"/>
              <w:rPr>
                <w:lang w:eastAsia="zh-CN"/>
              </w:rPr>
            </w:pPr>
            <w:r w:rsidRPr="00D67BF8">
              <w:rPr>
                <w:lang w:eastAsia="zh-CN"/>
              </w:rPr>
              <w:t>Band</w:t>
            </w:r>
          </w:p>
        </w:tc>
        <w:tc>
          <w:tcPr>
            <w:tcW w:w="567" w:type="dxa"/>
          </w:tcPr>
          <w:p w14:paraId="44AD5C02" w14:textId="77777777" w:rsidR="00333B82" w:rsidRPr="00D67BF8" w:rsidRDefault="00333B82" w:rsidP="00333B82">
            <w:pPr>
              <w:pStyle w:val="TAL"/>
              <w:jc w:val="center"/>
              <w:rPr>
                <w:lang w:eastAsia="zh-CN"/>
              </w:rPr>
            </w:pPr>
            <w:r w:rsidRPr="00D67BF8">
              <w:rPr>
                <w:lang w:eastAsia="zh-CN"/>
              </w:rPr>
              <w:t>No</w:t>
            </w:r>
          </w:p>
        </w:tc>
        <w:tc>
          <w:tcPr>
            <w:tcW w:w="709" w:type="dxa"/>
          </w:tcPr>
          <w:p w14:paraId="49AF9111" w14:textId="77777777" w:rsidR="00333B82" w:rsidRPr="00D67BF8" w:rsidRDefault="00333B82" w:rsidP="00333B82">
            <w:pPr>
              <w:pStyle w:val="TAL"/>
              <w:jc w:val="center"/>
              <w:rPr>
                <w:lang w:eastAsia="zh-CN"/>
              </w:rPr>
            </w:pPr>
            <w:r w:rsidRPr="00D67BF8">
              <w:rPr>
                <w:lang w:eastAsia="zh-CN"/>
              </w:rPr>
              <w:t>N/A</w:t>
            </w:r>
          </w:p>
        </w:tc>
        <w:tc>
          <w:tcPr>
            <w:tcW w:w="728" w:type="dxa"/>
          </w:tcPr>
          <w:p w14:paraId="6F5D18EE" w14:textId="77777777" w:rsidR="00333B82" w:rsidRPr="00D67BF8" w:rsidRDefault="00333B82" w:rsidP="00333B82">
            <w:pPr>
              <w:pStyle w:val="TAL"/>
              <w:jc w:val="center"/>
              <w:rPr>
                <w:lang w:eastAsia="zh-CN"/>
              </w:rPr>
            </w:pPr>
            <w:r w:rsidRPr="00D67BF8">
              <w:rPr>
                <w:lang w:eastAsia="zh-CN"/>
              </w:rPr>
              <w:t>FR1 only</w:t>
            </w:r>
          </w:p>
        </w:tc>
      </w:tr>
      <w:tr w:rsidR="00333B82" w:rsidRPr="00D67BF8" w14:paraId="7A582F54" w14:textId="77777777" w:rsidTr="002420D3">
        <w:trPr>
          <w:cantSplit/>
          <w:tblHeader/>
        </w:trPr>
        <w:tc>
          <w:tcPr>
            <w:tcW w:w="6917" w:type="dxa"/>
          </w:tcPr>
          <w:p w14:paraId="48A91C74" w14:textId="77777777" w:rsidR="00333B82" w:rsidRPr="00D67BF8" w:rsidRDefault="00333B82" w:rsidP="00333B82">
            <w:pPr>
              <w:pStyle w:val="TAL"/>
              <w:rPr>
                <w:b/>
                <w:i/>
              </w:rPr>
            </w:pPr>
            <w:r w:rsidRPr="00D67BF8">
              <w:rPr>
                <w:b/>
                <w:i/>
              </w:rPr>
              <w:t>sync-Sidelink-r16</w:t>
            </w:r>
          </w:p>
          <w:p w14:paraId="1AB55A92" w14:textId="77777777" w:rsidR="00333B82" w:rsidRPr="00D67BF8" w:rsidRDefault="00333B82" w:rsidP="00333B82">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333B82" w:rsidRPr="00D67BF8" w:rsidRDefault="00333B82" w:rsidP="00333B82">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333B82" w:rsidRPr="00D67BF8" w:rsidRDefault="00333B82" w:rsidP="00333B8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333B82" w:rsidRPr="00D67BF8" w:rsidRDefault="00333B82" w:rsidP="00333B82">
            <w:pPr>
              <w:pStyle w:val="TAL"/>
            </w:pPr>
          </w:p>
          <w:p w14:paraId="4C2B4378" w14:textId="77777777" w:rsidR="00333B82" w:rsidRPr="00D67BF8" w:rsidRDefault="00333B82" w:rsidP="00333B82">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333B82" w:rsidRPr="00D67BF8" w:rsidRDefault="00333B82" w:rsidP="00333B82">
            <w:pPr>
              <w:pStyle w:val="TAL"/>
            </w:pPr>
          </w:p>
          <w:p w14:paraId="43DEF5B0" w14:textId="77777777" w:rsidR="00333B82" w:rsidRPr="00D67BF8" w:rsidRDefault="00333B82" w:rsidP="00333B82">
            <w:pPr>
              <w:pStyle w:val="TAN"/>
            </w:pPr>
            <w:r w:rsidRPr="00D67BF8">
              <w:t>NOTE:</w:t>
            </w:r>
            <w:r w:rsidRPr="00D67BF8">
              <w:tab/>
              <w:t>Configuration by NR Uu is not required to be supported in a band indicated with only the PC5 interface in TS 38.101-1 [2] Table 5.2E.1-1.</w:t>
            </w:r>
          </w:p>
          <w:p w14:paraId="5B842FD6" w14:textId="77777777" w:rsidR="00333B82" w:rsidRPr="00D67BF8" w:rsidRDefault="00333B82" w:rsidP="00333B82">
            <w:pPr>
              <w:pStyle w:val="TAL"/>
              <w:rPr>
                <w:rFonts w:eastAsia="SimSun"/>
                <w:lang w:eastAsia="zh-CN"/>
              </w:rPr>
            </w:pPr>
          </w:p>
          <w:p w14:paraId="792C08D8" w14:textId="77777777" w:rsidR="00333B82" w:rsidRPr="00D67BF8" w:rsidRDefault="00333B82" w:rsidP="00333B82">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333B82" w:rsidRPr="00D67BF8" w:rsidRDefault="00333B82" w:rsidP="00333B82">
            <w:pPr>
              <w:pStyle w:val="TAL"/>
              <w:jc w:val="center"/>
              <w:rPr>
                <w:lang w:eastAsia="zh-CN"/>
              </w:rPr>
            </w:pPr>
            <w:r w:rsidRPr="00D67BF8">
              <w:rPr>
                <w:lang w:eastAsia="zh-CN"/>
              </w:rPr>
              <w:t>Band</w:t>
            </w:r>
          </w:p>
        </w:tc>
        <w:tc>
          <w:tcPr>
            <w:tcW w:w="567" w:type="dxa"/>
          </w:tcPr>
          <w:p w14:paraId="522D1BF5" w14:textId="77777777" w:rsidR="00333B82" w:rsidRPr="00D67BF8" w:rsidRDefault="00333B82" w:rsidP="00333B82">
            <w:pPr>
              <w:pStyle w:val="TAL"/>
              <w:jc w:val="center"/>
              <w:rPr>
                <w:lang w:eastAsia="zh-CN"/>
              </w:rPr>
            </w:pPr>
            <w:r w:rsidRPr="00D67BF8">
              <w:rPr>
                <w:lang w:eastAsia="zh-CN"/>
              </w:rPr>
              <w:t>CY</w:t>
            </w:r>
          </w:p>
        </w:tc>
        <w:tc>
          <w:tcPr>
            <w:tcW w:w="709" w:type="dxa"/>
          </w:tcPr>
          <w:p w14:paraId="27966829" w14:textId="77777777" w:rsidR="00333B82" w:rsidRPr="00D67BF8" w:rsidRDefault="00333B82" w:rsidP="00333B82">
            <w:pPr>
              <w:pStyle w:val="TAL"/>
              <w:jc w:val="center"/>
              <w:rPr>
                <w:lang w:eastAsia="zh-CN"/>
              </w:rPr>
            </w:pPr>
            <w:r w:rsidRPr="00D67BF8">
              <w:rPr>
                <w:lang w:eastAsia="zh-CN"/>
              </w:rPr>
              <w:t>N/A</w:t>
            </w:r>
          </w:p>
        </w:tc>
        <w:tc>
          <w:tcPr>
            <w:tcW w:w="728" w:type="dxa"/>
          </w:tcPr>
          <w:p w14:paraId="5026C4C9" w14:textId="77777777" w:rsidR="00333B82" w:rsidRPr="00D67BF8" w:rsidRDefault="00333B82" w:rsidP="00333B82">
            <w:pPr>
              <w:pStyle w:val="TAL"/>
              <w:jc w:val="center"/>
              <w:rPr>
                <w:lang w:eastAsia="zh-CN"/>
              </w:rPr>
            </w:pPr>
            <w:r w:rsidRPr="00D67BF8">
              <w:rPr>
                <w:lang w:eastAsia="zh-CN"/>
              </w:rPr>
              <w:t>N/A</w:t>
            </w:r>
          </w:p>
        </w:tc>
      </w:tr>
      <w:tr w:rsidR="00333B82" w:rsidRPr="00D67BF8" w14:paraId="190FB0DE" w14:textId="77777777" w:rsidTr="002420D3">
        <w:trPr>
          <w:cantSplit/>
          <w:tblHeader/>
        </w:trPr>
        <w:tc>
          <w:tcPr>
            <w:tcW w:w="6917" w:type="dxa"/>
          </w:tcPr>
          <w:p w14:paraId="2E9F9D7F" w14:textId="77777777" w:rsidR="00333B82" w:rsidRPr="00D67BF8" w:rsidRDefault="00333B82" w:rsidP="00333B82">
            <w:pPr>
              <w:pStyle w:val="TAL"/>
              <w:rPr>
                <w:b/>
                <w:i/>
              </w:rPr>
            </w:pPr>
            <w:r w:rsidRPr="00D67BF8">
              <w:rPr>
                <w:b/>
                <w:i/>
              </w:rPr>
              <w:t>sync-Sidelink-v1710</w:t>
            </w:r>
          </w:p>
          <w:p w14:paraId="3C69CBCE" w14:textId="77777777" w:rsidR="00333B82" w:rsidRPr="00D67BF8" w:rsidRDefault="00333B82" w:rsidP="00333B82">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333B82" w:rsidRPr="00D67BF8" w:rsidRDefault="00333B82" w:rsidP="00333B8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333B82" w:rsidRPr="00D67BF8" w:rsidRDefault="00333B82" w:rsidP="00333B8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333B82" w:rsidRPr="00D67BF8" w:rsidRDefault="00333B82" w:rsidP="00333B82">
            <w:pPr>
              <w:pStyle w:val="B1"/>
              <w:spacing w:after="0"/>
              <w:rPr>
                <w:rFonts w:ascii="Arial" w:hAnsi="Arial" w:cs="Arial"/>
                <w:sz w:val="18"/>
                <w:szCs w:val="18"/>
              </w:rPr>
            </w:pPr>
          </w:p>
          <w:p w14:paraId="2ADF0FC1" w14:textId="77777777" w:rsidR="00333B82" w:rsidRPr="00D67BF8" w:rsidRDefault="00333B82" w:rsidP="00333B82">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333B82" w:rsidRPr="00D67BF8" w:rsidRDefault="00333B82" w:rsidP="00333B82">
            <w:pPr>
              <w:pStyle w:val="TAL"/>
              <w:jc w:val="center"/>
              <w:rPr>
                <w:lang w:eastAsia="zh-CN"/>
              </w:rPr>
            </w:pPr>
            <w:r w:rsidRPr="00D67BF8">
              <w:rPr>
                <w:lang w:eastAsia="zh-CN"/>
              </w:rPr>
              <w:t>Band</w:t>
            </w:r>
          </w:p>
        </w:tc>
        <w:tc>
          <w:tcPr>
            <w:tcW w:w="567" w:type="dxa"/>
          </w:tcPr>
          <w:p w14:paraId="351F56D2" w14:textId="77777777" w:rsidR="00333B82" w:rsidRPr="00D67BF8" w:rsidRDefault="00333B82" w:rsidP="00333B82">
            <w:pPr>
              <w:pStyle w:val="TAL"/>
              <w:jc w:val="center"/>
              <w:rPr>
                <w:lang w:eastAsia="zh-CN"/>
              </w:rPr>
            </w:pPr>
            <w:r w:rsidRPr="00D67BF8">
              <w:rPr>
                <w:lang w:eastAsia="zh-CN"/>
              </w:rPr>
              <w:t>No</w:t>
            </w:r>
          </w:p>
        </w:tc>
        <w:tc>
          <w:tcPr>
            <w:tcW w:w="709" w:type="dxa"/>
          </w:tcPr>
          <w:p w14:paraId="0E529381" w14:textId="77777777" w:rsidR="00333B82" w:rsidRPr="00D67BF8" w:rsidRDefault="00333B82" w:rsidP="00333B82">
            <w:pPr>
              <w:pStyle w:val="TAL"/>
              <w:jc w:val="center"/>
              <w:rPr>
                <w:lang w:eastAsia="zh-CN"/>
              </w:rPr>
            </w:pPr>
            <w:r w:rsidRPr="00D67BF8">
              <w:rPr>
                <w:lang w:eastAsia="zh-CN"/>
              </w:rPr>
              <w:t>N/A</w:t>
            </w:r>
          </w:p>
        </w:tc>
        <w:tc>
          <w:tcPr>
            <w:tcW w:w="728" w:type="dxa"/>
          </w:tcPr>
          <w:p w14:paraId="10F16DD8" w14:textId="77777777" w:rsidR="00333B82" w:rsidRPr="00D67BF8" w:rsidRDefault="00333B82" w:rsidP="00333B82">
            <w:pPr>
              <w:pStyle w:val="TAL"/>
              <w:jc w:val="center"/>
              <w:rPr>
                <w:lang w:eastAsia="zh-CN"/>
              </w:rPr>
            </w:pPr>
            <w:r w:rsidRPr="00D67BF8">
              <w:rPr>
                <w:lang w:eastAsia="zh-CN"/>
              </w:rPr>
              <w:t>N/A</w:t>
            </w:r>
          </w:p>
        </w:tc>
      </w:tr>
      <w:tr w:rsidR="00333B82"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333B82" w:rsidRPr="00D67BF8" w:rsidRDefault="00333B82" w:rsidP="00333B82">
            <w:pPr>
              <w:pStyle w:val="TAL"/>
              <w:rPr>
                <w:b/>
                <w:bCs/>
                <w:i/>
                <w:iCs/>
              </w:rPr>
            </w:pPr>
            <w:r w:rsidRPr="00D67BF8">
              <w:rPr>
                <w:b/>
                <w:bCs/>
                <w:i/>
                <w:iCs/>
              </w:rPr>
              <w:t>ue-PowerClassSidelink-r16</w:t>
            </w:r>
          </w:p>
          <w:p w14:paraId="20F67F91" w14:textId="7CC2B58D" w:rsidR="00333B82" w:rsidRPr="00D67BF8" w:rsidRDefault="00333B82" w:rsidP="00333B82">
            <w:pPr>
              <w:pStyle w:val="TAL"/>
            </w:pPr>
            <w:r w:rsidRPr="00D67BF8">
              <w:t xml:space="preserve">This parameter indicates the supported power class for this band used for sidelink. </w:t>
            </w:r>
            <w:r w:rsidRPr="007E4967">
              <w:t xml:space="preserve">The power class </w:t>
            </w:r>
            <w:r w:rsidRPr="00B72E56">
              <w:rPr>
                <w:i/>
                <w:iCs/>
              </w:rPr>
              <w:t>pc5</w:t>
            </w:r>
            <w:r w:rsidRPr="007E4967">
              <w:t xml:space="preserve"> is only applicable for sidelink band of shared spectrum channel access.</w:t>
            </w:r>
            <w:r>
              <w:t xml:space="preserve"> </w:t>
            </w:r>
            <w:r w:rsidRPr="00D67BF8">
              <w:t xml:space="preserve">If the field is absent, the UE supports the default power class in TS </w:t>
            </w:r>
            <w:r w:rsidRPr="00D67BF8">
              <w:rPr>
                <w:rFonts w:cs="Arial"/>
                <w:szCs w:val="18"/>
              </w:rPr>
              <w:t xml:space="preserve">38.101-1 [2], Table </w:t>
            </w:r>
            <w:r w:rsidRPr="00D67BF8">
              <w:t>6.2E.1.2-2</w:t>
            </w:r>
            <w:r>
              <w:t xml:space="preserve"> </w:t>
            </w:r>
            <w:r>
              <w:rPr>
                <w:rFonts w:eastAsia="DengXian" w:hint="eastAsia"/>
                <w:lang w:eastAsia="zh-CN"/>
              </w:rPr>
              <w:t xml:space="preserve">and </w:t>
            </w:r>
            <w:r w:rsidRPr="00B64582">
              <w:rPr>
                <w:rFonts w:eastAsia="DengXian"/>
                <w:lang w:eastAsia="zh-CN"/>
              </w:rPr>
              <w:t>Table 6.2E.1F-1</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333B82" w:rsidRPr="00D67BF8" w:rsidRDefault="00333B82" w:rsidP="00333B82">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333B82" w:rsidRPr="00D67BF8" w:rsidRDefault="00333B82" w:rsidP="00333B82">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333B82" w:rsidRPr="00D67BF8" w:rsidRDefault="00333B82" w:rsidP="00333B82">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333B82" w:rsidRPr="00D67BF8" w:rsidRDefault="00333B82" w:rsidP="00333B82">
            <w:pPr>
              <w:pStyle w:val="TAL"/>
              <w:rPr>
                <w:lang w:eastAsia="zh-CN"/>
              </w:rPr>
            </w:pPr>
            <w:r w:rsidRPr="00D67BF8">
              <w:rPr>
                <w:lang w:eastAsia="zh-CN"/>
              </w:rPr>
              <w:t>N/A</w:t>
            </w:r>
          </w:p>
        </w:tc>
      </w:tr>
      <w:tr w:rsidR="00333B82" w:rsidRPr="00D67BF8" w14:paraId="29DCF230"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333B82" w:rsidRDefault="00333B82" w:rsidP="00333B82">
            <w:pPr>
              <w:pStyle w:val="TAL"/>
              <w:rPr>
                <w:rFonts w:cs="Arial"/>
                <w:b/>
                <w:bCs/>
                <w:i/>
                <w:iCs/>
                <w:szCs w:val="18"/>
              </w:rPr>
            </w:pPr>
            <w:r w:rsidRPr="001E4F4C">
              <w:rPr>
                <w:rFonts w:cs="Arial"/>
                <w:b/>
                <w:bCs/>
                <w:i/>
                <w:iCs/>
                <w:szCs w:val="18"/>
              </w:rPr>
              <w:t>sl-UE-COT-Sharing-r18</w:t>
            </w:r>
          </w:p>
          <w:p w14:paraId="624AFB1C" w14:textId="422DFB21" w:rsidR="00333B82" w:rsidRDefault="00333B82" w:rsidP="00333B82">
            <w:pPr>
              <w:pStyle w:val="TAL"/>
              <w:rPr>
                <w:rFonts w:cs="Arial"/>
                <w:szCs w:val="18"/>
              </w:rPr>
            </w:pPr>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 xml:space="preserve">. </w:t>
            </w:r>
            <w:r>
              <w:rPr>
                <w:rFonts w:eastAsia="MS Mincho" w:cs="Arial"/>
                <w:szCs w:val="18"/>
              </w:rPr>
              <w:t>The capability is only expected for a band where shared spectrum channel access must be used.</w:t>
            </w:r>
          </w:p>
          <w:p w14:paraId="23E4D9B6" w14:textId="57638F4D" w:rsidR="00333B82" w:rsidRPr="00D67BF8" w:rsidRDefault="00333B82" w:rsidP="00333B82">
            <w:pPr>
              <w:pStyle w:val="TAL"/>
              <w:rPr>
                <w:b/>
                <w:bCs/>
                <w:i/>
                <w:iCs/>
              </w:rPr>
            </w:pPr>
            <w:r>
              <w:rPr>
                <w:rFonts w:cs="Arial"/>
                <w:szCs w:val="18"/>
              </w:rPr>
              <w:t xml:space="preserve">A UE supporting this feature shall also indicate support of </w:t>
            </w:r>
            <w:r w:rsidRPr="00FD2E26">
              <w:rPr>
                <w:i/>
                <w:iCs/>
              </w:rPr>
              <w:t>sl-DynamicChannelAccess-r18</w:t>
            </w:r>
            <w:r>
              <w:t>.</w:t>
            </w:r>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333B82" w:rsidRPr="00D67BF8" w:rsidRDefault="00333B82" w:rsidP="00333B82">
            <w:pPr>
              <w:pStyle w:val="TAL"/>
              <w:rPr>
                <w:lang w:eastAsia="zh-CN"/>
              </w:rPr>
            </w:pPr>
            <w:r>
              <w:t>Band</w:t>
            </w:r>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333B82" w:rsidRPr="00D67BF8" w:rsidRDefault="00333B82" w:rsidP="00333B82">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333B82" w:rsidRPr="00D67BF8" w:rsidRDefault="00333B82" w:rsidP="00333B82">
            <w:pPr>
              <w:pStyle w:val="TAL"/>
              <w:rPr>
                <w:lang w:eastAsia="zh-CN"/>
              </w:rPr>
            </w:pPr>
            <w:r>
              <w:t>N/A</w:t>
            </w:r>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333B82" w:rsidRPr="00D67BF8" w:rsidRDefault="00333B82" w:rsidP="00333B82">
            <w:pPr>
              <w:pStyle w:val="TAL"/>
              <w:rPr>
                <w:lang w:eastAsia="zh-CN"/>
              </w:rPr>
            </w:pPr>
            <w:r>
              <w:t>N/A</w:t>
            </w:r>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682" w:name="_Toc162955659"/>
      <w:r w:rsidRPr="00D67BF8">
        <w:t>4.2.16.1.6a</w:t>
      </w:r>
      <w:r w:rsidRPr="00D67BF8">
        <w:tab/>
      </w:r>
      <w:r w:rsidRPr="00D67BF8">
        <w:rPr>
          <w:i/>
          <w:iCs/>
        </w:rPr>
        <w:t>SharedSpectrumChAccessParamsSidelinkPerBand</w:t>
      </w:r>
      <w:r w:rsidRPr="00D67BF8">
        <w:t xml:space="preserve"> Parameters</w:t>
      </w:r>
      <w:bookmarkEnd w:id="68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c>
          <w:tcPr>
            <w:tcW w:w="6939" w:type="dxa"/>
          </w:tcPr>
          <w:p w14:paraId="39DE01A8" w14:textId="77777777" w:rsidR="00C211A0" w:rsidRDefault="00C211A0" w:rsidP="00C211A0">
            <w:pPr>
              <w:pStyle w:val="TAL"/>
              <w:rPr>
                <w:b/>
                <w:i/>
              </w:rPr>
            </w:pPr>
            <w:r w:rsidRPr="007156BB">
              <w:rPr>
                <w:b/>
                <w:i/>
              </w:rPr>
              <w:t>sl-ContiguousRB-TxRx-r18</w:t>
            </w:r>
          </w:p>
          <w:p w14:paraId="3A3AFB9D" w14:textId="77777777" w:rsidR="00C211A0" w:rsidRDefault="00C211A0" w:rsidP="00C211A0">
            <w:pPr>
              <w:pStyle w:val="TAL"/>
              <w:rPr>
                <w:bCs/>
                <w:iCs/>
              </w:rPr>
            </w:pPr>
            <w:r>
              <w:rPr>
                <w:bCs/>
                <w:iCs/>
              </w:rPr>
              <w:t xml:space="preserve">Indicates whether the UE supports </w:t>
            </w:r>
            <w:r w:rsidRPr="00F01B22">
              <w:rPr>
                <w:bCs/>
                <w:iCs/>
              </w:rPr>
              <w:t>contiguous RB-based PSCCH/PSSCH transmission/reception</w:t>
            </w:r>
            <w:r>
              <w:rPr>
                <w:bCs/>
                <w:iCs/>
              </w:rPr>
              <w:t xml:space="preserve"> and</w:t>
            </w:r>
            <w:r w:rsidRPr="00F01B22">
              <w:rPr>
                <w:bCs/>
                <w:iCs/>
              </w:rPr>
              <w:t xml:space="preserve"> resource (re-)selection for contiguous RB-based PSCCH/PSSCH transmission</w:t>
            </w:r>
            <w:r>
              <w:rPr>
                <w:bCs/>
                <w:iCs/>
              </w:rPr>
              <w:t>.</w:t>
            </w:r>
          </w:p>
          <w:p w14:paraId="3C1E0E44" w14:textId="0E85431A" w:rsidR="00C211A0" w:rsidRPr="00082C5B" w:rsidRDefault="00C211A0" w:rsidP="00C211A0">
            <w:pPr>
              <w:pStyle w:val="TAL"/>
            </w:pPr>
            <w:r>
              <w:rPr>
                <w:bCs/>
                <w:iCs/>
              </w:rPr>
              <w:t xml:space="preserve">A UE supporting this feature shall also </w:t>
            </w:r>
            <w:r w:rsidR="00D54F37">
              <w:rPr>
                <w:bCs/>
                <w:iCs/>
              </w:rPr>
              <w:t>support</w:t>
            </w:r>
            <w:r>
              <w:rPr>
                <w:bCs/>
                <w:iCs/>
              </w:rPr>
              <w:t xml:space="preserve"> </w:t>
            </w:r>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p>
          <w:p w14:paraId="56F0AD0B" w14:textId="77777777" w:rsidR="00A32CB1" w:rsidRDefault="00A32CB1" w:rsidP="00C211A0">
            <w:pPr>
              <w:pStyle w:val="TAL"/>
              <w:rPr>
                <w:bCs/>
                <w:iCs/>
              </w:rPr>
            </w:pPr>
          </w:p>
          <w:p w14:paraId="1FE7790D" w14:textId="32505D6A" w:rsidR="00A32CB1" w:rsidRPr="00F02B67" w:rsidRDefault="00A32CB1" w:rsidP="00594658">
            <w:pPr>
              <w:pStyle w:val="TAN"/>
              <w:rPr>
                <w:rFonts w:eastAsia="MS Mincho"/>
                <w:lang w:val="en-US"/>
              </w:rPr>
            </w:pPr>
            <w:r w:rsidRPr="00F02B67">
              <w:rPr>
                <w:rFonts w:eastAsia="MS Mincho"/>
                <w:lang w:val="en-US"/>
              </w:rPr>
              <w:t>N</w:t>
            </w:r>
            <w:r w:rsidR="00082C5B">
              <w:rPr>
                <w:rFonts w:eastAsia="MS Mincho"/>
                <w:lang w:val="en-US"/>
              </w:rPr>
              <w:t xml:space="preserve">OTE </w:t>
            </w:r>
            <w:r w:rsidRPr="00F02B67">
              <w:rPr>
                <w:rFonts w:eastAsia="MS Mincho"/>
                <w:lang w:val="en-US"/>
              </w:rPr>
              <w:t>1:</w:t>
            </w:r>
            <w:r w:rsidR="00A04DCE" w:rsidRPr="00D67BF8">
              <w:rPr>
                <w:szCs w:val="16"/>
              </w:rPr>
              <w:t xml:space="preserve"> </w:t>
            </w:r>
            <w:r w:rsidR="00A04DCE" w:rsidRPr="00D67BF8">
              <w:rPr>
                <w:szCs w:val="16"/>
              </w:rPr>
              <w:tab/>
            </w:r>
            <w:r w:rsidRPr="00F02B67">
              <w:rPr>
                <w:rFonts w:eastAsia="MS Mincho"/>
                <w:lang w:val="en-US"/>
              </w:rPr>
              <w:t xml:space="preserve">If UE supports </w:t>
            </w:r>
            <w:r w:rsidR="00C24305" w:rsidRPr="00594658">
              <w:rPr>
                <w:rFonts w:eastAsia="MS Mincho"/>
                <w:i/>
                <w:iCs/>
                <w:lang w:val="en-US"/>
              </w:rPr>
              <w:t>sl-CrossCarrierScheduling-r16</w:t>
            </w:r>
            <w:r w:rsidRPr="00F02B67">
              <w:rPr>
                <w:rFonts w:eastAsia="MS Mincho"/>
                <w:lang w:val="en-US"/>
              </w:rPr>
              <w:t xml:space="preserve">, the UE is not required to support </w:t>
            </w:r>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r w:rsidRPr="00F02B67">
              <w:rPr>
                <w:rFonts w:eastAsia="MS Mincho"/>
                <w:lang w:val="en-US"/>
              </w:rPr>
              <w:t xml:space="preserve">in </w:t>
            </w:r>
            <w:r w:rsidR="00B72096" w:rsidRPr="00F41679">
              <w:rPr>
                <w:i/>
                <w:iCs/>
              </w:rPr>
              <w:t>sl-TransmissionMode1-r16</w:t>
            </w:r>
            <w:r w:rsidRPr="00F02B67">
              <w:rPr>
                <w:rFonts w:eastAsia="MS Mincho"/>
                <w:lang w:val="en-US"/>
              </w:rPr>
              <w:t>.</w:t>
            </w:r>
          </w:p>
          <w:p w14:paraId="7BBE07B8" w14:textId="40E39AA6" w:rsidR="00A32CB1" w:rsidRPr="00594658" w:rsidRDefault="00A32CB1" w:rsidP="00594658">
            <w:pPr>
              <w:pStyle w:val="TAN"/>
              <w:rPr>
                <w:rFonts w:eastAsia="MS Mincho"/>
                <w:lang w:val="en-US"/>
              </w:rPr>
            </w:pPr>
            <w:r w:rsidRPr="00F02B67">
              <w:rPr>
                <w:rFonts w:eastAsia="MS Mincho"/>
                <w:lang w:val="en-US"/>
              </w:rPr>
              <w:t>N</w:t>
            </w:r>
            <w:r w:rsidR="00082C5B">
              <w:rPr>
                <w:rFonts w:eastAsia="MS Mincho"/>
                <w:lang w:val="en-US"/>
              </w:rPr>
              <w:t>OTE 2</w:t>
            </w:r>
            <w:r w:rsidRPr="00F02B67">
              <w:rPr>
                <w:rFonts w:eastAsia="MS Mincho"/>
                <w:lang w:val="en-US"/>
              </w:rPr>
              <w:t>:</w:t>
            </w:r>
            <w:r w:rsidR="000F7D96" w:rsidRPr="00D67BF8">
              <w:rPr>
                <w:szCs w:val="16"/>
              </w:rPr>
              <w:t xml:space="preserve"> </w:t>
            </w:r>
            <w:r w:rsidR="000F7D96" w:rsidRPr="00D67BF8">
              <w:rPr>
                <w:szCs w:val="16"/>
              </w:rPr>
              <w:tab/>
            </w:r>
            <w:r w:rsidRPr="00F02B67">
              <w:rPr>
                <w:rFonts w:eastAsia="MS Mincho"/>
                <w:lang w:val="en-US"/>
              </w:rPr>
              <w:t xml:space="preserve">If UE supports </w:t>
            </w:r>
            <w:r w:rsidR="000F7D96" w:rsidRPr="00594658">
              <w:rPr>
                <w:rFonts w:eastAsia="MS Mincho"/>
                <w:i/>
                <w:iCs/>
                <w:lang w:val="en-US"/>
              </w:rPr>
              <w:t>sl-TransmissionMode2-r16</w:t>
            </w:r>
            <w:r w:rsidRPr="00F02B67">
              <w:rPr>
                <w:rFonts w:eastAsia="MS Mincho"/>
                <w:lang w:val="en-US"/>
              </w:rPr>
              <w:t xml:space="preserve">, the UE is not required to support </w:t>
            </w:r>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r w:rsidRPr="00F02B67">
              <w:rPr>
                <w:rFonts w:eastAsia="MS Mincho"/>
                <w:lang w:val="en-US"/>
              </w:rPr>
              <w:t xml:space="preserve">in </w:t>
            </w:r>
            <w:r w:rsidR="00B31AC7" w:rsidRPr="00055E37">
              <w:rPr>
                <w:rFonts w:eastAsia="MS Mincho"/>
                <w:i/>
                <w:iCs/>
                <w:lang w:val="en-US"/>
              </w:rPr>
              <w:t>sl-TransmissionMode2-r16</w:t>
            </w:r>
            <w:r w:rsidR="00B31AC7">
              <w:rPr>
                <w:rFonts w:eastAsia="MS Mincho"/>
                <w:lang w:val="en-US"/>
              </w:rPr>
              <w:t>.</w:t>
            </w:r>
          </w:p>
        </w:tc>
        <w:tc>
          <w:tcPr>
            <w:tcW w:w="709" w:type="dxa"/>
          </w:tcPr>
          <w:p w14:paraId="443B0A1D" w14:textId="3F759994" w:rsidR="00C211A0" w:rsidRPr="00D67BF8" w:rsidRDefault="00C211A0" w:rsidP="00C211A0">
            <w:pPr>
              <w:pStyle w:val="TAL"/>
              <w:jc w:val="center"/>
            </w:pPr>
            <w:r w:rsidRPr="00D67BF8">
              <w:t xml:space="preserve">Band </w:t>
            </w:r>
          </w:p>
        </w:tc>
        <w:tc>
          <w:tcPr>
            <w:tcW w:w="567" w:type="dxa"/>
          </w:tcPr>
          <w:p w14:paraId="27FFE682" w14:textId="1D91950A" w:rsidR="00C211A0" w:rsidRPr="00D67BF8" w:rsidRDefault="00C211A0" w:rsidP="00C211A0">
            <w:pPr>
              <w:pStyle w:val="TAL"/>
              <w:jc w:val="center"/>
            </w:pPr>
            <w:r w:rsidRPr="00D67BF8">
              <w:t>No</w:t>
            </w:r>
          </w:p>
        </w:tc>
        <w:tc>
          <w:tcPr>
            <w:tcW w:w="709" w:type="dxa"/>
          </w:tcPr>
          <w:p w14:paraId="1F3AD941" w14:textId="750F650A" w:rsidR="00C211A0" w:rsidRPr="00D67BF8" w:rsidRDefault="00C211A0" w:rsidP="00C211A0">
            <w:pPr>
              <w:pStyle w:val="TAL"/>
              <w:jc w:val="center"/>
            </w:pPr>
            <w:r w:rsidRPr="00D67BF8">
              <w:t>N/A</w:t>
            </w:r>
          </w:p>
        </w:tc>
        <w:tc>
          <w:tcPr>
            <w:tcW w:w="705" w:type="dxa"/>
          </w:tcPr>
          <w:p w14:paraId="2FAD45CA" w14:textId="6AA42A9D" w:rsidR="00C211A0" w:rsidRPr="00D67BF8" w:rsidRDefault="00C211A0" w:rsidP="00C211A0">
            <w:pPr>
              <w:pStyle w:val="TAL"/>
              <w:jc w:val="center"/>
            </w:pPr>
            <w:r w:rsidRPr="00D67BF8">
              <w:t>N/A</w:t>
            </w:r>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c>
          <w:tcPr>
            <w:tcW w:w="6939" w:type="dxa"/>
          </w:tcPr>
          <w:p w14:paraId="7CC971FF" w14:textId="77777777" w:rsidR="00C211A0" w:rsidRDefault="00C211A0" w:rsidP="00C211A0">
            <w:pPr>
              <w:pStyle w:val="TAL"/>
              <w:rPr>
                <w:b/>
                <w:i/>
              </w:rPr>
            </w:pPr>
            <w:r w:rsidRPr="00AA6060">
              <w:rPr>
                <w:b/>
                <w:i/>
              </w:rPr>
              <w:t>sl-DynamicMultiChannelAccess</w:t>
            </w:r>
            <w:r>
              <w:rPr>
                <w:b/>
                <w:i/>
              </w:rPr>
              <w:t>-r18</w:t>
            </w:r>
          </w:p>
          <w:p w14:paraId="5727317B" w14:textId="77777777" w:rsidR="00C211A0" w:rsidRDefault="00C211A0" w:rsidP="00C211A0">
            <w:pPr>
              <w:pStyle w:val="TAL"/>
              <w:rPr>
                <w:rFonts w:cs="Arial"/>
                <w:szCs w:val="18"/>
                <w:lang w:val="en-US"/>
              </w:rPr>
            </w:pPr>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p>
          <w:p w14:paraId="15A2209D" w14:textId="77777777" w:rsidR="00C211A0" w:rsidRDefault="00C211A0" w:rsidP="00C211A0">
            <w:pPr>
              <w:pStyle w:val="TAL"/>
              <w:rPr>
                <w:rFonts w:cs="Arial"/>
                <w:szCs w:val="18"/>
                <w:lang w:val="en-US"/>
              </w:rPr>
            </w:pPr>
          </w:p>
          <w:p w14:paraId="07C9F437" w14:textId="77777777" w:rsidR="00C211A0" w:rsidRDefault="00C211A0" w:rsidP="00C211A0">
            <w:pPr>
              <w:pStyle w:val="TAL"/>
              <w:rPr>
                <w:rFonts w:cs="Arial"/>
                <w:szCs w:val="18"/>
                <w:lang w:val="en-US"/>
              </w:rPr>
            </w:pPr>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p>
          <w:p w14:paraId="69AA98E7" w14:textId="77777777" w:rsidR="00C211A0" w:rsidRDefault="00C211A0" w:rsidP="00594658">
            <w:pPr>
              <w:pStyle w:val="TAN"/>
              <w:rPr>
                <w:lang w:val="en-US"/>
              </w:rPr>
            </w:pPr>
          </w:p>
          <w:p w14:paraId="0B492A5A" w14:textId="1A188EC5" w:rsidR="00C211A0" w:rsidRPr="00D67BF8" w:rsidRDefault="00C211A0" w:rsidP="00594658">
            <w:pPr>
              <w:pStyle w:val="TAN"/>
              <w:rPr>
                <w:b/>
                <w:i/>
              </w:rPr>
            </w:pPr>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r w:rsidR="004D3260" w:rsidRPr="00594658">
              <w:rPr>
                <w:i/>
                <w:iCs/>
              </w:rPr>
              <w:t>sl-PSFCH-MultiContiguousRB-r18</w:t>
            </w:r>
            <w:r w:rsidRPr="00594658">
              <w:rPr>
                <w:i/>
                <w:iCs/>
                <w:lang w:val="en-US"/>
              </w:rPr>
              <w:t xml:space="preserve">, </w:t>
            </w:r>
            <w:r w:rsidR="0075618C" w:rsidRPr="00594658">
              <w:rPr>
                <w:i/>
                <w:iCs/>
              </w:rPr>
              <w:t>sl-PSFCH-MultiNonContiguousRB-r18</w:t>
            </w:r>
            <w:r w:rsidRPr="00ED5F17">
              <w:rPr>
                <w:lang w:val="en-US"/>
              </w:rPr>
              <w:t>} and {</w:t>
            </w:r>
            <w:r w:rsidR="00396917" w:rsidRPr="00396917">
              <w:rPr>
                <w:lang w:val="en-US"/>
              </w:rPr>
              <w:t>S-SSB transmissions in multiple contiguous RB sets</w:t>
            </w:r>
            <w:r w:rsidRPr="00ED5F17">
              <w:rPr>
                <w:lang w:val="en-US"/>
              </w:rPr>
              <w:t xml:space="preserve">, </w:t>
            </w:r>
            <w:r w:rsidR="001D71E0" w:rsidRPr="001D71E0">
              <w:rPr>
                <w:lang w:val="en-US"/>
              </w:rPr>
              <w:t xml:space="preserve">S-SSB transmissions in multiple non-contiguous RB sets </w:t>
            </w:r>
            <w:r w:rsidRPr="00ED5F17">
              <w:rPr>
                <w:lang w:val="en-US"/>
              </w:rPr>
              <w:t>}</w:t>
            </w:r>
            <w:r>
              <w:rPr>
                <w:lang w:val="en-US"/>
              </w:rPr>
              <w:t>.</w:t>
            </w:r>
          </w:p>
        </w:tc>
        <w:tc>
          <w:tcPr>
            <w:tcW w:w="709" w:type="dxa"/>
          </w:tcPr>
          <w:p w14:paraId="10EA6A28" w14:textId="6E6AF836" w:rsidR="00C211A0" w:rsidRPr="00D67BF8" w:rsidRDefault="00C211A0" w:rsidP="00C211A0">
            <w:pPr>
              <w:pStyle w:val="TAL"/>
              <w:jc w:val="center"/>
            </w:pPr>
            <w:r>
              <w:t>Band</w:t>
            </w:r>
          </w:p>
        </w:tc>
        <w:tc>
          <w:tcPr>
            <w:tcW w:w="567" w:type="dxa"/>
          </w:tcPr>
          <w:p w14:paraId="0BF7417F" w14:textId="18C11932" w:rsidR="00C211A0" w:rsidRPr="00D67BF8" w:rsidRDefault="00C211A0" w:rsidP="00C211A0">
            <w:pPr>
              <w:pStyle w:val="TAL"/>
              <w:jc w:val="center"/>
            </w:pPr>
            <w:r>
              <w:t>No</w:t>
            </w:r>
          </w:p>
        </w:tc>
        <w:tc>
          <w:tcPr>
            <w:tcW w:w="709" w:type="dxa"/>
          </w:tcPr>
          <w:p w14:paraId="27986B1F" w14:textId="42F04418" w:rsidR="00C211A0" w:rsidRPr="00D67BF8" w:rsidRDefault="00C211A0" w:rsidP="00C211A0">
            <w:pPr>
              <w:pStyle w:val="TAL"/>
              <w:jc w:val="center"/>
            </w:pPr>
            <w:r>
              <w:t>N/A</w:t>
            </w:r>
          </w:p>
        </w:tc>
        <w:tc>
          <w:tcPr>
            <w:tcW w:w="705" w:type="dxa"/>
          </w:tcPr>
          <w:p w14:paraId="1D5250C4" w14:textId="167117A6" w:rsidR="00C211A0" w:rsidRPr="00D67BF8" w:rsidRDefault="00C211A0" w:rsidP="00C211A0">
            <w:pPr>
              <w:pStyle w:val="TAL"/>
              <w:jc w:val="center"/>
            </w:pPr>
            <w:r>
              <w:t>N/A</w:t>
            </w:r>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c>
          <w:tcPr>
            <w:tcW w:w="6939" w:type="dxa"/>
          </w:tcPr>
          <w:p w14:paraId="5076E9AF" w14:textId="77777777" w:rsidR="00C211A0" w:rsidRDefault="00C211A0" w:rsidP="00C211A0">
            <w:pPr>
              <w:pStyle w:val="TAL"/>
              <w:rPr>
                <w:b/>
                <w:i/>
              </w:rPr>
            </w:pPr>
            <w:r w:rsidRPr="00A3571E">
              <w:rPr>
                <w:b/>
                <w:i/>
              </w:rPr>
              <w:t>sl-ResourceAllocMode1-r18</w:t>
            </w:r>
          </w:p>
          <w:p w14:paraId="281B8EAF" w14:textId="77777777" w:rsidR="00C211A0" w:rsidRDefault="00C211A0" w:rsidP="00C211A0">
            <w:pPr>
              <w:pStyle w:val="TAL"/>
              <w:rPr>
                <w:bCs/>
                <w:iCs/>
              </w:rPr>
            </w:pPr>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p>
          <w:p w14:paraId="5AFCF2C6" w14:textId="04D4BC9C" w:rsidR="00C211A0" w:rsidRPr="0059465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34FA72B1" w14:textId="040955CC" w:rsidR="00C211A0" w:rsidRPr="00D67BF8" w:rsidRDefault="00C211A0" w:rsidP="00C211A0">
            <w:pPr>
              <w:pStyle w:val="TAL"/>
              <w:jc w:val="center"/>
            </w:pPr>
            <w:r>
              <w:t>Band</w:t>
            </w:r>
          </w:p>
        </w:tc>
        <w:tc>
          <w:tcPr>
            <w:tcW w:w="567" w:type="dxa"/>
          </w:tcPr>
          <w:p w14:paraId="070EC533" w14:textId="6BC15CB7" w:rsidR="00C211A0" w:rsidRPr="00D67BF8" w:rsidRDefault="00C211A0" w:rsidP="00C211A0">
            <w:pPr>
              <w:pStyle w:val="TAL"/>
              <w:jc w:val="center"/>
            </w:pPr>
            <w:r>
              <w:t>No</w:t>
            </w:r>
          </w:p>
        </w:tc>
        <w:tc>
          <w:tcPr>
            <w:tcW w:w="709" w:type="dxa"/>
          </w:tcPr>
          <w:p w14:paraId="5CAFE149" w14:textId="0884D8E8" w:rsidR="00C211A0" w:rsidRPr="00D67BF8" w:rsidRDefault="00C211A0" w:rsidP="00C211A0">
            <w:pPr>
              <w:pStyle w:val="TAL"/>
              <w:jc w:val="center"/>
            </w:pPr>
            <w:r>
              <w:t>N/A</w:t>
            </w:r>
          </w:p>
        </w:tc>
        <w:tc>
          <w:tcPr>
            <w:tcW w:w="705" w:type="dxa"/>
          </w:tcPr>
          <w:p w14:paraId="62628A5B" w14:textId="217616F2" w:rsidR="00C211A0" w:rsidRPr="00D67BF8" w:rsidRDefault="00C211A0" w:rsidP="00C211A0">
            <w:pPr>
              <w:pStyle w:val="TAL"/>
              <w:jc w:val="center"/>
            </w:pPr>
            <w:r>
              <w:t>N/A</w:t>
            </w:r>
          </w:p>
        </w:tc>
      </w:tr>
      <w:tr w:rsidR="007F1BC6" w:rsidRPr="00D67BF8" w14:paraId="70F0DB4A" w14:textId="77777777" w:rsidTr="002420D3">
        <w:tc>
          <w:tcPr>
            <w:tcW w:w="6939" w:type="dxa"/>
          </w:tcPr>
          <w:p w14:paraId="0F6B2A11" w14:textId="77777777" w:rsidR="007F1BC6" w:rsidRDefault="007F1BC6" w:rsidP="007F1BC6">
            <w:pPr>
              <w:pStyle w:val="TAL"/>
              <w:rPr>
                <w:rFonts w:cs="Arial"/>
                <w:b/>
                <w:bCs/>
                <w:i/>
                <w:iCs/>
                <w:szCs w:val="18"/>
              </w:rPr>
            </w:pPr>
            <w:r w:rsidRPr="00F35B46">
              <w:rPr>
                <w:rFonts w:cs="Arial"/>
                <w:b/>
                <w:bCs/>
                <w:i/>
                <w:iCs/>
                <w:szCs w:val="18"/>
              </w:rPr>
              <w:t>sl-PSFCH-MultiContiguousRB-r18</w:t>
            </w:r>
          </w:p>
          <w:p w14:paraId="698DF79B" w14:textId="77777777" w:rsidR="007F1BC6" w:rsidRDefault="007F1BC6" w:rsidP="007F1BC6">
            <w:pPr>
              <w:pStyle w:val="TAL"/>
              <w:rPr>
                <w:rFonts w:cs="Arial"/>
                <w:szCs w:val="18"/>
              </w:rPr>
            </w:pPr>
            <w:r>
              <w:rPr>
                <w:rFonts w:cs="Arial"/>
                <w:szCs w:val="18"/>
              </w:rPr>
              <w:t xml:space="preserve">Indicates whether the UE supports </w:t>
            </w:r>
            <w:r w:rsidRPr="00F875E8">
              <w:rPr>
                <w:rFonts w:cs="Arial"/>
                <w:szCs w:val="18"/>
              </w:rPr>
              <w:t>PSFCH transmissions in multiple contiguous RB sets</w:t>
            </w:r>
            <w:r>
              <w:rPr>
                <w:rFonts w:cs="Arial"/>
                <w:szCs w:val="18"/>
              </w:rPr>
              <w:t>.</w:t>
            </w:r>
          </w:p>
          <w:p w14:paraId="47B4E5CA" w14:textId="5290D3A8" w:rsidR="007F1BC6" w:rsidRPr="00594658" w:rsidRDefault="007F1BC6" w:rsidP="007F1BC6">
            <w:pPr>
              <w:pStyle w:val="TAL"/>
              <w:rPr>
                <w:rFonts w:cs="Arial"/>
                <w:szCs w:val="18"/>
              </w:rPr>
            </w:pPr>
            <w:r>
              <w:rPr>
                <w:rFonts w:cs="Arial"/>
                <w:szCs w:val="18"/>
              </w:rPr>
              <w:t xml:space="preserve">A UE supporting this feature shall at least indicate support of </w:t>
            </w:r>
            <w:r w:rsidRPr="00594658">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p>
        </w:tc>
        <w:tc>
          <w:tcPr>
            <w:tcW w:w="709" w:type="dxa"/>
          </w:tcPr>
          <w:p w14:paraId="01E05339" w14:textId="272E3366" w:rsidR="007F1BC6" w:rsidRPr="00D67BF8" w:rsidRDefault="007F1BC6" w:rsidP="007F1BC6">
            <w:pPr>
              <w:pStyle w:val="TAL"/>
              <w:jc w:val="center"/>
            </w:pPr>
            <w:r w:rsidRPr="00D67BF8">
              <w:t xml:space="preserve">Band </w:t>
            </w:r>
          </w:p>
        </w:tc>
        <w:tc>
          <w:tcPr>
            <w:tcW w:w="567" w:type="dxa"/>
          </w:tcPr>
          <w:p w14:paraId="15E56735" w14:textId="32768914" w:rsidR="007F1BC6" w:rsidRPr="00D67BF8" w:rsidRDefault="007F1BC6" w:rsidP="007F1BC6">
            <w:pPr>
              <w:pStyle w:val="TAL"/>
              <w:jc w:val="center"/>
            </w:pPr>
            <w:r w:rsidRPr="00D67BF8">
              <w:t>No</w:t>
            </w:r>
          </w:p>
        </w:tc>
        <w:tc>
          <w:tcPr>
            <w:tcW w:w="709" w:type="dxa"/>
          </w:tcPr>
          <w:p w14:paraId="1CB52A42" w14:textId="08758083" w:rsidR="007F1BC6" w:rsidRPr="00D67BF8" w:rsidRDefault="007F1BC6" w:rsidP="007F1BC6">
            <w:pPr>
              <w:pStyle w:val="TAL"/>
              <w:jc w:val="center"/>
            </w:pPr>
            <w:r w:rsidRPr="00D67BF8">
              <w:t>N/A</w:t>
            </w:r>
          </w:p>
        </w:tc>
        <w:tc>
          <w:tcPr>
            <w:tcW w:w="705" w:type="dxa"/>
          </w:tcPr>
          <w:p w14:paraId="6D22F3D3" w14:textId="1ECFD691" w:rsidR="007F1BC6" w:rsidRPr="00D67BF8" w:rsidRDefault="007F1BC6" w:rsidP="007F1BC6">
            <w:pPr>
              <w:pStyle w:val="TAL"/>
              <w:jc w:val="center"/>
            </w:pPr>
            <w:r w:rsidRPr="00D67BF8">
              <w:t>N/A</w:t>
            </w:r>
          </w:p>
        </w:tc>
      </w:tr>
      <w:tr w:rsidR="00321123" w:rsidRPr="00D67BF8" w14:paraId="26948C2D" w14:textId="77777777" w:rsidTr="002420D3">
        <w:tc>
          <w:tcPr>
            <w:tcW w:w="6939" w:type="dxa"/>
          </w:tcPr>
          <w:p w14:paraId="6D17935D" w14:textId="77777777" w:rsidR="00321123" w:rsidRDefault="00321123" w:rsidP="00321123">
            <w:pPr>
              <w:pStyle w:val="TAL"/>
              <w:rPr>
                <w:rFonts w:cs="Arial"/>
                <w:b/>
                <w:bCs/>
                <w:szCs w:val="18"/>
              </w:rPr>
            </w:pPr>
            <w:r w:rsidRPr="002D772D">
              <w:rPr>
                <w:rFonts w:cs="Arial"/>
                <w:b/>
                <w:bCs/>
                <w:i/>
                <w:iCs/>
                <w:szCs w:val="18"/>
              </w:rPr>
              <w:t>sl-PSFCH-MultiNonContiguousRB-r18</w:t>
            </w:r>
          </w:p>
          <w:p w14:paraId="04B0C96D" w14:textId="77777777" w:rsidR="00321123" w:rsidRDefault="00321123" w:rsidP="00321123">
            <w:pPr>
              <w:pStyle w:val="TAL"/>
              <w:rPr>
                <w:rFonts w:cs="Arial"/>
                <w:szCs w:val="18"/>
              </w:rPr>
            </w:pPr>
            <w:r>
              <w:rPr>
                <w:rFonts w:cs="Arial"/>
                <w:szCs w:val="18"/>
              </w:rPr>
              <w:t xml:space="preserve">Indicates whether the UE supports </w:t>
            </w:r>
            <w:r w:rsidRPr="009E3625">
              <w:rPr>
                <w:rFonts w:cs="Arial"/>
                <w:szCs w:val="18"/>
              </w:rPr>
              <w:t>PSFCH transmissions in multiple non-contiguous RB sets</w:t>
            </w:r>
            <w:r>
              <w:rPr>
                <w:rFonts w:cs="Arial"/>
                <w:szCs w:val="18"/>
              </w:rPr>
              <w:t>.</w:t>
            </w:r>
          </w:p>
          <w:p w14:paraId="21112F86" w14:textId="704CE194" w:rsidR="00321123" w:rsidRPr="00594658" w:rsidRDefault="00321123" w:rsidP="00321123">
            <w:pPr>
              <w:pStyle w:val="TAL"/>
              <w:rPr>
                <w:rFonts w:cs="Arial"/>
                <w:szCs w:val="18"/>
              </w:rPr>
            </w:pPr>
            <w:r>
              <w:rPr>
                <w:rFonts w:cs="Arial"/>
                <w:szCs w:val="18"/>
              </w:rPr>
              <w:t xml:space="preserve">A UE supporting this feature shall also indicate support of </w:t>
            </w:r>
            <w:r w:rsidRPr="00594658">
              <w:rPr>
                <w:rFonts w:cs="Arial"/>
                <w:i/>
                <w:iCs/>
                <w:szCs w:val="18"/>
              </w:rPr>
              <w:t>sl-PSFCH-MultiContiguousRB-r18</w:t>
            </w:r>
            <w:r>
              <w:rPr>
                <w:rFonts w:cs="Arial"/>
                <w:szCs w:val="18"/>
              </w:rPr>
              <w:t>.</w:t>
            </w:r>
          </w:p>
        </w:tc>
        <w:tc>
          <w:tcPr>
            <w:tcW w:w="709" w:type="dxa"/>
          </w:tcPr>
          <w:p w14:paraId="2B58ECFD" w14:textId="16237EF4" w:rsidR="00321123" w:rsidRPr="00D67BF8" w:rsidRDefault="00321123" w:rsidP="00321123">
            <w:pPr>
              <w:pStyle w:val="TAL"/>
              <w:jc w:val="center"/>
            </w:pPr>
            <w:r w:rsidRPr="00D67BF8">
              <w:t xml:space="preserve">Band </w:t>
            </w:r>
          </w:p>
        </w:tc>
        <w:tc>
          <w:tcPr>
            <w:tcW w:w="567" w:type="dxa"/>
          </w:tcPr>
          <w:p w14:paraId="0D88806D" w14:textId="6ACA119B" w:rsidR="00321123" w:rsidRPr="00D67BF8" w:rsidRDefault="00321123" w:rsidP="00321123">
            <w:pPr>
              <w:pStyle w:val="TAL"/>
              <w:jc w:val="center"/>
            </w:pPr>
            <w:r w:rsidRPr="00D67BF8">
              <w:t>No</w:t>
            </w:r>
          </w:p>
        </w:tc>
        <w:tc>
          <w:tcPr>
            <w:tcW w:w="709" w:type="dxa"/>
          </w:tcPr>
          <w:p w14:paraId="48B39942" w14:textId="651265A3" w:rsidR="00321123" w:rsidRPr="00D67BF8" w:rsidRDefault="00321123" w:rsidP="00321123">
            <w:pPr>
              <w:pStyle w:val="TAL"/>
              <w:jc w:val="center"/>
            </w:pPr>
            <w:r w:rsidRPr="00D67BF8">
              <w:t>N/A</w:t>
            </w:r>
          </w:p>
        </w:tc>
        <w:tc>
          <w:tcPr>
            <w:tcW w:w="705" w:type="dxa"/>
          </w:tcPr>
          <w:p w14:paraId="2D0B53A4" w14:textId="0DD201A6" w:rsidR="00321123" w:rsidRPr="00D67BF8" w:rsidRDefault="00321123" w:rsidP="00321123">
            <w:pPr>
              <w:pStyle w:val="TAL"/>
              <w:jc w:val="center"/>
            </w:pPr>
            <w:r w:rsidRPr="00D67BF8">
              <w:t>N/A</w:t>
            </w:r>
          </w:p>
        </w:tc>
      </w:tr>
      <w:tr w:rsidR="00321123" w:rsidRPr="00D67BF8" w14:paraId="7E89FC20" w14:textId="77777777" w:rsidTr="002420D3">
        <w:tc>
          <w:tcPr>
            <w:tcW w:w="6939" w:type="dxa"/>
          </w:tcPr>
          <w:p w14:paraId="13B51A58" w14:textId="77777777" w:rsidR="00321123" w:rsidRDefault="00321123" w:rsidP="00321123">
            <w:pPr>
              <w:pStyle w:val="TAL"/>
              <w:rPr>
                <w:rFonts w:cs="Arial"/>
                <w:b/>
                <w:bCs/>
                <w:i/>
                <w:iCs/>
                <w:szCs w:val="18"/>
              </w:rPr>
            </w:pPr>
            <w:r w:rsidRPr="005B55D2">
              <w:rPr>
                <w:rFonts w:cs="Arial"/>
                <w:b/>
                <w:bCs/>
                <w:i/>
                <w:iCs/>
                <w:szCs w:val="18"/>
              </w:rPr>
              <w:t>sl-PSFCH-MultiOccasion-r18</w:t>
            </w:r>
          </w:p>
          <w:p w14:paraId="51E07BEC" w14:textId="77777777" w:rsidR="00321123" w:rsidRDefault="00321123" w:rsidP="00321123">
            <w:pPr>
              <w:pStyle w:val="TAL"/>
              <w:rPr>
                <w:rFonts w:cs="Arial"/>
                <w:szCs w:val="18"/>
                <w:lang w:eastAsia="zh-CN"/>
              </w:rPr>
            </w:pPr>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p>
          <w:p w14:paraId="023159F6" w14:textId="6881B07F" w:rsidR="00321123" w:rsidRPr="00594658" w:rsidRDefault="00321123" w:rsidP="00321123">
            <w:pPr>
              <w:pStyle w:val="TAL"/>
              <w:rPr>
                <w:rFonts w:cs="Arial"/>
                <w:szCs w:val="18"/>
              </w:rPr>
            </w:pPr>
            <w:r>
              <w:rPr>
                <w:rFonts w:cs="Arial"/>
                <w:szCs w:val="18"/>
                <w:lang w:eastAsia="zh-CN"/>
              </w:rPr>
              <w:t xml:space="preserve">A UE supporting this feature shall also indicate support of </w:t>
            </w:r>
            <w:r w:rsidRPr="00594658">
              <w:rPr>
                <w:rFonts w:cs="Arial"/>
                <w:i/>
                <w:iCs/>
                <w:szCs w:val="18"/>
                <w:lang w:eastAsia="zh-CN"/>
              </w:rPr>
              <w:t>psfch-FormatZeroSidelink-r16</w:t>
            </w:r>
            <w:r>
              <w:rPr>
                <w:rFonts w:cs="Arial"/>
                <w:szCs w:val="18"/>
                <w:lang w:eastAsia="zh-CN"/>
              </w:rPr>
              <w:t>.</w:t>
            </w:r>
          </w:p>
        </w:tc>
        <w:tc>
          <w:tcPr>
            <w:tcW w:w="709" w:type="dxa"/>
          </w:tcPr>
          <w:p w14:paraId="3A54D44F" w14:textId="45E32A20" w:rsidR="00321123" w:rsidRPr="00D67BF8" w:rsidRDefault="00321123" w:rsidP="00321123">
            <w:pPr>
              <w:pStyle w:val="TAL"/>
              <w:jc w:val="center"/>
            </w:pPr>
            <w:r w:rsidRPr="00D67BF8">
              <w:t xml:space="preserve">Band </w:t>
            </w:r>
          </w:p>
        </w:tc>
        <w:tc>
          <w:tcPr>
            <w:tcW w:w="567" w:type="dxa"/>
          </w:tcPr>
          <w:p w14:paraId="6361BF67" w14:textId="36D3EAE9" w:rsidR="00321123" w:rsidRPr="00D67BF8" w:rsidRDefault="00321123" w:rsidP="00321123">
            <w:pPr>
              <w:pStyle w:val="TAL"/>
              <w:jc w:val="center"/>
            </w:pPr>
            <w:r w:rsidRPr="00D67BF8">
              <w:t>No</w:t>
            </w:r>
          </w:p>
        </w:tc>
        <w:tc>
          <w:tcPr>
            <w:tcW w:w="709" w:type="dxa"/>
          </w:tcPr>
          <w:p w14:paraId="37F8C80E" w14:textId="7AE7CBF3" w:rsidR="00321123" w:rsidRPr="00D67BF8" w:rsidRDefault="00321123" w:rsidP="00321123">
            <w:pPr>
              <w:pStyle w:val="TAL"/>
              <w:jc w:val="center"/>
            </w:pPr>
            <w:r w:rsidRPr="00D67BF8">
              <w:t>N/A</w:t>
            </w:r>
          </w:p>
        </w:tc>
        <w:tc>
          <w:tcPr>
            <w:tcW w:w="705" w:type="dxa"/>
          </w:tcPr>
          <w:p w14:paraId="5E1FA1AB" w14:textId="29882B48" w:rsidR="00321123" w:rsidRPr="00D67BF8" w:rsidRDefault="00321123" w:rsidP="00321123">
            <w:pPr>
              <w:pStyle w:val="TAL"/>
              <w:jc w:val="center"/>
            </w:pPr>
            <w:r w:rsidRPr="00D67BF8">
              <w:t>N/A</w:t>
            </w:r>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683" w:name="_Toc162955660"/>
      <w:r w:rsidRPr="00D67BF8">
        <w:t>4.2.16.1.7</w:t>
      </w:r>
      <w:r w:rsidRPr="00D67BF8">
        <w:tab/>
      </w:r>
      <w:r w:rsidRPr="00D67BF8">
        <w:rPr>
          <w:i/>
        </w:rPr>
        <w:t xml:space="preserve">BandCombinationListSidelinkEUTRA-NR </w:t>
      </w:r>
      <w:r w:rsidRPr="00D67BF8">
        <w:t>Parameters</w:t>
      </w:r>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E12292" w:rsidRPr="00D67BF8" w14:paraId="5E864E98" w14:textId="77777777">
        <w:trPr>
          <w:cantSplit/>
          <w:tblHeader/>
        </w:trPr>
        <w:tc>
          <w:tcPr>
            <w:tcW w:w="6917" w:type="dxa"/>
          </w:tcPr>
          <w:p w14:paraId="68B83B52" w14:textId="77777777" w:rsidR="00E12292" w:rsidRPr="00D67BF8" w:rsidRDefault="00E12292" w:rsidP="00595B2F">
            <w:pPr>
              <w:pStyle w:val="TAL"/>
              <w:rPr>
                <w:b/>
                <w:i/>
              </w:rPr>
            </w:pPr>
            <w:r w:rsidRPr="00D67BF8">
              <w:rPr>
                <w:b/>
                <w:i/>
              </w:rPr>
              <w:t>rx-Sidelink-r16</w:t>
            </w:r>
          </w:p>
          <w:p w14:paraId="7EC8A4E8" w14:textId="77777777" w:rsidR="00E12292" w:rsidRPr="00D67BF8" w:rsidRDefault="00E12292" w:rsidP="00595B2F">
            <w:pPr>
              <w:pStyle w:val="TAL"/>
            </w:pPr>
            <w:r w:rsidRPr="00D67BF8">
              <w:t>Indicates whether the UE supports sidelink reception on the band.</w:t>
            </w:r>
          </w:p>
          <w:p w14:paraId="726B5C9A" w14:textId="77777777" w:rsidR="00E12292" w:rsidRPr="00D67BF8" w:rsidRDefault="00E12292" w:rsidP="00595B2F">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1BCC77C2" w14:textId="77777777" w:rsidR="00E12292" w:rsidRPr="00D67BF8" w:rsidRDefault="00E12292" w:rsidP="00595B2F">
            <w:pPr>
              <w:pStyle w:val="TAL"/>
              <w:jc w:val="center"/>
              <w:rPr>
                <w:lang w:eastAsia="zh-CN"/>
              </w:rPr>
            </w:pPr>
            <w:r w:rsidRPr="00D67BF8">
              <w:rPr>
                <w:lang w:eastAsia="zh-CN"/>
              </w:rPr>
              <w:t>Band</w:t>
            </w:r>
          </w:p>
        </w:tc>
        <w:tc>
          <w:tcPr>
            <w:tcW w:w="567" w:type="dxa"/>
          </w:tcPr>
          <w:p w14:paraId="0E1B120A" w14:textId="77777777" w:rsidR="00E12292" w:rsidRPr="00D67BF8" w:rsidRDefault="00E12292" w:rsidP="00595B2F">
            <w:pPr>
              <w:pStyle w:val="TAL"/>
              <w:jc w:val="center"/>
            </w:pPr>
            <w:r w:rsidRPr="00D67BF8">
              <w:rPr>
                <w:lang w:eastAsia="zh-CN"/>
              </w:rPr>
              <w:t>No</w:t>
            </w:r>
          </w:p>
        </w:tc>
        <w:tc>
          <w:tcPr>
            <w:tcW w:w="709" w:type="dxa"/>
          </w:tcPr>
          <w:p w14:paraId="3F8FC4D4" w14:textId="77777777" w:rsidR="00E12292" w:rsidRPr="00D67BF8" w:rsidRDefault="00E12292" w:rsidP="00595B2F">
            <w:pPr>
              <w:pStyle w:val="TAL"/>
              <w:jc w:val="center"/>
            </w:pPr>
            <w:r w:rsidRPr="00D67BF8">
              <w:rPr>
                <w:lang w:eastAsia="zh-CN"/>
              </w:rPr>
              <w:t>N/A</w:t>
            </w:r>
          </w:p>
        </w:tc>
        <w:tc>
          <w:tcPr>
            <w:tcW w:w="728" w:type="dxa"/>
          </w:tcPr>
          <w:p w14:paraId="097EBF87" w14:textId="77777777" w:rsidR="00E12292" w:rsidRPr="00D67BF8" w:rsidRDefault="00E12292" w:rsidP="00595B2F">
            <w:pPr>
              <w:pStyle w:val="TAL"/>
              <w:jc w:val="center"/>
            </w:pPr>
            <w:r w:rsidRPr="00D67BF8">
              <w:rPr>
                <w:lang w:eastAsia="zh-CN"/>
              </w:rPr>
              <w:t>N/A</w:t>
            </w:r>
          </w:p>
        </w:tc>
      </w:tr>
      <w:tr w:rsidR="00E12292" w:rsidRPr="00D67BF8" w14:paraId="7B1AE03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A0BCD4" w14:textId="77777777" w:rsidR="00E12292" w:rsidRPr="00D67BF8" w:rsidRDefault="00E12292" w:rsidP="00E12292">
            <w:pPr>
              <w:pStyle w:val="TAL"/>
              <w:rPr>
                <w:b/>
                <w:i/>
              </w:rPr>
            </w:pPr>
            <w:r w:rsidRPr="00D67BF8">
              <w:rPr>
                <w:b/>
                <w:i/>
              </w:rPr>
              <w:t>rx-sidelinkPSFCH-r17</w:t>
            </w:r>
          </w:p>
          <w:p w14:paraId="1378DB7F" w14:textId="77777777" w:rsidR="00E12292" w:rsidRPr="00D67BF8" w:rsidRDefault="00E12292" w:rsidP="00E12292">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1E895FBF" w14:textId="77777777" w:rsidR="00E12292" w:rsidRPr="00D67BF8" w:rsidRDefault="00E12292" w:rsidP="00E12292">
            <w:pPr>
              <w:pStyle w:val="TAL"/>
              <w:rPr>
                <w:bCs/>
                <w:iCs/>
              </w:rPr>
            </w:pPr>
          </w:p>
          <w:p w14:paraId="172AD63D" w14:textId="77777777" w:rsidR="00E12292" w:rsidRPr="00D67BF8" w:rsidRDefault="00E12292" w:rsidP="00E12292">
            <w:pPr>
              <w:pStyle w:val="TAL"/>
              <w:rPr>
                <w:bCs/>
                <w:iCs/>
              </w:rPr>
            </w:pPr>
            <w:r w:rsidRPr="00D67BF8">
              <w:rPr>
                <w:bCs/>
                <w:iCs/>
              </w:rPr>
              <w:t>UE supporting this feature shall support receiving NR sidelink of S-SSB and at least one of</w:t>
            </w:r>
            <w:r w:rsidRPr="00D67BF8">
              <w:t xml:space="preserve"> </w:t>
            </w:r>
            <w:r w:rsidRPr="00D67BF8">
              <w:rPr>
                <w:bCs/>
                <w:i/>
              </w:rPr>
              <w:t>sl-TransmissionMode1-r16</w:t>
            </w:r>
            <w:r w:rsidRPr="00D67BF8">
              <w:rPr>
                <w:bCs/>
                <w:iCs/>
              </w:rPr>
              <w:t xml:space="preserve"> or </w:t>
            </w:r>
            <w:r w:rsidRPr="00D67BF8">
              <w:rPr>
                <w:bCs/>
                <w:i/>
              </w:rPr>
              <w:t>sl-TransmissionMode2-r16</w:t>
            </w:r>
            <w:r w:rsidRPr="00D67BF8">
              <w:rPr>
                <w:bCs/>
                <w:iCs/>
              </w:rPr>
              <w:t xml:space="preserve"> or </w:t>
            </w:r>
            <w:r w:rsidRPr="00D67BF8">
              <w:rPr>
                <w:bCs/>
                <w:i/>
              </w:rPr>
              <w:t>sl-TransmissionMode2-RandomResourceSelection-r17</w:t>
            </w:r>
            <w:r w:rsidRPr="00D67BF8">
              <w:rPr>
                <w:bCs/>
                <w:iCs/>
              </w:rPr>
              <w:t xml:space="preserve"> or </w:t>
            </w:r>
            <w:r w:rsidRPr="00D67BF8">
              <w:rPr>
                <w:bCs/>
                <w:i/>
              </w:rPr>
              <w:t>sl-TransmissionMode2-PartialSensing-r17</w:t>
            </w:r>
            <w:r w:rsidRPr="00D67BF8">
              <w:rPr>
                <w:bCs/>
                <w:iCs/>
              </w:rPr>
              <w:t>.</w:t>
            </w:r>
          </w:p>
          <w:p w14:paraId="6169B04F" w14:textId="77777777" w:rsidR="00E12292" w:rsidRPr="00D67BF8" w:rsidRDefault="00E12292" w:rsidP="00E12292">
            <w:pPr>
              <w:pStyle w:val="TAL"/>
              <w:rPr>
                <w:bCs/>
                <w:iCs/>
              </w:rPr>
            </w:pPr>
          </w:p>
          <w:p w14:paraId="1A9E7785" w14:textId="2E9DB1D9" w:rsidR="00E12292" w:rsidRPr="00D67BF8" w:rsidRDefault="00E12292" w:rsidP="00E12292">
            <w:pPr>
              <w:pStyle w:val="TAL"/>
              <w:rPr>
                <w:b/>
                <w:i/>
              </w:rPr>
            </w:pPr>
            <w:r w:rsidRPr="00D67BF8">
              <w:t>NOTE:</w:t>
            </w:r>
            <w:r w:rsidRPr="00D67BF8">
              <w:tab/>
              <w:t>Configuration by NR Uu is not required to be supported in a band indicated with only the PC5 interface in TS 38.101-1 [2] Table 5.2E.1-1.</w:t>
            </w:r>
          </w:p>
        </w:tc>
        <w:tc>
          <w:tcPr>
            <w:tcW w:w="709" w:type="dxa"/>
            <w:tcBorders>
              <w:top w:val="single" w:sz="4" w:space="0" w:color="808080"/>
              <w:left w:val="single" w:sz="4" w:space="0" w:color="808080"/>
              <w:bottom w:val="single" w:sz="4" w:space="0" w:color="808080"/>
              <w:right w:val="single" w:sz="4" w:space="0" w:color="808080"/>
            </w:tcBorders>
          </w:tcPr>
          <w:p w14:paraId="4C5BE136" w14:textId="72BCA1ED" w:rsidR="00E12292" w:rsidRPr="00D67BF8" w:rsidRDefault="00E12292" w:rsidP="00E12292">
            <w:pPr>
              <w:pStyle w:val="TAL"/>
              <w:jc w:val="center"/>
              <w:rPr>
                <w:lang w:eastAsia="zh-CN"/>
              </w:rPr>
            </w:pPr>
            <w:r w:rsidRPr="00D67BF8">
              <w:rPr>
                <w:lang w:eastAsia="zh-CN"/>
              </w:rPr>
              <w:t>FS</w:t>
            </w:r>
          </w:p>
        </w:tc>
        <w:tc>
          <w:tcPr>
            <w:tcW w:w="567" w:type="dxa"/>
            <w:tcBorders>
              <w:top w:val="single" w:sz="4" w:space="0" w:color="808080"/>
              <w:left w:val="single" w:sz="4" w:space="0" w:color="808080"/>
              <w:bottom w:val="single" w:sz="4" w:space="0" w:color="808080"/>
              <w:right w:val="single" w:sz="4" w:space="0" w:color="808080"/>
            </w:tcBorders>
          </w:tcPr>
          <w:p w14:paraId="7BDBC1C9" w14:textId="499D07F8" w:rsidR="00E12292" w:rsidRPr="00D67BF8" w:rsidRDefault="00E12292" w:rsidP="00E12292">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8A62ECF" w14:textId="28478D23" w:rsidR="00E12292" w:rsidRPr="00D67BF8" w:rsidRDefault="00E12292" w:rsidP="00E12292">
            <w:pPr>
              <w:pStyle w:val="TAL"/>
              <w:jc w:val="center"/>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A5E9F87" w14:textId="5BFE3B99" w:rsidR="00E12292" w:rsidRPr="00D67BF8" w:rsidRDefault="00E12292" w:rsidP="00E12292">
            <w:pPr>
              <w:pStyle w:val="TAL"/>
              <w:jc w:val="center"/>
              <w:rPr>
                <w:lang w:eastAsia="zh-CN"/>
              </w:rPr>
            </w:pPr>
            <w:r w:rsidRPr="00D67BF8">
              <w:rPr>
                <w:lang w:eastAsia="zh-CN"/>
              </w:rPr>
              <w:t>N/A</w:t>
            </w:r>
          </w:p>
        </w:tc>
      </w:tr>
      <w:tr w:rsidR="00E12292" w:rsidRPr="00D67BF8" w14:paraId="09C721EF" w14:textId="77777777" w:rsidTr="00963B9B">
        <w:trPr>
          <w:cantSplit/>
          <w:tblHeader/>
        </w:trPr>
        <w:tc>
          <w:tcPr>
            <w:tcW w:w="6917" w:type="dxa"/>
          </w:tcPr>
          <w:p w14:paraId="6DA243B6" w14:textId="77777777" w:rsidR="00E12292" w:rsidRPr="00D67BF8" w:rsidRDefault="00E12292" w:rsidP="00E12292">
            <w:pPr>
              <w:pStyle w:val="TAL"/>
              <w:rPr>
                <w:b/>
                <w:i/>
              </w:rPr>
            </w:pPr>
            <w:r w:rsidRPr="00D67BF8">
              <w:rPr>
                <w:b/>
                <w:i/>
              </w:rPr>
              <w:t>sl-CrossCarrierScheduling-r16</w:t>
            </w:r>
          </w:p>
          <w:p w14:paraId="050C8ABE" w14:textId="4C3D6AC6" w:rsidR="00E12292" w:rsidRPr="00D67BF8" w:rsidRDefault="00E12292" w:rsidP="00E12292">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TS 38.101-1 [2], the UE shall indicate that </w:t>
            </w:r>
            <w:r w:rsidRPr="00D67BF8">
              <w:rPr>
                <w:i/>
              </w:rPr>
              <w:t>sl-CrossCarrierScheduling-r16</w:t>
            </w:r>
            <w:r w:rsidRPr="00D67BF8">
              <w:t xml:space="preserve"> is supported for a band combination with that band.</w:t>
            </w:r>
          </w:p>
          <w:p w14:paraId="4D33449C" w14:textId="77777777" w:rsidR="00E12292" w:rsidRPr="00D67BF8" w:rsidRDefault="00E12292" w:rsidP="00E12292">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E12292" w:rsidRPr="00D67BF8" w:rsidRDefault="00E12292" w:rsidP="00E12292">
            <w:pPr>
              <w:pStyle w:val="TAL"/>
              <w:jc w:val="center"/>
              <w:rPr>
                <w:lang w:eastAsia="zh-CN"/>
              </w:rPr>
            </w:pPr>
            <w:r w:rsidRPr="00D67BF8">
              <w:rPr>
                <w:lang w:eastAsia="zh-CN"/>
              </w:rPr>
              <w:t>Band</w:t>
            </w:r>
          </w:p>
        </w:tc>
        <w:tc>
          <w:tcPr>
            <w:tcW w:w="567" w:type="dxa"/>
          </w:tcPr>
          <w:p w14:paraId="094315CF" w14:textId="77777777" w:rsidR="00E12292" w:rsidRPr="00D67BF8" w:rsidRDefault="00E12292" w:rsidP="00E12292">
            <w:pPr>
              <w:pStyle w:val="TAL"/>
              <w:jc w:val="center"/>
              <w:rPr>
                <w:lang w:eastAsia="zh-CN"/>
              </w:rPr>
            </w:pPr>
            <w:r w:rsidRPr="00D67BF8">
              <w:rPr>
                <w:lang w:eastAsia="zh-CN"/>
              </w:rPr>
              <w:t>No</w:t>
            </w:r>
          </w:p>
        </w:tc>
        <w:tc>
          <w:tcPr>
            <w:tcW w:w="709" w:type="dxa"/>
          </w:tcPr>
          <w:p w14:paraId="6DA86955" w14:textId="77777777" w:rsidR="00E12292" w:rsidRPr="00D67BF8" w:rsidRDefault="00E12292" w:rsidP="00E12292">
            <w:pPr>
              <w:pStyle w:val="TAL"/>
              <w:jc w:val="center"/>
              <w:rPr>
                <w:lang w:eastAsia="zh-CN"/>
              </w:rPr>
            </w:pPr>
            <w:r w:rsidRPr="00D67BF8">
              <w:rPr>
                <w:lang w:eastAsia="zh-CN"/>
              </w:rPr>
              <w:t>N/A</w:t>
            </w:r>
          </w:p>
        </w:tc>
        <w:tc>
          <w:tcPr>
            <w:tcW w:w="728" w:type="dxa"/>
          </w:tcPr>
          <w:p w14:paraId="70DDD87D" w14:textId="77777777" w:rsidR="00E12292" w:rsidRPr="00D67BF8" w:rsidRDefault="00E12292" w:rsidP="00E12292">
            <w:pPr>
              <w:pStyle w:val="TAL"/>
              <w:jc w:val="center"/>
              <w:rPr>
                <w:lang w:eastAsia="zh-CN"/>
              </w:rPr>
            </w:pPr>
            <w:r w:rsidRPr="00D67BF8">
              <w:rPr>
                <w:lang w:eastAsia="zh-CN"/>
              </w:rPr>
              <w:t>N/A</w:t>
            </w:r>
          </w:p>
        </w:tc>
      </w:tr>
      <w:tr w:rsidR="00E12292" w:rsidRPr="00D67BF8" w14:paraId="051498B0" w14:textId="77777777" w:rsidTr="00963B9B">
        <w:trPr>
          <w:cantSplit/>
          <w:tblHeader/>
        </w:trPr>
        <w:tc>
          <w:tcPr>
            <w:tcW w:w="6917" w:type="dxa"/>
          </w:tcPr>
          <w:p w14:paraId="764E63E8" w14:textId="77777777" w:rsidR="00E12292" w:rsidRPr="00D67BF8" w:rsidRDefault="00E12292" w:rsidP="00E12292">
            <w:pPr>
              <w:pStyle w:val="TAL"/>
              <w:rPr>
                <w:b/>
                <w:i/>
              </w:rPr>
            </w:pPr>
            <w:r w:rsidRPr="00D67BF8">
              <w:rPr>
                <w:b/>
                <w:i/>
              </w:rPr>
              <w:t>sl-TransmissionMode2-PartialSensing-r17</w:t>
            </w:r>
          </w:p>
          <w:p w14:paraId="385BB052" w14:textId="77777777" w:rsidR="00E12292" w:rsidRPr="00D67BF8" w:rsidRDefault="00E12292" w:rsidP="00E12292">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6B6BEBF" w14:textId="778D3D35"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E12292" w:rsidRPr="00D67BF8" w:rsidRDefault="00E12292" w:rsidP="00E1229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6934015" w14:textId="77777777" w:rsidR="00E12292" w:rsidRPr="00D67BF8" w:rsidRDefault="00E12292" w:rsidP="00E12292">
            <w:pPr>
              <w:pStyle w:val="TAN"/>
              <w:ind w:left="0" w:firstLine="0"/>
            </w:pPr>
          </w:p>
          <w:p w14:paraId="7D3A213B" w14:textId="77777777" w:rsidR="00E12292" w:rsidRPr="00D67BF8" w:rsidRDefault="00E12292" w:rsidP="00E1229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E12292" w:rsidRPr="00D67BF8" w:rsidRDefault="00E12292" w:rsidP="00E12292">
            <w:pPr>
              <w:pStyle w:val="TAL"/>
            </w:pPr>
            <w:r w:rsidRPr="00D67BF8">
              <w:t xml:space="preserve">If a band combination is included in </w:t>
            </w:r>
            <w:r w:rsidRPr="00D67BF8">
              <w:rPr>
                <w:i/>
                <w:iCs/>
              </w:rPr>
              <w:t>supportedBandCombinationListSL-NonRelayDiscovery-r17,</w:t>
            </w:r>
            <w:r w:rsidRPr="00D67BF8">
              <w:t xml:space="preserve"> </w:t>
            </w:r>
            <w:r w:rsidRPr="00D67BF8">
              <w:rPr>
                <w:i/>
                <w:iCs/>
              </w:rPr>
              <w:t>supportedBandCombinationListSL-RelayDiscovery-r17 or</w:t>
            </w:r>
            <w:r w:rsidRPr="00D67BF8">
              <w:t xml:space="preserve"> </w:t>
            </w:r>
            <w:r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E12292" w:rsidRPr="00D67BF8" w:rsidRDefault="00E12292" w:rsidP="00E12292">
            <w:pPr>
              <w:pStyle w:val="TAN"/>
              <w:ind w:left="0" w:firstLine="0"/>
            </w:pPr>
          </w:p>
          <w:p w14:paraId="3683FA27" w14:textId="0C303270" w:rsidR="00E12292" w:rsidRPr="00D67BF8" w:rsidRDefault="00E12292" w:rsidP="00E12292">
            <w:pPr>
              <w:pStyle w:val="TAN"/>
            </w:pPr>
            <w:r w:rsidRPr="00D67BF8">
              <w:t>NOTE 1:</w:t>
            </w:r>
            <w:r w:rsidRPr="00D67BF8">
              <w:tab/>
              <w:t>Configuration by NR Uu is not required to be supported in a band indicated with only the PC5 interface in TS 38.101-1 [2] Table 5.2E.1-1.</w:t>
            </w:r>
          </w:p>
          <w:p w14:paraId="33BE6F2D" w14:textId="77777777" w:rsidR="00E12292" w:rsidRPr="00D67BF8" w:rsidRDefault="00E12292" w:rsidP="00E12292">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E12292" w:rsidRPr="00D67BF8" w:rsidRDefault="00E12292" w:rsidP="00E12292">
            <w:pPr>
              <w:pStyle w:val="TAN"/>
            </w:pPr>
            <w:r w:rsidRPr="00D67BF8">
              <w:t>NOTE 3:</w:t>
            </w:r>
            <w:r w:rsidRPr="00D67BF8">
              <w:tab/>
              <w:t>Random selection in the exceptional pool is supported.</w:t>
            </w:r>
          </w:p>
        </w:tc>
        <w:tc>
          <w:tcPr>
            <w:tcW w:w="709" w:type="dxa"/>
          </w:tcPr>
          <w:p w14:paraId="4B311CC2" w14:textId="777B54AB" w:rsidR="00E12292" w:rsidRPr="00D67BF8" w:rsidRDefault="00E12292" w:rsidP="00E12292">
            <w:pPr>
              <w:pStyle w:val="TAL"/>
              <w:jc w:val="center"/>
              <w:rPr>
                <w:lang w:eastAsia="zh-CN"/>
              </w:rPr>
            </w:pPr>
            <w:r w:rsidRPr="00D67BF8">
              <w:rPr>
                <w:lang w:eastAsia="zh-CN"/>
              </w:rPr>
              <w:t>FS</w:t>
            </w:r>
          </w:p>
        </w:tc>
        <w:tc>
          <w:tcPr>
            <w:tcW w:w="567" w:type="dxa"/>
          </w:tcPr>
          <w:p w14:paraId="36290AD4" w14:textId="516C0F6B" w:rsidR="00E12292" w:rsidRPr="00D67BF8" w:rsidRDefault="00E12292" w:rsidP="00E12292">
            <w:pPr>
              <w:pStyle w:val="TAL"/>
              <w:jc w:val="center"/>
              <w:rPr>
                <w:lang w:eastAsia="zh-CN"/>
              </w:rPr>
            </w:pPr>
            <w:r w:rsidRPr="00D67BF8">
              <w:rPr>
                <w:lang w:eastAsia="zh-CN"/>
              </w:rPr>
              <w:t>No</w:t>
            </w:r>
          </w:p>
        </w:tc>
        <w:tc>
          <w:tcPr>
            <w:tcW w:w="709" w:type="dxa"/>
          </w:tcPr>
          <w:p w14:paraId="5F914460" w14:textId="3998684B" w:rsidR="00E12292" w:rsidRPr="00D67BF8" w:rsidRDefault="00E12292" w:rsidP="00E12292">
            <w:pPr>
              <w:pStyle w:val="TAL"/>
              <w:jc w:val="center"/>
              <w:rPr>
                <w:lang w:eastAsia="zh-CN"/>
              </w:rPr>
            </w:pPr>
            <w:r w:rsidRPr="00D67BF8">
              <w:rPr>
                <w:lang w:eastAsia="zh-CN"/>
              </w:rPr>
              <w:t>N/A</w:t>
            </w:r>
          </w:p>
        </w:tc>
        <w:tc>
          <w:tcPr>
            <w:tcW w:w="728" w:type="dxa"/>
          </w:tcPr>
          <w:p w14:paraId="62F8FD26" w14:textId="26E5D8B8" w:rsidR="00E12292" w:rsidRPr="00D67BF8" w:rsidRDefault="00E12292" w:rsidP="00E12292">
            <w:pPr>
              <w:pStyle w:val="TAL"/>
              <w:jc w:val="center"/>
              <w:rPr>
                <w:lang w:eastAsia="zh-CN"/>
              </w:rPr>
            </w:pPr>
            <w:r w:rsidRPr="00D67BF8">
              <w:rPr>
                <w:lang w:eastAsia="zh-CN"/>
              </w:rPr>
              <w:t>N/A</w:t>
            </w:r>
          </w:p>
        </w:tc>
      </w:tr>
      <w:tr w:rsidR="00E12292" w:rsidRPr="00D67BF8" w14:paraId="113848D3" w14:textId="77777777" w:rsidTr="00963B9B">
        <w:trPr>
          <w:cantSplit/>
          <w:tblHeader/>
        </w:trPr>
        <w:tc>
          <w:tcPr>
            <w:tcW w:w="6917" w:type="dxa"/>
          </w:tcPr>
          <w:p w14:paraId="52359F5F" w14:textId="77777777" w:rsidR="00E12292" w:rsidRPr="00D67BF8" w:rsidRDefault="00E12292" w:rsidP="00E12292">
            <w:pPr>
              <w:pStyle w:val="TAL"/>
              <w:rPr>
                <w:b/>
                <w:i/>
              </w:rPr>
            </w:pPr>
            <w:r w:rsidRPr="00D67BF8">
              <w:rPr>
                <w:b/>
                <w:i/>
              </w:rPr>
              <w:t>tx-IUC-Scheme1-Mode2Sidelink-r17</w:t>
            </w:r>
          </w:p>
          <w:p w14:paraId="6E2FEBB5" w14:textId="77777777" w:rsidR="00E12292" w:rsidRPr="00D67BF8" w:rsidRDefault="00E12292" w:rsidP="00E12292">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E12292" w:rsidRPr="00D67BF8" w:rsidRDefault="00E12292" w:rsidP="00E12292">
            <w:pPr>
              <w:pStyle w:val="TAL"/>
              <w:rPr>
                <w:bCs/>
                <w:iCs/>
              </w:rPr>
            </w:pPr>
          </w:p>
          <w:p w14:paraId="4C69EE8F" w14:textId="77777777" w:rsidR="00E12292" w:rsidRPr="00D67BF8" w:rsidRDefault="00E12292" w:rsidP="00E12292">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E12292" w:rsidRPr="00D67BF8" w:rsidRDefault="00E12292" w:rsidP="00E12292">
            <w:pPr>
              <w:pStyle w:val="TAN"/>
            </w:pPr>
          </w:p>
          <w:p w14:paraId="6AB5460D" w14:textId="18187A88" w:rsidR="00E12292" w:rsidRPr="00D67BF8" w:rsidRDefault="00E12292" w:rsidP="00E12292">
            <w:pPr>
              <w:pStyle w:val="TAN"/>
            </w:pPr>
            <w:r w:rsidRPr="00D67BF8">
              <w:t>NOTE:</w:t>
            </w:r>
            <w:r w:rsidRPr="00D67BF8">
              <w:tab/>
              <w:t>Configuration by NR Uu is not required to be supported in a band indicated with only the PC5 interface in TS 38.101-1 [2] Table 5.2E.1-1.</w:t>
            </w:r>
          </w:p>
        </w:tc>
        <w:tc>
          <w:tcPr>
            <w:tcW w:w="709" w:type="dxa"/>
          </w:tcPr>
          <w:p w14:paraId="474D5A8E" w14:textId="644C7E78" w:rsidR="00E12292" w:rsidRPr="00D67BF8" w:rsidRDefault="00E12292" w:rsidP="00E12292">
            <w:pPr>
              <w:pStyle w:val="TAL"/>
              <w:jc w:val="center"/>
              <w:rPr>
                <w:lang w:eastAsia="zh-CN"/>
              </w:rPr>
            </w:pPr>
            <w:r w:rsidRPr="00D67BF8">
              <w:rPr>
                <w:lang w:eastAsia="zh-CN"/>
              </w:rPr>
              <w:t>FS</w:t>
            </w:r>
          </w:p>
        </w:tc>
        <w:tc>
          <w:tcPr>
            <w:tcW w:w="567" w:type="dxa"/>
          </w:tcPr>
          <w:p w14:paraId="7D97E0C2" w14:textId="659C9D9B" w:rsidR="00E12292" w:rsidRPr="00D67BF8" w:rsidRDefault="00E12292" w:rsidP="00E12292">
            <w:pPr>
              <w:pStyle w:val="TAL"/>
              <w:jc w:val="center"/>
              <w:rPr>
                <w:lang w:eastAsia="zh-CN"/>
              </w:rPr>
            </w:pPr>
            <w:r w:rsidRPr="00D67BF8">
              <w:rPr>
                <w:lang w:eastAsia="zh-CN"/>
              </w:rPr>
              <w:t>No</w:t>
            </w:r>
          </w:p>
        </w:tc>
        <w:tc>
          <w:tcPr>
            <w:tcW w:w="709" w:type="dxa"/>
          </w:tcPr>
          <w:p w14:paraId="46967740" w14:textId="44571F3F" w:rsidR="00E12292" w:rsidRPr="00D67BF8" w:rsidRDefault="00E12292" w:rsidP="00E12292">
            <w:pPr>
              <w:pStyle w:val="TAL"/>
              <w:jc w:val="center"/>
              <w:rPr>
                <w:lang w:eastAsia="zh-CN"/>
              </w:rPr>
            </w:pPr>
            <w:r w:rsidRPr="00D67BF8">
              <w:rPr>
                <w:lang w:eastAsia="zh-CN"/>
              </w:rPr>
              <w:t>N/A</w:t>
            </w:r>
          </w:p>
        </w:tc>
        <w:tc>
          <w:tcPr>
            <w:tcW w:w="728" w:type="dxa"/>
          </w:tcPr>
          <w:p w14:paraId="1569A6FF" w14:textId="5D5688DB" w:rsidR="00E12292" w:rsidRPr="00D67BF8" w:rsidRDefault="00E12292" w:rsidP="00E12292">
            <w:pPr>
              <w:pStyle w:val="TAL"/>
              <w:jc w:val="center"/>
              <w:rPr>
                <w:lang w:eastAsia="zh-CN"/>
              </w:rPr>
            </w:pPr>
            <w:r w:rsidRPr="00D67BF8">
              <w:rPr>
                <w:lang w:eastAsia="zh-CN"/>
              </w:rPr>
              <w:t>N/A</w:t>
            </w:r>
          </w:p>
        </w:tc>
      </w:tr>
      <w:tr w:rsidR="00E12292" w:rsidRPr="00D67BF8" w14:paraId="21A2B395" w14:textId="77777777" w:rsidTr="00963B9B">
        <w:trPr>
          <w:cantSplit/>
          <w:tblHeader/>
        </w:trPr>
        <w:tc>
          <w:tcPr>
            <w:tcW w:w="6917" w:type="dxa"/>
          </w:tcPr>
          <w:p w14:paraId="5BCD12A6" w14:textId="77777777" w:rsidR="00E12292" w:rsidRPr="00D67BF8" w:rsidRDefault="00E12292" w:rsidP="00E12292">
            <w:pPr>
              <w:pStyle w:val="TAL"/>
              <w:rPr>
                <w:b/>
                <w:i/>
              </w:rPr>
            </w:pPr>
            <w:r w:rsidRPr="00D67BF8">
              <w:rPr>
                <w:b/>
                <w:i/>
              </w:rPr>
              <w:t>tx-IUC-Scheme2-Mode2Sidelink-r17</w:t>
            </w:r>
          </w:p>
          <w:p w14:paraId="65514305" w14:textId="77777777" w:rsidR="00E12292" w:rsidRPr="00D67BF8" w:rsidRDefault="00E12292" w:rsidP="00E12292">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E12292" w:rsidRPr="00D67BF8" w:rsidRDefault="00E12292" w:rsidP="00E12292">
            <w:pPr>
              <w:pStyle w:val="TAL"/>
              <w:rPr>
                <w:bCs/>
                <w:iCs/>
              </w:rPr>
            </w:pPr>
          </w:p>
          <w:p w14:paraId="2C5AFF51" w14:textId="77777777" w:rsidR="00E12292" w:rsidRPr="00D67BF8" w:rsidRDefault="00E12292" w:rsidP="00E12292">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E12292" w:rsidRPr="00D67BF8" w:rsidRDefault="00E12292" w:rsidP="00E12292">
            <w:pPr>
              <w:pStyle w:val="TAL"/>
              <w:rPr>
                <w:bCs/>
                <w:iCs/>
              </w:rPr>
            </w:pPr>
          </w:p>
          <w:p w14:paraId="48CD003A" w14:textId="05986F22" w:rsidR="00E12292" w:rsidRPr="00D67BF8" w:rsidRDefault="00E12292" w:rsidP="00E12292">
            <w:pPr>
              <w:pStyle w:val="TAL"/>
              <w:rPr>
                <w:bCs/>
                <w:iCs/>
              </w:rPr>
            </w:pPr>
            <w:r w:rsidRPr="00D67BF8">
              <w:rPr>
                <w:bCs/>
                <w:iCs/>
              </w:rPr>
              <w:t xml:space="preserve">UE supporting this feature shall indicate support of </w:t>
            </w:r>
            <w:r w:rsidRPr="00D67BF8">
              <w:rPr>
                <w:bCs/>
                <w:i/>
              </w:rPr>
              <w:t>rx-IUC-Scheme2-Mode2Sidelink-r17</w:t>
            </w:r>
            <w:r w:rsidRPr="00D67BF8">
              <w:rPr>
                <w:bCs/>
                <w:iCs/>
              </w:rPr>
              <w:t xml:space="preserve"> and indicate support at least one among </w:t>
            </w:r>
            <w:r w:rsidRPr="00D67BF8">
              <w:rPr>
                <w:bCs/>
                <w:i/>
              </w:rPr>
              <w:t>sync-Sidelink-r16</w:t>
            </w:r>
            <w:r w:rsidRPr="00D67BF8">
              <w:rPr>
                <w:bCs/>
                <w:iCs/>
              </w:rPr>
              <w:t xml:space="preserve">, </w:t>
            </w:r>
            <w:r w:rsidRPr="00D67BF8">
              <w:rPr>
                <w:bCs/>
                <w:i/>
              </w:rPr>
              <w:t>sync-Sidelink-v1710</w:t>
            </w:r>
            <w:r w:rsidRPr="00D67BF8">
              <w:rPr>
                <w:bCs/>
              </w:rPr>
              <w:t xml:space="preserve"> and </w:t>
            </w:r>
            <w:r w:rsidRPr="00D67BF8">
              <w:rPr>
                <w:bCs/>
                <w:iCs/>
              </w:rPr>
              <w:t>receiving NR sidelink of S-SSB.</w:t>
            </w:r>
          </w:p>
          <w:p w14:paraId="7B8E89B5" w14:textId="77777777" w:rsidR="00E12292" w:rsidRPr="00D67BF8" w:rsidRDefault="00E12292" w:rsidP="00E12292">
            <w:pPr>
              <w:pStyle w:val="TAL"/>
              <w:rPr>
                <w:bCs/>
                <w:iCs/>
              </w:rPr>
            </w:pPr>
          </w:p>
          <w:p w14:paraId="0AAB55E0" w14:textId="166D1064" w:rsidR="00E12292" w:rsidRPr="00D67BF8" w:rsidRDefault="00E12292" w:rsidP="00E12292">
            <w:pPr>
              <w:pStyle w:val="TAN"/>
              <w:rPr>
                <w:b/>
                <w:i/>
              </w:rPr>
            </w:pPr>
            <w:r w:rsidRPr="00D67BF8">
              <w:t>NOTE:</w:t>
            </w:r>
            <w:r w:rsidRPr="00D67BF8">
              <w:tab/>
              <w:t>Configuration by NR Uu is not required to be supported in a band indicated with only the PC5 interface in TS 38.101-1 [2] Table 5.2E.1-1</w:t>
            </w:r>
            <w:r w:rsidRPr="00D67BF8">
              <w:rPr>
                <w:bCs/>
                <w:iCs/>
              </w:rPr>
              <w:t>.</w:t>
            </w:r>
          </w:p>
        </w:tc>
        <w:tc>
          <w:tcPr>
            <w:tcW w:w="709" w:type="dxa"/>
          </w:tcPr>
          <w:p w14:paraId="6A0A350F" w14:textId="4BEFBA57" w:rsidR="00E12292" w:rsidRPr="00D67BF8" w:rsidRDefault="00E12292" w:rsidP="00E12292">
            <w:pPr>
              <w:pStyle w:val="TAL"/>
              <w:jc w:val="center"/>
              <w:rPr>
                <w:lang w:eastAsia="zh-CN"/>
              </w:rPr>
            </w:pPr>
            <w:r w:rsidRPr="00D67BF8">
              <w:rPr>
                <w:lang w:eastAsia="zh-CN"/>
              </w:rPr>
              <w:t>FS</w:t>
            </w:r>
          </w:p>
        </w:tc>
        <w:tc>
          <w:tcPr>
            <w:tcW w:w="567" w:type="dxa"/>
          </w:tcPr>
          <w:p w14:paraId="24A2739E" w14:textId="46CC893A" w:rsidR="00E12292" w:rsidRPr="00D67BF8" w:rsidRDefault="00E12292" w:rsidP="00E12292">
            <w:pPr>
              <w:pStyle w:val="TAL"/>
              <w:jc w:val="center"/>
              <w:rPr>
                <w:lang w:eastAsia="zh-CN"/>
              </w:rPr>
            </w:pPr>
            <w:r w:rsidRPr="00D67BF8">
              <w:rPr>
                <w:lang w:eastAsia="zh-CN"/>
              </w:rPr>
              <w:t>No</w:t>
            </w:r>
          </w:p>
        </w:tc>
        <w:tc>
          <w:tcPr>
            <w:tcW w:w="709" w:type="dxa"/>
          </w:tcPr>
          <w:p w14:paraId="073A2ED9" w14:textId="2FB945F2" w:rsidR="00E12292" w:rsidRPr="00D67BF8" w:rsidRDefault="00E12292" w:rsidP="00E12292">
            <w:pPr>
              <w:pStyle w:val="TAL"/>
              <w:jc w:val="center"/>
              <w:rPr>
                <w:lang w:eastAsia="zh-CN"/>
              </w:rPr>
            </w:pPr>
            <w:r w:rsidRPr="00D67BF8">
              <w:rPr>
                <w:lang w:eastAsia="zh-CN"/>
              </w:rPr>
              <w:t>N/A</w:t>
            </w:r>
          </w:p>
        </w:tc>
        <w:tc>
          <w:tcPr>
            <w:tcW w:w="728" w:type="dxa"/>
          </w:tcPr>
          <w:p w14:paraId="5E23E205" w14:textId="71BD2084" w:rsidR="00E12292" w:rsidRPr="00D67BF8" w:rsidRDefault="00E12292" w:rsidP="00E12292">
            <w:pPr>
              <w:pStyle w:val="TAL"/>
              <w:jc w:val="center"/>
              <w:rPr>
                <w:lang w:eastAsia="zh-CN"/>
              </w:rPr>
            </w:pPr>
            <w:r w:rsidRPr="00D67BF8">
              <w:rPr>
                <w:lang w:eastAsia="zh-CN"/>
              </w:rPr>
              <w:t>N/A</w:t>
            </w:r>
          </w:p>
        </w:tc>
      </w:tr>
      <w:tr w:rsidR="008D2D77" w:rsidRPr="00D67BF8" w14:paraId="47EC857C" w14:textId="77777777" w:rsidTr="00963B9B">
        <w:trPr>
          <w:cantSplit/>
          <w:tblHeader/>
        </w:trPr>
        <w:tc>
          <w:tcPr>
            <w:tcW w:w="6917" w:type="dxa"/>
          </w:tcPr>
          <w:p w14:paraId="3A5C9809" w14:textId="77777777" w:rsidR="008D2D77" w:rsidRPr="00D67BF8" w:rsidRDefault="008D2D77" w:rsidP="008D2D77">
            <w:pPr>
              <w:pStyle w:val="TAL"/>
              <w:rPr>
                <w:b/>
                <w:i/>
              </w:rPr>
            </w:pPr>
            <w:r w:rsidRPr="00D67BF8">
              <w:rPr>
                <w:b/>
                <w:i/>
              </w:rPr>
              <w:t>tx-Sidelink-r16</w:t>
            </w:r>
          </w:p>
          <w:p w14:paraId="0D417561" w14:textId="77777777" w:rsidR="008D2D77" w:rsidRPr="00D67BF8" w:rsidRDefault="008D2D77" w:rsidP="008D2D77">
            <w:pPr>
              <w:pStyle w:val="TAL"/>
            </w:pPr>
            <w:r w:rsidRPr="00D67BF8">
              <w:t>Indicates whether the UE supports sidelink transmission on the band.</w:t>
            </w:r>
          </w:p>
          <w:p w14:paraId="7C204BFF" w14:textId="2340B121" w:rsidR="008D2D77" w:rsidRPr="00D67BF8" w:rsidRDefault="008D2D77" w:rsidP="008D2D77">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Pr>
          <w:p w14:paraId="7E1076E2" w14:textId="03D7FCE2" w:rsidR="008D2D77" w:rsidRPr="00D67BF8" w:rsidRDefault="008D2D77" w:rsidP="008D2D77">
            <w:pPr>
              <w:pStyle w:val="TAL"/>
              <w:jc w:val="center"/>
              <w:rPr>
                <w:lang w:eastAsia="zh-CN"/>
              </w:rPr>
            </w:pPr>
            <w:r w:rsidRPr="00D67BF8">
              <w:rPr>
                <w:lang w:eastAsia="zh-CN"/>
              </w:rPr>
              <w:t>Band</w:t>
            </w:r>
          </w:p>
        </w:tc>
        <w:tc>
          <w:tcPr>
            <w:tcW w:w="567" w:type="dxa"/>
          </w:tcPr>
          <w:p w14:paraId="58ADC90A" w14:textId="100D1EEE" w:rsidR="008D2D77" w:rsidRPr="00D67BF8" w:rsidRDefault="008D2D77" w:rsidP="008D2D77">
            <w:pPr>
              <w:pStyle w:val="TAL"/>
              <w:jc w:val="center"/>
              <w:rPr>
                <w:lang w:eastAsia="zh-CN"/>
              </w:rPr>
            </w:pPr>
            <w:r w:rsidRPr="00D67BF8">
              <w:rPr>
                <w:lang w:eastAsia="zh-CN"/>
              </w:rPr>
              <w:t>No</w:t>
            </w:r>
          </w:p>
        </w:tc>
        <w:tc>
          <w:tcPr>
            <w:tcW w:w="709" w:type="dxa"/>
          </w:tcPr>
          <w:p w14:paraId="1E06781A" w14:textId="6268461C" w:rsidR="008D2D77" w:rsidRPr="00D67BF8" w:rsidRDefault="008D2D77" w:rsidP="008D2D77">
            <w:pPr>
              <w:pStyle w:val="TAL"/>
              <w:jc w:val="center"/>
              <w:rPr>
                <w:lang w:eastAsia="zh-CN"/>
              </w:rPr>
            </w:pPr>
            <w:r w:rsidRPr="00D67BF8">
              <w:rPr>
                <w:lang w:eastAsia="zh-CN"/>
              </w:rPr>
              <w:t>N/A</w:t>
            </w:r>
          </w:p>
        </w:tc>
        <w:tc>
          <w:tcPr>
            <w:tcW w:w="728" w:type="dxa"/>
          </w:tcPr>
          <w:p w14:paraId="793A2D65" w14:textId="55567C1C" w:rsidR="008D2D77" w:rsidRPr="00D67BF8" w:rsidRDefault="008D2D77" w:rsidP="008D2D77">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684" w:name="_Toc46488702"/>
      <w:bookmarkStart w:id="685" w:name="_Toc52574124"/>
      <w:bookmarkStart w:id="686" w:name="_Toc52574210"/>
      <w:bookmarkStart w:id="687" w:name="_Toc162955661"/>
      <w:bookmarkStart w:id="688" w:name="_Hlk46487506"/>
      <w:r w:rsidRPr="00D67BF8">
        <w:t>4.2.16.2</w:t>
      </w:r>
      <w:r w:rsidRPr="00D67BF8">
        <w:tab/>
        <w:t>Sidelink Parameters in E-UTRA</w:t>
      </w:r>
      <w:bookmarkEnd w:id="684"/>
      <w:bookmarkEnd w:id="685"/>
      <w:bookmarkEnd w:id="686"/>
      <w:bookmarkEnd w:id="687"/>
    </w:p>
    <w:p w14:paraId="0BB492AF" w14:textId="793C9049" w:rsidR="004E45DE" w:rsidRPr="00D67BF8" w:rsidRDefault="004E45DE" w:rsidP="00936461">
      <w:pPr>
        <w:pStyle w:val="Heading5"/>
      </w:pPr>
      <w:bookmarkStart w:id="689" w:name="_Toc162955662"/>
      <w:r w:rsidRPr="00D67BF8">
        <w:t>4.2.16.2.0</w:t>
      </w:r>
      <w:r w:rsidRPr="00D67BF8">
        <w:tab/>
        <w:t>General</w:t>
      </w:r>
      <w:bookmarkEnd w:id="6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690"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690"/>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688"/>
    </w:tbl>
    <w:p w14:paraId="6899988D" w14:textId="77777777" w:rsidR="00071325" w:rsidRPr="00D67BF8" w:rsidRDefault="00071325" w:rsidP="00071325"/>
    <w:p w14:paraId="677E5A79" w14:textId="77777777" w:rsidR="00071325" w:rsidRPr="00D67BF8" w:rsidRDefault="00071325" w:rsidP="00071325">
      <w:pPr>
        <w:pStyle w:val="Heading5"/>
      </w:pPr>
      <w:bookmarkStart w:id="691" w:name="_Toc46488703"/>
      <w:bookmarkStart w:id="692" w:name="_Toc52574125"/>
      <w:bookmarkStart w:id="693" w:name="_Toc52574211"/>
      <w:bookmarkStart w:id="694" w:name="_Toc162955663"/>
      <w:r w:rsidRPr="00D67BF8">
        <w:t>4.2.16.2.1</w:t>
      </w:r>
      <w:r w:rsidRPr="00D67BF8">
        <w:tab/>
      </w:r>
      <w:r w:rsidRPr="00D67BF8">
        <w:rPr>
          <w:i/>
        </w:rPr>
        <w:t>BandSideLinkEUTRA</w:t>
      </w:r>
      <w:r w:rsidRPr="00D67BF8">
        <w:t xml:space="preserve"> parameters</w:t>
      </w:r>
      <w:bookmarkEnd w:id="691"/>
      <w:bookmarkEnd w:id="692"/>
      <w:bookmarkEnd w:id="693"/>
      <w:bookmarkEnd w:id="6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695" w:name="_Toc46488704"/>
      <w:bookmarkStart w:id="696" w:name="_Toc52574126"/>
      <w:bookmarkStart w:id="697" w:name="_Toc52574212"/>
      <w:bookmarkStart w:id="698" w:name="_Toc162955664"/>
      <w:r w:rsidRPr="00D67BF8">
        <w:t>4.2.17</w:t>
      </w:r>
      <w:r w:rsidRPr="00D67BF8">
        <w:tab/>
        <w:t>SON parameters</w:t>
      </w:r>
      <w:bookmarkEnd w:id="695"/>
      <w:bookmarkEnd w:id="696"/>
      <w:bookmarkEnd w:id="697"/>
      <w:bookmarkEnd w:id="6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699" w:name="_Toc46488705"/>
      <w:bookmarkStart w:id="700" w:name="_Toc52574127"/>
      <w:bookmarkStart w:id="701" w:name="_Toc52574213"/>
      <w:bookmarkStart w:id="702" w:name="_Toc162955665"/>
      <w:r w:rsidRPr="00D67BF8">
        <w:t>4.2.18</w:t>
      </w:r>
      <w:r w:rsidRPr="00D67BF8">
        <w:tab/>
        <w:t>UE-based performance measurement parameters</w:t>
      </w:r>
      <w:bookmarkEnd w:id="699"/>
      <w:bookmarkEnd w:id="700"/>
      <w:bookmarkEnd w:id="701"/>
      <w:bookmarkEnd w:id="7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703" w:name="_Toc46488706"/>
      <w:bookmarkStart w:id="704" w:name="_Toc52574128"/>
      <w:bookmarkStart w:id="705" w:name="_Toc52574214"/>
      <w:bookmarkStart w:id="706" w:name="_Toc162955666"/>
      <w:r w:rsidRPr="00D67BF8">
        <w:t>4.2.19</w:t>
      </w:r>
      <w:r w:rsidRPr="00D67BF8">
        <w:tab/>
        <w:t>High speed parameters</w:t>
      </w:r>
      <w:bookmarkEnd w:id="703"/>
      <w:bookmarkEnd w:id="704"/>
      <w:bookmarkEnd w:id="705"/>
      <w:bookmarkEnd w:id="7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707" w:name="_Hlk89774334"/>
            <w:r w:rsidRPr="00D67BF8">
              <w:rPr>
                <w:b/>
                <w:bCs/>
                <w:i/>
                <w:iCs/>
              </w:rPr>
              <w:t>measurementEnhancementCA-r17</w:t>
            </w:r>
            <w:bookmarkEnd w:id="707"/>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708" w:name="_Hlk89774549"/>
            <w:r w:rsidRPr="00D67BF8">
              <w:rPr>
                <w:b/>
                <w:bCs/>
                <w:i/>
                <w:iCs/>
              </w:rPr>
              <w:t>measurementEnhancementInterFreq-r17</w:t>
            </w:r>
            <w:bookmarkEnd w:id="708"/>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709" w:name="_Toc162955667"/>
      <w:bookmarkStart w:id="710" w:name="OLE_LINK12"/>
      <w:r w:rsidRPr="00D67BF8">
        <w:t>4.2.20</w:t>
      </w:r>
      <w:r w:rsidR="00640369" w:rsidRPr="00D67BF8">
        <w:tab/>
      </w:r>
      <w:r w:rsidR="004A7924" w:rsidRPr="00D67BF8">
        <w:t>Application layer</w:t>
      </w:r>
      <w:r w:rsidR="00221317" w:rsidRPr="00D67BF8">
        <w:t xml:space="preserve"> measurement parameters</w:t>
      </w:r>
      <w:bookmarkEnd w:id="70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711" w:name="OLE_LINK21"/>
            <w:r w:rsidRPr="00D67BF8">
              <w:rPr>
                <w:rFonts w:eastAsia="DengXian"/>
                <w:lang w:eastAsia="zh-CN"/>
              </w:rPr>
              <w:t>Indicates whether the UE supports NR QoE Measurement Collection for VR services</w:t>
            </w:r>
            <w:bookmarkEnd w:id="711"/>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712" w:name="OLE_LINK7"/>
            <w:r w:rsidRPr="00D67BF8">
              <w:rPr>
                <w:rFonts w:eastAsia="DengXian"/>
                <w:b/>
                <w:bCs/>
                <w:i/>
                <w:iCs/>
                <w:lang w:eastAsia="zh-CN"/>
              </w:rPr>
              <w:t>ran-Visible</w:t>
            </w:r>
            <w:bookmarkEnd w:id="712"/>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713" w:name="OLE_LINK19"/>
            <w:r w:rsidRPr="00D67BF8">
              <w:rPr>
                <w:rFonts w:eastAsia="MS Mincho" w:cs="Arial"/>
                <w:b/>
                <w:i/>
                <w:iCs/>
              </w:rPr>
              <w:t>ul-MeasurementReportAppLayer-Seg-r17</w:t>
            </w:r>
            <w:bookmarkEnd w:id="713"/>
          </w:p>
          <w:p w14:paraId="53C0B9BF" w14:textId="351938EF" w:rsidR="00221317" w:rsidRPr="00D67BF8" w:rsidRDefault="00221317" w:rsidP="008260E9">
            <w:pPr>
              <w:pStyle w:val="TAL"/>
              <w:rPr>
                <w:rFonts w:eastAsia="DengXian"/>
                <w:bCs/>
                <w:iCs/>
                <w:lang w:eastAsia="zh-CN"/>
              </w:rPr>
            </w:pPr>
            <w:bookmarkStart w:id="714" w:name="OLE_LINK25"/>
            <w:r w:rsidRPr="00D67BF8">
              <w:rPr>
                <w:rFonts w:eastAsia="DengXian"/>
                <w:bCs/>
                <w:iCs/>
                <w:lang w:eastAsia="zh-CN"/>
              </w:rPr>
              <w:t>Indicates whether the UE supports RRC segmentation of the MeasurementReportAppLayer message in UL</w:t>
            </w:r>
            <w:bookmarkEnd w:id="714"/>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710"/>
    </w:tbl>
    <w:p w14:paraId="234D6A96" w14:textId="6CCB5ABE" w:rsidR="00221317" w:rsidRPr="00D67BF8" w:rsidRDefault="00221317" w:rsidP="0026000E"/>
    <w:p w14:paraId="3671377A" w14:textId="760D40C6" w:rsidR="00221317" w:rsidRPr="00D67BF8" w:rsidRDefault="00472578" w:rsidP="00221317">
      <w:pPr>
        <w:pStyle w:val="Heading3"/>
      </w:pPr>
      <w:bookmarkStart w:id="715" w:name="_Toc162955668"/>
      <w:r w:rsidRPr="00D67BF8">
        <w:t>4.2.21</w:t>
      </w:r>
      <w:r w:rsidR="00221317" w:rsidRPr="00D67BF8">
        <w:tab/>
        <w:t>RedCap Parameters</w:t>
      </w:r>
      <w:bookmarkEnd w:id="715"/>
    </w:p>
    <w:p w14:paraId="306A0961" w14:textId="16D706D3" w:rsidR="00221317" w:rsidRPr="00D67BF8" w:rsidRDefault="00472578" w:rsidP="00221317">
      <w:pPr>
        <w:pStyle w:val="Heading4"/>
      </w:pPr>
      <w:bookmarkStart w:id="716" w:name="_Toc162955669"/>
      <w:r w:rsidRPr="00D67BF8">
        <w:t>4.2.21</w:t>
      </w:r>
      <w:r w:rsidR="00221317" w:rsidRPr="00D67BF8">
        <w:t>.1</w:t>
      </w:r>
      <w:r w:rsidR="00221317" w:rsidRPr="00D67BF8">
        <w:tab/>
        <w:t>Definition of RedCap UE</w:t>
      </w:r>
      <w:bookmarkEnd w:id="716"/>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717" w:name="_Toc162955670"/>
      <w:r w:rsidRPr="00D67BF8">
        <w:t>4.2.21</w:t>
      </w:r>
      <w:r w:rsidR="00221317" w:rsidRPr="00D67BF8">
        <w:t>.2</w:t>
      </w:r>
      <w:r w:rsidR="00221317" w:rsidRPr="00D67BF8">
        <w:tab/>
        <w:t>General parameters</w:t>
      </w:r>
      <w:bookmarkEnd w:id="7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718" w:name="_Toc162955671"/>
      <w:r w:rsidRPr="00D67BF8">
        <w:t>4.2.21</w:t>
      </w:r>
      <w:r w:rsidR="00221317" w:rsidRPr="00D67BF8">
        <w:t>.3</w:t>
      </w:r>
      <w:r w:rsidR="00221317" w:rsidRPr="00D67BF8">
        <w:tab/>
        <w:t>PDCP parameters</w:t>
      </w:r>
      <w:bookmarkEnd w:id="7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719" w:name="_Toc162955672"/>
      <w:r w:rsidRPr="00D67BF8">
        <w:t>4.2.21</w:t>
      </w:r>
      <w:r w:rsidR="00221317" w:rsidRPr="00D67BF8">
        <w:t>.4</w:t>
      </w:r>
      <w:r w:rsidR="00221317" w:rsidRPr="00D67BF8">
        <w:tab/>
        <w:t>RLC parameters</w:t>
      </w:r>
      <w:bookmarkEnd w:id="7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720" w:name="_Toc162955673"/>
      <w:r w:rsidRPr="00D67BF8">
        <w:t>4.2.21.5</w:t>
      </w:r>
      <w:r w:rsidRPr="00D67BF8">
        <w:tab/>
        <w:t>MeasAndMobParameters</w:t>
      </w:r>
      <w:bookmarkEnd w:id="72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721" w:name="_Toc162955674"/>
      <w:r w:rsidRPr="00D67BF8">
        <w:t>4.2.21.6</w:t>
      </w:r>
      <w:r w:rsidRPr="00D67BF8">
        <w:tab/>
        <w:t>Physical layer parameters</w:t>
      </w:r>
      <w:bookmarkEnd w:id="721"/>
    </w:p>
    <w:p w14:paraId="25445610" w14:textId="728EAEE9" w:rsidR="00C04308" w:rsidRPr="00D67BF8" w:rsidRDefault="00C04308" w:rsidP="00C04308">
      <w:pPr>
        <w:pStyle w:val="Heading5"/>
      </w:pPr>
      <w:bookmarkStart w:id="722" w:name="_Toc162955675"/>
      <w:r w:rsidRPr="00D67BF8">
        <w:t>4.2.21.6.1</w:t>
      </w:r>
      <w:r w:rsidRPr="00D67BF8">
        <w:tab/>
      </w:r>
      <w:r w:rsidRPr="00D67BF8">
        <w:rPr>
          <w:i/>
          <w:iCs/>
        </w:rPr>
        <w:t>BandNR</w:t>
      </w:r>
      <w:r w:rsidRPr="00D67BF8">
        <w:t xml:space="preserve"> parameters</w:t>
      </w:r>
      <w:bookmarkEnd w:id="7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723" w:name="_Hlk159176235"/>
            <w:r w:rsidRPr="00D67BF8">
              <w:rPr>
                <w:b/>
                <w:i/>
              </w:rPr>
              <w:t>dl-PRS-MeasurementWithRxFH-RRC-ConnectedForRedCap-r18</w:t>
            </w:r>
          </w:p>
          <w:bookmarkEnd w:id="723"/>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724" w:name="_Hlk103845317"/>
            <w:r w:rsidRPr="00D67BF8">
              <w:rPr>
                <w:rFonts w:cs="Arial"/>
                <w:i/>
                <w:iCs/>
                <w:szCs w:val="18"/>
              </w:rPr>
              <w:t>prs-ProcessingRRC-Inactive-r17</w:t>
            </w:r>
            <w:r w:rsidRPr="00D67BF8">
              <w:t>.</w:t>
            </w:r>
            <w:bookmarkEnd w:id="724"/>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725" w:name="_Hlk159176276"/>
            <w:r w:rsidRPr="00D67BF8">
              <w:rPr>
                <w:b/>
                <w:i/>
              </w:rPr>
              <w:t>posSRS-TxFH-RRC-ConnectedForRedCap-r18</w:t>
            </w:r>
          </w:p>
          <w:bookmarkEnd w:id="725"/>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726" w:name="_Hlk159176289"/>
            <w:r w:rsidRPr="00D67BF8">
              <w:rPr>
                <w:b/>
                <w:i/>
              </w:rPr>
              <w:t>posSRS-TxFH-RRC-InactiveForRedCap-r18</w:t>
            </w:r>
          </w:p>
          <w:bookmarkEnd w:id="726"/>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727" w:name="_Toc162955676"/>
      <w:r w:rsidRPr="00D67BF8">
        <w:t>4.2.22</w:t>
      </w:r>
      <w:r w:rsidR="000E2FE9" w:rsidRPr="00D67BF8">
        <w:tab/>
        <w:t>eRedCap Parameters</w:t>
      </w:r>
      <w:bookmarkEnd w:id="727"/>
    </w:p>
    <w:p w14:paraId="56C4B63D" w14:textId="15DCC942" w:rsidR="000E2FE9" w:rsidRPr="00D67BF8" w:rsidRDefault="004E45DE" w:rsidP="000E2FE9">
      <w:pPr>
        <w:pStyle w:val="Heading4"/>
        <w:rPr>
          <w:rFonts w:eastAsiaTheme="minorEastAsia"/>
        </w:rPr>
      </w:pPr>
      <w:bookmarkStart w:id="728"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728"/>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729" w:name="_Toc162955678"/>
      <w:r w:rsidRPr="00D67BF8">
        <w:t>4.2.22</w:t>
      </w:r>
      <w:r w:rsidR="000E2FE9" w:rsidRPr="00D67BF8">
        <w:t>.2</w:t>
      </w:r>
      <w:r w:rsidR="000E2FE9" w:rsidRPr="00D67BF8">
        <w:tab/>
        <w:t>General parameters</w:t>
      </w:r>
      <w:bookmarkEnd w:id="729"/>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730" w:name="_Toc162955679"/>
      <w:r w:rsidRPr="00D67BF8">
        <w:t>4.2.23</w:t>
      </w:r>
      <w:r w:rsidR="000E2FE9" w:rsidRPr="00D67BF8">
        <w:tab/>
        <w:t>NCR Parameters</w:t>
      </w:r>
      <w:bookmarkEnd w:id="730"/>
    </w:p>
    <w:p w14:paraId="685A1B45" w14:textId="10F06A84" w:rsidR="000E2FE9" w:rsidRPr="00D67BF8" w:rsidRDefault="000E2FE9" w:rsidP="000E2FE9">
      <w:pPr>
        <w:pStyle w:val="Heading4"/>
      </w:pPr>
      <w:bookmarkStart w:id="731" w:name="_Toc162955680"/>
      <w:r w:rsidRPr="00D67BF8">
        <w:t>4.2.</w:t>
      </w:r>
      <w:r w:rsidR="004C715F" w:rsidRPr="00D67BF8">
        <w:t>23</w:t>
      </w:r>
      <w:r w:rsidRPr="00D67BF8">
        <w:t>.1</w:t>
      </w:r>
      <w:r w:rsidRPr="00D67BF8">
        <w:tab/>
        <w:t>Mandatory NCR-MT features</w:t>
      </w:r>
      <w:bookmarkEnd w:id="731"/>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732"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732"/>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733" w:name="_Toc162955681"/>
      <w:r w:rsidRPr="00D67BF8">
        <w:t>4.2.</w:t>
      </w:r>
      <w:r w:rsidR="004C715F" w:rsidRPr="00D67BF8">
        <w:t>23</w:t>
      </w:r>
      <w:r w:rsidRPr="00D67BF8">
        <w:t>.2</w:t>
      </w:r>
      <w:r w:rsidRPr="00D67BF8">
        <w:tab/>
        <w:t>General Parameters</w:t>
      </w:r>
      <w:bookmarkEnd w:id="7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734" w:name="_Toc162955682"/>
      <w:r w:rsidRPr="00D67BF8">
        <w:t>4.2.</w:t>
      </w:r>
      <w:r w:rsidR="004C715F" w:rsidRPr="00D67BF8">
        <w:t>23</w:t>
      </w:r>
      <w:r w:rsidRPr="00D67BF8">
        <w:t>.3</w:t>
      </w:r>
      <w:r w:rsidRPr="00D67BF8">
        <w:tab/>
        <w:t>SDAP Parameters</w:t>
      </w:r>
      <w:bookmarkEnd w:id="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735" w:name="_Toc162955683"/>
      <w:r w:rsidRPr="00D67BF8">
        <w:t>4.2.</w:t>
      </w:r>
      <w:r w:rsidR="004C715F" w:rsidRPr="00D67BF8">
        <w:t>23</w:t>
      </w:r>
      <w:r w:rsidRPr="00D67BF8">
        <w:t>.4</w:t>
      </w:r>
      <w:r w:rsidRPr="00D67BF8">
        <w:tab/>
        <w:t>PDCP Parameters</w:t>
      </w:r>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736" w:name="_Toc162955684"/>
      <w:r w:rsidRPr="00D67BF8">
        <w:t>4.2.</w:t>
      </w:r>
      <w:r w:rsidR="004C715F" w:rsidRPr="00D67BF8">
        <w:t>23</w:t>
      </w:r>
      <w:r w:rsidRPr="00D67BF8">
        <w:t>.5</w:t>
      </w:r>
      <w:r w:rsidRPr="00D67BF8">
        <w:tab/>
        <w:t>RLC Parameters</w:t>
      </w:r>
      <w:bookmarkEnd w:id="7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737" w:name="_Toc162955685"/>
      <w:r w:rsidRPr="00D67BF8">
        <w:t>4.2.</w:t>
      </w:r>
      <w:r w:rsidR="004C715F" w:rsidRPr="00D67BF8">
        <w:t>23</w:t>
      </w:r>
      <w:r w:rsidRPr="00D67BF8">
        <w:t>.6</w:t>
      </w:r>
      <w:r w:rsidRPr="00D67BF8">
        <w:tab/>
        <w:t>Physical layer Parameters</w:t>
      </w:r>
      <w:bookmarkEnd w:id="737"/>
    </w:p>
    <w:p w14:paraId="1EC4293F" w14:textId="23366295" w:rsidR="000E2FE9" w:rsidRPr="00D67BF8" w:rsidRDefault="004C715F" w:rsidP="000E2FE9">
      <w:pPr>
        <w:pStyle w:val="Heading5"/>
      </w:pPr>
      <w:bookmarkStart w:id="738" w:name="_Toc162955686"/>
      <w:r w:rsidRPr="00D67BF8">
        <w:t>4.2.23</w:t>
      </w:r>
      <w:r w:rsidR="000E2FE9" w:rsidRPr="00D67BF8">
        <w:t>.6.1</w:t>
      </w:r>
      <w:r w:rsidR="000E2FE9" w:rsidRPr="00D67BF8">
        <w:tab/>
        <w:t>Phy-Parameters</w:t>
      </w:r>
      <w:bookmarkEnd w:id="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739" w:name="_Toc162955687"/>
      <w:r w:rsidRPr="00D67BF8">
        <w:t>4.2.24</w:t>
      </w:r>
      <w:r w:rsidR="000E2FE9" w:rsidRPr="00D67BF8">
        <w:tab/>
        <w:t>Aerial UE Parameters</w:t>
      </w:r>
      <w:bookmarkEnd w:id="7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740" w:name="_Hlk151410782"/>
            <w:r w:rsidRPr="00D67BF8">
              <w:rPr>
                <w:rFonts w:eastAsia="Yu Mincho"/>
                <w:b/>
                <w:bCs/>
                <w:i/>
                <w:iCs/>
                <w:lang w:eastAsia="zh-CN"/>
              </w:rPr>
              <w:t>aerialUE-Capability-r18</w:t>
            </w:r>
          </w:p>
          <w:bookmarkEnd w:id="740"/>
          <w:p w14:paraId="2B666BC4" w14:textId="3C81EA6A" w:rsidR="000E2FE9" w:rsidRPr="00D67BF8" w:rsidRDefault="000E2FE9" w:rsidP="002420D3">
            <w:pPr>
              <w:pStyle w:val="TAL"/>
              <w:rPr>
                <w:rFonts w:cs="Arial"/>
                <w:bCs/>
                <w:iCs/>
                <w:szCs w:val="18"/>
              </w:rPr>
            </w:pPr>
            <w:r w:rsidRPr="00D67BF8">
              <w:t xml:space="preserve">Indicates whether the UE supports aerial UE </w:t>
            </w:r>
            <w:r w:rsidR="003D1164">
              <w:t xml:space="preserve">communication </w:t>
            </w:r>
            <w:r w:rsidR="003D1164" w:rsidRPr="009B78CC">
              <w:t>as described in TS 38.300 [28] clause 16.18</w:t>
            </w:r>
            <w:r w:rsidR="003D116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741" w:name="_Hlk146619639"/>
            <w:r w:rsidRPr="00D67BF8">
              <w:rPr>
                <w:rFonts w:eastAsia="Yu Mincho"/>
                <w:b/>
                <w:bCs/>
                <w:i/>
                <w:iCs/>
                <w:lang w:eastAsia="zh-CN"/>
              </w:rPr>
              <w:t>altitudeMeas-r18</w:t>
            </w:r>
          </w:p>
          <w:bookmarkEnd w:id="741"/>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742" w:name="_Hlk151411193"/>
            <w:r w:rsidRPr="00D67BF8">
              <w:rPr>
                <w:b/>
                <w:i/>
                <w:lang w:eastAsia="zh-CN"/>
              </w:rPr>
              <w:t>eventAxHy-r18</w:t>
            </w:r>
          </w:p>
          <w:bookmarkEnd w:id="742"/>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trPr>
        <w:tc>
          <w:tcPr>
            <w:tcW w:w="6807" w:type="dxa"/>
          </w:tcPr>
          <w:p w14:paraId="3CE1D637" w14:textId="77777777" w:rsidR="004E7DA2" w:rsidRPr="003E312F" w:rsidRDefault="004E7DA2" w:rsidP="004E7DA2">
            <w:pPr>
              <w:pStyle w:val="TAL"/>
              <w:rPr>
                <w:rFonts w:eastAsia="Yu Mincho"/>
                <w:b/>
                <w:i/>
                <w:lang w:eastAsia="zh-CN"/>
              </w:rPr>
            </w:pPr>
            <w:r w:rsidRPr="003E312F">
              <w:rPr>
                <w:rFonts w:eastAsia="Yu Mincho"/>
                <w:b/>
                <w:i/>
                <w:lang w:eastAsia="zh-CN"/>
              </w:rPr>
              <w:t>nr-NS-PmaxListAerial-r18</w:t>
            </w:r>
          </w:p>
          <w:p w14:paraId="7DB0B616" w14:textId="3EE3E1E2" w:rsidR="004E7DA2" w:rsidRPr="004E7DA2" w:rsidRDefault="004E7DA2" w:rsidP="004E7DA2">
            <w:pPr>
              <w:pStyle w:val="TAL"/>
              <w:rPr>
                <w:rFonts w:cs="Arial"/>
                <w:b/>
                <w:i/>
                <w:szCs w:val="18"/>
                <w:lang w:eastAsia="en-GB"/>
              </w:rPr>
            </w:pPr>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p>
        </w:tc>
        <w:tc>
          <w:tcPr>
            <w:tcW w:w="709" w:type="dxa"/>
          </w:tcPr>
          <w:p w14:paraId="7F466EC3" w14:textId="475D7624" w:rsidR="004E7DA2" w:rsidRPr="00D67BF8" w:rsidRDefault="004E7DA2" w:rsidP="004E7DA2">
            <w:pPr>
              <w:pStyle w:val="TAL"/>
              <w:jc w:val="center"/>
              <w:rPr>
                <w:rFonts w:cs="Arial"/>
                <w:bCs/>
                <w:iCs/>
                <w:szCs w:val="18"/>
              </w:rPr>
            </w:pPr>
            <w:r w:rsidRPr="00112EE1">
              <w:t>UE</w:t>
            </w:r>
          </w:p>
        </w:tc>
        <w:tc>
          <w:tcPr>
            <w:tcW w:w="564" w:type="dxa"/>
          </w:tcPr>
          <w:p w14:paraId="4C1429F2" w14:textId="678A1127" w:rsidR="004E7DA2" w:rsidRPr="00D67BF8" w:rsidRDefault="004E7DA2" w:rsidP="004E7DA2">
            <w:pPr>
              <w:pStyle w:val="TAL"/>
              <w:jc w:val="center"/>
              <w:rPr>
                <w:rFonts w:cs="Arial"/>
                <w:bCs/>
                <w:iCs/>
                <w:szCs w:val="18"/>
              </w:rPr>
            </w:pPr>
            <w:r w:rsidRPr="00112EE1">
              <w:t>No</w:t>
            </w:r>
          </w:p>
        </w:tc>
        <w:tc>
          <w:tcPr>
            <w:tcW w:w="712" w:type="dxa"/>
          </w:tcPr>
          <w:p w14:paraId="3C9A138A" w14:textId="36C0E959" w:rsidR="004E7DA2" w:rsidRPr="00D67BF8" w:rsidRDefault="004E7DA2" w:rsidP="004E7DA2">
            <w:pPr>
              <w:pStyle w:val="TAL"/>
              <w:jc w:val="center"/>
              <w:rPr>
                <w:rFonts w:cs="Arial"/>
                <w:bCs/>
                <w:iCs/>
                <w:szCs w:val="18"/>
              </w:rPr>
            </w:pPr>
            <w:r w:rsidRPr="00112EE1">
              <w:t>No</w:t>
            </w:r>
          </w:p>
        </w:tc>
        <w:tc>
          <w:tcPr>
            <w:tcW w:w="737" w:type="dxa"/>
          </w:tcPr>
          <w:p w14:paraId="7DEC5AD0" w14:textId="21C4CF8E" w:rsidR="004E7DA2" w:rsidRPr="00D67BF8" w:rsidRDefault="004E7DA2" w:rsidP="004E7DA2">
            <w:pPr>
              <w:pStyle w:val="TAL"/>
              <w:jc w:val="center"/>
              <w:rPr>
                <w:rFonts w:cs="Arial"/>
                <w:bCs/>
                <w:iCs/>
                <w:szCs w:val="18"/>
              </w:rPr>
            </w:pPr>
            <w:r w:rsidRPr="00112EE1">
              <w:t>No</w:t>
            </w:r>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743" w:name="_Toc12750913"/>
      <w:bookmarkStart w:id="744" w:name="_Toc29382278"/>
      <w:bookmarkStart w:id="745" w:name="_Toc37093395"/>
      <w:bookmarkStart w:id="746" w:name="_Toc37238671"/>
      <w:bookmarkStart w:id="747" w:name="_Toc37238785"/>
      <w:bookmarkStart w:id="748" w:name="_Toc46488707"/>
      <w:bookmarkStart w:id="749" w:name="_Toc52574129"/>
      <w:bookmarkStart w:id="750" w:name="_Toc52574215"/>
      <w:bookmarkStart w:id="751" w:name="_Toc162955688"/>
      <w:r w:rsidRPr="00D67BF8">
        <w:t>5</w:t>
      </w:r>
      <w:r w:rsidR="004277B0" w:rsidRPr="00D67BF8">
        <w:tab/>
        <w:t>Optional features without UE radio access capability</w:t>
      </w:r>
      <w:r w:rsidR="0002186C" w:rsidRPr="00D67BF8">
        <w:t xml:space="preserve"> parameters</w:t>
      </w:r>
      <w:bookmarkEnd w:id="743"/>
      <w:bookmarkEnd w:id="744"/>
      <w:bookmarkEnd w:id="745"/>
      <w:bookmarkEnd w:id="746"/>
      <w:bookmarkEnd w:id="747"/>
      <w:bookmarkEnd w:id="748"/>
      <w:bookmarkEnd w:id="749"/>
      <w:bookmarkEnd w:id="750"/>
      <w:bookmarkEnd w:id="751"/>
    </w:p>
    <w:p w14:paraId="34906B8B" w14:textId="77777777" w:rsidR="000F0548" w:rsidRPr="00D67BF8" w:rsidRDefault="000F0548" w:rsidP="000F0548">
      <w:pPr>
        <w:pStyle w:val="Heading2"/>
      </w:pPr>
      <w:bookmarkStart w:id="752" w:name="_Toc46488708"/>
      <w:bookmarkStart w:id="753" w:name="_Toc52574130"/>
      <w:bookmarkStart w:id="754" w:name="_Toc52574216"/>
      <w:bookmarkStart w:id="755" w:name="_Toc162955689"/>
      <w:r w:rsidRPr="00D67BF8">
        <w:t>5.1</w:t>
      </w:r>
      <w:r w:rsidRPr="00D67BF8">
        <w:tab/>
        <w:t>PWS features</w:t>
      </w:r>
      <w:bookmarkEnd w:id="752"/>
      <w:bookmarkEnd w:id="753"/>
      <w:bookmarkEnd w:id="754"/>
      <w:bookmarkEnd w:id="7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756"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56"/>
    </w:tbl>
    <w:p w14:paraId="02B28061" w14:textId="77777777" w:rsidR="000F0548" w:rsidRPr="00D67BF8" w:rsidRDefault="000F0548" w:rsidP="00234276"/>
    <w:p w14:paraId="14F3C5C9" w14:textId="77777777" w:rsidR="000F0548" w:rsidRPr="00D67BF8" w:rsidRDefault="000F0548" w:rsidP="00234276">
      <w:pPr>
        <w:pStyle w:val="Heading2"/>
      </w:pPr>
      <w:bookmarkStart w:id="757" w:name="_Toc46488709"/>
      <w:bookmarkStart w:id="758" w:name="_Toc52574131"/>
      <w:bookmarkStart w:id="759" w:name="_Toc52574217"/>
      <w:bookmarkStart w:id="760" w:name="_Toc162955690"/>
      <w:r w:rsidRPr="00D67BF8">
        <w:t>5.2</w:t>
      </w:r>
      <w:r w:rsidRPr="00D67BF8">
        <w:tab/>
        <w:t>UE receiver features</w:t>
      </w:r>
      <w:bookmarkEnd w:id="757"/>
      <w:bookmarkEnd w:id="758"/>
      <w:bookmarkEnd w:id="759"/>
      <w:bookmarkEnd w:id="7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761" w:name="_Hlk40622094"/>
    </w:p>
    <w:p w14:paraId="7BFB26F2" w14:textId="77777777" w:rsidR="000F0548" w:rsidRPr="00D67BF8" w:rsidRDefault="000F0548" w:rsidP="000F0548">
      <w:pPr>
        <w:pStyle w:val="Heading2"/>
      </w:pPr>
      <w:bookmarkStart w:id="762" w:name="_Toc46488710"/>
      <w:bookmarkStart w:id="763" w:name="_Toc52574132"/>
      <w:bookmarkStart w:id="764" w:name="_Toc52574218"/>
      <w:bookmarkStart w:id="765" w:name="_Toc162955691"/>
      <w:r w:rsidRPr="00D67BF8">
        <w:t>5.3</w:t>
      </w:r>
      <w:r w:rsidRPr="00D67BF8">
        <w:tab/>
        <w:t>RRC connection</w:t>
      </w:r>
      <w:bookmarkEnd w:id="762"/>
      <w:bookmarkEnd w:id="763"/>
      <w:bookmarkEnd w:id="764"/>
      <w:bookmarkEnd w:id="7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766"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761"/>
      <w:bookmarkEnd w:id="766"/>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767" w:name="_Toc52574133"/>
      <w:bookmarkStart w:id="768" w:name="_Toc52574219"/>
      <w:bookmarkStart w:id="769" w:name="_Toc162955692"/>
      <w:r w:rsidRPr="00D67BF8">
        <w:t>5.4</w:t>
      </w:r>
      <w:r w:rsidRPr="00D67BF8">
        <w:tab/>
        <w:t>Other features</w:t>
      </w:r>
      <w:bookmarkEnd w:id="767"/>
      <w:bookmarkEnd w:id="768"/>
      <w:bookmarkEnd w:id="7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770" w:name="_Toc52574134"/>
      <w:bookmarkStart w:id="771" w:name="_Toc52574220"/>
      <w:bookmarkStart w:id="772" w:name="_Toc162955693"/>
      <w:r w:rsidRPr="00D67BF8">
        <w:t>5.5</w:t>
      </w:r>
      <w:r w:rsidRPr="00D67BF8">
        <w:tab/>
        <w:t>Sidelink Features</w:t>
      </w:r>
      <w:bookmarkEnd w:id="770"/>
      <w:bookmarkEnd w:id="771"/>
      <w:bookmarkEnd w:id="7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trPr>
        <w:tc>
          <w:tcPr>
            <w:tcW w:w="9630" w:type="dxa"/>
          </w:tcPr>
          <w:p w14:paraId="7237CB06" w14:textId="77777777" w:rsidR="00A33E7B" w:rsidRDefault="00A33E7B" w:rsidP="00A75F94">
            <w:pPr>
              <w:pStyle w:val="TAL"/>
              <w:rPr>
                <w:b/>
                <w:lang w:eastAsia="zh-CN"/>
              </w:rPr>
            </w:pPr>
            <w:r w:rsidRPr="00A33E7B">
              <w:rPr>
                <w:b/>
                <w:lang w:eastAsia="zh-CN"/>
              </w:rPr>
              <w:t>Resource allocation for multi-consecutive slots transmission</w:t>
            </w:r>
          </w:p>
          <w:p w14:paraId="7418B89E" w14:textId="77777777" w:rsidR="00A33E7B" w:rsidRDefault="00A33E7B" w:rsidP="00A75F94">
            <w:pPr>
              <w:pStyle w:val="TAL"/>
              <w:rPr>
                <w:bCs/>
                <w:lang w:eastAsia="zh-CN"/>
              </w:rPr>
            </w:pPr>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p>
          <w:p w14:paraId="1DD4D6C3" w14:textId="56A9D862" w:rsidR="003C6DD1" w:rsidRPr="00594658" w:rsidRDefault="003C6DD1" w:rsidP="00A75F94">
            <w:pPr>
              <w:pStyle w:val="TAL"/>
            </w:pPr>
            <w:r>
              <w:rPr>
                <w:bCs/>
                <w:lang w:eastAsia="zh-CN"/>
              </w:rPr>
              <w:t xml:space="preserve">A UE supporting this feature shall also indicate support </w:t>
            </w:r>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r w:rsidR="001D7824" w:rsidRPr="00F41679">
              <w:rPr>
                <w:i/>
                <w:iCs/>
              </w:rPr>
              <w:t>sl-TransmissionMode2-PartialSensing-r17</w:t>
            </w:r>
            <w:r w:rsidR="001D7824">
              <w:t>.</w:t>
            </w:r>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trPr>
        <w:tc>
          <w:tcPr>
            <w:tcW w:w="9630" w:type="dxa"/>
          </w:tcPr>
          <w:p w14:paraId="56C0C3BC" w14:textId="77777777" w:rsidR="00CE3918" w:rsidRDefault="00CE3918" w:rsidP="00A75F94">
            <w:pPr>
              <w:pStyle w:val="TAL"/>
              <w:rPr>
                <w:b/>
                <w:bCs/>
              </w:rPr>
            </w:pPr>
            <w:r w:rsidRPr="00CE3918">
              <w:rPr>
                <w:b/>
                <w:bCs/>
              </w:rPr>
              <w:t>S-SSB transmissions in multiple contiguous RB sets</w:t>
            </w:r>
          </w:p>
          <w:p w14:paraId="69BAFAB6" w14:textId="77777777" w:rsidR="00CE3918" w:rsidRDefault="00CE3918" w:rsidP="00A75F94">
            <w:pPr>
              <w:pStyle w:val="TAL"/>
            </w:pPr>
            <w:r>
              <w:t xml:space="preserve">It is optional for UE to support </w:t>
            </w:r>
            <w:r w:rsidR="003701D2" w:rsidRPr="003701D2">
              <w:t>S-SSB transmissions in multiple contiguous RB sets</w:t>
            </w:r>
            <w:r w:rsidR="003701D2">
              <w:t>.</w:t>
            </w:r>
          </w:p>
          <w:p w14:paraId="7C0AEB3B" w14:textId="2405989D" w:rsidR="003701D2" w:rsidRPr="00594658" w:rsidRDefault="009C773E" w:rsidP="00A75F94">
            <w:pPr>
              <w:pStyle w:val="TAL"/>
            </w:pPr>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p>
        </w:tc>
      </w:tr>
      <w:tr w:rsidR="009C773E" w:rsidRPr="00D67BF8" w14:paraId="56FD5747" w14:textId="77777777" w:rsidTr="00963B9B">
        <w:trPr>
          <w:cantSplit/>
          <w:tblHeader/>
        </w:trPr>
        <w:tc>
          <w:tcPr>
            <w:tcW w:w="9630" w:type="dxa"/>
          </w:tcPr>
          <w:p w14:paraId="7AE4F42E" w14:textId="77777777" w:rsidR="002073F0" w:rsidRDefault="002073F0" w:rsidP="002073F0">
            <w:pPr>
              <w:pStyle w:val="TAL"/>
              <w:rPr>
                <w:b/>
                <w:bCs/>
              </w:rPr>
            </w:pPr>
            <w:r w:rsidRPr="002073F0">
              <w:rPr>
                <w:b/>
                <w:bCs/>
              </w:rPr>
              <w:t>S-SSB transmissions in multiple non-contiguous RB sets</w:t>
            </w:r>
          </w:p>
          <w:p w14:paraId="1D243B13" w14:textId="77777777" w:rsidR="002073F0" w:rsidRDefault="002073F0" w:rsidP="002073F0">
            <w:pPr>
              <w:pStyle w:val="TAL"/>
            </w:pPr>
            <w:r>
              <w:t xml:space="preserve">It is optional for UE to support </w:t>
            </w:r>
            <w:r w:rsidR="00A20E45" w:rsidRPr="00A20E45">
              <w:t>S-SSB transmissions in multiple non-contiguous RB sets</w:t>
            </w:r>
            <w:r w:rsidR="00A20E45">
              <w:t>.</w:t>
            </w:r>
          </w:p>
          <w:p w14:paraId="47F9D8C2" w14:textId="377E743A" w:rsidR="00A20E45" w:rsidRPr="00594658" w:rsidRDefault="00A20E45" w:rsidP="002073F0">
            <w:pPr>
              <w:pStyle w:val="TAL"/>
              <w:rPr>
                <w:i/>
                <w:iCs/>
              </w:rPr>
            </w:pPr>
            <w:r>
              <w:t xml:space="preserve">A UE supporting this feature shall also support </w:t>
            </w:r>
            <w:r w:rsidRPr="00A20E45">
              <w:t>S-SSB transmissions in multiple contiguous RB sets</w:t>
            </w:r>
            <w:r>
              <w:t>.</w:t>
            </w:r>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trPr>
        <w:tc>
          <w:tcPr>
            <w:tcW w:w="9630" w:type="dxa"/>
          </w:tcPr>
          <w:p w14:paraId="375B240F" w14:textId="77777777" w:rsidR="00DC070F" w:rsidRDefault="00DC070F" w:rsidP="00DC070F">
            <w:pPr>
              <w:pStyle w:val="TAL"/>
              <w:rPr>
                <w:b/>
                <w:lang w:eastAsia="zh-CN"/>
              </w:rPr>
            </w:pPr>
            <w:r>
              <w:rPr>
                <w:b/>
                <w:lang w:eastAsia="zh-CN"/>
              </w:rPr>
              <w:t xml:space="preserve">Transmitting </w:t>
            </w:r>
            <w:r w:rsidRPr="0092167B">
              <w:rPr>
                <w:b/>
                <w:lang w:eastAsia="zh-CN"/>
              </w:rPr>
              <w:t>PSFCH/S-SSB on a subset of the intended number of RB sets based on the outcome of channel access on individual RB sets</w:t>
            </w:r>
          </w:p>
          <w:p w14:paraId="3E8327F8" w14:textId="77777777" w:rsidR="00DC070F" w:rsidRDefault="00DC070F" w:rsidP="00DC070F">
            <w:pPr>
              <w:pStyle w:val="TAL"/>
              <w:rPr>
                <w:bCs/>
                <w:lang w:eastAsia="zh-CN"/>
              </w:rPr>
            </w:pPr>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p>
          <w:p w14:paraId="73558DB0" w14:textId="48A12ABD" w:rsidR="00DC070F" w:rsidRPr="00D67BF8" w:rsidRDefault="00DC070F" w:rsidP="00DC070F">
            <w:pPr>
              <w:pStyle w:val="TAL"/>
              <w:rPr>
                <w:b/>
                <w:lang w:eastAsia="zh-CN"/>
              </w:rPr>
            </w:pPr>
            <w:r>
              <w:rPr>
                <w:bCs/>
                <w:lang w:eastAsia="zh-CN"/>
              </w:rPr>
              <w:t xml:space="preserve">A UE supporting this feature shall also indicate support of </w:t>
            </w:r>
            <w:r w:rsidRPr="003E566A">
              <w:rPr>
                <w:i/>
                <w:iCs/>
              </w:rPr>
              <w:t>sl-DynamicMultiChannelAccess-r18</w:t>
            </w:r>
            <w:r>
              <w:t>.</w:t>
            </w:r>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773" w:name="_Toc162955694"/>
      <w:r w:rsidRPr="00D67BF8">
        <w:t>5.6</w:t>
      </w:r>
      <w:r w:rsidRPr="00D67BF8">
        <w:tab/>
        <w:t>RRM measurement features</w:t>
      </w:r>
      <w:bookmarkEnd w:id="7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774"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774"/>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775" w:name="_Toc162955695"/>
      <w:r w:rsidRPr="00D67BF8">
        <w:t>5.7</w:t>
      </w:r>
      <w:r w:rsidRPr="00D67BF8">
        <w:tab/>
        <w:t>MDT and SON features</w:t>
      </w:r>
      <w:bookmarkEnd w:id="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776" w:name="_Toc162955696"/>
      <w:r w:rsidRPr="00D67BF8">
        <w:t>5.8</w:t>
      </w:r>
      <w:r w:rsidRPr="00D67BF8">
        <w:tab/>
        <w:t>Extended DRX features</w:t>
      </w:r>
      <w:bookmarkEnd w:id="7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777" w:name="_Toc162955697"/>
      <w:r w:rsidRPr="00D67BF8">
        <w:t>5.9</w:t>
      </w:r>
      <w:r w:rsidRPr="00D67BF8">
        <w:tab/>
        <w:t>Sidelink Relay Features</w:t>
      </w:r>
      <w:bookmarkEnd w:id="7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778" w:name="_Toc162955698"/>
      <w:r w:rsidRPr="00D67BF8">
        <w:t>5.10</w:t>
      </w:r>
      <w:r w:rsidRPr="00D67BF8">
        <w:tab/>
        <w:t>MBS features</w:t>
      </w:r>
      <w:bookmarkEnd w:id="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2C272150" w14:textId="77777777" w:rsidR="00C82FEC" w:rsidRPr="00D67BF8" w:rsidRDefault="00C82FEC" w:rsidP="00C82FEC">
      <w:pPr>
        <w:keepNext/>
        <w:keepLines/>
        <w:spacing w:before="180"/>
        <w:ind w:left="1134" w:hanging="1134"/>
        <w:outlineLvl w:val="1"/>
        <w:rPr>
          <w:rFonts w:ascii="Arial" w:hAnsi="Arial"/>
          <w:sz w:val="32"/>
        </w:rPr>
      </w:pPr>
      <w:bookmarkStart w:id="779" w:name="_Toc90724076"/>
      <w:r w:rsidRPr="00D67BF8">
        <w:rPr>
          <w:rFonts w:ascii="Arial" w:hAnsi="Arial"/>
          <w:sz w:val="32"/>
        </w:rPr>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2FEC" w:rsidRPr="00D67BF8" w14:paraId="4D1838BB"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435C01E" w14:textId="77777777" w:rsidR="00C82FEC" w:rsidRPr="00D67BF8" w:rsidRDefault="00C82FEC" w:rsidP="00995C61">
            <w:pPr>
              <w:pStyle w:val="TAH"/>
            </w:pPr>
            <w:r w:rsidRPr="00D67BF8">
              <w:rPr>
                <w:lang w:eastAsia="zh-CN"/>
              </w:rPr>
              <w:t>Definitions for feature</w:t>
            </w:r>
          </w:p>
        </w:tc>
      </w:tr>
      <w:tr w:rsidR="00C82FEC" w:rsidRPr="00D67BF8" w14:paraId="0FA0B021"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5454543" w14:textId="77777777" w:rsidR="00C82FEC" w:rsidRPr="00D67BF8" w:rsidRDefault="00C82FEC" w:rsidP="00995C61">
            <w:pPr>
              <w:pStyle w:val="TAL"/>
              <w:rPr>
                <w:b/>
                <w:bCs/>
                <w:lang w:eastAsia="zh-CN"/>
              </w:rPr>
            </w:pPr>
            <w:r w:rsidRPr="00D67BF8">
              <w:rPr>
                <w:b/>
                <w:bCs/>
                <w:lang w:eastAsia="zh-CN"/>
              </w:rPr>
              <w:t>Basic NCR support</w:t>
            </w:r>
          </w:p>
          <w:p w14:paraId="3D7EE153" w14:textId="77777777" w:rsidR="00C82FEC" w:rsidRPr="00D67BF8" w:rsidRDefault="00C82FEC" w:rsidP="00995C61">
            <w:pPr>
              <w:pStyle w:val="TAL"/>
              <w:rPr>
                <w:rFonts w:cs="Arial"/>
                <w:szCs w:val="18"/>
                <w:lang w:eastAsia="zh-CN"/>
              </w:rPr>
            </w:pPr>
            <w:bookmarkStart w:id="780" w:name="_Hlk154171122"/>
            <w:r w:rsidRPr="00D67BF8">
              <w:rPr>
                <w:lang w:eastAsia="zh-CN"/>
              </w:rPr>
              <w:t>It is optional for UE to support the NCR-MT feature as specified in TS 38.2xx [x].</w:t>
            </w:r>
            <w:bookmarkEnd w:id="780"/>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796F9A7" w14:textId="77777777" w:rsidR="00C82FEC" w:rsidRPr="00D67BF8" w:rsidRDefault="00C82FEC" w:rsidP="00995C61">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05F466F8" w14:textId="77777777" w:rsidR="00C82FEC" w:rsidRPr="00D67BF8" w:rsidRDefault="00C82FEC" w:rsidP="00995C61">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0C1EEFC5"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19E10A79" w14:textId="77777777" w:rsidR="00C82FEC" w:rsidRPr="00D67BF8" w:rsidRDefault="00C82FEC" w:rsidP="00995C61">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695B7662"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74D970C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54C97B8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5095E601"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21A59207"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67DFCBF7" w14:textId="77777777" w:rsidR="00C82FEC" w:rsidRPr="00D67BF8" w:rsidRDefault="00C82FEC" w:rsidP="00995C61">
            <w:pPr>
              <w:pStyle w:val="TAL"/>
              <w:rPr>
                <w:lang w:eastAsia="zh-CN"/>
              </w:rPr>
            </w:pPr>
          </w:p>
        </w:tc>
      </w:tr>
    </w:tbl>
    <w:p w14:paraId="22919CF5" w14:textId="77777777" w:rsidR="00C82FEC" w:rsidRPr="00D67BF8" w:rsidRDefault="00C82FEC" w:rsidP="00C82FEC"/>
    <w:p w14:paraId="50628139" w14:textId="1D94C21B" w:rsidR="0066499D" w:rsidRPr="00D67BF8" w:rsidRDefault="0066499D" w:rsidP="0066499D">
      <w:pPr>
        <w:keepNext/>
        <w:keepLines/>
        <w:spacing w:before="180"/>
        <w:ind w:left="1134" w:hanging="1134"/>
        <w:outlineLvl w:val="1"/>
        <w:rPr>
          <w:rFonts w:ascii="Arial" w:hAnsi="Arial"/>
          <w:sz w:val="32"/>
        </w:rPr>
      </w:pPr>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779"/>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3612962A" w14:textId="77777777" w:rsidR="004277B0" w:rsidRPr="00D67BF8" w:rsidRDefault="004771F0" w:rsidP="006A36A0">
      <w:pPr>
        <w:pStyle w:val="Heading1"/>
      </w:pPr>
      <w:bookmarkStart w:id="781" w:name="_Toc12750914"/>
      <w:bookmarkStart w:id="782" w:name="_Toc29382279"/>
      <w:bookmarkStart w:id="783" w:name="_Toc37093396"/>
      <w:bookmarkStart w:id="784" w:name="_Toc37238672"/>
      <w:bookmarkStart w:id="785" w:name="_Toc37238786"/>
      <w:bookmarkStart w:id="786" w:name="_Toc46488711"/>
      <w:bookmarkStart w:id="787" w:name="_Toc52574135"/>
      <w:bookmarkStart w:id="788" w:name="_Toc52574221"/>
      <w:bookmarkStart w:id="789" w:name="_Toc162955699"/>
      <w:r w:rsidRPr="00D67BF8">
        <w:t>6</w:t>
      </w:r>
      <w:r w:rsidR="004277B0" w:rsidRPr="00D67BF8">
        <w:tab/>
        <w:t>Conditionally mandatory features</w:t>
      </w:r>
      <w:r w:rsidR="00926B86" w:rsidRPr="00D67BF8">
        <w:t xml:space="preserve"> without UE radio access capability parameters</w:t>
      </w:r>
      <w:bookmarkEnd w:id="781"/>
      <w:bookmarkEnd w:id="782"/>
      <w:bookmarkEnd w:id="783"/>
      <w:bookmarkEnd w:id="784"/>
      <w:bookmarkEnd w:id="785"/>
      <w:bookmarkEnd w:id="786"/>
      <w:bookmarkEnd w:id="787"/>
      <w:bookmarkEnd w:id="788"/>
      <w:bookmarkEnd w:id="7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trPr>
        <w:tc>
          <w:tcPr>
            <w:tcW w:w="4423" w:type="dxa"/>
          </w:tcPr>
          <w:p w14:paraId="45471859" w14:textId="6BEF02C4" w:rsidR="00782A40" w:rsidRPr="00A8029B" w:rsidRDefault="00CE3FAD" w:rsidP="001802C5">
            <w:pPr>
              <w:pStyle w:val="TAL"/>
              <w:rPr>
                <w:rFonts w:cs="Arial"/>
                <w:bCs/>
                <w:iCs/>
                <w:szCs w:val="18"/>
              </w:rPr>
            </w:pPr>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p>
        </w:tc>
        <w:tc>
          <w:tcPr>
            <w:tcW w:w="5207" w:type="dxa"/>
          </w:tcPr>
          <w:p w14:paraId="537DF0A3" w14:textId="35AB38E2" w:rsidR="002A66E1" w:rsidRPr="00594658" w:rsidRDefault="00CE3FAD" w:rsidP="002A66E1">
            <w:pPr>
              <w:pStyle w:val="TAL"/>
              <w:rPr>
                <w:rFonts w:eastAsia="MS Mincho" w:cs="Arial"/>
                <w:szCs w:val="18"/>
              </w:rPr>
            </w:pPr>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r w:rsidR="00ED458A">
              <w:rPr>
                <w:rFonts w:eastAsia="MS Mincho" w:cs="Arial"/>
                <w:szCs w:val="18"/>
              </w:rPr>
              <w:t xml:space="preserve"> the number reported in</w:t>
            </w:r>
            <w:r w:rsidR="002A66E1" w:rsidRPr="002A66E1">
              <w:rPr>
                <w:rFonts w:eastAsia="MS Mincho" w:cs="Arial"/>
                <w:szCs w:val="18"/>
              </w:rPr>
              <w:t xml:space="preserve"> </w:t>
            </w:r>
            <w:r w:rsidR="00ED458A" w:rsidRPr="00F41679">
              <w:rPr>
                <w:rFonts w:cs="Arial"/>
                <w:i/>
                <w:iCs/>
                <w:szCs w:val="18"/>
              </w:rPr>
              <w:t>pscch-RxSidelink-r16</w:t>
            </w:r>
            <w:r w:rsidR="002A66E1" w:rsidRPr="002A66E1">
              <w:rPr>
                <w:rFonts w:eastAsia="MS Mincho" w:cs="Arial"/>
                <w:szCs w:val="18"/>
              </w:rPr>
              <w:t xml:space="preserve"> </w:t>
            </w:r>
            <w:r w:rsidR="00101904">
              <w:rPr>
                <w:rFonts w:eastAsia="MS Mincho" w:cs="Arial"/>
                <w:szCs w:val="18"/>
              </w:rPr>
              <w:t xml:space="preserve">of </w:t>
            </w:r>
            <w:r w:rsidR="002A66E1" w:rsidRPr="002A66E1">
              <w:rPr>
                <w:rFonts w:eastAsia="MS Mincho" w:cs="Arial"/>
                <w:szCs w:val="18"/>
              </w:rPr>
              <w:t>PSCCHs in a slot in the 1st and 2nd starting symbols</w:t>
            </w:r>
            <w:r w:rsidR="00ED458A">
              <w:rPr>
                <w:rFonts w:eastAsia="MS Mincho" w:cs="Arial"/>
                <w:szCs w:val="18"/>
              </w:rPr>
              <w:t>.</w:t>
            </w:r>
          </w:p>
        </w:tc>
      </w:tr>
      <w:tr w:rsidR="008A0F07" w:rsidRPr="00D67BF8" w14:paraId="6630439D" w14:textId="77777777" w:rsidTr="00963B9B">
        <w:trPr>
          <w:cantSplit/>
          <w:trHeight w:val="255"/>
        </w:trPr>
        <w:tc>
          <w:tcPr>
            <w:tcW w:w="4423" w:type="dxa"/>
          </w:tcPr>
          <w:p w14:paraId="7E80BF07" w14:textId="03009420" w:rsidR="008A0F07" w:rsidRPr="00D67BF8" w:rsidRDefault="00A8029B" w:rsidP="001802C5">
            <w:pPr>
              <w:pStyle w:val="TAL"/>
              <w:rPr>
                <w:rFonts w:cs="Arial"/>
                <w:bCs/>
                <w:iCs/>
                <w:szCs w:val="18"/>
              </w:rPr>
            </w:pPr>
            <w:r w:rsidRPr="00A8029B">
              <w:rPr>
                <w:rFonts w:cs="Arial"/>
                <w:bCs/>
                <w:iCs/>
                <w:szCs w:val="18"/>
              </w:rPr>
              <w:t>Receiving UE to UE COT sharing information</w:t>
            </w:r>
          </w:p>
        </w:tc>
        <w:tc>
          <w:tcPr>
            <w:tcW w:w="5207" w:type="dxa"/>
          </w:tcPr>
          <w:p w14:paraId="6ECE33BC" w14:textId="77777777" w:rsidR="008A0F07" w:rsidRDefault="00A8029B" w:rsidP="001802C5">
            <w:pPr>
              <w:pStyle w:val="TAL"/>
              <w:rPr>
                <w:rFonts w:eastAsia="MS Mincho" w:cs="Arial"/>
                <w:szCs w:val="18"/>
                <w:lang w:eastAsia="zh-CN"/>
              </w:rPr>
            </w:pPr>
            <w:r>
              <w:t>It is mandatory for a UE supporting</w:t>
            </w:r>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information and </w:t>
            </w:r>
            <w:r w:rsidR="00EB68DB">
              <w:rPr>
                <w:rFonts w:eastAsia="MS Mincho" w:cs="Arial"/>
                <w:szCs w:val="18"/>
                <w:lang w:eastAsia="zh-CN"/>
              </w:rPr>
              <w:t>transmitting NR SL based on COT</w:t>
            </w:r>
            <w:r w:rsidR="00A23029" w:rsidRPr="00792E2D">
              <w:rPr>
                <w:rFonts w:eastAsia="MS Mincho" w:cs="Arial"/>
                <w:szCs w:val="18"/>
                <w:lang w:eastAsia="zh-CN"/>
              </w:rPr>
              <w:t xml:space="preserve"> sharing </w:t>
            </w:r>
            <w:r w:rsidR="00EB68DB">
              <w:rPr>
                <w:rFonts w:eastAsia="MS Mincho" w:cs="Arial"/>
                <w:szCs w:val="18"/>
                <w:lang w:eastAsia="zh-CN"/>
              </w:rPr>
              <w:t>information subject to COT sharing conditions.</w:t>
            </w:r>
          </w:p>
          <w:p w14:paraId="2C2D700C" w14:textId="381624C5" w:rsidR="003C6DD1" w:rsidRPr="00D67BF8" w:rsidRDefault="003C6DD1" w:rsidP="001802C5">
            <w:pPr>
              <w:pStyle w:val="TAL"/>
            </w:pPr>
            <w:r>
              <w:rPr>
                <w:rFonts w:eastAsia="MS Mincho" w:cs="Arial"/>
                <w:szCs w:val="18"/>
                <w:lang w:eastAsia="zh-CN"/>
              </w:rPr>
              <w:t xml:space="preserve">A UE supporting this feature shall indicate support of </w:t>
            </w:r>
            <w:r w:rsidR="009D1C0C" w:rsidRPr="00594658">
              <w:rPr>
                <w:i/>
                <w:iCs/>
              </w:rPr>
              <w:t>sl-DynamicChannelAccess-r18</w:t>
            </w:r>
            <w:r w:rsidR="009D1C0C">
              <w:t>.</w:t>
            </w:r>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790" w:name="_Toc12750915"/>
      <w:bookmarkStart w:id="791" w:name="_Toc29382280"/>
      <w:bookmarkStart w:id="792" w:name="_Toc37093397"/>
      <w:bookmarkStart w:id="793" w:name="_Toc37238673"/>
      <w:bookmarkStart w:id="794" w:name="_Toc37238787"/>
      <w:bookmarkStart w:id="795" w:name="_Toc46488712"/>
      <w:bookmarkStart w:id="796" w:name="_Toc52574136"/>
      <w:bookmarkStart w:id="797" w:name="_Toc52574222"/>
      <w:bookmarkStart w:id="798" w:name="_Toc162955700"/>
      <w:r w:rsidRPr="00D67BF8">
        <w:t>7</w:t>
      </w:r>
      <w:r w:rsidR="005B3242" w:rsidRPr="00D67BF8">
        <w:tab/>
      </w:r>
      <w:r w:rsidR="00926B86" w:rsidRPr="00D67BF8">
        <w:t>Void</w:t>
      </w:r>
      <w:bookmarkEnd w:id="790"/>
      <w:bookmarkEnd w:id="791"/>
      <w:bookmarkEnd w:id="792"/>
      <w:bookmarkEnd w:id="793"/>
      <w:bookmarkEnd w:id="794"/>
      <w:bookmarkEnd w:id="795"/>
      <w:bookmarkEnd w:id="796"/>
      <w:bookmarkEnd w:id="797"/>
      <w:bookmarkEnd w:id="798"/>
    </w:p>
    <w:p w14:paraId="02890347" w14:textId="77777777" w:rsidR="00512DCE" w:rsidRPr="00D67BF8" w:rsidRDefault="00512DCE" w:rsidP="00512DCE">
      <w:pPr>
        <w:pStyle w:val="Heading1"/>
        <w:rPr>
          <w:rFonts w:eastAsia="SimSun"/>
          <w:lang w:eastAsia="zh-CN"/>
        </w:rPr>
      </w:pPr>
      <w:bookmarkStart w:id="799" w:name="_Toc12750916"/>
      <w:bookmarkStart w:id="800" w:name="_Toc29382281"/>
      <w:bookmarkStart w:id="801" w:name="_Toc37093398"/>
      <w:bookmarkStart w:id="802" w:name="_Toc37238674"/>
      <w:bookmarkStart w:id="803" w:name="_Toc37238788"/>
      <w:bookmarkStart w:id="804" w:name="_Toc46488713"/>
      <w:bookmarkStart w:id="805" w:name="_Toc52574137"/>
      <w:bookmarkStart w:id="806" w:name="_Toc52574223"/>
      <w:bookmarkStart w:id="807"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799"/>
      <w:bookmarkEnd w:id="800"/>
      <w:bookmarkEnd w:id="801"/>
      <w:bookmarkEnd w:id="802"/>
      <w:bookmarkEnd w:id="803"/>
      <w:bookmarkEnd w:id="804"/>
      <w:bookmarkEnd w:id="805"/>
      <w:bookmarkEnd w:id="806"/>
      <w:bookmarkEnd w:id="807"/>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808" w:name="_Toc29382282"/>
      <w:bookmarkStart w:id="809" w:name="_Toc37093399"/>
      <w:bookmarkStart w:id="810" w:name="_Toc37238675"/>
      <w:bookmarkStart w:id="811" w:name="_Toc37238789"/>
      <w:bookmarkStart w:id="812" w:name="_Toc46488714"/>
      <w:bookmarkStart w:id="813" w:name="_Toc52574138"/>
      <w:bookmarkStart w:id="814" w:name="_Toc52574224"/>
      <w:bookmarkStart w:id="815" w:name="_Toc162955702"/>
      <w:bookmarkStart w:id="816" w:name="historyclause"/>
      <w:bookmarkStart w:id="817" w:name="_Toc12750917"/>
      <w:r w:rsidR="00ED6979" w:rsidRPr="00D67BF8">
        <w:t>Annex A (normative):</w:t>
      </w:r>
      <w:r w:rsidR="0025436F" w:rsidRPr="00D67BF8">
        <w:br/>
      </w:r>
      <w:r w:rsidR="005003EC" w:rsidRPr="00D67BF8">
        <w:t>Differentiation of capabilities</w:t>
      </w:r>
      <w:bookmarkEnd w:id="808"/>
      <w:bookmarkEnd w:id="809"/>
      <w:bookmarkEnd w:id="810"/>
      <w:bookmarkEnd w:id="811"/>
      <w:bookmarkEnd w:id="812"/>
      <w:bookmarkEnd w:id="813"/>
      <w:bookmarkEnd w:id="814"/>
      <w:bookmarkEnd w:id="815"/>
    </w:p>
    <w:p w14:paraId="1C5DFB02" w14:textId="729BC9AA" w:rsidR="00ED6979" w:rsidRPr="00D67BF8" w:rsidRDefault="0025436F" w:rsidP="00C4117E">
      <w:pPr>
        <w:pStyle w:val="Heading1"/>
      </w:pPr>
      <w:bookmarkStart w:id="818" w:name="_Toc29382283"/>
      <w:bookmarkStart w:id="819" w:name="_Toc37093400"/>
      <w:bookmarkStart w:id="820" w:name="_Toc37238676"/>
      <w:bookmarkStart w:id="821" w:name="_Toc37238790"/>
      <w:bookmarkStart w:id="822" w:name="_Toc46488715"/>
      <w:bookmarkStart w:id="823" w:name="_Toc52574139"/>
      <w:bookmarkStart w:id="824" w:name="_Toc52574225"/>
      <w:bookmarkStart w:id="825" w:name="_Toc162955703"/>
      <w:r w:rsidRPr="00D67BF8">
        <w:t>A</w:t>
      </w:r>
      <w:r w:rsidR="00ED6979" w:rsidRPr="00D67BF8">
        <w:t>.1:</w:t>
      </w:r>
      <w:r w:rsidR="00D118D7" w:rsidRPr="00D67BF8">
        <w:tab/>
      </w:r>
      <w:r w:rsidR="00ED6979" w:rsidRPr="00D67BF8">
        <w:t>TDD/FDD differentiation of capabilities in TDD-FDD CA</w:t>
      </w:r>
      <w:bookmarkEnd w:id="818"/>
      <w:bookmarkEnd w:id="819"/>
      <w:bookmarkEnd w:id="820"/>
      <w:bookmarkEnd w:id="821"/>
      <w:bookmarkEnd w:id="822"/>
      <w:bookmarkEnd w:id="823"/>
      <w:bookmarkEnd w:id="824"/>
      <w:bookmarkEnd w:id="825"/>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826" w:name="_Toc29382284"/>
      <w:bookmarkStart w:id="827" w:name="_Toc37093401"/>
      <w:bookmarkStart w:id="828" w:name="_Toc37238677"/>
      <w:bookmarkStart w:id="829" w:name="_Toc37238791"/>
      <w:bookmarkStart w:id="830" w:name="_Toc46488716"/>
      <w:bookmarkStart w:id="831" w:name="_Toc52574140"/>
      <w:bookmarkStart w:id="832" w:name="_Toc52574226"/>
      <w:bookmarkStart w:id="833" w:name="_Toc162955704"/>
      <w:r w:rsidRPr="00D67BF8">
        <w:t>A</w:t>
      </w:r>
      <w:r w:rsidR="00ED6979" w:rsidRPr="00D67BF8">
        <w:t>.2:</w:t>
      </w:r>
      <w:r w:rsidRPr="00D67BF8">
        <w:tab/>
      </w:r>
      <w:r w:rsidR="00ED6979" w:rsidRPr="00D67BF8">
        <w:t>FR1/FR2 differentiation of capabilities in FR1-FR2 CA</w:t>
      </w:r>
      <w:bookmarkEnd w:id="826"/>
      <w:bookmarkEnd w:id="827"/>
      <w:bookmarkEnd w:id="828"/>
      <w:bookmarkEnd w:id="829"/>
      <w:bookmarkEnd w:id="830"/>
      <w:bookmarkEnd w:id="831"/>
      <w:bookmarkEnd w:id="832"/>
      <w:bookmarkEnd w:id="833"/>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834" w:name="_Toc46488717"/>
      <w:bookmarkStart w:id="835" w:name="_Toc52574141"/>
      <w:bookmarkStart w:id="836" w:name="_Toc52574227"/>
      <w:bookmarkStart w:id="837" w:name="_Toc162955705"/>
      <w:r w:rsidRPr="00D67BF8">
        <w:t>A.3:</w:t>
      </w:r>
      <w:r w:rsidRPr="00D67BF8">
        <w:tab/>
        <w:t>TDD/FDD differentiation of capabilities for sidelink</w:t>
      </w:r>
      <w:bookmarkEnd w:id="834"/>
      <w:bookmarkEnd w:id="835"/>
      <w:bookmarkEnd w:id="836"/>
      <w:bookmarkEnd w:id="837"/>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838" w:name="_Toc46488718"/>
      <w:bookmarkStart w:id="839" w:name="_Toc52574142"/>
      <w:bookmarkStart w:id="840" w:name="_Toc52574228"/>
      <w:bookmarkStart w:id="841" w:name="_Toc162955706"/>
      <w:r w:rsidRPr="00D67BF8">
        <w:t>A.4:</w:t>
      </w:r>
      <w:r w:rsidRPr="00D67BF8">
        <w:tab/>
        <w:t>Sidelink capabilities applicable to Uu and PC5</w:t>
      </w:r>
      <w:bookmarkEnd w:id="838"/>
      <w:bookmarkEnd w:id="839"/>
      <w:bookmarkEnd w:id="840"/>
      <w:bookmarkEnd w:id="841"/>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pPr>
            <w:r w:rsidRPr="00FF4867">
              <w:t>sl-DynamicChannelAccess</w:t>
            </w:r>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pPr>
          </w:p>
        </w:tc>
      </w:tr>
      <w:tr w:rsidR="00AF391B" w:rsidRPr="00D67BF8" w14:paraId="6A706BC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pPr>
            <w:r>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pPr>
          </w:p>
        </w:tc>
      </w:tr>
      <w:tr w:rsidR="00AF391B" w:rsidRPr="00D67BF8" w14:paraId="7182BE2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pPr>
            <w:r>
              <w:t>sl-UE-COT-Sharing</w:t>
            </w:r>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pPr>
            <w:r>
              <w:t>X</w:t>
            </w:r>
          </w:p>
        </w:tc>
      </w:tr>
      <w:tr w:rsidR="00AF391B" w:rsidRPr="00D67BF8" w14:paraId="193C58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pPr>
            <w:r w:rsidRPr="00FF4867">
              <w:t>sl-LBT-Option1</w:t>
            </w:r>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pPr>
          </w:p>
        </w:tc>
      </w:tr>
      <w:tr w:rsidR="00AF391B" w:rsidRPr="00D67BF8" w14:paraId="21C2F79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pPr>
            <w:r w:rsidRPr="00FF4867">
              <w:t>sl-LBT-Option2</w:t>
            </w:r>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pPr>
          </w:p>
        </w:tc>
      </w:tr>
      <w:tr w:rsidR="00AF391B" w:rsidRPr="00D67BF8" w14:paraId="38B5A0B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pPr>
            <w:r>
              <w:t>sl-ResourceAllocMode1</w:t>
            </w:r>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pPr>
          </w:p>
        </w:tc>
      </w:tr>
      <w:tr w:rsidR="00AF391B" w:rsidRPr="00D67BF8" w14:paraId="3980B26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pPr>
            <w:r w:rsidRPr="00FF4867">
              <w:t>sl-Interlace-RB-TxRx</w:t>
            </w:r>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pPr>
          </w:p>
        </w:tc>
      </w:tr>
      <w:tr w:rsidR="00AF391B" w:rsidRPr="00D67BF8" w14:paraId="08A58D1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pPr>
            <w:r>
              <w:t>sl-PSFCH-MultiOccasion</w:t>
            </w:r>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pPr>
          </w:p>
        </w:tc>
      </w:tr>
      <w:tr w:rsidR="00AF391B" w:rsidRPr="00D67BF8" w14:paraId="68CF491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pPr>
            <w:r>
              <w:t>sl-ContiguousRB-TxRx</w:t>
            </w:r>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pPr>
          </w:p>
        </w:tc>
      </w:tr>
      <w:tr w:rsidR="00AF391B" w:rsidRPr="00D67BF8" w14:paraId="62A1480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pPr>
            <w:r>
              <w:t>sl-PSFCH-MultiContiguousRB</w:t>
            </w:r>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pPr>
            <w:r>
              <w:t>X</w:t>
            </w:r>
          </w:p>
        </w:tc>
      </w:tr>
      <w:tr w:rsidR="00AF391B" w:rsidRPr="00D67BF8" w14:paraId="1A6DE3D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pPr>
            <w:r>
              <w:t>-PSFCH-MultiNonContiguousRB</w:t>
            </w:r>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pPr>
            <w:r>
              <w:t>X</w:t>
            </w:r>
          </w:p>
        </w:tc>
      </w:tr>
      <w:tr w:rsidR="00AF391B" w:rsidRPr="00D67BF8" w14:paraId="774ACCE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pPr>
            <w:r w:rsidRPr="00FF4867">
              <w:rPr>
                <w:rFonts w:eastAsia="MS Mincho"/>
              </w:rPr>
              <w:t>sl-DynamicSharingTxRx</w:t>
            </w:r>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pPr>
          </w:p>
        </w:tc>
      </w:tr>
      <w:tr w:rsidR="00AF391B" w:rsidRPr="00D67BF8" w14:paraId="03DCAFD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pPr>
            <w:r>
              <w:rPr>
                <w:rFonts w:eastAsia="MS Mincho"/>
              </w:rPr>
              <w:t>sl-CA-Basic</w:t>
            </w:r>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pPr>
            <w:r>
              <w:t>X</w:t>
            </w:r>
          </w:p>
        </w:tc>
      </w:tr>
      <w:tr w:rsidR="00AF391B" w:rsidRPr="00D67BF8" w14:paraId="6F77370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pPr>
            <w:r>
              <w:rPr>
                <w:rFonts w:eastAsia="MS Mincho"/>
              </w:rPr>
              <w:t>sl-CA-Synchronization</w:t>
            </w:r>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rFonts w:eastAsia="Malgun Gothic"/>
                <w:lang w:eastAsia="ko-KR"/>
              </w:rPr>
            </w:pPr>
            <w:r>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842" w:name="_Toc162955707"/>
      <w:r w:rsidRPr="00D67BF8">
        <w:t>A.5:</w:t>
      </w:r>
      <w:r w:rsidRPr="00D67BF8">
        <w:tab/>
        <w:t>General differentiation of capabilities in Cross-Carrier operation</w:t>
      </w:r>
      <w:bookmarkEnd w:id="842"/>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594658" w:rsidRDefault="00C539A9" w:rsidP="00C539A9">
      <w:pPr>
        <w:spacing w:after="0"/>
        <w:rPr>
          <w:sz w:val="8"/>
          <w:szCs w:val="8"/>
        </w:rPr>
        <w:sectPr w:rsidR="00C539A9" w:rsidRPr="00594658" w:rsidSect="002919AE">
          <w:headerReference w:type="first" r:id="rId42"/>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844" w:name="_Toc46488719"/>
      <w:bookmarkStart w:id="845" w:name="_Toc52574143"/>
      <w:bookmarkStart w:id="846" w:name="_Toc52574229"/>
      <w:bookmarkStart w:id="847" w:name="_Toc162955708"/>
      <w:r w:rsidRPr="00D67BF8">
        <w:t>Annex B</w:t>
      </w:r>
      <w:r w:rsidR="00863493" w:rsidRPr="00D67BF8">
        <w:t xml:space="preserve"> (informative)</w:t>
      </w:r>
      <w:r w:rsidRPr="00D67BF8">
        <w:t>:</w:t>
      </w:r>
      <w:r w:rsidRPr="00D67BF8">
        <w:br/>
        <w:t>UE capability indication for UE capabilities with both FDD/TDD and FR1/FR2 differentiations</w:t>
      </w:r>
      <w:bookmarkEnd w:id="844"/>
      <w:bookmarkEnd w:id="845"/>
      <w:bookmarkEnd w:id="846"/>
      <w:bookmarkEnd w:id="847"/>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848" w:name="_Toc29382285"/>
      <w:bookmarkStart w:id="849" w:name="_Toc37093402"/>
      <w:bookmarkStart w:id="850" w:name="_Toc37238678"/>
      <w:bookmarkStart w:id="851" w:name="_Toc37238792"/>
      <w:bookmarkStart w:id="852" w:name="_Toc46488720"/>
      <w:bookmarkStart w:id="853" w:name="_Toc52574144"/>
      <w:bookmarkStart w:id="854" w:name="_Toc52574230"/>
      <w:bookmarkStart w:id="855" w:name="_Toc162955709"/>
      <w:r w:rsidRPr="00D67BF8">
        <w:t xml:space="preserve">Annex </w:t>
      </w:r>
      <w:r w:rsidR="00C539A9" w:rsidRPr="00D67BF8">
        <w:t>C</w:t>
      </w:r>
      <w:r w:rsidR="00431390" w:rsidRPr="00D67BF8">
        <w:t xml:space="preserve"> (informative):</w:t>
      </w:r>
      <w:r w:rsidR="00431390" w:rsidRPr="00D67BF8">
        <w:br/>
      </w:r>
      <w:bookmarkEnd w:id="816"/>
      <w:r w:rsidR="00431390" w:rsidRPr="00D67BF8">
        <w:t>Change history</w:t>
      </w:r>
      <w:bookmarkEnd w:id="817"/>
      <w:bookmarkEnd w:id="848"/>
      <w:bookmarkEnd w:id="849"/>
      <w:bookmarkEnd w:id="850"/>
      <w:bookmarkEnd w:id="851"/>
      <w:bookmarkEnd w:id="852"/>
      <w:bookmarkEnd w:id="853"/>
      <w:bookmarkEnd w:id="854"/>
      <w:bookmarkEnd w:id="8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594658" w:rsidRDefault="00C764DE" w:rsidP="00C51F78">
            <w:pPr>
              <w:pStyle w:val="TAL"/>
              <w:rPr>
                <w:sz w:val="16"/>
                <w:szCs w:val="16"/>
              </w:rPr>
            </w:pPr>
            <w:r w:rsidRPr="00594658">
              <w:rPr>
                <w:sz w:val="16"/>
                <w:szCs w:val="16"/>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594658" w:rsidRDefault="007B3AF2" w:rsidP="00C51F78">
            <w:pPr>
              <w:pStyle w:val="TAL"/>
              <w:rPr>
                <w:sz w:val="16"/>
                <w:szCs w:val="16"/>
              </w:rPr>
            </w:pPr>
            <w:r w:rsidRPr="00594658">
              <w:rPr>
                <w:sz w:val="16"/>
                <w:szCs w:val="16"/>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594658">
              <w:rPr>
                <w:sz w:val="16"/>
                <w:szCs w:val="16"/>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2919AE">
      <w:headerReference w:type="default" r:id="rId43"/>
      <w:footerReference w:type="default" r:id="rId44"/>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5185" w14:textId="77777777" w:rsidR="002919AE" w:rsidRPr="00D67BF8" w:rsidRDefault="002919AE">
      <w:r w:rsidRPr="00D67BF8">
        <w:separator/>
      </w:r>
    </w:p>
  </w:endnote>
  <w:endnote w:type="continuationSeparator" w:id="0">
    <w:p w14:paraId="1E67F631" w14:textId="77777777" w:rsidR="002919AE" w:rsidRPr="00D67BF8" w:rsidRDefault="002919AE">
      <w:r w:rsidRPr="00D67BF8">
        <w:continuationSeparator/>
      </w:r>
    </w:p>
  </w:endnote>
  <w:endnote w:type="continuationNotice" w:id="1">
    <w:p w14:paraId="1955EB65" w14:textId="77777777" w:rsidR="002919AE" w:rsidRPr="00D67BF8" w:rsidRDefault="002919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DD3D" w14:textId="77777777" w:rsidR="00D73F72" w:rsidRPr="007B4B4C" w:rsidRDefault="00D73F72">
    <w:pPr>
      <w:pStyle w:val="Footer"/>
    </w:pPr>
    <w:r w:rsidRPr="007B4B4C">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858" w:author="NR_MC_enh-Core" w:date="2024-04-24T09:55:00Z">
          <w:rPr/>
        </w:rPrChange>
      </w:rPr>
    </w:pPr>
    <w:r w:rsidRPr="00D67BF8">
      <w:rPr>
        <w:noProof w:val="0"/>
        <w:rPrChange w:id="859"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574F" w14:textId="77777777" w:rsidR="002919AE" w:rsidRPr="00D67BF8" w:rsidRDefault="002919AE">
      <w:r w:rsidRPr="00D67BF8">
        <w:separator/>
      </w:r>
    </w:p>
  </w:footnote>
  <w:footnote w:type="continuationSeparator" w:id="0">
    <w:p w14:paraId="74957126" w14:textId="77777777" w:rsidR="002919AE" w:rsidRPr="00D67BF8" w:rsidRDefault="002919AE">
      <w:r w:rsidRPr="00D67BF8">
        <w:continuationSeparator/>
      </w:r>
    </w:p>
  </w:footnote>
  <w:footnote w:type="continuationNotice" w:id="1">
    <w:p w14:paraId="646B1D05" w14:textId="77777777" w:rsidR="002919AE" w:rsidRPr="00D67BF8" w:rsidRDefault="002919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4D0E" w14:textId="7DFD4681" w:rsidR="00D73F72" w:rsidRDefault="00D73F72" w:rsidP="00F8285C">
    <w:pPr>
      <w:pStyle w:val="Header"/>
      <w:framePr w:wrap="auto" w:vAnchor="text" w:hAnchor="margin" w:xAlign="right" w:y="1"/>
      <w:widowControl/>
    </w:pPr>
    <w:r>
      <w:fldChar w:fldCharType="begin"/>
    </w:r>
    <w:r>
      <w:instrText xml:space="preserve"> STYLEREF ZA </w:instrText>
    </w:r>
    <w:r>
      <w:fldChar w:fldCharType="separate"/>
    </w:r>
    <w:r w:rsidR="00192367">
      <w:rPr>
        <w:b w:val="0"/>
        <w:bCs/>
        <w:lang w:val="en-US"/>
      </w:rPr>
      <w:t>Error! No text of specified style in document.</w:t>
    </w:r>
    <w:r>
      <w:fldChar w:fldCharType="end"/>
    </w:r>
  </w:p>
  <w:p w14:paraId="56430866" w14:textId="77777777" w:rsidR="00D73F72" w:rsidRPr="007B4B4C" w:rsidRDefault="00D73F7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64A603A0" w14:textId="4E684340" w:rsidR="00D73F72" w:rsidRDefault="00D73F72" w:rsidP="00F8285C">
    <w:pPr>
      <w:pStyle w:val="Header"/>
      <w:framePr w:wrap="auto" w:vAnchor="text" w:hAnchor="margin" w:y="1"/>
      <w:widowControl/>
    </w:pPr>
    <w:r>
      <w:fldChar w:fldCharType="begin"/>
    </w:r>
    <w:r>
      <w:instrText xml:space="preserve"> STYLEREF ZGSM </w:instrText>
    </w:r>
    <w:r>
      <w:fldChar w:fldCharType="separate"/>
    </w:r>
    <w:r w:rsidR="00192367">
      <w:rPr>
        <w:b w:val="0"/>
        <w:bCs/>
        <w:lang w:val="en-US"/>
      </w:rPr>
      <w:t>Error! No text of specified style in document.</w:t>
    </w:r>
    <w:r>
      <w:fldChar w:fldCharType="end"/>
    </w:r>
  </w:p>
  <w:p w14:paraId="4FE5F168" w14:textId="77777777" w:rsidR="00D73F72" w:rsidRPr="007B4B4C" w:rsidRDefault="00D73F72">
    <w:pPr>
      <w:framePr w:h="284" w:hRule="exact" w:wrap="around" w:vAnchor="text" w:hAnchor="margin" w:y="7"/>
      <w:rPr>
        <w:rFonts w:ascii="Arial" w:hAnsi="Arial" w:cs="Arial"/>
        <w:b/>
        <w:sz w:val="18"/>
        <w:szCs w:val="18"/>
      </w:rPr>
    </w:pPr>
  </w:p>
  <w:p w14:paraId="436B0C48" w14:textId="77777777" w:rsidR="00D73F72" w:rsidRPr="007B4B4C" w:rsidRDefault="00D73F72">
    <w:pPr>
      <w:pStyle w:val="Header"/>
    </w:pPr>
  </w:p>
  <w:p w14:paraId="7CC2F667" w14:textId="77777777" w:rsidR="00D73F72" w:rsidRPr="007B4B4C" w:rsidRDefault="00D73F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55E2506C"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192367">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77ED153A" w:rsidR="008359B8" w:rsidRPr="00D67BF8" w:rsidRDefault="008359B8" w:rsidP="00234276">
    <w:pPr>
      <w:pStyle w:val="Header"/>
      <w:rPr>
        <w:noProof w:val="0"/>
        <w:rPrChange w:id="843" w:author="NR_MC_enh-Core" w:date="2024-04-24T09:55:00Z">
          <w:rPr/>
        </w:rPrChange>
      </w:rPr>
    </w:pPr>
    <w:r w:rsidRPr="00192367">
      <w:rPr>
        <w:rFonts w:cs="Arial"/>
        <w:b w:val="0"/>
        <w:noProof w:val="0"/>
        <w:szCs w:val="18"/>
      </w:rPr>
      <w:fldChar w:fldCharType="begin"/>
    </w:r>
    <w:r w:rsidRPr="00192367">
      <w:rPr>
        <w:rFonts w:cs="Arial"/>
        <w:noProof w:val="0"/>
        <w:szCs w:val="18"/>
      </w:rPr>
      <w:instrText xml:space="preserve"> STYLEREF ZGSM </w:instrText>
    </w:r>
    <w:r w:rsidRPr="00192367">
      <w:rPr>
        <w:rFonts w:cs="Arial"/>
        <w:b w:val="0"/>
        <w:noProof w:val="0"/>
        <w:szCs w:val="18"/>
      </w:rPr>
      <w:fldChar w:fldCharType="separate"/>
    </w:r>
    <w:r w:rsidR="00192367">
      <w:rPr>
        <w:rFonts w:cs="Arial"/>
        <w:bCs/>
        <w:szCs w:val="18"/>
        <w:lang w:val="en-US"/>
      </w:rPr>
      <w:t>Error! No text of specified style in document.</w:t>
    </w:r>
    <w:r w:rsidRPr="00192367">
      <w:rPr>
        <w:rFonts w:cs="Arial"/>
        <w:b w:val="0"/>
        <w:noProof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7F90E510"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192367">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856"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5EAC1386"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192367">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857"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4"/>
  </w:num>
  <w:num w:numId="4" w16cid:durableId="774598046">
    <w:abstractNumId w:val="1"/>
  </w:num>
  <w:num w:numId="5" w16cid:durableId="16980417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rson w15:author="NR_MC_enh-Core">
    <w15:presenceInfo w15:providerId="None" w15:userId="NR_MC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3756"/>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47CA5"/>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D7F"/>
    <w:rsid w:val="000850FE"/>
    <w:rsid w:val="00085225"/>
    <w:rsid w:val="00085C85"/>
    <w:rsid w:val="00085C96"/>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14D4"/>
    <w:rsid w:val="000E28DE"/>
    <w:rsid w:val="000E2FE9"/>
    <w:rsid w:val="000E3A5B"/>
    <w:rsid w:val="000E5200"/>
    <w:rsid w:val="000E53DA"/>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28C5"/>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356CC"/>
    <w:rsid w:val="0014087D"/>
    <w:rsid w:val="001411F4"/>
    <w:rsid w:val="00141D95"/>
    <w:rsid w:val="00142842"/>
    <w:rsid w:val="0014333F"/>
    <w:rsid w:val="00143430"/>
    <w:rsid w:val="00143664"/>
    <w:rsid w:val="00144F4C"/>
    <w:rsid w:val="001451E1"/>
    <w:rsid w:val="001475D2"/>
    <w:rsid w:val="00147712"/>
    <w:rsid w:val="00147A0A"/>
    <w:rsid w:val="00147AB3"/>
    <w:rsid w:val="001500B6"/>
    <w:rsid w:val="0015266E"/>
    <w:rsid w:val="001542DD"/>
    <w:rsid w:val="00154B64"/>
    <w:rsid w:val="00160615"/>
    <w:rsid w:val="00161FF1"/>
    <w:rsid w:val="00162458"/>
    <w:rsid w:val="001632A5"/>
    <w:rsid w:val="0016337F"/>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67"/>
    <w:rsid w:val="001923A1"/>
    <w:rsid w:val="001925DE"/>
    <w:rsid w:val="00194DF5"/>
    <w:rsid w:val="001964DD"/>
    <w:rsid w:val="001A150F"/>
    <w:rsid w:val="001A17E8"/>
    <w:rsid w:val="001A2AF7"/>
    <w:rsid w:val="001A423F"/>
    <w:rsid w:val="001A54E9"/>
    <w:rsid w:val="001A5A96"/>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16D"/>
    <w:rsid w:val="0021641D"/>
    <w:rsid w:val="002172B7"/>
    <w:rsid w:val="00217942"/>
    <w:rsid w:val="0022097E"/>
    <w:rsid w:val="00221224"/>
    <w:rsid w:val="00221317"/>
    <w:rsid w:val="00222C5C"/>
    <w:rsid w:val="00222F30"/>
    <w:rsid w:val="002240F6"/>
    <w:rsid w:val="002254C5"/>
    <w:rsid w:val="00226085"/>
    <w:rsid w:val="00230A22"/>
    <w:rsid w:val="00230D7B"/>
    <w:rsid w:val="00230DB6"/>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06E4"/>
    <w:rsid w:val="002724ED"/>
    <w:rsid w:val="00272F0C"/>
    <w:rsid w:val="002731F0"/>
    <w:rsid w:val="002735A4"/>
    <w:rsid w:val="00273D05"/>
    <w:rsid w:val="002749CC"/>
    <w:rsid w:val="00277ECB"/>
    <w:rsid w:val="00282363"/>
    <w:rsid w:val="002823EF"/>
    <w:rsid w:val="0028257B"/>
    <w:rsid w:val="00282A7D"/>
    <w:rsid w:val="002861C2"/>
    <w:rsid w:val="0028627E"/>
    <w:rsid w:val="00286CE8"/>
    <w:rsid w:val="002875D6"/>
    <w:rsid w:val="00290720"/>
    <w:rsid w:val="002917AF"/>
    <w:rsid w:val="00291877"/>
    <w:rsid w:val="002919AE"/>
    <w:rsid w:val="00291EEF"/>
    <w:rsid w:val="00293930"/>
    <w:rsid w:val="00294292"/>
    <w:rsid w:val="00295772"/>
    <w:rsid w:val="00296667"/>
    <w:rsid w:val="002A016C"/>
    <w:rsid w:val="002A1D06"/>
    <w:rsid w:val="002A2496"/>
    <w:rsid w:val="002A36AE"/>
    <w:rsid w:val="002A39DE"/>
    <w:rsid w:val="002A62B5"/>
    <w:rsid w:val="002A6579"/>
    <w:rsid w:val="002A66E1"/>
    <w:rsid w:val="002A72D2"/>
    <w:rsid w:val="002B1431"/>
    <w:rsid w:val="002B3B3A"/>
    <w:rsid w:val="002B412A"/>
    <w:rsid w:val="002B6B6D"/>
    <w:rsid w:val="002B7812"/>
    <w:rsid w:val="002B7D1F"/>
    <w:rsid w:val="002C00F6"/>
    <w:rsid w:val="002C05CC"/>
    <w:rsid w:val="002C1799"/>
    <w:rsid w:val="002C1EBA"/>
    <w:rsid w:val="002C1FEC"/>
    <w:rsid w:val="002C2704"/>
    <w:rsid w:val="002C3B2E"/>
    <w:rsid w:val="002C3CFA"/>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7BD"/>
    <w:rsid w:val="0032498D"/>
    <w:rsid w:val="003253D3"/>
    <w:rsid w:val="00326F27"/>
    <w:rsid w:val="00331408"/>
    <w:rsid w:val="003330BD"/>
    <w:rsid w:val="00333769"/>
    <w:rsid w:val="00333B82"/>
    <w:rsid w:val="0033453E"/>
    <w:rsid w:val="0033729F"/>
    <w:rsid w:val="003376AE"/>
    <w:rsid w:val="00342F83"/>
    <w:rsid w:val="003432CB"/>
    <w:rsid w:val="00343E39"/>
    <w:rsid w:val="00344928"/>
    <w:rsid w:val="003453C1"/>
    <w:rsid w:val="00346660"/>
    <w:rsid w:val="00346D62"/>
    <w:rsid w:val="00350C52"/>
    <w:rsid w:val="003510A9"/>
    <w:rsid w:val="003512AD"/>
    <w:rsid w:val="0035152A"/>
    <w:rsid w:val="00351E31"/>
    <w:rsid w:val="00352517"/>
    <w:rsid w:val="00353176"/>
    <w:rsid w:val="0035462D"/>
    <w:rsid w:val="003576B4"/>
    <w:rsid w:val="00357B7C"/>
    <w:rsid w:val="003616AB"/>
    <w:rsid w:val="00362E00"/>
    <w:rsid w:val="0036510F"/>
    <w:rsid w:val="00365A89"/>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488A"/>
    <w:rsid w:val="00395844"/>
    <w:rsid w:val="00395EE2"/>
    <w:rsid w:val="00396432"/>
    <w:rsid w:val="00396917"/>
    <w:rsid w:val="00397F7B"/>
    <w:rsid w:val="003A0826"/>
    <w:rsid w:val="003A09C1"/>
    <w:rsid w:val="003A274C"/>
    <w:rsid w:val="003A3E2A"/>
    <w:rsid w:val="003A4121"/>
    <w:rsid w:val="003A4A72"/>
    <w:rsid w:val="003A5C6C"/>
    <w:rsid w:val="003A6A75"/>
    <w:rsid w:val="003A6F00"/>
    <w:rsid w:val="003B0370"/>
    <w:rsid w:val="003B081E"/>
    <w:rsid w:val="003B0847"/>
    <w:rsid w:val="003B2180"/>
    <w:rsid w:val="003B22C7"/>
    <w:rsid w:val="003B3EA8"/>
    <w:rsid w:val="003B4E49"/>
    <w:rsid w:val="003B78CF"/>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4E8F"/>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2771"/>
    <w:rsid w:val="004039A8"/>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3318"/>
    <w:rsid w:val="004541DC"/>
    <w:rsid w:val="004547DE"/>
    <w:rsid w:val="00454B7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27D1"/>
    <w:rsid w:val="004A4298"/>
    <w:rsid w:val="004A4A80"/>
    <w:rsid w:val="004A644E"/>
    <w:rsid w:val="004A7924"/>
    <w:rsid w:val="004A7A81"/>
    <w:rsid w:val="004B132C"/>
    <w:rsid w:val="004B1BEF"/>
    <w:rsid w:val="004B2F2B"/>
    <w:rsid w:val="004B3641"/>
    <w:rsid w:val="004B5117"/>
    <w:rsid w:val="004B6A18"/>
    <w:rsid w:val="004B7277"/>
    <w:rsid w:val="004C1B4C"/>
    <w:rsid w:val="004C2658"/>
    <w:rsid w:val="004C4624"/>
    <w:rsid w:val="004C4761"/>
    <w:rsid w:val="004C5844"/>
    <w:rsid w:val="004C6481"/>
    <w:rsid w:val="004C6BAB"/>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602B"/>
    <w:rsid w:val="00516077"/>
    <w:rsid w:val="00517149"/>
    <w:rsid w:val="00517A2C"/>
    <w:rsid w:val="00520DBA"/>
    <w:rsid w:val="00521CD4"/>
    <w:rsid w:val="00522D21"/>
    <w:rsid w:val="005230A8"/>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3919"/>
    <w:rsid w:val="00575E6C"/>
    <w:rsid w:val="00577B80"/>
    <w:rsid w:val="00582FE0"/>
    <w:rsid w:val="005861A6"/>
    <w:rsid w:val="00586918"/>
    <w:rsid w:val="00587266"/>
    <w:rsid w:val="005921E2"/>
    <w:rsid w:val="0059289F"/>
    <w:rsid w:val="005944A8"/>
    <w:rsid w:val="0059465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D761A"/>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313B"/>
    <w:rsid w:val="006444A6"/>
    <w:rsid w:val="00644B04"/>
    <w:rsid w:val="00647C20"/>
    <w:rsid w:val="0065195F"/>
    <w:rsid w:val="00651998"/>
    <w:rsid w:val="006535BB"/>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3D7F"/>
    <w:rsid w:val="006A40BE"/>
    <w:rsid w:val="006A47CE"/>
    <w:rsid w:val="006A484E"/>
    <w:rsid w:val="006A4EA4"/>
    <w:rsid w:val="006A7A23"/>
    <w:rsid w:val="006B37EE"/>
    <w:rsid w:val="006B3ED6"/>
    <w:rsid w:val="006B6C7C"/>
    <w:rsid w:val="006B79A6"/>
    <w:rsid w:val="006C06B9"/>
    <w:rsid w:val="006C07D9"/>
    <w:rsid w:val="006C49F4"/>
    <w:rsid w:val="006C4D64"/>
    <w:rsid w:val="006C4F6B"/>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30988"/>
    <w:rsid w:val="00730BA1"/>
    <w:rsid w:val="0073157D"/>
    <w:rsid w:val="00732069"/>
    <w:rsid w:val="00732993"/>
    <w:rsid w:val="00734144"/>
    <w:rsid w:val="007349EB"/>
    <w:rsid w:val="00734A5B"/>
    <w:rsid w:val="00734C34"/>
    <w:rsid w:val="00734E25"/>
    <w:rsid w:val="00734E7C"/>
    <w:rsid w:val="00735E56"/>
    <w:rsid w:val="00736076"/>
    <w:rsid w:val="0073641E"/>
    <w:rsid w:val="00736D74"/>
    <w:rsid w:val="00737FC6"/>
    <w:rsid w:val="00741076"/>
    <w:rsid w:val="00743CAF"/>
    <w:rsid w:val="00744E76"/>
    <w:rsid w:val="00745785"/>
    <w:rsid w:val="00745A5D"/>
    <w:rsid w:val="00746D13"/>
    <w:rsid w:val="00750704"/>
    <w:rsid w:val="007511A4"/>
    <w:rsid w:val="007520AE"/>
    <w:rsid w:val="00752C90"/>
    <w:rsid w:val="00753575"/>
    <w:rsid w:val="00753871"/>
    <w:rsid w:val="00754281"/>
    <w:rsid w:val="00754E11"/>
    <w:rsid w:val="00755929"/>
    <w:rsid w:val="00755D78"/>
    <w:rsid w:val="0075618C"/>
    <w:rsid w:val="007567D5"/>
    <w:rsid w:val="00757694"/>
    <w:rsid w:val="00757802"/>
    <w:rsid w:val="007606C4"/>
    <w:rsid w:val="00761711"/>
    <w:rsid w:val="00761F95"/>
    <w:rsid w:val="00762163"/>
    <w:rsid w:val="00762277"/>
    <w:rsid w:val="00762E7D"/>
    <w:rsid w:val="00763259"/>
    <w:rsid w:val="00763716"/>
    <w:rsid w:val="0076391D"/>
    <w:rsid w:val="00764BAC"/>
    <w:rsid w:val="00765F43"/>
    <w:rsid w:val="007662C7"/>
    <w:rsid w:val="00766EE4"/>
    <w:rsid w:val="007671D2"/>
    <w:rsid w:val="007674FE"/>
    <w:rsid w:val="00771B9D"/>
    <w:rsid w:val="00771E6C"/>
    <w:rsid w:val="00771EB6"/>
    <w:rsid w:val="00773592"/>
    <w:rsid w:val="00774DF3"/>
    <w:rsid w:val="00776A09"/>
    <w:rsid w:val="007773D6"/>
    <w:rsid w:val="007779BF"/>
    <w:rsid w:val="00780C09"/>
    <w:rsid w:val="00780E06"/>
    <w:rsid w:val="0078130C"/>
    <w:rsid w:val="00781A9F"/>
    <w:rsid w:val="00781B65"/>
    <w:rsid w:val="00781F0F"/>
    <w:rsid w:val="00782A40"/>
    <w:rsid w:val="00783EA1"/>
    <w:rsid w:val="0078557D"/>
    <w:rsid w:val="00786819"/>
    <w:rsid w:val="00791C78"/>
    <w:rsid w:val="007938B2"/>
    <w:rsid w:val="0079485E"/>
    <w:rsid w:val="007A0C22"/>
    <w:rsid w:val="007A1DFB"/>
    <w:rsid w:val="007A259A"/>
    <w:rsid w:val="007A271E"/>
    <w:rsid w:val="007B011F"/>
    <w:rsid w:val="007B02C7"/>
    <w:rsid w:val="007B05D3"/>
    <w:rsid w:val="007B152B"/>
    <w:rsid w:val="007B3AF2"/>
    <w:rsid w:val="007B3CC3"/>
    <w:rsid w:val="007B4368"/>
    <w:rsid w:val="007B48C0"/>
    <w:rsid w:val="007B4F87"/>
    <w:rsid w:val="007B6BA8"/>
    <w:rsid w:val="007C0421"/>
    <w:rsid w:val="007C320F"/>
    <w:rsid w:val="007C3492"/>
    <w:rsid w:val="007C3550"/>
    <w:rsid w:val="007C381F"/>
    <w:rsid w:val="007C3C8A"/>
    <w:rsid w:val="007C4A94"/>
    <w:rsid w:val="007C51A2"/>
    <w:rsid w:val="007C57D2"/>
    <w:rsid w:val="007C6AA1"/>
    <w:rsid w:val="007C6FCE"/>
    <w:rsid w:val="007C785A"/>
    <w:rsid w:val="007D1E1D"/>
    <w:rsid w:val="007D3EF8"/>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5013"/>
    <w:rsid w:val="00845062"/>
    <w:rsid w:val="00845CF1"/>
    <w:rsid w:val="00846567"/>
    <w:rsid w:val="00847D43"/>
    <w:rsid w:val="00847F0A"/>
    <w:rsid w:val="008508FE"/>
    <w:rsid w:val="00850FDF"/>
    <w:rsid w:val="00852EDA"/>
    <w:rsid w:val="00853D63"/>
    <w:rsid w:val="008603B9"/>
    <w:rsid w:val="00860488"/>
    <w:rsid w:val="00860F5E"/>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4E19"/>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5644"/>
    <w:rsid w:val="008C6AB2"/>
    <w:rsid w:val="008C7055"/>
    <w:rsid w:val="008C7D7A"/>
    <w:rsid w:val="008D2D77"/>
    <w:rsid w:val="008D2ED1"/>
    <w:rsid w:val="008D54C9"/>
    <w:rsid w:val="008D5C3B"/>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55B5"/>
    <w:rsid w:val="0090636C"/>
    <w:rsid w:val="00906AED"/>
    <w:rsid w:val="00911FD2"/>
    <w:rsid w:val="0091348E"/>
    <w:rsid w:val="009136F7"/>
    <w:rsid w:val="0091481A"/>
    <w:rsid w:val="00916DD4"/>
    <w:rsid w:val="0091783A"/>
    <w:rsid w:val="0092167B"/>
    <w:rsid w:val="009225D1"/>
    <w:rsid w:val="00922BCA"/>
    <w:rsid w:val="009265DD"/>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3E0"/>
    <w:rsid w:val="009F6C96"/>
    <w:rsid w:val="009F73D3"/>
    <w:rsid w:val="009F73F7"/>
    <w:rsid w:val="009F79D3"/>
    <w:rsid w:val="009F7F8C"/>
    <w:rsid w:val="00A00F65"/>
    <w:rsid w:val="00A01C59"/>
    <w:rsid w:val="00A02C93"/>
    <w:rsid w:val="00A03730"/>
    <w:rsid w:val="00A042A2"/>
    <w:rsid w:val="00A04DCE"/>
    <w:rsid w:val="00A0593F"/>
    <w:rsid w:val="00A0782C"/>
    <w:rsid w:val="00A10082"/>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77C"/>
    <w:rsid w:val="00AD4E4A"/>
    <w:rsid w:val="00AD55DB"/>
    <w:rsid w:val="00AD568B"/>
    <w:rsid w:val="00AD6B38"/>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0E5"/>
    <w:rsid w:val="00B0575B"/>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5513"/>
    <w:rsid w:val="00B562F5"/>
    <w:rsid w:val="00B57F44"/>
    <w:rsid w:val="00B60D12"/>
    <w:rsid w:val="00B6234D"/>
    <w:rsid w:val="00B62F6D"/>
    <w:rsid w:val="00B631F3"/>
    <w:rsid w:val="00B6482F"/>
    <w:rsid w:val="00B6623B"/>
    <w:rsid w:val="00B6707B"/>
    <w:rsid w:val="00B70443"/>
    <w:rsid w:val="00B70657"/>
    <w:rsid w:val="00B719F1"/>
    <w:rsid w:val="00B71A26"/>
    <w:rsid w:val="00B72096"/>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541F"/>
    <w:rsid w:val="00B8549C"/>
    <w:rsid w:val="00B86133"/>
    <w:rsid w:val="00B8621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5B4"/>
    <w:rsid w:val="00C726D4"/>
    <w:rsid w:val="00C72833"/>
    <w:rsid w:val="00C73F85"/>
    <w:rsid w:val="00C75500"/>
    <w:rsid w:val="00C764DE"/>
    <w:rsid w:val="00C76C27"/>
    <w:rsid w:val="00C77CC9"/>
    <w:rsid w:val="00C80599"/>
    <w:rsid w:val="00C80C10"/>
    <w:rsid w:val="00C811E8"/>
    <w:rsid w:val="00C81456"/>
    <w:rsid w:val="00C82FEC"/>
    <w:rsid w:val="00C8333E"/>
    <w:rsid w:val="00C83E5F"/>
    <w:rsid w:val="00C85B4C"/>
    <w:rsid w:val="00C8718E"/>
    <w:rsid w:val="00C872E0"/>
    <w:rsid w:val="00C87A7C"/>
    <w:rsid w:val="00C87A97"/>
    <w:rsid w:val="00C91BAC"/>
    <w:rsid w:val="00C91CB5"/>
    <w:rsid w:val="00C92CF0"/>
    <w:rsid w:val="00C93014"/>
    <w:rsid w:val="00C93F40"/>
    <w:rsid w:val="00C94018"/>
    <w:rsid w:val="00C95236"/>
    <w:rsid w:val="00C96F0D"/>
    <w:rsid w:val="00C9778A"/>
    <w:rsid w:val="00CA0024"/>
    <w:rsid w:val="00CA0197"/>
    <w:rsid w:val="00CA041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197"/>
    <w:rsid w:val="00CE6547"/>
    <w:rsid w:val="00CE69B6"/>
    <w:rsid w:val="00CE717B"/>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AC7"/>
    <w:rsid w:val="00D06DBF"/>
    <w:rsid w:val="00D10167"/>
    <w:rsid w:val="00D118D7"/>
    <w:rsid w:val="00D147DA"/>
    <w:rsid w:val="00D14891"/>
    <w:rsid w:val="00D166B6"/>
    <w:rsid w:val="00D1679D"/>
    <w:rsid w:val="00D219C9"/>
    <w:rsid w:val="00D229C6"/>
    <w:rsid w:val="00D2436A"/>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38B2"/>
    <w:rsid w:val="00D54AF5"/>
    <w:rsid w:val="00D54CB1"/>
    <w:rsid w:val="00D54EB7"/>
    <w:rsid w:val="00D54F37"/>
    <w:rsid w:val="00D57D18"/>
    <w:rsid w:val="00D617A9"/>
    <w:rsid w:val="00D61B3C"/>
    <w:rsid w:val="00D62E9F"/>
    <w:rsid w:val="00D651A4"/>
    <w:rsid w:val="00D65604"/>
    <w:rsid w:val="00D65AFF"/>
    <w:rsid w:val="00D662AF"/>
    <w:rsid w:val="00D6654B"/>
    <w:rsid w:val="00D67BF8"/>
    <w:rsid w:val="00D70FCD"/>
    <w:rsid w:val="00D718AE"/>
    <w:rsid w:val="00D71FCA"/>
    <w:rsid w:val="00D727C3"/>
    <w:rsid w:val="00D72BEB"/>
    <w:rsid w:val="00D738D6"/>
    <w:rsid w:val="00D73CEA"/>
    <w:rsid w:val="00D73F72"/>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A3571"/>
    <w:rsid w:val="00DA6017"/>
    <w:rsid w:val="00DA708E"/>
    <w:rsid w:val="00DA7884"/>
    <w:rsid w:val="00DA7A03"/>
    <w:rsid w:val="00DA7A8E"/>
    <w:rsid w:val="00DA7C8F"/>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D44F8"/>
    <w:rsid w:val="00DE1151"/>
    <w:rsid w:val="00DE2451"/>
    <w:rsid w:val="00DE3CD0"/>
    <w:rsid w:val="00DE409D"/>
    <w:rsid w:val="00DE5A03"/>
    <w:rsid w:val="00DF16A6"/>
    <w:rsid w:val="00DF27E2"/>
    <w:rsid w:val="00DF2B1F"/>
    <w:rsid w:val="00DF37BC"/>
    <w:rsid w:val="00DF5D0B"/>
    <w:rsid w:val="00DF62CD"/>
    <w:rsid w:val="00DF7430"/>
    <w:rsid w:val="00E005DC"/>
    <w:rsid w:val="00E01629"/>
    <w:rsid w:val="00E01C2D"/>
    <w:rsid w:val="00E023AE"/>
    <w:rsid w:val="00E02BC8"/>
    <w:rsid w:val="00E02BFE"/>
    <w:rsid w:val="00E04032"/>
    <w:rsid w:val="00E047A5"/>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21A2"/>
    <w:rsid w:val="00E53600"/>
    <w:rsid w:val="00E53618"/>
    <w:rsid w:val="00E5598D"/>
    <w:rsid w:val="00E6059D"/>
    <w:rsid w:val="00E60E55"/>
    <w:rsid w:val="00E61B9F"/>
    <w:rsid w:val="00E63275"/>
    <w:rsid w:val="00E66873"/>
    <w:rsid w:val="00E66AAA"/>
    <w:rsid w:val="00E66F69"/>
    <w:rsid w:val="00E676C8"/>
    <w:rsid w:val="00E70932"/>
    <w:rsid w:val="00E718DB"/>
    <w:rsid w:val="00E71EF3"/>
    <w:rsid w:val="00E7332F"/>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531F"/>
    <w:rsid w:val="00E8617A"/>
    <w:rsid w:val="00E875CE"/>
    <w:rsid w:val="00E9075B"/>
    <w:rsid w:val="00E92502"/>
    <w:rsid w:val="00E94384"/>
    <w:rsid w:val="00E946CB"/>
    <w:rsid w:val="00E9563C"/>
    <w:rsid w:val="00EA0746"/>
    <w:rsid w:val="00EA306E"/>
    <w:rsid w:val="00EA3100"/>
    <w:rsid w:val="00EA626B"/>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4297"/>
    <w:rsid w:val="00F24C5B"/>
    <w:rsid w:val="00F264AF"/>
    <w:rsid w:val="00F27023"/>
    <w:rsid w:val="00F30CE9"/>
    <w:rsid w:val="00F30DB2"/>
    <w:rsid w:val="00F326EB"/>
    <w:rsid w:val="00F355F2"/>
    <w:rsid w:val="00F35B46"/>
    <w:rsid w:val="00F372A7"/>
    <w:rsid w:val="00F412FE"/>
    <w:rsid w:val="00F41C1A"/>
    <w:rsid w:val="00F42775"/>
    <w:rsid w:val="00F42EC9"/>
    <w:rsid w:val="00F4454C"/>
    <w:rsid w:val="00F44F3F"/>
    <w:rsid w:val="00F4543C"/>
    <w:rsid w:val="00F513CA"/>
    <w:rsid w:val="00F54E64"/>
    <w:rsid w:val="00F551DF"/>
    <w:rsid w:val="00F56573"/>
    <w:rsid w:val="00F57ECA"/>
    <w:rsid w:val="00F633FA"/>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4D1E"/>
    <w:rsid w:val="00FA54BA"/>
    <w:rsid w:val="00FA56D6"/>
    <w:rsid w:val="00FA58A4"/>
    <w:rsid w:val="00FA5E00"/>
    <w:rsid w:val="00FA62F8"/>
    <w:rsid w:val="00FA685C"/>
    <w:rsid w:val="00FA6E45"/>
    <w:rsid w:val="00FA7109"/>
    <w:rsid w:val="00FA75F1"/>
    <w:rsid w:val="00FB1000"/>
    <w:rsid w:val="00FB11F5"/>
    <w:rsid w:val="00FB5201"/>
    <w:rsid w:val="00FB69D4"/>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E5D5F"/>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 w:type="paragraph" w:customStyle="1" w:styleId="Agreement">
    <w:name w:val="Agreement"/>
    <w:basedOn w:val="Normal"/>
    <w:next w:val="Normal"/>
    <w:uiPriority w:val="99"/>
    <w:qFormat/>
    <w:rsid w:val="00D73F72"/>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4.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F1EDB-6599-4B4D-8FBA-2B861E7A96B5}">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11</Pages>
  <Words>152857</Words>
  <Characters>871287</Characters>
  <Application>Microsoft Office Word</Application>
  <DocSecurity>0</DocSecurity>
  <Lines>7260</Lines>
  <Paragraphs>2044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1022100</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3</cp:revision>
  <cp:lastPrinted>2020-12-19T12:15:00Z</cp:lastPrinted>
  <dcterms:created xsi:type="dcterms:W3CDTF">2024-05-30T13:23:00Z</dcterms:created>
  <dcterms:modified xsi:type="dcterms:W3CDTF">2024-05-30T13:26:00Z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