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4E20FF34"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r w:rsidR="00543B9C">
              <w:rPr>
                <w:sz w:val="32"/>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652DA" w:rsidP="00670CF4">
            <w:pPr>
              <w:pStyle w:val="TAL"/>
            </w:pPr>
            <w:r>
              <w:rPr>
                <w:noProof/>
              </w:rP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pt;height:61.9pt;mso-width-percent:0;mso-height-percent:0;mso-width-percent:0;mso-height-percent:0" o:ole="">
                  <v:imagedata r:id="rId14" o:title=""/>
                </v:shape>
                <o:OLEObject Type="Embed" ProgID="Word.Picture.8" ShapeID="_x0000_i1025" DrawAspect="Content" ObjectID="_1779190559"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652DA" w:rsidP="00670CF4">
            <w:pPr>
              <w:pStyle w:val="TAR"/>
            </w:pPr>
            <w:r>
              <w:rPr>
                <w:noProof/>
              </w:rPr>
              <w:object w:dxaOrig="2126" w:dyaOrig="1243" w14:anchorId="4D688233">
                <v:shape id="_x0000_i1026" type="#_x0000_t75" alt="" style="width:128.25pt;height:75.4pt;mso-width-percent:0;mso-height-percent:0;mso-width-percent:0;mso-height-percent:0" o:ole="">
                  <v:imagedata r:id="rId16" o:title=""/>
                </v:shape>
                <o:OLEObject Type="Embed" ProgID="Word.Picture.8" ShapeID="_x0000_i1026" DrawAspect="Content" ObjectID="_1779190560"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1B5B428E" w14:textId="07285190" w:rsidR="00543B9C" w:rsidRDefault="005E409A">
      <w:pPr>
        <w:pStyle w:val="TOC1"/>
        <w:rPr>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hyperlink w:anchor="_Toc168577719" w:history="1">
        <w:r w:rsidR="00543B9C" w:rsidRPr="0070799C">
          <w:rPr>
            <w:rStyle w:val="a8"/>
            <w:noProof/>
          </w:rPr>
          <w:t>Foreword</w:t>
        </w:r>
        <w:r w:rsidR="00543B9C">
          <w:rPr>
            <w:noProof/>
            <w:webHidden/>
          </w:rPr>
          <w:tab/>
        </w:r>
        <w:r w:rsidR="00543B9C">
          <w:rPr>
            <w:noProof/>
            <w:webHidden/>
          </w:rPr>
          <w:fldChar w:fldCharType="begin"/>
        </w:r>
        <w:r w:rsidR="00543B9C">
          <w:rPr>
            <w:noProof/>
            <w:webHidden/>
          </w:rPr>
          <w:instrText xml:space="preserve"> PAGEREF _Toc168577719 \h </w:instrText>
        </w:r>
        <w:r w:rsidR="00543B9C">
          <w:rPr>
            <w:noProof/>
            <w:webHidden/>
          </w:rPr>
        </w:r>
        <w:r w:rsidR="00543B9C">
          <w:rPr>
            <w:noProof/>
            <w:webHidden/>
          </w:rPr>
          <w:fldChar w:fldCharType="separate"/>
        </w:r>
        <w:r w:rsidR="00543B9C">
          <w:rPr>
            <w:noProof/>
            <w:webHidden/>
          </w:rPr>
          <w:t>4</w:t>
        </w:r>
        <w:r w:rsidR="00543B9C">
          <w:rPr>
            <w:noProof/>
            <w:webHidden/>
          </w:rPr>
          <w:fldChar w:fldCharType="end"/>
        </w:r>
      </w:hyperlink>
    </w:p>
    <w:p w14:paraId="1714F5D0" w14:textId="136E0CB7" w:rsidR="00543B9C" w:rsidRDefault="00543B9C">
      <w:pPr>
        <w:pStyle w:val="TOC1"/>
        <w:rPr>
          <w:rFonts w:asciiTheme="minorHAnsi" w:hAnsiTheme="minorHAnsi" w:cstheme="minorBidi"/>
          <w:noProof/>
          <w:kern w:val="2"/>
          <w:sz w:val="21"/>
          <w:szCs w:val="22"/>
          <w:lang w:val="en-US" w:eastAsia="zh-CN"/>
        </w:rPr>
      </w:pPr>
      <w:hyperlink w:anchor="_Toc168577720" w:history="1">
        <w:r w:rsidRPr="0070799C">
          <w:rPr>
            <w:rStyle w:val="a8"/>
            <w:noProof/>
          </w:rPr>
          <w:t>1</w:t>
        </w:r>
        <w:r>
          <w:rPr>
            <w:rFonts w:asciiTheme="minorHAnsi" w:hAnsiTheme="minorHAnsi" w:cstheme="minorBidi"/>
            <w:noProof/>
            <w:kern w:val="2"/>
            <w:sz w:val="21"/>
            <w:szCs w:val="22"/>
            <w:lang w:val="en-US" w:eastAsia="zh-CN"/>
          </w:rPr>
          <w:tab/>
        </w:r>
        <w:r w:rsidRPr="0070799C">
          <w:rPr>
            <w:rStyle w:val="a8"/>
            <w:noProof/>
          </w:rPr>
          <w:t>Scope</w:t>
        </w:r>
        <w:r>
          <w:rPr>
            <w:noProof/>
            <w:webHidden/>
          </w:rPr>
          <w:tab/>
        </w:r>
        <w:r>
          <w:rPr>
            <w:noProof/>
            <w:webHidden/>
          </w:rPr>
          <w:fldChar w:fldCharType="begin"/>
        </w:r>
        <w:r>
          <w:rPr>
            <w:noProof/>
            <w:webHidden/>
          </w:rPr>
          <w:instrText xml:space="preserve"> PAGEREF _Toc168577720 \h </w:instrText>
        </w:r>
        <w:r>
          <w:rPr>
            <w:noProof/>
            <w:webHidden/>
          </w:rPr>
        </w:r>
        <w:r>
          <w:rPr>
            <w:noProof/>
            <w:webHidden/>
          </w:rPr>
          <w:fldChar w:fldCharType="separate"/>
        </w:r>
        <w:r>
          <w:rPr>
            <w:noProof/>
            <w:webHidden/>
          </w:rPr>
          <w:t>6</w:t>
        </w:r>
        <w:r>
          <w:rPr>
            <w:noProof/>
            <w:webHidden/>
          </w:rPr>
          <w:fldChar w:fldCharType="end"/>
        </w:r>
      </w:hyperlink>
    </w:p>
    <w:p w14:paraId="1A26F732" w14:textId="688015A8" w:rsidR="00543B9C" w:rsidRDefault="00543B9C">
      <w:pPr>
        <w:pStyle w:val="TOC1"/>
        <w:rPr>
          <w:rFonts w:asciiTheme="minorHAnsi" w:hAnsiTheme="minorHAnsi" w:cstheme="minorBidi"/>
          <w:noProof/>
          <w:kern w:val="2"/>
          <w:sz w:val="21"/>
          <w:szCs w:val="22"/>
          <w:lang w:val="en-US" w:eastAsia="zh-CN"/>
        </w:rPr>
      </w:pPr>
      <w:hyperlink w:anchor="_Toc168577721" w:history="1">
        <w:r w:rsidRPr="0070799C">
          <w:rPr>
            <w:rStyle w:val="a8"/>
            <w:noProof/>
          </w:rPr>
          <w:t>2</w:t>
        </w:r>
        <w:r>
          <w:rPr>
            <w:rFonts w:asciiTheme="minorHAnsi" w:hAnsiTheme="minorHAnsi" w:cstheme="minorBidi"/>
            <w:noProof/>
            <w:kern w:val="2"/>
            <w:sz w:val="21"/>
            <w:szCs w:val="22"/>
            <w:lang w:val="en-US" w:eastAsia="zh-CN"/>
          </w:rPr>
          <w:tab/>
        </w:r>
        <w:r w:rsidRPr="0070799C">
          <w:rPr>
            <w:rStyle w:val="a8"/>
            <w:noProof/>
          </w:rPr>
          <w:t>References</w:t>
        </w:r>
        <w:r>
          <w:rPr>
            <w:noProof/>
            <w:webHidden/>
          </w:rPr>
          <w:tab/>
        </w:r>
        <w:r>
          <w:rPr>
            <w:noProof/>
            <w:webHidden/>
          </w:rPr>
          <w:fldChar w:fldCharType="begin"/>
        </w:r>
        <w:r>
          <w:rPr>
            <w:noProof/>
            <w:webHidden/>
          </w:rPr>
          <w:instrText xml:space="preserve"> PAGEREF _Toc168577721 \h </w:instrText>
        </w:r>
        <w:r>
          <w:rPr>
            <w:noProof/>
            <w:webHidden/>
          </w:rPr>
        </w:r>
        <w:r>
          <w:rPr>
            <w:noProof/>
            <w:webHidden/>
          </w:rPr>
          <w:fldChar w:fldCharType="separate"/>
        </w:r>
        <w:r>
          <w:rPr>
            <w:noProof/>
            <w:webHidden/>
          </w:rPr>
          <w:t>6</w:t>
        </w:r>
        <w:r>
          <w:rPr>
            <w:noProof/>
            <w:webHidden/>
          </w:rPr>
          <w:fldChar w:fldCharType="end"/>
        </w:r>
      </w:hyperlink>
    </w:p>
    <w:p w14:paraId="63E5E957" w14:textId="19DDD0B3" w:rsidR="00543B9C" w:rsidRDefault="00543B9C">
      <w:pPr>
        <w:pStyle w:val="TOC1"/>
        <w:rPr>
          <w:rFonts w:asciiTheme="minorHAnsi" w:hAnsiTheme="minorHAnsi" w:cstheme="minorBidi"/>
          <w:noProof/>
          <w:kern w:val="2"/>
          <w:sz w:val="21"/>
          <w:szCs w:val="22"/>
          <w:lang w:val="en-US" w:eastAsia="zh-CN"/>
        </w:rPr>
      </w:pPr>
      <w:hyperlink w:anchor="_Toc168577722" w:history="1">
        <w:r w:rsidRPr="0070799C">
          <w:rPr>
            <w:rStyle w:val="a8"/>
            <w:noProof/>
          </w:rPr>
          <w:t>3</w:t>
        </w:r>
        <w:r>
          <w:rPr>
            <w:rFonts w:asciiTheme="minorHAnsi" w:hAnsiTheme="minorHAnsi" w:cstheme="minorBidi"/>
            <w:noProof/>
            <w:kern w:val="2"/>
            <w:sz w:val="21"/>
            <w:szCs w:val="22"/>
            <w:lang w:val="en-US" w:eastAsia="zh-CN"/>
          </w:rPr>
          <w:tab/>
        </w:r>
        <w:r w:rsidRPr="0070799C">
          <w:rPr>
            <w:rStyle w:val="a8"/>
            <w:noProof/>
          </w:rPr>
          <w:t>Definitions of terms, symbols and abbreviations</w:t>
        </w:r>
        <w:r>
          <w:rPr>
            <w:noProof/>
            <w:webHidden/>
          </w:rPr>
          <w:tab/>
        </w:r>
        <w:r>
          <w:rPr>
            <w:noProof/>
            <w:webHidden/>
          </w:rPr>
          <w:fldChar w:fldCharType="begin"/>
        </w:r>
        <w:r>
          <w:rPr>
            <w:noProof/>
            <w:webHidden/>
          </w:rPr>
          <w:instrText xml:space="preserve"> PAGEREF _Toc168577722 \h </w:instrText>
        </w:r>
        <w:r>
          <w:rPr>
            <w:noProof/>
            <w:webHidden/>
          </w:rPr>
        </w:r>
        <w:r>
          <w:rPr>
            <w:noProof/>
            <w:webHidden/>
          </w:rPr>
          <w:fldChar w:fldCharType="separate"/>
        </w:r>
        <w:r>
          <w:rPr>
            <w:noProof/>
            <w:webHidden/>
          </w:rPr>
          <w:t>6</w:t>
        </w:r>
        <w:r>
          <w:rPr>
            <w:noProof/>
            <w:webHidden/>
          </w:rPr>
          <w:fldChar w:fldCharType="end"/>
        </w:r>
      </w:hyperlink>
    </w:p>
    <w:p w14:paraId="0635A6F2" w14:textId="5F92CA0F" w:rsidR="00543B9C" w:rsidRDefault="00543B9C">
      <w:pPr>
        <w:pStyle w:val="TOC2"/>
        <w:rPr>
          <w:rFonts w:asciiTheme="minorHAnsi" w:hAnsiTheme="minorHAnsi" w:cstheme="minorBidi"/>
          <w:noProof/>
          <w:kern w:val="2"/>
          <w:sz w:val="21"/>
          <w:szCs w:val="22"/>
          <w:lang w:val="en-US" w:eastAsia="zh-CN"/>
        </w:rPr>
      </w:pPr>
      <w:hyperlink w:anchor="_Toc168577723" w:history="1">
        <w:r w:rsidRPr="0070799C">
          <w:rPr>
            <w:rStyle w:val="a8"/>
            <w:noProof/>
          </w:rPr>
          <w:t>3.1</w:t>
        </w:r>
        <w:r>
          <w:rPr>
            <w:rFonts w:asciiTheme="minorHAnsi" w:hAnsiTheme="minorHAnsi" w:cstheme="minorBidi"/>
            <w:noProof/>
            <w:kern w:val="2"/>
            <w:sz w:val="21"/>
            <w:szCs w:val="22"/>
            <w:lang w:val="en-US" w:eastAsia="zh-CN"/>
          </w:rPr>
          <w:tab/>
        </w:r>
        <w:r w:rsidRPr="0070799C">
          <w:rPr>
            <w:rStyle w:val="a8"/>
            <w:noProof/>
          </w:rPr>
          <w:t>Terms</w:t>
        </w:r>
        <w:r>
          <w:rPr>
            <w:noProof/>
            <w:webHidden/>
          </w:rPr>
          <w:tab/>
        </w:r>
        <w:r>
          <w:rPr>
            <w:noProof/>
            <w:webHidden/>
          </w:rPr>
          <w:fldChar w:fldCharType="begin"/>
        </w:r>
        <w:r>
          <w:rPr>
            <w:noProof/>
            <w:webHidden/>
          </w:rPr>
          <w:instrText xml:space="preserve"> PAGEREF _Toc168577723 \h </w:instrText>
        </w:r>
        <w:r>
          <w:rPr>
            <w:noProof/>
            <w:webHidden/>
          </w:rPr>
        </w:r>
        <w:r>
          <w:rPr>
            <w:noProof/>
            <w:webHidden/>
          </w:rPr>
          <w:fldChar w:fldCharType="separate"/>
        </w:r>
        <w:r>
          <w:rPr>
            <w:noProof/>
            <w:webHidden/>
          </w:rPr>
          <w:t>6</w:t>
        </w:r>
        <w:r>
          <w:rPr>
            <w:noProof/>
            <w:webHidden/>
          </w:rPr>
          <w:fldChar w:fldCharType="end"/>
        </w:r>
      </w:hyperlink>
    </w:p>
    <w:p w14:paraId="53523A73" w14:textId="10626F95" w:rsidR="00543B9C" w:rsidRDefault="00543B9C">
      <w:pPr>
        <w:pStyle w:val="TOC2"/>
        <w:rPr>
          <w:rFonts w:asciiTheme="minorHAnsi" w:hAnsiTheme="minorHAnsi" w:cstheme="minorBidi"/>
          <w:noProof/>
          <w:kern w:val="2"/>
          <w:sz w:val="21"/>
          <w:szCs w:val="22"/>
          <w:lang w:val="en-US" w:eastAsia="zh-CN"/>
        </w:rPr>
      </w:pPr>
      <w:hyperlink w:anchor="_Toc168577724" w:history="1">
        <w:r w:rsidRPr="0070799C">
          <w:rPr>
            <w:rStyle w:val="a8"/>
            <w:noProof/>
          </w:rPr>
          <w:t>3.2</w:t>
        </w:r>
        <w:r>
          <w:rPr>
            <w:rFonts w:asciiTheme="minorHAnsi" w:hAnsiTheme="minorHAnsi" w:cstheme="minorBidi"/>
            <w:noProof/>
            <w:kern w:val="2"/>
            <w:sz w:val="21"/>
            <w:szCs w:val="22"/>
            <w:lang w:val="en-US" w:eastAsia="zh-CN"/>
          </w:rPr>
          <w:tab/>
        </w:r>
        <w:r w:rsidRPr="0070799C">
          <w:rPr>
            <w:rStyle w:val="a8"/>
            <w:noProof/>
          </w:rPr>
          <w:t>Abbreviations</w:t>
        </w:r>
        <w:r>
          <w:rPr>
            <w:noProof/>
            <w:webHidden/>
          </w:rPr>
          <w:tab/>
        </w:r>
        <w:r>
          <w:rPr>
            <w:noProof/>
            <w:webHidden/>
          </w:rPr>
          <w:fldChar w:fldCharType="begin"/>
        </w:r>
        <w:r>
          <w:rPr>
            <w:noProof/>
            <w:webHidden/>
          </w:rPr>
          <w:instrText xml:space="preserve"> PAGEREF _Toc168577724 \h </w:instrText>
        </w:r>
        <w:r>
          <w:rPr>
            <w:noProof/>
            <w:webHidden/>
          </w:rPr>
        </w:r>
        <w:r>
          <w:rPr>
            <w:noProof/>
            <w:webHidden/>
          </w:rPr>
          <w:fldChar w:fldCharType="separate"/>
        </w:r>
        <w:r>
          <w:rPr>
            <w:noProof/>
            <w:webHidden/>
          </w:rPr>
          <w:t>6</w:t>
        </w:r>
        <w:r>
          <w:rPr>
            <w:noProof/>
            <w:webHidden/>
          </w:rPr>
          <w:fldChar w:fldCharType="end"/>
        </w:r>
      </w:hyperlink>
    </w:p>
    <w:p w14:paraId="149931E2" w14:textId="73CFD994" w:rsidR="00543B9C" w:rsidRDefault="00543B9C">
      <w:pPr>
        <w:pStyle w:val="TOC1"/>
        <w:rPr>
          <w:rFonts w:asciiTheme="minorHAnsi" w:hAnsiTheme="minorHAnsi" w:cstheme="minorBidi"/>
          <w:noProof/>
          <w:kern w:val="2"/>
          <w:sz w:val="21"/>
          <w:szCs w:val="22"/>
          <w:lang w:val="en-US" w:eastAsia="zh-CN"/>
        </w:rPr>
      </w:pPr>
      <w:hyperlink w:anchor="_Toc168577725" w:history="1">
        <w:r w:rsidRPr="0070799C">
          <w:rPr>
            <w:rStyle w:val="a8"/>
            <w:noProof/>
          </w:rPr>
          <w:t>4</w:t>
        </w:r>
        <w:r>
          <w:rPr>
            <w:rFonts w:asciiTheme="minorHAnsi" w:hAnsiTheme="minorHAnsi" w:cstheme="minorBidi"/>
            <w:noProof/>
            <w:kern w:val="2"/>
            <w:sz w:val="21"/>
            <w:szCs w:val="22"/>
            <w:lang w:val="en-US" w:eastAsia="zh-CN"/>
          </w:rPr>
          <w:tab/>
        </w:r>
        <w:r w:rsidRPr="0070799C">
          <w:rPr>
            <w:rStyle w:val="a8"/>
            <w:noProof/>
          </w:rPr>
          <w:t xml:space="preserve">AI/ML </w:t>
        </w:r>
        <w:r w:rsidRPr="0070799C">
          <w:rPr>
            <w:rStyle w:val="a8"/>
            <w:noProof/>
            <w:lang w:eastAsia="zh-CN"/>
          </w:rPr>
          <w:t>mobility</w:t>
        </w:r>
        <w:r w:rsidRPr="0070799C">
          <w:rPr>
            <w:rStyle w:val="a8"/>
            <w:noProof/>
          </w:rPr>
          <w:t xml:space="preserve"> use cases</w:t>
        </w:r>
        <w:r>
          <w:rPr>
            <w:noProof/>
            <w:webHidden/>
          </w:rPr>
          <w:tab/>
        </w:r>
        <w:r>
          <w:rPr>
            <w:noProof/>
            <w:webHidden/>
          </w:rPr>
          <w:fldChar w:fldCharType="begin"/>
        </w:r>
        <w:r>
          <w:rPr>
            <w:noProof/>
            <w:webHidden/>
          </w:rPr>
          <w:instrText xml:space="preserve"> PAGEREF _Toc168577725 \h </w:instrText>
        </w:r>
        <w:r>
          <w:rPr>
            <w:noProof/>
            <w:webHidden/>
          </w:rPr>
        </w:r>
        <w:r>
          <w:rPr>
            <w:noProof/>
            <w:webHidden/>
          </w:rPr>
          <w:fldChar w:fldCharType="separate"/>
        </w:r>
        <w:r>
          <w:rPr>
            <w:noProof/>
            <w:webHidden/>
          </w:rPr>
          <w:t>7</w:t>
        </w:r>
        <w:r>
          <w:rPr>
            <w:noProof/>
            <w:webHidden/>
          </w:rPr>
          <w:fldChar w:fldCharType="end"/>
        </w:r>
      </w:hyperlink>
    </w:p>
    <w:p w14:paraId="541B785A" w14:textId="32288CD8" w:rsidR="00543B9C" w:rsidRDefault="00543B9C">
      <w:pPr>
        <w:pStyle w:val="TOC2"/>
        <w:rPr>
          <w:rFonts w:asciiTheme="minorHAnsi" w:hAnsiTheme="minorHAnsi" w:cstheme="minorBidi"/>
          <w:noProof/>
          <w:kern w:val="2"/>
          <w:sz w:val="21"/>
          <w:szCs w:val="22"/>
          <w:lang w:val="en-US" w:eastAsia="zh-CN"/>
        </w:rPr>
      </w:pPr>
      <w:hyperlink w:anchor="_Toc168577726" w:history="1">
        <w:r w:rsidRPr="0070799C">
          <w:rPr>
            <w:rStyle w:val="a8"/>
            <w:noProof/>
          </w:rPr>
          <w:t>4.1 General</w:t>
        </w:r>
        <w:r>
          <w:rPr>
            <w:noProof/>
            <w:webHidden/>
          </w:rPr>
          <w:tab/>
        </w:r>
        <w:r>
          <w:rPr>
            <w:noProof/>
            <w:webHidden/>
          </w:rPr>
          <w:fldChar w:fldCharType="begin"/>
        </w:r>
        <w:r>
          <w:rPr>
            <w:noProof/>
            <w:webHidden/>
          </w:rPr>
          <w:instrText xml:space="preserve"> PAGEREF _Toc168577726 \h </w:instrText>
        </w:r>
        <w:r>
          <w:rPr>
            <w:noProof/>
            <w:webHidden/>
          </w:rPr>
        </w:r>
        <w:r>
          <w:rPr>
            <w:noProof/>
            <w:webHidden/>
          </w:rPr>
          <w:fldChar w:fldCharType="separate"/>
        </w:r>
        <w:r>
          <w:rPr>
            <w:noProof/>
            <w:webHidden/>
          </w:rPr>
          <w:t>7</w:t>
        </w:r>
        <w:r>
          <w:rPr>
            <w:noProof/>
            <w:webHidden/>
          </w:rPr>
          <w:fldChar w:fldCharType="end"/>
        </w:r>
      </w:hyperlink>
    </w:p>
    <w:p w14:paraId="3CE4F8F3" w14:textId="652C4589" w:rsidR="00543B9C" w:rsidRDefault="00543B9C">
      <w:pPr>
        <w:pStyle w:val="TOC2"/>
        <w:rPr>
          <w:rFonts w:asciiTheme="minorHAnsi" w:hAnsiTheme="minorHAnsi" w:cstheme="minorBidi"/>
          <w:noProof/>
          <w:kern w:val="2"/>
          <w:sz w:val="21"/>
          <w:szCs w:val="22"/>
          <w:lang w:val="en-US" w:eastAsia="zh-CN"/>
        </w:rPr>
      </w:pPr>
      <w:hyperlink w:anchor="_Toc168577727" w:history="1">
        <w:r w:rsidRPr="0070799C">
          <w:rPr>
            <w:rStyle w:val="a8"/>
            <w:noProof/>
          </w:rPr>
          <w:t>4.2</w:t>
        </w:r>
        <w:r>
          <w:rPr>
            <w:rFonts w:asciiTheme="minorHAnsi" w:hAnsiTheme="minorHAnsi" w:cstheme="minorBidi"/>
            <w:noProof/>
            <w:kern w:val="2"/>
            <w:sz w:val="21"/>
            <w:szCs w:val="22"/>
            <w:lang w:val="en-US" w:eastAsia="zh-CN"/>
          </w:rPr>
          <w:tab/>
        </w:r>
        <w:r w:rsidRPr="0070799C">
          <w:rPr>
            <w:rStyle w:val="a8"/>
            <w:noProof/>
          </w:rPr>
          <w:t>RRM measurement prediction</w:t>
        </w:r>
        <w:r>
          <w:rPr>
            <w:noProof/>
            <w:webHidden/>
          </w:rPr>
          <w:tab/>
        </w:r>
        <w:r>
          <w:rPr>
            <w:noProof/>
            <w:webHidden/>
          </w:rPr>
          <w:fldChar w:fldCharType="begin"/>
        </w:r>
        <w:r>
          <w:rPr>
            <w:noProof/>
            <w:webHidden/>
          </w:rPr>
          <w:instrText xml:space="preserve"> PAGEREF _Toc168577727 \h </w:instrText>
        </w:r>
        <w:r>
          <w:rPr>
            <w:noProof/>
            <w:webHidden/>
          </w:rPr>
        </w:r>
        <w:r>
          <w:rPr>
            <w:noProof/>
            <w:webHidden/>
          </w:rPr>
          <w:fldChar w:fldCharType="separate"/>
        </w:r>
        <w:r>
          <w:rPr>
            <w:noProof/>
            <w:webHidden/>
          </w:rPr>
          <w:t>7</w:t>
        </w:r>
        <w:r>
          <w:rPr>
            <w:noProof/>
            <w:webHidden/>
          </w:rPr>
          <w:fldChar w:fldCharType="end"/>
        </w:r>
      </w:hyperlink>
    </w:p>
    <w:p w14:paraId="372F5D77" w14:textId="61335F80" w:rsidR="00543B9C" w:rsidRDefault="00543B9C">
      <w:pPr>
        <w:pStyle w:val="TOC2"/>
        <w:rPr>
          <w:rFonts w:asciiTheme="minorHAnsi" w:hAnsiTheme="minorHAnsi" w:cstheme="minorBidi"/>
          <w:noProof/>
          <w:kern w:val="2"/>
          <w:sz w:val="21"/>
          <w:szCs w:val="22"/>
          <w:lang w:val="en-US" w:eastAsia="zh-CN"/>
        </w:rPr>
      </w:pPr>
      <w:hyperlink w:anchor="_Toc168577728" w:history="1">
        <w:r w:rsidRPr="0070799C">
          <w:rPr>
            <w:rStyle w:val="a8"/>
            <w:noProof/>
          </w:rPr>
          <w:t>4.3</w:t>
        </w:r>
        <w:r>
          <w:rPr>
            <w:rFonts w:asciiTheme="minorHAnsi" w:hAnsiTheme="minorHAnsi" w:cstheme="minorBidi"/>
            <w:noProof/>
            <w:kern w:val="2"/>
            <w:sz w:val="21"/>
            <w:szCs w:val="22"/>
            <w:lang w:val="en-US" w:eastAsia="zh-CN"/>
          </w:rPr>
          <w:tab/>
        </w:r>
        <w:r w:rsidRPr="0070799C">
          <w:rPr>
            <w:rStyle w:val="a8"/>
            <w:noProof/>
          </w:rPr>
          <w:t>Measurement Event prediction</w:t>
        </w:r>
        <w:r>
          <w:rPr>
            <w:noProof/>
            <w:webHidden/>
          </w:rPr>
          <w:tab/>
        </w:r>
        <w:r>
          <w:rPr>
            <w:noProof/>
            <w:webHidden/>
          </w:rPr>
          <w:fldChar w:fldCharType="begin"/>
        </w:r>
        <w:r>
          <w:rPr>
            <w:noProof/>
            <w:webHidden/>
          </w:rPr>
          <w:instrText xml:space="preserve"> PAGEREF _Toc168577728 \h </w:instrText>
        </w:r>
        <w:r>
          <w:rPr>
            <w:noProof/>
            <w:webHidden/>
          </w:rPr>
        </w:r>
        <w:r>
          <w:rPr>
            <w:noProof/>
            <w:webHidden/>
          </w:rPr>
          <w:fldChar w:fldCharType="separate"/>
        </w:r>
        <w:r>
          <w:rPr>
            <w:noProof/>
            <w:webHidden/>
          </w:rPr>
          <w:t>7</w:t>
        </w:r>
        <w:r>
          <w:rPr>
            <w:noProof/>
            <w:webHidden/>
          </w:rPr>
          <w:fldChar w:fldCharType="end"/>
        </w:r>
      </w:hyperlink>
    </w:p>
    <w:p w14:paraId="2F217A3E" w14:textId="2A68C9EC" w:rsidR="00543B9C" w:rsidRDefault="00543B9C">
      <w:pPr>
        <w:pStyle w:val="TOC2"/>
        <w:rPr>
          <w:rFonts w:asciiTheme="minorHAnsi" w:hAnsiTheme="minorHAnsi" w:cstheme="minorBidi"/>
          <w:noProof/>
          <w:kern w:val="2"/>
          <w:sz w:val="21"/>
          <w:szCs w:val="22"/>
          <w:lang w:val="en-US" w:eastAsia="zh-CN"/>
        </w:rPr>
      </w:pPr>
      <w:hyperlink w:anchor="_Toc168577729" w:history="1">
        <w:r w:rsidRPr="0070799C">
          <w:rPr>
            <w:rStyle w:val="a8"/>
            <w:noProof/>
          </w:rPr>
          <w:t>4.4</w:t>
        </w:r>
        <w:r>
          <w:rPr>
            <w:rFonts w:asciiTheme="minorHAnsi" w:hAnsiTheme="minorHAnsi" w:cstheme="minorBidi"/>
            <w:noProof/>
            <w:kern w:val="2"/>
            <w:sz w:val="21"/>
            <w:szCs w:val="22"/>
            <w:lang w:val="en-US" w:eastAsia="zh-CN"/>
          </w:rPr>
          <w:tab/>
        </w:r>
        <w:r w:rsidRPr="0070799C">
          <w:rPr>
            <w:rStyle w:val="a8"/>
            <w:noProof/>
          </w:rPr>
          <w:t>RLF/HOF prediction</w:t>
        </w:r>
        <w:r>
          <w:rPr>
            <w:noProof/>
            <w:webHidden/>
          </w:rPr>
          <w:tab/>
        </w:r>
        <w:r>
          <w:rPr>
            <w:noProof/>
            <w:webHidden/>
          </w:rPr>
          <w:fldChar w:fldCharType="begin"/>
        </w:r>
        <w:r>
          <w:rPr>
            <w:noProof/>
            <w:webHidden/>
          </w:rPr>
          <w:instrText xml:space="preserve"> PAGEREF _Toc168577729 \h </w:instrText>
        </w:r>
        <w:r>
          <w:rPr>
            <w:noProof/>
            <w:webHidden/>
          </w:rPr>
        </w:r>
        <w:r>
          <w:rPr>
            <w:noProof/>
            <w:webHidden/>
          </w:rPr>
          <w:fldChar w:fldCharType="separate"/>
        </w:r>
        <w:r>
          <w:rPr>
            <w:noProof/>
            <w:webHidden/>
          </w:rPr>
          <w:t>7</w:t>
        </w:r>
        <w:r>
          <w:rPr>
            <w:noProof/>
            <w:webHidden/>
          </w:rPr>
          <w:fldChar w:fldCharType="end"/>
        </w:r>
      </w:hyperlink>
    </w:p>
    <w:p w14:paraId="325B7876" w14:textId="5E9530BF" w:rsidR="00543B9C" w:rsidRDefault="00543B9C">
      <w:pPr>
        <w:pStyle w:val="TOC1"/>
        <w:rPr>
          <w:rFonts w:asciiTheme="minorHAnsi" w:hAnsiTheme="minorHAnsi" w:cstheme="minorBidi"/>
          <w:noProof/>
          <w:kern w:val="2"/>
          <w:sz w:val="21"/>
          <w:szCs w:val="22"/>
          <w:lang w:val="en-US" w:eastAsia="zh-CN"/>
        </w:rPr>
      </w:pPr>
      <w:hyperlink w:anchor="_Toc168577730" w:history="1">
        <w:r w:rsidRPr="0070799C">
          <w:rPr>
            <w:rStyle w:val="a8"/>
            <w:noProof/>
          </w:rPr>
          <w:t>5</w:t>
        </w:r>
        <w:r>
          <w:rPr>
            <w:rFonts w:asciiTheme="minorHAnsi" w:hAnsiTheme="minorHAnsi" w:cstheme="minorBidi"/>
            <w:noProof/>
            <w:kern w:val="2"/>
            <w:sz w:val="21"/>
            <w:szCs w:val="22"/>
            <w:lang w:val="en-US" w:eastAsia="zh-CN"/>
          </w:rPr>
          <w:tab/>
        </w:r>
        <w:r w:rsidRPr="0070799C">
          <w:rPr>
            <w:rStyle w:val="a8"/>
            <w:noProof/>
          </w:rPr>
          <w:t>Evaluations</w:t>
        </w:r>
        <w:r>
          <w:rPr>
            <w:noProof/>
            <w:webHidden/>
          </w:rPr>
          <w:tab/>
        </w:r>
        <w:r>
          <w:rPr>
            <w:noProof/>
            <w:webHidden/>
          </w:rPr>
          <w:fldChar w:fldCharType="begin"/>
        </w:r>
        <w:r>
          <w:rPr>
            <w:noProof/>
            <w:webHidden/>
          </w:rPr>
          <w:instrText xml:space="preserve"> PAGEREF _Toc168577730 \h </w:instrText>
        </w:r>
        <w:r>
          <w:rPr>
            <w:noProof/>
            <w:webHidden/>
          </w:rPr>
        </w:r>
        <w:r>
          <w:rPr>
            <w:noProof/>
            <w:webHidden/>
          </w:rPr>
          <w:fldChar w:fldCharType="separate"/>
        </w:r>
        <w:r>
          <w:rPr>
            <w:noProof/>
            <w:webHidden/>
          </w:rPr>
          <w:t>7</w:t>
        </w:r>
        <w:r>
          <w:rPr>
            <w:noProof/>
            <w:webHidden/>
          </w:rPr>
          <w:fldChar w:fldCharType="end"/>
        </w:r>
      </w:hyperlink>
    </w:p>
    <w:p w14:paraId="7A291BD5" w14:textId="4DD09F9E" w:rsidR="00543B9C" w:rsidRDefault="00543B9C">
      <w:pPr>
        <w:pStyle w:val="TOC2"/>
        <w:rPr>
          <w:rFonts w:asciiTheme="minorHAnsi" w:hAnsiTheme="minorHAnsi" w:cstheme="minorBidi"/>
          <w:noProof/>
          <w:kern w:val="2"/>
          <w:sz w:val="21"/>
          <w:szCs w:val="22"/>
          <w:lang w:val="en-US" w:eastAsia="zh-CN"/>
        </w:rPr>
      </w:pPr>
      <w:hyperlink w:anchor="_Toc168577731" w:history="1">
        <w:r w:rsidRPr="0070799C">
          <w:rPr>
            <w:rStyle w:val="a8"/>
            <w:noProof/>
          </w:rPr>
          <w:t>5.1</w:t>
        </w:r>
        <w:r>
          <w:rPr>
            <w:rFonts w:asciiTheme="minorHAnsi" w:hAnsiTheme="minorHAnsi" w:cstheme="minorBidi"/>
            <w:noProof/>
            <w:kern w:val="2"/>
            <w:sz w:val="21"/>
            <w:szCs w:val="22"/>
            <w:lang w:val="en-US" w:eastAsia="zh-CN"/>
          </w:rPr>
          <w:tab/>
        </w:r>
        <w:r w:rsidRPr="0070799C">
          <w:rPr>
            <w:rStyle w:val="a8"/>
            <w:noProof/>
          </w:rPr>
          <w:t>Common evaluation methodology, metrics and assumptions</w:t>
        </w:r>
        <w:r>
          <w:rPr>
            <w:noProof/>
            <w:webHidden/>
          </w:rPr>
          <w:tab/>
        </w:r>
        <w:r>
          <w:rPr>
            <w:noProof/>
            <w:webHidden/>
          </w:rPr>
          <w:fldChar w:fldCharType="begin"/>
        </w:r>
        <w:r>
          <w:rPr>
            <w:noProof/>
            <w:webHidden/>
          </w:rPr>
          <w:instrText xml:space="preserve"> PAGEREF _Toc168577731 \h </w:instrText>
        </w:r>
        <w:r>
          <w:rPr>
            <w:noProof/>
            <w:webHidden/>
          </w:rPr>
        </w:r>
        <w:r>
          <w:rPr>
            <w:noProof/>
            <w:webHidden/>
          </w:rPr>
          <w:fldChar w:fldCharType="separate"/>
        </w:r>
        <w:r>
          <w:rPr>
            <w:noProof/>
            <w:webHidden/>
          </w:rPr>
          <w:t>7</w:t>
        </w:r>
        <w:r>
          <w:rPr>
            <w:noProof/>
            <w:webHidden/>
          </w:rPr>
          <w:fldChar w:fldCharType="end"/>
        </w:r>
      </w:hyperlink>
    </w:p>
    <w:p w14:paraId="161DB9D6" w14:textId="19E9284E" w:rsidR="00543B9C" w:rsidRDefault="00543B9C">
      <w:pPr>
        <w:pStyle w:val="TOC2"/>
        <w:rPr>
          <w:rFonts w:asciiTheme="minorHAnsi" w:hAnsiTheme="minorHAnsi" w:cstheme="minorBidi"/>
          <w:noProof/>
          <w:kern w:val="2"/>
          <w:sz w:val="21"/>
          <w:szCs w:val="22"/>
          <w:lang w:val="en-US" w:eastAsia="zh-CN"/>
        </w:rPr>
      </w:pPr>
      <w:hyperlink w:anchor="_Toc168577732" w:history="1">
        <w:r w:rsidRPr="0070799C">
          <w:rPr>
            <w:rStyle w:val="a8"/>
            <w:noProof/>
          </w:rPr>
          <w:t>5.2</w:t>
        </w:r>
        <w:r>
          <w:rPr>
            <w:rFonts w:asciiTheme="minorHAnsi" w:hAnsiTheme="minorHAnsi" w:cstheme="minorBidi"/>
            <w:noProof/>
            <w:kern w:val="2"/>
            <w:sz w:val="21"/>
            <w:szCs w:val="22"/>
            <w:lang w:val="en-US" w:eastAsia="zh-CN"/>
          </w:rPr>
          <w:tab/>
        </w:r>
        <w:r w:rsidRPr="0070799C">
          <w:rPr>
            <w:rStyle w:val="a8"/>
            <w:noProof/>
          </w:rPr>
          <w:t>RRM measurement prediction</w:t>
        </w:r>
        <w:r>
          <w:rPr>
            <w:noProof/>
            <w:webHidden/>
          </w:rPr>
          <w:tab/>
        </w:r>
        <w:r>
          <w:rPr>
            <w:noProof/>
            <w:webHidden/>
          </w:rPr>
          <w:fldChar w:fldCharType="begin"/>
        </w:r>
        <w:r>
          <w:rPr>
            <w:noProof/>
            <w:webHidden/>
          </w:rPr>
          <w:instrText xml:space="preserve"> PAGEREF _Toc168577732 \h </w:instrText>
        </w:r>
        <w:r>
          <w:rPr>
            <w:noProof/>
            <w:webHidden/>
          </w:rPr>
        </w:r>
        <w:r>
          <w:rPr>
            <w:noProof/>
            <w:webHidden/>
          </w:rPr>
          <w:fldChar w:fldCharType="separate"/>
        </w:r>
        <w:r>
          <w:rPr>
            <w:noProof/>
            <w:webHidden/>
          </w:rPr>
          <w:t>7</w:t>
        </w:r>
        <w:r>
          <w:rPr>
            <w:noProof/>
            <w:webHidden/>
          </w:rPr>
          <w:fldChar w:fldCharType="end"/>
        </w:r>
      </w:hyperlink>
    </w:p>
    <w:p w14:paraId="0D6EF92C" w14:textId="31EB7B4A" w:rsidR="00543B9C" w:rsidRDefault="00543B9C">
      <w:pPr>
        <w:pStyle w:val="TOC3"/>
        <w:rPr>
          <w:rFonts w:asciiTheme="minorHAnsi" w:hAnsiTheme="minorHAnsi" w:cstheme="minorBidi"/>
          <w:noProof/>
          <w:kern w:val="2"/>
          <w:sz w:val="21"/>
          <w:szCs w:val="22"/>
          <w:lang w:val="en-US" w:eastAsia="zh-CN"/>
        </w:rPr>
      </w:pPr>
      <w:hyperlink w:anchor="_Toc168577733" w:history="1">
        <w:r w:rsidRPr="0070799C">
          <w:rPr>
            <w:rStyle w:val="a8"/>
            <w:noProof/>
          </w:rPr>
          <w:t>5.2.1</w:t>
        </w:r>
        <w:r>
          <w:rPr>
            <w:rFonts w:asciiTheme="minorHAnsi" w:hAnsiTheme="minorHAnsi" w:cstheme="minorBidi"/>
            <w:noProof/>
            <w:kern w:val="2"/>
            <w:sz w:val="21"/>
            <w:szCs w:val="22"/>
            <w:lang w:val="en-US" w:eastAsia="zh-CN"/>
          </w:rPr>
          <w:tab/>
        </w:r>
        <w:r w:rsidRPr="0070799C">
          <w:rPr>
            <w:rStyle w:val="a8"/>
            <w:noProof/>
          </w:rPr>
          <w:t>Evaluation methodology</w:t>
        </w:r>
        <w:r w:rsidRPr="0070799C">
          <w:rPr>
            <w:rStyle w:val="a8"/>
            <w:noProof/>
            <w:lang w:eastAsia="zh-CN"/>
          </w:rPr>
          <w:t>, metrics</w:t>
        </w:r>
        <w:r w:rsidRPr="0070799C">
          <w:rPr>
            <w:rStyle w:val="a8"/>
            <w:noProof/>
          </w:rPr>
          <w:t xml:space="preserve"> and assumptions</w:t>
        </w:r>
        <w:r>
          <w:rPr>
            <w:noProof/>
            <w:webHidden/>
          </w:rPr>
          <w:tab/>
        </w:r>
        <w:r>
          <w:rPr>
            <w:noProof/>
            <w:webHidden/>
          </w:rPr>
          <w:fldChar w:fldCharType="begin"/>
        </w:r>
        <w:r>
          <w:rPr>
            <w:noProof/>
            <w:webHidden/>
          </w:rPr>
          <w:instrText xml:space="preserve"> PAGEREF _Toc168577733 \h </w:instrText>
        </w:r>
        <w:r>
          <w:rPr>
            <w:noProof/>
            <w:webHidden/>
          </w:rPr>
        </w:r>
        <w:r>
          <w:rPr>
            <w:noProof/>
            <w:webHidden/>
          </w:rPr>
          <w:fldChar w:fldCharType="separate"/>
        </w:r>
        <w:r>
          <w:rPr>
            <w:noProof/>
            <w:webHidden/>
          </w:rPr>
          <w:t>7</w:t>
        </w:r>
        <w:r>
          <w:rPr>
            <w:noProof/>
            <w:webHidden/>
          </w:rPr>
          <w:fldChar w:fldCharType="end"/>
        </w:r>
      </w:hyperlink>
    </w:p>
    <w:p w14:paraId="7559C9D3" w14:textId="7E3F47A2" w:rsidR="00543B9C" w:rsidRDefault="00543B9C">
      <w:pPr>
        <w:pStyle w:val="TOC3"/>
        <w:rPr>
          <w:rFonts w:asciiTheme="minorHAnsi" w:hAnsiTheme="minorHAnsi" w:cstheme="minorBidi"/>
          <w:noProof/>
          <w:kern w:val="2"/>
          <w:sz w:val="21"/>
          <w:szCs w:val="22"/>
          <w:lang w:val="en-US" w:eastAsia="zh-CN"/>
        </w:rPr>
      </w:pPr>
      <w:hyperlink w:anchor="_Toc168577734" w:history="1">
        <w:r w:rsidRPr="0070799C">
          <w:rPr>
            <w:rStyle w:val="a8"/>
            <w:noProof/>
          </w:rPr>
          <w:t>5.2.2</w:t>
        </w:r>
        <w:r>
          <w:rPr>
            <w:rFonts w:asciiTheme="minorHAnsi" w:hAnsiTheme="minorHAnsi" w:cstheme="minorBidi"/>
            <w:noProof/>
            <w:kern w:val="2"/>
            <w:sz w:val="21"/>
            <w:szCs w:val="22"/>
            <w:lang w:val="en-US" w:eastAsia="zh-CN"/>
          </w:rPr>
          <w:tab/>
        </w:r>
        <w:r w:rsidRPr="0070799C">
          <w:rPr>
            <w:rStyle w:val="a8"/>
            <w:noProof/>
          </w:rPr>
          <w:t>Evaluation results</w:t>
        </w:r>
        <w:r>
          <w:rPr>
            <w:noProof/>
            <w:webHidden/>
          </w:rPr>
          <w:tab/>
        </w:r>
        <w:r>
          <w:rPr>
            <w:noProof/>
            <w:webHidden/>
          </w:rPr>
          <w:fldChar w:fldCharType="begin"/>
        </w:r>
        <w:r>
          <w:rPr>
            <w:noProof/>
            <w:webHidden/>
          </w:rPr>
          <w:instrText xml:space="preserve"> PAGEREF _Toc168577734 \h </w:instrText>
        </w:r>
        <w:r>
          <w:rPr>
            <w:noProof/>
            <w:webHidden/>
          </w:rPr>
        </w:r>
        <w:r>
          <w:rPr>
            <w:noProof/>
            <w:webHidden/>
          </w:rPr>
          <w:fldChar w:fldCharType="separate"/>
        </w:r>
        <w:r>
          <w:rPr>
            <w:noProof/>
            <w:webHidden/>
          </w:rPr>
          <w:t>7</w:t>
        </w:r>
        <w:r>
          <w:rPr>
            <w:noProof/>
            <w:webHidden/>
          </w:rPr>
          <w:fldChar w:fldCharType="end"/>
        </w:r>
      </w:hyperlink>
    </w:p>
    <w:p w14:paraId="10A09060" w14:textId="4A40E4EA" w:rsidR="00543B9C" w:rsidRDefault="00543B9C">
      <w:pPr>
        <w:pStyle w:val="TOC2"/>
        <w:rPr>
          <w:rFonts w:asciiTheme="minorHAnsi" w:hAnsiTheme="minorHAnsi" w:cstheme="minorBidi"/>
          <w:noProof/>
          <w:kern w:val="2"/>
          <w:sz w:val="21"/>
          <w:szCs w:val="22"/>
          <w:lang w:val="en-US" w:eastAsia="zh-CN"/>
        </w:rPr>
      </w:pPr>
      <w:hyperlink w:anchor="_Toc168577735" w:history="1">
        <w:r w:rsidRPr="0070799C">
          <w:rPr>
            <w:rStyle w:val="a8"/>
            <w:noProof/>
          </w:rPr>
          <w:t>5.3</w:t>
        </w:r>
        <w:r>
          <w:rPr>
            <w:rFonts w:asciiTheme="minorHAnsi" w:hAnsiTheme="minorHAnsi" w:cstheme="minorBidi"/>
            <w:noProof/>
            <w:kern w:val="2"/>
            <w:sz w:val="21"/>
            <w:szCs w:val="22"/>
            <w:lang w:val="en-US" w:eastAsia="zh-CN"/>
          </w:rPr>
          <w:tab/>
        </w:r>
        <w:r w:rsidRPr="0070799C">
          <w:rPr>
            <w:rStyle w:val="a8"/>
            <w:noProof/>
          </w:rPr>
          <w:t>Measurement event prediction</w:t>
        </w:r>
        <w:r>
          <w:rPr>
            <w:noProof/>
            <w:webHidden/>
          </w:rPr>
          <w:tab/>
        </w:r>
        <w:r>
          <w:rPr>
            <w:noProof/>
            <w:webHidden/>
          </w:rPr>
          <w:fldChar w:fldCharType="begin"/>
        </w:r>
        <w:r>
          <w:rPr>
            <w:noProof/>
            <w:webHidden/>
          </w:rPr>
          <w:instrText xml:space="preserve"> PAGEREF _Toc168577735 \h </w:instrText>
        </w:r>
        <w:r>
          <w:rPr>
            <w:noProof/>
            <w:webHidden/>
          </w:rPr>
        </w:r>
        <w:r>
          <w:rPr>
            <w:noProof/>
            <w:webHidden/>
          </w:rPr>
          <w:fldChar w:fldCharType="separate"/>
        </w:r>
        <w:r>
          <w:rPr>
            <w:noProof/>
            <w:webHidden/>
          </w:rPr>
          <w:t>7</w:t>
        </w:r>
        <w:r>
          <w:rPr>
            <w:noProof/>
            <w:webHidden/>
          </w:rPr>
          <w:fldChar w:fldCharType="end"/>
        </w:r>
      </w:hyperlink>
    </w:p>
    <w:p w14:paraId="7ACF7BED" w14:textId="25AA5DAC" w:rsidR="00543B9C" w:rsidRDefault="00543B9C">
      <w:pPr>
        <w:pStyle w:val="TOC3"/>
        <w:rPr>
          <w:rFonts w:asciiTheme="minorHAnsi" w:hAnsiTheme="minorHAnsi" w:cstheme="minorBidi"/>
          <w:noProof/>
          <w:kern w:val="2"/>
          <w:sz w:val="21"/>
          <w:szCs w:val="22"/>
          <w:lang w:val="en-US" w:eastAsia="zh-CN"/>
        </w:rPr>
      </w:pPr>
      <w:hyperlink w:anchor="_Toc168577736" w:history="1">
        <w:r w:rsidRPr="0070799C">
          <w:rPr>
            <w:rStyle w:val="a8"/>
            <w:noProof/>
          </w:rPr>
          <w:t>5.3.1</w:t>
        </w:r>
        <w:r>
          <w:rPr>
            <w:rFonts w:asciiTheme="minorHAnsi" w:hAnsiTheme="minorHAnsi" w:cstheme="minorBidi"/>
            <w:noProof/>
            <w:kern w:val="2"/>
            <w:sz w:val="21"/>
            <w:szCs w:val="22"/>
            <w:lang w:val="en-US" w:eastAsia="zh-CN"/>
          </w:rPr>
          <w:tab/>
        </w:r>
        <w:r w:rsidRPr="0070799C">
          <w:rPr>
            <w:rStyle w:val="a8"/>
            <w:noProof/>
          </w:rPr>
          <w:t>Evaluation methodology, metrics and assumptions</w:t>
        </w:r>
        <w:r>
          <w:rPr>
            <w:noProof/>
            <w:webHidden/>
          </w:rPr>
          <w:tab/>
        </w:r>
        <w:r>
          <w:rPr>
            <w:noProof/>
            <w:webHidden/>
          </w:rPr>
          <w:fldChar w:fldCharType="begin"/>
        </w:r>
        <w:r>
          <w:rPr>
            <w:noProof/>
            <w:webHidden/>
          </w:rPr>
          <w:instrText xml:space="preserve"> PAGEREF _Toc168577736 \h </w:instrText>
        </w:r>
        <w:r>
          <w:rPr>
            <w:noProof/>
            <w:webHidden/>
          </w:rPr>
        </w:r>
        <w:r>
          <w:rPr>
            <w:noProof/>
            <w:webHidden/>
          </w:rPr>
          <w:fldChar w:fldCharType="separate"/>
        </w:r>
        <w:r>
          <w:rPr>
            <w:noProof/>
            <w:webHidden/>
          </w:rPr>
          <w:t>7</w:t>
        </w:r>
        <w:r>
          <w:rPr>
            <w:noProof/>
            <w:webHidden/>
          </w:rPr>
          <w:fldChar w:fldCharType="end"/>
        </w:r>
      </w:hyperlink>
    </w:p>
    <w:p w14:paraId="04D23720" w14:textId="02459056" w:rsidR="00543B9C" w:rsidRDefault="00543B9C">
      <w:pPr>
        <w:pStyle w:val="TOC3"/>
        <w:rPr>
          <w:rFonts w:asciiTheme="minorHAnsi" w:hAnsiTheme="minorHAnsi" w:cstheme="minorBidi"/>
          <w:noProof/>
          <w:kern w:val="2"/>
          <w:sz w:val="21"/>
          <w:szCs w:val="22"/>
          <w:lang w:val="en-US" w:eastAsia="zh-CN"/>
        </w:rPr>
      </w:pPr>
      <w:hyperlink w:anchor="_Toc168577737" w:history="1">
        <w:r w:rsidRPr="0070799C">
          <w:rPr>
            <w:rStyle w:val="a8"/>
            <w:noProof/>
          </w:rPr>
          <w:t>5.3.2</w:t>
        </w:r>
        <w:r>
          <w:rPr>
            <w:rFonts w:asciiTheme="minorHAnsi" w:hAnsiTheme="minorHAnsi" w:cstheme="minorBidi"/>
            <w:noProof/>
            <w:kern w:val="2"/>
            <w:sz w:val="21"/>
            <w:szCs w:val="22"/>
            <w:lang w:val="en-US" w:eastAsia="zh-CN"/>
          </w:rPr>
          <w:tab/>
        </w:r>
        <w:r w:rsidRPr="0070799C">
          <w:rPr>
            <w:rStyle w:val="a8"/>
            <w:noProof/>
          </w:rPr>
          <w:t>Evaluation results</w:t>
        </w:r>
        <w:r>
          <w:rPr>
            <w:noProof/>
            <w:webHidden/>
          </w:rPr>
          <w:tab/>
        </w:r>
        <w:r>
          <w:rPr>
            <w:noProof/>
            <w:webHidden/>
          </w:rPr>
          <w:fldChar w:fldCharType="begin"/>
        </w:r>
        <w:r>
          <w:rPr>
            <w:noProof/>
            <w:webHidden/>
          </w:rPr>
          <w:instrText xml:space="preserve"> PAGEREF _Toc168577737 \h </w:instrText>
        </w:r>
        <w:r>
          <w:rPr>
            <w:noProof/>
            <w:webHidden/>
          </w:rPr>
        </w:r>
        <w:r>
          <w:rPr>
            <w:noProof/>
            <w:webHidden/>
          </w:rPr>
          <w:fldChar w:fldCharType="separate"/>
        </w:r>
        <w:r>
          <w:rPr>
            <w:noProof/>
            <w:webHidden/>
          </w:rPr>
          <w:t>8</w:t>
        </w:r>
        <w:r>
          <w:rPr>
            <w:noProof/>
            <w:webHidden/>
          </w:rPr>
          <w:fldChar w:fldCharType="end"/>
        </w:r>
      </w:hyperlink>
    </w:p>
    <w:p w14:paraId="0F997C34" w14:textId="16A9C6CB" w:rsidR="00543B9C" w:rsidRDefault="00543B9C">
      <w:pPr>
        <w:pStyle w:val="TOC2"/>
        <w:rPr>
          <w:rFonts w:asciiTheme="minorHAnsi" w:hAnsiTheme="minorHAnsi" w:cstheme="minorBidi"/>
          <w:noProof/>
          <w:kern w:val="2"/>
          <w:sz w:val="21"/>
          <w:szCs w:val="22"/>
          <w:lang w:val="en-US" w:eastAsia="zh-CN"/>
        </w:rPr>
      </w:pPr>
      <w:hyperlink w:anchor="_Toc168577738" w:history="1">
        <w:r w:rsidRPr="0070799C">
          <w:rPr>
            <w:rStyle w:val="a8"/>
            <w:noProof/>
          </w:rPr>
          <w:t>5.4</w:t>
        </w:r>
        <w:r>
          <w:rPr>
            <w:rFonts w:asciiTheme="minorHAnsi" w:hAnsiTheme="minorHAnsi" w:cstheme="minorBidi"/>
            <w:noProof/>
            <w:kern w:val="2"/>
            <w:sz w:val="21"/>
            <w:szCs w:val="22"/>
            <w:lang w:val="en-US" w:eastAsia="zh-CN"/>
          </w:rPr>
          <w:tab/>
        </w:r>
        <w:r w:rsidRPr="0070799C">
          <w:rPr>
            <w:rStyle w:val="a8"/>
            <w:noProof/>
          </w:rPr>
          <w:t>RLF/HOF prediction</w:t>
        </w:r>
        <w:r>
          <w:rPr>
            <w:noProof/>
            <w:webHidden/>
          </w:rPr>
          <w:tab/>
        </w:r>
        <w:r>
          <w:rPr>
            <w:noProof/>
            <w:webHidden/>
          </w:rPr>
          <w:fldChar w:fldCharType="begin"/>
        </w:r>
        <w:r>
          <w:rPr>
            <w:noProof/>
            <w:webHidden/>
          </w:rPr>
          <w:instrText xml:space="preserve"> PAGEREF _Toc168577738 \h </w:instrText>
        </w:r>
        <w:r>
          <w:rPr>
            <w:noProof/>
            <w:webHidden/>
          </w:rPr>
        </w:r>
        <w:r>
          <w:rPr>
            <w:noProof/>
            <w:webHidden/>
          </w:rPr>
          <w:fldChar w:fldCharType="separate"/>
        </w:r>
        <w:r>
          <w:rPr>
            <w:noProof/>
            <w:webHidden/>
          </w:rPr>
          <w:t>8</w:t>
        </w:r>
        <w:r>
          <w:rPr>
            <w:noProof/>
            <w:webHidden/>
          </w:rPr>
          <w:fldChar w:fldCharType="end"/>
        </w:r>
      </w:hyperlink>
    </w:p>
    <w:p w14:paraId="0E3E8580" w14:textId="0038988E" w:rsidR="00543B9C" w:rsidRDefault="00543B9C">
      <w:pPr>
        <w:pStyle w:val="TOC3"/>
        <w:rPr>
          <w:rFonts w:asciiTheme="minorHAnsi" w:hAnsiTheme="minorHAnsi" w:cstheme="minorBidi"/>
          <w:noProof/>
          <w:kern w:val="2"/>
          <w:sz w:val="21"/>
          <w:szCs w:val="22"/>
          <w:lang w:val="en-US" w:eastAsia="zh-CN"/>
        </w:rPr>
      </w:pPr>
      <w:hyperlink w:anchor="_Toc168577739" w:history="1">
        <w:r w:rsidRPr="0070799C">
          <w:rPr>
            <w:rStyle w:val="a8"/>
            <w:noProof/>
          </w:rPr>
          <w:t>5.4.1</w:t>
        </w:r>
        <w:r>
          <w:rPr>
            <w:rFonts w:asciiTheme="minorHAnsi" w:hAnsiTheme="minorHAnsi" w:cstheme="minorBidi"/>
            <w:noProof/>
            <w:kern w:val="2"/>
            <w:sz w:val="21"/>
            <w:szCs w:val="22"/>
            <w:lang w:val="en-US" w:eastAsia="zh-CN"/>
          </w:rPr>
          <w:tab/>
        </w:r>
        <w:r w:rsidRPr="0070799C">
          <w:rPr>
            <w:rStyle w:val="a8"/>
            <w:noProof/>
          </w:rPr>
          <w:t>Evaluation methodology, metrics and assumptions</w:t>
        </w:r>
        <w:r>
          <w:rPr>
            <w:noProof/>
            <w:webHidden/>
          </w:rPr>
          <w:tab/>
        </w:r>
        <w:r>
          <w:rPr>
            <w:noProof/>
            <w:webHidden/>
          </w:rPr>
          <w:fldChar w:fldCharType="begin"/>
        </w:r>
        <w:r>
          <w:rPr>
            <w:noProof/>
            <w:webHidden/>
          </w:rPr>
          <w:instrText xml:space="preserve"> PAGEREF _Toc168577739 \h </w:instrText>
        </w:r>
        <w:r>
          <w:rPr>
            <w:noProof/>
            <w:webHidden/>
          </w:rPr>
        </w:r>
        <w:r>
          <w:rPr>
            <w:noProof/>
            <w:webHidden/>
          </w:rPr>
          <w:fldChar w:fldCharType="separate"/>
        </w:r>
        <w:r>
          <w:rPr>
            <w:noProof/>
            <w:webHidden/>
          </w:rPr>
          <w:t>8</w:t>
        </w:r>
        <w:r>
          <w:rPr>
            <w:noProof/>
            <w:webHidden/>
          </w:rPr>
          <w:fldChar w:fldCharType="end"/>
        </w:r>
      </w:hyperlink>
    </w:p>
    <w:p w14:paraId="0F94323B" w14:textId="5423CF20" w:rsidR="00543B9C" w:rsidRDefault="00543B9C">
      <w:pPr>
        <w:pStyle w:val="TOC3"/>
        <w:rPr>
          <w:rFonts w:asciiTheme="minorHAnsi" w:hAnsiTheme="minorHAnsi" w:cstheme="minorBidi"/>
          <w:noProof/>
          <w:kern w:val="2"/>
          <w:sz w:val="21"/>
          <w:szCs w:val="22"/>
          <w:lang w:val="en-US" w:eastAsia="zh-CN"/>
        </w:rPr>
      </w:pPr>
      <w:hyperlink w:anchor="_Toc168577740" w:history="1">
        <w:r w:rsidRPr="0070799C">
          <w:rPr>
            <w:rStyle w:val="a8"/>
            <w:noProof/>
          </w:rPr>
          <w:t>5.4.2</w:t>
        </w:r>
        <w:r>
          <w:rPr>
            <w:rFonts w:asciiTheme="minorHAnsi" w:hAnsiTheme="minorHAnsi" w:cstheme="minorBidi"/>
            <w:noProof/>
            <w:kern w:val="2"/>
            <w:sz w:val="21"/>
            <w:szCs w:val="22"/>
            <w:lang w:val="en-US" w:eastAsia="zh-CN"/>
          </w:rPr>
          <w:tab/>
        </w:r>
        <w:r w:rsidRPr="0070799C">
          <w:rPr>
            <w:rStyle w:val="a8"/>
            <w:noProof/>
          </w:rPr>
          <w:t>Evaluation results</w:t>
        </w:r>
        <w:r>
          <w:rPr>
            <w:noProof/>
            <w:webHidden/>
          </w:rPr>
          <w:tab/>
        </w:r>
        <w:r>
          <w:rPr>
            <w:noProof/>
            <w:webHidden/>
          </w:rPr>
          <w:fldChar w:fldCharType="begin"/>
        </w:r>
        <w:r>
          <w:rPr>
            <w:noProof/>
            <w:webHidden/>
          </w:rPr>
          <w:instrText xml:space="preserve"> PAGEREF _Toc168577740 \h </w:instrText>
        </w:r>
        <w:r>
          <w:rPr>
            <w:noProof/>
            <w:webHidden/>
          </w:rPr>
        </w:r>
        <w:r>
          <w:rPr>
            <w:noProof/>
            <w:webHidden/>
          </w:rPr>
          <w:fldChar w:fldCharType="separate"/>
        </w:r>
        <w:r>
          <w:rPr>
            <w:noProof/>
            <w:webHidden/>
          </w:rPr>
          <w:t>8</w:t>
        </w:r>
        <w:r>
          <w:rPr>
            <w:noProof/>
            <w:webHidden/>
          </w:rPr>
          <w:fldChar w:fldCharType="end"/>
        </w:r>
      </w:hyperlink>
    </w:p>
    <w:p w14:paraId="4357B3C9" w14:textId="0009A171" w:rsidR="00543B9C" w:rsidRDefault="00543B9C">
      <w:pPr>
        <w:pStyle w:val="TOC1"/>
        <w:rPr>
          <w:rFonts w:asciiTheme="minorHAnsi" w:hAnsiTheme="minorHAnsi" w:cstheme="minorBidi"/>
          <w:noProof/>
          <w:kern w:val="2"/>
          <w:sz w:val="21"/>
          <w:szCs w:val="22"/>
          <w:lang w:val="en-US" w:eastAsia="zh-CN"/>
        </w:rPr>
      </w:pPr>
      <w:hyperlink w:anchor="_Toc168577741" w:history="1">
        <w:r w:rsidRPr="0070799C">
          <w:rPr>
            <w:rStyle w:val="a8"/>
            <w:noProof/>
          </w:rPr>
          <w:t>6</w:t>
        </w:r>
        <w:r>
          <w:rPr>
            <w:rFonts w:asciiTheme="minorHAnsi" w:hAnsiTheme="minorHAnsi" w:cstheme="minorBidi"/>
            <w:noProof/>
            <w:kern w:val="2"/>
            <w:sz w:val="21"/>
            <w:szCs w:val="22"/>
            <w:lang w:val="en-US" w:eastAsia="zh-CN"/>
          </w:rPr>
          <w:tab/>
        </w:r>
        <w:r w:rsidRPr="0070799C">
          <w:rPr>
            <w:rStyle w:val="a8"/>
            <w:noProof/>
          </w:rPr>
          <w:t>Potential specification impact</w:t>
        </w:r>
        <w:r>
          <w:rPr>
            <w:noProof/>
            <w:webHidden/>
          </w:rPr>
          <w:tab/>
        </w:r>
        <w:r>
          <w:rPr>
            <w:noProof/>
            <w:webHidden/>
          </w:rPr>
          <w:fldChar w:fldCharType="begin"/>
        </w:r>
        <w:r>
          <w:rPr>
            <w:noProof/>
            <w:webHidden/>
          </w:rPr>
          <w:instrText xml:space="preserve"> PAGEREF _Toc168577741 \h </w:instrText>
        </w:r>
        <w:r>
          <w:rPr>
            <w:noProof/>
            <w:webHidden/>
          </w:rPr>
        </w:r>
        <w:r>
          <w:rPr>
            <w:noProof/>
            <w:webHidden/>
          </w:rPr>
          <w:fldChar w:fldCharType="separate"/>
        </w:r>
        <w:r>
          <w:rPr>
            <w:noProof/>
            <w:webHidden/>
          </w:rPr>
          <w:t>8</w:t>
        </w:r>
        <w:r>
          <w:rPr>
            <w:noProof/>
            <w:webHidden/>
          </w:rPr>
          <w:fldChar w:fldCharType="end"/>
        </w:r>
      </w:hyperlink>
    </w:p>
    <w:p w14:paraId="16990242" w14:textId="4C59E083" w:rsidR="00543B9C" w:rsidRDefault="00543B9C">
      <w:pPr>
        <w:pStyle w:val="TOC2"/>
        <w:rPr>
          <w:rFonts w:asciiTheme="minorHAnsi" w:hAnsiTheme="minorHAnsi" w:cstheme="minorBidi"/>
          <w:noProof/>
          <w:kern w:val="2"/>
          <w:sz w:val="21"/>
          <w:szCs w:val="22"/>
          <w:lang w:val="en-US" w:eastAsia="zh-CN"/>
        </w:rPr>
      </w:pPr>
      <w:hyperlink w:anchor="_Toc168577742" w:history="1">
        <w:r w:rsidRPr="0070799C">
          <w:rPr>
            <w:rStyle w:val="a8"/>
            <w:noProof/>
          </w:rPr>
          <w:t>6.1</w:t>
        </w:r>
        <w:r>
          <w:rPr>
            <w:rFonts w:asciiTheme="minorHAnsi" w:hAnsiTheme="minorHAnsi" w:cstheme="minorBidi"/>
            <w:noProof/>
            <w:kern w:val="2"/>
            <w:sz w:val="21"/>
            <w:szCs w:val="22"/>
            <w:lang w:val="en-US" w:eastAsia="zh-CN"/>
          </w:rPr>
          <w:tab/>
        </w:r>
        <w:r w:rsidRPr="0070799C">
          <w:rPr>
            <w:rStyle w:val="a8"/>
            <w:noProof/>
          </w:rPr>
          <w:t>LCM, protocol and procedure aspects</w:t>
        </w:r>
        <w:r>
          <w:rPr>
            <w:noProof/>
            <w:webHidden/>
          </w:rPr>
          <w:tab/>
        </w:r>
        <w:r>
          <w:rPr>
            <w:noProof/>
            <w:webHidden/>
          </w:rPr>
          <w:fldChar w:fldCharType="begin"/>
        </w:r>
        <w:r>
          <w:rPr>
            <w:noProof/>
            <w:webHidden/>
          </w:rPr>
          <w:instrText xml:space="preserve"> PAGEREF _Toc168577742 \h </w:instrText>
        </w:r>
        <w:r>
          <w:rPr>
            <w:noProof/>
            <w:webHidden/>
          </w:rPr>
        </w:r>
        <w:r>
          <w:rPr>
            <w:noProof/>
            <w:webHidden/>
          </w:rPr>
          <w:fldChar w:fldCharType="separate"/>
        </w:r>
        <w:r>
          <w:rPr>
            <w:noProof/>
            <w:webHidden/>
          </w:rPr>
          <w:t>8</w:t>
        </w:r>
        <w:r>
          <w:rPr>
            <w:noProof/>
            <w:webHidden/>
          </w:rPr>
          <w:fldChar w:fldCharType="end"/>
        </w:r>
      </w:hyperlink>
    </w:p>
    <w:p w14:paraId="06F86876" w14:textId="779E47D2" w:rsidR="00543B9C" w:rsidRDefault="00543B9C">
      <w:pPr>
        <w:pStyle w:val="TOC3"/>
        <w:rPr>
          <w:rFonts w:asciiTheme="minorHAnsi" w:hAnsiTheme="minorHAnsi" w:cstheme="minorBidi"/>
          <w:noProof/>
          <w:kern w:val="2"/>
          <w:sz w:val="21"/>
          <w:szCs w:val="22"/>
          <w:lang w:val="en-US" w:eastAsia="zh-CN"/>
        </w:rPr>
      </w:pPr>
      <w:hyperlink w:anchor="_Toc168577743" w:history="1">
        <w:r w:rsidRPr="0070799C">
          <w:rPr>
            <w:rStyle w:val="a8"/>
            <w:noProof/>
            <w:lang w:eastAsia="zh-CN"/>
          </w:rPr>
          <w:t>6.1.1</w:t>
        </w:r>
        <w:r>
          <w:rPr>
            <w:rFonts w:asciiTheme="minorHAnsi" w:hAnsiTheme="minorHAnsi" w:cstheme="minorBidi"/>
            <w:noProof/>
            <w:kern w:val="2"/>
            <w:sz w:val="21"/>
            <w:szCs w:val="22"/>
            <w:lang w:val="en-US" w:eastAsia="zh-CN"/>
          </w:rPr>
          <w:tab/>
        </w:r>
        <w:r w:rsidRPr="0070799C">
          <w:rPr>
            <w:rStyle w:val="a8"/>
            <w:noProof/>
            <w:lang w:eastAsia="zh-CN"/>
          </w:rPr>
          <w:t>Common aspects</w:t>
        </w:r>
        <w:r>
          <w:rPr>
            <w:noProof/>
            <w:webHidden/>
          </w:rPr>
          <w:tab/>
        </w:r>
        <w:r>
          <w:rPr>
            <w:noProof/>
            <w:webHidden/>
          </w:rPr>
          <w:fldChar w:fldCharType="begin"/>
        </w:r>
        <w:r>
          <w:rPr>
            <w:noProof/>
            <w:webHidden/>
          </w:rPr>
          <w:instrText xml:space="preserve"> PAGEREF _Toc168577743 \h </w:instrText>
        </w:r>
        <w:r>
          <w:rPr>
            <w:noProof/>
            <w:webHidden/>
          </w:rPr>
        </w:r>
        <w:r>
          <w:rPr>
            <w:noProof/>
            <w:webHidden/>
          </w:rPr>
          <w:fldChar w:fldCharType="separate"/>
        </w:r>
        <w:r>
          <w:rPr>
            <w:noProof/>
            <w:webHidden/>
          </w:rPr>
          <w:t>8</w:t>
        </w:r>
        <w:r>
          <w:rPr>
            <w:noProof/>
            <w:webHidden/>
          </w:rPr>
          <w:fldChar w:fldCharType="end"/>
        </w:r>
      </w:hyperlink>
    </w:p>
    <w:p w14:paraId="02CC191D" w14:textId="7B0149DD" w:rsidR="00543B9C" w:rsidRDefault="00543B9C">
      <w:pPr>
        <w:pStyle w:val="TOC3"/>
        <w:rPr>
          <w:rFonts w:asciiTheme="minorHAnsi" w:hAnsiTheme="minorHAnsi" w:cstheme="minorBidi"/>
          <w:noProof/>
          <w:kern w:val="2"/>
          <w:sz w:val="21"/>
          <w:szCs w:val="22"/>
          <w:lang w:val="en-US" w:eastAsia="zh-CN"/>
        </w:rPr>
      </w:pPr>
      <w:hyperlink w:anchor="_Toc168577744" w:history="1">
        <w:r w:rsidRPr="0070799C">
          <w:rPr>
            <w:rStyle w:val="a8"/>
            <w:noProof/>
          </w:rPr>
          <w:t>6.1.2</w:t>
        </w:r>
        <w:r>
          <w:rPr>
            <w:rFonts w:asciiTheme="minorHAnsi" w:hAnsiTheme="minorHAnsi" w:cstheme="minorBidi"/>
            <w:noProof/>
            <w:kern w:val="2"/>
            <w:sz w:val="21"/>
            <w:szCs w:val="22"/>
            <w:lang w:val="en-US" w:eastAsia="zh-CN"/>
          </w:rPr>
          <w:tab/>
        </w:r>
        <w:r w:rsidRPr="0070799C">
          <w:rPr>
            <w:rStyle w:val="a8"/>
            <w:noProof/>
          </w:rPr>
          <w:t>RRM measurement prediction</w:t>
        </w:r>
        <w:r>
          <w:rPr>
            <w:noProof/>
            <w:webHidden/>
          </w:rPr>
          <w:tab/>
        </w:r>
        <w:r>
          <w:rPr>
            <w:noProof/>
            <w:webHidden/>
          </w:rPr>
          <w:fldChar w:fldCharType="begin"/>
        </w:r>
        <w:r>
          <w:rPr>
            <w:noProof/>
            <w:webHidden/>
          </w:rPr>
          <w:instrText xml:space="preserve"> PAGEREF _Toc168577744 \h </w:instrText>
        </w:r>
        <w:r>
          <w:rPr>
            <w:noProof/>
            <w:webHidden/>
          </w:rPr>
        </w:r>
        <w:r>
          <w:rPr>
            <w:noProof/>
            <w:webHidden/>
          </w:rPr>
          <w:fldChar w:fldCharType="separate"/>
        </w:r>
        <w:r>
          <w:rPr>
            <w:noProof/>
            <w:webHidden/>
          </w:rPr>
          <w:t>8</w:t>
        </w:r>
        <w:r>
          <w:rPr>
            <w:noProof/>
            <w:webHidden/>
          </w:rPr>
          <w:fldChar w:fldCharType="end"/>
        </w:r>
      </w:hyperlink>
    </w:p>
    <w:p w14:paraId="6AEC2162" w14:textId="71ADD98C" w:rsidR="00543B9C" w:rsidRDefault="00543B9C">
      <w:pPr>
        <w:pStyle w:val="TOC3"/>
        <w:rPr>
          <w:rFonts w:asciiTheme="minorHAnsi" w:hAnsiTheme="minorHAnsi" w:cstheme="minorBidi"/>
          <w:noProof/>
          <w:kern w:val="2"/>
          <w:sz w:val="21"/>
          <w:szCs w:val="22"/>
          <w:lang w:val="en-US" w:eastAsia="zh-CN"/>
        </w:rPr>
      </w:pPr>
      <w:hyperlink w:anchor="_Toc168577745" w:history="1">
        <w:r w:rsidRPr="0070799C">
          <w:rPr>
            <w:rStyle w:val="a8"/>
            <w:noProof/>
          </w:rPr>
          <w:t>6.1.3</w:t>
        </w:r>
        <w:r>
          <w:rPr>
            <w:rFonts w:asciiTheme="minorHAnsi" w:hAnsiTheme="minorHAnsi" w:cstheme="minorBidi"/>
            <w:noProof/>
            <w:kern w:val="2"/>
            <w:sz w:val="21"/>
            <w:szCs w:val="22"/>
            <w:lang w:val="en-US" w:eastAsia="zh-CN"/>
          </w:rPr>
          <w:tab/>
        </w:r>
        <w:r w:rsidRPr="0070799C">
          <w:rPr>
            <w:rStyle w:val="a8"/>
            <w:noProof/>
          </w:rPr>
          <w:t>Measurement event prediction</w:t>
        </w:r>
        <w:r>
          <w:rPr>
            <w:noProof/>
            <w:webHidden/>
          </w:rPr>
          <w:tab/>
        </w:r>
        <w:r>
          <w:rPr>
            <w:noProof/>
            <w:webHidden/>
          </w:rPr>
          <w:fldChar w:fldCharType="begin"/>
        </w:r>
        <w:r>
          <w:rPr>
            <w:noProof/>
            <w:webHidden/>
          </w:rPr>
          <w:instrText xml:space="preserve"> PAGEREF _Toc168577745 \h </w:instrText>
        </w:r>
        <w:r>
          <w:rPr>
            <w:noProof/>
            <w:webHidden/>
          </w:rPr>
        </w:r>
        <w:r>
          <w:rPr>
            <w:noProof/>
            <w:webHidden/>
          </w:rPr>
          <w:fldChar w:fldCharType="separate"/>
        </w:r>
        <w:r>
          <w:rPr>
            <w:noProof/>
            <w:webHidden/>
          </w:rPr>
          <w:t>8</w:t>
        </w:r>
        <w:r>
          <w:rPr>
            <w:noProof/>
            <w:webHidden/>
          </w:rPr>
          <w:fldChar w:fldCharType="end"/>
        </w:r>
      </w:hyperlink>
    </w:p>
    <w:p w14:paraId="7FC9A11D" w14:textId="3C706DA7" w:rsidR="00543B9C" w:rsidRDefault="00543B9C">
      <w:pPr>
        <w:pStyle w:val="TOC3"/>
        <w:rPr>
          <w:rFonts w:asciiTheme="minorHAnsi" w:hAnsiTheme="minorHAnsi" w:cstheme="minorBidi"/>
          <w:noProof/>
          <w:kern w:val="2"/>
          <w:sz w:val="21"/>
          <w:szCs w:val="22"/>
          <w:lang w:val="en-US" w:eastAsia="zh-CN"/>
        </w:rPr>
      </w:pPr>
      <w:hyperlink w:anchor="_Toc168577746" w:history="1">
        <w:r w:rsidRPr="0070799C">
          <w:rPr>
            <w:rStyle w:val="a8"/>
            <w:noProof/>
          </w:rPr>
          <w:t>6.1.4</w:t>
        </w:r>
        <w:r>
          <w:rPr>
            <w:rFonts w:asciiTheme="minorHAnsi" w:hAnsiTheme="minorHAnsi" w:cstheme="minorBidi"/>
            <w:noProof/>
            <w:kern w:val="2"/>
            <w:sz w:val="21"/>
            <w:szCs w:val="22"/>
            <w:lang w:val="en-US" w:eastAsia="zh-CN"/>
          </w:rPr>
          <w:tab/>
        </w:r>
        <w:r w:rsidRPr="0070799C">
          <w:rPr>
            <w:rStyle w:val="a8"/>
            <w:noProof/>
          </w:rPr>
          <w:t>RLF/HOF prediction</w:t>
        </w:r>
        <w:r>
          <w:rPr>
            <w:noProof/>
            <w:webHidden/>
          </w:rPr>
          <w:tab/>
        </w:r>
        <w:r>
          <w:rPr>
            <w:noProof/>
            <w:webHidden/>
          </w:rPr>
          <w:fldChar w:fldCharType="begin"/>
        </w:r>
        <w:r>
          <w:rPr>
            <w:noProof/>
            <w:webHidden/>
          </w:rPr>
          <w:instrText xml:space="preserve"> PAGEREF _Toc168577746 \h </w:instrText>
        </w:r>
        <w:r>
          <w:rPr>
            <w:noProof/>
            <w:webHidden/>
          </w:rPr>
        </w:r>
        <w:r>
          <w:rPr>
            <w:noProof/>
            <w:webHidden/>
          </w:rPr>
          <w:fldChar w:fldCharType="separate"/>
        </w:r>
        <w:r>
          <w:rPr>
            <w:noProof/>
            <w:webHidden/>
          </w:rPr>
          <w:t>8</w:t>
        </w:r>
        <w:r>
          <w:rPr>
            <w:noProof/>
            <w:webHidden/>
          </w:rPr>
          <w:fldChar w:fldCharType="end"/>
        </w:r>
      </w:hyperlink>
    </w:p>
    <w:p w14:paraId="7536D7AF" w14:textId="7F9DA20C" w:rsidR="00543B9C" w:rsidRDefault="00543B9C">
      <w:pPr>
        <w:pStyle w:val="TOC2"/>
        <w:rPr>
          <w:rFonts w:asciiTheme="minorHAnsi" w:hAnsiTheme="minorHAnsi" w:cstheme="minorBidi"/>
          <w:noProof/>
          <w:kern w:val="2"/>
          <w:sz w:val="21"/>
          <w:szCs w:val="22"/>
          <w:lang w:val="en-US" w:eastAsia="zh-CN"/>
        </w:rPr>
      </w:pPr>
      <w:hyperlink w:anchor="_Toc168577747" w:history="1">
        <w:r w:rsidRPr="0070799C">
          <w:rPr>
            <w:rStyle w:val="a8"/>
            <w:noProof/>
          </w:rPr>
          <w:t>6.2</w:t>
        </w:r>
        <w:r>
          <w:rPr>
            <w:rFonts w:asciiTheme="minorHAnsi" w:hAnsiTheme="minorHAnsi" w:cstheme="minorBidi"/>
            <w:noProof/>
            <w:kern w:val="2"/>
            <w:sz w:val="21"/>
            <w:szCs w:val="22"/>
            <w:lang w:val="en-US" w:eastAsia="zh-CN"/>
          </w:rPr>
          <w:tab/>
        </w:r>
        <w:r w:rsidRPr="0070799C">
          <w:rPr>
            <w:rStyle w:val="a8"/>
            <w:noProof/>
          </w:rPr>
          <w:t>Interoperability, testability, and RRM requirements</w:t>
        </w:r>
        <w:r>
          <w:rPr>
            <w:noProof/>
            <w:webHidden/>
          </w:rPr>
          <w:tab/>
        </w:r>
        <w:r>
          <w:rPr>
            <w:noProof/>
            <w:webHidden/>
          </w:rPr>
          <w:fldChar w:fldCharType="begin"/>
        </w:r>
        <w:r>
          <w:rPr>
            <w:noProof/>
            <w:webHidden/>
          </w:rPr>
          <w:instrText xml:space="preserve"> PAGEREF _Toc168577747 \h </w:instrText>
        </w:r>
        <w:r>
          <w:rPr>
            <w:noProof/>
            <w:webHidden/>
          </w:rPr>
        </w:r>
        <w:r>
          <w:rPr>
            <w:noProof/>
            <w:webHidden/>
          </w:rPr>
          <w:fldChar w:fldCharType="separate"/>
        </w:r>
        <w:r>
          <w:rPr>
            <w:noProof/>
            <w:webHidden/>
          </w:rPr>
          <w:t>8</w:t>
        </w:r>
        <w:r>
          <w:rPr>
            <w:noProof/>
            <w:webHidden/>
          </w:rPr>
          <w:fldChar w:fldCharType="end"/>
        </w:r>
      </w:hyperlink>
    </w:p>
    <w:p w14:paraId="53FD420B" w14:textId="1F9EA363" w:rsidR="00543B9C" w:rsidRDefault="00543B9C">
      <w:pPr>
        <w:pStyle w:val="TOC1"/>
        <w:rPr>
          <w:rFonts w:asciiTheme="minorHAnsi" w:hAnsiTheme="minorHAnsi" w:cstheme="minorBidi"/>
          <w:noProof/>
          <w:kern w:val="2"/>
          <w:sz w:val="21"/>
          <w:szCs w:val="22"/>
          <w:lang w:val="en-US" w:eastAsia="zh-CN"/>
        </w:rPr>
      </w:pPr>
      <w:hyperlink w:anchor="_Toc168577748" w:history="1">
        <w:r w:rsidRPr="0070799C">
          <w:rPr>
            <w:rStyle w:val="a8"/>
            <w:noProof/>
          </w:rPr>
          <w:t>7</w:t>
        </w:r>
        <w:r>
          <w:rPr>
            <w:rFonts w:asciiTheme="minorHAnsi" w:hAnsiTheme="minorHAnsi" w:cstheme="minorBidi"/>
            <w:noProof/>
            <w:kern w:val="2"/>
            <w:sz w:val="21"/>
            <w:szCs w:val="22"/>
            <w:lang w:val="en-US" w:eastAsia="zh-CN"/>
          </w:rPr>
          <w:tab/>
        </w:r>
        <w:r w:rsidRPr="0070799C">
          <w:rPr>
            <w:rStyle w:val="a8"/>
            <w:noProof/>
          </w:rPr>
          <w:t>Conclusion</w:t>
        </w:r>
        <w:r>
          <w:rPr>
            <w:noProof/>
            <w:webHidden/>
          </w:rPr>
          <w:tab/>
        </w:r>
        <w:r>
          <w:rPr>
            <w:noProof/>
            <w:webHidden/>
          </w:rPr>
          <w:fldChar w:fldCharType="begin"/>
        </w:r>
        <w:r>
          <w:rPr>
            <w:noProof/>
            <w:webHidden/>
          </w:rPr>
          <w:instrText xml:space="preserve"> PAGEREF _Toc168577748 \h </w:instrText>
        </w:r>
        <w:r>
          <w:rPr>
            <w:noProof/>
            <w:webHidden/>
          </w:rPr>
        </w:r>
        <w:r>
          <w:rPr>
            <w:noProof/>
            <w:webHidden/>
          </w:rPr>
          <w:fldChar w:fldCharType="separate"/>
        </w:r>
        <w:r>
          <w:rPr>
            <w:noProof/>
            <w:webHidden/>
          </w:rPr>
          <w:t>8</w:t>
        </w:r>
        <w:r>
          <w:rPr>
            <w:noProof/>
            <w:webHidden/>
          </w:rPr>
          <w:fldChar w:fldCharType="end"/>
        </w:r>
      </w:hyperlink>
    </w:p>
    <w:p w14:paraId="35DB885F" w14:textId="09444866" w:rsidR="00543B9C" w:rsidRDefault="00543B9C">
      <w:pPr>
        <w:pStyle w:val="TOC8"/>
        <w:rPr>
          <w:rFonts w:asciiTheme="minorHAnsi" w:hAnsiTheme="minorHAnsi" w:cstheme="minorBidi"/>
          <w:b w:val="0"/>
          <w:noProof/>
          <w:kern w:val="2"/>
          <w:sz w:val="21"/>
          <w:szCs w:val="22"/>
          <w:lang w:val="en-US" w:eastAsia="zh-CN"/>
        </w:rPr>
      </w:pPr>
      <w:hyperlink w:anchor="_Toc168577749" w:history="1">
        <w:r w:rsidRPr="0070799C">
          <w:rPr>
            <w:rStyle w:val="a8"/>
            <w:noProof/>
          </w:rPr>
          <w:t>Annex &lt;A&gt; (informative): &lt;Informative annex for a Technical Specification&gt;</w:t>
        </w:r>
        <w:r>
          <w:rPr>
            <w:noProof/>
            <w:webHidden/>
          </w:rPr>
          <w:tab/>
        </w:r>
        <w:r>
          <w:rPr>
            <w:noProof/>
            <w:webHidden/>
          </w:rPr>
          <w:fldChar w:fldCharType="begin"/>
        </w:r>
        <w:r>
          <w:rPr>
            <w:noProof/>
            <w:webHidden/>
          </w:rPr>
          <w:instrText xml:space="preserve"> PAGEREF _Toc168577749 \h </w:instrText>
        </w:r>
        <w:r>
          <w:rPr>
            <w:noProof/>
            <w:webHidden/>
          </w:rPr>
        </w:r>
        <w:r>
          <w:rPr>
            <w:noProof/>
            <w:webHidden/>
          </w:rPr>
          <w:fldChar w:fldCharType="separate"/>
        </w:r>
        <w:r>
          <w:rPr>
            <w:noProof/>
            <w:webHidden/>
          </w:rPr>
          <w:t>9</w:t>
        </w:r>
        <w:r>
          <w:rPr>
            <w:noProof/>
            <w:webHidden/>
          </w:rPr>
          <w:fldChar w:fldCharType="end"/>
        </w:r>
      </w:hyperlink>
    </w:p>
    <w:p w14:paraId="420B7F53" w14:textId="3DDD51F3" w:rsidR="00543B9C" w:rsidRDefault="00543B9C">
      <w:pPr>
        <w:pStyle w:val="TOC1"/>
        <w:rPr>
          <w:rFonts w:asciiTheme="minorHAnsi" w:hAnsiTheme="minorHAnsi" w:cstheme="minorBidi"/>
          <w:noProof/>
          <w:kern w:val="2"/>
          <w:sz w:val="21"/>
          <w:szCs w:val="22"/>
          <w:lang w:val="en-US" w:eastAsia="zh-CN"/>
        </w:rPr>
      </w:pPr>
      <w:hyperlink w:anchor="_Toc168577750" w:history="1">
        <w:r w:rsidRPr="0070799C">
          <w:rPr>
            <w:rStyle w:val="a8"/>
            <w:noProof/>
          </w:rPr>
          <w:t>A.1</w:t>
        </w:r>
        <w:r>
          <w:rPr>
            <w:rFonts w:asciiTheme="minorHAnsi" w:hAnsiTheme="minorHAnsi" w:cstheme="minorBidi"/>
            <w:noProof/>
            <w:kern w:val="2"/>
            <w:sz w:val="21"/>
            <w:szCs w:val="22"/>
            <w:lang w:val="en-US" w:eastAsia="zh-CN"/>
          </w:rPr>
          <w:tab/>
        </w:r>
        <w:r w:rsidRPr="0070799C">
          <w:rPr>
            <w:rStyle w:val="a8"/>
            <w:noProof/>
          </w:rPr>
          <w:t>Heading levels in an annex</w:t>
        </w:r>
        <w:r>
          <w:rPr>
            <w:noProof/>
            <w:webHidden/>
          </w:rPr>
          <w:tab/>
        </w:r>
        <w:r>
          <w:rPr>
            <w:noProof/>
            <w:webHidden/>
          </w:rPr>
          <w:fldChar w:fldCharType="begin"/>
        </w:r>
        <w:r>
          <w:rPr>
            <w:noProof/>
            <w:webHidden/>
          </w:rPr>
          <w:instrText xml:space="preserve"> PAGEREF _Toc168577750 \h </w:instrText>
        </w:r>
        <w:r>
          <w:rPr>
            <w:noProof/>
            <w:webHidden/>
          </w:rPr>
        </w:r>
        <w:r>
          <w:rPr>
            <w:noProof/>
            <w:webHidden/>
          </w:rPr>
          <w:fldChar w:fldCharType="separate"/>
        </w:r>
        <w:r>
          <w:rPr>
            <w:noProof/>
            <w:webHidden/>
          </w:rPr>
          <w:t>9</w:t>
        </w:r>
        <w:r>
          <w:rPr>
            <w:noProof/>
            <w:webHidden/>
          </w:rPr>
          <w:fldChar w:fldCharType="end"/>
        </w:r>
      </w:hyperlink>
    </w:p>
    <w:p w14:paraId="4E2072AF" w14:textId="3021AE0F" w:rsidR="00543B9C" w:rsidRDefault="00543B9C">
      <w:pPr>
        <w:pStyle w:val="TOC8"/>
        <w:rPr>
          <w:rFonts w:asciiTheme="minorHAnsi" w:hAnsiTheme="minorHAnsi" w:cstheme="minorBidi"/>
          <w:b w:val="0"/>
          <w:noProof/>
          <w:kern w:val="2"/>
          <w:sz w:val="21"/>
          <w:szCs w:val="22"/>
          <w:lang w:val="en-US" w:eastAsia="zh-CN"/>
        </w:rPr>
      </w:pPr>
      <w:hyperlink w:anchor="_Toc168577751" w:history="1">
        <w:r w:rsidRPr="0070799C">
          <w:rPr>
            <w:rStyle w:val="a8"/>
            <w:noProof/>
          </w:rPr>
          <w:t>Annex &lt;B&gt; (informative): Change history</w:t>
        </w:r>
        <w:r>
          <w:rPr>
            <w:noProof/>
            <w:webHidden/>
          </w:rPr>
          <w:tab/>
        </w:r>
        <w:r>
          <w:rPr>
            <w:noProof/>
            <w:webHidden/>
          </w:rPr>
          <w:fldChar w:fldCharType="begin"/>
        </w:r>
        <w:r>
          <w:rPr>
            <w:noProof/>
            <w:webHidden/>
          </w:rPr>
          <w:instrText xml:space="preserve"> PAGEREF _Toc168577751 \h </w:instrText>
        </w:r>
        <w:r>
          <w:rPr>
            <w:noProof/>
            <w:webHidden/>
          </w:rPr>
        </w:r>
        <w:r>
          <w:rPr>
            <w:noProof/>
            <w:webHidden/>
          </w:rPr>
          <w:fldChar w:fldCharType="separate"/>
        </w:r>
        <w:r>
          <w:rPr>
            <w:noProof/>
            <w:webHidden/>
          </w:rPr>
          <w:t>10</w:t>
        </w:r>
        <w:r>
          <w:rPr>
            <w:noProof/>
            <w:webHidden/>
          </w:rPr>
          <w:fldChar w:fldCharType="end"/>
        </w:r>
      </w:hyperlink>
    </w:p>
    <w:p w14:paraId="0B9E3498" w14:textId="4DDC941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18" w:name="foreword"/>
      <w:bookmarkStart w:id="19" w:name="_Toc168577719"/>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1" w:name="introduction"/>
      <w:bookmarkEnd w:id="21"/>
      <w:r w:rsidRPr="004D3578">
        <w:br w:type="page"/>
      </w:r>
      <w:bookmarkStart w:id="22" w:name="scope"/>
      <w:bookmarkStart w:id="23" w:name="_Toc168577720"/>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4" w:name="references"/>
      <w:bookmarkStart w:id="25" w:name="_Toc168577721"/>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6" w:name="definitions"/>
      <w:bookmarkStart w:id="27" w:name="_Toc168577722"/>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8" w:name="_Toc168577723"/>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29" w:name="_Toc168577724"/>
      <w:r w:rsidRPr="004D3578">
        <w:t>3.</w:t>
      </w:r>
      <w:r w:rsidR="00935D33">
        <w:t>2</w:t>
      </w:r>
      <w:r w:rsidRPr="004D3578">
        <w:tab/>
        <w:t>Abbreviations</w:t>
      </w:r>
      <w:bookmarkEnd w:id="2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6100606C" w:rsidR="00076A0C" w:rsidRDefault="00076A0C" w:rsidP="00987CCE">
      <w:pPr>
        <w:pStyle w:val="1"/>
      </w:pPr>
      <w:bookmarkStart w:id="30" w:name="clause4"/>
      <w:bookmarkStart w:id="31" w:name="_Toc168577725"/>
      <w:bookmarkEnd w:id="30"/>
      <w:r>
        <w:lastRenderedPageBreak/>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1"/>
    </w:p>
    <w:p w14:paraId="6680040C" w14:textId="0E2B0210" w:rsidR="002F2702" w:rsidRPr="002F2702" w:rsidRDefault="002F2702" w:rsidP="00543B9C">
      <w:pPr>
        <w:pStyle w:val="21"/>
      </w:pPr>
      <w:bookmarkStart w:id="32" w:name="_Toc168577726"/>
      <w:r>
        <w:t xml:space="preserve">4.1 </w:t>
      </w:r>
      <w:r>
        <w:rPr>
          <w:rFonts w:hint="eastAsia"/>
        </w:rPr>
        <w:t>G</w:t>
      </w:r>
      <w:r>
        <w:t>eneral</w:t>
      </w:r>
      <w:bookmarkEnd w:id="32"/>
    </w:p>
    <w:p w14:paraId="3DF8A3CF" w14:textId="15905045" w:rsidR="00325816" w:rsidRPr="00E51FB4" w:rsidRDefault="00325816" w:rsidP="00325816">
      <w:pPr>
        <w:rPr>
          <w:lang w:eastAsia="zh-CN"/>
        </w:rPr>
      </w:pPr>
      <w:r>
        <w:rPr>
          <w:lang w:eastAsia="zh-CN"/>
        </w:rPr>
        <w:t xml:space="preserve">Editor Note: </w:t>
      </w:r>
      <w:r w:rsidR="00815C91">
        <w:rPr>
          <w:lang w:eastAsia="zh-CN"/>
        </w:rPr>
        <w:t>T</w:t>
      </w:r>
      <w:r>
        <w:rPr>
          <w:lang w:eastAsia="zh-CN"/>
        </w:rPr>
        <w:t xml:space="preserve">his section intends to capture </w:t>
      </w:r>
      <w:r w:rsidR="00E5057B">
        <w:rPr>
          <w:lang w:eastAsia="zh-CN"/>
        </w:rPr>
        <w:t>the study goal</w:t>
      </w:r>
      <w:r w:rsidR="00766CB6">
        <w:rPr>
          <w:lang w:eastAsia="zh-CN"/>
        </w:rPr>
        <w:t>s</w:t>
      </w:r>
      <w:r w:rsidR="00E5057B">
        <w:rPr>
          <w:lang w:eastAsia="zh-CN"/>
        </w:rPr>
        <w:t xml:space="preserve">, </w:t>
      </w:r>
      <w:r w:rsidR="00766CB6">
        <w:rPr>
          <w:lang w:eastAsia="zh-CN"/>
        </w:rPr>
        <w:t xml:space="preserve">and </w:t>
      </w:r>
      <w:r w:rsidR="00E5057B">
        <w:rPr>
          <w:lang w:eastAsia="zh-CN"/>
        </w:rPr>
        <w:t>description of use cases</w:t>
      </w:r>
      <w:r>
        <w:rPr>
          <w:lang w:eastAsia="zh-CN"/>
        </w:rPr>
        <w:t xml:space="preserve">. </w:t>
      </w:r>
    </w:p>
    <w:p w14:paraId="5E509400" w14:textId="5C6411C6" w:rsidR="009B2EAF" w:rsidRDefault="009B2EAF" w:rsidP="009B2EAF">
      <w:pPr>
        <w:pStyle w:val="21"/>
      </w:pPr>
      <w:bookmarkStart w:id="33" w:name="_Toc168577727"/>
      <w:r>
        <w:t>4.</w:t>
      </w:r>
      <w:r w:rsidR="002F2702">
        <w:t>2</w:t>
      </w:r>
      <w:r w:rsidRPr="004D3578">
        <w:tab/>
      </w:r>
      <w:r>
        <w:t>RRM measurement</w:t>
      </w:r>
      <w:r w:rsidR="007D32FE">
        <w:t xml:space="preserve"> prediction</w:t>
      </w:r>
      <w:bookmarkEnd w:id="33"/>
    </w:p>
    <w:p w14:paraId="1205A646" w14:textId="59D2AF20" w:rsidR="00E51FB4" w:rsidRPr="00E51FB4" w:rsidRDefault="00E51FB4" w:rsidP="00E51FB4">
      <w:pPr>
        <w:rPr>
          <w:lang w:eastAsia="zh-CN"/>
        </w:rPr>
      </w:pPr>
      <w:r>
        <w:rPr>
          <w:lang w:eastAsia="zh-CN"/>
        </w:rPr>
        <w:t xml:space="preserve">Editor Note: </w:t>
      </w:r>
      <w:r w:rsidR="00B87BE6">
        <w:rPr>
          <w:lang w:eastAsia="zh-CN"/>
        </w:rPr>
        <w:t>The RRM measurement refers to either L3 cell</w:t>
      </w:r>
      <w:r w:rsidR="002F2702">
        <w:rPr>
          <w:lang w:eastAsia="zh-CN"/>
        </w:rPr>
        <w:t>/beam</w:t>
      </w:r>
      <w:r w:rsidR="00B87BE6">
        <w:rPr>
          <w:lang w:eastAsia="zh-CN"/>
        </w:rPr>
        <w:t xml:space="preserve"> level measurement and/or L1 </w:t>
      </w:r>
      <w:r w:rsidR="00FE7A7C">
        <w:rPr>
          <w:lang w:eastAsia="zh-CN"/>
        </w:rPr>
        <w:t xml:space="preserve">beam </w:t>
      </w:r>
      <w:r w:rsidR="00B87BE6">
        <w:rPr>
          <w:lang w:eastAsia="zh-CN"/>
        </w:rPr>
        <w:t>level measurement</w:t>
      </w:r>
    </w:p>
    <w:p w14:paraId="3218C1D3" w14:textId="02954881" w:rsidR="00E25995" w:rsidRDefault="00E25995" w:rsidP="00E25995">
      <w:pPr>
        <w:pStyle w:val="21"/>
      </w:pPr>
      <w:bookmarkStart w:id="34" w:name="_Toc168577728"/>
      <w:r>
        <w:t>4.</w:t>
      </w:r>
      <w:r w:rsidR="002F2702">
        <w:t>3</w:t>
      </w:r>
      <w:r>
        <w:tab/>
        <w:t>Measurement Event</w:t>
      </w:r>
      <w:r w:rsidR="007D32FE">
        <w:t xml:space="preserve"> prediction</w:t>
      </w:r>
      <w:bookmarkEnd w:id="34"/>
    </w:p>
    <w:p w14:paraId="699E20DB" w14:textId="70D12F59" w:rsidR="00325816" w:rsidRPr="00BD54BB" w:rsidRDefault="00BD54BB" w:rsidP="00325816">
      <w:r>
        <w:rPr>
          <w:lang w:eastAsia="zh-CN"/>
        </w:rPr>
        <w:t xml:space="preserve">Editor Note: The measurement event refers to those measurement events defined in clause 5.5.4 in 38.331. </w:t>
      </w:r>
    </w:p>
    <w:p w14:paraId="04EE35B3" w14:textId="51C08587" w:rsidR="00076A0C" w:rsidRDefault="009B2EAF" w:rsidP="009B2EAF">
      <w:pPr>
        <w:pStyle w:val="21"/>
      </w:pPr>
      <w:bookmarkStart w:id="35" w:name="_Toc168577729"/>
      <w:r>
        <w:t>4.</w:t>
      </w:r>
      <w:r w:rsidR="002F2702">
        <w:t>4</w:t>
      </w:r>
      <w:r w:rsidRPr="004D3578">
        <w:tab/>
      </w:r>
      <w:r w:rsidR="002F2702">
        <w:t>RLF/HOF</w:t>
      </w:r>
      <w:r w:rsidR="007D32FE">
        <w:t xml:space="preserve"> prediction</w:t>
      </w:r>
      <w:bookmarkEnd w:id="35"/>
    </w:p>
    <w:p w14:paraId="225B42AE" w14:textId="61CF7EE8" w:rsidR="00407D90" w:rsidRPr="00407D90" w:rsidRDefault="00407D90" w:rsidP="00407D90">
      <w:pPr>
        <w:rPr>
          <w:lang w:eastAsia="zh-CN"/>
        </w:rPr>
      </w:pPr>
      <w:r>
        <w:rPr>
          <w:rFonts w:hint="eastAsia"/>
          <w:lang w:eastAsia="zh-CN"/>
        </w:rPr>
        <w:t>E</w:t>
      </w:r>
      <w:r>
        <w:rPr>
          <w:lang w:eastAsia="zh-CN"/>
        </w:rPr>
        <w:t xml:space="preserve">ditor Note: </w:t>
      </w:r>
      <w:r w:rsidR="002F2702">
        <w:rPr>
          <w:lang w:eastAsia="zh-CN"/>
        </w:rPr>
        <w:t>RLF and HOF</w:t>
      </w:r>
      <w:r>
        <w:rPr>
          <w:lang w:eastAsia="zh-CN"/>
        </w:rPr>
        <w:t xml:space="preserve"> refer to radio link failure and handover failure</w:t>
      </w:r>
      <w:r w:rsidR="002F2702">
        <w:rPr>
          <w:lang w:eastAsia="zh-CN"/>
        </w:rPr>
        <w:t xml:space="preserve"> respectively</w:t>
      </w:r>
      <w:r>
        <w:rPr>
          <w:lang w:eastAsia="zh-CN"/>
        </w:rPr>
        <w:t xml:space="preserve">. </w:t>
      </w:r>
    </w:p>
    <w:p w14:paraId="09862180" w14:textId="61165A4E" w:rsidR="00097115" w:rsidRPr="00097115" w:rsidRDefault="00987CCE" w:rsidP="00097115">
      <w:pPr>
        <w:pStyle w:val="1"/>
      </w:pPr>
      <w:bookmarkStart w:id="36" w:name="_Toc168577730"/>
      <w:r>
        <w:t>5</w:t>
      </w:r>
      <w:r w:rsidRPr="004D3578">
        <w:tab/>
      </w:r>
      <w:r>
        <w:t>Evaluations</w:t>
      </w:r>
      <w:bookmarkEnd w:id="36"/>
    </w:p>
    <w:p w14:paraId="4C48007D" w14:textId="3EF3B41C" w:rsidR="009C6ABD" w:rsidRDefault="009151F8" w:rsidP="009C6ABD">
      <w:pPr>
        <w:pStyle w:val="21"/>
      </w:pPr>
      <w:bookmarkStart w:id="37" w:name="_Toc168577731"/>
      <w:r>
        <w:t>5.1</w:t>
      </w:r>
      <w:r w:rsidRPr="004D3578">
        <w:tab/>
      </w:r>
      <w:r w:rsidR="00B631E5">
        <w:t>Common e</w:t>
      </w:r>
      <w:r>
        <w:t xml:space="preserve">valuation </w:t>
      </w:r>
      <w:r w:rsidR="00DE19ED">
        <w:t>methodology, metrics and assumptions</w:t>
      </w:r>
      <w:bookmarkEnd w:id="37"/>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cases</w:t>
      </w:r>
    </w:p>
    <w:p w14:paraId="158525FC" w14:textId="3D1B2C7A" w:rsidR="004468AB" w:rsidRDefault="004468AB" w:rsidP="00AE5A6C">
      <w:pPr>
        <w:pStyle w:val="21"/>
      </w:pPr>
      <w:bookmarkStart w:id="38" w:name="_Toc168577732"/>
      <w:r>
        <w:t>5.</w:t>
      </w:r>
      <w:r w:rsidR="00AE5A6C">
        <w:t>2</w:t>
      </w:r>
      <w:r>
        <w:tab/>
        <w:t>RRM measurement</w:t>
      </w:r>
      <w:r w:rsidR="00AF7642">
        <w:t xml:space="preserve"> prediction</w:t>
      </w:r>
      <w:bookmarkEnd w:id="38"/>
    </w:p>
    <w:p w14:paraId="508699B7" w14:textId="0B4547A5" w:rsidR="00A00F80" w:rsidRDefault="00A00F80" w:rsidP="00A00F80">
      <w:pPr>
        <w:pStyle w:val="31"/>
      </w:pPr>
      <w:bookmarkStart w:id="39" w:name="OLE_LINK647"/>
      <w:bookmarkStart w:id="40" w:name="_Toc16857773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39"/>
      <w:r>
        <w:t>assumptions</w:t>
      </w:r>
      <w:bookmarkEnd w:id="40"/>
    </w:p>
    <w:p w14:paraId="7BDA29E1" w14:textId="2C334AC3" w:rsidR="00A00F80" w:rsidRPr="00A00F80" w:rsidRDefault="00A00F80" w:rsidP="00A00F80">
      <w:r>
        <w:rPr>
          <w:rFonts w:hint="eastAsia"/>
          <w:lang w:eastAsia="zh-CN"/>
        </w:rPr>
        <w:t>E</w:t>
      </w:r>
      <w:r>
        <w:rPr>
          <w:lang w:eastAsia="zh-CN"/>
        </w:rPr>
        <w:t>ditor Note: This section intends to capture RRM measurement prediction specific metrics, methodology and assumptions</w:t>
      </w:r>
    </w:p>
    <w:p w14:paraId="30395C53" w14:textId="70447593" w:rsidR="007F7390" w:rsidRPr="007F7390" w:rsidRDefault="00DE19ED" w:rsidP="00AE5A6C">
      <w:pPr>
        <w:pStyle w:val="31"/>
        <w:rPr>
          <w:lang w:eastAsia="zh-CN"/>
        </w:rPr>
      </w:pPr>
      <w:bookmarkStart w:id="41" w:name="_Toc168577734"/>
      <w:r>
        <w:t>5.</w:t>
      </w:r>
      <w:r w:rsidR="00AE5A6C">
        <w:t>2.</w:t>
      </w:r>
      <w:r w:rsidR="00A00F80">
        <w:t>2</w:t>
      </w:r>
      <w:r w:rsidR="00A00F80">
        <w:tab/>
      </w:r>
      <w:r w:rsidR="00742942">
        <w:t xml:space="preserve">Evaluation </w:t>
      </w:r>
      <w:r>
        <w:t>result</w:t>
      </w:r>
      <w:r w:rsidR="00815C91">
        <w:t>s</w:t>
      </w:r>
      <w:bookmarkEnd w:id="41"/>
    </w:p>
    <w:p w14:paraId="1184AF31" w14:textId="7EE1781F" w:rsidR="004468AB" w:rsidRDefault="004468AB" w:rsidP="00AE5A6C">
      <w:pPr>
        <w:pStyle w:val="21"/>
      </w:pPr>
      <w:bookmarkStart w:id="42" w:name="_Toc168577735"/>
      <w:r>
        <w:t>5.</w:t>
      </w:r>
      <w:r w:rsidR="00AE5A6C">
        <w:t>3</w:t>
      </w:r>
      <w:r>
        <w:tab/>
      </w:r>
      <w:r>
        <w:rPr>
          <w:rFonts w:hint="eastAsia"/>
        </w:rPr>
        <w:t>M</w:t>
      </w:r>
      <w:r>
        <w:t>easurement event</w:t>
      </w:r>
      <w:r w:rsidR="00AF7642">
        <w:t xml:space="preserve"> prediction</w:t>
      </w:r>
      <w:bookmarkEnd w:id="42"/>
    </w:p>
    <w:p w14:paraId="2A919804" w14:textId="3B2E9E4B" w:rsidR="00A00F80" w:rsidRDefault="00A00F80" w:rsidP="00A00F80">
      <w:pPr>
        <w:pStyle w:val="31"/>
      </w:pPr>
      <w:bookmarkStart w:id="43" w:name="_Toc16857773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3"/>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assumptions </w:t>
      </w:r>
    </w:p>
    <w:p w14:paraId="70D683B2" w14:textId="0D5F8CCE" w:rsidR="00DE19ED" w:rsidRPr="002901D8" w:rsidRDefault="00DE19ED" w:rsidP="00AE5A6C">
      <w:pPr>
        <w:pStyle w:val="31"/>
      </w:pPr>
      <w:bookmarkStart w:id="44" w:name="_Toc168577737"/>
      <w:r>
        <w:lastRenderedPageBreak/>
        <w:t>5.</w:t>
      </w:r>
      <w:r w:rsidR="00AE5A6C">
        <w:t>3</w:t>
      </w:r>
      <w:r>
        <w:t>.</w:t>
      </w:r>
      <w:r w:rsidR="00A00F80">
        <w:t>2</w:t>
      </w:r>
      <w:r>
        <w:tab/>
      </w:r>
      <w:r w:rsidR="00742942">
        <w:t xml:space="preserve">Evaluation </w:t>
      </w:r>
      <w:r>
        <w:t>result</w:t>
      </w:r>
      <w:r w:rsidR="00815C91">
        <w:t>s</w:t>
      </w:r>
      <w:bookmarkEnd w:id="44"/>
    </w:p>
    <w:p w14:paraId="13E42C65" w14:textId="783D1B3E" w:rsidR="004468AB" w:rsidRDefault="004468AB" w:rsidP="00AE5A6C">
      <w:pPr>
        <w:pStyle w:val="21"/>
      </w:pPr>
      <w:bookmarkStart w:id="45" w:name="_Toc168577738"/>
      <w:r>
        <w:t>5.</w:t>
      </w:r>
      <w:r w:rsidR="00AE5A6C">
        <w:t>4</w:t>
      </w:r>
      <w:r>
        <w:tab/>
      </w:r>
      <w:r w:rsidR="00742942">
        <w:t>RLF/HOF</w:t>
      </w:r>
      <w:r w:rsidR="00AF7642">
        <w:t xml:space="preserve"> prediction</w:t>
      </w:r>
      <w:bookmarkEnd w:id="45"/>
    </w:p>
    <w:p w14:paraId="6B346255" w14:textId="00DE2F91" w:rsidR="00A00F80" w:rsidRDefault="00A00F80" w:rsidP="00A00F80">
      <w:pPr>
        <w:pStyle w:val="31"/>
      </w:pPr>
      <w:bookmarkStart w:id="46" w:name="_Toc16857773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6"/>
    </w:p>
    <w:p w14:paraId="02B54A28" w14:textId="1BC5639A" w:rsidR="00A00F80" w:rsidRDefault="00A00F80" w:rsidP="002901D8">
      <w:pPr>
        <w:rPr>
          <w:lang w:eastAsia="zh-CN"/>
        </w:rPr>
      </w:pPr>
      <w:r>
        <w:rPr>
          <w:rFonts w:hint="eastAsia"/>
          <w:lang w:eastAsia="zh-CN"/>
        </w:rPr>
        <w:t>E</w:t>
      </w:r>
      <w:r>
        <w:rPr>
          <w:lang w:eastAsia="zh-CN"/>
        </w:rPr>
        <w:t xml:space="preserve">ditor Note: This section intends to capture </w:t>
      </w:r>
      <w:r w:rsidR="006219D8">
        <w:rPr>
          <w:lang w:eastAsia="zh-CN"/>
        </w:rPr>
        <w:t>RLF/HOF</w:t>
      </w:r>
      <w:r>
        <w:rPr>
          <w:lang w:eastAsia="zh-CN"/>
        </w:rPr>
        <w:t xml:space="preserve"> prediction specific metrics, methodology and assumptions</w:t>
      </w:r>
    </w:p>
    <w:p w14:paraId="6F8DD1E9" w14:textId="7E8ADBB7" w:rsidR="00DE19ED" w:rsidRPr="00DE19ED" w:rsidRDefault="00DE19ED" w:rsidP="00AE5A6C">
      <w:pPr>
        <w:pStyle w:val="31"/>
      </w:pPr>
      <w:bookmarkStart w:id="47" w:name="_Toc168577740"/>
      <w:r>
        <w:t>5.</w:t>
      </w:r>
      <w:r w:rsidR="00AE5A6C">
        <w:t>4.</w:t>
      </w:r>
      <w:r w:rsidR="00A00F80">
        <w:t>2</w:t>
      </w:r>
      <w:r>
        <w:tab/>
      </w:r>
      <w:r w:rsidR="00742942">
        <w:t xml:space="preserve">Evaluation </w:t>
      </w:r>
      <w:r>
        <w:t>result</w:t>
      </w:r>
      <w:r w:rsidR="00815C91">
        <w:t>s</w:t>
      </w:r>
      <w:bookmarkEnd w:id="47"/>
    </w:p>
    <w:p w14:paraId="68383C73" w14:textId="20182B75" w:rsidR="00987CCE" w:rsidRDefault="00987CCE" w:rsidP="00987CCE">
      <w:pPr>
        <w:pStyle w:val="1"/>
      </w:pPr>
      <w:bookmarkStart w:id="48" w:name="_Toc168577741"/>
      <w:r>
        <w:t>6</w:t>
      </w:r>
      <w:r w:rsidRPr="004D3578">
        <w:tab/>
      </w:r>
      <w:r w:rsidR="00D84566">
        <w:t>Potential specification impact</w:t>
      </w:r>
      <w:bookmarkEnd w:id="48"/>
    </w:p>
    <w:p w14:paraId="29B9586E" w14:textId="30B88E33" w:rsidR="00E51FB4" w:rsidRPr="00E51FB4" w:rsidRDefault="00E51FB4" w:rsidP="00E51FB4">
      <w:pPr>
        <w:pStyle w:val="21"/>
      </w:pPr>
      <w:bookmarkStart w:id="49" w:name="_Toc168577742"/>
      <w:r>
        <w:t>6.1</w:t>
      </w:r>
      <w:r>
        <w:tab/>
      </w:r>
      <w:r w:rsidR="0085766F">
        <w:t>LCM, protocol</w:t>
      </w:r>
      <w:r w:rsidR="00E82F96">
        <w:t xml:space="preserve"> and procedure aspects</w:t>
      </w:r>
      <w:bookmarkEnd w:id="49"/>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50" w:name="_Toc168577743"/>
      <w:r>
        <w:rPr>
          <w:lang w:eastAsia="zh-CN"/>
        </w:rPr>
        <w:t>6.1.1</w:t>
      </w:r>
      <w:r w:rsidR="0030789E">
        <w:rPr>
          <w:lang w:eastAsia="zh-CN"/>
        </w:rPr>
        <w:tab/>
      </w:r>
      <w:r>
        <w:rPr>
          <w:rFonts w:hint="eastAsia"/>
          <w:lang w:eastAsia="zh-CN"/>
        </w:rPr>
        <w:t>C</w:t>
      </w:r>
      <w:r>
        <w:rPr>
          <w:lang w:eastAsia="zh-CN"/>
        </w:rPr>
        <w:t>ommon aspects</w:t>
      </w:r>
      <w:bookmarkEnd w:id="50"/>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51" w:name="_Toc168577744"/>
      <w:r>
        <w:t>6.1.</w:t>
      </w:r>
      <w:r w:rsidR="00406E8E">
        <w:t>2</w:t>
      </w:r>
      <w:r w:rsidR="00DE22DC">
        <w:tab/>
      </w:r>
      <w:r>
        <w:t>RRM measurement prediction</w:t>
      </w:r>
      <w:bookmarkEnd w:id="51"/>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52" w:name="_Toc168577745"/>
      <w:r>
        <w:t>6.1.</w:t>
      </w:r>
      <w:r w:rsidR="00406E8E">
        <w:t>3</w:t>
      </w:r>
      <w:r w:rsidR="00DE22DC">
        <w:tab/>
      </w:r>
      <w:r>
        <w:rPr>
          <w:rFonts w:hint="eastAsia"/>
        </w:rPr>
        <w:t>M</w:t>
      </w:r>
      <w:r>
        <w:t>easurement event prediction</w:t>
      </w:r>
      <w:bookmarkEnd w:id="52"/>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53" w:name="_Toc168577746"/>
      <w:r>
        <w:t>6.1.</w:t>
      </w:r>
      <w:r w:rsidR="00406E8E">
        <w:t>4</w:t>
      </w:r>
      <w:r w:rsidR="00DE22DC">
        <w:tab/>
      </w:r>
      <w:r w:rsidR="006219D8">
        <w:t>RLF/HOF</w:t>
      </w:r>
      <w:r w:rsidRPr="0085766F">
        <w:t xml:space="preserve"> prediction</w:t>
      </w:r>
      <w:bookmarkEnd w:id="53"/>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54" w:name="_Toc168577747"/>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54"/>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55" w:name="_Toc168577748"/>
      <w:r>
        <w:t>7</w:t>
      </w:r>
      <w:r w:rsidR="00987CCE" w:rsidRPr="004D3578">
        <w:tab/>
      </w:r>
      <w:r w:rsidR="00987CCE">
        <w:t>Conclusion</w:t>
      </w:r>
      <w:bookmarkEnd w:id="55"/>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56" w:name="tsgNames"/>
      <w:bookmarkStart w:id="57" w:name="startOfAnnexes"/>
      <w:bookmarkStart w:id="58" w:name="_Toc168577749"/>
      <w:bookmarkEnd w:id="56"/>
      <w:bookmarkEnd w:id="57"/>
      <w:r w:rsidRPr="004D3578">
        <w:t>Annex &lt;</w:t>
      </w:r>
      <w:r w:rsidR="00776658">
        <w:t>A</w:t>
      </w:r>
      <w:r w:rsidRPr="004D3578">
        <w:t>&gt; (informative):</w:t>
      </w:r>
      <w:r w:rsidRPr="004D3578">
        <w:br/>
        <w:t xml:space="preserve">&lt;Informative annex </w:t>
      </w:r>
      <w:r w:rsidR="006B30D0">
        <w:t>for a Technical Specification</w:t>
      </w:r>
      <w:r w:rsidRPr="004D3578">
        <w:t>&gt;</w:t>
      </w:r>
      <w:bookmarkEnd w:id="5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1"/>
      </w:pPr>
      <w:bookmarkStart w:id="59" w:name="_Toc168577750"/>
      <w:r>
        <w:t>A</w:t>
      </w:r>
      <w:r w:rsidR="00080512" w:rsidRPr="004D3578">
        <w:t>.1</w:t>
      </w:r>
      <w:r w:rsidR="00080512" w:rsidRPr="004D3578">
        <w:tab/>
        <w:t>Heading levels in an annex</w:t>
      </w:r>
      <w:bookmarkEnd w:id="5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8"/>
      </w:pPr>
      <w:r>
        <w:br w:type="page"/>
      </w:r>
      <w:bookmarkStart w:id="60" w:name="_Toc168577751"/>
      <w:r w:rsidR="00080512" w:rsidRPr="004D3578">
        <w:lastRenderedPageBreak/>
        <w:t>Annex &lt;</w:t>
      </w:r>
      <w:r w:rsidR="009E7E16">
        <w:t>B</w:t>
      </w:r>
      <w:r w:rsidR="00080512" w:rsidRPr="004D3578">
        <w:t>&gt; (informative):</w:t>
      </w:r>
      <w:r w:rsidR="00080512" w:rsidRPr="004D3578">
        <w:br/>
        <w:t>Change history</w:t>
      </w:r>
      <w:bookmarkEnd w:id="60"/>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1" w:name="historyclause"/>
            <w:bookmarkEnd w:id="6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3917" w14:textId="77777777" w:rsidR="0057334B" w:rsidRDefault="0057334B">
      <w:r>
        <w:separator/>
      </w:r>
    </w:p>
  </w:endnote>
  <w:endnote w:type="continuationSeparator" w:id="0">
    <w:p w14:paraId="2214D012" w14:textId="77777777" w:rsidR="0057334B" w:rsidRDefault="0057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8A84" w14:textId="77777777" w:rsidR="0057334B" w:rsidRDefault="0057334B">
      <w:r>
        <w:separator/>
      </w:r>
    </w:p>
  </w:footnote>
  <w:footnote w:type="continuationSeparator" w:id="0">
    <w:p w14:paraId="42EDF00A" w14:textId="77777777" w:rsidR="0057334B" w:rsidRDefault="0057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107D87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02D9">
      <w:rPr>
        <w:rFonts w:ascii="Arial" w:hAnsi="Arial" w:cs="Arial"/>
        <w:b/>
        <w:noProof/>
        <w:sz w:val="18"/>
        <w:szCs w:val="18"/>
      </w:rPr>
      <w:t>3GPP TR 38.744 V0.0.1 (2024-6)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90DEEE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02D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8B9"/>
    <w:rsid w:val="000270B9"/>
    <w:rsid w:val="00032CC7"/>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652DA"/>
    <w:rsid w:val="001729CA"/>
    <w:rsid w:val="00173E3B"/>
    <w:rsid w:val="00174E78"/>
    <w:rsid w:val="0018254D"/>
    <w:rsid w:val="00183309"/>
    <w:rsid w:val="001A4C42"/>
    <w:rsid w:val="001A7420"/>
    <w:rsid w:val="001B6637"/>
    <w:rsid w:val="001C21C3"/>
    <w:rsid w:val="001D02C2"/>
    <w:rsid w:val="001D0FF6"/>
    <w:rsid w:val="001D27A1"/>
    <w:rsid w:val="001F0C1D"/>
    <w:rsid w:val="001F1132"/>
    <w:rsid w:val="001F168B"/>
    <w:rsid w:val="00205A4E"/>
    <w:rsid w:val="002347A2"/>
    <w:rsid w:val="002370F1"/>
    <w:rsid w:val="002675F0"/>
    <w:rsid w:val="002760EE"/>
    <w:rsid w:val="002901D8"/>
    <w:rsid w:val="002B6339"/>
    <w:rsid w:val="002D3ED7"/>
    <w:rsid w:val="002D4A38"/>
    <w:rsid w:val="002E00EE"/>
    <w:rsid w:val="002E58D7"/>
    <w:rsid w:val="002F2702"/>
    <w:rsid w:val="0030789E"/>
    <w:rsid w:val="00315B85"/>
    <w:rsid w:val="003172DC"/>
    <w:rsid w:val="00325816"/>
    <w:rsid w:val="00340320"/>
    <w:rsid w:val="0035462D"/>
    <w:rsid w:val="00356555"/>
    <w:rsid w:val="003724E6"/>
    <w:rsid w:val="003765B8"/>
    <w:rsid w:val="00381D79"/>
    <w:rsid w:val="00393907"/>
    <w:rsid w:val="003C3971"/>
    <w:rsid w:val="003C7D7B"/>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119C9"/>
    <w:rsid w:val="00530324"/>
    <w:rsid w:val="0053388B"/>
    <w:rsid w:val="00535773"/>
    <w:rsid w:val="00541569"/>
    <w:rsid w:val="005436DD"/>
    <w:rsid w:val="00543B9C"/>
    <w:rsid w:val="00543E6C"/>
    <w:rsid w:val="005554B1"/>
    <w:rsid w:val="00565087"/>
    <w:rsid w:val="0057334B"/>
    <w:rsid w:val="00574907"/>
    <w:rsid w:val="00597B11"/>
    <w:rsid w:val="005A6F60"/>
    <w:rsid w:val="005A765C"/>
    <w:rsid w:val="005C04E5"/>
    <w:rsid w:val="005D2E01"/>
    <w:rsid w:val="005D7526"/>
    <w:rsid w:val="005E0916"/>
    <w:rsid w:val="005E409A"/>
    <w:rsid w:val="005E4BB2"/>
    <w:rsid w:val="005F788A"/>
    <w:rsid w:val="00602AEA"/>
    <w:rsid w:val="00607250"/>
    <w:rsid w:val="00614FDF"/>
    <w:rsid w:val="006219D8"/>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0A73"/>
    <w:rsid w:val="00701116"/>
    <w:rsid w:val="00705468"/>
    <w:rsid w:val="0071174C"/>
    <w:rsid w:val="00713C44"/>
    <w:rsid w:val="00717A08"/>
    <w:rsid w:val="00734A5B"/>
    <w:rsid w:val="0074026F"/>
    <w:rsid w:val="00742942"/>
    <w:rsid w:val="007429F6"/>
    <w:rsid w:val="00744E76"/>
    <w:rsid w:val="00762615"/>
    <w:rsid w:val="00763E36"/>
    <w:rsid w:val="00765EA3"/>
    <w:rsid w:val="00766CB6"/>
    <w:rsid w:val="007723B2"/>
    <w:rsid w:val="00774DA4"/>
    <w:rsid w:val="00776658"/>
    <w:rsid w:val="00781F0F"/>
    <w:rsid w:val="007B4F0E"/>
    <w:rsid w:val="007B600E"/>
    <w:rsid w:val="007C08F1"/>
    <w:rsid w:val="007D1686"/>
    <w:rsid w:val="007D32FE"/>
    <w:rsid w:val="007E0B09"/>
    <w:rsid w:val="007F0F4A"/>
    <w:rsid w:val="007F7390"/>
    <w:rsid w:val="008028A4"/>
    <w:rsid w:val="00815C91"/>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271F7"/>
    <w:rsid w:val="00932FB0"/>
    <w:rsid w:val="00933B5F"/>
    <w:rsid w:val="00933FB0"/>
    <w:rsid w:val="00935D33"/>
    <w:rsid w:val="00935F32"/>
    <w:rsid w:val="00942EC2"/>
    <w:rsid w:val="00970967"/>
    <w:rsid w:val="00975DAE"/>
    <w:rsid w:val="00986B21"/>
    <w:rsid w:val="00987CCE"/>
    <w:rsid w:val="009977D7"/>
    <w:rsid w:val="00997961"/>
    <w:rsid w:val="009B2EAF"/>
    <w:rsid w:val="009B6064"/>
    <w:rsid w:val="009C6ABD"/>
    <w:rsid w:val="009E2532"/>
    <w:rsid w:val="009E7E16"/>
    <w:rsid w:val="009F37B7"/>
    <w:rsid w:val="00A00F80"/>
    <w:rsid w:val="00A10F02"/>
    <w:rsid w:val="00A164B4"/>
    <w:rsid w:val="00A26956"/>
    <w:rsid w:val="00A27486"/>
    <w:rsid w:val="00A33368"/>
    <w:rsid w:val="00A53724"/>
    <w:rsid w:val="00A54B90"/>
    <w:rsid w:val="00A56066"/>
    <w:rsid w:val="00A602D9"/>
    <w:rsid w:val="00A6379A"/>
    <w:rsid w:val="00A73129"/>
    <w:rsid w:val="00A82346"/>
    <w:rsid w:val="00A83A47"/>
    <w:rsid w:val="00A92B0A"/>
    <w:rsid w:val="00A92BA1"/>
    <w:rsid w:val="00A95A32"/>
    <w:rsid w:val="00AB4A5D"/>
    <w:rsid w:val="00AC6BC6"/>
    <w:rsid w:val="00AD45A1"/>
    <w:rsid w:val="00AE471E"/>
    <w:rsid w:val="00AE5A6C"/>
    <w:rsid w:val="00AE6164"/>
    <w:rsid w:val="00AE65E2"/>
    <w:rsid w:val="00AF1460"/>
    <w:rsid w:val="00AF7642"/>
    <w:rsid w:val="00B11544"/>
    <w:rsid w:val="00B15449"/>
    <w:rsid w:val="00B21095"/>
    <w:rsid w:val="00B51C08"/>
    <w:rsid w:val="00B631E5"/>
    <w:rsid w:val="00B87BE6"/>
    <w:rsid w:val="00B923FF"/>
    <w:rsid w:val="00B93086"/>
    <w:rsid w:val="00B938F7"/>
    <w:rsid w:val="00BA19ED"/>
    <w:rsid w:val="00BA4B8D"/>
    <w:rsid w:val="00BC0858"/>
    <w:rsid w:val="00BC0F7D"/>
    <w:rsid w:val="00BC1C4B"/>
    <w:rsid w:val="00BD54BB"/>
    <w:rsid w:val="00BD7D31"/>
    <w:rsid w:val="00BE3255"/>
    <w:rsid w:val="00BF128E"/>
    <w:rsid w:val="00C074DD"/>
    <w:rsid w:val="00C1496A"/>
    <w:rsid w:val="00C324DF"/>
    <w:rsid w:val="00C33079"/>
    <w:rsid w:val="00C400C7"/>
    <w:rsid w:val="00C45231"/>
    <w:rsid w:val="00C4785F"/>
    <w:rsid w:val="00C551FF"/>
    <w:rsid w:val="00C6688B"/>
    <w:rsid w:val="00C72833"/>
    <w:rsid w:val="00C80F1D"/>
    <w:rsid w:val="00C82E1A"/>
    <w:rsid w:val="00C846E8"/>
    <w:rsid w:val="00C91962"/>
    <w:rsid w:val="00C93F40"/>
    <w:rsid w:val="00CA2397"/>
    <w:rsid w:val="00CA3D0C"/>
    <w:rsid w:val="00CA728E"/>
    <w:rsid w:val="00CB6786"/>
    <w:rsid w:val="00CC03F6"/>
    <w:rsid w:val="00CC171C"/>
    <w:rsid w:val="00CD667C"/>
    <w:rsid w:val="00CE3103"/>
    <w:rsid w:val="00CF6F8E"/>
    <w:rsid w:val="00D00BBE"/>
    <w:rsid w:val="00D100DF"/>
    <w:rsid w:val="00D14A0F"/>
    <w:rsid w:val="00D14E60"/>
    <w:rsid w:val="00D21061"/>
    <w:rsid w:val="00D21397"/>
    <w:rsid w:val="00D42BCB"/>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374CD"/>
    <w:rsid w:val="00E41495"/>
    <w:rsid w:val="00E44582"/>
    <w:rsid w:val="00E44FFC"/>
    <w:rsid w:val="00E5057B"/>
    <w:rsid w:val="00E510D2"/>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styleId="affff7">
    <w:name w:val="Mention"/>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8">
    <w:name w:val="Revision"/>
    <w:hidden/>
    <w:uiPriority w:val="99"/>
    <w:semiHidden/>
    <w:rsid w:val="00766C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BC6F40-DB56-4142-9208-76C23D0CD32D}">
  <ds:schemaRefs>
    <ds:schemaRef ds:uri="http://schemas.openxmlformats.org/officeDocument/2006/bibliography"/>
  </ds:schemaRefs>
</ds:datastoreItem>
</file>

<file path=customXml/itemProps2.xml><?xml version="1.0" encoding="utf-8"?>
<ds:datastoreItem xmlns:ds="http://schemas.openxmlformats.org/officeDocument/2006/customXml" ds:itemID="{C047E00D-45CF-4C61-9FEA-EEAF35D4BAA8}">
  <ds:schemaRefs>
    <ds:schemaRef ds:uri="Microsoft.SharePoint.Taxonomy.ContentTypeSync"/>
  </ds:schemaRefs>
</ds:datastoreItem>
</file>

<file path=customXml/itemProps3.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4A983FA8-45BB-43B3-817F-34C5B0839D6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4</cp:revision>
  <cp:lastPrinted>2019-02-25T14:05:00Z</cp:lastPrinted>
  <dcterms:created xsi:type="dcterms:W3CDTF">2024-06-06T06:47:00Z</dcterms:created>
  <dcterms:modified xsi:type="dcterms:W3CDTF">2024-06-06T06:49:00Z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