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77777777" w:rsidR="009354DD" w:rsidRPr="00841D5D" w:rsidRDefault="009354DD" w:rsidP="004F202F">
            <w:pPr>
              <w:rPr>
                <w:rFonts w:ascii="Garamond" w:hAnsi="Garamond"/>
                <w:b/>
                <w:bCs/>
              </w:rPr>
            </w:pPr>
          </w:p>
        </w:tc>
        <w:tc>
          <w:tcPr>
            <w:tcW w:w="4508" w:type="dxa"/>
          </w:tcPr>
          <w:p w14:paraId="156F54AC" w14:textId="77777777" w:rsidR="009354DD" w:rsidRPr="00841D5D" w:rsidRDefault="009354DD" w:rsidP="004F202F">
            <w:pPr>
              <w:rPr>
                <w:rFonts w:ascii="Garamond" w:hAnsi="Garamond"/>
                <w:b/>
                <w:bCs/>
              </w:rPr>
            </w:pPr>
          </w:p>
        </w:tc>
      </w:tr>
    </w:tbl>
    <w:p w14:paraId="2D5E2213" w14:textId="77777777" w:rsidR="009354DD" w:rsidRPr="00EC184F" w:rsidRDefault="009354DD" w:rsidP="004F202F">
      <w:pPr>
        <w:rPr>
          <w:rFonts w:ascii="Garamond" w:hAnsi="Garamond"/>
          <w:b/>
          <w:bCs/>
          <w:color w:val="FF0000"/>
        </w:rPr>
      </w:pPr>
    </w:p>
    <w:p w14:paraId="1E20E4D6" w14:textId="6C17CB1F"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ABADA52" w14:textId="275DD28E" w:rsidR="00CA28E8" w:rsidRPr="008127B1" w:rsidRDefault="00566DBB" w:rsidP="004F202F">
            <w:pPr>
              <w:rPr>
                <w:rFonts w:ascii="Garamond" w:hAnsi="Garamond"/>
                <w:color w:val="000000"/>
              </w:rPr>
            </w:pPr>
            <w:r>
              <w:rPr>
                <w:rFonts w:ascii="Garamond" w:hAnsi="Garamond"/>
                <w:color w:val="000000"/>
              </w:rPr>
              <w:t xml:space="preserve">Common solution without new SIB1 </w:t>
            </w:r>
            <w:proofErr w:type="spellStart"/>
            <w:r>
              <w:rPr>
                <w:rFonts w:ascii="Garamond" w:hAnsi="Garamond"/>
                <w:color w:val="000000"/>
              </w:rPr>
              <w:t>signalling</w:t>
            </w:r>
            <w:proofErr w:type="spellEnd"/>
            <w:r>
              <w:rPr>
                <w:rFonts w:ascii="Garamond" w:hAnsi="Garamond"/>
                <w:color w:val="000000"/>
              </w:rPr>
              <w:t xml:space="preserve">. As mentioned online, when a feature (Rel-18 or later) </w:t>
            </w:r>
            <w:r>
              <w:rPr>
                <w:rFonts w:ascii="Garamond" w:hAnsi="Garamond"/>
                <w:color w:val="000000"/>
              </w:rPr>
              <w:lastRenderedPageBreak/>
              <w:t xml:space="preserve">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feature), then we should strive for allowing EM calls by default. Meaning the introduction of the feature for a release also includes the support of this by default without any new SIB </w:t>
            </w:r>
            <w:proofErr w:type="spellStart"/>
            <w:r>
              <w:rPr>
                <w:rFonts w:ascii="Garamond" w:hAnsi="Garamond"/>
                <w:color w:val="000000"/>
              </w:rPr>
              <w:t>signalling</w:t>
            </w:r>
            <w:proofErr w:type="spellEnd"/>
            <w:r>
              <w:rPr>
                <w:rFonts w:ascii="Garamond" w:hAnsi="Garamond"/>
                <w:color w:val="000000"/>
              </w:rPr>
              <w:t>.</w:t>
            </w:r>
          </w:p>
        </w:tc>
      </w:tr>
      <w:tr w:rsidR="00CA28E8" w:rsidRPr="008127B1" w14:paraId="37101D11" w14:textId="77777777" w:rsidTr="00CA28E8">
        <w:tc>
          <w:tcPr>
            <w:tcW w:w="1838" w:type="dxa"/>
          </w:tcPr>
          <w:p w14:paraId="4F968768" w14:textId="77777777" w:rsidR="00CA28E8" w:rsidRPr="008127B1" w:rsidRDefault="00CA28E8" w:rsidP="004F202F">
            <w:pPr>
              <w:rPr>
                <w:rFonts w:ascii="Garamond" w:hAnsi="Garamond"/>
                <w:color w:val="000000"/>
              </w:rPr>
            </w:pPr>
          </w:p>
        </w:tc>
        <w:tc>
          <w:tcPr>
            <w:tcW w:w="2552" w:type="dxa"/>
          </w:tcPr>
          <w:p w14:paraId="5CD58974" w14:textId="77777777" w:rsidR="00CA28E8" w:rsidRPr="008127B1" w:rsidRDefault="00CA28E8" w:rsidP="004F202F">
            <w:pPr>
              <w:rPr>
                <w:rFonts w:ascii="Garamond" w:hAnsi="Garamond"/>
                <w:color w:val="000000"/>
              </w:rPr>
            </w:pPr>
          </w:p>
        </w:tc>
        <w:tc>
          <w:tcPr>
            <w:tcW w:w="4626" w:type="dxa"/>
          </w:tcPr>
          <w:p w14:paraId="07071DD5" w14:textId="77777777" w:rsidR="00CA28E8" w:rsidRPr="008127B1" w:rsidRDefault="00CA28E8" w:rsidP="004F202F">
            <w:pPr>
              <w:rPr>
                <w:rFonts w:ascii="Garamond" w:hAnsi="Garamond"/>
                <w:color w:val="000000"/>
              </w:rPr>
            </w:pPr>
          </w:p>
        </w:tc>
      </w:tr>
      <w:tr w:rsidR="00CA28E8" w:rsidRPr="008127B1" w14:paraId="4AF4DEBE" w14:textId="77777777" w:rsidTr="00CA28E8">
        <w:tc>
          <w:tcPr>
            <w:tcW w:w="1838" w:type="dxa"/>
          </w:tcPr>
          <w:p w14:paraId="0037E0DC" w14:textId="77777777" w:rsidR="00CA28E8" w:rsidRPr="008127B1" w:rsidRDefault="00CA28E8" w:rsidP="004F202F">
            <w:pPr>
              <w:rPr>
                <w:rFonts w:ascii="Garamond" w:hAnsi="Garamond"/>
                <w:color w:val="000000"/>
              </w:rPr>
            </w:pPr>
          </w:p>
        </w:tc>
        <w:tc>
          <w:tcPr>
            <w:tcW w:w="2552" w:type="dxa"/>
          </w:tcPr>
          <w:p w14:paraId="7AB9F690" w14:textId="77777777" w:rsidR="00CA28E8" w:rsidRPr="008127B1" w:rsidRDefault="00CA28E8" w:rsidP="004F202F">
            <w:pPr>
              <w:rPr>
                <w:rFonts w:ascii="Garamond" w:hAnsi="Garamond"/>
                <w:color w:val="000000"/>
              </w:rPr>
            </w:pPr>
          </w:p>
        </w:tc>
        <w:tc>
          <w:tcPr>
            <w:tcW w:w="4626" w:type="dxa"/>
          </w:tcPr>
          <w:p w14:paraId="4B34FDAE" w14:textId="77777777" w:rsidR="00CA28E8" w:rsidRPr="008127B1" w:rsidRDefault="00CA28E8" w:rsidP="004F202F">
            <w:pPr>
              <w:rPr>
                <w:rFonts w:ascii="Garamond" w:hAnsi="Garamond"/>
                <w:color w:val="000000"/>
              </w:rPr>
            </w:pP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1970335" w14:textId="3A4881D3" w:rsidR="00BE3213" w:rsidRPr="008127B1" w:rsidRDefault="00566DBB" w:rsidP="004F202F">
            <w:pPr>
              <w:rPr>
                <w:rFonts w:ascii="Garamond" w:hAnsi="Garamond"/>
              </w:rPr>
            </w:pPr>
            <w:r>
              <w:rPr>
                <w:rFonts w:ascii="Garamond" w:hAnsi="Garamond"/>
              </w:rPr>
              <w:t>Apple:  Assuming we are talking about Rel-18 bits for re-purposing, we are not in favor of this. The barring bits are set specific to the feature, and it’s better to leave them as is</w:t>
            </w:r>
            <w:r>
              <w:rPr>
                <w:rFonts w:ascii="Garamond" w:hAnsi="Garamond"/>
              </w:rPr>
              <w:t xml:space="preserve">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w:t>
            </w:r>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t>
            </w:r>
            <w:r>
              <w:rPr>
                <w:rFonts w:ascii="Garamond" w:hAnsi="Garamond"/>
              </w:rPr>
              <w:t>won’t</w:t>
            </w:r>
            <w:r>
              <w:rPr>
                <w:rFonts w:ascii="Garamond" w:hAnsi="Garamond"/>
              </w:rPr>
              <w:t xml:space="preserve"> be </w:t>
            </w:r>
            <w:r>
              <w:rPr>
                <w:rFonts w:ascii="Garamond" w:hAnsi="Garamond"/>
              </w:rPr>
              <w:t>possible</w:t>
            </w:r>
            <w:r>
              <w:rPr>
                <w:rFonts w:ascii="Garamond" w:hAnsi="Garamond"/>
              </w:rPr>
              <w:t xml:space="preserve">. </w:t>
            </w:r>
            <w:r w:rsidRPr="008127B1">
              <w:rPr>
                <w:rFonts w:ascii="Garamond" w:hAnsi="Garamond"/>
              </w:rPr>
              <w:t xml:space="preserve"> </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77777777" w:rsidR="001B53A7" w:rsidRPr="008127B1" w:rsidRDefault="001B53A7" w:rsidP="00164C8C">
            <w:pPr>
              <w:rPr>
                <w:rFonts w:ascii="Garamond" w:hAnsi="Garamond"/>
                <w:color w:val="000000"/>
              </w:rPr>
            </w:pPr>
          </w:p>
        </w:tc>
        <w:tc>
          <w:tcPr>
            <w:tcW w:w="2552" w:type="dxa"/>
          </w:tcPr>
          <w:p w14:paraId="070BF674" w14:textId="77777777" w:rsidR="001B53A7" w:rsidRPr="008127B1" w:rsidRDefault="001B53A7" w:rsidP="00164C8C">
            <w:pPr>
              <w:rPr>
                <w:rFonts w:ascii="Garamond" w:hAnsi="Garamond"/>
                <w:color w:val="000000"/>
              </w:rPr>
            </w:pPr>
          </w:p>
        </w:tc>
        <w:tc>
          <w:tcPr>
            <w:tcW w:w="4626" w:type="dxa"/>
          </w:tcPr>
          <w:p w14:paraId="70FA7FC1" w14:textId="77777777" w:rsidR="001B53A7" w:rsidRPr="008127B1" w:rsidRDefault="001B53A7" w:rsidP="00164C8C">
            <w:pPr>
              <w:rPr>
                <w:rFonts w:ascii="Garamond" w:hAnsi="Garamond"/>
                <w:color w:val="000000"/>
              </w:rPr>
            </w:pPr>
          </w:p>
        </w:tc>
      </w:tr>
      <w:tr w:rsidR="001B53A7" w:rsidRPr="008127B1" w14:paraId="663B5D32" w14:textId="77777777" w:rsidTr="00164C8C">
        <w:tc>
          <w:tcPr>
            <w:tcW w:w="1838" w:type="dxa"/>
          </w:tcPr>
          <w:p w14:paraId="1345FC38" w14:textId="77777777" w:rsidR="001B53A7" w:rsidRPr="008127B1" w:rsidRDefault="001B53A7" w:rsidP="00164C8C">
            <w:pPr>
              <w:rPr>
                <w:rFonts w:ascii="Garamond" w:hAnsi="Garamond"/>
                <w:color w:val="000000"/>
              </w:rPr>
            </w:pPr>
          </w:p>
        </w:tc>
        <w:tc>
          <w:tcPr>
            <w:tcW w:w="2552" w:type="dxa"/>
          </w:tcPr>
          <w:p w14:paraId="7EE9AE88" w14:textId="77777777" w:rsidR="001B53A7" w:rsidRPr="008127B1" w:rsidRDefault="001B53A7" w:rsidP="00164C8C">
            <w:pPr>
              <w:rPr>
                <w:rFonts w:ascii="Garamond" w:hAnsi="Garamond"/>
                <w:color w:val="000000"/>
              </w:rPr>
            </w:pPr>
          </w:p>
        </w:tc>
        <w:tc>
          <w:tcPr>
            <w:tcW w:w="4626" w:type="dxa"/>
          </w:tcPr>
          <w:p w14:paraId="65D98E77" w14:textId="77777777" w:rsidR="001B53A7" w:rsidRPr="008127B1" w:rsidRDefault="001B53A7" w:rsidP="00164C8C">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7C92DE4F" w14:textId="6B45BFBB" w:rsidR="00223D44" w:rsidRPr="008127B1" w:rsidRDefault="00223D44" w:rsidP="00164C8C">
            <w:pPr>
              <w:rPr>
                <w:rFonts w:ascii="Garamond" w:hAnsi="Garamond"/>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 xml:space="preserve">In addition, our intention is to capture in 38.304 as below for acceptable cell behavior (where every </w:t>
            </w:r>
            <w:r>
              <w:rPr>
                <w:rFonts w:ascii="Garamond" w:hAnsi="Garamond"/>
                <w:color w:val="000000"/>
              </w:rPr>
              <w:lastRenderedPageBreak/>
              <w:t>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w:t>
            </w:r>
            <w:proofErr w:type="gramStart"/>
            <w:r>
              <w:rPr>
                <w:rFonts w:ascii="Garamond" w:hAnsi="Garamond"/>
                <w:color w:val="000000"/>
              </w:rPr>
              <w:t>cell</w:t>
            </w:r>
            <w:proofErr w:type="gramEnd"/>
          </w:p>
          <w:p w14:paraId="5ED188BD" w14:textId="593BC8BD" w:rsidR="00036E69" w:rsidRP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xml:space="preserve">, consider this as acceptable </w:t>
            </w:r>
            <w:proofErr w:type="gramStart"/>
            <w:r w:rsidRPr="00036E69">
              <w:rPr>
                <w:rFonts w:ascii="Garamond" w:hAnsi="Garamond"/>
                <w:color w:val="FF0000"/>
                <w:u w:val="single"/>
              </w:rPr>
              <w:t>cell</w:t>
            </w:r>
            <w:proofErr w:type="gramEnd"/>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xml:space="preserve">, </w:t>
            </w:r>
            <w:r w:rsidRPr="00036E69">
              <w:rPr>
                <w:rFonts w:ascii="Garamond" w:hAnsi="Garamond"/>
                <w:color w:val="00B050"/>
                <w:u w:val="single"/>
              </w:rPr>
              <w:t xml:space="preserve">consider this as acceptable </w:t>
            </w:r>
            <w:proofErr w:type="gramStart"/>
            <w:r w:rsidRPr="00036E69">
              <w:rPr>
                <w:rFonts w:ascii="Garamond" w:hAnsi="Garamond"/>
                <w:color w:val="00B050"/>
                <w:u w:val="single"/>
              </w:rPr>
              <w:t>cell</w:t>
            </w:r>
            <w:proofErr w:type="gramEnd"/>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but Rel-1</w:t>
            </w:r>
            <w:r w:rsidRPr="00036E69">
              <w:rPr>
                <w:rFonts w:ascii="Garamond" w:hAnsi="Garamond"/>
                <w:color w:val="2E74B5" w:themeColor="accent5" w:themeShade="BF"/>
                <w:u w:val="single"/>
              </w:rPr>
              <w:t>9</w:t>
            </w:r>
            <w:r w:rsidRPr="00036E69">
              <w:rPr>
                <w:rFonts w:ascii="Garamond" w:hAnsi="Garamond"/>
                <w:color w:val="2E74B5" w:themeColor="accent5" w:themeShade="BF"/>
                <w:u w:val="single"/>
              </w:rPr>
              <w:t xml:space="preserve"> feature </w:t>
            </w:r>
            <w:r w:rsidRPr="00036E69">
              <w:rPr>
                <w:rFonts w:ascii="Garamond" w:hAnsi="Garamond"/>
                <w:color w:val="2E74B5" w:themeColor="accent5" w:themeShade="BF"/>
                <w:u w:val="single"/>
              </w:rPr>
              <w:t>A</w:t>
            </w:r>
            <w:r w:rsidRPr="00036E69">
              <w:rPr>
                <w:rFonts w:ascii="Garamond" w:hAnsi="Garamond"/>
                <w:color w:val="2E74B5" w:themeColor="accent5" w:themeShade="BF"/>
                <w:u w:val="single"/>
              </w:rPr>
              <w:t xml:space="preserve">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consider this as acceptable </w:t>
            </w:r>
            <w:proofErr w:type="gramStart"/>
            <w:r w:rsidRPr="00036E69">
              <w:rPr>
                <w:rFonts w:ascii="Garamond" w:hAnsi="Garamond"/>
                <w:color w:val="2E74B5" w:themeColor="accent5" w:themeShade="BF"/>
                <w:u w:val="single"/>
              </w:rPr>
              <w:t>cell</w:t>
            </w:r>
            <w:proofErr w:type="gramEnd"/>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RedCap allows all and </w:t>
            </w:r>
            <w:proofErr w:type="gramStart"/>
            <w:r>
              <w:rPr>
                <w:rFonts w:ascii="Garamond" w:hAnsi="Garamond"/>
                <w:color w:val="000000"/>
              </w:rPr>
              <w:t>bars  particular</w:t>
            </w:r>
            <w:proofErr w:type="gramEnd"/>
            <w:r>
              <w:rPr>
                <w:rFonts w:ascii="Garamond" w:hAnsi="Garamond"/>
                <w:color w:val="000000"/>
              </w:rPr>
              <w:t xml:space="preserve"> type of RedCap UEs. We can fit the logic based on feature.</w:t>
            </w:r>
          </w:p>
          <w:p w14:paraId="27E3D106" w14:textId="77777777" w:rsidR="00036E69" w:rsidRDefault="00036E69" w:rsidP="00036E69">
            <w:pPr>
              <w:rPr>
                <w:rFonts w:ascii="Garamond" w:hAnsi="Garamond"/>
                <w:color w:val="000000"/>
              </w:rPr>
            </w:pPr>
          </w:p>
          <w:p w14:paraId="7D6EBB48" w14:textId="107C274F" w:rsidR="00036E69" w:rsidRP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tc>
      </w:tr>
      <w:tr w:rsidR="00F71950" w:rsidRPr="008127B1" w14:paraId="60A873E8" w14:textId="77777777" w:rsidTr="00164C8C">
        <w:tc>
          <w:tcPr>
            <w:tcW w:w="1838" w:type="dxa"/>
          </w:tcPr>
          <w:p w14:paraId="38A7339B" w14:textId="77777777" w:rsidR="00F71950" w:rsidRPr="008127B1" w:rsidRDefault="00F71950" w:rsidP="00164C8C">
            <w:pPr>
              <w:rPr>
                <w:rFonts w:ascii="Garamond" w:hAnsi="Garamond"/>
                <w:color w:val="000000"/>
              </w:rPr>
            </w:pPr>
          </w:p>
        </w:tc>
        <w:tc>
          <w:tcPr>
            <w:tcW w:w="2552" w:type="dxa"/>
          </w:tcPr>
          <w:p w14:paraId="01738BF1" w14:textId="77777777" w:rsidR="00F71950" w:rsidRPr="008127B1" w:rsidRDefault="00F71950" w:rsidP="00164C8C">
            <w:pPr>
              <w:rPr>
                <w:rFonts w:ascii="Garamond" w:hAnsi="Garamond"/>
                <w:color w:val="000000"/>
              </w:rPr>
            </w:pPr>
          </w:p>
        </w:tc>
        <w:tc>
          <w:tcPr>
            <w:tcW w:w="4626" w:type="dxa"/>
          </w:tcPr>
          <w:p w14:paraId="48CC4CBB" w14:textId="77777777" w:rsidR="00F71950" w:rsidRPr="008127B1" w:rsidRDefault="00F71950" w:rsidP="00164C8C">
            <w:pPr>
              <w:rPr>
                <w:rFonts w:ascii="Garamond" w:hAnsi="Garamond"/>
                <w:color w:val="000000"/>
              </w:rPr>
            </w:pPr>
          </w:p>
        </w:tc>
      </w:tr>
      <w:tr w:rsidR="00F71950" w:rsidRPr="008127B1" w14:paraId="00119EA1" w14:textId="77777777" w:rsidTr="00164C8C">
        <w:tc>
          <w:tcPr>
            <w:tcW w:w="1838" w:type="dxa"/>
          </w:tcPr>
          <w:p w14:paraId="397365A5" w14:textId="77777777" w:rsidR="00F71950" w:rsidRPr="008127B1" w:rsidRDefault="00F71950" w:rsidP="00164C8C">
            <w:pPr>
              <w:rPr>
                <w:rFonts w:ascii="Garamond" w:hAnsi="Garamond"/>
                <w:color w:val="000000"/>
              </w:rPr>
            </w:pPr>
          </w:p>
        </w:tc>
        <w:tc>
          <w:tcPr>
            <w:tcW w:w="2552" w:type="dxa"/>
          </w:tcPr>
          <w:p w14:paraId="1B0F4708" w14:textId="77777777" w:rsidR="00F71950" w:rsidRPr="008127B1" w:rsidRDefault="00F71950" w:rsidP="00164C8C">
            <w:pPr>
              <w:rPr>
                <w:rFonts w:ascii="Garamond" w:hAnsi="Garamond"/>
                <w:color w:val="000000"/>
              </w:rPr>
            </w:pPr>
          </w:p>
        </w:tc>
        <w:tc>
          <w:tcPr>
            <w:tcW w:w="4626" w:type="dxa"/>
          </w:tcPr>
          <w:p w14:paraId="3424BA73" w14:textId="77777777" w:rsidR="00F71950" w:rsidRPr="008127B1" w:rsidRDefault="00F71950" w:rsidP="00164C8C">
            <w:pPr>
              <w:rPr>
                <w:rFonts w:ascii="Garamond" w:hAnsi="Garamond"/>
                <w:color w:val="000000"/>
              </w:rPr>
            </w:pP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releases are assumed to allow EM calls (where the needed conditions exist).</w:t>
            </w:r>
          </w:p>
        </w:tc>
      </w:tr>
      <w:tr w:rsidR="00CF1389" w:rsidRPr="008127B1" w14:paraId="606AACED" w14:textId="77777777" w:rsidTr="00164C8C">
        <w:trPr>
          <w:jc w:val="center"/>
        </w:trPr>
        <w:tc>
          <w:tcPr>
            <w:tcW w:w="4508" w:type="dxa"/>
          </w:tcPr>
          <w:p w14:paraId="78C4390D" w14:textId="77777777" w:rsidR="00CF1389" w:rsidRPr="008127B1" w:rsidRDefault="00CF1389" w:rsidP="00164C8C">
            <w:pPr>
              <w:rPr>
                <w:rFonts w:ascii="Garamond" w:hAnsi="Garamond"/>
              </w:rPr>
            </w:pPr>
          </w:p>
        </w:tc>
        <w:tc>
          <w:tcPr>
            <w:tcW w:w="4508" w:type="dxa"/>
          </w:tcPr>
          <w:p w14:paraId="1ACDB377" w14:textId="77777777" w:rsidR="00CF1389" w:rsidRPr="008127B1" w:rsidRDefault="00CF1389" w:rsidP="00164C8C">
            <w:pPr>
              <w:rPr>
                <w:rFonts w:ascii="Garamond" w:hAnsi="Garamond"/>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77777777" w:rsidR="00FE1D3D" w:rsidRPr="008127B1" w:rsidRDefault="00FE1D3D" w:rsidP="00164C8C">
            <w:pPr>
              <w:rPr>
                <w:rFonts w:ascii="Garamond" w:hAnsi="Garamond"/>
                <w:color w:val="000000"/>
              </w:rPr>
            </w:pPr>
          </w:p>
        </w:tc>
        <w:tc>
          <w:tcPr>
            <w:tcW w:w="2552" w:type="dxa"/>
          </w:tcPr>
          <w:p w14:paraId="6FA59809" w14:textId="77777777" w:rsidR="00FE1D3D" w:rsidRPr="008127B1" w:rsidRDefault="00FE1D3D" w:rsidP="00164C8C">
            <w:pPr>
              <w:rPr>
                <w:rFonts w:ascii="Garamond" w:hAnsi="Garamond"/>
                <w:color w:val="000000"/>
              </w:rPr>
            </w:pPr>
          </w:p>
        </w:tc>
        <w:tc>
          <w:tcPr>
            <w:tcW w:w="4626" w:type="dxa"/>
          </w:tcPr>
          <w:p w14:paraId="3EC68256" w14:textId="77777777" w:rsidR="00FE1D3D" w:rsidRPr="008127B1" w:rsidRDefault="00FE1D3D" w:rsidP="00164C8C">
            <w:pPr>
              <w:rPr>
                <w:rFonts w:ascii="Garamond" w:hAnsi="Garamond"/>
                <w:color w:val="000000"/>
              </w:rPr>
            </w:pPr>
          </w:p>
        </w:tc>
      </w:tr>
      <w:tr w:rsidR="00FE1D3D" w:rsidRPr="008127B1" w14:paraId="4D338A4B" w14:textId="77777777" w:rsidTr="00164C8C">
        <w:tc>
          <w:tcPr>
            <w:tcW w:w="1838" w:type="dxa"/>
          </w:tcPr>
          <w:p w14:paraId="1BDD6BD6" w14:textId="77777777" w:rsidR="00FE1D3D" w:rsidRPr="008127B1" w:rsidRDefault="00FE1D3D" w:rsidP="00164C8C">
            <w:pPr>
              <w:rPr>
                <w:rFonts w:ascii="Garamond" w:hAnsi="Garamond"/>
                <w:color w:val="000000"/>
              </w:rPr>
            </w:pPr>
          </w:p>
        </w:tc>
        <w:tc>
          <w:tcPr>
            <w:tcW w:w="2552" w:type="dxa"/>
          </w:tcPr>
          <w:p w14:paraId="187EBBE6" w14:textId="77777777" w:rsidR="00FE1D3D" w:rsidRPr="008127B1" w:rsidRDefault="00FE1D3D" w:rsidP="00164C8C">
            <w:pPr>
              <w:rPr>
                <w:rFonts w:ascii="Garamond" w:hAnsi="Garamond"/>
                <w:color w:val="000000"/>
              </w:rPr>
            </w:pPr>
          </w:p>
        </w:tc>
        <w:tc>
          <w:tcPr>
            <w:tcW w:w="4626" w:type="dxa"/>
          </w:tcPr>
          <w:p w14:paraId="50FB2126" w14:textId="77777777" w:rsidR="00FE1D3D" w:rsidRPr="008127B1" w:rsidRDefault="00FE1D3D" w:rsidP="00164C8C">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77777777" w:rsidR="00036BB8" w:rsidRPr="008127B1" w:rsidRDefault="00036BB8" w:rsidP="00164C8C">
            <w:pPr>
              <w:rPr>
                <w:rFonts w:ascii="Garamond" w:hAnsi="Garamond"/>
              </w:rPr>
            </w:pPr>
          </w:p>
        </w:tc>
        <w:tc>
          <w:tcPr>
            <w:tcW w:w="4508" w:type="dxa"/>
          </w:tcPr>
          <w:p w14:paraId="4AF9BC52" w14:textId="77777777" w:rsidR="00036BB8" w:rsidRPr="008127B1" w:rsidRDefault="00036BB8"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77777777"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77777777" w:rsidR="00036BB8" w:rsidRPr="008127B1" w:rsidRDefault="00036BB8" w:rsidP="00164C8C">
            <w:pPr>
              <w:rPr>
                <w:rFonts w:ascii="Garamond" w:hAnsi="Garamond"/>
                <w:color w:val="000000"/>
              </w:rPr>
            </w:pPr>
          </w:p>
        </w:tc>
        <w:tc>
          <w:tcPr>
            <w:tcW w:w="2552" w:type="dxa"/>
          </w:tcPr>
          <w:p w14:paraId="72FFBAC1" w14:textId="77777777" w:rsidR="00036BB8" w:rsidRPr="008127B1" w:rsidRDefault="00036BB8" w:rsidP="00164C8C">
            <w:pPr>
              <w:rPr>
                <w:rFonts w:ascii="Garamond" w:hAnsi="Garamond"/>
                <w:color w:val="000000"/>
              </w:rPr>
            </w:pPr>
          </w:p>
        </w:tc>
        <w:tc>
          <w:tcPr>
            <w:tcW w:w="4626" w:type="dxa"/>
          </w:tcPr>
          <w:p w14:paraId="57AC7313" w14:textId="77777777" w:rsidR="00036BB8" w:rsidRPr="008127B1" w:rsidRDefault="00036BB8" w:rsidP="00164C8C">
            <w:pPr>
              <w:rPr>
                <w:rFonts w:ascii="Garamond" w:hAnsi="Garamond"/>
                <w:color w:val="000000"/>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6"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7"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8"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9"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0"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1"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2"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3"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4"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552591">
    <w:abstractNumId w:val="1"/>
  </w:num>
  <w:num w:numId="2" w16cid:durableId="1767336513">
    <w:abstractNumId w:val="0"/>
  </w:num>
  <w:num w:numId="3" w16cid:durableId="179602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2F"/>
    <w:rsid w:val="0003004E"/>
    <w:rsid w:val="00036BB8"/>
    <w:rsid w:val="00036E69"/>
    <w:rsid w:val="000634CF"/>
    <w:rsid w:val="00071787"/>
    <w:rsid w:val="00090D70"/>
    <w:rsid w:val="000A008A"/>
    <w:rsid w:val="000C275D"/>
    <w:rsid w:val="000D2B95"/>
    <w:rsid w:val="00166151"/>
    <w:rsid w:val="001717E9"/>
    <w:rsid w:val="001B53A7"/>
    <w:rsid w:val="001C4933"/>
    <w:rsid w:val="001D5C10"/>
    <w:rsid w:val="001E06D1"/>
    <w:rsid w:val="00223D44"/>
    <w:rsid w:val="0027486B"/>
    <w:rsid w:val="00281AEA"/>
    <w:rsid w:val="002C638E"/>
    <w:rsid w:val="002D4DBD"/>
    <w:rsid w:val="003C00B5"/>
    <w:rsid w:val="004117BB"/>
    <w:rsid w:val="00457A69"/>
    <w:rsid w:val="004807FD"/>
    <w:rsid w:val="004E2E07"/>
    <w:rsid w:val="004F0EDC"/>
    <w:rsid w:val="004F202F"/>
    <w:rsid w:val="00504DC3"/>
    <w:rsid w:val="00566DBB"/>
    <w:rsid w:val="005869C4"/>
    <w:rsid w:val="005A1738"/>
    <w:rsid w:val="005B7C4A"/>
    <w:rsid w:val="00614DFB"/>
    <w:rsid w:val="0062074A"/>
    <w:rsid w:val="006B2C9F"/>
    <w:rsid w:val="006C1EF4"/>
    <w:rsid w:val="006C4897"/>
    <w:rsid w:val="006D5FBF"/>
    <w:rsid w:val="006E339E"/>
    <w:rsid w:val="007128AD"/>
    <w:rsid w:val="00731CCD"/>
    <w:rsid w:val="007A1C6D"/>
    <w:rsid w:val="007B3D20"/>
    <w:rsid w:val="007F3BCD"/>
    <w:rsid w:val="008127B1"/>
    <w:rsid w:val="00830A49"/>
    <w:rsid w:val="00841D5D"/>
    <w:rsid w:val="00863EB3"/>
    <w:rsid w:val="0089623E"/>
    <w:rsid w:val="008B68CD"/>
    <w:rsid w:val="008F32E8"/>
    <w:rsid w:val="009039BF"/>
    <w:rsid w:val="009354DD"/>
    <w:rsid w:val="00937A63"/>
    <w:rsid w:val="0095536A"/>
    <w:rsid w:val="00955E75"/>
    <w:rsid w:val="009A097B"/>
    <w:rsid w:val="009B51D8"/>
    <w:rsid w:val="009B575A"/>
    <w:rsid w:val="009E12BE"/>
    <w:rsid w:val="009E422A"/>
    <w:rsid w:val="009F1425"/>
    <w:rsid w:val="00A21402"/>
    <w:rsid w:val="00A84DD2"/>
    <w:rsid w:val="00AD2D95"/>
    <w:rsid w:val="00B04A96"/>
    <w:rsid w:val="00B04AD1"/>
    <w:rsid w:val="00B0573C"/>
    <w:rsid w:val="00B221C5"/>
    <w:rsid w:val="00B246E9"/>
    <w:rsid w:val="00B87B67"/>
    <w:rsid w:val="00BB3B45"/>
    <w:rsid w:val="00BD247D"/>
    <w:rsid w:val="00BE0891"/>
    <w:rsid w:val="00BE3213"/>
    <w:rsid w:val="00C47309"/>
    <w:rsid w:val="00C74D8F"/>
    <w:rsid w:val="00CA28E8"/>
    <w:rsid w:val="00CD0637"/>
    <w:rsid w:val="00CE2C7A"/>
    <w:rsid w:val="00CF1389"/>
    <w:rsid w:val="00D16D5D"/>
    <w:rsid w:val="00D47EB4"/>
    <w:rsid w:val="00D61570"/>
    <w:rsid w:val="00D72DF4"/>
    <w:rsid w:val="00D9472B"/>
    <w:rsid w:val="00DD2709"/>
    <w:rsid w:val="00E27DC9"/>
    <w:rsid w:val="00EB223A"/>
    <w:rsid w:val="00EB44DF"/>
    <w:rsid w:val="00EB5442"/>
    <w:rsid w:val="00EC184F"/>
    <w:rsid w:val="00F002BF"/>
    <w:rsid w:val="00F013B0"/>
    <w:rsid w:val="00F0387E"/>
    <w:rsid w:val="00F108A3"/>
    <w:rsid w:val="00F56A30"/>
    <w:rsid w:val="00F71950"/>
    <w:rsid w:val="00FC1E72"/>
    <w:rsid w:val="00FE1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3472.zip" TargetMode="External"/><Relationship Id="rId13" Type="http://schemas.openxmlformats.org/officeDocument/2006/relationships/hyperlink" Target="file:///C:\Users\panidx\OneDrive%20-%20InterDigital%20Communications,%20Inc\Documents\3GPP%20RAN\TSGR2_125bis\Docs\R2-2400932.zip" TargetMode="External"/><Relationship Id="rId3" Type="http://schemas.openxmlformats.org/officeDocument/2006/relationships/styles" Target="styles.xml"/><Relationship Id="rId7" Type="http://schemas.openxmlformats.org/officeDocument/2006/relationships/hyperlink" Target="file:///C:\Users\panidx\OneDrive%20-%20InterDigital%20Communications,%20Inc\Documents\3GPP%20RAN\TSGR2_125bis\Docs\R2-2400931.zip" TargetMode="External"/><Relationship Id="rId12" Type="http://schemas.openxmlformats.org/officeDocument/2006/relationships/hyperlink" Target="file:///C:\Users\panidx\OneDrive%20-%20InterDigital%20Communications,%20Inc\Documents\3GPP%20RAN\TSGR2_125bis\Docs\R2-2402904.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panidx\OneDrive%20-%20InterDigital%20Communications,%20Inc\Documents\3GPP%20RAN\TSGR2_125bis\Docs\R2-2402903.zip" TargetMode="External"/><Relationship Id="rId11" Type="http://schemas.openxmlformats.org/officeDocument/2006/relationships/hyperlink" Target="file:///C:\Users\panidx\OneDrive%20-%20InterDigital%20Communications,%20Inc\Documents\3GPP%20RAN\TSGR2_125bis\Docs\R2-2400930.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5bis\Docs\R2-2402902.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3141.zip" TargetMode="External"/><Relationship Id="rId14" Type="http://schemas.openxmlformats.org/officeDocument/2006/relationships/hyperlink" Target="file:///C:\Users\panidx\OneDrive%20-%20InterDigital%20Communications,%20Inc\Documents\3GPP%20RAN\TSGR2_125bis\Docs\R2-24030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7458-7D3B-4B6F-9B07-33C0B495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Apple - Naveen Palle</cp:lastModifiedBy>
  <cp:revision>87</cp:revision>
  <dcterms:created xsi:type="dcterms:W3CDTF">2024-04-22T07:09:00Z</dcterms:created>
  <dcterms:modified xsi:type="dcterms:W3CDTF">2024-04-23T02:41:00Z</dcterms:modified>
</cp:coreProperties>
</file>