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1886" w14:textId="74A712B1" w:rsidR="00634F82" w:rsidRPr="00A079D3" w:rsidRDefault="00634F82" w:rsidP="00634F82">
      <w:pPr>
        <w:keepLines/>
        <w:tabs>
          <w:tab w:val="left" w:pos="567"/>
        </w:tabs>
        <w:snapToGrid w:val="0"/>
        <w:rPr>
          <w:rFonts w:ascii="Arial" w:eastAsia="MS Mincho" w:hAnsi="Arial" w:cs="Arial"/>
          <w:b/>
          <w:sz w:val="28"/>
          <w:szCs w:val="28"/>
        </w:rPr>
      </w:pPr>
      <w:r w:rsidRPr="00A079D3">
        <w:rPr>
          <w:rFonts w:ascii="Arial" w:hAnsi="Arial" w:cs="Arial"/>
          <w:b/>
          <w:sz w:val="28"/>
          <w:szCs w:val="28"/>
        </w:rPr>
        <w:t xml:space="preserve">3GPP TSG </w:t>
      </w:r>
      <w:r>
        <w:rPr>
          <w:rFonts w:ascii="Arial" w:hAnsi="Arial" w:cs="Arial"/>
          <w:b/>
          <w:sz w:val="28"/>
          <w:szCs w:val="28"/>
        </w:rPr>
        <w:t>RAN Meeting #</w:t>
      </w:r>
      <w:r w:rsidR="00055571">
        <w:rPr>
          <w:rFonts w:ascii="Arial" w:hAnsi="Arial" w:cs="Arial"/>
          <w:b/>
          <w:sz w:val="28"/>
          <w:szCs w:val="28"/>
        </w:rPr>
        <w:t>10</w:t>
      </w:r>
      <w:r w:rsidR="00585AB6">
        <w:rPr>
          <w:rFonts w:ascii="Arial" w:hAnsi="Arial" w:cs="Arial"/>
          <w:b/>
          <w:sz w:val="28"/>
          <w:szCs w:val="28"/>
        </w:rPr>
        <w:t>1</w:t>
      </w:r>
      <w:r w:rsidRPr="00A079D3">
        <w:rPr>
          <w:rFonts w:ascii="Arial" w:hAnsi="Arial" w:cs="Arial"/>
          <w:b/>
          <w:sz w:val="28"/>
          <w:szCs w:val="28"/>
        </w:rPr>
        <w:tab/>
      </w:r>
      <w:r>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sidRPr="00A079D3">
        <w:rPr>
          <w:rFonts w:ascii="Arial" w:eastAsia="MS Mincho" w:hAnsi="Arial" w:cs="Arial" w:hint="eastAsia"/>
          <w:b/>
          <w:sz w:val="28"/>
          <w:szCs w:val="28"/>
        </w:rPr>
        <w:tab/>
      </w:r>
      <w:proofErr w:type="gramStart"/>
      <w:r>
        <w:rPr>
          <w:rFonts w:ascii="Arial" w:eastAsia="MS Mincho" w:hAnsi="Arial" w:cs="Arial"/>
          <w:b/>
          <w:sz w:val="28"/>
          <w:szCs w:val="28"/>
        </w:rPr>
        <w:tab/>
        <w:t xml:space="preserve">  </w:t>
      </w:r>
      <w:r w:rsidR="00A93DAD" w:rsidRPr="00A93DAD">
        <w:rPr>
          <w:rFonts w:ascii="Arial" w:hAnsi="Arial" w:cs="Arial"/>
          <w:b/>
          <w:sz w:val="28"/>
          <w:szCs w:val="28"/>
        </w:rPr>
        <w:t>RP</w:t>
      </w:r>
      <w:proofErr w:type="gramEnd"/>
      <w:r w:rsidR="00A93DAD" w:rsidRPr="00A93DAD">
        <w:rPr>
          <w:rFonts w:ascii="Arial" w:hAnsi="Arial" w:cs="Arial"/>
          <w:b/>
          <w:sz w:val="28"/>
          <w:szCs w:val="28"/>
        </w:rPr>
        <w:t>-23</w:t>
      </w:r>
      <w:r w:rsidR="00145F26">
        <w:rPr>
          <w:rFonts w:ascii="Arial" w:hAnsi="Arial" w:cs="Arial"/>
          <w:b/>
          <w:sz w:val="28"/>
          <w:szCs w:val="28"/>
        </w:rPr>
        <w:t>xxxx</w:t>
      </w:r>
    </w:p>
    <w:p w14:paraId="110DF483" w14:textId="4895C683" w:rsidR="00055571" w:rsidRPr="00A079D3" w:rsidRDefault="00585AB6" w:rsidP="00055571">
      <w:pPr>
        <w:keepLines/>
        <w:tabs>
          <w:tab w:val="left" w:pos="567"/>
        </w:tabs>
        <w:rPr>
          <w:rFonts w:ascii="Arial" w:hAnsi="Arial" w:cs="Arial"/>
          <w:b/>
          <w:sz w:val="28"/>
          <w:szCs w:val="28"/>
        </w:rPr>
      </w:pPr>
      <w:r w:rsidRPr="00585AB6">
        <w:rPr>
          <w:rFonts w:ascii="Arial" w:hAnsi="Arial" w:cs="Arial"/>
          <w:b/>
          <w:sz w:val="28"/>
          <w:szCs w:val="28"/>
        </w:rPr>
        <w:t>Bangalore, India, September 11-15,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21394A6"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sidRPr="005E49AD">
        <w:rPr>
          <w:rFonts w:ascii="Arial" w:hAnsi="Arial" w:cs="Arial"/>
        </w:rPr>
        <w:tab/>
      </w:r>
      <w:r w:rsidR="005E49AD" w:rsidRPr="005E49AD">
        <w:rPr>
          <w:rFonts w:ascii="Arial" w:hAnsi="Arial" w:cs="Arial"/>
          <w:lang w:eastAsia="ja-JP"/>
        </w:rPr>
        <w:t>9.3.4.6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2FDBE667" w:rsidR="00593315" w:rsidRPr="008836AC" w:rsidRDefault="006F6121" w:rsidP="001A248F">
            <w:pPr>
              <w:tabs>
                <w:tab w:val="left" w:pos="567"/>
              </w:tabs>
              <w:rPr>
                <w:rFonts w:ascii="Arial" w:hAnsi="Arial" w:cs="Arial"/>
              </w:rPr>
            </w:pPr>
            <w:r w:rsidRPr="006F6121">
              <w:rPr>
                <w:rFonts w:ascii="Arial" w:hAnsi="Arial" w:cs="Arial"/>
              </w:rPr>
              <w:t>Even Further RRM enhancement for NR and MR-DC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7177DB" w:rsidRDefault="00871653" w:rsidP="001A248F">
            <w:pPr>
              <w:tabs>
                <w:tab w:val="left" w:pos="567"/>
              </w:tabs>
              <w:rPr>
                <w:rFonts w:ascii="Arial" w:hAnsi="Arial" w:cs="Arial"/>
                <w:lang w:eastAsia="ja-JP"/>
              </w:rPr>
            </w:pPr>
            <w:r w:rsidRPr="007177DB">
              <w:rPr>
                <w:rFonts w:ascii="Arial" w:hAnsi="Arial" w:cs="Arial"/>
              </w:rPr>
              <w:t>Study Item:</w:t>
            </w:r>
            <w:r w:rsidRPr="007177DB">
              <w:rPr>
                <w:rFonts w:ascii="Arial" w:hAnsi="Arial" w:cs="Arial" w:hint="eastAsia"/>
                <w:lang w:eastAsia="ja-JP"/>
              </w:rPr>
              <w:t xml:space="preserve"> </w:t>
            </w:r>
          </w:p>
          <w:p w14:paraId="27D21A4C" w14:textId="44EEE6A3" w:rsidR="00871653" w:rsidRPr="007177DB" w:rsidRDefault="005E49AD" w:rsidP="001A248F">
            <w:pPr>
              <w:tabs>
                <w:tab w:val="left" w:pos="567"/>
              </w:tabs>
              <w:rPr>
                <w:rFonts w:ascii="Arial" w:hAnsi="Arial" w:cs="Arial"/>
              </w:rPr>
            </w:pPr>
            <w:r w:rsidRPr="007177DB">
              <w:rPr>
                <w:rFonts w:ascii="Arial" w:hAnsi="Arial" w:cs="Arial"/>
                <w:lang w:eastAsia="ja-JP"/>
              </w:rPr>
              <w:t>No</w:t>
            </w:r>
          </w:p>
        </w:tc>
        <w:tc>
          <w:tcPr>
            <w:tcW w:w="1842" w:type="dxa"/>
          </w:tcPr>
          <w:p w14:paraId="424795E6" w14:textId="77777777" w:rsidR="00871653" w:rsidRPr="007177DB" w:rsidRDefault="00871653" w:rsidP="001A248F">
            <w:pPr>
              <w:tabs>
                <w:tab w:val="left" w:pos="567"/>
              </w:tabs>
              <w:rPr>
                <w:rFonts w:ascii="Arial" w:hAnsi="Arial" w:cs="Arial"/>
                <w:lang w:eastAsia="ja-JP"/>
              </w:rPr>
            </w:pPr>
            <w:r w:rsidRPr="007177DB">
              <w:rPr>
                <w:rFonts w:ascii="Arial" w:hAnsi="Arial" w:cs="Arial"/>
              </w:rPr>
              <w:t>Core part:</w:t>
            </w:r>
            <w:r w:rsidRPr="007177DB">
              <w:rPr>
                <w:rFonts w:ascii="Arial" w:hAnsi="Arial" w:cs="Arial"/>
                <w:lang w:eastAsia="ja-JP"/>
              </w:rPr>
              <w:t xml:space="preserve"> </w:t>
            </w:r>
          </w:p>
          <w:p w14:paraId="4F4E6C8C" w14:textId="1C12D97A" w:rsidR="00871653" w:rsidRPr="007177DB" w:rsidRDefault="00871653" w:rsidP="001A248F">
            <w:pPr>
              <w:tabs>
                <w:tab w:val="left" w:pos="567"/>
              </w:tabs>
              <w:rPr>
                <w:rFonts w:ascii="Arial" w:hAnsi="Arial" w:cs="Arial"/>
                <w:lang w:eastAsia="ja-JP"/>
              </w:rPr>
            </w:pPr>
            <w:r w:rsidRPr="007177DB">
              <w:rPr>
                <w:rFonts w:ascii="Arial" w:hAnsi="Arial" w:cs="Arial" w:hint="eastAsia"/>
                <w:lang w:eastAsia="ja-JP"/>
              </w:rPr>
              <w:t>Yes</w:t>
            </w:r>
          </w:p>
        </w:tc>
        <w:tc>
          <w:tcPr>
            <w:tcW w:w="2309" w:type="dxa"/>
            <w:gridSpan w:val="2"/>
          </w:tcPr>
          <w:p w14:paraId="0EA72874" w14:textId="77777777" w:rsidR="00871653" w:rsidRPr="007177DB" w:rsidRDefault="00871653" w:rsidP="001A248F">
            <w:pPr>
              <w:tabs>
                <w:tab w:val="left" w:pos="567"/>
              </w:tabs>
              <w:rPr>
                <w:rFonts w:ascii="Arial" w:hAnsi="Arial" w:cs="Arial"/>
              </w:rPr>
            </w:pPr>
            <w:r w:rsidRPr="007177DB">
              <w:rPr>
                <w:rFonts w:ascii="Arial" w:hAnsi="Arial" w:cs="Arial"/>
              </w:rPr>
              <w:t>Performance part:</w:t>
            </w:r>
          </w:p>
          <w:p w14:paraId="3DC7ABB4" w14:textId="1A2DE421" w:rsidR="00871653" w:rsidRPr="007177DB" w:rsidRDefault="00871653" w:rsidP="0036248C">
            <w:pPr>
              <w:tabs>
                <w:tab w:val="left" w:pos="567"/>
              </w:tabs>
              <w:rPr>
                <w:rFonts w:ascii="Arial" w:hAnsi="Arial" w:cs="Arial"/>
                <w:lang w:eastAsia="ja-JP"/>
              </w:rPr>
            </w:pPr>
            <w:r w:rsidRPr="007177DB">
              <w:rPr>
                <w:rFonts w:ascii="Arial" w:hAnsi="Arial" w:cs="Arial" w:hint="eastAsia"/>
                <w:lang w:eastAsia="ja-JP"/>
              </w:rPr>
              <w:t>Yes</w:t>
            </w:r>
          </w:p>
        </w:tc>
        <w:tc>
          <w:tcPr>
            <w:tcW w:w="1653" w:type="dxa"/>
          </w:tcPr>
          <w:p w14:paraId="3012EFC2" w14:textId="77777777" w:rsidR="00871653" w:rsidRPr="007177DB" w:rsidRDefault="00871653" w:rsidP="001A248F">
            <w:pPr>
              <w:tabs>
                <w:tab w:val="left" w:pos="567"/>
              </w:tabs>
              <w:rPr>
                <w:rFonts w:ascii="Arial" w:hAnsi="Arial" w:cs="Arial"/>
              </w:rPr>
            </w:pPr>
            <w:r w:rsidRPr="007177DB">
              <w:rPr>
                <w:rFonts w:ascii="Arial" w:hAnsi="Arial" w:cs="Arial"/>
              </w:rPr>
              <w:t>Testing part:</w:t>
            </w:r>
          </w:p>
          <w:p w14:paraId="6184B75F" w14:textId="6D95926A" w:rsidR="00871653" w:rsidRPr="007177DB" w:rsidRDefault="00871653" w:rsidP="0036248C">
            <w:pPr>
              <w:tabs>
                <w:tab w:val="left" w:pos="567"/>
              </w:tabs>
              <w:rPr>
                <w:rFonts w:ascii="Arial" w:hAnsi="Arial" w:cs="Arial"/>
                <w:lang w:eastAsia="ja-JP"/>
              </w:rPr>
            </w:pPr>
            <w:r w:rsidRPr="007177DB">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rPr>
                <w:rFonts w:ascii="Arial" w:hAnsi="Arial" w:cs="Arial"/>
                <w:b/>
              </w:rPr>
            </w:pPr>
            <w:r w:rsidRPr="008836AC">
              <w:rPr>
                <w:rFonts w:ascii="Arial" w:hAnsi="Arial" w:cs="Arial"/>
                <w:b/>
              </w:rPr>
              <w:t>Acronym</w:t>
            </w:r>
          </w:p>
        </w:tc>
        <w:tc>
          <w:tcPr>
            <w:tcW w:w="7650" w:type="dxa"/>
            <w:gridSpan w:val="5"/>
          </w:tcPr>
          <w:p w14:paraId="11660AB1" w14:textId="1F3E83FA" w:rsidR="0036248C" w:rsidRPr="008836AC" w:rsidRDefault="005E49AD" w:rsidP="008836AC">
            <w:pPr>
              <w:tabs>
                <w:tab w:val="left" w:pos="567"/>
              </w:tabs>
              <w:rPr>
                <w:rFonts w:ascii="Arial" w:hAnsi="Arial" w:cs="Arial"/>
              </w:rPr>
            </w:pPr>
            <w:r w:rsidRPr="00566B8C">
              <w:rPr>
                <w:rFonts w:ascii="Arial" w:hAnsi="Arial" w:cs="Arial"/>
              </w:rPr>
              <w:t>NR_RRM_enh3</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rPr>
                <w:rFonts w:ascii="Arial" w:hAnsi="Arial" w:cs="Arial"/>
                <w:b/>
              </w:rPr>
            </w:pPr>
            <w:r w:rsidRPr="008836AC">
              <w:rPr>
                <w:rFonts w:ascii="Arial" w:hAnsi="Arial" w:cs="Arial"/>
                <w:b/>
              </w:rPr>
              <w:t>Unique ID</w:t>
            </w:r>
          </w:p>
        </w:tc>
        <w:tc>
          <w:tcPr>
            <w:tcW w:w="7650" w:type="dxa"/>
            <w:gridSpan w:val="5"/>
          </w:tcPr>
          <w:p w14:paraId="07B8F6C9" w14:textId="207A43C5" w:rsidR="0036248C" w:rsidRPr="008836AC" w:rsidRDefault="00395A8B" w:rsidP="008836AC">
            <w:pPr>
              <w:tabs>
                <w:tab w:val="left" w:pos="567"/>
              </w:tabs>
              <w:rPr>
                <w:rFonts w:ascii="Arial" w:hAnsi="Arial" w:cs="Arial"/>
                <w:lang w:eastAsia="ja-JP"/>
              </w:rPr>
            </w:pPr>
            <w:r w:rsidRPr="00395A8B">
              <w:rPr>
                <w:rFonts w:ascii="Arial" w:hAnsi="Arial" w:cs="Arial"/>
                <w:lang w:eastAsia="ja-JP"/>
              </w:rPr>
              <w:t>950078</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AB968EE" w:rsidR="00B6300F" w:rsidRPr="008836AC" w:rsidRDefault="00E415B7" w:rsidP="008836AC">
            <w:pPr>
              <w:tabs>
                <w:tab w:val="left" w:pos="567"/>
              </w:tabs>
              <w:rPr>
                <w:rFonts w:ascii="Arial" w:hAnsi="Arial" w:cs="Arial"/>
                <w:lang w:eastAsia="ja-JP"/>
              </w:rPr>
            </w:pPr>
            <w:r w:rsidRPr="00E415B7">
              <w:rPr>
                <w:rFonts w:ascii="Arial" w:hAnsi="Arial" w:cs="Arial"/>
                <w:lang w:eastAsia="ja-JP"/>
              </w:rPr>
              <w:t>RP-221696</w:t>
            </w:r>
          </w:p>
        </w:tc>
      </w:tr>
      <w:tr w:rsidR="00871653" w:rsidRPr="008836AC" w14:paraId="0BE4E3F0" w14:textId="77777777" w:rsidTr="00871653">
        <w:tc>
          <w:tcPr>
            <w:tcW w:w="2436" w:type="dxa"/>
          </w:tcPr>
          <w:p w14:paraId="7E7C416D" w14:textId="77777777" w:rsidR="00887422" w:rsidRDefault="00871653" w:rsidP="001A248F">
            <w:pPr>
              <w:tabs>
                <w:tab w:val="left" w:pos="567"/>
              </w:tabs>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rPr>
                <w:rFonts w:ascii="Arial" w:hAnsi="Arial" w:cs="Arial"/>
                <w:lang w:eastAsia="ja-JP"/>
              </w:rPr>
            </w:pPr>
            <w:r>
              <w:rPr>
                <w:rFonts w:ascii="Arial" w:hAnsi="Arial" w:cs="Arial"/>
                <w:lang w:eastAsia="ja-JP"/>
              </w:rPr>
              <w:t xml:space="preserve">Study Item: </w:t>
            </w:r>
          </w:p>
          <w:p w14:paraId="2E56FC1C" w14:textId="5971DA8D" w:rsidR="00871653" w:rsidRPr="008836AC" w:rsidRDefault="00871653" w:rsidP="008836AC">
            <w:pPr>
              <w:tabs>
                <w:tab w:val="left" w:pos="567"/>
              </w:tabs>
              <w:rPr>
                <w:rFonts w:ascii="Arial" w:hAnsi="Arial" w:cs="Arial"/>
                <w:lang w:eastAsia="ja-JP"/>
              </w:rPr>
            </w:pPr>
          </w:p>
        </w:tc>
        <w:tc>
          <w:tcPr>
            <w:tcW w:w="1842" w:type="dxa"/>
          </w:tcPr>
          <w:p w14:paraId="5A128F3E" w14:textId="36B00E27" w:rsidR="00871653" w:rsidRPr="008836AC" w:rsidRDefault="00871653" w:rsidP="008836AC">
            <w:pPr>
              <w:tabs>
                <w:tab w:val="left" w:pos="567"/>
              </w:tabs>
              <w:rPr>
                <w:rFonts w:ascii="Arial" w:hAnsi="Arial" w:cs="Arial"/>
                <w:lang w:eastAsia="ja-JP"/>
              </w:rPr>
            </w:pPr>
            <w:r>
              <w:rPr>
                <w:rFonts w:ascii="Arial" w:hAnsi="Arial" w:cs="Arial"/>
                <w:lang w:eastAsia="ja-JP"/>
              </w:rPr>
              <w:t xml:space="preserve">Core part: </w:t>
            </w:r>
            <w:r w:rsidR="007177DB" w:rsidRPr="000F6CEF">
              <w:rPr>
                <w:rFonts w:ascii="Arial" w:hAnsi="Arial" w:cs="Arial"/>
                <w:color w:val="00B050"/>
                <w:kern w:val="2"/>
                <w:sz w:val="21"/>
                <w:szCs w:val="22"/>
                <w:lang w:eastAsia="ja-JP"/>
              </w:rPr>
              <w:t>12/2023</w:t>
            </w:r>
          </w:p>
        </w:tc>
        <w:tc>
          <w:tcPr>
            <w:tcW w:w="2268" w:type="dxa"/>
          </w:tcPr>
          <w:p w14:paraId="150E2BE5" w14:textId="516670D6" w:rsidR="00871653" w:rsidRPr="008836AC" w:rsidRDefault="00871653" w:rsidP="00207DC4">
            <w:pPr>
              <w:tabs>
                <w:tab w:val="left" w:pos="567"/>
              </w:tabs>
              <w:rPr>
                <w:rFonts w:ascii="Arial" w:hAnsi="Arial" w:cs="Arial"/>
                <w:lang w:eastAsia="ja-JP"/>
              </w:rPr>
            </w:pPr>
            <w:r>
              <w:rPr>
                <w:rFonts w:ascii="Arial" w:hAnsi="Arial" w:cs="Arial"/>
                <w:lang w:eastAsia="ja-JP"/>
              </w:rPr>
              <w:t xml:space="preserve">Performance part: </w:t>
            </w:r>
            <w:r w:rsidR="007177DB" w:rsidRPr="000F6CEF">
              <w:rPr>
                <w:rFonts w:ascii="Arial" w:hAnsi="Arial" w:cs="Arial"/>
                <w:color w:val="00B050"/>
                <w:kern w:val="2"/>
                <w:sz w:val="21"/>
                <w:szCs w:val="22"/>
                <w:lang w:eastAsia="ja-JP"/>
              </w:rPr>
              <w:t>06/2024</w:t>
            </w:r>
          </w:p>
        </w:tc>
        <w:tc>
          <w:tcPr>
            <w:tcW w:w="1694" w:type="dxa"/>
            <w:gridSpan w:val="2"/>
          </w:tcPr>
          <w:p w14:paraId="5BB6B905" w14:textId="7FDA29E9" w:rsidR="00871653" w:rsidRPr="006A7BCB" w:rsidRDefault="00871653" w:rsidP="008836AC">
            <w:pPr>
              <w:tabs>
                <w:tab w:val="left" w:pos="567"/>
              </w:tabs>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388D64D" w:rsidR="00871653" w:rsidRPr="008836AC" w:rsidRDefault="00871653" w:rsidP="008836AC">
            <w:pPr>
              <w:tabs>
                <w:tab w:val="left" w:pos="567"/>
              </w:tabs>
              <w:rPr>
                <w:rFonts w:ascii="Arial" w:hAnsi="Arial" w:cs="Arial"/>
                <w:lang w:eastAsia="ja-JP"/>
              </w:rPr>
            </w:pPr>
          </w:p>
        </w:tc>
        <w:tc>
          <w:tcPr>
            <w:tcW w:w="1842" w:type="dxa"/>
          </w:tcPr>
          <w:p w14:paraId="28B58AA7" w14:textId="77777777" w:rsidR="00871653" w:rsidRDefault="00871653" w:rsidP="008836AC">
            <w:pPr>
              <w:tabs>
                <w:tab w:val="left" w:pos="567"/>
              </w:tabs>
              <w:rPr>
                <w:rFonts w:ascii="Arial" w:hAnsi="Arial" w:cs="Arial"/>
                <w:lang w:eastAsia="ja-JP"/>
              </w:rPr>
            </w:pPr>
            <w:r>
              <w:rPr>
                <w:rFonts w:ascii="Arial" w:hAnsi="Arial" w:cs="Arial"/>
                <w:lang w:eastAsia="ja-JP"/>
              </w:rPr>
              <w:t xml:space="preserve">Core part: </w:t>
            </w:r>
          </w:p>
          <w:p w14:paraId="31CEDCA3" w14:textId="055D5EFA" w:rsidR="007177DB" w:rsidRPr="000F6CEF" w:rsidRDefault="007177DB" w:rsidP="007177DB">
            <w:pPr>
              <w:tabs>
                <w:tab w:val="left" w:pos="567"/>
              </w:tabs>
              <w:rPr>
                <w:rFonts w:ascii="Arial" w:eastAsiaTheme="minorEastAsia" w:hAnsi="Arial" w:cs="Arial"/>
                <w:color w:val="00B050"/>
                <w:kern w:val="2"/>
                <w:lang w:eastAsia="zh-TW"/>
              </w:rPr>
            </w:pPr>
            <w:r w:rsidRPr="000F6CEF">
              <w:rPr>
                <w:rFonts w:ascii="Arial" w:eastAsiaTheme="minorEastAsia" w:hAnsi="Arial" w:cs="Arial" w:hint="eastAsia"/>
                <w:color w:val="00B050"/>
                <w:kern w:val="2"/>
                <w:lang w:eastAsia="zh-TW"/>
              </w:rPr>
              <w:t>O</w:t>
            </w:r>
            <w:r w:rsidRPr="000F6CEF">
              <w:rPr>
                <w:rFonts w:ascii="Arial" w:eastAsiaTheme="minorEastAsia" w:hAnsi="Arial" w:cs="Arial"/>
                <w:color w:val="00B050"/>
                <w:kern w:val="2"/>
                <w:lang w:eastAsia="zh-TW"/>
              </w:rPr>
              <w:t>verall:</w:t>
            </w:r>
            <w:r w:rsidR="00145F26">
              <w:rPr>
                <w:rFonts w:ascii="Arial" w:eastAsiaTheme="minorEastAsia" w:hAnsi="Arial" w:cs="Arial"/>
                <w:color w:val="00B050"/>
                <w:kern w:val="2"/>
                <w:lang w:eastAsia="zh-TW"/>
              </w:rPr>
              <w:t>100</w:t>
            </w:r>
            <w:r w:rsidRPr="000F6CEF">
              <w:rPr>
                <w:rFonts w:ascii="Arial" w:eastAsiaTheme="minorEastAsia" w:hAnsi="Arial" w:cs="Arial"/>
                <w:color w:val="00B050"/>
                <w:kern w:val="2"/>
                <w:lang w:eastAsia="zh-TW"/>
              </w:rPr>
              <w:t>%</w:t>
            </w:r>
          </w:p>
          <w:p w14:paraId="5794DFF7" w14:textId="554BB6DA" w:rsidR="00871653" w:rsidRPr="008836AC" w:rsidRDefault="007177DB" w:rsidP="007177DB">
            <w:pPr>
              <w:tabs>
                <w:tab w:val="left" w:pos="567"/>
              </w:tabs>
              <w:rPr>
                <w:rFonts w:ascii="Arial" w:hAnsi="Arial" w:cs="Arial"/>
                <w:lang w:eastAsia="ja-JP"/>
              </w:rPr>
            </w:pPr>
            <w:r w:rsidRPr="000F6CEF">
              <w:rPr>
                <w:rFonts w:ascii="Arial" w:hAnsi="Arial" w:cs="Arial"/>
                <w:color w:val="00B050"/>
                <w:kern w:val="2"/>
                <w:lang w:eastAsia="ja-JP"/>
              </w:rPr>
              <w:t xml:space="preserve">RAN4: </w:t>
            </w:r>
            <w:r w:rsidR="00145F26">
              <w:rPr>
                <w:rFonts w:ascii="Arial" w:hAnsi="Arial" w:cs="Arial"/>
                <w:color w:val="00B050"/>
                <w:kern w:val="2"/>
                <w:lang w:eastAsia="ja-JP"/>
              </w:rPr>
              <w:t>100</w:t>
            </w:r>
            <w:r w:rsidRPr="000F6CEF">
              <w:rPr>
                <w:rFonts w:ascii="Arial" w:hAnsi="Arial" w:cs="Arial"/>
                <w:color w:val="00B050"/>
                <w:kern w:val="2"/>
                <w:lang w:eastAsia="ja-JP"/>
              </w:rPr>
              <w:t>%</w:t>
            </w:r>
          </w:p>
        </w:tc>
        <w:tc>
          <w:tcPr>
            <w:tcW w:w="2268" w:type="dxa"/>
          </w:tcPr>
          <w:p w14:paraId="2FFB01DC" w14:textId="77777777" w:rsidR="007177DB" w:rsidRDefault="00871653" w:rsidP="008836AC">
            <w:pPr>
              <w:tabs>
                <w:tab w:val="left" w:pos="567"/>
              </w:tabs>
              <w:rPr>
                <w:rFonts w:ascii="Arial" w:hAnsi="Arial" w:cs="Arial"/>
                <w:lang w:eastAsia="ja-JP"/>
              </w:rPr>
            </w:pPr>
            <w:r>
              <w:rPr>
                <w:rFonts w:ascii="Arial" w:hAnsi="Arial" w:cs="Arial"/>
                <w:lang w:eastAsia="ja-JP"/>
              </w:rPr>
              <w:t xml:space="preserve">Performance Part: </w:t>
            </w:r>
          </w:p>
          <w:p w14:paraId="0560E286" w14:textId="53F3ACC0" w:rsidR="00871653" w:rsidRPr="008836AC" w:rsidRDefault="00DF1F75" w:rsidP="008836AC">
            <w:pPr>
              <w:tabs>
                <w:tab w:val="left" w:pos="567"/>
              </w:tabs>
              <w:rPr>
                <w:rFonts w:ascii="Arial" w:hAnsi="Arial" w:cs="Arial"/>
                <w:lang w:eastAsia="ja-JP"/>
              </w:rPr>
            </w:pPr>
            <w:r>
              <w:rPr>
                <w:rFonts w:ascii="Arial" w:hAnsi="Arial" w:cs="Arial"/>
                <w:color w:val="00B050"/>
                <w:kern w:val="2"/>
                <w:lang w:eastAsia="ja-JP"/>
              </w:rPr>
              <w:t>1</w:t>
            </w:r>
            <w:r w:rsidR="00145F26">
              <w:rPr>
                <w:rFonts w:ascii="Arial" w:hAnsi="Arial" w:cs="Arial"/>
                <w:color w:val="00B050"/>
                <w:kern w:val="2"/>
                <w:lang w:eastAsia="ja-JP"/>
              </w:rPr>
              <w:t>0</w:t>
            </w:r>
            <w:r w:rsidR="007177DB" w:rsidRPr="000F6CEF">
              <w:rPr>
                <w:rFonts w:ascii="Arial" w:hAnsi="Arial" w:cs="Arial"/>
                <w:color w:val="00B050"/>
                <w:kern w:val="2"/>
                <w:lang w:eastAsia="ja-JP"/>
              </w:rPr>
              <w:t>%</w:t>
            </w:r>
          </w:p>
        </w:tc>
        <w:tc>
          <w:tcPr>
            <w:tcW w:w="1694" w:type="dxa"/>
            <w:gridSpan w:val="2"/>
          </w:tcPr>
          <w:p w14:paraId="70DECF59" w14:textId="4B8334AE" w:rsidR="00871653" w:rsidRPr="006A7BCB" w:rsidRDefault="00871653" w:rsidP="008836AC">
            <w:pPr>
              <w:tabs>
                <w:tab w:val="left" w:pos="567"/>
              </w:tabs>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plenary action </w:t>
      </w:r>
      <w:proofErr w:type="gramStart"/>
      <w:r w:rsidRPr="001F486F">
        <w:rPr>
          <w:rFonts w:ascii="Arial" w:hAnsi="Arial" w:cs="Arial"/>
          <w:color w:val="00B050"/>
        </w:rPr>
        <w:t>needed</w:t>
      </w:r>
      <w:proofErr w:type="gramEnd"/>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xml:space="preserve">. If so, SR should clearly define requested </w:t>
      </w:r>
      <w:proofErr w:type="gramStart"/>
      <w:r w:rsidR="00871653">
        <w:rPr>
          <w:rFonts w:ascii="Arial" w:hAnsi="Arial" w:cs="Arial"/>
          <w:color w:val="FF9201"/>
        </w:rPr>
        <w:t>action</w:t>
      </w:r>
      <w:proofErr w:type="gramEnd"/>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xml:space="preserve">. SR should define requested </w:t>
      </w:r>
      <w:proofErr w:type="gramStart"/>
      <w:r w:rsidR="00871653">
        <w:rPr>
          <w:rFonts w:ascii="Arial" w:hAnsi="Arial" w:cs="Arial"/>
          <w:color w:val="FF0000"/>
        </w:rPr>
        <w:t>action</w:t>
      </w:r>
      <w:proofErr w:type="gramEnd"/>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335"/>
        <w:gridCol w:w="7243"/>
      </w:tblGrid>
      <w:tr w:rsidR="007177DB" w:rsidRPr="008836AC" w14:paraId="6A284DAC" w14:textId="77777777" w:rsidTr="006D0FD8">
        <w:tc>
          <w:tcPr>
            <w:tcW w:w="2750" w:type="dxa"/>
            <w:gridSpan w:val="2"/>
          </w:tcPr>
          <w:p w14:paraId="6DDE7BD5" w14:textId="77777777" w:rsidR="007177DB" w:rsidRPr="008836AC" w:rsidRDefault="007177DB" w:rsidP="006D0FD8">
            <w:pPr>
              <w:tabs>
                <w:tab w:val="left" w:pos="567"/>
              </w:tabs>
              <w:rPr>
                <w:rFonts w:ascii="Arial" w:hAnsi="Arial" w:cs="Arial"/>
                <w:b/>
              </w:rPr>
            </w:pPr>
            <w:r w:rsidRPr="008836AC">
              <w:rPr>
                <w:rFonts w:ascii="Arial" w:hAnsi="Arial" w:cs="Arial"/>
                <w:b/>
              </w:rPr>
              <w:t>Leading WG</w:t>
            </w:r>
          </w:p>
        </w:tc>
        <w:tc>
          <w:tcPr>
            <w:tcW w:w="7336" w:type="dxa"/>
          </w:tcPr>
          <w:p w14:paraId="0B417B6A" w14:textId="77777777" w:rsidR="007177DB" w:rsidRPr="000F6CEF" w:rsidRDefault="007177DB" w:rsidP="006D0FD8">
            <w:pPr>
              <w:tabs>
                <w:tab w:val="left" w:pos="567"/>
              </w:tabs>
              <w:rPr>
                <w:rFonts w:ascii="Arial" w:hAnsi="Arial" w:cs="Arial"/>
                <w:color w:val="000000" w:themeColor="text1"/>
              </w:rPr>
            </w:pPr>
            <w:r w:rsidRPr="000F6CEF">
              <w:rPr>
                <w:rFonts w:ascii="Arial" w:hAnsi="Arial" w:cs="Arial"/>
                <w:color w:val="000000" w:themeColor="text1"/>
              </w:rPr>
              <w:t>RAN4</w:t>
            </w:r>
          </w:p>
        </w:tc>
      </w:tr>
      <w:tr w:rsidR="007177DB" w:rsidRPr="008836AC" w14:paraId="3D579B3C" w14:textId="77777777" w:rsidTr="006D0FD8">
        <w:tc>
          <w:tcPr>
            <w:tcW w:w="1415" w:type="dxa"/>
            <w:vMerge w:val="restart"/>
            <w:vAlign w:val="center"/>
          </w:tcPr>
          <w:p w14:paraId="2738BA38" w14:textId="77777777" w:rsidR="007177DB" w:rsidRPr="008836AC" w:rsidRDefault="007177DB" w:rsidP="006D0FD8">
            <w:pPr>
              <w:tabs>
                <w:tab w:val="left" w:pos="567"/>
              </w:tabs>
              <w:rPr>
                <w:rFonts w:ascii="Arial" w:hAnsi="Arial" w:cs="Arial"/>
                <w:b/>
              </w:rPr>
            </w:pPr>
            <w:r w:rsidRPr="008836AC">
              <w:rPr>
                <w:rFonts w:ascii="Arial" w:hAnsi="Arial" w:cs="Arial"/>
                <w:b/>
              </w:rPr>
              <w:t>Rapporteur</w:t>
            </w:r>
          </w:p>
        </w:tc>
        <w:tc>
          <w:tcPr>
            <w:tcW w:w="1335" w:type="dxa"/>
          </w:tcPr>
          <w:p w14:paraId="464CBE0D" w14:textId="77777777" w:rsidR="007177DB" w:rsidRPr="008836AC" w:rsidRDefault="007177DB" w:rsidP="006D0FD8">
            <w:pPr>
              <w:tabs>
                <w:tab w:val="left" w:pos="567"/>
              </w:tabs>
              <w:rPr>
                <w:rFonts w:ascii="Arial" w:hAnsi="Arial" w:cs="Arial"/>
                <w:b/>
              </w:rPr>
            </w:pPr>
            <w:r w:rsidRPr="008836AC">
              <w:rPr>
                <w:rFonts w:ascii="Arial" w:hAnsi="Arial" w:cs="Arial"/>
                <w:b/>
              </w:rPr>
              <w:t>Name</w:t>
            </w:r>
          </w:p>
        </w:tc>
        <w:tc>
          <w:tcPr>
            <w:tcW w:w="7336" w:type="dxa"/>
          </w:tcPr>
          <w:p w14:paraId="0923CC0C" w14:textId="77777777" w:rsidR="007177DB" w:rsidRPr="008836AC" w:rsidRDefault="007177DB" w:rsidP="006D0FD8">
            <w:pPr>
              <w:tabs>
                <w:tab w:val="left" w:pos="567"/>
              </w:tabs>
              <w:rPr>
                <w:rFonts w:ascii="Arial" w:hAnsi="Arial" w:cs="Arial"/>
                <w:lang w:eastAsia="ja-JP"/>
              </w:rPr>
            </w:pPr>
            <w:proofErr w:type="spellStart"/>
            <w:r w:rsidRPr="000F6CEF">
              <w:rPr>
                <w:rFonts w:ascii="Arial" w:hAnsi="Arial" w:cs="Arial"/>
                <w:lang w:eastAsia="ja-JP"/>
              </w:rPr>
              <w:t>Jie</w:t>
            </w:r>
            <w:proofErr w:type="spellEnd"/>
            <w:r w:rsidRPr="000F6CEF">
              <w:rPr>
                <w:rFonts w:ascii="Arial" w:hAnsi="Arial" w:cs="Arial"/>
                <w:lang w:eastAsia="ja-JP"/>
              </w:rPr>
              <w:t xml:space="preserve"> Cui</w:t>
            </w:r>
          </w:p>
        </w:tc>
      </w:tr>
      <w:tr w:rsidR="007177DB" w:rsidRPr="008836AC" w14:paraId="3546E775" w14:textId="77777777" w:rsidTr="006D0FD8">
        <w:tc>
          <w:tcPr>
            <w:tcW w:w="1415" w:type="dxa"/>
            <w:vMerge/>
          </w:tcPr>
          <w:p w14:paraId="64EB3372" w14:textId="77777777" w:rsidR="007177DB" w:rsidRPr="008836AC" w:rsidRDefault="007177DB" w:rsidP="006D0FD8">
            <w:pPr>
              <w:tabs>
                <w:tab w:val="left" w:pos="567"/>
              </w:tabs>
              <w:rPr>
                <w:rFonts w:ascii="Arial" w:hAnsi="Arial" w:cs="Arial"/>
                <w:b/>
              </w:rPr>
            </w:pPr>
          </w:p>
        </w:tc>
        <w:tc>
          <w:tcPr>
            <w:tcW w:w="1335" w:type="dxa"/>
          </w:tcPr>
          <w:p w14:paraId="2E2196C6" w14:textId="77777777" w:rsidR="007177DB" w:rsidRPr="008836AC" w:rsidRDefault="007177DB" w:rsidP="006D0FD8">
            <w:pPr>
              <w:tabs>
                <w:tab w:val="left" w:pos="567"/>
              </w:tabs>
              <w:rPr>
                <w:rFonts w:ascii="Arial" w:hAnsi="Arial" w:cs="Arial"/>
                <w:b/>
              </w:rPr>
            </w:pPr>
            <w:r w:rsidRPr="008836AC">
              <w:rPr>
                <w:rFonts w:ascii="Arial" w:hAnsi="Arial" w:cs="Arial"/>
                <w:b/>
              </w:rPr>
              <w:t>Company</w:t>
            </w:r>
          </w:p>
        </w:tc>
        <w:tc>
          <w:tcPr>
            <w:tcW w:w="7336" w:type="dxa"/>
          </w:tcPr>
          <w:p w14:paraId="59A1F528" w14:textId="77777777" w:rsidR="007177DB" w:rsidRPr="008836AC" w:rsidRDefault="007177DB" w:rsidP="006D0FD8">
            <w:pPr>
              <w:tabs>
                <w:tab w:val="left" w:pos="567"/>
              </w:tabs>
              <w:rPr>
                <w:rFonts w:ascii="Arial" w:hAnsi="Arial" w:cs="Arial"/>
                <w:lang w:eastAsia="ja-JP"/>
              </w:rPr>
            </w:pPr>
            <w:r>
              <w:rPr>
                <w:rFonts w:ascii="Arial" w:hAnsi="Arial" w:cs="Arial"/>
                <w:lang w:eastAsia="ja-JP"/>
              </w:rPr>
              <w:t>Apple</w:t>
            </w:r>
          </w:p>
        </w:tc>
      </w:tr>
      <w:tr w:rsidR="007177DB" w:rsidRPr="008836AC" w14:paraId="42220793" w14:textId="77777777" w:rsidTr="006D0FD8">
        <w:tc>
          <w:tcPr>
            <w:tcW w:w="1415" w:type="dxa"/>
            <w:vMerge/>
          </w:tcPr>
          <w:p w14:paraId="7C2A4ADE" w14:textId="77777777" w:rsidR="007177DB" w:rsidRPr="008836AC" w:rsidRDefault="007177DB" w:rsidP="006D0FD8">
            <w:pPr>
              <w:tabs>
                <w:tab w:val="left" w:pos="567"/>
              </w:tabs>
              <w:rPr>
                <w:rFonts w:ascii="Arial" w:hAnsi="Arial" w:cs="Arial"/>
                <w:b/>
              </w:rPr>
            </w:pPr>
          </w:p>
        </w:tc>
        <w:tc>
          <w:tcPr>
            <w:tcW w:w="1335" w:type="dxa"/>
          </w:tcPr>
          <w:p w14:paraId="7D871EE8" w14:textId="77777777" w:rsidR="007177DB" w:rsidRPr="008836AC" w:rsidRDefault="007177DB" w:rsidP="006D0FD8">
            <w:pPr>
              <w:tabs>
                <w:tab w:val="left" w:pos="567"/>
              </w:tabs>
              <w:rPr>
                <w:rFonts w:ascii="Arial" w:hAnsi="Arial" w:cs="Arial"/>
                <w:b/>
              </w:rPr>
            </w:pPr>
            <w:r w:rsidRPr="008836AC">
              <w:rPr>
                <w:rFonts w:ascii="Arial" w:hAnsi="Arial" w:cs="Arial"/>
                <w:b/>
              </w:rPr>
              <w:t>Email</w:t>
            </w:r>
          </w:p>
        </w:tc>
        <w:tc>
          <w:tcPr>
            <w:tcW w:w="7336" w:type="dxa"/>
          </w:tcPr>
          <w:p w14:paraId="43B998A7" w14:textId="77777777" w:rsidR="007177DB" w:rsidRPr="008836AC" w:rsidRDefault="007177DB" w:rsidP="006D0FD8">
            <w:pPr>
              <w:tabs>
                <w:tab w:val="left" w:pos="567"/>
              </w:tabs>
              <w:rPr>
                <w:rFonts w:ascii="Arial" w:hAnsi="Arial" w:cs="Arial"/>
              </w:rPr>
            </w:pPr>
            <w:r w:rsidRPr="000F6CEF">
              <w:rPr>
                <w:rFonts w:ascii="Arial" w:hAnsi="Arial" w:cs="Arial"/>
              </w:rPr>
              <w:t>jie_cui@apple.com</w:t>
            </w:r>
          </w:p>
        </w:tc>
      </w:tr>
      <w:tr w:rsidR="007177DB" w:rsidRPr="008836AC" w14:paraId="7D487D6F" w14:textId="77777777" w:rsidTr="006D0FD8">
        <w:tc>
          <w:tcPr>
            <w:tcW w:w="1415" w:type="dxa"/>
            <w:vMerge w:val="restart"/>
            <w:vAlign w:val="center"/>
          </w:tcPr>
          <w:p w14:paraId="2E896221" w14:textId="77777777" w:rsidR="007177DB" w:rsidRPr="008836AC" w:rsidRDefault="007177DB" w:rsidP="006D0FD8">
            <w:pPr>
              <w:tabs>
                <w:tab w:val="left" w:pos="567"/>
              </w:tabs>
              <w:rPr>
                <w:rFonts w:ascii="Arial" w:hAnsi="Arial" w:cs="Arial"/>
                <w:b/>
              </w:rPr>
            </w:pPr>
            <w:r w:rsidRPr="008836AC">
              <w:rPr>
                <w:rFonts w:ascii="Arial" w:hAnsi="Arial" w:cs="Arial"/>
                <w:b/>
              </w:rPr>
              <w:t>Rapporteur</w:t>
            </w:r>
          </w:p>
        </w:tc>
        <w:tc>
          <w:tcPr>
            <w:tcW w:w="1335" w:type="dxa"/>
          </w:tcPr>
          <w:p w14:paraId="678649A7" w14:textId="77777777" w:rsidR="007177DB" w:rsidRPr="008836AC" w:rsidRDefault="007177DB" w:rsidP="006D0FD8">
            <w:pPr>
              <w:tabs>
                <w:tab w:val="left" w:pos="567"/>
              </w:tabs>
              <w:rPr>
                <w:rFonts w:ascii="Arial" w:hAnsi="Arial" w:cs="Arial"/>
                <w:b/>
              </w:rPr>
            </w:pPr>
            <w:r w:rsidRPr="008836AC">
              <w:rPr>
                <w:rFonts w:ascii="Arial" w:hAnsi="Arial" w:cs="Arial"/>
                <w:b/>
              </w:rPr>
              <w:t>Name</w:t>
            </w:r>
          </w:p>
        </w:tc>
        <w:tc>
          <w:tcPr>
            <w:tcW w:w="7336" w:type="dxa"/>
          </w:tcPr>
          <w:p w14:paraId="25C47851" w14:textId="77777777" w:rsidR="007177DB" w:rsidRPr="008836AC" w:rsidRDefault="007177DB" w:rsidP="006D0FD8">
            <w:pPr>
              <w:tabs>
                <w:tab w:val="left" w:pos="567"/>
              </w:tabs>
              <w:rPr>
                <w:rFonts w:ascii="Arial" w:hAnsi="Arial" w:cs="Arial"/>
              </w:rPr>
            </w:pPr>
            <w:r w:rsidRPr="000F6CEF">
              <w:rPr>
                <w:rFonts w:ascii="Arial" w:hAnsi="Arial" w:cs="Arial"/>
              </w:rPr>
              <w:t>Roy Hu</w:t>
            </w:r>
          </w:p>
        </w:tc>
      </w:tr>
      <w:tr w:rsidR="007177DB" w:rsidRPr="008836AC" w14:paraId="0B58FFE1" w14:textId="77777777" w:rsidTr="006D0FD8">
        <w:tc>
          <w:tcPr>
            <w:tcW w:w="1415" w:type="dxa"/>
            <w:vMerge/>
          </w:tcPr>
          <w:p w14:paraId="61010C80" w14:textId="77777777" w:rsidR="007177DB" w:rsidRPr="008836AC" w:rsidRDefault="007177DB" w:rsidP="006D0FD8">
            <w:pPr>
              <w:tabs>
                <w:tab w:val="left" w:pos="567"/>
              </w:tabs>
              <w:rPr>
                <w:rFonts w:ascii="Arial" w:hAnsi="Arial" w:cs="Arial"/>
                <w:b/>
              </w:rPr>
            </w:pPr>
          </w:p>
        </w:tc>
        <w:tc>
          <w:tcPr>
            <w:tcW w:w="1335" w:type="dxa"/>
          </w:tcPr>
          <w:p w14:paraId="00496A0A" w14:textId="77777777" w:rsidR="007177DB" w:rsidRPr="008836AC" w:rsidRDefault="007177DB" w:rsidP="006D0FD8">
            <w:pPr>
              <w:tabs>
                <w:tab w:val="left" w:pos="567"/>
              </w:tabs>
              <w:rPr>
                <w:rFonts w:ascii="Arial" w:hAnsi="Arial" w:cs="Arial"/>
                <w:b/>
              </w:rPr>
            </w:pPr>
            <w:r w:rsidRPr="008836AC">
              <w:rPr>
                <w:rFonts w:ascii="Arial" w:hAnsi="Arial" w:cs="Arial"/>
                <w:b/>
              </w:rPr>
              <w:t>Company</w:t>
            </w:r>
          </w:p>
        </w:tc>
        <w:tc>
          <w:tcPr>
            <w:tcW w:w="7336" w:type="dxa"/>
          </w:tcPr>
          <w:p w14:paraId="1B75A573" w14:textId="77777777" w:rsidR="007177DB" w:rsidRPr="008836AC" w:rsidRDefault="007177DB" w:rsidP="006D0FD8">
            <w:pPr>
              <w:tabs>
                <w:tab w:val="left" w:pos="567"/>
              </w:tabs>
              <w:rPr>
                <w:rFonts w:ascii="Arial" w:hAnsi="Arial" w:cs="Arial"/>
              </w:rPr>
            </w:pPr>
            <w:r w:rsidRPr="000F6CEF">
              <w:rPr>
                <w:rFonts w:ascii="Arial" w:hAnsi="Arial" w:cs="Arial"/>
              </w:rPr>
              <w:t>OPPO</w:t>
            </w:r>
          </w:p>
        </w:tc>
      </w:tr>
      <w:tr w:rsidR="007177DB" w:rsidRPr="008836AC" w14:paraId="4D1F9748" w14:textId="77777777" w:rsidTr="006D0FD8">
        <w:tc>
          <w:tcPr>
            <w:tcW w:w="1415" w:type="dxa"/>
            <w:vMerge/>
          </w:tcPr>
          <w:p w14:paraId="705D0718" w14:textId="77777777" w:rsidR="007177DB" w:rsidRPr="008836AC" w:rsidRDefault="007177DB" w:rsidP="006D0FD8">
            <w:pPr>
              <w:tabs>
                <w:tab w:val="left" w:pos="567"/>
              </w:tabs>
              <w:rPr>
                <w:rFonts w:ascii="Arial" w:hAnsi="Arial" w:cs="Arial"/>
                <w:b/>
              </w:rPr>
            </w:pPr>
          </w:p>
        </w:tc>
        <w:tc>
          <w:tcPr>
            <w:tcW w:w="1335" w:type="dxa"/>
          </w:tcPr>
          <w:p w14:paraId="3BE611F0" w14:textId="77777777" w:rsidR="007177DB" w:rsidRPr="008836AC" w:rsidRDefault="007177DB" w:rsidP="006D0FD8">
            <w:pPr>
              <w:tabs>
                <w:tab w:val="left" w:pos="567"/>
              </w:tabs>
              <w:rPr>
                <w:rFonts w:ascii="Arial" w:hAnsi="Arial" w:cs="Arial"/>
                <w:b/>
              </w:rPr>
            </w:pPr>
            <w:r w:rsidRPr="008836AC">
              <w:rPr>
                <w:rFonts w:ascii="Arial" w:hAnsi="Arial" w:cs="Arial"/>
                <w:b/>
              </w:rPr>
              <w:t>Email</w:t>
            </w:r>
          </w:p>
        </w:tc>
        <w:tc>
          <w:tcPr>
            <w:tcW w:w="7336" w:type="dxa"/>
          </w:tcPr>
          <w:p w14:paraId="044B0586" w14:textId="77777777" w:rsidR="007177DB" w:rsidRPr="008836AC" w:rsidRDefault="007177DB" w:rsidP="006D0FD8">
            <w:pPr>
              <w:tabs>
                <w:tab w:val="left" w:pos="567"/>
              </w:tabs>
              <w:rPr>
                <w:rFonts w:ascii="Arial" w:hAnsi="Arial" w:cs="Arial"/>
              </w:rPr>
            </w:pPr>
            <w:r w:rsidRPr="000F6CEF">
              <w:rPr>
                <w:rFonts w:ascii="Arial" w:hAnsi="Arial" w:cs="Arial"/>
              </w:rPr>
              <w:t>hurongyi@oppo.com</w:t>
            </w:r>
          </w:p>
        </w:tc>
      </w:tr>
    </w:tbl>
    <w:p w14:paraId="7D12121A" w14:textId="77777777" w:rsidR="006C4E32" w:rsidRDefault="006C4E32" w:rsidP="000D17BC">
      <w:pPr>
        <w:pBdr>
          <w:bottom w:val="single" w:sz="4" w:space="1" w:color="auto"/>
        </w:pBdr>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4733BA5"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rPr>
          <w:rFonts w:ascii="Arial" w:hAnsi="Arial" w:cs="Arial"/>
        </w:rPr>
      </w:pPr>
    </w:p>
    <w:p w14:paraId="32150ECB" w14:textId="77777777" w:rsidR="00011C3B" w:rsidRPr="003B7182" w:rsidRDefault="00011C3B" w:rsidP="00C17C6C">
      <w:pPr>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09790DF3" w14:textId="75418073" w:rsidR="00E1644E" w:rsidRPr="00100BD9" w:rsidRDefault="00214D46" w:rsidP="00214D46">
      <w:pPr>
        <w:rPr>
          <w:b/>
          <w:bCs/>
          <w:u w:val="single"/>
          <w:lang w:eastAsia="ja-JP"/>
        </w:rPr>
      </w:pPr>
      <w:r w:rsidRPr="007177DB">
        <w:rPr>
          <w:b/>
          <w:bCs/>
          <w:u w:val="single"/>
          <w:lang w:eastAsia="ja-JP"/>
        </w:rPr>
        <w:t>RAN</w:t>
      </w:r>
      <w:r>
        <w:rPr>
          <w:b/>
          <w:bCs/>
          <w:u w:val="single"/>
          <w:lang w:eastAsia="ja-JP"/>
        </w:rPr>
        <w:t>2</w:t>
      </w:r>
      <w:r w:rsidRPr="007177DB">
        <w:rPr>
          <w:b/>
          <w:bCs/>
          <w:u w:val="single"/>
          <w:lang w:eastAsia="ja-JP"/>
        </w:rPr>
        <w:t>#</w:t>
      </w:r>
      <w:r>
        <w:rPr>
          <w:b/>
          <w:bCs/>
          <w:u w:val="single"/>
          <w:lang w:eastAsia="ja-JP"/>
        </w:rPr>
        <w:t>12</w:t>
      </w:r>
      <w:r w:rsidR="00585AB6">
        <w:rPr>
          <w:b/>
          <w:bCs/>
          <w:u w:val="single"/>
          <w:lang w:eastAsia="ja-JP"/>
        </w:rPr>
        <w:t>3</w:t>
      </w:r>
      <w:r w:rsidR="00100BD9">
        <w:rPr>
          <w:rFonts w:hint="eastAsia"/>
          <w:b/>
          <w:bCs/>
          <w:u w:val="single"/>
        </w:rPr>
        <w:t>bis</w:t>
      </w:r>
      <w:r w:rsidRPr="007177DB">
        <w:rPr>
          <w:b/>
          <w:bCs/>
          <w:u w:val="single"/>
          <w:lang w:eastAsia="ja-JP"/>
        </w:rPr>
        <w:t xml:space="preserve"> meeting</w:t>
      </w:r>
    </w:p>
    <w:p w14:paraId="2E0EF8E8" w14:textId="77777777" w:rsidR="00100BD9" w:rsidRPr="00100BD9" w:rsidRDefault="00100BD9" w:rsidP="00100BD9">
      <w:pPr>
        <w:rPr>
          <w:kern w:val="2"/>
          <w:lang w:eastAsia="ja-JP"/>
        </w:rPr>
      </w:pPr>
      <w:r w:rsidRPr="00100BD9">
        <w:rPr>
          <w:kern w:val="2"/>
          <w:lang w:eastAsia="ja-JP"/>
        </w:rPr>
        <w:t>Agreements:</w:t>
      </w:r>
    </w:p>
    <w:p w14:paraId="34FE9DB0" w14:textId="306BEDB9" w:rsidR="00214D46" w:rsidRPr="00100BD9" w:rsidRDefault="00100BD9" w:rsidP="00100BD9">
      <w:pPr>
        <w:pStyle w:val="ListParagraph"/>
        <w:numPr>
          <w:ilvl w:val="0"/>
          <w:numId w:val="34"/>
        </w:numPr>
        <w:ind w:leftChars="0"/>
      </w:pPr>
      <w:r w:rsidRPr="00100BD9">
        <w:t xml:space="preserve">If the network activates multiple </w:t>
      </w:r>
      <w:proofErr w:type="spellStart"/>
      <w:r w:rsidRPr="00100BD9">
        <w:t>Scells</w:t>
      </w:r>
      <w:proofErr w:type="spellEnd"/>
      <w:r w:rsidRPr="00100BD9">
        <w:t xml:space="preserve"> within same MAC </w:t>
      </w:r>
      <w:proofErr w:type="gramStart"/>
      <w:r w:rsidRPr="00100BD9">
        <w:t>CE</w:t>
      </w:r>
      <w:proofErr w:type="gramEnd"/>
      <w:r w:rsidRPr="00100BD9">
        <w:t xml:space="preserve"> the UE may send only one measurement report.</w:t>
      </w:r>
    </w:p>
    <w:p w14:paraId="4657C6A1" w14:textId="77777777" w:rsidR="00100BD9" w:rsidRDefault="00100BD9" w:rsidP="00100BD9">
      <w:pPr>
        <w:pStyle w:val="ListParagraph"/>
        <w:ind w:leftChars="0" w:left="920"/>
        <w:rPr>
          <w:lang w:val="en-GB"/>
        </w:rPr>
      </w:pPr>
    </w:p>
    <w:p w14:paraId="5DAC800D" w14:textId="0D6C8BEE" w:rsidR="00100BD9" w:rsidRPr="00100BD9" w:rsidRDefault="00100BD9" w:rsidP="00100BD9">
      <w:pPr>
        <w:rPr>
          <w:b/>
          <w:bCs/>
          <w:u w:val="single"/>
          <w:lang w:eastAsia="ja-JP"/>
        </w:rPr>
      </w:pPr>
      <w:r w:rsidRPr="007177DB">
        <w:rPr>
          <w:b/>
          <w:bCs/>
          <w:u w:val="single"/>
          <w:lang w:eastAsia="ja-JP"/>
        </w:rPr>
        <w:t>RAN</w:t>
      </w:r>
      <w:r>
        <w:rPr>
          <w:b/>
          <w:bCs/>
          <w:u w:val="single"/>
          <w:lang w:eastAsia="ja-JP"/>
        </w:rPr>
        <w:t>2</w:t>
      </w:r>
      <w:r w:rsidRPr="007177DB">
        <w:rPr>
          <w:b/>
          <w:bCs/>
          <w:u w:val="single"/>
          <w:lang w:eastAsia="ja-JP"/>
        </w:rPr>
        <w:t>#</w:t>
      </w:r>
      <w:r>
        <w:rPr>
          <w:b/>
          <w:bCs/>
          <w:u w:val="single"/>
          <w:lang w:eastAsia="ja-JP"/>
        </w:rPr>
        <w:t>12</w:t>
      </w:r>
      <w:r>
        <w:rPr>
          <w:b/>
          <w:bCs/>
          <w:u w:val="single"/>
          <w:lang w:eastAsia="ja-JP"/>
        </w:rPr>
        <w:t>4</w:t>
      </w:r>
      <w:r w:rsidRPr="007177DB">
        <w:rPr>
          <w:b/>
          <w:bCs/>
          <w:u w:val="single"/>
          <w:lang w:eastAsia="ja-JP"/>
        </w:rPr>
        <w:t xml:space="preserve"> meeting</w:t>
      </w:r>
    </w:p>
    <w:p w14:paraId="0E8EBB3D" w14:textId="77777777" w:rsidR="00100BD9" w:rsidRDefault="00100BD9" w:rsidP="00100BD9">
      <w:pPr>
        <w:pStyle w:val="ListParagraph"/>
        <w:ind w:leftChars="0" w:left="920"/>
        <w:rPr>
          <w:lang w:val="en-GB"/>
        </w:rPr>
      </w:pPr>
    </w:p>
    <w:p w14:paraId="6F70AD7C" w14:textId="77777777" w:rsidR="00100BD9" w:rsidRDefault="00100BD9" w:rsidP="00100BD9">
      <w:pPr>
        <w:pStyle w:val="Doc-title"/>
      </w:pPr>
      <w:hyperlink r:id="rId7" w:history="1">
        <w:r w:rsidRPr="001062D4">
          <w:rPr>
            <w:rStyle w:val="Hyperlink"/>
          </w:rPr>
          <w:t>R2-2313937</w:t>
        </w:r>
      </w:hyperlink>
      <w:r>
        <w:tab/>
        <w:t xml:space="preserve">Introduction of FR2 </w:t>
      </w:r>
      <w:proofErr w:type="spellStart"/>
      <w:r>
        <w:t>SCell</w:t>
      </w:r>
      <w:proofErr w:type="spellEnd"/>
      <w:r>
        <w:t xml:space="preserve"> enhancements</w:t>
      </w:r>
      <w:r>
        <w:tab/>
        <w:t>Xiaomi, Ap</w:t>
      </w:r>
      <w:r w:rsidRPr="00845BDA">
        <w:t xml:space="preserve">ple, CATT, Ericsson, Qualcomm Incorporated, Huawei, </w:t>
      </w:r>
      <w:proofErr w:type="spellStart"/>
      <w:r w:rsidRPr="00845BDA">
        <w:t>HiSilicon</w:t>
      </w:r>
      <w:proofErr w:type="spellEnd"/>
      <w:r w:rsidRPr="00845BDA">
        <w:t>, ZTE</w:t>
      </w:r>
      <w:r>
        <w:tab/>
        <w:t>CR</w:t>
      </w:r>
      <w:r>
        <w:tab/>
        <w:t>Rel-18</w:t>
      </w:r>
      <w:r>
        <w:tab/>
        <w:t>38.321</w:t>
      </w:r>
      <w:r>
        <w:tab/>
        <w:t>17.6.0</w:t>
      </w:r>
      <w:r>
        <w:tab/>
        <w:t>1697</w:t>
      </w:r>
      <w:r>
        <w:tab/>
        <w:t>2</w:t>
      </w:r>
      <w:r>
        <w:tab/>
        <w:t>B</w:t>
      </w:r>
      <w:r>
        <w:tab/>
        <w:t>NR_RRM_enh3</w:t>
      </w:r>
    </w:p>
    <w:p w14:paraId="50BC51ED" w14:textId="77777777" w:rsidR="00100BD9" w:rsidRPr="00845BDA" w:rsidRDefault="00100BD9" w:rsidP="00100BD9">
      <w:pPr>
        <w:pStyle w:val="Doc-text2"/>
      </w:pPr>
      <w:r>
        <w:t>=&gt; Agreed</w:t>
      </w:r>
    </w:p>
    <w:p w14:paraId="059C502E" w14:textId="77777777" w:rsidR="00100BD9" w:rsidRDefault="00100BD9" w:rsidP="00100BD9">
      <w:pPr>
        <w:pStyle w:val="ListParagraph"/>
        <w:ind w:leftChars="0" w:left="920"/>
        <w:rPr>
          <w:lang w:val="en-GB"/>
        </w:rPr>
      </w:pPr>
    </w:p>
    <w:p w14:paraId="471FA4D2" w14:textId="77777777" w:rsidR="00100BD9" w:rsidRDefault="00100BD9" w:rsidP="00100BD9">
      <w:pPr>
        <w:pStyle w:val="Doc-title"/>
      </w:pPr>
      <w:hyperlink r:id="rId8" w:history="1">
        <w:r w:rsidRPr="001062D4">
          <w:rPr>
            <w:rStyle w:val="Hyperlink"/>
          </w:rPr>
          <w:t>R2-2313936</w:t>
        </w:r>
      </w:hyperlink>
      <w:r>
        <w:tab/>
        <w:t xml:space="preserve">Introduction of FR2 </w:t>
      </w:r>
      <w:proofErr w:type="spellStart"/>
      <w:r>
        <w:t>SCell</w:t>
      </w:r>
      <w:proofErr w:type="spellEnd"/>
      <w:r>
        <w:t xml:space="preserve"> enhancements</w:t>
      </w:r>
      <w:r>
        <w:tab/>
        <w:t>Apple</w:t>
      </w:r>
      <w:r w:rsidRPr="007653BA">
        <w:t xml:space="preserve">, CATT, Ericsson, Xiaomi, Qualcomm Incorporated, Huawei, </w:t>
      </w:r>
      <w:proofErr w:type="spellStart"/>
      <w:r w:rsidRPr="007653BA">
        <w:t>HiSilicon</w:t>
      </w:r>
      <w:proofErr w:type="spellEnd"/>
      <w:r w:rsidRPr="007653BA">
        <w:t>, ZTE</w:t>
      </w:r>
      <w:r>
        <w:tab/>
        <w:t>CR</w:t>
      </w:r>
      <w:r>
        <w:tab/>
        <w:t>Rel-18</w:t>
      </w:r>
      <w:r>
        <w:tab/>
        <w:t>38.331</w:t>
      </w:r>
      <w:r>
        <w:tab/>
        <w:t>17.6.0</w:t>
      </w:r>
      <w:r>
        <w:tab/>
        <w:t>4422</w:t>
      </w:r>
      <w:r>
        <w:tab/>
        <w:t>2</w:t>
      </w:r>
      <w:r>
        <w:tab/>
        <w:t>B</w:t>
      </w:r>
      <w:r>
        <w:tab/>
        <w:t>NR_RRM_enh3</w:t>
      </w:r>
    </w:p>
    <w:p w14:paraId="2402E156" w14:textId="77777777" w:rsidR="00100BD9" w:rsidRPr="00845BDA" w:rsidRDefault="00100BD9" w:rsidP="00100BD9">
      <w:pPr>
        <w:pStyle w:val="Doc-text2"/>
      </w:pPr>
      <w:r>
        <w:t>=&gt; Agreed</w:t>
      </w:r>
    </w:p>
    <w:p w14:paraId="595C01CC" w14:textId="77777777" w:rsidR="00100BD9" w:rsidRDefault="00100BD9" w:rsidP="00100BD9">
      <w:pPr>
        <w:pStyle w:val="ListParagraph"/>
        <w:ind w:leftChars="0" w:left="920"/>
        <w:rPr>
          <w:lang w:val="en-GB"/>
        </w:rPr>
      </w:pPr>
    </w:p>
    <w:p w14:paraId="42489323" w14:textId="77777777" w:rsidR="00100BD9" w:rsidRPr="00100BD9" w:rsidRDefault="00100BD9" w:rsidP="00100BD9">
      <w:pPr>
        <w:pStyle w:val="ListParagraph"/>
        <w:ind w:leftChars="0" w:left="920"/>
        <w:rPr>
          <w:lang w:val="en-GB"/>
        </w:rPr>
      </w:pP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w:t>
      </w:r>
      <w:proofErr w:type="gramStart"/>
      <w:r>
        <w:rPr>
          <w:lang w:eastAsia="ja-JP"/>
        </w:rPr>
        <w:t>issues</w:t>
      </w:r>
      <w:proofErr w:type="gramEnd"/>
      <w:r>
        <w:rPr>
          <w:lang w:eastAsia="ja-JP"/>
        </w:rPr>
        <w:t xml:space="preserve">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 xml:space="preserve">Remaining Open </w:t>
      </w:r>
      <w:proofErr w:type="gramStart"/>
      <w:r>
        <w:rPr>
          <w:lang w:eastAsia="ja-JP"/>
        </w:rPr>
        <w:t>issues</w:t>
      </w:r>
      <w:proofErr w:type="gramEnd"/>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3C3E15C" w:rsidR="00701410" w:rsidRPr="00BE0E3E" w:rsidRDefault="00701410" w:rsidP="00701410">
      <w:pPr>
        <w:pStyle w:val="Heading4"/>
        <w:rPr>
          <w:lang w:eastAsia="ja-JP"/>
        </w:rPr>
      </w:pPr>
      <w:r>
        <w:rPr>
          <w:lang w:eastAsia="ja-JP"/>
        </w:rPr>
        <w:t>2.4.1</w:t>
      </w:r>
      <w:r>
        <w:rPr>
          <w:lang w:eastAsia="ja-JP"/>
        </w:rPr>
        <w:tab/>
      </w:r>
      <w:r w:rsidRPr="00BE0E3E">
        <w:rPr>
          <w:lang w:eastAsia="ja-JP"/>
        </w:rPr>
        <w:t>Agreements</w:t>
      </w:r>
    </w:p>
    <w:p w14:paraId="13A014F0" w14:textId="3847E017" w:rsidR="007177DB" w:rsidRPr="00BE0E3E" w:rsidRDefault="007177DB" w:rsidP="007177DB">
      <w:pPr>
        <w:rPr>
          <w:b/>
          <w:bCs/>
          <w:u w:val="single"/>
          <w:lang w:eastAsia="ja-JP"/>
        </w:rPr>
      </w:pPr>
      <w:r w:rsidRPr="00BE0E3E">
        <w:rPr>
          <w:b/>
          <w:bCs/>
          <w:u w:val="single"/>
          <w:lang w:eastAsia="ja-JP"/>
        </w:rPr>
        <w:t>RAN4#</w:t>
      </w:r>
      <w:r w:rsidR="00585AB6" w:rsidRPr="00BE0E3E">
        <w:rPr>
          <w:b/>
          <w:bCs/>
          <w:u w:val="single"/>
          <w:lang w:eastAsia="ja-JP"/>
        </w:rPr>
        <w:t>108</w:t>
      </w:r>
      <w:r w:rsidR="00100BD9" w:rsidRPr="00BE0E3E">
        <w:rPr>
          <w:b/>
          <w:bCs/>
          <w:u w:val="single"/>
          <w:lang w:eastAsia="ja-JP"/>
        </w:rPr>
        <w:t>bis</w:t>
      </w:r>
      <w:r w:rsidRPr="00BE0E3E">
        <w:rPr>
          <w:b/>
          <w:bCs/>
          <w:u w:val="single"/>
          <w:lang w:eastAsia="ja-JP"/>
        </w:rPr>
        <w:t xml:space="preserve"> meeting</w:t>
      </w:r>
    </w:p>
    <w:p w14:paraId="3CA97E02" w14:textId="78DD9DF4" w:rsidR="007177DB" w:rsidRPr="00BE0E3E" w:rsidRDefault="007177DB" w:rsidP="007177DB">
      <w:pPr>
        <w:rPr>
          <w:lang w:eastAsia="ja-JP"/>
        </w:rPr>
      </w:pPr>
      <w:r w:rsidRPr="00BE0E3E">
        <w:rPr>
          <w:lang w:eastAsia="ja-JP"/>
        </w:rPr>
        <w:t xml:space="preserve">The following </w:t>
      </w:r>
      <w:proofErr w:type="spellStart"/>
      <w:r w:rsidRPr="00BE0E3E">
        <w:rPr>
          <w:lang w:eastAsia="ja-JP"/>
        </w:rPr>
        <w:t>tdocs</w:t>
      </w:r>
      <w:proofErr w:type="spellEnd"/>
      <w:r w:rsidRPr="00BE0E3E">
        <w:rPr>
          <w:lang w:eastAsia="ja-JP"/>
        </w:rPr>
        <w:t xml:space="preserve"> have been </w:t>
      </w:r>
      <w:r w:rsidR="00B4511B" w:rsidRPr="00BE0E3E">
        <w:rPr>
          <w:lang w:eastAsia="ja-JP"/>
        </w:rPr>
        <w:t>approved</w:t>
      </w:r>
      <w:r w:rsidR="00100BD9" w:rsidRPr="00BE0E3E">
        <w:rPr>
          <w:lang w:eastAsia="ja-JP"/>
        </w:rPr>
        <w:t>/endorsed</w:t>
      </w:r>
      <w:r w:rsidRPr="00BE0E3E">
        <w:rPr>
          <w:lang w:eastAsia="ja-JP"/>
        </w:rPr>
        <w:t xml:space="preserve"> in RAN4#10</w:t>
      </w:r>
      <w:r w:rsidR="00E1644E" w:rsidRPr="00BE0E3E">
        <w:rPr>
          <w:lang w:eastAsia="ja-JP"/>
        </w:rPr>
        <w:t>8</w:t>
      </w:r>
      <w:r w:rsidR="00100BD9" w:rsidRPr="00BE0E3E">
        <w:rPr>
          <w:lang w:eastAsia="ja-JP"/>
        </w:rPr>
        <w:t xml:space="preserve">bis </w:t>
      </w:r>
      <w:r w:rsidRPr="00BE0E3E">
        <w:rPr>
          <w:lang w:eastAsia="ja-JP"/>
        </w:rPr>
        <w:t xml:space="preserve">meeting: </w:t>
      </w:r>
    </w:p>
    <w:tbl>
      <w:tblPr>
        <w:tblW w:w="50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845"/>
        <w:gridCol w:w="1791"/>
      </w:tblGrid>
      <w:tr w:rsidR="007177DB" w:rsidRPr="00BE0E3E" w14:paraId="44C9D2B9"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hideMark/>
          </w:tcPr>
          <w:p w14:paraId="788D78A8" w14:textId="204E159D" w:rsidR="007177DB" w:rsidRPr="00BE0E3E" w:rsidRDefault="007177DB" w:rsidP="006D0FD8">
            <w:pPr>
              <w:snapToGrid w:val="0"/>
              <w:rPr>
                <w:rFonts w:eastAsia="Malgun Gothic"/>
                <w:b/>
                <w:bCs/>
              </w:rPr>
            </w:pPr>
            <w:proofErr w:type="spellStart"/>
            <w:r w:rsidRPr="00BE0E3E">
              <w:rPr>
                <w:rFonts w:eastAsia="Malgun Gothic"/>
                <w:b/>
                <w:bCs/>
              </w:rPr>
              <w:t>Tdoc</w:t>
            </w:r>
            <w:proofErr w:type="spellEnd"/>
            <w:r w:rsidRPr="00BE0E3E">
              <w:rPr>
                <w:rFonts w:eastAsia="Malgun Gothic"/>
                <w:b/>
                <w:bCs/>
              </w:rPr>
              <w:t xml:space="preserve"> number</w:t>
            </w:r>
          </w:p>
        </w:tc>
        <w:tc>
          <w:tcPr>
            <w:tcW w:w="3348" w:type="pct"/>
            <w:tcBorders>
              <w:top w:val="single" w:sz="4" w:space="0" w:color="auto"/>
              <w:left w:val="single" w:sz="4" w:space="0" w:color="auto"/>
              <w:bottom w:val="single" w:sz="4" w:space="0" w:color="auto"/>
              <w:right w:val="single" w:sz="4" w:space="0" w:color="auto"/>
            </w:tcBorders>
            <w:hideMark/>
          </w:tcPr>
          <w:p w14:paraId="665ACC46" w14:textId="77777777" w:rsidR="007177DB" w:rsidRPr="00BE0E3E" w:rsidRDefault="007177DB" w:rsidP="006D0FD8">
            <w:pPr>
              <w:snapToGrid w:val="0"/>
              <w:rPr>
                <w:b/>
                <w:bCs/>
              </w:rPr>
            </w:pPr>
            <w:r w:rsidRPr="00BE0E3E">
              <w:rPr>
                <w:b/>
                <w:bCs/>
              </w:rPr>
              <w:t>Title</w:t>
            </w:r>
          </w:p>
        </w:tc>
        <w:tc>
          <w:tcPr>
            <w:tcW w:w="876" w:type="pct"/>
            <w:tcBorders>
              <w:top w:val="single" w:sz="4" w:space="0" w:color="auto"/>
              <w:left w:val="single" w:sz="4" w:space="0" w:color="auto"/>
              <w:bottom w:val="single" w:sz="4" w:space="0" w:color="auto"/>
              <w:right w:val="single" w:sz="4" w:space="0" w:color="auto"/>
            </w:tcBorders>
            <w:hideMark/>
          </w:tcPr>
          <w:p w14:paraId="445B9463" w14:textId="77777777" w:rsidR="007177DB" w:rsidRPr="00BE0E3E" w:rsidRDefault="007177DB" w:rsidP="006D0FD8">
            <w:pPr>
              <w:snapToGrid w:val="0"/>
              <w:rPr>
                <w:b/>
                <w:bCs/>
              </w:rPr>
            </w:pPr>
            <w:r w:rsidRPr="00BE0E3E">
              <w:rPr>
                <w:b/>
                <w:bCs/>
              </w:rPr>
              <w:t>Source</w:t>
            </w:r>
          </w:p>
        </w:tc>
      </w:tr>
      <w:tr w:rsidR="00166B8D" w:rsidRPr="00BE0E3E" w14:paraId="76937D13"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0DA5DD93" w14:textId="0F7AB056" w:rsidR="00166B8D" w:rsidRPr="00BE0E3E" w:rsidRDefault="00166B8D" w:rsidP="00166B8D">
            <w:pPr>
              <w:snapToGrid w:val="0"/>
              <w:rPr>
                <w:rFonts w:eastAsia="Malgun Gothic"/>
                <w:sz w:val="20"/>
                <w:szCs w:val="20"/>
              </w:rPr>
            </w:pPr>
            <w:r w:rsidRPr="00BE0E3E">
              <w:rPr>
                <w:color w:val="000000"/>
                <w:sz w:val="20"/>
                <w:szCs w:val="20"/>
              </w:rPr>
              <w:t>R4-2317343</w:t>
            </w:r>
          </w:p>
        </w:tc>
        <w:tc>
          <w:tcPr>
            <w:tcW w:w="3348" w:type="pct"/>
            <w:tcBorders>
              <w:top w:val="single" w:sz="4" w:space="0" w:color="auto"/>
              <w:left w:val="single" w:sz="4" w:space="0" w:color="auto"/>
              <w:bottom w:val="single" w:sz="4" w:space="0" w:color="auto"/>
              <w:right w:val="single" w:sz="4" w:space="0" w:color="auto"/>
            </w:tcBorders>
          </w:tcPr>
          <w:p w14:paraId="2F320621" w14:textId="4C07667D" w:rsidR="00166B8D" w:rsidRPr="00BE0E3E" w:rsidRDefault="00166B8D" w:rsidP="00166B8D">
            <w:pPr>
              <w:snapToGrid w:val="0"/>
              <w:rPr>
                <w:rFonts w:eastAsia="Malgun Gothic"/>
                <w:sz w:val="20"/>
                <w:szCs w:val="20"/>
              </w:rPr>
            </w:pPr>
            <w:r w:rsidRPr="00BE0E3E">
              <w:rPr>
                <w:sz w:val="20"/>
                <w:szCs w:val="20"/>
              </w:rPr>
              <w:t xml:space="preserve">Draft CR on Rel-18 </w:t>
            </w:r>
            <w:proofErr w:type="spellStart"/>
            <w:r w:rsidRPr="00BE0E3E">
              <w:rPr>
                <w:sz w:val="20"/>
                <w:szCs w:val="20"/>
              </w:rPr>
              <w:t>SCell</w:t>
            </w:r>
            <w:proofErr w:type="spellEnd"/>
            <w:r w:rsidRPr="00BE0E3E">
              <w:rPr>
                <w:sz w:val="20"/>
                <w:szCs w:val="20"/>
              </w:rPr>
              <w:t xml:space="preserve"> Activation Delay Requirement for Deactivated </w:t>
            </w:r>
            <w:proofErr w:type="spellStart"/>
            <w:r w:rsidRPr="00BE0E3E">
              <w:rPr>
                <w:sz w:val="20"/>
                <w:szCs w:val="20"/>
              </w:rPr>
              <w:t>SCell</w:t>
            </w:r>
            <w:proofErr w:type="spellEnd"/>
            <w:r w:rsidRPr="00BE0E3E">
              <w:rPr>
                <w:sz w:val="20"/>
                <w:szCs w:val="20"/>
              </w:rPr>
              <w:t xml:space="preserve"> (for enhancement excepts the L3 reporting)</w:t>
            </w:r>
          </w:p>
        </w:tc>
        <w:tc>
          <w:tcPr>
            <w:tcW w:w="876" w:type="pct"/>
            <w:tcBorders>
              <w:top w:val="single" w:sz="4" w:space="0" w:color="auto"/>
              <w:left w:val="single" w:sz="4" w:space="0" w:color="auto"/>
              <w:bottom w:val="single" w:sz="4" w:space="0" w:color="auto"/>
              <w:right w:val="single" w:sz="4" w:space="0" w:color="auto"/>
            </w:tcBorders>
          </w:tcPr>
          <w:p w14:paraId="2D21DC88" w14:textId="32877E6D" w:rsidR="00166B8D" w:rsidRPr="00BE0E3E" w:rsidRDefault="00166B8D" w:rsidP="00166B8D">
            <w:pPr>
              <w:snapToGrid w:val="0"/>
              <w:rPr>
                <w:rFonts w:eastAsia="Malgun Gothic"/>
                <w:sz w:val="20"/>
                <w:szCs w:val="20"/>
              </w:rPr>
            </w:pPr>
            <w:r w:rsidRPr="00BE0E3E">
              <w:rPr>
                <w:sz w:val="20"/>
                <w:szCs w:val="20"/>
              </w:rPr>
              <w:t>MediaTek inc.</w:t>
            </w:r>
          </w:p>
        </w:tc>
      </w:tr>
      <w:tr w:rsidR="00166B8D" w:rsidRPr="00BE0E3E" w14:paraId="6CFC598D"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187A346D" w14:textId="67CA9FEB" w:rsidR="00166B8D" w:rsidRPr="00BE0E3E" w:rsidRDefault="00166B8D" w:rsidP="00166B8D">
            <w:pPr>
              <w:snapToGrid w:val="0"/>
              <w:rPr>
                <w:sz w:val="20"/>
                <w:szCs w:val="20"/>
              </w:rPr>
            </w:pPr>
            <w:r w:rsidRPr="00BE0E3E">
              <w:rPr>
                <w:color w:val="000000"/>
                <w:sz w:val="20"/>
                <w:szCs w:val="20"/>
              </w:rPr>
              <w:t>R4-2317350</w:t>
            </w:r>
          </w:p>
        </w:tc>
        <w:tc>
          <w:tcPr>
            <w:tcW w:w="3348" w:type="pct"/>
            <w:tcBorders>
              <w:top w:val="single" w:sz="4" w:space="0" w:color="auto"/>
              <w:left w:val="single" w:sz="4" w:space="0" w:color="auto"/>
              <w:bottom w:val="single" w:sz="4" w:space="0" w:color="auto"/>
              <w:right w:val="single" w:sz="4" w:space="0" w:color="auto"/>
            </w:tcBorders>
          </w:tcPr>
          <w:p w14:paraId="2339E7C1" w14:textId="5A396BD9" w:rsidR="00166B8D" w:rsidRPr="00BE0E3E" w:rsidRDefault="00166B8D" w:rsidP="00166B8D">
            <w:pPr>
              <w:snapToGrid w:val="0"/>
              <w:rPr>
                <w:sz w:val="20"/>
                <w:szCs w:val="20"/>
              </w:rPr>
            </w:pPr>
            <w:r w:rsidRPr="00BE0E3E">
              <w:rPr>
                <w:sz w:val="20"/>
                <w:szCs w:val="20"/>
              </w:rPr>
              <w:t xml:space="preserve">WF on NR </w:t>
            </w:r>
            <w:proofErr w:type="spellStart"/>
            <w:r w:rsidRPr="00BE0E3E">
              <w:rPr>
                <w:sz w:val="20"/>
                <w:szCs w:val="20"/>
              </w:rPr>
              <w:t>eFeRRM</w:t>
            </w:r>
            <w:proofErr w:type="spellEnd"/>
            <w:r w:rsidRPr="00BE0E3E">
              <w:rPr>
                <w:sz w:val="20"/>
                <w:szCs w:val="20"/>
              </w:rPr>
              <w:t xml:space="preserve"> (part1)</w:t>
            </w:r>
          </w:p>
        </w:tc>
        <w:tc>
          <w:tcPr>
            <w:tcW w:w="876" w:type="pct"/>
            <w:tcBorders>
              <w:top w:val="single" w:sz="4" w:space="0" w:color="auto"/>
              <w:left w:val="single" w:sz="4" w:space="0" w:color="auto"/>
              <w:bottom w:val="single" w:sz="4" w:space="0" w:color="auto"/>
              <w:right w:val="single" w:sz="4" w:space="0" w:color="auto"/>
            </w:tcBorders>
          </w:tcPr>
          <w:p w14:paraId="7F7CACC1" w14:textId="7CF79F70" w:rsidR="00166B8D" w:rsidRPr="00BE0E3E" w:rsidRDefault="00166B8D" w:rsidP="00166B8D">
            <w:pPr>
              <w:snapToGrid w:val="0"/>
              <w:rPr>
                <w:sz w:val="20"/>
                <w:szCs w:val="20"/>
              </w:rPr>
            </w:pPr>
            <w:r w:rsidRPr="00BE0E3E">
              <w:rPr>
                <w:sz w:val="20"/>
                <w:szCs w:val="20"/>
              </w:rPr>
              <w:t>Apple</w:t>
            </w:r>
          </w:p>
        </w:tc>
      </w:tr>
      <w:tr w:rsidR="00166B8D" w:rsidRPr="00BE0E3E" w14:paraId="7BFA2097"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47763AD8" w14:textId="4A4D1741" w:rsidR="00166B8D" w:rsidRPr="00BE0E3E" w:rsidRDefault="00166B8D" w:rsidP="00166B8D">
            <w:pPr>
              <w:snapToGrid w:val="0"/>
              <w:rPr>
                <w:sz w:val="20"/>
                <w:szCs w:val="20"/>
              </w:rPr>
            </w:pPr>
            <w:r w:rsidRPr="00BE0E3E">
              <w:rPr>
                <w:color w:val="000000"/>
                <w:sz w:val="20"/>
                <w:szCs w:val="20"/>
              </w:rPr>
              <w:t>R4-2317360</w:t>
            </w:r>
          </w:p>
        </w:tc>
        <w:tc>
          <w:tcPr>
            <w:tcW w:w="3348" w:type="pct"/>
            <w:tcBorders>
              <w:top w:val="single" w:sz="4" w:space="0" w:color="auto"/>
              <w:left w:val="single" w:sz="4" w:space="0" w:color="auto"/>
              <w:bottom w:val="single" w:sz="4" w:space="0" w:color="auto"/>
              <w:right w:val="single" w:sz="4" w:space="0" w:color="auto"/>
            </w:tcBorders>
          </w:tcPr>
          <w:p w14:paraId="1DBC54CD" w14:textId="374D51A8" w:rsidR="00166B8D" w:rsidRPr="00BE0E3E" w:rsidRDefault="00166B8D" w:rsidP="00166B8D">
            <w:pPr>
              <w:snapToGrid w:val="0"/>
              <w:rPr>
                <w:sz w:val="20"/>
                <w:szCs w:val="20"/>
              </w:rPr>
            </w:pPr>
            <w:r w:rsidRPr="00BE0E3E">
              <w:rPr>
                <w:sz w:val="20"/>
                <w:szCs w:val="20"/>
              </w:rPr>
              <w:t xml:space="preserve">WF on NR </w:t>
            </w:r>
            <w:proofErr w:type="spellStart"/>
            <w:r w:rsidRPr="00BE0E3E">
              <w:rPr>
                <w:sz w:val="20"/>
                <w:szCs w:val="20"/>
              </w:rPr>
              <w:t>eFeRRM</w:t>
            </w:r>
            <w:proofErr w:type="spellEnd"/>
            <w:r w:rsidRPr="00BE0E3E">
              <w:rPr>
                <w:sz w:val="20"/>
                <w:szCs w:val="20"/>
              </w:rPr>
              <w:t xml:space="preserve"> (part2)</w:t>
            </w:r>
          </w:p>
        </w:tc>
        <w:tc>
          <w:tcPr>
            <w:tcW w:w="876" w:type="pct"/>
            <w:tcBorders>
              <w:top w:val="single" w:sz="4" w:space="0" w:color="auto"/>
              <w:left w:val="single" w:sz="4" w:space="0" w:color="auto"/>
              <w:bottom w:val="single" w:sz="4" w:space="0" w:color="auto"/>
              <w:right w:val="single" w:sz="4" w:space="0" w:color="auto"/>
            </w:tcBorders>
          </w:tcPr>
          <w:p w14:paraId="5D0DF844" w14:textId="70431E37" w:rsidR="00166B8D" w:rsidRPr="00BE0E3E" w:rsidRDefault="00166B8D" w:rsidP="00166B8D">
            <w:pPr>
              <w:snapToGrid w:val="0"/>
              <w:rPr>
                <w:sz w:val="20"/>
                <w:szCs w:val="20"/>
              </w:rPr>
            </w:pPr>
            <w:r w:rsidRPr="00BE0E3E">
              <w:rPr>
                <w:sz w:val="20"/>
                <w:szCs w:val="20"/>
              </w:rPr>
              <w:t>OPPO</w:t>
            </w:r>
          </w:p>
        </w:tc>
      </w:tr>
      <w:tr w:rsidR="00166B8D" w:rsidRPr="00BE0E3E" w14:paraId="0A52488F"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1E1B9EE5" w14:textId="2C426FAD" w:rsidR="00166B8D" w:rsidRPr="00BE0E3E" w:rsidRDefault="00166B8D" w:rsidP="00166B8D">
            <w:pPr>
              <w:snapToGrid w:val="0"/>
              <w:rPr>
                <w:sz w:val="20"/>
                <w:szCs w:val="20"/>
              </w:rPr>
            </w:pPr>
            <w:r w:rsidRPr="00BE0E3E">
              <w:rPr>
                <w:color w:val="000000"/>
                <w:sz w:val="20"/>
                <w:szCs w:val="20"/>
              </w:rPr>
              <w:lastRenderedPageBreak/>
              <w:t>R4-2317409</w:t>
            </w:r>
          </w:p>
        </w:tc>
        <w:tc>
          <w:tcPr>
            <w:tcW w:w="3348" w:type="pct"/>
            <w:tcBorders>
              <w:top w:val="single" w:sz="4" w:space="0" w:color="auto"/>
              <w:left w:val="single" w:sz="4" w:space="0" w:color="auto"/>
              <w:bottom w:val="single" w:sz="4" w:space="0" w:color="auto"/>
              <w:right w:val="single" w:sz="4" w:space="0" w:color="auto"/>
            </w:tcBorders>
          </w:tcPr>
          <w:p w14:paraId="24AB85CB" w14:textId="0BC30AEE" w:rsidR="00166B8D" w:rsidRPr="00BE0E3E" w:rsidRDefault="00166B8D" w:rsidP="00166B8D">
            <w:pPr>
              <w:snapToGrid w:val="0"/>
              <w:rPr>
                <w:sz w:val="20"/>
                <w:szCs w:val="20"/>
              </w:rPr>
            </w:pPr>
            <w:r w:rsidRPr="00BE0E3E">
              <w:rPr>
                <w:sz w:val="20"/>
                <w:szCs w:val="20"/>
              </w:rPr>
              <w:t>Draft CR on multi-</w:t>
            </w:r>
            <w:proofErr w:type="spellStart"/>
            <w:r w:rsidRPr="00BE0E3E">
              <w:rPr>
                <w:sz w:val="20"/>
                <w:szCs w:val="20"/>
              </w:rPr>
              <w:t>SCell</w:t>
            </w:r>
            <w:proofErr w:type="spellEnd"/>
            <w:r w:rsidRPr="00BE0E3E">
              <w:rPr>
                <w:sz w:val="20"/>
                <w:szCs w:val="20"/>
              </w:rPr>
              <w:t xml:space="preserve"> activation with L3 reporting</w:t>
            </w:r>
          </w:p>
        </w:tc>
        <w:tc>
          <w:tcPr>
            <w:tcW w:w="876" w:type="pct"/>
            <w:tcBorders>
              <w:top w:val="single" w:sz="4" w:space="0" w:color="auto"/>
              <w:left w:val="single" w:sz="4" w:space="0" w:color="auto"/>
              <w:bottom w:val="single" w:sz="4" w:space="0" w:color="auto"/>
              <w:right w:val="single" w:sz="4" w:space="0" w:color="auto"/>
            </w:tcBorders>
          </w:tcPr>
          <w:p w14:paraId="633884FA" w14:textId="59EB072F" w:rsidR="00166B8D" w:rsidRPr="00BE0E3E" w:rsidRDefault="00166B8D" w:rsidP="00166B8D">
            <w:pPr>
              <w:snapToGrid w:val="0"/>
              <w:rPr>
                <w:sz w:val="20"/>
                <w:szCs w:val="20"/>
              </w:rPr>
            </w:pPr>
            <w:r w:rsidRPr="00BE0E3E">
              <w:rPr>
                <w:sz w:val="20"/>
                <w:szCs w:val="20"/>
              </w:rPr>
              <w:t>ZTE Corporation</w:t>
            </w:r>
          </w:p>
        </w:tc>
      </w:tr>
      <w:tr w:rsidR="00166B8D" w:rsidRPr="00BE0E3E" w14:paraId="416A1ADC"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11B65258" w14:textId="54870016" w:rsidR="00166B8D" w:rsidRPr="00BE0E3E" w:rsidRDefault="00166B8D" w:rsidP="00166B8D">
            <w:pPr>
              <w:snapToGrid w:val="0"/>
              <w:rPr>
                <w:sz w:val="20"/>
                <w:szCs w:val="20"/>
              </w:rPr>
            </w:pPr>
            <w:r w:rsidRPr="00BE0E3E">
              <w:rPr>
                <w:color w:val="000000"/>
                <w:sz w:val="20"/>
                <w:szCs w:val="20"/>
              </w:rPr>
              <w:t>R4-2317410</w:t>
            </w:r>
          </w:p>
        </w:tc>
        <w:tc>
          <w:tcPr>
            <w:tcW w:w="3348" w:type="pct"/>
            <w:tcBorders>
              <w:top w:val="single" w:sz="4" w:space="0" w:color="auto"/>
              <w:left w:val="single" w:sz="4" w:space="0" w:color="auto"/>
              <w:bottom w:val="single" w:sz="4" w:space="0" w:color="auto"/>
              <w:right w:val="single" w:sz="4" w:space="0" w:color="auto"/>
            </w:tcBorders>
          </w:tcPr>
          <w:p w14:paraId="1A81BCE2" w14:textId="5A1B2B99" w:rsidR="00166B8D" w:rsidRPr="00BE0E3E" w:rsidRDefault="00166B8D" w:rsidP="00166B8D">
            <w:pPr>
              <w:snapToGrid w:val="0"/>
              <w:rPr>
                <w:sz w:val="20"/>
                <w:szCs w:val="20"/>
              </w:rPr>
            </w:pPr>
            <w:r w:rsidRPr="00BE0E3E">
              <w:rPr>
                <w:sz w:val="20"/>
                <w:szCs w:val="20"/>
              </w:rPr>
              <w:t xml:space="preserve">Draft CR on direct </w:t>
            </w:r>
            <w:proofErr w:type="spellStart"/>
            <w:r w:rsidRPr="00BE0E3E">
              <w:rPr>
                <w:sz w:val="20"/>
                <w:szCs w:val="20"/>
              </w:rPr>
              <w:t>SCell</w:t>
            </w:r>
            <w:proofErr w:type="spellEnd"/>
            <w:r w:rsidRPr="00BE0E3E">
              <w:rPr>
                <w:sz w:val="20"/>
                <w:szCs w:val="20"/>
              </w:rPr>
              <w:t xml:space="preserve"> activation delay </w:t>
            </w:r>
            <w:proofErr w:type="spellStart"/>
            <w:r w:rsidRPr="00BE0E3E">
              <w:rPr>
                <w:sz w:val="20"/>
                <w:szCs w:val="20"/>
              </w:rPr>
              <w:t>enahcnements</w:t>
            </w:r>
            <w:proofErr w:type="spellEnd"/>
            <w:r w:rsidRPr="00BE0E3E">
              <w:rPr>
                <w:sz w:val="20"/>
                <w:szCs w:val="20"/>
              </w:rPr>
              <w:t xml:space="preserve"> for FR2 </w:t>
            </w:r>
            <w:proofErr w:type="spellStart"/>
            <w:r w:rsidRPr="00BE0E3E">
              <w:rPr>
                <w:sz w:val="20"/>
                <w:szCs w:val="20"/>
              </w:rPr>
              <w:t>Scell</w:t>
            </w:r>
            <w:proofErr w:type="spellEnd"/>
          </w:p>
        </w:tc>
        <w:tc>
          <w:tcPr>
            <w:tcW w:w="876" w:type="pct"/>
            <w:tcBorders>
              <w:top w:val="single" w:sz="4" w:space="0" w:color="auto"/>
              <w:left w:val="single" w:sz="4" w:space="0" w:color="auto"/>
              <w:bottom w:val="single" w:sz="4" w:space="0" w:color="auto"/>
              <w:right w:val="single" w:sz="4" w:space="0" w:color="auto"/>
            </w:tcBorders>
          </w:tcPr>
          <w:p w14:paraId="7E37E571" w14:textId="287F82CC" w:rsidR="00166B8D" w:rsidRPr="00BE0E3E" w:rsidRDefault="00166B8D" w:rsidP="00166B8D">
            <w:pPr>
              <w:snapToGrid w:val="0"/>
              <w:rPr>
                <w:sz w:val="20"/>
                <w:szCs w:val="20"/>
              </w:rPr>
            </w:pPr>
            <w:r w:rsidRPr="00BE0E3E">
              <w:rPr>
                <w:sz w:val="20"/>
                <w:szCs w:val="20"/>
              </w:rPr>
              <w:t>Ericsson</w:t>
            </w:r>
          </w:p>
        </w:tc>
      </w:tr>
      <w:tr w:rsidR="00166B8D" w:rsidRPr="00BE0E3E" w14:paraId="21A28867"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1E9538AD" w14:textId="5F648417" w:rsidR="00166B8D" w:rsidRPr="00BE0E3E" w:rsidRDefault="00166B8D" w:rsidP="00166B8D">
            <w:pPr>
              <w:snapToGrid w:val="0"/>
              <w:rPr>
                <w:sz w:val="20"/>
                <w:szCs w:val="20"/>
              </w:rPr>
            </w:pPr>
            <w:r w:rsidRPr="00BE0E3E">
              <w:rPr>
                <w:color w:val="000000"/>
                <w:sz w:val="20"/>
                <w:szCs w:val="20"/>
              </w:rPr>
              <w:t>R4-2317411</w:t>
            </w:r>
          </w:p>
        </w:tc>
        <w:tc>
          <w:tcPr>
            <w:tcW w:w="3348" w:type="pct"/>
            <w:tcBorders>
              <w:top w:val="single" w:sz="4" w:space="0" w:color="auto"/>
              <w:left w:val="single" w:sz="4" w:space="0" w:color="auto"/>
              <w:bottom w:val="single" w:sz="4" w:space="0" w:color="auto"/>
              <w:right w:val="single" w:sz="4" w:space="0" w:color="auto"/>
            </w:tcBorders>
          </w:tcPr>
          <w:p w14:paraId="5DABF4A7" w14:textId="2E2C5BB2" w:rsidR="00166B8D" w:rsidRPr="00BE0E3E" w:rsidRDefault="00166B8D" w:rsidP="00166B8D">
            <w:pPr>
              <w:snapToGrid w:val="0"/>
              <w:rPr>
                <w:sz w:val="20"/>
                <w:szCs w:val="20"/>
              </w:rPr>
            </w:pPr>
            <w:proofErr w:type="spellStart"/>
            <w:r w:rsidRPr="00BE0E3E">
              <w:rPr>
                <w:sz w:val="20"/>
                <w:szCs w:val="20"/>
              </w:rPr>
              <w:t>draftCR</w:t>
            </w:r>
            <w:proofErr w:type="spellEnd"/>
            <w:r w:rsidRPr="00BE0E3E">
              <w:rPr>
                <w:sz w:val="20"/>
                <w:szCs w:val="20"/>
              </w:rPr>
              <w:t xml:space="preserve"> on measurement reporting delay requirement for FR2 </w:t>
            </w:r>
            <w:proofErr w:type="spellStart"/>
            <w:r w:rsidRPr="00BE0E3E">
              <w:rPr>
                <w:sz w:val="20"/>
                <w:szCs w:val="20"/>
              </w:rPr>
              <w:t>SCell</w:t>
            </w:r>
            <w:proofErr w:type="spellEnd"/>
            <w:r w:rsidRPr="00BE0E3E">
              <w:rPr>
                <w:sz w:val="20"/>
                <w:szCs w:val="20"/>
              </w:rPr>
              <w:t xml:space="preserve"> activation delay reduction</w:t>
            </w:r>
          </w:p>
        </w:tc>
        <w:tc>
          <w:tcPr>
            <w:tcW w:w="876" w:type="pct"/>
            <w:tcBorders>
              <w:top w:val="single" w:sz="4" w:space="0" w:color="auto"/>
              <w:left w:val="single" w:sz="4" w:space="0" w:color="auto"/>
              <w:bottom w:val="single" w:sz="4" w:space="0" w:color="auto"/>
              <w:right w:val="single" w:sz="4" w:space="0" w:color="auto"/>
            </w:tcBorders>
          </w:tcPr>
          <w:p w14:paraId="28D5802A" w14:textId="3EC99517" w:rsidR="00166B8D" w:rsidRPr="00BE0E3E" w:rsidRDefault="00166B8D" w:rsidP="00166B8D">
            <w:pPr>
              <w:snapToGrid w:val="0"/>
              <w:rPr>
                <w:sz w:val="20"/>
                <w:szCs w:val="20"/>
              </w:rPr>
            </w:pPr>
            <w:r w:rsidRPr="00BE0E3E">
              <w:rPr>
                <w:sz w:val="20"/>
                <w:szCs w:val="20"/>
              </w:rPr>
              <w:t>vivo</w:t>
            </w:r>
          </w:p>
        </w:tc>
      </w:tr>
      <w:tr w:rsidR="00166B8D" w:rsidRPr="00BE0E3E" w14:paraId="2387F0C9" w14:textId="77777777" w:rsidTr="00166B8D">
        <w:trPr>
          <w:trHeight w:val="50"/>
        </w:trPr>
        <w:tc>
          <w:tcPr>
            <w:tcW w:w="776" w:type="pct"/>
            <w:tcBorders>
              <w:top w:val="single" w:sz="4" w:space="0" w:color="auto"/>
              <w:left w:val="single" w:sz="4" w:space="0" w:color="auto"/>
              <w:bottom w:val="single" w:sz="4" w:space="0" w:color="auto"/>
              <w:right w:val="single" w:sz="4" w:space="0" w:color="auto"/>
            </w:tcBorders>
          </w:tcPr>
          <w:p w14:paraId="73579348" w14:textId="76C6805F" w:rsidR="00166B8D" w:rsidRPr="00BE0E3E" w:rsidRDefault="00166B8D" w:rsidP="00166B8D">
            <w:pPr>
              <w:snapToGrid w:val="0"/>
              <w:rPr>
                <w:sz w:val="20"/>
                <w:szCs w:val="20"/>
              </w:rPr>
            </w:pPr>
            <w:r w:rsidRPr="00BE0E3E">
              <w:rPr>
                <w:color w:val="000000"/>
                <w:sz w:val="20"/>
                <w:szCs w:val="20"/>
              </w:rPr>
              <w:t>R4-2317412</w:t>
            </w:r>
          </w:p>
        </w:tc>
        <w:tc>
          <w:tcPr>
            <w:tcW w:w="3348" w:type="pct"/>
            <w:tcBorders>
              <w:top w:val="single" w:sz="4" w:space="0" w:color="auto"/>
              <w:left w:val="single" w:sz="4" w:space="0" w:color="auto"/>
              <w:bottom w:val="single" w:sz="4" w:space="0" w:color="auto"/>
              <w:right w:val="single" w:sz="4" w:space="0" w:color="auto"/>
            </w:tcBorders>
          </w:tcPr>
          <w:p w14:paraId="01BA3662" w14:textId="3837AC01" w:rsidR="00166B8D" w:rsidRPr="00BE0E3E" w:rsidRDefault="00166B8D" w:rsidP="00166B8D">
            <w:pPr>
              <w:snapToGrid w:val="0"/>
              <w:rPr>
                <w:sz w:val="20"/>
                <w:szCs w:val="20"/>
              </w:rPr>
            </w:pPr>
            <w:r w:rsidRPr="00BE0E3E">
              <w:rPr>
                <w:sz w:val="20"/>
                <w:szCs w:val="20"/>
              </w:rPr>
              <w:t xml:space="preserve">Draft CR for Unknown </w:t>
            </w:r>
            <w:proofErr w:type="spellStart"/>
            <w:r w:rsidRPr="00BE0E3E">
              <w:rPr>
                <w:sz w:val="20"/>
                <w:szCs w:val="20"/>
              </w:rPr>
              <w:t>Scell</w:t>
            </w:r>
            <w:proofErr w:type="spellEnd"/>
            <w:r w:rsidRPr="00BE0E3E">
              <w:rPr>
                <w:sz w:val="20"/>
                <w:szCs w:val="20"/>
              </w:rPr>
              <w:t xml:space="preserve"> activation with L3 report</w:t>
            </w:r>
          </w:p>
        </w:tc>
        <w:tc>
          <w:tcPr>
            <w:tcW w:w="876" w:type="pct"/>
            <w:tcBorders>
              <w:top w:val="single" w:sz="4" w:space="0" w:color="auto"/>
              <w:left w:val="single" w:sz="4" w:space="0" w:color="auto"/>
              <w:bottom w:val="single" w:sz="4" w:space="0" w:color="auto"/>
              <w:right w:val="single" w:sz="4" w:space="0" w:color="auto"/>
            </w:tcBorders>
          </w:tcPr>
          <w:p w14:paraId="5FC4FF6D" w14:textId="56696A0C" w:rsidR="00166B8D" w:rsidRPr="00BE0E3E" w:rsidRDefault="00166B8D" w:rsidP="00166B8D">
            <w:pPr>
              <w:snapToGrid w:val="0"/>
              <w:rPr>
                <w:sz w:val="20"/>
                <w:szCs w:val="20"/>
              </w:rPr>
            </w:pPr>
            <w:r w:rsidRPr="00BE0E3E">
              <w:rPr>
                <w:sz w:val="20"/>
                <w:szCs w:val="20"/>
              </w:rPr>
              <w:t>Qualcomm Incorporated</w:t>
            </w:r>
          </w:p>
        </w:tc>
      </w:tr>
      <w:tr w:rsidR="00166B8D" w:rsidRPr="00BE0E3E" w14:paraId="660CCE4C" w14:textId="77777777" w:rsidTr="00166B8D">
        <w:trPr>
          <w:trHeight w:val="401"/>
        </w:trPr>
        <w:tc>
          <w:tcPr>
            <w:tcW w:w="776" w:type="pct"/>
            <w:tcBorders>
              <w:top w:val="single" w:sz="4" w:space="0" w:color="auto"/>
              <w:left w:val="single" w:sz="4" w:space="0" w:color="auto"/>
              <w:bottom w:val="single" w:sz="4" w:space="0" w:color="auto"/>
              <w:right w:val="single" w:sz="4" w:space="0" w:color="auto"/>
            </w:tcBorders>
          </w:tcPr>
          <w:p w14:paraId="2663AC82" w14:textId="6BA9AE53" w:rsidR="00166B8D" w:rsidRPr="00BE0E3E" w:rsidRDefault="00166B8D" w:rsidP="00166B8D">
            <w:pPr>
              <w:snapToGrid w:val="0"/>
              <w:rPr>
                <w:sz w:val="20"/>
                <w:szCs w:val="20"/>
              </w:rPr>
            </w:pPr>
            <w:r w:rsidRPr="00BE0E3E">
              <w:rPr>
                <w:sz w:val="20"/>
                <w:szCs w:val="20"/>
              </w:rPr>
              <w:t>R4-2317432</w:t>
            </w:r>
          </w:p>
        </w:tc>
        <w:tc>
          <w:tcPr>
            <w:tcW w:w="3348" w:type="pct"/>
            <w:tcBorders>
              <w:top w:val="single" w:sz="4" w:space="0" w:color="auto"/>
              <w:left w:val="single" w:sz="4" w:space="0" w:color="auto"/>
              <w:bottom w:val="single" w:sz="4" w:space="0" w:color="auto"/>
              <w:right w:val="single" w:sz="4" w:space="0" w:color="auto"/>
            </w:tcBorders>
          </w:tcPr>
          <w:p w14:paraId="58DDAEBF" w14:textId="41FE714C" w:rsidR="00166B8D" w:rsidRPr="00BE0E3E" w:rsidRDefault="00166B8D" w:rsidP="00166B8D">
            <w:pPr>
              <w:overflowPunct w:val="0"/>
              <w:autoSpaceDE w:val="0"/>
              <w:autoSpaceDN w:val="0"/>
              <w:adjustRightInd w:val="0"/>
              <w:spacing w:after="180"/>
              <w:textAlignment w:val="baseline"/>
              <w:rPr>
                <w:sz w:val="20"/>
                <w:szCs w:val="20"/>
              </w:rPr>
            </w:pPr>
            <w:r w:rsidRPr="00BE0E3E">
              <w:rPr>
                <w:sz w:val="20"/>
                <w:szCs w:val="20"/>
              </w:rPr>
              <w:t>Draft Big CR to TS 38.133 on Even Further RRM enhancement for NR and MR-DC</w:t>
            </w:r>
          </w:p>
        </w:tc>
        <w:tc>
          <w:tcPr>
            <w:tcW w:w="876" w:type="pct"/>
            <w:tcBorders>
              <w:top w:val="single" w:sz="4" w:space="0" w:color="auto"/>
              <w:left w:val="single" w:sz="4" w:space="0" w:color="auto"/>
              <w:bottom w:val="single" w:sz="4" w:space="0" w:color="auto"/>
              <w:right w:val="single" w:sz="4" w:space="0" w:color="auto"/>
            </w:tcBorders>
          </w:tcPr>
          <w:p w14:paraId="4B85C614" w14:textId="7B405CE9" w:rsidR="00166B8D" w:rsidRPr="00BE0E3E" w:rsidRDefault="00166B8D" w:rsidP="00166B8D">
            <w:pPr>
              <w:snapToGrid w:val="0"/>
              <w:rPr>
                <w:sz w:val="20"/>
                <w:szCs w:val="20"/>
              </w:rPr>
            </w:pPr>
            <w:r w:rsidRPr="00BE0E3E">
              <w:rPr>
                <w:sz w:val="20"/>
                <w:szCs w:val="20"/>
              </w:rPr>
              <w:t>Apple, OPPO</w:t>
            </w:r>
          </w:p>
        </w:tc>
      </w:tr>
    </w:tbl>
    <w:p w14:paraId="2B8E6EEA" w14:textId="19250F86" w:rsidR="007177DB" w:rsidRPr="00BE0E3E" w:rsidRDefault="007177DB" w:rsidP="007177DB">
      <w:pPr>
        <w:rPr>
          <w:lang w:eastAsia="ja-JP"/>
        </w:rPr>
      </w:pPr>
    </w:p>
    <w:p w14:paraId="377F3105" w14:textId="3E55A8C1" w:rsidR="00B4511B" w:rsidRPr="00BE0E3E" w:rsidRDefault="00E165A7" w:rsidP="003334CD">
      <w:pPr>
        <w:rPr>
          <w:rFonts w:eastAsia="Yu Mincho"/>
          <w:b/>
          <w:bCs/>
          <w:u w:val="single"/>
        </w:rPr>
      </w:pPr>
      <w:r w:rsidRPr="00BE0E3E">
        <w:rPr>
          <w:rFonts w:eastAsia="Yu Mincho"/>
          <w:b/>
          <w:bCs/>
          <w:u w:val="single"/>
        </w:rPr>
        <w:t xml:space="preserve">RRM core requirements for FR2 </w:t>
      </w:r>
      <w:proofErr w:type="spellStart"/>
      <w:r w:rsidRPr="00BE0E3E">
        <w:rPr>
          <w:rFonts w:eastAsia="Yu Mincho"/>
          <w:b/>
          <w:bCs/>
          <w:u w:val="single"/>
        </w:rPr>
        <w:t>SCell</w:t>
      </w:r>
      <w:proofErr w:type="spellEnd"/>
      <w:r w:rsidRPr="00BE0E3E">
        <w:rPr>
          <w:rFonts w:eastAsia="Yu Mincho"/>
          <w:b/>
          <w:bCs/>
          <w:u w:val="single"/>
        </w:rPr>
        <w:t xml:space="preserve"> activation delay reduction</w:t>
      </w:r>
    </w:p>
    <w:p w14:paraId="355BE988" w14:textId="77777777" w:rsidR="003334CD" w:rsidRPr="00BE0E3E" w:rsidRDefault="003334CD" w:rsidP="003334CD">
      <w:pPr>
        <w:rPr>
          <w:rFonts w:eastAsia="Yu Mincho"/>
          <w:b/>
          <w:bCs/>
          <w:u w:val="single"/>
        </w:rPr>
      </w:pPr>
    </w:p>
    <w:p w14:paraId="513AE642" w14:textId="77777777" w:rsidR="00166B8D" w:rsidRPr="00BE0E3E" w:rsidRDefault="00166B8D" w:rsidP="00166B8D">
      <w:pPr>
        <w:rPr>
          <w:b/>
          <w:color w:val="0070C0"/>
          <w:u w:val="single"/>
          <w:lang w:eastAsia="ko-KR"/>
        </w:rPr>
      </w:pPr>
      <w:r w:rsidRPr="00BE0E3E">
        <w:rPr>
          <w:b/>
          <w:color w:val="0070C0"/>
          <w:u w:val="single"/>
          <w:lang w:eastAsia="ko-KR"/>
        </w:rPr>
        <w:t xml:space="preserve">Issue 1-1-1: delay requirement or time margin for “L3 measurement reporting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w:t>
      </w:r>
    </w:p>
    <w:p w14:paraId="5BA06571" w14:textId="77777777" w:rsidR="00166B8D" w:rsidRPr="00BE0E3E" w:rsidRDefault="00166B8D" w:rsidP="00166B8D">
      <w:pPr>
        <w:jc w:val="both"/>
        <w:rPr>
          <w:rFonts w:eastAsia="SimSun"/>
          <w:color w:val="000000" w:themeColor="text1"/>
        </w:rPr>
      </w:pPr>
    </w:p>
    <w:p w14:paraId="3360765F" w14:textId="77777777" w:rsidR="00166B8D" w:rsidRPr="00BE0E3E" w:rsidRDefault="00166B8D" w:rsidP="00166B8D">
      <w:pPr>
        <w:pStyle w:val="ListParagraph"/>
        <w:widowControl/>
        <w:numPr>
          <w:ilvl w:val="0"/>
          <w:numId w:val="20"/>
        </w:numPr>
        <w:spacing w:after="120"/>
        <w:ind w:leftChars="0" w:left="450"/>
        <w:rPr>
          <w:b/>
          <w:u w:val="single"/>
          <w:lang w:eastAsia="ko-KR"/>
        </w:rPr>
      </w:pPr>
      <w:r w:rsidRPr="00BE0E3E">
        <w:rPr>
          <w:rFonts w:eastAsia="SimSun"/>
        </w:rPr>
        <w:t xml:space="preserve">Agreements: </w:t>
      </w:r>
    </w:p>
    <w:p w14:paraId="16A9D795" w14:textId="77777777" w:rsidR="00166B8D" w:rsidRPr="00BE0E3E" w:rsidRDefault="00166B8D" w:rsidP="00166B8D">
      <w:pPr>
        <w:pStyle w:val="ListParagraph"/>
        <w:widowControl/>
        <w:numPr>
          <w:ilvl w:val="1"/>
          <w:numId w:val="20"/>
        </w:numPr>
        <w:spacing w:after="120"/>
        <w:ind w:leftChars="0" w:left="1080"/>
        <w:rPr>
          <w:szCs w:val="21"/>
        </w:rPr>
      </w:pPr>
      <w:r w:rsidRPr="00BE0E3E">
        <w:rPr>
          <w:szCs w:val="21"/>
          <w:lang w:val="en-GB"/>
        </w:rPr>
        <w:t xml:space="preserve">UE is ready to report the L3 report after </w:t>
      </w:r>
      <w:proofErr w:type="spellStart"/>
      <w:r w:rsidRPr="00BE0E3E">
        <w:rPr>
          <w:szCs w:val="21"/>
          <w:lang w:val="en-GB"/>
        </w:rPr>
        <w:t>SCell</w:t>
      </w:r>
      <w:proofErr w:type="spellEnd"/>
      <w:r w:rsidRPr="00BE0E3E">
        <w:rPr>
          <w:szCs w:val="21"/>
          <w:lang w:val="en-GB"/>
        </w:rPr>
        <w:t xml:space="preserve"> activation command on </w:t>
      </w:r>
      <w:r w:rsidRPr="00BE0E3E">
        <w:rPr>
          <w:i/>
          <w:iCs/>
          <w:szCs w:val="21"/>
          <w:lang w:val="en-GB"/>
        </w:rPr>
        <w:t>N +</w:t>
      </w:r>
      <w:r w:rsidRPr="00BE0E3E">
        <w:rPr>
          <w:szCs w:val="21"/>
          <w:lang w:val="en-GB"/>
        </w:rPr>
        <w:t xml:space="preserve"> </w:t>
      </w:r>
      <w:r w:rsidRPr="00BE0E3E">
        <w:rPr>
          <w:i/>
          <w:iCs/>
          <w:szCs w:val="21"/>
          <w:lang w:val="en-GB"/>
        </w:rPr>
        <w:t>T</w:t>
      </w:r>
      <w:r w:rsidRPr="00BE0E3E">
        <w:rPr>
          <w:i/>
          <w:iCs/>
          <w:szCs w:val="21"/>
          <w:vertAlign w:val="subscript"/>
          <w:lang w:val="en-GB"/>
        </w:rPr>
        <w:t>HARQ</w:t>
      </w:r>
      <w:r w:rsidRPr="00BE0E3E">
        <w:rPr>
          <w:i/>
          <w:iCs/>
          <w:szCs w:val="21"/>
          <w:lang w:val="en-GB"/>
        </w:rPr>
        <w:t xml:space="preserve"> </w:t>
      </w:r>
      <w:r w:rsidRPr="00BE0E3E">
        <w:rPr>
          <w:iCs/>
          <w:szCs w:val="21"/>
          <w:lang w:val="en-GB"/>
        </w:rPr>
        <w:t xml:space="preserve">+ 3ms + 4 </w:t>
      </w:r>
      <w:proofErr w:type="spellStart"/>
      <w:r w:rsidRPr="00BE0E3E">
        <w:rPr>
          <w:iCs/>
          <w:szCs w:val="21"/>
          <w:lang w:val="en-GB"/>
        </w:rPr>
        <w:t>ms</w:t>
      </w:r>
      <w:proofErr w:type="spellEnd"/>
      <w:r w:rsidRPr="00BE0E3E">
        <w:rPr>
          <w:szCs w:val="21"/>
          <w:lang w:val="en-GB"/>
        </w:rPr>
        <w:t>.</w:t>
      </w:r>
    </w:p>
    <w:p w14:paraId="0CC02408" w14:textId="77777777" w:rsidR="00166B8D" w:rsidRPr="00BE0E3E" w:rsidRDefault="00166B8D" w:rsidP="00166B8D">
      <w:pPr>
        <w:pStyle w:val="ListParagraph"/>
        <w:widowControl/>
        <w:numPr>
          <w:ilvl w:val="2"/>
          <w:numId w:val="35"/>
        </w:numPr>
        <w:spacing w:after="120"/>
        <w:ind w:leftChars="0" w:left="1491" w:hanging="357"/>
        <w:rPr>
          <w:szCs w:val="21"/>
        </w:rPr>
      </w:pPr>
      <w:r w:rsidRPr="00BE0E3E">
        <w:rPr>
          <w:rFonts w:eastAsia="DengXian"/>
          <w:szCs w:val="21"/>
        </w:rPr>
        <w:t xml:space="preserve">Note: </w:t>
      </w:r>
      <w:r w:rsidRPr="00BE0E3E">
        <w:rPr>
          <w:rFonts w:eastAsia="DengXian" w:hint="eastAsia"/>
          <w:szCs w:val="21"/>
        </w:rPr>
        <w:t>T</w:t>
      </w:r>
      <w:r w:rsidRPr="00BE0E3E">
        <w:rPr>
          <w:rFonts w:eastAsia="DengXian"/>
          <w:szCs w:val="21"/>
        </w:rPr>
        <w:t>he uncertainty of available UL resource for L3 report is not counted.</w:t>
      </w:r>
    </w:p>
    <w:p w14:paraId="42330386" w14:textId="77777777" w:rsidR="00166B8D" w:rsidRPr="00BE0E3E" w:rsidRDefault="00166B8D" w:rsidP="00166B8D">
      <w:pPr>
        <w:pStyle w:val="ListParagraph"/>
        <w:widowControl/>
        <w:numPr>
          <w:ilvl w:val="2"/>
          <w:numId w:val="35"/>
        </w:numPr>
        <w:spacing w:after="120"/>
        <w:ind w:leftChars="0" w:left="1491" w:hanging="357"/>
        <w:rPr>
          <w:szCs w:val="21"/>
        </w:rPr>
      </w:pPr>
      <w:r w:rsidRPr="00BE0E3E">
        <w:rPr>
          <w:rFonts w:eastAsia="DengXian"/>
          <w:szCs w:val="21"/>
        </w:rPr>
        <w:t xml:space="preserve">[4 </w:t>
      </w:r>
      <w:proofErr w:type="spellStart"/>
      <w:r w:rsidRPr="00BE0E3E">
        <w:rPr>
          <w:rFonts w:eastAsia="DengXian"/>
          <w:szCs w:val="21"/>
        </w:rPr>
        <w:t>ms</w:t>
      </w:r>
      <w:proofErr w:type="spellEnd"/>
      <w:r w:rsidRPr="00BE0E3E">
        <w:rPr>
          <w:rFonts w:eastAsia="DengXian"/>
          <w:szCs w:val="21"/>
        </w:rPr>
        <w:t xml:space="preserve"> is the processing time for preparing L3 report triggered by MAC CE.]</w:t>
      </w:r>
    </w:p>
    <w:p w14:paraId="3A1B037F" w14:textId="77777777" w:rsidR="00166B8D" w:rsidRPr="00BE0E3E" w:rsidRDefault="00166B8D" w:rsidP="00166B8D">
      <w:pPr>
        <w:rPr>
          <w:b/>
          <w:color w:val="0070C0"/>
          <w:u w:val="single"/>
          <w:lang w:eastAsia="ko-KR"/>
        </w:rPr>
      </w:pPr>
    </w:p>
    <w:p w14:paraId="3961F47B" w14:textId="77777777" w:rsidR="00166B8D" w:rsidRPr="00BE0E3E" w:rsidRDefault="00166B8D" w:rsidP="00166B8D">
      <w:pPr>
        <w:pStyle w:val="ListParagraph"/>
        <w:widowControl/>
        <w:numPr>
          <w:ilvl w:val="0"/>
          <w:numId w:val="20"/>
        </w:numPr>
        <w:spacing w:after="120"/>
        <w:ind w:leftChars="0" w:left="450"/>
        <w:rPr>
          <w:b/>
          <w:u w:val="single"/>
          <w:lang w:eastAsia="ko-KR"/>
        </w:rPr>
      </w:pPr>
      <w:r w:rsidRPr="00BE0E3E">
        <w:rPr>
          <w:rFonts w:eastAsia="SimSun"/>
        </w:rPr>
        <w:t xml:space="preserve">Agreement: </w:t>
      </w:r>
    </w:p>
    <w:p w14:paraId="7DECE840" w14:textId="77777777" w:rsidR="00166B8D" w:rsidRPr="00BE0E3E" w:rsidRDefault="00166B8D" w:rsidP="00166B8D">
      <w:pPr>
        <w:pStyle w:val="ListParagraph"/>
        <w:widowControl/>
        <w:numPr>
          <w:ilvl w:val="1"/>
          <w:numId w:val="20"/>
        </w:numPr>
        <w:overflowPunct w:val="0"/>
        <w:autoSpaceDE w:val="0"/>
        <w:autoSpaceDN w:val="0"/>
        <w:adjustRightInd w:val="0"/>
        <w:ind w:leftChars="0"/>
        <w:jc w:val="left"/>
        <w:textAlignment w:val="baseline"/>
        <w:rPr>
          <w:i/>
          <w:iCs/>
        </w:rPr>
      </w:pPr>
      <w:r w:rsidRPr="00BE0E3E">
        <w:rPr>
          <w:i/>
          <w:iCs/>
        </w:rPr>
        <w:t>UE is not required to report L3-RSRP report after exceeding [Y]</w:t>
      </w:r>
      <w:proofErr w:type="spellStart"/>
      <w:proofErr w:type="gramStart"/>
      <w:r w:rsidRPr="00BE0E3E">
        <w:rPr>
          <w:i/>
          <w:iCs/>
        </w:rPr>
        <w:t>ms</w:t>
      </w:r>
      <w:proofErr w:type="spellEnd"/>
      <w:proofErr w:type="gramEnd"/>
    </w:p>
    <w:p w14:paraId="0496C9BA" w14:textId="77777777" w:rsidR="00166B8D" w:rsidRPr="00BE0E3E" w:rsidRDefault="00166B8D" w:rsidP="00166B8D">
      <w:pPr>
        <w:pStyle w:val="ListParagraph"/>
        <w:widowControl/>
        <w:numPr>
          <w:ilvl w:val="2"/>
          <w:numId w:val="20"/>
        </w:numPr>
        <w:spacing w:after="120"/>
        <w:ind w:leftChars="0"/>
        <w:rPr>
          <w:b/>
          <w:u w:val="single"/>
          <w:lang w:eastAsia="ko-KR"/>
        </w:rPr>
      </w:pPr>
      <w:r w:rsidRPr="00BE0E3E">
        <w:rPr>
          <w:i/>
          <w:iCs/>
        </w:rPr>
        <w:t>Where Y= T</w:t>
      </w:r>
      <w:r w:rsidRPr="00BE0E3E">
        <w:rPr>
          <w:i/>
          <w:iCs/>
          <w:vertAlign w:val="subscript"/>
        </w:rPr>
        <w:t>HARQ</w:t>
      </w:r>
      <w:r w:rsidRPr="00BE0E3E">
        <w:rPr>
          <w:i/>
          <w:iCs/>
        </w:rPr>
        <w:t xml:space="preserve"> + 3ms + [M]</w:t>
      </w:r>
      <w:proofErr w:type="spellStart"/>
      <w:r w:rsidRPr="00BE0E3E">
        <w:rPr>
          <w:i/>
          <w:iCs/>
        </w:rPr>
        <w:t>ms</w:t>
      </w:r>
      <w:proofErr w:type="spellEnd"/>
      <w:r w:rsidRPr="00BE0E3E">
        <w:rPr>
          <w:i/>
          <w:iCs/>
        </w:rPr>
        <w:t xml:space="preserve">, </w:t>
      </w:r>
    </w:p>
    <w:p w14:paraId="27C59C65" w14:textId="77777777" w:rsidR="00166B8D" w:rsidRPr="00BE0E3E" w:rsidRDefault="00166B8D" w:rsidP="00166B8D">
      <w:pPr>
        <w:pStyle w:val="ListParagraph"/>
        <w:widowControl/>
        <w:numPr>
          <w:ilvl w:val="3"/>
          <w:numId w:val="20"/>
        </w:numPr>
        <w:spacing w:after="120"/>
        <w:ind w:leftChars="0"/>
        <w:rPr>
          <w:b/>
          <w:u w:val="single"/>
          <w:lang w:eastAsia="ko-KR"/>
        </w:rPr>
      </w:pPr>
      <w:r w:rsidRPr="00BE0E3E">
        <w:rPr>
          <w:i/>
          <w:iCs/>
        </w:rPr>
        <w:t>M = 4ms + X1*Tssb+X2*</w:t>
      </w:r>
      <w:proofErr w:type="spellStart"/>
      <w:r w:rsidRPr="00BE0E3E">
        <w:rPr>
          <w:i/>
          <w:iCs/>
        </w:rPr>
        <w:t>Tssb</w:t>
      </w:r>
      <w:proofErr w:type="spellEnd"/>
      <w:r w:rsidRPr="00BE0E3E">
        <w:rPr>
          <w:i/>
          <w:iCs/>
        </w:rPr>
        <w:t>, if UE indicates capability of using SSB periodicity instead of SMTC periodic</w:t>
      </w:r>
      <w:r w:rsidRPr="00BE0E3E">
        <w:rPr>
          <w:rFonts w:hint="eastAsia"/>
          <w:i/>
          <w:iCs/>
        </w:rPr>
        <w:t>it</w:t>
      </w:r>
      <w:r w:rsidRPr="00BE0E3E">
        <w:rPr>
          <w:i/>
          <w:iCs/>
        </w:rPr>
        <w:t>y</w:t>
      </w:r>
    </w:p>
    <w:p w14:paraId="630D8E87" w14:textId="77777777" w:rsidR="00166B8D" w:rsidRPr="00BE0E3E" w:rsidRDefault="00166B8D" w:rsidP="00166B8D">
      <w:pPr>
        <w:pStyle w:val="ListParagraph"/>
        <w:widowControl/>
        <w:numPr>
          <w:ilvl w:val="3"/>
          <w:numId w:val="20"/>
        </w:numPr>
        <w:spacing w:after="120"/>
        <w:ind w:leftChars="0"/>
        <w:rPr>
          <w:b/>
          <w:u w:val="single"/>
          <w:lang w:eastAsia="ko-KR"/>
        </w:rPr>
      </w:pPr>
      <w:r w:rsidRPr="00BE0E3E">
        <w:rPr>
          <w:i/>
          <w:iCs/>
        </w:rPr>
        <w:t>Otherwise, M = 4ms + X1*Tsmtc+X2*</w:t>
      </w:r>
      <w:proofErr w:type="spellStart"/>
      <w:r w:rsidRPr="00BE0E3E">
        <w:rPr>
          <w:i/>
          <w:iCs/>
        </w:rPr>
        <w:t>Tssb</w:t>
      </w:r>
      <w:proofErr w:type="spellEnd"/>
      <w:r w:rsidRPr="00BE0E3E">
        <w:rPr>
          <w:i/>
          <w:iCs/>
        </w:rPr>
        <w:t xml:space="preserve"> </w:t>
      </w:r>
    </w:p>
    <w:p w14:paraId="1A21C7F5" w14:textId="77777777" w:rsidR="00166B8D" w:rsidRPr="00BE0E3E" w:rsidRDefault="00166B8D" w:rsidP="00166B8D">
      <w:pPr>
        <w:pStyle w:val="ListParagraph"/>
        <w:spacing w:after="120"/>
        <w:ind w:left="960"/>
        <w:rPr>
          <w:b/>
          <w:u w:val="single"/>
          <w:lang w:eastAsia="ko-KR"/>
        </w:rPr>
      </w:pPr>
    </w:p>
    <w:p w14:paraId="1D00BF99" w14:textId="77777777" w:rsidR="00166B8D" w:rsidRPr="00BE0E3E" w:rsidRDefault="00166B8D" w:rsidP="00166B8D">
      <w:pPr>
        <w:rPr>
          <w:b/>
          <w:color w:val="0070C0"/>
          <w:u w:val="single"/>
          <w:lang w:eastAsia="ko-KR"/>
        </w:rPr>
      </w:pPr>
    </w:p>
    <w:p w14:paraId="40C30FE6" w14:textId="77777777" w:rsidR="00166B8D" w:rsidRPr="00BE0E3E" w:rsidRDefault="00166B8D" w:rsidP="00166B8D">
      <w:pPr>
        <w:rPr>
          <w:b/>
          <w:color w:val="0070C0"/>
          <w:u w:val="single"/>
        </w:rPr>
      </w:pPr>
      <w:r w:rsidRPr="00BE0E3E">
        <w:rPr>
          <w:b/>
          <w:color w:val="0070C0"/>
          <w:u w:val="single"/>
          <w:lang w:eastAsia="ko-KR"/>
        </w:rPr>
        <w:t xml:space="preserve">Issue 1-1-2: </w:t>
      </w:r>
      <w:r w:rsidRPr="00BE0E3E">
        <w:rPr>
          <w:b/>
          <w:color w:val="0070C0"/>
          <w:u w:val="single"/>
        </w:rPr>
        <w:t xml:space="preserve">Condition the UE shall trigger the L3 report when receiving </w:t>
      </w:r>
      <w:proofErr w:type="spellStart"/>
      <w:r w:rsidRPr="00BE0E3E">
        <w:rPr>
          <w:b/>
          <w:color w:val="0070C0"/>
          <w:u w:val="single"/>
        </w:rPr>
        <w:t>SCell</w:t>
      </w:r>
      <w:proofErr w:type="spellEnd"/>
      <w:r w:rsidRPr="00BE0E3E">
        <w:rPr>
          <w:b/>
          <w:color w:val="0070C0"/>
          <w:u w:val="single"/>
        </w:rPr>
        <w:t xml:space="preserve"> activation </w:t>
      </w:r>
      <w:proofErr w:type="gramStart"/>
      <w:r w:rsidRPr="00BE0E3E">
        <w:rPr>
          <w:b/>
          <w:color w:val="0070C0"/>
          <w:u w:val="single"/>
        </w:rPr>
        <w:t>command</w:t>
      </w:r>
      <w:proofErr w:type="gramEnd"/>
    </w:p>
    <w:p w14:paraId="1645B0B1" w14:textId="77777777" w:rsidR="00166B8D" w:rsidRPr="00BE0E3E" w:rsidRDefault="00166B8D" w:rsidP="00166B8D">
      <w:pPr>
        <w:rPr>
          <w:b/>
          <w:color w:val="0070C0"/>
          <w:u w:val="single"/>
        </w:rPr>
      </w:pPr>
    </w:p>
    <w:p w14:paraId="0A982A61" w14:textId="77777777" w:rsidR="00166B8D" w:rsidRPr="00BE0E3E" w:rsidRDefault="00166B8D" w:rsidP="00166B8D">
      <w:pPr>
        <w:pStyle w:val="ListParagraph"/>
        <w:widowControl/>
        <w:numPr>
          <w:ilvl w:val="0"/>
          <w:numId w:val="20"/>
        </w:numPr>
        <w:spacing w:after="120"/>
        <w:ind w:leftChars="0" w:left="450"/>
        <w:rPr>
          <w:b/>
          <w:u w:val="single"/>
          <w:lang w:eastAsia="ko-KR"/>
        </w:rPr>
      </w:pPr>
      <w:r w:rsidRPr="00BE0E3E">
        <w:rPr>
          <w:rFonts w:eastAsia="SimSun"/>
        </w:rPr>
        <w:t xml:space="preserve">Agreements: </w:t>
      </w:r>
    </w:p>
    <w:p w14:paraId="0A9E87EF" w14:textId="77777777" w:rsidR="00166B8D" w:rsidRPr="00BE0E3E" w:rsidRDefault="00166B8D" w:rsidP="00166B8D">
      <w:pPr>
        <w:pStyle w:val="ListParagraph"/>
        <w:widowControl/>
        <w:numPr>
          <w:ilvl w:val="1"/>
          <w:numId w:val="20"/>
        </w:numPr>
        <w:spacing w:after="120"/>
        <w:ind w:leftChars="0" w:left="990"/>
        <w:rPr>
          <w:b/>
          <w:u w:val="single"/>
          <w:lang w:eastAsia="ko-KR"/>
        </w:rPr>
      </w:pPr>
      <w:r w:rsidRPr="00BE0E3E">
        <w:rPr>
          <w:color w:val="000000" w:themeColor="text1"/>
          <w:szCs w:val="21"/>
        </w:rPr>
        <w:t>S</w:t>
      </w:r>
      <w:r w:rsidRPr="00BE0E3E">
        <w:rPr>
          <w:color w:val="000000" w:themeColor="text1"/>
        </w:rPr>
        <w:t xml:space="preserve">etup testing environment in the test case for UE to get valid L3 measurement result to report. In the performance part, further discuss the test conditions under which the UE shall be able to trigger the L3 report. </w:t>
      </w:r>
    </w:p>
    <w:p w14:paraId="7ED1943E" w14:textId="77777777" w:rsidR="00166B8D" w:rsidRPr="00BE0E3E" w:rsidRDefault="00166B8D" w:rsidP="00166B8D">
      <w:pPr>
        <w:pStyle w:val="ListParagraph"/>
        <w:spacing w:after="120"/>
        <w:ind w:left="960"/>
        <w:rPr>
          <w:rFonts w:eastAsia="SimSun"/>
          <w:color w:val="0070C0"/>
        </w:rPr>
      </w:pPr>
    </w:p>
    <w:p w14:paraId="4931061C" w14:textId="77777777" w:rsidR="00166B8D" w:rsidRPr="00BE0E3E" w:rsidRDefault="00166B8D" w:rsidP="00166B8D">
      <w:pPr>
        <w:rPr>
          <w:b/>
          <w:color w:val="0070C0"/>
          <w:u w:val="single"/>
          <w:lang w:eastAsia="ko-KR"/>
        </w:rPr>
      </w:pPr>
      <w:r w:rsidRPr="00BE0E3E">
        <w:rPr>
          <w:b/>
          <w:color w:val="0070C0"/>
          <w:u w:val="single"/>
          <w:lang w:eastAsia="ko-KR"/>
        </w:rPr>
        <w:t xml:space="preserve">Issue 1-1-3: </w:t>
      </w:r>
      <w:proofErr w:type="spellStart"/>
      <w:r w:rsidRPr="00BE0E3E">
        <w:rPr>
          <w:b/>
          <w:color w:val="0070C0"/>
          <w:u w:val="single"/>
          <w:lang w:eastAsia="ko-KR"/>
        </w:rPr>
        <w:t>T</w:t>
      </w:r>
      <w:r w:rsidRPr="00BE0E3E">
        <w:rPr>
          <w:b/>
          <w:color w:val="0070C0"/>
          <w:u w:val="single"/>
          <w:vertAlign w:val="subscript"/>
          <w:lang w:eastAsia="ko-KR"/>
        </w:rPr>
        <w:t>uncertainty_MAC</w:t>
      </w:r>
      <w:proofErr w:type="spellEnd"/>
      <w:r w:rsidRPr="00BE0E3E">
        <w:rPr>
          <w:b/>
          <w:color w:val="0070C0"/>
          <w:u w:val="single"/>
          <w:lang w:eastAsia="ko-KR"/>
        </w:rPr>
        <w:t xml:space="preserve">, </w:t>
      </w:r>
      <w:proofErr w:type="spellStart"/>
      <w:r w:rsidRPr="00BE0E3E">
        <w:rPr>
          <w:b/>
          <w:color w:val="0070C0"/>
          <w:u w:val="single"/>
          <w:lang w:eastAsia="ko-KR"/>
        </w:rPr>
        <w:t>T</w:t>
      </w:r>
      <w:r w:rsidRPr="00BE0E3E">
        <w:rPr>
          <w:b/>
          <w:color w:val="0070C0"/>
          <w:u w:val="single"/>
          <w:vertAlign w:val="subscript"/>
          <w:lang w:eastAsia="ko-KR"/>
        </w:rPr>
        <w:t>uncertainty_</w:t>
      </w:r>
      <w:proofErr w:type="gramStart"/>
      <w:r w:rsidRPr="00BE0E3E">
        <w:rPr>
          <w:b/>
          <w:color w:val="0070C0"/>
          <w:u w:val="single"/>
          <w:vertAlign w:val="subscript"/>
          <w:lang w:eastAsia="ko-KR"/>
        </w:rPr>
        <w:t>RRC</w:t>
      </w:r>
      <w:proofErr w:type="spellEnd"/>
      <w:r w:rsidRPr="00BE0E3E">
        <w:rPr>
          <w:b/>
          <w:color w:val="0070C0"/>
          <w:u w:val="single"/>
          <w:vertAlign w:val="subscript"/>
          <w:lang w:eastAsia="ko-KR"/>
        </w:rPr>
        <w:t xml:space="preserve">  </w:t>
      </w:r>
      <w:r w:rsidRPr="00BE0E3E">
        <w:rPr>
          <w:b/>
          <w:color w:val="0070C0"/>
          <w:u w:val="single"/>
          <w:lang w:eastAsia="ko-KR"/>
        </w:rPr>
        <w:t>and</w:t>
      </w:r>
      <w:proofErr w:type="gramEnd"/>
      <w:r w:rsidRPr="00BE0E3E">
        <w:rPr>
          <w:b/>
          <w:color w:val="0070C0"/>
          <w:u w:val="single"/>
          <w:lang w:eastAsia="ko-KR"/>
        </w:rPr>
        <w:t xml:space="preserve"> </w:t>
      </w:r>
      <w:proofErr w:type="spellStart"/>
      <w:r w:rsidRPr="00BE0E3E">
        <w:rPr>
          <w:b/>
          <w:color w:val="0070C0"/>
          <w:u w:val="single"/>
          <w:lang w:eastAsia="ko-KR"/>
        </w:rPr>
        <w:t>T</w:t>
      </w:r>
      <w:r w:rsidRPr="00BE0E3E">
        <w:rPr>
          <w:b/>
          <w:color w:val="0070C0"/>
          <w:u w:val="single"/>
          <w:vertAlign w:val="subscript"/>
          <w:lang w:eastAsia="ko-KR"/>
        </w:rPr>
        <w:t>uncertainty_SP</w:t>
      </w:r>
      <w:proofErr w:type="spellEnd"/>
      <w:r w:rsidRPr="00BE0E3E">
        <w:rPr>
          <w:b/>
          <w:color w:val="0070C0"/>
          <w:u w:val="single"/>
          <w:vertAlign w:val="subscript"/>
          <w:lang w:eastAsia="ko-KR"/>
        </w:rPr>
        <w:t xml:space="preserve"> </w:t>
      </w:r>
      <w:r w:rsidRPr="00BE0E3E">
        <w:rPr>
          <w:b/>
          <w:color w:val="0070C0"/>
          <w:u w:val="single"/>
          <w:lang w:eastAsia="ko-KR"/>
        </w:rPr>
        <w:t xml:space="preserve">for FR2 unknown </w:t>
      </w:r>
      <w:proofErr w:type="spellStart"/>
      <w:r w:rsidRPr="00BE0E3E">
        <w:rPr>
          <w:b/>
          <w:color w:val="0070C0"/>
          <w:u w:val="single"/>
          <w:lang w:eastAsia="ko-KR"/>
        </w:rPr>
        <w:t>SCell</w:t>
      </w:r>
      <w:proofErr w:type="spellEnd"/>
      <w:r w:rsidRPr="00BE0E3E">
        <w:rPr>
          <w:b/>
          <w:color w:val="0070C0"/>
          <w:u w:val="single"/>
          <w:lang w:eastAsia="ko-KR"/>
        </w:rPr>
        <w:t xml:space="preserve"> activation requirement</w:t>
      </w:r>
    </w:p>
    <w:p w14:paraId="78C4361D" w14:textId="77777777" w:rsidR="00166B8D" w:rsidRPr="00BE0E3E" w:rsidRDefault="00166B8D" w:rsidP="00166B8D">
      <w:pPr>
        <w:rPr>
          <w:b/>
          <w:color w:val="0070C0"/>
          <w:u w:val="single"/>
          <w:lang w:eastAsia="ko-KR"/>
        </w:rPr>
      </w:pPr>
    </w:p>
    <w:p w14:paraId="1A5CDD7D"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77A9CDE9" w14:textId="77777777" w:rsidR="00166B8D" w:rsidRPr="00BE0E3E" w:rsidRDefault="00166B8D" w:rsidP="00166B8D">
      <w:pPr>
        <w:pStyle w:val="ListParagraph"/>
        <w:widowControl/>
        <w:numPr>
          <w:ilvl w:val="1"/>
          <w:numId w:val="20"/>
        </w:numPr>
        <w:spacing w:after="120"/>
        <w:ind w:leftChars="0"/>
        <w:jc w:val="left"/>
        <w:rPr>
          <w:rFonts w:eastAsia="SimSun"/>
        </w:rPr>
      </w:pPr>
      <w:proofErr w:type="spellStart"/>
      <w:r w:rsidRPr="00BE0E3E">
        <w:rPr>
          <w:lang w:eastAsia="ko-KR"/>
        </w:rPr>
        <w:t>T</w:t>
      </w:r>
      <w:r w:rsidRPr="00BE0E3E">
        <w:rPr>
          <w:vertAlign w:val="subscript"/>
          <w:lang w:eastAsia="ko-KR"/>
        </w:rPr>
        <w:t>uncertainty_MAC</w:t>
      </w:r>
      <w:proofErr w:type="spellEnd"/>
      <w:r w:rsidRPr="00BE0E3E">
        <w:rPr>
          <w:lang w:eastAsia="ko-KR"/>
        </w:rPr>
        <w:t xml:space="preserve">, </w:t>
      </w:r>
      <w:proofErr w:type="spellStart"/>
      <w:r w:rsidRPr="00BE0E3E">
        <w:rPr>
          <w:lang w:eastAsia="ko-KR"/>
        </w:rPr>
        <w:t>T</w:t>
      </w:r>
      <w:r w:rsidRPr="00BE0E3E">
        <w:rPr>
          <w:vertAlign w:val="subscript"/>
          <w:lang w:eastAsia="ko-KR"/>
        </w:rPr>
        <w:t>uncertainty_</w:t>
      </w:r>
      <w:proofErr w:type="gramStart"/>
      <w:r w:rsidRPr="00BE0E3E">
        <w:rPr>
          <w:vertAlign w:val="subscript"/>
          <w:lang w:eastAsia="ko-KR"/>
        </w:rPr>
        <w:t>RRC</w:t>
      </w:r>
      <w:proofErr w:type="spellEnd"/>
      <w:r w:rsidRPr="00BE0E3E">
        <w:rPr>
          <w:vertAlign w:val="subscript"/>
          <w:lang w:eastAsia="ko-KR"/>
        </w:rPr>
        <w:t xml:space="preserve">  </w:t>
      </w:r>
      <w:r w:rsidRPr="00BE0E3E">
        <w:rPr>
          <w:lang w:eastAsia="ko-KR"/>
        </w:rPr>
        <w:t>and</w:t>
      </w:r>
      <w:proofErr w:type="gramEnd"/>
      <w:r w:rsidRPr="00BE0E3E">
        <w:rPr>
          <w:lang w:eastAsia="ko-KR"/>
        </w:rPr>
        <w:t xml:space="preserve"> </w:t>
      </w:r>
      <w:proofErr w:type="spellStart"/>
      <w:r w:rsidRPr="00BE0E3E">
        <w:rPr>
          <w:lang w:eastAsia="ko-KR"/>
        </w:rPr>
        <w:t>T</w:t>
      </w:r>
      <w:r w:rsidRPr="00BE0E3E">
        <w:rPr>
          <w:vertAlign w:val="subscript"/>
          <w:lang w:eastAsia="ko-KR"/>
        </w:rPr>
        <w:t>uncertainty_SP</w:t>
      </w:r>
      <w:proofErr w:type="spellEnd"/>
      <w:r w:rsidRPr="00BE0E3E">
        <w:rPr>
          <w:vertAlign w:val="subscript"/>
          <w:lang w:eastAsia="ko-KR"/>
        </w:rPr>
        <w:t xml:space="preserve"> </w:t>
      </w:r>
      <w:r w:rsidRPr="00BE0E3E">
        <w:rPr>
          <w:lang w:eastAsia="ko-KR"/>
        </w:rPr>
        <w:t xml:space="preserve">for FR2 unknown </w:t>
      </w:r>
      <w:proofErr w:type="spellStart"/>
      <w:r w:rsidRPr="00BE0E3E">
        <w:rPr>
          <w:lang w:eastAsia="ko-KR"/>
        </w:rPr>
        <w:t>SCell</w:t>
      </w:r>
      <w:proofErr w:type="spellEnd"/>
      <w:r w:rsidRPr="00BE0E3E">
        <w:rPr>
          <w:lang w:eastAsia="ko-KR"/>
        </w:rPr>
        <w:t xml:space="preserve"> activation requirement can be discussed in the CR draft directly.</w:t>
      </w:r>
    </w:p>
    <w:p w14:paraId="098C29DC" w14:textId="77777777" w:rsidR="003334CD" w:rsidRPr="00BE0E3E" w:rsidRDefault="003334CD" w:rsidP="003334CD">
      <w:pPr>
        <w:rPr>
          <w:rFonts w:eastAsia="SimSun"/>
        </w:rPr>
      </w:pPr>
    </w:p>
    <w:p w14:paraId="612EA154" w14:textId="77777777" w:rsidR="003334CD" w:rsidRPr="00BE0E3E" w:rsidRDefault="003334CD" w:rsidP="003334CD"/>
    <w:p w14:paraId="0C4E9B38" w14:textId="77777777" w:rsidR="00166B8D" w:rsidRPr="00BE0E3E" w:rsidRDefault="00166B8D" w:rsidP="00166B8D">
      <w:pPr>
        <w:rPr>
          <w:b/>
          <w:color w:val="0070C0"/>
          <w:u w:val="single"/>
        </w:rPr>
      </w:pPr>
      <w:r w:rsidRPr="00BE0E3E">
        <w:rPr>
          <w:b/>
          <w:color w:val="0070C0"/>
          <w:u w:val="single"/>
          <w:lang w:eastAsia="ko-KR"/>
        </w:rPr>
        <w:t xml:space="preserve">Issue 1-1-5: Enhancement based on </w:t>
      </w:r>
      <w:r w:rsidRPr="00BE0E3E">
        <w:rPr>
          <w:b/>
          <w:color w:val="0070C0"/>
          <w:u w:val="single"/>
        </w:rPr>
        <w:t xml:space="preserve">A-TRS for fast </w:t>
      </w:r>
      <w:proofErr w:type="spellStart"/>
      <w:r w:rsidRPr="00BE0E3E">
        <w:rPr>
          <w:b/>
          <w:color w:val="0070C0"/>
          <w:u w:val="single"/>
        </w:rPr>
        <w:t>SCell</w:t>
      </w:r>
      <w:proofErr w:type="spellEnd"/>
      <w:r w:rsidRPr="00BE0E3E">
        <w:rPr>
          <w:b/>
          <w:color w:val="0070C0"/>
          <w:u w:val="single"/>
        </w:rPr>
        <w:t xml:space="preserve"> </w:t>
      </w:r>
      <w:proofErr w:type="gramStart"/>
      <w:r w:rsidRPr="00BE0E3E">
        <w:rPr>
          <w:b/>
          <w:color w:val="0070C0"/>
          <w:u w:val="single"/>
        </w:rPr>
        <w:t>activation</w:t>
      </w:r>
      <w:proofErr w:type="gramEnd"/>
    </w:p>
    <w:p w14:paraId="3EA568EB" w14:textId="77777777" w:rsidR="00166B8D" w:rsidRPr="00BE0E3E" w:rsidRDefault="00166B8D" w:rsidP="00166B8D">
      <w:pPr>
        <w:pStyle w:val="ListParagraph"/>
        <w:widowControl/>
        <w:numPr>
          <w:ilvl w:val="0"/>
          <w:numId w:val="20"/>
        </w:numPr>
        <w:spacing w:after="120"/>
        <w:ind w:leftChars="0" w:left="720"/>
        <w:jc w:val="left"/>
        <w:rPr>
          <w:rFonts w:eastAsia="SimSun"/>
          <w:color w:val="000000" w:themeColor="text1"/>
        </w:rPr>
      </w:pPr>
      <w:r w:rsidRPr="00BE0E3E">
        <w:rPr>
          <w:rFonts w:eastAsia="SimSun"/>
          <w:color w:val="000000" w:themeColor="text1"/>
        </w:rPr>
        <w:t>Agreement:</w:t>
      </w:r>
    </w:p>
    <w:p w14:paraId="6AB6D456" w14:textId="77777777" w:rsidR="00166B8D" w:rsidRPr="00BE0E3E" w:rsidRDefault="00166B8D" w:rsidP="00166B8D">
      <w:pPr>
        <w:pStyle w:val="ListParagraph"/>
        <w:widowControl/>
        <w:numPr>
          <w:ilvl w:val="1"/>
          <w:numId w:val="20"/>
        </w:numPr>
        <w:spacing w:after="120"/>
        <w:ind w:leftChars="0"/>
        <w:jc w:val="left"/>
        <w:rPr>
          <w:rFonts w:eastAsia="SimSun"/>
          <w:color w:val="000000" w:themeColor="text1"/>
        </w:rPr>
      </w:pPr>
      <w:r w:rsidRPr="00BE0E3E">
        <w:rPr>
          <w:rFonts w:eastAsia="SimSun"/>
          <w:color w:val="000000" w:themeColor="text1"/>
        </w:rPr>
        <w:t>No further discussion on this A-TRS based enhancement</w:t>
      </w:r>
      <w:r w:rsidRPr="00BE0E3E">
        <w:t xml:space="preserve"> </w:t>
      </w:r>
      <w:r w:rsidRPr="00BE0E3E">
        <w:rPr>
          <w:rFonts w:eastAsia="SimSun"/>
          <w:color w:val="000000" w:themeColor="text1"/>
        </w:rPr>
        <w:t xml:space="preserve">for fast </w:t>
      </w:r>
      <w:proofErr w:type="spellStart"/>
      <w:r w:rsidRPr="00BE0E3E">
        <w:rPr>
          <w:rFonts w:eastAsia="SimSun"/>
          <w:color w:val="000000" w:themeColor="text1"/>
        </w:rPr>
        <w:t>SCell</w:t>
      </w:r>
      <w:proofErr w:type="spellEnd"/>
      <w:r w:rsidRPr="00BE0E3E">
        <w:rPr>
          <w:rFonts w:eastAsia="SimSun"/>
          <w:color w:val="000000" w:themeColor="text1"/>
        </w:rPr>
        <w:t xml:space="preserve"> </w:t>
      </w:r>
      <w:proofErr w:type="gramStart"/>
      <w:r w:rsidRPr="00BE0E3E">
        <w:rPr>
          <w:rFonts w:eastAsia="SimSun"/>
          <w:color w:val="000000" w:themeColor="text1"/>
        </w:rPr>
        <w:t>activation</w:t>
      </w:r>
      <w:proofErr w:type="gramEnd"/>
    </w:p>
    <w:p w14:paraId="02FCE6B3" w14:textId="77777777" w:rsidR="00166B8D" w:rsidRPr="00BE0E3E" w:rsidRDefault="00166B8D" w:rsidP="00166B8D">
      <w:pPr>
        <w:rPr>
          <w:b/>
          <w:color w:val="0070C0"/>
          <w:u w:val="single"/>
        </w:rPr>
      </w:pPr>
    </w:p>
    <w:p w14:paraId="3B2B1361" w14:textId="77777777" w:rsidR="00166B8D" w:rsidRPr="00BE0E3E" w:rsidRDefault="00166B8D" w:rsidP="00166B8D">
      <w:pPr>
        <w:rPr>
          <w:b/>
          <w:color w:val="0070C0"/>
          <w:u w:val="single"/>
        </w:rPr>
      </w:pPr>
    </w:p>
    <w:p w14:paraId="7E934C79" w14:textId="77777777" w:rsidR="00166B8D" w:rsidRPr="00BE0E3E" w:rsidRDefault="00166B8D" w:rsidP="00166B8D">
      <w:pPr>
        <w:rPr>
          <w:b/>
          <w:color w:val="0070C0"/>
          <w:u w:val="single"/>
          <w:lang w:eastAsia="ko-KR"/>
        </w:rPr>
      </w:pPr>
      <w:r w:rsidRPr="00BE0E3E">
        <w:rPr>
          <w:b/>
          <w:color w:val="0070C0"/>
          <w:u w:val="single"/>
          <w:lang w:eastAsia="ko-KR"/>
        </w:rPr>
        <w:t xml:space="preserve">Issue 1-1-6: detailed delay requirement with reporting valid L3 measurement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 (single </w:t>
      </w:r>
      <w:proofErr w:type="spellStart"/>
      <w:r w:rsidRPr="00BE0E3E">
        <w:rPr>
          <w:b/>
          <w:color w:val="0070C0"/>
          <w:u w:val="single"/>
          <w:lang w:eastAsia="ko-KR"/>
        </w:rPr>
        <w:t>SCell</w:t>
      </w:r>
      <w:proofErr w:type="spellEnd"/>
      <w:r w:rsidRPr="00BE0E3E">
        <w:rPr>
          <w:b/>
          <w:color w:val="0070C0"/>
          <w:u w:val="single"/>
          <w:lang w:eastAsia="ko-KR"/>
        </w:rPr>
        <w:t xml:space="preserve"> activation)</w:t>
      </w:r>
    </w:p>
    <w:p w14:paraId="73E9C5CD"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lastRenderedPageBreak/>
        <w:t>Agreement</w:t>
      </w:r>
    </w:p>
    <w:p w14:paraId="6A562F73"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 xml:space="preserve">Discuss in draft CR directly. </w:t>
      </w:r>
    </w:p>
    <w:p w14:paraId="076730DD" w14:textId="77777777" w:rsidR="00166B8D" w:rsidRPr="00BE0E3E" w:rsidRDefault="00166B8D" w:rsidP="00166B8D">
      <w:pPr>
        <w:rPr>
          <w:b/>
          <w:color w:val="0070C0"/>
          <w:u w:val="single"/>
        </w:rPr>
      </w:pPr>
    </w:p>
    <w:p w14:paraId="1CCA38D9" w14:textId="77777777" w:rsidR="00166B8D" w:rsidRPr="00BE0E3E" w:rsidRDefault="00166B8D" w:rsidP="00166B8D">
      <w:pPr>
        <w:rPr>
          <w:b/>
          <w:color w:val="0070C0"/>
          <w:u w:val="single"/>
          <w:lang w:eastAsia="ko-KR"/>
        </w:rPr>
      </w:pPr>
      <w:r w:rsidRPr="00BE0E3E">
        <w:rPr>
          <w:b/>
          <w:color w:val="0070C0"/>
          <w:u w:val="single"/>
          <w:lang w:eastAsia="ko-KR"/>
        </w:rPr>
        <w:t xml:space="preserve">Issue 1-1-7: detailed delay requirement with reporting valid L3 measurement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 (multiple </w:t>
      </w:r>
      <w:proofErr w:type="spellStart"/>
      <w:r w:rsidRPr="00BE0E3E">
        <w:rPr>
          <w:b/>
          <w:color w:val="0070C0"/>
          <w:u w:val="single"/>
          <w:lang w:eastAsia="ko-KR"/>
        </w:rPr>
        <w:t>SCell</w:t>
      </w:r>
      <w:proofErr w:type="spellEnd"/>
      <w:r w:rsidRPr="00BE0E3E">
        <w:rPr>
          <w:b/>
          <w:color w:val="0070C0"/>
          <w:u w:val="single"/>
          <w:lang w:eastAsia="ko-KR"/>
        </w:rPr>
        <w:t xml:space="preserve"> activation)</w:t>
      </w:r>
    </w:p>
    <w:p w14:paraId="14F396E8"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5FF0ECFD"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 xml:space="preserve">Discuss in draft CR directly. </w:t>
      </w:r>
    </w:p>
    <w:p w14:paraId="576E07AB" w14:textId="77777777" w:rsidR="00166B8D" w:rsidRPr="00BE0E3E" w:rsidRDefault="00166B8D" w:rsidP="00166B8D">
      <w:pPr>
        <w:pStyle w:val="ListParagraph"/>
        <w:widowControl/>
        <w:spacing w:after="120"/>
        <w:ind w:leftChars="0" w:left="1440"/>
        <w:jc w:val="left"/>
        <w:rPr>
          <w:rFonts w:eastAsia="SimSun"/>
        </w:rPr>
      </w:pPr>
    </w:p>
    <w:p w14:paraId="57A1D8EF" w14:textId="77777777" w:rsidR="00166B8D" w:rsidRPr="00BE0E3E" w:rsidRDefault="00166B8D" w:rsidP="00166B8D">
      <w:pPr>
        <w:rPr>
          <w:b/>
          <w:color w:val="0070C0"/>
          <w:u w:val="single"/>
          <w:lang w:eastAsia="ko-KR"/>
        </w:rPr>
      </w:pPr>
      <w:r w:rsidRPr="00BE0E3E">
        <w:rPr>
          <w:b/>
          <w:color w:val="0070C0"/>
          <w:u w:val="single"/>
          <w:lang w:eastAsia="ko-KR"/>
        </w:rPr>
        <w:t>Issue 1-2-1: Extra clarifications for beam reduction in L1-RSRP measurement</w:t>
      </w:r>
    </w:p>
    <w:p w14:paraId="770C29C7"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 xml:space="preserve">Proposal 1 (Nokia, ZTE): </w:t>
      </w:r>
    </w:p>
    <w:p w14:paraId="28ABB925" w14:textId="77777777" w:rsidR="00166B8D" w:rsidRPr="00BE0E3E" w:rsidRDefault="00166B8D" w:rsidP="00166B8D">
      <w:pPr>
        <w:pStyle w:val="ListParagraph"/>
        <w:widowControl/>
        <w:numPr>
          <w:ilvl w:val="2"/>
          <w:numId w:val="20"/>
        </w:numPr>
        <w:spacing w:after="120"/>
        <w:ind w:leftChars="0"/>
        <w:jc w:val="left"/>
        <w:rPr>
          <w:rFonts w:eastAsia="SimSun"/>
        </w:rPr>
      </w:pPr>
      <w:r w:rsidRPr="00BE0E3E">
        <w:rPr>
          <w:rFonts w:eastAsia="SimSun"/>
        </w:rPr>
        <w:t>The performance of L1-RSRP report shall be consistently guaranteed irrespective of the beam sweeping factors.</w:t>
      </w:r>
    </w:p>
    <w:p w14:paraId="5EEA9209" w14:textId="77777777" w:rsidR="00166B8D" w:rsidRPr="00BE0E3E" w:rsidRDefault="00166B8D" w:rsidP="00166B8D">
      <w:pPr>
        <w:pStyle w:val="ListParagraph"/>
        <w:widowControl/>
        <w:numPr>
          <w:ilvl w:val="2"/>
          <w:numId w:val="20"/>
        </w:numPr>
        <w:spacing w:after="120"/>
        <w:ind w:leftChars="0"/>
        <w:jc w:val="left"/>
        <w:rPr>
          <w:rFonts w:eastAsia="SimSun"/>
        </w:rPr>
      </w:pPr>
      <w:r w:rsidRPr="00BE0E3E">
        <w:rPr>
          <w:rFonts w:eastAsia="SimSun"/>
        </w:rPr>
        <w:t>The reported L1-RSRP measurements shall meet the performance requirements as specified in in TS38.133 clauses 10.1.20 for FR2.</w:t>
      </w:r>
    </w:p>
    <w:p w14:paraId="67F15C0D"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Proposal 2 (OPPO):</w:t>
      </w:r>
    </w:p>
    <w:p w14:paraId="3165576F" w14:textId="77777777" w:rsidR="00166B8D" w:rsidRPr="00BE0E3E" w:rsidRDefault="00166B8D" w:rsidP="00166B8D">
      <w:pPr>
        <w:pStyle w:val="ListParagraph"/>
        <w:widowControl/>
        <w:numPr>
          <w:ilvl w:val="2"/>
          <w:numId w:val="20"/>
        </w:numPr>
        <w:spacing w:after="120"/>
        <w:ind w:leftChars="0"/>
        <w:jc w:val="left"/>
        <w:rPr>
          <w:rFonts w:eastAsia="DengXian"/>
        </w:rPr>
      </w:pPr>
      <w:r w:rsidRPr="00BE0E3E">
        <w:rPr>
          <w:rFonts w:eastAsia="DengXian"/>
        </w:rPr>
        <w:t xml:space="preserve">For the case when no valid L3 measurement result is reported after </w:t>
      </w:r>
      <w:proofErr w:type="spellStart"/>
      <w:r w:rsidRPr="00BE0E3E">
        <w:rPr>
          <w:rFonts w:eastAsia="DengXian"/>
        </w:rPr>
        <w:t>SCell</w:t>
      </w:r>
      <w:proofErr w:type="spellEnd"/>
      <w:r w:rsidRPr="00BE0E3E">
        <w:rPr>
          <w:rFonts w:eastAsia="DengXian"/>
        </w:rPr>
        <w:t xml:space="preserve"> activation command, if L3 measurement is performed without L3 part enhancement, whether UE report L1-RSRP based on L1 or L3 measurement is up to UE implementation.</w:t>
      </w:r>
    </w:p>
    <w:p w14:paraId="17D808B4"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Proposal 3 (ZTE):</w:t>
      </w:r>
    </w:p>
    <w:p w14:paraId="55D2B0E3" w14:textId="77777777" w:rsidR="00166B8D" w:rsidRPr="00BE0E3E" w:rsidRDefault="00166B8D" w:rsidP="00166B8D">
      <w:pPr>
        <w:pStyle w:val="ListParagraph"/>
        <w:widowControl/>
        <w:numPr>
          <w:ilvl w:val="2"/>
          <w:numId w:val="20"/>
        </w:numPr>
        <w:overflowPunct w:val="0"/>
        <w:autoSpaceDE w:val="0"/>
        <w:autoSpaceDN w:val="0"/>
        <w:adjustRightInd w:val="0"/>
        <w:spacing w:after="120"/>
        <w:ind w:leftChars="0"/>
        <w:jc w:val="left"/>
        <w:textAlignment w:val="baseline"/>
        <w:rPr>
          <w:rFonts w:eastAsia="SimSun"/>
        </w:rPr>
      </w:pPr>
      <w:proofErr w:type="gramStart"/>
      <w:r w:rsidRPr="00BE0E3E">
        <w:rPr>
          <w:rFonts w:eastAsia="SimSun"/>
        </w:rPr>
        <w:t>An</w:t>
      </w:r>
      <w:proofErr w:type="gramEnd"/>
      <w:r w:rsidRPr="00BE0E3E">
        <w:rPr>
          <w:rFonts w:eastAsia="SimSun"/>
        </w:rPr>
        <w:t xml:space="preserve"> potential condition of reusing the L3 measurement results as L1 report is the L1 measurement resource relevant to the L1 report configuration should be a sub set or full set of the L3 measurement resource configured through </w:t>
      </w:r>
      <w:proofErr w:type="spellStart"/>
      <w:r w:rsidRPr="00BE0E3E">
        <w:rPr>
          <w:rFonts w:eastAsia="SimSun"/>
        </w:rPr>
        <w:t>ServingCellMO</w:t>
      </w:r>
      <w:proofErr w:type="spellEnd"/>
      <w:r w:rsidRPr="00BE0E3E">
        <w:rPr>
          <w:rFonts w:eastAsia="SimSun"/>
        </w:rPr>
        <w:t>.</w:t>
      </w:r>
    </w:p>
    <w:p w14:paraId="0ED8E9F5" w14:textId="77777777" w:rsidR="00166B8D" w:rsidRPr="00BE0E3E" w:rsidRDefault="00166B8D" w:rsidP="00166B8D">
      <w:pPr>
        <w:pStyle w:val="ListParagraph"/>
        <w:widowControl/>
        <w:numPr>
          <w:ilvl w:val="2"/>
          <w:numId w:val="20"/>
        </w:numPr>
        <w:spacing w:after="120"/>
        <w:ind w:leftChars="0"/>
        <w:jc w:val="left"/>
        <w:rPr>
          <w:rFonts w:eastAsia="SimSun"/>
        </w:rPr>
      </w:pPr>
      <w:r w:rsidRPr="00BE0E3E">
        <w:rPr>
          <w:rFonts w:eastAsia="SimSun"/>
        </w:rPr>
        <w:t xml:space="preserve">No matter whether valid L3 report after </w:t>
      </w:r>
      <w:proofErr w:type="spellStart"/>
      <w:r w:rsidRPr="00BE0E3E">
        <w:rPr>
          <w:rFonts w:eastAsia="SimSun"/>
        </w:rPr>
        <w:t>SCell</w:t>
      </w:r>
      <w:proofErr w:type="spellEnd"/>
      <w:r w:rsidRPr="00BE0E3E">
        <w:rPr>
          <w:rFonts w:eastAsia="SimSun"/>
        </w:rPr>
        <w:t xml:space="preserve"> activation command succeed to send to NW or not, once the above potential condition met, whether UE derives L1-RSRP report based on L1 or L3 measurement, which is up to UE implementation.</w:t>
      </w:r>
    </w:p>
    <w:p w14:paraId="3294084A"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Proposal 4 (</w:t>
      </w:r>
      <w:r w:rsidRPr="00BE0E3E">
        <w:rPr>
          <w:rFonts w:eastAsia="SimSun" w:hint="eastAsia"/>
        </w:rPr>
        <w:t>Ericsson</w:t>
      </w:r>
      <w:r w:rsidRPr="00BE0E3E">
        <w:rPr>
          <w:rFonts w:eastAsia="SimSun"/>
        </w:rPr>
        <w:t>):</w:t>
      </w:r>
    </w:p>
    <w:p w14:paraId="740EBFC5" w14:textId="77777777" w:rsidR="00166B8D" w:rsidRPr="00BE0E3E" w:rsidRDefault="00166B8D" w:rsidP="00166B8D">
      <w:pPr>
        <w:pStyle w:val="ListParagraph"/>
        <w:widowControl/>
        <w:numPr>
          <w:ilvl w:val="2"/>
          <w:numId w:val="20"/>
        </w:numPr>
        <w:overflowPunct w:val="0"/>
        <w:autoSpaceDE w:val="0"/>
        <w:autoSpaceDN w:val="0"/>
        <w:adjustRightInd w:val="0"/>
        <w:spacing w:after="60"/>
        <w:ind w:leftChars="0"/>
        <w:jc w:val="left"/>
        <w:textAlignment w:val="baseline"/>
        <w:rPr>
          <w:lang w:val="en-GB" w:eastAsia="en-US"/>
        </w:rPr>
      </w:pPr>
      <w:r w:rsidRPr="00BE0E3E">
        <w:rPr>
          <w:rFonts w:eastAsia="SimSun"/>
        </w:rPr>
        <w:t>When SSB is configured as RS for L1-RSRP and If UE reports X2 as 0, then UE can derive L1-RSRP from cell search results and skip L1-RSRP measurement.</w:t>
      </w:r>
    </w:p>
    <w:p w14:paraId="74DFCDF1"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48EC8D9D"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Directly discuss in the draft CR.</w:t>
      </w:r>
    </w:p>
    <w:p w14:paraId="331D55E7" w14:textId="77777777" w:rsidR="003334CD" w:rsidRPr="00BE0E3E" w:rsidRDefault="003334C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43A4FE8C" w14:textId="77777777" w:rsidR="00166B8D" w:rsidRPr="00BE0E3E" w:rsidRDefault="00166B8D" w:rsidP="00166B8D">
      <w:pPr>
        <w:rPr>
          <w:b/>
          <w:color w:val="0070C0"/>
          <w:u w:val="single"/>
          <w:lang w:eastAsia="ko-KR"/>
        </w:rPr>
      </w:pPr>
      <w:r w:rsidRPr="00BE0E3E">
        <w:rPr>
          <w:b/>
          <w:color w:val="0070C0"/>
          <w:u w:val="single"/>
          <w:lang w:eastAsia="ko-KR"/>
        </w:rPr>
        <w:t>Issue 2-1-1: expand the</w:t>
      </w:r>
      <w:r w:rsidRPr="00BE0E3E">
        <w:rPr>
          <w:rFonts w:hint="eastAsia"/>
          <w:b/>
          <w:color w:val="0070C0"/>
          <w:u w:val="single"/>
          <w:lang w:eastAsia="ko-KR"/>
        </w:rPr>
        <w:t xml:space="preserve"> enhancement with L3 measurement report after </w:t>
      </w:r>
      <w:proofErr w:type="spellStart"/>
      <w:r w:rsidRPr="00BE0E3E">
        <w:rPr>
          <w:rFonts w:hint="eastAsia"/>
          <w:b/>
          <w:color w:val="0070C0"/>
          <w:u w:val="single"/>
          <w:lang w:eastAsia="ko-KR"/>
        </w:rPr>
        <w:t>SCell</w:t>
      </w:r>
      <w:proofErr w:type="spellEnd"/>
      <w:r w:rsidRPr="00BE0E3E">
        <w:rPr>
          <w:rFonts w:hint="eastAsia"/>
          <w:b/>
          <w:color w:val="0070C0"/>
          <w:u w:val="single"/>
          <w:lang w:eastAsia="ko-KR"/>
        </w:rPr>
        <w:t xml:space="preserve"> activation command </w:t>
      </w:r>
      <w:r w:rsidRPr="00BE0E3E">
        <w:rPr>
          <w:b/>
          <w:color w:val="0070C0"/>
          <w:u w:val="single"/>
          <w:lang w:eastAsia="ko-KR"/>
        </w:rPr>
        <w:t>to</w:t>
      </w:r>
      <w:r w:rsidRPr="00BE0E3E">
        <w:rPr>
          <w:rFonts w:hint="eastAsia"/>
          <w:b/>
          <w:color w:val="0070C0"/>
          <w:u w:val="single"/>
          <w:lang w:eastAsia="ko-KR"/>
        </w:rPr>
        <w:t xml:space="preserve"> FR1 </w:t>
      </w:r>
      <w:proofErr w:type="spellStart"/>
      <w:r w:rsidRPr="00BE0E3E">
        <w:rPr>
          <w:rFonts w:hint="eastAsia"/>
          <w:b/>
          <w:color w:val="0070C0"/>
          <w:u w:val="single"/>
          <w:lang w:eastAsia="ko-KR"/>
        </w:rPr>
        <w:t>SCell</w:t>
      </w:r>
      <w:proofErr w:type="spellEnd"/>
      <w:r w:rsidRPr="00BE0E3E">
        <w:rPr>
          <w:rFonts w:hint="eastAsia"/>
          <w:b/>
          <w:color w:val="0070C0"/>
          <w:u w:val="single"/>
          <w:lang w:eastAsia="ko-KR"/>
        </w:rPr>
        <w:t xml:space="preserve"> unknown </w:t>
      </w:r>
      <w:proofErr w:type="gramStart"/>
      <w:r w:rsidRPr="00BE0E3E">
        <w:rPr>
          <w:rFonts w:hint="eastAsia"/>
          <w:b/>
          <w:color w:val="0070C0"/>
          <w:u w:val="single"/>
          <w:lang w:eastAsia="ko-KR"/>
        </w:rPr>
        <w:t>activation</w:t>
      </w:r>
      <w:proofErr w:type="gramEnd"/>
      <w:r w:rsidRPr="00BE0E3E">
        <w:rPr>
          <w:rFonts w:hint="eastAsia"/>
          <w:sz w:val="20"/>
          <w:szCs w:val="20"/>
        </w:rPr>
        <w:t xml:space="preserve"> </w:t>
      </w:r>
    </w:p>
    <w:p w14:paraId="2BC616CE"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69659D6C" w14:textId="77777777" w:rsidR="00166B8D" w:rsidRPr="00BE0E3E" w:rsidRDefault="00166B8D" w:rsidP="00166B8D">
      <w:pPr>
        <w:pStyle w:val="ListParagraph"/>
        <w:widowControl/>
        <w:numPr>
          <w:ilvl w:val="1"/>
          <w:numId w:val="20"/>
        </w:numPr>
        <w:spacing w:after="120"/>
        <w:ind w:leftChars="0"/>
        <w:jc w:val="left"/>
      </w:pPr>
      <w:r w:rsidRPr="00BE0E3E">
        <w:rPr>
          <w:rFonts w:hint="eastAsia"/>
        </w:rPr>
        <w:t xml:space="preserve">the enhancement with L3 measurement report after </w:t>
      </w:r>
      <w:proofErr w:type="spellStart"/>
      <w:r w:rsidRPr="00BE0E3E">
        <w:rPr>
          <w:rFonts w:hint="eastAsia"/>
        </w:rPr>
        <w:t>SCell</w:t>
      </w:r>
      <w:proofErr w:type="spellEnd"/>
      <w:r w:rsidRPr="00BE0E3E">
        <w:rPr>
          <w:rFonts w:hint="eastAsia"/>
        </w:rPr>
        <w:t xml:space="preserve"> activation command can be used </w:t>
      </w:r>
      <w:proofErr w:type="gramStart"/>
      <w:r w:rsidRPr="00BE0E3E">
        <w:rPr>
          <w:rFonts w:hint="eastAsia"/>
        </w:rPr>
        <w:t>for  FR</w:t>
      </w:r>
      <w:proofErr w:type="gramEnd"/>
      <w:r w:rsidRPr="00BE0E3E">
        <w:rPr>
          <w:rFonts w:hint="eastAsia"/>
        </w:rPr>
        <w:t xml:space="preserve">1 </w:t>
      </w:r>
      <w:proofErr w:type="spellStart"/>
      <w:r w:rsidRPr="00BE0E3E">
        <w:rPr>
          <w:rFonts w:hint="eastAsia"/>
        </w:rPr>
        <w:t>SCell</w:t>
      </w:r>
      <w:proofErr w:type="spellEnd"/>
      <w:r w:rsidRPr="00BE0E3E">
        <w:rPr>
          <w:rFonts w:hint="eastAsia"/>
        </w:rPr>
        <w:t xml:space="preserve"> unknown activation delay</w:t>
      </w:r>
    </w:p>
    <w:p w14:paraId="7A552819" w14:textId="77777777" w:rsidR="00166B8D" w:rsidRPr="00BE0E3E" w:rsidRDefault="00166B8D" w:rsidP="00166B8D">
      <w:pPr>
        <w:pStyle w:val="ListParagraph"/>
        <w:widowControl/>
        <w:numPr>
          <w:ilvl w:val="2"/>
          <w:numId w:val="20"/>
        </w:numPr>
        <w:spacing w:after="120"/>
        <w:ind w:leftChars="0"/>
        <w:jc w:val="left"/>
      </w:pPr>
      <w:r w:rsidRPr="00BE0E3E">
        <w:rPr>
          <w:rFonts w:hint="eastAsia"/>
        </w:rPr>
        <w:t xml:space="preserve">with L3 measurement report after </w:t>
      </w:r>
      <w:proofErr w:type="spellStart"/>
      <w:r w:rsidRPr="00BE0E3E">
        <w:rPr>
          <w:rFonts w:hint="eastAsia"/>
        </w:rPr>
        <w:t>SCell</w:t>
      </w:r>
      <w:proofErr w:type="spellEnd"/>
      <w:r w:rsidRPr="00BE0E3E">
        <w:rPr>
          <w:rFonts w:hint="eastAsia"/>
        </w:rPr>
        <w:t xml:space="preserve"> activation command, the L3 part (</w:t>
      </w:r>
      <w:proofErr w:type="spellStart"/>
      <w:r w:rsidRPr="00BE0E3E">
        <w:t>T</w:t>
      </w:r>
      <w:r w:rsidRPr="00BE0E3E">
        <w:rPr>
          <w:vertAlign w:val="subscript"/>
        </w:rPr>
        <w:t>rs</w:t>
      </w:r>
      <w:proofErr w:type="spellEnd"/>
      <w:r w:rsidRPr="00BE0E3E">
        <w:rPr>
          <w:rFonts w:hint="eastAsia"/>
        </w:rPr>
        <w:t>) and L1 part (</w:t>
      </w:r>
      <w:r w:rsidRPr="00BE0E3E">
        <w:t>T</w:t>
      </w:r>
      <w:r w:rsidRPr="00BE0E3E">
        <w:rPr>
          <w:vertAlign w:val="subscript"/>
        </w:rPr>
        <w:t>L1-</w:t>
      </w:r>
      <w:proofErr w:type="gramStart"/>
      <w:r w:rsidRPr="00BE0E3E">
        <w:rPr>
          <w:vertAlign w:val="subscript"/>
        </w:rPr>
        <w:t>RSRP,measure</w:t>
      </w:r>
      <w:proofErr w:type="gramEnd"/>
      <w:r w:rsidRPr="00BE0E3E">
        <w:t xml:space="preserve"> + T</w:t>
      </w:r>
      <w:r w:rsidRPr="00BE0E3E">
        <w:rPr>
          <w:vertAlign w:val="subscript"/>
        </w:rPr>
        <w:t>L1-RSRP,report</w:t>
      </w:r>
      <w:r w:rsidRPr="00BE0E3E">
        <w:rPr>
          <w:rFonts w:hint="eastAsia"/>
        </w:rPr>
        <w:t xml:space="preserve">) can be removed from FR1 </w:t>
      </w:r>
      <w:proofErr w:type="spellStart"/>
      <w:r w:rsidRPr="00BE0E3E">
        <w:rPr>
          <w:rFonts w:hint="eastAsia"/>
        </w:rPr>
        <w:t>SCell</w:t>
      </w:r>
      <w:proofErr w:type="spellEnd"/>
      <w:r w:rsidRPr="00BE0E3E">
        <w:rPr>
          <w:rFonts w:hint="eastAsia"/>
        </w:rPr>
        <w:t xml:space="preserve"> activation delay requirements.</w:t>
      </w:r>
    </w:p>
    <w:p w14:paraId="2FF04E8E" w14:textId="77777777" w:rsidR="00166B8D" w:rsidRPr="00BE0E3E" w:rsidRDefault="00166B8D" w:rsidP="00166B8D">
      <w:pPr>
        <w:pStyle w:val="ListParagraph"/>
        <w:widowControl/>
        <w:numPr>
          <w:ilvl w:val="1"/>
          <w:numId w:val="20"/>
        </w:numPr>
        <w:spacing w:after="120"/>
        <w:ind w:leftChars="0"/>
        <w:jc w:val="left"/>
      </w:pPr>
      <w:r w:rsidRPr="00BE0E3E">
        <w:t xml:space="preserve">the enhancement of using SSB periodicity instead of SMTC periodicity when the SMTC is only configured in MO can be applied for FR1 </w:t>
      </w:r>
      <w:proofErr w:type="spellStart"/>
      <w:r w:rsidRPr="00BE0E3E">
        <w:t>SCell</w:t>
      </w:r>
      <w:proofErr w:type="spellEnd"/>
      <w:r w:rsidRPr="00BE0E3E">
        <w:t xml:space="preserve"> activation delay.</w:t>
      </w:r>
    </w:p>
    <w:p w14:paraId="77B7076E"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27874487" w14:textId="77777777" w:rsidR="00166B8D" w:rsidRPr="00BE0E3E" w:rsidRDefault="00166B8D" w:rsidP="00166B8D">
      <w:pPr>
        <w:rPr>
          <w:b/>
          <w:color w:val="0070C0"/>
          <w:u w:val="single"/>
          <w:lang w:eastAsia="ko-KR"/>
        </w:rPr>
      </w:pPr>
      <w:r w:rsidRPr="00BE0E3E">
        <w:rPr>
          <w:b/>
          <w:color w:val="0070C0"/>
          <w:u w:val="single"/>
          <w:lang w:eastAsia="ko-KR"/>
        </w:rPr>
        <w:t xml:space="preserve">Issue 3-1-1: UE capability of enhancement L3 report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w:t>
      </w:r>
    </w:p>
    <w:p w14:paraId="0B5CB481"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7E857AF2"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lastRenderedPageBreak/>
        <w:t>this feature shall be defined in one single feature group (FR) of feature list and it’s optional with capability</w:t>
      </w:r>
      <w:r w:rsidRPr="00BE0E3E">
        <w:t xml:space="preserve"> </w:t>
      </w:r>
      <w:proofErr w:type="gramStart"/>
      <w:r w:rsidRPr="00BE0E3E">
        <w:rPr>
          <w:rFonts w:eastAsia="SimSun"/>
        </w:rPr>
        <w:t>signaling</w:t>
      </w:r>
      <w:proofErr w:type="gramEnd"/>
    </w:p>
    <w:p w14:paraId="6B319263"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40E9D8F9" w14:textId="77777777" w:rsidR="00166B8D" w:rsidRPr="00BE0E3E" w:rsidRDefault="00166B8D" w:rsidP="00166B8D">
      <w:pPr>
        <w:rPr>
          <w:b/>
          <w:color w:val="0070C0"/>
          <w:u w:val="single"/>
          <w:lang w:eastAsia="ko-KR"/>
        </w:rPr>
      </w:pPr>
      <w:r w:rsidRPr="00BE0E3E">
        <w:rPr>
          <w:b/>
          <w:color w:val="0070C0"/>
          <w:u w:val="single"/>
          <w:lang w:eastAsia="ko-KR"/>
        </w:rPr>
        <w:t>Issue 3-1-2: capability of beam sweeping factor reduction</w:t>
      </w:r>
      <w:r w:rsidRPr="00BE0E3E">
        <w:t xml:space="preserve"> </w:t>
      </w:r>
      <w:r w:rsidRPr="00BE0E3E">
        <w:rPr>
          <w:b/>
          <w:color w:val="0070C0"/>
          <w:u w:val="single"/>
          <w:lang w:eastAsia="ko-KR"/>
        </w:rPr>
        <w:t xml:space="preserve">for L3 and L1 (X1 and X2) </w:t>
      </w:r>
    </w:p>
    <w:p w14:paraId="6635AAB0"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33E200CC"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 xml:space="preserve">this feature (X1/X2) shall be defined in one single feature group (FR) of feature </w:t>
      </w:r>
      <w:proofErr w:type="gramStart"/>
      <w:r w:rsidRPr="00BE0E3E">
        <w:rPr>
          <w:rFonts w:eastAsia="SimSun"/>
        </w:rPr>
        <w:t>list</w:t>
      </w:r>
      <w:proofErr w:type="gramEnd"/>
    </w:p>
    <w:p w14:paraId="00456A4E"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define UE capability of beam sweeping factor reduction for L3 and L1 (X1 and X2)</w:t>
      </w:r>
    </w:p>
    <w:p w14:paraId="020BDDCC" w14:textId="77777777" w:rsidR="00166B8D" w:rsidRPr="00BE0E3E" w:rsidRDefault="00166B8D" w:rsidP="00166B8D">
      <w:pPr>
        <w:pStyle w:val="ListParagraph"/>
        <w:widowControl/>
        <w:numPr>
          <w:ilvl w:val="2"/>
          <w:numId w:val="20"/>
        </w:numPr>
        <w:spacing w:after="120"/>
        <w:ind w:leftChars="0"/>
        <w:jc w:val="left"/>
        <w:rPr>
          <w:bCs/>
        </w:rPr>
      </w:pPr>
      <w:r w:rsidRPr="00BE0E3E">
        <w:rPr>
          <w:bCs/>
        </w:rPr>
        <w:t>It’s Optional with capability signaling.</w:t>
      </w:r>
    </w:p>
    <w:p w14:paraId="3BCD95E3"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64352FEF" w14:textId="77777777" w:rsidR="00166B8D" w:rsidRPr="00BE0E3E" w:rsidRDefault="00166B8D" w:rsidP="00166B8D">
      <w:pPr>
        <w:rPr>
          <w:b/>
          <w:color w:val="0070C0"/>
          <w:u w:val="single"/>
          <w:lang w:eastAsia="ko-KR"/>
        </w:rPr>
      </w:pPr>
      <w:r w:rsidRPr="00BE0E3E">
        <w:rPr>
          <w:b/>
          <w:color w:val="0070C0"/>
          <w:u w:val="single"/>
          <w:lang w:eastAsia="ko-KR"/>
        </w:rPr>
        <w:t xml:space="preserve">Issue 3-1-3: capability of “using SSB periodicity instead of SMTC” and “perform L1-RSRP measurement in non-DRX mode even DRX is </w:t>
      </w:r>
      <w:proofErr w:type="gramStart"/>
      <w:r w:rsidRPr="00BE0E3E">
        <w:rPr>
          <w:b/>
          <w:color w:val="0070C0"/>
          <w:u w:val="single"/>
          <w:lang w:eastAsia="ko-KR"/>
        </w:rPr>
        <w:t>configured</w:t>
      </w:r>
      <w:proofErr w:type="gramEnd"/>
      <w:r w:rsidRPr="00BE0E3E">
        <w:rPr>
          <w:b/>
          <w:color w:val="0070C0"/>
          <w:u w:val="single"/>
          <w:lang w:eastAsia="ko-KR"/>
        </w:rPr>
        <w:t xml:space="preserve">” </w:t>
      </w:r>
    </w:p>
    <w:p w14:paraId="677CC527" w14:textId="77777777" w:rsidR="00166B8D" w:rsidRPr="00BE0E3E" w:rsidRDefault="00166B8D" w:rsidP="00166B8D">
      <w:pPr>
        <w:pStyle w:val="ListParagraph"/>
        <w:widowControl/>
        <w:numPr>
          <w:ilvl w:val="0"/>
          <w:numId w:val="20"/>
        </w:numPr>
        <w:spacing w:after="120"/>
        <w:ind w:leftChars="0" w:left="720"/>
        <w:jc w:val="left"/>
        <w:rPr>
          <w:rFonts w:eastAsia="SimSun"/>
        </w:rPr>
      </w:pPr>
      <w:r w:rsidRPr="00BE0E3E">
        <w:rPr>
          <w:rFonts w:eastAsia="SimSun"/>
        </w:rPr>
        <w:t>Agreement:</w:t>
      </w:r>
    </w:p>
    <w:p w14:paraId="38A4677F"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w:t>
      </w:r>
      <w:proofErr w:type="gramStart"/>
      <w:r w:rsidRPr="00BE0E3E">
        <w:rPr>
          <w:rFonts w:eastAsia="SimSun"/>
        </w:rPr>
        <w:t>using</w:t>
      </w:r>
      <w:proofErr w:type="gramEnd"/>
      <w:r w:rsidRPr="00BE0E3E">
        <w:rPr>
          <w:rFonts w:eastAsia="SimSun"/>
        </w:rPr>
        <w:t xml:space="preserve"> SSB periodicity instead of SMTC” and “perform L1-RSRP measurement in non-DRX mode even DRX is configured” shall be defined in one single feature group (FR) of feature list</w:t>
      </w:r>
    </w:p>
    <w:p w14:paraId="1623566B" w14:textId="77777777" w:rsidR="00166B8D" w:rsidRPr="00BE0E3E" w:rsidRDefault="00166B8D" w:rsidP="00166B8D">
      <w:pPr>
        <w:pStyle w:val="ListParagraph"/>
        <w:widowControl/>
        <w:numPr>
          <w:ilvl w:val="2"/>
          <w:numId w:val="20"/>
        </w:numPr>
        <w:spacing w:after="120"/>
        <w:ind w:leftChars="0"/>
        <w:jc w:val="left"/>
        <w:rPr>
          <w:bCs/>
        </w:rPr>
      </w:pPr>
      <w:r w:rsidRPr="00BE0E3E">
        <w:rPr>
          <w:rFonts w:eastAsia="SimSun"/>
        </w:rPr>
        <w:t xml:space="preserve">Define this feature as “optional with capability </w:t>
      </w:r>
      <w:proofErr w:type="gramStart"/>
      <w:r w:rsidRPr="00BE0E3E">
        <w:rPr>
          <w:rFonts w:eastAsia="SimSun"/>
        </w:rPr>
        <w:t>signaling”</w:t>
      </w:r>
      <w:proofErr w:type="gramEnd"/>
    </w:p>
    <w:p w14:paraId="03C73826"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587D5A70" w14:textId="77777777" w:rsidR="00166B8D" w:rsidRPr="00BE0E3E" w:rsidRDefault="00166B8D" w:rsidP="00166B8D">
      <w:pPr>
        <w:rPr>
          <w:b/>
          <w:color w:val="0070C0"/>
          <w:u w:val="single"/>
          <w:lang w:eastAsia="ko-KR"/>
        </w:rPr>
      </w:pPr>
      <w:r w:rsidRPr="00BE0E3E">
        <w:rPr>
          <w:b/>
          <w:color w:val="0070C0"/>
          <w:u w:val="single"/>
          <w:lang w:eastAsia="ko-KR"/>
        </w:rPr>
        <w:t>Issue 4-1-1: Performance requirement design</w:t>
      </w:r>
    </w:p>
    <w:p w14:paraId="5C035B1E" w14:textId="77777777" w:rsidR="00166B8D" w:rsidRPr="00BE0E3E" w:rsidRDefault="00166B8D" w:rsidP="00166B8D">
      <w:pPr>
        <w:pStyle w:val="ListParagraph"/>
        <w:widowControl/>
        <w:numPr>
          <w:ilvl w:val="0"/>
          <w:numId w:val="20"/>
        </w:numPr>
        <w:spacing w:after="120"/>
        <w:ind w:leftChars="0"/>
        <w:jc w:val="left"/>
        <w:rPr>
          <w:rFonts w:eastAsia="SimSun"/>
        </w:rPr>
      </w:pPr>
      <w:r w:rsidRPr="00BE0E3E">
        <w:rPr>
          <w:rFonts w:eastAsia="SimSun"/>
        </w:rPr>
        <w:t xml:space="preserve">Proposal 1 (Nokia): </w:t>
      </w:r>
    </w:p>
    <w:p w14:paraId="07CB8556"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 xml:space="preserve">The L3 report after </w:t>
      </w:r>
      <w:proofErr w:type="spellStart"/>
      <w:r w:rsidRPr="00BE0E3E">
        <w:rPr>
          <w:rFonts w:eastAsia="SimSun"/>
        </w:rPr>
        <w:t>SCell</w:t>
      </w:r>
      <w:proofErr w:type="spellEnd"/>
      <w:r w:rsidRPr="00BE0E3E">
        <w:rPr>
          <w:rFonts w:eastAsia="SimSun"/>
        </w:rPr>
        <w:t xml:space="preserve"> activation command, if triggered, shall fulfil the accuracy requirements as specified in TS 38.133 clause 10, in particular clause 10.1.2.1 (for FR1) and 10.1.3.1 (for FR2).</w:t>
      </w:r>
    </w:p>
    <w:p w14:paraId="25C6FC40"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When the UE indicates a smaller sweeping factor X2, the L1-RSRP report shall fulfil the accuracy requirements as specified in in TS38.133 clause 10.1.19.1 (for FR1) and clause 10.1.20.1 (for FR2), irrespective of the value of sweeping factor X2.</w:t>
      </w:r>
    </w:p>
    <w:p w14:paraId="5DC7EC14" w14:textId="77777777" w:rsidR="00166B8D" w:rsidRPr="00BE0E3E" w:rsidRDefault="00166B8D" w:rsidP="00166B8D">
      <w:pPr>
        <w:pStyle w:val="ListParagraph"/>
        <w:widowControl/>
        <w:numPr>
          <w:ilvl w:val="0"/>
          <w:numId w:val="20"/>
        </w:numPr>
        <w:spacing w:after="120"/>
        <w:ind w:leftChars="0"/>
        <w:jc w:val="left"/>
        <w:rPr>
          <w:rFonts w:eastAsia="SimSun"/>
        </w:rPr>
      </w:pPr>
      <w:r w:rsidRPr="00BE0E3E">
        <w:rPr>
          <w:rFonts w:eastAsia="SimSun"/>
        </w:rPr>
        <w:t>Proposal 2 (QC):</w:t>
      </w:r>
    </w:p>
    <w:p w14:paraId="59B8AA62" w14:textId="77777777" w:rsidR="00166B8D" w:rsidRPr="00BE0E3E" w:rsidRDefault="00166B8D" w:rsidP="00166B8D">
      <w:pPr>
        <w:pStyle w:val="ListParagraph"/>
        <w:widowControl/>
        <w:numPr>
          <w:ilvl w:val="1"/>
          <w:numId w:val="20"/>
        </w:numPr>
        <w:spacing w:after="120"/>
        <w:ind w:leftChars="0"/>
        <w:jc w:val="left"/>
        <w:rPr>
          <w:rFonts w:eastAsia="SimSun"/>
        </w:rPr>
      </w:pPr>
      <w:r w:rsidRPr="00BE0E3E">
        <w:rPr>
          <w:rFonts w:eastAsia="SimSun"/>
        </w:rPr>
        <w:t>RAN4 introduce performance requirement for L3 reporting based enhancement at least.</w:t>
      </w:r>
    </w:p>
    <w:p w14:paraId="1C6D59C1" w14:textId="77777777" w:rsidR="00166B8D" w:rsidRPr="00BE0E3E" w:rsidRDefault="00166B8D" w:rsidP="00166B8D">
      <w:pPr>
        <w:pStyle w:val="ListParagraph"/>
        <w:widowControl/>
        <w:numPr>
          <w:ilvl w:val="0"/>
          <w:numId w:val="20"/>
        </w:numPr>
        <w:spacing w:after="120"/>
        <w:ind w:leftChars="0"/>
        <w:jc w:val="left"/>
        <w:rPr>
          <w:rFonts w:eastAsia="SimSun"/>
        </w:rPr>
      </w:pPr>
      <w:r w:rsidRPr="00BE0E3E">
        <w:rPr>
          <w:rFonts w:eastAsia="SimSun"/>
        </w:rPr>
        <w:t>Agreement:</w:t>
      </w:r>
    </w:p>
    <w:p w14:paraId="2A190706" w14:textId="77777777" w:rsidR="00166B8D" w:rsidRPr="00BE0E3E" w:rsidRDefault="00166B8D" w:rsidP="00166B8D">
      <w:pPr>
        <w:pStyle w:val="ListParagraph"/>
        <w:widowControl/>
        <w:numPr>
          <w:ilvl w:val="1"/>
          <w:numId w:val="20"/>
        </w:numPr>
        <w:spacing w:after="120"/>
        <w:ind w:leftChars="0" w:left="1440"/>
        <w:jc w:val="left"/>
        <w:rPr>
          <w:rFonts w:eastAsia="SimSun"/>
        </w:rPr>
      </w:pPr>
      <w:r w:rsidRPr="00BE0E3E">
        <w:rPr>
          <w:rFonts w:eastAsia="SimSun"/>
        </w:rPr>
        <w:t xml:space="preserve">Can be discussed directly in draft CR. </w:t>
      </w:r>
    </w:p>
    <w:p w14:paraId="1C6E8F54"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23DB02A2" w14:textId="77777777" w:rsidR="00166B8D" w:rsidRPr="00BE0E3E" w:rsidRDefault="00166B8D" w:rsidP="00166B8D">
      <w:pPr>
        <w:rPr>
          <w:b/>
          <w:color w:val="0070C0"/>
          <w:u w:val="single"/>
          <w:lang w:eastAsia="ko-KR"/>
        </w:rPr>
      </w:pPr>
      <w:r w:rsidRPr="00BE0E3E">
        <w:rPr>
          <w:b/>
          <w:color w:val="0070C0"/>
          <w:u w:val="single"/>
          <w:lang w:eastAsia="ko-KR"/>
        </w:rPr>
        <w:t>Issue 4-2-1: work plan for test case design</w:t>
      </w:r>
    </w:p>
    <w:p w14:paraId="2400CF14" w14:textId="77777777" w:rsidR="00166B8D" w:rsidRPr="00BE0E3E" w:rsidRDefault="00166B8D" w:rsidP="00166B8D">
      <w:pPr>
        <w:pStyle w:val="ListParagraph"/>
        <w:widowControl/>
        <w:numPr>
          <w:ilvl w:val="0"/>
          <w:numId w:val="20"/>
        </w:numPr>
        <w:spacing w:after="120"/>
        <w:ind w:leftChars="0"/>
        <w:jc w:val="left"/>
        <w:rPr>
          <w:rFonts w:eastAsia="SimSun"/>
        </w:rPr>
      </w:pPr>
      <w:r w:rsidRPr="00BE0E3E">
        <w:rPr>
          <w:rFonts w:eastAsia="SimSun"/>
        </w:rPr>
        <w:t>Agreement:</w:t>
      </w:r>
    </w:p>
    <w:p w14:paraId="4E14FE05" w14:textId="77777777" w:rsidR="00166B8D" w:rsidRPr="00BE0E3E" w:rsidRDefault="00166B8D" w:rsidP="00166B8D">
      <w:pPr>
        <w:numPr>
          <w:ilvl w:val="1"/>
          <w:numId w:val="36"/>
        </w:numPr>
        <w:tabs>
          <w:tab w:val="left" w:pos="1400"/>
        </w:tabs>
        <w:autoSpaceDE w:val="0"/>
        <w:autoSpaceDN w:val="0"/>
        <w:adjustRightInd w:val="0"/>
        <w:spacing w:after="120" w:line="252" w:lineRule="auto"/>
        <w:ind w:left="1387" w:hanging="451"/>
        <w:rPr>
          <w:b/>
          <w:bCs/>
          <w:color w:val="000000"/>
          <w:u w:val="single"/>
        </w:rPr>
      </w:pPr>
      <w:r w:rsidRPr="00BE0E3E">
        <w:rPr>
          <w:b/>
          <w:bCs/>
          <w:color w:val="000000"/>
          <w:u w:val="single"/>
        </w:rPr>
        <w:t>3GPP RAN4 #108-bis meeting (</w:t>
      </w:r>
      <w:proofErr w:type="gramStart"/>
      <w:r w:rsidRPr="00BE0E3E">
        <w:rPr>
          <w:b/>
          <w:bCs/>
          <w:color w:val="000000"/>
          <w:u w:val="single"/>
        </w:rPr>
        <w:t>Oct,</w:t>
      </w:r>
      <w:proofErr w:type="gramEnd"/>
      <w:r w:rsidRPr="00BE0E3E">
        <w:rPr>
          <w:b/>
          <w:bCs/>
          <w:color w:val="000000"/>
          <w:u w:val="single"/>
        </w:rPr>
        <w:t xml:space="preserve"> 2023)</w:t>
      </w:r>
    </w:p>
    <w:p w14:paraId="1661D1CC"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 to achieve consensus on the work plan [RAN4]</w:t>
      </w:r>
    </w:p>
    <w:p w14:paraId="41BA39A1"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 the test case list and work splitting for test case design [RAN4]</w:t>
      </w:r>
    </w:p>
    <w:p w14:paraId="2041AA02" w14:textId="77777777" w:rsidR="00166B8D" w:rsidRPr="00BE0E3E" w:rsidRDefault="00166B8D" w:rsidP="00166B8D">
      <w:pPr>
        <w:numPr>
          <w:ilvl w:val="1"/>
          <w:numId w:val="36"/>
        </w:numPr>
        <w:tabs>
          <w:tab w:val="left" w:pos="1400"/>
        </w:tabs>
        <w:autoSpaceDE w:val="0"/>
        <w:autoSpaceDN w:val="0"/>
        <w:adjustRightInd w:val="0"/>
        <w:spacing w:after="120" w:line="252" w:lineRule="auto"/>
        <w:ind w:left="1387" w:hanging="451"/>
        <w:rPr>
          <w:b/>
          <w:bCs/>
          <w:color w:val="000000"/>
          <w:u w:val="single"/>
        </w:rPr>
      </w:pPr>
      <w:r w:rsidRPr="00BE0E3E">
        <w:rPr>
          <w:b/>
          <w:bCs/>
          <w:color w:val="000000"/>
          <w:u w:val="single"/>
        </w:rPr>
        <w:t>3GPP RAN4 #109 meeting (</w:t>
      </w:r>
      <w:proofErr w:type="gramStart"/>
      <w:r w:rsidRPr="00BE0E3E">
        <w:rPr>
          <w:b/>
          <w:bCs/>
          <w:color w:val="000000"/>
          <w:u w:val="single"/>
        </w:rPr>
        <w:t>Nov,</w:t>
      </w:r>
      <w:proofErr w:type="gramEnd"/>
      <w:r w:rsidRPr="00BE0E3E">
        <w:rPr>
          <w:b/>
          <w:bCs/>
          <w:color w:val="000000"/>
          <w:u w:val="single"/>
        </w:rPr>
        <w:t xml:space="preserve"> 2023)</w:t>
      </w:r>
    </w:p>
    <w:p w14:paraId="1223E45F"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 and agree on the test case list and work splitting for test case design [RAN4]</w:t>
      </w:r>
    </w:p>
    <w:p w14:paraId="05FCDB98"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Discussion on configurations/parameters for test cases [RAN4]</w:t>
      </w:r>
    </w:p>
    <w:p w14:paraId="508109D8" w14:textId="77777777" w:rsidR="00166B8D" w:rsidRPr="00BE0E3E" w:rsidRDefault="00166B8D" w:rsidP="00166B8D">
      <w:pPr>
        <w:numPr>
          <w:ilvl w:val="1"/>
          <w:numId w:val="36"/>
        </w:numPr>
        <w:tabs>
          <w:tab w:val="left" w:pos="1400"/>
        </w:tabs>
        <w:autoSpaceDE w:val="0"/>
        <w:autoSpaceDN w:val="0"/>
        <w:adjustRightInd w:val="0"/>
        <w:spacing w:after="120" w:line="252" w:lineRule="auto"/>
        <w:ind w:left="1387" w:hanging="451"/>
        <w:rPr>
          <w:b/>
          <w:bCs/>
          <w:color w:val="000000"/>
          <w:u w:val="single"/>
        </w:rPr>
      </w:pPr>
      <w:r w:rsidRPr="00BE0E3E">
        <w:rPr>
          <w:b/>
          <w:bCs/>
          <w:color w:val="000000"/>
          <w:u w:val="single"/>
        </w:rPr>
        <w:t>3GPP RAN4 #110 meeting (</w:t>
      </w:r>
      <w:proofErr w:type="gramStart"/>
      <w:r w:rsidRPr="00BE0E3E">
        <w:rPr>
          <w:b/>
          <w:bCs/>
          <w:color w:val="000000"/>
          <w:u w:val="single"/>
        </w:rPr>
        <w:t>Feb,</w:t>
      </w:r>
      <w:proofErr w:type="gramEnd"/>
      <w:r w:rsidRPr="00BE0E3E">
        <w:rPr>
          <w:b/>
          <w:bCs/>
          <w:color w:val="000000"/>
          <w:u w:val="single"/>
        </w:rPr>
        <w:t xml:space="preserve"> 2024)</w:t>
      </w:r>
    </w:p>
    <w:p w14:paraId="01638315"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 and agree on configurations/parameters for test cases [RAN4]</w:t>
      </w:r>
    </w:p>
    <w:p w14:paraId="61A86769"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Initial discussion on draft test cases [RAN4]</w:t>
      </w:r>
    </w:p>
    <w:p w14:paraId="14941C7D" w14:textId="77777777" w:rsidR="00166B8D" w:rsidRPr="00BE0E3E" w:rsidRDefault="00166B8D" w:rsidP="00166B8D">
      <w:pPr>
        <w:numPr>
          <w:ilvl w:val="1"/>
          <w:numId w:val="38"/>
        </w:numPr>
        <w:tabs>
          <w:tab w:val="left" w:pos="990"/>
        </w:tabs>
        <w:autoSpaceDE w:val="0"/>
        <w:autoSpaceDN w:val="0"/>
        <w:adjustRightInd w:val="0"/>
        <w:spacing w:after="120" w:line="252" w:lineRule="auto"/>
        <w:ind w:left="2377"/>
        <w:rPr>
          <w:color w:val="000000"/>
        </w:rPr>
      </w:pPr>
      <w:r w:rsidRPr="00BE0E3E">
        <w:rPr>
          <w:color w:val="000000"/>
        </w:rPr>
        <w:t xml:space="preserve">Draft CR for test cases </w:t>
      </w:r>
      <w:proofErr w:type="gramStart"/>
      <w:r w:rsidRPr="00BE0E3E">
        <w:rPr>
          <w:color w:val="000000"/>
        </w:rPr>
        <w:t>are</w:t>
      </w:r>
      <w:proofErr w:type="gramEnd"/>
      <w:r w:rsidRPr="00BE0E3E">
        <w:rPr>
          <w:color w:val="000000"/>
        </w:rPr>
        <w:t xml:space="preserve"> expected </w:t>
      </w:r>
    </w:p>
    <w:p w14:paraId="11159139" w14:textId="77777777" w:rsidR="00166B8D" w:rsidRPr="00BE0E3E" w:rsidRDefault="00166B8D" w:rsidP="00166B8D">
      <w:pPr>
        <w:numPr>
          <w:ilvl w:val="1"/>
          <w:numId w:val="36"/>
        </w:numPr>
        <w:tabs>
          <w:tab w:val="left" w:pos="1400"/>
        </w:tabs>
        <w:autoSpaceDE w:val="0"/>
        <w:autoSpaceDN w:val="0"/>
        <w:adjustRightInd w:val="0"/>
        <w:spacing w:after="120" w:line="252" w:lineRule="auto"/>
        <w:ind w:left="1387" w:hanging="451"/>
        <w:rPr>
          <w:b/>
          <w:bCs/>
          <w:color w:val="000000"/>
          <w:u w:val="single"/>
        </w:rPr>
      </w:pPr>
      <w:r w:rsidRPr="00BE0E3E">
        <w:rPr>
          <w:b/>
          <w:bCs/>
          <w:color w:val="000000"/>
          <w:u w:val="single"/>
        </w:rPr>
        <w:lastRenderedPageBreak/>
        <w:t>3GPP RAN4 #110bis meeting (</w:t>
      </w:r>
      <w:proofErr w:type="gramStart"/>
      <w:r w:rsidRPr="00BE0E3E">
        <w:rPr>
          <w:b/>
          <w:bCs/>
          <w:color w:val="000000"/>
          <w:u w:val="single"/>
        </w:rPr>
        <w:t>April,</w:t>
      </w:r>
      <w:proofErr w:type="gramEnd"/>
      <w:r w:rsidRPr="00BE0E3E">
        <w:rPr>
          <w:b/>
          <w:bCs/>
          <w:color w:val="000000"/>
          <w:u w:val="single"/>
        </w:rPr>
        <w:t xml:space="preserve"> 2024)</w:t>
      </w:r>
    </w:p>
    <w:p w14:paraId="0370F8D3"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Finalize the configurations/parameters for test cases [RAN4]</w:t>
      </w:r>
    </w:p>
    <w:p w14:paraId="20066436"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Discuss and endorse on the CRs of test cases [RAN4]</w:t>
      </w:r>
    </w:p>
    <w:p w14:paraId="303F2FE1" w14:textId="77777777" w:rsidR="00166B8D" w:rsidRPr="00BE0E3E" w:rsidRDefault="00166B8D" w:rsidP="00166B8D">
      <w:pPr>
        <w:numPr>
          <w:ilvl w:val="1"/>
          <w:numId w:val="36"/>
        </w:numPr>
        <w:tabs>
          <w:tab w:val="left" w:pos="1400"/>
        </w:tabs>
        <w:autoSpaceDE w:val="0"/>
        <w:autoSpaceDN w:val="0"/>
        <w:adjustRightInd w:val="0"/>
        <w:spacing w:after="120" w:line="252" w:lineRule="auto"/>
        <w:ind w:left="1387" w:hanging="451"/>
        <w:rPr>
          <w:b/>
          <w:bCs/>
          <w:color w:val="000000"/>
          <w:u w:val="single"/>
        </w:rPr>
      </w:pPr>
      <w:r w:rsidRPr="00BE0E3E">
        <w:rPr>
          <w:b/>
          <w:bCs/>
          <w:color w:val="000000"/>
          <w:u w:val="single"/>
        </w:rPr>
        <w:t>3GPP RAN4 #111 meeting (</w:t>
      </w:r>
      <w:proofErr w:type="gramStart"/>
      <w:r w:rsidRPr="00BE0E3E">
        <w:rPr>
          <w:b/>
          <w:bCs/>
          <w:color w:val="000000"/>
          <w:u w:val="single"/>
        </w:rPr>
        <w:t>May,</w:t>
      </w:r>
      <w:proofErr w:type="gramEnd"/>
      <w:r w:rsidRPr="00BE0E3E">
        <w:rPr>
          <w:b/>
          <w:bCs/>
          <w:color w:val="000000"/>
          <w:u w:val="single"/>
        </w:rPr>
        <w:t xml:space="preserve"> 2024)</w:t>
      </w:r>
    </w:p>
    <w:p w14:paraId="031C906D" w14:textId="77777777" w:rsidR="00166B8D" w:rsidRPr="00BE0E3E" w:rsidRDefault="00166B8D" w:rsidP="00166B8D">
      <w:pPr>
        <w:numPr>
          <w:ilvl w:val="2"/>
          <w:numId w:val="37"/>
        </w:numPr>
        <w:tabs>
          <w:tab w:val="left" w:pos="990"/>
        </w:tabs>
        <w:autoSpaceDE w:val="0"/>
        <w:autoSpaceDN w:val="0"/>
        <w:adjustRightInd w:val="0"/>
        <w:spacing w:after="120" w:line="252" w:lineRule="auto"/>
        <w:ind w:left="1747"/>
        <w:rPr>
          <w:color w:val="000000"/>
        </w:rPr>
      </w:pPr>
      <w:r w:rsidRPr="00BE0E3E">
        <w:rPr>
          <w:color w:val="000000"/>
        </w:rPr>
        <w:t>Agree on the formal CRs of test cases [RAN4]</w:t>
      </w:r>
    </w:p>
    <w:p w14:paraId="04FE2F58" w14:textId="77777777" w:rsidR="00166B8D" w:rsidRPr="00BE0E3E" w:rsidRDefault="00166B8D" w:rsidP="00B4511B">
      <w:pPr>
        <w:pStyle w:val="ListParagraph"/>
        <w:widowControl/>
        <w:overflowPunct w:val="0"/>
        <w:autoSpaceDE w:val="0"/>
        <w:autoSpaceDN w:val="0"/>
        <w:adjustRightInd w:val="0"/>
        <w:spacing w:after="180"/>
        <w:ind w:leftChars="0" w:left="1724"/>
        <w:jc w:val="left"/>
        <w:textAlignment w:val="baseline"/>
        <w:rPr>
          <w:rFonts w:ascii="Times New Roman" w:hAnsi="Times New Roman"/>
          <w:sz w:val="24"/>
          <w:szCs w:val="24"/>
          <w:lang w:val="sv-SE"/>
        </w:rPr>
      </w:pPr>
    </w:p>
    <w:p w14:paraId="08636EDB" w14:textId="77777777" w:rsidR="00E165A7" w:rsidRPr="00BE0E3E" w:rsidRDefault="00E165A7" w:rsidP="00E165A7">
      <w:pPr>
        <w:rPr>
          <w:rFonts w:eastAsiaTheme="minorEastAsia"/>
        </w:rPr>
      </w:pPr>
    </w:p>
    <w:p w14:paraId="21617C25" w14:textId="77777777" w:rsidR="003334CD" w:rsidRPr="00BE0E3E" w:rsidRDefault="00E165A7" w:rsidP="003334CD">
      <w:pPr>
        <w:rPr>
          <w:b/>
          <w:bCs/>
          <w:u w:val="single"/>
        </w:rPr>
      </w:pPr>
      <w:r w:rsidRPr="00BE0E3E">
        <w:rPr>
          <w:b/>
          <w:bCs/>
          <w:u w:val="single"/>
        </w:rPr>
        <w:t xml:space="preserve">RRM core requirements for FR1-FR1 NR-DC </w:t>
      </w:r>
    </w:p>
    <w:p w14:paraId="10561B48" w14:textId="77777777" w:rsidR="003334CD" w:rsidRPr="00BE0E3E" w:rsidRDefault="003334CD" w:rsidP="003334CD">
      <w:pPr>
        <w:rPr>
          <w:b/>
          <w:bCs/>
          <w:u w:val="single"/>
        </w:rPr>
      </w:pPr>
    </w:p>
    <w:p w14:paraId="0F3F3B11" w14:textId="77777777" w:rsidR="00166B8D" w:rsidRPr="00BE0E3E" w:rsidRDefault="00166B8D" w:rsidP="00166B8D">
      <w:pPr>
        <w:pStyle w:val="Heading2"/>
        <w:ind w:left="576" w:hanging="576"/>
        <w:rPr>
          <w:rFonts w:ascii="Times New Roman" w:hAnsi="Times New Roman"/>
          <w:b/>
          <w:sz w:val="21"/>
          <w:u w:val="single"/>
          <w:lang w:eastAsia="ko-KR"/>
        </w:rPr>
      </w:pPr>
      <w:r w:rsidRPr="00BE0E3E">
        <w:rPr>
          <w:rFonts w:ascii="Times New Roman" w:hAnsi="Times New Roman"/>
          <w:b/>
          <w:sz w:val="21"/>
          <w:u w:val="single"/>
          <w:lang w:eastAsia="ko-KR"/>
        </w:rPr>
        <w:t>Issue 1-1: Side condition for RACH-less SCG activation/deactivation</w:t>
      </w:r>
    </w:p>
    <w:p w14:paraId="07C9B1A7" w14:textId="77777777" w:rsidR="00166B8D" w:rsidRPr="00BE0E3E" w:rsidRDefault="00166B8D" w:rsidP="00166B8D">
      <w:pPr>
        <w:pStyle w:val="ListParagraph"/>
        <w:widowControl/>
        <w:numPr>
          <w:ilvl w:val="0"/>
          <w:numId w:val="39"/>
        </w:numPr>
        <w:overflowPunct w:val="0"/>
        <w:autoSpaceDE w:val="0"/>
        <w:autoSpaceDN w:val="0"/>
        <w:adjustRightInd w:val="0"/>
        <w:spacing w:after="120"/>
        <w:ind w:leftChars="0"/>
        <w:jc w:val="left"/>
        <w:textAlignment w:val="baseline"/>
        <w:rPr>
          <w:rFonts w:eastAsia="DengXian"/>
          <w:bCs/>
          <w:iCs/>
          <w:sz w:val="20"/>
          <w:szCs w:val="20"/>
          <w:lang w:val="en-GB"/>
        </w:rPr>
      </w:pPr>
      <w:r w:rsidRPr="00BE0E3E">
        <w:rPr>
          <w:rFonts w:eastAsia="DengXian"/>
          <w:bCs/>
          <w:iCs/>
          <w:sz w:val="20"/>
          <w:szCs w:val="20"/>
          <w:lang w:val="en-GB"/>
        </w:rPr>
        <w:t>Option 1: keep the legacy condition (OPPO, Apple)</w:t>
      </w:r>
    </w:p>
    <w:p w14:paraId="5FB1092A" w14:textId="77777777" w:rsidR="00166B8D" w:rsidRPr="00BE0E3E" w:rsidRDefault="00166B8D" w:rsidP="00166B8D">
      <w:pPr>
        <w:pStyle w:val="ListParagraph"/>
        <w:widowControl/>
        <w:numPr>
          <w:ilvl w:val="0"/>
          <w:numId w:val="39"/>
        </w:numPr>
        <w:overflowPunct w:val="0"/>
        <w:autoSpaceDE w:val="0"/>
        <w:autoSpaceDN w:val="0"/>
        <w:adjustRightInd w:val="0"/>
        <w:spacing w:after="120"/>
        <w:ind w:leftChars="0"/>
        <w:jc w:val="left"/>
        <w:textAlignment w:val="baseline"/>
        <w:rPr>
          <w:rFonts w:eastAsia="DengXian"/>
          <w:bCs/>
          <w:iCs/>
          <w:sz w:val="20"/>
          <w:szCs w:val="20"/>
          <w:lang w:val="en-GB"/>
        </w:rPr>
      </w:pPr>
      <w:r w:rsidRPr="00BE0E3E">
        <w:rPr>
          <w:rFonts w:eastAsia="DengXian"/>
          <w:bCs/>
          <w:iCs/>
          <w:sz w:val="20"/>
          <w:szCs w:val="20"/>
          <w:lang w:val="en-GB"/>
        </w:rPr>
        <w:t xml:space="preserve">Option 2: remove the 5 s restriction in the legacy </w:t>
      </w:r>
      <w:proofErr w:type="gramStart"/>
      <w:r w:rsidRPr="00BE0E3E">
        <w:rPr>
          <w:rFonts w:eastAsia="DengXian"/>
          <w:bCs/>
          <w:iCs/>
          <w:sz w:val="20"/>
          <w:szCs w:val="20"/>
          <w:lang w:val="en-GB"/>
        </w:rPr>
        <w:t>condition, and</w:t>
      </w:r>
      <w:proofErr w:type="gramEnd"/>
      <w:r w:rsidRPr="00BE0E3E">
        <w:rPr>
          <w:rFonts w:eastAsia="DengXian"/>
          <w:bCs/>
          <w:iCs/>
          <w:sz w:val="20"/>
          <w:szCs w:val="20"/>
          <w:lang w:val="en-GB"/>
        </w:rPr>
        <w:t xml:space="preserve"> keep the other part. (E///, Nokia)</w:t>
      </w:r>
    </w:p>
    <w:p w14:paraId="25B984A0" w14:textId="77777777" w:rsidR="00166B8D" w:rsidRPr="00BE0E3E" w:rsidRDefault="00166B8D" w:rsidP="00166B8D">
      <w:pPr>
        <w:pStyle w:val="ListParagraph"/>
        <w:widowControl/>
        <w:numPr>
          <w:ilvl w:val="0"/>
          <w:numId w:val="39"/>
        </w:numPr>
        <w:overflowPunct w:val="0"/>
        <w:autoSpaceDE w:val="0"/>
        <w:autoSpaceDN w:val="0"/>
        <w:adjustRightInd w:val="0"/>
        <w:spacing w:after="120"/>
        <w:ind w:leftChars="0"/>
        <w:jc w:val="left"/>
        <w:textAlignment w:val="baseline"/>
        <w:rPr>
          <w:rFonts w:eastAsia="DengXian"/>
          <w:bCs/>
          <w:iCs/>
          <w:sz w:val="20"/>
          <w:szCs w:val="20"/>
          <w:lang w:val="en-GB"/>
        </w:rPr>
      </w:pPr>
      <w:r w:rsidRPr="00BE0E3E">
        <w:rPr>
          <w:rFonts w:eastAsia="DengXian"/>
          <w:bCs/>
          <w:iCs/>
          <w:sz w:val="20"/>
          <w:szCs w:val="20"/>
          <w:lang w:val="en-GB"/>
        </w:rPr>
        <w:t>Option 3: Agree option 1 for now. Further discuss the issue in R17 maintenance part, the agreement in R17 (if any) can be reused for R18.</w:t>
      </w:r>
    </w:p>
    <w:p w14:paraId="5921A4F9" w14:textId="77777777" w:rsidR="00166B8D" w:rsidRPr="00BE0E3E" w:rsidRDefault="00166B8D" w:rsidP="00166B8D">
      <w:pPr>
        <w:spacing w:after="120"/>
        <w:jc w:val="both"/>
        <w:rPr>
          <w:rFonts w:eastAsia="Malgun Gothic"/>
          <w:b/>
          <w:sz w:val="21"/>
          <w:u w:val="single"/>
          <w:lang w:eastAsia="ko-KR"/>
        </w:rPr>
      </w:pPr>
      <w:r w:rsidRPr="00BE0E3E">
        <w:rPr>
          <w:rFonts w:eastAsia="SimSun"/>
          <w:b/>
          <w:color w:val="0070C0"/>
          <w:sz w:val="21"/>
        </w:rPr>
        <w:t xml:space="preserve">Agreements in Online session: </w:t>
      </w:r>
    </w:p>
    <w:p w14:paraId="7AC2BCCB" w14:textId="77777777" w:rsidR="00166B8D" w:rsidRPr="00BE0E3E" w:rsidRDefault="00166B8D" w:rsidP="00166B8D">
      <w:pPr>
        <w:overflowPunct w:val="0"/>
        <w:autoSpaceDE w:val="0"/>
        <w:autoSpaceDN w:val="0"/>
        <w:adjustRightInd w:val="0"/>
        <w:spacing w:after="120"/>
        <w:textAlignment w:val="baseline"/>
        <w:rPr>
          <w:rFonts w:eastAsia="DengXian"/>
          <w:bCs/>
          <w:iCs/>
          <w:sz w:val="21"/>
          <w:szCs w:val="20"/>
          <w:lang w:val="en-GB"/>
        </w:rPr>
      </w:pPr>
      <w:r w:rsidRPr="00BE0E3E">
        <w:rPr>
          <w:rFonts w:eastAsia="DengXian"/>
          <w:bCs/>
          <w:iCs/>
          <w:sz w:val="21"/>
          <w:szCs w:val="20"/>
          <w:lang w:val="en-GB"/>
        </w:rPr>
        <w:t xml:space="preserve">No further discussion in this meeting. Moderator to re-submit the endorsed CR to the next meeting. The formal CR for NR_RRM_enh3_part2 will be agreed in the next meeting. </w:t>
      </w:r>
    </w:p>
    <w:p w14:paraId="78D7EC58" w14:textId="77777777" w:rsidR="00543B24" w:rsidRPr="00BE0E3E" w:rsidRDefault="00543B24" w:rsidP="00440A79">
      <w:pPr>
        <w:spacing w:after="120"/>
        <w:rPr>
          <w:rFonts w:eastAsia="SimSun"/>
        </w:rPr>
      </w:pPr>
    </w:p>
    <w:p w14:paraId="74A20FB7" w14:textId="77777777" w:rsidR="00166B8D" w:rsidRPr="00BE0E3E" w:rsidRDefault="00166B8D" w:rsidP="00166B8D">
      <w:pPr>
        <w:pStyle w:val="Heading2"/>
        <w:ind w:left="576" w:hanging="576"/>
        <w:rPr>
          <w:rFonts w:ascii="Times New Roman" w:hAnsi="Times New Roman"/>
          <w:b/>
          <w:sz w:val="21"/>
          <w:u w:val="single"/>
          <w:lang w:eastAsia="ko-KR"/>
        </w:rPr>
      </w:pPr>
      <w:r w:rsidRPr="00BE0E3E">
        <w:rPr>
          <w:rFonts w:ascii="Times New Roman" w:hAnsi="Times New Roman"/>
          <w:b/>
          <w:sz w:val="21"/>
          <w:u w:val="single"/>
          <w:lang w:eastAsia="ko-KR"/>
        </w:rPr>
        <w:t>Issue 2-1: Work plan for RRM performance part</w:t>
      </w:r>
    </w:p>
    <w:p w14:paraId="0841C2FD" w14:textId="77777777" w:rsidR="00166B8D" w:rsidRPr="00BE0E3E" w:rsidRDefault="00166B8D" w:rsidP="00166B8D">
      <w:pPr>
        <w:spacing w:after="120"/>
        <w:jc w:val="both"/>
        <w:rPr>
          <w:rFonts w:eastAsia="SimSun"/>
          <w:color w:val="000000" w:themeColor="text1"/>
        </w:rPr>
      </w:pPr>
      <w:r w:rsidRPr="00BE0E3E">
        <w:rPr>
          <w:rFonts w:eastAsia="SimSun"/>
          <w:b/>
          <w:bCs/>
          <w:color w:val="000000" w:themeColor="text1"/>
          <w:sz w:val="21"/>
          <w:szCs w:val="21"/>
          <w:shd w:val="clear" w:color="auto" w:fill="FFFF00"/>
        </w:rPr>
        <w:t>Agreements:</w:t>
      </w:r>
    </w:p>
    <w:p w14:paraId="5DE21FC7" w14:textId="77777777" w:rsidR="00166B8D" w:rsidRPr="00BE0E3E" w:rsidRDefault="00166B8D" w:rsidP="00166B8D">
      <w:pPr>
        <w:numPr>
          <w:ilvl w:val="0"/>
          <w:numId w:val="41"/>
        </w:numPr>
        <w:spacing w:after="187"/>
        <w:ind w:left="1440"/>
        <w:textAlignment w:val="baseline"/>
        <w:rPr>
          <w:rFonts w:eastAsia="SimSun"/>
          <w:color w:val="000000"/>
        </w:rPr>
      </w:pPr>
      <w:r w:rsidRPr="00BE0E3E">
        <w:rPr>
          <w:rFonts w:eastAsia="SimSun"/>
          <w:i/>
          <w:iCs/>
          <w:color w:val="000000"/>
          <w:sz w:val="20"/>
          <w:szCs w:val="20"/>
          <w:u w:val="single"/>
          <w:lang w:val="en-GB"/>
        </w:rPr>
        <w:t>3GPP RAN4 #108-bis meeting (</w:t>
      </w:r>
      <w:proofErr w:type="gramStart"/>
      <w:r w:rsidRPr="00BE0E3E">
        <w:rPr>
          <w:rFonts w:eastAsia="SimSun"/>
          <w:i/>
          <w:iCs/>
          <w:color w:val="000000"/>
          <w:sz w:val="20"/>
          <w:szCs w:val="20"/>
          <w:u w:val="single"/>
          <w:lang w:val="en-GB"/>
        </w:rPr>
        <w:t>Oct,</w:t>
      </w:r>
      <w:proofErr w:type="gramEnd"/>
      <w:r w:rsidRPr="00BE0E3E">
        <w:rPr>
          <w:rFonts w:eastAsia="SimSun"/>
          <w:i/>
          <w:iCs/>
          <w:color w:val="000000"/>
          <w:sz w:val="20"/>
          <w:szCs w:val="20"/>
          <w:u w:val="single"/>
          <w:lang w:val="en-GB"/>
        </w:rPr>
        <w:t xml:space="preserve"> 2023)</w:t>
      </w:r>
    </w:p>
    <w:p w14:paraId="46E9F427" w14:textId="77777777" w:rsidR="00166B8D" w:rsidRPr="00BE0E3E" w:rsidRDefault="00166B8D" w:rsidP="00166B8D">
      <w:pPr>
        <w:numPr>
          <w:ilvl w:val="2"/>
          <w:numId w:val="42"/>
        </w:numPr>
        <w:spacing w:after="187"/>
        <w:textAlignment w:val="baseline"/>
        <w:rPr>
          <w:rFonts w:eastAsia="SimSun"/>
          <w:color w:val="000000"/>
        </w:rPr>
      </w:pPr>
      <w:r w:rsidRPr="00BE0E3E">
        <w:rPr>
          <w:rFonts w:eastAsia="SimSun"/>
          <w:i/>
          <w:iCs/>
          <w:color w:val="000000"/>
          <w:sz w:val="20"/>
          <w:szCs w:val="20"/>
          <w:lang w:val="en-GB"/>
        </w:rPr>
        <w:t>Discuss to achieve consensus on the work plan [RAN4]</w:t>
      </w:r>
    </w:p>
    <w:p w14:paraId="1848545C" w14:textId="77777777" w:rsidR="00166B8D" w:rsidRPr="00BE0E3E" w:rsidRDefault="00166B8D" w:rsidP="00166B8D">
      <w:pPr>
        <w:numPr>
          <w:ilvl w:val="2"/>
          <w:numId w:val="42"/>
        </w:numPr>
        <w:spacing w:after="187"/>
        <w:textAlignment w:val="baseline"/>
        <w:rPr>
          <w:rFonts w:eastAsia="SimSun"/>
          <w:color w:val="000000"/>
        </w:rPr>
      </w:pPr>
      <w:r w:rsidRPr="00BE0E3E">
        <w:rPr>
          <w:rFonts w:eastAsia="SimSun"/>
          <w:i/>
          <w:iCs/>
          <w:color w:val="000000"/>
          <w:sz w:val="20"/>
          <w:szCs w:val="20"/>
          <w:lang w:val="en-GB"/>
        </w:rPr>
        <w:t>Discuss the test case list and work splitting for test case design [RAN4]</w:t>
      </w:r>
    </w:p>
    <w:p w14:paraId="29D91F3F" w14:textId="77777777" w:rsidR="00166B8D" w:rsidRPr="00BE0E3E" w:rsidRDefault="00166B8D" w:rsidP="00166B8D">
      <w:pPr>
        <w:numPr>
          <w:ilvl w:val="0"/>
          <w:numId w:val="43"/>
        </w:numPr>
        <w:spacing w:after="187"/>
        <w:ind w:left="1440"/>
        <w:textAlignment w:val="baseline"/>
        <w:rPr>
          <w:rFonts w:eastAsia="SimSun"/>
          <w:color w:val="000000"/>
        </w:rPr>
      </w:pPr>
      <w:r w:rsidRPr="00BE0E3E">
        <w:rPr>
          <w:rFonts w:eastAsia="SimSun"/>
          <w:i/>
          <w:iCs/>
          <w:color w:val="000000"/>
          <w:sz w:val="20"/>
          <w:szCs w:val="20"/>
          <w:u w:val="single"/>
          <w:lang w:val="en-GB"/>
        </w:rPr>
        <w:t>3GPP RAN4 #109 meeting (</w:t>
      </w:r>
      <w:proofErr w:type="gramStart"/>
      <w:r w:rsidRPr="00BE0E3E">
        <w:rPr>
          <w:rFonts w:eastAsia="SimSun"/>
          <w:i/>
          <w:iCs/>
          <w:color w:val="000000"/>
          <w:sz w:val="20"/>
          <w:szCs w:val="20"/>
          <w:u w:val="single"/>
          <w:lang w:val="en-GB"/>
        </w:rPr>
        <w:t>Nov,</w:t>
      </w:r>
      <w:proofErr w:type="gramEnd"/>
      <w:r w:rsidRPr="00BE0E3E">
        <w:rPr>
          <w:rFonts w:eastAsia="SimSun"/>
          <w:i/>
          <w:iCs/>
          <w:color w:val="000000"/>
          <w:sz w:val="20"/>
          <w:szCs w:val="20"/>
          <w:u w:val="single"/>
          <w:lang w:val="en-GB"/>
        </w:rPr>
        <w:t xml:space="preserve"> 2023)</w:t>
      </w:r>
    </w:p>
    <w:p w14:paraId="099074DA" w14:textId="77777777" w:rsidR="00166B8D" w:rsidRPr="00BE0E3E" w:rsidRDefault="00166B8D" w:rsidP="00166B8D">
      <w:pPr>
        <w:numPr>
          <w:ilvl w:val="2"/>
          <w:numId w:val="44"/>
        </w:numPr>
        <w:spacing w:after="187"/>
        <w:textAlignment w:val="baseline"/>
        <w:rPr>
          <w:rFonts w:eastAsia="SimSun"/>
          <w:color w:val="000000"/>
        </w:rPr>
      </w:pPr>
      <w:r w:rsidRPr="00BE0E3E">
        <w:rPr>
          <w:rFonts w:eastAsia="SimSun"/>
          <w:i/>
          <w:iCs/>
          <w:color w:val="000000"/>
          <w:sz w:val="20"/>
          <w:szCs w:val="20"/>
          <w:lang w:val="en-GB"/>
        </w:rPr>
        <w:t>Discuss and agree on the test case list and work splitting for test case design [RAN4]</w:t>
      </w:r>
    </w:p>
    <w:p w14:paraId="05DF952F" w14:textId="77777777" w:rsidR="00166B8D" w:rsidRPr="00BE0E3E" w:rsidRDefault="00166B8D" w:rsidP="00166B8D">
      <w:pPr>
        <w:numPr>
          <w:ilvl w:val="2"/>
          <w:numId w:val="44"/>
        </w:numPr>
        <w:spacing w:after="187"/>
        <w:textAlignment w:val="baseline"/>
        <w:rPr>
          <w:rFonts w:eastAsia="SimSun"/>
          <w:color w:val="000000"/>
        </w:rPr>
      </w:pPr>
      <w:r w:rsidRPr="00BE0E3E">
        <w:rPr>
          <w:rFonts w:eastAsia="SimSun"/>
          <w:i/>
          <w:iCs/>
          <w:color w:val="000000"/>
          <w:sz w:val="20"/>
          <w:szCs w:val="20"/>
          <w:lang w:val="en-GB"/>
        </w:rPr>
        <w:t>Discussion on configurations/parameters for test cases [RAN4]</w:t>
      </w:r>
    </w:p>
    <w:p w14:paraId="6D6AD236" w14:textId="77777777" w:rsidR="00166B8D" w:rsidRPr="00BE0E3E" w:rsidRDefault="00166B8D" w:rsidP="00166B8D">
      <w:pPr>
        <w:numPr>
          <w:ilvl w:val="0"/>
          <w:numId w:val="45"/>
        </w:numPr>
        <w:spacing w:after="187"/>
        <w:ind w:left="1440"/>
        <w:textAlignment w:val="baseline"/>
        <w:rPr>
          <w:rFonts w:eastAsia="SimSun"/>
          <w:color w:val="000000"/>
        </w:rPr>
      </w:pPr>
      <w:r w:rsidRPr="00BE0E3E">
        <w:rPr>
          <w:rFonts w:eastAsia="SimSun"/>
          <w:i/>
          <w:iCs/>
          <w:color w:val="000000"/>
          <w:sz w:val="20"/>
          <w:szCs w:val="20"/>
          <w:u w:val="single"/>
          <w:lang w:val="en-GB"/>
        </w:rPr>
        <w:t>3GPP RAN4 #110 meeting (</w:t>
      </w:r>
      <w:proofErr w:type="gramStart"/>
      <w:r w:rsidRPr="00BE0E3E">
        <w:rPr>
          <w:rFonts w:eastAsia="SimSun"/>
          <w:i/>
          <w:iCs/>
          <w:color w:val="000000"/>
          <w:sz w:val="20"/>
          <w:szCs w:val="20"/>
          <w:u w:val="single"/>
          <w:lang w:val="en-GB"/>
        </w:rPr>
        <w:t>Feb,</w:t>
      </w:r>
      <w:proofErr w:type="gramEnd"/>
      <w:r w:rsidRPr="00BE0E3E">
        <w:rPr>
          <w:rFonts w:eastAsia="SimSun"/>
          <w:i/>
          <w:iCs/>
          <w:color w:val="000000"/>
          <w:sz w:val="20"/>
          <w:szCs w:val="20"/>
          <w:u w:val="single"/>
          <w:lang w:val="en-GB"/>
        </w:rPr>
        <w:t xml:space="preserve"> 2024)</w:t>
      </w:r>
    </w:p>
    <w:p w14:paraId="360F4CEA" w14:textId="77777777" w:rsidR="00166B8D" w:rsidRPr="00BE0E3E" w:rsidRDefault="00166B8D" w:rsidP="00166B8D">
      <w:pPr>
        <w:numPr>
          <w:ilvl w:val="2"/>
          <w:numId w:val="46"/>
        </w:numPr>
        <w:spacing w:after="187"/>
        <w:textAlignment w:val="baseline"/>
        <w:rPr>
          <w:rFonts w:eastAsia="SimSun"/>
          <w:color w:val="000000"/>
        </w:rPr>
      </w:pPr>
      <w:r w:rsidRPr="00BE0E3E">
        <w:rPr>
          <w:rFonts w:eastAsia="SimSun"/>
          <w:i/>
          <w:iCs/>
          <w:color w:val="000000"/>
          <w:sz w:val="20"/>
          <w:szCs w:val="20"/>
          <w:lang w:val="en-GB"/>
        </w:rPr>
        <w:t>Discuss and agree on configurations/parameters for test cases [RAN4]</w:t>
      </w:r>
    </w:p>
    <w:p w14:paraId="04068B0C" w14:textId="77777777" w:rsidR="00166B8D" w:rsidRPr="00BE0E3E" w:rsidRDefault="00166B8D" w:rsidP="00166B8D">
      <w:pPr>
        <w:numPr>
          <w:ilvl w:val="2"/>
          <w:numId w:val="46"/>
        </w:numPr>
        <w:spacing w:after="187"/>
        <w:textAlignment w:val="baseline"/>
        <w:rPr>
          <w:rFonts w:eastAsia="SimSun"/>
          <w:color w:val="000000"/>
        </w:rPr>
      </w:pPr>
      <w:r w:rsidRPr="00BE0E3E">
        <w:rPr>
          <w:rFonts w:eastAsia="SimSun"/>
          <w:i/>
          <w:iCs/>
          <w:color w:val="000000"/>
          <w:sz w:val="20"/>
          <w:szCs w:val="20"/>
          <w:lang w:val="en-GB"/>
        </w:rPr>
        <w:t>Initial discussion on draft test cases [RAN4]</w:t>
      </w:r>
    </w:p>
    <w:p w14:paraId="0A10FD44" w14:textId="77777777" w:rsidR="00166B8D" w:rsidRPr="00BE0E3E" w:rsidRDefault="00166B8D" w:rsidP="00166B8D">
      <w:pPr>
        <w:spacing w:after="187"/>
        <w:ind w:left="2377" w:hanging="360"/>
        <w:textAlignment w:val="baseline"/>
        <w:rPr>
          <w:rFonts w:eastAsia="SimSun"/>
          <w:color w:val="000000"/>
        </w:rPr>
      </w:pPr>
      <w:r w:rsidRPr="00BE0E3E">
        <w:rPr>
          <w:rFonts w:eastAsia="SimSun"/>
          <w:color w:val="000000"/>
          <w:sz w:val="20"/>
          <w:szCs w:val="20"/>
          <w:lang w:val="en-GB"/>
        </w:rPr>
        <w:t>-</w:t>
      </w:r>
      <w:r w:rsidRPr="00BE0E3E">
        <w:rPr>
          <w:rFonts w:eastAsia="SimSun"/>
          <w:color w:val="000000"/>
          <w:sz w:val="14"/>
          <w:szCs w:val="14"/>
          <w:lang w:val="en-GB"/>
        </w:rPr>
        <w:t>       </w:t>
      </w:r>
      <w:r w:rsidRPr="00BE0E3E">
        <w:rPr>
          <w:rStyle w:val="apple-converted-space"/>
          <w:rFonts w:eastAsia="SimSun"/>
          <w:color w:val="000000"/>
          <w:sz w:val="14"/>
          <w:szCs w:val="14"/>
          <w:lang w:val="en-GB"/>
        </w:rPr>
        <w:t> </w:t>
      </w:r>
      <w:r w:rsidRPr="00BE0E3E">
        <w:rPr>
          <w:rFonts w:eastAsia="SimSun"/>
          <w:i/>
          <w:iCs/>
          <w:color w:val="000000"/>
          <w:sz w:val="20"/>
          <w:szCs w:val="20"/>
          <w:lang w:val="en-GB"/>
        </w:rPr>
        <w:t>Draft CR for test cases are expected</w:t>
      </w:r>
    </w:p>
    <w:p w14:paraId="48D0CC21" w14:textId="77777777" w:rsidR="00166B8D" w:rsidRPr="00BE0E3E" w:rsidRDefault="00166B8D" w:rsidP="00166B8D">
      <w:pPr>
        <w:numPr>
          <w:ilvl w:val="0"/>
          <w:numId w:val="47"/>
        </w:numPr>
        <w:spacing w:after="187"/>
        <w:ind w:left="1440"/>
        <w:textAlignment w:val="baseline"/>
        <w:rPr>
          <w:rFonts w:eastAsia="SimSun"/>
          <w:color w:val="000000"/>
        </w:rPr>
      </w:pPr>
      <w:r w:rsidRPr="00BE0E3E">
        <w:rPr>
          <w:rFonts w:eastAsia="SimSun"/>
          <w:i/>
          <w:iCs/>
          <w:color w:val="000000"/>
          <w:sz w:val="20"/>
          <w:szCs w:val="20"/>
          <w:u w:val="single"/>
          <w:lang w:val="en-GB"/>
        </w:rPr>
        <w:t>3GPP RAN4 #110bis meeting (</w:t>
      </w:r>
      <w:proofErr w:type="gramStart"/>
      <w:r w:rsidRPr="00BE0E3E">
        <w:rPr>
          <w:rFonts w:eastAsia="SimSun"/>
          <w:i/>
          <w:iCs/>
          <w:color w:val="000000"/>
          <w:sz w:val="20"/>
          <w:szCs w:val="20"/>
          <w:u w:val="single"/>
          <w:lang w:val="en-GB"/>
        </w:rPr>
        <w:t>April,</w:t>
      </w:r>
      <w:proofErr w:type="gramEnd"/>
      <w:r w:rsidRPr="00BE0E3E">
        <w:rPr>
          <w:rFonts w:eastAsia="SimSun"/>
          <w:i/>
          <w:iCs/>
          <w:color w:val="000000"/>
          <w:sz w:val="20"/>
          <w:szCs w:val="20"/>
          <w:u w:val="single"/>
          <w:lang w:val="en-GB"/>
        </w:rPr>
        <w:t xml:space="preserve"> 2024)</w:t>
      </w:r>
    </w:p>
    <w:p w14:paraId="0D33F132" w14:textId="77777777" w:rsidR="00166B8D" w:rsidRPr="00BE0E3E" w:rsidRDefault="00166B8D" w:rsidP="00166B8D">
      <w:pPr>
        <w:numPr>
          <w:ilvl w:val="2"/>
          <w:numId w:val="48"/>
        </w:numPr>
        <w:spacing w:after="187"/>
        <w:textAlignment w:val="baseline"/>
        <w:rPr>
          <w:rFonts w:eastAsia="SimSun"/>
          <w:color w:val="000000"/>
        </w:rPr>
      </w:pPr>
      <w:r w:rsidRPr="00BE0E3E">
        <w:rPr>
          <w:rFonts w:eastAsia="SimSun"/>
          <w:i/>
          <w:iCs/>
          <w:color w:val="000000"/>
          <w:sz w:val="20"/>
          <w:szCs w:val="20"/>
          <w:lang w:val="en-GB"/>
        </w:rPr>
        <w:t>Finalize the configurations/parameters for test cases [RAN4]</w:t>
      </w:r>
    </w:p>
    <w:p w14:paraId="1CB8D186" w14:textId="77777777" w:rsidR="00166B8D" w:rsidRPr="00BE0E3E" w:rsidRDefault="00166B8D" w:rsidP="00166B8D">
      <w:pPr>
        <w:numPr>
          <w:ilvl w:val="2"/>
          <w:numId w:val="48"/>
        </w:numPr>
        <w:spacing w:after="187"/>
        <w:textAlignment w:val="baseline"/>
        <w:rPr>
          <w:rFonts w:eastAsia="SimSun"/>
          <w:color w:val="000000"/>
        </w:rPr>
      </w:pPr>
      <w:r w:rsidRPr="00BE0E3E">
        <w:rPr>
          <w:rFonts w:eastAsia="SimSun"/>
          <w:i/>
          <w:iCs/>
          <w:color w:val="000000"/>
          <w:sz w:val="20"/>
          <w:szCs w:val="20"/>
          <w:lang w:val="en-GB"/>
        </w:rPr>
        <w:t>Discuss and endorse on the CRs of test cases [RAN4]</w:t>
      </w:r>
    </w:p>
    <w:p w14:paraId="794ACAA8" w14:textId="77777777" w:rsidR="00166B8D" w:rsidRPr="00BE0E3E" w:rsidRDefault="00166B8D" w:rsidP="00166B8D">
      <w:pPr>
        <w:numPr>
          <w:ilvl w:val="0"/>
          <w:numId w:val="49"/>
        </w:numPr>
        <w:spacing w:after="187"/>
        <w:ind w:left="1440"/>
        <w:textAlignment w:val="baseline"/>
        <w:rPr>
          <w:rFonts w:eastAsia="SimSun"/>
          <w:color w:val="000000"/>
        </w:rPr>
      </w:pPr>
      <w:r w:rsidRPr="00BE0E3E">
        <w:rPr>
          <w:rFonts w:eastAsia="SimSun"/>
          <w:i/>
          <w:iCs/>
          <w:color w:val="000000"/>
          <w:sz w:val="20"/>
          <w:szCs w:val="20"/>
          <w:u w:val="single"/>
          <w:lang w:val="en-GB"/>
        </w:rPr>
        <w:t>3GPP RAN4 #111 meeting (</w:t>
      </w:r>
      <w:proofErr w:type="gramStart"/>
      <w:r w:rsidRPr="00BE0E3E">
        <w:rPr>
          <w:rFonts w:eastAsia="SimSun"/>
          <w:i/>
          <w:iCs/>
          <w:color w:val="000000"/>
          <w:sz w:val="20"/>
          <w:szCs w:val="20"/>
          <w:u w:val="single"/>
          <w:lang w:val="en-GB"/>
        </w:rPr>
        <w:t>May,</w:t>
      </w:r>
      <w:proofErr w:type="gramEnd"/>
      <w:r w:rsidRPr="00BE0E3E">
        <w:rPr>
          <w:rFonts w:eastAsia="SimSun"/>
          <w:i/>
          <w:iCs/>
          <w:color w:val="000000"/>
          <w:sz w:val="20"/>
          <w:szCs w:val="20"/>
          <w:u w:val="single"/>
          <w:lang w:val="en-GB"/>
        </w:rPr>
        <w:t xml:space="preserve"> 2024)</w:t>
      </w:r>
    </w:p>
    <w:p w14:paraId="454D8C16" w14:textId="77777777" w:rsidR="00166B8D" w:rsidRPr="00BE0E3E" w:rsidRDefault="00166B8D" w:rsidP="00166B8D">
      <w:pPr>
        <w:numPr>
          <w:ilvl w:val="2"/>
          <w:numId w:val="50"/>
        </w:numPr>
        <w:spacing w:after="187"/>
        <w:textAlignment w:val="baseline"/>
        <w:rPr>
          <w:rFonts w:eastAsia="SimSun"/>
          <w:color w:val="000000"/>
        </w:rPr>
      </w:pPr>
      <w:r w:rsidRPr="00BE0E3E">
        <w:rPr>
          <w:rFonts w:eastAsia="SimSun"/>
          <w:i/>
          <w:iCs/>
          <w:color w:val="000000"/>
          <w:sz w:val="20"/>
          <w:szCs w:val="20"/>
          <w:lang w:val="en-GB"/>
        </w:rPr>
        <w:t>Agree on the formal CRs of test cases [RAN4]</w:t>
      </w:r>
    </w:p>
    <w:p w14:paraId="4B0407FA" w14:textId="77777777" w:rsidR="00166B8D" w:rsidRPr="00BE0E3E" w:rsidRDefault="00166B8D" w:rsidP="00166B8D">
      <w:pPr>
        <w:overflowPunct w:val="0"/>
        <w:autoSpaceDE w:val="0"/>
        <w:autoSpaceDN w:val="0"/>
        <w:adjustRightInd w:val="0"/>
        <w:spacing w:after="187"/>
        <w:ind w:left="2160"/>
        <w:textAlignment w:val="baseline"/>
        <w:rPr>
          <w:rFonts w:eastAsia="SimSun"/>
          <w:bCs/>
          <w:i/>
          <w:iCs/>
          <w:sz w:val="20"/>
          <w:szCs w:val="21"/>
          <w:lang w:val="en-GB" w:eastAsia="x-none"/>
        </w:rPr>
      </w:pPr>
    </w:p>
    <w:p w14:paraId="74B2CF71" w14:textId="77777777" w:rsidR="00166B8D" w:rsidRPr="00BE0E3E" w:rsidRDefault="00166B8D" w:rsidP="00166B8D">
      <w:pPr>
        <w:pStyle w:val="Heading2"/>
        <w:ind w:left="576" w:hanging="576"/>
        <w:rPr>
          <w:rFonts w:ascii="Times New Roman" w:hAnsi="Times New Roman"/>
          <w:b/>
          <w:sz w:val="21"/>
          <w:u w:val="single"/>
          <w:lang w:eastAsia="ko-KR"/>
        </w:rPr>
      </w:pPr>
      <w:r w:rsidRPr="00BE0E3E">
        <w:rPr>
          <w:rFonts w:ascii="Times New Roman" w:hAnsi="Times New Roman"/>
          <w:b/>
          <w:sz w:val="21"/>
          <w:u w:val="single"/>
          <w:lang w:eastAsia="ko-KR"/>
        </w:rPr>
        <w:lastRenderedPageBreak/>
        <w:t xml:space="preserve">Issue 2-2: </w:t>
      </w:r>
      <w:r w:rsidRPr="00BE0E3E">
        <w:rPr>
          <w:rFonts w:ascii="Times New Roman" w:hAnsi="Times New Roman" w:hint="eastAsia"/>
          <w:b/>
          <w:sz w:val="21"/>
          <w:u w:val="single"/>
          <w:lang w:eastAsia="ko-KR"/>
        </w:rPr>
        <w:t>General</w:t>
      </w:r>
      <w:r w:rsidRPr="00BE0E3E">
        <w:rPr>
          <w:rFonts w:ascii="Times New Roman" w:hAnsi="Times New Roman"/>
          <w:b/>
          <w:sz w:val="21"/>
          <w:u w:val="single"/>
          <w:lang w:eastAsia="ko-KR"/>
        </w:rPr>
        <w:t xml:space="preserve"> </w:t>
      </w:r>
      <w:r w:rsidRPr="00BE0E3E">
        <w:rPr>
          <w:rFonts w:ascii="Times New Roman" w:hAnsi="Times New Roman" w:hint="eastAsia"/>
          <w:b/>
          <w:sz w:val="21"/>
          <w:u w:val="single"/>
          <w:lang w:eastAsia="ko-KR"/>
        </w:rPr>
        <w:t>of</w:t>
      </w:r>
      <w:r w:rsidRPr="00BE0E3E">
        <w:rPr>
          <w:rFonts w:ascii="Times New Roman" w:hAnsi="Times New Roman"/>
          <w:b/>
          <w:sz w:val="21"/>
          <w:u w:val="single"/>
          <w:lang w:eastAsia="ko-KR"/>
        </w:rPr>
        <w:t xml:space="preserve"> </w:t>
      </w:r>
      <w:r w:rsidRPr="00BE0E3E">
        <w:rPr>
          <w:rFonts w:ascii="Times New Roman" w:hAnsi="Times New Roman" w:hint="eastAsia"/>
          <w:b/>
          <w:sz w:val="21"/>
          <w:u w:val="single"/>
          <w:lang w:eastAsia="ko-KR"/>
        </w:rPr>
        <w:t>test</w:t>
      </w:r>
      <w:r w:rsidRPr="00BE0E3E">
        <w:rPr>
          <w:rFonts w:ascii="Times New Roman" w:hAnsi="Times New Roman"/>
          <w:b/>
          <w:sz w:val="21"/>
          <w:u w:val="single"/>
          <w:lang w:eastAsia="ko-KR"/>
        </w:rPr>
        <w:t xml:space="preserve"> </w:t>
      </w:r>
      <w:r w:rsidRPr="00BE0E3E">
        <w:rPr>
          <w:rFonts w:ascii="Times New Roman" w:hAnsi="Times New Roman" w:hint="eastAsia"/>
          <w:b/>
          <w:sz w:val="21"/>
          <w:u w:val="single"/>
          <w:lang w:eastAsia="ko-KR"/>
        </w:rPr>
        <w:t>case</w:t>
      </w:r>
      <w:r w:rsidRPr="00BE0E3E">
        <w:rPr>
          <w:rFonts w:ascii="Times New Roman" w:hAnsi="Times New Roman"/>
          <w:b/>
          <w:sz w:val="21"/>
          <w:u w:val="single"/>
          <w:lang w:eastAsia="ko-KR"/>
        </w:rPr>
        <w:t xml:space="preserve"> </w:t>
      </w:r>
      <w:r w:rsidRPr="00BE0E3E">
        <w:rPr>
          <w:rFonts w:ascii="Times New Roman" w:hAnsi="Times New Roman" w:hint="eastAsia"/>
          <w:b/>
          <w:sz w:val="21"/>
          <w:u w:val="single"/>
          <w:lang w:eastAsia="ko-KR"/>
        </w:rPr>
        <w:t>design</w:t>
      </w:r>
      <w:r w:rsidRPr="00BE0E3E">
        <w:rPr>
          <w:rFonts w:ascii="Times New Roman" w:hAnsi="Times New Roman"/>
          <w:b/>
          <w:sz w:val="21"/>
          <w:u w:val="single"/>
          <w:lang w:eastAsia="ko-KR"/>
        </w:rPr>
        <w:t xml:space="preserve"> for requirements for FR1-FR1 NR-DC</w:t>
      </w:r>
    </w:p>
    <w:p w14:paraId="0ACD2926" w14:textId="77777777" w:rsidR="00166B8D" w:rsidRPr="00BE0E3E" w:rsidRDefault="00166B8D" w:rsidP="00166B8D">
      <w:pPr>
        <w:spacing w:after="120"/>
        <w:jc w:val="both"/>
        <w:rPr>
          <w:rFonts w:eastAsia="Malgun Gothic"/>
          <w:b/>
          <w:color w:val="000000" w:themeColor="text1"/>
          <w:sz w:val="21"/>
          <w:u w:val="single"/>
          <w:lang w:eastAsia="ko-KR"/>
        </w:rPr>
      </w:pPr>
      <w:r w:rsidRPr="00BE0E3E">
        <w:rPr>
          <w:rFonts w:eastAsia="SimSun"/>
          <w:b/>
          <w:color w:val="000000" w:themeColor="text1"/>
          <w:sz w:val="21"/>
        </w:rPr>
        <w:t xml:space="preserve">Agreements: </w:t>
      </w:r>
    </w:p>
    <w:p w14:paraId="7BB05D75" w14:textId="77777777" w:rsidR="00166B8D" w:rsidRPr="00BE0E3E" w:rsidRDefault="00166B8D" w:rsidP="00166B8D">
      <w:pPr>
        <w:pStyle w:val="ListParagraph"/>
        <w:widowControl/>
        <w:numPr>
          <w:ilvl w:val="0"/>
          <w:numId w:val="40"/>
        </w:numPr>
        <w:overflowPunct w:val="0"/>
        <w:autoSpaceDE w:val="0"/>
        <w:autoSpaceDN w:val="0"/>
        <w:adjustRightInd w:val="0"/>
        <w:spacing w:after="180"/>
        <w:ind w:leftChars="0"/>
        <w:textAlignment w:val="baseline"/>
        <w:rPr>
          <w:rFonts w:eastAsiaTheme="minorEastAsia"/>
          <w:sz w:val="20"/>
        </w:rPr>
      </w:pPr>
      <w:r w:rsidRPr="00BE0E3E">
        <w:rPr>
          <w:rFonts w:eastAsiaTheme="minorEastAsia"/>
          <w:sz w:val="20"/>
        </w:rPr>
        <w:t xml:space="preserve">Proposal </w:t>
      </w:r>
      <w:r w:rsidRPr="00BE0E3E">
        <w:rPr>
          <w:rFonts w:eastAsiaTheme="minorEastAsia" w:hint="eastAsia"/>
          <w:sz w:val="20"/>
        </w:rPr>
        <w:t>1</w:t>
      </w:r>
      <w:r w:rsidRPr="00BE0E3E">
        <w:rPr>
          <w:rFonts w:eastAsiaTheme="minorEastAsia"/>
          <w:sz w:val="20"/>
        </w:rPr>
        <w:t>: As there are no CPC tests cases from R16 and R17 in FR1-FR2 NR-DC, RAN4 not to define inter-frequency and intra-frequency CPC test cases for FR1-FR1 NR-DC in R18.</w:t>
      </w:r>
    </w:p>
    <w:p w14:paraId="4723BE60" w14:textId="77777777" w:rsidR="00166B8D" w:rsidRPr="00BE0E3E" w:rsidRDefault="00166B8D" w:rsidP="00440A79">
      <w:pPr>
        <w:spacing w:after="120"/>
        <w:rPr>
          <w:rFonts w:eastAsia="SimSun"/>
        </w:rPr>
      </w:pPr>
    </w:p>
    <w:p w14:paraId="3AF9ED56" w14:textId="16C5BDD3" w:rsidR="00166B8D" w:rsidRPr="00BE0E3E" w:rsidRDefault="00166B8D" w:rsidP="00166B8D">
      <w:pPr>
        <w:rPr>
          <w:b/>
          <w:bCs/>
          <w:u w:val="single"/>
          <w:lang w:eastAsia="ja-JP"/>
        </w:rPr>
      </w:pPr>
      <w:r w:rsidRPr="00BE0E3E">
        <w:rPr>
          <w:b/>
          <w:bCs/>
          <w:u w:val="single"/>
          <w:lang w:eastAsia="ja-JP"/>
        </w:rPr>
        <w:t>RAN4#10</w:t>
      </w:r>
      <w:r w:rsidRPr="00BE0E3E">
        <w:rPr>
          <w:b/>
          <w:bCs/>
          <w:u w:val="single"/>
          <w:lang w:eastAsia="ja-JP"/>
        </w:rPr>
        <w:t>9</w:t>
      </w:r>
      <w:r w:rsidRPr="00BE0E3E">
        <w:rPr>
          <w:b/>
          <w:bCs/>
          <w:u w:val="single"/>
          <w:lang w:eastAsia="ja-JP"/>
        </w:rPr>
        <w:t xml:space="preserve"> meeting</w:t>
      </w:r>
    </w:p>
    <w:p w14:paraId="2112DF86" w14:textId="77777777" w:rsidR="00166B8D" w:rsidRPr="00BE0E3E" w:rsidRDefault="00166B8D" w:rsidP="00166B8D">
      <w:pPr>
        <w:rPr>
          <w:lang w:eastAsia="ja-JP"/>
        </w:rPr>
      </w:pPr>
      <w:r w:rsidRPr="00BE0E3E">
        <w:rPr>
          <w:lang w:eastAsia="ja-JP"/>
        </w:rPr>
        <w:t xml:space="preserve">The following </w:t>
      </w:r>
      <w:proofErr w:type="spellStart"/>
      <w:r w:rsidRPr="00BE0E3E">
        <w:rPr>
          <w:lang w:eastAsia="ja-JP"/>
        </w:rPr>
        <w:t>tdocs</w:t>
      </w:r>
      <w:proofErr w:type="spellEnd"/>
      <w:r w:rsidRPr="00BE0E3E">
        <w:rPr>
          <w:lang w:eastAsia="ja-JP"/>
        </w:rPr>
        <w:t xml:space="preserve"> have been approved/endorsed in RAN4#108bis meeting: </w:t>
      </w:r>
    </w:p>
    <w:tbl>
      <w:tblPr>
        <w:tblW w:w="50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845"/>
        <w:gridCol w:w="1791"/>
      </w:tblGrid>
      <w:tr w:rsidR="00166B8D" w:rsidRPr="00BE0E3E" w14:paraId="3D246935"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hideMark/>
          </w:tcPr>
          <w:p w14:paraId="6C15E501" w14:textId="77777777" w:rsidR="00166B8D" w:rsidRPr="00BE0E3E" w:rsidRDefault="00166B8D" w:rsidP="004C2CE9">
            <w:pPr>
              <w:snapToGrid w:val="0"/>
              <w:rPr>
                <w:rFonts w:eastAsia="Malgun Gothic"/>
                <w:b/>
                <w:bCs/>
              </w:rPr>
            </w:pPr>
            <w:proofErr w:type="spellStart"/>
            <w:r w:rsidRPr="00BE0E3E">
              <w:rPr>
                <w:rFonts w:eastAsia="Malgun Gothic"/>
                <w:b/>
                <w:bCs/>
              </w:rPr>
              <w:t>Tdoc</w:t>
            </w:r>
            <w:proofErr w:type="spellEnd"/>
            <w:r w:rsidRPr="00BE0E3E">
              <w:rPr>
                <w:rFonts w:eastAsia="Malgun Gothic"/>
                <w:b/>
                <w:bCs/>
              </w:rPr>
              <w:t xml:space="preserve"> number</w:t>
            </w:r>
          </w:p>
        </w:tc>
        <w:tc>
          <w:tcPr>
            <w:tcW w:w="3348" w:type="pct"/>
            <w:tcBorders>
              <w:top w:val="single" w:sz="4" w:space="0" w:color="auto"/>
              <w:left w:val="single" w:sz="4" w:space="0" w:color="auto"/>
              <w:bottom w:val="single" w:sz="4" w:space="0" w:color="auto"/>
              <w:right w:val="single" w:sz="4" w:space="0" w:color="auto"/>
            </w:tcBorders>
            <w:hideMark/>
          </w:tcPr>
          <w:p w14:paraId="1EFF4297" w14:textId="77777777" w:rsidR="00166B8D" w:rsidRPr="00BE0E3E" w:rsidRDefault="00166B8D" w:rsidP="004C2CE9">
            <w:pPr>
              <w:snapToGrid w:val="0"/>
              <w:rPr>
                <w:b/>
                <w:bCs/>
              </w:rPr>
            </w:pPr>
            <w:r w:rsidRPr="00BE0E3E">
              <w:rPr>
                <w:b/>
                <w:bCs/>
              </w:rPr>
              <w:t>Title</w:t>
            </w:r>
          </w:p>
        </w:tc>
        <w:tc>
          <w:tcPr>
            <w:tcW w:w="876" w:type="pct"/>
            <w:tcBorders>
              <w:top w:val="single" w:sz="4" w:space="0" w:color="auto"/>
              <w:left w:val="single" w:sz="4" w:space="0" w:color="auto"/>
              <w:bottom w:val="single" w:sz="4" w:space="0" w:color="auto"/>
              <w:right w:val="single" w:sz="4" w:space="0" w:color="auto"/>
            </w:tcBorders>
            <w:hideMark/>
          </w:tcPr>
          <w:p w14:paraId="41AA4BA2" w14:textId="77777777" w:rsidR="00166B8D" w:rsidRPr="00BE0E3E" w:rsidRDefault="00166B8D" w:rsidP="004C2CE9">
            <w:pPr>
              <w:snapToGrid w:val="0"/>
              <w:rPr>
                <w:b/>
                <w:bCs/>
              </w:rPr>
            </w:pPr>
            <w:r w:rsidRPr="00BE0E3E">
              <w:rPr>
                <w:b/>
                <w:bCs/>
              </w:rPr>
              <w:t>Source</w:t>
            </w:r>
          </w:p>
        </w:tc>
      </w:tr>
      <w:tr w:rsidR="00166B8D" w:rsidRPr="00BE0E3E" w14:paraId="5DF17D10"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38E4EA8D" w14:textId="392AB2E8" w:rsidR="00166B8D" w:rsidRPr="00BE0E3E" w:rsidRDefault="00166B8D" w:rsidP="004C2CE9">
            <w:pPr>
              <w:snapToGrid w:val="0"/>
              <w:rPr>
                <w:sz w:val="20"/>
                <w:szCs w:val="20"/>
              </w:rPr>
            </w:pPr>
            <w:hyperlink r:id="rId9" w:history="1">
              <w:r w:rsidRPr="00BE0E3E">
                <w:rPr>
                  <w:sz w:val="20"/>
                  <w:szCs w:val="20"/>
                </w:rPr>
                <w:t>R4-2321355</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4106E3F6" w14:textId="6E00654B" w:rsidR="00166B8D" w:rsidRPr="00BE0E3E" w:rsidRDefault="00166B8D" w:rsidP="00BE0E3E">
            <w:pPr>
              <w:rPr>
                <w:sz w:val="20"/>
                <w:szCs w:val="20"/>
              </w:rPr>
            </w:pPr>
            <w:proofErr w:type="spellStart"/>
            <w:r w:rsidRPr="00BE0E3E">
              <w:rPr>
                <w:sz w:val="20"/>
                <w:szCs w:val="20"/>
              </w:rPr>
              <w:t>draftCR</w:t>
            </w:r>
            <w:proofErr w:type="spellEnd"/>
            <w:r w:rsidRPr="00BE0E3E">
              <w:rPr>
                <w:sz w:val="20"/>
                <w:szCs w:val="20"/>
              </w:rPr>
              <w:t xml:space="preserve"> on measurement reporting delay requirement for FR2 </w:t>
            </w:r>
            <w:proofErr w:type="spellStart"/>
            <w:r w:rsidRPr="00BE0E3E">
              <w:rPr>
                <w:sz w:val="20"/>
                <w:szCs w:val="20"/>
              </w:rPr>
              <w:t>SCell</w:t>
            </w:r>
            <w:proofErr w:type="spellEnd"/>
            <w:r w:rsidRPr="00BE0E3E">
              <w:rPr>
                <w:sz w:val="20"/>
                <w:szCs w:val="20"/>
              </w:rPr>
              <w:t xml:space="preserve"> activation delay reduction</w:t>
            </w:r>
          </w:p>
        </w:tc>
        <w:tc>
          <w:tcPr>
            <w:tcW w:w="876" w:type="pct"/>
            <w:tcBorders>
              <w:top w:val="single" w:sz="4" w:space="0" w:color="auto"/>
              <w:left w:val="single" w:sz="4" w:space="0" w:color="auto"/>
              <w:bottom w:val="single" w:sz="4" w:space="0" w:color="auto"/>
              <w:right w:val="single" w:sz="4" w:space="0" w:color="auto"/>
            </w:tcBorders>
          </w:tcPr>
          <w:p w14:paraId="40642BCF" w14:textId="4F0DBEA3" w:rsidR="00166B8D" w:rsidRPr="00BE0E3E" w:rsidRDefault="00166B8D" w:rsidP="004C2CE9">
            <w:pPr>
              <w:snapToGrid w:val="0"/>
              <w:rPr>
                <w:sz w:val="20"/>
                <w:szCs w:val="20"/>
              </w:rPr>
            </w:pPr>
            <w:r w:rsidRPr="00BE0E3E">
              <w:rPr>
                <w:sz w:val="20"/>
                <w:szCs w:val="20"/>
              </w:rPr>
              <w:t>vivo</w:t>
            </w:r>
          </w:p>
        </w:tc>
      </w:tr>
      <w:tr w:rsidR="00166B8D" w:rsidRPr="00BE0E3E" w14:paraId="5C474B10"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1457B8FD" w14:textId="7AAF9A98" w:rsidR="00166B8D" w:rsidRPr="00BE0E3E" w:rsidRDefault="00166B8D" w:rsidP="004C2CE9">
            <w:pPr>
              <w:snapToGrid w:val="0"/>
              <w:rPr>
                <w:sz w:val="20"/>
                <w:szCs w:val="20"/>
              </w:rPr>
            </w:pPr>
            <w:hyperlink r:id="rId10" w:history="1">
              <w:r w:rsidRPr="00BE0E3E">
                <w:rPr>
                  <w:sz w:val="20"/>
                  <w:szCs w:val="20"/>
                </w:rPr>
                <w:t>R4-2321356</w:t>
              </w:r>
            </w:hyperlink>
          </w:p>
        </w:tc>
        <w:tc>
          <w:tcPr>
            <w:tcW w:w="3348" w:type="pct"/>
            <w:tcBorders>
              <w:top w:val="single" w:sz="4" w:space="0" w:color="auto"/>
              <w:left w:val="single" w:sz="4" w:space="0" w:color="auto"/>
              <w:bottom w:val="single" w:sz="4" w:space="0" w:color="auto"/>
              <w:right w:val="single" w:sz="4" w:space="0" w:color="auto"/>
            </w:tcBorders>
          </w:tcPr>
          <w:p w14:paraId="04608427" w14:textId="3B1349BB" w:rsidR="00166B8D" w:rsidRPr="00BE0E3E" w:rsidRDefault="00166B8D" w:rsidP="00BE0E3E">
            <w:pPr>
              <w:rPr>
                <w:sz w:val="20"/>
                <w:szCs w:val="20"/>
              </w:rPr>
            </w:pPr>
            <w:r w:rsidRPr="00BE0E3E">
              <w:rPr>
                <w:sz w:val="20"/>
                <w:szCs w:val="20"/>
              </w:rPr>
              <w:t xml:space="preserve">Draft CR on introduction on RRM requirements for multiple FR2 </w:t>
            </w:r>
            <w:proofErr w:type="spellStart"/>
            <w:r w:rsidRPr="00BE0E3E">
              <w:rPr>
                <w:sz w:val="20"/>
                <w:szCs w:val="20"/>
              </w:rPr>
              <w:t>SCell</w:t>
            </w:r>
            <w:proofErr w:type="spellEnd"/>
            <w:r w:rsidRPr="00BE0E3E">
              <w:rPr>
                <w:sz w:val="20"/>
                <w:szCs w:val="20"/>
              </w:rPr>
              <w:t xml:space="preserve"> activation</w:t>
            </w:r>
          </w:p>
        </w:tc>
        <w:tc>
          <w:tcPr>
            <w:tcW w:w="876" w:type="pct"/>
            <w:tcBorders>
              <w:top w:val="single" w:sz="4" w:space="0" w:color="auto"/>
              <w:left w:val="single" w:sz="4" w:space="0" w:color="auto"/>
              <w:bottom w:val="single" w:sz="4" w:space="0" w:color="auto"/>
              <w:right w:val="single" w:sz="4" w:space="0" w:color="auto"/>
            </w:tcBorders>
          </w:tcPr>
          <w:p w14:paraId="05BA6F2A" w14:textId="78D9D221" w:rsidR="00166B8D" w:rsidRPr="00BE0E3E" w:rsidRDefault="00166B8D" w:rsidP="004C2CE9">
            <w:pPr>
              <w:snapToGrid w:val="0"/>
              <w:rPr>
                <w:sz w:val="20"/>
                <w:szCs w:val="20"/>
              </w:rPr>
            </w:pPr>
            <w:r w:rsidRPr="00BE0E3E">
              <w:rPr>
                <w:sz w:val="20"/>
                <w:szCs w:val="20"/>
              </w:rPr>
              <w:t>Huawei, HiSilicon</w:t>
            </w:r>
          </w:p>
        </w:tc>
      </w:tr>
      <w:tr w:rsidR="00166B8D" w:rsidRPr="00BE0E3E" w14:paraId="1005CD58"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3617967B" w14:textId="59EF025D" w:rsidR="00166B8D" w:rsidRPr="00BE0E3E" w:rsidRDefault="00166B8D" w:rsidP="004C2CE9">
            <w:pPr>
              <w:snapToGrid w:val="0"/>
              <w:rPr>
                <w:sz w:val="20"/>
                <w:szCs w:val="20"/>
              </w:rPr>
            </w:pPr>
            <w:hyperlink r:id="rId11" w:history="1">
              <w:r w:rsidRPr="00BE0E3E">
                <w:rPr>
                  <w:sz w:val="20"/>
                  <w:szCs w:val="20"/>
                </w:rPr>
                <w:t>R</w:t>
              </w:r>
              <w:r w:rsidRPr="00BE0E3E">
                <w:rPr>
                  <w:sz w:val="20"/>
                  <w:szCs w:val="20"/>
                </w:rPr>
                <w:t>4</w:t>
              </w:r>
              <w:r w:rsidRPr="00BE0E3E">
                <w:rPr>
                  <w:sz w:val="20"/>
                  <w:szCs w:val="20"/>
                </w:rPr>
                <w:t>-2321624</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41F4B537" w14:textId="203AF0B3" w:rsidR="00166B8D" w:rsidRPr="00BE0E3E" w:rsidRDefault="00166B8D" w:rsidP="00BE0E3E">
            <w:pPr>
              <w:rPr>
                <w:sz w:val="20"/>
                <w:szCs w:val="20"/>
              </w:rPr>
            </w:pPr>
            <w:r w:rsidRPr="00BE0E3E">
              <w:rPr>
                <w:sz w:val="20"/>
                <w:szCs w:val="20"/>
              </w:rPr>
              <w:t>[NR_RRM_enh3-Core] Draft CR on multi-</w:t>
            </w:r>
            <w:proofErr w:type="spellStart"/>
            <w:r w:rsidRPr="00BE0E3E">
              <w:rPr>
                <w:sz w:val="20"/>
                <w:szCs w:val="20"/>
              </w:rPr>
              <w:t>SCell</w:t>
            </w:r>
            <w:proofErr w:type="spellEnd"/>
            <w:r w:rsidRPr="00BE0E3E">
              <w:rPr>
                <w:sz w:val="20"/>
                <w:szCs w:val="20"/>
              </w:rPr>
              <w:t xml:space="preserve"> activation with L3 reporting</w:t>
            </w:r>
          </w:p>
        </w:tc>
        <w:tc>
          <w:tcPr>
            <w:tcW w:w="876" w:type="pct"/>
            <w:tcBorders>
              <w:top w:val="single" w:sz="4" w:space="0" w:color="auto"/>
              <w:left w:val="single" w:sz="4" w:space="0" w:color="auto"/>
              <w:bottom w:val="single" w:sz="4" w:space="0" w:color="auto"/>
              <w:right w:val="single" w:sz="4" w:space="0" w:color="auto"/>
            </w:tcBorders>
          </w:tcPr>
          <w:p w14:paraId="63D8D239" w14:textId="357385D2" w:rsidR="00166B8D" w:rsidRPr="00BE0E3E" w:rsidRDefault="00166B8D" w:rsidP="004C2CE9">
            <w:pPr>
              <w:snapToGrid w:val="0"/>
              <w:rPr>
                <w:sz w:val="20"/>
                <w:szCs w:val="20"/>
              </w:rPr>
            </w:pPr>
            <w:r w:rsidRPr="00BE0E3E">
              <w:rPr>
                <w:sz w:val="20"/>
                <w:szCs w:val="20"/>
              </w:rPr>
              <w:t>ZTE Corporation</w:t>
            </w:r>
          </w:p>
        </w:tc>
      </w:tr>
      <w:tr w:rsidR="00166B8D" w:rsidRPr="00BE0E3E" w14:paraId="59EBE7A7"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49A36D61" w14:textId="33BDBC3A" w:rsidR="00166B8D" w:rsidRPr="00BE0E3E" w:rsidRDefault="00166B8D" w:rsidP="004C2CE9">
            <w:pPr>
              <w:snapToGrid w:val="0"/>
              <w:rPr>
                <w:sz w:val="20"/>
                <w:szCs w:val="20"/>
              </w:rPr>
            </w:pPr>
            <w:hyperlink r:id="rId12" w:history="1">
              <w:r w:rsidRPr="00BE0E3E">
                <w:rPr>
                  <w:sz w:val="20"/>
                  <w:szCs w:val="20"/>
                </w:rPr>
                <w:t>R4-2321358</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1DA7F5DC" w14:textId="0AFEAC56" w:rsidR="00166B8D" w:rsidRPr="00BE0E3E" w:rsidRDefault="00166B8D" w:rsidP="00BE0E3E">
            <w:pPr>
              <w:rPr>
                <w:sz w:val="20"/>
                <w:szCs w:val="20"/>
              </w:rPr>
            </w:pPr>
            <w:proofErr w:type="spellStart"/>
            <w:r w:rsidRPr="00BE0E3E">
              <w:rPr>
                <w:sz w:val="20"/>
                <w:szCs w:val="20"/>
              </w:rPr>
              <w:t>DraftCR</w:t>
            </w:r>
            <w:proofErr w:type="spellEnd"/>
            <w:r w:rsidRPr="00BE0E3E">
              <w:rPr>
                <w:sz w:val="20"/>
                <w:szCs w:val="20"/>
              </w:rPr>
              <w:t xml:space="preserve"> update on L3 measurement reporting based enhancements.</w:t>
            </w:r>
          </w:p>
        </w:tc>
        <w:tc>
          <w:tcPr>
            <w:tcW w:w="876" w:type="pct"/>
            <w:tcBorders>
              <w:top w:val="single" w:sz="4" w:space="0" w:color="auto"/>
              <w:left w:val="single" w:sz="4" w:space="0" w:color="auto"/>
              <w:bottom w:val="single" w:sz="4" w:space="0" w:color="auto"/>
              <w:right w:val="single" w:sz="4" w:space="0" w:color="auto"/>
            </w:tcBorders>
          </w:tcPr>
          <w:p w14:paraId="4F8FC7AC" w14:textId="7B281DF6" w:rsidR="00166B8D" w:rsidRPr="00BE0E3E" w:rsidRDefault="00166B8D" w:rsidP="004C2CE9">
            <w:pPr>
              <w:snapToGrid w:val="0"/>
              <w:rPr>
                <w:sz w:val="20"/>
                <w:szCs w:val="20"/>
              </w:rPr>
            </w:pPr>
            <w:r w:rsidRPr="00BE0E3E">
              <w:rPr>
                <w:sz w:val="20"/>
                <w:szCs w:val="20"/>
              </w:rPr>
              <w:t>Qualcomm Incorporated</w:t>
            </w:r>
          </w:p>
        </w:tc>
      </w:tr>
      <w:tr w:rsidR="00166B8D" w:rsidRPr="00BE0E3E" w14:paraId="0CB49962"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4A22C729" w14:textId="5BB94BBF" w:rsidR="00166B8D" w:rsidRPr="00BE0E3E" w:rsidRDefault="00166B8D" w:rsidP="004C2CE9">
            <w:pPr>
              <w:snapToGrid w:val="0"/>
              <w:rPr>
                <w:sz w:val="20"/>
                <w:szCs w:val="20"/>
              </w:rPr>
            </w:pPr>
            <w:hyperlink r:id="rId13" w:history="1">
              <w:r w:rsidRPr="00BE0E3E">
                <w:rPr>
                  <w:sz w:val="20"/>
                  <w:szCs w:val="20"/>
                </w:rPr>
                <w:t>R4-2321359</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333F5367" w14:textId="4DCEA0E1" w:rsidR="00166B8D" w:rsidRPr="00BE0E3E" w:rsidRDefault="00166B8D" w:rsidP="00BE0E3E">
            <w:pPr>
              <w:rPr>
                <w:sz w:val="20"/>
                <w:szCs w:val="20"/>
              </w:rPr>
            </w:pPr>
            <w:r w:rsidRPr="00BE0E3E">
              <w:rPr>
                <w:sz w:val="20"/>
                <w:szCs w:val="20"/>
              </w:rPr>
              <w:t xml:space="preserve">On FR2 </w:t>
            </w:r>
            <w:proofErr w:type="spellStart"/>
            <w:r w:rsidRPr="00BE0E3E">
              <w:rPr>
                <w:sz w:val="20"/>
                <w:szCs w:val="20"/>
              </w:rPr>
              <w:t>SCell</w:t>
            </w:r>
            <w:proofErr w:type="spellEnd"/>
            <w:r w:rsidRPr="00BE0E3E">
              <w:rPr>
                <w:sz w:val="20"/>
                <w:szCs w:val="20"/>
              </w:rPr>
              <w:t xml:space="preserve"> activation delay reduction</w:t>
            </w:r>
          </w:p>
        </w:tc>
        <w:tc>
          <w:tcPr>
            <w:tcW w:w="876" w:type="pct"/>
            <w:tcBorders>
              <w:top w:val="single" w:sz="4" w:space="0" w:color="auto"/>
              <w:left w:val="single" w:sz="4" w:space="0" w:color="auto"/>
              <w:bottom w:val="single" w:sz="4" w:space="0" w:color="auto"/>
              <w:right w:val="single" w:sz="4" w:space="0" w:color="auto"/>
            </w:tcBorders>
          </w:tcPr>
          <w:p w14:paraId="1F6F524A" w14:textId="1182B22A" w:rsidR="00166B8D" w:rsidRPr="00BE0E3E" w:rsidRDefault="00166B8D" w:rsidP="004C2CE9">
            <w:pPr>
              <w:snapToGrid w:val="0"/>
              <w:rPr>
                <w:sz w:val="20"/>
                <w:szCs w:val="20"/>
              </w:rPr>
            </w:pPr>
            <w:r w:rsidRPr="00BE0E3E">
              <w:rPr>
                <w:sz w:val="20"/>
                <w:szCs w:val="20"/>
              </w:rPr>
              <w:t>Ericsson</w:t>
            </w:r>
          </w:p>
        </w:tc>
      </w:tr>
      <w:tr w:rsidR="00166B8D" w:rsidRPr="00BE0E3E" w14:paraId="3D0ACF9B"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076CF66F" w14:textId="01935F5A" w:rsidR="00166B8D" w:rsidRPr="00BE0E3E" w:rsidRDefault="00166B8D" w:rsidP="004C2CE9">
            <w:pPr>
              <w:snapToGrid w:val="0"/>
              <w:rPr>
                <w:sz w:val="20"/>
                <w:szCs w:val="20"/>
              </w:rPr>
            </w:pPr>
            <w:hyperlink r:id="rId14" w:history="1">
              <w:r w:rsidRPr="00BE0E3E">
                <w:rPr>
                  <w:sz w:val="20"/>
                  <w:szCs w:val="20"/>
                </w:rPr>
                <w:t>R4-2321360</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7A36ABC8" w14:textId="6574D2FA" w:rsidR="00166B8D" w:rsidRPr="00BE0E3E" w:rsidRDefault="00166B8D" w:rsidP="00BE0E3E">
            <w:pPr>
              <w:rPr>
                <w:sz w:val="20"/>
                <w:szCs w:val="20"/>
              </w:rPr>
            </w:pPr>
            <w:proofErr w:type="spellStart"/>
            <w:r w:rsidRPr="00BE0E3E">
              <w:rPr>
                <w:sz w:val="20"/>
                <w:szCs w:val="20"/>
              </w:rPr>
              <w:t>draftCR</w:t>
            </w:r>
            <w:proofErr w:type="spellEnd"/>
            <w:r w:rsidRPr="00BE0E3E">
              <w:rPr>
                <w:sz w:val="20"/>
                <w:szCs w:val="20"/>
              </w:rPr>
              <w:t xml:space="preserve"> on enhancement for PUCCH </w:t>
            </w:r>
            <w:proofErr w:type="spellStart"/>
            <w:r w:rsidRPr="00BE0E3E">
              <w:rPr>
                <w:sz w:val="20"/>
                <w:szCs w:val="20"/>
              </w:rPr>
              <w:t>SCell</w:t>
            </w:r>
            <w:proofErr w:type="spellEnd"/>
            <w:r w:rsidRPr="00BE0E3E">
              <w:rPr>
                <w:sz w:val="20"/>
                <w:szCs w:val="20"/>
              </w:rPr>
              <w:t xml:space="preserve"> activation</w:t>
            </w:r>
          </w:p>
        </w:tc>
        <w:tc>
          <w:tcPr>
            <w:tcW w:w="876" w:type="pct"/>
            <w:tcBorders>
              <w:top w:val="single" w:sz="4" w:space="0" w:color="auto"/>
              <w:left w:val="single" w:sz="4" w:space="0" w:color="auto"/>
              <w:bottom w:val="single" w:sz="4" w:space="0" w:color="auto"/>
              <w:right w:val="single" w:sz="4" w:space="0" w:color="auto"/>
            </w:tcBorders>
          </w:tcPr>
          <w:p w14:paraId="1E68FEFC" w14:textId="3EFC5454" w:rsidR="00166B8D" w:rsidRPr="00BE0E3E" w:rsidRDefault="00166B8D" w:rsidP="004C2CE9">
            <w:pPr>
              <w:snapToGrid w:val="0"/>
              <w:rPr>
                <w:sz w:val="20"/>
                <w:szCs w:val="20"/>
              </w:rPr>
            </w:pPr>
            <w:r w:rsidRPr="00BE0E3E">
              <w:rPr>
                <w:sz w:val="20"/>
                <w:szCs w:val="20"/>
              </w:rPr>
              <w:t>Nokia, Nokia Shanghai Bell</w:t>
            </w:r>
          </w:p>
        </w:tc>
      </w:tr>
      <w:tr w:rsidR="00166B8D" w:rsidRPr="00BE0E3E" w14:paraId="67B6AE1B" w14:textId="77777777" w:rsidTr="004C2CE9">
        <w:trPr>
          <w:trHeight w:val="50"/>
        </w:trPr>
        <w:tc>
          <w:tcPr>
            <w:tcW w:w="776" w:type="pct"/>
            <w:tcBorders>
              <w:top w:val="single" w:sz="4" w:space="0" w:color="auto"/>
              <w:left w:val="single" w:sz="4" w:space="0" w:color="auto"/>
              <w:bottom w:val="single" w:sz="4" w:space="0" w:color="auto"/>
              <w:right w:val="single" w:sz="4" w:space="0" w:color="auto"/>
            </w:tcBorders>
          </w:tcPr>
          <w:p w14:paraId="62CB40C7" w14:textId="5D3CA238" w:rsidR="00166B8D" w:rsidRPr="00BE0E3E" w:rsidRDefault="00166B8D" w:rsidP="004C2CE9">
            <w:pPr>
              <w:snapToGrid w:val="0"/>
              <w:rPr>
                <w:sz w:val="20"/>
                <w:szCs w:val="20"/>
              </w:rPr>
            </w:pPr>
            <w:hyperlink r:id="rId15" w:history="1">
              <w:r w:rsidRPr="00BE0E3E">
                <w:rPr>
                  <w:sz w:val="20"/>
                  <w:szCs w:val="20"/>
                </w:rPr>
                <w:t>R4-2321368</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2A80F979" w14:textId="27CC58BB" w:rsidR="00166B8D" w:rsidRPr="00BE0E3E" w:rsidRDefault="00166B8D" w:rsidP="00BE0E3E">
            <w:pPr>
              <w:rPr>
                <w:sz w:val="20"/>
                <w:szCs w:val="20"/>
              </w:rPr>
            </w:pPr>
            <w:r w:rsidRPr="00BE0E3E">
              <w:rPr>
                <w:sz w:val="20"/>
                <w:szCs w:val="20"/>
              </w:rPr>
              <w:t>Big CR for R18 RRM enhancement - FR1+FR1 NR-DC</w:t>
            </w:r>
          </w:p>
        </w:tc>
        <w:tc>
          <w:tcPr>
            <w:tcW w:w="876" w:type="pct"/>
            <w:tcBorders>
              <w:top w:val="single" w:sz="4" w:space="0" w:color="auto"/>
              <w:left w:val="single" w:sz="4" w:space="0" w:color="auto"/>
              <w:bottom w:val="single" w:sz="4" w:space="0" w:color="auto"/>
              <w:right w:val="single" w:sz="4" w:space="0" w:color="auto"/>
            </w:tcBorders>
          </w:tcPr>
          <w:p w14:paraId="30EF4F01" w14:textId="7EFB7B93" w:rsidR="00166B8D" w:rsidRPr="00BE0E3E" w:rsidRDefault="00166B8D" w:rsidP="004C2CE9">
            <w:pPr>
              <w:snapToGrid w:val="0"/>
              <w:rPr>
                <w:sz w:val="20"/>
                <w:szCs w:val="20"/>
              </w:rPr>
            </w:pPr>
            <w:r w:rsidRPr="00BE0E3E">
              <w:rPr>
                <w:sz w:val="20"/>
                <w:szCs w:val="20"/>
              </w:rPr>
              <w:t>OPPO</w:t>
            </w:r>
          </w:p>
        </w:tc>
      </w:tr>
      <w:tr w:rsidR="00166B8D" w:rsidRPr="00BE0E3E" w14:paraId="6C5D530F" w14:textId="77777777" w:rsidTr="004C2CE9">
        <w:trPr>
          <w:trHeight w:val="401"/>
        </w:trPr>
        <w:tc>
          <w:tcPr>
            <w:tcW w:w="776" w:type="pct"/>
            <w:tcBorders>
              <w:top w:val="single" w:sz="4" w:space="0" w:color="auto"/>
              <w:left w:val="single" w:sz="4" w:space="0" w:color="auto"/>
              <w:bottom w:val="single" w:sz="4" w:space="0" w:color="auto"/>
              <w:right w:val="single" w:sz="4" w:space="0" w:color="auto"/>
            </w:tcBorders>
          </w:tcPr>
          <w:p w14:paraId="66422C5B" w14:textId="64449F5A" w:rsidR="00166B8D" w:rsidRPr="00BE0E3E" w:rsidRDefault="00166B8D" w:rsidP="004C2CE9">
            <w:pPr>
              <w:snapToGrid w:val="0"/>
              <w:rPr>
                <w:sz w:val="20"/>
                <w:szCs w:val="20"/>
              </w:rPr>
            </w:pPr>
            <w:hyperlink r:id="rId16" w:history="1">
              <w:r w:rsidRPr="00BE0E3E">
                <w:rPr>
                  <w:sz w:val="20"/>
                  <w:szCs w:val="20"/>
                </w:rPr>
                <w:t>R4-2321521</w:t>
              </w:r>
            </w:hyperlink>
          </w:p>
        </w:tc>
        <w:tc>
          <w:tcPr>
            <w:tcW w:w="3348" w:type="pct"/>
            <w:tcBorders>
              <w:top w:val="single" w:sz="4" w:space="0" w:color="auto"/>
              <w:left w:val="single" w:sz="4" w:space="0" w:color="auto"/>
              <w:bottom w:val="single" w:sz="4" w:space="0" w:color="auto"/>
              <w:right w:val="single" w:sz="4" w:space="0" w:color="auto"/>
            </w:tcBorders>
          </w:tcPr>
          <w:p w14:paraId="13AC8424" w14:textId="4AAE878A" w:rsidR="00166B8D" w:rsidRPr="00BE0E3E" w:rsidRDefault="00166B8D" w:rsidP="00BE0E3E">
            <w:pPr>
              <w:rPr>
                <w:sz w:val="20"/>
                <w:szCs w:val="20"/>
              </w:rPr>
            </w:pPr>
            <w:r w:rsidRPr="00BE0E3E">
              <w:rPr>
                <w:sz w:val="20"/>
                <w:szCs w:val="20"/>
              </w:rPr>
              <w:t>WF for [109][208] NR_RRM_enh3_part1</w:t>
            </w:r>
          </w:p>
        </w:tc>
        <w:tc>
          <w:tcPr>
            <w:tcW w:w="876" w:type="pct"/>
            <w:tcBorders>
              <w:top w:val="single" w:sz="4" w:space="0" w:color="auto"/>
              <w:left w:val="single" w:sz="4" w:space="0" w:color="auto"/>
              <w:bottom w:val="single" w:sz="4" w:space="0" w:color="auto"/>
              <w:right w:val="single" w:sz="4" w:space="0" w:color="auto"/>
            </w:tcBorders>
          </w:tcPr>
          <w:p w14:paraId="5C560DD4" w14:textId="24C4AB7A" w:rsidR="00166B8D" w:rsidRPr="00BE0E3E" w:rsidRDefault="00166B8D" w:rsidP="004C2CE9">
            <w:pPr>
              <w:snapToGrid w:val="0"/>
              <w:rPr>
                <w:sz w:val="20"/>
                <w:szCs w:val="20"/>
              </w:rPr>
            </w:pPr>
            <w:r w:rsidRPr="00BE0E3E">
              <w:rPr>
                <w:sz w:val="20"/>
                <w:szCs w:val="20"/>
              </w:rPr>
              <w:t>Apple</w:t>
            </w:r>
          </w:p>
        </w:tc>
      </w:tr>
      <w:tr w:rsidR="00166B8D" w:rsidRPr="00BE0E3E" w14:paraId="59E88389" w14:textId="77777777" w:rsidTr="004C2CE9">
        <w:trPr>
          <w:trHeight w:val="401"/>
        </w:trPr>
        <w:tc>
          <w:tcPr>
            <w:tcW w:w="776" w:type="pct"/>
            <w:tcBorders>
              <w:top w:val="single" w:sz="4" w:space="0" w:color="auto"/>
              <w:left w:val="single" w:sz="4" w:space="0" w:color="auto"/>
              <w:bottom w:val="single" w:sz="4" w:space="0" w:color="auto"/>
              <w:right w:val="single" w:sz="4" w:space="0" w:color="auto"/>
            </w:tcBorders>
          </w:tcPr>
          <w:p w14:paraId="3DA4E77F" w14:textId="7D074849" w:rsidR="00166B8D" w:rsidRPr="00BE0E3E" w:rsidRDefault="00166B8D" w:rsidP="004C2CE9">
            <w:pPr>
              <w:snapToGrid w:val="0"/>
              <w:rPr>
                <w:sz w:val="20"/>
                <w:szCs w:val="20"/>
              </w:rPr>
            </w:pPr>
            <w:hyperlink r:id="rId17" w:history="1">
              <w:r w:rsidRPr="00BE0E3E">
                <w:rPr>
                  <w:sz w:val="20"/>
                  <w:szCs w:val="20"/>
                </w:rPr>
                <w:t>R4-2321586</w:t>
              </w:r>
            </w:hyperlink>
            <w:r w:rsidRPr="00BE0E3E">
              <w:rPr>
                <w:sz w:val="20"/>
                <w:szCs w:val="20"/>
              </w:rPr>
              <w:tab/>
            </w:r>
          </w:p>
        </w:tc>
        <w:tc>
          <w:tcPr>
            <w:tcW w:w="3348" w:type="pct"/>
            <w:tcBorders>
              <w:top w:val="single" w:sz="4" w:space="0" w:color="auto"/>
              <w:left w:val="single" w:sz="4" w:space="0" w:color="auto"/>
              <w:bottom w:val="single" w:sz="4" w:space="0" w:color="auto"/>
              <w:right w:val="single" w:sz="4" w:space="0" w:color="auto"/>
            </w:tcBorders>
          </w:tcPr>
          <w:p w14:paraId="7A51C9FA" w14:textId="24929E37" w:rsidR="00166B8D" w:rsidRPr="00BE0E3E" w:rsidRDefault="00166B8D" w:rsidP="00166B8D">
            <w:pPr>
              <w:rPr>
                <w:sz w:val="20"/>
                <w:szCs w:val="20"/>
              </w:rPr>
            </w:pPr>
            <w:r w:rsidRPr="00BE0E3E">
              <w:rPr>
                <w:sz w:val="20"/>
                <w:szCs w:val="20"/>
              </w:rPr>
              <w:t xml:space="preserve">WF on NR </w:t>
            </w:r>
            <w:proofErr w:type="spellStart"/>
            <w:r w:rsidRPr="00BE0E3E">
              <w:rPr>
                <w:sz w:val="20"/>
                <w:szCs w:val="20"/>
              </w:rPr>
              <w:t>eFeRRM</w:t>
            </w:r>
            <w:proofErr w:type="spellEnd"/>
            <w:r w:rsidRPr="00BE0E3E">
              <w:rPr>
                <w:sz w:val="20"/>
                <w:szCs w:val="20"/>
              </w:rPr>
              <w:t xml:space="preserve"> (part2)</w:t>
            </w:r>
          </w:p>
        </w:tc>
        <w:tc>
          <w:tcPr>
            <w:tcW w:w="876" w:type="pct"/>
            <w:tcBorders>
              <w:top w:val="single" w:sz="4" w:space="0" w:color="auto"/>
              <w:left w:val="single" w:sz="4" w:space="0" w:color="auto"/>
              <w:bottom w:val="single" w:sz="4" w:space="0" w:color="auto"/>
              <w:right w:val="single" w:sz="4" w:space="0" w:color="auto"/>
            </w:tcBorders>
          </w:tcPr>
          <w:p w14:paraId="2EBE69AB" w14:textId="4D0EEB8E" w:rsidR="00166B8D" w:rsidRPr="00BE0E3E" w:rsidRDefault="00166B8D" w:rsidP="004C2CE9">
            <w:pPr>
              <w:snapToGrid w:val="0"/>
              <w:rPr>
                <w:sz w:val="20"/>
                <w:szCs w:val="20"/>
              </w:rPr>
            </w:pPr>
            <w:r w:rsidRPr="00BE0E3E">
              <w:rPr>
                <w:sz w:val="20"/>
                <w:szCs w:val="20"/>
              </w:rPr>
              <w:t>OPPO</w:t>
            </w:r>
          </w:p>
        </w:tc>
      </w:tr>
    </w:tbl>
    <w:p w14:paraId="507DD223" w14:textId="77777777" w:rsidR="00166B8D" w:rsidRPr="00BE0E3E" w:rsidRDefault="00166B8D" w:rsidP="00440A79">
      <w:pPr>
        <w:spacing w:after="120"/>
        <w:rPr>
          <w:rFonts w:eastAsia="SimSun"/>
        </w:rPr>
      </w:pPr>
    </w:p>
    <w:p w14:paraId="42CDD808" w14:textId="77777777" w:rsidR="00BE0E3E" w:rsidRPr="00BE0E3E" w:rsidRDefault="00BE0E3E" w:rsidP="00BE0E3E">
      <w:pPr>
        <w:rPr>
          <w:rFonts w:eastAsia="Yu Mincho"/>
          <w:b/>
          <w:bCs/>
          <w:u w:val="single"/>
        </w:rPr>
      </w:pPr>
      <w:r w:rsidRPr="00BE0E3E">
        <w:rPr>
          <w:rFonts w:eastAsia="Yu Mincho"/>
          <w:b/>
          <w:bCs/>
          <w:u w:val="single"/>
        </w:rPr>
        <w:t xml:space="preserve">RRM core requirements for FR2 </w:t>
      </w:r>
      <w:proofErr w:type="spellStart"/>
      <w:r w:rsidRPr="00BE0E3E">
        <w:rPr>
          <w:rFonts w:eastAsia="Yu Mincho"/>
          <w:b/>
          <w:bCs/>
          <w:u w:val="single"/>
        </w:rPr>
        <w:t>SCell</w:t>
      </w:r>
      <w:proofErr w:type="spellEnd"/>
      <w:r w:rsidRPr="00BE0E3E">
        <w:rPr>
          <w:rFonts w:eastAsia="Yu Mincho"/>
          <w:b/>
          <w:bCs/>
          <w:u w:val="single"/>
        </w:rPr>
        <w:t xml:space="preserve"> activation delay reduction</w:t>
      </w:r>
    </w:p>
    <w:p w14:paraId="67CD7417" w14:textId="77777777" w:rsidR="00166B8D" w:rsidRPr="00BE0E3E" w:rsidRDefault="00166B8D" w:rsidP="00440A79">
      <w:pPr>
        <w:spacing w:after="120"/>
        <w:rPr>
          <w:rFonts w:eastAsia="SimSun"/>
        </w:rPr>
      </w:pPr>
    </w:p>
    <w:p w14:paraId="00112501" w14:textId="77777777" w:rsidR="00BE0E3E" w:rsidRPr="00BE0E3E" w:rsidRDefault="00BE0E3E" w:rsidP="00BE0E3E">
      <w:pPr>
        <w:rPr>
          <w:b/>
          <w:color w:val="0070C0"/>
          <w:u w:val="single"/>
          <w:lang w:eastAsia="ko-KR"/>
        </w:rPr>
      </w:pPr>
      <w:r w:rsidRPr="00BE0E3E">
        <w:rPr>
          <w:b/>
          <w:color w:val="0070C0"/>
          <w:u w:val="single"/>
          <w:lang w:eastAsia="ko-KR"/>
        </w:rPr>
        <w:t xml:space="preserve">Issue 1-1: delay requirement or time margin for “L3 measurement reporting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w:t>
      </w:r>
    </w:p>
    <w:p w14:paraId="2CC55734" w14:textId="77777777" w:rsidR="00BE0E3E" w:rsidRPr="00BE0E3E" w:rsidRDefault="00BE0E3E" w:rsidP="00BE0E3E">
      <w:pPr>
        <w:rPr>
          <w:b/>
          <w:color w:val="0070C0"/>
          <w:u w:val="single"/>
          <w:lang w:eastAsia="ko-KR"/>
        </w:rPr>
      </w:pPr>
    </w:p>
    <w:p w14:paraId="29AF3671" w14:textId="77777777" w:rsidR="00BE0E3E" w:rsidRPr="00BE0E3E" w:rsidRDefault="00BE0E3E" w:rsidP="00BE0E3E">
      <w:pPr>
        <w:ind w:left="120"/>
        <w:rPr>
          <w:rFonts w:eastAsia="DengXian"/>
        </w:rPr>
      </w:pPr>
      <w:r w:rsidRPr="00BE0E3E">
        <w:rPr>
          <w:rFonts w:eastAsia="DengXian"/>
        </w:rPr>
        <w:t>Agreement:</w:t>
      </w:r>
    </w:p>
    <w:p w14:paraId="41C85847" w14:textId="77777777" w:rsidR="00BE0E3E" w:rsidRPr="00BE0E3E" w:rsidRDefault="00BE0E3E" w:rsidP="00BE0E3E">
      <w:pPr>
        <w:pStyle w:val="Header"/>
        <w:numPr>
          <w:ilvl w:val="0"/>
          <w:numId w:val="51"/>
        </w:numPr>
        <w:overflowPunct/>
        <w:autoSpaceDE/>
        <w:autoSpaceDN/>
        <w:adjustRightInd/>
        <w:spacing w:after="120"/>
        <w:jc w:val="both"/>
        <w:textAlignment w:val="auto"/>
        <w:rPr>
          <w:rFonts w:ascii="Times New Roman" w:hAnsi="Times New Roman"/>
          <w:b w:val="0"/>
          <w:sz w:val="24"/>
          <w:szCs w:val="24"/>
        </w:rPr>
      </w:pPr>
      <w:r w:rsidRPr="00BE0E3E">
        <w:rPr>
          <w:rFonts w:ascii="Times New Roman" w:hAnsi="Times New Roman"/>
          <w:b w:val="0"/>
          <w:sz w:val="24"/>
          <w:szCs w:val="24"/>
        </w:rPr>
        <w:t>UE is ready to report the L3 results no later than 7ms + T</w:t>
      </w:r>
      <w:r w:rsidRPr="00BE0E3E">
        <w:rPr>
          <w:rFonts w:ascii="Times New Roman" w:hAnsi="Times New Roman"/>
          <w:b w:val="0"/>
          <w:sz w:val="24"/>
          <w:szCs w:val="24"/>
          <w:vertAlign w:val="subscript"/>
        </w:rPr>
        <w:t>HARQ</w:t>
      </w:r>
      <w:r w:rsidRPr="00BE0E3E">
        <w:rPr>
          <w:rFonts w:ascii="Times New Roman" w:hAnsi="Times New Roman"/>
          <w:b w:val="0"/>
          <w:sz w:val="24"/>
          <w:szCs w:val="24"/>
        </w:rPr>
        <w:t> after receiving the SCell activation command</w:t>
      </w:r>
    </w:p>
    <w:p w14:paraId="3DEF83B8" w14:textId="77777777" w:rsidR="00BE0E3E" w:rsidRPr="00BE0E3E" w:rsidRDefault="00BE0E3E" w:rsidP="00BE0E3E">
      <w:pPr>
        <w:pStyle w:val="Header"/>
        <w:numPr>
          <w:ilvl w:val="0"/>
          <w:numId w:val="51"/>
        </w:numPr>
        <w:overflowPunct/>
        <w:autoSpaceDE/>
        <w:autoSpaceDN/>
        <w:adjustRightInd/>
        <w:spacing w:after="120"/>
        <w:jc w:val="both"/>
        <w:textAlignment w:val="auto"/>
        <w:rPr>
          <w:rFonts w:ascii="Times New Roman" w:hAnsi="Times New Roman"/>
          <w:b w:val="0"/>
          <w:sz w:val="24"/>
          <w:szCs w:val="24"/>
        </w:rPr>
      </w:pPr>
      <w:r w:rsidRPr="00BE0E3E">
        <w:rPr>
          <w:rFonts w:ascii="Times New Roman" w:hAnsi="Times New Roman"/>
          <w:b w:val="0"/>
          <w:sz w:val="24"/>
          <w:szCs w:val="24"/>
        </w:rPr>
        <w:t>The value of M is updated as the following:</w:t>
      </w:r>
    </w:p>
    <w:p w14:paraId="289D0136" w14:textId="77777777" w:rsidR="00BE0E3E" w:rsidRPr="00BE0E3E" w:rsidRDefault="00BE0E3E" w:rsidP="00BE0E3E">
      <w:pPr>
        <w:pStyle w:val="Header"/>
        <w:numPr>
          <w:ilvl w:val="1"/>
          <w:numId w:val="51"/>
        </w:numPr>
        <w:overflowPunct/>
        <w:autoSpaceDE/>
        <w:autoSpaceDN/>
        <w:adjustRightInd/>
        <w:spacing w:after="120"/>
        <w:jc w:val="both"/>
        <w:textAlignment w:val="auto"/>
        <w:rPr>
          <w:rFonts w:ascii="Times New Roman" w:hAnsi="Times New Roman"/>
          <w:b w:val="0"/>
          <w:sz w:val="24"/>
          <w:szCs w:val="24"/>
        </w:rPr>
      </w:pPr>
      <w:r w:rsidRPr="00BE0E3E">
        <w:rPr>
          <w:rFonts w:ascii="Times New Roman" w:hAnsi="Times New Roman"/>
          <w:b w:val="0"/>
          <w:sz w:val="24"/>
          <w:szCs w:val="24"/>
        </w:rPr>
        <w:t>For FR2,</w:t>
      </w:r>
    </w:p>
    <w:p w14:paraId="2A444684" w14:textId="77777777" w:rsidR="00BE0E3E" w:rsidRPr="00BE0E3E" w:rsidRDefault="00BE0E3E" w:rsidP="00BE0E3E">
      <w:pPr>
        <w:pStyle w:val="Header"/>
        <w:numPr>
          <w:ilvl w:val="2"/>
          <w:numId w:val="51"/>
        </w:numPr>
        <w:spacing w:after="120"/>
        <w:jc w:val="both"/>
        <w:rPr>
          <w:rFonts w:ascii="Times New Roman" w:hAnsi="Times New Roman"/>
          <w:b w:val="0"/>
          <w:sz w:val="24"/>
          <w:szCs w:val="24"/>
        </w:rPr>
      </w:pPr>
      <w:r w:rsidRPr="00BE0E3E">
        <w:rPr>
          <w:rFonts w:ascii="Times New Roman" w:hAnsi="Times New Roman"/>
          <w:b w:val="0"/>
          <w:i/>
          <w:iCs/>
          <w:sz w:val="24"/>
          <w:szCs w:val="24"/>
        </w:rPr>
        <w:t>M = T</w:t>
      </w:r>
      <w:r w:rsidRPr="00BE0E3E">
        <w:rPr>
          <w:rFonts w:ascii="Times New Roman" w:hAnsi="Times New Roman"/>
          <w:b w:val="0"/>
          <w:i/>
          <w:iCs/>
          <w:sz w:val="24"/>
          <w:szCs w:val="24"/>
          <w:vertAlign w:val="subscript"/>
        </w:rPr>
        <w:t>HARQ</w:t>
      </w:r>
      <w:r w:rsidRPr="00BE0E3E">
        <w:rPr>
          <w:rFonts w:ascii="Times New Roman" w:hAnsi="Times New Roman"/>
          <w:b w:val="0"/>
          <w:i/>
          <w:iCs/>
          <w:sz w:val="24"/>
          <w:szCs w:val="24"/>
        </w:rPr>
        <w:t> + 3ms X1*Tssb+X2*Tssb+[</w:t>
      </w:r>
      <w:r w:rsidRPr="00BE0E3E">
        <w:rPr>
          <w:rFonts w:ascii="Times New Roman" w:hAnsi="Times New Roman"/>
          <w:b w:val="0"/>
          <w:sz w:val="24"/>
          <w:szCs w:val="24"/>
        </w:rPr>
        <w:t>T</w:t>
      </w:r>
      <w:r w:rsidRPr="00BE0E3E">
        <w:rPr>
          <w:rFonts w:ascii="Times New Roman" w:hAnsi="Times New Roman"/>
          <w:b w:val="0"/>
          <w:sz w:val="24"/>
          <w:szCs w:val="24"/>
          <w:vertAlign w:val="subscript"/>
        </w:rPr>
        <w:t>L1-RSRP,report</w:t>
      </w:r>
      <w:r w:rsidRPr="00BE0E3E">
        <w:rPr>
          <w:rFonts w:ascii="Times New Roman" w:hAnsi="Times New Roman"/>
          <w:b w:val="0"/>
          <w:i/>
          <w:iCs/>
          <w:sz w:val="24"/>
          <w:szCs w:val="24"/>
        </w:rPr>
        <w:t>]</w:t>
      </w:r>
      <w:r w:rsidRPr="00BE0E3E">
        <w:rPr>
          <w:rFonts w:ascii="Times New Roman" w:hAnsi="Times New Roman"/>
          <w:b w:val="0"/>
          <w:sz w:val="24"/>
          <w:szCs w:val="24"/>
        </w:rPr>
        <w:t>, if UE indicates capability of using SSB periodicity instead of SMTC periodicity</w:t>
      </w:r>
    </w:p>
    <w:p w14:paraId="1851FDE3" w14:textId="77777777" w:rsidR="00BE0E3E" w:rsidRPr="00BE0E3E" w:rsidRDefault="00BE0E3E" w:rsidP="00BE0E3E">
      <w:pPr>
        <w:pStyle w:val="Header"/>
        <w:numPr>
          <w:ilvl w:val="2"/>
          <w:numId w:val="51"/>
        </w:numPr>
        <w:spacing w:after="120"/>
        <w:jc w:val="both"/>
        <w:rPr>
          <w:rFonts w:ascii="Times New Roman" w:hAnsi="Times New Roman"/>
          <w:b w:val="0"/>
          <w:sz w:val="24"/>
          <w:szCs w:val="24"/>
        </w:rPr>
      </w:pPr>
      <w:r w:rsidRPr="00BE0E3E">
        <w:rPr>
          <w:rFonts w:ascii="Times New Roman" w:hAnsi="Times New Roman"/>
          <w:b w:val="0"/>
          <w:sz w:val="24"/>
          <w:szCs w:val="24"/>
        </w:rPr>
        <w:t>Otherwise, </w:t>
      </w:r>
      <w:r w:rsidRPr="00BE0E3E">
        <w:rPr>
          <w:rFonts w:ascii="Times New Roman" w:hAnsi="Times New Roman"/>
          <w:b w:val="0"/>
          <w:i/>
          <w:iCs/>
          <w:sz w:val="24"/>
          <w:szCs w:val="24"/>
        </w:rPr>
        <w:t>M = T</w:t>
      </w:r>
      <w:r w:rsidRPr="00BE0E3E">
        <w:rPr>
          <w:rFonts w:ascii="Times New Roman" w:hAnsi="Times New Roman"/>
          <w:b w:val="0"/>
          <w:i/>
          <w:iCs/>
          <w:sz w:val="24"/>
          <w:szCs w:val="24"/>
          <w:vertAlign w:val="subscript"/>
        </w:rPr>
        <w:t>HARQ</w:t>
      </w:r>
      <w:r w:rsidRPr="00BE0E3E">
        <w:rPr>
          <w:rFonts w:ascii="Times New Roman" w:hAnsi="Times New Roman"/>
          <w:b w:val="0"/>
          <w:i/>
          <w:iCs/>
          <w:sz w:val="24"/>
          <w:szCs w:val="24"/>
        </w:rPr>
        <w:t> + 3ms + X1*Tsmtc+X2*Tssb +[T</w:t>
      </w:r>
      <w:r w:rsidRPr="00BE0E3E">
        <w:rPr>
          <w:rFonts w:ascii="Times New Roman" w:hAnsi="Times New Roman"/>
          <w:b w:val="0"/>
          <w:i/>
          <w:iCs/>
          <w:sz w:val="24"/>
          <w:szCs w:val="24"/>
          <w:vertAlign w:val="subscript"/>
        </w:rPr>
        <w:t>L1-RSRP,report</w:t>
      </w:r>
      <w:r w:rsidRPr="00BE0E3E">
        <w:rPr>
          <w:rFonts w:ascii="Times New Roman" w:hAnsi="Times New Roman"/>
          <w:b w:val="0"/>
          <w:i/>
          <w:iCs/>
          <w:sz w:val="24"/>
          <w:szCs w:val="24"/>
        </w:rPr>
        <w:t>]</w:t>
      </w:r>
    </w:p>
    <w:p w14:paraId="1C85AF54" w14:textId="77777777" w:rsidR="00BE0E3E" w:rsidRPr="00BE0E3E" w:rsidRDefault="00BE0E3E" w:rsidP="00BE0E3E">
      <w:pPr>
        <w:pStyle w:val="Header"/>
        <w:numPr>
          <w:ilvl w:val="1"/>
          <w:numId w:val="51"/>
        </w:numPr>
        <w:overflowPunct/>
        <w:autoSpaceDE/>
        <w:autoSpaceDN/>
        <w:adjustRightInd/>
        <w:spacing w:after="120"/>
        <w:jc w:val="both"/>
        <w:textAlignment w:val="auto"/>
        <w:rPr>
          <w:rFonts w:ascii="Times New Roman" w:hAnsi="Times New Roman"/>
          <w:b w:val="0"/>
          <w:sz w:val="24"/>
          <w:szCs w:val="24"/>
        </w:rPr>
      </w:pPr>
      <w:r w:rsidRPr="00BE0E3E">
        <w:rPr>
          <w:rFonts w:ascii="Times New Roman" w:hAnsi="Times New Roman"/>
          <w:b w:val="0"/>
          <w:sz w:val="24"/>
          <w:szCs w:val="24"/>
        </w:rPr>
        <w:t>For FR1,</w:t>
      </w:r>
    </w:p>
    <w:p w14:paraId="4FA3F664" w14:textId="77777777" w:rsidR="00BE0E3E" w:rsidRPr="00BE0E3E" w:rsidRDefault="00BE0E3E" w:rsidP="00BE0E3E">
      <w:pPr>
        <w:pStyle w:val="Header"/>
        <w:numPr>
          <w:ilvl w:val="2"/>
          <w:numId w:val="51"/>
        </w:numPr>
        <w:spacing w:after="120"/>
        <w:jc w:val="both"/>
        <w:rPr>
          <w:rFonts w:ascii="Times New Roman" w:hAnsi="Times New Roman"/>
          <w:b w:val="0"/>
          <w:sz w:val="24"/>
          <w:szCs w:val="24"/>
        </w:rPr>
      </w:pPr>
      <w:r w:rsidRPr="00BE0E3E">
        <w:rPr>
          <w:rFonts w:ascii="Times New Roman" w:hAnsi="Times New Roman"/>
          <w:b w:val="0"/>
          <w:i/>
          <w:iCs/>
          <w:sz w:val="24"/>
          <w:szCs w:val="24"/>
        </w:rPr>
        <w:t>M = T</w:t>
      </w:r>
      <w:r w:rsidRPr="00BE0E3E">
        <w:rPr>
          <w:rFonts w:ascii="Times New Roman" w:hAnsi="Times New Roman"/>
          <w:b w:val="0"/>
          <w:i/>
          <w:iCs/>
          <w:sz w:val="24"/>
          <w:szCs w:val="24"/>
          <w:vertAlign w:val="subscript"/>
        </w:rPr>
        <w:t>HARQ</w:t>
      </w:r>
      <w:r w:rsidRPr="00BE0E3E">
        <w:rPr>
          <w:rFonts w:ascii="Times New Roman" w:hAnsi="Times New Roman"/>
          <w:b w:val="0"/>
          <w:i/>
          <w:iCs/>
          <w:sz w:val="24"/>
          <w:szCs w:val="24"/>
        </w:rPr>
        <w:t> + 3ms + T</w:t>
      </w:r>
      <w:r w:rsidRPr="00BE0E3E">
        <w:rPr>
          <w:rFonts w:ascii="Times New Roman" w:hAnsi="Times New Roman"/>
          <w:b w:val="0"/>
          <w:i/>
          <w:iCs/>
          <w:sz w:val="24"/>
          <w:szCs w:val="24"/>
          <w:vertAlign w:val="subscript"/>
        </w:rPr>
        <w:t>ssb</w:t>
      </w:r>
      <w:r w:rsidRPr="00BE0E3E">
        <w:rPr>
          <w:rFonts w:ascii="Times New Roman" w:hAnsi="Times New Roman"/>
          <w:b w:val="0"/>
          <w:i/>
          <w:iCs/>
          <w:sz w:val="24"/>
          <w:szCs w:val="24"/>
        </w:rPr>
        <w:t>+ T</w:t>
      </w:r>
      <w:r w:rsidRPr="00BE0E3E">
        <w:rPr>
          <w:rFonts w:ascii="Times New Roman" w:hAnsi="Times New Roman"/>
          <w:b w:val="0"/>
          <w:i/>
          <w:iCs/>
          <w:sz w:val="24"/>
          <w:szCs w:val="24"/>
          <w:vertAlign w:val="subscript"/>
        </w:rPr>
        <w:t>ssb</w:t>
      </w:r>
      <w:r w:rsidRPr="00BE0E3E">
        <w:rPr>
          <w:rFonts w:ascii="Times New Roman" w:hAnsi="Times New Roman"/>
          <w:b w:val="0"/>
          <w:i/>
          <w:iCs/>
          <w:sz w:val="24"/>
          <w:szCs w:val="24"/>
        </w:rPr>
        <w:t>+ [T</w:t>
      </w:r>
      <w:r w:rsidRPr="00BE0E3E">
        <w:rPr>
          <w:rFonts w:ascii="Times New Roman" w:hAnsi="Times New Roman"/>
          <w:b w:val="0"/>
          <w:i/>
          <w:iCs/>
          <w:sz w:val="24"/>
          <w:szCs w:val="24"/>
          <w:vertAlign w:val="subscript"/>
        </w:rPr>
        <w:t>L1-RSRP,report</w:t>
      </w:r>
      <w:r w:rsidRPr="00BE0E3E">
        <w:rPr>
          <w:rFonts w:ascii="Times New Roman" w:hAnsi="Times New Roman"/>
          <w:b w:val="0"/>
          <w:i/>
          <w:iCs/>
          <w:sz w:val="24"/>
          <w:szCs w:val="24"/>
        </w:rPr>
        <w:t>]</w:t>
      </w:r>
      <w:r w:rsidRPr="00BE0E3E">
        <w:rPr>
          <w:rFonts w:ascii="Times New Roman" w:hAnsi="Times New Roman"/>
          <w:b w:val="0"/>
          <w:sz w:val="24"/>
          <w:szCs w:val="24"/>
        </w:rPr>
        <w:t>, if UE indicates capability of using SSB periodicity instead of SMTC periodicity</w:t>
      </w:r>
    </w:p>
    <w:p w14:paraId="6030421A" w14:textId="77777777" w:rsidR="00BE0E3E" w:rsidRPr="00BE0E3E" w:rsidRDefault="00BE0E3E" w:rsidP="00BE0E3E">
      <w:pPr>
        <w:pStyle w:val="Header"/>
        <w:numPr>
          <w:ilvl w:val="2"/>
          <w:numId w:val="51"/>
        </w:numPr>
        <w:spacing w:after="120"/>
        <w:jc w:val="both"/>
        <w:rPr>
          <w:rFonts w:ascii="Times New Roman" w:hAnsi="Times New Roman"/>
          <w:b w:val="0"/>
          <w:sz w:val="24"/>
          <w:szCs w:val="24"/>
        </w:rPr>
      </w:pPr>
      <w:r w:rsidRPr="00BE0E3E">
        <w:rPr>
          <w:rFonts w:ascii="Times New Roman" w:hAnsi="Times New Roman"/>
          <w:b w:val="0"/>
          <w:sz w:val="24"/>
          <w:szCs w:val="24"/>
        </w:rPr>
        <w:t>Otherwise, </w:t>
      </w:r>
      <w:r w:rsidRPr="00BE0E3E">
        <w:rPr>
          <w:rFonts w:ascii="Times New Roman" w:hAnsi="Times New Roman"/>
          <w:b w:val="0"/>
          <w:i/>
          <w:iCs/>
          <w:sz w:val="24"/>
          <w:szCs w:val="24"/>
        </w:rPr>
        <w:t>M = T</w:t>
      </w:r>
      <w:r w:rsidRPr="00BE0E3E">
        <w:rPr>
          <w:rFonts w:ascii="Times New Roman" w:hAnsi="Times New Roman"/>
          <w:b w:val="0"/>
          <w:i/>
          <w:iCs/>
          <w:sz w:val="24"/>
          <w:szCs w:val="24"/>
          <w:vertAlign w:val="subscript"/>
        </w:rPr>
        <w:t>HARQ</w:t>
      </w:r>
      <w:r w:rsidRPr="00BE0E3E">
        <w:rPr>
          <w:rFonts w:ascii="Times New Roman" w:hAnsi="Times New Roman"/>
          <w:b w:val="0"/>
          <w:i/>
          <w:iCs/>
          <w:sz w:val="24"/>
          <w:szCs w:val="24"/>
        </w:rPr>
        <w:t> + 3ms + T</w:t>
      </w:r>
      <w:r w:rsidRPr="00BE0E3E">
        <w:rPr>
          <w:rFonts w:ascii="Times New Roman" w:hAnsi="Times New Roman"/>
          <w:b w:val="0"/>
          <w:i/>
          <w:iCs/>
          <w:sz w:val="24"/>
          <w:szCs w:val="24"/>
          <w:vertAlign w:val="subscript"/>
        </w:rPr>
        <w:t>smtc</w:t>
      </w:r>
      <w:r w:rsidRPr="00BE0E3E">
        <w:rPr>
          <w:rFonts w:ascii="Times New Roman" w:hAnsi="Times New Roman"/>
          <w:b w:val="0"/>
          <w:i/>
          <w:iCs/>
          <w:sz w:val="24"/>
          <w:szCs w:val="24"/>
        </w:rPr>
        <w:t>+ T</w:t>
      </w:r>
      <w:r w:rsidRPr="00BE0E3E">
        <w:rPr>
          <w:rFonts w:ascii="Times New Roman" w:hAnsi="Times New Roman"/>
          <w:b w:val="0"/>
          <w:i/>
          <w:iCs/>
          <w:sz w:val="24"/>
          <w:szCs w:val="24"/>
          <w:vertAlign w:val="subscript"/>
        </w:rPr>
        <w:t>ssb</w:t>
      </w:r>
      <w:r w:rsidRPr="00BE0E3E">
        <w:rPr>
          <w:rFonts w:ascii="Times New Roman" w:hAnsi="Times New Roman"/>
          <w:b w:val="0"/>
          <w:i/>
          <w:iCs/>
          <w:sz w:val="24"/>
          <w:szCs w:val="24"/>
        </w:rPr>
        <w:t>+ [T</w:t>
      </w:r>
      <w:r w:rsidRPr="00BE0E3E">
        <w:rPr>
          <w:rFonts w:ascii="Times New Roman" w:hAnsi="Times New Roman"/>
          <w:b w:val="0"/>
          <w:i/>
          <w:iCs/>
          <w:sz w:val="24"/>
          <w:szCs w:val="24"/>
          <w:vertAlign w:val="subscript"/>
        </w:rPr>
        <w:t>L1-RSRP,report</w:t>
      </w:r>
      <w:r w:rsidRPr="00BE0E3E">
        <w:rPr>
          <w:rFonts w:ascii="Times New Roman" w:hAnsi="Times New Roman"/>
          <w:b w:val="0"/>
          <w:i/>
          <w:iCs/>
          <w:sz w:val="24"/>
          <w:szCs w:val="24"/>
        </w:rPr>
        <w:t>]</w:t>
      </w:r>
    </w:p>
    <w:p w14:paraId="3664CF3D" w14:textId="77777777" w:rsidR="00BE0E3E" w:rsidRPr="00BE0E3E" w:rsidRDefault="00BE0E3E" w:rsidP="00BE0E3E">
      <w:pPr>
        <w:rPr>
          <w:b/>
          <w:color w:val="0070C0"/>
          <w:u w:val="single"/>
          <w:lang w:eastAsia="ko-KR"/>
        </w:rPr>
      </w:pPr>
    </w:p>
    <w:p w14:paraId="546F314C" w14:textId="77777777" w:rsidR="00BE0E3E" w:rsidRPr="00BE0E3E" w:rsidRDefault="00BE0E3E" w:rsidP="00BE0E3E">
      <w:pPr>
        <w:rPr>
          <w:b/>
          <w:color w:val="0070C0"/>
          <w:u w:val="single"/>
          <w:lang w:eastAsia="ko-KR"/>
        </w:rPr>
      </w:pPr>
    </w:p>
    <w:p w14:paraId="48C31E28" w14:textId="77777777" w:rsidR="00BE0E3E" w:rsidRPr="00BE0E3E" w:rsidRDefault="00BE0E3E" w:rsidP="00BE0E3E">
      <w:pPr>
        <w:rPr>
          <w:b/>
          <w:color w:val="0070C0"/>
          <w:u w:val="single"/>
          <w:lang w:eastAsia="ko-KR"/>
        </w:rPr>
      </w:pPr>
      <w:r w:rsidRPr="00BE0E3E">
        <w:rPr>
          <w:b/>
          <w:color w:val="0070C0"/>
          <w:u w:val="single"/>
          <w:lang w:eastAsia="ko-KR"/>
        </w:rPr>
        <w:t xml:space="preserve">Issue 1-2: Whether </w:t>
      </w:r>
      <w:proofErr w:type="spellStart"/>
      <w:r w:rsidRPr="00BE0E3E">
        <w:rPr>
          <w:b/>
          <w:color w:val="0070C0"/>
          <w:u w:val="single"/>
          <w:lang w:eastAsia="ko-KR"/>
        </w:rPr>
        <w:t>SCell</w:t>
      </w:r>
      <w:proofErr w:type="spellEnd"/>
      <w:r w:rsidRPr="00BE0E3E">
        <w:rPr>
          <w:b/>
          <w:color w:val="0070C0"/>
          <w:u w:val="single"/>
          <w:lang w:eastAsia="ko-KR"/>
        </w:rPr>
        <w:t xml:space="preserve"> activation triggered L3 report is on one serving cell in same band or on all serving </w:t>
      </w:r>
      <w:proofErr w:type="gramStart"/>
      <w:r w:rsidRPr="00BE0E3E">
        <w:rPr>
          <w:b/>
          <w:color w:val="0070C0"/>
          <w:u w:val="single"/>
          <w:lang w:eastAsia="ko-KR"/>
        </w:rPr>
        <w:t>cells</w:t>
      </w:r>
      <w:proofErr w:type="gramEnd"/>
    </w:p>
    <w:p w14:paraId="0068AD71" w14:textId="77777777" w:rsidR="00BE0E3E" w:rsidRPr="00BE0E3E" w:rsidRDefault="00BE0E3E" w:rsidP="00BE0E3E">
      <w:pPr>
        <w:rPr>
          <w:b/>
          <w:color w:val="0070C0"/>
          <w:u w:val="single"/>
          <w:lang w:eastAsia="ko-KR"/>
        </w:rPr>
      </w:pPr>
    </w:p>
    <w:p w14:paraId="4AD27169"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Proposals</w:t>
      </w:r>
    </w:p>
    <w:p w14:paraId="0655AD2E"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t>Option 1 (Apple, ZTE, Ericsson, QC):</w:t>
      </w:r>
      <w:r w:rsidRPr="00BE0E3E">
        <w:t xml:space="preserve"> </w:t>
      </w:r>
      <w:r w:rsidRPr="00BE0E3E">
        <w:rPr>
          <w:rFonts w:eastAsia="SimSun"/>
        </w:rPr>
        <w:t xml:space="preserve">RAN4 to not discuss the RAN2 </w:t>
      </w:r>
      <w:proofErr w:type="spellStart"/>
      <w:r w:rsidRPr="00BE0E3E">
        <w:rPr>
          <w:rFonts w:eastAsia="SimSun"/>
        </w:rPr>
        <w:t>signalling</w:t>
      </w:r>
      <w:proofErr w:type="spellEnd"/>
      <w:r w:rsidRPr="00BE0E3E">
        <w:rPr>
          <w:rFonts w:eastAsia="SimSun"/>
        </w:rPr>
        <w:t xml:space="preserve"> design of L3 measurement report upon </w:t>
      </w:r>
      <w:proofErr w:type="spellStart"/>
      <w:r w:rsidRPr="00BE0E3E">
        <w:rPr>
          <w:rFonts w:eastAsia="SimSun"/>
        </w:rPr>
        <w:t>SCell</w:t>
      </w:r>
      <w:proofErr w:type="spellEnd"/>
      <w:r w:rsidRPr="00BE0E3E">
        <w:rPr>
          <w:rFonts w:eastAsia="SimSun"/>
        </w:rPr>
        <w:t xml:space="preserve"> activation command, i.e., whether L3 report is on one serving cell in same band or on all serving cells. </w:t>
      </w:r>
    </w:p>
    <w:p w14:paraId="1FE16C05"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lastRenderedPageBreak/>
        <w:t xml:space="preserve">Option 2 (Nokia): </w:t>
      </w:r>
    </w:p>
    <w:p w14:paraId="25F9B909" w14:textId="77777777" w:rsidR="00BE0E3E" w:rsidRPr="00BE0E3E" w:rsidRDefault="00BE0E3E" w:rsidP="00BE0E3E">
      <w:pPr>
        <w:pStyle w:val="ListParagraph"/>
        <w:widowControl/>
        <w:numPr>
          <w:ilvl w:val="2"/>
          <w:numId w:val="20"/>
        </w:numPr>
        <w:spacing w:after="120"/>
        <w:ind w:leftChars="0"/>
        <w:jc w:val="left"/>
        <w:rPr>
          <w:rFonts w:eastAsia="SimSun"/>
        </w:rPr>
      </w:pPr>
      <w:r w:rsidRPr="00BE0E3E">
        <w:rPr>
          <w:rFonts w:eastAsia="SimSun"/>
        </w:rPr>
        <w:t xml:space="preserve">UE does not need to report L3 measurement resulting if UE has no valid measurement results for any of the </w:t>
      </w:r>
      <w:proofErr w:type="spellStart"/>
      <w:r w:rsidRPr="00BE0E3E">
        <w:rPr>
          <w:rFonts w:eastAsia="SimSun"/>
        </w:rPr>
        <w:t>SCells</w:t>
      </w:r>
      <w:proofErr w:type="spellEnd"/>
      <w:r w:rsidRPr="00BE0E3E">
        <w:rPr>
          <w:rFonts w:eastAsia="SimSun"/>
        </w:rPr>
        <w:t xml:space="preserve"> on the same FR2 band.</w:t>
      </w:r>
    </w:p>
    <w:p w14:paraId="783C511A" w14:textId="77777777" w:rsidR="00BE0E3E" w:rsidRPr="00BE0E3E" w:rsidRDefault="00BE0E3E" w:rsidP="00BE0E3E">
      <w:pPr>
        <w:pStyle w:val="ListParagraph"/>
        <w:widowControl/>
        <w:numPr>
          <w:ilvl w:val="2"/>
          <w:numId w:val="20"/>
        </w:numPr>
        <w:spacing w:after="120"/>
        <w:ind w:leftChars="0"/>
        <w:jc w:val="left"/>
        <w:rPr>
          <w:rFonts w:eastAsia="SimSun"/>
        </w:rPr>
      </w:pPr>
      <w:r w:rsidRPr="00BE0E3E">
        <w:rPr>
          <w:rFonts w:eastAsia="SimSun"/>
        </w:rPr>
        <w:t xml:space="preserve">The </w:t>
      </w:r>
      <w:proofErr w:type="spellStart"/>
      <w:r w:rsidRPr="00BE0E3E">
        <w:rPr>
          <w:rFonts w:eastAsia="SimSun"/>
        </w:rPr>
        <w:t>SCell</w:t>
      </w:r>
      <w:proofErr w:type="spellEnd"/>
      <w:r w:rsidRPr="00BE0E3E">
        <w:rPr>
          <w:rFonts w:eastAsia="SimSun"/>
        </w:rPr>
        <w:t xml:space="preserve"> activation triggered L3 report is considered when determining known/unknown state in the same way as legacy L3 measurement reporting.</w:t>
      </w:r>
    </w:p>
    <w:p w14:paraId="3D00538C"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t>Option 3 (HW</w:t>
      </w:r>
      <w:r w:rsidRPr="00BE0E3E">
        <w:rPr>
          <w:rFonts w:eastAsia="SimSun" w:hint="eastAsia"/>
        </w:rPr>
        <w:t>)</w:t>
      </w:r>
      <w:r w:rsidRPr="00BE0E3E">
        <w:rPr>
          <w:rFonts w:eastAsia="SimSun"/>
        </w:rPr>
        <w:t>: RAN4 to discuss the following case:</w:t>
      </w:r>
    </w:p>
    <w:p w14:paraId="5091FA80" w14:textId="77777777" w:rsidR="00BE0E3E" w:rsidRPr="00BE0E3E" w:rsidRDefault="00BE0E3E" w:rsidP="00BE0E3E">
      <w:pPr>
        <w:pStyle w:val="ListParagraph"/>
        <w:widowControl/>
        <w:numPr>
          <w:ilvl w:val="2"/>
          <w:numId w:val="20"/>
        </w:numPr>
        <w:spacing w:after="120"/>
        <w:ind w:leftChars="0"/>
        <w:jc w:val="left"/>
        <w:rPr>
          <w:rFonts w:eastAsia="SimSun"/>
        </w:rPr>
      </w:pPr>
      <w:r w:rsidRPr="00BE0E3E">
        <w:rPr>
          <w:rFonts w:eastAsia="SimSun"/>
        </w:rPr>
        <w:t xml:space="preserve">When more than one </w:t>
      </w:r>
      <w:proofErr w:type="spellStart"/>
      <w:r w:rsidRPr="00BE0E3E">
        <w:rPr>
          <w:rFonts w:eastAsia="SimSun"/>
        </w:rPr>
        <w:t>servingCellMOs</w:t>
      </w:r>
      <w:proofErr w:type="spellEnd"/>
      <w:r w:rsidRPr="00BE0E3E">
        <w:rPr>
          <w:rFonts w:eastAsia="SimSun"/>
        </w:rPr>
        <w:t xml:space="preserve"> are configured within the same band and UE report multiple report upon receiving </w:t>
      </w:r>
      <w:proofErr w:type="spellStart"/>
      <w:r w:rsidRPr="00BE0E3E">
        <w:rPr>
          <w:rFonts w:eastAsia="SimSun"/>
        </w:rPr>
        <w:t>SCell</w:t>
      </w:r>
      <w:proofErr w:type="spellEnd"/>
      <w:r w:rsidRPr="00BE0E3E">
        <w:rPr>
          <w:rFonts w:eastAsia="SimSun"/>
        </w:rPr>
        <w:t xml:space="preserve"> activation command, whether UE should report multiple report if the report beams are different and how to configure the TCI for </w:t>
      </w:r>
      <w:proofErr w:type="spellStart"/>
      <w:r w:rsidRPr="00BE0E3E">
        <w:rPr>
          <w:rFonts w:eastAsia="SimSun"/>
        </w:rPr>
        <w:t>SCell</w:t>
      </w:r>
      <w:proofErr w:type="spellEnd"/>
      <w:r w:rsidRPr="00BE0E3E">
        <w:rPr>
          <w:rFonts w:eastAsia="SimSun"/>
        </w:rPr>
        <w:t xml:space="preserve"> activation.</w:t>
      </w:r>
    </w:p>
    <w:p w14:paraId="0B43D5C6"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Agreement:</w:t>
      </w:r>
    </w:p>
    <w:p w14:paraId="446CB52B" w14:textId="77777777" w:rsidR="00BE0E3E" w:rsidRPr="00BE0E3E" w:rsidRDefault="00BE0E3E" w:rsidP="00BE0E3E">
      <w:pPr>
        <w:pStyle w:val="ListParagraph"/>
        <w:widowControl/>
        <w:numPr>
          <w:ilvl w:val="1"/>
          <w:numId w:val="20"/>
        </w:numPr>
        <w:spacing w:after="120"/>
        <w:ind w:leftChars="0"/>
        <w:jc w:val="left"/>
        <w:rPr>
          <w:rFonts w:eastAsia="SimSun"/>
          <w:color w:val="0070C0"/>
        </w:rPr>
      </w:pPr>
      <w:r w:rsidRPr="00BE0E3E">
        <w:t xml:space="preserve">According to the previous agreements, </w:t>
      </w:r>
      <w:r w:rsidRPr="00BE0E3E">
        <w:rPr>
          <w:color w:val="000000" w:themeColor="text1"/>
        </w:rPr>
        <w:t>this issue can be left to RAN2 for decision. Further discussion in RAN4 in m</w:t>
      </w:r>
      <w:r w:rsidRPr="00BE0E3E">
        <w:rPr>
          <w:rFonts w:hint="eastAsia"/>
          <w:color w:val="000000" w:themeColor="text1"/>
        </w:rPr>
        <w:t>a</w:t>
      </w:r>
      <w:r w:rsidRPr="00BE0E3E">
        <w:rPr>
          <w:color w:val="000000" w:themeColor="text1"/>
        </w:rPr>
        <w:t xml:space="preserve">intenance part is not precluded. </w:t>
      </w:r>
    </w:p>
    <w:p w14:paraId="196EFADB" w14:textId="77777777" w:rsidR="00BE0E3E" w:rsidRPr="00BE0E3E" w:rsidRDefault="00BE0E3E" w:rsidP="00BE0E3E">
      <w:pPr>
        <w:rPr>
          <w:b/>
          <w:color w:val="0070C0"/>
          <w:u w:val="single"/>
          <w:lang w:eastAsia="ko-KR"/>
        </w:rPr>
      </w:pPr>
    </w:p>
    <w:p w14:paraId="519A5AEE" w14:textId="77777777" w:rsidR="00BE0E3E" w:rsidRPr="00BE0E3E" w:rsidRDefault="00BE0E3E" w:rsidP="00BE0E3E">
      <w:pPr>
        <w:rPr>
          <w:b/>
          <w:color w:val="0070C0"/>
          <w:u w:val="single"/>
          <w:lang w:eastAsia="ko-KR"/>
        </w:rPr>
      </w:pPr>
      <w:r w:rsidRPr="00BE0E3E">
        <w:rPr>
          <w:b/>
          <w:color w:val="0070C0"/>
          <w:u w:val="single"/>
          <w:lang w:eastAsia="ko-KR"/>
        </w:rPr>
        <w:t xml:space="preserve">Issue 1-3: FR2 unknown PUCCH </w:t>
      </w:r>
      <w:proofErr w:type="spellStart"/>
      <w:r w:rsidRPr="00BE0E3E">
        <w:rPr>
          <w:b/>
          <w:color w:val="0070C0"/>
          <w:u w:val="single"/>
          <w:lang w:eastAsia="ko-KR"/>
        </w:rPr>
        <w:t>SCell</w:t>
      </w:r>
      <w:proofErr w:type="spellEnd"/>
      <w:r w:rsidRPr="00BE0E3E">
        <w:rPr>
          <w:b/>
          <w:color w:val="0070C0"/>
          <w:u w:val="single"/>
          <w:lang w:eastAsia="ko-KR"/>
        </w:rPr>
        <w:t xml:space="preserve"> activation enhancement</w:t>
      </w:r>
    </w:p>
    <w:p w14:paraId="299F3F38" w14:textId="77777777" w:rsidR="00BE0E3E" w:rsidRPr="00BE0E3E" w:rsidRDefault="00BE0E3E" w:rsidP="00BE0E3E">
      <w:pPr>
        <w:rPr>
          <w:b/>
          <w:color w:val="0070C0"/>
          <w:u w:val="single"/>
          <w:lang w:eastAsia="ko-KR"/>
        </w:rPr>
      </w:pPr>
    </w:p>
    <w:p w14:paraId="5D490A41" w14:textId="77777777" w:rsidR="00BE0E3E" w:rsidRPr="00BE0E3E" w:rsidRDefault="00BE0E3E" w:rsidP="00BE0E3E">
      <w:pPr>
        <w:pStyle w:val="ListParagraph"/>
        <w:widowControl/>
        <w:numPr>
          <w:ilvl w:val="0"/>
          <w:numId w:val="20"/>
        </w:numPr>
        <w:spacing w:after="120"/>
        <w:ind w:leftChars="0"/>
        <w:jc w:val="left"/>
        <w:rPr>
          <w:rFonts w:eastAsia="SimSun"/>
        </w:rPr>
      </w:pPr>
      <w:r w:rsidRPr="00BE0E3E">
        <w:rPr>
          <w:rFonts w:eastAsia="SimSun"/>
        </w:rPr>
        <w:t xml:space="preserve">Option 1 (Apple, QC): </w:t>
      </w:r>
    </w:p>
    <w:p w14:paraId="561B4152"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t xml:space="preserve">PL-RS measurement sample number in R18 FR2 unknown PUCCH </w:t>
      </w:r>
      <w:proofErr w:type="spellStart"/>
      <w:r w:rsidRPr="00BE0E3E">
        <w:t>SCell</w:t>
      </w:r>
      <w:proofErr w:type="spellEnd"/>
      <w:r w:rsidRPr="00BE0E3E">
        <w:t xml:space="preserve"> activation enhancement is same as R17 PUCCH </w:t>
      </w:r>
      <w:proofErr w:type="spellStart"/>
      <w:r w:rsidRPr="00BE0E3E">
        <w:t>SCell</w:t>
      </w:r>
      <w:proofErr w:type="spellEnd"/>
      <w:r w:rsidRPr="00BE0E3E">
        <w:t xml:space="preserve"> activation, i.e., 3*</w:t>
      </w:r>
      <w:proofErr w:type="spellStart"/>
      <w:r w:rsidRPr="00BE0E3E">
        <w:t>T</w:t>
      </w:r>
      <w:r w:rsidRPr="00BE0E3E">
        <w:rPr>
          <w:vertAlign w:val="subscript"/>
        </w:rPr>
        <w:t>target_PL</w:t>
      </w:r>
      <w:proofErr w:type="spellEnd"/>
      <w:r w:rsidRPr="00BE0E3E">
        <w:rPr>
          <w:vertAlign w:val="subscript"/>
        </w:rPr>
        <w:t>-RS</w:t>
      </w:r>
      <w:r w:rsidRPr="00BE0E3E">
        <w:t>.</w:t>
      </w:r>
    </w:p>
    <w:p w14:paraId="6EA5BB3B" w14:textId="77777777" w:rsidR="00BE0E3E" w:rsidRPr="00BE0E3E" w:rsidRDefault="00BE0E3E" w:rsidP="00BE0E3E">
      <w:pPr>
        <w:pStyle w:val="ListParagraph"/>
        <w:widowControl/>
        <w:numPr>
          <w:ilvl w:val="0"/>
          <w:numId w:val="20"/>
        </w:numPr>
        <w:spacing w:after="120"/>
        <w:ind w:leftChars="0"/>
        <w:jc w:val="left"/>
        <w:rPr>
          <w:rFonts w:eastAsia="SimSun"/>
        </w:rPr>
      </w:pPr>
      <w:r w:rsidRPr="00BE0E3E">
        <w:rPr>
          <w:rFonts w:eastAsia="SimSun"/>
        </w:rPr>
        <w:t>Option 2 (Nokia):</w:t>
      </w:r>
    </w:p>
    <w:p w14:paraId="670CBB78"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rPr>
          <w:rFonts w:eastAsiaTheme="minorEastAsia"/>
        </w:rPr>
        <w:t xml:space="preserve">R18 enhancement solutions are applicable to PUCCH </w:t>
      </w:r>
      <w:proofErr w:type="spellStart"/>
      <w:r w:rsidRPr="00BE0E3E">
        <w:rPr>
          <w:rFonts w:eastAsiaTheme="minorEastAsia"/>
        </w:rPr>
        <w:t>SCell</w:t>
      </w:r>
      <w:proofErr w:type="spellEnd"/>
      <w:r w:rsidRPr="00BE0E3E">
        <w:rPr>
          <w:rFonts w:eastAsiaTheme="minorEastAsia"/>
        </w:rPr>
        <w:t xml:space="preserve"> activation by referring to the enhanced </w:t>
      </w:r>
      <w:proofErr w:type="spellStart"/>
      <w:r w:rsidRPr="00BE0E3E">
        <w:rPr>
          <w:rFonts w:eastAsiaTheme="minorEastAsia"/>
        </w:rPr>
        <w:t>SCell</w:t>
      </w:r>
      <w:proofErr w:type="spellEnd"/>
      <w:r w:rsidRPr="00BE0E3E">
        <w:rPr>
          <w:rFonts w:eastAsiaTheme="minorEastAsia"/>
        </w:rPr>
        <w:t xml:space="preserve"> activation delay in the new clause 8.3.x for UE configured with </w:t>
      </w:r>
      <w:r w:rsidRPr="00BE0E3E">
        <w:rPr>
          <w:rFonts w:eastAsiaTheme="minorEastAsia"/>
          <w:i/>
          <w:iCs/>
        </w:rPr>
        <w:t>[</w:t>
      </w:r>
      <w:proofErr w:type="spellStart"/>
      <w:r w:rsidRPr="00BE0E3E">
        <w:rPr>
          <w:rFonts w:eastAsiaTheme="minorEastAsia"/>
          <w:i/>
          <w:iCs/>
        </w:rPr>
        <w:t>reportOnactivation</w:t>
      </w:r>
      <w:proofErr w:type="spellEnd"/>
      <w:r w:rsidRPr="00BE0E3E">
        <w:rPr>
          <w:rFonts w:eastAsiaTheme="minorEastAsia"/>
          <w:i/>
          <w:iCs/>
        </w:rPr>
        <w:t>]</w:t>
      </w:r>
      <w:r w:rsidRPr="00BE0E3E">
        <w:rPr>
          <w:rFonts w:eastAsiaTheme="minorEastAsia"/>
        </w:rPr>
        <w:t xml:space="preserve">. </w:t>
      </w:r>
    </w:p>
    <w:p w14:paraId="6E80E027"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t xml:space="preserve">If the </w:t>
      </w:r>
      <w:r w:rsidRPr="00BE0E3E">
        <w:rPr>
          <w:rFonts w:eastAsiaTheme="minorEastAsia"/>
        </w:rPr>
        <w:t>UE</w:t>
      </w:r>
      <w:r w:rsidRPr="00BE0E3E">
        <w:t xml:space="preserve"> indicates X2=0, the PL-RS measurement shall be skipped during PUCCH </w:t>
      </w:r>
      <w:proofErr w:type="spellStart"/>
      <w:r w:rsidRPr="00BE0E3E">
        <w:t>SCell</w:t>
      </w:r>
      <w:proofErr w:type="spellEnd"/>
      <w:r w:rsidRPr="00BE0E3E">
        <w:t xml:space="preserve"> activation.  </w:t>
      </w:r>
    </w:p>
    <w:p w14:paraId="61243825"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Agreement</w:t>
      </w:r>
    </w:p>
    <w:p w14:paraId="458AC692" w14:textId="77777777" w:rsidR="00BE0E3E" w:rsidRPr="00BE0E3E" w:rsidRDefault="00BE0E3E" w:rsidP="00BE0E3E">
      <w:pPr>
        <w:pStyle w:val="ListParagraph"/>
        <w:widowControl/>
        <w:numPr>
          <w:ilvl w:val="1"/>
          <w:numId w:val="20"/>
        </w:numPr>
        <w:spacing w:after="120"/>
        <w:ind w:leftChars="0"/>
        <w:jc w:val="left"/>
      </w:pPr>
      <w:r w:rsidRPr="00BE0E3E">
        <w:t xml:space="preserve">PL-RS measurement sample number in R18 FR2 unknown PUCCH </w:t>
      </w:r>
      <w:proofErr w:type="spellStart"/>
      <w:r w:rsidRPr="00BE0E3E">
        <w:t>SCell</w:t>
      </w:r>
      <w:proofErr w:type="spellEnd"/>
      <w:r w:rsidRPr="00BE0E3E">
        <w:t xml:space="preserve"> activation enhancement is same as R17 PUCCH </w:t>
      </w:r>
      <w:proofErr w:type="spellStart"/>
      <w:r w:rsidRPr="00BE0E3E">
        <w:t>SCell</w:t>
      </w:r>
      <w:proofErr w:type="spellEnd"/>
      <w:r w:rsidRPr="00BE0E3E">
        <w:t xml:space="preserve"> activation, i.e., [</w:t>
      </w:r>
      <w:proofErr w:type="gramStart"/>
      <w:r w:rsidRPr="00BE0E3E">
        <w:t>3]*</w:t>
      </w:r>
      <w:proofErr w:type="spellStart"/>
      <w:proofErr w:type="gramEnd"/>
      <w:r w:rsidRPr="00BE0E3E">
        <w:t>T</w:t>
      </w:r>
      <w:r w:rsidRPr="00BE0E3E">
        <w:rPr>
          <w:vertAlign w:val="subscript"/>
        </w:rPr>
        <w:t>target_PL</w:t>
      </w:r>
      <w:proofErr w:type="spellEnd"/>
      <w:r w:rsidRPr="00BE0E3E">
        <w:rPr>
          <w:vertAlign w:val="subscript"/>
        </w:rPr>
        <w:t>-RS</w:t>
      </w:r>
      <w:r w:rsidRPr="00BE0E3E">
        <w:t>.</w:t>
      </w:r>
    </w:p>
    <w:p w14:paraId="77F0B4CA" w14:textId="77777777" w:rsidR="00BE0E3E" w:rsidRPr="00BE0E3E" w:rsidRDefault="00BE0E3E" w:rsidP="00BE0E3E">
      <w:pPr>
        <w:rPr>
          <w:b/>
          <w:color w:val="0070C0"/>
          <w:u w:val="single"/>
        </w:rPr>
      </w:pPr>
    </w:p>
    <w:p w14:paraId="68549CD8" w14:textId="77777777" w:rsidR="00BE0E3E" w:rsidRPr="00BE0E3E" w:rsidRDefault="00BE0E3E" w:rsidP="00BE0E3E">
      <w:pPr>
        <w:rPr>
          <w:b/>
          <w:color w:val="0070C0"/>
          <w:u w:val="single"/>
          <w:lang w:eastAsia="ko-KR"/>
        </w:rPr>
      </w:pPr>
      <w:r w:rsidRPr="00BE0E3E">
        <w:rPr>
          <w:b/>
          <w:color w:val="0070C0"/>
          <w:u w:val="single"/>
          <w:lang w:eastAsia="ko-KR"/>
        </w:rPr>
        <w:t xml:space="preserve">Issue 1-4: detailed delay requirement with reporting valid L3 measurement after </w:t>
      </w:r>
      <w:proofErr w:type="spellStart"/>
      <w:r w:rsidRPr="00BE0E3E">
        <w:rPr>
          <w:b/>
          <w:color w:val="0070C0"/>
          <w:u w:val="single"/>
          <w:lang w:eastAsia="ko-KR"/>
        </w:rPr>
        <w:t>SCell</w:t>
      </w:r>
      <w:proofErr w:type="spellEnd"/>
      <w:r w:rsidRPr="00BE0E3E">
        <w:rPr>
          <w:b/>
          <w:color w:val="0070C0"/>
          <w:u w:val="single"/>
          <w:lang w:eastAsia="ko-KR"/>
        </w:rPr>
        <w:t xml:space="preserve"> activation command (multiple </w:t>
      </w:r>
      <w:proofErr w:type="spellStart"/>
      <w:r w:rsidRPr="00BE0E3E">
        <w:rPr>
          <w:b/>
          <w:color w:val="0070C0"/>
          <w:u w:val="single"/>
          <w:lang w:eastAsia="ko-KR"/>
        </w:rPr>
        <w:t>SCell</w:t>
      </w:r>
      <w:proofErr w:type="spellEnd"/>
      <w:r w:rsidRPr="00BE0E3E">
        <w:rPr>
          <w:b/>
          <w:color w:val="0070C0"/>
          <w:u w:val="single"/>
          <w:lang w:eastAsia="ko-KR"/>
        </w:rPr>
        <w:t xml:space="preserve"> activation)</w:t>
      </w:r>
    </w:p>
    <w:p w14:paraId="1112073A" w14:textId="77777777" w:rsidR="00BE0E3E" w:rsidRPr="00BE0E3E" w:rsidRDefault="00BE0E3E" w:rsidP="00BE0E3E">
      <w:pPr>
        <w:rPr>
          <w:b/>
          <w:color w:val="0070C0"/>
          <w:u w:val="single"/>
        </w:rPr>
      </w:pPr>
    </w:p>
    <w:p w14:paraId="7BAC001A" w14:textId="77777777" w:rsidR="00BE0E3E" w:rsidRPr="00BE0E3E" w:rsidRDefault="00BE0E3E" w:rsidP="00BE0E3E">
      <w:pPr>
        <w:pStyle w:val="ListParagraph"/>
        <w:widowControl/>
        <w:numPr>
          <w:ilvl w:val="0"/>
          <w:numId w:val="20"/>
        </w:numPr>
        <w:spacing w:after="120"/>
        <w:ind w:leftChars="0"/>
        <w:jc w:val="left"/>
        <w:rPr>
          <w:rFonts w:eastAsia="SimSun"/>
        </w:rPr>
      </w:pPr>
      <w:r w:rsidRPr="00BE0E3E">
        <w:rPr>
          <w:rFonts w:eastAsia="SimSun"/>
        </w:rPr>
        <w:t>Option 1 (Nokia):</w:t>
      </w:r>
    </w:p>
    <w:p w14:paraId="108CE2F4"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rPr>
          <w:rFonts w:eastAsia="SimSun"/>
        </w:rPr>
        <w:t xml:space="preserve">If all the to-be-activated </w:t>
      </w:r>
      <w:proofErr w:type="spellStart"/>
      <w:r w:rsidRPr="00BE0E3E">
        <w:rPr>
          <w:rFonts w:eastAsia="SimSun"/>
        </w:rPr>
        <w:t>SCells</w:t>
      </w:r>
      <w:proofErr w:type="spellEnd"/>
      <w:r w:rsidRPr="00BE0E3E">
        <w:rPr>
          <w:rFonts w:eastAsia="SimSun"/>
        </w:rPr>
        <w:t xml:space="preserve"> belong to FR2 and on the same band, the activation delay for activating these multiple </w:t>
      </w:r>
      <w:proofErr w:type="spellStart"/>
      <w:r w:rsidRPr="00BE0E3E">
        <w:rPr>
          <w:rFonts w:eastAsia="SimSun"/>
        </w:rPr>
        <w:t>SCells</w:t>
      </w:r>
      <w:proofErr w:type="spellEnd"/>
      <w:r w:rsidRPr="00BE0E3E">
        <w:rPr>
          <w:rFonts w:eastAsia="SimSun"/>
        </w:rPr>
        <w:t xml:space="preserve"> is:</w:t>
      </w:r>
    </w:p>
    <w:p w14:paraId="07EB67B6" w14:textId="77777777" w:rsidR="00BE0E3E" w:rsidRPr="00BE0E3E" w:rsidRDefault="00BE0E3E" w:rsidP="00BE0E3E">
      <w:pPr>
        <w:pStyle w:val="ListParagraph"/>
        <w:widowControl/>
        <w:numPr>
          <w:ilvl w:val="2"/>
          <w:numId w:val="20"/>
        </w:numPr>
        <w:spacing w:after="120"/>
        <w:ind w:leftChars="0"/>
        <w:jc w:val="left"/>
        <w:rPr>
          <w:rFonts w:eastAsia="SimSun"/>
        </w:rPr>
      </w:pPr>
      <w:r w:rsidRPr="00BE0E3E">
        <w:rPr>
          <w:rFonts w:eastAsia="SimSun"/>
        </w:rPr>
        <w:t xml:space="preserve">the same as the enhanced FR2 </w:t>
      </w:r>
      <w:proofErr w:type="spellStart"/>
      <w:r w:rsidRPr="00BE0E3E">
        <w:rPr>
          <w:rFonts w:eastAsia="SimSun"/>
        </w:rPr>
        <w:t>SCell</w:t>
      </w:r>
      <w:proofErr w:type="spellEnd"/>
      <w:r w:rsidRPr="00BE0E3E">
        <w:rPr>
          <w:rFonts w:eastAsia="SimSun"/>
        </w:rPr>
        <w:t xml:space="preserve"> activation delay in clause 8.3.x provided the UE triggers the L3 report for at least one of the </w:t>
      </w:r>
      <w:proofErr w:type="spellStart"/>
      <w:r w:rsidRPr="00BE0E3E">
        <w:rPr>
          <w:rFonts w:eastAsia="SimSun"/>
        </w:rPr>
        <w:t>SCells</w:t>
      </w:r>
      <w:proofErr w:type="spellEnd"/>
      <w:r w:rsidRPr="00BE0E3E">
        <w:rPr>
          <w:rFonts w:eastAsia="SimSun"/>
        </w:rPr>
        <w:t xml:space="preserve"> to be activated after </w:t>
      </w:r>
      <w:proofErr w:type="spellStart"/>
      <w:r w:rsidRPr="00BE0E3E">
        <w:rPr>
          <w:rFonts w:eastAsia="SimSun"/>
        </w:rPr>
        <w:t>SCell</w:t>
      </w:r>
      <w:proofErr w:type="spellEnd"/>
      <w:r w:rsidRPr="00BE0E3E">
        <w:rPr>
          <w:rFonts w:eastAsia="SimSun"/>
        </w:rPr>
        <w:t xml:space="preserve"> activation command, or </w:t>
      </w:r>
    </w:p>
    <w:p w14:paraId="6CF66604" w14:textId="77777777" w:rsidR="00BE0E3E" w:rsidRPr="00BE0E3E" w:rsidRDefault="00BE0E3E" w:rsidP="00BE0E3E">
      <w:pPr>
        <w:pStyle w:val="ListParagraph"/>
        <w:widowControl/>
        <w:numPr>
          <w:ilvl w:val="2"/>
          <w:numId w:val="20"/>
        </w:numPr>
        <w:spacing w:after="120"/>
        <w:ind w:leftChars="0"/>
        <w:jc w:val="left"/>
        <w:rPr>
          <w:rFonts w:eastAsia="SimSun"/>
        </w:rPr>
      </w:pPr>
      <w:r w:rsidRPr="00BE0E3E">
        <w:rPr>
          <w:rFonts w:eastAsia="SimSun"/>
        </w:rPr>
        <w:t xml:space="preserve">the same as the single </w:t>
      </w:r>
      <w:proofErr w:type="spellStart"/>
      <w:r w:rsidRPr="00BE0E3E">
        <w:rPr>
          <w:rFonts w:eastAsia="SimSun"/>
        </w:rPr>
        <w:t>SCell</w:t>
      </w:r>
      <w:proofErr w:type="spellEnd"/>
      <w:r w:rsidRPr="00BE0E3E">
        <w:rPr>
          <w:rFonts w:eastAsia="SimSun"/>
        </w:rPr>
        <w:t xml:space="preserve"> activation delay in clause 8.3.2, otherwise.</w:t>
      </w:r>
    </w:p>
    <w:p w14:paraId="43B48A6F"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rPr>
          <w:rFonts w:eastAsia="SimSun"/>
        </w:rPr>
        <w:t xml:space="preserve">For multiple FR1 </w:t>
      </w:r>
      <w:proofErr w:type="spellStart"/>
      <w:r w:rsidRPr="00BE0E3E">
        <w:rPr>
          <w:rFonts w:eastAsia="SimSun"/>
        </w:rPr>
        <w:t>SCells</w:t>
      </w:r>
      <w:proofErr w:type="spellEnd"/>
      <w:r w:rsidRPr="00BE0E3E">
        <w:rPr>
          <w:rFonts w:eastAsia="SimSun"/>
        </w:rPr>
        <w:t xml:space="preserve">, the adaptation of the "N1" definition is required to align with the advantages derived from sending an L3 report after </w:t>
      </w:r>
      <w:proofErr w:type="spellStart"/>
      <w:r w:rsidRPr="00BE0E3E">
        <w:rPr>
          <w:rFonts w:eastAsia="SimSun"/>
        </w:rPr>
        <w:t>SCell</w:t>
      </w:r>
      <w:proofErr w:type="spellEnd"/>
      <w:r w:rsidRPr="00BE0E3E">
        <w:rPr>
          <w:rFonts w:eastAsia="SimSun"/>
        </w:rPr>
        <w:t xml:space="preserve"> activation command.</w:t>
      </w:r>
    </w:p>
    <w:p w14:paraId="002F9C38"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rPr>
          <w:rFonts w:eastAsia="SimSun"/>
        </w:rPr>
        <w:t xml:space="preserve">N1 shall not count for the FR1 unknown to-be-activated </w:t>
      </w:r>
      <w:proofErr w:type="spellStart"/>
      <w:r w:rsidRPr="00BE0E3E">
        <w:rPr>
          <w:rFonts w:eastAsia="SimSun"/>
        </w:rPr>
        <w:t>SCells</w:t>
      </w:r>
      <w:proofErr w:type="spellEnd"/>
      <w:r w:rsidRPr="00BE0E3E">
        <w:rPr>
          <w:rFonts w:eastAsia="SimSun"/>
        </w:rPr>
        <w:t xml:space="preserve"> which have been reported or contiguous to the </w:t>
      </w:r>
      <w:proofErr w:type="spellStart"/>
      <w:r w:rsidRPr="00BE0E3E">
        <w:rPr>
          <w:rFonts w:eastAsia="SimSun"/>
        </w:rPr>
        <w:t>SCells</w:t>
      </w:r>
      <w:proofErr w:type="spellEnd"/>
      <w:r w:rsidRPr="00BE0E3E">
        <w:rPr>
          <w:rFonts w:eastAsia="SimSun"/>
        </w:rPr>
        <w:t xml:space="preserve"> reported in the L3 report after </w:t>
      </w:r>
      <w:proofErr w:type="spellStart"/>
      <w:r w:rsidRPr="00BE0E3E">
        <w:rPr>
          <w:rFonts w:eastAsia="SimSun"/>
        </w:rPr>
        <w:t>SCell</w:t>
      </w:r>
      <w:proofErr w:type="spellEnd"/>
      <w:r w:rsidRPr="00BE0E3E">
        <w:rPr>
          <w:rFonts w:eastAsia="SimSun"/>
        </w:rPr>
        <w:t xml:space="preserve"> activation command. </w:t>
      </w:r>
    </w:p>
    <w:p w14:paraId="3D88C64B"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Agreement</w:t>
      </w:r>
    </w:p>
    <w:p w14:paraId="432BFCB2"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t xml:space="preserve">directly discuss in draft CR. </w:t>
      </w:r>
    </w:p>
    <w:p w14:paraId="098A0B8A" w14:textId="77777777" w:rsidR="00BE0E3E" w:rsidRPr="00BE0E3E" w:rsidRDefault="00BE0E3E" w:rsidP="00BE0E3E">
      <w:pPr>
        <w:rPr>
          <w:b/>
          <w:color w:val="0070C0"/>
          <w:u w:val="single"/>
        </w:rPr>
      </w:pPr>
    </w:p>
    <w:p w14:paraId="0FE95C91" w14:textId="77777777" w:rsidR="00BE0E3E" w:rsidRPr="00BE0E3E" w:rsidRDefault="00BE0E3E" w:rsidP="00BE0E3E">
      <w:pPr>
        <w:rPr>
          <w:b/>
          <w:color w:val="0070C0"/>
          <w:u w:val="single"/>
          <w:lang w:eastAsia="ko-KR"/>
        </w:rPr>
      </w:pPr>
      <w:r w:rsidRPr="00BE0E3E">
        <w:rPr>
          <w:b/>
          <w:color w:val="0070C0"/>
          <w:u w:val="single"/>
          <w:lang w:eastAsia="ko-KR"/>
        </w:rPr>
        <w:lastRenderedPageBreak/>
        <w:t xml:space="preserve">Issue 1-5: “Performing L1-RSRP measurement in non-DRX mode even DRX is configured” for FR1 </w:t>
      </w:r>
      <w:proofErr w:type="spellStart"/>
      <w:r w:rsidRPr="00BE0E3E">
        <w:rPr>
          <w:b/>
          <w:color w:val="0070C0"/>
          <w:u w:val="single"/>
          <w:lang w:eastAsia="ko-KR"/>
        </w:rPr>
        <w:t>SCell</w:t>
      </w:r>
      <w:proofErr w:type="spellEnd"/>
      <w:r w:rsidRPr="00BE0E3E">
        <w:rPr>
          <w:b/>
          <w:color w:val="0070C0"/>
          <w:u w:val="single"/>
          <w:lang w:eastAsia="ko-KR"/>
        </w:rPr>
        <w:t xml:space="preserve"> </w:t>
      </w:r>
      <w:proofErr w:type="gramStart"/>
      <w:r w:rsidRPr="00BE0E3E">
        <w:rPr>
          <w:b/>
          <w:color w:val="0070C0"/>
          <w:u w:val="single"/>
          <w:lang w:eastAsia="ko-KR"/>
        </w:rPr>
        <w:t>activation</w:t>
      </w:r>
      <w:proofErr w:type="gramEnd"/>
    </w:p>
    <w:p w14:paraId="0690D955" w14:textId="77777777" w:rsidR="00BE0E3E" w:rsidRPr="00BE0E3E" w:rsidRDefault="00BE0E3E" w:rsidP="00BE0E3E">
      <w:pPr>
        <w:pStyle w:val="ListParagraph"/>
        <w:widowControl/>
        <w:numPr>
          <w:ilvl w:val="0"/>
          <w:numId w:val="20"/>
        </w:numPr>
        <w:spacing w:after="120"/>
        <w:ind w:leftChars="0"/>
        <w:jc w:val="left"/>
        <w:rPr>
          <w:rFonts w:eastAsia="SimSun"/>
        </w:rPr>
      </w:pPr>
      <w:r w:rsidRPr="00BE0E3E">
        <w:rPr>
          <w:rFonts w:eastAsia="SimSun"/>
        </w:rPr>
        <w:t>Option 1 (Apple, CMCC, CTC):</w:t>
      </w:r>
    </w:p>
    <w:p w14:paraId="7DEE3D42" w14:textId="77777777" w:rsidR="00BE0E3E" w:rsidRPr="00BE0E3E" w:rsidRDefault="00BE0E3E" w:rsidP="00BE0E3E">
      <w:pPr>
        <w:pStyle w:val="ListParagraph"/>
        <w:widowControl/>
        <w:numPr>
          <w:ilvl w:val="1"/>
          <w:numId w:val="20"/>
        </w:numPr>
        <w:spacing w:after="120"/>
        <w:ind w:leftChars="0"/>
        <w:jc w:val="left"/>
        <w:rPr>
          <w:rFonts w:eastAsia="SimSun"/>
        </w:rPr>
      </w:pPr>
      <w:r w:rsidRPr="00BE0E3E">
        <w:rPr>
          <w:rFonts w:eastAsia="SimSun"/>
        </w:rPr>
        <w:t xml:space="preserve">“Performing L1-RSRP measurement in non-DRX mode even DRX is configured” can also be applied for FR1 </w:t>
      </w:r>
      <w:proofErr w:type="spellStart"/>
      <w:r w:rsidRPr="00BE0E3E">
        <w:rPr>
          <w:rFonts w:eastAsia="SimSun"/>
        </w:rPr>
        <w:t>SCell</w:t>
      </w:r>
      <w:proofErr w:type="spellEnd"/>
      <w:r w:rsidRPr="00BE0E3E">
        <w:rPr>
          <w:rFonts w:eastAsia="SimSun"/>
        </w:rPr>
        <w:t xml:space="preserve"> </w:t>
      </w:r>
      <w:proofErr w:type="gramStart"/>
      <w:r w:rsidRPr="00BE0E3E">
        <w:rPr>
          <w:rFonts w:eastAsia="SimSun"/>
        </w:rPr>
        <w:t>activation</w:t>
      </w:r>
      <w:proofErr w:type="gramEnd"/>
    </w:p>
    <w:p w14:paraId="37B113B3"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Agreement</w:t>
      </w:r>
    </w:p>
    <w:p w14:paraId="1F4D8422"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t>Agree on option 1.</w:t>
      </w:r>
    </w:p>
    <w:p w14:paraId="46621707" w14:textId="77777777" w:rsidR="00BE0E3E" w:rsidRPr="00BE0E3E" w:rsidRDefault="00BE0E3E" w:rsidP="00440A79">
      <w:pPr>
        <w:spacing w:after="120"/>
        <w:rPr>
          <w:rFonts w:eastAsia="SimSun"/>
        </w:rPr>
        <w:sectPr w:rsidR="00BE0E3E" w:rsidRPr="00BE0E3E" w:rsidSect="004262A1">
          <w:footerReference w:type="default" r:id="rId18"/>
          <w:pgSz w:w="11906" w:h="16838"/>
          <w:pgMar w:top="850" w:right="850" w:bottom="850" w:left="850" w:header="720" w:footer="720" w:gutter="0"/>
          <w:cols w:space="720"/>
        </w:sectPr>
      </w:pPr>
    </w:p>
    <w:p w14:paraId="043F05C1" w14:textId="51F37D64" w:rsidR="00BE0E3E" w:rsidRPr="00BE0E3E" w:rsidRDefault="00BE0E3E" w:rsidP="00BE0E3E">
      <w:pPr>
        <w:rPr>
          <w:b/>
          <w:color w:val="0070C0"/>
          <w:u w:val="single"/>
          <w:lang w:eastAsia="ko-KR"/>
        </w:rPr>
      </w:pPr>
      <w:r w:rsidRPr="00BE0E3E">
        <w:rPr>
          <w:b/>
          <w:color w:val="0070C0"/>
          <w:u w:val="single"/>
          <w:lang w:eastAsia="ko-KR"/>
        </w:rPr>
        <w:lastRenderedPageBreak/>
        <w:t xml:space="preserve">UE capability design </w:t>
      </w:r>
    </w:p>
    <w:p w14:paraId="00CC685A" w14:textId="77777777" w:rsidR="00BE0E3E" w:rsidRPr="00BE0E3E" w:rsidRDefault="00BE0E3E" w:rsidP="00BE0E3E">
      <w:pPr>
        <w:spacing w:after="120"/>
        <w:rPr>
          <w:rFonts w:eastAsia="SimSun"/>
          <w:bCs/>
        </w:rPr>
      </w:pPr>
      <w:r w:rsidRPr="00BE0E3E">
        <w:rPr>
          <w:rFonts w:eastAsia="SimSun"/>
          <w:bCs/>
        </w:rPr>
        <w:t>Agreement:</w:t>
      </w:r>
    </w:p>
    <w:p w14:paraId="3CCBF0C1" w14:textId="77777777" w:rsidR="00BE0E3E" w:rsidRPr="00BE0E3E" w:rsidRDefault="00BE0E3E" w:rsidP="00BE0E3E">
      <w:pPr>
        <w:spacing w:after="120"/>
        <w:rPr>
          <w:rFonts w:eastAsia="SimSun"/>
          <w:bCs/>
        </w:rPr>
        <w:sectPr w:rsidR="00BE0E3E" w:rsidRPr="00BE0E3E" w:rsidSect="00BE0E3E">
          <w:footnotePr>
            <w:numRestart w:val="eachSect"/>
          </w:footnotePr>
          <w:pgSz w:w="16840" w:h="11907" w:orient="landscape"/>
          <w:pgMar w:top="1133" w:right="1416" w:bottom="1133" w:left="1133" w:header="850" w:footer="340" w:gutter="0"/>
          <w:cols w:space="720"/>
          <w:formProt w:val="0"/>
          <w:docGrid w:linePitch="326"/>
        </w:sectPr>
      </w:pP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BE0E3E" w:rsidRPr="00BE0E3E" w14:paraId="5D9551CB" w14:textId="77777777" w:rsidTr="004C2CE9">
        <w:trPr>
          <w:trHeight w:val="18"/>
        </w:trPr>
        <w:tc>
          <w:tcPr>
            <w:tcW w:w="870" w:type="dxa"/>
            <w:shd w:val="clear" w:color="auto" w:fill="auto"/>
          </w:tcPr>
          <w:p w14:paraId="76DFEE75"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lastRenderedPageBreak/>
              <w:t>Features</w:t>
            </w:r>
          </w:p>
        </w:tc>
        <w:tc>
          <w:tcPr>
            <w:tcW w:w="546" w:type="dxa"/>
            <w:shd w:val="clear" w:color="auto" w:fill="auto"/>
          </w:tcPr>
          <w:p w14:paraId="07CBFBB6"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Index</w:t>
            </w:r>
          </w:p>
        </w:tc>
        <w:tc>
          <w:tcPr>
            <w:tcW w:w="1202" w:type="dxa"/>
            <w:shd w:val="clear" w:color="auto" w:fill="auto"/>
          </w:tcPr>
          <w:p w14:paraId="37843CAD"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Feature group</w:t>
            </w:r>
          </w:p>
        </w:tc>
        <w:tc>
          <w:tcPr>
            <w:tcW w:w="1877" w:type="dxa"/>
            <w:shd w:val="clear" w:color="auto" w:fill="auto"/>
          </w:tcPr>
          <w:p w14:paraId="67187E3B"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Components</w:t>
            </w:r>
          </w:p>
          <w:p w14:paraId="31AF7EEB" w14:textId="77777777" w:rsidR="00BE0E3E" w:rsidRPr="00BE0E3E" w:rsidRDefault="00BE0E3E" w:rsidP="004C2CE9">
            <w:pPr>
              <w:keepNext/>
              <w:keepLines/>
              <w:jc w:val="center"/>
              <w:rPr>
                <w:rFonts w:ascii="Arial" w:hAnsi="Arial" w:cs="Arial"/>
                <w:b/>
                <w:color w:val="000000"/>
                <w:sz w:val="13"/>
                <w:szCs w:val="13"/>
              </w:rPr>
            </w:pPr>
          </w:p>
        </w:tc>
        <w:tc>
          <w:tcPr>
            <w:tcW w:w="962" w:type="dxa"/>
            <w:shd w:val="clear" w:color="auto" w:fill="auto"/>
          </w:tcPr>
          <w:p w14:paraId="34A4BCE9"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Prerequisite feature groups</w:t>
            </w:r>
          </w:p>
        </w:tc>
        <w:tc>
          <w:tcPr>
            <w:tcW w:w="874" w:type="dxa"/>
            <w:shd w:val="clear" w:color="auto" w:fill="auto"/>
          </w:tcPr>
          <w:p w14:paraId="2EF011AF"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 xml:space="preserve">Need for the </w:t>
            </w:r>
            <w:proofErr w:type="spellStart"/>
            <w:r w:rsidRPr="00BE0E3E">
              <w:rPr>
                <w:rFonts w:ascii="Arial" w:hAnsi="Arial" w:cs="Arial"/>
                <w:b/>
                <w:color w:val="000000"/>
                <w:sz w:val="13"/>
                <w:szCs w:val="13"/>
              </w:rPr>
              <w:t>gNB</w:t>
            </w:r>
            <w:proofErr w:type="spellEnd"/>
            <w:r w:rsidRPr="00BE0E3E">
              <w:rPr>
                <w:rFonts w:ascii="Arial" w:hAnsi="Arial" w:cs="Arial"/>
                <w:b/>
                <w:color w:val="000000"/>
                <w:sz w:val="13"/>
                <w:szCs w:val="13"/>
              </w:rPr>
              <w:t xml:space="preserve"> to know if the feature is supported</w:t>
            </w:r>
          </w:p>
        </w:tc>
        <w:tc>
          <w:tcPr>
            <w:tcW w:w="1202" w:type="dxa"/>
            <w:shd w:val="clear" w:color="auto" w:fill="auto"/>
          </w:tcPr>
          <w:p w14:paraId="4AE334A6" w14:textId="77777777" w:rsidR="00BE0E3E" w:rsidRPr="00BE0E3E" w:rsidRDefault="00BE0E3E" w:rsidP="004C2CE9">
            <w:pPr>
              <w:keepNext/>
              <w:keepLines/>
              <w:jc w:val="center"/>
              <w:rPr>
                <w:rFonts w:ascii="Arial" w:hAnsi="Arial" w:cs="Arial"/>
                <w:b/>
                <w:color w:val="000000"/>
                <w:sz w:val="13"/>
                <w:szCs w:val="13"/>
              </w:rPr>
            </w:pPr>
            <w:r w:rsidRPr="00BE0E3E">
              <w:rPr>
                <w:rFonts w:ascii="Arial" w:eastAsia="Gulim" w:hAnsi="Arial" w:cs="Arial"/>
                <w:b/>
                <w:color w:val="000000"/>
                <w:sz w:val="13"/>
                <w:szCs w:val="13"/>
              </w:rPr>
              <w:t xml:space="preserve">Applicable to </w:t>
            </w:r>
            <w:r w:rsidRPr="00BE0E3E">
              <w:rPr>
                <w:rFonts w:ascii="Arial" w:hAnsi="Arial" w:cs="Arial"/>
                <w:b/>
                <w:color w:val="000000"/>
                <w:sz w:val="13"/>
                <w:szCs w:val="13"/>
              </w:rPr>
              <w:t xml:space="preserve">the capability </w:t>
            </w:r>
            <w:proofErr w:type="spellStart"/>
            <w:r w:rsidRPr="00BE0E3E">
              <w:rPr>
                <w:rFonts w:ascii="Arial" w:hAnsi="Arial" w:cs="Arial"/>
                <w:b/>
                <w:color w:val="000000"/>
                <w:sz w:val="13"/>
                <w:szCs w:val="13"/>
              </w:rPr>
              <w:t>signalling</w:t>
            </w:r>
            <w:proofErr w:type="spellEnd"/>
            <w:r w:rsidRPr="00BE0E3E">
              <w:rPr>
                <w:rFonts w:ascii="Arial" w:hAnsi="Arial" w:cs="Arial"/>
                <w:b/>
                <w:color w:val="000000"/>
                <w:sz w:val="13"/>
                <w:szCs w:val="13"/>
              </w:rPr>
              <w:t xml:space="preserve"> exchange between UEs (V2X WI only)”.</w:t>
            </w:r>
          </w:p>
        </w:tc>
        <w:tc>
          <w:tcPr>
            <w:tcW w:w="1642" w:type="dxa"/>
          </w:tcPr>
          <w:p w14:paraId="0967A87D"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b/>
                <w:color w:val="000000"/>
                <w:sz w:val="13"/>
                <w:szCs w:val="13"/>
              </w:rPr>
              <w:t>Consequence if the feature is not supported by the UE</w:t>
            </w:r>
          </w:p>
        </w:tc>
        <w:tc>
          <w:tcPr>
            <w:tcW w:w="984" w:type="dxa"/>
            <w:shd w:val="clear" w:color="auto" w:fill="auto"/>
          </w:tcPr>
          <w:p w14:paraId="68B77144"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b/>
                <w:color w:val="000000"/>
                <w:sz w:val="13"/>
                <w:szCs w:val="13"/>
              </w:rPr>
              <w:t>Type</w:t>
            </w:r>
          </w:p>
          <w:p w14:paraId="60811DD6"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b/>
                <w:color w:val="000000"/>
                <w:sz w:val="13"/>
                <w:szCs w:val="13"/>
              </w:rPr>
              <w:t>(the ‘type’ definition from UE features should be based on the granularity of 1) Per UE or 2) Per Band or 3) Per BC or 4) Per FS or 5) Per FSPC)</w:t>
            </w:r>
          </w:p>
        </w:tc>
        <w:tc>
          <w:tcPr>
            <w:tcW w:w="764" w:type="dxa"/>
            <w:shd w:val="clear" w:color="auto" w:fill="auto"/>
          </w:tcPr>
          <w:p w14:paraId="5462764E"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Need of FDD/TDD differentiation</w:t>
            </w:r>
          </w:p>
        </w:tc>
        <w:tc>
          <w:tcPr>
            <w:tcW w:w="765" w:type="dxa"/>
            <w:shd w:val="clear" w:color="auto" w:fill="auto"/>
          </w:tcPr>
          <w:p w14:paraId="606166D3"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Need of FR1/FR2 differentiation</w:t>
            </w:r>
          </w:p>
        </w:tc>
        <w:tc>
          <w:tcPr>
            <w:tcW w:w="1421" w:type="dxa"/>
          </w:tcPr>
          <w:p w14:paraId="13B29A5A"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Capability interpretation for mixture of FDD/TDD and/or FR1/FR2</w:t>
            </w:r>
          </w:p>
        </w:tc>
        <w:tc>
          <w:tcPr>
            <w:tcW w:w="1422" w:type="dxa"/>
            <w:shd w:val="clear" w:color="auto" w:fill="auto"/>
          </w:tcPr>
          <w:p w14:paraId="45D81F2D"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Note</w:t>
            </w:r>
          </w:p>
        </w:tc>
        <w:tc>
          <w:tcPr>
            <w:tcW w:w="984" w:type="dxa"/>
            <w:shd w:val="clear" w:color="auto" w:fill="auto"/>
          </w:tcPr>
          <w:p w14:paraId="0F30C8D5"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b/>
                <w:color w:val="000000"/>
                <w:sz w:val="13"/>
                <w:szCs w:val="13"/>
              </w:rPr>
              <w:t>Mandatory/Optional</w:t>
            </w:r>
          </w:p>
        </w:tc>
      </w:tr>
      <w:tr w:rsidR="00BE0E3E" w:rsidRPr="00BE0E3E" w14:paraId="43889F3B" w14:textId="77777777" w:rsidTr="004C2CE9">
        <w:trPr>
          <w:trHeight w:val="18"/>
        </w:trPr>
        <w:tc>
          <w:tcPr>
            <w:tcW w:w="870" w:type="dxa"/>
            <w:shd w:val="clear" w:color="auto" w:fill="auto"/>
          </w:tcPr>
          <w:p w14:paraId="446FBE59"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sz w:val="13"/>
                <w:szCs w:val="13"/>
              </w:rPr>
              <w:t>31. NR_RRM_enh3</w:t>
            </w:r>
          </w:p>
        </w:tc>
        <w:tc>
          <w:tcPr>
            <w:tcW w:w="546" w:type="dxa"/>
            <w:shd w:val="clear" w:color="auto" w:fill="auto"/>
          </w:tcPr>
          <w:p w14:paraId="0DE641DD" w14:textId="77777777" w:rsidR="00BE0E3E" w:rsidRPr="00BE0E3E" w:rsidRDefault="00BE0E3E" w:rsidP="004C2CE9">
            <w:pPr>
              <w:keepNext/>
              <w:keepLines/>
              <w:rPr>
                <w:rFonts w:ascii="Arial" w:eastAsiaTheme="minorEastAsia" w:hAnsi="Arial" w:cs="Arial"/>
                <w:bCs/>
                <w:color w:val="000000"/>
                <w:sz w:val="13"/>
                <w:szCs w:val="13"/>
              </w:rPr>
            </w:pPr>
            <w:r w:rsidRPr="00BE0E3E">
              <w:rPr>
                <w:rFonts w:ascii="Arial" w:eastAsiaTheme="minorEastAsia" w:hAnsi="Arial" w:cs="Arial"/>
                <w:bCs/>
                <w:color w:val="000000"/>
                <w:sz w:val="13"/>
                <w:szCs w:val="13"/>
              </w:rPr>
              <w:t>31-1</w:t>
            </w:r>
          </w:p>
        </w:tc>
        <w:tc>
          <w:tcPr>
            <w:tcW w:w="1202" w:type="dxa"/>
            <w:shd w:val="clear" w:color="auto" w:fill="auto"/>
          </w:tcPr>
          <w:p w14:paraId="5579737B"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 xml:space="preserve">Enhanced L3 measurement reporting for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if the valid L3 measurement results are available</w:t>
            </w:r>
          </w:p>
        </w:tc>
        <w:tc>
          <w:tcPr>
            <w:tcW w:w="1877" w:type="dxa"/>
            <w:shd w:val="clear" w:color="auto" w:fill="auto"/>
          </w:tcPr>
          <w:p w14:paraId="2F50185E"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 xml:space="preserve">Support of reporting valid L3 measurement results triggered by the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command</w:t>
            </w:r>
          </w:p>
        </w:tc>
        <w:tc>
          <w:tcPr>
            <w:tcW w:w="962" w:type="dxa"/>
            <w:shd w:val="clear" w:color="auto" w:fill="auto"/>
          </w:tcPr>
          <w:p w14:paraId="2EC38A18" w14:textId="77777777" w:rsidR="00BE0E3E" w:rsidRPr="00BE0E3E" w:rsidRDefault="00BE0E3E" w:rsidP="004C2CE9">
            <w:pPr>
              <w:keepNext/>
              <w:keepLines/>
              <w:jc w:val="center"/>
              <w:rPr>
                <w:rFonts w:ascii="Arial" w:hAnsi="Arial" w:cs="Arial"/>
                <w:b/>
                <w:color w:val="000000"/>
                <w:sz w:val="13"/>
                <w:szCs w:val="13"/>
              </w:rPr>
            </w:pPr>
          </w:p>
        </w:tc>
        <w:tc>
          <w:tcPr>
            <w:tcW w:w="874" w:type="dxa"/>
            <w:shd w:val="clear" w:color="auto" w:fill="auto"/>
          </w:tcPr>
          <w:p w14:paraId="1E957A2F"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Yes</w:t>
            </w:r>
          </w:p>
        </w:tc>
        <w:tc>
          <w:tcPr>
            <w:tcW w:w="1202" w:type="dxa"/>
            <w:shd w:val="clear" w:color="auto" w:fill="auto"/>
          </w:tcPr>
          <w:p w14:paraId="677D3124" w14:textId="77777777" w:rsidR="00BE0E3E" w:rsidRPr="00BE0E3E" w:rsidRDefault="00BE0E3E" w:rsidP="004C2CE9">
            <w:pPr>
              <w:keepNext/>
              <w:keepLines/>
              <w:jc w:val="center"/>
              <w:rPr>
                <w:rFonts w:ascii="Arial" w:eastAsia="Gulim" w:hAnsi="Arial" w:cs="Arial"/>
                <w:b/>
                <w:color w:val="000000"/>
                <w:sz w:val="13"/>
                <w:szCs w:val="13"/>
              </w:rPr>
            </w:pPr>
            <w:r w:rsidRPr="00BE0E3E">
              <w:rPr>
                <w:rFonts w:ascii="Arial" w:hAnsi="Arial" w:cs="Arial"/>
                <w:color w:val="000000"/>
                <w:sz w:val="13"/>
                <w:szCs w:val="13"/>
              </w:rPr>
              <w:t>N/A</w:t>
            </w:r>
          </w:p>
        </w:tc>
        <w:tc>
          <w:tcPr>
            <w:tcW w:w="1642" w:type="dxa"/>
          </w:tcPr>
          <w:p w14:paraId="48D32AA3"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 xml:space="preserve">UE does not support reporting valid L3 measurement results triggered by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command</w:t>
            </w:r>
          </w:p>
        </w:tc>
        <w:tc>
          <w:tcPr>
            <w:tcW w:w="984" w:type="dxa"/>
            <w:shd w:val="clear" w:color="auto" w:fill="auto"/>
          </w:tcPr>
          <w:p w14:paraId="68179304"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Per UE</w:t>
            </w:r>
          </w:p>
        </w:tc>
        <w:tc>
          <w:tcPr>
            <w:tcW w:w="764" w:type="dxa"/>
            <w:shd w:val="clear" w:color="auto" w:fill="auto"/>
          </w:tcPr>
          <w:p w14:paraId="6B6FFE8E"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No</w:t>
            </w:r>
          </w:p>
        </w:tc>
        <w:tc>
          <w:tcPr>
            <w:tcW w:w="765" w:type="dxa"/>
            <w:shd w:val="clear" w:color="auto" w:fill="auto"/>
          </w:tcPr>
          <w:p w14:paraId="42858253"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No</w:t>
            </w:r>
          </w:p>
        </w:tc>
        <w:tc>
          <w:tcPr>
            <w:tcW w:w="1421" w:type="dxa"/>
          </w:tcPr>
          <w:p w14:paraId="16E583D8"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N/A</w:t>
            </w:r>
          </w:p>
        </w:tc>
        <w:tc>
          <w:tcPr>
            <w:tcW w:w="1422" w:type="dxa"/>
            <w:shd w:val="clear" w:color="auto" w:fill="auto"/>
          </w:tcPr>
          <w:p w14:paraId="7DFFB933"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 xml:space="preserve">UE is required to meet the shortened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delay requirement in TS38.133 [section 8.x.y] if the feature is supported, including single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single PUCCH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and multiple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with/without PUCCH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w:t>
            </w:r>
          </w:p>
        </w:tc>
        <w:tc>
          <w:tcPr>
            <w:tcW w:w="984" w:type="dxa"/>
            <w:shd w:val="clear" w:color="auto" w:fill="auto"/>
          </w:tcPr>
          <w:p w14:paraId="5670E185"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Optional with capability signaling</w:t>
            </w:r>
          </w:p>
        </w:tc>
      </w:tr>
      <w:tr w:rsidR="00BE0E3E" w:rsidRPr="00BE0E3E" w14:paraId="675DDD03" w14:textId="77777777" w:rsidTr="004C2CE9">
        <w:trPr>
          <w:trHeight w:val="18"/>
        </w:trPr>
        <w:tc>
          <w:tcPr>
            <w:tcW w:w="870" w:type="dxa"/>
            <w:shd w:val="clear" w:color="auto" w:fill="auto"/>
          </w:tcPr>
          <w:p w14:paraId="6B517432"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sz w:val="13"/>
                <w:szCs w:val="13"/>
              </w:rPr>
              <w:t>31. NR_RRM_enh3</w:t>
            </w:r>
          </w:p>
        </w:tc>
        <w:tc>
          <w:tcPr>
            <w:tcW w:w="546" w:type="dxa"/>
            <w:shd w:val="clear" w:color="auto" w:fill="auto"/>
          </w:tcPr>
          <w:p w14:paraId="2EE3933B" w14:textId="77777777" w:rsidR="00BE0E3E" w:rsidRPr="00BE0E3E" w:rsidRDefault="00BE0E3E" w:rsidP="004C2CE9">
            <w:pPr>
              <w:keepNext/>
              <w:keepLines/>
              <w:rPr>
                <w:rFonts w:ascii="Arial" w:eastAsiaTheme="minorEastAsia" w:hAnsi="Arial" w:cs="Arial"/>
                <w:bCs/>
                <w:color w:val="000000"/>
                <w:sz w:val="13"/>
                <w:szCs w:val="13"/>
              </w:rPr>
            </w:pPr>
            <w:r w:rsidRPr="00BE0E3E">
              <w:rPr>
                <w:rFonts w:ascii="Arial" w:eastAsiaTheme="minorEastAsia" w:hAnsi="Arial" w:cs="Arial"/>
                <w:bCs/>
                <w:color w:val="000000"/>
                <w:sz w:val="13"/>
                <w:szCs w:val="13"/>
              </w:rPr>
              <w:t>31-2</w:t>
            </w:r>
          </w:p>
        </w:tc>
        <w:tc>
          <w:tcPr>
            <w:tcW w:w="1202" w:type="dxa"/>
            <w:shd w:val="clear" w:color="auto" w:fill="auto"/>
          </w:tcPr>
          <w:p w14:paraId="6B941C04"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 xml:space="preserve">Beam sweeping factor reduction for FR2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tc>
        <w:tc>
          <w:tcPr>
            <w:tcW w:w="1877" w:type="dxa"/>
            <w:shd w:val="clear" w:color="auto" w:fill="auto"/>
          </w:tcPr>
          <w:p w14:paraId="2C03C0A3" w14:textId="77777777" w:rsidR="00BE0E3E" w:rsidRPr="00BE0E3E" w:rsidRDefault="00BE0E3E" w:rsidP="004C2CE9">
            <w:pPr>
              <w:pStyle w:val="NormalWeb"/>
              <w:tabs>
                <w:tab w:val="num" w:pos="360"/>
              </w:tabs>
              <w:spacing w:before="0" w:beforeAutospacing="0" w:after="0" w:afterAutospacing="0"/>
              <w:ind w:left="360" w:hanging="360"/>
              <w:rPr>
                <w:rFonts w:ascii="Arial" w:hAnsi="Arial" w:cs="Arial"/>
                <w:color w:val="000000"/>
                <w:sz w:val="13"/>
                <w:szCs w:val="13"/>
              </w:rPr>
            </w:pPr>
            <w:r w:rsidRPr="00BE0E3E">
              <w:rPr>
                <w:rFonts w:ascii="Arial" w:hAnsi="Arial" w:cs="Arial"/>
                <w:color w:val="000000"/>
                <w:sz w:val="13"/>
                <w:szCs w:val="13"/>
              </w:rPr>
              <w:t xml:space="preserve">Support of reducing beam sweeping factor for cell detection if UE has full set (N=8) of beam sweeping during AGC settling part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procedure</w:t>
            </w:r>
          </w:p>
          <w:p w14:paraId="2701F85F" w14:textId="77777777" w:rsidR="00BE0E3E" w:rsidRPr="00BE0E3E" w:rsidRDefault="00BE0E3E" w:rsidP="004C2CE9">
            <w:pPr>
              <w:pStyle w:val="NormalWeb"/>
              <w:tabs>
                <w:tab w:val="num" w:pos="360"/>
              </w:tabs>
              <w:spacing w:before="0" w:beforeAutospacing="0" w:after="0" w:afterAutospacing="0"/>
              <w:ind w:left="360" w:hanging="360"/>
              <w:rPr>
                <w:rFonts w:ascii="Arial" w:hAnsi="Arial" w:cs="Arial"/>
                <w:sz w:val="13"/>
                <w:szCs w:val="13"/>
              </w:rPr>
            </w:pPr>
          </w:p>
          <w:p w14:paraId="11A20F1C" w14:textId="77777777" w:rsidR="00BE0E3E" w:rsidRPr="00BE0E3E" w:rsidRDefault="00BE0E3E" w:rsidP="004C2CE9">
            <w:pPr>
              <w:keepNext/>
              <w:keepLines/>
              <w:rPr>
                <w:rFonts w:ascii="Arial" w:hAnsi="Arial" w:cs="Arial"/>
                <w:color w:val="000000"/>
                <w:sz w:val="13"/>
                <w:szCs w:val="13"/>
              </w:rPr>
            </w:pPr>
            <w:r w:rsidRPr="00BE0E3E">
              <w:rPr>
                <w:rFonts w:ascii="Arial" w:hAnsi="Arial" w:cs="Arial"/>
                <w:color w:val="000000"/>
                <w:sz w:val="13"/>
                <w:szCs w:val="13"/>
              </w:rPr>
              <w:t xml:space="preserve">Support of reducing beam sweeping factor for SSB based L1-RSRP measurement if UE has full set (N=8) of beam sweeping during AGC settling part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procedure</w:t>
            </w:r>
          </w:p>
          <w:p w14:paraId="112A5A4D" w14:textId="77777777" w:rsidR="00BE0E3E" w:rsidRPr="00BE0E3E" w:rsidRDefault="00BE0E3E" w:rsidP="004C2CE9">
            <w:pPr>
              <w:keepNext/>
              <w:keepLines/>
              <w:rPr>
                <w:rFonts w:ascii="Arial" w:hAnsi="Arial" w:cs="Arial"/>
                <w:b/>
                <w:color w:val="000000"/>
                <w:sz w:val="13"/>
                <w:szCs w:val="13"/>
              </w:rPr>
            </w:pPr>
          </w:p>
        </w:tc>
        <w:tc>
          <w:tcPr>
            <w:tcW w:w="962" w:type="dxa"/>
            <w:shd w:val="clear" w:color="auto" w:fill="auto"/>
          </w:tcPr>
          <w:p w14:paraId="20D6E722" w14:textId="77777777" w:rsidR="00BE0E3E" w:rsidRPr="00BE0E3E" w:rsidRDefault="00BE0E3E" w:rsidP="004C2CE9">
            <w:pPr>
              <w:keepNext/>
              <w:keepLines/>
              <w:jc w:val="center"/>
              <w:rPr>
                <w:rFonts w:ascii="Arial" w:hAnsi="Arial" w:cs="Arial"/>
                <w:b/>
                <w:color w:val="000000"/>
                <w:sz w:val="13"/>
                <w:szCs w:val="13"/>
              </w:rPr>
            </w:pPr>
          </w:p>
        </w:tc>
        <w:tc>
          <w:tcPr>
            <w:tcW w:w="874" w:type="dxa"/>
            <w:shd w:val="clear" w:color="auto" w:fill="auto"/>
          </w:tcPr>
          <w:p w14:paraId="6F6DCECD"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Yes</w:t>
            </w:r>
          </w:p>
        </w:tc>
        <w:tc>
          <w:tcPr>
            <w:tcW w:w="1202" w:type="dxa"/>
            <w:shd w:val="clear" w:color="auto" w:fill="auto"/>
          </w:tcPr>
          <w:p w14:paraId="62A38B4D" w14:textId="77777777" w:rsidR="00BE0E3E" w:rsidRPr="00BE0E3E" w:rsidRDefault="00BE0E3E" w:rsidP="004C2CE9">
            <w:pPr>
              <w:keepNext/>
              <w:keepLines/>
              <w:jc w:val="center"/>
              <w:rPr>
                <w:rFonts w:ascii="Arial" w:eastAsia="Gulim" w:hAnsi="Arial" w:cs="Arial"/>
                <w:b/>
                <w:color w:val="000000"/>
                <w:sz w:val="13"/>
                <w:szCs w:val="13"/>
              </w:rPr>
            </w:pPr>
            <w:r w:rsidRPr="00BE0E3E">
              <w:rPr>
                <w:rFonts w:ascii="Arial" w:hAnsi="Arial" w:cs="Arial"/>
                <w:color w:val="000000"/>
                <w:sz w:val="13"/>
                <w:szCs w:val="13"/>
              </w:rPr>
              <w:t>N/A</w:t>
            </w:r>
          </w:p>
        </w:tc>
        <w:tc>
          <w:tcPr>
            <w:tcW w:w="1642" w:type="dxa"/>
          </w:tcPr>
          <w:p w14:paraId="3723FA57" w14:textId="77777777" w:rsidR="00BE0E3E" w:rsidRPr="00BE0E3E" w:rsidRDefault="00BE0E3E" w:rsidP="004C2CE9">
            <w:pPr>
              <w:keepNext/>
              <w:keepLines/>
              <w:rPr>
                <w:rFonts w:ascii="Arial" w:hAnsi="Arial" w:cs="Arial"/>
                <w:color w:val="000000"/>
                <w:sz w:val="13"/>
                <w:szCs w:val="13"/>
              </w:rPr>
            </w:pPr>
            <w:r w:rsidRPr="00BE0E3E">
              <w:rPr>
                <w:rFonts w:ascii="Arial" w:hAnsi="Arial" w:cs="Arial"/>
                <w:color w:val="000000"/>
                <w:sz w:val="13"/>
                <w:szCs w:val="13"/>
              </w:rPr>
              <w:t xml:space="preserve">UE does not support beam sweeping factor reduction for cell detection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p w14:paraId="7A47AE9F" w14:textId="77777777" w:rsidR="00BE0E3E" w:rsidRPr="00BE0E3E" w:rsidRDefault="00BE0E3E" w:rsidP="004C2CE9">
            <w:pPr>
              <w:keepNext/>
              <w:keepLines/>
              <w:rPr>
                <w:rFonts w:ascii="Arial" w:hAnsi="Arial" w:cs="Arial"/>
                <w:color w:val="000000"/>
                <w:sz w:val="13"/>
                <w:szCs w:val="13"/>
              </w:rPr>
            </w:pPr>
          </w:p>
          <w:p w14:paraId="2B0313DB"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 xml:space="preserve">UE does not support beam sweeping factor reduction for SSB based L1-RSRP measurement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tc>
        <w:tc>
          <w:tcPr>
            <w:tcW w:w="984" w:type="dxa"/>
            <w:shd w:val="clear" w:color="auto" w:fill="auto"/>
          </w:tcPr>
          <w:p w14:paraId="301D8968"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Per Band</w:t>
            </w:r>
          </w:p>
        </w:tc>
        <w:tc>
          <w:tcPr>
            <w:tcW w:w="764" w:type="dxa"/>
            <w:shd w:val="clear" w:color="auto" w:fill="auto"/>
          </w:tcPr>
          <w:p w14:paraId="782D343E"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TDD only</w:t>
            </w:r>
          </w:p>
        </w:tc>
        <w:tc>
          <w:tcPr>
            <w:tcW w:w="765" w:type="dxa"/>
            <w:shd w:val="clear" w:color="auto" w:fill="auto"/>
          </w:tcPr>
          <w:p w14:paraId="793A2A14"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FR2-1 only</w:t>
            </w:r>
          </w:p>
        </w:tc>
        <w:tc>
          <w:tcPr>
            <w:tcW w:w="1421" w:type="dxa"/>
          </w:tcPr>
          <w:p w14:paraId="476D2F56"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N/A</w:t>
            </w:r>
          </w:p>
        </w:tc>
        <w:tc>
          <w:tcPr>
            <w:tcW w:w="1422" w:type="dxa"/>
            <w:shd w:val="clear" w:color="auto" w:fill="auto"/>
          </w:tcPr>
          <w:p w14:paraId="42BDC9A3" w14:textId="77777777" w:rsidR="00BE0E3E" w:rsidRPr="00BE0E3E" w:rsidRDefault="00BE0E3E" w:rsidP="004C2CE9">
            <w:pPr>
              <w:keepNext/>
              <w:keepLines/>
              <w:rPr>
                <w:rFonts w:ascii="Arial" w:hAnsi="Arial" w:cs="Arial"/>
                <w:color w:val="000000"/>
                <w:sz w:val="13"/>
                <w:szCs w:val="13"/>
              </w:rPr>
            </w:pPr>
            <w:r w:rsidRPr="00BE0E3E">
              <w:rPr>
                <w:rFonts w:ascii="Arial" w:hAnsi="Arial" w:cs="Arial"/>
                <w:color w:val="000000"/>
                <w:sz w:val="13"/>
                <w:szCs w:val="13"/>
              </w:rPr>
              <w:t xml:space="preserve">UE is required to meet the shortened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delay requirement in TS38.133 [section 8.x.y] if the feature is supported.</w:t>
            </w:r>
          </w:p>
          <w:p w14:paraId="05ED526D" w14:textId="77777777" w:rsidR="00BE0E3E" w:rsidRPr="00BE0E3E" w:rsidRDefault="00BE0E3E" w:rsidP="004C2CE9">
            <w:pPr>
              <w:keepNext/>
              <w:keepLines/>
              <w:rPr>
                <w:rFonts w:ascii="Arial" w:hAnsi="Arial" w:cs="Arial"/>
                <w:color w:val="000000"/>
                <w:sz w:val="13"/>
                <w:szCs w:val="13"/>
              </w:rPr>
            </w:pPr>
          </w:p>
          <w:p w14:paraId="7C7FDBC3" w14:textId="77777777" w:rsidR="00BE0E3E" w:rsidRPr="00BE0E3E" w:rsidRDefault="00BE0E3E" w:rsidP="004C2CE9">
            <w:pPr>
              <w:keepNext/>
              <w:keepLines/>
              <w:rPr>
                <w:rFonts w:ascii="Arial" w:hAnsi="Arial" w:cs="Arial"/>
                <w:color w:val="000000"/>
                <w:sz w:val="13"/>
                <w:szCs w:val="13"/>
              </w:rPr>
            </w:pPr>
            <w:r w:rsidRPr="00BE0E3E">
              <w:rPr>
                <w:rFonts w:ascii="Arial" w:hAnsi="Arial" w:cs="Arial"/>
                <w:color w:val="000000"/>
                <w:sz w:val="13"/>
                <w:szCs w:val="13"/>
              </w:rPr>
              <w:t xml:space="preserve">Candidate values for beam sweeping reduction for cell detection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are 1,2,4, or 6. [Agreed in WF R4-2310081]</w:t>
            </w:r>
          </w:p>
          <w:p w14:paraId="501EC292" w14:textId="77777777" w:rsidR="00BE0E3E" w:rsidRPr="00BE0E3E" w:rsidRDefault="00BE0E3E" w:rsidP="004C2CE9">
            <w:pPr>
              <w:keepNext/>
              <w:keepLines/>
              <w:rPr>
                <w:rFonts w:ascii="Arial" w:hAnsi="Arial" w:cs="Arial"/>
                <w:color w:val="000000"/>
                <w:sz w:val="13"/>
                <w:szCs w:val="13"/>
              </w:rPr>
            </w:pPr>
          </w:p>
          <w:p w14:paraId="471B491C"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 xml:space="preserve">Candidate values for beam sweeping reduction for SSB based L1-RSRP measurement during FR2-1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are 0,1,2,3,4,5,6, or 7. [Agreed in WF R4-2310081]</w:t>
            </w:r>
          </w:p>
        </w:tc>
        <w:tc>
          <w:tcPr>
            <w:tcW w:w="984" w:type="dxa"/>
            <w:shd w:val="clear" w:color="auto" w:fill="auto"/>
          </w:tcPr>
          <w:p w14:paraId="7CD08A7D"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Optional with capability signaling</w:t>
            </w:r>
          </w:p>
        </w:tc>
      </w:tr>
      <w:tr w:rsidR="00BE0E3E" w:rsidRPr="00BE0E3E" w14:paraId="650C84F6" w14:textId="77777777" w:rsidTr="004C2CE9">
        <w:trPr>
          <w:trHeight w:val="2780"/>
        </w:trPr>
        <w:tc>
          <w:tcPr>
            <w:tcW w:w="870" w:type="dxa"/>
            <w:shd w:val="clear" w:color="auto" w:fill="auto"/>
          </w:tcPr>
          <w:p w14:paraId="16F4A2D2"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sz w:val="13"/>
                <w:szCs w:val="13"/>
              </w:rPr>
              <w:lastRenderedPageBreak/>
              <w:t>31. NR_RRM_enh3</w:t>
            </w:r>
          </w:p>
        </w:tc>
        <w:tc>
          <w:tcPr>
            <w:tcW w:w="546" w:type="dxa"/>
            <w:shd w:val="clear" w:color="auto" w:fill="auto"/>
          </w:tcPr>
          <w:p w14:paraId="421706E4" w14:textId="77777777" w:rsidR="00BE0E3E" w:rsidRPr="00BE0E3E" w:rsidRDefault="00BE0E3E" w:rsidP="004C2CE9">
            <w:pPr>
              <w:keepNext/>
              <w:keepLines/>
              <w:rPr>
                <w:rFonts w:ascii="Arial" w:eastAsiaTheme="minorEastAsia" w:hAnsi="Arial" w:cs="Arial"/>
                <w:bCs/>
                <w:color w:val="000000"/>
                <w:sz w:val="13"/>
                <w:szCs w:val="13"/>
              </w:rPr>
            </w:pPr>
            <w:r w:rsidRPr="00BE0E3E">
              <w:rPr>
                <w:rFonts w:ascii="Arial" w:eastAsiaTheme="minorEastAsia" w:hAnsi="Arial" w:cs="Arial"/>
                <w:bCs/>
                <w:color w:val="000000"/>
                <w:sz w:val="13"/>
                <w:szCs w:val="13"/>
              </w:rPr>
              <w:t>31-3</w:t>
            </w:r>
          </w:p>
        </w:tc>
        <w:tc>
          <w:tcPr>
            <w:tcW w:w="1202" w:type="dxa"/>
            <w:shd w:val="clear" w:color="auto" w:fill="auto"/>
          </w:tcPr>
          <w:p w14:paraId="08701FF0" w14:textId="77777777" w:rsidR="00BE0E3E" w:rsidRPr="00BE0E3E" w:rsidRDefault="00BE0E3E" w:rsidP="004C2CE9">
            <w:pPr>
              <w:keepNext/>
              <w:keepLines/>
              <w:rPr>
                <w:rFonts w:ascii="Arial" w:hAnsi="Arial" w:cs="Arial"/>
                <w:color w:val="000000"/>
                <w:sz w:val="13"/>
                <w:szCs w:val="13"/>
              </w:rPr>
            </w:pPr>
            <w:r w:rsidRPr="00BE0E3E">
              <w:rPr>
                <w:rFonts w:ascii="Arial" w:hAnsi="Arial" w:cs="Arial"/>
                <w:color w:val="000000"/>
                <w:sz w:val="13"/>
                <w:szCs w:val="13"/>
              </w:rPr>
              <w:t xml:space="preserve">Shorter measurement interval for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tc>
        <w:tc>
          <w:tcPr>
            <w:tcW w:w="1877" w:type="dxa"/>
            <w:shd w:val="clear" w:color="auto" w:fill="auto"/>
          </w:tcPr>
          <w:p w14:paraId="5085FC20" w14:textId="77777777" w:rsidR="00BE0E3E" w:rsidRPr="00BE0E3E" w:rsidRDefault="00BE0E3E" w:rsidP="004C2CE9">
            <w:pPr>
              <w:pStyle w:val="NormalWeb"/>
              <w:spacing w:before="0" w:beforeAutospacing="0" w:after="0" w:afterAutospacing="0"/>
              <w:ind w:left="360" w:hanging="360"/>
              <w:rPr>
                <w:rFonts w:ascii="Arial" w:hAnsi="Arial" w:cs="Arial"/>
                <w:color w:val="000000"/>
                <w:sz w:val="13"/>
                <w:szCs w:val="13"/>
              </w:rPr>
            </w:pPr>
            <w:r w:rsidRPr="00BE0E3E">
              <w:rPr>
                <w:rFonts w:ascii="Arial" w:hAnsi="Arial" w:cs="Arial"/>
                <w:color w:val="000000"/>
                <w:sz w:val="13"/>
                <w:szCs w:val="13"/>
              </w:rPr>
              <w:t xml:space="preserve">(1) Support of using SSB periodicity instead of SMTC periodicity for the measurement interval during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when the SMTC is only configured in measurement object for enhanced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requirement.</w:t>
            </w:r>
          </w:p>
          <w:p w14:paraId="3F262B78" w14:textId="77777777" w:rsidR="00BE0E3E" w:rsidRPr="00BE0E3E" w:rsidRDefault="00BE0E3E" w:rsidP="004C2CE9">
            <w:pPr>
              <w:pStyle w:val="NormalWeb"/>
              <w:spacing w:before="0" w:beforeAutospacing="0" w:after="0" w:afterAutospacing="0"/>
              <w:ind w:left="360" w:hanging="360"/>
              <w:rPr>
                <w:rFonts w:ascii="Arial" w:hAnsi="Arial" w:cs="Arial"/>
                <w:color w:val="000000"/>
                <w:sz w:val="13"/>
                <w:szCs w:val="13"/>
              </w:rPr>
            </w:pPr>
            <w:r w:rsidRPr="00BE0E3E">
              <w:rPr>
                <w:rFonts w:ascii="Arial" w:hAnsi="Arial" w:cs="Arial"/>
                <w:color w:val="000000"/>
                <w:sz w:val="13"/>
                <w:szCs w:val="13"/>
              </w:rPr>
              <w:t xml:space="preserve">(2) Support of performing L1-RSRP measurement in non-DRX mode even DRX is configured during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p w14:paraId="365E7E40" w14:textId="77777777" w:rsidR="00BE0E3E" w:rsidRPr="00BE0E3E" w:rsidRDefault="00BE0E3E" w:rsidP="004C2CE9">
            <w:pPr>
              <w:keepNext/>
              <w:keepLines/>
              <w:jc w:val="center"/>
              <w:rPr>
                <w:rFonts w:ascii="Arial" w:hAnsi="Arial" w:cs="Arial"/>
                <w:b/>
                <w:color w:val="000000"/>
                <w:sz w:val="13"/>
                <w:szCs w:val="13"/>
              </w:rPr>
            </w:pPr>
          </w:p>
        </w:tc>
        <w:tc>
          <w:tcPr>
            <w:tcW w:w="962" w:type="dxa"/>
            <w:shd w:val="clear" w:color="auto" w:fill="auto"/>
          </w:tcPr>
          <w:p w14:paraId="621E270D" w14:textId="77777777" w:rsidR="00BE0E3E" w:rsidRPr="00BE0E3E" w:rsidRDefault="00BE0E3E" w:rsidP="004C2CE9">
            <w:pPr>
              <w:keepNext/>
              <w:keepLines/>
              <w:jc w:val="center"/>
              <w:rPr>
                <w:rFonts w:ascii="Arial" w:hAnsi="Arial" w:cs="Arial"/>
                <w:b/>
                <w:color w:val="000000"/>
                <w:sz w:val="13"/>
                <w:szCs w:val="13"/>
              </w:rPr>
            </w:pPr>
          </w:p>
        </w:tc>
        <w:tc>
          <w:tcPr>
            <w:tcW w:w="874" w:type="dxa"/>
            <w:shd w:val="clear" w:color="auto" w:fill="auto"/>
          </w:tcPr>
          <w:p w14:paraId="39CD1AB4"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Yes</w:t>
            </w:r>
          </w:p>
        </w:tc>
        <w:tc>
          <w:tcPr>
            <w:tcW w:w="1202" w:type="dxa"/>
            <w:shd w:val="clear" w:color="auto" w:fill="auto"/>
          </w:tcPr>
          <w:p w14:paraId="0C864455" w14:textId="77777777" w:rsidR="00BE0E3E" w:rsidRPr="00BE0E3E" w:rsidRDefault="00BE0E3E" w:rsidP="004C2CE9">
            <w:pPr>
              <w:keepNext/>
              <w:keepLines/>
              <w:jc w:val="center"/>
              <w:rPr>
                <w:rFonts w:ascii="Arial" w:eastAsia="Gulim" w:hAnsi="Arial" w:cs="Arial"/>
                <w:b/>
                <w:color w:val="000000"/>
                <w:sz w:val="13"/>
                <w:szCs w:val="13"/>
              </w:rPr>
            </w:pPr>
            <w:r w:rsidRPr="00BE0E3E">
              <w:rPr>
                <w:rFonts w:ascii="Arial" w:hAnsi="Arial" w:cs="Arial"/>
                <w:color w:val="000000"/>
                <w:sz w:val="13"/>
                <w:szCs w:val="13"/>
              </w:rPr>
              <w:t>N/A</w:t>
            </w:r>
          </w:p>
        </w:tc>
        <w:tc>
          <w:tcPr>
            <w:tcW w:w="1642" w:type="dxa"/>
          </w:tcPr>
          <w:p w14:paraId="15F83BA9" w14:textId="77777777" w:rsidR="00BE0E3E" w:rsidRPr="00BE0E3E" w:rsidRDefault="00BE0E3E" w:rsidP="004C2CE9">
            <w:pPr>
              <w:pStyle w:val="NormalWeb"/>
              <w:spacing w:before="0" w:beforeAutospacing="0" w:after="0" w:afterAutospacing="0"/>
              <w:ind w:left="2" w:hanging="2"/>
              <w:rPr>
                <w:rFonts w:ascii="Arial" w:hAnsi="Arial" w:cs="Arial"/>
                <w:color w:val="000000"/>
                <w:sz w:val="13"/>
                <w:szCs w:val="13"/>
              </w:rPr>
            </w:pPr>
            <w:r w:rsidRPr="00BE0E3E">
              <w:rPr>
                <w:rFonts w:ascii="Arial" w:hAnsi="Arial" w:cs="Arial"/>
                <w:color w:val="000000"/>
                <w:sz w:val="13"/>
                <w:szCs w:val="13"/>
              </w:rPr>
              <w:t xml:space="preserve">UE does not use SSB periodicity instead of SMTC periodicity for the measurement interval during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when the SMTC is only configured in MO for enhanced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requirement.</w:t>
            </w:r>
          </w:p>
          <w:p w14:paraId="6F158082" w14:textId="77777777" w:rsidR="00BE0E3E" w:rsidRPr="00BE0E3E" w:rsidRDefault="00BE0E3E" w:rsidP="004C2CE9">
            <w:pPr>
              <w:pStyle w:val="NormalWeb"/>
              <w:spacing w:before="0" w:beforeAutospacing="0" w:after="0" w:afterAutospacing="0"/>
              <w:ind w:left="2" w:hanging="2"/>
              <w:rPr>
                <w:rFonts w:ascii="Arial" w:hAnsi="Arial" w:cs="Arial"/>
                <w:color w:val="000000"/>
                <w:sz w:val="13"/>
                <w:szCs w:val="13"/>
              </w:rPr>
            </w:pPr>
          </w:p>
          <w:p w14:paraId="26EFEB52" w14:textId="77777777" w:rsidR="00BE0E3E" w:rsidRPr="00BE0E3E" w:rsidRDefault="00BE0E3E" w:rsidP="004C2CE9">
            <w:pPr>
              <w:pStyle w:val="NormalWeb"/>
              <w:spacing w:before="0" w:beforeAutospacing="0" w:after="0" w:afterAutospacing="0"/>
              <w:rPr>
                <w:rFonts w:ascii="Arial" w:hAnsi="Arial" w:cs="Arial"/>
                <w:color w:val="000000"/>
                <w:sz w:val="13"/>
                <w:szCs w:val="13"/>
              </w:rPr>
            </w:pPr>
            <w:r w:rsidRPr="00BE0E3E">
              <w:rPr>
                <w:rFonts w:ascii="Arial" w:hAnsi="Arial" w:cs="Arial"/>
                <w:color w:val="000000"/>
                <w:sz w:val="13"/>
                <w:szCs w:val="13"/>
              </w:rPr>
              <w:t xml:space="preserve">UE does not support performing L1-RSRP measurement in non-DRX mode even DRX is configured during unknown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w:t>
            </w:r>
          </w:p>
        </w:tc>
        <w:tc>
          <w:tcPr>
            <w:tcW w:w="984" w:type="dxa"/>
            <w:shd w:val="clear" w:color="auto" w:fill="auto"/>
          </w:tcPr>
          <w:p w14:paraId="5D237870" w14:textId="77777777" w:rsidR="00BE0E3E" w:rsidRPr="00BE0E3E" w:rsidRDefault="00BE0E3E" w:rsidP="004C2CE9">
            <w:pPr>
              <w:keepNext/>
              <w:keepLines/>
              <w:rPr>
                <w:rFonts w:ascii="Arial" w:hAnsi="Arial" w:cs="Arial"/>
                <w:b/>
                <w:color w:val="000000"/>
                <w:sz w:val="13"/>
                <w:szCs w:val="13"/>
              </w:rPr>
            </w:pPr>
            <w:r w:rsidRPr="00BE0E3E">
              <w:rPr>
                <w:rFonts w:ascii="Arial" w:hAnsi="Arial" w:cs="Arial"/>
                <w:color w:val="000000"/>
                <w:sz w:val="13"/>
                <w:szCs w:val="13"/>
              </w:rPr>
              <w:t>Per UE</w:t>
            </w:r>
          </w:p>
        </w:tc>
        <w:tc>
          <w:tcPr>
            <w:tcW w:w="764" w:type="dxa"/>
            <w:shd w:val="clear" w:color="auto" w:fill="auto"/>
          </w:tcPr>
          <w:p w14:paraId="34D03DC0"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No</w:t>
            </w:r>
          </w:p>
        </w:tc>
        <w:tc>
          <w:tcPr>
            <w:tcW w:w="765" w:type="dxa"/>
            <w:shd w:val="clear" w:color="auto" w:fill="auto"/>
          </w:tcPr>
          <w:p w14:paraId="33DDB928"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No</w:t>
            </w:r>
          </w:p>
        </w:tc>
        <w:tc>
          <w:tcPr>
            <w:tcW w:w="1421" w:type="dxa"/>
          </w:tcPr>
          <w:p w14:paraId="5C14F52B"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N/A</w:t>
            </w:r>
          </w:p>
        </w:tc>
        <w:tc>
          <w:tcPr>
            <w:tcW w:w="1422" w:type="dxa"/>
            <w:shd w:val="clear" w:color="auto" w:fill="auto"/>
          </w:tcPr>
          <w:p w14:paraId="2B0E50F5"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 xml:space="preserve">UE is required to meet the shortened </w:t>
            </w:r>
            <w:proofErr w:type="spellStart"/>
            <w:r w:rsidRPr="00BE0E3E">
              <w:rPr>
                <w:rFonts w:ascii="Arial" w:hAnsi="Arial" w:cs="Arial"/>
                <w:color w:val="000000"/>
                <w:sz w:val="13"/>
                <w:szCs w:val="13"/>
              </w:rPr>
              <w:t>SCell</w:t>
            </w:r>
            <w:proofErr w:type="spellEnd"/>
            <w:r w:rsidRPr="00BE0E3E">
              <w:rPr>
                <w:rFonts w:ascii="Arial" w:hAnsi="Arial" w:cs="Arial"/>
                <w:color w:val="000000"/>
                <w:sz w:val="13"/>
                <w:szCs w:val="13"/>
              </w:rPr>
              <w:t xml:space="preserve"> activation delay requirement in TS38.133 [section 8.x.y] if the feature is supported.</w:t>
            </w:r>
          </w:p>
        </w:tc>
        <w:tc>
          <w:tcPr>
            <w:tcW w:w="984" w:type="dxa"/>
            <w:shd w:val="clear" w:color="auto" w:fill="auto"/>
          </w:tcPr>
          <w:p w14:paraId="5F4494C7" w14:textId="77777777" w:rsidR="00BE0E3E" w:rsidRPr="00BE0E3E" w:rsidRDefault="00BE0E3E" w:rsidP="004C2CE9">
            <w:pPr>
              <w:keepNext/>
              <w:keepLines/>
              <w:jc w:val="center"/>
              <w:rPr>
                <w:rFonts w:ascii="Arial" w:hAnsi="Arial" w:cs="Arial"/>
                <w:b/>
                <w:color w:val="000000"/>
                <w:sz w:val="13"/>
                <w:szCs w:val="13"/>
              </w:rPr>
            </w:pPr>
            <w:r w:rsidRPr="00BE0E3E">
              <w:rPr>
                <w:rFonts w:ascii="Arial" w:hAnsi="Arial" w:cs="Arial"/>
                <w:color w:val="000000"/>
                <w:sz w:val="13"/>
                <w:szCs w:val="13"/>
              </w:rPr>
              <w:t>Optional with capability signaling</w:t>
            </w:r>
          </w:p>
        </w:tc>
      </w:tr>
    </w:tbl>
    <w:p w14:paraId="5D37FD69" w14:textId="2C55B613" w:rsidR="00BE0E3E" w:rsidRPr="00BE0E3E" w:rsidRDefault="00BE0E3E" w:rsidP="00BE0E3E">
      <w:pPr>
        <w:tabs>
          <w:tab w:val="left" w:pos="2427"/>
        </w:tabs>
        <w:spacing w:after="120"/>
        <w:rPr>
          <w:rFonts w:eastAsia="SimSun"/>
        </w:rPr>
      </w:pPr>
    </w:p>
    <w:p w14:paraId="3C1A4FC5" w14:textId="48017FA8" w:rsidR="00BE0E3E" w:rsidRPr="00BE0E3E" w:rsidRDefault="00BE0E3E" w:rsidP="00BE0E3E">
      <w:pPr>
        <w:tabs>
          <w:tab w:val="left" w:pos="2427"/>
        </w:tabs>
        <w:rPr>
          <w:rFonts w:eastAsia="SimSun"/>
        </w:rPr>
        <w:sectPr w:rsidR="00BE0E3E" w:rsidRPr="00BE0E3E" w:rsidSect="00BE0E3E">
          <w:pgSz w:w="16838" w:h="11906" w:orient="landscape"/>
          <w:pgMar w:top="850" w:right="850" w:bottom="850" w:left="850" w:header="720" w:footer="720" w:gutter="0"/>
          <w:cols w:space="720"/>
          <w:docGrid w:linePitch="326"/>
        </w:sectPr>
      </w:pPr>
      <w:r w:rsidRPr="00BE0E3E">
        <w:rPr>
          <w:rFonts w:eastAsia="SimSun"/>
        </w:rPr>
        <w:tab/>
      </w:r>
    </w:p>
    <w:p w14:paraId="16CE993E" w14:textId="77777777" w:rsidR="00166B8D" w:rsidRPr="00BE0E3E" w:rsidRDefault="00166B8D" w:rsidP="00440A79">
      <w:pPr>
        <w:spacing w:after="120"/>
        <w:rPr>
          <w:rFonts w:eastAsia="SimSun"/>
        </w:rPr>
      </w:pPr>
    </w:p>
    <w:p w14:paraId="2508036B" w14:textId="77777777" w:rsidR="00BE0E3E" w:rsidRPr="00BE0E3E" w:rsidRDefault="00BE0E3E" w:rsidP="00BE0E3E">
      <w:pPr>
        <w:rPr>
          <w:b/>
          <w:color w:val="0070C0"/>
          <w:u w:val="single"/>
          <w:lang w:eastAsia="ko-KR"/>
        </w:rPr>
      </w:pPr>
      <w:r w:rsidRPr="00BE0E3E">
        <w:rPr>
          <w:b/>
          <w:color w:val="0070C0"/>
          <w:u w:val="single"/>
          <w:lang w:eastAsia="ko-KR"/>
        </w:rPr>
        <w:t>Issue 3-1-1: Performance requirement design</w:t>
      </w:r>
    </w:p>
    <w:p w14:paraId="3F77DEBC"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jc w:val="left"/>
        <w:textAlignment w:val="baseline"/>
        <w:rPr>
          <w:rFonts w:eastAsia="SimSun"/>
        </w:rPr>
      </w:pPr>
      <w:r w:rsidRPr="00BE0E3E">
        <w:rPr>
          <w:rFonts w:eastAsia="SimSun"/>
        </w:rPr>
        <w:t>Proposal (Nokia): RAN4 to confirm the L3 report and L1 report shall fulfill the existing accuracy requirements:</w:t>
      </w:r>
    </w:p>
    <w:p w14:paraId="74A8BB58"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jc w:val="left"/>
        <w:textAlignment w:val="baseline"/>
        <w:rPr>
          <w:rFonts w:eastAsia="SimSun"/>
        </w:rPr>
      </w:pPr>
      <w:r w:rsidRPr="00BE0E3E">
        <w:rPr>
          <w:rFonts w:eastAsia="SimSun"/>
        </w:rPr>
        <w:t xml:space="preserve">The L3 report after </w:t>
      </w:r>
      <w:proofErr w:type="spellStart"/>
      <w:r w:rsidRPr="00BE0E3E">
        <w:rPr>
          <w:rFonts w:eastAsia="SimSun"/>
        </w:rPr>
        <w:t>SCell</w:t>
      </w:r>
      <w:proofErr w:type="spellEnd"/>
      <w:r w:rsidRPr="00BE0E3E">
        <w:rPr>
          <w:rFonts w:eastAsia="SimSun"/>
        </w:rPr>
        <w:t xml:space="preserve"> activation command, if triggered, shall fulfil the accuracy requirements as specified in TS 38.133 clause 10, in particular clause 10.1.2.1 (for FR1) and 10.1.3.1 (for FR2).</w:t>
      </w:r>
    </w:p>
    <w:p w14:paraId="08281223"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jc w:val="left"/>
        <w:textAlignment w:val="baseline"/>
        <w:rPr>
          <w:rFonts w:eastAsia="SimSun"/>
        </w:rPr>
      </w:pPr>
      <w:r w:rsidRPr="00BE0E3E">
        <w:rPr>
          <w:rFonts w:eastAsia="SimSun"/>
        </w:rPr>
        <w:t>When the UE indicates a smaller sweeping factor X2, the L1-RSRP report shall fulfil the accuracy requirements as specified in in TS38.133 clause 10.1.19.1 (for FR1) and clause 10.1.20.1 (for FR2), irrespective of the value of sweeping factor X2.</w:t>
      </w:r>
    </w:p>
    <w:p w14:paraId="044C833D" w14:textId="77777777" w:rsidR="00BE0E3E" w:rsidRPr="00BE0E3E" w:rsidRDefault="00BE0E3E" w:rsidP="00BE0E3E">
      <w:pPr>
        <w:pStyle w:val="ListParagraph"/>
        <w:widowControl/>
        <w:numPr>
          <w:ilvl w:val="0"/>
          <w:numId w:val="20"/>
        </w:numPr>
        <w:spacing w:after="120"/>
        <w:ind w:leftChars="0" w:left="720"/>
        <w:jc w:val="left"/>
        <w:rPr>
          <w:rFonts w:eastAsia="SimSun"/>
          <w:color w:val="0070C0"/>
        </w:rPr>
      </w:pPr>
      <w:r w:rsidRPr="00BE0E3E">
        <w:rPr>
          <w:rFonts w:eastAsia="SimSun"/>
          <w:color w:val="0070C0"/>
        </w:rPr>
        <w:t>Agreement</w:t>
      </w:r>
    </w:p>
    <w:p w14:paraId="06536952" w14:textId="77777777" w:rsidR="00BE0E3E" w:rsidRPr="00BE0E3E" w:rsidRDefault="00BE0E3E" w:rsidP="00BE0E3E">
      <w:pPr>
        <w:pStyle w:val="ListParagraph"/>
        <w:widowControl/>
        <w:numPr>
          <w:ilvl w:val="1"/>
          <w:numId w:val="20"/>
        </w:numPr>
        <w:spacing w:after="120"/>
        <w:ind w:leftChars="0" w:left="1440"/>
        <w:jc w:val="left"/>
        <w:rPr>
          <w:rFonts w:eastAsia="SimSun"/>
        </w:rPr>
      </w:pPr>
      <w:r w:rsidRPr="00BE0E3E">
        <w:rPr>
          <w:rFonts w:eastAsia="SimSun"/>
        </w:rPr>
        <w:t xml:space="preserve">discuss in the draft CR for the corresponding activation delay requirement. </w:t>
      </w:r>
    </w:p>
    <w:p w14:paraId="7ECD4CCB" w14:textId="77777777" w:rsidR="00BE0E3E" w:rsidRPr="00BE0E3E" w:rsidRDefault="00BE0E3E" w:rsidP="00440A79">
      <w:pPr>
        <w:spacing w:after="120"/>
        <w:rPr>
          <w:rFonts w:eastAsia="SimSun"/>
        </w:rPr>
      </w:pPr>
    </w:p>
    <w:p w14:paraId="377848EF" w14:textId="77777777" w:rsidR="00BE0E3E" w:rsidRPr="00BE0E3E" w:rsidRDefault="00BE0E3E" w:rsidP="00BE0E3E">
      <w:pPr>
        <w:rPr>
          <w:b/>
          <w:bCs/>
          <w:u w:val="single"/>
        </w:rPr>
      </w:pPr>
      <w:r w:rsidRPr="00BE0E3E">
        <w:rPr>
          <w:b/>
          <w:bCs/>
          <w:u w:val="single"/>
        </w:rPr>
        <w:t xml:space="preserve">RRM core requirements for FR1-FR1 NR-DC </w:t>
      </w:r>
    </w:p>
    <w:p w14:paraId="51381D99" w14:textId="77777777" w:rsidR="00BE0E3E" w:rsidRPr="00BE0E3E" w:rsidRDefault="00BE0E3E" w:rsidP="00BE0E3E">
      <w:pPr>
        <w:rPr>
          <w:b/>
          <w:bCs/>
          <w:u w:val="single"/>
        </w:rPr>
      </w:pPr>
    </w:p>
    <w:p w14:paraId="187B9BA1" w14:textId="77777777" w:rsidR="00BE0E3E" w:rsidRPr="00BE0E3E" w:rsidRDefault="00BE0E3E" w:rsidP="00BE0E3E">
      <w:pPr>
        <w:rPr>
          <w:b/>
          <w:color w:val="0070C0"/>
          <w:u w:val="single"/>
          <w:lang w:eastAsia="ko-KR"/>
        </w:rPr>
      </w:pPr>
      <w:r w:rsidRPr="00BE0E3E">
        <w:rPr>
          <w:b/>
          <w:color w:val="0070C0"/>
          <w:u w:val="single"/>
          <w:lang w:eastAsia="ko-KR"/>
        </w:rPr>
        <w:t>Issue 1-1: Side condition for RACH-less SCG activation/deactivation</w:t>
      </w:r>
    </w:p>
    <w:p w14:paraId="590E37CB"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117F4B74"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Keep the legacy side condition for </w:t>
      </w:r>
      <w:proofErr w:type="spellStart"/>
      <w:r w:rsidRPr="00BE0E3E">
        <w:rPr>
          <w:rFonts w:eastAsiaTheme="minorEastAsia"/>
          <w:bCs/>
          <w:iCs/>
          <w:lang w:eastAsia="zh-CN"/>
        </w:rPr>
        <w:t>Tsearch</w:t>
      </w:r>
      <w:proofErr w:type="spellEnd"/>
      <w:r w:rsidRPr="00BE0E3E">
        <w:rPr>
          <w:rFonts w:eastAsiaTheme="minorEastAsia"/>
          <w:bCs/>
          <w:iCs/>
          <w:lang w:eastAsia="zh-CN"/>
        </w:rPr>
        <w:t xml:space="preserve"> for R17. </w:t>
      </w:r>
    </w:p>
    <w:p w14:paraId="5B7E5969"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If any agreement is reached in R17 maintenance, it can be reused for R18.</w:t>
      </w:r>
    </w:p>
    <w:p w14:paraId="4ED776EB" w14:textId="77777777" w:rsidR="00166B8D" w:rsidRPr="00BE0E3E" w:rsidRDefault="00166B8D" w:rsidP="00440A79">
      <w:pPr>
        <w:spacing w:after="120"/>
        <w:rPr>
          <w:rFonts w:eastAsia="SimSun"/>
        </w:rPr>
      </w:pPr>
    </w:p>
    <w:p w14:paraId="03B2903C"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w:t>
      </w:r>
      <w:r w:rsidRPr="00BE0E3E">
        <w:rPr>
          <w:rFonts w:ascii="Times New Roman" w:hAnsi="Times New Roman" w:hint="eastAsia"/>
          <w:b/>
          <w:color w:val="0070C0"/>
          <w:szCs w:val="24"/>
          <w:u w:val="single"/>
          <w:lang w:eastAsia="ko-KR"/>
        </w:rPr>
        <w:t>1-</w:t>
      </w:r>
      <w:r w:rsidRPr="00BE0E3E">
        <w:rPr>
          <w:rFonts w:ascii="Times New Roman" w:hAnsi="Times New Roman"/>
          <w:b/>
          <w:color w:val="0070C0"/>
          <w:szCs w:val="24"/>
          <w:u w:val="single"/>
          <w:lang w:eastAsia="ko-KR"/>
        </w:rPr>
        <w:t>2</w:t>
      </w:r>
      <w:r w:rsidRPr="00BE0E3E">
        <w:rPr>
          <w:rFonts w:ascii="Times New Roman" w:hAnsi="Times New Roman"/>
          <w:b/>
          <w:color w:val="0070C0"/>
          <w:szCs w:val="24"/>
          <w:u w:val="single"/>
        </w:rPr>
        <w:t xml:space="preserve">: </w:t>
      </w:r>
      <w:proofErr w:type="spellStart"/>
      <w:r w:rsidRPr="00BE0E3E">
        <w:rPr>
          <w:rFonts w:ascii="Times New Roman" w:hAnsi="Times New Roman"/>
          <w:b/>
          <w:color w:val="0070C0"/>
          <w:szCs w:val="24"/>
          <w:u w:val="single"/>
          <w:lang w:eastAsia="ko-KR"/>
        </w:rPr>
        <w:t>T</w:t>
      </w:r>
      <w:r w:rsidRPr="00BE0E3E">
        <w:rPr>
          <w:rFonts w:ascii="Times New Roman" w:hAnsi="Times New Roman"/>
          <w:b/>
          <w:color w:val="0070C0"/>
          <w:szCs w:val="24"/>
          <w:u w:val="single"/>
          <w:vertAlign w:val="subscript"/>
          <w:lang w:eastAsia="ko-KR"/>
        </w:rPr>
        <w:t>search</w:t>
      </w:r>
      <w:proofErr w:type="spellEnd"/>
      <w:r w:rsidRPr="00BE0E3E">
        <w:rPr>
          <w:b/>
          <w:color w:val="0070C0"/>
          <w:szCs w:val="24"/>
          <w:u w:val="single"/>
          <w:lang w:eastAsia="ko-KR"/>
        </w:rPr>
        <w:t xml:space="preserve"> requirement </w:t>
      </w:r>
      <w:r w:rsidRPr="00BE0E3E">
        <w:rPr>
          <w:rFonts w:ascii="Times New Roman" w:hAnsi="Times New Roman"/>
          <w:b/>
          <w:color w:val="0070C0"/>
          <w:szCs w:val="24"/>
          <w:u w:val="single"/>
          <w:lang w:eastAsia="ko-KR"/>
        </w:rPr>
        <w:t xml:space="preserve">for RACH-less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activation</w:t>
      </w:r>
    </w:p>
    <w:p w14:paraId="74540F5B"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57DE13CA"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For core requirements in R18</w:t>
      </w:r>
    </w:p>
    <w:p w14:paraId="7DA9FE47" w14:textId="77777777" w:rsidR="00BE0E3E" w:rsidRPr="00BE0E3E" w:rsidRDefault="00BE0E3E" w:rsidP="00BE0E3E">
      <w:pPr>
        <w:spacing w:after="120"/>
        <w:ind w:left="852"/>
        <w:jc w:val="both"/>
        <w:rPr>
          <w:rFonts w:eastAsiaTheme="minorEastAsia"/>
          <w:bCs/>
          <w:iCs/>
        </w:rPr>
      </w:pPr>
      <w:r w:rsidRPr="00BE0E3E">
        <w:rPr>
          <w:rFonts w:eastAsiaTheme="minorEastAsia"/>
          <w:bCs/>
          <w:iCs/>
        </w:rPr>
        <w:t xml:space="preserve">Keep previous agreement that RAN4 only define requirements for cases when Target </w:t>
      </w:r>
      <w:proofErr w:type="spellStart"/>
      <w:r w:rsidRPr="00BE0E3E">
        <w:rPr>
          <w:rFonts w:eastAsiaTheme="minorEastAsia"/>
          <w:bCs/>
          <w:iCs/>
        </w:rPr>
        <w:t>PSCell</w:t>
      </w:r>
      <w:proofErr w:type="spellEnd"/>
      <w:r w:rsidRPr="00BE0E3E">
        <w:rPr>
          <w:rFonts w:eastAsiaTheme="minorEastAsia"/>
          <w:bCs/>
          <w:iCs/>
        </w:rPr>
        <w:t xml:space="preserve"> is </w:t>
      </w:r>
      <w:proofErr w:type="gramStart"/>
      <w:r w:rsidRPr="00BE0E3E">
        <w:rPr>
          <w:rFonts w:eastAsiaTheme="minorEastAsia"/>
          <w:bCs/>
          <w:iCs/>
        </w:rPr>
        <w:t>known</w:t>
      </w:r>
      <w:proofErr w:type="gramEnd"/>
      <w:r w:rsidRPr="00BE0E3E">
        <w:rPr>
          <w:rFonts w:eastAsiaTheme="minorEastAsia"/>
          <w:bCs/>
          <w:iCs/>
        </w:rPr>
        <w:t xml:space="preserve"> and TCI is known. </w:t>
      </w:r>
    </w:p>
    <w:tbl>
      <w:tblPr>
        <w:tblStyle w:val="TableGrid"/>
        <w:tblW w:w="0" w:type="auto"/>
        <w:tblInd w:w="852" w:type="dxa"/>
        <w:tblLook w:val="04A0" w:firstRow="1" w:lastRow="0" w:firstColumn="1" w:lastColumn="0" w:noHBand="0" w:noVBand="1"/>
      </w:tblPr>
      <w:tblGrid>
        <w:gridCol w:w="9344"/>
      </w:tblGrid>
      <w:tr w:rsidR="00BE0E3E" w:rsidRPr="00BE0E3E" w14:paraId="1F4AAC38" w14:textId="77777777" w:rsidTr="004C2CE9">
        <w:tc>
          <w:tcPr>
            <w:tcW w:w="9631" w:type="dxa"/>
          </w:tcPr>
          <w:p w14:paraId="7D8CD815" w14:textId="77777777" w:rsidR="00BE0E3E" w:rsidRPr="00BE0E3E" w:rsidRDefault="00BE0E3E" w:rsidP="004C2CE9">
            <w:pPr>
              <w:pStyle w:val="ListParagraph"/>
              <w:spacing w:after="120"/>
              <w:ind w:leftChars="-32" w:left="-77"/>
              <w:rPr>
                <w:rFonts w:eastAsiaTheme="minorEastAsia"/>
                <w:bCs/>
                <w:i/>
                <w:iCs/>
                <w:lang w:eastAsia="zh-CN"/>
              </w:rPr>
            </w:pPr>
            <w:r w:rsidRPr="00BE0E3E">
              <w:rPr>
                <w:rFonts w:eastAsiaTheme="minorEastAsia"/>
                <w:bCs/>
                <w:i/>
                <w:iCs/>
                <w:lang w:eastAsia="zh-CN"/>
              </w:rPr>
              <w:t xml:space="preserve">For RACH-less based </w:t>
            </w:r>
            <w:proofErr w:type="spellStart"/>
            <w:r w:rsidRPr="00BE0E3E">
              <w:rPr>
                <w:rFonts w:eastAsiaTheme="minorEastAsia"/>
                <w:bCs/>
                <w:i/>
                <w:iCs/>
                <w:lang w:eastAsia="zh-CN"/>
              </w:rPr>
              <w:t>PSCell</w:t>
            </w:r>
            <w:proofErr w:type="spellEnd"/>
            <w:r w:rsidRPr="00BE0E3E">
              <w:rPr>
                <w:rFonts w:eastAsiaTheme="minorEastAsia"/>
                <w:bCs/>
                <w:i/>
                <w:iCs/>
                <w:lang w:eastAsia="zh-CN"/>
              </w:rPr>
              <w:t xml:space="preserve"> activation, if [RLM and BFD are configured] and TCI state is known, </w:t>
            </w:r>
            <w:proofErr w:type="spellStart"/>
            <w:r w:rsidRPr="00BE0E3E">
              <w:rPr>
                <w:rFonts w:eastAsiaTheme="minorEastAsia"/>
                <w:bCs/>
                <w:i/>
                <w:iCs/>
                <w:lang w:eastAsia="zh-CN"/>
              </w:rPr>
              <w:t>Tsearch</w:t>
            </w:r>
            <w:proofErr w:type="spellEnd"/>
            <w:r w:rsidRPr="00BE0E3E">
              <w:rPr>
                <w:rFonts w:eastAsiaTheme="minorEastAsia"/>
                <w:bCs/>
                <w:i/>
                <w:iCs/>
                <w:lang w:eastAsia="zh-CN"/>
              </w:rPr>
              <w:t xml:space="preserve"> = 0 </w:t>
            </w:r>
            <w:proofErr w:type="spellStart"/>
            <w:r w:rsidRPr="00BE0E3E">
              <w:rPr>
                <w:rFonts w:eastAsiaTheme="minorEastAsia"/>
                <w:bCs/>
                <w:i/>
                <w:iCs/>
                <w:lang w:eastAsia="zh-CN"/>
              </w:rPr>
              <w:t>ms</w:t>
            </w:r>
            <w:proofErr w:type="spellEnd"/>
            <w:r w:rsidRPr="00BE0E3E">
              <w:rPr>
                <w:rFonts w:eastAsiaTheme="minorEastAsia"/>
                <w:bCs/>
                <w:i/>
                <w:iCs/>
                <w:lang w:eastAsia="zh-CN"/>
              </w:rPr>
              <w:t xml:space="preserve"> if the target cell is a known FR2 or FR1 </w:t>
            </w:r>
            <w:proofErr w:type="spellStart"/>
            <w:r w:rsidRPr="00BE0E3E">
              <w:rPr>
                <w:rFonts w:eastAsiaTheme="minorEastAsia"/>
                <w:bCs/>
                <w:i/>
                <w:iCs/>
                <w:lang w:eastAsia="zh-CN"/>
              </w:rPr>
              <w:t>PScell</w:t>
            </w:r>
            <w:proofErr w:type="spellEnd"/>
            <w:r w:rsidRPr="00BE0E3E">
              <w:rPr>
                <w:rFonts w:eastAsiaTheme="minorEastAsia"/>
                <w:bCs/>
                <w:i/>
                <w:iCs/>
                <w:lang w:eastAsia="zh-CN"/>
              </w:rPr>
              <w:t xml:space="preserve">. [There are no requirements if </w:t>
            </w:r>
            <w:proofErr w:type="spellStart"/>
            <w:r w:rsidRPr="00BE0E3E">
              <w:rPr>
                <w:rFonts w:eastAsiaTheme="minorEastAsia"/>
                <w:bCs/>
                <w:i/>
                <w:iCs/>
                <w:lang w:eastAsia="zh-CN"/>
              </w:rPr>
              <w:t>PSCell</w:t>
            </w:r>
            <w:proofErr w:type="spellEnd"/>
            <w:r w:rsidRPr="00BE0E3E">
              <w:rPr>
                <w:rFonts w:eastAsiaTheme="minorEastAsia"/>
                <w:bCs/>
                <w:i/>
                <w:iCs/>
                <w:lang w:eastAsia="zh-CN"/>
              </w:rPr>
              <w:t xml:space="preserve"> is unknown, or TCI state is unknown].</w:t>
            </w:r>
          </w:p>
        </w:tc>
      </w:tr>
    </w:tbl>
    <w:p w14:paraId="0EBDAD4C" w14:textId="77777777" w:rsidR="00BE0E3E" w:rsidRPr="00BE0E3E" w:rsidRDefault="00BE0E3E" w:rsidP="00BE0E3E">
      <w:pPr>
        <w:spacing w:after="120"/>
        <w:ind w:left="852"/>
        <w:jc w:val="both"/>
        <w:rPr>
          <w:rFonts w:eastAsiaTheme="minorEastAsia"/>
          <w:bCs/>
          <w:iCs/>
        </w:rPr>
      </w:pPr>
    </w:p>
    <w:p w14:paraId="1DAE04FE" w14:textId="77777777" w:rsidR="00BE0E3E" w:rsidRPr="00BE0E3E" w:rsidRDefault="00BE0E3E" w:rsidP="00BE0E3E">
      <w:pPr>
        <w:spacing w:after="120"/>
        <w:jc w:val="both"/>
        <w:rPr>
          <w:b/>
          <w:color w:val="0070C0"/>
        </w:rPr>
      </w:pPr>
      <w:r w:rsidRPr="00BE0E3E">
        <w:rPr>
          <w:b/>
          <w:color w:val="0070C0"/>
        </w:rPr>
        <w:t>Way Forward:</w:t>
      </w:r>
    </w:p>
    <w:p w14:paraId="38024995"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 For performance part in R18</w:t>
      </w:r>
    </w:p>
    <w:p w14:paraId="4ACDB3A4"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Option </w:t>
      </w:r>
      <w:r w:rsidRPr="00BE0E3E">
        <w:rPr>
          <w:rFonts w:eastAsiaTheme="minorEastAsia" w:hint="eastAsia"/>
          <w:bCs/>
          <w:iCs/>
          <w:lang w:eastAsia="zh-CN"/>
        </w:rPr>
        <w:t>1</w:t>
      </w:r>
      <w:r w:rsidRPr="00BE0E3E">
        <w:rPr>
          <w:rFonts w:eastAsiaTheme="minorEastAsia"/>
          <w:bCs/>
          <w:iCs/>
          <w:lang w:eastAsia="zh-CN"/>
        </w:rPr>
        <w:t>: Further discuss the test case to verify the procedure to RACH-based and RACH-less SCG activation in RRM performance part.</w:t>
      </w:r>
    </w:p>
    <w:p w14:paraId="5071849A" w14:textId="77777777" w:rsidR="00BE0E3E" w:rsidRPr="00BE0E3E" w:rsidRDefault="00BE0E3E" w:rsidP="00BE0E3E">
      <w:pPr>
        <w:pStyle w:val="ListParagraph"/>
        <w:widowControl/>
        <w:numPr>
          <w:ilvl w:val="2"/>
          <w:numId w:val="20"/>
        </w:numPr>
        <w:overflowPunct w:val="0"/>
        <w:autoSpaceDE w:val="0"/>
        <w:autoSpaceDN w:val="0"/>
        <w:adjustRightInd w:val="0"/>
        <w:spacing w:after="120"/>
        <w:ind w:leftChars="0"/>
        <w:textAlignment w:val="baseline"/>
        <w:rPr>
          <w:rFonts w:eastAsia="Malgun Gothic"/>
          <w:bCs/>
          <w:iCs/>
          <w:lang w:eastAsia="ko-KR"/>
        </w:rPr>
      </w:pPr>
      <w:r w:rsidRPr="00BE0E3E">
        <w:rPr>
          <w:rFonts w:eastAsiaTheme="minorEastAsia"/>
          <w:bCs/>
          <w:iCs/>
          <w:lang w:eastAsia="zh-CN"/>
        </w:rPr>
        <w:t>Option 1</w:t>
      </w:r>
      <w:r w:rsidRPr="00BE0E3E">
        <w:rPr>
          <w:rFonts w:eastAsiaTheme="minorEastAsia" w:hint="eastAsia"/>
          <w:bCs/>
          <w:iCs/>
          <w:lang w:eastAsia="zh-CN"/>
        </w:rPr>
        <w:t>a</w:t>
      </w:r>
      <w:r w:rsidRPr="00BE0E3E">
        <w:rPr>
          <w:rFonts w:eastAsiaTheme="minorEastAsia"/>
          <w:bCs/>
          <w:iCs/>
          <w:lang w:eastAsia="zh-CN"/>
        </w:rPr>
        <w:t>: Instead of changing the core requirement, verify UE behavior in certain test environment to avoid UE to fallback to RACH based activation.</w:t>
      </w:r>
    </w:p>
    <w:p w14:paraId="2DF8E29C" w14:textId="77777777" w:rsidR="00BE0E3E" w:rsidRPr="00BE0E3E" w:rsidRDefault="00BE0E3E" w:rsidP="00BE0E3E">
      <w:pPr>
        <w:pStyle w:val="ListParagraph"/>
        <w:widowControl/>
        <w:numPr>
          <w:ilvl w:val="2"/>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Option </w:t>
      </w:r>
      <w:r w:rsidRPr="00BE0E3E">
        <w:rPr>
          <w:rFonts w:eastAsiaTheme="minorEastAsia" w:hint="eastAsia"/>
          <w:bCs/>
          <w:iCs/>
          <w:lang w:eastAsia="zh-CN"/>
        </w:rPr>
        <w:t>1b</w:t>
      </w:r>
      <w:r w:rsidRPr="00BE0E3E">
        <w:rPr>
          <w:rFonts w:eastAsiaTheme="minorEastAsia"/>
          <w:bCs/>
          <w:iCs/>
          <w:lang w:eastAsia="zh-CN"/>
        </w:rPr>
        <w:t xml:space="preserve">: Update the current FR1-FR2 NR-DC SCG activation test case A.7.5.15 to guarantee the UE performance of RACH-less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activation.</w:t>
      </w:r>
    </w:p>
    <w:p w14:paraId="401A4C45"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proofErr w:type="gramStart"/>
      <w:r w:rsidRPr="00BE0E3E">
        <w:rPr>
          <w:rFonts w:eastAsiaTheme="minorEastAsia"/>
          <w:bCs/>
          <w:iCs/>
          <w:lang w:eastAsia="zh-CN"/>
        </w:rPr>
        <w:t>Others</w:t>
      </w:r>
      <w:proofErr w:type="gramEnd"/>
      <w:r w:rsidRPr="00BE0E3E">
        <w:rPr>
          <w:rFonts w:eastAsiaTheme="minorEastAsia"/>
          <w:bCs/>
          <w:iCs/>
          <w:lang w:eastAsia="zh-CN"/>
        </w:rPr>
        <w:t xml:space="preserve"> solutions are not precluded.</w:t>
      </w:r>
    </w:p>
    <w:p w14:paraId="3A9866F5" w14:textId="77777777" w:rsidR="00BE0E3E" w:rsidRPr="00BE0E3E" w:rsidRDefault="00BE0E3E" w:rsidP="00440A79">
      <w:pPr>
        <w:spacing w:after="120"/>
        <w:rPr>
          <w:rFonts w:eastAsia="SimSun"/>
        </w:rPr>
      </w:pPr>
    </w:p>
    <w:p w14:paraId="27E1E671" w14:textId="77777777" w:rsidR="00BE0E3E" w:rsidRPr="00BE0E3E" w:rsidRDefault="00BE0E3E" w:rsidP="00BE0E3E">
      <w:pPr>
        <w:pStyle w:val="Heading4"/>
        <w:jc w:val="both"/>
        <w:rPr>
          <w:rFonts w:ascii="Times New Roman" w:hAnsi="Times New Roman"/>
          <w:b/>
          <w:color w:val="0070C0"/>
          <w:szCs w:val="24"/>
          <w:u w:val="single"/>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2-1</w:t>
      </w:r>
      <w:r w:rsidRPr="00BE0E3E">
        <w:rPr>
          <w:rFonts w:ascii="Times New Roman" w:hAnsi="Times New Roman"/>
          <w:b/>
          <w:color w:val="0070C0"/>
          <w:szCs w:val="24"/>
          <w:u w:val="single"/>
        </w:rPr>
        <w:t xml:space="preserve">: </w:t>
      </w:r>
      <w:proofErr w:type="spellStart"/>
      <w:r w:rsidRPr="00BE0E3E">
        <w:rPr>
          <w:rFonts w:ascii="Times New Roman" w:hAnsi="Times New Roman"/>
          <w:b/>
          <w:color w:val="0070C0"/>
          <w:szCs w:val="24"/>
          <w:u w:val="single"/>
          <w:lang w:eastAsia="ko-KR"/>
        </w:rPr>
        <w:t>T</w:t>
      </w:r>
      <w:r w:rsidRPr="00BE0E3E">
        <w:rPr>
          <w:rFonts w:ascii="Times New Roman" w:hAnsi="Times New Roman"/>
          <w:b/>
          <w:color w:val="0070C0"/>
          <w:szCs w:val="24"/>
          <w:u w:val="single"/>
          <w:vertAlign w:val="subscript"/>
          <w:lang w:eastAsia="ko-KR"/>
        </w:rPr>
        <w:t>search</w:t>
      </w:r>
      <w:proofErr w:type="spellEnd"/>
      <w:r w:rsidRPr="00BE0E3E">
        <w:rPr>
          <w:b/>
          <w:color w:val="0070C0"/>
          <w:szCs w:val="24"/>
          <w:u w:val="single"/>
          <w:lang w:eastAsia="ko-KR"/>
        </w:rPr>
        <w:t xml:space="preserve"> </w:t>
      </w:r>
      <w:r w:rsidRPr="00BE0E3E">
        <w:rPr>
          <w:rFonts w:ascii="Times New Roman" w:hAnsi="Times New Roman"/>
          <w:b/>
          <w:color w:val="0070C0"/>
          <w:szCs w:val="24"/>
          <w:u w:val="single"/>
          <w:lang w:eastAsia="ko-KR"/>
        </w:rPr>
        <w:t xml:space="preserve">for RACH-based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activation</w:t>
      </w:r>
    </w:p>
    <w:p w14:paraId="20523B8B"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0DC309B5"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Not to change the RACH based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activation requirement in agreed CR R4-2310080, i.e.,</w:t>
      </w:r>
    </w:p>
    <w:p w14:paraId="0E581FCD" w14:textId="77777777" w:rsidR="00BE0E3E" w:rsidRPr="00BE0E3E" w:rsidRDefault="00BE0E3E" w:rsidP="00BE0E3E">
      <w:pPr>
        <w:pStyle w:val="ListParagraph"/>
        <w:spacing w:after="120"/>
        <w:ind w:leftChars="528" w:left="1267"/>
        <w:rPr>
          <w:rFonts w:eastAsiaTheme="minorEastAsia"/>
          <w:bCs/>
          <w:i/>
          <w:iCs/>
          <w:lang w:eastAsia="zh-CN"/>
        </w:rPr>
      </w:pPr>
      <w:r w:rsidRPr="00BE0E3E">
        <w:rPr>
          <w:rFonts w:eastAsiaTheme="minorEastAsia" w:hint="eastAsia"/>
          <w:bCs/>
          <w:i/>
          <w:iCs/>
          <w:lang w:eastAsia="zh-CN"/>
        </w:rPr>
        <w:t xml:space="preserve">If the target cell is an unknown FR2 </w:t>
      </w:r>
      <w:proofErr w:type="spellStart"/>
      <w:r w:rsidRPr="00BE0E3E">
        <w:rPr>
          <w:rFonts w:eastAsiaTheme="minorEastAsia" w:hint="eastAsia"/>
          <w:bCs/>
          <w:i/>
          <w:iCs/>
          <w:lang w:eastAsia="zh-CN"/>
        </w:rPr>
        <w:t>PSCell</w:t>
      </w:r>
      <w:proofErr w:type="spellEnd"/>
      <w:r w:rsidRPr="00BE0E3E">
        <w:rPr>
          <w:rFonts w:eastAsiaTheme="minorEastAsia" w:hint="eastAsia"/>
          <w:bCs/>
          <w:i/>
          <w:iCs/>
          <w:lang w:eastAsia="zh-CN"/>
        </w:rPr>
        <w:t xml:space="preserve"> and Es/</w:t>
      </w:r>
      <w:proofErr w:type="spellStart"/>
      <w:r w:rsidRPr="00BE0E3E">
        <w:rPr>
          <w:rFonts w:eastAsiaTheme="minorEastAsia" w:hint="eastAsia"/>
          <w:bCs/>
          <w:i/>
          <w:iCs/>
          <w:lang w:eastAsia="zh-CN"/>
        </w:rPr>
        <w:t>Iot</w:t>
      </w:r>
      <w:proofErr w:type="spellEnd"/>
      <w:r w:rsidRPr="00BE0E3E">
        <w:rPr>
          <w:rFonts w:eastAsiaTheme="minorEastAsia" w:hint="eastAsia"/>
          <w:bCs/>
          <w:i/>
          <w:iCs/>
          <w:lang w:eastAsia="zh-CN"/>
        </w:rPr>
        <w:t xml:space="preserve"> </w:t>
      </w:r>
      <w:r w:rsidRPr="00BE0E3E">
        <w:rPr>
          <w:rFonts w:eastAsiaTheme="minorEastAsia" w:hint="eastAsia"/>
          <w:bCs/>
          <w:i/>
          <w:iCs/>
          <w:lang w:eastAsia="zh-CN"/>
        </w:rPr>
        <w:t>≥</w:t>
      </w:r>
      <w:r w:rsidRPr="00BE0E3E">
        <w:rPr>
          <w:rFonts w:eastAsiaTheme="minorEastAsia" w:hint="eastAsia"/>
          <w:bCs/>
          <w:i/>
          <w:iCs/>
          <w:lang w:eastAsia="zh-CN"/>
        </w:rPr>
        <w:t xml:space="preserve"> -2 dB, then </w:t>
      </w:r>
      <w:proofErr w:type="spellStart"/>
      <w:r w:rsidRPr="00BE0E3E">
        <w:rPr>
          <w:rFonts w:eastAsiaTheme="minorEastAsia" w:hint="eastAsia"/>
          <w:bCs/>
          <w:i/>
          <w:iCs/>
          <w:lang w:eastAsia="zh-CN"/>
        </w:rPr>
        <w:t>Tsearch</w:t>
      </w:r>
      <w:proofErr w:type="spellEnd"/>
      <w:r w:rsidRPr="00BE0E3E">
        <w:rPr>
          <w:rFonts w:eastAsiaTheme="minorEastAsia" w:hint="eastAsia"/>
          <w:bCs/>
          <w:i/>
          <w:iCs/>
          <w:lang w:eastAsia="zh-CN"/>
        </w:rPr>
        <w:t xml:space="preserve"> = 24* </w:t>
      </w:r>
      <w:proofErr w:type="spellStart"/>
      <w:r w:rsidRPr="00BE0E3E">
        <w:rPr>
          <w:rFonts w:eastAsiaTheme="minorEastAsia" w:hint="eastAsia"/>
          <w:bCs/>
          <w:i/>
          <w:iCs/>
          <w:lang w:eastAsia="zh-CN"/>
        </w:rPr>
        <w:t>Trs</w:t>
      </w:r>
      <w:proofErr w:type="spellEnd"/>
      <w:r w:rsidRPr="00BE0E3E">
        <w:rPr>
          <w:rFonts w:eastAsiaTheme="minorEastAsia" w:hint="eastAsia"/>
          <w:bCs/>
          <w:i/>
          <w:iCs/>
          <w:lang w:eastAsia="zh-CN"/>
        </w:rPr>
        <w:t xml:space="preserve"> </w:t>
      </w:r>
      <w:proofErr w:type="spellStart"/>
      <w:r w:rsidRPr="00BE0E3E">
        <w:rPr>
          <w:rFonts w:eastAsiaTheme="minorEastAsia" w:hint="eastAsia"/>
          <w:bCs/>
          <w:i/>
          <w:iCs/>
          <w:lang w:eastAsia="zh-CN"/>
        </w:rPr>
        <w:t>ms.</w:t>
      </w:r>
      <w:proofErr w:type="spellEnd"/>
      <w:r w:rsidRPr="00BE0E3E">
        <w:rPr>
          <w:rFonts w:eastAsiaTheme="minorEastAsia" w:hint="eastAsia"/>
          <w:bCs/>
          <w:i/>
          <w:iCs/>
          <w:lang w:eastAsia="zh-CN"/>
        </w:rPr>
        <w:t xml:space="preserve"> </w:t>
      </w:r>
      <w:r w:rsidRPr="00BE0E3E">
        <w:rPr>
          <w:rFonts w:eastAsiaTheme="minorEastAsia" w:hint="eastAsia"/>
          <w:bCs/>
          <w:i/>
          <w:iCs/>
          <w:lang w:eastAsia="zh-CN"/>
        </w:rPr>
        <w:lastRenderedPageBreak/>
        <w:t xml:space="preserve">If the target cell is an unknown FR1 </w:t>
      </w:r>
      <w:proofErr w:type="spellStart"/>
      <w:r w:rsidRPr="00BE0E3E">
        <w:rPr>
          <w:rFonts w:eastAsiaTheme="minorEastAsia" w:hint="eastAsia"/>
          <w:bCs/>
          <w:i/>
          <w:iCs/>
          <w:lang w:eastAsia="zh-CN"/>
        </w:rPr>
        <w:t>PSCell</w:t>
      </w:r>
      <w:proofErr w:type="spellEnd"/>
      <w:r w:rsidRPr="00BE0E3E">
        <w:rPr>
          <w:rFonts w:eastAsiaTheme="minorEastAsia" w:hint="eastAsia"/>
          <w:bCs/>
          <w:i/>
          <w:iCs/>
          <w:lang w:eastAsia="zh-CN"/>
        </w:rPr>
        <w:t xml:space="preserve"> and Es/</w:t>
      </w:r>
      <w:proofErr w:type="spellStart"/>
      <w:r w:rsidRPr="00BE0E3E">
        <w:rPr>
          <w:rFonts w:eastAsiaTheme="minorEastAsia" w:hint="eastAsia"/>
          <w:bCs/>
          <w:i/>
          <w:iCs/>
          <w:lang w:eastAsia="zh-CN"/>
        </w:rPr>
        <w:t>Iot</w:t>
      </w:r>
      <w:proofErr w:type="spellEnd"/>
      <w:r w:rsidRPr="00BE0E3E">
        <w:rPr>
          <w:rFonts w:eastAsiaTheme="minorEastAsia" w:hint="eastAsia"/>
          <w:bCs/>
          <w:i/>
          <w:iCs/>
          <w:lang w:eastAsia="zh-CN"/>
        </w:rPr>
        <w:t xml:space="preserve"> </w:t>
      </w:r>
      <w:r w:rsidRPr="00BE0E3E">
        <w:rPr>
          <w:rFonts w:eastAsiaTheme="minorEastAsia" w:hint="eastAsia"/>
          <w:bCs/>
          <w:i/>
          <w:iCs/>
          <w:lang w:eastAsia="zh-CN"/>
        </w:rPr>
        <w:t>≥</w:t>
      </w:r>
      <w:r w:rsidRPr="00BE0E3E">
        <w:rPr>
          <w:rFonts w:eastAsiaTheme="minorEastAsia" w:hint="eastAsia"/>
          <w:bCs/>
          <w:i/>
          <w:iCs/>
          <w:lang w:eastAsia="zh-CN"/>
        </w:rPr>
        <w:t xml:space="preserve"> -2 dB, then </w:t>
      </w:r>
      <w:proofErr w:type="spellStart"/>
      <w:r w:rsidRPr="00BE0E3E">
        <w:rPr>
          <w:rFonts w:eastAsiaTheme="minorEastAsia" w:hint="eastAsia"/>
          <w:bCs/>
          <w:i/>
          <w:iCs/>
          <w:lang w:eastAsia="zh-CN"/>
        </w:rPr>
        <w:t>Tsearch</w:t>
      </w:r>
      <w:proofErr w:type="spellEnd"/>
      <w:r w:rsidRPr="00BE0E3E">
        <w:rPr>
          <w:rFonts w:eastAsiaTheme="minorEastAsia" w:hint="eastAsia"/>
          <w:bCs/>
          <w:i/>
          <w:iCs/>
          <w:lang w:eastAsia="zh-CN"/>
        </w:rPr>
        <w:t xml:space="preserve"> =3* </w:t>
      </w:r>
      <w:proofErr w:type="spellStart"/>
      <w:r w:rsidRPr="00BE0E3E">
        <w:rPr>
          <w:rFonts w:eastAsiaTheme="minorEastAsia" w:hint="eastAsia"/>
          <w:bCs/>
          <w:i/>
          <w:iCs/>
          <w:lang w:eastAsia="zh-CN"/>
        </w:rPr>
        <w:t>Trs</w:t>
      </w:r>
      <w:proofErr w:type="spellEnd"/>
      <w:r w:rsidRPr="00BE0E3E">
        <w:rPr>
          <w:rFonts w:eastAsiaTheme="minorEastAsia" w:hint="eastAsia"/>
          <w:bCs/>
          <w:i/>
          <w:iCs/>
          <w:lang w:eastAsia="zh-CN"/>
        </w:rPr>
        <w:t xml:space="preserve"> </w:t>
      </w:r>
      <w:proofErr w:type="spellStart"/>
      <w:r w:rsidRPr="00BE0E3E">
        <w:rPr>
          <w:rFonts w:eastAsiaTheme="minorEastAsia" w:hint="eastAsia"/>
          <w:bCs/>
          <w:i/>
          <w:iCs/>
          <w:lang w:eastAsia="zh-CN"/>
        </w:rPr>
        <w:t>ms.</w:t>
      </w:r>
      <w:proofErr w:type="spellEnd"/>
    </w:p>
    <w:p w14:paraId="541837EC" w14:textId="77777777" w:rsidR="00BE0E3E" w:rsidRPr="00BE0E3E" w:rsidRDefault="00BE0E3E" w:rsidP="00440A79">
      <w:pPr>
        <w:spacing w:after="120"/>
        <w:rPr>
          <w:rFonts w:eastAsia="SimSun"/>
        </w:rPr>
      </w:pPr>
    </w:p>
    <w:p w14:paraId="027301A4" w14:textId="77777777" w:rsidR="00BE0E3E" w:rsidRPr="00BE0E3E" w:rsidRDefault="00BE0E3E" w:rsidP="00BE0E3E">
      <w:pPr>
        <w:spacing w:after="120"/>
        <w:jc w:val="both"/>
        <w:rPr>
          <w:b/>
          <w:color w:val="0070C0"/>
          <w:u w:val="single"/>
        </w:rPr>
      </w:pPr>
      <w:r w:rsidRPr="00BE0E3E">
        <w:rPr>
          <w:b/>
          <w:color w:val="0070C0"/>
          <w:u w:val="single"/>
          <w:lang w:eastAsia="ko-KR"/>
        </w:rPr>
        <w:t>I</w:t>
      </w:r>
      <w:r w:rsidRPr="00BE0E3E">
        <w:rPr>
          <w:rFonts w:hint="eastAsia"/>
          <w:b/>
          <w:color w:val="0070C0"/>
          <w:u w:val="single"/>
          <w:lang w:eastAsia="ko-KR"/>
        </w:rPr>
        <w:t>ssue</w:t>
      </w:r>
      <w:r w:rsidRPr="00BE0E3E">
        <w:rPr>
          <w:b/>
          <w:color w:val="0070C0"/>
          <w:u w:val="single"/>
          <w:lang w:eastAsia="ko-KR"/>
        </w:rPr>
        <w:t xml:space="preserve"> 3-1</w:t>
      </w:r>
      <w:r w:rsidRPr="00BE0E3E">
        <w:rPr>
          <w:b/>
          <w:color w:val="0070C0"/>
          <w:u w:val="single"/>
        </w:rPr>
        <w:t xml:space="preserve">: </w:t>
      </w:r>
      <w:r w:rsidRPr="00BE0E3E">
        <w:rPr>
          <w:rFonts w:hint="eastAsia"/>
          <w:b/>
          <w:color w:val="0070C0"/>
          <w:u w:val="single"/>
        </w:rPr>
        <w:t>Whether</w:t>
      </w:r>
      <w:r w:rsidRPr="00BE0E3E">
        <w:rPr>
          <w:b/>
          <w:color w:val="0070C0"/>
          <w:u w:val="single"/>
        </w:rPr>
        <w:t xml:space="preserve"> </w:t>
      </w:r>
      <w:r w:rsidRPr="00BE0E3E">
        <w:rPr>
          <w:rFonts w:hint="eastAsia"/>
          <w:b/>
          <w:color w:val="0070C0"/>
          <w:u w:val="single"/>
        </w:rPr>
        <w:t>to</w:t>
      </w:r>
      <w:r w:rsidRPr="00BE0E3E">
        <w:rPr>
          <w:b/>
          <w:color w:val="0070C0"/>
          <w:u w:val="single"/>
        </w:rPr>
        <w:t xml:space="preserve"> </w:t>
      </w:r>
      <w:r w:rsidRPr="00BE0E3E">
        <w:rPr>
          <w:rFonts w:hint="eastAsia"/>
          <w:b/>
          <w:color w:val="0070C0"/>
          <w:u w:val="single"/>
        </w:rPr>
        <w:t>introduce</w:t>
      </w:r>
      <w:r w:rsidRPr="00BE0E3E">
        <w:rPr>
          <w:b/>
          <w:color w:val="0070C0"/>
          <w:u w:val="single"/>
        </w:rPr>
        <w:t xml:space="preserve"> UE capability to indicate supporting FR1+FR1 NR-DC RRM</w:t>
      </w:r>
    </w:p>
    <w:p w14:paraId="1112A0D6"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12B0E453" w14:textId="77777777" w:rsidR="00BE0E3E" w:rsidRPr="00BE0E3E" w:rsidRDefault="00BE0E3E" w:rsidP="00BE0E3E">
      <w:pPr>
        <w:pStyle w:val="ListParagraph"/>
        <w:widowControl/>
        <w:numPr>
          <w:ilvl w:val="0"/>
          <w:numId w:val="20"/>
        </w:numPr>
        <w:overflowPunct w:val="0"/>
        <w:autoSpaceDE w:val="0"/>
        <w:autoSpaceDN w:val="0"/>
        <w:adjustRightInd w:val="0"/>
        <w:spacing w:after="180"/>
        <w:ind w:leftChars="0"/>
        <w:textAlignment w:val="baseline"/>
        <w:rPr>
          <w:rFonts w:eastAsiaTheme="minorEastAsia"/>
          <w:bCs/>
          <w:iCs/>
          <w:lang w:eastAsia="zh-CN"/>
        </w:rPr>
      </w:pPr>
      <w:r w:rsidRPr="00BE0E3E">
        <w:rPr>
          <w:rFonts w:eastAsiaTheme="minorEastAsia"/>
          <w:bCs/>
          <w:iCs/>
          <w:lang w:eastAsia="zh-CN"/>
        </w:rPr>
        <w:t>No need to introduce additional UE feature for FR1-FR1 NRDC in R18.</w:t>
      </w:r>
    </w:p>
    <w:p w14:paraId="21D9432F" w14:textId="77777777" w:rsidR="00BE0E3E" w:rsidRPr="00BE0E3E" w:rsidRDefault="00BE0E3E" w:rsidP="00440A79">
      <w:pPr>
        <w:spacing w:after="120"/>
        <w:rPr>
          <w:rFonts w:eastAsia="SimSun"/>
        </w:rPr>
      </w:pPr>
    </w:p>
    <w:p w14:paraId="345C0B80"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3-1: Whether to define the test case for conditional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addition/release in FR1-FR1 NR-DC</w:t>
      </w:r>
    </w:p>
    <w:p w14:paraId="4A31F641" w14:textId="77777777" w:rsidR="00BE0E3E" w:rsidRPr="00BE0E3E" w:rsidRDefault="00BE0E3E" w:rsidP="00BE0E3E">
      <w:pPr>
        <w:spacing w:after="120"/>
        <w:jc w:val="both"/>
        <w:rPr>
          <w:color w:val="0070C0"/>
        </w:rPr>
      </w:pPr>
      <w:r w:rsidRPr="00BE0E3E">
        <w:rPr>
          <w:color w:val="0070C0"/>
        </w:rPr>
        <w:t>Proposals:</w:t>
      </w:r>
    </w:p>
    <w:p w14:paraId="79C103C3"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Option 1(</w:t>
      </w:r>
      <w:r w:rsidRPr="00BE0E3E">
        <w:rPr>
          <w:rFonts w:eastAsiaTheme="minorEastAsia" w:hint="eastAsia"/>
          <w:bCs/>
          <w:iCs/>
          <w:lang w:eastAsia="zh-CN"/>
        </w:rPr>
        <w:t>vivo</w:t>
      </w:r>
      <w:r w:rsidRPr="00BE0E3E">
        <w:rPr>
          <w:rFonts w:eastAsiaTheme="minorEastAsia"/>
          <w:bCs/>
          <w:iCs/>
          <w:lang w:eastAsia="zh-CN"/>
        </w:rPr>
        <w:t>, OPPO</w:t>
      </w:r>
      <w:r w:rsidRPr="00BE0E3E">
        <w:rPr>
          <w:rFonts w:eastAsiaTheme="minorEastAsia" w:hint="eastAsia"/>
          <w:bCs/>
          <w:iCs/>
          <w:lang w:eastAsia="zh-CN"/>
        </w:rPr>
        <w:t>,</w:t>
      </w:r>
      <w:r w:rsidRPr="00BE0E3E">
        <w:rPr>
          <w:rFonts w:eastAsiaTheme="minorEastAsia"/>
          <w:bCs/>
          <w:iCs/>
          <w:lang w:eastAsia="zh-CN"/>
        </w:rPr>
        <w:t xml:space="preserve"> Qualcomm): No</w:t>
      </w:r>
    </w:p>
    <w:p w14:paraId="7CBA3C1C"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Option </w:t>
      </w:r>
      <w:r w:rsidRPr="00BE0E3E">
        <w:rPr>
          <w:rFonts w:eastAsiaTheme="minorEastAsia" w:hint="eastAsia"/>
          <w:bCs/>
          <w:iCs/>
          <w:lang w:eastAsia="zh-CN"/>
        </w:rPr>
        <w:t>1a</w:t>
      </w:r>
      <w:r w:rsidRPr="00BE0E3E">
        <w:rPr>
          <w:rFonts w:eastAsiaTheme="minorEastAsia"/>
          <w:bCs/>
          <w:iCs/>
          <w:lang w:eastAsia="zh-CN"/>
        </w:rPr>
        <w:t xml:space="preserve"> (Qualcomm)</w:t>
      </w:r>
      <w:r w:rsidRPr="00BE0E3E">
        <w:rPr>
          <w:rFonts w:eastAsiaTheme="minorEastAsia" w:hint="eastAsia"/>
          <w:bCs/>
          <w:iCs/>
          <w:lang w:eastAsia="zh-CN"/>
        </w:rPr>
        <w:t>:</w:t>
      </w:r>
      <w:r w:rsidRPr="00BE0E3E">
        <w:rPr>
          <w:rFonts w:eastAsiaTheme="minorEastAsia"/>
          <w:bCs/>
          <w:iCs/>
          <w:lang w:eastAsia="zh-CN"/>
        </w:rPr>
        <w:t xml:space="preserve"> </w:t>
      </w:r>
      <w:r w:rsidRPr="00BE0E3E">
        <w:t xml:space="preserve">Since RAN4 already introduced TC for conditional </w:t>
      </w:r>
      <w:proofErr w:type="spellStart"/>
      <w:r w:rsidRPr="00BE0E3E">
        <w:t>PSCell</w:t>
      </w:r>
      <w:proofErr w:type="spellEnd"/>
      <w:r w:rsidRPr="00BE0E3E">
        <w:t xml:space="preserve"> addition/release or </w:t>
      </w:r>
      <w:proofErr w:type="spellStart"/>
      <w:r w:rsidRPr="00BE0E3E">
        <w:t>PSCell</w:t>
      </w:r>
      <w:proofErr w:type="spellEnd"/>
      <w:r w:rsidRPr="00BE0E3E">
        <w:t xml:space="preserve"> activation in EN-DC, and the requirements are applicable for both EN-DC and NR-DC. Therefore, it is verified in existing test case and RAN4 does not need to introduce same test for FR1-FR1 NR-DC.</w:t>
      </w:r>
    </w:p>
    <w:p w14:paraId="0FA0EA26"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ption 2: YES</w:t>
      </w:r>
    </w:p>
    <w:p w14:paraId="2B435D8B" w14:textId="77777777" w:rsidR="00BE0E3E" w:rsidRPr="00BE0E3E" w:rsidRDefault="00BE0E3E" w:rsidP="00BE0E3E">
      <w:pPr>
        <w:pStyle w:val="ListParagraph"/>
        <w:widowControl/>
        <w:numPr>
          <w:ilvl w:val="1"/>
          <w:numId w:val="20"/>
        </w:numPr>
        <w:spacing w:after="180"/>
        <w:ind w:leftChars="0"/>
        <w:jc w:val="left"/>
        <w:rPr>
          <w:rFonts w:eastAsiaTheme="minorEastAsia"/>
          <w:bCs/>
          <w:iCs/>
          <w:lang w:eastAsia="zh-CN"/>
        </w:rPr>
      </w:pPr>
      <w:r w:rsidRPr="00BE0E3E">
        <w:rPr>
          <w:rFonts w:eastAsiaTheme="minorEastAsia"/>
          <w:bCs/>
          <w:iCs/>
          <w:lang w:eastAsia="zh-CN"/>
        </w:rPr>
        <w:t xml:space="preserve">Option 2a (vivo): TC1: Conditional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addition and release delay of NR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in FR1(without SSB index measurement)</w:t>
      </w:r>
    </w:p>
    <w:p w14:paraId="526857A4" w14:textId="77777777" w:rsidR="00BE0E3E" w:rsidRPr="00BE0E3E" w:rsidRDefault="00BE0E3E" w:rsidP="00BE0E3E">
      <w:pPr>
        <w:pStyle w:val="ListParagraph"/>
        <w:widowControl/>
        <w:numPr>
          <w:ilvl w:val="1"/>
          <w:numId w:val="20"/>
        </w:numPr>
        <w:overflowPunct w:val="0"/>
        <w:autoSpaceDE w:val="0"/>
        <w:autoSpaceDN w:val="0"/>
        <w:adjustRightInd w:val="0"/>
        <w:spacing w:after="180"/>
        <w:ind w:leftChars="0"/>
        <w:jc w:val="left"/>
        <w:textAlignment w:val="baseline"/>
        <w:rPr>
          <w:rFonts w:eastAsiaTheme="minorEastAsia"/>
          <w:bCs/>
          <w:iCs/>
          <w:lang w:eastAsia="zh-CN"/>
        </w:rPr>
      </w:pPr>
      <w:r w:rsidRPr="00BE0E3E">
        <w:rPr>
          <w:rFonts w:eastAsiaTheme="minorEastAsia"/>
          <w:bCs/>
          <w:iCs/>
          <w:lang w:eastAsia="zh-CN"/>
        </w:rPr>
        <w:t xml:space="preserve">Option 2b (Nokia): Define test case for a detectable target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for conditional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addition requirements in FR1-FR1 NR-DC</w:t>
      </w:r>
    </w:p>
    <w:p w14:paraId="07F7069F" w14:textId="77777777" w:rsidR="00BE0E3E" w:rsidRPr="00BE0E3E" w:rsidRDefault="00BE0E3E" w:rsidP="00BE0E3E">
      <w:pPr>
        <w:pStyle w:val="ListParagraph"/>
        <w:ind w:left="960"/>
        <w:rPr>
          <w:rFonts w:eastAsiaTheme="minorEastAsia"/>
          <w:bCs/>
          <w:iCs/>
          <w:lang w:eastAsia="zh-CN"/>
        </w:rPr>
      </w:pPr>
    </w:p>
    <w:p w14:paraId="2AC5C5A6"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003C3A84" w14:textId="77777777" w:rsidR="00BE0E3E" w:rsidRPr="00BE0E3E" w:rsidRDefault="00BE0E3E" w:rsidP="00BE0E3E">
      <w:pPr>
        <w:pStyle w:val="ListParagraph"/>
        <w:widowControl/>
        <w:numPr>
          <w:ilvl w:val="0"/>
          <w:numId w:val="40"/>
        </w:numPr>
        <w:overflowPunct w:val="0"/>
        <w:autoSpaceDE w:val="0"/>
        <w:autoSpaceDN w:val="0"/>
        <w:adjustRightInd w:val="0"/>
        <w:spacing w:after="180"/>
        <w:ind w:leftChars="0"/>
        <w:textAlignment w:val="baseline"/>
        <w:rPr>
          <w:rFonts w:eastAsiaTheme="minorEastAsia"/>
          <w:lang w:eastAsia="zh-CN"/>
        </w:rPr>
      </w:pPr>
      <w:r w:rsidRPr="00BE0E3E">
        <w:rPr>
          <w:rFonts w:eastAsiaTheme="minorEastAsia" w:hint="eastAsia"/>
          <w:lang w:eastAsia="zh-CN"/>
        </w:rPr>
        <w:t>Agree</w:t>
      </w:r>
      <w:r w:rsidRPr="00BE0E3E">
        <w:rPr>
          <w:rFonts w:eastAsiaTheme="minorEastAsia"/>
          <w:lang w:eastAsia="zh-CN"/>
        </w:rPr>
        <w:t xml:space="preserve"> </w:t>
      </w:r>
      <w:r w:rsidRPr="00BE0E3E">
        <w:rPr>
          <w:rFonts w:eastAsiaTheme="minorEastAsia" w:hint="eastAsia"/>
          <w:lang w:eastAsia="zh-CN"/>
        </w:rPr>
        <w:t>on</w:t>
      </w:r>
      <w:r w:rsidRPr="00BE0E3E">
        <w:rPr>
          <w:rFonts w:eastAsiaTheme="minorEastAsia"/>
          <w:lang w:eastAsia="zh-CN"/>
        </w:rPr>
        <w:t xml:space="preserve"> </w:t>
      </w:r>
      <w:r w:rsidRPr="00BE0E3E">
        <w:rPr>
          <w:rFonts w:eastAsiaTheme="minorEastAsia" w:hint="eastAsia"/>
          <w:lang w:eastAsia="zh-CN"/>
        </w:rPr>
        <w:t>Option</w:t>
      </w:r>
      <w:r w:rsidRPr="00BE0E3E">
        <w:rPr>
          <w:rFonts w:eastAsiaTheme="minorEastAsia"/>
          <w:lang w:eastAsia="zh-CN"/>
        </w:rPr>
        <w:t xml:space="preserve"> </w:t>
      </w:r>
      <w:r w:rsidRPr="00BE0E3E">
        <w:rPr>
          <w:rFonts w:eastAsiaTheme="minorEastAsia" w:hint="eastAsia"/>
          <w:lang w:eastAsia="zh-CN"/>
        </w:rPr>
        <w:t>2</w:t>
      </w:r>
    </w:p>
    <w:p w14:paraId="219D78D3"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3-2: Whether to define the test case for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addition/release in FR1-FR1 NR-DC</w:t>
      </w:r>
    </w:p>
    <w:p w14:paraId="31310A33" w14:textId="77777777" w:rsidR="00BE0E3E" w:rsidRPr="00BE0E3E" w:rsidRDefault="00BE0E3E" w:rsidP="00BE0E3E">
      <w:pPr>
        <w:spacing w:after="120"/>
        <w:jc w:val="both"/>
        <w:rPr>
          <w:rFonts w:eastAsiaTheme="minorEastAsia"/>
          <w:bCs/>
          <w:iCs/>
        </w:rPr>
      </w:pPr>
      <w:r w:rsidRPr="00BE0E3E">
        <w:rPr>
          <w:rFonts w:eastAsiaTheme="minorEastAsia"/>
          <w:bCs/>
          <w:iCs/>
        </w:rPr>
        <w:t>Proposals:</w:t>
      </w:r>
    </w:p>
    <w:p w14:paraId="41611CB2"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Option 1: Two TCs, TC1 for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addition and release delay of </w:t>
      </w:r>
      <w:r w:rsidRPr="00BE0E3E">
        <w:rPr>
          <w:rFonts w:eastAsiaTheme="minorEastAsia"/>
          <w:b/>
          <w:bCs/>
          <w:iCs/>
          <w:lang w:eastAsia="zh-CN"/>
        </w:rPr>
        <w:t>known</w:t>
      </w:r>
      <w:r w:rsidRPr="00BE0E3E">
        <w:rPr>
          <w:rFonts w:eastAsiaTheme="minorEastAsia"/>
          <w:bCs/>
          <w:iCs/>
          <w:lang w:eastAsia="zh-CN"/>
        </w:rPr>
        <w:t xml:space="preserve"> FR1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and TC2 for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addition and release delay of </w:t>
      </w:r>
      <w:r w:rsidRPr="00BE0E3E">
        <w:rPr>
          <w:rFonts w:eastAsiaTheme="minorEastAsia"/>
          <w:b/>
          <w:bCs/>
          <w:iCs/>
          <w:lang w:eastAsia="zh-CN"/>
        </w:rPr>
        <w:t>unknown</w:t>
      </w:r>
      <w:r w:rsidRPr="00BE0E3E">
        <w:rPr>
          <w:rFonts w:eastAsiaTheme="minorEastAsia"/>
          <w:bCs/>
          <w:iCs/>
          <w:lang w:eastAsia="zh-CN"/>
        </w:rPr>
        <w:t xml:space="preserve"> FR1 </w:t>
      </w:r>
      <w:proofErr w:type="spellStart"/>
      <w:r w:rsidRPr="00BE0E3E">
        <w:rPr>
          <w:rFonts w:eastAsiaTheme="minorEastAsia"/>
          <w:bCs/>
          <w:iCs/>
          <w:lang w:eastAsia="zh-CN"/>
        </w:rPr>
        <w:t>PSCell</w:t>
      </w:r>
      <w:proofErr w:type="spellEnd"/>
      <w:r w:rsidRPr="00BE0E3E">
        <w:rPr>
          <w:rFonts w:eastAsiaTheme="minorEastAsia"/>
          <w:bCs/>
          <w:iCs/>
          <w:lang w:eastAsia="zh-CN"/>
        </w:rPr>
        <w:t>.</w:t>
      </w:r>
    </w:p>
    <w:p w14:paraId="4596AE28"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 xml:space="preserve">ption 2: one TC for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addition and release delay of </w:t>
      </w:r>
      <w:r w:rsidRPr="00BE0E3E">
        <w:rPr>
          <w:rFonts w:eastAsiaTheme="minorEastAsia"/>
          <w:b/>
          <w:bCs/>
          <w:iCs/>
          <w:lang w:eastAsia="zh-CN"/>
        </w:rPr>
        <w:t>unknown</w:t>
      </w:r>
      <w:r w:rsidRPr="00BE0E3E">
        <w:rPr>
          <w:rFonts w:eastAsiaTheme="minorEastAsia"/>
          <w:bCs/>
          <w:iCs/>
          <w:lang w:eastAsia="zh-CN"/>
        </w:rPr>
        <w:t xml:space="preserve"> NR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in FR1</w:t>
      </w:r>
    </w:p>
    <w:p w14:paraId="40A41809" w14:textId="77777777" w:rsidR="00BE0E3E" w:rsidRPr="00BE0E3E" w:rsidRDefault="00BE0E3E" w:rsidP="00BE0E3E">
      <w:pPr>
        <w:pStyle w:val="ListParagraph"/>
        <w:spacing w:after="120"/>
        <w:ind w:left="960"/>
        <w:rPr>
          <w:rFonts w:eastAsiaTheme="minorEastAsia"/>
          <w:bCs/>
          <w:iCs/>
          <w:lang w:eastAsia="zh-CN"/>
        </w:rPr>
      </w:pPr>
    </w:p>
    <w:p w14:paraId="723AF37F"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3A5D259D" w14:textId="5C536BEA" w:rsidR="00BE0E3E" w:rsidRPr="00BE0E3E" w:rsidRDefault="00BE0E3E" w:rsidP="00BE0E3E">
      <w:pPr>
        <w:pStyle w:val="ListParagraph"/>
        <w:widowControl/>
        <w:numPr>
          <w:ilvl w:val="0"/>
          <w:numId w:val="40"/>
        </w:numPr>
        <w:overflowPunct w:val="0"/>
        <w:autoSpaceDE w:val="0"/>
        <w:autoSpaceDN w:val="0"/>
        <w:adjustRightInd w:val="0"/>
        <w:spacing w:after="180"/>
        <w:ind w:leftChars="0"/>
        <w:textAlignment w:val="baseline"/>
        <w:rPr>
          <w:rFonts w:eastAsiaTheme="minorEastAsia"/>
          <w:lang w:eastAsia="zh-CN"/>
        </w:rPr>
      </w:pPr>
      <w:r w:rsidRPr="00BE0E3E">
        <w:rPr>
          <w:rFonts w:eastAsiaTheme="minorEastAsia" w:hint="eastAsia"/>
          <w:lang w:eastAsia="zh-CN"/>
        </w:rPr>
        <w:t>Agree</w:t>
      </w:r>
      <w:r w:rsidRPr="00BE0E3E">
        <w:rPr>
          <w:rFonts w:eastAsiaTheme="minorEastAsia"/>
          <w:lang w:eastAsia="zh-CN"/>
        </w:rPr>
        <w:t xml:space="preserve"> </w:t>
      </w:r>
      <w:r w:rsidRPr="00BE0E3E">
        <w:rPr>
          <w:rFonts w:eastAsiaTheme="minorEastAsia" w:hint="eastAsia"/>
          <w:lang w:eastAsia="zh-CN"/>
        </w:rPr>
        <w:t>on</w:t>
      </w:r>
      <w:r w:rsidRPr="00BE0E3E">
        <w:rPr>
          <w:rFonts w:eastAsiaTheme="minorEastAsia"/>
          <w:lang w:eastAsia="zh-CN"/>
        </w:rPr>
        <w:t xml:space="preserve"> </w:t>
      </w:r>
      <w:r w:rsidRPr="00BE0E3E">
        <w:rPr>
          <w:rFonts w:eastAsiaTheme="minorEastAsia" w:hint="eastAsia"/>
          <w:lang w:eastAsia="zh-CN"/>
        </w:rPr>
        <w:t>Option</w:t>
      </w:r>
      <w:r w:rsidRPr="00BE0E3E">
        <w:rPr>
          <w:rFonts w:eastAsiaTheme="minorEastAsia"/>
          <w:lang w:eastAsia="zh-CN"/>
        </w:rPr>
        <w:t xml:space="preserve"> </w:t>
      </w:r>
      <w:r w:rsidRPr="00BE0E3E">
        <w:rPr>
          <w:rFonts w:eastAsiaTheme="minorEastAsia" w:hint="eastAsia"/>
          <w:lang w:eastAsia="zh-CN"/>
        </w:rPr>
        <w:t>2</w:t>
      </w:r>
    </w:p>
    <w:p w14:paraId="2278C9DC"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3-3: How to define the test case for Handover with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change in FR1-FR1 NR-DC</w:t>
      </w:r>
    </w:p>
    <w:p w14:paraId="0EE4BDE3" w14:textId="77777777" w:rsidR="00BE0E3E" w:rsidRPr="00BE0E3E" w:rsidRDefault="00BE0E3E" w:rsidP="00BE0E3E">
      <w:pPr>
        <w:spacing w:after="120"/>
        <w:jc w:val="both"/>
        <w:rPr>
          <w:color w:val="0070C0"/>
        </w:rPr>
      </w:pPr>
      <w:r w:rsidRPr="00BE0E3E">
        <w:rPr>
          <w:color w:val="0070C0"/>
        </w:rPr>
        <w:t>Proposals:</w:t>
      </w:r>
    </w:p>
    <w:p w14:paraId="78557372"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Option 1 (OPPO, vivo, Ericsson): Define 3 test </w:t>
      </w:r>
      <w:proofErr w:type="gramStart"/>
      <w:r w:rsidRPr="00BE0E3E">
        <w:rPr>
          <w:rFonts w:eastAsiaTheme="minorEastAsia"/>
          <w:bCs/>
          <w:iCs/>
          <w:lang w:eastAsia="zh-CN"/>
        </w:rPr>
        <w:t>cases</w:t>
      </w:r>
      <w:proofErr w:type="gramEnd"/>
    </w:p>
    <w:p w14:paraId="013ACF49" w14:textId="77777777" w:rsidR="00BE0E3E" w:rsidRPr="00BE0E3E" w:rsidRDefault="00BE0E3E" w:rsidP="00BE0E3E">
      <w:pPr>
        <w:pStyle w:val="ListParagraph"/>
        <w:widowControl/>
        <w:numPr>
          <w:ilvl w:val="1"/>
          <w:numId w:val="52"/>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TC1: Handover with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change with parallel processing from FR1-FR1 NR-DC to FR1-FR1 NR-DC</w:t>
      </w:r>
    </w:p>
    <w:p w14:paraId="482EC22A" w14:textId="77777777" w:rsidR="00BE0E3E" w:rsidRPr="00BE0E3E" w:rsidRDefault="00BE0E3E" w:rsidP="00BE0E3E">
      <w:pPr>
        <w:pStyle w:val="ListParagraph"/>
        <w:widowControl/>
        <w:numPr>
          <w:ilvl w:val="1"/>
          <w:numId w:val="52"/>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TC2: Handover with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change with sequential processing in FR1-FR1 NR-DC to FR1-FR2 NR-DC</w:t>
      </w:r>
    </w:p>
    <w:p w14:paraId="44DBAA43" w14:textId="77777777" w:rsidR="00BE0E3E" w:rsidRPr="00BE0E3E" w:rsidRDefault="00BE0E3E" w:rsidP="00BE0E3E">
      <w:pPr>
        <w:pStyle w:val="ListParagraph"/>
        <w:widowControl/>
        <w:numPr>
          <w:ilvl w:val="1"/>
          <w:numId w:val="52"/>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 xml:space="preserve">TC3: Handover with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change with parallel processing in FR1-FR2 NR-DC to FR1-FR1 NR-DC</w:t>
      </w:r>
    </w:p>
    <w:p w14:paraId="3A1FABF3"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Option 1a (vivo): add the TC2 and TC3 to list of tests in TS 38.133 clause A.3.13A if there are still testability issues after assessment.</w:t>
      </w:r>
    </w:p>
    <w:p w14:paraId="6C145A6C"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lastRenderedPageBreak/>
        <w:t xml:space="preserve">Option 1b (OPPO): RAN4 to define either parallel processing or sequential processing for each case of HO with </w:t>
      </w:r>
      <w:proofErr w:type="spellStart"/>
      <w:r w:rsidRPr="00BE0E3E">
        <w:rPr>
          <w:rFonts w:eastAsiaTheme="minorEastAsia"/>
          <w:bCs/>
          <w:iCs/>
          <w:lang w:eastAsia="zh-CN"/>
        </w:rPr>
        <w:t>PSCell</w:t>
      </w:r>
      <w:proofErr w:type="spellEnd"/>
      <w:r w:rsidRPr="00BE0E3E">
        <w:rPr>
          <w:rFonts w:eastAsiaTheme="minorEastAsia"/>
          <w:bCs/>
          <w:iCs/>
          <w:lang w:eastAsia="zh-CN"/>
        </w:rPr>
        <w:t>.</w:t>
      </w:r>
    </w:p>
    <w:p w14:paraId="63DDD692"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 xml:space="preserve">ption 2 (Nokia): Define 2 test </w:t>
      </w:r>
      <w:proofErr w:type="gramStart"/>
      <w:r w:rsidRPr="00BE0E3E">
        <w:rPr>
          <w:rFonts w:eastAsiaTheme="minorEastAsia"/>
          <w:bCs/>
          <w:iCs/>
          <w:lang w:eastAsia="zh-CN"/>
        </w:rPr>
        <w:t>cases</w:t>
      </w:r>
      <w:proofErr w:type="gramEnd"/>
    </w:p>
    <w:p w14:paraId="507D8A1C" w14:textId="77777777" w:rsidR="00BE0E3E" w:rsidRPr="00BE0E3E" w:rsidRDefault="00BE0E3E" w:rsidP="00BE0E3E">
      <w:pPr>
        <w:pStyle w:val="ListParagraph"/>
        <w:widowControl/>
        <w:numPr>
          <w:ilvl w:val="1"/>
          <w:numId w:val="53"/>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HAnsi"/>
        </w:rPr>
        <w:t xml:space="preserve">TC1 (FR1-FR1 NR-DC to FR1-FR1 NR-DC) and </w:t>
      </w:r>
    </w:p>
    <w:p w14:paraId="7B2843A9" w14:textId="77777777" w:rsidR="00BE0E3E" w:rsidRPr="00BE0E3E" w:rsidRDefault="00BE0E3E" w:rsidP="00BE0E3E">
      <w:pPr>
        <w:pStyle w:val="ListParagraph"/>
        <w:widowControl/>
        <w:numPr>
          <w:ilvl w:val="1"/>
          <w:numId w:val="53"/>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HAnsi"/>
        </w:rPr>
        <w:t xml:space="preserve">TC3 (FR1-FR2 NR-DC to FR1-FR1 NR-DC) </w:t>
      </w:r>
    </w:p>
    <w:p w14:paraId="52B8B563" w14:textId="77777777" w:rsidR="00BE0E3E" w:rsidRPr="00BE0E3E" w:rsidRDefault="00BE0E3E" w:rsidP="00BE0E3E">
      <w:pPr>
        <w:spacing w:after="120"/>
        <w:ind w:left="1296"/>
        <w:jc w:val="both"/>
        <w:rPr>
          <w:rFonts w:eastAsiaTheme="minorEastAsia"/>
          <w:bCs/>
          <w:iCs/>
        </w:rPr>
      </w:pPr>
      <w:r w:rsidRPr="00BE0E3E">
        <w:rPr>
          <w:rFonts w:eastAsiaTheme="minorHAnsi"/>
        </w:rPr>
        <w:t xml:space="preserve">as </w:t>
      </w:r>
      <w:r w:rsidRPr="00BE0E3E">
        <w:t>TC2 (</w:t>
      </w:r>
      <w:r w:rsidRPr="00BE0E3E">
        <w:rPr>
          <w:rFonts w:eastAsia="Calibri"/>
        </w:rPr>
        <w:t>FR1-FR1 NR-DC to FR1-FR2 NR-DC)</w:t>
      </w:r>
      <w:r w:rsidRPr="00BE0E3E">
        <w:t xml:space="preserve"> has the testability issue of FR1+FR2 test, and TC2 and TC3 are similar.</w:t>
      </w:r>
    </w:p>
    <w:p w14:paraId="13136EB5"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 xml:space="preserve">ption </w:t>
      </w:r>
      <w:r w:rsidRPr="00BE0E3E">
        <w:rPr>
          <w:rFonts w:eastAsiaTheme="minorEastAsia" w:hint="eastAsia"/>
          <w:bCs/>
          <w:iCs/>
          <w:lang w:eastAsia="zh-CN"/>
        </w:rPr>
        <w:t>3</w:t>
      </w:r>
      <w:r w:rsidRPr="00BE0E3E">
        <w:rPr>
          <w:rFonts w:eastAsiaTheme="minorEastAsia"/>
          <w:bCs/>
          <w:iCs/>
          <w:lang w:eastAsia="zh-CN"/>
        </w:rPr>
        <w:t xml:space="preserve"> (Qualcomm): Define 1 test </w:t>
      </w:r>
      <w:proofErr w:type="gramStart"/>
      <w:r w:rsidRPr="00BE0E3E">
        <w:rPr>
          <w:rFonts w:eastAsiaTheme="minorEastAsia"/>
          <w:bCs/>
          <w:iCs/>
          <w:lang w:eastAsia="zh-CN"/>
        </w:rPr>
        <w:t>case</w:t>
      </w:r>
      <w:proofErr w:type="gramEnd"/>
    </w:p>
    <w:p w14:paraId="6B8AE420"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HAnsi"/>
        </w:rPr>
        <w:t xml:space="preserve">TC1: HO with </w:t>
      </w:r>
      <w:proofErr w:type="spellStart"/>
      <w:r w:rsidRPr="00BE0E3E">
        <w:rPr>
          <w:rFonts w:eastAsiaTheme="minorHAnsi"/>
        </w:rPr>
        <w:t>PSCell</w:t>
      </w:r>
      <w:proofErr w:type="spellEnd"/>
      <w:r w:rsidRPr="00BE0E3E">
        <w:rPr>
          <w:rFonts w:eastAsiaTheme="minorHAnsi"/>
        </w:rPr>
        <w:t xml:space="preserve"> from FR1-FR1 NR-DC to FR1-FR1 NR-DC with parallel processing</w:t>
      </w:r>
    </w:p>
    <w:p w14:paraId="4A5E9FAD"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1CC19A6B" w14:textId="388E0011" w:rsidR="00BE0E3E" w:rsidRPr="00BE0E3E" w:rsidRDefault="00BE0E3E" w:rsidP="00BE0E3E">
      <w:pPr>
        <w:pStyle w:val="ListParagraph"/>
        <w:widowControl/>
        <w:numPr>
          <w:ilvl w:val="0"/>
          <w:numId w:val="40"/>
        </w:numPr>
        <w:overflowPunct w:val="0"/>
        <w:autoSpaceDE w:val="0"/>
        <w:autoSpaceDN w:val="0"/>
        <w:adjustRightInd w:val="0"/>
        <w:spacing w:after="180"/>
        <w:ind w:leftChars="0"/>
        <w:textAlignment w:val="baseline"/>
        <w:rPr>
          <w:rFonts w:eastAsiaTheme="minorEastAsia"/>
          <w:lang w:eastAsia="zh-CN"/>
        </w:rPr>
      </w:pPr>
      <w:r w:rsidRPr="00BE0E3E">
        <w:rPr>
          <w:rFonts w:eastAsiaTheme="minorEastAsia" w:hint="eastAsia"/>
          <w:lang w:eastAsia="zh-CN"/>
        </w:rPr>
        <w:t>Agree</w:t>
      </w:r>
      <w:r w:rsidRPr="00BE0E3E">
        <w:rPr>
          <w:rFonts w:eastAsiaTheme="minorEastAsia"/>
          <w:lang w:eastAsia="zh-CN"/>
        </w:rPr>
        <w:t xml:space="preserve"> </w:t>
      </w:r>
      <w:r w:rsidRPr="00BE0E3E">
        <w:rPr>
          <w:rFonts w:eastAsiaTheme="minorEastAsia" w:hint="eastAsia"/>
          <w:lang w:eastAsia="zh-CN"/>
        </w:rPr>
        <w:t>on</w:t>
      </w:r>
      <w:r w:rsidRPr="00BE0E3E">
        <w:rPr>
          <w:rFonts w:eastAsiaTheme="minorEastAsia"/>
          <w:lang w:eastAsia="zh-CN"/>
        </w:rPr>
        <w:t xml:space="preserve"> </w:t>
      </w:r>
      <w:r w:rsidRPr="00BE0E3E">
        <w:rPr>
          <w:rFonts w:eastAsiaTheme="minorEastAsia" w:hint="eastAsia"/>
          <w:lang w:eastAsia="zh-CN"/>
        </w:rPr>
        <w:t>Option</w:t>
      </w:r>
      <w:r w:rsidRPr="00BE0E3E">
        <w:rPr>
          <w:rFonts w:eastAsiaTheme="minorEastAsia"/>
          <w:lang w:eastAsia="zh-CN"/>
        </w:rPr>
        <w:t xml:space="preserve"> 1</w:t>
      </w:r>
    </w:p>
    <w:p w14:paraId="4A4DC43A"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w:t>
      </w:r>
      <w:r w:rsidRPr="00BE0E3E">
        <w:rPr>
          <w:rFonts w:ascii="Times New Roman" w:hAnsi="Times New Roman" w:hint="eastAsia"/>
          <w:b/>
          <w:color w:val="0070C0"/>
          <w:szCs w:val="24"/>
          <w:u w:val="single"/>
          <w:lang w:eastAsia="ko-KR"/>
        </w:rPr>
        <w:t>ssue</w:t>
      </w:r>
      <w:r w:rsidRPr="00BE0E3E">
        <w:rPr>
          <w:rFonts w:ascii="Times New Roman" w:hAnsi="Times New Roman"/>
          <w:b/>
          <w:color w:val="0070C0"/>
          <w:szCs w:val="24"/>
          <w:u w:val="single"/>
          <w:lang w:eastAsia="ko-KR"/>
        </w:rPr>
        <w:t xml:space="preserve"> 3-4: How to define the test case for </w:t>
      </w:r>
      <w:proofErr w:type="spellStart"/>
      <w:r w:rsidRPr="00BE0E3E">
        <w:rPr>
          <w:rFonts w:ascii="Times New Roman" w:hAnsi="Times New Roman"/>
          <w:b/>
          <w:color w:val="0070C0"/>
          <w:szCs w:val="24"/>
          <w:u w:val="single"/>
          <w:lang w:eastAsia="ko-KR"/>
        </w:rPr>
        <w:t>PSCell</w:t>
      </w:r>
      <w:proofErr w:type="spellEnd"/>
      <w:r w:rsidRPr="00BE0E3E">
        <w:rPr>
          <w:rFonts w:ascii="Times New Roman" w:hAnsi="Times New Roman"/>
          <w:b/>
          <w:color w:val="0070C0"/>
          <w:szCs w:val="24"/>
          <w:u w:val="single"/>
          <w:lang w:eastAsia="ko-KR"/>
        </w:rPr>
        <w:t xml:space="preserve"> activation and deactivation delay in FR1-FR1 NR-DC</w:t>
      </w:r>
    </w:p>
    <w:p w14:paraId="246DB83E" w14:textId="77777777" w:rsidR="00BE0E3E" w:rsidRPr="00BE0E3E" w:rsidRDefault="00BE0E3E" w:rsidP="00BE0E3E">
      <w:pPr>
        <w:spacing w:after="120"/>
        <w:jc w:val="both"/>
        <w:rPr>
          <w:color w:val="0070C0"/>
        </w:rPr>
      </w:pPr>
      <w:r w:rsidRPr="00BE0E3E">
        <w:rPr>
          <w:color w:val="0070C0"/>
        </w:rPr>
        <w:t>Proposals:</w:t>
      </w:r>
    </w:p>
    <w:p w14:paraId="2041EDD4"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bCs/>
          <w:iCs/>
          <w:lang w:eastAsia="zh-CN"/>
        </w:rPr>
        <w:t>Option 1(vivo):</w:t>
      </w:r>
      <w:r w:rsidRPr="00BE0E3E">
        <w:t xml:space="preserve"> </w:t>
      </w:r>
      <w:r w:rsidRPr="00BE0E3E">
        <w:rPr>
          <w:rFonts w:eastAsiaTheme="minorEastAsia"/>
          <w:bCs/>
          <w:iCs/>
          <w:lang w:eastAsia="zh-CN"/>
        </w:rPr>
        <w:t xml:space="preserve">The test configuration on RACH-less based SCG activation in R17 can be the baseline. RAN4 not to define test case on RACH-based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activation for FR1-FR1 NR-DC in R18</w:t>
      </w:r>
    </w:p>
    <w:p w14:paraId="1C4DA68C" w14:textId="77777777" w:rsidR="00BE0E3E" w:rsidRPr="00BE0E3E" w:rsidRDefault="00BE0E3E" w:rsidP="00BE0E3E">
      <w:pPr>
        <w:pStyle w:val="ListParagraph"/>
        <w:widowControl/>
        <w:numPr>
          <w:ilvl w:val="0"/>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ption 2 (Nokia, OPPO):</w:t>
      </w:r>
      <w:r w:rsidRPr="00BE0E3E">
        <w:t xml:space="preserve"> </w:t>
      </w:r>
      <w:r w:rsidRPr="00BE0E3E">
        <w:rPr>
          <w:rFonts w:eastAsiaTheme="minorEastAsia"/>
          <w:bCs/>
          <w:iCs/>
          <w:lang w:eastAsia="zh-CN"/>
        </w:rPr>
        <w:t xml:space="preserve">one TC to cover both RACH-based and RACH-less based </w:t>
      </w:r>
      <w:proofErr w:type="spellStart"/>
      <w:r w:rsidRPr="00BE0E3E">
        <w:rPr>
          <w:rFonts w:eastAsiaTheme="minorEastAsia"/>
          <w:bCs/>
          <w:iCs/>
          <w:lang w:eastAsia="zh-CN"/>
        </w:rPr>
        <w:t>PSCell</w:t>
      </w:r>
      <w:proofErr w:type="spellEnd"/>
      <w:r w:rsidRPr="00BE0E3E">
        <w:rPr>
          <w:rFonts w:eastAsiaTheme="minorEastAsia"/>
          <w:bCs/>
          <w:iCs/>
          <w:lang w:eastAsia="zh-CN"/>
        </w:rPr>
        <w:t xml:space="preserve"> activation/deactivation</w:t>
      </w:r>
      <w:r w:rsidRPr="00BE0E3E">
        <w:t xml:space="preserve"> </w:t>
      </w:r>
      <w:r w:rsidRPr="00BE0E3E">
        <w:rPr>
          <w:rFonts w:eastAsiaTheme="minorEastAsia"/>
          <w:bCs/>
          <w:iCs/>
          <w:lang w:eastAsia="zh-CN"/>
        </w:rPr>
        <w:t>in FR1-FR1 NR-DC</w:t>
      </w:r>
    </w:p>
    <w:p w14:paraId="69FB1C1A" w14:textId="77777777" w:rsidR="00BE0E3E" w:rsidRPr="00BE0E3E" w:rsidRDefault="00BE0E3E" w:rsidP="00BE0E3E">
      <w:pPr>
        <w:pStyle w:val="ListParagraph"/>
        <w:widowControl/>
        <w:numPr>
          <w:ilvl w:val="1"/>
          <w:numId w:val="20"/>
        </w:numPr>
        <w:overflowPunct w:val="0"/>
        <w:autoSpaceDE w:val="0"/>
        <w:autoSpaceDN w:val="0"/>
        <w:adjustRightInd w:val="0"/>
        <w:spacing w:after="120"/>
        <w:ind w:leftChars="0"/>
        <w:textAlignment w:val="baseline"/>
        <w:rPr>
          <w:rFonts w:eastAsiaTheme="minorEastAsia"/>
          <w:bCs/>
          <w:iCs/>
          <w:lang w:eastAsia="zh-CN"/>
        </w:rPr>
      </w:pPr>
      <w:r w:rsidRPr="00BE0E3E">
        <w:rPr>
          <w:rFonts w:eastAsiaTheme="minorEastAsia" w:hint="eastAsia"/>
          <w:bCs/>
          <w:iCs/>
          <w:lang w:eastAsia="zh-CN"/>
        </w:rPr>
        <w:t>O</w:t>
      </w:r>
      <w:r w:rsidRPr="00BE0E3E">
        <w:rPr>
          <w:rFonts w:eastAsiaTheme="minorEastAsia"/>
          <w:bCs/>
          <w:iCs/>
          <w:lang w:eastAsia="zh-CN"/>
        </w:rPr>
        <w:t xml:space="preserve">ption 2a (Ericsson): Update the current FR1-FR2 NR-DC SCG activation test case A.7.5.15 to guarantee both RACH based and RACH-less SCG activation </w:t>
      </w:r>
      <w:proofErr w:type="gramStart"/>
      <w:r w:rsidRPr="00BE0E3E">
        <w:rPr>
          <w:rFonts w:eastAsiaTheme="minorEastAsia"/>
          <w:bCs/>
          <w:iCs/>
          <w:lang w:eastAsia="zh-CN"/>
        </w:rPr>
        <w:t>performance</w:t>
      </w:r>
      <w:proofErr w:type="gramEnd"/>
    </w:p>
    <w:p w14:paraId="61720A14" w14:textId="77777777" w:rsidR="00BE0E3E" w:rsidRPr="00BE0E3E" w:rsidRDefault="00BE0E3E" w:rsidP="00BE0E3E">
      <w:pPr>
        <w:pStyle w:val="ListParagraph"/>
        <w:ind w:left="960"/>
        <w:rPr>
          <w:rFonts w:eastAsiaTheme="minorEastAsia"/>
          <w:bCs/>
          <w:iCs/>
          <w:lang w:eastAsia="zh-CN"/>
        </w:rPr>
      </w:pPr>
    </w:p>
    <w:p w14:paraId="6EF98C09" w14:textId="77777777" w:rsidR="00BE0E3E" w:rsidRPr="00BE0E3E" w:rsidRDefault="00BE0E3E" w:rsidP="00BE0E3E">
      <w:pPr>
        <w:spacing w:after="120"/>
        <w:jc w:val="both"/>
        <w:rPr>
          <w:b/>
          <w:color w:val="0070C0"/>
        </w:rPr>
      </w:pPr>
      <w:r w:rsidRPr="00BE0E3E">
        <w:rPr>
          <w:b/>
          <w:color w:val="0070C0"/>
        </w:rPr>
        <w:t>Agreement:</w:t>
      </w:r>
    </w:p>
    <w:p w14:paraId="767E2F40" w14:textId="68191BBD" w:rsidR="00BE0E3E" w:rsidRPr="00BE0E3E" w:rsidRDefault="00BE0E3E" w:rsidP="00BE0E3E">
      <w:pPr>
        <w:pStyle w:val="ListParagraph"/>
        <w:widowControl/>
        <w:numPr>
          <w:ilvl w:val="0"/>
          <w:numId w:val="40"/>
        </w:numPr>
        <w:overflowPunct w:val="0"/>
        <w:autoSpaceDE w:val="0"/>
        <w:autoSpaceDN w:val="0"/>
        <w:adjustRightInd w:val="0"/>
        <w:spacing w:after="180"/>
        <w:ind w:leftChars="0"/>
        <w:textAlignment w:val="baseline"/>
        <w:rPr>
          <w:rFonts w:eastAsiaTheme="minorEastAsia"/>
          <w:lang w:eastAsia="zh-CN"/>
        </w:rPr>
      </w:pPr>
      <w:r w:rsidRPr="00BE0E3E">
        <w:rPr>
          <w:rFonts w:eastAsiaTheme="minorEastAsia" w:hint="eastAsia"/>
          <w:lang w:eastAsia="zh-CN"/>
        </w:rPr>
        <w:t>Agree</w:t>
      </w:r>
      <w:r w:rsidRPr="00BE0E3E">
        <w:rPr>
          <w:rFonts w:eastAsiaTheme="minorEastAsia"/>
          <w:lang w:eastAsia="zh-CN"/>
        </w:rPr>
        <w:t xml:space="preserve"> </w:t>
      </w:r>
      <w:r w:rsidRPr="00BE0E3E">
        <w:rPr>
          <w:rFonts w:eastAsiaTheme="minorEastAsia" w:hint="eastAsia"/>
          <w:lang w:eastAsia="zh-CN"/>
        </w:rPr>
        <w:t>on</w:t>
      </w:r>
      <w:r w:rsidRPr="00BE0E3E">
        <w:rPr>
          <w:rFonts w:eastAsiaTheme="minorEastAsia"/>
          <w:lang w:eastAsia="zh-CN"/>
        </w:rPr>
        <w:t xml:space="preserve"> </w:t>
      </w:r>
      <w:r w:rsidRPr="00BE0E3E">
        <w:rPr>
          <w:rFonts w:eastAsiaTheme="minorEastAsia" w:hint="eastAsia"/>
          <w:lang w:eastAsia="zh-CN"/>
        </w:rPr>
        <w:t>Option</w:t>
      </w:r>
      <w:r w:rsidRPr="00BE0E3E">
        <w:rPr>
          <w:rFonts w:eastAsiaTheme="minorEastAsia"/>
          <w:lang w:eastAsia="zh-CN"/>
        </w:rPr>
        <w:t xml:space="preserve"> 2</w:t>
      </w:r>
    </w:p>
    <w:p w14:paraId="0DD98908" w14:textId="77777777" w:rsidR="00BE0E3E" w:rsidRPr="00BE0E3E" w:rsidRDefault="00BE0E3E" w:rsidP="00BE0E3E">
      <w:pPr>
        <w:jc w:val="both"/>
        <w:rPr>
          <w:rFonts w:eastAsiaTheme="minorEastAsia"/>
          <w:b/>
        </w:rPr>
      </w:pPr>
    </w:p>
    <w:p w14:paraId="6D6AAE01" w14:textId="77777777" w:rsidR="00BE0E3E" w:rsidRPr="00BE0E3E" w:rsidRDefault="00BE0E3E" w:rsidP="00BE0E3E">
      <w:pPr>
        <w:pStyle w:val="Heading4"/>
        <w:jc w:val="both"/>
        <w:rPr>
          <w:rFonts w:ascii="Times New Roman" w:hAnsi="Times New Roman"/>
          <w:b/>
          <w:color w:val="0070C0"/>
          <w:szCs w:val="24"/>
          <w:u w:val="single"/>
          <w:lang w:eastAsia="ko-KR"/>
        </w:rPr>
      </w:pPr>
      <w:r w:rsidRPr="00BE0E3E">
        <w:rPr>
          <w:rFonts w:ascii="Times New Roman" w:hAnsi="Times New Roman"/>
          <w:b/>
          <w:color w:val="0070C0"/>
          <w:szCs w:val="24"/>
          <w:u w:val="single"/>
          <w:lang w:eastAsia="ko-KR"/>
        </w:rPr>
        <w:t>Issue 3-5: Work splitting for RRM performance part of FR1-FR1 NR-DC</w:t>
      </w:r>
    </w:p>
    <w:p w14:paraId="30A23BC0" w14:textId="77777777" w:rsidR="00BE0E3E" w:rsidRPr="00BE0E3E" w:rsidRDefault="00BE0E3E" w:rsidP="00BE0E3E">
      <w:pPr>
        <w:spacing w:after="120"/>
        <w:jc w:val="both"/>
        <w:rPr>
          <w:color w:val="0070C0"/>
        </w:rPr>
      </w:pPr>
      <w:r w:rsidRPr="00BE0E3E">
        <w:rPr>
          <w:color w:val="0070C0"/>
        </w:rPr>
        <w:t xml:space="preserve">Background: </w:t>
      </w:r>
      <w:r w:rsidRPr="00BE0E3E">
        <w:rPr>
          <w:rFonts w:eastAsiaTheme="minorEastAsia"/>
        </w:rPr>
        <w:t>Encourage companies to agree on the TC list and volunteer to CR slitting in RAN4#109 meeting.</w:t>
      </w:r>
    </w:p>
    <w:p w14:paraId="5ADAF111" w14:textId="77777777" w:rsidR="00BE0E3E" w:rsidRPr="00BE0E3E" w:rsidRDefault="00BE0E3E" w:rsidP="00BE0E3E">
      <w:pPr>
        <w:jc w:val="both"/>
        <w:rPr>
          <w:color w:val="0070C0"/>
        </w:rPr>
      </w:pPr>
      <w:r w:rsidRPr="00BE0E3E">
        <w:rPr>
          <w:rFonts w:hint="eastAsia"/>
          <w:color w:val="0070C0"/>
        </w:rPr>
        <w:t>(</w:t>
      </w:r>
      <w:r w:rsidRPr="00BE0E3E">
        <w:rPr>
          <w:color w:val="0070C0"/>
        </w:rPr>
        <w:t>based on the test list in WF of last meeting)</w:t>
      </w:r>
    </w:p>
    <w:tbl>
      <w:tblPr>
        <w:tblStyle w:val="TableGrid"/>
        <w:tblW w:w="8877" w:type="dxa"/>
        <w:tblInd w:w="421" w:type="dxa"/>
        <w:tblLook w:val="04A0" w:firstRow="1" w:lastRow="0" w:firstColumn="1" w:lastColumn="0" w:noHBand="0" w:noVBand="1"/>
      </w:tblPr>
      <w:tblGrid>
        <w:gridCol w:w="680"/>
        <w:gridCol w:w="2438"/>
        <w:gridCol w:w="1254"/>
        <w:gridCol w:w="986"/>
        <w:gridCol w:w="2503"/>
        <w:gridCol w:w="1016"/>
      </w:tblGrid>
      <w:tr w:rsidR="00BE0E3E" w:rsidRPr="00BE0E3E" w14:paraId="1A39E887" w14:textId="77777777" w:rsidTr="004C2CE9">
        <w:trPr>
          <w:trHeight w:val="346"/>
        </w:trPr>
        <w:tc>
          <w:tcPr>
            <w:tcW w:w="681" w:type="dxa"/>
            <w:shd w:val="clear" w:color="auto" w:fill="auto"/>
            <w:vAlign w:val="center"/>
          </w:tcPr>
          <w:p w14:paraId="1C5EFB7C" w14:textId="77777777" w:rsidR="00BE0E3E" w:rsidRPr="00BE0E3E" w:rsidRDefault="00BE0E3E" w:rsidP="004C2CE9">
            <w:pPr>
              <w:jc w:val="both"/>
              <w:rPr>
                <w:rFonts w:eastAsiaTheme="minorEastAsia"/>
                <w:sz w:val="18"/>
                <w:szCs w:val="18"/>
              </w:rPr>
            </w:pPr>
            <w:r w:rsidRPr="00BE0E3E">
              <w:rPr>
                <w:rFonts w:eastAsiaTheme="minorEastAsia"/>
                <w:sz w:val="18"/>
                <w:szCs w:val="18"/>
              </w:rPr>
              <w:t>TC#</w:t>
            </w:r>
          </w:p>
        </w:tc>
        <w:tc>
          <w:tcPr>
            <w:tcW w:w="2457" w:type="dxa"/>
            <w:shd w:val="clear" w:color="auto" w:fill="auto"/>
            <w:vAlign w:val="center"/>
          </w:tcPr>
          <w:p w14:paraId="02E28384" w14:textId="77777777" w:rsidR="00BE0E3E" w:rsidRPr="00BE0E3E" w:rsidRDefault="00BE0E3E" w:rsidP="004C2CE9">
            <w:pPr>
              <w:jc w:val="both"/>
              <w:rPr>
                <w:rFonts w:eastAsiaTheme="minorEastAsia"/>
                <w:sz w:val="18"/>
                <w:szCs w:val="18"/>
              </w:rPr>
            </w:pPr>
            <w:r w:rsidRPr="00BE0E3E">
              <w:rPr>
                <w:rFonts w:eastAsiaTheme="minorEastAsia"/>
                <w:sz w:val="18"/>
                <w:szCs w:val="18"/>
              </w:rPr>
              <w:t>The RRM requirement for test case</w:t>
            </w:r>
          </w:p>
        </w:tc>
        <w:tc>
          <w:tcPr>
            <w:tcW w:w="1259" w:type="dxa"/>
            <w:shd w:val="clear" w:color="auto" w:fill="auto"/>
            <w:vAlign w:val="center"/>
          </w:tcPr>
          <w:p w14:paraId="46DC0CA9" w14:textId="77777777" w:rsidR="00BE0E3E" w:rsidRPr="00BE0E3E" w:rsidRDefault="00BE0E3E" w:rsidP="004C2CE9">
            <w:pPr>
              <w:jc w:val="both"/>
              <w:rPr>
                <w:rFonts w:eastAsiaTheme="minorEastAsia"/>
                <w:sz w:val="18"/>
                <w:szCs w:val="18"/>
              </w:rPr>
            </w:pPr>
            <w:r w:rsidRPr="00BE0E3E">
              <w:rPr>
                <w:sz w:val="18"/>
                <w:szCs w:val="18"/>
              </w:rPr>
              <w:t>This TC is needed</w:t>
            </w:r>
          </w:p>
        </w:tc>
        <w:tc>
          <w:tcPr>
            <w:tcW w:w="989" w:type="dxa"/>
            <w:shd w:val="clear" w:color="auto" w:fill="auto"/>
            <w:vAlign w:val="center"/>
          </w:tcPr>
          <w:p w14:paraId="02DE8199" w14:textId="77777777" w:rsidR="00BE0E3E" w:rsidRPr="00BE0E3E" w:rsidRDefault="00BE0E3E" w:rsidP="004C2CE9">
            <w:pPr>
              <w:jc w:val="both"/>
              <w:rPr>
                <w:rFonts w:eastAsiaTheme="minorEastAsia"/>
                <w:sz w:val="18"/>
                <w:szCs w:val="18"/>
              </w:rPr>
            </w:pPr>
            <w:r w:rsidRPr="00BE0E3E">
              <w:rPr>
                <w:rFonts w:eastAsiaTheme="minorEastAsia"/>
                <w:sz w:val="18"/>
                <w:szCs w:val="18"/>
              </w:rPr>
              <w:t>Support to define</w:t>
            </w:r>
          </w:p>
        </w:tc>
        <w:tc>
          <w:tcPr>
            <w:tcW w:w="2512" w:type="dxa"/>
            <w:shd w:val="clear" w:color="auto" w:fill="auto"/>
            <w:vAlign w:val="center"/>
          </w:tcPr>
          <w:p w14:paraId="2D1E78AA" w14:textId="77777777" w:rsidR="00BE0E3E" w:rsidRPr="00BE0E3E" w:rsidRDefault="00BE0E3E" w:rsidP="004C2CE9">
            <w:pPr>
              <w:jc w:val="both"/>
              <w:rPr>
                <w:rFonts w:eastAsiaTheme="minorEastAsia"/>
                <w:sz w:val="18"/>
                <w:szCs w:val="18"/>
              </w:rPr>
            </w:pPr>
            <w:r w:rsidRPr="00BE0E3E">
              <w:rPr>
                <w:sz w:val="18"/>
                <w:szCs w:val="18"/>
              </w:rPr>
              <w:t>Detailed Scope</w:t>
            </w:r>
          </w:p>
        </w:tc>
        <w:tc>
          <w:tcPr>
            <w:tcW w:w="979" w:type="dxa"/>
            <w:shd w:val="clear" w:color="auto" w:fill="auto"/>
            <w:vAlign w:val="center"/>
          </w:tcPr>
          <w:p w14:paraId="0507E070" w14:textId="77777777" w:rsidR="00BE0E3E" w:rsidRPr="00BE0E3E" w:rsidRDefault="00BE0E3E" w:rsidP="004C2CE9">
            <w:pPr>
              <w:jc w:val="both"/>
              <w:rPr>
                <w:rFonts w:eastAsiaTheme="minorEastAsia"/>
                <w:sz w:val="18"/>
                <w:szCs w:val="18"/>
              </w:rPr>
            </w:pPr>
            <w:r w:rsidRPr="00BE0E3E">
              <w:rPr>
                <w:rFonts w:eastAsiaTheme="minorEastAsia"/>
                <w:sz w:val="18"/>
                <w:szCs w:val="18"/>
              </w:rPr>
              <w:t>Volunteer Company</w:t>
            </w:r>
          </w:p>
        </w:tc>
      </w:tr>
      <w:tr w:rsidR="00BE0E3E" w:rsidRPr="00BE0E3E" w14:paraId="12ABC78F" w14:textId="77777777" w:rsidTr="004C2CE9">
        <w:trPr>
          <w:trHeight w:val="896"/>
        </w:trPr>
        <w:tc>
          <w:tcPr>
            <w:tcW w:w="681" w:type="dxa"/>
            <w:shd w:val="clear" w:color="auto" w:fill="auto"/>
            <w:vAlign w:val="center"/>
          </w:tcPr>
          <w:p w14:paraId="3A9A5397" w14:textId="77777777" w:rsidR="00BE0E3E" w:rsidRPr="00BE0E3E" w:rsidRDefault="00BE0E3E" w:rsidP="004C2CE9">
            <w:pPr>
              <w:jc w:val="both"/>
              <w:rPr>
                <w:sz w:val="18"/>
                <w:szCs w:val="18"/>
              </w:rPr>
            </w:pPr>
            <w:r w:rsidRPr="00BE0E3E">
              <w:rPr>
                <w:sz w:val="18"/>
                <w:szCs w:val="18"/>
              </w:rPr>
              <w:t>TC1</w:t>
            </w:r>
          </w:p>
        </w:tc>
        <w:tc>
          <w:tcPr>
            <w:tcW w:w="2457" w:type="dxa"/>
            <w:shd w:val="clear" w:color="auto" w:fill="auto"/>
            <w:vAlign w:val="center"/>
          </w:tcPr>
          <w:p w14:paraId="4D85ABCF"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FR1-FR1 NR-DC to FR1-FR1 NR-DC</w:t>
            </w:r>
          </w:p>
        </w:tc>
        <w:tc>
          <w:tcPr>
            <w:tcW w:w="1259" w:type="dxa"/>
            <w:shd w:val="clear" w:color="auto" w:fill="auto"/>
            <w:vAlign w:val="center"/>
          </w:tcPr>
          <w:p w14:paraId="1C1D09E1" w14:textId="77777777" w:rsidR="00BE0E3E" w:rsidRPr="00BE0E3E" w:rsidRDefault="00BE0E3E" w:rsidP="004C2CE9">
            <w:pPr>
              <w:jc w:val="both"/>
              <w:rPr>
                <w:rFonts w:eastAsiaTheme="minorEastAsia"/>
                <w:sz w:val="18"/>
                <w:szCs w:val="18"/>
              </w:rPr>
            </w:pPr>
            <w:r w:rsidRPr="00BE0E3E">
              <w:rPr>
                <w:sz w:val="18"/>
                <w:szCs w:val="18"/>
              </w:rPr>
              <w:t>Huawei, vivo, Ericsson, OPPO, Nokia</w:t>
            </w:r>
          </w:p>
        </w:tc>
        <w:tc>
          <w:tcPr>
            <w:tcW w:w="989" w:type="dxa"/>
            <w:shd w:val="clear" w:color="auto" w:fill="auto"/>
            <w:vAlign w:val="center"/>
          </w:tcPr>
          <w:p w14:paraId="2110C2E0" w14:textId="77777777" w:rsidR="00BE0E3E" w:rsidRPr="00BE0E3E" w:rsidRDefault="00BE0E3E" w:rsidP="004C2CE9">
            <w:pPr>
              <w:jc w:val="both"/>
              <w:rPr>
                <w:rFonts w:eastAsiaTheme="minorEastAsia"/>
                <w:sz w:val="18"/>
                <w:szCs w:val="18"/>
              </w:rPr>
            </w:pPr>
          </w:p>
        </w:tc>
        <w:tc>
          <w:tcPr>
            <w:tcW w:w="2512" w:type="dxa"/>
            <w:vMerge w:val="restart"/>
            <w:shd w:val="clear" w:color="auto" w:fill="auto"/>
            <w:vAlign w:val="center"/>
          </w:tcPr>
          <w:p w14:paraId="1B10BF74" w14:textId="77777777" w:rsidR="00BE0E3E" w:rsidRPr="00BE0E3E" w:rsidRDefault="00BE0E3E" w:rsidP="004C2CE9">
            <w:pPr>
              <w:ind w:hanging="1"/>
              <w:jc w:val="both"/>
              <w:rPr>
                <w:sz w:val="18"/>
                <w:szCs w:val="18"/>
              </w:rPr>
            </w:pPr>
            <w:r w:rsidRPr="00BE0E3E">
              <w:rPr>
                <w:sz w:val="18"/>
                <w:szCs w:val="18"/>
              </w:rPr>
              <w:t xml:space="preserve">FFS:  only consider one of parallel processing and sequential processing for test cases of HO with </w:t>
            </w:r>
            <w:proofErr w:type="spellStart"/>
            <w:r w:rsidRPr="00BE0E3E">
              <w:rPr>
                <w:sz w:val="18"/>
                <w:szCs w:val="18"/>
              </w:rPr>
              <w:t>PSCell</w:t>
            </w:r>
            <w:proofErr w:type="spellEnd"/>
            <w:r w:rsidRPr="00BE0E3E">
              <w:rPr>
                <w:sz w:val="18"/>
                <w:szCs w:val="18"/>
              </w:rPr>
              <w:t xml:space="preserve"> to reduce the number of test cases.</w:t>
            </w:r>
          </w:p>
          <w:p w14:paraId="6C8D81D5" w14:textId="77777777" w:rsidR="00BE0E3E" w:rsidRPr="00BE0E3E" w:rsidRDefault="00BE0E3E" w:rsidP="004C2CE9">
            <w:pPr>
              <w:ind w:hanging="1"/>
              <w:jc w:val="both"/>
              <w:rPr>
                <w:rFonts w:eastAsiaTheme="minorEastAsia"/>
                <w:sz w:val="18"/>
                <w:szCs w:val="18"/>
              </w:rPr>
            </w:pPr>
            <w:r w:rsidRPr="00BE0E3E">
              <w:rPr>
                <w:rFonts w:eastAsiaTheme="minorEastAsia" w:hint="eastAsia"/>
                <w:sz w:val="18"/>
                <w:szCs w:val="18"/>
              </w:rPr>
              <w:t>F</w:t>
            </w:r>
            <w:r w:rsidRPr="00BE0E3E">
              <w:rPr>
                <w:rFonts w:eastAsiaTheme="minorEastAsia"/>
                <w:sz w:val="18"/>
                <w:szCs w:val="18"/>
              </w:rPr>
              <w:t>FS: for TC2, considering the testability issue discussed in maintenance part, this test case may not be tested</w:t>
            </w:r>
          </w:p>
        </w:tc>
        <w:tc>
          <w:tcPr>
            <w:tcW w:w="979" w:type="dxa"/>
            <w:shd w:val="clear" w:color="auto" w:fill="auto"/>
            <w:vAlign w:val="center"/>
          </w:tcPr>
          <w:p w14:paraId="0BBAA72B"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Qualcomm</w:t>
            </w:r>
          </w:p>
        </w:tc>
      </w:tr>
      <w:tr w:rsidR="00BE0E3E" w:rsidRPr="00BE0E3E" w14:paraId="07C4F53A" w14:textId="77777777" w:rsidTr="004C2CE9">
        <w:trPr>
          <w:trHeight w:val="896"/>
        </w:trPr>
        <w:tc>
          <w:tcPr>
            <w:tcW w:w="681" w:type="dxa"/>
            <w:shd w:val="clear" w:color="auto" w:fill="auto"/>
            <w:vAlign w:val="center"/>
          </w:tcPr>
          <w:p w14:paraId="63136F7F" w14:textId="77777777" w:rsidR="00BE0E3E" w:rsidRPr="00BE0E3E" w:rsidRDefault="00BE0E3E" w:rsidP="004C2CE9">
            <w:pPr>
              <w:jc w:val="both"/>
              <w:rPr>
                <w:sz w:val="18"/>
                <w:szCs w:val="18"/>
              </w:rPr>
            </w:pPr>
            <w:r w:rsidRPr="00BE0E3E">
              <w:rPr>
                <w:sz w:val="18"/>
                <w:szCs w:val="18"/>
              </w:rPr>
              <w:t>TC2</w:t>
            </w:r>
          </w:p>
        </w:tc>
        <w:tc>
          <w:tcPr>
            <w:tcW w:w="2457" w:type="dxa"/>
            <w:shd w:val="clear" w:color="auto" w:fill="auto"/>
            <w:vAlign w:val="center"/>
          </w:tcPr>
          <w:p w14:paraId="7BA93DF7"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FR1-FR1 NR-DC to FR1-FR2 NR-DC</w:t>
            </w:r>
          </w:p>
        </w:tc>
        <w:tc>
          <w:tcPr>
            <w:tcW w:w="1259" w:type="dxa"/>
            <w:shd w:val="clear" w:color="auto" w:fill="auto"/>
            <w:vAlign w:val="center"/>
          </w:tcPr>
          <w:p w14:paraId="26BB1CFA" w14:textId="77777777" w:rsidR="00BE0E3E" w:rsidRPr="00BE0E3E" w:rsidRDefault="00BE0E3E" w:rsidP="004C2CE9">
            <w:pPr>
              <w:jc w:val="both"/>
              <w:rPr>
                <w:rFonts w:eastAsiaTheme="minorEastAsia"/>
                <w:sz w:val="18"/>
                <w:szCs w:val="18"/>
              </w:rPr>
            </w:pPr>
            <w:r w:rsidRPr="00BE0E3E">
              <w:rPr>
                <w:sz w:val="18"/>
                <w:szCs w:val="18"/>
              </w:rPr>
              <w:t>Huawei, vivo, Ericsson, OPPO, Nokia</w:t>
            </w:r>
          </w:p>
        </w:tc>
        <w:tc>
          <w:tcPr>
            <w:tcW w:w="989" w:type="dxa"/>
            <w:shd w:val="clear" w:color="auto" w:fill="auto"/>
            <w:vAlign w:val="center"/>
          </w:tcPr>
          <w:p w14:paraId="73535A0A" w14:textId="77777777" w:rsidR="00BE0E3E" w:rsidRPr="00BE0E3E" w:rsidRDefault="00BE0E3E" w:rsidP="004C2CE9">
            <w:pPr>
              <w:jc w:val="both"/>
              <w:rPr>
                <w:sz w:val="18"/>
                <w:szCs w:val="18"/>
              </w:rPr>
            </w:pPr>
          </w:p>
        </w:tc>
        <w:tc>
          <w:tcPr>
            <w:tcW w:w="2512" w:type="dxa"/>
            <w:vMerge/>
            <w:shd w:val="clear" w:color="auto" w:fill="auto"/>
            <w:vAlign w:val="center"/>
          </w:tcPr>
          <w:p w14:paraId="5FB22CD0" w14:textId="77777777" w:rsidR="00BE0E3E" w:rsidRPr="00BE0E3E" w:rsidRDefault="00BE0E3E" w:rsidP="004C2CE9">
            <w:pPr>
              <w:jc w:val="both"/>
              <w:rPr>
                <w:sz w:val="18"/>
                <w:szCs w:val="18"/>
              </w:rPr>
            </w:pPr>
          </w:p>
        </w:tc>
        <w:tc>
          <w:tcPr>
            <w:tcW w:w="979" w:type="dxa"/>
            <w:shd w:val="clear" w:color="auto" w:fill="auto"/>
            <w:vAlign w:val="center"/>
          </w:tcPr>
          <w:p w14:paraId="516E1914"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Huawei</w:t>
            </w:r>
          </w:p>
        </w:tc>
      </w:tr>
      <w:tr w:rsidR="00BE0E3E" w:rsidRPr="00BE0E3E" w14:paraId="012F9D87" w14:textId="77777777" w:rsidTr="004C2CE9">
        <w:trPr>
          <w:trHeight w:val="896"/>
        </w:trPr>
        <w:tc>
          <w:tcPr>
            <w:tcW w:w="681" w:type="dxa"/>
            <w:shd w:val="clear" w:color="auto" w:fill="auto"/>
            <w:vAlign w:val="center"/>
          </w:tcPr>
          <w:p w14:paraId="2A006732" w14:textId="77777777" w:rsidR="00BE0E3E" w:rsidRPr="00BE0E3E" w:rsidRDefault="00BE0E3E" w:rsidP="004C2CE9">
            <w:pPr>
              <w:jc w:val="both"/>
              <w:rPr>
                <w:sz w:val="18"/>
                <w:szCs w:val="18"/>
              </w:rPr>
            </w:pPr>
            <w:r w:rsidRPr="00BE0E3E">
              <w:rPr>
                <w:sz w:val="18"/>
                <w:szCs w:val="18"/>
              </w:rPr>
              <w:t>TC3</w:t>
            </w:r>
          </w:p>
        </w:tc>
        <w:tc>
          <w:tcPr>
            <w:tcW w:w="2457" w:type="dxa"/>
            <w:shd w:val="clear" w:color="auto" w:fill="auto"/>
            <w:vAlign w:val="center"/>
          </w:tcPr>
          <w:p w14:paraId="6C83BAAF"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FR1-FR2 NR-DC to FR1-FR1 NR-DC</w:t>
            </w:r>
          </w:p>
        </w:tc>
        <w:tc>
          <w:tcPr>
            <w:tcW w:w="1259" w:type="dxa"/>
            <w:shd w:val="clear" w:color="auto" w:fill="auto"/>
            <w:vAlign w:val="center"/>
          </w:tcPr>
          <w:p w14:paraId="149DBD65" w14:textId="77777777" w:rsidR="00BE0E3E" w:rsidRPr="00BE0E3E" w:rsidRDefault="00BE0E3E" w:rsidP="004C2CE9">
            <w:pPr>
              <w:jc w:val="both"/>
              <w:rPr>
                <w:rFonts w:eastAsiaTheme="minorEastAsia"/>
                <w:sz w:val="18"/>
                <w:szCs w:val="18"/>
              </w:rPr>
            </w:pPr>
            <w:r w:rsidRPr="00BE0E3E">
              <w:rPr>
                <w:sz w:val="18"/>
                <w:szCs w:val="18"/>
              </w:rPr>
              <w:t>Huawei, vivo, Ericsson, OPPO, Nokia</w:t>
            </w:r>
          </w:p>
        </w:tc>
        <w:tc>
          <w:tcPr>
            <w:tcW w:w="989" w:type="dxa"/>
            <w:shd w:val="clear" w:color="auto" w:fill="auto"/>
            <w:vAlign w:val="center"/>
          </w:tcPr>
          <w:p w14:paraId="02777BE0" w14:textId="77777777" w:rsidR="00BE0E3E" w:rsidRPr="00BE0E3E" w:rsidRDefault="00BE0E3E" w:rsidP="004C2CE9">
            <w:pPr>
              <w:jc w:val="both"/>
              <w:rPr>
                <w:sz w:val="18"/>
                <w:szCs w:val="18"/>
              </w:rPr>
            </w:pPr>
          </w:p>
        </w:tc>
        <w:tc>
          <w:tcPr>
            <w:tcW w:w="2512" w:type="dxa"/>
            <w:vMerge/>
            <w:shd w:val="clear" w:color="auto" w:fill="auto"/>
            <w:vAlign w:val="center"/>
          </w:tcPr>
          <w:p w14:paraId="3CD7EBFC" w14:textId="77777777" w:rsidR="00BE0E3E" w:rsidRPr="00BE0E3E" w:rsidRDefault="00BE0E3E" w:rsidP="004C2CE9">
            <w:pPr>
              <w:jc w:val="both"/>
              <w:rPr>
                <w:sz w:val="18"/>
                <w:szCs w:val="18"/>
              </w:rPr>
            </w:pPr>
          </w:p>
        </w:tc>
        <w:tc>
          <w:tcPr>
            <w:tcW w:w="979" w:type="dxa"/>
            <w:shd w:val="clear" w:color="auto" w:fill="auto"/>
            <w:vAlign w:val="center"/>
          </w:tcPr>
          <w:p w14:paraId="4284F173"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OPPO</w:t>
            </w:r>
          </w:p>
        </w:tc>
      </w:tr>
      <w:tr w:rsidR="00BE0E3E" w:rsidRPr="00BE0E3E" w14:paraId="30ED827F" w14:textId="77777777" w:rsidTr="004C2CE9">
        <w:trPr>
          <w:trHeight w:val="896"/>
        </w:trPr>
        <w:tc>
          <w:tcPr>
            <w:tcW w:w="681" w:type="dxa"/>
            <w:shd w:val="clear" w:color="auto" w:fill="auto"/>
            <w:vAlign w:val="center"/>
          </w:tcPr>
          <w:p w14:paraId="1ABAE1DE" w14:textId="77777777" w:rsidR="00BE0E3E" w:rsidRPr="00BE0E3E" w:rsidRDefault="00BE0E3E" w:rsidP="004C2CE9">
            <w:pPr>
              <w:jc w:val="both"/>
              <w:rPr>
                <w:sz w:val="18"/>
                <w:szCs w:val="18"/>
              </w:rPr>
            </w:pPr>
            <w:r w:rsidRPr="00BE0E3E">
              <w:rPr>
                <w:sz w:val="18"/>
                <w:szCs w:val="18"/>
              </w:rPr>
              <w:t>TC4</w:t>
            </w:r>
          </w:p>
        </w:tc>
        <w:tc>
          <w:tcPr>
            <w:tcW w:w="2457" w:type="dxa"/>
            <w:shd w:val="clear" w:color="auto" w:fill="auto"/>
            <w:vAlign w:val="center"/>
          </w:tcPr>
          <w:p w14:paraId="0E77C05E" w14:textId="77777777" w:rsidR="00BE0E3E" w:rsidRPr="00BE0E3E" w:rsidRDefault="00BE0E3E" w:rsidP="004C2CE9">
            <w:pPr>
              <w:jc w:val="both"/>
              <w:rPr>
                <w:sz w:val="18"/>
                <w:szCs w:val="18"/>
              </w:rPr>
            </w:pPr>
            <w:proofErr w:type="spellStart"/>
            <w:r w:rsidRPr="00BE0E3E">
              <w:rPr>
                <w:sz w:val="18"/>
                <w:szCs w:val="18"/>
              </w:rPr>
              <w:t>PSCell</w:t>
            </w:r>
            <w:proofErr w:type="spellEnd"/>
            <w:r w:rsidRPr="00BE0E3E">
              <w:rPr>
                <w:sz w:val="18"/>
                <w:szCs w:val="18"/>
              </w:rPr>
              <w:t xml:space="preserve"> addition and release delay of known FR1 </w:t>
            </w:r>
            <w:proofErr w:type="spellStart"/>
            <w:r w:rsidRPr="00BE0E3E">
              <w:rPr>
                <w:sz w:val="18"/>
                <w:szCs w:val="18"/>
              </w:rPr>
              <w:t>PSCell</w:t>
            </w:r>
            <w:proofErr w:type="spellEnd"/>
          </w:p>
        </w:tc>
        <w:tc>
          <w:tcPr>
            <w:tcW w:w="1259" w:type="dxa"/>
            <w:shd w:val="clear" w:color="auto" w:fill="auto"/>
            <w:vAlign w:val="center"/>
          </w:tcPr>
          <w:p w14:paraId="231B9667" w14:textId="77777777" w:rsidR="00BE0E3E" w:rsidRPr="00BE0E3E" w:rsidRDefault="00BE0E3E" w:rsidP="004C2CE9">
            <w:pPr>
              <w:jc w:val="both"/>
              <w:rPr>
                <w:rFonts w:eastAsiaTheme="minorEastAsia"/>
                <w:sz w:val="18"/>
                <w:szCs w:val="18"/>
              </w:rPr>
            </w:pPr>
            <w:r w:rsidRPr="00BE0E3E">
              <w:rPr>
                <w:sz w:val="18"/>
                <w:szCs w:val="18"/>
              </w:rPr>
              <w:t>Huawei, vivo, Ericsson, OPPO</w:t>
            </w:r>
          </w:p>
        </w:tc>
        <w:tc>
          <w:tcPr>
            <w:tcW w:w="989" w:type="dxa"/>
            <w:shd w:val="clear" w:color="auto" w:fill="auto"/>
            <w:vAlign w:val="center"/>
          </w:tcPr>
          <w:p w14:paraId="7465AABE" w14:textId="77777777" w:rsidR="00BE0E3E" w:rsidRPr="00BE0E3E" w:rsidRDefault="00BE0E3E" w:rsidP="004C2CE9">
            <w:pPr>
              <w:jc w:val="both"/>
              <w:rPr>
                <w:rFonts w:eastAsiaTheme="minorEastAsia"/>
                <w:sz w:val="18"/>
                <w:szCs w:val="18"/>
              </w:rPr>
            </w:pPr>
          </w:p>
        </w:tc>
        <w:tc>
          <w:tcPr>
            <w:tcW w:w="2512" w:type="dxa"/>
            <w:vMerge w:val="restart"/>
            <w:shd w:val="clear" w:color="auto" w:fill="auto"/>
            <w:vAlign w:val="center"/>
          </w:tcPr>
          <w:p w14:paraId="7B5441DB"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FFS: Whether to only define the case of unknown FR1 </w:t>
            </w:r>
            <w:proofErr w:type="spellStart"/>
            <w:r w:rsidRPr="00BE0E3E">
              <w:rPr>
                <w:rFonts w:eastAsiaTheme="minorEastAsia"/>
                <w:sz w:val="18"/>
                <w:szCs w:val="18"/>
              </w:rPr>
              <w:t>PSCell</w:t>
            </w:r>
            <w:proofErr w:type="spellEnd"/>
          </w:p>
          <w:p w14:paraId="6A6F5655"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FFS: Regarding FR1 known </w:t>
            </w:r>
            <w:proofErr w:type="spellStart"/>
            <w:r w:rsidRPr="00BE0E3E">
              <w:rPr>
                <w:rFonts w:eastAsiaTheme="minorEastAsia"/>
                <w:sz w:val="18"/>
                <w:szCs w:val="18"/>
              </w:rPr>
              <w:t>PSCell</w:t>
            </w:r>
            <w:proofErr w:type="spellEnd"/>
            <w:r w:rsidRPr="00BE0E3E">
              <w:rPr>
                <w:rFonts w:eastAsiaTheme="minorEastAsia"/>
                <w:sz w:val="18"/>
                <w:szCs w:val="18"/>
              </w:rPr>
              <w:t xml:space="preserve"> addition TC in EN-DC, </w:t>
            </w:r>
            <w:r w:rsidRPr="00BE0E3E">
              <w:rPr>
                <w:rFonts w:eastAsiaTheme="minorEastAsia"/>
                <w:sz w:val="18"/>
                <w:szCs w:val="18"/>
              </w:rPr>
              <w:lastRenderedPageBreak/>
              <w:t xml:space="preserve">only consider on unknown FR1 </w:t>
            </w:r>
            <w:proofErr w:type="spellStart"/>
            <w:r w:rsidRPr="00BE0E3E">
              <w:rPr>
                <w:rFonts w:eastAsiaTheme="minorEastAsia"/>
                <w:sz w:val="18"/>
                <w:szCs w:val="18"/>
              </w:rPr>
              <w:t>PSCell</w:t>
            </w:r>
            <w:proofErr w:type="spellEnd"/>
            <w:r w:rsidRPr="00BE0E3E">
              <w:rPr>
                <w:rFonts w:eastAsiaTheme="minorEastAsia"/>
                <w:sz w:val="18"/>
                <w:szCs w:val="18"/>
              </w:rPr>
              <w:t xml:space="preserve"> addition for FR1-FR1 NR-DC</w:t>
            </w:r>
          </w:p>
        </w:tc>
        <w:tc>
          <w:tcPr>
            <w:tcW w:w="979" w:type="dxa"/>
            <w:shd w:val="clear" w:color="auto" w:fill="auto"/>
            <w:vAlign w:val="center"/>
          </w:tcPr>
          <w:p w14:paraId="4C4FEABF" w14:textId="77777777" w:rsidR="00BE0E3E" w:rsidRPr="00BE0E3E" w:rsidRDefault="00BE0E3E" w:rsidP="004C2CE9">
            <w:pPr>
              <w:jc w:val="both"/>
              <w:rPr>
                <w:rFonts w:eastAsiaTheme="minorEastAsia"/>
                <w:sz w:val="18"/>
                <w:szCs w:val="18"/>
              </w:rPr>
            </w:pPr>
          </w:p>
        </w:tc>
      </w:tr>
      <w:tr w:rsidR="00BE0E3E" w:rsidRPr="00BE0E3E" w14:paraId="01AF04FD" w14:textId="77777777" w:rsidTr="004C2CE9">
        <w:trPr>
          <w:trHeight w:val="896"/>
        </w:trPr>
        <w:tc>
          <w:tcPr>
            <w:tcW w:w="681" w:type="dxa"/>
            <w:shd w:val="clear" w:color="auto" w:fill="auto"/>
            <w:vAlign w:val="center"/>
          </w:tcPr>
          <w:p w14:paraId="22B40533" w14:textId="77777777" w:rsidR="00BE0E3E" w:rsidRPr="00BE0E3E" w:rsidRDefault="00BE0E3E" w:rsidP="004C2CE9">
            <w:pPr>
              <w:jc w:val="both"/>
              <w:rPr>
                <w:sz w:val="18"/>
                <w:szCs w:val="18"/>
              </w:rPr>
            </w:pPr>
            <w:r w:rsidRPr="00BE0E3E">
              <w:rPr>
                <w:sz w:val="18"/>
                <w:szCs w:val="18"/>
              </w:rPr>
              <w:lastRenderedPageBreak/>
              <w:t>TC5</w:t>
            </w:r>
          </w:p>
        </w:tc>
        <w:tc>
          <w:tcPr>
            <w:tcW w:w="2457" w:type="dxa"/>
            <w:shd w:val="clear" w:color="auto" w:fill="auto"/>
            <w:vAlign w:val="center"/>
          </w:tcPr>
          <w:p w14:paraId="6F383ECE" w14:textId="77777777" w:rsidR="00BE0E3E" w:rsidRPr="00BE0E3E" w:rsidRDefault="00BE0E3E" w:rsidP="004C2CE9">
            <w:pPr>
              <w:jc w:val="both"/>
              <w:rPr>
                <w:sz w:val="18"/>
                <w:szCs w:val="18"/>
              </w:rPr>
            </w:pPr>
            <w:proofErr w:type="spellStart"/>
            <w:r w:rsidRPr="00BE0E3E">
              <w:rPr>
                <w:sz w:val="18"/>
                <w:szCs w:val="18"/>
              </w:rPr>
              <w:t>PSCell</w:t>
            </w:r>
            <w:proofErr w:type="spellEnd"/>
            <w:r w:rsidRPr="00BE0E3E">
              <w:rPr>
                <w:sz w:val="18"/>
                <w:szCs w:val="18"/>
              </w:rPr>
              <w:t xml:space="preserve"> addition and release delay of unknown FR1 </w:t>
            </w:r>
            <w:proofErr w:type="spellStart"/>
            <w:r w:rsidRPr="00BE0E3E">
              <w:rPr>
                <w:sz w:val="18"/>
                <w:szCs w:val="18"/>
              </w:rPr>
              <w:t>PSCell</w:t>
            </w:r>
            <w:proofErr w:type="spellEnd"/>
          </w:p>
        </w:tc>
        <w:tc>
          <w:tcPr>
            <w:tcW w:w="1259" w:type="dxa"/>
            <w:shd w:val="clear" w:color="auto" w:fill="auto"/>
            <w:vAlign w:val="center"/>
          </w:tcPr>
          <w:p w14:paraId="5BCE5766" w14:textId="77777777" w:rsidR="00BE0E3E" w:rsidRPr="00BE0E3E" w:rsidRDefault="00BE0E3E" w:rsidP="004C2CE9">
            <w:pPr>
              <w:jc w:val="both"/>
              <w:rPr>
                <w:rFonts w:eastAsiaTheme="minorEastAsia"/>
                <w:sz w:val="18"/>
                <w:szCs w:val="18"/>
              </w:rPr>
            </w:pPr>
            <w:r w:rsidRPr="00BE0E3E">
              <w:rPr>
                <w:sz w:val="18"/>
                <w:szCs w:val="18"/>
              </w:rPr>
              <w:t>Huawei, vivo, Ericsson, OPPO, Nokia</w:t>
            </w:r>
          </w:p>
        </w:tc>
        <w:tc>
          <w:tcPr>
            <w:tcW w:w="989" w:type="dxa"/>
            <w:shd w:val="clear" w:color="auto" w:fill="auto"/>
            <w:vAlign w:val="center"/>
          </w:tcPr>
          <w:p w14:paraId="15FBD9EB" w14:textId="77777777" w:rsidR="00BE0E3E" w:rsidRPr="00BE0E3E" w:rsidRDefault="00BE0E3E" w:rsidP="004C2CE9">
            <w:pPr>
              <w:jc w:val="both"/>
              <w:rPr>
                <w:rFonts w:eastAsiaTheme="minorEastAsia"/>
                <w:sz w:val="18"/>
                <w:szCs w:val="18"/>
              </w:rPr>
            </w:pPr>
          </w:p>
        </w:tc>
        <w:tc>
          <w:tcPr>
            <w:tcW w:w="2512" w:type="dxa"/>
            <w:vMerge/>
            <w:shd w:val="clear" w:color="auto" w:fill="auto"/>
            <w:vAlign w:val="center"/>
          </w:tcPr>
          <w:p w14:paraId="79E3DB7E" w14:textId="77777777" w:rsidR="00BE0E3E" w:rsidRPr="00BE0E3E" w:rsidRDefault="00BE0E3E" w:rsidP="004C2CE9">
            <w:pPr>
              <w:jc w:val="both"/>
              <w:rPr>
                <w:sz w:val="18"/>
                <w:szCs w:val="18"/>
              </w:rPr>
            </w:pPr>
          </w:p>
        </w:tc>
        <w:tc>
          <w:tcPr>
            <w:tcW w:w="979" w:type="dxa"/>
            <w:shd w:val="clear" w:color="auto" w:fill="auto"/>
            <w:vAlign w:val="center"/>
          </w:tcPr>
          <w:p w14:paraId="356869C9" w14:textId="77777777" w:rsidR="00BE0E3E" w:rsidRPr="00BE0E3E" w:rsidRDefault="00BE0E3E" w:rsidP="004C2CE9">
            <w:pPr>
              <w:jc w:val="both"/>
              <w:rPr>
                <w:rFonts w:eastAsiaTheme="minorEastAsia"/>
                <w:sz w:val="18"/>
                <w:szCs w:val="18"/>
              </w:rPr>
            </w:pPr>
            <w:r w:rsidRPr="00BE0E3E">
              <w:rPr>
                <w:rFonts w:eastAsiaTheme="minorEastAsia"/>
                <w:sz w:val="18"/>
                <w:szCs w:val="18"/>
              </w:rPr>
              <w:t>Nokia</w:t>
            </w:r>
          </w:p>
        </w:tc>
      </w:tr>
      <w:tr w:rsidR="00BE0E3E" w:rsidRPr="00BE0E3E" w14:paraId="769E5234" w14:textId="77777777" w:rsidTr="004C2CE9">
        <w:trPr>
          <w:trHeight w:val="2688"/>
        </w:trPr>
        <w:tc>
          <w:tcPr>
            <w:tcW w:w="681" w:type="dxa"/>
            <w:shd w:val="clear" w:color="auto" w:fill="auto"/>
            <w:vAlign w:val="center"/>
          </w:tcPr>
          <w:p w14:paraId="325EFD88" w14:textId="77777777" w:rsidR="00BE0E3E" w:rsidRPr="00BE0E3E" w:rsidRDefault="00BE0E3E" w:rsidP="004C2CE9">
            <w:pPr>
              <w:jc w:val="both"/>
              <w:rPr>
                <w:sz w:val="18"/>
                <w:szCs w:val="18"/>
              </w:rPr>
            </w:pPr>
            <w:r w:rsidRPr="00BE0E3E">
              <w:rPr>
                <w:sz w:val="18"/>
                <w:szCs w:val="18"/>
              </w:rPr>
              <w:t>TC6</w:t>
            </w:r>
          </w:p>
        </w:tc>
        <w:tc>
          <w:tcPr>
            <w:tcW w:w="2457" w:type="dxa"/>
            <w:shd w:val="clear" w:color="auto" w:fill="auto"/>
            <w:vAlign w:val="center"/>
          </w:tcPr>
          <w:p w14:paraId="013116EA" w14:textId="77777777" w:rsidR="00BE0E3E" w:rsidRPr="00BE0E3E" w:rsidRDefault="00BE0E3E" w:rsidP="004C2CE9">
            <w:pPr>
              <w:jc w:val="both"/>
              <w:rPr>
                <w:sz w:val="18"/>
                <w:szCs w:val="18"/>
              </w:rPr>
            </w:pPr>
            <w:proofErr w:type="spellStart"/>
            <w:r w:rsidRPr="00BE0E3E">
              <w:rPr>
                <w:sz w:val="18"/>
                <w:szCs w:val="18"/>
              </w:rPr>
              <w:t>PSCell</w:t>
            </w:r>
            <w:proofErr w:type="spellEnd"/>
            <w:r w:rsidRPr="00BE0E3E">
              <w:rPr>
                <w:sz w:val="18"/>
                <w:szCs w:val="18"/>
              </w:rPr>
              <w:t xml:space="preserve"> activation and deactivation for FR1+FR1 NR-DC</w:t>
            </w:r>
          </w:p>
        </w:tc>
        <w:tc>
          <w:tcPr>
            <w:tcW w:w="1259" w:type="dxa"/>
            <w:shd w:val="clear" w:color="auto" w:fill="auto"/>
            <w:vAlign w:val="center"/>
          </w:tcPr>
          <w:p w14:paraId="5348C495" w14:textId="77777777" w:rsidR="00BE0E3E" w:rsidRPr="00BE0E3E" w:rsidRDefault="00BE0E3E" w:rsidP="004C2CE9">
            <w:pPr>
              <w:jc w:val="both"/>
              <w:rPr>
                <w:rFonts w:eastAsiaTheme="minorEastAsia"/>
                <w:sz w:val="18"/>
                <w:szCs w:val="18"/>
              </w:rPr>
            </w:pPr>
            <w:r w:rsidRPr="00BE0E3E">
              <w:rPr>
                <w:sz w:val="18"/>
                <w:szCs w:val="18"/>
              </w:rPr>
              <w:t>Huawei, vivo, Ericsson, OPPO, Nokia</w:t>
            </w:r>
          </w:p>
        </w:tc>
        <w:tc>
          <w:tcPr>
            <w:tcW w:w="989" w:type="dxa"/>
            <w:shd w:val="clear" w:color="auto" w:fill="auto"/>
            <w:vAlign w:val="center"/>
          </w:tcPr>
          <w:p w14:paraId="29AA5D1A" w14:textId="77777777" w:rsidR="00BE0E3E" w:rsidRPr="00BE0E3E" w:rsidRDefault="00BE0E3E" w:rsidP="004C2CE9">
            <w:pPr>
              <w:jc w:val="both"/>
              <w:rPr>
                <w:sz w:val="18"/>
                <w:szCs w:val="18"/>
              </w:rPr>
            </w:pPr>
          </w:p>
        </w:tc>
        <w:tc>
          <w:tcPr>
            <w:tcW w:w="2512" w:type="dxa"/>
            <w:shd w:val="clear" w:color="auto" w:fill="auto"/>
            <w:vAlign w:val="center"/>
          </w:tcPr>
          <w:p w14:paraId="07C26CA4"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F</w:t>
            </w:r>
            <w:r w:rsidRPr="00BE0E3E">
              <w:rPr>
                <w:rFonts w:eastAsiaTheme="minorEastAsia"/>
                <w:sz w:val="18"/>
                <w:szCs w:val="18"/>
              </w:rPr>
              <w:t xml:space="preserve">FS: define both RACH-based and RACH-less based </w:t>
            </w:r>
            <w:proofErr w:type="spellStart"/>
            <w:r w:rsidRPr="00BE0E3E">
              <w:rPr>
                <w:rFonts w:eastAsiaTheme="minorEastAsia"/>
                <w:sz w:val="18"/>
                <w:szCs w:val="18"/>
              </w:rPr>
              <w:t>PSCell</w:t>
            </w:r>
            <w:proofErr w:type="spellEnd"/>
            <w:r w:rsidRPr="00BE0E3E">
              <w:rPr>
                <w:rFonts w:eastAsiaTheme="minorEastAsia"/>
                <w:sz w:val="18"/>
                <w:szCs w:val="18"/>
              </w:rPr>
              <w:t xml:space="preserve"> activation/deactivation in one </w:t>
            </w:r>
            <w:r w:rsidRPr="00BE0E3E">
              <w:rPr>
                <w:rFonts w:eastAsiaTheme="minorEastAsia" w:hint="eastAsia"/>
                <w:sz w:val="18"/>
                <w:szCs w:val="18"/>
              </w:rPr>
              <w:t>TC</w:t>
            </w:r>
          </w:p>
          <w:p w14:paraId="48CE79EA"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 </w:t>
            </w:r>
          </w:p>
        </w:tc>
        <w:tc>
          <w:tcPr>
            <w:tcW w:w="979" w:type="dxa"/>
            <w:shd w:val="clear" w:color="auto" w:fill="auto"/>
            <w:vAlign w:val="center"/>
          </w:tcPr>
          <w:p w14:paraId="3427D189"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Ericsson</w:t>
            </w:r>
          </w:p>
        </w:tc>
      </w:tr>
      <w:tr w:rsidR="00BE0E3E" w:rsidRPr="00BE0E3E" w14:paraId="4C1F3083" w14:textId="77777777" w:rsidTr="004C2CE9">
        <w:trPr>
          <w:trHeight w:val="1792"/>
        </w:trPr>
        <w:tc>
          <w:tcPr>
            <w:tcW w:w="681" w:type="dxa"/>
            <w:shd w:val="clear" w:color="auto" w:fill="auto"/>
            <w:vAlign w:val="center"/>
          </w:tcPr>
          <w:p w14:paraId="32C48223" w14:textId="77777777" w:rsidR="00BE0E3E" w:rsidRPr="00BE0E3E" w:rsidRDefault="00BE0E3E" w:rsidP="004C2CE9">
            <w:pPr>
              <w:jc w:val="both"/>
              <w:rPr>
                <w:rFonts w:eastAsiaTheme="minorEastAsia"/>
                <w:sz w:val="18"/>
                <w:szCs w:val="18"/>
              </w:rPr>
            </w:pPr>
            <w:r w:rsidRPr="00BE0E3E">
              <w:rPr>
                <w:rFonts w:eastAsiaTheme="minorEastAsia"/>
                <w:sz w:val="18"/>
                <w:szCs w:val="18"/>
              </w:rPr>
              <w:t>[TC7]</w:t>
            </w:r>
          </w:p>
        </w:tc>
        <w:tc>
          <w:tcPr>
            <w:tcW w:w="2457" w:type="dxa"/>
            <w:shd w:val="clear" w:color="auto" w:fill="auto"/>
            <w:vAlign w:val="center"/>
          </w:tcPr>
          <w:p w14:paraId="37C14C1C" w14:textId="77777777" w:rsidR="00BE0E3E" w:rsidRPr="00BE0E3E" w:rsidRDefault="00BE0E3E" w:rsidP="004C2CE9">
            <w:pPr>
              <w:jc w:val="both"/>
              <w:rPr>
                <w:sz w:val="18"/>
                <w:szCs w:val="18"/>
              </w:rPr>
            </w:pPr>
            <w:r w:rsidRPr="00BE0E3E">
              <w:rPr>
                <w:sz w:val="18"/>
                <w:szCs w:val="18"/>
              </w:rPr>
              <w:t xml:space="preserve">Conditional </w:t>
            </w:r>
            <w:proofErr w:type="spellStart"/>
            <w:r w:rsidRPr="00BE0E3E">
              <w:rPr>
                <w:sz w:val="18"/>
                <w:szCs w:val="18"/>
              </w:rPr>
              <w:t>PSCell</w:t>
            </w:r>
            <w:proofErr w:type="spellEnd"/>
            <w:r w:rsidRPr="00BE0E3E">
              <w:rPr>
                <w:sz w:val="18"/>
                <w:szCs w:val="18"/>
              </w:rPr>
              <w:t xml:space="preserve"> addition and release delay of NR </w:t>
            </w:r>
            <w:proofErr w:type="spellStart"/>
            <w:r w:rsidRPr="00BE0E3E">
              <w:rPr>
                <w:sz w:val="18"/>
                <w:szCs w:val="18"/>
              </w:rPr>
              <w:t>PSCell</w:t>
            </w:r>
            <w:proofErr w:type="spellEnd"/>
            <w:r w:rsidRPr="00BE0E3E">
              <w:rPr>
                <w:sz w:val="18"/>
                <w:szCs w:val="18"/>
              </w:rPr>
              <w:t xml:space="preserve"> in FR1</w:t>
            </w:r>
          </w:p>
        </w:tc>
        <w:tc>
          <w:tcPr>
            <w:tcW w:w="1259" w:type="dxa"/>
            <w:shd w:val="clear" w:color="auto" w:fill="auto"/>
            <w:vAlign w:val="center"/>
          </w:tcPr>
          <w:p w14:paraId="0D91AE62" w14:textId="77777777" w:rsidR="00BE0E3E" w:rsidRPr="00BE0E3E" w:rsidRDefault="00BE0E3E" w:rsidP="004C2CE9">
            <w:pPr>
              <w:jc w:val="both"/>
              <w:rPr>
                <w:rFonts w:eastAsiaTheme="minorEastAsia"/>
                <w:sz w:val="18"/>
                <w:szCs w:val="18"/>
              </w:rPr>
            </w:pPr>
            <w:r w:rsidRPr="00BE0E3E">
              <w:rPr>
                <w:sz w:val="18"/>
                <w:szCs w:val="18"/>
              </w:rPr>
              <w:t>Vivo, Nokia</w:t>
            </w:r>
          </w:p>
        </w:tc>
        <w:tc>
          <w:tcPr>
            <w:tcW w:w="989" w:type="dxa"/>
            <w:shd w:val="clear" w:color="auto" w:fill="auto"/>
            <w:vAlign w:val="center"/>
          </w:tcPr>
          <w:p w14:paraId="28DBA1C5" w14:textId="77777777" w:rsidR="00BE0E3E" w:rsidRPr="00BE0E3E" w:rsidRDefault="00BE0E3E" w:rsidP="004C2CE9">
            <w:pPr>
              <w:jc w:val="both"/>
              <w:rPr>
                <w:rFonts w:eastAsiaTheme="minorEastAsia"/>
                <w:sz w:val="18"/>
                <w:szCs w:val="18"/>
              </w:rPr>
            </w:pPr>
          </w:p>
        </w:tc>
        <w:tc>
          <w:tcPr>
            <w:tcW w:w="2512" w:type="dxa"/>
            <w:shd w:val="clear" w:color="auto" w:fill="auto"/>
            <w:vAlign w:val="center"/>
          </w:tcPr>
          <w:p w14:paraId="0CD9D6F0"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FFS: Conditional </w:t>
            </w:r>
            <w:proofErr w:type="spellStart"/>
            <w:r w:rsidRPr="00BE0E3E">
              <w:rPr>
                <w:rFonts w:eastAsiaTheme="minorEastAsia"/>
                <w:sz w:val="18"/>
                <w:szCs w:val="18"/>
              </w:rPr>
              <w:t>PSCell</w:t>
            </w:r>
            <w:proofErr w:type="spellEnd"/>
            <w:r w:rsidRPr="00BE0E3E">
              <w:rPr>
                <w:rFonts w:eastAsiaTheme="minorEastAsia"/>
                <w:sz w:val="18"/>
                <w:szCs w:val="18"/>
              </w:rPr>
              <w:t xml:space="preserve"> addition and release delay of NR </w:t>
            </w:r>
            <w:proofErr w:type="spellStart"/>
            <w:r w:rsidRPr="00BE0E3E">
              <w:rPr>
                <w:rFonts w:eastAsiaTheme="minorEastAsia"/>
                <w:sz w:val="18"/>
                <w:szCs w:val="18"/>
              </w:rPr>
              <w:t>PSCell</w:t>
            </w:r>
            <w:proofErr w:type="spellEnd"/>
            <w:r w:rsidRPr="00BE0E3E">
              <w:rPr>
                <w:rFonts w:eastAsiaTheme="minorEastAsia"/>
                <w:sz w:val="18"/>
                <w:szCs w:val="18"/>
              </w:rPr>
              <w:t xml:space="preserve"> in FR1(without SSB index measurement)</w:t>
            </w:r>
          </w:p>
        </w:tc>
        <w:tc>
          <w:tcPr>
            <w:tcW w:w="979" w:type="dxa"/>
            <w:shd w:val="clear" w:color="auto" w:fill="auto"/>
            <w:vAlign w:val="center"/>
          </w:tcPr>
          <w:p w14:paraId="1C177CE5" w14:textId="77777777" w:rsidR="00BE0E3E" w:rsidRPr="00BE0E3E" w:rsidRDefault="00BE0E3E" w:rsidP="004C2CE9">
            <w:pPr>
              <w:jc w:val="both"/>
              <w:rPr>
                <w:rFonts w:eastAsiaTheme="minorEastAsia"/>
                <w:sz w:val="18"/>
                <w:szCs w:val="18"/>
              </w:rPr>
            </w:pPr>
            <w:r w:rsidRPr="00BE0E3E">
              <w:rPr>
                <w:rFonts w:eastAsiaTheme="minorEastAsia"/>
                <w:sz w:val="18"/>
                <w:szCs w:val="18"/>
              </w:rPr>
              <w:t>V</w:t>
            </w:r>
            <w:r w:rsidRPr="00BE0E3E">
              <w:rPr>
                <w:rFonts w:eastAsiaTheme="minorEastAsia" w:hint="eastAsia"/>
                <w:sz w:val="18"/>
                <w:szCs w:val="18"/>
              </w:rPr>
              <w:t>ivo</w:t>
            </w:r>
          </w:p>
        </w:tc>
      </w:tr>
    </w:tbl>
    <w:p w14:paraId="6394EAD4" w14:textId="77777777" w:rsidR="00BE0E3E" w:rsidRPr="00BE0E3E" w:rsidRDefault="00BE0E3E" w:rsidP="00BE0E3E">
      <w:pPr>
        <w:jc w:val="both"/>
        <w:rPr>
          <w:color w:val="0070C0"/>
        </w:rPr>
      </w:pPr>
    </w:p>
    <w:p w14:paraId="6301ADAA" w14:textId="77777777" w:rsidR="00BE0E3E" w:rsidRPr="00BE0E3E" w:rsidRDefault="00BE0E3E" w:rsidP="00BE0E3E">
      <w:pPr>
        <w:spacing w:after="120"/>
        <w:jc w:val="both"/>
        <w:rPr>
          <w:color w:val="0070C0"/>
        </w:rPr>
      </w:pPr>
      <w:r w:rsidRPr="00BE0E3E">
        <w:rPr>
          <w:b/>
          <w:color w:val="0070C0"/>
        </w:rPr>
        <w:t>Agreement</w:t>
      </w:r>
      <w:r w:rsidRPr="00BE0E3E">
        <w:rPr>
          <w:color w:val="0070C0"/>
        </w:rPr>
        <w:t>:</w:t>
      </w:r>
    </w:p>
    <w:p w14:paraId="52704D1D" w14:textId="77777777" w:rsidR="00BE0E3E" w:rsidRPr="00BE0E3E" w:rsidRDefault="00BE0E3E" w:rsidP="00BE0E3E">
      <w:pPr>
        <w:spacing w:after="120"/>
        <w:jc w:val="both"/>
        <w:rPr>
          <w:color w:val="0070C0"/>
        </w:rPr>
      </w:pPr>
      <w:r w:rsidRPr="00BE0E3E">
        <w:rPr>
          <w:rFonts w:eastAsiaTheme="minorEastAsia"/>
        </w:rPr>
        <w:t>Agree on the TC list and CR slitting as below.</w:t>
      </w:r>
    </w:p>
    <w:tbl>
      <w:tblPr>
        <w:tblStyle w:val="TableGrid"/>
        <w:tblW w:w="8930" w:type="dxa"/>
        <w:tblInd w:w="421" w:type="dxa"/>
        <w:tblLook w:val="04A0" w:firstRow="1" w:lastRow="0" w:firstColumn="1" w:lastColumn="0" w:noHBand="0" w:noVBand="1"/>
      </w:tblPr>
      <w:tblGrid>
        <w:gridCol w:w="680"/>
        <w:gridCol w:w="4564"/>
        <w:gridCol w:w="2410"/>
        <w:gridCol w:w="1276"/>
      </w:tblGrid>
      <w:tr w:rsidR="00BE0E3E" w:rsidRPr="00BE0E3E" w14:paraId="7651080B" w14:textId="77777777" w:rsidTr="004C2CE9">
        <w:trPr>
          <w:trHeight w:val="346"/>
        </w:trPr>
        <w:tc>
          <w:tcPr>
            <w:tcW w:w="680" w:type="dxa"/>
            <w:vAlign w:val="center"/>
          </w:tcPr>
          <w:p w14:paraId="394B4321" w14:textId="77777777" w:rsidR="00BE0E3E" w:rsidRPr="00BE0E3E" w:rsidRDefault="00BE0E3E" w:rsidP="004C2CE9">
            <w:pPr>
              <w:jc w:val="both"/>
              <w:rPr>
                <w:rFonts w:eastAsiaTheme="minorEastAsia"/>
                <w:sz w:val="18"/>
                <w:szCs w:val="18"/>
              </w:rPr>
            </w:pPr>
            <w:r w:rsidRPr="00BE0E3E">
              <w:rPr>
                <w:rFonts w:eastAsiaTheme="minorEastAsia"/>
                <w:sz w:val="18"/>
                <w:szCs w:val="18"/>
              </w:rPr>
              <w:t>TC#</w:t>
            </w:r>
          </w:p>
        </w:tc>
        <w:tc>
          <w:tcPr>
            <w:tcW w:w="4564" w:type="dxa"/>
            <w:vAlign w:val="center"/>
          </w:tcPr>
          <w:p w14:paraId="175B0A8E" w14:textId="77777777" w:rsidR="00BE0E3E" w:rsidRPr="00BE0E3E" w:rsidRDefault="00BE0E3E" w:rsidP="004C2CE9">
            <w:pPr>
              <w:jc w:val="both"/>
              <w:rPr>
                <w:rFonts w:eastAsiaTheme="minorEastAsia"/>
                <w:sz w:val="18"/>
                <w:szCs w:val="18"/>
              </w:rPr>
            </w:pPr>
            <w:r w:rsidRPr="00BE0E3E">
              <w:rPr>
                <w:rFonts w:eastAsiaTheme="minorEastAsia"/>
                <w:sz w:val="18"/>
                <w:szCs w:val="18"/>
              </w:rPr>
              <w:t>The RRM requirement for test case</w:t>
            </w:r>
          </w:p>
        </w:tc>
        <w:tc>
          <w:tcPr>
            <w:tcW w:w="2410" w:type="dxa"/>
            <w:vAlign w:val="center"/>
          </w:tcPr>
          <w:p w14:paraId="1AB09A97" w14:textId="77777777" w:rsidR="00BE0E3E" w:rsidRPr="00BE0E3E" w:rsidRDefault="00BE0E3E" w:rsidP="004C2CE9">
            <w:pPr>
              <w:jc w:val="both"/>
              <w:rPr>
                <w:rFonts w:eastAsiaTheme="minorEastAsia"/>
                <w:sz w:val="18"/>
                <w:szCs w:val="18"/>
              </w:rPr>
            </w:pPr>
            <w:r w:rsidRPr="00BE0E3E">
              <w:rPr>
                <w:sz w:val="18"/>
                <w:szCs w:val="18"/>
              </w:rPr>
              <w:t>Detailed Scope</w:t>
            </w:r>
          </w:p>
        </w:tc>
        <w:tc>
          <w:tcPr>
            <w:tcW w:w="1276" w:type="dxa"/>
            <w:vAlign w:val="center"/>
          </w:tcPr>
          <w:p w14:paraId="042764C2" w14:textId="77777777" w:rsidR="00BE0E3E" w:rsidRPr="00BE0E3E" w:rsidRDefault="00BE0E3E" w:rsidP="004C2CE9">
            <w:pPr>
              <w:jc w:val="both"/>
              <w:rPr>
                <w:rFonts w:eastAsiaTheme="minorEastAsia"/>
                <w:sz w:val="18"/>
                <w:szCs w:val="18"/>
              </w:rPr>
            </w:pPr>
            <w:r w:rsidRPr="00BE0E3E">
              <w:rPr>
                <w:rFonts w:eastAsiaTheme="minorEastAsia"/>
                <w:sz w:val="18"/>
                <w:szCs w:val="18"/>
              </w:rPr>
              <w:t>Volunteer Company</w:t>
            </w:r>
          </w:p>
        </w:tc>
      </w:tr>
      <w:tr w:rsidR="00BE0E3E" w:rsidRPr="00BE0E3E" w14:paraId="28DA4387" w14:textId="77777777" w:rsidTr="004C2CE9">
        <w:trPr>
          <w:trHeight w:val="896"/>
        </w:trPr>
        <w:tc>
          <w:tcPr>
            <w:tcW w:w="680" w:type="dxa"/>
            <w:shd w:val="clear" w:color="auto" w:fill="auto"/>
            <w:vAlign w:val="center"/>
          </w:tcPr>
          <w:p w14:paraId="1DAE7639" w14:textId="77777777" w:rsidR="00BE0E3E" w:rsidRPr="00BE0E3E" w:rsidRDefault="00BE0E3E" w:rsidP="004C2CE9">
            <w:pPr>
              <w:jc w:val="both"/>
              <w:rPr>
                <w:sz w:val="18"/>
                <w:szCs w:val="18"/>
              </w:rPr>
            </w:pPr>
            <w:r w:rsidRPr="00BE0E3E">
              <w:rPr>
                <w:sz w:val="18"/>
                <w:szCs w:val="18"/>
              </w:rPr>
              <w:t>TC1</w:t>
            </w:r>
          </w:p>
        </w:tc>
        <w:tc>
          <w:tcPr>
            <w:tcW w:w="4564" w:type="dxa"/>
            <w:shd w:val="clear" w:color="auto" w:fill="auto"/>
            <w:vAlign w:val="center"/>
          </w:tcPr>
          <w:p w14:paraId="48FA35A8"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FR1-FR1 NR-DC to FR1-FR1 NR-DC</w:t>
            </w:r>
          </w:p>
        </w:tc>
        <w:tc>
          <w:tcPr>
            <w:tcW w:w="2410" w:type="dxa"/>
            <w:vMerge w:val="restart"/>
            <w:shd w:val="clear" w:color="auto" w:fill="auto"/>
            <w:vAlign w:val="center"/>
          </w:tcPr>
          <w:p w14:paraId="41E95CC7" w14:textId="77777777" w:rsidR="00BE0E3E" w:rsidRPr="00BE0E3E" w:rsidRDefault="00BE0E3E" w:rsidP="004C2CE9">
            <w:pPr>
              <w:ind w:hanging="1"/>
              <w:jc w:val="both"/>
              <w:rPr>
                <w:sz w:val="18"/>
                <w:szCs w:val="18"/>
              </w:rPr>
            </w:pPr>
            <w:r w:rsidRPr="00BE0E3E">
              <w:rPr>
                <w:sz w:val="18"/>
                <w:szCs w:val="18"/>
              </w:rPr>
              <w:t xml:space="preserve">FFS: Only consider one of parallel processing and sequential processing for test cases of HO with </w:t>
            </w:r>
            <w:proofErr w:type="spellStart"/>
            <w:r w:rsidRPr="00BE0E3E">
              <w:rPr>
                <w:sz w:val="18"/>
                <w:szCs w:val="18"/>
              </w:rPr>
              <w:t>PSCell</w:t>
            </w:r>
            <w:proofErr w:type="spellEnd"/>
            <w:r w:rsidRPr="00BE0E3E">
              <w:rPr>
                <w:sz w:val="18"/>
                <w:szCs w:val="18"/>
              </w:rPr>
              <w:t xml:space="preserve"> to reduce the number of test cases.</w:t>
            </w:r>
          </w:p>
          <w:p w14:paraId="3099039A" w14:textId="77777777" w:rsidR="00BE0E3E" w:rsidRPr="00BE0E3E" w:rsidRDefault="00BE0E3E" w:rsidP="004C2CE9">
            <w:pPr>
              <w:ind w:hanging="1"/>
              <w:jc w:val="both"/>
              <w:rPr>
                <w:rFonts w:eastAsiaTheme="minorEastAsia"/>
                <w:sz w:val="18"/>
                <w:szCs w:val="18"/>
              </w:rPr>
            </w:pPr>
            <w:r w:rsidRPr="00BE0E3E">
              <w:rPr>
                <w:rFonts w:eastAsiaTheme="minorEastAsia" w:hint="eastAsia"/>
                <w:sz w:val="18"/>
                <w:szCs w:val="18"/>
              </w:rPr>
              <w:t>F</w:t>
            </w:r>
            <w:r w:rsidRPr="00BE0E3E">
              <w:rPr>
                <w:rFonts w:eastAsiaTheme="minorEastAsia"/>
                <w:sz w:val="18"/>
                <w:szCs w:val="18"/>
              </w:rPr>
              <w:t>FS: for TC2, considering the testability issue discussed in maintenance part, this test case may not be tested</w:t>
            </w:r>
          </w:p>
        </w:tc>
        <w:tc>
          <w:tcPr>
            <w:tcW w:w="1276" w:type="dxa"/>
            <w:shd w:val="clear" w:color="auto" w:fill="auto"/>
            <w:vAlign w:val="center"/>
          </w:tcPr>
          <w:p w14:paraId="792C0575"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Qualcomm</w:t>
            </w:r>
          </w:p>
        </w:tc>
      </w:tr>
      <w:tr w:rsidR="00BE0E3E" w:rsidRPr="00BE0E3E" w14:paraId="47CB68A2" w14:textId="77777777" w:rsidTr="004C2CE9">
        <w:trPr>
          <w:trHeight w:val="896"/>
        </w:trPr>
        <w:tc>
          <w:tcPr>
            <w:tcW w:w="680" w:type="dxa"/>
            <w:shd w:val="clear" w:color="auto" w:fill="auto"/>
            <w:vAlign w:val="center"/>
          </w:tcPr>
          <w:p w14:paraId="585D6CC8" w14:textId="77777777" w:rsidR="00BE0E3E" w:rsidRPr="00BE0E3E" w:rsidRDefault="00BE0E3E" w:rsidP="004C2CE9">
            <w:pPr>
              <w:jc w:val="both"/>
              <w:rPr>
                <w:sz w:val="18"/>
                <w:szCs w:val="18"/>
              </w:rPr>
            </w:pPr>
            <w:r w:rsidRPr="00BE0E3E">
              <w:rPr>
                <w:sz w:val="18"/>
                <w:szCs w:val="18"/>
              </w:rPr>
              <w:t>TC2</w:t>
            </w:r>
          </w:p>
        </w:tc>
        <w:tc>
          <w:tcPr>
            <w:tcW w:w="4564" w:type="dxa"/>
            <w:shd w:val="clear" w:color="auto" w:fill="auto"/>
            <w:vAlign w:val="center"/>
          </w:tcPr>
          <w:p w14:paraId="13230D39"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FR1-FR1 NR-DC to FR1-FR2 NR-DC</w:t>
            </w:r>
          </w:p>
        </w:tc>
        <w:tc>
          <w:tcPr>
            <w:tcW w:w="2410" w:type="dxa"/>
            <w:vMerge/>
            <w:shd w:val="clear" w:color="auto" w:fill="auto"/>
            <w:vAlign w:val="center"/>
          </w:tcPr>
          <w:p w14:paraId="42BF1202" w14:textId="77777777" w:rsidR="00BE0E3E" w:rsidRPr="00BE0E3E" w:rsidRDefault="00BE0E3E" w:rsidP="004C2CE9">
            <w:pPr>
              <w:jc w:val="both"/>
              <w:rPr>
                <w:sz w:val="18"/>
                <w:szCs w:val="18"/>
              </w:rPr>
            </w:pPr>
          </w:p>
        </w:tc>
        <w:tc>
          <w:tcPr>
            <w:tcW w:w="1276" w:type="dxa"/>
            <w:shd w:val="clear" w:color="auto" w:fill="auto"/>
            <w:vAlign w:val="center"/>
          </w:tcPr>
          <w:p w14:paraId="3722A973"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Huawei</w:t>
            </w:r>
          </w:p>
        </w:tc>
      </w:tr>
      <w:tr w:rsidR="00BE0E3E" w:rsidRPr="00BE0E3E" w14:paraId="584DC7BB" w14:textId="77777777" w:rsidTr="004C2CE9">
        <w:trPr>
          <w:trHeight w:val="896"/>
        </w:trPr>
        <w:tc>
          <w:tcPr>
            <w:tcW w:w="680" w:type="dxa"/>
            <w:shd w:val="clear" w:color="auto" w:fill="auto"/>
            <w:vAlign w:val="center"/>
          </w:tcPr>
          <w:p w14:paraId="6179F01B" w14:textId="77777777" w:rsidR="00BE0E3E" w:rsidRPr="00BE0E3E" w:rsidRDefault="00BE0E3E" w:rsidP="004C2CE9">
            <w:pPr>
              <w:jc w:val="both"/>
              <w:rPr>
                <w:sz w:val="18"/>
                <w:szCs w:val="18"/>
              </w:rPr>
            </w:pPr>
            <w:r w:rsidRPr="00BE0E3E">
              <w:rPr>
                <w:sz w:val="18"/>
                <w:szCs w:val="18"/>
              </w:rPr>
              <w:t>TC3</w:t>
            </w:r>
          </w:p>
        </w:tc>
        <w:tc>
          <w:tcPr>
            <w:tcW w:w="4564" w:type="dxa"/>
            <w:shd w:val="clear" w:color="auto" w:fill="auto"/>
            <w:vAlign w:val="center"/>
          </w:tcPr>
          <w:p w14:paraId="1DFD332C" w14:textId="77777777" w:rsidR="00BE0E3E" w:rsidRPr="00BE0E3E" w:rsidRDefault="00BE0E3E" w:rsidP="004C2CE9">
            <w:pPr>
              <w:jc w:val="both"/>
              <w:rPr>
                <w:sz w:val="18"/>
                <w:szCs w:val="18"/>
              </w:rPr>
            </w:pPr>
            <w:r w:rsidRPr="00BE0E3E">
              <w:rPr>
                <w:sz w:val="18"/>
                <w:szCs w:val="18"/>
              </w:rPr>
              <w:t xml:space="preserve">HO with </w:t>
            </w:r>
            <w:proofErr w:type="spellStart"/>
            <w:r w:rsidRPr="00BE0E3E">
              <w:rPr>
                <w:sz w:val="18"/>
                <w:szCs w:val="18"/>
              </w:rPr>
              <w:t>PSCell</w:t>
            </w:r>
            <w:proofErr w:type="spellEnd"/>
            <w:r w:rsidRPr="00BE0E3E">
              <w:rPr>
                <w:sz w:val="18"/>
                <w:szCs w:val="18"/>
              </w:rPr>
              <w:t xml:space="preserve"> from FR1-FR2 NR-DC to FR1-FR1 NR-DC</w:t>
            </w:r>
          </w:p>
        </w:tc>
        <w:tc>
          <w:tcPr>
            <w:tcW w:w="2410" w:type="dxa"/>
            <w:vMerge/>
            <w:shd w:val="clear" w:color="auto" w:fill="auto"/>
            <w:vAlign w:val="center"/>
          </w:tcPr>
          <w:p w14:paraId="15A0E006" w14:textId="77777777" w:rsidR="00BE0E3E" w:rsidRPr="00BE0E3E" w:rsidRDefault="00BE0E3E" w:rsidP="004C2CE9">
            <w:pPr>
              <w:jc w:val="both"/>
              <w:rPr>
                <w:sz w:val="18"/>
                <w:szCs w:val="18"/>
              </w:rPr>
            </w:pPr>
          </w:p>
        </w:tc>
        <w:tc>
          <w:tcPr>
            <w:tcW w:w="1276" w:type="dxa"/>
            <w:shd w:val="clear" w:color="auto" w:fill="auto"/>
            <w:vAlign w:val="center"/>
          </w:tcPr>
          <w:p w14:paraId="57BF1321"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OPPO</w:t>
            </w:r>
          </w:p>
        </w:tc>
      </w:tr>
      <w:tr w:rsidR="00BE0E3E" w:rsidRPr="00BE0E3E" w14:paraId="74291E2A" w14:textId="77777777" w:rsidTr="004C2CE9">
        <w:trPr>
          <w:trHeight w:val="896"/>
        </w:trPr>
        <w:tc>
          <w:tcPr>
            <w:tcW w:w="680" w:type="dxa"/>
            <w:shd w:val="clear" w:color="auto" w:fill="auto"/>
            <w:vAlign w:val="center"/>
          </w:tcPr>
          <w:p w14:paraId="3AF43C9B" w14:textId="77777777" w:rsidR="00BE0E3E" w:rsidRPr="00BE0E3E" w:rsidRDefault="00BE0E3E" w:rsidP="004C2CE9">
            <w:pPr>
              <w:jc w:val="both"/>
              <w:rPr>
                <w:sz w:val="18"/>
                <w:szCs w:val="18"/>
              </w:rPr>
            </w:pPr>
            <w:r w:rsidRPr="00BE0E3E">
              <w:rPr>
                <w:sz w:val="18"/>
                <w:szCs w:val="18"/>
              </w:rPr>
              <w:t>TC5</w:t>
            </w:r>
          </w:p>
        </w:tc>
        <w:tc>
          <w:tcPr>
            <w:tcW w:w="4564" w:type="dxa"/>
            <w:shd w:val="clear" w:color="auto" w:fill="auto"/>
            <w:vAlign w:val="center"/>
          </w:tcPr>
          <w:p w14:paraId="46C5E0D2" w14:textId="77777777" w:rsidR="00BE0E3E" w:rsidRPr="00BE0E3E" w:rsidRDefault="00BE0E3E" w:rsidP="004C2CE9">
            <w:pPr>
              <w:jc w:val="both"/>
              <w:rPr>
                <w:sz w:val="18"/>
                <w:szCs w:val="18"/>
              </w:rPr>
            </w:pPr>
            <w:proofErr w:type="spellStart"/>
            <w:r w:rsidRPr="00BE0E3E">
              <w:rPr>
                <w:sz w:val="18"/>
                <w:szCs w:val="18"/>
              </w:rPr>
              <w:t>PSCell</w:t>
            </w:r>
            <w:proofErr w:type="spellEnd"/>
            <w:r w:rsidRPr="00BE0E3E">
              <w:rPr>
                <w:sz w:val="18"/>
                <w:szCs w:val="18"/>
              </w:rPr>
              <w:t xml:space="preserve"> addition and release delay of unknown FR1 </w:t>
            </w:r>
            <w:proofErr w:type="spellStart"/>
            <w:r w:rsidRPr="00BE0E3E">
              <w:rPr>
                <w:sz w:val="18"/>
                <w:szCs w:val="18"/>
              </w:rPr>
              <w:t>PSCell</w:t>
            </w:r>
            <w:proofErr w:type="spellEnd"/>
          </w:p>
        </w:tc>
        <w:tc>
          <w:tcPr>
            <w:tcW w:w="2410" w:type="dxa"/>
            <w:shd w:val="clear" w:color="auto" w:fill="auto"/>
            <w:vAlign w:val="center"/>
          </w:tcPr>
          <w:p w14:paraId="304EC250" w14:textId="77777777" w:rsidR="00BE0E3E" w:rsidRPr="00BE0E3E" w:rsidRDefault="00BE0E3E" w:rsidP="004C2CE9">
            <w:pPr>
              <w:jc w:val="both"/>
              <w:rPr>
                <w:sz w:val="18"/>
                <w:szCs w:val="18"/>
              </w:rPr>
            </w:pPr>
          </w:p>
        </w:tc>
        <w:tc>
          <w:tcPr>
            <w:tcW w:w="1276" w:type="dxa"/>
            <w:shd w:val="clear" w:color="auto" w:fill="auto"/>
            <w:vAlign w:val="center"/>
          </w:tcPr>
          <w:p w14:paraId="588151B9" w14:textId="77777777" w:rsidR="00BE0E3E" w:rsidRPr="00BE0E3E" w:rsidRDefault="00BE0E3E" w:rsidP="004C2CE9">
            <w:pPr>
              <w:jc w:val="both"/>
              <w:rPr>
                <w:rFonts w:eastAsiaTheme="minorEastAsia"/>
                <w:sz w:val="18"/>
                <w:szCs w:val="18"/>
              </w:rPr>
            </w:pPr>
            <w:r w:rsidRPr="00BE0E3E">
              <w:rPr>
                <w:rFonts w:eastAsiaTheme="minorEastAsia"/>
                <w:sz w:val="18"/>
                <w:szCs w:val="18"/>
              </w:rPr>
              <w:t>Nokia</w:t>
            </w:r>
          </w:p>
        </w:tc>
      </w:tr>
      <w:tr w:rsidR="00BE0E3E" w:rsidRPr="00BE0E3E" w14:paraId="30AF8783" w14:textId="77777777" w:rsidTr="004C2CE9">
        <w:trPr>
          <w:trHeight w:val="2688"/>
        </w:trPr>
        <w:tc>
          <w:tcPr>
            <w:tcW w:w="680" w:type="dxa"/>
            <w:shd w:val="clear" w:color="auto" w:fill="auto"/>
            <w:vAlign w:val="center"/>
          </w:tcPr>
          <w:p w14:paraId="68772A0A" w14:textId="77777777" w:rsidR="00BE0E3E" w:rsidRPr="00BE0E3E" w:rsidRDefault="00BE0E3E" w:rsidP="004C2CE9">
            <w:pPr>
              <w:jc w:val="both"/>
              <w:rPr>
                <w:sz w:val="18"/>
                <w:szCs w:val="18"/>
              </w:rPr>
            </w:pPr>
            <w:r w:rsidRPr="00BE0E3E">
              <w:rPr>
                <w:sz w:val="18"/>
                <w:szCs w:val="18"/>
              </w:rPr>
              <w:t>TC6</w:t>
            </w:r>
          </w:p>
        </w:tc>
        <w:tc>
          <w:tcPr>
            <w:tcW w:w="4564" w:type="dxa"/>
            <w:shd w:val="clear" w:color="auto" w:fill="auto"/>
            <w:vAlign w:val="center"/>
          </w:tcPr>
          <w:p w14:paraId="3E94BA58" w14:textId="77777777" w:rsidR="00BE0E3E" w:rsidRPr="00BE0E3E" w:rsidRDefault="00BE0E3E" w:rsidP="004C2CE9">
            <w:pPr>
              <w:jc w:val="both"/>
              <w:rPr>
                <w:sz w:val="18"/>
                <w:szCs w:val="18"/>
              </w:rPr>
            </w:pPr>
            <w:proofErr w:type="spellStart"/>
            <w:r w:rsidRPr="00BE0E3E">
              <w:rPr>
                <w:sz w:val="18"/>
                <w:szCs w:val="18"/>
              </w:rPr>
              <w:t>PSCell</w:t>
            </w:r>
            <w:proofErr w:type="spellEnd"/>
            <w:r w:rsidRPr="00BE0E3E">
              <w:rPr>
                <w:sz w:val="18"/>
                <w:szCs w:val="18"/>
              </w:rPr>
              <w:t xml:space="preserve"> activation and deactivation for FR1+FR1 NR-DC</w:t>
            </w:r>
          </w:p>
        </w:tc>
        <w:tc>
          <w:tcPr>
            <w:tcW w:w="2410" w:type="dxa"/>
            <w:shd w:val="clear" w:color="auto" w:fill="auto"/>
            <w:vAlign w:val="center"/>
          </w:tcPr>
          <w:p w14:paraId="6ABD8D58"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D</w:t>
            </w:r>
            <w:r w:rsidRPr="00BE0E3E">
              <w:rPr>
                <w:rFonts w:eastAsiaTheme="minorEastAsia"/>
                <w:sz w:val="18"/>
                <w:szCs w:val="18"/>
              </w:rPr>
              <w:t xml:space="preserve">efine both RACH-based and RACH-less based </w:t>
            </w:r>
            <w:proofErr w:type="spellStart"/>
            <w:r w:rsidRPr="00BE0E3E">
              <w:rPr>
                <w:rFonts w:eastAsiaTheme="minorEastAsia"/>
                <w:sz w:val="18"/>
                <w:szCs w:val="18"/>
              </w:rPr>
              <w:t>PSCell</w:t>
            </w:r>
            <w:proofErr w:type="spellEnd"/>
            <w:r w:rsidRPr="00BE0E3E">
              <w:rPr>
                <w:rFonts w:eastAsiaTheme="minorEastAsia"/>
                <w:sz w:val="18"/>
                <w:szCs w:val="18"/>
              </w:rPr>
              <w:t xml:space="preserve"> activation/deactivation in one </w:t>
            </w:r>
            <w:proofErr w:type="gramStart"/>
            <w:r w:rsidRPr="00BE0E3E">
              <w:rPr>
                <w:rFonts w:eastAsiaTheme="minorEastAsia" w:hint="eastAsia"/>
                <w:sz w:val="18"/>
                <w:szCs w:val="18"/>
              </w:rPr>
              <w:t>TC</w:t>
            </w:r>
            <w:proofErr w:type="gramEnd"/>
          </w:p>
          <w:p w14:paraId="04E45ED6"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 </w:t>
            </w:r>
          </w:p>
        </w:tc>
        <w:tc>
          <w:tcPr>
            <w:tcW w:w="1276" w:type="dxa"/>
            <w:shd w:val="clear" w:color="auto" w:fill="auto"/>
            <w:vAlign w:val="center"/>
          </w:tcPr>
          <w:p w14:paraId="4816E081" w14:textId="77777777" w:rsidR="00BE0E3E" w:rsidRPr="00BE0E3E" w:rsidRDefault="00BE0E3E" w:rsidP="004C2CE9">
            <w:pPr>
              <w:jc w:val="both"/>
              <w:rPr>
                <w:rFonts w:eastAsiaTheme="minorEastAsia"/>
                <w:sz w:val="18"/>
                <w:szCs w:val="18"/>
              </w:rPr>
            </w:pPr>
            <w:r w:rsidRPr="00BE0E3E">
              <w:rPr>
                <w:rFonts w:eastAsiaTheme="minorEastAsia" w:hint="eastAsia"/>
                <w:sz w:val="18"/>
                <w:szCs w:val="18"/>
              </w:rPr>
              <w:t>Ericsson</w:t>
            </w:r>
          </w:p>
        </w:tc>
      </w:tr>
      <w:tr w:rsidR="00BE0E3E" w:rsidRPr="00672D10" w14:paraId="68AE2AA0" w14:textId="77777777" w:rsidTr="004C2CE9">
        <w:trPr>
          <w:trHeight w:val="1792"/>
        </w:trPr>
        <w:tc>
          <w:tcPr>
            <w:tcW w:w="680" w:type="dxa"/>
            <w:shd w:val="clear" w:color="auto" w:fill="auto"/>
            <w:vAlign w:val="center"/>
          </w:tcPr>
          <w:p w14:paraId="58EE6D7A" w14:textId="77777777" w:rsidR="00BE0E3E" w:rsidRPr="00BE0E3E" w:rsidRDefault="00BE0E3E" w:rsidP="004C2CE9">
            <w:pPr>
              <w:jc w:val="both"/>
              <w:rPr>
                <w:rFonts w:eastAsiaTheme="minorEastAsia"/>
                <w:sz w:val="18"/>
                <w:szCs w:val="18"/>
              </w:rPr>
            </w:pPr>
            <w:r w:rsidRPr="00BE0E3E">
              <w:rPr>
                <w:rFonts w:eastAsiaTheme="minorEastAsia"/>
                <w:sz w:val="18"/>
                <w:szCs w:val="18"/>
              </w:rPr>
              <w:t>[TC7]</w:t>
            </w:r>
          </w:p>
        </w:tc>
        <w:tc>
          <w:tcPr>
            <w:tcW w:w="4564" w:type="dxa"/>
            <w:shd w:val="clear" w:color="auto" w:fill="auto"/>
            <w:vAlign w:val="center"/>
          </w:tcPr>
          <w:p w14:paraId="4DEAC6B3" w14:textId="77777777" w:rsidR="00BE0E3E" w:rsidRPr="00BE0E3E" w:rsidRDefault="00BE0E3E" w:rsidP="004C2CE9">
            <w:pPr>
              <w:jc w:val="both"/>
              <w:rPr>
                <w:sz w:val="18"/>
                <w:szCs w:val="18"/>
              </w:rPr>
            </w:pPr>
            <w:r w:rsidRPr="00BE0E3E">
              <w:rPr>
                <w:sz w:val="18"/>
                <w:szCs w:val="18"/>
              </w:rPr>
              <w:t xml:space="preserve">Conditional </w:t>
            </w:r>
            <w:proofErr w:type="spellStart"/>
            <w:r w:rsidRPr="00BE0E3E">
              <w:rPr>
                <w:sz w:val="18"/>
                <w:szCs w:val="18"/>
              </w:rPr>
              <w:t>PSCell</w:t>
            </w:r>
            <w:proofErr w:type="spellEnd"/>
            <w:r w:rsidRPr="00BE0E3E">
              <w:rPr>
                <w:sz w:val="18"/>
                <w:szCs w:val="18"/>
              </w:rPr>
              <w:t xml:space="preserve"> addition and release delay of NR </w:t>
            </w:r>
            <w:proofErr w:type="spellStart"/>
            <w:r w:rsidRPr="00BE0E3E">
              <w:rPr>
                <w:sz w:val="18"/>
                <w:szCs w:val="18"/>
              </w:rPr>
              <w:t>PSCell</w:t>
            </w:r>
            <w:proofErr w:type="spellEnd"/>
            <w:r w:rsidRPr="00BE0E3E">
              <w:rPr>
                <w:sz w:val="18"/>
                <w:szCs w:val="18"/>
              </w:rPr>
              <w:t xml:space="preserve"> in FR1</w:t>
            </w:r>
          </w:p>
        </w:tc>
        <w:tc>
          <w:tcPr>
            <w:tcW w:w="2410" w:type="dxa"/>
            <w:shd w:val="clear" w:color="auto" w:fill="auto"/>
            <w:vAlign w:val="center"/>
          </w:tcPr>
          <w:p w14:paraId="42D591A6" w14:textId="77777777" w:rsidR="00BE0E3E" w:rsidRPr="00BE0E3E" w:rsidRDefault="00BE0E3E" w:rsidP="004C2CE9">
            <w:pPr>
              <w:jc w:val="both"/>
              <w:rPr>
                <w:rFonts w:eastAsiaTheme="minorEastAsia"/>
                <w:sz w:val="18"/>
                <w:szCs w:val="18"/>
              </w:rPr>
            </w:pPr>
            <w:r w:rsidRPr="00BE0E3E">
              <w:rPr>
                <w:rFonts w:eastAsiaTheme="minorEastAsia"/>
                <w:sz w:val="18"/>
                <w:szCs w:val="18"/>
              </w:rPr>
              <w:t xml:space="preserve">Conditional </w:t>
            </w:r>
            <w:proofErr w:type="spellStart"/>
            <w:r w:rsidRPr="00BE0E3E">
              <w:rPr>
                <w:rFonts w:eastAsiaTheme="minorEastAsia"/>
                <w:sz w:val="18"/>
                <w:szCs w:val="18"/>
              </w:rPr>
              <w:t>PSCell</w:t>
            </w:r>
            <w:proofErr w:type="spellEnd"/>
            <w:r w:rsidRPr="00BE0E3E">
              <w:rPr>
                <w:rFonts w:eastAsiaTheme="minorEastAsia"/>
                <w:sz w:val="18"/>
                <w:szCs w:val="18"/>
              </w:rPr>
              <w:t xml:space="preserve"> addition and release delay of NR </w:t>
            </w:r>
            <w:proofErr w:type="spellStart"/>
            <w:r w:rsidRPr="00BE0E3E">
              <w:rPr>
                <w:rFonts w:eastAsiaTheme="minorEastAsia"/>
                <w:sz w:val="18"/>
                <w:szCs w:val="18"/>
              </w:rPr>
              <w:t>PSCell</w:t>
            </w:r>
            <w:proofErr w:type="spellEnd"/>
            <w:r w:rsidRPr="00BE0E3E">
              <w:rPr>
                <w:rFonts w:eastAsiaTheme="minorEastAsia"/>
                <w:sz w:val="18"/>
                <w:szCs w:val="18"/>
              </w:rPr>
              <w:t xml:space="preserve"> in FR1(without SSB index measurement)</w:t>
            </w:r>
          </w:p>
        </w:tc>
        <w:tc>
          <w:tcPr>
            <w:tcW w:w="1276" w:type="dxa"/>
            <w:shd w:val="clear" w:color="auto" w:fill="auto"/>
            <w:vAlign w:val="center"/>
          </w:tcPr>
          <w:p w14:paraId="1641783B" w14:textId="77777777" w:rsidR="00BE0E3E" w:rsidRPr="00672D10" w:rsidRDefault="00BE0E3E" w:rsidP="004C2CE9">
            <w:pPr>
              <w:jc w:val="both"/>
              <w:rPr>
                <w:rFonts w:eastAsiaTheme="minorEastAsia"/>
                <w:sz w:val="18"/>
                <w:szCs w:val="18"/>
              </w:rPr>
            </w:pPr>
            <w:r w:rsidRPr="00BE0E3E">
              <w:rPr>
                <w:rFonts w:eastAsiaTheme="minorEastAsia"/>
                <w:sz w:val="18"/>
                <w:szCs w:val="18"/>
              </w:rPr>
              <w:t>V</w:t>
            </w:r>
            <w:r w:rsidRPr="00BE0E3E">
              <w:rPr>
                <w:rFonts w:eastAsiaTheme="minorEastAsia" w:hint="eastAsia"/>
                <w:sz w:val="18"/>
                <w:szCs w:val="18"/>
              </w:rPr>
              <w:t>ivo</w:t>
            </w:r>
          </w:p>
        </w:tc>
      </w:tr>
    </w:tbl>
    <w:p w14:paraId="1446C4E3" w14:textId="77777777" w:rsidR="00BE0E3E" w:rsidRDefault="00BE0E3E" w:rsidP="00440A79">
      <w:pPr>
        <w:spacing w:after="120"/>
        <w:rPr>
          <w:rFonts w:eastAsia="SimSun"/>
        </w:rPr>
      </w:pPr>
    </w:p>
    <w:p w14:paraId="37D259DA" w14:textId="5865A387" w:rsidR="00701410" w:rsidRDefault="00701410" w:rsidP="00701410">
      <w:pPr>
        <w:pStyle w:val="Heading4"/>
        <w:rPr>
          <w:lang w:eastAsia="ja-JP"/>
        </w:rPr>
      </w:pPr>
      <w:r>
        <w:rPr>
          <w:lang w:eastAsia="ja-JP"/>
        </w:rPr>
        <w:t>2.4.2</w:t>
      </w:r>
      <w:r>
        <w:rPr>
          <w:lang w:eastAsia="ja-JP"/>
        </w:rPr>
        <w:tab/>
        <w:t xml:space="preserve">Remaining Open </w:t>
      </w:r>
      <w:proofErr w:type="gramStart"/>
      <w:r>
        <w:rPr>
          <w:lang w:eastAsia="ja-JP"/>
        </w:rPr>
        <w:t>issues</w:t>
      </w:r>
      <w:proofErr w:type="gramEnd"/>
    </w:p>
    <w:p w14:paraId="4E3F5BFE" w14:textId="1F17B82F" w:rsidR="00E165A7" w:rsidRPr="00E165A7" w:rsidRDefault="00E165A7" w:rsidP="00AD7C74">
      <w:pPr>
        <w:rPr>
          <w:lang w:eastAsia="ja-JP"/>
        </w:rPr>
      </w:pP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 xml:space="preserve">Remaining Open </w:t>
      </w:r>
      <w:proofErr w:type="gramStart"/>
      <w:r>
        <w:rPr>
          <w:lang w:eastAsia="ja-JP"/>
        </w:rPr>
        <w:t>issues</w:t>
      </w:r>
      <w:proofErr w:type="gramEnd"/>
    </w:p>
    <w:p w14:paraId="533F16B7" w14:textId="77777777" w:rsidR="00815869" w:rsidRPr="00815869" w:rsidRDefault="00815869" w:rsidP="00E5792E">
      <w:pPr>
        <w:pStyle w:val="Heading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0115834D" w14:textId="71778269" w:rsidR="003E3A1A" w:rsidRPr="00733A58" w:rsidRDefault="004F218A" w:rsidP="00733A5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2D115404" w14:textId="08ED7048" w:rsidR="00AD7C74" w:rsidRDefault="00AD7C74" w:rsidP="00AD7C74">
      <w:pPr>
        <w:rPr>
          <w:b/>
          <w:u w:val="single"/>
          <w:lang w:eastAsia="ja-JP"/>
        </w:rPr>
      </w:pPr>
      <w:r w:rsidRPr="00B64A73">
        <w:rPr>
          <w:b/>
          <w:u w:val="single"/>
          <w:lang w:eastAsia="ja-JP"/>
        </w:rPr>
        <w:t>RAN4 #</w:t>
      </w:r>
      <w:r>
        <w:rPr>
          <w:b/>
          <w:u w:val="single"/>
          <w:lang w:eastAsia="ja-JP"/>
        </w:rPr>
        <w:t>10</w:t>
      </w:r>
      <w:r w:rsidR="00585AB6">
        <w:rPr>
          <w:b/>
          <w:u w:val="single"/>
          <w:lang w:eastAsia="ja-JP"/>
        </w:rPr>
        <w:t>8</w:t>
      </w:r>
      <w:r w:rsidR="00BE0E3E">
        <w:rPr>
          <w:rFonts w:hint="eastAsia"/>
          <w:b/>
          <w:u w:val="single"/>
        </w:rPr>
        <w:t>bis</w:t>
      </w:r>
      <w:r w:rsidRPr="00B64A73">
        <w:rPr>
          <w:b/>
          <w:u w:val="single"/>
          <w:lang w:eastAsia="ja-JP"/>
        </w:rPr>
        <w:t xml:space="preserve"> meeting</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895"/>
        <w:gridCol w:w="2250"/>
      </w:tblGrid>
      <w:tr w:rsidR="00BE0E3E" w:rsidRPr="00BE0E3E" w14:paraId="3B05D86B" w14:textId="77777777" w:rsidTr="00BE0E3E">
        <w:trPr>
          <w:trHeight w:val="20"/>
        </w:trPr>
        <w:tc>
          <w:tcPr>
            <w:tcW w:w="1380" w:type="dxa"/>
            <w:shd w:val="clear" w:color="000000" w:fill="75B91A"/>
            <w:hideMark/>
          </w:tcPr>
          <w:p w14:paraId="56FB8BB4" w14:textId="77777777" w:rsidR="00BE0E3E" w:rsidRPr="00BE0E3E" w:rsidRDefault="00BE0E3E" w:rsidP="00BE0E3E">
            <w:pPr>
              <w:jc w:val="center"/>
              <w:rPr>
                <w:rFonts w:ascii="Arial" w:hAnsi="Arial" w:cs="Arial"/>
                <w:b/>
                <w:bCs/>
                <w:color w:val="FFFFFF"/>
                <w:sz w:val="18"/>
                <w:szCs w:val="18"/>
              </w:rPr>
            </w:pPr>
            <w:proofErr w:type="spellStart"/>
            <w:r w:rsidRPr="00BE0E3E">
              <w:rPr>
                <w:rFonts w:ascii="Arial" w:hAnsi="Arial" w:cs="Arial"/>
                <w:b/>
                <w:bCs/>
                <w:color w:val="FFFFFF"/>
                <w:sz w:val="18"/>
                <w:szCs w:val="18"/>
              </w:rPr>
              <w:t>TDoc</w:t>
            </w:r>
            <w:proofErr w:type="spellEnd"/>
          </w:p>
        </w:tc>
        <w:tc>
          <w:tcPr>
            <w:tcW w:w="6895" w:type="dxa"/>
            <w:shd w:val="clear" w:color="000000" w:fill="75B91A"/>
            <w:hideMark/>
          </w:tcPr>
          <w:p w14:paraId="0B2B5215" w14:textId="77777777" w:rsidR="00BE0E3E" w:rsidRPr="00BE0E3E" w:rsidRDefault="00BE0E3E" w:rsidP="00BE0E3E">
            <w:pPr>
              <w:jc w:val="center"/>
              <w:rPr>
                <w:rFonts w:ascii="Arial" w:hAnsi="Arial" w:cs="Arial"/>
                <w:b/>
                <w:bCs/>
                <w:color w:val="FFFFFF"/>
                <w:sz w:val="18"/>
                <w:szCs w:val="18"/>
              </w:rPr>
            </w:pPr>
            <w:r w:rsidRPr="00BE0E3E">
              <w:rPr>
                <w:rFonts w:ascii="Arial" w:hAnsi="Arial" w:cs="Arial"/>
                <w:b/>
                <w:bCs/>
                <w:color w:val="FFFFFF"/>
                <w:sz w:val="18"/>
                <w:szCs w:val="18"/>
              </w:rPr>
              <w:t>Title</w:t>
            </w:r>
          </w:p>
        </w:tc>
        <w:tc>
          <w:tcPr>
            <w:tcW w:w="2250" w:type="dxa"/>
            <w:shd w:val="clear" w:color="000000" w:fill="75B91A"/>
            <w:hideMark/>
          </w:tcPr>
          <w:p w14:paraId="17F8B35E" w14:textId="77777777" w:rsidR="00BE0E3E" w:rsidRPr="00BE0E3E" w:rsidRDefault="00BE0E3E" w:rsidP="00BE0E3E">
            <w:pPr>
              <w:jc w:val="center"/>
              <w:rPr>
                <w:rFonts w:ascii="Arial" w:hAnsi="Arial" w:cs="Arial"/>
                <w:b/>
                <w:bCs/>
                <w:color w:val="FFFFFF"/>
                <w:sz w:val="18"/>
                <w:szCs w:val="18"/>
              </w:rPr>
            </w:pPr>
            <w:r w:rsidRPr="00BE0E3E">
              <w:rPr>
                <w:rFonts w:ascii="Arial" w:hAnsi="Arial" w:cs="Arial"/>
                <w:b/>
                <w:bCs/>
                <w:color w:val="FFFFFF"/>
                <w:sz w:val="18"/>
                <w:szCs w:val="18"/>
              </w:rPr>
              <w:t>Source</w:t>
            </w:r>
          </w:p>
        </w:tc>
      </w:tr>
      <w:tr w:rsidR="00BE0E3E" w:rsidRPr="00BE0E3E" w14:paraId="3C5B7FB3" w14:textId="77777777" w:rsidTr="00BE0E3E">
        <w:trPr>
          <w:trHeight w:val="20"/>
        </w:trPr>
        <w:tc>
          <w:tcPr>
            <w:tcW w:w="1380" w:type="dxa"/>
            <w:shd w:val="clear" w:color="auto" w:fill="auto"/>
            <w:hideMark/>
          </w:tcPr>
          <w:p w14:paraId="6A4C4E58" w14:textId="77777777" w:rsidR="00BE0E3E" w:rsidRPr="00BE0E3E" w:rsidRDefault="00BE0E3E" w:rsidP="00BE0E3E">
            <w:pPr>
              <w:rPr>
                <w:rFonts w:ascii="Arial" w:hAnsi="Arial" w:cs="Arial"/>
                <w:b/>
                <w:bCs/>
                <w:color w:val="0000FF"/>
                <w:sz w:val="16"/>
                <w:szCs w:val="16"/>
                <w:u w:val="single"/>
              </w:rPr>
            </w:pPr>
            <w:hyperlink r:id="rId19" w:history="1">
              <w:r w:rsidRPr="00BE0E3E">
                <w:rPr>
                  <w:rFonts w:ascii="Arial" w:hAnsi="Arial" w:cs="Arial"/>
                  <w:b/>
                  <w:bCs/>
                  <w:color w:val="0000FF"/>
                  <w:sz w:val="16"/>
                  <w:szCs w:val="16"/>
                  <w:u w:val="single"/>
                </w:rPr>
                <w:t>R4-2315276</w:t>
              </w:r>
            </w:hyperlink>
          </w:p>
        </w:tc>
        <w:tc>
          <w:tcPr>
            <w:tcW w:w="6895" w:type="dxa"/>
            <w:shd w:val="clear" w:color="auto" w:fill="auto"/>
            <w:hideMark/>
          </w:tcPr>
          <w:p w14:paraId="0C667F22"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L3 and L1 parts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5327E3D0" w14:textId="77777777" w:rsidR="00BE0E3E" w:rsidRPr="00BE0E3E" w:rsidRDefault="00BE0E3E" w:rsidP="00BE0E3E">
            <w:pPr>
              <w:rPr>
                <w:rFonts w:ascii="Arial" w:hAnsi="Arial" w:cs="Arial"/>
                <w:sz w:val="16"/>
                <w:szCs w:val="16"/>
              </w:rPr>
            </w:pPr>
            <w:r w:rsidRPr="00BE0E3E">
              <w:rPr>
                <w:rFonts w:ascii="Arial" w:hAnsi="Arial" w:cs="Arial"/>
                <w:sz w:val="16"/>
                <w:szCs w:val="16"/>
              </w:rPr>
              <w:t>MediaTek inc.</w:t>
            </w:r>
          </w:p>
        </w:tc>
      </w:tr>
      <w:tr w:rsidR="00BE0E3E" w:rsidRPr="00BE0E3E" w14:paraId="42175406" w14:textId="77777777" w:rsidTr="00BE0E3E">
        <w:trPr>
          <w:trHeight w:val="20"/>
        </w:trPr>
        <w:tc>
          <w:tcPr>
            <w:tcW w:w="1380" w:type="dxa"/>
            <w:shd w:val="clear" w:color="auto" w:fill="auto"/>
            <w:hideMark/>
          </w:tcPr>
          <w:p w14:paraId="1D3EC767" w14:textId="77777777" w:rsidR="00BE0E3E" w:rsidRPr="00BE0E3E" w:rsidRDefault="00BE0E3E" w:rsidP="00BE0E3E">
            <w:pPr>
              <w:rPr>
                <w:rFonts w:ascii="Arial" w:hAnsi="Arial" w:cs="Arial"/>
                <w:b/>
                <w:bCs/>
                <w:color w:val="0000FF"/>
                <w:sz w:val="16"/>
                <w:szCs w:val="16"/>
                <w:u w:val="single"/>
              </w:rPr>
            </w:pPr>
            <w:hyperlink r:id="rId20" w:history="1">
              <w:r w:rsidRPr="00BE0E3E">
                <w:rPr>
                  <w:rFonts w:ascii="Arial" w:hAnsi="Arial" w:cs="Arial"/>
                  <w:b/>
                  <w:bCs/>
                  <w:color w:val="0000FF"/>
                  <w:sz w:val="16"/>
                  <w:szCs w:val="16"/>
                  <w:u w:val="single"/>
                </w:rPr>
                <w:t>R4-2315277</w:t>
              </w:r>
            </w:hyperlink>
          </w:p>
        </w:tc>
        <w:tc>
          <w:tcPr>
            <w:tcW w:w="6895" w:type="dxa"/>
            <w:shd w:val="clear" w:color="auto" w:fill="auto"/>
            <w:hideMark/>
          </w:tcPr>
          <w:p w14:paraId="0C7477F0"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other enhancements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6B29EA88" w14:textId="77777777" w:rsidR="00BE0E3E" w:rsidRPr="00BE0E3E" w:rsidRDefault="00BE0E3E" w:rsidP="00BE0E3E">
            <w:pPr>
              <w:rPr>
                <w:rFonts w:ascii="Arial" w:hAnsi="Arial" w:cs="Arial"/>
                <w:sz w:val="16"/>
                <w:szCs w:val="16"/>
              </w:rPr>
            </w:pPr>
            <w:r w:rsidRPr="00BE0E3E">
              <w:rPr>
                <w:rFonts w:ascii="Arial" w:hAnsi="Arial" w:cs="Arial"/>
                <w:sz w:val="16"/>
                <w:szCs w:val="16"/>
              </w:rPr>
              <w:t>MediaTek inc.</w:t>
            </w:r>
          </w:p>
        </w:tc>
      </w:tr>
      <w:tr w:rsidR="00BE0E3E" w:rsidRPr="00BE0E3E" w14:paraId="009DB883" w14:textId="77777777" w:rsidTr="00BE0E3E">
        <w:trPr>
          <w:trHeight w:val="20"/>
        </w:trPr>
        <w:tc>
          <w:tcPr>
            <w:tcW w:w="1380" w:type="dxa"/>
            <w:shd w:val="clear" w:color="auto" w:fill="auto"/>
            <w:hideMark/>
          </w:tcPr>
          <w:p w14:paraId="13FF4452" w14:textId="77777777" w:rsidR="00BE0E3E" w:rsidRPr="00BE0E3E" w:rsidRDefault="00BE0E3E" w:rsidP="00BE0E3E">
            <w:pPr>
              <w:rPr>
                <w:rFonts w:ascii="Arial" w:hAnsi="Arial" w:cs="Arial"/>
                <w:b/>
                <w:bCs/>
                <w:color w:val="0000FF"/>
                <w:sz w:val="16"/>
                <w:szCs w:val="16"/>
                <w:u w:val="single"/>
              </w:rPr>
            </w:pPr>
            <w:hyperlink r:id="rId21" w:history="1">
              <w:r w:rsidRPr="00BE0E3E">
                <w:rPr>
                  <w:rFonts w:ascii="Arial" w:hAnsi="Arial" w:cs="Arial"/>
                  <w:b/>
                  <w:bCs/>
                  <w:color w:val="0000FF"/>
                  <w:sz w:val="16"/>
                  <w:szCs w:val="16"/>
                  <w:u w:val="single"/>
                </w:rPr>
                <w:t>R4-2315278</w:t>
              </w:r>
            </w:hyperlink>
          </w:p>
        </w:tc>
        <w:tc>
          <w:tcPr>
            <w:tcW w:w="6895" w:type="dxa"/>
            <w:shd w:val="clear" w:color="auto" w:fill="auto"/>
            <w:hideMark/>
          </w:tcPr>
          <w:p w14:paraId="42ECC4F9"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Rel-18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Requirement for Deactivated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(for enhancement excepts the L3 reporting)</w:t>
            </w:r>
          </w:p>
        </w:tc>
        <w:tc>
          <w:tcPr>
            <w:tcW w:w="2250" w:type="dxa"/>
            <w:shd w:val="clear" w:color="auto" w:fill="auto"/>
            <w:hideMark/>
          </w:tcPr>
          <w:p w14:paraId="104D4D5E" w14:textId="77777777" w:rsidR="00BE0E3E" w:rsidRPr="00BE0E3E" w:rsidRDefault="00BE0E3E" w:rsidP="00BE0E3E">
            <w:pPr>
              <w:rPr>
                <w:rFonts w:ascii="Arial" w:hAnsi="Arial" w:cs="Arial"/>
                <w:sz w:val="16"/>
                <w:szCs w:val="16"/>
              </w:rPr>
            </w:pPr>
            <w:r w:rsidRPr="00BE0E3E">
              <w:rPr>
                <w:rFonts w:ascii="Arial" w:hAnsi="Arial" w:cs="Arial"/>
                <w:sz w:val="16"/>
                <w:szCs w:val="16"/>
              </w:rPr>
              <w:t>MediaTek inc.</w:t>
            </w:r>
          </w:p>
        </w:tc>
      </w:tr>
      <w:tr w:rsidR="00BE0E3E" w:rsidRPr="00BE0E3E" w14:paraId="4154CCB9" w14:textId="77777777" w:rsidTr="00BE0E3E">
        <w:trPr>
          <w:trHeight w:val="20"/>
        </w:trPr>
        <w:tc>
          <w:tcPr>
            <w:tcW w:w="1380" w:type="dxa"/>
            <w:shd w:val="clear" w:color="auto" w:fill="auto"/>
            <w:hideMark/>
          </w:tcPr>
          <w:p w14:paraId="3DBC3742" w14:textId="77777777" w:rsidR="00BE0E3E" w:rsidRPr="00BE0E3E" w:rsidRDefault="00BE0E3E" w:rsidP="00BE0E3E">
            <w:pPr>
              <w:rPr>
                <w:rFonts w:ascii="Arial" w:hAnsi="Arial" w:cs="Arial"/>
                <w:b/>
                <w:bCs/>
                <w:color w:val="0000FF"/>
                <w:sz w:val="16"/>
                <w:szCs w:val="16"/>
                <w:u w:val="single"/>
              </w:rPr>
            </w:pPr>
            <w:hyperlink r:id="rId22" w:history="1">
              <w:r w:rsidRPr="00BE0E3E">
                <w:rPr>
                  <w:rFonts w:ascii="Arial" w:hAnsi="Arial" w:cs="Arial"/>
                  <w:b/>
                  <w:bCs/>
                  <w:color w:val="0000FF"/>
                  <w:sz w:val="16"/>
                  <w:szCs w:val="16"/>
                  <w:u w:val="single"/>
                </w:rPr>
                <w:t>R4-2315336</w:t>
              </w:r>
            </w:hyperlink>
          </w:p>
        </w:tc>
        <w:tc>
          <w:tcPr>
            <w:tcW w:w="6895" w:type="dxa"/>
            <w:shd w:val="clear" w:color="auto" w:fill="auto"/>
            <w:hideMark/>
          </w:tcPr>
          <w:p w14:paraId="78A0A542"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enhancement for FR1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45F0C8D1" w14:textId="77777777" w:rsidR="00BE0E3E" w:rsidRPr="00BE0E3E" w:rsidRDefault="00BE0E3E" w:rsidP="00BE0E3E">
            <w:pPr>
              <w:rPr>
                <w:rFonts w:ascii="Arial" w:hAnsi="Arial" w:cs="Arial"/>
                <w:sz w:val="16"/>
                <w:szCs w:val="16"/>
              </w:rPr>
            </w:pPr>
            <w:r w:rsidRPr="00BE0E3E">
              <w:rPr>
                <w:rFonts w:ascii="Arial" w:hAnsi="Arial" w:cs="Arial"/>
                <w:sz w:val="16"/>
                <w:szCs w:val="16"/>
              </w:rPr>
              <w:t>CMCC</w:t>
            </w:r>
          </w:p>
        </w:tc>
      </w:tr>
      <w:tr w:rsidR="00BE0E3E" w:rsidRPr="00BE0E3E" w14:paraId="633CD8E6" w14:textId="77777777" w:rsidTr="00BE0E3E">
        <w:trPr>
          <w:trHeight w:val="20"/>
        </w:trPr>
        <w:tc>
          <w:tcPr>
            <w:tcW w:w="1380" w:type="dxa"/>
            <w:shd w:val="clear" w:color="auto" w:fill="auto"/>
            <w:hideMark/>
          </w:tcPr>
          <w:p w14:paraId="6D3EA407" w14:textId="77777777" w:rsidR="00BE0E3E" w:rsidRPr="00BE0E3E" w:rsidRDefault="00BE0E3E" w:rsidP="00BE0E3E">
            <w:pPr>
              <w:rPr>
                <w:rFonts w:ascii="Arial" w:hAnsi="Arial" w:cs="Arial"/>
                <w:b/>
                <w:bCs/>
                <w:color w:val="0000FF"/>
                <w:sz w:val="16"/>
                <w:szCs w:val="16"/>
                <w:u w:val="single"/>
              </w:rPr>
            </w:pPr>
            <w:hyperlink r:id="rId23" w:history="1">
              <w:r w:rsidRPr="00BE0E3E">
                <w:rPr>
                  <w:rFonts w:ascii="Arial" w:hAnsi="Arial" w:cs="Arial"/>
                  <w:b/>
                  <w:bCs/>
                  <w:color w:val="0000FF"/>
                  <w:sz w:val="16"/>
                  <w:szCs w:val="16"/>
                  <w:u w:val="single"/>
                </w:rPr>
                <w:t>R4-2315337</w:t>
              </w:r>
            </w:hyperlink>
          </w:p>
        </w:tc>
        <w:tc>
          <w:tcPr>
            <w:tcW w:w="6895" w:type="dxa"/>
            <w:shd w:val="clear" w:color="auto" w:fill="auto"/>
            <w:hideMark/>
          </w:tcPr>
          <w:p w14:paraId="1727A40C"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UE capability for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66CD0B71" w14:textId="77777777" w:rsidR="00BE0E3E" w:rsidRPr="00BE0E3E" w:rsidRDefault="00BE0E3E" w:rsidP="00BE0E3E">
            <w:pPr>
              <w:rPr>
                <w:rFonts w:ascii="Arial" w:hAnsi="Arial" w:cs="Arial"/>
                <w:sz w:val="16"/>
                <w:szCs w:val="16"/>
              </w:rPr>
            </w:pPr>
            <w:r w:rsidRPr="00BE0E3E">
              <w:rPr>
                <w:rFonts w:ascii="Arial" w:hAnsi="Arial" w:cs="Arial"/>
                <w:sz w:val="16"/>
                <w:szCs w:val="16"/>
              </w:rPr>
              <w:t>CMCC</w:t>
            </w:r>
          </w:p>
        </w:tc>
      </w:tr>
      <w:tr w:rsidR="00BE0E3E" w:rsidRPr="00BE0E3E" w14:paraId="487F34AD" w14:textId="77777777" w:rsidTr="00BE0E3E">
        <w:trPr>
          <w:trHeight w:val="20"/>
        </w:trPr>
        <w:tc>
          <w:tcPr>
            <w:tcW w:w="1380" w:type="dxa"/>
            <w:shd w:val="clear" w:color="auto" w:fill="auto"/>
            <w:hideMark/>
          </w:tcPr>
          <w:p w14:paraId="3059CA25" w14:textId="77777777" w:rsidR="00BE0E3E" w:rsidRPr="00BE0E3E" w:rsidRDefault="00BE0E3E" w:rsidP="00BE0E3E">
            <w:pPr>
              <w:rPr>
                <w:rFonts w:ascii="Arial" w:hAnsi="Arial" w:cs="Arial"/>
                <w:b/>
                <w:bCs/>
                <w:color w:val="0000FF"/>
                <w:sz w:val="16"/>
                <w:szCs w:val="16"/>
                <w:u w:val="single"/>
              </w:rPr>
            </w:pPr>
            <w:hyperlink r:id="rId24" w:history="1">
              <w:r w:rsidRPr="00BE0E3E">
                <w:rPr>
                  <w:rFonts w:ascii="Arial" w:hAnsi="Arial" w:cs="Arial"/>
                  <w:b/>
                  <w:bCs/>
                  <w:color w:val="0000FF"/>
                  <w:sz w:val="16"/>
                  <w:szCs w:val="16"/>
                  <w:u w:val="single"/>
                </w:rPr>
                <w:t>R4-2315338</w:t>
              </w:r>
            </w:hyperlink>
          </w:p>
        </w:tc>
        <w:tc>
          <w:tcPr>
            <w:tcW w:w="6895" w:type="dxa"/>
            <w:shd w:val="clear" w:color="auto" w:fill="auto"/>
            <w:hideMark/>
          </w:tcPr>
          <w:p w14:paraId="7FACB811"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performance requirements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201E6115" w14:textId="77777777" w:rsidR="00BE0E3E" w:rsidRPr="00BE0E3E" w:rsidRDefault="00BE0E3E" w:rsidP="00BE0E3E">
            <w:pPr>
              <w:rPr>
                <w:rFonts w:ascii="Arial" w:hAnsi="Arial" w:cs="Arial"/>
                <w:sz w:val="16"/>
                <w:szCs w:val="16"/>
              </w:rPr>
            </w:pPr>
            <w:r w:rsidRPr="00BE0E3E">
              <w:rPr>
                <w:rFonts w:ascii="Arial" w:hAnsi="Arial" w:cs="Arial"/>
                <w:sz w:val="16"/>
                <w:szCs w:val="16"/>
              </w:rPr>
              <w:t>CMCC</w:t>
            </w:r>
          </w:p>
        </w:tc>
      </w:tr>
      <w:tr w:rsidR="00BE0E3E" w:rsidRPr="00BE0E3E" w14:paraId="5B31764A" w14:textId="77777777" w:rsidTr="00BE0E3E">
        <w:trPr>
          <w:trHeight w:val="20"/>
        </w:trPr>
        <w:tc>
          <w:tcPr>
            <w:tcW w:w="1380" w:type="dxa"/>
            <w:shd w:val="clear" w:color="auto" w:fill="auto"/>
            <w:hideMark/>
          </w:tcPr>
          <w:p w14:paraId="5314A6B7" w14:textId="77777777" w:rsidR="00BE0E3E" w:rsidRPr="00BE0E3E" w:rsidRDefault="00BE0E3E" w:rsidP="00BE0E3E">
            <w:pPr>
              <w:rPr>
                <w:rFonts w:ascii="Arial" w:hAnsi="Arial" w:cs="Arial"/>
                <w:b/>
                <w:bCs/>
                <w:color w:val="0000FF"/>
                <w:sz w:val="16"/>
                <w:szCs w:val="16"/>
                <w:u w:val="single"/>
              </w:rPr>
            </w:pPr>
            <w:hyperlink r:id="rId25" w:history="1">
              <w:r w:rsidRPr="00BE0E3E">
                <w:rPr>
                  <w:rFonts w:ascii="Arial" w:hAnsi="Arial" w:cs="Arial"/>
                  <w:b/>
                  <w:bCs/>
                  <w:color w:val="0000FF"/>
                  <w:sz w:val="16"/>
                  <w:szCs w:val="16"/>
                  <w:u w:val="single"/>
                </w:rPr>
                <w:t>R4-2315516</w:t>
              </w:r>
            </w:hyperlink>
          </w:p>
        </w:tc>
        <w:tc>
          <w:tcPr>
            <w:tcW w:w="6895" w:type="dxa"/>
            <w:shd w:val="clear" w:color="auto" w:fill="auto"/>
            <w:hideMark/>
          </w:tcPr>
          <w:p w14:paraId="5A4C9A76"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47CE94DB"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090FB0EC" w14:textId="77777777" w:rsidTr="00BE0E3E">
        <w:trPr>
          <w:trHeight w:val="20"/>
        </w:trPr>
        <w:tc>
          <w:tcPr>
            <w:tcW w:w="1380" w:type="dxa"/>
            <w:shd w:val="clear" w:color="auto" w:fill="auto"/>
            <w:hideMark/>
          </w:tcPr>
          <w:p w14:paraId="1393E1D5" w14:textId="77777777" w:rsidR="00BE0E3E" w:rsidRPr="00BE0E3E" w:rsidRDefault="00BE0E3E" w:rsidP="00BE0E3E">
            <w:pPr>
              <w:rPr>
                <w:rFonts w:ascii="Arial" w:hAnsi="Arial" w:cs="Arial"/>
                <w:b/>
                <w:bCs/>
                <w:color w:val="0000FF"/>
                <w:sz w:val="16"/>
                <w:szCs w:val="16"/>
                <w:u w:val="single"/>
              </w:rPr>
            </w:pPr>
            <w:hyperlink r:id="rId26" w:history="1">
              <w:r w:rsidRPr="00BE0E3E">
                <w:rPr>
                  <w:rFonts w:ascii="Arial" w:hAnsi="Arial" w:cs="Arial"/>
                  <w:b/>
                  <w:bCs/>
                  <w:color w:val="0000FF"/>
                  <w:sz w:val="16"/>
                  <w:szCs w:val="16"/>
                  <w:u w:val="single"/>
                </w:rPr>
                <w:t>R4-2315517</w:t>
              </w:r>
            </w:hyperlink>
          </w:p>
        </w:tc>
        <w:tc>
          <w:tcPr>
            <w:tcW w:w="6895" w:type="dxa"/>
            <w:shd w:val="clear" w:color="auto" w:fill="auto"/>
            <w:hideMark/>
          </w:tcPr>
          <w:p w14:paraId="2B4B5FE7"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R18 enhancements for other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scenarios</w:t>
            </w:r>
          </w:p>
        </w:tc>
        <w:tc>
          <w:tcPr>
            <w:tcW w:w="2250" w:type="dxa"/>
            <w:shd w:val="clear" w:color="auto" w:fill="auto"/>
            <w:hideMark/>
          </w:tcPr>
          <w:p w14:paraId="05AAEB40"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53F878F9" w14:textId="77777777" w:rsidTr="00BE0E3E">
        <w:trPr>
          <w:trHeight w:val="20"/>
        </w:trPr>
        <w:tc>
          <w:tcPr>
            <w:tcW w:w="1380" w:type="dxa"/>
            <w:shd w:val="clear" w:color="auto" w:fill="auto"/>
            <w:hideMark/>
          </w:tcPr>
          <w:p w14:paraId="3A0309D4" w14:textId="77777777" w:rsidR="00BE0E3E" w:rsidRPr="00BE0E3E" w:rsidRDefault="00BE0E3E" w:rsidP="00BE0E3E">
            <w:pPr>
              <w:rPr>
                <w:rFonts w:ascii="Arial" w:hAnsi="Arial" w:cs="Arial"/>
                <w:b/>
                <w:bCs/>
                <w:color w:val="0000FF"/>
                <w:sz w:val="16"/>
                <w:szCs w:val="16"/>
                <w:u w:val="single"/>
              </w:rPr>
            </w:pPr>
            <w:hyperlink r:id="rId27" w:history="1">
              <w:r w:rsidRPr="00BE0E3E">
                <w:rPr>
                  <w:rFonts w:ascii="Arial" w:hAnsi="Arial" w:cs="Arial"/>
                  <w:b/>
                  <w:bCs/>
                  <w:color w:val="0000FF"/>
                  <w:sz w:val="16"/>
                  <w:szCs w:val="16"/>
                  <w:u w:val="single"/>
                </w:rPr>
                <w:t>R4-2315518</w:t>
              </w:r>
            </w:hyperlink>
          </w:p>
        </w:tc>
        <w:tc>
          <w:tcPr>
            <w:tcW w:w="6895" w:type="dxa"/>
            <w:shd w:val="clear" w:color="auto" w:fill="auto"/>
            <w:hideMark/>
          </w:tcPr>
          <w:p w14:paraId="219CD76B"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enhancement for PUCCH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1900EFB4"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029C7EDE" w14:textId="77777777" w:rsidTr="00BE0E3E">
        <w:trPr>
          <w:trHeight w:val="20"/>
        </w:trPr>
        <w:tc>
          <w:tcPr>
            <w:tcW w:w="1380" w:type="dxa"/>
            <w:shd w:val="clear" w:color="auto" w:fill="auto"/>
            <w:hideMark/>
          </w:tcPr>
          <w:p w14:paraId="7E45C537" w14:textId="77777777" w:rsidR="00BE0E3E" w:rsidRPr="00BE0E3E" w:rsidRDefault="00BE0E3E" w:rsidP="00BE0E3E">
            <w:pPr>
              <w:rPr>
                <w:rFonts w:ascii="Arial" w:hAnsi="Arial" w:cs="Arial"/>
                <w:b/>
                <w:bCs/>
                <w:color w:val="0000FF"/>
                <w:sz w:val="16"/>
                <w:szCs w:val="16"/>
                <w:u w:val="single"/>
              </w:rPr>
            </w:pPr>
            <w:hyperlink r:id="rId28" w:history="1">
              <w:r w:rsidRPr="00BE0E3E">
                <w:rPr>
                  <w:rFonts w:ascii="Arial" w:hAnsi="Arial" w:cs="Arial"/>
                  <w:b/>
                  <w:bCs/>
                  <w:color w:val="0000FF"/>
                  <w:sz w:val="16"/>
                  <w:szCs w:val="16"/>
                  <w:u w:val="single"/>
                </w:rPr>
                <w:t>R4-2315519</w:t>
              </w:r>
            </w:hyperlink>
          </w:p>
        </w:tc>
        <w:tc>
          <w:tcPr>
            <w:tcW w:w="6895" w:type="dxa"/>
            <w:shd w:val="clear" w:color="auto" w:fill="auto"/>
            <w:hideMark/>
          </w:tcPr>
          <w:p w14:paraId="55ABCA3D"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Performance aspects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3A7A585B"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49DAA4D8" w14:textId="77777777" w:rsidTr="00BE0E3E">
        <w:trPr>
          <w:trHeight w:val="20"/>
        </w:trPr>
        <w:tc>
          <w:tcPr>
            <w:tcW w:w="1380" w:type="dxa"/>
            <w:shd w:val="clear" w:color="auto" w:fill="auto"/>
            <w:hideMark/>
          </w:tcPr>
          <w:p w14:paraId="48BBBC07" w14:textId="77777777" w:rsidR="00BE0E3E" w:rsidRPr="00BE0E3E" w:rsidRDefault="00BE0E3E" w:rsidP="00BE0E3E">
            <w:pPr>
              <w:rPr>
                <w:rFonts w:ascii="Arial" w:hAnsi="Arial" w:cs="Arial"/>
                <w:b/>
                <w:bCs/>
                <w:color w:val="0000FF"/>
                <w:sz w:val="16"/>
                <w:szCs w:val="16"/>
                <w:u w:val="single"/>
              </w:rPr>
            </w:pPr>
            <w:hyperlink r:id="rId29" w:history="1">
              <w:r w:rsidRPr="00BE0E3E">
                <w:rPr>
                  <w:rFonts w:ascii="Arial" w:hAnsi="Arial" w:cs="Arial"/>
                  <w:b/>
                  <w:bCs/>
                  <w:color w:val="0000FF"/>
                  <w:sz w:val="16"/>
                  <w:szCs w:val="16"/>
                  <w:u w:val="single"/>
                </w:rPr>
                <w:t>R4-2315633</w:t>
              </w:r>
            </w:hyperlink>
          </w:p>
        </w:tc>
        <w:tc>
          <w:tcPr>
            <w:tcW w:w="6895" w:type="dxa"/>
            <w:shd w:val="clear" w:color="auto" w:fill="auto"/>
            <w:hideMark/>
          </w:tcPr>
          <w:p w14:paraId="652926EB"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76C6F60F"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113A48BE" w14:textId="77777777" w:rsidTr="00BE0E3E">
        <w:trPr>
          <w:trHeight w:val="20"/>
        </w:trPr>
        <w:tc>
          <w:tcPr>
            <w:tcW w:w="1380" w:type="dxa"/>
            <w:shd w:val="clear" w:color="auto" w:fill="auto"/>
            <w:hideMark/>
          </w:tcPr>
          <w:p w14:paraId="63F2D4FF" w14:textId="77777777" w:rsidR="00BE0E3E" w:rsidRPr="00BE0E3E" w:rsidRDefault="00BE0E3E" w:rsidP="00BE0E3E">
            <w:pPr>
              <w:rPr>
                <w:rFonts w:ascii="Arial" w:hAnsi="Arial" w:cs="Arial"/>
                <w:b/>
                <w:bCs/>
                <w:color w:val="0000FF"/>
                <w:sz w:val="16"/>
                <w:szCs w:val="16"/>
                <w:u w:val="single"/>
              </w:rPr>
            </w:pPr>
            <w:hyperlink r:id="rId30" w:history="1">
              <w:r w:rsidRPr="00BE0E3E">
                <w:rPr>
                  <w:rFonts w:ascii="Arial" w:hAnsi="Arial" w:cs="Arial"/>
                  <w:b/>
                  <w:bCs/>
                  <w:color w:val="0000FF"/>
                  <w:sz w:val="16"/>
                  <w:szCs w:val="16"/>
                  <w:u w:val="single"/>
                </w:rPr>
                <w:t>R4-2315634</w:t>
              </w:r>
            </w:hyperlink>
          </w:p>
        </w:tc>
        <w:tc>
          <w:tcPr>
            <w:tcW w:w="6895" w:type="dxa"/>
            <w:shd w:val="clear" w:color="auto" w:fill="auto"/>
            <w:hideMark/>
          </w:tcPr>
          <w:p w14:paraId="75E2355E"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introduction on RRM requirements for multiple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02264539"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10937FC6" w14:textId="77777777" w:rsidTr="00BE0E3E">
        <w:trPr>
          <w:trHeight w:val="20"/>
        </w:trPr>
        <w:tc>
          <w:tcPr>
            <w:tcW w:w="1380" w:type="dxa"/>
            <w:shd w:val="clear" w:color="auto" w:fill="auto"/>
            <w:hideMark/>
          </w:tcPr>
          <w:p w14:paraId="04055AE0" w14:textId="77777777" w:rsidR="00BE0E3E" w:rsidRPr="00BE0E3E" w:rsidRDefault="00BE0E3E" w:rsidP="00BE0E3E">
            <w:pPr>
              <w:rPr>
                <w:rFonts w:ascii="Arial" w:hAnsi="Arial" w:cs="Arial"/>
                <w:b/>
                <w:bCs/>
                <w:color w:val="0000FF"/>
                <w:sz w:val="16"/>
                <w:szCs w:val="16"/>
                <w:u w:val="single"/>
              </w:rPr>
            </w:pPr>
            <w:hyperlink r:id="rId31" w:history="1">
              <w:r w:rsidRPr="00BE0E3E">
                <w:rPr>
                  <w:rFonts w:ascii="Arial" w:hAnsi="Arial" w:cs="Arial"/>
                  <w:b/>
                  <w:bCs/>
                  <w:color w:val="0000FF"/>
                  <w:sz w:val="16"/>
                  <w:szCs w:val="16"/>
                  <w:u w:val="single"/>
                </w:rPr>
                <w:t>R4-2315635</w:t>
              </w:r>
            </w:hyperlink>
          </w:p>
        </w:tc>
        <w:tc>
          <w:tcPr>
            <w:tcW w:w="6895" w:type="dxa"/>
            <w:shd w:val="clear" w:color="auto" w:fill="auto"/>
            <w:hideMark/>
          </w:tcPr>
          <w:p w14:paraId="5C7BF02E"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other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19BA0661"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198A75DE" w14:textId="77777777" w:rsidTr="00BE0E3E">
        <w:trPr>
          <w:trHeight w:val="20"/>
        </w:trPr>
        <w:tc>
          <w:tcPr>
            <w:tcW w:w="1380" w:type="dxa"/>
            <w:shd w:val="clear" w:color="auto" w:fill="auto"/>
            <w:hideMark/>
          </w:tcPr>
          <w:p w14:paraId="05997BD1" w14:textId="77777777" w:rsidR="00BE0E3E" w:rsidRPr="00BE0E3E" w:rsidRDefault="00BE0E3E" w:rsidP="00BE0E3E">
            <w:pPr>
              <w:rPr>
                <w:rFonts w:ascii="Arial" w:hAnsi="Arial" w:cs="Arial"/>
                <w:b/>
                <w:bCs/>
                <w:color w:val="0000FF"/>
                <w:sz w:val="16"/>
                <w:szCs w:val="16"/>
                <w:u w:val="single"/>
              </w:rPr>
            </w:pPr>
            <w:hyperlink r:id="rId32" w:history="1">
              <w:r w:rsidRPr="00BE0E3E">
                <w:rPr>
                  <w:rFonts w:ascii="Arial" w:hAnsi="Arial" w:cs="Arial"/>
                  <w:b/>
                  <w:bCs/>
                  <w:color w:val="0000FF"/>
                  <w:sz w:val="16"/>
                  <w:szCs w:val="16"/>
                  <w:u w:val="single"/>
                </w:rPr>
                <w:t>R4-2315636</w:t>
              </w:r>
            </w:hyperlink>
          </w:p>
        </w:tc>
        <w:tc>
          <w:tcPr>
            <w:tcW w:w="6895" w:type="dxa"/>
            <w:shd w:val="clear" w:color="auto" w:fill="auto"/>
            <w:hideMark/>
          </w:tcPr>
          <w:p w14:paraId="6C2FACD5"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performance requirements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7C065226"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474FAE47" w14:textId="77777777" w:rsidTr="00BE0E3E">
        <w:trPr>
          <w:trHeight w:val="20"/>
        </w:trPr>
        <w:tc>
          <w:tcPr>
            <w:tcW w:w="1380" w:type="dxa"/>
            <w:shd w:val="clear" w:color="auto" w:fill="auto"/>
            <w:hideMark/>
          </w:tcPr>
          <w:p w14:paraId="6FD87513" w14:textId="77777777" w:rsidR="00BE0E3E" w:rsidRPr="00BE0E3E" w:rsidRDefault="00BE0E3E" w:rsidP="00BE0E3E">
            <w:pPr>
              <w:rPr>
                <w:rFonts w:ascii="Arial" w:hAnsi="Arial" w:cs="Arial"/>
                <w:b/>
                <w:bCs/>
                <w:color w:val="0000FF"/>
                <w:sz w:val="16"/>
                <w:szCs w:val="16"/>
                <w:u w:val="single"/>
              </w:rPr>
            </w:pPr>
            <w:hyperlink r:id="rId33" w:history="1">
              <w:r w:rsidRPr="00BE0E3E">
                <w:rPr>
                  <w:rFonts w:ascii="Arial" w:hAnsi="Arial" w:cs="Arial"/>
                  <w:b/>
                  <w:bCs/>
                  <w:color w:val="0000FF"/>
                  <w:sz w:val="16"/>
                  <w:szCs w:val="16"/>
                  <w:u w:val="single"/>
                </w:rPr>
                <w:t>R4-2315637</w:t>
              </w:r>
            </w:hyperlink>
          </w:p>
        </w:tc>
        <w:tc>
          <w:tcPr>
            <w:tcW w:w="6895" w:type="dxa"/>
            <w:shd w:val="clear" w:color="auto" w:fill="auto"/>
            <w:hideMark/>
          </w:tcPr>
          <w:p w14:paraId="5E105947" w14:textId="77777777" w:rsidR="00BE0E3E" w:rsidRPr="00BE0E3E" w:rsidRDefault="00BE0E3E" w:rsidP="00BE0E3E">
            <w:pPr>
              <w:rPr>
                <w:rFonts w:ascii="Arial" w:hAnsi="Arial" w:cs="Arial"/>
                <w:sz w:val="16"/>
                <w:szCs w:val="16"/>
              </w:rPr>
            </w:pPr>
            <w:r w:rsidRPr="00BE0E3E">
              <w:rPr>
                <w:rFonts w:ascii="Arial" w:hAnsi="Arial" w:cs="Arial"/>
                <w:sz w:val="16"/>
                <w:szCs w:val="16"/>
              </w:rPr>
              <w:t>Discussion on performance requirements for FR1-FR1 NR-DC</w:t>
            </w:r>
          </w:p>
        </w:tc>
        <w:tc>
          <w:tcPr>
            <w:tcW w:w="2250" w:type="dxa"/>
            <w:shd w:val="clear" w:color="auto" w:fill="auto"/>
            <w:hideMark/>
          </w:tcPr>
          <w:p w14:paraId="343DF0E7"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2EC4832F" w14:textId="77777777" w:rsidTr="00BE0E3E">
        <w:trPr>
          <w:trHeight w:val="20"/>
        </w:trPr>
        <w:tc>
          <w:tcPr>
            <w:tcW w:w="1380" w:type="dxa"/>
            <w:shd w:val="clear" w:color="auto" w:fill="auto"/>
            <w:hideMark/>
          </w:tcPr>
          <w:p w14:paraId="56DDA3E5" w14:textId="77777777" w:rsidR="00BE0E3E" w:rsidRPr="00BE0E3E" w:rsidRDefault="00BE0E3E" w:rsidP="00BE0E3E">
            <w:pPr>
              <w:rPr>
                <w:rFonts w:ascii="Arial" w:hAnsi="Arial" w:cs="Arial"/>
                <w:b/>
                <w:bCs/>
                <w:color w:val="0000FF"/>
                <w:sz w:val="16"/>
                <w:szCs w:val="16"/>
                <w:u w:val="single"/>
              </w:rPr>
            </w:pPr>
            <w:hyperlink r:id="rId34" w:history="1">
              <w:r w:rsidRPr="00BE0E3E">
                <w:rPr>
                  <w:rFonts w:ascii="Arial" w:hAnsi="Arial" w:cs="Arial"/>
                  <w:b/>
                  <w:bCs/>
                  <w:color w:val="0000FF"/>
                  <w:sz w:val="16"/>
                  <w:szCs w:val="16"/>
                  <w:u w:val="single"/>
                </w:rPr>
                <w:t>R4-2315736</w:t>
              </w:r>
            </w:hyperlink>
          </w:p>
        </w:tc>
        <w:tc>
          <w:tcPr>
            <w:tcW w:w="6895" w:type="dxa"/>
            <w:shd w:val="clear" w:color="auto" w:fill="auto"/>
            <w:hideMark/>
          </w:tcPr>
          <w:p w14:paraId="0FE57AAF" w14:textId="77777777" w:rsidR="00BE0E3E" w:rsidRPr="00BE0E3E" w:rsidRDefault="00BE0E3E" w:rsidP="00BE0E3E">
            <w:pPr>
              <w:rPr>
                <w:rFonts w:ascii="Arial" w:hAnsi="Arial" w:cs="Arial"/>
                <w:sz w:val="16"/>
                <w:szCs w:val="16"/>
              </w:rPr>
            </w:pPr>
            <w:r w:rsidRPr="00BE0E3E">
              <w:rPr>
                <w:rFonts w:ascii="Arial" w:hAnsi="Arial" w:cs="Arial"/>
                <w:sz w:val="16"/>
                <w:szCs w:val="16"/>
              </w:rPr>
              <w:t>Discussion on RRM core requirements for FR1-FR1 NR-DC</w:t>
            </w:r>
          </w:p>
        </w:tc>
        <w:tc>
          <w:tcPr>
            <w:tcW w:w="2250" w:type="dxa"/>
            <w:shd w:val="clear" w:color="auto" w:fill="auto"/>
            <w:hideMark/>
          </w:tcPr>
          <w:p w14:paraId="71A05407"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14B30DEC" w14:textId="77777777" w:rsidTr="00BE0E3E">
        <w:trPr>
          <w:trHeight w:val="20"/>
        </w:trPr>
        <w:tc>
          <w:tcPr>
            <w:tcW w:w="1380" w:type="dxa"/>
            <w:shd w:val="clear" w:color="auto" w:fill="auto"/>
            <w:hideMark/>
          </w:tcPr>
          <w:p w14:paraId="43E97877" w14:textId="77777777" w:rsidR="00BE0E3E" w:rsidRPr="00BE0E3E" w:rsidRDefault="00BE0E3E" w:rsidP="00BE0E3E">
            <w:pPr>
              <w:rPr>
                <w:rFonts w:ascii="Arial" w:hAnsi="Arial" w:cs="Arial"/>
                <w:b/>
                <w:bCs/>
                <w:color w:val="0000FF"/>
                <w:sz w:val="16"/>
                <w:szCs w:val="16"/>
                <w:u w:val="single"/>
              </w:rPr>
            </w:pPr>
            <w:hyperlink r:id="rId35" w:history="1">
              <w:r w:rsidRPr="00BE0E3E">
                <w:rPr>
                  <w:rFonts w:ascii="Arial" w:hAnsi="Arial" w:cs="Arial"/>
                  <w:b/>
                  <w:bCs/>
                  <w:color w:val="0000FF"/>
                  <w:sz w:val="16"/>
                  <w:szCs w:val="16"/>
                  <w:u w:val="single"/>
                </w:rPr>
                <w:t>R4-2315739</w:t>
              </w:r>
            </w:hyperlink>
          </w:p>
        </w:tc>
        <w:tc>
          <w:tcPr>
            <w:tcW w:w="6895" w:type="dxa"/>
            <w:shd w:val="clear" w:color="auto" w:fill="auto"/>
            <w:hideMark/>
          </w:tcPr>
          <w:p w14:paraId="6EBF57A0" w14:textId="77777777" w:rsidR="00BE0E3E" w:rsidRPr="00BE0E3E" w:rsidRDefault="00BE0E3E" w:rsidP="00BE0E3E">
            <w:pPr>
              <w:rPr>
                <w:rFonts w:ascii="Arial" w:hAnsi="Arial" w:cs="Arial"/>
                <w:sz w:val="16"/>
                <w:szCs w:val="16"/>
              </w:rPr>
            </w:pPr>
            <w:r w:rsidRPr="00BE0E3E">
              <w:rPr>
                <w:rFonts w:ascii="Arial" w:hAnsi="Arial" w:cs="Arial"/>
                <w:sz w:val="16"/>
                <w:szCs w:val="16"/>
              </w:rPr>
              <w:t>Discussion on test cases for RRM requirements for FR1+FR1 NR-DC</w:t>
            </w:r>
          </w:p>
        </w:tc>
        <w:tc>
          <w:tcPr>
            <w:tcW w:w="2250" w:type="dxa"/>
            <w:shd w:val="clear" w:color="auto" w:fill="auto"/>
            <w:hideMark/>
          </w:tcPr>
          <w:p w14:paraId="3D9192A1"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72245281" w14:textId="77777777" w:rsidTr="00BE0E3E">
        <w:trPr>
          <w:trHeight w:val="20"/>
        </w:trPr>
        <w:tc>
          <w:tcPr>
            <w:tcW w:w="1380" w:type="dxa"/>
            <w:shd w:val="clear" w:color="auto" w:fill="auto"/>
            <w:hideMark/>
          </w:tcPr>
          <w:p w14:paraId="3429CBA3" w14:textId="77777777" w:rsidR="00BE0E3E" w:rsidRPr="00BE0E3E" w:rsidRDefault="00BE0E3E" w:rsidP="00BE0E3E">
            <w:pPr>
              <w:rPr>
                <w:rFonts w:ascii="Arial" w:hAnsi="Arial" w:cs="Arial"/>
                <w:b/>
                <w:bCs/>
                <w:color w:val="0000FF"/>
                <w:sz w:val="16"/>
                <w:szCs w:val="16"/>
                <w:u w:val="single"/>
              </w:rPr>
            </w:pPr>
            <w:hyperlink r:id="rId36" w:history="1">
              <w:r w:rsidRPr="00BE0E3E">
                <w:rPr>
                  <w:rFonts w:ascii="Arial" w:hAnsi="Arial" w:cs="Arial"/>
                  <w:b/>
                  <w:bCs/>
                  <w:color w:val="0000FF"/>
                  <w:sz w:val="16"/>
                  <w:szCs w:val="16"/>
                  <w:u w:val="single"/>
                </w:rPr>
                <w:t>R4-2316138</w:t>
              </w:r>
            </w:hyperlink>
          </w:p>
        </w:tc>
        <w:tc>
          <w:tcPr>
            <w:tcW w:w="6895" w:type="dxa"/>
            <w:shd w:val="clear" w:color="auto" w:fill="auto"/>
            <w:hideMark/>
          </w:tcPr>
          <w:p w14:paraId="4275E8D5"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40720B32" w14:textId="77777777" w:rsidR="00BE0E3E" w:rsidRPr="00BE0E3E" w:rsidRDefault="00BE0E3E" w:rsidP="00BE0E3E">
            <w:pPr>
              <w:rPr>
                <w:rFonts w:ascii="Arial" w:hAnsi="Arial" w:cs="Arial"/>
                <w:sz w:val="16"/>
                <w:szCs w:val="16"/>
              </w:rPr>
            </w:pPr>
            <w:r w:rsidRPr="00BE0E3E">
              <w:rPr>
                <w:rFonts w:ascii="Arial" w:hAnsi="Arial" w:cs="Arial"/>
                <w:sz w:val="16"/>
                <w:szCs w:val="16"/>
              </w:rPr>
              <w:t>China Telecom</w:t>
            </w:r>
          </w:p>
        </w:tc>
      </w:tr>
      <w:tr w:rsidR="00BE0E3E" w:rsidRPr="00BE0E3E" w14:paraId="59F1233E" w14:textId="77777777" w:rsidTr="00BE0E3E">
        <w:trPr>
          <w:trHeight w:val="20"/>
        </w:trPr>
        <w:tc>
          <w:tcPr>
            <w:tcW w:w="1380" w:type="dxa"/>
            <w:shd w:val="clear" w:color="auto" w:fill="auto"/>
            <w:hideMark/>
          </w:tcPr>
          <w:p w14:paraId="767E1ACB" w14:textId="77777777" w:rsidR="00BE0E3E" w:rsidRPr="00BE0E3E" w:rsidRDefault="00BE0E3E" w:rsidP="00BE0E3E">
            <w:pPr>
              <w:rPr>
                <w:rFonts w:ascii="Arial" w:hAnsi="Arial" w:cs="Arial"/>
                <w:b/>
                <w:bCs/>
                <w:color w:val="0000FF"/>
                <w:sz w:val="16"/>
                <w:szCs w:val="16"/>
                <w:u w:val="single"/>
              </w:rPr>
            </w:pPr>
            <w:hyperlink r:id="rId37" w:history="1">
              <w:r w:rsidRPr="00BE0E3E">
                <w:rPr>
                  <w:rFonts w:ascii="Arial" w:hAnsi="Arial" w:cs="Arial"/>
                  <w:b/>
                  <w:bCs/>
                  <w:color w:val="0000FF"/>
                  <w:sz w:val="16"/>
                  <w:szCs w:val="16"/>
                  <w:u w:val="single"/>
                </w:rPr>
                <w:t>R4-2316139</w:t>
              </w:r>
            </w:hyperlink>
          </w:p>
        </w:tc>
        <w:tc>
          <w:tcPr>
            <w:tcW w:w="6895" w:type="dxa"/>
            <w:shd w:val="clear" w:color="auto" w:fill="auto"/>
            <w:hideMark/>
          </w:tcPr>
          <w:p w14:paraId="5ED6C83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other enhancements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70CBEA87" w14:textId="77777777" w:rsidR="00BE0E3E" w:rsidRPr="00BE0E3E" w:rsidRDefault="00BE0E3E" w:rsidP="00BE0E3E">
            <w:pPr>
              <w:rPr>
                <w:rFonts w:ascii="Arial" w:hAnsi="Arial" w:cs="Arial"/>
                <w:sz w:val="16"/>
                <w:szCs w:val="16"/>
              </w:rPr>
            </w:pPr>
            <w:r w:rsidRPr="00BE0E3E">
              <w:rPr>
                <w:rFonts w:ascii="Arial" w:hAnsi="Arial" w:cs="Arial"/>
                <w:sz w:val="16"/>
                <w:szCs w:val="16"/>
              </w:rPr>
              <w:t>China Telecom</w:t>
            </w:r>
          </w:p>
        </w:tc>
      </w:tr>
      <w:tr w:rsidR="00BE0E3E" w:rsidRPr="00BE0E3E" w14:paraId="5147BB17" w14:textId="77777777" w:rsidTr="00BE0E3E">
        <w:trPr>
          <w:trHeight w:val="20"/>
        </w:trPr>
        <w:tc>
          <w:tcPr>
            <w:tcW w:w="1380" w:type="dxa"/>
            <w:shd w:val="clear" w:color="auto" w:fill="auto"/>
            <w:hideMark/>
          </w:tcPr>
          <w:p w14:paraId="12E1F870" w14:textId="77777777" w:rsidR="00BE0E3E" w:rsidRPr="00BE0E3E" w:rsidRDefault="00BE0E3E" w:rsidP="00BE0E3E">
            <w:pPr>
              <w:rPr>
                <w:rFonts w:ascii="Arial" w:hAnsi="Arial" w:cs="Arial"/>
                <w:b/>
                <w:bCs/>
                <w:color w:val="0000FF"/>
                <w:sz w:val="16"/>
                <w:szCs w:val="16"/>
                <w:u w:val="single"/>
              </w:rPr>
            </w:pPr>
            <w:hyperlink r:id="rId38" w:history="1">
              <w:r w:rsidRPr="00BE0E3E">
                <w:rPr>
                  <w:rFonts w:ascii="Arial" w:hAnsi="Arial" w:cs="Arial"/>
                  <w:b/>
                  <w:bCs/>
                  <w:color w:val="0000FF"/>
                  <w:sz w:val="16"/>
                  <w:szCs w:val="16"/>
                  <w:u w:val="single"/>
                </w:rPr>
                <w:t>R4-2316161</w:t>
              </w:r>
            </w:hyperlink>
          </w:p>
        </w:tc>
        <w:tc>
          <w:tcPr>
            <w:tcW w:w="6895" w:type="dxa"/>
            <w:shd w:val="clear" w:color="auto" w:fill="auto"/>
            <w:hideMark/>
          </w:tcPr>
          <w:p w14:paraId="02049E4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On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0638EF79" w14:textId="77777777" w:rsidR="00BE0E3E" w:rsidRPr="00BE0E3E" w:rsidRDefault="00BE0E3E" w:rsidP="00BE0E3E">
            <w:pPr>
              <w:rPr>
                <w:rFonts w:ascii="Arial" w:hAnsi="Arial" w:cs="Arial"/>
                <w:sz w:val="16"/>
                <w:szCs w:val="16"/>
              </w:rPr>
            </w:pPr>
            <w:r w:rsidRPr="00BE0E3E">
              <w:rPr>
                <w:rFonts w:ascii="Arial" w:hAnsi="Arial" w:cs="Arial"/>
                <w:sz w:val="16"/>
                <w:szCs w:val="16"/>
              </w:rPr>
              <w:t>OPPO</w:t>
            </w:r>
          </w:p>
        </w:tc>
      </w:tr>
      <w:tr w:rsidR="00BE0E3E" w:rsidRPr="00BE0E3E" w14:paraId="680D2A94" w14:textId="77777777" w:rsidTr="00BE0E3E">
        <w:trPr>
          <w:trHeight w:val="20"/>
        </w:trPr>
        <w:tc>
          <w:tcPr>
            <w:tcW w:w="1380" w:type="dxa"/>
            <w:shd w:val="clear" w:color="auto" w:fill="auto"/>
            <w:hideMark/>
          </w:tcPr>
          <w:p w14:paraId="47E152CB" w14:textId="77777777" w:rsidR="00BE0E3E" w:rsidRPr="00BE0E3E" w:rsidRDefault="00BE0E3E" w:rsidP="00BE0E3E">
            <w:pPr>
              <w:rPr>
                <w:rFonts w:ascii="Arial" w:hAnsi="Arial" w:cs="Arial"/>
                <w:b/>
                <w:bCs/>
                <w:color w:val="0000FF"/>
                <w:sz w:val="16"/>
                <w:szCs w:val="16"/>
                <w:u w:val="single"/>
              </w:rPr>
            </w:pPr>
            <w:hyperlink r:id="rId39" w:history="1">
              <w:r w:rsidRPr="00BE0E3E">
                <w:rPr>
                  <w:rFonts w:ascii="Arial" w:hAnsi="Arial" w:cs="Arial"/>
                  <w:b/>
                  <w:bCs/>
                  <w:color w:val="0000FF"/>
                  <w:sz w:val="16"/>
                  <w:szCs w:val="16"/>
                  <w:u w:val="single"/>
                </w:rPr>
                <w:t>R4-2316162</w:t>
              </w:r>
            </w:hyperlink>
          </w:p>
        </w:tc>
        <w:tc>
          <w:tcPr>
            <w:tcW w:w="6895" w:type="dxa"/>
            <w:shd w:val="clear" w:color="auto" w:fill="auto"/>
            <w:hideMark/>
          </w:tcPr>
          <w:p w14:paraId="2A32081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On other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5C6D4C18" w14:textId="77777777" w:rsidR="00BE0E3E" w:rsidRPr="00BE0E3E" w:rsidRDefault="00BE0E3E" w:rsidP="00BE0E3E">
            <w:pPr>
              <w:rPr>
                <w:rFonts w:ascii="Arial" w:hAnsi="Arial" w:cs="Arial"/>
                <w:sz w:val="16"/>
                <w:szCs w:val="16"/>
              </w:rPr>
            </w:pPr>
            <w:r w:rsidRPr="00BE0E3E">
              <w:rPr>
                <w:rFonts w:ascii="Arial" w:hAnsi="Arial" w:cs="Arial"/>
                <w:sz w:val="16"/>
                <w:szCs w:val="16"/>
              </w:rPr>
              <w:t>OPPO</w:t>
            </w:r>
          </w:p>
        </w:tc>
      </w:tr>
      <w:tr w:rsidR="00BE0E3E" w:rsidRPr="00BE0E3E" w14:paraId="04335E74" w14:textId="77777777" w:rsidTr="00BE0E3E">
        <w:trPr>
          <w:trHeight w:val="20"/>
        </w:trPr>
        <w:tc>
          <w:tcPr>
            <w:tcW w:w="1380" w:type="dxa"/>
            <w:shd w:val="clear" w:color="auto" w:fill="auto"/>
            <w:hideMark/>
          </w:tcPr>
          <w:p w14:paraId="5C276540" w14:textId="77777777" w:rsidR="00BE0E3E" w:rsidRPr="00BE0E3E" w:rsidRDefault="00BE0E3E" w:rsidP="00BE0E3E">
            <w:pPr>
              <w:rPr>
                <w:rFonts w:ascii="Arial" w:hAnsi="Arial" w:cs="Arial"/>
                <w:b/>
                <w:bCs/>
                <w:color w:val="0000FF"/>
                <w:sz w:val="16"/>
                <w:szCs w:val="16"/>
                <w:u w:val="single"/>
              </w:rPr>
            </w:pPr>
            <w:hyperlink r:id="rId40" w:history="1">
              <w:r w:rsidRPr="00BE0E3E">
                <w:rPr>
                  <w:rFonts w:ascii="Arial" w:hAnsi="Arial" w:cs="Arial"/>
                  <w:b/>
                  <w:bCs/>
                  <w:color w:val="0000FF"/>
                  <w:sz w:val="16"/>
                  <w:szCs w:val="16"/>
                  <w:u w:val="single"/>
                </w:rPr>
                <w:t>R4-2316163</w:t>
              </w:r>
            </w:hyperlink>
          </w:p>
        </w:tc>
        <w:tc>
          <w:tcPr>
            <w:tcW w:w="6895" w:type="dxa"/>
            <w:shd w:val="clear" w:color="auto" w:fill="auto"/>
            <w:hideMark/>
          </w:tcPr>
          <w:p w14:paraId="6E644142" w14:textId="77777777" w:rsidR="00BE0E3E" w:rsidRPr="00BE0E3E" w:rsidRDefault="00BE0E3E" w:rsidP="00BE0E3E">
            <w:pPr>
              <w:rPr>
                <w:rFonts w:ascii="Arial" w:hAnsi="Arial" w:cs="Arial"/>
                <w:sz w:val="16"/>
                <w:szCs w:val="16"/>
              </w:rPr>
            </w:pPr>
            <w:r w:rsidRPr="00BE0E3E">
              <w:rPr>
                <w:rFonts w:ascii="Arial" w:hAnsi="Arial" w:cs="Arial"/>
                <w:sz w:val="16"/>
                <w:szCs w:val="16"/>
              </w:rPr>
              <w:t>On remaining issues of RRM requirements for FR1+FR1 NR-DC</w:t>
            </w:r>
          </w:p>
        </w:tc>
        <w:tc>
          <w:tcPr>
            <w:tcW w:w="2250" w:type="dxa"/>
            <w:shd w:val="clear" w:color="auto" w:fill="auto"/>
            <w:hideMark/>
          </w:tcPr>
          <w:p w14:paraId="1728683B" w14:textId="77777777" w:rsidR="00BE0E3E" w:rsidRPr="00BE0E3E" w:rsidRDefault="00BE0E3E" w:rsidP="00BE0E3E">
            <w:pPr>
              <w:rPr>
                <w:rFonts w:ascii="Arial" w:hAnsi="Arial" w:cs="Arial"/>
                <w:sz w:val="16"/>
                <w:szCs w:val="16"/>
              </w:rPr>
            </w:pPr>
            <w:r w:rsidRPr="00BE0E3E">
              <w:rPr>
                <w:rFonts w:ascii="Arial" w:hAnsi="Arial" w:cs="Arial"/>
                <w:sz w:val="16"/>
                <w:szCs w:val="16"/>
              </w:rPr>
              <w:t>OPPO</w:t>
            </w:r>
          </w:p>
        </w:tc>
      </w:tr>
      <w:tr w:rsidR="00BE0E3E" w:rsidRPr="00BE0E3E" w14:paraId="5AF84CBF" w14:textId="77777777" w:rsidTr="00BE0E3E">
        <w:trPr>
          <w:trHeight w:val="20"/>
        </w:trPr>
        <w:tc>
          <w:tcPr>
            <w:tcW w:w="1380" w:type="dxa"/>
            <w:shd w:val="clear" w:color="auto" w:fill="auto"/>
            <w:hideMark/>
          </w:tcPr>
          <w:p w14:paraId="41BB3267" w14:textId="77777777" w:rsidR="00BE0E3E" w:rsidRPr="00BE0E3E" w:rsidRDefault="00BE0E3E" w:rsidP="00BE0E3E">
            <w:pPr>
              <w:rPr>
                <w:rFonts w:ascii="Arial" w:hAnsi="Arial" w:cs="Arial"/>
                <w:b/>
                <w:bCs/>
                <w:color w:val="0000FF"/>
                <w:sz w:val="16"/>
                <w:szCs w:val="16"/>
                <w:u w:val="single"/>
              </w:rPr>
            </w:pPr>
            <w:hyperlink r:id="rId41" w:history="1">
              <w:r w:rsidRPr="00BE0E3E">
                <w:rPr>
                  <w:rFonts w:ascii="Arial" w:hAnsi="Arial" w:cs="Arial"/>
                  <w:b/>
                  <w:bCs/>
                  <w:color w:val="0000FF"/>
                  <w:sz w:val="16"/>
                  <w:szCs w:val="16"/>
                  <w:u w:val="single"/>
                </w:rPr>
                <w:t>R4-2316164</w:t>
              </w:r>
            </w:hyperlink>
          </w:p>
        </w:tc>
        <w:tc>
          <w:tcPr>
            <w:tcW w:w="6895" w:type="dxa"/>
            <w:shd w:val="clear" w:color="auto" w:fill="auto"/>
            <w:hideMark/>
          </w:tcPr>
          <w:p w14:paraId="45895DFA" w14:textId="77777777" w:rsidR="00BE0E3E" w:rsidRPr="00BE0E3E" w:rsidRDefault="00BE0E3E" w:rsidP="00BE0E3E">
            <w:pPr>
              <w:rPr>
                <w:rFonts w:ascii="Arial" w:hAnsi="Arial" w:cs="Arial"/>
                <w:sz w:val="16"/>
                <w:szCs w:val="16"/>
              </w:rPr>
            </w:pPr>
            <w:r w:rsidRPr="00BE0E3E">
              <w:rPr>
                <w:rFonts w:ascii="Arial" w:hAnsi="Arial" w:cs="Arial"/>
                <w:sz w:val="16"/>
                <w:szCs w:val="16"/>
              </w:rPr>
              <w:t>Work plan for RRM performance requirements of FR1+FR1 NR-DC</w:t>
            </w:r>
          </w:p>
        </w:tc>
        <w:tc>
          <w:tcPr>
            <w:tcW w:w="2250" w:type="dxa"/>
            <w:shd w:val="clear" w:color="auto" w:fill="auto"/>
            <w:hideMark/>
          </w:tcPr>
          <w:p w14:paraId="41E72161" w14:textId="77777777" w:rsidR="00BE0E3E" w:rsidRPr="00BE0E3E" w:rsidRDefault="00BE0E3E" w:rsidP="00BE0E3E">
            <w:pPr>
              <w:rPr>
                <w:rFonts w:ascii="Arial" w:hAnsi="Arial" w:cs="Arial"/>
                <w:sz w:val="16"/>
                <w:szCs w:val="16"/>
              </w:rPr>
            </w:pPr>
            <w:r w:rsidRPr="00BE0E3E">
              <w:rPr>
                <w:rFonts w:ascii="Arial" w:hAnsi="Arial" w:cs="Arial"/>
                <w:sz w:val="16"/>
                <w:szCs w:val="16"/>
              </w:rPr>
              <w:t>OPPO</w:t>
            </w:r>
          </w:p>
        </w:tc>
      </w:tr>
      <w:tr w:rsidR="00BE0E3E" w:rsidRPr="00BE0E3E" w14:paraId="1229D4D5" w14:textId="77777777" w:rsidTr="00BE0E3E">
        <w:trPr>
          <w:trHeight w:val="20"/>
        </w:trPr>
        <w:tc>
          <w:tcPr>
            <w:tcW w:w="1380" w:type="dxa"/>
            <w:shd w:val="clear" w:color="auto" w:fill="auto"/>
            <w:hideMark/>
          </w:tcPr>
          <w:p w14:paraId="02A5124F" w14:textId="77777777" w:rsidR="00BE0E3E" w:rsidRPr="00BE0E3E" w:rsidRDefault="00BE0E3E" w:rsidP="00BE0E3E">
            <w:pPr>
              <w:rPr>
                <w:rFonts w:ascii="Arial" w:hAnsi="Arial" w:cs="Arial"/>
                <w:b/>
                <w:bCs/>
                <w:color w:val="0000FF"/>
                <w:sz w:val="16"/>
                <w:szCs w:val="16"/>
                <w:u w:val="single"/>
              </w:rPr>
            </w:pPr>
            <w:hyperlink r:id="rId42" w:history="1">
              <w:r w:rsidRPr="00BE0E3E">
                <w:rPr>
                  <w:rFonts w:ascii="Arial" w:hAnsi="Arial" w:cs="Arial"/>
                  <w:b/>
                  <w:bCs/>
                  <w:color w:val="0000FF"/>
                  <w:sz w:val="16"/>
                  <w:szCs w:val="16"/>
                  <w:u w:val="single"/>
                </w:rPr>
                <w:t>R4-2316285</w:t>
              </w:r>
            </w:hyperlink>
          </w:p>
        </w:tc>
        <w:tc>
          <w:tcPr>
            <w:tcW w:w="6895" w:type="dxa"/>
            <w:shd w:val="clear" w:color="auto" w:fill="auto"/>
            <w:hideMark/>
          </w:tcPr>
          <w:p w14:paraId="11BC08CA"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remaining issues of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75A9E7AD"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6D86BF71" w14:textId="77777777" w:rsidTr="00BE0E3E">
        <w:trPr>
          <w:trHeight w:val="20"/>
        </w:trPr>
        <w:tc>
          <w:tcPr>
            <w:tcW w:w="1380" w:type="dxa"/>
            <w:shd w:val="clear" w:color="auto" w:fill="auto"/>
            <w:hideMark/>
          </w:tcPr>
          <w:p w14:paraId="69D6A1F4" w14:textId="77777777" w:rsidR="00BE0E3E" w:rsidRPr="00BE0E3E" w:rsidRDefault="00BE0E3E" w:rsidP="00BE0E3E">
            <w:pPr>
              <w:rPr>
                <w:rFonts w:ascii="Arial" w:hAnsi="Arial" w:cs="Arial"/>
                <w:b/>
                <w:bCs/>
                <w:color w:val="0000FF"/>
                <w:sz w:val="16"/>
                <w:szCs w:val="16"/>
                <w:u w:val="single"/>
              </w:rPr>
            </w:pPr>
            <w:hyperlink r:id="rId43" w:history="1">
              <w:r w:rsidRPr="00BE0E3E">
                <w:rPr>
                  <w:rFonts w:ascii="Arial" w:hAnsi="Arial" w:cs="Arial"/>
                  <w:b/>
                  <w:bCs/>
                  <w:color w:val="0000FF"/>
                  <w:sz w:val="16"/>
                  <w:szCs w:val="16"/>
                  <w:u w:val="single"/>
                </w:rPr>
                <w:t>R4-2316286</w:t>
              </w:r>
            </w:hyperlink>
          </w:p>
        </w:tc>
        <w:tc>
          <w:tcPr>
            <w:tcW w:w="6895" w:type="dxa"/>
            <w:shd w:val="clear" w:color="auto" w:fill="auto"/>
            <w:hideMark/>
          </w:tcPr>
          <w:p w14:paraId="6A0FFEC8"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measurement reporting delay requirement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02AE2324"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7F01FFB9" w14:textId="77777777" w:rsidTr="00BE0E3E">
        <w:trPr>
          <w:trHeight w:val="20"/>
        </w:trPr>
        <w:tc>
          <w:tcPr>
            <w:tcW w:w="1380" w:type="dxa"/>
            <w:shd w:val="clear" w:color="auto" w:fill="auto"/>
            <w:hideMark/>
          </w:tcPr>
          <w:p w14:paraId="656B4810" w14:textId="77777777" w:rsidR="00BE0E3E" w:rsidRPr="00BE0E3E" w:rsidRDefault="00BE0E3E" w:rsidP="00BE0E3E">
            <w:pPr>
              <w:rPr>
                <w:rFonts w:ascii="Arial" w:hAnsi="Arial" w:cs="Arial"/>
                <w:b/>
                <w:bCs/>
                <w:color w:val="0000FF"/>
                <w:sz w:val="16"/>
                <w:szCs w:val="16"/>
                <w:u w:val="single"/>
              </w:rPr>
            </w:pPr>
            <w:hyperlink r:id="rId44" w:history="1">
              <w:r w:rsidRPr="00BE0E3E">
                <w:rPr>
                  <w:rFonts w:ascii="Arial" w:hAnsi="Arial" w:cs="Arial"/>
                  <w:b/>
                  <w:bCs/>
                  <w:color w:val="0000FF"/>
                  <w:sz w:val="16"/>
                  <w:szCs w:val="16"/>
                  <w:u w:val="single"/>
                </w:rPr>
                <w:t>R4-2316402</w:t>
              </w:r>
            </w:hyperlink>
          </w:p>
        </w:tc>
        <w:tc>
          <w:tcPr>
            <w:tcW w:w="6895" w:type="dxa"/>
            <w:shd w:val="clear" w:color="auto" w:fill="auto"/>
            <w:hideMark/>
          </w:tcPr>
          <w:p w14:paraId="5FB881E0"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w:t>
            </w:r>
            <w:proofErr w:type="spellStart"/>
            <w:r w:rsidRPr="00BE0E3E">
              <w:rPr>
                <w:rFonts w:ascii="Arial" w:hAnsi="Arial" w:cs="Arial"/>
                <w:sz w:val="16"/>
                <w:szCs w:val="16"/>
              </w:rPr>
              <w:t>eFeRRM</w:t>
            </w:r>
            <w:proofErr w:type="spellEnd"/>
            <w:r w:rsidRPr="00BE0E3E">
              <w:rPr>
                <w:rFonts w:ascii="Arial" w:hAnsi="Arial" w:cs="Arial"/>
                <w:sz w:val="16"/>
                <w:szCs w:val="16"/>
              </w:rPr>
              <w:t xml:space="preserve"> on FR1-FR1 NR-DC performance test</w:t>
            </w:r>
          </w:p>
        </w:tc>
        <w:tc>
          <w:tcPr>
            <w:tcW w:w="2250" w:type="dxa"/>
            <w:shd w:val="clear" w:color="auto" w:fill="auto"/>
            <w:hideMark/>
          </w:tcPr>
          <w:p w14:paraId="445B5613"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0D2E8D9E" w14:textId="77777777" w:rsidTr="00BE0E3E">
        <w:trPr>
          <w:trHeight w:val="20"/>
        </w:trPr>
        <w:tc>
          <w:tcPr>
            <w:tcW w:w="1380" w:type="dxa"/>
            <w:shd w:val="clear" w:color="auto" w:fill="auto"/>
            <w:hideMark/>
          </w:tcPr>
          <w:p w14:paraId="0ABC60D5" w14:textId="77777777" w:rsidR="00BE0E3E" w:rsidRPr="00BE0E3E" w:rsidRDefault="00BE0E3E" w:rsidP="00BE0E3E">
            <w:pPr>
              <w:rPr>
                <w:rFonts w:ascii="Arial" w:hAnsi="Arial" w:cs="Arial"/>
                <w:b/>
                <w:bCs/>
                <w:color w:val="0000FF"/>
                <w:sz w:val="16"/>
                <w:szCs w:val="16"/>
                <w:u w:val="single"/>
              </w:rPr>
            </w:pPr>
            <w:hyperlink r:id="rId45" w:history="1">
              <w:r w:rsidRPr="00BE0E3E">
                <w:rPr>
                  <w:rFonts w:ascii="Arial" w:hAnsi="Arial" w:cs="Arial"/>
                  <w:b/>
                  <w:bCs/>
                  <w:color w:val="0000FF"/>
                  <w:sz w:val="16"/>
                  <w:szCs w:val="16"/>
                  <w:u w:val="single"/>
                </w:rPr>
                <w:t>R4-2316403</w:t>
              </w:r>
            </w:hyperlink>
          </w:p>
        </w:tc>
        <w:tc>
          <w:tcPr>
            <w:tcW w:w="6895" w:type="dxa"/>
            <w:shd w:val="clear" w:color="auto" w:fill="auto"/>
            <w:hideMark/>
          </w:tcPr>
          <w:p w14:paraId="77DB922F"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w:t>
            </w:r>
            <w:proofErr w:type="spellStart"/>
            <w:r w:rsidRPr="00BE0E3E">
              <w:rPr>
                <w:rFonts w:ascii="Arial" w:hAnsi="Arial" w:cs="Arial"/>
                <w:sz w:val="16"/>
                <w:szCs w:val="16"/>
              </w:rPr>
              <w:t>eFeRRM</w:t>
            </w:r>
            <w:proofErr w:type="spellEnd"/>
            <w:r w:rsidRPr="00BE0E3E">
              <w:rPr>
                <w:rFonts w:ascii="Arial" w:hAnsi="Arial" w:cs="Arial"/>
                <w:sz w:val="16"/>
                <w:szCs w:val="16"/>
              </w:rPr>
              <w:t xml:space="preserve"> on FR1-FR1 NR-DC RRM core requirement</w:t>
            </w:r>
          </w:p>
        </w:tc>
        <w:tc>
          <w:tcPr>
            <w:tcW w:w="2250" w:type="dxa"/>
            <w:shd w:val="clear" w:color="auto" w:fill="auto"/>
            <w:hideMark/>
          </w:tcPr>
          <w:p w14:paraId="3D8407DD"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2E05037C" w14:textId="77777777" w:rsidTr="00BE0E3E">
        <w:trPr>
          <w:trHeight w:val="20"/>
        </w:trPr>
        <w:tc>
          <w:tcPr>
            <w:tcW w:w="1380" w:type="dxa"/>
            <w:shd w:val="clear" w:color="auto" w:fill="auto"/>
            <w:hideMark/>
          </w:tcPr>
          <w:p w14:paraId="4DFBA231" w14:textId="77777777" w:rsidR="00BE0E3E" w:rsidRPr="00BE0E3E" w:rsidRDefault="00BE0E3E" w:rsidP="00BE0E3E">
            <w:pPr>
              <w:rPr>
                <w:rFonts w:ascii="Arial" w:hAnsi="Arial" w:cs="Arial"/>
                <w:b/>
                <w:bCs/>
                <w:color w:val="0000FF"/>
                <w:sz w:val="16"/>
                <w:szCs w:val="16"/>
                <w:u w:val="single"/>
              </w:rPr>
            </w:pPr>
            <w:hyperlink r:id="rId46" w:history="1">
              <w:r w:rsidRPr="00BE0E3E">
                <w:rPr>
                  <w:rFonts w:ascii="Arial" w:hAnsi="Arial" w:cs="Arial"/>
                  <w:b/>
                  <w:bCs/>
                  <w:color w:val="0000FF"/>
                  <w:sz w:val="16"/>
                  <w:szCs w:val="16"/>
                  <w:u w:val="single"/>
                </w:rPr>
                <w:t>R4-2316440</w:t>
              </w:r>
            </w:hyperlink>
          </w:p>
        </w:tc>
        <w:tc>
          <w:tcPr>
            <w:tcW w:w="6895" w:type="dxa"/>
            <w:shd w:val="clear" w:color="auto" w:fill="auto"/>
            <w:hideMark/>
          </w:tcPr>
          <w:p w14:paraId="498A09B1"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enhancement of RRM requirements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4FA2A79D"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3FDBE73F" w14:textId="77777777" w:rsidTr="00BE0E3E">
        <w:trPr>
          <w:trHeight w:val="20"/>
        </w:trPr>
        <w:tc>
          <w:tcPr>
            <w:tcW w:w="1380" w:type="dxa"/>
            <w:shd w:val="clear" w:color="auto" w:fill="auto"/>
            <w:hideMark/>
          </w:tcPr>
          <w:p w14:paraId="11637089" w14:textId="77777777" w:rsidR="00BE0E3E" w:rsidRPr="00BE0E3E" w:rsidRDefault="00BE0E3E" w:rsidP="00BE0E3E">
            <w:pPr>
              <w:rPr>
                <w:rFonts w:ascii="Arial" w:hAnsi="Arial" w:cs="Arial"/>
                <w:b/>
                <w:bCs/>
                <w:color w:val="0000FF"/>
                <w:sz w:val="16"/>
                <w:szCs w:val="16"/>
                <w:u w:val="single"/>
              </w:rPr>
            </w:pPr>
            <w:hyperlink r:id="rId47" w:history="1">
              <w:r w:rsidRPr="00BE0E3E">
                <w:rPr>
                  <w:rFonts w:ascii="Arial" w:hAnsi="Arial" w:cs="Arial"/>
                  <w:b/>
                  <w:bCs/>
                  <w:color w:val="0000FF"/>
                  <w:sz w:val="16"/>
                  <w:szCs w:val="16"/>
                  <w:u w:val="single"/>
                </w:rPr>
                <w:t>R4-2316441</w:t>
              </w:r>
            </w:hyperlink>
          </w:p>
        </w:tc>
        <w:tc>
          <w:tcPr>
            <w:tcW w:w="6895" w:type="dxa"/>
            <w:shd w:val="clear" w:color="auto" w:fill="auto"/>
            <w:hideMark/>
          </w:tcPr>
          <w:p w14:paraId="2EE0EBFF"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the enhancement of multiple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05CA6045"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397A92D0" w14:textId="77777777" w:rsidTr="00BE0E3E">
        <w:trPr>
          <w:trHeight w:val="20"/>
        </w:trPr>
        <w:tc>
          <w:tcPr>
            <w:tcW w:w="1380" w:type="dxa"/>
            <w:shd w:val="clear" w:color="auto" w:fill="auto"/>
            <w:hideMark/>
          </w:tcPr>
          <w:p w14:paraId="72432DDB" w14:textId="77777777" w:rsidR="00BE0E3E" w:rsidRPr="00BE0E3E" w:rsidRDefault="00BE0E3E" w:rsidP="00BE0E3E">
            <w:pPr>
              <w:rPr>
                <w:rFonts w:ascii="Arial" w:hAnsi="Arial" w:cs="Arial"/>
                <w:b/>
                <w:bCs/>
                <w:color w:val="0000FF"/>
                <w:sz w:val="16"/>
                <w:szCs w:val="16"/>
                <w:u w:val="single"/>
              </w:rPr>
            </w:pPr>
            <w:hyperlink r:id="rId48" w:history="1">
              <w:r w:rsidRPr="00BE0E3E">
                <w:rPr>
                  <w:rFonts w:ascii="Arial" w:hAnsi="Arial" w:cs="Arial"/>
                  <w:b/>
                  <w:bCs/>
                  <w:color w:val="0000FF"/>
                  <w:sz w:val="16"/>
                  <w:szCs w:val="16"/>
                  <w:u w:val="single"/>
                </w:rPr>
                <w:t>R4-2316442</w:t>
              </w:r>
            </w:hyperlink>
          </w:p>
        </w:tc>
        <w:tc>
          <w:tcPr>
            <w:tcW w:w="6895" w:type="dxa"/>
            <w:shd w:val="clear" w:color="auto" w:fill="auto"/>
            <w:hideMark/>
          </w:tcPr>
          <w:p w14:paraId="16431FD3"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the relevant UE capability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28289F78"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1D0051A6" w14:textId="77777777" w:rsidTr="00BE0E3E">
        <w:trPr>
          <w:trHeight w:val="20"/>
        </w:trPr>
        <w:tc>
          <w:tcPr>
            <w:tcW w:w="1380" w:type="dxa"/>
            <w:shd w:val="clear" w:color="auto" w:fill="auto"/>
            <w:hideMark/>
          </w:tcPr>
          <w:p w14:paraId="2E5F15B2" w14:textId="77777777" w:rsidR="00BE0E3E" w:rsidRPr="00BE0E3E" w:rsidRDefault="00BE0E3E" w:rsidP="00BE0E3E">
            <w:pPr>
              <w:rPr>
                <w:rFonts w:ascii="Arial" w:hAnsi="Arial" w:cs="Arial"/>
                <w:b/>
                <w:bCs/>
                <w:color w:val="0000FF"/>
                <w:sz w:val="16"/>
                <w:szCs w:val="16"/>
                <w:u w:val="single"/>
              </w:rPr>
            </w:pPr>
            <w:hyperlink r:id="rId49" w:history="1">
              <w:r w:rsidRPr="00BE0E3E">
                <w:rPr>
                  <w:rFonts w:ascii="Arial" w:hAnsi="Arial" w:cs="Arial"/>
                  <w:b/>
                  <w:bCs/>
                  <w:color w:val="0000FF"/>
                  <w:sz w:val="16"/>
                  <w:szCs w:val="16"/>
                  <w:u w:val="single"/>
                </w:rPr>
                <w:t>R4-2316455</w:t>
              </w:r>
            </w:hyperlink>
          </w:p>
        </w:tc>
        <w:tc>
          <w:tcPr>
            <w:tcW w:w="6895" w:type="dxa"/>
            <w:shd w:val="clear" w:color="auto" w:fill="auto"/>
            <w:hideMark/>
          </w:tcPr>
          <w:p w14:paraId="10D0293B" w14:textId="77777777" w:rsidR="00BE0E3E" w:rsidRPr="00BE0E3E" w:rsidRDefault="00BE0E3E" w:rsidP="00BE0E3E">
            <w:pPr>
              <w:rPr>
                <w:rFonts w:ascii="Arial" w:hAnsi="Arial" w:cs="Arial"/>
                <w:sz w:val="16"/>
                <w:szCs w:val="16"/>
              </w:rPr>
            </w:pPr>
            <w:r w:rsidRPr="00BE0E3E">
              <w:rPr>
                <w:rFonts w:ascii="Arial" w:hAnsi="Arial" w:cs="Arial"/>
                <w:sz w:val="16"/>
                <w:szCs w:val="16"/>
              </w:rPr>
              <w:t>Draft CR on multi-</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reporting</w:t>
            </w:r>
          </w:p>
        </w:tc>
        <w:tc>
          <w:tcPr>
            <w:tcW w:w="2250" w:type="dxa"/>
            <w:shd w:val="clear" w:color="auto" w:fill="auto"/>
            <w:hideMark/>
          </w:tcPr>
          <w:p w14:paraId="1CCA6E90"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5121F778" w14:textId="77777777" w:rsidTr="00BE0E3E">
        <w:trPr>
          <w:trHeight w:val="20"/>
        </w:trPr>
        <w:tc>
          <w:tcPr>
            <w:tcW w:w="1380" w:type="dxa"/>
            <w:shd w:val="clear" w:color="auto" w:fill="auto"/>
            <w:hideMark/>
          </w:tcPr>
          <w:p w14:paraId="3048FDC9" w14:textId="77777777" w:rsidR="00BE0E3E" w:rsidRPr="00BE0E3E" w:rsidRDefault="00BE0E3E" w:rsidP="00BE0E3E">
            <w:pPr>
              <w:rPr>
                <w:rFonts w:ascii="Arial" w:hAnsi="Arial" w:cs="Arial"/>
                <w:b/>
                <w:bCs/>
                <w:color w:val="0000FF"/>
                <w:sz w:val="16"/>
                <w:szCs w:val="16"/>
                <w:u w:val="single"/>
              </w:rPr>
            </w:pPr>
            <w:hyperlink r:id="rId50" w:history="1">
              <w:r w:rsidRPr="00BE0E3E">
                <w:rPr>
                  <w:rFonts w:ascii="Arial" w:hAnsi="Arial" w:cs="Arial"/>
                  <w:b/>
                  <w:bCs/>
                  <w:color w:val="0000FF"/>
                  <w:sz w:val="16"/>
                  <w:szCs w:val="16"/>
                  <w:u w:val="single"/>
                </w:rPr>
                <w:t>R4-2316577</w:t>
              </w:r>
            </w:hyperlink>
          </w:p>
        </w:tc>
        <w:tc>
          <w:tcPr>
            <w:tcW w:w="6895" w:type="dxa"/>
            <w:shd w:val="clear" w:color="auto" w:fill="auto"/>
            <w:hideMark/>
          </w:tcPr>
          <w:p w14:paraId="7B3CCF7F"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On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66F14647" w14:textId="77777777" w:rsidR="00BE0E3E" w:rsidRPr="00BE0E3E" w:rsidRDefault="00BE0E3E" w:rsidP="00BE0E3E">
            <w:pPr>
              <w:rPr>
                <w:rFonts w:ascii="Arial" w:hAnsi="Arial" w:cs="Arial"/>
                <w:sz w:val="16"/>
                <w:szCs w:val="16"/>
              </w:rPr>
            </w:pPr>
            <w:r w:rsidRPr="00BE0E3E">
              <w:rPr>
                <w:rFonts w:ascii="Arial" w:hAnsi="Arial" w:cs="Arial"/>
                <w:sz w:val="16"/>
                <w:szCs w:val="16"/>
              </w:rPr>
              <w:t>Apple</w:t>
            </w:r>
          </w:p>
        </w:tc>
      </w:tr>
      <w:tr w:rsidR="00BE0E3E" w:rsidRPr="00BE0E3E" w14:paraId="0F58C843" w14:textId="77777777" w:rsidTr="00BE0E3E">
        <w:trPr>
          <w:trHeight w:val="20"/>
        </w:trPr>
        <w:tc>
          <w:tcPr>
            <w:tcW w:w="1380" w:type="dxa"/>
            <w:shd w:val="clear" w:color="auto" w:fill="auto"/>
            <w:hideMark/>
          </w:tcPr>
          <w:p w14:paraId="1F1FA318" w14:textId="77777777" w:rsidR="00BE0E3E" w:rsidRPr="00BE0E3E" w:rsidRDefault="00BE0E3E" w:rsidP="00BE0E3E">
            <w:pPr>
              <w:rPr>
                <w:rFonts w:ascii="Arial" w:hAnsi="Arial" w:cs="Arial"/>
                <w:b/>
                <w:bCs/>
                <w:color w:val="0000FF"/>
                <w:sz w:val="16"/>
                <w:szCs w:val="16"/>
                <w:u w:val="single"/>
              </w:rPr>
            </w:pPr>
            <w:hyperlink r:id="rId51" w:history="1">
              <w:r w:rsidRPr="00BE0E3E">
                <w:rPr>
                  <w:rFonts w:ascii="Arial" w:hAnsi="Arial" w:cs="Arial"/>
                  <w:b/>
                  <w:bCs/>
                  <w:color w:val="0000FF"/>
                  <w:sz w:val="16"/>
                  <w:szCs w:val="16"/>
                  <w:u w:val="single"/>
                </w:rPr>
                <w:t>R4-2316578</w:t>
              </w:r>
            </w:hyperlink>
          </w:p>
        </w:tc>
        <w:tc>
          <w:tcPr>
            <w:tcW w:w="6895" w:type="dxa"/>
            <w:shd w:val="clear" w:color="auto" w:fill="auto"/>
            <w:hideMark/>
          </w:tcPr>
          <w:p w14:paraId="1BC083CC"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On other enhancement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438CE5CD" w14:textId="77777777" w:rsidR="00BE0E3E" w:rsidRPr="00BE0E3E" w:rsidRDefault="00BE0E3E" w:rsidP="00BE0E3E">
            <w:pPr>
              <w:rPr>
                <w:rFonts w:ascii="Arial" w:hAnsi="Arial" w:cs="Arial"/>
                <w:sz w:val="16"/>
                <w:szCs w:val="16"/>
              </w:rPr>
            </w:pPr>
            <w:r w:rsidRPr="00BE0E3E">
              <w:rPr>
                <w:rFonts w:ascii="Arial" w:hAnsi="Arial" w:cs="Arial"/>
                <w:sz w:val="16"/>
                <w:szCs w:val="16"/>
              </w:rPr>
              <w:t>Apple</w:t>
            </w:r>
          </w:p>
        </w:tc>
      </w:tr>
      <w:tr w:rsidR="00BE0E3E" w:rsidRPr="00BE0E3E" w14:paraId="25D8795E" w14:textId="77777777" w:rsidTr="00BE0E3E">
        <w:trPr>
          <w:trHeight w:val="20"/>
        </w:trPr>
        <w:tc>
          <w:tcPr>
            <w:tcW w:w="1380" w:type="dxa"/>
            <w:shd w:val="clear" w:color="auto" w:fill="auto"/>
            <w:hideMark/>
          </w:tcPr>
          <w:p w14:paraId="5C075D33" w14:textId="77777777" w:rsidR="00BE0E3E" w:rsidRPr="00BE0E3E" w:rsidRDefault="00BE0E3E" w:rsidP="00BE0E3E">
            <w:pPr>
              <w:rPr>
                <w:rFonts w:ascii="Arial" w:hAnsi="Arial" w:cs="Arial"/>
                <w:b/>
                <w:bCs/>
                <w:color w:val="0000FF"/>
                <w:sz w:val="16"/>
                <w:szCs w:val="16"/>
                <w:u w:val="single"/>
              </w:rPr>
            </w:pPr>
            <w:hyperlink r:id="rId52" w:history="1">
              <w:r w:rsidRPr="00BE0E3E">
                <w:rPr>
                  <w:rFonts w:ascii="Arial" w:hAnsi="Arial" w:cs="Arial"/>
                  <w:b/>
                  <w:bCs/>
                  <w:color w:val="0000FF"/>
                  <w:sz w:val="16"/>
                  <w:szCs w:val="16"/>
                  <w:u w:val="single"/>
                </w:rPr>
                <w:t>R4-2316579</w:t>
              </w:r>
            </w:hyperlink>
          </w:p>
        </w:tc>
        <w:tc>
          <w:tcPr>
            <w:tcW w:w="6895" w:type="dxa"/>
            <w:shd w:val="clear" w:color="auto" w:fill="auto"/>
            <w:hideMark/>
          </w:tcPr>
          <w:p w14:paraId="218F4379" w14:textId="77777777" w:rsidR="00BE0E3E" w:rsidRPr="00BE0E3E" w:rsidRDefault="00BE0E3E" w:rsidP="00BE0E3E">
            <w:pPr>
              <w:rPr>
                <w:rFonts w:ascii="Arial" w:hAnsi="Arial" w:cs="Arial"/>
                <w:sz w:val="16"/>
                <w:szCs w:val="16"/>
              </w:rPr>
            </w:pPr>
            <w:r w:rsidRPr="00BE0E3E">
              <w:rPr>
                <w:rFonts w:ascii="Arial" w:hAnsi="Arial" w:cs="Arial"/>
                <w:sz w:val="16"/>
                <w:szCs w:val="16"/>
              </w:rPr>
              <w:t>On RRM requirements for FR1-FR1 NR-DC</w:t>
            </w:r>
          </w:p>
        </w:tc>
        <w:tc>
          <w:tcPr>
            <w:tcW w:w="2250" w:type="dxa"/>
            <w:shd w:val="clear" w:color="auto" w:fill="auto"/>
            <w:hideMark/>
          </w:tcPr>
          <w:p w14:paraId="101C398C" w14:textId="77777777" w:rsidR="00BE0E3E" w:rsidRPr="00BE0E3E" w:rsidRDefault="00BE0E3E" w:rsidP="00BE0E3E">
            <w:pPr>
              <w:rPr>
                <w:rFonts w:ascii="Arial" w:hAnsi="Arial" w:cs="Arial"/>
                <w:sz w:val="16"/>
                <w:szCs w:val="16"/>
              </w:rPr>
            </w:pPr>
            <w:r w:rsidRPr="00BE0E3E">
              <w:rPr>
                <w:rFonts w:ascii="Arial" w:hAnsi="Arial" w:cs="Arial"/>
                <w:sz w:val="16"/>
                <w:szCs w:val="16"/>
              </w:rPr>
              <w:t>Apple</w:t>
            </w:r>
          </w:p>
        </w:tc>
      </w:tr>
      <w:tr w:rsidR="00BE0E3E" w:rsidRPr="00BE0E3E" w14:paraId="586F3843" w14:textId="77777777" w:rsidTr="00BE0E3E">
        <w:trPr>
          <w:trHeight w:val="20"/>
        </w:trPr>
        <w:tc>
          <w:tcPr>
            <w:tcW w:w="1380" w:type="dxa"/>
            <w:shd w:val="clear" w:color="auto" w:fill="auto"/>
            <w:hideMark/>
          </w:tcPr>
          <w:p w14:paraId="7CB4C5E4" w14:textId="77777777" w:rsidR="00BE0E3E" w:rsidRPr="00BE0E3E" w:rsidRDefault="00BE0E3E" w:rsidP="00BE0E3E">
            <w:pPr>
              <w:rPr>
                <w:rFonts w:ascii="Arial" w:hAnsi="Arial" w:cs="Arial"/>
                <w:b/>
                <w:bCs/>
                <w:color w:val="0000FF"/>
                <w:sz w:val="16"/>
                <w:szCs w:val="16"/>
                <w:u w:val="single"/>
              </w:rPr>
            </w:pPr>
            <w:hyperlink r:id="rId53" w:history="1">
              <w:r w:rsidRPr="00BE0E3E">
                <w:rPr>
                  <w:rFonts w:ascii="Arial" w:hAnsi="Arial" w:cs="Arial"/>
                  <w:b/>
                  <w:bCs/>
                  <w:color w:val="0000FF"/>
                  <w:sz w:val="16"/>
                  <w:szCs w:val="16"/>
                  <w:u w:val="single"/>
                </w:rPr>
                <w:t>R4-2316580</w:t>
              </w:r>
            </w:hyperlink>
          </w:p>
        </w:tc>
        <w:tc>
          <w:tcPr>
            <w:tcW w:w="6895" w:type="dxa"/>
            <w:shd w:val="clear" w:color="auto" w:fill="auto"/>
            <w:hideMark/>
          </w:tcPr>
          <w:p w14:paraId="3E18A541"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Work plan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performance part</w:t>
            </w:r>
          </w:p>
        </w:tc>
        <w:tc>
          <w:tcPr>
            <w:tcW w:w="2250" w:type="dxa"/>
            <w:shd w:val="clear" w:color="auto" w:fill="auto"/>
            <w:hideMark/>
          </w:tcPr>
          <w:p w14:paraId="528877F8" w14:textId="77777777" w:rsidR="00BE0E3E" w:rsidRPr="00BE0E3E" w:rsidRDefault="00BE0E3E" w:rsidP="00BE0E3E">
            <w:pPr>
              <w:rPr>
                <w:rFonts w:ascii="Arial" w:hAnsi="Arial" w:cs="Arial"/>
                <w:sz w:val="16"/>
                <w:szCs w:val="16"/>
              </w:rPr>
            </w:pPr>
            <w:r w:rsidRPr="00BE0E3E">
              <w:rPr>
                <w:rFonts w:ascii="Arial" w:hAnsi="Arial" w:cs="Arial"/>
                <w:sz w:val="16"/>
                <w:szCs w:val="16"/>
              </w:rPr>
              <w:t>Apple</w:t>
            </w:r>
          </w:p>
        </w:tc>
      </w:tr>
      <w:tr w:rsidR="00BE0E3E" w:rsidRPr="00BE0E3E" w14:paraId="04EDF8FB" w14:textId="77777777" w:rsidTr="00BE0E3E">
        <w:trPr>
          <w:trHeight w:val="20"/>
        </w:trPr>
        <w:tc>
          <w:tcPr>
            <w:tcW w:w="1380" w:type="dxa"/>
            <w:shd w:val="clear" w:color="auto" w:fill="auto"/>
            <w:hideMark/>
          </w:tcPr>
          <w:p w14:paraId="3DCE5402" w14:textId="77777777" w:rsidR="00BE0E3E" w:rsidRPr="00BE0E3E" w:rsidRDefault="00BE0E3E" w:rsidP="00BE0E3E">
            <w:pPr>
              <w:rPr>
                <w:rFonts w:ascii="Arial" w:hAnsi="Arial" w:cs="Arial"/>
                <w:b/>
                <w:bCs/>
                <w:color w:val="0000FF"/>
                <w:sz w:val="16"/>
                <w:szCs w:val="16"/>
                <w:u w:val="single"/>
              </w:rPr>
            </w:pPr>
            <w:hyperlink r:id="rId54" w:history="1">
              <w:r w:rsidRPr="00BE0E3E">
                <w:rPr>
                  <w:rFonts w:ascii="Arial" w:hAnsi="Arial" w:cs="Arial"/>
                  <w:b/>
                  <w:bCs/>
                  <w:color w:val="0000FF"/>
                  <w:sz w:val="16"/>
                  <w:szCs w:val="16"/>
                  <w:u w:val="single"/>
                </w:rPr>
                <w:t>R4-2316706</w:t>
              </w:r>
            </w:hyperlink>
          </w:p>
        </w:tc>
        <w:tc>
          <w:tcPr>
            <w:tcW w:w="6895" w:type="dxa"/>
            <w:shd w:val="clear" w:color="auto" w:fill="auto"/>
            <w:hideMark/>
          </w:tcPr>
          <w:p w14:paraId="2F799942"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remaining issues for enhancements for FR2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66F94C38"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r w:rsidR="00BE0E3E" w:rsidRPr="00BE0E3E" w14:paraId="42E61CBA" w14:textId="77777777" w:rsidTr="00BE0E3E">
        <w:trPr>
          <w:trHeight w:val="20"/>
        </w:trPr>
        <w:tc>
          <w:tcPr>
            <w:tcW w:w="1380" w:type="dxa"/>
            <w:shd w:val="clear" w:color="auto" w:fill="auto"/>
            <w:hideMark/>
          </w:tcPr>
          <w:p w14:paraId="38757998" w14:textId="77777777" w:rsidR="00BE0E3E" w:rsidRPr="00BE0E3E" w:rsidRDefault="00BE0E3E" w:rsidP="00BE0E3E">
            <w:pPr>
              <w:rPr>
                <w:rFonts w:ascii="Arial" w:hAnsi="Arial" w:cs="Arial"/>
                <w:b/>
                <w:bCs/>
                <w:color w:val="0000FF"/>
                <w:sz w:val="16"/>
                <w:szCs w:val="16"/>
                <w:u w:val="single"/>
              </w:rPr>
            </w:pPr>
            <w:hyperlink r:id="rId55" w:history="1">
              <w:r w:rsidRPr="00BE0E3E">
                <w:rPr>
                  <w:rFonts w:ascii="Arial" w:hAnsi="Arial" w:cs="Arial"/>
                  <w:b/>
                  <w:bCs/>
                  <w:color w:val="0000FF"/>
                  <w:sz w:val="16"/>
                  <w:szCs w:val="16"/>
                  <w:u w:val="single"/>
                </w:rPr>
                <w:t>R4-2316707</w:t>
              </w:r>
            </w:hyperlink>
          </w:p>
        </w:tc>
        <w:tc>
          <w:tcPr>
            <w:tcW w:w="6895" w:type="dxa"/>
            <w:shd w:val="clear" w:color="auto" w:fill="auto"/>
            <w:hideMark/>
          </w:tcPr>
          <w:p w14:paraId="0DC68FD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for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w:t>
            </w:r>
          </w:p>
        </w:tc>
        <w:tc>
          <w:tcPr>
            <w:tcW w:w="2250" w:type="dxa"/>
            <w:shd w:val="clear" w:color="auto" w:fill="auto"/>
            <w:hideMark/>
          </w:tcPr>
          <w:p w14:paraId="1588F9DC"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r w:rsidR="00BE0E3E" w:rsidRPr="00BE0E3E" w14:paraId="603492E4" w14:textId="77777777" w:rsidTr="00BE0E3E">
        <w:trPr>
          <w:trHeight w:val="20"/>
        </w:trPr>
        <w:tc>
          <w:tcPr>
            <w:tcW w:w="1380" w:type="dxa"/>
            <w:shd w:val="clear" w:color="auto" w:fill="auto"/>
            <w:hideMark/>
          </w:tcPr>
          <w:p w14:paraId="10E8E111" w14:textId="77777777" w:rsidR="00BE0E3E" w:rsidRPr="00BE0E3E" w:rsidRDefault="00BE0E3E" w:rsidP="00BE0E3E">
            <w:pPr>
              <w:rPr>
                <w:rFonts w:ascii="Arial" w:hAnsi="Arial" w:cs="Arial"/>
                <w:b/>
                <w:bCs/>
                <w:color w:val="0000FF"/>
                <w:sz w:val="16"/>
                <w:szCs w:val="16"/>
                <w:u w:val="single"/>
              </w:rPr>
            </w:pPr>
            <w:hyperlink r:id="rId56" w:history="1">
              <w:r w:rsidRPr="00BE0E3E">
                <w:rPr>
                  <w:rFonts w:ascii="Arial" w:hAnsi="Arial" w:cs="Arial"/>
                  <w:b/>
                  <w:bCs/>
                  <w:color w:val="0000FF"/>
                  <w:sz w:val="16"/>
                  <w:szCs w:val="16"/>
                  <w:u w:val="single"/>
                </w:rPr>
                <w:t>R4-2316708</w:t>
              </w:r>
            </w:hyperlink>
          </w:p>
        </w:tc>
        <w:tc>
          <w:tcPr>
            <w:tcW w:w="6895" w:type="dxa"/>
            <w:shd w:val="clear" w:color="auto" w:fill="auto"/>
            <w:hideMark/>
          </w:tcPr>
          <w:p w14:paraId="510F0651"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the scope of </w:t>
            </w:r>
            <w:proofErr w:type="spellStart"/>
            <w:r w:rsidRPr="00BE0E3E">
              <w:rPr>
                <w:rFonts w:ascii="Arial" w:hAnsi="Arial" w:cs="Arial"/>
                <w:sz w:val="16"/>
                <w:szCs w:val="16"/>
              </w:rPr>
              <w:t>perfomrnace</w:t>
            </w:r>
            <w:proofErr w:type="spellEnd"/>
            <w:r w:rsidRPr="00BE0E3E">
              <w:rPr>
                <w:rFonts w:ascii="Arial" w:hAnsi="Arial" w:cs="Arial"/>
                <w:sz w:val="16"/>
                <w:szCs w:val="16"/>
              </w:rPr>
              <w:t xml:space="preserve"> requirement FR2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487233A8"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r w:rsidR="00BE0E3E" w:rsidRPr="00BE0E3E" w14:paraId="1FC9387B" w14:textId="77777777" w:rsidTr="00BE0E3E">
        <w:trPr>
          <w:trHeight w:val="20"/>
        </w:trPr>
        <w:tc>
          <w:tcPr>
            <w:tcW w:w="1380" w:type="dxa"/>
            <w:shd w:val="clear" w:color="auto" w:fill="auto"/>
            <w:hideMark/>
          </w:tcPr>
          <w:p w14:paraId="5BF40D04" w14:textId="77777777" w:rsidR="00BE0E3E" w:rsidRPr="00BE0E3E" w:rsidRDefault="00BE0E3E" w:rsidP="00BE0E3E">
            <w:pPr>
              <w:rPr>
                <w:rFonts w:ascii="Arial" w:hAnsi="Arial" w:cs="Arial"/>
                <w:b/>
                <w:bCs/>
                <w:color w:val="0000FF"/>
                <w:sz w:val="16"/>
                <w:szCs w:val="16"/>
                <w:u w:val="single"/>
              </w:rPr>
            </w:pPr>
            <w:hyperlink r:id="rId57" w:history="1">
              <w:r w:rsidRPr="00BE0E3E">
                <w:rPr>
                  <w:rFonts w:ascii="Arial" w:hAnsi="Arial" w:cs="Arial"/>
                  <w:b/>
                  <w:bCs/>
                  <w:color w:val="0000FF"/>
                  <w:sz w:val="16"/>
                  <w:szCs w:val="16"/>
                  <w:u w:val="single"/>
                </w:rPr>
                <w:t>R4-2316756</w:t>
              </w:r>
            </w:hyperlink>
          </w:p>
        </w:tc>
        <w:tc>
          <w:tcPr>
            <w:tcW w:w="6895" w:type="dxa"/>
            <w:shd w:val="clear" w:color="auto" w:fill="auto"/>
            <w:hideMark/>
          </w:tcPr>
          <w:p w14:paraId="3CA44AA3" w14:textId="77777777" w:rsidR="00BE0E3E" w:rsidRPr="00BE0E3E" w:rsidRDefault="00BE0E3E" w:rsidP="00BE0E3E">
            <w:pPr>
              <w:rPr>
                <w:rFonts w:ascii="Arial" w:hAnsi="Arial" w:cs="Arial"/>
                <w:sz w:val="16"/>
                <w:szCs w:val="16"/>
              </w:rPr>
            </w:pPr>
            <w:r w:rsidRPr="00BE0E3E">
              <w:rPr>
                <w:rFonts w:ascii="Arial" w:hAnsi="Arial" w:cs="Arial"/>
                <w:sz w:val="16"/>
                <w:szCs w:val="16"/>
              </w:rPr>
              <w:t>discussion on SCG activation for FR1+FR1 NR-DC</w:t>
            </w:r>
          </w:p>
        </w:tc>
        <w:tc>
          <w:tcPr>
            <w:tcW w:w="2250" w:type="dxa"/>
            <w:shd w:val="clear" w:color="auto" w:fill="auto"/>
            <w:hideMark/>
          </w:tcPr>
          <w:p w14:paraId="05D0368B"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7AA34A1F" w14:textId="77777777" w:rsidTr="00BE0E3E">
        <w:trPr>
          <w:trHeight w:val="20"/>
        </w:trPr>
        <w:tc>
          <w:tcPr>
            <w:tcW w:w="1380" w:type="dxa"/>
            <w:shd w:val="clear" w:color="auto" w:fill="auto"/>
            <w:hideMark/>
          </w:tcPr>
          <w:p w14:paraId="05889330" w14:textId="77777777" w:rsidR="00BE0E3E" w:rsidRPr="00BE0E3E" w:rsidRDefault="00BE0E3E" w:rsidP="00BE0E3E">
            <w:pPr>
              <w:rPr>
                <w:rFonts w:ascii="Arial" w:hAnsi="Arial" w:cs="Arial"/>
                <w:b/>
                <w:bCs/>
                <w:color w:val="0000FF"/>
                <w:sz w:val="16"/>
                <w:szCs w:val="16"/>
                <w:u w:val="single"/>
              </w:rPr>
            </w:pPr>
            <w:hyperlink r:id="rId58" w:history="1">
              <w:r w:rsidRPr="00BE0E3E">
                <w:rPr>
                  <w:rFonts w:ascii="Arial" w:hAnsi="Arial" w:cs="Arial"/>
                  <w:b/>
                  <w:bCs/>
                  <w:color w:val="0000FF"/>
                  <w:sz w:val="16"/>
                  <w:szCs w:val="16"/>
                  <w:u w:val="single"/>
                </w:rPr>
                <w:t>R4-2316757</w:t>
              </w:r>
            </w:hyperlink>
          </w:p>
        </w:tc>
        <w:tc>
          <w:tcPr>
            <w:tcW w:w="6895" w:type="dxa"/>
            <w:shd w:val="clear" w:color="auto" w:fill="auto"/>
            <w:hideMark/>
          </w:tcPr>
          <w:p w14:paraId="63835D5F"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SCG activation for FR1+FR1 NR-DC</w:t>
            </w:r>
          </w:p>
        </w:tc>
        <w:tc>
          <w:tcPr>
            <w:tcW w:w="2250" w:type="dxa"/>
            <w:shd w:val="clear" w:color="auto" w:fill="auto"/>
            <w:hideMark/>
          </w:tcPr>
          <w:p w14:paraId="41A1E38C"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6E0EDFF9" w14:textId="77777777" w:rsidTr="00BE0E3E">
        <w:trPr>
          <w:trHeight w:val="20"/>
        </w:trPr>
        <w:tc>
          <w:tcPr>
            <w:tcW w:w="1380" w:type="dxa"/>
            <w:shd w:val="clear" w:color="auto" w:fill="auto"/>
            <w:hideMark/>
          </w:tcPr>
          <w:p w14:paraId="655F866A" w14:textId="77777777" w:rsidR="00BE0E3E" w:rsidRPr="00BE0E3E" w:rsidRDefault="00BE0E3E" w:rsidP="00BE0E3E">
            <w:pPr>
              <w:rPr>
                <w:rFonts w:ascii="Arial" w:hAnsi="Arial" w:cs="Arial"/>
                <w:b/>
                <w:bCs/>
                <w:color w:val="0000FF"/>
                <w:sz w:val="16"/>
                <w:szCs w:val="16"/>
                <w:u w:val="single"/>
              </w:rPr>
            </w:pPr>
            <w:hyperlink r:id="rId59" w:history="1">
              <w:r w:rsidRPr="00BE0E3E">
                <w:rPr>
                  <w:rFonts w:ascii="Arial" w:hAnsi="Arial" w:cs="Arial"/>
                  <w:b/>
                  <w:bCs/>
                  <w:color w:val="0000FF"/>
                  <w:sz w:val="16"/>
                  <w:szCs w:val="16"/>
                  <w:u w:val="single"/>
                </w:rPr>
                <w:t>R4-2316758</w:t>
              </w:r>
            </w:hyperlink>
          </w:p>
        </w:tc>
        <w:tc>
          <w:tcPr>
            <w:tcW w:w="6895" w:type="dxa"/>
            <w:shd w:val="clear" w:color="auto" w:fill="auto"/>
            <w:hideMark/>
          </w:tcPr>
          <w:p w14:paraId="1CB473CA" w14:textId="77777777" w:rsidR="00BE0E3E" w:rsidRPr="00BE0E3E" w:rsidRDefault="00BE0E3E" w:rsidP="00BE0E3E">
            <w:pPr>
              <w:rPr>
                <w:rFonts w:ascii="Arial" w:hAnsi="Arial" w:cs="Arial"/>
                <w:sz w:val="16"/>
                <w:szCs w:val="16"/>
              </w:rPr>
            </w:pPr>
            <w:r w:rsidRPr="00BE0E3E">
              <w:rPr>
                <w:rFonts w:ascii="Arial" w:hAnsi="Arial" w:cs="Arial"/>
                <w:sz w:val="16"/>
                <w:szCs w:val="16"/>
              </w:rPr>
              <w:t>discussion on test cases for FR1+FR1 NR-DC</w:t>
            </w:r>
          </w:p>
        </w:tc>
        <w:tc>
          <w:tcPr>
            <w:tcW w:w="2250" w:type="dxa"/>
            <w:shd w:val="clear" w:color="auto" w:fill="auto"/>
            <w:hideMark/>
          </w:tcPr>
          <w:p w14:paraId="51CAD9B5"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504D4E66" w14:textId="77777777" w:rsidTr="00BE0E3E">
        <w:trPr>
          <w:trHeight w:val="20"/>
        </w:trPr>
        <w:tc>
          <w:tcPr>
            <w:tcW w:w="1380" w:type="dxa"/>
            <w:shd w:val="clear" w:color="auto" w:fill="auto"/>
            <w:hideMark/>
          </w:tcPr>
          <w:p w14:paraId="4BB350E3" w14:textId="77777777" w:rsidR="00BE0E3E" w:rsidRPr="00BE0E3E" w:rsidRDefault="00BE0E3E" w:rsidP="00BE0E3E">
            <w:pPr>
              <w:rPr>
                <w:rFonts w:ascii="Arial" w:hAnsi="Arial" w:cs="Arial"/>
                <w:b/>
                <w:bCs/>
                <w:color w:val="0000FF"/>
                <w:sz w:val="16"/>
                <w:szCs w:val="16"/>
                <w:u w:val="single"/>
              </w:rPr>
            </w:pPr>
            <w:hyperlink r:id="rId60" w:history="1">
              <w:r w:rsidRPr="00BE0E3E">
                <w:rPr>
                  <w:rFonts w:ascii="Arial" w:hAnsi="Arial" w:cs="Arial"/>
                  <w:b/>
                  <w:bCs/>
                  <w:color w:val="0000FF"/>
                  <w:sz w:val="16"/>
                  <w:szCs w:val="16"/>
                  <w:u w:val="single"/>
                </w:rPr>
                <w:t>R4-2316815</w:t>
              </w:r>
            </w:hyperlink>
          </w:p>
        </w:tc>
        <w:tc>
          <w:tcPr>
            <w:tcW w:w="6895" w:type="dxa"/>
            <w:shd w:val="clear" w:color="auto" w:fill="auto"/>
            <w:hideMark/>
          </w:tcPr>
          <w:p w14:paraId="3932F0DA"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enhancements</w:t>
            </w:r>
          </w:p>
        </w:tc>
        <w:tc>
          <w:tcPr>
            <w:tcW w:w="2250" w:type="dxa"/>
            <w:shd w:val="clear" w:color="auto" w:fill="auto"/>
            <w:hideMark/>
          </w:tcPr>
          <w:p w14:paraId="724EB39C"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75FF8364" w14:textId="77777777" w:rsidTr="00BE0E3E">
        <w:trPr>
          <w:trHeight w:val="20"/>
        </w:trPr>
        <w:tc>
          <w:tcPr>
            <w:tcW w:w="1380" w:type="dxa"/>
            <w:shd w:val="clear" w:color="auto" w:fill="auto"/>
            <w:hideMark/>
          </w:tcPr>
          <w:p w14:paraId="40C57A18" w14:textId="77777777" w:rsidR="00BE0E3E" w:rsidRPr="00BE0E3E" w:rsidRDefault="00BE0E3E" w:rsidP="00BE0E3E">
            <w:pPr>
              <w:rPr>
                <w:rFonts w:ascii="Arial" w:hAnsi="Arial" w:cs="Arial"/>
                <w:b/>
                <w:bCs/>
                <w:color w:val="0000FF"/>
                <w:sz w:val="16"/>
                <w:szCs w:val="16"/>
                <w:u w:val="single"/>
              </w:rPr>
            </w:pPr>
            <w:hyperlink r:id="rId61" w:history="1">
              <w:r w:rsidRPr="00BE0E3E">
                <w:rPr>
                  <w:rFonts w:ascii="Arial" w:hAnsi="Arial" w:cs="Arial"/>
                  <w:b/>
                  <w:bCs/>
                  <w:color w:val="0000FF"/>
                  <w:sz w:val="16"/>
                  <w:szCs w:val="16"/>
                  <w:u w:val="single"/>
                </w:rPr>
                <w:t>R4-2316816</w:t>
              </w:r>
            </w:hyperlink>
          </w:p>
        </w:tc>
        <w:tc>
          <w:tcPr>
            <w:tcW w:w="6895" w:type="dxa"/>
            <w:shd w:val="clear" w:color="auto" w:fill="auto"/>
            <w:hideMark/>
          </w:tcPr>
          <w:p w14:paraId="72E9B8CB"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Discussion on general aspects of the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enhancement</w:t>
            </w:r>
          </w:p>
        </w:tc>
        <w:tc>
          <w:tcPr>
            <w:tcW w:w="2250" w:type="dxa"/>
            <w:shd w:val="clear" w:color="auto" w:fill="auto"/>
            <w:hideMark/>
          </w:tcPr>
          <w:p w14:paraId="0B6327EE"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718D6954" w14:textId="77777777" w:rsidTr="00BE0E3E">
        <w:trPr>
          <w:trHeight w:val="20"/>
        </w:trPr>
        <w:tc>
          <w:tcPr>
            <w:tcW w:w="1380" w:type="dxa"/>
            <w:shd w:val="clear" w:color="auto" w:fill="auto"/>
            <w:hideMark/>
          </w:tcPr>
          <w:p w14:paraId="66607A6D" w14:textId="77777777" w:rsidR="00BE0E3E" w:rsidRPr="00BE0E3E" w:rsidRDefault="00BE0E3E" w:rsidP="00BE0E3E">
            <w:pPr>
              <w:rPr>
                <w:rFonts w:ascii="Arial" w:hAnsi="Arial" w:cs="Arial"/>
                <w:b/>
                <w:bCs/>
                <w:color w:val="0000FF"/>
                <w:sz w:val="16"/>
                <w:szCs w:val="16"/>
                <w:u w:val="single"/>
              </w:rPr>
            </w:pPr>
            <w:hyperlink r:id="rId62" w:history="1">
              <w:r w:rsidRPr="00BE0E3E">
                <w:rPr>
                  <w:rFonts w:ascii="Arial" w:hAnsi="Arial" w:cs="Arial"/>
                  <w:b/>
                  <w:bCs/>
                  <w:color w:val="0000FF"/>
                  <w:sz w:val="16"/>
                  <w:szCs w:val="16"/>
                  <w:u w:val="single"/>
                </w:rPr>
                <w:t>R4-2316817</w:t>
              </w:r>
            </w:hyperlink>
          </w:p>
        </w:tc>
        <w:tc>
          <w:tcPr>
            <w:tcW w:w="6895" w:type="dxa"/>
            <w:shd w:val="clear" w:color="auto" w:fill="auto"/>
            <w:hideMark/>
          </w:tcPr>
          <w:p w14:paraId="1E45A56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direct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w:t>
            </w:r>
            <w:proofErr w:type="spellStart"/>
            <w:r w:rsidRPr="00BE0E3E">
              <w:rPr>
                <w:rFonts w:ascii="Arial" w:hAnsi="Arial" w:cs="Arial"/>
                <w:sz w:val="16"/>
                <w:szCs w:val="16"/>
              </w:rPr>
              <w:t>enahcnements</w:t>
            </w:r>
            <w:proofErr w:type="spellEnd"/>
            <w:r w:rsidRPr="00BE0E3E">
              <w:rPr>
                <w:rFonts w:ascii="Arial" w:hAnsi="Arial" w:cs="Arial"/>
                <w:sz w:val="16"/>
                <w:szCs w:val="16"/>
              </w:rPr>
              <w:t xml:space="preserve"> for FR2 </w:t>
            </w:r>
            <w:proofErr w:type="spellStart"/>
            <w:r w:rsidRPr="00BE0E3E">
              <w:rPr>
                <w:rFonts w:ascii="Arial" w:hAnsi="Arial" w:cs="Arial"/>
                <w:sz w:val="16"/>
                <w:szCs w:val="16"/>
              </w:rPr>
              <w:t>SCell</w:t>
            </w:r>
            <w:proofErr w:type="spellEnd"/>
          </w:p>
        </w:tc>
        <w:tc>
          <w:tcPr>
            <w:tcW w:w="2250" w:type="dxa"/>
            <w:shd w:val="clear" w:color="auto" w:fill="auto"/>
            <w:hideMark/>
          </w:tcPr>
          <w:p w14:paraId="70E73948"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5172B06A" w14:textId="77777777" w:rsidTr="00BE0E3E">
        <w:trPr>
          <w:trHeight w:val="20"/>
        </w:trPr>
        <w:tc>
          <w:tcPr>
            <w:tcW w:w="1380" w:type="dxa"/>
            <w:shd w:val="clear" w:color="auto" w:fill="auto"/>
            <w:hideMark/>
          </w:tcPr>
          <w:p w14:paraId="590EA430" w14:textId="77777777" w:rsidR="00BE0E3E" w:rsidRPr="00BE0E3E" w:rsidRDefault="00BE0E3E" w:rsidP="00BE0E3E">
            <w:pPr>
              <w:rPr>
                <w:rFonts w:ascii="Arial" w:hAnsi="Arial" w:cs="Arial"/>
                <w:b/>
                <w:bCs/>
                <w:color w:val="0000FF"/>
                <w:sz w:val="16"/>
                <w:szCs w:val="16"/>
                <w:u w:val="single"/>
              </w:rPr>
            </w:pPr>
            <w:hyperlink r:id="rId63" w:history="1">
              <w:r w:rsidRPr="00BE0E3E">
                <w:rPr>
                  <w:rFonts w:ascii="Arial" w:hAnsi="Arial" w:cs="Arial"/>
                  <w:b/>
                  <w:bCs/>
                  <w:color w:val="0000FF"/>
                  <w:sz w:val="16"/>
                  <w:szCs w:val="16"/>
                  <w:u w:val="single"/>
                </w:rPr>
                <w:t>R4-2316818</w:t>
              </w:r>
            </w:hyperlink>
          </w:p>
        </w:tc>
        <w:tc>
          <w:tcPr>
            <w:tcW w:w="6895" w:type="dxa"/>
            <w:shd w:val="clear" w:color="auto" w:fill="auto"/>
            <w:hideMark/>
          </w:tcPr>
          <w:p w14:paraId="21BDBC33"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RRM performance requirements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06E9C68D"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71EE01CC" w14:textId="77777777" w:rsidTr="00BE0E3E">
        <w:trPr>
          <w:trHeight w:val="20"/>
        </w:trPr>
        <w:tc>
          <w:tcPr>
            <w:tcW w:w="1380" w:type="dxa"/>
            <w:shd w:val="clear" w:color="auto" w:fill="auto"/>
            <w:hideMark/>
          </w:tcPr>
          <w:p w14:paraId="37E6BE41"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R4-2317196</w:t>
            </w:r>
          </w:p>
        </w:tc>
        <w:tc>
          <w:tcPr>
            <w:tcW w:w="6895" w:type="dxa"/>
            <w:shd w:val="clear" w:color="auto" w:fill="auto"/>
            <w:hideMark/>
          </w:tcPr>
          <w:p w14:paraId="2A1DA519" w14:textId="77777777" w:rsidR="00BE0E3E" w:rsidRPr="00BE0E3E" w:rsidRDefault="00BE0E3E" w:rsidP="00BE0E3E">
            <w:pPr>
              <w:rPr>
                <w:rFonts w:ascii="Arial" w:hAnsi="Arial" w:cs="Arial"/>
                <w:sz w:val="16"/>
                <w:szCs w:val="16"/>
              </w:rPr>
            </w:pPr>
            <w:r w:rsidRPr="00BE0E3E">
              <w:rPr>
                <w:rFonts w:ascii="Arial" w:hAnsi="Arial" w:cs="Arial"/>
                <w:sz w:val="16"/>
                <w:szCs w:val="16"/>
              </w:rPr>
              <w:t>Topic summary for [108-bis][204] NR_RRM_enh3_part1</w:t>
            </w:r>
          </w:p>
        </w:tc>
        <w:tc>
          <w:tcPr>
            <w:tcW w:w="2250" w:type="dxa"/>
            <w:shd w:val="clear" w:color="auto" w:fill="auto"/>
            <w:hideMark/>
          </w:tcPr>
          <w:p w14:paraId="4E536F9F" w14:textId="77777777" w:rsidR="00BE0E3E" w:rsidRPr="00BE0E3E" w:rsidRDefault="00BE0E3E" w:rsidP="00BE0E3E">
            <w:pPr>
              <w:rPr>
                <w:rFonts w:ascii="Arial" w:hAnsi="Arial" w:cs="Arial"/>
                <w:sz w:val="16"/>
                <w:szCs w:val="16"/>
              </w:rPr>
            </w:pPr>
            <w:r w:rsidRPr="00BE0E3E">
              <w:rPr>
                <w:rFonts w:ascii="Arial" w:hAnsi="Arial" w:cs="Arial"/>
                <w:sz w:val="16"/>
                <w:szCs w:val="16"/>
              </w:rPr>
              <w:t>Moderator (Apple)</w:t>
            </w:r>
          </w:p>
        </w:tc>
      </w:tr>
      <w:tr w:rsidR="00BE0E3E" w:rsidRPr="00BE0E3E" w14:paraId="202E3855" w14:textId="77777777" w:rsidTr="00BE0E3E">
        <w:trPr>
          <w:trHeight w:val="20"/>
        </w:trPr>
        <w:tc>
          <w:tcPr>
            <w:tcW w:w="1380" w:type="dxa"/>
            <w:shd w:val="clear" w:color="auto" w:fill="auto"/>
            <w:hideMark/>
          </w:tcPr>
          <w:p w14:paraId="52C7E38C"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R4-2317197</w:t>
            </w:r>
          </w:p>
        </w:tc>
        <w:tc>
          <w:tcPr>
            <w:tcW w:w="6895" w:type="dxa"/>
            <w:shd w:val="clear" w:color="auto" w:fill="auto"/>
            <w:hideMark/>
          </w:tcPr>
          <w:p w14:paraId="5971560A" w14:textId="77777777" w:rsidR="00BE0E3E" w:rsidRPr="00BE0E3E" w:rsidRDefault="00BE0E3E" w:rsidP="00BE0E3E">
            <w:pPr>
              <w:rPr>
                <w:rFonts w:ascii="Arial" w:hAnsi="Arial" w:cs="Arial"/>
                <w:sz w:val="16"/>
                <w:szCs w:val="16"/>
              </w:rPr>
            </w:pPr>
            <w:r w:rsidRPr="00BE0E3E">
              <w:rPr>
                <w:rFonts w:ascii="Arial" w:hAnsi="Arial" w:cs="Arial"/>
                <w:sz w:val="16"/>
                <w:szCs w:val="16"/>
              </w:rPr>
              <w:t>Topic summary for [108-bis][205] NR_RRM_enh3_part2</w:t>
            </w:r>
          </w:p>
        </w:tc>
        <w:tc>
          <w:tcPr>
            <w:tcW w:w="2250" w:type="dxa"/>
            <w:shd w:val="clear" w:color="auto" w:fill="auto"/>
            <w:hideMark/>
          </w:tcPr>
          <w:p w14:paraId="6BFE91DA" w14:textId="77777777" w:rsidR="00BE0E3E" w:rsidRPr="00BE0E3E" w:rsidRDefault="00BE0E3E" w:rsidP="00BE0E3E">
            <w:pPr>
              <w:rPr>
                <w:rFonts w:ascii="Arial" w:hAnsi="Arial" w:cs="Arial"/>
                <w:sz w:val="16"/>
                <w:szCs w:val="16"/>
              </w:rPr>
            </w:pPr>
            <w:r w:rsidRPr="00BE0E3E">
              <w:rPr>
                <w:rFonts w:ascii="Arial" w:hAnsi="Arial" w:cs="Arial"/>
                <w:sz w:val="16"/>
                <w:szCs w:val="16"/>
              </w:rPr>
              <w:t>Moderator (OPPO)</w:t>
            </w:r>
          </w:p>
        </w:tc>
      </w:tr>
      <w:tr w:rsidR="00BE0E3E" w:rsidRPr="00BE0E3E" w14:paraId="49DFC23E" w14:textId="77777777" w:rsidTr="00BE0E3E">
        <w:trPr>
          <w:trHeight w:val="20"/>
        </w:trPr>
        <w:tc>
          <w:tcPr>
            <w:tcW w:w="1380" w:type="dxa"/>
            <w:shd w:val="clear" w:color="auto" w:fill="auto"/>
            <w:hideMark/>
          </w:tcPr>
          <w:p w14:paraId="2833CA28"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R4-2317343</w:t>
            </w:r>
          </w:p>
        </w:tc>
        <w:tc>
          <w:tcPr>
            <w:tcW w:w="6895" w:type="dxa"/>
            <w:shd w:val="clear" w:color="auto" w:fill="auto"/>
            <w:hideMark/>
          </w:tcPr>
          <w:p w14:paraId="65DF19A0"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Rel-18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Requirement for Deactivated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(for enhancement excepts the L3 reporting)</w:t>
            </w:r>
          </w:p>
        </w:tc>
        <w:tc>
          <w:tcPr>
            <w:tcW w:w="2250" w:type="dxa"/>
            <w:shd w:val="clear" w:color="auto" w:fill="auto"/>
            <w:hideMark/>
          </w:tcPr>
          <w:p w14:paraId="3AE6F8B3" w14:textId="77777777" w:rsidR="00BE0E3E" w:rsidRPr="00BE0E3E" w:rsidRDefault="00BE0E3E" w:rsidP="00BE0E3E">
            <w:pPr>
              <w:rPr>
                <w:rFonts w:ascii="Arial" w:hAnsi="Arial" w:cs="Arial"/>
                <w:sz w:val="16"/>
                <w:szCs w:val="16"/>
              </w:rPr>
            </w:pPr>
            <w:r w:rsidRPr="00BE0E3E">
              <w:rPr>
                <w:rFonts w:ascii="Arial" w:hAnsi="Arial" w:cs="Arial"/>
                <w:sz w:val="16"/>
                <w:szCs w:val="16"/>
              </w:rPr>
              <w:t>MediaTek inc.</w:t>
            </w:r>
          </w:p>
        </w:tc>
      </w:tr>
      <w:tr w:rsidR="00BE0E3E" w:rsidRPr="00BE0E3E" w14:paraId="6AFBE806" w14:textId="77777777" w:rsidTr="00BE0E3E">
        <w:trPr>
          <w:trHeight w:val="20"/>
        </w:trPr>
        <w:tc>
          <w:tcPr>
            <w:tcW w:w="1380" w:type="dxa"/>
            <w:shd w:val="clear" w:color="auto" w:fill="auto"/>
            <w:hideMark/>
          </w:tcPr>
          <w:p w14:paraId="282BAED9"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R4-2317344</w:t>
            </w:r>
          </w:p>
        </w:tc>
        <w:tc>
          <w:tcPr>
            <w:tcW w:w="6895" w:type="dxa"/>
            <w:shd w:val="clear" w:color="auto" w:fill="auto"/>
            <w:hideMark/>
          </w:tcPr>
          <w:p w14:paraId="2EDF8B02"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introduction on RRM requirements for multiple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50E48CD7"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Huawei, </w:t>
            </w:r>
            <w:proofErr w:type="spellStart"/>
            <w:r w:rsidRPr="00BE0E3E">
              <w:rPr>
                <w:rFonts w:ascii="Arial" w:hAnsi="Arial" w:cs="Arial"/>
                <w:sz w:val="16"/>
                <w:szCs w:val="16"/>
              </w:rPr>
              <w:t>HiSilicon</w:t>
            </w:r>
            <w:proofErr w:type="spellEnd"/>
          </w:p>
        </w:tc>
      </w:tr>
      <w:tr w:rsidR="00BE0E3E" w:rsidRPr="00BE0E3E" w14:paraId="1EA1E303" w14:textId="77777777" w:rsidTr="00BE0E3E">
        <w:trPr>
          <w:trHeight w:val="20"/>
        </w:trPr>
        <w:tc>
          <w:tcPr>
            <w:tcW w:w="1380" w:type="dxa"/>
            <w:shd w:val="clear" w:color="auto" w:fill="auto"/>
            <w:hideMark/>
          </w:tcPr>
          <w:p w14:paraId="5D0118CD"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R4-2317345</w:t>
            </w:r>
          </w:p>
        </w:tc>
        <w:tc>
          <w:tcPr>
            <w:tcW w:w="6895" w:type="dxa"/>
            <w:shd w:val="clear" w:color="auto" w:fill="auto"/>
            <w:hideMark/>
          </w:tcPr>
          <w:p w14:paraId="0E215C99"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measurement reporting delay requirement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30EA112E"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44CB6FBF" w14:textId="77777777" w:rsidTr="00BE0E3E">
        <w:trPr>
          <w:trHeight w:val="20"/>
        </w:trPr>
        <w:tc>
          <w:tcPr>
            <w:tcW w:w="1380" w:type="dxa"/>
            <w:shd w:val="clear" w:color="auto" w:fill="auto"/>
            <w:hideMark/>
          </w:tcPr>
          <w:p w14:paraId="438EA0A3"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R4-2317346</w:t>
            </w:r>
          </w:p>
        </w:tc>
        <w:tc>
          <w:tcPr>
            <w:tcW w:w="6895" w:type="dxa"/>
            <w:shd w:val="clear" w:color="auto" w:fill="auto"/>
            <w:hideMark/>
          </w:tcPr>
          <w:p w14:paraId="51B5700B" w14:textId="77777777" w:rsidR="00BE0E3E" w:rsidRPr="00BE0E3E" w:rsidRDefault="00BE0E3E" w:rsidP="00BE0E3E">
            <w:pPr>
              <w:rPr>
                <w:rFonts w:ascii="Arial" w:hAnsi="Arial" w:cs="Arial"/>
                <w:sz w:val="16"/>
                <w:szCs w:val="16"/>
              </w:rPr>
            </w:pPr>
            <w:r w:rsidRPr="00BE0E3E">
              <w:rPr>
                <w:rFonts w:ascii="Arial" w:hAnsi="Arial" w:cs="Arial"/>
                <w:sz w:val="16"/>
                <w:szCs w:val="16"/>
              </w:rPr>
              <w:t>Draft CR on multi-</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reporting</w:t>
            </w:r>
          </w:p>
        </w:tc>
        <w:tc>
          <w:tcPr>
            <w:tcW w:w="2250" w:type="dxa"/>
            <w:shd w:val="clear" w:color="auto" w:fill="auto"/>
            <w:hideMark/>
          </w:tcPr>
          <w:p w14:paraId="3898463D"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6E458B25" w14:textId="77777777" w:rsidTr="00BE0E3E">
        <w:trPr>
          <w:trHeight w:val="20"/>
        </w:trPr>
        <w:tc>
          <w:tcPr>
            <w:tcW w:w="1380" w:type="dxa"/>
            <w:shd w:val="clear" w:color="auto" w:fill="auto"/>
            <w:hideMark/>
          </w:tcPr>
          <w:p w14:paraId="4B8AC735"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R4-2317347</w:t>
            </w:r>
          </w:p>
        </w:tc>
        <w:tc>
          <w:tcPr>
            <w:tcW w:w="6895" w:type="dxa"/>
            <w:shd w:val="clear" w:color="auto" w:fill="auto"/>
            <w:hideMark/>
          </w:tcPr>
          <w:p w14:paraId="26090769"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for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w:t>
            </w:r>
          </w:p>
        </w:tc>
        <w:tc>
          <w:tcPr>
            <w:tcW w:w="2250" w:type="dxa"/>
            <w:shd w:val="clear" w:color="auto" w:fill="auto"/>
            <w:hideMark/>
          </w:tcPr>
          <w:p w14:paraId="436E01BD"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r w:rsidR="00BE0E3E" w:rsidRPr="00BE0E3E" w14:paraId="23417230" w14:textId="77777777" w:rsidTr="00BE0E3E">
        <w:trPr>
          <w:trHeight w:val="20"/>
        </w:trPr>
        <w:tc>
          <w:tcPr>
            <w:tcW w:w="1380" w:type="dxa"/>
            <w:shd w:val="clear" w:color="auto" w:fill="auto"/>
            <w:hideMark/>
          </w:tcPr>
          <w:p w14:paraId="7CF80253"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R4-2317348</w:t>
            </w:r>
          </w:p>
        </w:tc>
        <w:tc>
          <w:tcPr>
            <w:tcW w:w="6895" w:type="dxa"/>
            <w:shd w:val="clear" w:color="auto" w:fill="auto"/>
            <w:hideMark/>
          </w:tcPr>
          <w:p w14:paraId="517E1BF8"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direct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w:t>
            </w:r>
            <w:proofErr w:type="spellStart"/>
            <w:r w:rsidRPr="00BE0E3E">
              <w:rPr>
                <w:rFonts w:ascii="Arial" w:hAnsi="Arial" w:cs="Arial"/>
                <w:sz w:val="16"/>
                <w:szCs w:val="16"/>
              </w:rPr>
              <w:t>enahcnements</w:t>
            </w:r>
            <w:proofErr w:type="spellEnd"/>
            <w:r w:rsidRPr="00BE0E3E">
              <w:rPr>
                <w:rFonts w:ascii="Arial" w:hAnsi="Arial" w:cs="Arial"/>
                <w:sz w:val="16"/>
                <w:szCs w:val="16"/>
              </w:rPr>
              <w:t xml:space="preserve"> for FR2 </w:t>
            </w:r>
            <w:proofErr w:type="spellStart"/>
            <w:r w:rsidRPr="00BE0E3E">
              <w:rPr>
                <w:rFonts w:ascii="Arial" w:hAnsi="Arial" w:cs="Arial"/>
                <w:sz w:val="16"/>
                <w:szCs w:val="16"/>
              </w:rPr>
              <w:t>SCell</w:t>
            </w:r>
            <w:proofErr w:type="spellEnd"/>
          </w:p>
        </w:tc>
        <w:tc>
          <w:tcPr>
            <w:tcW w:w="2250" w:type="dxa"/>
            <w:shd w:val="clear" w:color="auto" w:fill="auto"/>
            <w:hideMark/>
          </w:tcPr>
          <w:p w14:paraId="6E03CFA2"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21AC4076" w14:textId="77777777" w:rsidTr="00BE0E3E">
        <w:trPr>
          <w:trHeight w:val="20"/>
        </w:trPr>
        <w:tc>
          <w:tcPr>
            <w:tcW w:w="1380" w:type="dxa"/>
            <w:shd w:val="clear" w:color="auto" w:fill="auto"/>
            <w:hideMark/>
          </w:tcPr>
          <w:p w14:paraId="20C66A57"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R4-2317349</w:t>
            </w:r>
          </w:p>
        </w:tc>
        <w:tc>
          <w:tcPr>
            <w:tcW w:w="6895" w:type="dxa"/>
            <w:shd w:val="clear" w:color="auto" w:fill="auto"/>
            <w:hideMark/>
          </w:tcPr>
          <w:p w14:paraId="76EA4958"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enhancement for PUCCH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w:t>
            </w:r>
          </w:p>
        </w:tc>
        <w:tc>
          <w:tcPr>
            <w:tcW w:w="2250" w:type="dxa"/>
            <w:shd w:val="clear" w:color="auto" w:fill="auto"/>
            <w:hideMark/>
          </w:tcPr>
          <w:p w14:paraId="150CA896" w14:textId="77777777" w:rsidR="00BE0E3E" w:rsidRPr="00BE0E3E" w:rsidRDefault="00BE0E3E" w:rsidP="00BE0E3E">
            <w:pPr>
              <w:rPr>
                <w:rFonts w:ascii="Arial" w:hAnsi="Arial" w:cs="Arial"/>
                <w:sz w:val="16"/>
                <w:szCs w:val="16"/>
              </w:rPr>
            </w:pPr>
            <w:r w:rsidRPr="00BE0E3E">
              <w:rPr>
                <w:rFonts w:ascii="Arial" w:hAnsi="Arial" w:cs="Arial"/>
                <w:sz w:val="16"/>
                <w:szCs w:val="16"/>
              </w:rPr>
              <w:t>Nokia, Nokia Shanghai Bell</w:t>
            </w:r>
          </w:p>
        </w:tc>
      </w:tr>
      <w:tr w:rsidR="00BE0E3E" w:rsidRPr="00BE0E3E" w14:paraId="0298EDD4" w14:textId="77777777" w:rsidTr="00BE0E3E">
        <w:trPr>
          <w:trHeight w:val="20"/>
        </w:trPr>
        <w:tc>
          <w:tcPr>
            <w:tcW w:w="1380" w:type="dxa"/>
            <w:shd w:val="clear" w:color="auto" w:fill="auto"/>
            <w:hideMark/>
          </w:tcPr>
          <w:p w14:paraId="6831AAA8"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R4-2317350</w:t>
            </w:r>
          </w:p>
        </w:tc>
        <w:tc>
          <w:tcPr>
            <w:tcW w:w="6895" w:type="dxa"/>
            <w:shd w:val="clear" w:color="auto" w:fill="auto"/>
            <w:hideMark/>
          </w:tcPr>
          <w:p w14:paraId="546CED49"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WF on NR </w:t>
            </w:r>
            <w:proofErr w:type="spellStart"/>
            <w:r w:rsidRPr="00BE0E3E">
              <w:rPr>
                <w:rFonts w:ascii="Arial" w:hAnsi="Arial" w:cs="Arial"/>
                <w:sz w:val="16"/>
                <w:szCs w:val="16"/>
              </w:rPr>
              <w:t>eFeRRM</w:t>
            </w:r>
            <w:proofErr w:type="spellEnd"/>
            <w:r w:rsidRPr="00BE0E3E">
              <w:rPr>
                <w:rFonts w:ascii="Arial" w:hAnsi="Arial" w:cs="Arial"/>
                <w:sz w:val="16"/>
                <w:szCs w:val="16"/>
              </w:rPr>
              <w:t xml:space="preserve"> (part1)</w:t>
            </w:r>
          </w:p>
        </w:tc>
        <w:tc>
          <w:tcPr>
            <w:tcW w:w="2250" w:type="dxa"/>
            <w:shd w:val="clear" w:color="auto" w:fill="auto"/>
            <w:hideMark/>
          </w:tcPr>
          <w:p w14:paraId="71D7E5D4" w14:textId="77777777" w:rsidR="00BE0E3E" w:rsidRPr="00BE0E3E" w:rsidRDefault="00BE0E3E" w:rsidP="00BE0E3E">
            <w:pPr>
              <w:rPr>
                <w:rFonts w:ascii="Arial" w:hAnsi="Arial" w:cs="Arial"/>
                <w:sz w:val="16"/>
                <w:szCs w:val="16"/>
              </w:rPr>
            </w:pPr>
            <w:r w:rsidRPr="00BE0E3E">
              <w:rPr>
                <w:rFonts w:ascii="Arial" w:hAnsi="Arial" w:cs="Arial"/>
                <w:sz w:val="16"/>
                <w:szCs w:val="16"/>
              </w:rPr>
              <w:t>Apple</w:t>
            </w:r>
          </w:p>
        </w:tc>
      </w:tr>
      <w:tr w:rsidR="00BE0E3E" w:rsidRPr="00BE0E3E" w14:paraId="0DA66998" w14:textId="77777777" w:rsidTr="00BE0E3E">
        <w:trPr>
          <w:trHeight w:val="20"/>
        </w:trPr>
        <w:tc>
          <w:tcPr>
            <w:tcW w:w="1380" w:type="dxa"/>
            <w:shd w:val="clear" w:color="auto" w:fill="auto"/>
            <w:hideMark/>
          </w:tcPr>
          <w:p w14:paraId="3FE8A293"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R4-2317360</w:t>
            </w:r>
          </w:p>
        </w:tc>
        <w:tc>
          <w:tcPr>
            <w:tcW w:w="6895" w:type="dxa"/>
            <w:shd w:val="clear" w:color="auto" w:fill="auto"/>
            <w:hideMark/>
          </w:tcPr>
          <w:p w14:paraId="5AB1C2F6"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WF on NR </w:t>
            </w:r>
            <w:proofErr w:type="spellStart"/>
            <w:r w:rsidRPr="00BE0E3E">
              <w:rPr>
                <w:rFonts w:ascii="Arial" w:hAnsi="Arial" w:cs="Arial"/>
                <w:sz w:val="16"/>
                <w:szCs w:val="16"/>
              </w:rPr>
              <w:t>eFeRRM</w:t>
            </w:r>
            <w:proofErr w:type="spellEnd"/>
            <w:r w:rsidRPr="00BE0E3E">
              <w:rPr>
                <w:rFonts w:ascii="Arial" w:hAnsi="Arial" w:cs="Arial"/>
                <w:sz w:val="16"/>
                <w:szCs w:val="16"/>
              </w:rPr>
              <w:t xml:space="preserve"> (part2)</w:t>
            </w:r>
          </w:p>
        </w:tc>
        <w:tc>
          <w:tcPr>
            <w:tcW w:w="2250" w:type="dxa"/>
            <w:shd w:val="clear" w:color="auto" w:fill="auto"/>
            <w:hideMark/>
          </w:tcPr>
          <w:p w14:paraId="709134E0" w14:textId="77777777" w:rsidR="00BE0E3E" w:rsidRPr="00BE0E3E" w:rsidRDefault="00BE0E3E" w:rsidP="00BE0E3E">
            <w:pPr>
              <w:rPr>
                <w:rFonts w:ascii="Arial" w:hAnsi="Arial" w:cs="Arial"/>
                <w:sz w:val="16"/>
                <w:szCs w:val="16"/>
              </w:rPr>
            </w:pPr>
            <w:r w:rsidRPr="00BE0E3E">
              <w:rPr>
                <w:rFonts w:ascii="Arial" w:hAnsi="Arial" w:cs="Arial"/>
                <w:sz w:val="16"/>
                <w:szCs w:val="16"/>
              </w:rPr>
              <w:t>OPPO</w:t>
            </w:r>
          </w:p>
        </w:tc>
      </w:tr>
      <w:tr w:rsidR="00BE0E3E" w:rsidRPr="00BE0E3E" w14:paraId="79CE8DB0" w14:textId="77777777" w:rsidTr="00BE0E3E">
        <w:trPr>
          <w:trHeight w:val="20"/>
        </w:trPr>
        <w:tc>
          <w:tcPr>
            <w:tcW w:w="1380" w:type="dxa"/>
            <w:shd w:val="clear" w:color="auto" w:fill="auto"/>
            <w:hideMark/>
          </w:tcPr>
          <w:p w14:paraId="442D9534"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R4-2317408</w:t>
            </w:r>
          </w:p>
        </w:tc>
        <w:tc>
          <w:tcPr>
            <w:tcW w:w="6895" w:type="dxa"/>
            <w:shd w:val="clear" w:color="auto" w:fill="auto"/>
            <w:hideMark/>
          </w:tcPr>
          <w:p w14:paraId="23C1D372"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for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w:t>
            </w:r>
          </w:p>
        </w:tc>
        <w:tc>
          <w:tcPr>
            <w:tcW w:w="2250" w:type="dxa"/>
            <w:shd w:val="clear" w:color="auto" w:fill="auto"/>
            <w:hideMark/>
          </w:tcPr>
          <w:p w14:paraId="5DD970F0"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r w:rsidR="00BE0E3E" w:rsidRPr="00BE0E3E" w14:paraId="42AA0DAA" w14:textId="77777777" w:rsidTr="00BE0E3E">
        <w:trPr>
          <w:trHeight w:val="20"/>
        </w:trPr>
        <w:tc>
          <w:tcPr>
            <w:tcW w:w="1380" w:type="dxa"/>
            <w:shd w:val="clear" w:color="auto" w:fill="auto"/>
            <w:hideMark/>
          </w:tcPr>
          <w:p w14:paraId="041E855D"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R4-2317409</w:t>
            </w:r>
          </w:p>
        </w:tc>
        <w:tc>
          <w:tcPr>
            <w:tcW w:w="6895" w:type="dxa"/>
            <w:shd w:val="clear" w:color="auto" w:fill="auto"/>
            <w:hideMark/>
          </w:tcPr>
          <w:p w14:paraId="21EEEDF8" w14:textId="77777777" w:rsidR="00BE0E3E" w:rsidRPr="00BE0E3E" w:rsidRDefault="00BE0E3E" w:rsidP="00BE0E3E">
            <w:pPr>
              <w:rPr>
                <w:rFonts w:ascii="Arial" w:hAnsi="Arial" w:cs="Arial"/>
                <w:sz w:val="16"/>
                <w:szCs w:val="16"/>
              </w:rPr>
            </w:pPr>
            <w:r w:rsidRPr="00BE0E3E">
              <w:rPr>
                <w:rFonts w:ascii="Arial" w:hAnsi="Arial" w:cs="Arial"/>
                <w:sz w:val="16"/>
                <w:szCs w:val="16"/>
              </w:rPr>
              <w:t>Draft CR on multi-</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reporting</w:t>
            </w:r>
          </w:p>
        </w:tc>
        <w:tc>
          <w:tcPr>
            <w:tcW w:w="2250" w:type="dxa"/>
            <w:shd w:val="clear" w:color="auto" w:fill="auto"/>
            <w:hideMark/>
          </w:tcPr>
          <w:p w14:paraId="662C0AE0" w14:textId="77777777" w:rsidR="00BE0E3E" w:rsidRPr="00BE0E3E" w:rsidRDefault="00BE0E3E" w:rsidP="00BE0E3E">
            <w:pPr>
              <w:rPr>
                <w:rFonts w:ascii="Arial" w:hAnsi="Arial" w:cs="Arial"/>
                <w:sz w:val="16"/>
                <w:szCs w:val="16"/>
              </w:rPr>
            </w:pPr>
            <w:r w:rsidRPr="00BE0E3E">
              <w:rPr>
                <w:rFonts w:ascii="Arial" w:hAnsi="Arial" w:cs="Arial"/>
                <w:sz w:val="16"/>
                <w:szCs w:val="16"/>
              </w:rPr>
              <w:t>ZTE Corporation</w:t>
            </w:r>
          </w:p>
        </w:tc>
      </w:tr>
      <w:tr w:rsidR="00BE0E3E" w:rsidRPr="00BE0E3E" w14:paraId="0A9F45D1" w14:textId="77777777" w:rsidTr="00BE0E3E">
        <w:trPr>
          <w:trHeight w:val="20"/>
        </w:trPr>
        <w:tc>
          <w:tcPr>
            <w:tcW w:w="1380" w:type="dxa"/>
            <w:shd w:val="clear" w:color="auto" w:fill="auto"/>
            <w:hideMark/>
          </w:tcPr>
          <w:p w14:paraId="10DB07E1"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R4-2317410</w:t>
            </w:r>
          </w:p>
        </w:tc>
        <w:tc>
          <w:tcPr>
            <w:tcW w:w="6895" w:type="dxa"/>
            <w:shd w:val="clear" w:color="auto" w:fill="auto"/>
            <w:hideMark/>
          </w:tcPr>
          <w:p w14:paraId="3DCA0367"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on direct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w:t>
            </w:r>
            <w:proofErr w:type="spellStart"/>
            <w:r w:rsidRPr="00BE0E3E">
              <w:rPr>
                <w:rFonts w:ascii="Arial" w:hAnsi="Arial" w:cs="Arial"/>
                <w:sz w:val="16"/>
                <w:szCs w:val="16"/>
              </w:rPr>
              <w:t>enahcnements</w:t>
            </w:r>
            <w:proofErr w:type="spellEnd"/>
            <w:r w:rsidRPr="00BE0E3E">
              <w:rPr>
                <w:rFonts w:ascii="Arial" w:hAnsi="Arial" w:cs="Arial"/>
                <w:sz w:val="16"/>
                <w:szCs w:val="16"/>
              </w:rPr>
              <w:t xml:space="preserve"> for FR2 </w:t>
            </w:r>
            <w:proofErr w:type="spellStart"/>
            <w:r w:rsidRPr="00BE0E3E">
              <w:rPr>
                <w:rFonts w:ascii="Arial" w:hAnsi="Arial" w:cs="Arial"/>
                <w:sz w:val="16"/>
                <w:szCs w:val="16"/>
              </w:rPr>
              <w:t>Scell</w:t>
            </w:r>
            <w:proofErr w:type="spellEnd"/>
          </w:p>
        </w:tc>
        <w:tc>
          <w:tcPr>
            <w:tcW w:w="2250" w:type="dxa"/>
            <w:shd w:val="clear" w:color="auto" w:fill="auto"/>
            <w:hideMark/>
          </w:tcPr>
          <w:p w14:paraId="09F156E5" w14:textId="77777777" w:rsidR="00BE0E3E" w:rsidRPr="00BE0E3E" w:rsidRDefault="00BE0E3E" w:rsidP="00BE0E3E">
            <w:pPr>
              <w:rPr>
                <w:rFonts w:ascii="Arial" w:hAnsi="Arial" w:cs="Arial"/>
                <w:sz w:val="16"/>
                <w:szCs w:val="16"/>
              </w:rPr>
            </w:pPr>
            <w:r w:rsidRPr="00BE0E3E">
              <w:rPr>
                <w:rFonts w:ascii="Arial" w:hAnsi="Arial" w:cs="Arial"/>
                <w:sz w:val="16"/>
                <w:szCs w:val="16"/>
              </w:rPr>
              <w:t>Ericsson</w:t>
            </w:r>
          </w:p>
        </w:tc>
      </w:tr>
      <w:tr w:rsidR="00BE0E3E" w:rsidRPr="00BE0E3E" w14:paraId="296FDECE" w14:textId="77777777" w:rsidTr="00BE0E3E">
        <w:trPr>
          <w:trHeight w:val="20"/>
        </w:trPr>
        <w:tc>
          <w:tcPr>
            <w:tcW w:w="1380" w:type="dxa"/>
            <w:shd w:val="clear" w:color="auto" w:fill="auto"/>
            <w:hideMark/>
          </w:tcPr>
          <w:p w14:paraId="1B46265D"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R4-2317411</w:t>
            </w:r>
          </w:p>
        </w:tc>
        <w:tc>
          <w:tcPr>
            <w:tcW w:w="6895" w:type="dxa"/>
            <w:shd w:val="clear" w:color="auto" w:fill="auto"/>
            <w:hideMark/>
          </w:tcPr>
          <w:p w14:paraId="6D3A838A" w14:textId="77777777" w:rsidR="00BE0E3E" w:rsidRPr="00BE0E3E" w:rsidRDefault="00BE0E3E" w:rsidP="00BE0E3E">
            <w:pPr>
              <w:rPr>
                <w:rFonts w:ascii="Arial" w:hAnsi="Arial" w:cs="Arial"/>
                <w:sz w:val="16"/>
                <w:szCs w:val="16"/>
              </w:rPr>
            </w:pPr>
            <w:proofErr w:type="spellStart"/>
            <w:r w:rsidRPr="00BE0E3E">
              <w:rPr>
                <w:rFonts w:ascii="Arial" w:hAnsi="Arial" w:cs="Arial"/>
                <w:sz w:val="16"/>
                <w:szCs w:val="16"/>
              </w:rPr>
              <w:t>draftCR</w:t>
            </w:r>
            <w:proofErr w:type="spellEnd"/>
            <w:r w:rsidRPr="00BE0E3E">
              <w:rPr>
                <w:rFonts w:ascii="Arial" w:hAnsi="Arial" w:cs="Arial"/>
                <w:sz w:val="16"/>
                <w:szCs w:val="16"/>
              </w:rPr>
              <w:t xml:space="preserve"> on measurement reporting delay requirement for FR2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delay reduction</w:t>
            </w:r>
          </w:p>
        </w:tc>
        <w:tc>
          <w:tcPr>
            <w:tcW w:w="2250" w:type="dxa"/>
            <w:shd w:val="clear" w:color="auto" w:fill="auto"/>
            <w:hideMark/>
          </w:tcPr>
          <w:p w14:paraId="78D54974" w14:textId="77777777" w:rsidR="00BE0E3E" w:rsidRPr="00BE0E3E" w:rsidRDefault="00BE0E3E" w:rsidP="00BE0E3E">
            <w:pPr>
              <w:rPr>
                <w:rFonts w:ascii="Arial" w:hAnsi="Arial" w:cs="Arial"/>
                <w:sz w:val="16"/>
                <w:szCs w:val="16"/>
              </w:rPr>
            </w:pPr>
            <w:r w:rsidRPr="00BE0E3E">
              <w:rPr>
                <w:rFonts w:ascii="Arial" w:hAnsi="Arial" w:cs="Arial"/>
                <w:sz w:val="16"/>
                <w:szCs w:val="16"/>
              </w:rPr>
              <w:t>vivo</w:t>
            </w:r>
          </w:p>
        </w:tc>
      </w:tr>
      <w:tr w:rsidR="00BE0E3E" w:rsidRPr="00BE0E3E" w14:paraId="6170FDAD" w14:textId="77777777" w:rsidTr="00BE0E3E">
        <w:trPr>
          <w:trHeight w:val="20"/>
        </w:trPr>
        <w:tc>
          <w:tcPr>
            <w:tcW w:w="1380" w:type="dxa"/>
            <w:shd w:val="clear" w:color="auto" w:fill="auto"/>
            <w:hideMark/>
          </w:tcPr>
          <w:p w14:paraId="43C33B75" w14:textId="77777777" w:rsidR="00BE0E3E" w:rsidRPr="00BE0E3E" w:rsidRDefault="00BE0E3E" w:rsidP="00BE0E3E">
            <w:pPr>
              <w:rPr>
                <w:rFonts w:ascii="Arial" w:hAnsi="Arial" w:cs="Arial"/>
                <w:color w:val="000000"/>
                <w:sz w:val="16"/>
                <w:szCs w:val="16"/>
              </w:rPr>
            </w:pPr>
            <w:r w:rsidRPr="00BE0E3E">
              <w:rPr>
                <w:rFonts w:ascii="Arial" w:hAnsi="Arial" w:cs="Arial"/>
                <w:color w:val="000000"/>
                <w:sz w:val="16"/>
                <w:szCs w:val="16"/>
              </w:rPr>
              <w:t>R4-2317412</w:t>
            </w:r>
          </w:p>
        </w:tc>
        <w:tc>
          <w:tcPr>
            <w:tcW w:w="6895" w:type="dxa"/>
            <w:shd w:val="clear" w:color="auto" w:fill="auto"/>
            <w:hideMark/>
          </w:tcPr>
          <w:p w14:paraId="33CCE14E" w14:textId="77777777" w:rsidR="00BE0E3E" w:rsidRPr="00BE0E3E" w:rsidRDefault="00BE0E3E" w:rsidP="00BE0E3E">
            <w:pPr>
              <w:rPr>
                <w:rFonts w:ascii="Arial" w:hAnsi="Arial" w:cs="Arial"/>
                <w:sz w:val="16"/>
                <w:szCs w:val="16"/>
              </w:rPr>
            </w:pPr>
            <w:r w:rsidRPr="00BE0E3E">
              <w:rPr>
                <w:rFonts w:ascii="Arial" w:hAnsi="Arial" w:cs="Arial"/>
                <w:sz w:val="16"/>
                <w:szCs w:val="16"/>
              </w:rPr>
              <w:t xml:space="preserve">Draft CR for Unknown </w:t>
            </w:r>
            <w:proofErr w:type="spellStart"/>
            <w:r w:rsidRPr="00BE0E3E">
              <w:rPr>
                <w:rFonts w:ascii="Arial" w:hAnsi="Arial" w:cs="Arial"/>
                <w:sz w:val="16"/>
                <w:szCs w:val="16"/>
              </w:rPr>
              <w:t>Scell</w:t>
            </w:r>
            <w:proofErr w:type="spellEnd"/>
            <w:r w:rsidRPr="00BE0E3E">
              <w:rPr>
                <w:rFonts w:ascii="Arial" w:hAnsi="Arial" w:cs="Arial"/>
                <w:sz w:val="16"/>
                <w:szCs w:val="16"/>
              </w:rPr>
              <w:t xml:space="preserve"> activation with L3 report</w:t>
            </w:r>
          </w:p>
        </w:tc>
        <w:tc>
          <w:tcPr>
            <w:tcW w:w="2250" w:type="dxa"/>
            <w:shd w:val="clear" w:color="auto" w:fill="auto"/>
            <w:hideMark/>
          </w:tcPr>
          <w:p w14:paraId="55EC3318" w14:textId="77777777" w:rsidR="00BE0E3E" w:rsidRPr="00BE0E3E" w:rsidRDefault="00BE0E3E" w:rsidP="00BE0E3E">
            <w:pPr>
              <w:rPr>
                <w:rFonts w:ascii="Arial" w:hAnsi="Arial" w:cs="Arial"/>
                <w:sz w:val="16"/>
                <w:szCs w:val="16"/>
              </w:rPr>
            </w:pPr>
            <w:r w:rsidRPr="00BE0E3E">
              <w:rPr>
                <w:rFonts w:ascii="Arial" w:hAnsi="Arial" w:cs="Arial"/>
                <w:sz w:val="16"/>
                <w:szCs w:val="16"/>
              </w:rPr>
              <w:t>Qualcomm Incorporated</w:t>
            </w:r>
          </w:p>
        </w:tc>
      </w:tr>
    </w:tbl>
    <w:p w14:paraId="46352B58" w14:textId="77777777" w:rsidR="00035407" w:rsidRDefault="00035407" w:rsidP="00AD7C74">
      <w:pPr>
        <w:rPr>
          <w:b/>
          <w:u w:val="single"/>
        </w:rPr>
      </w:pPr>
    </w:p>
    <w:p w14:paraId="50C805D3" w14:textId="6D19A761" w:rsidR="00BE0E3E" w:rsidRDefault="00BE0E3E" w:rsidP="00BE0E3E">
      <w:pPr>
        <w:rPr>
          <w:b/>
          <w:u w:val="single"/>
          <w:lang w:eastAsia="ja-JP"/>
        </w:rPr>
      </w:pPr>
      <w:r w:rsidRPr="00B64A73">
        <w:rPr>
          <w:b/>
          <w:u w:val="single"/>
          <w:lang w:eastAsia="ja-JP"/>
        </w:rPr>
        <w:t>RAN4 #</w:t>
      </w:r>
      <w:r>
        <w:rPr>
          <w:b/>
          <w:u w:val="single"/>
          <w:lang w:eastAsia="ja-JP"/>
        </w:rPr>
        <w:t>10</w:t>
      </w:r>
      <w:r>
        <w:rPr>
          <w:b/>
          <w:u w:val="single"/>
          <w:lang w:eastAsia="ja-JP"/>
        </w:rPr>
        <w:t>9</w:t>
      </w:r>
      <w:r w:rsidRPr="00B64A73">
        <w:rPr>
          <w:b/>
          <w:u w:val="single"/>
          <w:lang w:eastAsia="ja-JP"/>
        </w:rPr>
        <w:t xml:space="preserve"> meeting</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085"/>
        <w:gridCol w:w="2345"/>
      </w:tblGrid>
      <w:tr w:rsidR="00DF1F75" w:rsidRPr="00DF1F75" w14:paraId="613F83ED" w14:textId="77777777" w:rsidTr="00DF1F75">
        <w:trPr>
          <w:trHeight w:val="20"/>
        </w:trPr>
        <w:tc>
          <w:tcPr>
            <w:tcW w:w="1100" w:type="dxa"/>
            <w:shd w:val="clear" w:color="000000" w:fill="75B91A"/>
            <w:hideMark/>
          </w:tcPr>
          <w:p w14:paraId="27AEA64B" w14:textId="77777777" w:rsidR="00DF1F75" w:rsidRPr="00DF1F75" w:rsidRDefault="00DF1F75" w:rsidP="00DF1F75">
            <w:pPr>
              <w:jc w:val="center"/>
              <w:rPr>
                <w:rFonts w:ascii="Arial" w:hAnsi="Arial" w:cs="Arial"/>
                <w:b/>
                <w:bCs/>
                <w:color w:val="FFFFFF"/>
                <w:sz w:val="18"/>
                <w:szCs w:val="18"/>
              </w:rPr>
            </w:pPr>
            <w:proofErr w:type="spellStart"/>
            <w:r w:rsidRPr="00DF1F75">
              <w:rPr>
                <w:rFonts w:ascii="Arial" w:hAnsi="Arial" w:cs="Arial"/>
                <w:b/>
                <w:bCs/>
                <w:color w:val="FFFFFF"/>
                <w:sz w:val="18"/>
                <w:szCs w:val="18"/>
              </w:rPr>
              <w:t>TDoc</w:t>
            </w:r>
            <w:proofErr w:type="spellEnd"/>
          </w:p>
        </w:tc>
        <w:tc>
          <w:tcPr>
            <w:tcW w:w="7085" w:type="dxa"/>
            <w:shd w:val="clear" w:color="000000" w:fill="75B91A"/>
            <w:hideMark/>
          </w:tcPr>
          <w:p w14:paraId="722E6070" w14:textId="77777777" w:rsidR="00DF1F75" w:rsidRPr="00DF1F75" w:rsidRDefault="00DF1F75" w:rsidP="00DF1F75">
            <w:pPr>
              <w:jc w:val="center"/>
              <w:rPr>
                <w:rFonts w:ascii="Arial" w:hAnsi="Arial" w:cs="Arial"/>
                <w:b/>
                <w:bCs/>
                <w:color w:val="FFFFFF"/>
                <w:sz w:val="18"/>
                <w:szCs w:val="18"/>
              </w:rPr>
            </w:pPr>
            <w:r w:rsidRPr="00DF1F75">
              <w:rPr>
                <w:rFonts w:ascii="Arial" w:hAnsi="Arial" w:cs="Arial"/>
                <w:b/>
                <w:bCs/>
                <w:color w:val="FFFFFF"/>
                <w:sz w:val="18"/>
                <w:szCs w:val="18"/>
              </w:rPr>
              <w:t>Title</w:t>
            </w:r>
          </w:p>
        </w:tc>
        <w:tc>
          <w:tcPr>
            <w:tcW w:w="2345" w:type="dxa"/>
            <w:shd w:val="clear" w:color="000000" w:fill="75B91A"/>
            <w:hideMark/>
          </w:tcPr>
          <w:p w14:paraId="783696AE" w14:textId="77777777" w:rsidR="00DF1F75" w:rsidRPr="00DF1F75" w:rsidRDefault="00DF1F75" w:rsidP="00DF1F75">
            <w:pPr>
              <w:jc w:val="center"/>
              <w:rPr>
                <w:rFonts w:ascii="Arial" w:hAnsi="Arial" w:cs="Arial"/>
                <w:b/>
                <w:bCs/>
                <w:color w:val="FFFFFF"/>
                <w:sz w:val="18"/>
                <w:szCs w:val="18"/>
              </w:rPr>
            </w:pPr>
            <w:r w:rsidRPr="00DF1F75">
              <w:rPr>
                <w:rFonts w:ascii="Arial" w:hAnsi="Arial" w:cs="Arial"/>
                <w:b/>
                <w:bCs/>
                <w:color w:val="FFFFFF"/>
                <w:sz w:val="18"/>
                <w:szCs w:val="18"/>
              </w:rPr>
              <w:t>Source</w:t>
            </w:r>
          </w:p>
        </w:tc>
      </w:tr>
      <w:tr w:rsidR="00DF1F75" w:rsidRPr="00DF1F75" w14:paraId="45308E05" w14:textId="77777777" w:rsidTr="00DF1F75">
        <w:trPr>
          <w:trHeight w:val="20"/>
        </w:trPr>
        <w:tc>
          <w:tcPr>
            <w:tcW w:w="1100" w:type="dxa"/>
            <w:shd w:val="clear" w:color="auto" w:fill="auto"/>
            <w:hideMark/>
          </w:tcPr>
          <w:p w14:paraId="5CB4F888" w14:textId="77777777" w:rsidR="00DF1F75" w:rsidRPr="00DF1F75" w:rsidRDefault="00DF1F75" w:rsidP="00DF1F75">
            <w:pPr>
              <w:rPr>
                <w:rFonts w:ascii="Arial" w:hAnsi="Arial" w:cs="Arial"/>
                <w:color w:val="000000"/>
                <w:sz w:val="16"/>
                <w:szCs w:val="16"/>
              </w:rPr>
            </w:pPr>
            <w:r w:rsidRPr="00DF1F75">
              <w:rPr>
                <w:rFonts w:ascii="Arial" w:hAnsi="Arial" w:cs="Arial"/>
                <w:color w:val="000000"/>
                <w:sz w:val="16"/>
                <w:szCs w:val="16"/>
              </w:rPr>
              <w:t>R4-2318164</w:t>
            </w:r>
          </w:p>
        </w:tc>
        <w:tc>
          <w:tcPr>
            <w:tcW w:w="7085" w:type="dxa"/>
            <w:shd w:val="clear" w:color="auto" w:fill="auto"/>
            <w:hideMark/>
          </w:tcPr>
          <w:p w14:paraId="25AF66A7" w14:textId="77777777" w:rsidR="00DF1F75" w:rsidRPr="00DF1F75" w:rsidRDefault="00DF1F75" w:rsidP="00DF1F75">
            <w:pPr>
              <w:rPr>
                <w:rFonts w:ascii="Arial" w:hAnsi="Arial" w:cs="Arial"/>
                <w:sz w:val="16"/>
                <w:szCs w:val="16"/>
              </w:rPr>
            </w:pPr>
            <w:r w:rsidRPr="00DF1F75">
              <w:rPr>
                <w:rFonts w:ascii="Arial" w:hAnsi="Arial" w:cs="Arial"/>
                <w:sz w:val="16"/>
                <w:szCs w:val="16"/>
              </w:rPr>
              <w:t>Topic summary for [109][208] NR_RRM_enh3_part1</w:t>
            </w:r>
          </w:p>
        </w:tc>
        <w:tc>
          <w:tcPr>
            <w:tcW w:w="2345" w:type="dxa"/>
            <w:shd w:val="clear" w:color="auto" w:fill="auto"/>
            <w:hideMark/>
          </w:tcPr>
          <w:p w14:paraId="5501E810" w14:textId="77777777" w:rsidR="00DF1F75" w:rsidRPr="00DF1F75" w:rsidRDefault="00DF1F75" w:rsidP="00DF1F75">
            <w:pPr>
              <w:rPr>
                <w:rFonts w:ascii="Arial" w:hAnsi="Arial" w:cs="Arial"/>
                <w:sz w:val="16"/>
                <w:szCs w:val="16"/>
              </w:rPr>
            </w:pPr>
            <w:r w:rsidRPr="00DF1F75">
              <w:rPr>
                <w:rFonts w:ascii="Arial" w:hAnsi="Arial" w:cs="Arial"/>
                <w:sz w:val="16"/>
                <w:szCs w:val="16"/>
              </w:rPr>
              <w:t>Moderator (Apple)</w:t>
            </w:r>
          </w:p>
        </w:tc>
      </w:tr>
      <w:tr w:rsidR="00DF1F75" w:rsidRPr="00DF1F75" w14:paraId="474EC167" w14:textId="77777777" w:rsidTr="00DF1F75">
        <w:trPr>
          <w:trHeight w:val="20"/>
        </w:trPr>
        <w:tc>
          <w:tcPr>
            <w:tcW w:w="1100" w:type="dxa"/>
            <w:shd w:val="clear" w:color="auto" w:fill="auto"/>
            <w:hideMark/>
          </w:tcPr>
          <w:p w14:paraId="72C53858" w14:textId="77777777" w:rsidR="00DF1F75" w:rsidRPr="00DF1F75" w:rsidRDefault="00DF1F75" w:rsidP="00DF1F75">
            <w:pPr>
              <w:rPr>
                <w:rFonts w:ascii="Arial" w:hAnsi="Arial" w:cs="Arial"/>
                <w:color w:val="000000"/>
                <w:sz w:val="16"/>
                <w:szCs w:val="16"/>
              </w:rPr>
            </w:pPr>
            <w:r w:rsidRPr="00DF1F75">
              <w:rPr>
                <w:rFonts w:ascii="Arial" w:hAnsi="Arial" w:cs="Arial"/>
                <w:color w:val="000000"/>
                <w:sz w:val="16"/>
                <w:szCs w:val="16"/>
              </w:rPr>
              <w:t>R4-2318165</w:t>
            </w:r>
          </w:p>
        </w:tc>
        <w:tc>
          <w:tcPr>
            <w:tcW w:w="7085" w:type="dxa"/>
            <w:shd w:val="clear" w:color="auto" w:fill="auto"/>
            <w:hideMark/>
          </w:tcPr>
          <w:p w14:paraId="130F82B4" w14:textId="77777777" w:rsidR="00DF1F75" w:rsidRPr="00DF1F75" w:rsidRDefault="00DF1F75" w:rsidP="00DF1F75">
            <w:pPr>
              <w:rPr>
                <w:rFonts w:ascii="Arial" w:hAnsi="Arial" w:cs="Arial"/>
                <w:sz w:val="16"/>
                <w:szCs w:val="16"/>
              </w:rPr>
            </w:pPr>
            <w:r w:rsidRPr="00DF1F75">
              <w:rPr>
                <w:rFonts w:ascii="Arial" w:hAnsi="Arial" w:cs="Arial"/>
                <w:sz w:val="16"/>
                <w:szCs w:val="16"/>
              </w:rPr>
              <w:t>Topic summary for [109][209] NR_RRM_enh3_part2</w:t>
            </w:r>
          </w:p>
        </w:tc>
        <w:tc>
          <w:tcPr>
            <w:tcW w:w="2345" w:type="dxa"/>
            <w:shd w:val="clear" w:color="auto" w:fill="auto"/>
            <w:hideMark/>
          </w:tcPr>
          <w:p w14:paraId="5515FB19" w14:textId="77777777" w:rsidR="00DF1F75" w:rsidRPr="00DF1F75" w:rsidRDefault="00DF1F75" w:rsidP="00DF1F75">
            <w:pPr>
              <w:rPr>
                <w:rFonts w:ascii="Arial" w:hAnsi="Arial" w:cs="Arial"/>
                <w:sz w:val="16"/>
                <w:szCs w:val="16"/>
              </w:rPr>
            </w:pPr>
            <w:r w:rsidRPr="00DF1F75">
              <w:rPr>
                <w:rFonts w:ascii="Arial" w:hAnsi="Arial" w:cs="Arial"/>
                <w:sz w:val="16"/>
                <w:szCs w:val="16"/>
              </w:rPr>
              <w:t>Moderator (OPPO)</w:t>
            </w:r>
          </w:p>
        </w:tc>
      </w:tr>
      <w:tr w:rsidR="00DF1F75" w:rsidRPr="00DF1F75" w14:paraId="5CEC4944" w14:textId="77777777" w:rsidTr="00DF1F75">
        <w:trPr>
          <w:trHeight w:val="20"/>
        </w:trPr>
        <w:tc>
          <w:tcPr>
            <w:tcW w:w="1100" w:type="dxa"/>
            <w:shd w:val="clear" w:color="auto" w:fill="auto"/>
            <w:hideMark/>
          </w:tcPr>
          <w:p w14:paraId="335E65A9" w14:textId="77777777" w:rsidR="00DF1F75" w:rsidRPr="00DF1F75" w:rsidRDefault="00DF1F75" w:rsidP="00DF1F75">
            <w:pPr>
              <w:rPr>
                <w:rFonts w:ascii="Arial" w:hAnsi="Arial" w:cs="Arial"/>
                <w:b/>
                <w:bCs/>
                <w:color w:val="0000FF"/>
                <w:sz w:val="16"/>
                <w:szCs w:val="16"/>
                <w:u w:val="single"/>
              </w:rPr>
            </w:pPr>
            <w:hyperlink r:id="rId64" w:history="1">
              <w:r w:rsidRPr="00DF1F75">
                <w:rPr>
                  <w:rFonts w:ascii="Arial" w:hAnsi="Arial" w:cs="Arial"/>
                  <w:b/>
                  <w:bCs/>
                  <w:color w:val="0000FF"/>
                  <w:sz w:val="16"/>
                  <w:szCs w:val="16"/>
                  <w:u w:val="single"/>
                </w:rPr>
                <w:t>R4-2318646</w:t>
              </w:r>
            </w:hyperlink>
          </w:p>
        </w:tc>
        <w:tc>
          <w:tcPr>
            <w:tcW w:w="7085" w:type="dxa"/>
            <w:shd w:val="clear" w:color="auto" w:fill="auto"/>
            <w:hideMark/>
          </w:tcPr>
          <w:p w14:paraId="476EC4AF"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enhancement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7F7C4191" w14:textId="77777777" w:rsidR="00DF1F75" w:rsidRPr="00DF1F75" w:rsidRDefault="00DF1F75" w:rsidP="00DF1F75">
            <w:pPr>
              <w:rPr>
                <w:rFonts w:ascii="Arial" w:hAnsi="Arial" w:cs="Arial"/>
                <w:sz w:val="16"/>
                <w:szCs w:val="16"/>
              </w:rPr>
            </w:pPr>
            <w:r w:rsidRPr="00DF1F75">
              <w:rPr>
                <w:rFonts w:ascii="Arial" w:hAnsi="Arial" w:cs="Arial"/>
                <w:sz w:val="16"/>
                <w:szCs w:val="16"/>
              </w:rPr>
              <w:t>Apple</w:t>
            </w:r>
          </w:p>
        </w:tc>
      </w:tr>
      <w:tr w:rsidR="00DF1F75" w:rsidRPr="00DF1F75" w14:paraId="0CBF8770" w14:textId="77777777" w:rsidTr="00DF1F75">
        <w:trPr>
          <w:trHeight w:val="20"/>
        </w:trPr>
        <w:tc>
          <w:tcPr>
            <w:tcW w:w="1100" w:type="dxa"/>
            <w:shd w:val="clear" w:color="auto" w:fill="auto"/>
            <w:hideMark/>
          </w:tcPr>
          <w:p w14:paraId="6FC39DA0" w14:textId="77777777" w:rsidR="00DF1F75" w:rsidRPr="00DF1F75" w:rsidRDefault="00DF1F75" w:rsidP="00DF1F75">
            <w:pPr>
              <w:rPr>
                <w:rFonts w:ascii="Arial" w:hAnsi="Arial" w:cs="Arial"/>
                <w:b/>
                <w:bCs/>
                <w:color w:val="0000FF"/>
                <w:sz w:val="16"/>
                <w:szCs w:val="16"/>
                <w:u w:val="single"/>
              </w:rPr>
            </w:pPr>
            <w:hyperlink r:id="rId65" w:history="1">
              <w:r w:rsidRPr="00DF1F75">
                <w:rPr>
                  <w:rFonts w:ascii="Arial" w:hAnsi="Arial" w:cs="Arial"/>
                  <w:b/>
                  <w:bCs/>
                  <w:color w:val="0000FF"/>
                  <w:sz w:val="16"/>
                  <w:szCs w:val="16"/>
                  <w:u w:val="single"/>
                </w:rPr>
                <w:t>R4-2318647</w:t>
              </w:r>
            </w:hyperlink>
          </w:p>
        </w:tc>
        <w:tc>
          <w:tcPr>
            <w:tcW w:w="7085" w:type="dxa"/>
            <w:shd w:val="clear" w:color="auto" w:fill="auto"/>
            <w:hideMark/>
          </w:tcPr>
          <w:p w14:paraId="3E8300DB"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UE capability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42C4A375" w14:textId="77777777" w:rsidR="00DF1F75" w:rsidRPr="00DF1F75" w:rsidRDefault="00DF1F75" w:rsidP="00DF1F75">
            <w:pPr>
              <w:rPr>
                <w:rFonts w:ascii="Arial" w:hAnsi="Arial" w:cs="Arial"/>
                <w:sz w:val="16"/>
                <w:szCs w:val="16"/>
              </w:rPr>
            </w:pPr>
            <w:r w:rsidRPr="00DF1F75">
              <w:rPr>
                <w:rFonts w:ascii="Arial" w:hAnsi="Arial" w:cs="Arial"/>
                <w:sz w:val="16"/>
                <w:szCs w:val="16"/>
              </w:rPr>
              <w:t>Apple</w:t>
            </w:r>
          </w:p>
        </w:tc>
      </w:tr>
      <w:tr w:rsidR="00DF1F75" w:rsidRPr="00DF1F75" w14:paraId="0649D66E" w14:textId="77777777" w:rsidTr="00DF1F75">
        <w:trPr>
          <w:trHeight w:val="20"/>
        </w:trPr>
        <w:tc>
          <w:tcPr>
            <w:tcW w:w="1100" w:type="dxa"/>
            <w:shd w:val="clear" w:color="auto" w:fill="auto"/>
            <w:hideMark/>
          </w:tcPr>
          <w:p w14:paraId="2ABB958D" w14:textId="77777777" w:rsidR="00DF1F75" w:rsidRPr="00DF1F75" w:rsidRDefault="00DF1F75" w:rsidP="00DF1F75">
            <w:pPr>
              <w:rPr>
                <w:rFonts w:ascii="Arial" w:hAnsi="Arial" w:cs="Arial"/>
                <w:b/>
                <w:bCs/>
                <w:color w:val="0000FF"/>
                <w:sz w:val="16"/>
                <w:szCs w:val="16"/>
                <w:u w:val="single"/>
              </w:rPr>
            </w:pPr>
            <w:hyperlink r:id="rId66" w:history="1">
              <w:r w:rsidRPr="00DF1F75">
                <w:rPr>
                  <w:rFonts w:ascii="Arial" w:hAnsi="Arial" w:cs="Arial"/>
                  <w:b/>
                  <w:bCs/>
                  <w:color w:val="0000FF"/>
                  <w:sz w:val="16"/>
                  <w:szCs w:val="16"/>
                  <w:u w:val="single"/>
                </w:rPr>
                <w:t>R4-2318648</w:t>
              </w:r>
            </w:hyperlink>
          </w:p>
        </w:tc>
        <w:tc>
          <w:tcPr>
            <w:tcW w:w="7085" w:type="dxa"/>
            <w:shd w:val="clear" w:color="auto" w:fill="auto"/>
            <w:hideMark/>
          </w:tcPr>
          <w:p w14:paraId="79650F19"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Draft Big CR to TS 38.133 on R18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350119DC" w14:textId="77777777" w:rsidR="00DF1F75" w:rsidRPr="00DF1F75" w:rsidRDefault="00DF1F75" w:rsidP="00DF1F75">
            <w:pPr>
              <w:rPr>
                <w:rFonts w:ascii="Arial" w:hAnsi="Arial" w:cs="Arial"/>
                <w:sz w:val="16"/>
                <w:szCs w:val="16"/>
              </w:rPr>
            </w:pPr>
            <w:r w:rsidRPr="00DF1F75">
              <w:rPr>
                <w:rFonts w:ascii="Arial" w:hAnsi="Arial" w:cs="Arial"/>
                <w:sz w:val="16"/>
                <w:szCs w:val="16"/>
              </w:rPr>
              <w:t>Apple, OPPO</w:t>
            </w:r>
          </w:p>
        </w:tc>
      </w:tr>
      <w:tr w:rsidR="00DF1F75" w:rsidRPr="00DF1F75" w14:paraId="5B6AC274" w14:textId="77777777" w:rsidTr="00DF1F75">
        <w:trPr>
          <w:trHeight w:val="20"/>
        </w:trPr>
        <w:tc>
          <w:tcPr>
            <w:tcW w:w="1100" w:type="dxa"/>
            <w:shd w:val="clear" w:color="auto" w:fill="auto"/>
            <w:hideMark/>
          </w:tcPr>
          <w:p w14:paraId="59B3F4B4" w14:textId="77777777" w:rsidR="00DF1F75" w:rsidRPr="00DF1F75" w:rsidRDefault="00DF1F75" w:rsidP="00DF1F75">
            <w:pPr>
              <w:rPr>
                <w:rFonts w:ascii="Arial" w:hAnsi="Arial" w:cs="Arial"/>
                <w:color w:val="000000"/>
                <w:sz w:val="16"/>
                <w:szCs w:val="16"/>
              </w:rPr>
            </w:pPr>
            <w:r w:rsidRPr="00DF1F75">
              <w:rPr>
                <w:rFonts w:ascii="Arial" w:hAnsi="Arial" w:cs="Arial"/>
                <w:color w:val="000000"/>
                <w:sz w:val="16"/>
                <w:szCs w:val="16"/>
              </w:rPr>
              <w:t>R4-2318649</w:t>
            </w:r>
          </w:p>
        </w:tc>
        <w:tc>
          <w:tcPr>
            <w:tcW w:w="7085" w:type="dxa"/>
            <w:shd w:val="clear" w:color="auto" w:fill="auto"/>
            <w:hideMark/>
          </w:tcPr>
          <w:p w14:paraId="67BF86D0"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Feature list comments summary for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39A3C935" w14:textId="77777777" w:rsidR="00DF1F75" w:rsidRPr="00DF1F75" w:rsidRDefault="00DF1F75" w:rsidP="00DF1F75">
            <w:pPr>
              <w:rPr>
                <w:rFonts w:ascii="Arial" w:hAnsi="Arial" w:cs="Arial"/>
                <w:sz w:val="16"/>
                <w:szCs w:val="16"/>
              </w:rPr>
            </w:pPr>
            <w:r w:rsidRPr="00DF1F75">
              <w:rPr>
                <w:rFonts w:ascii="Arial" w:hAnsi="Arial" w:cs="Arial"/>
                <w:sz w:val="16"/>
                <w:szCs w:val="16"/>
              </w:rPr>
              <w:t>Apple</w:t>
            </w:r>
          </w:p>
        </w:tc>
      </w:tr>
      <w:tr w:rsidR="00DF1F75" w:rsidRPr="00DF1F75" w14:paraId="54E8BD22" w14:textId="77777777" w:rsidTr="00DF1F75">
        <w:trPr>
          <w:trHeight w:val="20"/>
        </w:trPr>
        <w:tc>
          <w:tcPr>
            <w:tcW w:w="1100" w:type="dxa"/>
            <w:shd w:val="clear" w:color="auto" w:fill="auto"/>
            <w:hideMark/>
          </w:tcPr>
          <w:p w14:paraId="29B2D1EE" w14:textId="77777777" w:rsidR="00DF1F75" w:rsidRPr="00DF1F75" w:rsidRDefault="00DF1F75" w:rsidP="00DF1F75">
            <w:pPr>
              <w:rPr>
                <w:rFonts w:ascii="Arial" w:hAnsi="Arial" w:cs="Arial"/>
                <w:b/>
                <w:bCs/>
                <w:color w:val="0000FF"/>
                <w:sz w:val="16"/>
                <w:szCs w:val="16"/>
                <w:u w:val="single"/>
              </w:rPr>
            </w:pPr>
            <w:hyperlink r:id="rId67" w:history="1">
              <w:r w:rsidRPr="00DF1F75">
                <w:rPr>
                  <w:rFonts w:ascii="Arial" w:hAnsi="Arial" w:cs="Arial"/>
                  <w:b/>
                  <w:bCs/>
                  <w:color w:val="0000FF"/>
                  <w:sz w:val="16"/>
                  <w:szCs w:val="16"/>
                  <w:u w:val="single"/>
                </w:rPr>
                <w:t>R4-2318650</w:t>
              </w:r>
            </w:hyperlink>
          </w:p>
        </w:tc>
        <w:tc>
          <w:tcPr>
            <w:tcW w:w="7085" w:type="dxa"/>
            <w:shd w:val="clear" w:color="auto" w:fill="auto"/>
            <w:hideMark/>
          </w:tcPr>
          <w:p w14:paraId="4C2C5F9E" w14:textId="77777777" w:rsidR="00DF1F75" w:rsidRPr="00DF1F75" w:rsidRDefault="00DF1F75" w:rsidP="00DF1F75">
            <w:pPr>
              <w:rPr>
                <w:rFonts w:ascii="Arial" w:hAnsi="Arial" w:cs="Arial"/>
                <w:sz w:val="16"/>
                <w:szCs w:val="16"/>
              </w:rPr>
            </w:pPr>
            <w:r w:rsidRPr="00DF1F75">
              <w:rPr>
                <w:rFonts w:ascii="Arial" w:hAnsi="Arial" w:cs="Arial"/>
                <w:sz w:val="16"/>
                <w:szCs w:val="16"/>
              </w:rPr>
              <w:t>On RRM requirements for FR1-FR1 NR-DC</w:t>
            </w:r>
          </w:p>
        </w:tc>
        <w:tc>
          <w:tcPr>
            <w:tcW w:w="2345" w:type="dxa"/>
            <w:shd w:val="clear" w:color="auto" w:fill="auto"/>
            <w:hideMark/>
          </w:tcPr>
          <w:p w14:paraId="5D5D072A" w14:textId="77777777" w:rsidR="00DF1F75" w:rsidRPr="00DF1F75" w:rsidRDefault="00DF1F75" w:rsidP="00DF1F75">
            <w:pPr>
              <w:rPr>
                <w:rFonts w:ascii="Arial" w:hAnsi="Arial" w:cs="Arial"/>
                <w:sz w:val="16"/>
                <w:szCs w:val="16"/>
              </w:rPr>
            </w:pPr>
            <w:r w:rsidRPr="00DF1F75">
              <w:rPr>
                <w:rFonts w:ascii="Arial" w:hAnsi="Arial" w:cs="Arial"/>
                <w:sz w:val="16"/>
                <w:szCs w:val="16"/>
              </w:rPr>
              <w:t>Apple</w:t>
            </w:r>
          </w:p>
        </w:tc>
      </w:tr>
      <w:tr w:rsidR="00DF1F75" w:rsidRPr="00DF1F75" w14:paraId="7A1B642E" w14:textId="77777777" w:rsidTr="00DF1F75">
        <w:trPr>
          <w:trHeight w:val="20"/>
        </w:trPr>
        <w:tc>
          <w:tcPr>
            <w:tcW w:w="1100" w:type="dxa"/>
            <w:shd w:val="clear" w:color="auto" w:fill="auto"/>
            <w:hideMark/>
          </w:tcPr>
          <w:p w14:paraId="7FACAA3F" w14:textId="77777777" w:rsidR="00DF1F75" w:rsidRPr="00DF1F75" w:rsidRDefault="00DF1F75" w:rsidP="00DF1F75">
            <w:pPr>
              <w:rPr>
                <w:rFonts w:ascii="Arial" w:hAnsi="Arial" w:cs="Arial"/>
                <w:b/>
                <w:bCs/>
                <w:color w:val="0000FF"/>
                <w:sz w:val="16"/>
                <w:szCs w:val="16"/>
                <w:u w:val="single"/>
              </w:rPr>
            </w:pPr>
            <w:hyperlink r:id="rId68" w:history="1">
              <w:r w:rsidRPr="00DF1F75">
                <w:rPr>
                  <w:rFonts w:ascii="Arial" w:hAnsi="Arial" w:cs="Arial"/>
                  <w:b/>
                  <w:bCs/>
                  <w:color w:val="0000FF"/>
                  <w:sz w:val="16"/>
                  <w:szCs w:val="16"/>
                  <w:u w:val="single"/>
                </w:rPr>
                <w:t>R4-2318651</w:t>
              </w:r>
            </w:hyperlink>
          </w:p>
        </w:tc>
        <w:tc>
          <w:tcPr>
            <w:tcW w:w="7085" w:type="dxa"/>
            <w:shd w:val="clear" w:color="auto" w:fill="auto"/>
            <w:hideMark/>
          </w:tcPr>
          <w:p w14:paraId="1E0C3E7B"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performance part</w:t>
            </w:r>
          </w:p>
        </w:tc>
        <w:tc>
          <w:tcPr>
            <w:tcW w:w="2345" w:type="dxa"/>
            <w:shd w:val="clear" w:color="auto" w:fill="auto"/>
            <w:hideMark/>
          </w:tcPr>
          <w:p w14:paraId="56C5B772" w14:textId="77777777" w:rsidR="00DF1F75" w:rsidRPr="00DF1F75" w:rsidRDefault="00DF1F75" w:rsidP="00DF1F75">
            <w:pPr>
              <w:rPr>
                <w:rFonts w:ascii="Arial" w:hAnsi="Arial" w:cs="Arial"/>
                <w:sz w:val="16"/>
                <w:szCs w:val="16"/>
              </w:rPr>
            </w:pPr>
            <w:r w:rsidRPr="00DF1F75">
              <w:rPr>
                <w:rFonts w:ascii="Arial" w:hAnsi="Arial" w:cs="Arial"/>
                <w:sz w:val="16"/>
                <w:szCs w:val="16"/>
              </w:rPr>
              <w:t>Apple</w:t>
            </w:r>
          </w:p>
        </w:tc>
      </w:tr>
      <w:tr w:rsidR="00DF1F75" w:rsidRPr="00DF1F75" w14:paraId="2E7879C5" w14:textId="77777777" w:rsidTr="00DF1F75">
        <w:trPr>
          <w:trHeight w:val="20"/>
        </w:trPr>
        <w:tc>
          <w:tcPr>
            <w:tcW w:w="1100" w:type="dxa"/>
            <w:shd w:val="clear" w:color="auto" w:fill="auto"/>
            <w:hideMark/>
          </w:tcPr>
          <w:p w14:paraId="07DF3BC4" w14:textId="77777777" w:rsidR="00DF1F75" w:rsidRPr="00DF1F75" w:rsidRDefault="00DF1F75" w:rsidP="00DF1F75">
            <w:pPr>
              <w:rPr>
                <w:rFonts w:ascii="Arial" w:hAnsi="Arial" w:cs="Arial"/>
                <w:b/>
                <w:bCs/>
                <w:color w:val="0000FF"/>
                <w:sz w:val="16"/>
                <w:szCs w:val="16"/>
                <w:u w:val="single"/>
              </w:rPr>
            </w:pPr>
            <w:hyperlink r:id="rId69" w:history="1">
              <w:r w:rsidRPr="00DF1F75">
                <w:rPr>
                  <w:rFonts w:ascii="Arial" w:hAnsi="Arial" w:cs="Arial"/>
                  <w:b/>
                  <w:bCs/>
                  <w:color w:val="0000FF"/>
                  <w:sz w:val="16"/>
                  <w:szCs w:val="16"/>
                  <w:u w:val="single"/>
                </w:rPr>
                <w:t>R4-2319004</w:t>
              </w:r>
            </w:hyperlink>
          </w:p>
        </w:tc>
        <w:tc>
          <w:tcPr>
            <w:tcW w:w="7085" w:type="dxa"/>
            <w:shd w:val="clear" w:color="auto" w:fill="auto"/>
            <w:hideMark/>
          </w:tcPr>
          <w:p w14:paraId="1A0475D8"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Enhancement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38299651"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703879D5" w14:textId="77777777" w:rsidTr="00DF1F75">
        <w:trPr>
          <w:trHeight w:val="20"/>
        </w:trPr>
        <w:tc>
          <w:tcPr>
            <w:tcW w:w="1100" w:type="dxa"/>
            <w:shd w:val="clear" w:color="auto" w:fill="auto"/>
            <w:hideMark/>
          </w:tcPr>
          <w:p w14:paraId="5EE433F6" w14:textId="77777777" w:rsidR="00DF1F75" w:rsidRPr="00DF1F75" w:rsidRDefault="00DF1F75" w:rsidP="00DF1F75">
            <w:pPr>
              <w:rPr>
                <w:rFonts w:ascii="Arial" w:hAnsi="Arial" w:cs="Arial"/>
                <w:b/>
                <w:bCs/>
                <w:color w:val="0000FF"/>
                <w:sz w:val="16"/>
                <w:szCs w:val="16"/>
                <w:u w:val="single"/>
              </w:rPr>
            </w:pPr>
            <w:hyperlink r:id="rId70" w:history="1">
              <w:r w:rsidRPr="00DF1F75">
                <w:rPr>
                  <w:rFonts w:ascii="Arial" w:hAnsi="Arial" w:cs="Arial"/>
                  <w:b/>
                  <w:bCs/>
                  <w:color w:val="0000FF"/>
                  <w:sz w:val="16"/>
                  <w:szCs w:val="16"/>
                  <w:u w:val="single"/>
                </w:rPr>
                <w:t>R4-2319005</w:t>
              </w:r>
            </w:hyperlink>
          </w:p>
        </w:tc>
        <w:tc>
          <w:tcPr>
            <w:tcW w:w="7085" w:type="dxa"/>
            <w:shd w:val="clear" w:color="auto" w:fill="auto"/>
            <w:hideMark/>
          </w:tcPr>
          <w:p w14:paraId="73AA4373"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R18 enhancements for other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scenarios</w:t>
            </w:r>
          </w:p>
        </w:tc>
        <w:tc>
          <w:tcPr>
            <w:tcW w:w="2345" w:type="dxa"/>
            <w:shd w:val="clear" w:color="auto" w:fill="auto"/>
            <w:hideMark/>
          </w:tcPr>
          <w:p w14:paraId="65EA7FDF"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7F33B63B" w14:textId="77777777" w:rsidTr="00DF1F75">
        <w:trPr>
          <w:trHeight w:val="20"/>
        </w:trPr>
        <w:tc>
          <w:tcPr>
            <w:tcW w:w="1100" w:type="dxa"/>
            <w:shd w:val="clear" w:color="auto" w:fill="auto"/>
            <w:hideMark/>
          </w:tcPr>
          <w:p w14:paraId="41A6C8D4" w14:textId="77777777" w:rsidR="00DF1F75" w:rsidRPr="00DF1F75" w:rsidRDefault="00DF1F75" w:rsidP="00DF1F75">
            <w:pPr>
              <w:rPr>
                <w:rFonts w:ascii="Arial" w:hAnsi="Arial" w:cs="Arial"/>
                <w:b/>
                <w:bCs/>
                <w:color w:val="0000FF"/>
                <w:sz w:val="16"/>
                <w:szCs w:val="16"/>
                <w:u w:val="single"/>
              </w:rPr>
            </w:pPr>
            <w:hyperlink r:id="rId71" w:history="1">
              <w:r w:rsidRPr="00DF1F75">
                <w:rPr>
                  <w:rFonts w:ascii="Arial" w:hAnsi="Arial" w:cs="Arial"/>
                  <w:b/>
                  <w:bCs/>
                  <w:color w:val="0000FF"/>
                  <w:sz w:val="16"/>
                  <w:szCs w:val="16"/>
                  <w:u w:val="single"/>
                </w:rPr>
                <w:t>R4-2319006</w:t>
              </w:r>
            </w:hyperlink>
          </w:p>
        </w:tc>
        <w:tc>
          <w:tcPr>
            <w:tcW w:w="7085" w:type="dxa"/>
            <w:shd w:val="clear" w:color="auto" w:fill="auto"/>
            <w:hideMark/>
          </w:tcPr>
          <w:p w14:paraId="36734ECC"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corrections to draft </w:t>
            </w:r>
            <w:proofErr w:type="spellStart"/>
            <w:r w:rsidRPr="00DF1F75">
              <w:rPr>
                <w:rFonts w:ascii="Arial" w:hAnsi="Arial" w:cs="Arial"/>
                <w:sz w:val="16"/>
                <w:szCs w:val="16"/>
              </w:rPr>
              <w:t>BigCR</w:t>
            </w:r>
            <w:proofErr w:type="spellEnd"/>
            <w:r w:rsidRPr="00DF1F75">
              <w:rPr>
                <w:rFonts w:ascii="Arial" w:hAnsi="Arial" w:cs="Arial"/>
                <w:sz w:val="16"/>
                <w:szCs w:val="16"/>
              </w:rPr>
              <w:t xml:space="preserve"> 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00A2C387"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4764070A" w14:textId="77777777" w:rsidTr="00DF1F75">
        <w:trPr>
          <w:trHeight w:val="20"/>
        </w:trPr>
        <w:tc>
          <w:tcPr>
            <w:tcW w:w="1100" w:type="dxa"/>
            <w:shd w:val="clear" w:color="auto" w:fill="auto"/>
            <w:hideMark/>
          </w:tcPr>
          <w:p w14:paraId="7DE2EB5E" w14:textId="77777777" w:rsidR="00DF1F75" w:rsidRPr="00DF1F75" w:rsidRDefault="00DF1F75" w:rsidP="00DF1F75">
            <w:pPr>
              <w:rPr>
                <w:rFonts w:ascii="Arial" w:hAnsi="Arial" w:cs="Arial"/>
                <w:b/>
                <w:bCs/>
                <w:color w:val="0000FF"/>
                <w:sz w:val="16"/>
                <w:szCs w:val="16"/>
                <w:u w:val="single"/>
              </w:rPr>
            </w:pPr>
            <w:hyperlink r:id="rId72" w:history="1">
              <w:r w:rsidRPr="00DF1F75">
                <w:rPr>
                  <w:rFonts w:ascii="Arial" w:hAnsi="Arial" w:cs="Arial"/>
                  <w:b/>
                  <w:bCs/>
                  <w:color w:val="0000FF"/>
                  <w:sz w:val="16"/>
                  <w:szCs w:val="16"/>
                  <w:u w:val="single"/>
                </w:rPr>
                <w:t>R4-2319007</w:t>
              </w:r>
            </w:hyperlink>
          </w:p>
        </w:tc>
        <w:tc>
          <w:tcPr>
            <w:tcW w:w="7085" w:type="dxa"/>
            <w:shd w:val="clear" w:color="auto" w:fill="auto"/>
            <w:hideMark/>
          </w:tcPr>
          <w:p w14:paraId="056C7D26" w14:textId="77777777" w:rsidR="00DF1F75" w:rsidRPr="00DF1F75" w:rsidRDefault="00DF1F75" w:rsidP="00DF1F75">
            <w:pPr>
              <w:rPr>
                <w:rFonts w:ascii="Arial" w:hAnsi="Arial" w:cs="Arial"/>
                <w:sz w:val="16"/>
                <w:szCs w:val="16"/>
              </w:rPr>
            </w:pPr>
            <w:proofErr w:type="spellStart"/>
            <w:r w:rsidRPr="00DF1F75">
              <w:rPr>
                <w:rFonts w:ascii="Arial" w:hAnsi="Arial" w:cs="Arial"/>
                <w:sz w:val="16"/>
                <w:szCs w:val="16"/>
              </w:rPr>
              <w:t>draftCR</w:t>
            </w:r>
            <w:proofErr w:type="spellEnd"/>
            <w:r w:rsidRPr="00DF1F75">
              <w:rPr>
                <w:rFonts w:ascii="Arial" w:hAnsi="Arial" w:cs="Arial"/>
                <w:sz w:val="16"/>
                <w:szCs w:val="16"/>
              </w:rPr>
              <w:t xml:space="preserve"> on enhancement for PUCCH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2E09C1FE"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4B59F101" w14:textId="77777777" w:rsidTr="00DF1F75">
        <w:trPr>
          <w:trHeight w:val="20"/>
        </w:trPr>
        <w:tc>
          <w:tcPr>
            <w:tcW w:w="1100" w:type="dxa"/>
            <w:shd w:val="clear" w:color="auto" w:fill="auto"/>
            <w:hideMark/>
          </w:tcPr>
          <w:p w14:paraId="636ED556" w14:textId="77777777" w:rsidR="00DF1F75" w:rsidRPr="00DF1F75" w:rsidRDefault="00DF1F75" w:rsidP="00DF1F75">
            <w:pPr>
              <w:rPr>
                <w:rFonts w:ascii="Arial" w:hAnsi="Arial" w:cs="Arial"/>
                <w:b/>
                <w:bCs/>
                <w:color w:val="0000FF"/>
                <w:sz w:val="16"/>
                <w:szCs w:val="16"/>
                <w:u w:val="single"/>
              </w:rPr>
            </w:pPr>
            <w:hyperlink r:id="rId73" w:history="1">
              <w:r w:rsidRPr="00DF1F75">
                <w:rPr>
                  <w:rFonts w:ascii="Arial" w:hAnsi="Arial" w:cs="Arial"/>
                  <w:b/>
                  <w:bCs/>
                  <w:color w:val="0000FF"/>
                  <w:sz w:val="16"/>
                  <w:szCs w:val="16"/>
                  <w:u w:val="single"/>
                </w:rPr>
                <w:t>R4-2319008</w:t>
              </w:r>
            </w:hyperlink>
          </w:p>
        </w:tc>
        <w:tc>
          <w:tcPr>
            <w:tcW w:w="7085" w:type="dxa"/>
            <w:shd w:val="clear" w:color="auto" w:fill="auto"/>
            <w:hideMark/>
          </w:tcPr>
          <w:p w14:paraId="2DFB21C1"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Performance aspects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164AB6F7"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1DABCFDE" w14:textId="77777777" w:rsidTr="00DF1F75">
        <w:trPr>
          <w:trHeight w:val="20"/>
        </w:trPr>
        <w:tc>
          <w:tcPr>
            <w:tcW w:w="1100" w:type="dxa"/>
            <w:shd w:val="clear" w:color="auto" w:fill="auto"/>
            <w:hideMark/>
          </w:tcPr>
          <w:p w14:paraId="547F93F2" w14:textId="77777777" w:rsidR="00DF1F75" w:rsidRPr="00DF1F75" w:rsidRDefault="00DF1F75" w:rsidP="00DF1F75">
            <w:pPr>
              <w:rPr>
                <w:rFonts w:ascii="Arial" w:hAnsi="Arial" w:cs="Arial"/>
                <w:b/>
                <w:bCs/>
                <w:color w:val="0000FF"/>
                <w:sz w:val="16"/>
                <w:szCs w:val="16"/>
                <w:u w:val="single"/>
              </w:rPr>
            </w:pPr>
            <w:hyperlink r:id="rId74" w:history="1">
              <w:r w:rsidRPr="00DF1F75">
                <w:rPr>
                  <w:rFonts w:ascii="Arial" w:hAnsi="Arial" w:cs="Arial"/>
                  <w:b/>
                  <w:bCs/>
                  <w:color w:val="0000FF"/>
                  <w:sz w:val="16"/>
                  <w:szCs w:val="16"/>
                  <w:u w:val="single"/>
                </w:rPr>
                <w:t>R4-2319049</w:t>
              </w:r>
            </w:hyperlink>
          </w:p>
        </w:tc>
        <w:tc>
          <w:tcPr>
            <w:tcW w:w="7085" w:type="dxa"/>
            <w:shd w:val="clear" w:color="auto" w:fill="auto"/>
            <w:hideMark/>
          </w:tcPr>
          <w:p w14:paraId="3D5B89EC"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remaining issues of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7BC708DC" w14:textId="77777777" w:rsidR="00DF1F75" w:rsidRPr="00DF1F75" w:rsidRDefault="00DF1F75" w:rsidP="00DF1F75">
            <w:pPr>
              <w:rPr>
                <w:rFonts w:ascii="Arial" w:hAnsi="Arial" w:cs="Arial"/>
                <w:sz w:val="16"/>
                <w:szCs w:val="16"/>
              </w:rPr>
            </w:pPr>
            <w:r w:rsidRPr="00DF1F75">
              <w:rPr>
                <w:rFonts w:ascii="Arial" w:hAnsi="Arial" w:cs="Arial"/>
                <w:sz w:val="16"/>
                <w:szCs w:val="16"/>
              </w:rPr>
              <w:t>vivo</w:t>
            </w:r>
          </w:p>
        </w:tc>
      </w:tr>
      <w:tr w:rsidR="00DF1F75" w:rsidRPr="00DF1F75" w14:paraId="767C99BF" w14:textId="77777777" w:rsidTr="00DF1F75">
        <w:trPr>
          <w:trHeight w:val="20"/>
        </w:trPr>
        <w:tc>
          <w:tcPr>
            <w:tcW w:w="1100" w:type="dxa"/>
            <w:shd w:val="clear" w:color="auto" w:fill="auto"/>
            <w:hideMark/>
          </w:tcPr>
          <w:p w14:paraId="6352395C" w14:textId="77777777" w:rsidR="00DF1F75" w:rsidRPr="00DF1F75" w:rsidRDefault="00DF1F75" w:rsidP="00DF1F75">
            <w:pPr>
              <w:rPr>
                <w:rFonts w:ascii="Arial" w:hAnsi="Arial" w:cs="Arial"/>
                <w:b/>
                <w:bCs/>
                <w:color w:val="0000FF"/>
                <w:sz w:val="16"/>
                <w:szCs w:val="16"/>
                <w:u w:val="single"/>
              </w:rPr>
            </w:pPr>
            <w:hyperlink r:id="rId75" w:history="1">
              <w:r w:rsidRPr="00DF1F75">
                <w:rPr>
                  <w:rFonts w:ascii="Arial" w:hAnsi="Arial" w:cs="Arial"/>
                  <w:b/>
                  <w:bCs/>
                  <w:color w:val="0000FF"/>
                  <w:sz w:val="16"/>
                  <w:szCs w:val="16"/>
                  <w:u w:val="single"/>
                </w:rPr>
                <w:t>R4-2319050</w:t>
              </w:r>
            </w:hyperlink>
          </w:p>
        </w:tc>
        <w:tc>
          <w:tcPr>
            <w:tcW w:w="7085" w:type="dxa"/>
            <w:shd w:val="clear" w:color="auto" w:fill="auto"/>
            <w:hideMark/>
          </w:tcPr>
          <w:p w14:paraId="646F63B9" w14:textId="77777777" w:rsidR="00DF1F75" w:rsidRPr="00DF1F75" w:rsidRDefault="00DF1F75" w:rsidP="00DF1F75">
            <w:pPr>
              <w:rPr>
                <w:rFonts w:ascii="Arial" w:hAnsi="Arial" w:cs="Arial"/>
                <w:sz w:val="16"/>
                <w:szCs w:val="16"/>
              </w:rPr>
            </w:pPr>
            <w:proofErr w:type="spellStart"/>
            <w:r w:rsidRPr="00DF1F75">
              <w:rPr>
                <w:rFonts w:ascii="Arial" w:hAnsi="Arial" w:cs="Arial"/>
                <w:sz w:val="16"/>
                <w:szCs w:val="16"/>
              </w:rPr>
              <w:t>draftCR</w:t>
            </w:r>
            <w:proofErr w:type="spellEnd"/>
            <w:r w:rsidRPr="00DF1F75">
              <w:rPr>
                <w:rFonts w:ascii="Arial" w:hAnsi="Arial" w:cs="Arial"/>
                <w:sz w:val="16"/>
                <w:szCs w:val="16"/>
              </w:rPr>
              <w:t xml:space="preserve"> on measurement reporting delay requirement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2051A03A" w14:textId="77777777" w:rsidR="00DF1F75" w:rsidRPr="00DF1F75" w:rsidRDefault="00DF1F75" w:rsidP="00DF1F75">
            <w:pPr>
              <w:rPr>
                <w:rFonts w:ascii="Arial" w:hAnsi="Arial" w:cs="Arial"/>
                <w:sz w:val="16"/>
                <w:szCs w:val="16"/>
              </w:rPr>
            </w:pPr>
            <w:r w:rsidRPr="00DF1F75">
              <w:rPr>
                <w:rFonts w:ascii="Arial" w:hAnsi="Arial" w:cs="Arial"/>
                <w:sz w:val="16"/>
                <w:szCs w:val="16"/>
              </w:rPr>
              <w:t>vivo</w:t>
            </w:r>
          </w:p>
        </w:tc>
      </w:tr>
      <w:tr w:rsidR="00DF1F75" w:rsidRPr="00DF1F75" w14:paraId="2EE55850" w14:textId="77777777" w:rsidTr="00DF1F75">
        <w:trPr>
          <w:trHeight w:val="20"/>
        </w:trPr>
        <w:tc>
          <w:tcPr>
            <w:tcW w:w="1100" w:type="dxa"/>
            <w:shd w:val="clear" w:color="auto" w:fill="auto"/>
            <w:hideMark/>
          </w:tcPr>
          <w:p w14:paraId="25233BEF" w14:textId="77777777" w:rsidR="00DF1F75" w:rsidRPr="00DF1F75" w:rsidRDefault="00DF1F75" w:rsidP="00DF1F75">
            <w:pPr>
              <w:rPr>
                <w:rFonts w:ascii="Arial" w:hAnsi="Arial" w:cs="Arial"/>
                <w:b/>
                <w:bCs/>
                <w:color w:val="0000FF"/>
                <w:sz w:val="16"/>
                <w:szCs w:val="16"/>
                <w:u w:val="single"/>
              </w:rPr>
            </w:pPr>
            <w:hyperlink r:id="rId76" w:history="1">
              <w:r w:rsidRPr="00DF1F75">
                <w:rPr>
                  <w:rFonts w:ascii="Arial" w:hAnsi="Arial" w:cs="Arial"/>
                  <w:b/>
                  <w:bCs/>
                  <w:color w:val="0000FF"/>
                  <w:sz w:val="16"/>
                  <w:szCs w:val="16"/>
                  <w:u w:val="single"/>
                </w:rPr>
                <w:t>R4-2319066</w:t>
              </w:r>
            </w:hyperlink>
          </w:p>
        </w:tc>
        <w:tc>
          <w:tcPr>
            <w:tcW w:w="7085" w:type="dxa"/>
            <w:shd w:val="clear" w:color="auto" w:fill="auto"/>
            <w:hideMark/>
          </w:tcPr>
          <w:p w14:paraId="53BF09ED" w14:textId="77777777" w:rsidR="00DF1F75" w:rsidRPr="00DF1F75" w:rsidRDefault="00DF1F75" w:rsidP="00DF1F75">
            <w:pPr>
              <w:rPr>
                <w:rFonts w:ascii="Arial" w:hAnsi="Arial" w:cs="Arial"/>
                <w:sz w:val="16"/>
                <w:szCs w:val="16"/>
              </w:rPr>
            </w:pPr>
            <w:r w:rsidRPr="00DF1F75">
              <w:rPr>
                <w:rFonts w:ascii="Arial" w:hAnsi="Arial" w:cs="Arial"/>
                <w:sz w:val="16"/>
                <w:szCs w:val="16"/>
              </w:rPr>
              <w:t>Discussion on test cases for RRM requirements for FR1+FR1 NR-DC</w:t>
            </w:r>
          </w:p>
        </w:tc>
        <w:tc>
          <w:tcPr>
            <w:tcW w:w="2345" w:type="dxa"/>
            <w:shd w:val="clear" w:color="auto" w:fill="auto"/>
            <w:hideMark/>
          </w:tcPr>
          <w:p w14:paraId="62ECBB96" w14:textId="77777777" w:rsidR="00DF1F75" w:rsidRPr="00DF1F75" w:rsidRDefault="00DF1F75" w:rsidP="00DF1F75">
            <w:pPr>
              <w:rPr>
                <w:rFonts w:ascii="Arial" w:hAnsi="Arial" w:cs="Arial"/>
                <w:sz w:val="16"/>
                <w:szCs w:val="16"/>
              </w:rPr>
            </w:pPr>
            <w:r w:rsidRPr="00DF1F75">
              <w:rPr>
                <w:rFonts w:ascii="Arial" w:hAnsi="Arial" w:cs="Arial"/>
                <w:sz w:val="16"/>
                <w:szCs w:val="16"/>
              </w:rPr>
              <w:t>vivo</w:t>
            </w:r>
          </w:p>
        </w:tc>
      </w:tr>
      <w:tr w:rsidR="00DF1F75" w:rsidRPr="00DF1F75" w14:paraId="74A30969" w14:textId="77777777" w:rsidTr="00DF1F75">
        <w:trPr>
          <w:trHeight w:val="20"/>
        </w:trPr>
        <w:tc>
          <w:tcPr>
            <w:tcW w:w="1100" w:type="dxa"/>
            <w:shd w:val="clear" w:color="auto" w:fill="auto"/>
            <w:hideMark/>
          </w:tcPr>
          <w:p w14:paraId="2F79C157" w14:textId="77777777" w:rsidR="00DF1F75" w:rsidRPr="00DF1F75" w:rsidRDefault="00DF1F75" w:rsidP="00DF1F75">
            <w:pPr>
              <w:rPr>
                <w:rFonts w:ascii="Arial" w:hAnsi="Arial" w:cs="Arial"/>
                <w:b/>
                <w:bCs/>
                <w:color w:val="0000FF"/>
                <w:sz w:val="16"/>
                <w:szCs w:val="16"/>
                <w:u w:val="single"/>
              </w:rPr>
            </w:pPr>
            <w:hyperlink r:id="rId77" w:history="1">
              <w:r w:rsidRPr="00DF1F75">
                <w:rPr>
                  <w:rFonts w:ascii="Arial" w:hAnsi="Arial" w:cs="Arial"/>
                  <w:b/>
                  <w:bCs/>
                  <w:color w:val="0000FF"/>
                  <w:sz w:val="16"/>
                  <w:szCs w:val="16"/>
                  <w:u w:val="single"/>
                </w:rPr>
                <w:t>R4-2319099</w:t>
              </w:r>
            </w:hyperlink>
          </w:p>
        </w:tc>
        <w:tc>
          <w:tcPr>
            <w:tcW w:w="7085" w:type="dxa"/>
            <w:shd w:val="clear" w:color="auto" w:fill="auto"/>
            <w:hideMark/>
          </w:tcPr>
          <w:p w14:paraId="6CFAFCFF"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UE capability for enhancement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73C8AD08" w14:textId="77777777" w:rsidR="00DF1F75" w:rsidRPr="00DF1F75" w:rsidRDefault="00DF1F75" w:rsidP="00DF1F75">
            <w:pPr>
              <w:rPr>
                <w:rFonts w:ascii="Arial" w:hAnsi="Arial" w:cs="Arial"/>
                <w:sz w:val="16"/>
                <w:szCs w:val="16"/>
              </w:rPr>
            </w:pPr>
            <w:r w:rsidRPr="00DF1F75">
              <w:rPr>
                <w:rFonts w:ascii="Arial" w:hAnsi="Arial" w:cs="Arial"/>
                <w:sz w:val="16"/>
                <w:szCs w:val="16"/>
              </w:rPr>
              <w:t>CMCC</w:t>
            </w:r>
          </w:p>
        </w:tc>
      </w:tr>
      <w:tr w:rsidR="00DF1F75" w:rsidRPr="00DF1F75" w14:paraId="27C4E65E" w14:textId="77777777" w:rsidTr="00DF1F75">
        <w:trPr>
          <w:trHeight w:val="20"/>
        </w:trPr>
        <w:tc>
          <w:tcPr>
            <w:tcW w:w="1100" w:type="dxa"/>
            <w:shd w:val="clear" w:color="auto" w:fill="auto"/>
            <w:hideMark/>
          </w:tcPr>
          <w:p w14:paraId="2DACE493" w14:textId="77777777" w:rsidR="00DF1F75" w:rsidRPr="00DF1F75" w:rsidRDefault="00DF1F75" w:rsidP="00DF1F75">
            <w:pPr>
              <w:rPr>
                <w:rFonts w:ascii="Arial" w:hAnsi="Arial" w:cs="Arial"/>
                <w:b/>
                <w:bCs/>
                <w:color w:val="0000FF"/>
                <w:sz w:val="16"/>
                <w:szCs w:val="16"/>
                <w:u w:val="single"/>
              </w:rPr>
            </w:pPr>
            <w:hyperlink r:id="rId78" w:history="1">
              <w:r w:rsidRPr="00DF1F75">
                <w:rPr>
                  <w:rFonts w:ascii="Arial" w:hAnsi="Arial" w:cs="Arial"/>
                  <w:b/>
                  <w:bCs/>
                  <w:color w:val="0000FF"/>
                  <w:sz w:val="16"/>
                  <w:szCs w:val="16"/>
                  <w:u w:val="single"/>
                </w:rPr>
                <w:t>R4-2319100</w:t>
              </w:r>
            </w:hyperlink>
          </w:p>
        </w:tc>
        <w:tc>
          <w:tcPr>
            <w:tcW w:w="7085" w:type="dxa"/>
            <w:shd w:val="clear" w:color="auto" w:fill="auto"/>
            <w:hideMark/>
          </w:tcPr>
          <w:p w14:paraId="5CC9B6BD"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41745A9C" w14:textId="77777777" w:rsidR="00DF1F75" w:rsidRPr="00DF1F75" w:rsidRDefault="00DF1F75" w:rsidP="00DF1F75">
            <w:pPr>
              <w:rPr>
                <w:rFonts w:ascii="Arial" w:hAnsi="Arial" w:cs="Arial"/>
                <w:sz w:val="16"/>
                <w:szCs w:val="16"/>
              </w:rPr>
            </w:pPr>
            <w:r w:rsidRPr="00DF1F75">
              <w:rPr>
                <w:rFonts w:ascii="Arial" w:hAnsi="Arial" w:cs="Arial"/>
                <w:sz w:val="16"/>
                <w:szCs w:val="16"/>
              </w:rPr>
              <w:t>CMCC</w:t>
            </w:r>
          </w:p>
        </w:tc>
      </w:tr>
      <w:tr w:rsidR="00DF1F75" w:rsidRPr="00DF1F75" w14:paraId="4D9D1E64" w14:textId="77777777" w:rsidTr="00DF1F75">
        <w:trPr>
          <w:trHeight w:val="20"/>
        </w:trPr>
        <w:tc>
          <w:tcPr>
            <w:tcW w:w="1100" w:type="dxa"/>
            <w:shd w:val="clear" w:color="auto" w:fill="auto"/>
            <w:hideMark/>
          </w:tcPr>
          <w:p w14:paraId="47C679DE" w14:textId="77777777" w:rsidR="00DF1F75" w:rsidRPr="00DF1F75" w:rsidRDefault="00DF1F75" w:rsidP="00DF1F75">
            <w:pPr>
              <w:rPr>
                <w:rFonts w:ascii="Arial" w:hAnsi="Arial" w:cs="Arial"/>
                <w:b/>
                <w:bCs/>
                <w:color w:val="0000FF"/>
                <w:sz w:val="16"/>
                <w:szCs w:val="16"/>
                <w:u w:val="single"/>
              </w:rPr>
            </w:pPr>
            <w:hyperlink r:id="rId79" w:history="1">
              <w:r w:rsidRPr="00DF1F75">
                <w:rPr>
                  <w:rFonts w:ascii="Arial" w:hAnsi="Arial" w:cs="Arial"/>
                  <w:b/>
                  <w:bCs/>
                  <w:color w:val="0000FF"/>
                  <w:sz w:val="16"/>
                  <w:szCs w:val="16"/>
                  <w:u w:val="single"/>
                </w:rPr>
                <w:t>R4-2319355</w:t>
              </w:r>
            </w:hyperlink>
          </w:p>
        </w:tc>
        <w:tc>
          <w:tcPr>
            <w:tcW w:w="7085" w:type="dxa"/>
            <w:shd w:val="clear" w:color="auto" w:fill="auto"/>
            <w:hideMark/>
          </w:tcPr>
          <w:p w14:paraId="243E0BB2"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7B538187"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Huawei, </w:t>
            </w:r>
            <w:proofErr w:type="spellStart"/>
            <w:r w:rsidRPr="00DF1F75">
              <w:rPr>
                <w:rFonts w:ascii="Arial" w:hAnsi="Arial" w:cs="Arial"/>
                <w:sz w:val="16"/>
                <w:szCs w:val="16"/>
              </w:rPr>
              <w:t>HiSilicon</w:t>
            </w:r>
            <w:proofErr w:type="spellEnd"/>
          </w:p>
        </w:tc>
      </w:tr>
      <w:tr w:rsidR="00DF1F75" w:rsidRPr="00DF1F75" w14:paraId="6487BF97" w14:textId="77777777" w:rsidTr="00DF1F75">
        <w:trPr>
          <w:trHeight w:val="20"/>
        </w:trPr>
        <w:tc>
          <w:tcPr>
            <w:tcW w:w="1100" w:type="dxa"/>
            <w:shd w:val="clear" w:color="auto" w:fill="auto"/>
            <w:hideMark/>
          </w:tcPr>
          <w:p w14:paraId="1FA3B008" w14:textId="77777777" w:rsidR="00DF1F75" w:rsidRPr="00DF1F75" w:rsidRDefault="00DF1F75" w:rsidP="00DF1F75">
            <w:pPr>
              <w:rPr>
                <w:rFonts w:ascii="Arial" w:hAnsi="Arial" w:cs="Arial"/>
                <w:b/>
                <w:bCs/>
                <w:color w:val="0000FF"/>
                <w:sz w:val="16"/>
                <w:szCs w:val="16"/>
                <w:u w:val="single"/>
              </w:rPr>
            </w:pPr>
            <w:hyperlink r:id="rId80" w:history="1">
              <w:r w:rsidRPr="00DF1F75">
                <w:rPr>
                  <w:rFonts w:ascii="Arial" w:hAnsi="Arial" w:cs="Arial"/>
                  <w:b/>
                  <w:bCs/>
                  <w:color w:val="0000FF"/>
                  <w:sz w:val="16"/>
                  <w:szCs w:val="16"/>
                  <w:u w:val="single"/>
                </w:rPr>
                <w:t>R4-2319356</w:t>
              </w:r>
            </w:hyperlink>
          </w:p>
        </w:tc>
        <w:tc>
          <w:tcPr>
            <w:tcW w:w="7085" w:type="dxa"/>
            <w:shd w:val="clear" w:color="auto" w:fill="auto"/>
            <w:hideMark/>
          </w:tcPr>
          <w:p w14:paraId="65A4E43E"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Draft CR on introduction on RRM requirements for multiple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01D5075A"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Huawei, </w:t>
            </w:r>
            <w:proofErr w:type="spellStart"/>
            <w:r w:rsidRPr="00DF1F75">
              <w:rPr>
                <w:rFonts w:ascii="Arial" w:hAnsi="Arial" w:cs="Arial"/>
                <w:sz w:val="16"/>
                <w:szCs w:val="16"/>
              </w:rPr>
              <w:t>HiSilicon</w:t>
            </w:r>
            <w:proofErr w:type="spellEnd"/>
          </w:p>
        </w:tc>
      </w:tr>
      <w:tr w:rsidR="00DF1F75" w:rsidRPr="00DF1F75" w14:paraId="307570D3" w14:textId="77777777" w:rsidTr="00DF1F75">
        <w:trPr>
          <w:trHeight w:val="20"/>
        </w:trPr>
        <w:tc>
          <w:tcPr>
            <w:tcW w:w="1100" w:type="dxa"/>
            <w:shd w:val="clear" w:color="auto" w:fill="auto"/>
            <w:hideMark/>
          </w:tcPr>
          <w:p w14:paraId="46CDF107" w14:textId="77777777" w:rsidR="00DF1F75" w:rsidRPr="00DF1F75" w:rsidRDefault="00DF1F75" w:rsidP="00DF1F75">
            <w:pPr>
              <w:rPr>
                <w:rFonts w:ascii="Arial" w:hAnsi="Arial" w:cs="Arial"/>
                <w:b/>
                <w:bCs/>
                <w:color w:val="0000FF"/>
                <w:sz w:val="16"/>
                <w:szCs w:val="16"/>
                <w:u w:val="single"/>
              </w:rPr>
            </w:pPr>
            <w:hyperlink r:id="rId81" w:history="1">
              <w:r w:rsidRPr="00DF1F75">
                <w:rPr>
                  <w:rFonts w:ascii="Arial" w:hAnsi="Arial" w:cs="Arial"/>
                  <w:b/>
                  <w:bCs/>
                  <w:color w:val="0000FF"/>
                  <w:sz w:val="16"/>
                  <w:szCs w:val="16"/>
                  <w:u w:val="single"/>
                </w:rPr>
                <w:t>R4-2319357</w:t>
              </w:r>
            </w:hyperlink>
          </w:p>
        </w:tc>
        <w:tc>
          <w:tcPr>
            <w:tcW w:w="7085" w:type="dxa"/>
            <w:shd w:val="clear" w:color="auto" w:fill="auto"/>
            <w:hideMark/>
          </w:tcPr>
          <w:p w14:paraId="65A47CF9"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725B37B8"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Huawei, </w:t>
            </w:r>
            <w:proofErr w:type="spellStart"/>
            <w:r w:rsidRPr="00DF1F75">
              <w:rPr>
                <w:rFonts w:ascii="Arial" w:hAnsi="Arial" w:cs="Arial"/>
                <w:sz w:val="16"/>
                <w:szCs w:val="16"/>
              </w:rPr>
              <w:t>HiSilicon</w:t>
            </w:r>
            <w:proofErr w:type="spellEnd"/>
          </w:p>
        </w:tc>
      </w:tr>
      <w:tr w:rsidR="00DF1F75" w:rsidRPr="00DF1F75" w14:paraId="4E3850CA" w14:textId="77777777" w:rsidTr="00DF1F75">
        <w:trPr>
          <w:trHeight w:val="20"/>
        </w:trPr>
        <w:tc>
          <w:tcPr>
            <w:tcW w:w="1100" w:type="dxa"/>
            <w:shd w:val="clear" w:color="auto" w:fill="auto"/>
            <w:hideMark/>
          </w:tcPr>
          <w:p w14:paraId="2476268C" w14:textId="77777777" w:rsidR="00DF1F75" w:rsidRPr="00DF1F75" w:rsidRDefault="00DF1F75" w:rsidP="00DF1F75">
            <w:pPr>
              <w:rPr>
                <w:rFonts w:ascii="Arial" w:hAnsi="Arial" w:cs="Arial"/>
                <w:b/>
                <w:bCs/>
                <w:color w:val="0000FF"/>
                <w:sz w:val="16"/>
                <w:szCs w:val="16"/>
                <w:u w:val="single"/>
              </w:rPr>
            </w:pPr>
            <w:hyperlink r:id="rId82" w:history="1">
              <w:r w:rsidRPr="00DF1F75">
                <w:rPr>
                  <w:rFonts w:ascii="Arial" w:hAnsi="Arial" w:cs="Arial"/>
                  <w:b/>
                  <w:bCs/>
                  <w:color w:val="0000FF"/>
                  <w:sz w:val="16"/>
                  <w:szCs w:val="16"/>
                  <w:u w:val="single"/>
                </w:rPr>
                <w:t>R4-2319469</w:t>
              </w:r>
            </w:hyperlink>
          </w:p>
        </w:tc>
        <w:tc>
          <w:tcPr>
            <w:tcW w:w="7085" w:type="dxa"/>
            <w:shd w:val="clear" w:color="auto" w:fill="auto"/>
            <w:hideMark/>
          </w:tcPr>
          <w:p w14:paraId="63B17ECE"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general for R18 </w:t>
            </w:r>
            <w:proofErr w:type="spellStart"/>
            <w:r w:rsidRPr="00DF1F75">
              <w:rPr>
                <w:rFonts w:ascii="Arial" w:hAnsi="Arial" w:cs="Arial"/>
                <w:sz w:val="16"/>
                <w:szCs w:val="16"/>
              </w:rPr>
              <w:t>eFeRRM</w:t>
            </w:r>
            <w:proofErr w:type="spellEnd"/>
          </w:p>
        </w:tc>
        <w:tc>
          <w:tcPr>
            <w:tcW w:w="2345" w:type="dxa"/>
            <w:shd w:val="clear" w:color="auto" w:fill="auto"/>
            <w:hideMark/>
          </w:tcPr>
          <w:p w14:paraId="2B5A9CA6" w14:textId="77777777" w:rsidR="00DF1F75" w:rsidRPr="00DF1F75" w:rsidRDefault="00DF1F75" w:rsidP="00DF1F75">
            <w:pPr>
              <w:rPr>
                <w:rFonts w:ascii="Arial" w:hAnsi="Arial" w:cs="Arial"/>
                <w:sz w:val="16"/>
                <w:szCs w:val="16"/>
              </w:rPr>
            </w:pPr>
            <w:r w:rsidRPr="00DF1F75">
              <w:rPr>
                <w:rFonts w:ascii="Arial" w:hAnsi="Arial" w:cs="Arial"/>
                <w:sz w:val="16"/>
                <w:szCs w:val="16"/>
              </w:rPr>
              <w:t>OPPO</w:t>
            </w:r>
          </w:p>
        </w:tc>
      </w:tr>
      <w:tr w:rsidR="00DF1F75" w:rsidRPr="00DF1F75" w14:paraId="1B88D1BE" w14:textId="77777777" w:rsidTr="00DF1F75">
        <w:trPr>
          <w:trHeight w:val="20"/>
        </w:trPr>
        <w:tc>
          <w:tcPr>
            <w:tcW w:w="1100" w:type="dxa"/>
            <w:shd w:val="clear" w:color="auto" w:fill="auto"/>
            <w:hideMark/>
          </w:tcPr>
          <w:p w14:paraId="61802FF8" w14:textId="77777777" w:rsidR="00DF1F75" w:rsidRPr="00DF1F75" w:rsidRDefault="00DF1F75" w:rsidP="00DF1F75">
            <w:pPr>
              <w:rPr>
                <w:rFonts w:ascii="Arial" w:hAnsi="Arial" w:cs="Arial"/>
                <w:b/>
                <w:bCs/>
                <w:color w:val="0000FF"/>
                <w:sz w:val="16"/>
                <w:szCs w:val="16"/>
                <w:u w:val="single"/>
              </w:rPr>
            </w:pPr>
            <w:hyperlink r:id="rId83" w:history="1">
              <w:r w:rsidRPr="00DF1F75">
                <w:rPr>
                  <w:rFonts w:ascii="Arial" w:hAnsi="Arial" w:cs="Arial"/>
                  <w:b/>
                  <w:bCs/>
                  <w:color w:val="0000FF"/>
                  <w:sz w:val="16"/>
                  <w:szCs w:val="16"/>
                  <w:u w:val="single"/>
                </w:rPr>
                <w:t>R4-2319470</w:t>
              </w:r>
            </w:hyperlink>
          </w:p>
        </w:tc>
        <w:tc>
          <w:tcPr>
            <w:tcW w:w="7085" w:type="dxa"/>
            <w:shd w:val="clear" w:color="auto" w:fill="auto"/>
            <w:hideMark/>
          </w:tcPr>
          <w:p w14:paraId="0DBD2E17" w14:textId="77777777" w:rsidR="00DF1F75" w:rsidRPr="00DF1F75" w:rsidRDefault="00DF1F75" w:rsidP="00DF1F75">
            <w:pPr>
              <w:rPr>
                <w:rFonts w:ascii="Arial" w:hAnsi="Arial" w:cs="Arial"/>
                <w:sz w:val="16"/>
                <w:szCs w:val="16"/>
              </w:rPr>
            </w:pPr>
            <w:r w:rsidRPr="00DF1F75">
              <w:rPr>
                <w:rFonts w:ascii="Arial" w:hAnsi="Arial" w:cs="Arial"/>
                <w:sz w:val="16"/>
                <w:szCs w:val="16"/>
              </w:rPr>
              <w:t>On remaining issues of RRM requirements for FR1+FR1 NR-DC</w:t>
            </w:r>
          </w:p>
        </w:tc>
        <w:tc>
          <w:tcPr>
            <w:tcW w:w="2345" w:type="dxa"/>
            <w:shd w:val="clear" w:color="auto" w:fill="auto"/>
            <w:hideMark/>
          </w:tcPr>
          <w:p w14:paraId="2D9DD889" w14:textId="77777777" w:rsidR="00DF1F75" w:rsidRPr="00DF1F75" w:rsidRDefault="00DF1F75" w:rsidP="00DF1F75">
            <w:pPr>
              <w:rPr>
                <w:rFonts w:ascii="Arial" w:hAnsi="Arial" w:cs="Arial"/>
                <w:sz w:val="16"/>
                <w:szCs w:val="16"/>
              </w:rPr>
            </w:pPr>
            <w:r w:rsidRPr="00DF1F75">
              <w:rPr>
                <w:rFonts w:ascii="Arial" w:hAnsi="Arial" w:cs="Arial"/>
                <w:sz w:val="16"/>
                <w:szCs w:val="16"/>
              </w:rPr>
              <w:t>OPPO</w:t>
            </w:r>
          </w:p>
        </w:tc>
      </w:tr>
      <w:tr w:rsidR="00DF1F75" w:rsidRPr="00DF1F75" w14:paraId="14236551" w14:textId="77777777" w:rsidTr="00DF1F75">
        <w:trPr>
          <w:trHeight w:val="20"/>
        </w:trPr>
        <w:tc>
          <w:tcPr>
            <w:tcW w:w="1100" w:type="dxa"/>
            <w:shd w:val="clear" w:color="auto" w:fill="auto"/>
            <w:hideMark/>
          </w:tcPr>
          <w:p w14:paraId="6AE334EC" w14:textId="77777777" w:rsidR="00DF1F75" w:rsidRPr="00DF1F75" w:rsidRDefault="00DF1F75" w:rsidP="00DF1F75">
            <w:pPr>
              <w:rPr>
                <w:rFonts w:ascii="Arial" w:hAnsi="Arial" w:cs="Arial"/>
                <w:b/>
                <w:bCs/>
                <w:color w:val="0000FF"/>
                <w:sz w:val="16"/>
                <w:szCs w:val="16"/>
                <w:u w:val="single"/>
              </w:rPr>
            </w:pPr>
            <w:hyperlink r:id="rId84" w:history="1">
              <w:r w:rsidRPr="00DF1F75">
                <w:rPr>
                  <w:rFonts w:ascii="Arial" w:hAnsi="Arial" w:cs="Arial"/>
                  <w:b/>
                  <w:bCs/>
                  <w:color w:val="0000FF"/>
                  <w:sz w:val="16"/>
                  <w:szCs w:val="16"/>
                  <w:u w:val="single"/>
                </w:rPr>
                <w:t>R4-2319471</w:t>
              </w:r>
            </w:hyperlink>
          </w:p>
        </w:tc>
        <w:tc>
          <w:tcPr>
            <w:tcW w:w="7085" w:type="dxa"/>
            <w:shd w:val="clear" w:color="auto" w:fill="auto"/>
            <w:hideMark/>
          </w:tcPr>
          <w:p w14:paraId="297225D7" w14:textId="77777777" w:rsidR="00DF1F75" w:rsidRPr="00DF1F75" w:rsidRDefault="00DF1F75" w:rsidP="00DF1F75">
            <w:pPr>
              <w:rPr>
                <w:rFonts w:ascii="Arial" w:hAnsi="Arial" w:cs="Arial"/>
                <w:sz w:val="16"/>
                <w:szCs w:val="16"/>
              </w:rPr>
            </w:pPr>
            <w:r w:rsidRPr="00DF1F75">
              <w:rPr>
                <w:rFonts w:ascii="Arial" w:hAnsi="Arial" w:cs="Arial"/>
                <w:sz w:val="16"/>
                <w:szCs w:val="16"/>
              </w:rPr>
              <w:t>Big CR for R18 RRM enhancement - FR1+FR1 NR-DC</w:t>
            </w:r>
          </w:p>
        </w:tc>
        <w:tc>
          <w:tcPr>
            <w:tcW w:w="2345" w:type="dxa"/>
            <w:shd w:val="clear" w:color="auto" w:fill="auto"/>
            <w:hideMark/>
          </w:tcPr>
          <w:p w14:paraId="1B22765C" w14:textId="77777777" w:rsidR="00DF1F75" w:rsidRPr="00DF1F75" w:rsidRDefault="00DF1F75" w:rsidP="00DF1F75">
            <w:pPr>
              <w:rPr>
                <w:rFonts w:ascii="Arial" w:hAnsi="Arial" w:cs="Arial"/>
                <w:sz w:val="16"/>
                <w:szCs w:val="16"/>
              </w:rPr>
            </w:pPr>
            <w:r w:rsidRPr="00DF1F75">
              <w:rPr>
                <w:rFonts w:ascii="Arial" w:hAnsi="Arial" w:cs="Arial"/>
                <w:sz w:val="16"/>
                <w:szCs w:val="16"/>
              </w:rPr>
              <w:t>OPPO</w:t>
            </w:r>
          </w:p>
        </w:tc>
      </w:tr>
      <w:tr w:rsidR="00DF1F75" w:rsidRPr="00DF1F75" w14:paraId="43D8FED6" w14:textId="77777777" w:rsidTr="00DF1F75">
        <w:trPr>
          <w:trHeight w:val="20"/>
        </w:trPr>
        <w:tc>
          <w:tcPr>
            <w:tcW w:w="1100" w:type="dxa"/>
            <w:shd w:val="clear" w:color="auto" w:fill="auto"/>
            <w:hideMark/>
          </w:tcPr>
          <w:p w14:paraId="2CF28940" w14:textId="77777777" w:rsidR="00DF1F75" w:rsidRPr="00DF1F75" w:rsidRDefault="00DF1F75" w:rsidP="00DF1F75">
            <w:pPr>
              <w:rPr>
                <w:rFonts w:ascii="Arial" w:hAnsi="Arial" w:cs="Arial"/>
                <w:b/>
                <w:bCs/>
                <w:color w:val="0000FF"/>
                <w:sz w:val="16"/>
                <w:szCs w:val="16"/>
                <w:u w:val="single"/>
              </w:rPr>
            </w:pPr>
            <w:hyperlink r:id="rId85" w:history="1">
              <w:r w:rsidRPr="00DF1F75">
                <w:rPr>
                  <w:rFonts w:ascii="Arial" w:hAnsi="Arial" w:cs="Arial"/>
                  <w:b/>
                  <w:bCs/>
                  <w:color w:val="0000FF"/>
                  <w:sz w:val="16"/>
                  <w:szCs w:val="16"/>
                  <w:u w:val="single"/>
                </w:rPr>
                <w:t>R4-2319472</w:t>
              </w:r>
            </w:hyperlink>
          </w:p>
        </w:tc>
        <w:tc>
          <w:tcPr>
            <w:tcW w:w="7085" w:type="dxa"/>
            <w:shd w:val="clear" w:color="auto" w:fill="auto"/>
            <w:hideMark/>
          </w:tcPr>
          <w:p w14:paraId="6F883842"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test cases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57E33E47" w14:textId="77777777" w:rsidR="00DF1F75" w:rsidRPr="00DF1F75" w:rsidRDefault="00DF1F75" w:rsidP="00DF1F75">
            <w:pPr>
              <w:rPr>
                <w:rFonts w:ascii="Arial" w:hAnsi="Arial" w:cs="Arial"/>
                <w:sz w:val="16"/>
                <w:szCs w:val="16"/>
              </w:rPr>
            </w:pPr>
            <w:r w:rsidRPr="00DF1F75">
              <w:rPr>
                <w:rFonts w:ascii="Arial" w:hAnsi="Arial" w:cs="Arial"/>
                <w:sz w:val="16"/>
                <w:szCs w:val="16"/>
              </w:rPr>
              <w:t>OPPO</w:t>
            </w:r>
          </w:p>
        </w:tc>
      </w:tr>
      <w:tr w:rsidR="00DF1F75" w:rsidRPr="00DF1F75" w14:paraId="22037C36" w14:textId="77777777" w:rsidTr="00DF1F75">
        <w:trPr>
          <w:trHeight w:val="20"/>
        </w:trPr>
        <w:tc>
          <w:tcPr>
            <w:tcW w:w="1100" w:type="dxa"/>
            <w:shd w:val="clear" w:color="auto" w:fill="auto"/>
            <w:hideMark/>
          </w:tcPr>
          <w:p w14:paraId="76B537CC" w14:textId="77777777" w:rsidR="00DF1F75" w:rsidRPr="00DF1F75" w:rsidRDefault="00DF1F75" w:rsidP="00DF1F75">
            <w:pPr>
              <w:rPr>
                <w:rFonts w:ascii="Arial" w:hAnsi="Arial" w:cs="Arial"/>
                <w:b/>
                <w:bCs/>
                <w:color w:val="0000FF"/>
                <w:sz w:val="16"/>
                <w:szCs w:val="16"/>
                <w:u w:val="single"/>
              </w:rPr>
            </w:pPr>
            <w:hyperlink r:id="rId86" w:history="1">
              <w:r w:rsidRPr="00DF1F75">
                <w:rPr>
                  <w:rFonts w:ascii="Arial" w:hAnsi="Arial" w:cs="Arial"/>
                  <w:b/>
                  <w:bCs/>
                  <w:color w:val="0000FF"/>
                  <w:sz w:val="16"/>
                  <w:szCs w:val="16"/>
                  <w:u w:val="single"/>
                </w:rPr>
                <w:t>R4-2319473</w:t>
              </w:r>
            </w:hyperlink>
          </w:p>
        </w:tc>
        <w:tc>
          <w:tcPr>
            <w:tcW w:w="7085" w:type="dxa"/>
            <w:shd w:val="clear" w:color="auto" w:fill="auto"/>
            <w:hideMark/>
          </w:tcPr>
          <w:p w14:paraId="212A8812" w14:textId="77777777" w:rsidR="00DF1F75" w:rsidRPr="00DF1F75" w:rsidRDefault="00DF1F75" w:rsidP="00DF1F75">
            <w:pPr>
              <w:rPr>
                <w:rFonts w:ascii="Arial" w:hAnsi="Arial" w:cs="Arial"/>
                <w:sz w:val="16"/>
                <w:szCs w:val="16"/>
              </w:rPr>
            </w:pPr>
            <w:r w:rsidRPr="00DF1F75">
              <w:rPr>
                <w:rFonts w:ascii="Arial" w:hAnsi="Arial" w:cs="Arial"/>
                <w:sz w:val="16"/>
                <w:szCs w:val="16"/>
              </w:rPr>
              <w:t>Discussion on RRM test case design and work splitting for FR1+FR1 NR-DC</w:t>
            </w:r>
          </w:p>
        </w:tc>
        <w:tc>
          <w:tcPr>
            <w:tcW w:w="2345" w:type="dxa"/>
            <w:shd w:val="clear" w:color="auto" w:fill="auto"/>
            <w:hideMark/>
          </w:tcPr>
          <w:p w14:paraId="77B2D0DC" w14:textId="77777777" w:rsidR="00DF1F75" w:rsidRPr="00DF1F75" w:rsidRDefault="00DF1F75" w:rsidP="00DF1F75">
            <w:pPr>
              <w:rPr>
                <w:rFonts w:ascii="Arial" w:hAnsi="Arial" w:cs="Arial"/>
                <w:sz w:val="16"/>
                <w:szCs w:val="16"/>
              </w:rPr>
            </w:pPr>
            <w:r w:rsidRPr="00DF1F75">
              <w:rPr>
                <w:rFonts w:ascii="Arial" w:hAnsi="Arial" w:cs="Arial"/>
                <w:sz w:val="16"/>
                <w:szCs w:val="16"/>
              </w:rPr>
              <w:t>OPPO</w:t>
            </w:r>
          </w:p>
        </w:tc>
      </w:tr>
      <w:tr w:rsidR="00DF1F75" w:rsidRPr="00DF1F75" w14:paraId="47158D27" w14:textId="77777777" w:rsidTr="00DF1F75">
        <w:trPr>
          <w:trHeight w:val="20"/>
        </w:trPr>
        <w:tc>
          <w:tcPr>
            <w:tcW w:w="1100" w:type="dxa"/>
            <w:shd w:val="clear" w:color="auto" w:fill="auto"/>
            <w:hideMark/>
          </w:tcPr>
          <w:p w14:paraId="7AC0F9DB" w14:textId="77777777" w:rsidR="00DF1F75" w:rsidRPr="00DF1F75" w:rsidRDefault="00DF1F75" w:rsidP="00DF1F75">
            <w:pPr>
              <w:rPr>
                <w:rFonts w:ascii="Arial" w:hAnsi="Arial" w:cs="Arial"/>
                <w:b/>
                <w:bCs/>
                <w:color w:val="0000FF"/>
                <w:sz w:val="16"/>
                <w:szCs w:val="16"/>
                <w:u w:val="single"/>
              </w:rPr>
            </w:pPr>
            <w:hyperlink r:id="rId87" w:history="1">
              <w:r w:rsidRPr="00DF1F75">
                <w:rPr>
                  <w:rFonts w:ascii="Arial" w:hAnsi="Arial" w:cs="Arial"/>
                  <w:b/>
                  <w:bCs/>
                  <w:color w:val="0000FF"/>
                  <w:sz w:val="16"/>
                  <w:szCs w:val="16"/>
                  <w:u w:val="single"/>
                </w:rPr>
                <w:t>R4-2319518</w:t>
              </w:r>
            </w:hyperlink>
          </w:p>
        </w:tc>
        <w:tc>
          <w:tcPr>
            <w:tcW w:w="7085" w:type="dxa"/>
            <w:shd w:val="clear" w:color="auto" w:fill="auto"/>
            <w:hideMark/>
          </w:tcPr>
          <w:p w14:paraId="583E4962"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other enhancements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689213FC" w14:textId="77777777" w:rsidR="00DF1F75" w:rsidRPr="00DF1F75" w:rsidRDefault="00DF1F75" w:rsidP="00DF1F75">
            <w:pPr>
              <w:rPr>
                <w:rFonts w:ascii="Arial" w:hAnsi="Arial" w:cs="Arial"/>
                <w:sz w:val="16"/>
                <w:szCs w:val="16"/>
              </w:rPr>
            </w:pPr>
            <w:r w:rsidRPr="00DF1F75">
              <w:rPr>
                <w:rFonts w:ascii="Arial" w:hAnsi="Arial" w:cs="Arial"/>
                <w:sz w:val="16"/>
                <w:szCs w:val="16"/>
              </w:rPr>
              <w:t>China Telecom</w:t>
            </w:r>
          </w:p>
        </w:tc>
      </w:tr>
      <w:tr w:rsidR="00DF1F75" w:rsidRPr="00DF1F75" w14:paraId="5E8BA6B1" w14:textId="77777777" w:rsidTr="00DF1F75">
        <w:trPr>
          <w:trHeight w:val="20"/>
        </w:trPr>
        <w:tc>
          <w:tcPr>
            <w:tcW w:w="1100" w:type="dxa"/>
            <w:shd w:val="clear" w:color="auto" w:fill="auto"/>
            <w:hideMark/>
          </w:tcPr>
          <w:p w14:paraId="20D4EC82" w14:textId="77777777" w:rsidR="00DF1F75" w:rsidRPr="00DF1F75" w:rsidRDefault="00DF1F75" w:rsidP="00DF1F75">
            <w:pPr>
              <w:rPr>
                <w:rFonts w:ascii="Arial" w:hAnsi="Arial" w:cs="Arial"/>
                <w:b/>
                <w:bCs/>
                <w:color w:val="0000FF"/>
                <w:sz w:val="16"/>
                <w:szCs w:val="16"/>
                <w:u w:val="single"/>
              </w:rPr>
            </w:pPr>
            <w:hyperlink r:id="rId88" w:history="1">
              <w:r w:rsidRPr="00DF1F75">
                <w:rPr>
                  <w:rFonts w:ascii="Arial" w:hAnsi="Arial" w:cs="Arial"/>
                  <w:b/>
                  <w:bCs/>
                  <w:color w:val="0000FF"/>
                  <w:sz w:val="16"/>
                  <w:szCs w:val="16"/>
                  <w:u w:val="single"/>
                </w:rPr>
                <w:t>R4-2319519</w:t>
              </w:r>
            </w:hyperlink>
          </w:p>
        </w:tc>
        <w:tc>
          <w:tcPr>
            <w:tcW w:w="7085" w:type="dxa"/>
            <w:shd w:val="clear" w:color="auto" w:fill="auto"/>
            <w:hideMark/>
          </w:tcPr>
          <w:p w14:paraId="2381FAD0"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RRM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4C7FD142" w14:textId="77777777" w:rsidR="00DF1F75" w:rsidRPr="00DF1F75" w:rsidRDefault="00DF1F75" w:rsidP="00DF1F75">
            <w:pPr>
              <w:rPr>
                <w:rFonts w:ascii="Arial" w:hAnsi="Arial" w:cs="Arial"/>
                <w:sz w:val="16"/>
                <w:szCs w:val="16"/>
              </w:rPr>
            </w:pPr>
            <w:r w:rsidRPr="00DF1F75">
              <w:rPr>
                <w:rFonts w:ascii="Arial" w:hAnsi="Arial" w:cs="Arial"/>
                <w:sz w:val="16"/>
                <w:szCs w:val="16"/>
              </w:rPr>
              <w:t>China Telecom</w:t>
            </w:r>
          </w:p>
        </w:tc>
      </w:tr>
      <w:tr w:rsidR="00DF1F75" w:rsidRPr="00DF1F75" w14:paraId="70269508" w14:textId="77777777" w:rsidTr="00DF1F75">
        <w:trPr>
          <w:trHeight w:val="20"/>
        </w:trPr>
        <w:tc>
          <w:tcPr>
            <w:tcW w:w="1100" w:type="dxa"/>
            <w:shd w:val="clear" w:color="auto" w:fill="auto"/>
            <w:hideMark/>
          </w:tcPr>
          <w:p w14:paraId="2E86CCB6" w14:textId="77777777" w:rsidR="00DF1F75" w:rsidRPr="00DF1F75" w:rsidRDefault="00DF1F75" w:rsidP="00DF1F75">
            <w:pPr>
              <w:rPr>
                <w:rFonts w:ascii="Arial" w:hAnsi="Arial" w:cs="Arial"/>
                <w:b/>
                <w:bCs/>
                <w:color w:val="0000FF"/>
                <w:sz w:val="16"/>
                <w:szCs w:val="16"/>
                <w:u w:val="single"/>
              </w:rPr>
            </w:pPr>
            <w:hyperlink r:id="rId89" w:history="1">
              <w:r w:rsidRPr="00DF1F75">
                <w:rPr>
                  <w:rFonts w:ascii="Arial" w:hAnsi="Arial" w:cs="Arial"/>
                  <w:b/>
                  <w:bCs/>
                  <w:color w:val="0000FF"/>
                  <w:sz w:val="16"/>
                  <w:szCs w:val="16"/>
                  <w:u w:val="single"/>
                </w:rPr>
                <w:t>R4-2320419</w:t>
              </w:r>
            </w:hyperlink>
          </w:p>
        </w:tc>
        <w:tc>
          <w:tcPr>
            <w:tcW w:w="7085" w:type="dxa"/>
            <w:shd w:val="clear" w:color="auto" w:fill="auto"/>
            <w:hideMark/>
          </w:tcPr>
          <w:p w14:paraId="046837FD"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Remaining discussion on the enhancement </w:t>
            </w:r>
            <w:proofErr w:type="gramStart"/>
            <w:r w:rsidRPr="00DF1F75">
              <w:rPr>
                <w:rFonts w:ascii="Arial" w:hAnsi="Arial" w:cs="Arial"/>
                <w:sz w:val="16"/>
                <w:szCs w:val="16"/>
              </w:rPr>
              <w:t>of  FR</w:t>
            </w:r>
            <w:proofErr w:type="gramEnd"/>
            <w:r w:rsidRPr="00DF1F75">
              <w:rPr>
                <w:rFonts w:ascii="Arial" w:hAnsi="Arial" w:cs="Arial"/>
                <w:sz w:val="16"/>
                <w:szCs w:val="16"/>
              </w:rPr>
              <w:t xml:space="preserve">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2D389E88" w14:textId="77777777" w:rsidR="00DF1F75" w:rsidRPr="00DF1F75" w:rsidRDefault="00DF1F75" w:rsidP="00DF1F75">
            <w:pPr>
              <w:rPr>
                <w:rFonts w:ascii="Arial" w:hAnsi="Arial" w:cs="Arial"/>
                <w:sz w:val="16"/>
                <w:szCs w:val="16"/>
              </w:rPr>
            </w:pPr>
            <w:r w:rsidRPr="00DF1F75">
              <w:rPr>
                <w:rFonts w:ascii="Arial" w:hAnsi="Arial" w:cs="Arial"/>
                <w:sz w:val="16"/>
                <w:szCs w:val="16"/>
              </w:rPr>
              <w:t>ZTE Corporation</w:t>
            </w:r>
          </w:p>
        </w:tc>
      </w:tr>
      <w:tr w:rsidR="00DF1F75" w:rsidRPr="00DF1F75" w14:paraId="1FFB94E1" w14:textId="77777777" w:rsidTr="00DF1F75">
        <w:trPr>
          <w:trHeight w:val="20"/>
        </w:trPr>
        <w:tc>
          <w:tcPr>
            <w:tcW w:w="1100" w:type="dxa"/>
            <w:shd w:val="clear" w:color="auto" w:fill="auto"/>
            <w:hideMark/>
          </w:tcPr>
          <w:p w14:paraId="133034A4" w14:textId="77777777" w:rsidR="00DF1F75" w:rsidRPr="00DF1F75" w:rsidRDefault="00DF1F75" w:rsidP="00DF1F75">
            <w:pPr>
              <w:rPr>
                <w:rFonts w:ascii="Arial" w:hAnsi="Arial" w:cs="Arial"/>
                <w:b/>
                <w:bCs/>
                <w:color w:val="0000FF"/>
                <w:sz w:val="16"/>
                <w:szCs w:val="16"/>
                <w:u w:val="single"/>
              </w:rPr>
            </w:pPr>
            <w:hyperlink r:id="rId90" w:history="1">
              <w:r w:rsidRPr="00DF1F75">
                <w:rPr>
                  <w:rFonts w:ascii="Arial" w:hAnsi="Arial" w:cs="Arial"/>
                  <w:b/>
                  <w:bCs/>
                  <w:color w:val="0000FF"/>
                  <w:sz w:val="16"/>
                  <w:szCs w:val="16"/>
                  <w:u w:val="single"/>
                </w:rPr>
                <w:t>R4-2320430</w:t>
              </w:r>
            </w:hyperlink>
          </w:p>
        </w:tc>
        <w:tc>
          <w:tcPr>
            <w:tcW w:w="7085" w:type="dxa"/>
            <w:shd w:val="clear" w:color="auto" w:fill="auto"/>
            <w:hideMark/>
          </w:tcPr>
          <w:p w14:paraId="3B603E3C"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the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enhancements</w:t>
            </w:r>
          </w:p>
        </w:tc>
        <w:tc>
          <w:tcPr>
            <w:tcW w:w="2345" w:type="dxa"/>
            <w:shd w:val="clear" w:color="auto" w:fill="auto"/>
            <w:hideMark/>
          </w:tcPr>
          <w:p w14:paraId="764068A6" w14:textId="77777777" w:rsidR="00DF1F75" w:rsidRPr="00DF1F75" w:rsidRDefault="00DF1F75" w:rsidP="00DF1F75">
            <w:pPr>
              <w:rPr>
                <w:rFonts w:ascii="Arial" w:hAnsi="Arial" w:cs="Arial"/>
                <w:sz w:val="16"/>
                <w:szCs w:val="16"/>
              </w:rPr>
            </w:pPr>
            <w:r w:rsidRPr="00DF1F75">
              <w:rPr>
                <w:rFonts w:ascii="Arial" w:hAnsi="Arial" w:cs="Arial"/>
                <w:sz w:val="16"/>
                <w:szCs w:val="16"/>
              </w:rPr>
              <w:t>ZTE Corporation</w:t>
            </w:r>
          </w:p>
        </w:tc>
      </w:tr>
      <w:tr w:rsidR="00DF1F75" w:rsidRPr="00DF1F75" w14:paraId="3985145B" w14:textId="77777777" w:rsidTr="00DF1F75">
        <w:trPr>
          <w:trHeight w:val="20"/>
        </w:trPr>
        <w:tc>
          <w:tcPr>
            <w:tcW w:w="1100" w:type="dxa"/>
            <w:shd w:val="clear" w:color="auto" w:fill="auto"/>
            <w:hideMark/>
          </w:tcPr>
          <w:p w14:paraId="118B36DC" w14:textId="77777777" w:rsidR="00DF1F75" w:rsidRPr="00DF1F75" w:rsidRDefault="00DF1F75" w:rsidP="00DF1F75">
            <w:pPr>
              <w:rPr>
                <w:rFonts w:ascii="Arial" w:hAnsi="Arial" w:cs="Arial"/>
                <w:b/>
                <w:bCs/>
                <w:color w:val="0000FF"/>
                <w:sz w:val="16"/>
                <w:szCs w:val="16"/>
                <w:u w:val="single"/>
              </w:rPr>
            </w:pPr>
            <w:hyperlink r:id="rId91" w:history="1">
              <w:r w:rsidRPr="00DF1F75">
                <w:rPr>
                  <w:rFonts w:ascii="Arial" w:hAnsi="Arial" w:cs="Arial"/>
                  <w:b/>
                  <w:bCs/>
                  <w:color w:val="0000FF"/>
                  <w:sz w:val="16"/>
                  <w:szCs w:val="16"/>
                  <w:u w:val="single"/>
                </w:rPr>
                <w:t>R4-2320435</w:t>
              </w:r>
            </w:hyperlink>
          </w:p>
        </w:tc>
        <w:tc>
          <w:tcPr>
            <w:tcW w:w="7085" w:type="dxa"/>
            <w:shd w:val="clear" w:color="auto" w:fill="auto"/>
            <w:hideMark/>
          </w:tcPr>
          <w:p w14:paraId="24C45577" w14:textId="77777777" w:rsidR="00DF1F75" w:rsidRPr="00DF1F75" w:rsidRDefault="00DF1F75" w:rsidP="00DF1F75">
            <w:pPr>
              <w:rPr>
                <w:rFonts w:ascii="Arial" w:hAnsi="Arial" w:cs="Arial"/>
                <w:sz w:val="16"/>
                <w:szCs w:val="16"/>
              </w:rPr>
            </w:pPr>
            <w:r w:rsidRPr="00DF1F75">
              <w:rPr>
                <w:rFonts w:ascii="Arial" w:hAnsi="Arial" w:cs="Arial"/>
                <w:sz w:val="16"/>
                <w:szCs w:val="16"/>
              </w:rPr>
              <w:t>[NR_RRM_enh3-Core] Draft CR on multi-</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with L3 reporting</w:t>
            </w:r>
          </w:p>
        </w:tc>
        <w:tc>
          <w:tcPr>
            <w:tcW w:w="2345" w:type="dxa"/>
            <w:shd w:val="clear" w:color="auto" w:fill="auto"/>
            <w:hideMark/>
          </w:tcPr>
          <w:p w14:paraId="1B0F6AE8" w14:textId="77777777" w:rsidR="00DF1F75" w:rsidRPr="00DF1F75" w:rsidRDefault="00DF1F75" w:rsidP="00DF1F75">
            <w:pPr>
              <w:rPr>
                <w:rFonts w:ascii="Arial" w:hAnsi="Arial" w:cs="Arial"/>
                <w:sz w:val="16"/>
                <w:szCs w:val="16"/>
              </w:rPr>
            </w:pPr>
            <w:r w:rsidRPr="00DF1F75">
              <w:rPr>
                <w:rFonts w:ascii="Arial" w:hAnsi="Arial" w:cs="Arial"/>
                <w:sz w:val="16"/>
                <w:szCs w:val="16"/>
              </w:rPr>
              <w:t>ZTE Corporation</w:t>
            </w:r>
          </w:p>
        </w:tc>
      </w:tr>
      <w:tr w:rsidR="00DF1F75" w:rsidRPr="00DF1F75" w14:paraId="10ABEC14" w14:textId="77777777" w:rsidTr="00DF1F75">
        <w:trPr>
          <w:trHeight w:val="20"/>
        </w:trPr>
        <w:tc>
          <w:tcPr>
            <w:tcW w:w="1100" w:type="dxa"/>
            <w:shd w:val="clear" w:color="auto" w:fill="auto"/>
            <w:hideMark/>
          </w:tcPr>
          <w:p w14:paraId="416ACB3D" w14:textId="77777777" w:rsidR="00DF1F75" w:rsidRPr="00DF1F75" w:rsidRDefault="00DF1F75" w:rsidP="00DF1F75">
            <w:pPr>
              <w:rPr>
                <w:rFonts w:ascii="Arial" w:hAnsi="Arial" w:cs="Arial"/>
                <w:b/>
                <w:bCs/>
                <w:color w:val="0000FF"/>
                <w:sz w:val="16"/>
                <w:szCs w:val="16"/>
                <w:u w:val="single"/>
              </w:rPr>
            </w:pPr>
            <w:hyperlink r:id="rId92" w:history="1">
              <w:r w:rsidRPr="00DF1F75">
                <w:rPr>
                  <w:rFonts w:ascii="Arial" w:hAnsi="Arial" w:cs="Arial"/>
                  <w:b/>
                  <w:bCs/>
                  <w:color w:val="0000FF"/>
                  <w:sz w:val="16"/>
                  <w:szCs w:val="16"/>
                  <w:u w:val="single"/>
                </w:rPr>
                <w:t>R4-2320472</w:t>
              </w:r>
            </w:hyperlink>
          </w:p>
        </w:tc>
        <w:tc>
          <w:tcPr>
            <w:tcW w:w="7085" w:type="dxa"/>
            <w:shd w:val="clear" w:color="auto" w:fill="auto"/>
            <w:hideMark/>
          </w:tcPr>
          <w:p w14:paraId="3903B761" w14:textId="77777777" w:rsidR="00DF1F75" w:rsidRPr="00DF1F75" w:rsidRDefault="00DF1F75" w:rsidP="00DF1F75">
            <w:pPr>
              <w:rPr>
                <w:rFonts w:ascii="Arial" w:hAnsi="Arial" w:cs="Arial"/>
                <w:sz w:val="16"/>
                <w:szCs w:val="16"/>
              </w:rPr>
            </w:pPr>
            <w:r w:rsidRPr="00DF1F75">
              <w:rPr>
                <w:rFonts w:ascii="Arial" w:hAnsi="Arial" w:cs="Arial"/>
                <w:sz w:val="16"/>
                <w:szCs w:val="16"/>
              </w:rPr>
              <w:t>discussion on SCG activation for FR1+FR1 NR-DC</w:t>
            </w:r>
          </w:p>
        </w:tc>
        <w:tc>
          <w:tcPr>
            <w:tcW w:w="2345" w:type="dxa"/>
            <w:shd w:val="clear" w:color="auto" w:fill="auto"/>
            <w:hideMark/>
          </w:tcPr>
          <w:p w14:paraId="5E9EE45F"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68AC31A9" w14:textId="77777777" w:rsidTr="00DF1F75">
        <w:trPr>
          <w:trHeight w:val="20"/>
        </w:trPr>
        <w:tc>
          <w:tcPr>
            <w:tcW w:w="1100" w:type="dxa"/>
            <w:shd w:val="clear" w:color="auto" w:fill="auto"/>
            <w:hideMark/>
          </w:tcPr>
          <w:p w14:paraId="2E8C6D65" w14:textId="77777777" w:rsidR="00DF1F75" w:rsidRPr="00DF1F75" w:rsidRDefault="00DF1F75" w:rsidP="00DF1F75">
            <w:pPr>
              <w:rPr>
                <w:rFonts w:ascii="Arial" w:hAnsi="Arial" w:cs="Arial"/>
                <w:b/>
                <w:bCs/>
                <w:color w:val="0000FF"/>
                <w:sz w:val="16"/>
                <w:szCs w:val="16"/>
                <w:u w:val="single"/>
              </w:rPr>
            </w:pPr>
            <w:hyperlink r:id="rId93" w:history="1">
              <w:r w:rsidRPr="00DF1F75">
                <w:rPr>
                  <w:rFonts w:ascii="Arial" w:hAnsi="Arial" w:cs="Arial"/>
                  <w:b/>
                  <w:bCs/>
                  <w:color w:val="0000FF"/>
                  <w:sz w:val="16"/>
                  <w:szCs w:val="16"/>
                  <w:u w:val="single"/>
                </w:rPr>
                <w:t>R4-2320473</w:t>
              </w:r>
            </w:hyperlink>
          </w:p>
        </w:tc>
        <w:tc>
          <w:tcPr>
            <w:tcW w:w="7085" w:type="dxa"/>
            <w:shd w:val="clear" w:color="auto" w:fill="auto"/>
            <w:hideMark/>
          </w:tcPr>
          <w:p w14:paraId="5C4D8306" w14:textId="77777777" w:rsidR="00DF1F75" w:rsidRPr="00DF1F75" w:rsidRDefault="00DF1F75" w:rsidP="00DF1F75">
            <w:pPr>
              <w:rPr>
                <w:rFonts w:ascii="Arial" w:hAnsi="Arial" w:cs="Arial"/>
                <w:sz w:val="16"/>
                <w:szCs w:val="16"/>
              </w:rPr>
            </w:pPr>
            <w:proofErr w:type="spellStart"/>
            <w:r w:rsidRPr="00DF1F75">
              <w:rPr>
                <w:rFonts w:ascii="Arial" w:hAnsi="Arial" w:cs="Arial"/>
                <w:sz w:val="16"/>
                <w:szCs w:val="16"/>
              </w:rPr>
              <w:t>draftCR</w:t>
            </w:r>
            <w:proofErr w:type="spellEnd"/>
            <w:r w:rsidRPr="00DF1F75">
              <w:rPr>
                <w:rFonts w:ascii="Arial" w:hAnsi="Arial" w:cs="Arial"/>
                <w:sz w:val="16"/>
                <w:szCs w:val="16"/>
              </w:rPr>
              <w:t xml:space="preserve"> on SCG activation for FR1+FR1 NR-DC</w:t>
            </w:r>
          </w:p>
        </w:tc>
        <w:tc>
          <w:tcPr>
            <w:tcW w:w="2345" w:type="dxa"/>
            <w:shd w:val="clear" w:color="auto" w:fill="auto"/>
            <w:hideMark/>
          </w:tcPr>
          <w:p w14:paraId="24A85406"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0787BC62" w14:textId="77777777" w:rsidTr="00DF1F75">
        <w:trPr>
          <w:trHeight w:val="20"/>
        </w:trPr>
        <w:tc>
          <w:tcPr>
            <w:tcW w:w="1100" w:type="dxa"/>
            <w:shd w:val="clear" w:color="auto" w:fill="auto"/>
            <w:hideMark/>
          </w:tcPr>
          <w:p w14:paraId="30FA052D" w14:textId="77777777" w:rsidR="00DF1F75" w:rsidRPr="00DF1F75" w:rsidRDefault="00DF1F75" w:rsidP="00DF1F75">
            <w:pPr>
              <w:rPr>
                <w:rFonts w:ascii="Arial" w:hAnsi="Arial" w:cs="Arial"/>
                <w:b/>
                <w:bCs/>
                <w:color w:val="0000FF"/>
                <w:sz w:val="16"/>
                <w:szCs w:val="16"/>
                <w:u w:val="single"/>
              </w:rPr>
            </w:pPr>
            <w:hyperlink r:id="rId94" w:history="1">
              <w:r w:rsidRPr="00DF1F75">
                <w:rPr>
                  <w:rFonts w:ascii="Arial" w:hAnsi="Arial" w:cs="Arial"/>
                  <w:b/>
                  <w:bCs/>
                  <w:color w:val="0000FF"/>
                  <w:sz w:val="16"/>
                  <w:szCs w:val="16"/>
                  <w:u w:val="single"/>
                </w:rPr>
                <w:t>R4-2320474</w:t>
              </w:r>
            </w:hyperlink>
          </w:p>
        </w:tc>
        <w:tc>
          <w:tcPr>
            <w:tcW w:w="7085" w:type="dxa"/>
            <w:shd w:val="clear" w:color="auto" w:fill="auto"/>
            <w:hideMark/>
          </w:tcPr>
          <w:p w14:paraId="02A54E97" w14:textId="77777777" w:rsidR="00DF1F75" w:rsidRPr="00DF1F75" w:rsidRDefault="00DF1F75" w:rsidP="00DF1F75">
            <w:pPr>
              <w:rPr>
                <w:rFonts w:ascii="Arial" w:hAnsi="Arial" w:cs="Arial"/>
                <w:sz w:val="16"/>
                <w:szCs w:val="16"/>
              </w:rPr>
            </w:pPr>
            <w:r w:rsidRPr="00DF1F75">
              <w:rPr>
                <w:rFonts w:ascii="Arial" w:hAnsi="Arial" w:cs="Arial"/>
                <w:sz w:val="16"/>
                <w:szCs w:val="16"/>
              </w:rPr>
              <w:t>discussion on test cases for FR1+FR1 NR-DC</w:t>
            </w:r>
          </w:p>
        </w:tc>
        <w:tc>
          <w:tcPr>
            <w:tcW w:w="2345" w:type="dxa"/>
            <w:shd w:val="clear" w:color="auto" w:fill="auto"/>
            <w:hideMark/>
          </w:tcPr>
          <w:p w14:paraId="1AC4B606" w14:textId="77777777" w:rsidR="00DF1F75" w:rsidRPr="00DF1F75" w:rsidRDefault="00DF1F75" w:rsidP="00DF1F75">
            <w:pPr>
              <w:rPr>
                <w:rFonts w:ascii="Arial" w:hAnsi="Arial" w:cs="Arial"/>
                <w:sz w:val="16"/>
                <w:szCs w:val="16"/>
              </w:rPr>
            </w:pPr>
            <w:r w:rsidRPr="00DF1F75">
              <w:rPr>
                <w:rFonts w:ascii="Arial" w:hAnsi="Arial" w:cs="Arial"/>
                <w:sz w:val="16"/>
                <w:szCs w:val="16"/>
              </w:rPr>
              <w:t>Nokia, Nokia Shanghai Bell</w:t>
            </w:r>
          </w:p>
        </w:tc>
      </w:tr>
      <w:tr w:rsidR="00DF1F75" w:rsidRPr="00DF1F75" w14:paraId="0021E53A" w14:textId="77777777" w:rsidTr="00DF1F75">
        <w:trPr>
          <w:trHeight w:val="20"/>
        </w:trPr>
        <w:tc>
          <w:tcPr>
            <w:tcW w:w="1100" w:type="dxa"/>
            <w:shd w:val="clear" w:color="auto" w:fill="auto"/>
            <w:hideMark/>
          </w:tcPr>
          <w:p w14:paraId="7D52A88E" w14:textId="77777777" w:rsidR="00DF1F75" w:rsidRPr="00DF1F75" w:rsidRDefault="00DF1F75" w:rsidP="00DF1F75">
            <w:pPr>
              <w:rPr>
                <w:rFonts w:ascii="Arial" w:hAnsi="Arial" w:cs="Arial"/>
                <w:b/>
                <w:bCs/>
                <w:color w:val="0000FF"/>
                <w:sz w:val="16"/>
                <w:szCs w:val="16"/>
                <w:u w:val="single"/>
              </w:rPr>
            </w:pPr>
            <w:hyperlink r:id="rId95" w:history="1">
              <w:r w:rsidRPr="00DF1F75">
                <w:rPr>
                  <w:rFonts w:ascii="Arial" w:hAnsi="Arial" w:cs="Arial"/>
                  <w:b/>
                  <w:bCs/>
                  <w:color w:val="0000FF"/>
                  <w:sz w:val="16"/>
                  <w:szCs w:val="16"/>
                  <w:u w:val="single"/>
                </w:rPr>
                <w:t>R4-2320483</w:t>
              </w:r>
            </w:hyperlink>
          </w:p>
        </w:tc>
        <w:tc>
          <w:tcPr>
            <w:tcW w:w="7085" w:type="dxa"/>
            <w:shd w:val="clear" w:color="auto" w:fill="auto"/>
            <w:hideMark/>
          </w:tcPr>
          <w:p w14:paraId="67194F30"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remaining issues on enhancements for FR2 Unknown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50FFCB2A" w14:textId="77777777" w:rsidR="00DF1F75" w:rsidRPr="00DF1F75" w:rsidRDefault="00DF1F75" w:rsidP="00DF1F75">
            <w:pPr>
              <w:rPr>
                <w:rFonts w:ascii="Arial" w:hAnsi="Arial" w:cs="Arial"/>
                <w:sz w:val="16"/>
                <w:szCs w:val="16"/>
              </w:rPr>
            </w:pPr>
            <w:r w:rsidRPr="00DF1F75">
              <w:rPr>
                <w:rFonts w:ascii="Arial" w:hAnsi="Arial" w:cs="Arial"/>
                <w:sz w:val="16"/>
                <w:szCs w:val="16"/>
              </w:rPr>
              <w:t>Qualcomm Incorporated</w:t>
            </w:r>
          </w:p>
        </w:tc>
      </w:tr>
      <w:tr w:rsidR="00DF1F75" w:rsidRPr="00DF1F75" w14:paraId="2BFA1BD0" w14:textId="77777777" w:rsidTr="00DF1F75">
        <w:trPr>
          <w:trHeight w:val="20"/>
        </w:trPr>
        <w:tc>
          <w:tcPr>
            <w:tcW w:w="1100" w:type="dxa"/>
            <w:shd w:val="clear" w:color="auto" w:fill="auto"/>
            <w:hideMark/>
          </w:tcPr>
          <w:p w14:paraId="2F6382D1" w14:textId="77777777" w:rsidR="00DF1F75" w:rsidRPr="00DF1F75" w:rsidRDefault="00DF1F75" w:rsidP="00DF1F75">
            <w:pPr>
              <w:rPr>
                <w:rFonts w:ascii="Arial" w:hAnsi="Arial" w:cs="Arial"/>
                <w:b/>
                <w:bCs/>
                <w:color w:val="0000FF"/>
                <w:sz w:val="16"/>
                <w:szCs w:val="16"/>
                <w:u w:val="single"/>
              </w:rPr>
            </w:pPr>
            <w:hyperlink r:id="rId96" w:history="1">
              <w:r w:rsidRPr="00DF1F75">
                <w:rPr>
                  <w:rFonts w:ascii="Arial" w:hAnsi="Arial" w:cs="Arial"/>
                  <w:b/>
                  <w:bCs/>
                  <w:color w:val="0000FF"/>
                  <w:sz w:val="16"/>
                  <w:szCs w:val="16"/>
                  <w:u w:val="single"/>
                </w:rPr>
                <w:t>R4-2320484</w:t>
              </w:r>
            </w:hyperlink>
          </w:p>
        </w:tc>
        <w:tc>
          <w:tcPr>
            <w:tcW w:w="7085" w:type="dxa"/>
            <w:shd w:val="clear" w:color="auto" w:fill="auto"/>
            <w:hideMark/>
          </w:tcPr>
          <w:p w14:paraId="179E4DDE" w14:textId="77777777" w:rsidR="00DF1F75" w:rsidRPr="00DF1F75" w:rsidRDefault="00DF1F75" w:rsidP="00DF1F75">
            <w:pPr>
              <w:rPr>
                <w:rFonts w:ascii="Arial" w:hAnsi="Arial" w:cs="Arial"/>
                <w:sz w:val="16"/>
                <w:szCs w:val="16"/>
              </w:rPr>
            </w:pPr>
            <w:proofErr w:type="spellStart"/>
            <w:r w:rsidRPr="00DF1F75">
              <w:rPr>
                <w:rFonts w:ascii="Arial" w:hAnsi="Arial" w:cs="Arial"/>
                <w:sz w:val="16"/>
                <w:szCs w:val="16"/>
              </w:rPr>
              <w:t>DraftCR</w:t>
            </w:r>
            <w:proofErr w:type="spellEnd"/>
            <w:r w:rsidRPr="00DF1F75">
              <w:rPr>
                <w:rFonts w:ascii="Arial" w:hAnsi="Arial" w:cs="Arial"/>
                <w:sz w:val="16"/>
                <w:szCs w:val="16"/>
              </w:rPr>
              <w:t xml:space="preserve"> update on L3 measurement reporting based enhancements.</w:t>
            </w:r>
          </w:p>
        </w:tc>
        <w:tc>
          <w:tcPr>
            <w:tcW w:w="2345" w:type="dxa"/>
            <w:shd w:val="clear" w:color="auto" w:fill="auto"/>
            <w:hideMark/>
          </w:tcPr>
          <w:p w14:paraId="2F1DF984" w14:textId="77777777" w:rsidR="00DF1F75" w:rsidRPr="00DF1F75" w:rsidRDefault="00DF1F75" w:rsidP="00DF1F75">
            <w:pPr>
              <w:rPr>
                <w:rFonts w:ascii="Arial" w:hAnsi="Arial" w:cs="Arial"/>
                <w:sz w:val="16"/>
                <w:szCs w:val="16"/>
              </w:rPr>
            </w:pPr>
            <w:r w:rsidRPr="00DF1F75">
              <w:rPr>
                <w:rFonts w:ascii="Arial" w:hAnsi="Arial" w:cs="Arial"/>
                <w:sz w:val="16"/>
                <w:szCs w:val="16"/>
              </w:rPr>
              <w:t>Qualcomm Incorporated</w:t>
            </w:r>
          </w:p>
        </w:tc>
      </w:tr>
      <w:tr w:rsidR="00DF1F75" w:rsidRPr="00DF1F75" w14:paraId="29A4F527" w14:textId="77777777" w:rsidTr="00DF1F75">
        <w:trPr>
          <w:trHeight w:val="20"/>
        </w:trPr>
        <w:tc>
          <w:tcPr>
            <w:tcW w:w="1100" w:type="dxa"/>
            <w:shd w:val="clear" w:color="auto" w:fill="auto"/>
            <w:hideMark/>
          </w:tcPr>
          <w:p w14:paraId="3509D2C1" w14:textId="77777777" w:rsidR="00DF1F75" w:rsidRPr="00DF1F75" w:rsidRDefault="00DF1F75" w:rsidP="00DF1F75">
            <w:pPr>
              <w:rPr>
                <w:rFonts w:ascii="Arial" w:hAnsi="Arial" w:cs="Arial"/>
                <w:b/>
                <w:bCs/>
                <w:color w:val="0000FF"/>
                <w:sz w:val="16"/>
                <w:szCs w:val="16"/>
                <w:u w:val="single"/>
              </w:rPr>
            </w:pPr>
            <w:hyperlink r:id="rId97" w:history="1">
              <w:r w:rsidRPr="00DF1F75">
                <w:rPr>
                  <w:rFonts w:ascii="Arial" w:hAnsi="Arial" w:cs="Arial"/>
                  <w:b/>
                  <w:bCs/>
                  <w:color w:val="0000FF"/>
                  <w:sz w:val="16"/>
                  <w:szCs w:val="16"/>
                  <w:u w:val="single"/>
                </w:rPr>
                <w:t>R4-2320485</w:t>
              </w:r>
            </w:hyperlink>
          </w:p>
        </w:tc>
        <w:tc>
          <w:tcPr>
            <w:tcW w:w="7085" w:type="dxa"/>
            <w:shd w:val="clear" w:color="auto" w:fill="auto"/>
            <w:hideMark/>
          </w:tcPr>
          <w:p w14:paraId="54E707EF" w14:textId="77777777" w:rsidR="00DF1F75" w:rsidRPr="00DF1F75" w:rsidRDefault="00DF1F75" w:rsidP="00DF1F75">
            <w:pPr>
              <w:rPr>
                <w:rFonts w:ascii="Arial" w:hAnsi="Arial" w:cs="Arial"/>
                <w:sz w:val="16"/>
                <w:szCs w:val="16"/>
              </w:rPr>
            </w:pPr>
            <w:proofErr w:type="spellStart"/>
            <w:r w:rsidRPr="00DF1F75">
              <w:rPr>
                <w:rFonts w:ascii="Arial" w:hAnsi="Arial" w:cs="Arial"/>
                <w:sz w:val="16"/>
                <w:szCs w:val="16"/>
              </w:rPr>
              <w:t>DraftCR</w:t>
            </w:r>
            <w:proofErr w:type="spellEnd"/>
            <w:r w:rsidRPr="00DF1F75">
              <w:rPr>
                <w:rFonts w:ascii="Arial" w:hAnsi="Arial" w:cs="Arial"/>
                <w:sz w:val="16"/>
                <w:szCs w:val="16"/>
              </w:rPr>
              <w:t xml:space="preserve"> update on L3 reporting requirement for unknown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w:t>
            </w:r>
            <w:proofErr w:type="spellStart"/>
            <w:r w:rsidRPr="00DF1F75">
              <w:rPr>
                <w:rFonts w:ascii="Arial" w:hAnsi="Arial" w:cs="Arial"/>
                <w:sz w:val="16"/>
                <w:szCs w:val="16"/>
              </w:rPr>
              <w:t>activaiton</w:t>
            </w:r>
            <w:proofErr w:type="spellEnd"/>
          </w:p>
        </w:tc>
        <w:tc>
          <w:tcPr>
            <w:tcW w:w="2345" w:type="dxa"/>
            <w:shd w:val="clear" w:color="auto" w:fill="auto"/>
            <w:hideMark/>
          </w:tcPr>
          <w:p w14:paraId="3E284327" w14:textId="77777777" w:rsidR="00DF1F75" w:rsidRPr="00DF1F75" w:rsidRDefault="00DF1F75" w:rsidP="00DF1F75">
            <w:pPr>
              <w:rPr>
                <w:rFonts w:ascii="Arial" w:hAnsi="Arial" w:cs="Arial"/>
                <w:sz w:val="16"/>
                <w:szCs w:val="16"/>
              </w:rPr>
            </w:pPr>
            <w:r w:rsidRPr="00DF1F75">
              <w:rPr>
                <w:rFonts w:ascii="Arial" w:hAnsi="Arial" w:cs="Arial"/>
                <w:sz w:val="16"/>
                <w:szCs w:val="16"/>
              </w:rPr>
              <w:t>Qualcomm Incorporated</w:t>
            </w:r>
          </w:p>
        </w:tc>
      </w:tr>
      <w:tr w:rsidR="00DF1F75" w:rsidRPr="00DF1F75" w14:paraId="7B71869E" w14:textId="77777777" w:rsidTr="00DF1F75">
        <w:trPr>
          <w:trHeight w:val="20"/>
        </w:trPr>
        <w:tc>
          <w:tcPr>
            <w:tcW w:w="1100" w:type="dxa"/>
            <w:shd w:val="clear" w:color="auto" w:fill="auto"/>
            <w:hideMark/>
          </w:tcPr>
          <w:p w14:paraId="385DA5AC" w14:textId="77777777" w:rsidR="00DF1F75" w:rsidRPr="00DF1F75" w:rsidRDefault="00DF1F75" w:rsidP="00DF1F75">
            <w:pPr>
              <w:rPr>
                <w:rFonts w:ascii="Arial" w:hAnsi="Arial" w:cs="Arial"/>
                <w:b/>
                <w:bCs/>
                <w:color w:val="0000FF"/>
                <w:sz w:val="16"/>
                <w:szCs w:val="16"/>
                <w:u w:val="single"/>
              </w:rPr>
            </w:pPr>
            <w:hyperlink r:id="rId98" w:history="1">
              <w:r w:rsidRPr="00DF1F75">
                <w:rPr>
                  <w:rFonts w:ascii="Arial" w:hAnsi="Arial" w:cs="Arial"/>
                  <w:b/>
                  <w:bCs/>
                  <w:color w:val="0000FF"/>
                  <w:sz w:val="16"/>
                  <w:szCs w:val="16"/>
                  <w:u w:val="single"/>
                </w:rPr>
                <w:t>R4-2320486</w:t>
              </w:r>
            </w:hyperlink>
          </w:p>
        </w:tc>
        <w:tc>
          <w:tcPr>
            <w:tcW w:w="7085" w:type="dxa"/>
            <w:shd w:val="clear" w:color="auto" w:fill="auto"/>
            <w:hideMark/>
          </w:tcPr>
          <w:p w14:paraId="7BA97C6A"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View on RRM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w:t>
            </w:r>
            <w:proofErr w:type="spellStart"/>
            <w:r w:rsidRPr="00DF1F75">
              <w:rPr>
                <w:rFonts w:ascii="Arial" w:hAnsi="Arial" w:cs="Arial"/>
                <w:sz w:val="16"/>
                <w:szCs w:val="16"/>
              </w:rPr>
              <w:t>activaiton</w:t>
            </w:r>
            <w:proofErr w:type="spellEnd"/>
            <w:r w:rsidRPr="00DF1F75">
              <w:rPr>
                <w:rFonts w:ascii="Arial" w:hAnsi="Arial" w:cs="Arial"/>
                <w:sz w:val="16"/>
                <w:szCs w:val="16"/>
              </w:rPr>
              <w:t xml:space="preserve"> delay reduction</w:t>
            </w:r>
          </w:p>
        </w:tc>
        <w:tc>
          <w:tcPr>
            <w:tcW w:w="2345" w:type="dxa"/>
            <w:shd w:val="clear" w:color="auto" w:fill="auto"/>
            <w:hideMark/>
          </w:tcPr>
          <w:p w14:paraId="3016F2E8" w14:textId="77777777" w:rsidR="00DF1F75" w:rsidRPr="00DF1F75" w:rsidRDefault="00DF1F75" w:rsidP="00DF1F75">
            <w:pPr>
              <w:rPr>
                <w:rFonts w:ascii="Arial" w:hAnsi="Arial" w:cs="Arial"/>
                <w:sz w:val="16"/>
                <w:szCs w:val="16"/>
              </w:rPr>
            </w:pPr>
            <w:r w:rsidRPr="00DF1F75">
              <w:rPr>
                <w:rFonts w:ascii="Arial" w:hAnsi="Arial" w:cs="Arial"/>
                <w:sz w:val="16"/>
                <w:szCs w:val="16"/>
              </w:rPr>
              <w:t>Qualcomm Incorporated</w:t>
            </w:r>
          </w:p>
        </w:tc>
      </w:tr>
      <w:tr w:rsidR="00DF1F75" w:rsidRPr="00DF1F75" w14:paraId="0C9815A1" w14:textId="77777777" w:rsidTr="00DF1F75">
        <w:trPr>
          <w:trHeight w:val="20"/>
        </w:trPr>
        <w:tc>
          <w:tcPr>
            <w:tcW w:w="1100" w:type="dxa"/>
            <w:shd w:val="clear" w:color="auto" w:fill="auto"/>
            <w:hideMark/>
          </w:tcPr>
          <w:p w14:paraId="4D466185" w14:textId="77777777" w:rsidR="00DF1F75" w:rsidRPr="00DF1F75" w:rsidRDefault="00DF1F75" w:rsidP="00DF1F75">
            <w:pPr>
              <w:rPr>
                <w:rFonts w:ascii="Arial" w:hAnsi="Arial" w:cs="Arial"/>
                <w:color w:val="000000"/>
                <w:sz w:val="16"/>
                <w:szCs w:val="16"/>
              </w:rPr>
            </w:pPr>
            <w:r w:rsidRPr="00DF1F75">
              <w:rPr>
                <w:rFonts w:ascii="Arial" w:hAnsi="Arial" w:cs="Arial"/>
                <w:color w:val="000000"/>
                <w:sz w:val="16"/>
                <w:szCs w:val="16"/>
              </w:rPr>
              <w:t>R4-2320519</w:t>
            </w:r>
          </w:p>
        </w:tc>
        <w:tc>
          <w:tcPr>
            <w:tcW w:w="7085" w:type="dxa"/>
            <w:shd w:val="clear" w:color="auto" w:fill="auto"/>
            <w:hideMark/>
          </w:tcPr>
          <w:p w14:paraId="20180A67"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Remaining discussion on the enhancement </w:t>
            </w:r>
            <w:proofErr w:type="gramStart"/>
            <w:r w:rsidRPr="00DF1F75">
              <w:rPr>
                <w:rFonts w:ascii="Arial" w:hAnsi="Arial" w:cs="Arial"/>
                <w:sz w:val="16"/>
                <w:szCs w:val="16"/>
              </w:rPr>
              <w:t>of  FR</w:t>
            </w:r>
            <w:proofErr w:type="gramEnd"/>
            <w:r w:rsidRPr="00DF1F75">
              <w:rPr>
                <w:rFonts w:ascii="Arial" w:hAnsi="Arial" w:cs="Arial"/>
                <w:sz w:val="16"/>
                <w:szCs w:val="16"/>
              </w:rPr>
              <w:t xml:space="preserve">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w:t>
            </w:r>
          </w:p>
        </w:tc>
        <w:tc>
          <w:tcPr>
            <w:tcW w:w="2345" w:type="dxa"/>
            <w:shd w:val="clear" w:color="auto" w:fill="auto"/>
            <w:hideMark/>
          </w:tcPr>
          <w:p w14:paraId="5553D826" w14:textId="77777777" w:rsidR="00DF1F75" w:rsidRPr="00DF1F75" w:rsidRDefault="00DF1F75" w:rsidP="00DF1F75">
            <w:pPr>
              <w:rPr>
                <w:rFonts w:ascii="Arial" w:hAnsi="Arial" w:cs="Arial"/>
                <w:sz w:val="16"/>
                <w:szCs w:val="16"/>
              </w:rPr>
            </w:pPr>
            <w:r w:rsidRPr="00DF1F75">
              <w:rPr>
                <w:rFonts w:ascii="Arial" w:hAnsi="Arial" w:cs="Arial"/>
                <w:sz w:val="16"/>
                <w:szCs w:val="16"/>
              </w:rPr>
              <w:t>ZTE Corporation</w:t>
            </w:r>
          </w:p>
        </w:tc>
      </w:tr>
      <w:tr w:rsidR="00DF1F75" w:rsidRPr="00DF1F75" w14:paraId="07D093F8" w14:textId="77777777" w:rsidTr="00DF1F75">
        <w:trPr>
          <w:trHeight w:val="20"/>
        </w:trPr>
        <w:tc>
          <w:tcPr>
            <w:tcW w:w="1100" w:type="dxa"/>
            <w:shd w:val="clear" w:color="auto" w:fill="auto"/>
            <w:hideMark/>
          </w:tcPr>
          <w:p w14:paraId="41828393" w14:textId="77777777" w:rsidR="00DF1F75" w:rsidRPr="00DF1F75" w:rsidRDefault="00DF1F75" w:rsidP="00DF1F75">
            <w:pPr>
              <w:rPr>
                <w:rFonts w:ascii="Arial" w:hAnsi="Arial" w:cs="Arial"/>
                <w:b/>
                <w:bCs/>
                <w:color w:val="0000FF"/>
                <w:sz w:val="16"/>
                <w:szCs w:val="16"/>
                <w:u w:val="single"/>
              </w:rPr>
            </w:pPr>
            <w:hyperlink r:id="rId99" w:history="1">
              <w:r w:rsidRPr="00DF1F75">
                <w:rPr>
                  <w:rFonts w:ascii="Arial" w:hAnsi="Arial" w:cs="Arial"/>
                  <w:b/>
                  <w:bCs/>
                  <w:color w:val="0000FF"/>
                  <w:sz w:val="16"/>
                  <w:szCs w:val="16"/>
                  <w:u w:val="single"/>
                </w:rPr>
                <w:t>R4-2320624</w:t>
              </w:r>
            </w:hyperlink>
          </w:p>
        </w:tc>
        <w:tc>
          <w:tcPr>
            <w:tcW w:w="7085" w:type="dxa"/>
            <w:shd w:val="clear" w:color="auto" w:fill="auto"/>
            <w:hideMark/>
          </w:tcPr>
          <w:p w14:paraId="46FE802F"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for </w:t>
            </w:r>
            <w:proofErr w:type="spellStart"/>
            <w:r w:rsidRPr="00DF1F75">
              <w:rPr>
                <w:rFonts w:ascii="Arial" w:hAnsi="Arial" w:cs="Arial"/>
                <w:sz w:val="16"/>
                <w:szCs w:val="16"/>
              </w:rPr>
              <w:t>eFeRRM</w:t>
            </w:r>
            <w:proofErr w:type="spellEnd"/>
            <w:r w:rsidRPr="00DF1F75">
              <w:rPr>
                <w:rFonts w:ascii="Arial" w:hAnsi="Arial" w:cs="Arial"/>
                <w:sz w:val="16"/>
                <w:szCs w:val="16"/>
              </w:rPr>
              <w:t xml:space="preserve"> performance test</w:t>
            </w:r>
          </w:p>
        </w:tc>
        <w:tc>
          <w:tcPr>
            <w:tcW w:w="2345" w:type="dxa"/>
            <w:shd w:val="clear" w:color="auto" w:fill="auto"/>
            <w:hideMark/>
          </w:tcPr>
          <w:p w14:paraId="2C88667D"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332CB6AC" w14:textId="77777777" w:rsidTr="00DF1F75">
        <w:trPr>
          <w:trHeight w:val="20"/>
        </w:trPr>
        <w:tc>
          <w:tcPr>
            <w:tcW w:w="1100" w:type="dxa"/>
            <w:shd w:val="clear" w:color="auto" w:fill="auto"/>
            <w:hideMark/>
          </w:tcPr>
          <w:p w14:paraId="67C93A4D" w14:textId="77777777" w:rsidR="00DF1F75" w:rsidRPr="00DF1F75" w:rsidRDefault="00DF1F75" w:rsidP="00DF1F75">
            <w:pPr>
              <w:rPr>
                <w:rFonts w:ascii="Arial" w:hAnsi="Arial" w:cs="Arial"/>
                <w:b/>
                <w:bCs/>
                <w:color w:val="0000FF"/>
                <w:sz w:val="16"/>
                <w:szCs w:val="16"/>
                <w:u w:val="single"/>
              </w:rPr>
            </w:pPr>
            <w:hyperlink r:id="rId100" w:history="1">
              <w:r w:rsidRPr="00DF1F75">
                <w:rPr>
                  <w:rFonts w:ascii="Arial" w:hAnsi="Arial" w:cs="Arial"/>
                  <w:b/>
                  <w:bCs/>
                  <w:color w:val="0000FF"/>
                  <w:sz w:val="16"/>
                  <w:szCs w:val="16"/>
                  <w:u w:val="single"/>
                </w:rPr>
                <w:t>R4-2320625</w:t>
              </w:r>
            </w:hyperlink>
          </w:p>
        </w:tc>
        <w:tc>
          <w:tcPr>
            <w:tcW w:w="7085" w:type="dxa"/>
            <w:shd w:val="clear" w:color="auto" w:fill="auto"/>
            <w:hideMark/>
          </w:tcPr>
          <w:p w14:paraId="2DCE986E"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w:t>
            </w:r>
            <w:proofErr w:type="spellStart"/>
            <w:r w:rsidRPr="00DF1F75">
              <w:rPr>
                <w:rFonts w:ascii="Arial" w:hAnsi="Arial" w:cs="Arial"/>
                <w:sz w:val="16"/>
                <w:szCs w:val="16"/>
              </w:rPr>
              <w:t>eFeRRM</w:t>
            </w:r>
            <w:proofErr w:type="spellEnd"/>
            <w:r w:rsidRPr="00DF1F75">
              <w:rPr>
                <w:rFonts w:ascii="Arial" w:hAnsi="Arial" w:cs="Arial"/>
                <w:sz w:val="16"/>
                <w:szCs w:val="16"/>
              </w:rPr>
              <w:t xml:space="preserve"> core part</w:t>
            </w:r>
          </w:p>
        </w:tc>
        <w:tc>
          <w:tcPr>
            <w:tcW w:w="2345" w:type="dxa"/>
            <w:shd w:val="clear" w:color="auto" w:fill="auto"/>
            <w:hideMark/>
          </w:tcPr>
          <w:p w14:paraId="69BA827C"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793850EA" w14:textId="77777777" w:rsidTr="00DF1F75">
        <w:trPr>
          <w:trHeight w:val="20"/>
        </w:trPr>
        <w:tc>
          <w:tcPr>
            <w:tcW w:w="1100" w:type="dxa"/>
            <w:shd w:val="clear" w:color="auto" w:fill="auto"/>
            <w:hideMark/>
          </w:tcPr>
          <w:p w14:paraId="5568C657" w14:textId="77777777" w:rsidR="00DF1F75" w:rsidRPr="00DF1F75" w:rsidRDefault="00DF1F75" w:rsidP="00DF1F75">
            <w:pPr>
              <w:rPr>
                <w:rFonts w:ascii="Arial" w:hAnsi="Arial" w:cs="Arial"/>
                <w:b/>
                <w:bCs/>
                <w:color w:val="0000FF"/>
                <w:sz w:val="16"/>
                <w:szCs w:val="16"/>
                <w:u w:val="single"/>
              </w:rPr>
            </w:pPr>
            <w:hyperlink r:id="rId101" w:history="1">
              <w:r w:rsidRPr="00DF1F75">
                <w:rPr>
                  <w:rFonts w:ascii="Arial" w:hAnsi="Arial" w:cs="Arial"/>
                  <w:b/>
                  <w:bCs/>
                  <w:color w:val="0000FF"/>
                  <w:sz w:val="16"/>
                  <w:szCs w:val="16"/>
                  <w:u w:val="single"/>
                </w:rPr>
                <w:t>R4-2320764</w:t>
              </w:r>
            </w:hyperlink>
          </w:p>
        </w:tc>
        <w:tc>
          <w:tcPr>
            <w:tcW w:w="7085" w:type="dxa"/>
            <w:shd w:val="clear" w:color="auto" w:fill="auto"/>
            <w:hideMark/>
          </w:tcPr>
          <w:p w14:paraId="2F8DD9FD"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6FF08557"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73E37394" w14:textId="77777777" w:rsidTr="00DF1F75">
        <w:trPr>
          <w:trHeight w:val="20"/>
        </w:trPr>
        <w:tc>
          <w:tcPr>
            <w:tcW w:w="1100" w:type="dxa"/>
            <w:shd w:val="clear" w:color="auto" w:fill="auto"/>
            <w:hideMark/>
          </w:tcPr>
          <w:p w14:paraId="00851A05" w14:textId="77777777" w:rsidR="00DF1F75" w:rsidRPr="00DF1F75" w:rsidRDefault="00DF1F75" w:rsidP="00DF1F75">
            <w:pPr>
              <w:rPr>
                <w:rFonts w:ascii="Arial" w:hAnsi="Arial" w:cs="Arial"/>
                <w:b/>
                <w:bCs/>
                <w:color w:val="0000FF"/>
                <w:sz w:val="16"/>
                <w:szCs w:val="16"/>
                <w:u w:val="single"/>
              </w:rPr>
            </w:pPr>
            <w:hyperlink r:id="rId102" w:history="1">
              <w:r w:rsidRPr="00DF1F75">
                <w:rPr>
                  <w:rFonts w:ascii="Arial" w:hAnsi="Arial" w:cs="Arial"/>
                  <w:b/>
                  <w:bCs/>
                  <w:color w:val="0000FF"/>
                  <w:sz w:val="16"/>
                  <w:szCs w:val="16"/>
                  <w:u w:val="single"/>
                </w:rPr>
                <w:t>R4-2320765</w:t>
              </w:r>
            </w:hyperlink>
          </w:p>
        </w:tc>
        <w:tc>
          <w:tcPr>
            <w:tcW w:w="7085" w:type="dxa"/>
            <w:shd w:val="clear" w:color="auto" w:fill="auto"/>
            <w:hideMark/>
          </w:tcPr>
          <w:p w14:paraId="0D43F2C8"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02C5A8A5"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111142E0" w14:textId="77777777" w:rsidTr="00DF1F75">
        <w:trPr>
          <w:trHeight w:val="20"/>
        </w:trPr>
        <w:tc>
          <w:tcPr>
            <w:tcW w:w="1100" w:type="dxa"/>
            <w:shd w:val="clear" w:color="auto" w:fill="auto"/>
            <w:hideMark/>
          </w:tcPr>
          <w:p w14:paraId="77D5EEB6" w14:textId="77777777" w:rsidR="00DF1F75" w:rsidRPr="00DF1F75" w:rsidRDefault="00DF1F75" w:rsidP="00DF1F75">
            <w:pPr>
              <w:rPr>
                <w:rFonts w:ascii="Arial" w:hAnsi="Arial" w:cs="Arial"/>
                <w:b/>
                <w:bCs/>
                <w:color w:val="0000FF"/>
                <w:sz w:val="16"/>
                <w:szCs w:val="16"/>
                <w:u w:val="single"/>
              </w:rPr>
            </w:pPr>
            <w:hyperlink r:id="rId103" w:history="1">
              <w:r w:rsidRPr="00DF1F75">
                <w:rPr>
                  <w:rFonts w:ascii="Arial" w:hAnsi="Arial" w:cs="Arial"/>
                  <w:b/>
                  <w:bCs/>
                  <w:color w:val="0000FF"/>
                  <w:sz w:val="16"/>
                  <w:szCs w:val="16"/>
                  <w:u w:val="single"/>
                </w:rPr>
                <w:t>R4-2320766</w:t>
              </w:r>
            </w:hyperlink>
          </w:p>
        </w:tc>
        <w:tc>
          <w:tcPr>
            <w:tcW w:w="7085" w:type="dxa"/>
            <w:shd w:val="clear" w:color="auto" w:fill="auto"/>
            <w:hideMark/>
          </w:tcPr>
          <w:p w14:paraId="6533B187"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On UE capabilities of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w:t>
            </w:r>
          </w:p>
        </w:tc>
        <w:tc>
          <w:tcPr>
            <w:tcW w:w="2345" w:type="dxa"/>
            <w:shd w:val="clear" w:color="auto" w:fill="auto"/>
            <w:hideMark/>
          </w:tcPr>
          <w:p w14:paraId="0B2E7A2A"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523738EB" w14:textId="77777777" w:rsidTr="00DF1F75">
        <w:trPr>
          <w:trHeight w:val="20"/>
        </w:trPr>
        <w:tc>
          <w:tcPr>
            <w:tcW w:w="1100" w:type="dxa"/>
            <w:shd w:val="clear" w:color="auto" w:fill="auto"/>
            <w:hideMark/>
          </w:tcPr>
          <w:p w14:paraId="5E3F45E4" w14:textId="77777777" w:rsidR="00DF1F75" w:rsidRPr="00DF1F75" w:rsidRDefault="00DF1F75" w:rsidP="00DF1F75">
            <w:pPr>
              <w:rPr>
                <w:rFonts w:ascii="Arial" w:hAnsi="Arial" w:cs="Arial"/>
                <w:b/>
                <w:bCs/>
                <w:color w:val="0000FF"/>
                <w:sz w:val="16"/>
                <w:szCs w:val="16"/>
                <w:u w:val="single"/>
              </w:rPr>
            </w:pPr>
            <w:hyperlink r:id="rId104" w:history="1">
              <w:r w:rsidRPr="00DF1F75">
                <w:rPr>
                  <w:rFonts w:ascii="Arial" w:hAnsi="Arial" w:cs="Arial"/>
                  <w:b/>
                  <w:bCs/>
                  <w:color w:val="0000FF"/>
                  <w:sz w:val="16"/>
                  <w:szCs w:val="16"/>
                  <w:u w:val="single"/>
                </w:rPr>
                <w:t>R4-2320767</w:t>
              </w:r>
            </w:hyperlink>
          </w:p>
        </w:tc>
        <w:tc>
          <w:tcPr>
            <w:tcW w:w="7085" w:type="dxa"/>
            <w:shd w:val="clear" w:color="auto" w:fill="auto"/>
            <w:hideMark/>
          </w:tcPr>
          <w:p w14:paraId="3C6936B6"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RRM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delay reduction</w:t>
            </w:r>
          </w:p>
        </w:tc>
        <w:tc>
          <w:tcPr>
            <w:tcW w:w="2345" w:type="dxa"/>
            <w:shd w:val="clear" w:color="auto" w:fill="auto"/>
            <w:hideMark/>
          </w:tcPr>
          <w:p w14:paraId="2B64B9C3" w14:textId="77777777" w:rsidR="00DF1F75" w:rsidRPr="00DF1F75" w:rsidRDefault="00DF1F75" w:rsidP="00DF1F75">
            <w:pPr>
              <w:rPr>
                <w:rFonts w:ascii="Arial" w:hAnsi="Arial" w:cs="Arial"/>
                <w:sz w:val="16"/>
                <w:szCs w:val="16"/>
              </w:rPr>
            </w:pPr>
            <w:r w:rsidRPr="00DF1F75">
              <w:rPr>
                <w:rFonts w:ascii="Arial" w:hAnsi="Arial" w:cs="Arial"/>
                <w:sz w:val="16"/>
                <w:szCs w:val="16"/>
              </w:rPr>
              <w:t>Ericsson</w:t>
            </w:r>
          </w:p>
        </w:tc>
      </w:tr>
      <w:tr w:rsidR="00DF1F75" w:rsidRPr="00DF1F75" w14:paraId="00471A11" w14:textId="77777777" w:rsidTr="00DF1F75">
        <w:trPr>
          <w:trHeight w:val="20"/>
        </w:trPr>
        <w:tc>
          <w:tcPr>
            <w:tcW w:w="1100" w:type="dxa"/>
            <w:shd w:val="clear" w:color="auto" w:fill="auto"/>
            <w:hideMark/>
          </w:tcPr>
          <w:p w14:paraId="2B8F695D" w14:textId="77777777" w:rsidR="00DF1F75" w:rsidRPr="00DF1F75" w:rsidRDefault="00DF1F75" w:rsidP="00DF1F75">
            <w:pPr>
              <w:rPr>
                <w:rFonts w:ascii="Arial" w:hAnsi="Arial" w:cs="Arial"/>
                <w:b/>
                <w:bCs/>
                <w:color w:val="0000FF"/>
                <w:sz w:val="16"/>
                <w:szCs w:val="16"/>
                <w:u w:val="single"/>
              </w:rPr>
            </w:pPr>
            <w:hyperlink r:id="rId105" w:history="1">
              <w:r w:rsidRPr="00DF1F75">
                <w:rPr>
                  <w:rFonts w:ascii="Arial" w:hAnsi="Arial" w:cs="Arial"/>
                  <w:b/>
                  <w:bCs/>
                  <w:color w:val="0000FF"/>
                  <w:sz w:val="16"/>
                  <w:szCs w:val="16"/>
                  <w:u w:val="single"/>
                </w:rPr>
                <w:t>R4-2320879</w:t>
              </w:r>
            </w:hyperlink>
          </w:p>
        </w:tc>
        <w:tc>
          <w:tcPr>
            <w:tcW w:w="7085" w:type="dxa"/>
            <w:shd w:val="clear" w:color="auto" w:fill="auto"/>
            <w:hideMark/>
          </w:tcPr>
          <w:p w14:paraId="37C9CE08" w14:textId="77777777" w:rsidR="00DF1F75" w:rsidRPr="00DF1F75" w:rsidRDefault="00DF1F75" w:rsidP="00DF1F75">
            <w:pPr>
              <w:rPr>
                <w:rFonts w:ascii="Arial" w:hAnsi="Arial" w:cs="Arial"/>
                <w:sz w:val="16"/>
                <w:szCs w:val="16"/>
              </w:rPr>
            </w:pPr>
            <w:r w:rsidRPr="00DF1F75">
              <w:rPr>
                <w:rFonts w:ascii="Arial" w:hAnsi="Arial" w:cs="Arial"/>
                <w:sz w:val="16"/>
                <w:szCs w:val="16"/>
              </w:rPr>
              <w:t>View on RRM performance requirements FR1+FR1</w:t>
            </w:r>
          </w:p>
        </w:tc>
        <w:tc>
          <w:tcPr>
            <w:tcW w:w="2345" w:type="dxa"/>
            <w:shd w:val="clear" w:color="auto" w:fill="auto"/>
            <w:hideMark/>
          </w:tcPr>
          <w:p w14:paraId="53F1DA0D" w14:textId="77777777" w:rsidR="00DF1F75" w:rsidRPr="00DF1F75" w:rsidRDefault="00DF1F75" w:rsidP="00DF1F75">
            <w:pPr>
              <w:rPr>
                <w:rFonts w:ascii="Arial" w:hAnsi="Arial" w:cs="Arial"/>
                <w:sz w:val="16"/>
                <w:szCs w:val="16"/>
              </w:rPr>
            </w:pPr>
            <w:r w:rsidRPr="00DF1F75">
              <w:rPr>
                <w:rFonts w:ascii="Arial" w:hAnsi="Arial" w:cs="Arial"/>
                <w:sz w:val="16"/>
                <w:szCs w:val="16"/>
              </w:rPr>
              <w:t>Qualcomm Incorporated</w:t>
            </w:r>
          </w:p>
        </w:tc>
      </w:tr>
      <w:tr w:rsidR="00DF1F75" w:rsidRPr="00DF1F75" w14:paraId="0772B9DB" w14:textId="77777777" w:rsidTr="00DF1F75">
        <w:trPr>
          <w:trHeight w:val="20"/>
        </w:trPr>
        <w:tc>
          <w:tcPr>
            <w:tcW w:w="1100" w:type="dxa"/>
            <w:shd w:val="clear" w:color="auto" w:fill="auto"/>
            <w:hideMark/>
          </w:tcPr>
          <w:p w14:paraId="42BF9C86" w14:textId="77777777" w:rsidR="00DF1F75" w:rsidRPr="00DF1F75" w:rsidRDefault="00DF1F75" w:rsidP="00DF1F75">
            <w:pPr>
              <w:rPr>
                <w:rFonts w:ascii="Arial" w:hAnsi="Arial" w:cs="Arial"/>
                <w:b/>
                <w:bCs/>
                <w:color w:val="0000FF"/>
                <w:sz w:val="16"/>
                <w:szCs w:val="16"/>
                <w:u w:val="single"/>
              </w:rPr>
            </w:pPr>
            <w:hyperlink r:id="rId106" w:history="1">
              <w:r w:rsidRPr="00DF1F75">
                <w:rPr>
                  <w:rFonts w:ascii="Arial" w:hAnsi="Arial" w:cs="Arial"/>
                  <w:b/>
                  <w:bCs/>
                  <w:color w:val="0000FF"/>
                  <w:sz w:val="16"/>
                  <w:szCs w:val="16"/>
                  <w:u w:val="single"/>
                </w:rPr>
                <w:t>R4-2321004</w:t>
              </w:r>
            </w:hyperlink>
          </w:p>
        </w:tc>
        <w:tc>
          <w:tcPr>
            <w:tcW w:w="7085" w:type="dxa"/>
            <w:shd w:val="clear" w:color="auto" w:fill="auto"/>
            <w:hideMark/>
          </w:tcPr>
          <w:p w14:paraId="4BE489D0"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1987BD38" w14:textId="77777777" w:rsidR="00DF1F75" w:rsidRPr="00DF1F75" w:rsidRDefault="00DF1F75" w:rsidP="00DF1F75">
            <w:pPr>
              <w:rPr>
                <w:rFonts w:ascii="Arial" w:hAnsi="Arial" w:cs="Arial"/>
                <w:sz w:val="16"/>
                <w:szCs w:val="16"/>
              </w:rPr>
            </w:pPr>
            <w:r w:rsidRPr="00DF1F75">
              <w:rPr>
                <w:rFonts w:ascii="Arial" w:hAnsi="Arial" w:cs="Arial"/>
                <w:sz w:val="16"/>
                <w:szCs w:val="16"/>
              </w:rPr>
              <w:t>MediaTek inc.</w:t>
            </w:r>
          </w:p>
        </w:tc>
      </w:tr>
      <w:tr w:rsidR="00DF1F75" w:rsidRPr="00DF1F75" w14:paraId="2B69FAD4" w14:textId="77777777" w:rsidTr="00DF1F75">
        <w:trPr>
          <w:trHeight w:val="20"/>
        </w:trPr>
        <w:tc>
          <w:tcPr>
            <w:tcW w:w="1100" w:type="dxa"/>
            <w:shd w:val="clear" w:color="auto" w:fill="auto"/>
            <w:hideMark/>
          </w:tcPr>
          <w:p w14:paraId="5750B5FD" w14:textId="77777777" w:rsidR="00DF1F75" w:rsidRPr="00DF1F75" w:rsidRDefault="00DF1F75" w:rsidP="00DF1F75">
            <w:pPr>
              <w:rPr>
                <w:rFonts w:ascii="Arial" w:hAnsi="Arial" w:cs="Arial"/>
                <w:b/>
                <w:bCs/>
                <w:color w:val="0000FF"/>
                <w:sz w:val="16"/>
                <w:szCs w:val="16"/>
                <w:u w:val="single"/>
              </w:rPr>
            </w:pPr>
            <w:hyperlink r:id="rId107" w:history="1">
              <w:r w:rsidRPr="00DF1F75">
                <w:rPr>
                  <w:rFonts w:ascii="Arial" w:hAnsi="Arial" w:cs="Arial"/>
                  <w:b/>
                  <w:bCs/>
                  <w:color w:val="0000FF"/>
                  <w:sz w:val="16"/>
                  <w:szCs w:val="16"/>
                  <w:u w:val="single"/>
                </w:rPr>
                <w:t>R4-2321005</w:t>
              </w:r>
            </w:hyperlink>
          </w:p>
        </w:tc>
        <w:tc>
          <w:tcPr>
            <w:tcW w:w="7085" w:type="dxa"/>
            <w:shd w:val="clear" w:color="auto" w:fill="auto"/>
            <w:hideMark/>
          </w:tcPr>
          <w:p w14:paraId="4E6283ED"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the UE capability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346BECD8" w14:textId="77777777" w:rsidR="00DF1F75" w:rsidRPr="00DF1F75" w:rsidRDefault="00DF1F75" w:rsidP="00DF1F75">
            <w:pPr>
              <w:rPr>
                <w:rFonts w:ascii="Arial" w:hAnsi="Arial" w:cs="Arial"/>
                <w:sz w:val="16"/>
                <w:szCs w:val="16"/>
              </w:rPr>
            </w:pPr>
            <w:r w:rsidRPr="00DF1F75">
              <w:rPr>
                <w:rFonts w:ascii="Arial" w:hAnsi="Arial" w:cs="Arial"/>
                <w:sz w:val="16"/>
                <w:szCs w:val="16"/>
              </w:rPr>
              <w:t>MediaTek inc.</w:t>
            </w:r>
          </w:p>
        </w:tc>
      </w:tr>
      <w:tr w:rsidR="00DF1F75" w:rsidRPr="00DF1F75" w14:paraId="0D29BD60" w14:textId="77777777" w:rsidTr="00DF1F75">
        <w:trPr>
          <w:trHeight w:val="20"/>
        </w:trPr>
        <w:tc>
          <w:tcPr>
            <w:tcW w:w="1100" w:type="dxa"/>
            <w:shd w:val="clear" w:color="auto" w:fill="auto"/>
            <w:hideMark/>
          </w:tcPr>
          <w:p w14:paraId="1BC8611F" w14:textId="77777777" w:rsidR="00DF1F75" w:rsidRPr="00DF1F75" w:rsidRDefault="00DF1F75" w:rsidP="00DF1F75">
            <w:pPr>
              <w:rPr>
                <w:rFonts w:ascii="Arial" w:hAnsi="Arial" w:cs="Arial"/>
                <w:b/>
                <w:bCs/>
                <w:color w:val="0000FF"/>
                <w:sz w:val="16"/>
                <w:szCs w:val="16"/>
                <w:u w:val="single"/>
              </w:rPr>
            </w:pPr>
            <w:hyperlink r:id="rId108" w:history="1">
              <w:r w:rsidRPr="00DF1F75">
                <w:rPr>
                  <w:rFonts w:ascii="Arial" w:hAnsi="Arial" w:cs="Arial"/>
                  <w:b/>
                  <w:bCs/>
                  <w:color w:val="0000FF"/>
                  <w:sz w:val="16"/>
                  <w:szCs w:val="16"/>
                  <w:u w:val="single"/>
                </w:rPr>
                <w:t>R4-2321006</w:t>
              </w:r>
            </w:hyperlink>
          </w:p>
        </w:tc>
        <w:tc>
          <w:tcPr>
            <w:tcW w:w="7085" w:type="dxa"/>
            <w:shd w:val="clear" w:color="auto" w:fill="auto"/>
            <w:hideMark/>
          </w:tcPr>
          <w:p w14:paraId="7142AE63" w14:textId="77777777" w:rsidR="00DF1F75" w:rsidRPr="00DF1F75" w:rsidRDefault="00DF1F75" w:rsidP="00DF1F75">
            <w:pPr>
              <w:rPr>
                <w:rFonts w:ascii="Arial" w:hAnsi="Arial" w:cs="Arial"/>
                <w:sz w:val="16"/>
                <w:szCs w:val="16"/>
              </w:rPr>
            </w:pPr>
            <w:r w:rsidRPr="00DF1F75">
              <w:rPr>
                <w:rFonts w:ascii="Arial" w:hAnsi="Arial" w:cs="Arial"/>
                <w:sz w:val="16"/>
                <w:szCs w:val="16"/>
              </w:rPr>
              <w:t xml:space="preserve">Discussion on the performance requirements for FR2 </w:t>
            </w:r>
            <w:proofErr w:type="spellStart"/>
            <w:r w:rsidRPr="00DF1F75">
              <w:rPr>
                <w:rFonts w:ascii="Arial" w:hAnsi="Arial" w:cs="Arial"/>
                <w:sz w:val="16"/>
                <w:szCs w:val="16"/>
              </w:rPr>
              <w:t>SCell</w:t>
            </w:r>
            <w:proofErr w:type="spellEnd"/>
            <w:r w:rsidRPr="00DF1F75">
              <w:rPr>
                <w:rFonts w:ascii="Arial" w:hAnsi="Arial" w:cs="Arial"/>
                <w:sz w:val="16"/>
                <w:szCs w:val="16"/>
              </w:rPr>
              <w:t xml:space="preserve"> activation enhancement</w:t>
            </w:r>
          </w:p>
        </w:tc>
        <w:tc>
          <w:tcPr>
            <w:tcW w:w="2345" w:type="dxa"/>
            <w:shd w:val="clear" w:color="auto" w:fill="auto"/>
            <w:hideMark/>
          </w:tcPr>
          <w:p w14:paraId="2628FAC9" w14:textId="77777777" w:rsidR="00DF1F75" w:rsidRPr="00DF1F75" w:rsidRDefault="00DF1F75" w:rsidP="00DF1F75">
            <w:pPr>
              <w:rPr>
                <w:rFonts w:ascii="Arial" w:hAnsi="Arial" w:cs="Arial"/>
                <w:sz w:val="16"/>
                <w:szCs w:val="16"/>
              </w:rPr>
            </w:pPr>
            <w:r w:rsidRPr="00DF1F75">
              <w:rPr>
                <w:rFonts w:ascii="Arial" w:hAnsi="Arial" w:cs="Arial"/>
                <w:sz w:val="16"/>
                <w:szCs w:val="16"/>
              </w:rPr>
              <w:t>MediaTek inc.</w:t>
            </w:r>
          </w:p>
        </w:tc>
      </w:tr>
    </w:tbl>
    <w:p w14:paraId="1F927610" w14:textId="77777777" w:rsidR="00BE0E3E" w:rsidRDefault="00BE0E3E" w:rsidP="00AD7C74">
      <w:pPr>
        <w:rPr>
          <w:b/>
          <w:u w:val="single"/>
        </w:rPr>
      </w:pPr>
    </w:p>
    <w:p w14:paraId="6189C97C" w14:textId="77777777" w:rsidR="00863D83" w:rsidRDefault="00863D83" w:rsidP="003E3A1A">
      <w:pPr>
        <w:snapToGrid w:val="0"/>
        <w:rPr>
          <w:rFonts w:ascii="Arial" w:hAnsi="Arial" w:cs="Arial"/>
          <w:lang w:eastAsia="ja-JP"/>
        </w:rPr>
      </w:pPr>
    </w:p>
    <w:p w14:paraId="23C7CFC3" w14:textId="148C34EB" w:rsidR="00EE586E" w:rsidRPr="00EE586E" w:rsidRDefault="00EE586E" w:rsidP="00EE586E">
      <w:pPr>
        <w:rPr>
          <w:b/>
          <w:u w:val="single"/>
          <w:lang w:eastAsia="ja-JP"/>
        </w:rPr>
      </w:pPr>
      <w:r w:rsidRPr="00EE586E">
        <w:rPr>
          <w:b/>
          <w:u w:val="single"/>
          <w:lang w:eastAsia="ja-JP"/>
        </w:rPr>
        <w:t>RAN2#12</w:t>
      </w:r>
      <w:r w:rsidR="00585AB6">
        <w:rPr>
          <w:b/>
          <w:u w:val="single"/>
          <w:lang w:eastAsia="ja-JP"/>
        </w:rPr>
        <w:t>3</w:t>
      </w:r>
      <w:r w:rsidR="00DF1F75">
        <w:rPr>
          <w:b/>
          <w:u w:val="single"/>
          <w:lang w:eastAsia="ja-JP"/>
        </w:rPr>
        <w:t>bis</w:t>
      </w:r>
      <w:r w:rsidRPr="00EE586E">
        <w:rPr>
          <w:b/>
          <w:u w:val="single"/>
          <w:lang w:eastAsia="ja-JP"/>
        </w:rPr>
        <w:t xml:space="preserve"> </w:t>
      </w:r>
      <w:r>
        <w:rPr>
          <w:b/>
          <w:u w:val="single"/>
          <w:lang w:eastAsia="ja-JP"/>
        </w:rPr>
        <w:t>meeting</w:t>
      </w:r>
    </w:p>
    <w:tbl>
      <w:tblPr>
        <w:tblStyle w:val="TableGrid"/>
        <w:tblW w:w="10444" w:type="dxa"/>
        <w:tblLook w:val="04A0" w:firstRow="1" w:lastRow="0" w:firstColumn="1" w:lastColumn="0" w:noHBand="0" w:noVBand="1"/>
      </w:tblPr>
      <w:tblGrid>
        <w:gridCol w:w="1664"/>
        <w:gridCol w:w="6316"/>
        <w:gridCol w:w="2464"/>
      </w:tblGrid>
      <w:tr w:rsidR="00DF1F75" w:rsidRPr="00DF1F75" w14:paraId="35DEEC4F" w14:textId="77777777" w:rsidTr="00DF1F75">
        <w:trPr>
          <w:trHeight w:val="283"/>
        </w:trPr>
        <w:tc>
          <w:tcPr>
            <w:tcW w:w="1664" w:type="dxa"/>
            <w:noWrap/>
            <w:hideMark/>
          </w:tcPr>
          <w:p w14:paraId="4BB2AB9C" w14:textId="77777777" w:rsidR="00DF1F75" w:rsidRPr="00DF1F75" w:rsidRDefault="00DF1F75" w:rsidP="00DF1F75">
            <w:pPr>
              <w:snapToGrid w:val="0"/>
              <w:rPr>
                <w:rFonts w:ascii="Arial" w:hAnsi="Arial" w:cs="Arial"/>
                <w:sz w:val="16"/>
                <w:szCs w:val="16"/>
                <w:lang w:eastAsia="ja-JP"/>
              </w:rPr>
            </w:pPr>
            <w:proofErr w:type="spellStart"/>
            <w:r w:rsidRPr="00DF1F75">
              <w:rPr>
                <w:rFonts w:ascii="Arial" w:hAnsi="Arial" w:cs="Arial"/>
                <w:sz w:val="16"/>
                <w:szCs w:val="16"/>
                <w:lang w:eastAsia="ja-JP"/>
              </w:rPr>
              <w:t>Tdoc</w:t>
            </w:r>
            <w:proofErr w:type="spellEnd"/>
          </w:p>
        </w:tc>
        <w:tc>
          <w:tcPr>
            <w:tcW w:w="6316" w:type="dxa"/>
            <w:noWrap/>
            <w:hideMark/>
          </w:tcPr>
          <w:p w14:paraId="206E5A7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Title</w:t>
            </w:r>
          </w:p>
        </w:tc>
        <w:tc>
          <w:tcPr>
            <w:tcW w:w="2464" w:type="dxa"/>
            <w:noWrap/>
            <w:hideMark/>
          </w:tcPr>
          <w:p w14:paraId="44922695"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Source</w:t>
            </w:r>
          </w:p>
        </w:tc>
      </w:tr>
      <w:tr w:rsidR="00DF1F75" w:rsidRPr="00DF1F75" w14:paraId="2470F80C" w14:textId="77777777" w:rsidTr="00DF1F75">
        <w:trPr>
          <w:trHeight w:val="283"/>
        </w:trPr>
        <w:tc>
          <w:tcPr>
            <w:tcW w:w="1664" w:type="dxa"/>
            <w:noWrap/>
            <w:hideMark/>
          </w:tcPr>
          <w:p w14:paraId="441C65CB"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R2-2309450</w:t>
            </w:r>
          </w:p>
        </w:tc>
        <w:tc>
          <w:tcPr>
            <w:tcW w:w="6316" w:type="dxa"/>
            <w:noWrap/>
            <w:hideMark/>
          </w:tcPr>
          <w:p w14:paraId="107A077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LS on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 enhancements (R4-2314338; contact: Apple)</w:t>
            </w:r>
          </w:p>
        </w:tc>
        <w:tc>
          <w:tcPr>
            <w:tcW w:w="2464" w:type="dxa"/>
            <w:noWrap/>
            <w:hideMark/>
          </w:tcPr>
          <w:p w14:paraId="347C6D11"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RAN4</w:t>
            </w:r>
          </w:p>
        </w:tc>
      </w:tr>
      <w:tr w:rsidR="00DF1F75" w:rsidRPr="00DF1F75" w14:paraId="3140DFA6" w14:textId="77777777" w:rsidTr="00DF1F75">
        <w:trPr>
          <w:trHeight w:val="283"/>
        </w:trPr>
        <w:tc>
          <w:tcPr>
            <w:tcW w:w="1664" w:type="dxa"/>
            <w:noWrap/>
            <w:hideMark/>
          </w:tcPr>
          <w:p w14:paraId="1CE8BA28"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R2-2309522</w:t>
            </w:r>
          </w:p>
        </w:tc>
        <w:tc>
          <w:tcPr>
            <w:tcW w:w="6316" w:type="dxa"/>
            <w:noWrap/>
            <w:hideMark/>
          </w:tcPr>
          <w:p w14:paraId="273A432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464" w:type="dxa"/>
            <w:noWrap/>
            <w:hideMark/>
          </w:tcPr>
          <w:p w14:paraId="013033D3"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Xiaomi</w:t>
            </w:r>
          </w:p>
        </w:tc>
      </w:tr>
      <w:tr w:rsidR="00DF1F75" w:rsidRPr="00DF1F75" w14:paraId="1A2388F6" w14:textId="77777777" w:rsidTr="00DF1F75">
        <w:trPr>
          <w:trHeight w:val="283"/>
        </w:trPr>
        <w:tc>
          <w:tcPr>
            <w:tcW w:w="1664" w:type="dxa"/>
            <w:noWrap/>
            <w:hideMark/>
          </w:tcPr>
          <w:p w14:paraId="20D0AD6A"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R2-2310316</w:t>
            </w:r>
          </w:p>
        </w:tc>
        <w:tc>
          <w:tcPr>
            <w:tcW w:w="6316" w:type="dxa"/>
            <w:noWrap/>
            <w:hideMark/>
          </w:tcPr>
          <w:p w14:paraId="00996CC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w:t>
            </w:r>
          </w:p>
        </w:tc>
        <w:tc>
          <w:tcPr>
            <w:tcW w:w="2464" w:type="dxa"/>
            <w:noWrap/>
            <w:hideMark/>
          </w:tcPr>
          <w:p w14:paraId="18EEBF0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6945916C" w14:textId="77777777" w:rsidTr="00DF1F75">
        <w:trPr>
          <w:trHeight w:val="283"/>
        </w:trPr>
        <w:tc>
          <w:tcPr>
            <w:tcW w:w="1664" w:type="dxa"/>
            <w:noWrap/>
            <w:hideMark/>
          </w:tcPr>
          <w:p w14:paraId="604A140A"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R2-2310489</w:t>
            </w:r>
          </w:p>
        </w:tc>
        <w:tc>
          <w:tcPr>
            <w:tcW w:w="6316" w:type="dxa"/>
            <w:noWrap/>
            <w:hideMark/>
          </w:tcPr>
          <w:p w14:paraId="14EFB933"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Remaining issues on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 enhancement</w:t>
            </w:r>
          </w:p>
        </w:tc>
        <w:tc>
          <w:tcPr>
            <w:tcW w:w="2464" w:type="dxa"/>
            <w:noWrap/>
            <w:hideMark/>
          </w:tcPr>
          <w:p w14:paraId="4BA08CC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Huawei, </w:t>
            </w:r>
            <w:proofErr w:type="spellStart"/>
            <w:r w:rsidRPr="00DF1F75">
              <w:rPr>
                <w:rFonts w:ascii="Arial" w:hAnsi="Arial" w:cs="Arial"/>
                <w:sz w:val="16"/>
                <w:szCs w:val="16"/>
                <w:lang w:eastAsia="ja-JP"/>
              </w:rPr>
              <w:t>HiSilicon</w:t>
            </w:r>
            <w:proofErr w:type="spellEnd"/>
          </w:p>
        </w:tc>
      </w:tr>
      <w:tr w:rsidR="00DF1F75" w:rsidRPr="00DF1F75" w14:paraId="07067237" w14:textId="77777777" w:rsidTr="00DF1F75">
        <w:trPr>
          <w:trHeight w:val="283"/>
        </w:trPr>
        <w:tc>
          <w:tcPr>
            <w:tcW w:w="1664" w:type="dxa"/>
            <w:noWrap/>
            <w:hideMark/>
          </w:tcPr>
          <w:p w14:paraId="2CE8C1F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R2-2310676</w:t>
            </w:r>
          </w:p>
        </w:tc>
        <w:tc>
          <w:tcPr>
            <w:tcW w:w="6316" w:type="dxa"/>
            <w:noWrap/>
            <w:hideMark/>
          </w:tcPr>
          <w:p w14:paraId="7866D40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Discussion on FR2 unknown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w:t>
            </w:r>
          </w:p>
        </w:tc>
        <w:tc>
          <w:tcPr>
            <w:tcW w:w="2464" w:type="dxa"/>
            <w:noWrap/>
            <w:hideMark/>
          </w:tcPr>
          <w:p w14:paraId="1BE04D6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ZTE Corporation, </w:t>
            </w:r>
            <w:proofErr w:type="spellStart"/>
            <w:r w:rsidRPr="00DF1F75">
              <w:rPr>
                <w:rFonts w:ascii="Arial" w:hAnsi="Arial" w:cs="Arial"/>
                <w:sz w:val="16"/>
                <w:szCs w:val="16"/>
                <w:lang w:eastAsia="ja-JP"/>
              </w:rPr>
              <w:t>Sanechips</w:t>
            </w:r>
            <w:proofErr w:type="spellEnd"/>
          </w:p>
        </w:tc>
      </w:tr>
      <w:tr w:rsidR="00DF1F75" w:rsidRPr="00DF1F75" w14:paraId="0C7360BE" w14:textId="77777777" w:rsidTr="00DF1F75">
        <w:trPr>
          <w:trHeight w:val="283"/>
        </w:trPr>
        <w:tc>
          <w:tcPr>
            <w:tcW w:w="1664" w:type="dxa"/>
            <w:noWrap/>
            <w:hideMark/>
          </w:tcPr>
          <w:p w14:paraId="1D585CE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R2-2310799</w:t>
            </w:r>
          </w:p>
        </w:tc>
        <w:tc>
          <w:tcPr>
            <w:tcW w:w="6316" w:type="dxa"/>
            <w:noWrap/>
            <w:hideMark/>
          </w:tcPr>
          <w:p w14:paraId="61F006B8" w14:textId="77777777" w:rsidR="00DF1F75" w:rsidRPr="00DF1F75" w:rsidRDefault="00DF1F75" w:rsidP="00DF1F75">
            <w:pPr>
              <w:snapToGrid w:val="0"/>
              <w:rPr>
                <w:rFonts w:ascii="Arial" w:hAnsi="Arial" w:cs="Arial"/>
                <w:sz w:val="16"/>
                <w:szCs w:val="16"/>
                <w:lang w:eastAsia="ja-JP"/>
              </w:rPr>
            </w:pP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 and L3 reporting</w:t>
            </w:r>
          </w:p>
        </w:tc>
        <w:tc>
          <w:tcPr>
            <w:tcW w:w="2464" w:type="dxa"/>
            <w:noWrap/>
            <w:hideMark/>
          </w:tcPr>
          <w:p w14:paraId="503E98A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Nokia, Nokia Shanghai Bell</w:t>
            </w:r>
          </w:p>
        </w:tc>
      </w:tr>
      <w:tr w:rsidR="00DF1F75" w:rsidRPr="00DF1F75" w14:paraId="10129E8C" w14:textId="77777777" w:rsidTr="00DF1F75">
        <w:trPr>
          <w:trHeight w:val="283"/>
        </w:trPr>
        <w:tc>
          <w:tcPr>
            <w:tcW w:w="1664" w:type="dxa"/>
            <w:noWrap/>
            <w:hideMark/>
          </w:tcPr>
          <w:p w14:paraId="4153083A"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R2-2310900</w:t>
            </w:r>
          </w:p>
        </w:tc>
        <w:tc>
          <w:tcPr>
            <w:tcW w:w="6316" w:type="dxa"/>
            <w:noWrap/>
            <w:hideMark/>
          </w:tcPr>
          <w:p w14:paraId="296F838C"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464" w:type="dxa"/>
            <w:noWrap/>
            <w:hideMark/>
          </w:tcPr>
          <w:p w14:paraId="3616499B"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Ericsson</w:t>
            </w:r>
          </w:p>
        </w:tc>
      </w:tr>
      <w:tr w:rsidR="00DF1F75" w:rsidRPr="00DF1F75" w14:paraId="601E334A" w14:textId="77777777" w:rsidTr="00DF1F75">
        <w:trPr>
          <w:trHeight w:val="283"/>
        </w:trPr>
        <w:tc>
          <w:tcPr>
            <w:tcW w:w="1664" w:type="dxa"/>
            <w:noWrap/>
            <w:hideMark/>
          </w:tcPr>
          <w:p w14:paraId="35590F2B"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R2-2311156</w:t>
            </w:r>
          </w:p>
        </w:tc>
        <w:tc>
          <w:tcPr>
            <w:tcW w:w="6316" w:type="dxa"/>
            <w:noWrap/>
            <w:hideMark/>
          </w:tcPr>
          <w:p w14:paraId="34A7A1D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464" w:type="dxa"/>
            <w:noWrap/>
            <w:hideMark/>
          </w:tcPr>
          <w:p w14:paraId="1DF877F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bl>
    <w:p w14:paraId="5B0BBA2C" w14:textId="77777777" w:rsidR="00EE586E" w:rsidRDefault="00EE586E" w:rsidP="003E3A1A">
      <w:pPr>
        <w:snapToGrid w:val="0"/>
        <w:rPr>
          <w:rFonts w:ascii="Arial" w:hAnsi="Arial" w:cs="Arial"/>
          <w:lang w:eastAsia="ja-JP"/>
        </w:rPr>
      </w:pPr>
    </w:p>
    <w:p w14:paraId="2A1C55E7" w14:textId="48016DF0" w:rsidR="00DF1F75" w:rsidRPr="00EE586E" w:rsidRDefault="00DF1F75" w:rsidP="00DF1F75">
      <w:pPr>
        <w:rPr>
          <w:b/>
          <w:u w:val="single"/>
          <w:lang w:eastAsia="ja-JP"/>
        </w:rPr>
      </w:pPr>
      <w:r w:rsidRPr="00EE586E">
        <w:rPr>
          <w:b/>
          <w:u w:val="single"/>
          <w:lang w:eastAsia="ja-JP"/>
        </w:rPr>
        <w:t>RAN2#12</w:t>
      </w:r>
      <w:r>
        <w:rPr>
          <w:b/>
          <w:u w:val="single"/>
          <w:lang w:eastAsia="ja-JP"/>
        </w:rPr>
        <w:t>4</w:t>
      </w:r>
      <w:r w:rsidRPr="00EE586E">
        <w:rPr>
          <w:b/>
          <w:u w:val="single"/>
          <w:lang w:eastAsia="ja-JP"/>
        </w:rPr>
        <w:t xml:space="preserve"> </w:t>
      </w:r>
      <w:r>
        <w:rPr>
          <w:b/>
          <w:u w:val="single"/>
          <w:lang w:eastAsia="ja-JP"/>
        </w:rPr>
        <w:t>meeting</w:t>
      </w:r>
    </w:p>
    <w:tbl>
      <w:tblPr>
        <w:tblStyle w:val="TableGrid"/>
        <w:tblW w:w="10427" w:type="dxa"/>
        <w:tblLook w:val="04A0" w:firstRow="1" w:lastRow="0" w:firstColumn="1" w:lastColumn="0" w:noHBand="0" w:noVBand="1"/>
      </w:tblPr>
      <w:tblGrid>
        <w:gridCol w:w="1548"/>
        <w:gridCol w:w="6276"/>
        <w:gridCol w:w="2603"/>
      </w:tblGrid>
      <w:tr w:rsidR="00DF1F75" w:rsidRPr="00DF1F75" w14:paraId="66C28943" w14:textId="77777777" w:rsidTr="00DF1F75">
        <w:trPr>
          <w:trHeight w:val="268"/>
        </w:trPr>
        <w:tc>
          <w:tcPr>
            <w:tcW w:w="1548" w:type="dxa"/>
            <w:noWrap/>
            <w:hideMark/>
          </w:tcPr>
          <w:p w14:paraId="3DC9EAD2" w14:textId="77777777" w:rsidR="00DF1F75" w:rsidRPr="00DF1F75" w:rsidRDefault="00DF1F75" w:rsidP="00DF1F75">
            <w:pPr>
              <w:snapToGrid w:val="0"/>
              <w:rPr>
                <w:rFonts w:ascii="Arial" w:hAnsi="Arial" w:cs="Arial"/>
                <w:sz w:val="16"/>
                <w:szCs w:val="16"/>
                <w:lang w:eastAsia="ja-JP"/>
              </w:rPr>
            </w:pPr>
            <w:proofErr w:type="spellStart"/>
            <w:r w:rsidRPr="00DF1F75">
              <w:rPr>
                <w:rFonts w:ascii="Arial" w:hAnsi="Arial" w:cs="Arial"/>
                <w:sz w:val="16"/>
                <w:szCs w:val="16"/>
                <w:lang w:eastAsia="ja-JP"/>
              </w:rPr>
              <w:t>Tdoc</w:t>
            </w:r>
            <w:proofErr w:type="spellEnd"/>
          </w:p>
        </w:tc>
        <w:tc>
          <w:tcPr>
            <w:tcW w:w="6276" w:type="dxa"/>
            <w:noWrap/>
            <w:hideMark/>
          </w:tcPr>
          <w:p w14:paraId="06424C44"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Title</w:t>
            </w:r>
          </w:p>
        </w:tc>
        <w:tc>
          <w:tcPr>
            <w:tcW w:w="2603" w:type="dxa"/>
            <w:noWrap/>
            <w:hideMark/>
          </w:tcPr>
          <w:p w14:paraId="3874753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Source</w:t>
            </w:r>
          </w:p>
        </w:tc>
      </w:tr>
      <w:tr w:rsidR="00DF1F75" w:rsidRPr="00DF1F75" w14:paraId="324A3F40" w14:textId="77777777" w:rsidTr="00DF1F75">
        <w:trPr>
          <w:trHeight w:val="268"/>
        </w:trPr>
        <w:tc>
          <w:tcPr>
            <w:tcW w:w="1548" w:type="dxa"/>
            <w:noWrap/>
            <w:hideMark/>
          </w:tcPr>
          <w:p w14:paraId="5018C2F4"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R2-2312065</w:t>
            </w:r>
          </w:p>
        </w:tc>
        <w:tc>
          <w:tcPr>
            <w:tcW w:w="6276" w:type="dxa"/>
            <w:noWrap/>
            <w:hideMark/>
          </w:tcPr>
          <w:p w14:paraId="60FBEEE5"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Further consideration on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w:t>
            </w:r>
          </w:p>
        </w:tc>
        <w:tc>
          <w:tcPr>
            <w:tcW w:w="2603" w:type="dxa"/>
            <w:noWrap/>
            <w:hideMark/>
          </w:tcPr>
          <w:p w14:paraId="3C08A261"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CATT</w:t>
            </w:r>
          </w:p>
        </w:tc>
      </w:tr>
      <w:tr w:rsidR="00DF1F75" w:rsidRPr="00DF1F75" w14:paraId="5A3B9DBA" w14:textId="77777777" w:rsidTr="00DF1F75">
        <w:trPr>
          <w:trHeight w:val="268"/>
        </w:trPr>
        <w:tc>
          <w:tcPr>
            <w:tcW w:w="1548" w:type="dxa"/>
            <w:noWrap/>
            <w:hideMark/>
          </w:tcPr>
          <w:p w14:paraId="6569562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R2-2312200</w:t>
            </w:r>
          </w:p>
        </w:tc>
        <w:tc>
          <w:tcPr>
            <w:tcW w:w="6276" w:type="dxa"/>
            <w:noWrap/>
            <w:hideMark/>
          </w:tcPr>
          <w:p w14:paraId="151C446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603" w:type="dxa"/>
            <w:noWrap/>
            <w:hideMark/>
          </w:tcPr>
          <w:p w14:paraId="787922DE"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Xiaomi, Apple</w:t>
            </w:r>
          </w:p>
        </w:tc>
      </w:tr>
      <w:tr w:rsidR="00DF1F75" w:rsidRPr="00DF1F75" w14:paraId="1CBE1624" w14:textId="77777777" w:rsidTr="00DF1F75">
        <w:trPr>
          <w:trHeight w:val="268"/>
        </w:trPr>
        <w:tc>
          <w:tcPr>
            <w:tcW w:w="1548" w:type="dxa"/>
            <w:noWrap/>
            <w:hideMark/>
          </w:tcPr>
          <w:p w14:paraId="3C1EC4C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R2-2312299</w:t>
            </w:r>
          </w:p>
        </w:tc>
        <w:tc>
          <w:tcPr>
            <w:tcW w:w="6276" w:type="dxa"/>
            <w:noWrap/>
            <w:hideMark/>
          </w:tcPr>
          <w:p w14:paraId="037103A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603" w:type="dxa"/>
            <w:noWrap/>
            <w:hideMark/>
          </w:tcPr>
          <w:p w14:paraId="21A6F2D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2DEA24A3" w14:textId="77777777" w:rsidTr="00DF1F75">
        <w:trPr>
          <w:trHeight w:val="268"/>
        </w:trPr>
        <w:tc>
          <w:tcPr>
            <w:tcW w:w="1548" w:type="dxa"/>
            <w:noWrap/>
            <w:hideMark/>
          </w:tcPr>
          <w:p w14:paraId="4364313A"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R2-2312300</w:t>
            </w:r>
          </w:p>
        </w:tc>
        <w:tc>
          <w:tcPr>
            <w:tcW w:w="6276" w:type="dxa"/>
            <w:noWrap/>
            <w:hideMark/>
          </w:tcPr>
          <w:p w14:paraId="75C1693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Summary of open issue discussion for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FR2 Enhancement (Apple)</w:t>
            </w:r>
          </w:p>
        </w:tc>
        <w:tc>
          <w:tcPr>
            <w:tcW w:w="2603" w:type="dxa"/>
            <w:noWrap/>
            <w:hideMark/>
          </w:tcPr>
          <w:p w14:paraId="17EE597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3189290D" w14:textId="77777777" w:rsidTr="00DF1F75">
        <w:trPr>
          <w:trHeight w:val="268"/>
        </w:trPr>
        <w:tc>
          <w:tcPr>
            <w:tcW w:w="1548" w:type="dxa"/>
            <w:noWrap/>
            <w:hideMark/>
          </w:tcPr>
          <w:p w14:paraId="0A8C39D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R2-2312301</w:t>
            </w:r>
          </w:p>
        </w:tc>
        <w:tc>
          <w:tcPr>
            <w:tcW w:w="6276" w:type="dxa"/>
            <w:noWrap/>
            <w:hideMark/>
          </w:tcPr>
          <w:p w14:paraId="4094930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 (Option 1 –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specific configuration)</w:t>
            </w:r>
          </w:p>
        </w:tc>
        <w:tc>
          <w:tcPr>
            <w:tcW w:w="2603" w:type="dxa"/>
            <w:noWrap/>
            <w:hideMark/>
          </w:tcPr>
          <w:p w14:paraId="1EDA234E"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686F9A7D" w14:textId="77777777" w:rsidTr="00DF1F75">
        <w:trPr>
          <w:trHeight w:val="268"/>
        </w:trPr>
        <w:tc>
          <w:tcPr>
            <w:tcW w:w="1548" w:type="dxa"/>
            <w:noWrap/>
            <w:hideMark/>
          </w:tcPr>
          <w:p w14:paraId="75F896A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R2-2312302</w:t>
            </w:r>
          </w:p>
        </w:tc>
        <w:tc>
          <w:tcPr>
            <w:tcW w:w="6276" w:type="dxa"/>
            <w:noWrap/>
            <w:hideMark/>
          </w:tcPr>
          <w:p w14:paraId="5CB8C16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 (Option 2 – CG specific configuration)</w:t>
            </w:r>
          </w:p>
        </w:tc>
        <w:tc>
          <w:tcPr>
            <w:tcW w:w="2603" w:type="dxa"/>
            <w:noWrap/>
            <w:hideMark/>
          </w:tcPr>
          <w:p w14:paraId="36E0C844"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238CF1CF" w14:textId="77777777" w:rsidTr="00DF1F75">
        <w:trPr>
          <w:trHeight w:val="268"/>
        </w:trPr>
        <w:tc>
          <w:tcPr>
            <w:tcW w:w="1548" w:type="dxa"/>
            <w:noWrap/>
            <w:hideMark/>
          </w:tcPr>
          <w:p w14:paraId="1C8699A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R2-2312991</w:t>
            </w:r>
          </w:p>
        </w:tc>
        <w:tc>
          <w:tcPr>
            <w:tcW w:w="6276" w:type="dxa"/>
            <w:noWrap/>
            <w:hideMark/>
          </w:tcPr>
          <w:p w14:paraId="72C2941B"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MAC </w:t>
            </w:r>
            <w:proofErr w:type="spellStart"/>
            <w:r w:rsidRPr="00DF1F75">
              <w:rPr>
                <w:rFonts w:ascii="Arial" w:hAnsi="Arial" w:cs="Arial"/>
                <w:sz w:val="16"/>
                <w:szCs w:val="16"/>
                <w:lang w:eastAsia="ja-JP"/>
              </w:rPr>
              <w:t>behaviour</w:t>
            </w:r>
            <w:proofErr w:type="spellEnd"/>
            <w:r w:rsidRPr="00DF1F75">
              <w:rPr>
                <w:rFonts w:ascii="Arial" w:hAnsi="Arial" w:cs="Arial"/>
                <w:sz w:val="16"/>
                <w:szCs w:val="16"/>
                <w:lang w:eastAsia="ja-JP"/>
              </w:rPr>
              <w:t xml:space="preserve"> for FR2 unknown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 enhancements</w:t>
            </w:r>
          </w:p>
        </w:tc>
        <w:tc>
          <w:tcPr>
            <w:tcW w:w="2603" w:type="dxa"/>
            <w:noWrap/>
            <w:hideMark/>
          </w:tcPr>
          <w:p w14:paraId="2DB8BF3A"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Ericsson</w:t>
            </w:r>
          </w:p>
        </w:tc>
      </w:tr>
      <w:tr w:rsidR="00DF1F75" w:rsidRPr="00DF1F75" w14:paraId="3C69E7FB" w14:textId="77777777" w:rsidTr="00DF1F75">
        <w:trPr>
          <w:trHeight w:val="268"/>
        </w:trPr>
        <w:tc>
          <w:tcPr>
            <w:tcW w:w="1548" w:type="dxa"/>
            <w:noWrap/>
            <w:hideMark/>
          </w:tcPr>
          <w:p w14:paraId="71254E9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R2-2313498</w:t>
            </w:r>
          </w:p>
        </w:tc>
        <w:tc>
          <w:tcPr>
            <w:tcW w:w="6276" w:type="dxa"/>
            <w:noWrap/>
            <w:hideMark/>
          </w:tcPr>
          <w:p w14:paraId="3F44E021" w14:textId="77777777" w:rsidR="00DF1F75" w:rsidRPr="00DF1F75" w:rsidRDefault="00DF1F75" w:rsidP="00DF1F75">
            <w:pPr>
              <w:snapToGrid w:val="0"/>
              <w:rPr>
                <w:rFonts w:ascii="Arial" w:hAnsi="Arial" w:cs="Arial"/>
                <w:sz w:val="16"/>
                <w:szCs w:val="16"/>
                <w:lang w:eastAsia="ja-JP"/>
              </w:rPr>
            </w:pP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activation and L3 reporting</w:t>
            </w:r>
          </w:p>
        </w:tc>
        <w:tc>
          <w:tcPr>
            <w:tcW w:w="2603" w:type="dxa"/>
            <w:noWrap/>
            <w:hideMark/>
          </w:tcPr>
          <w:p w14:paraId="505733C5"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Nokia, Nokia Shanghai Bell</w:t>
            </w:r>
          </w:p>
        </w:tc>
      </w:tr>
      <w:tr w:rsidR="00DF1F75" w:rsidRPr="00DF1F75" w14:paraId="5AAEEC6D" w14:textId="77777777" w:rsidTr="00DF1F75">
        <w:trPr>
          <w:trHeight w:val="268"/>
        </w:trPr>
        <w:tc>
          <w:tcPr>
            <w:tcW w:w="1548" w:type="dxa"/>
            <w:noWrap/>
            <w:hideMark/>
          </w:tcPr>
          <w:p w14:paraId="45F552BD"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R2-2313828</w:t>
            </w:r>
          </w:p>
        </w:tc>
        <w:tc>
          <w:tcPr>
            <w:tcW w:w="6276" w:type="dxa"/>
            <w:noWrap/>
            <w:hideMark/>
          </w:tcPr>
          <w:p w14:paraId="6F73EC3B"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 (Option 2 – CG specific configuration)</w:t>
            </w:r>
          </w:p>
        </w:tc>
        <w:tc>
          <w:tcPr>
            <w:tcW w:w="2603" w:type="dxa"/>
            <w:noWrap/>
            <w:hideMark/>
          </w:tcPr>
          <w:p w14:paraId="4D3A8FE4"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7F741CF3" w14:textId="77777777" w:rsidTr="00DF1F75">
        <w:trPr>
          <w:trHeight w:val="268"/>
        </w:trPr>
        <w:tc>
          <w:tcPr>
            <w:tcW w:w="1548" w:type="dxa"/>
            <w:noWrap/>
            <w:hideMark/>
          </w:tcPr>
          <w:p w14:paraId="03B1003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R2-2313829</w:t>
            </w:r>
          </w:p>
        </w:tc>
        <w:tc>
          <w:tcPr>
            <w:tcW w:w="6276" w:type="dxa"/>
            <w:noWrap/>
            <w:hideMark/>
          </w:tcPr>
          <w:p w14:paraId="3861358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603" w:type="dxa"/>
            <w:noWrap/>
            <w:hideMark/>
          </w:tcPr>
          <w:p w14:paraId="044FAB8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Xiaomi, Apple</w:t>
            </w:r>
          </w:p>
        </w:tc>
      </w:tr>
      <w:tr w:rsidR="00DF1F75" w:rsidRPr="00DF1F75" w14:paraId="2011294C" w14:textId="77777777" w:rsidTr="00DF1F75">
        <w:trPr>
          <w:trHeight w:val="268"/>
        </w:trPr>
        <w:tc>
          <w:tcPr>
            <w:tcW w:w="1548" w:type="dxa"/>
            <w:noWrap/>
            <w:hideMark/>
          </w:tcPr>
          <w:p w14:paraId="24879E5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R2-2313905</w:t>
            </w:r>
          </w:p>
        </w:tc>
        <w:tc>
          <w:tcPr>
            <w:tcW w:w="6276" w:type="dxa"/>
            <w:noWrap/>
            <w:hideMark/>
          </w:tcPr>
          <w:p w14:paraId="01D290C8"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Summary of open issue discussion for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FR2 Enhancement (Apple)</w:t>
            </w:r>
          </w:p>
        </w:tc>
        <w:tc>
          <w:tcPr>
            <w:tcW w:w="2603" w:type="dxa"/>
            <w:noWrap/>
            <w:hideMark/>
          </w:tcPr>
          <w:p w14:paraId="0608F0F9"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Apple</w:t>
            </w:r>
          </w:p>
        </w:tc>
      </w:tr>
      <w:tr w:rsidR="00DF1F75" w:rsidRPr="00DF1F75" w14:paraId="620F9CE0" w14:textId="77777777" w:rsidTr="00DF1F75">
        <w:trPr>
          <w:trHeight w:val="268"/>
        </w:trPr>
        <w:tc>
          <w:tcPr>
            <w:tcW w:w="1548" w:type="dxa"/>
            <w:noWrap/>
            <w:hideMark/>
          </w:tcPr>
          <w:p w14:paraId="4D6A12DC"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R2-2313936</w:t>
            </w:r>
          </w:p>
        </w:tc>
        <w:tc>
          <w:tcPr>
            <w:tcW w:w="6276" w:type="dxa"/>
            <w:noWrap/>
            <w:hideMark/>
          </w:tcPr>
          <w:p w14:paraId="79625457"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603" w:type="dxa"/>
            <w:noWrap/>
            <w:hideMark/>
          </w:tcPr>
          <w:p w14:paraId="4C4A8651"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Apple, CATT, Ericsson, Xiaomi, Qualcomm Incorporated, Huawei, </w:t>
            </w:r>
            <w:proofErr w:type="spellStart"/>
            <w:r w:rsidRPr="00DF1F75">
              <w:rPr>
                <w:rFonts w:ascii="Arial" w:hAnsi="Arial" w:cs="Arial"/>
                <w:sz w:val="16"/>
                <w:szCs w:val="16"/>
                <w:lang w:eastAsia="ja-JP"/>
              </w:rPr>
              <w:t>HiSilicon</w:t>
            </w:r>
            <w:proofErr w:type="spellEnd"/>
            <w:r w:rsidRPr="00DF1F75">
              <w:rPr>
                <w:rFonts w:ascii="Arial" w:hAnsi="Arial" w:cs="Arial"/>
                <w:sz w:val="16"/>
                <w:szCs w:val="16"/>
                <w:lang w:eastAsia="ja-JP"/>
              </w:rPr>
              <w:t>, ZTE</w:t>
            </w:r>
          </w:p>
        </w:tc>
      </w:tr>
      <w:tr w:rsidR="00DF1F75" w:rsidRPr="00DF1F75" w14:paraId="6EE5F65D" w14:textId="77777777" w:rsidTr="00DF1F75">
        <w:trPr>
          <w:trHeight w:val="268"/>
        </w:trPr>
        <w:tc>
          <w:tcPr>
            <w:tcW w:w="1548" w:type="dxa"/>
            <w:noWrap/>
            <w:hideMark/>
          </w:tcPr>
          <w:p w14:paraId="0C023A36"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R2-2313937</w:t>
            </w:r>
          </w:p>
        </w:tc>
        <w:tc>
          <w:tcPr>
            <w:tcW w:w="6276" w:type="dxa"/>
            <w:noWrap/>
            <w:hideMark/>
          </w:tcPr>
          <w:p w14:paraId="4C7FCE42"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 xml:space="preserve">Introduction of FR2 </w:t>
            </w:r>
            <w:proofErr w:type="spellStart"/>
            <w:r w:rsidRPr="00DF1F75">
              <w:rPr>
                <w:rFonts w:ascii="Arial" w:hAnsi="Arial" w:cs="Arial"/>
                <w:sz w:val="16"/>
                <w:szCs w:val="16"/>
                <w:lang w:eastAsia="ja-JP"/>
              </w:rPr>
              <w:t>SCell</w:t>
            </w:r>
            <w:proofErr w:type="spellEnd"/>
            <w:r w:rsidRPr="00DF1F75">
              <w:rPr>
                <w:rFonts w:ascii="Arial" w:hAnsi="Arial" w:cs="Arial"/>
                <w:sz w:val="16"/>
                <w:szCs w:val="16"/>
                <w:lang w:eastAsia="ja-JP"/>
              </w:rPr>
              <w:t xml:space="preserve"> enhancements</w:t>
            </w:r>
          </w:p>
        </w:tc>
        <w:tc>
          <w:tcPr>
            <w:tcW w:w="2603" w:type="dxa"/>
            <w:noWrap/>
            <w:hideMark/>
          </w:tcPr>
          <w:p w14:paraId="5E188CFF" w14:textId="77777777" w:rsidR="00DF1F75" w:rsidRPr="00DF1F75" w:rsidRDefault="00DF1F75" w:rsidP="00DF1F75">
            <w:pPr>
              <w:snapToGrid w:val="0"/>
              <w:rPr>
                <w:rFonts w:ascii="Arial" w:hAnsi="Arial" w:cs="Arial"/>
                <w:sz w:val="16"/>
                <w:szCs w:val="16"/>
                <w:lang w:eastAsia="ja-JP"/>
              </w:rPr>
            </w:pPr>
            <w:r w:rsidRPr="00DF1F75">
              <w:rPr>
                <w:rFonts w:ascii="Arial" w:hAnsi="Arial" w:cs="Arial"/>
                <w:sz w:val="16"/>
                <w:szCs w:val="16"/>
                <w:lang w:eastAsia="ja-JP"/>
              </w:rPr>
              <w:t>Xiaomi, Apple</w:t>
            </w:r>
          </w:p>
        </w:tc>
      </w:tr>
    </w:tbl>
    <w:p w14:paraId="68C35EE5" w14:textId="77777777" w:rsidR="00DF1F75" w:rsidRPr="003E3A1A" w:rsidRDefault="00DF1F75" w:rsidP="003E3A1A">
      <w:pPr>
        <w:snapToGrid w:val="0"/>
        <w:rPr>
          <w:rFonts w:ascii="Arial" w:hAnsi="Arial" w:cs="Arial"/>
          <w:lang w:eastAsia="ja-JP"/>
        </w:rPr>
      </w:pPr>
    </w:p>
    <w:p w14:paraId="043355DA" w14:textId="77777777" w:rsidR="004F218A" w:rsidRDefault="004F218A" w:rsidP="004F218A">
      <w:pPr>
        <w:tabs>
          <w:tab w:val="left" w:pos="567"/>
        </w:tabs>
        <w:snapToGrid w:val="0"/>
        <w:rPr>
          <w:rFonts w:ascii="Arial" w:hAnsi="Arial" w:cs="Arial"/>
          <w:bCs/>
        </w:rPr>
      </w:pP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lastRenderedPageBreak/>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 xml:space="preserve">section 1.2.3 added on time </w:t>
      </w:r>
      <w:proofErr w:type="gramStart"/>
      <w:r w:rsidR="00EA2DC1">
        <w:rPr>
          <w:sz w:val="12"/>
          <w:szCs w:val="12"/>
        </w:rPr>
        <w:t>budget</w:t>
      </w:r>
      <w:proofErr w:type="gramEnd"/>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 xml:space="preserve">history added, some spelling </w:t>
      </w:r>
      <w:proofErr w:type="gramStart"/>
      <w:r>
        <w:rPr>
          <w:sz w:val="12"/>
          <w:szCs w:val="12"/>
        </w:rPr>
        <w:t>corrections</w:t>
      </w:r>
      <w:proofErr w:type="gramEnd"/>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BE0E3E">
      <w:pgSz w:w="11906" w:h="16838"/>
      <w:pgMar w:top="850" w:right="850" w:bottom="850" w:left="85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7974" w14:textId="77777777" w:rsidR="000E1DB9" w:rsidRDefault="000E1DB9">
      <w:r>
        <w:separator/>
      </w:r>
    </w:p>
  </w:endnote>
  <w:endnote w:type="continuationSeparator" w:id="0">
    <w:p w14:paraId="5D41FCEA" w14:textId="77777777" w:rsidR="000E1DB9" w:rsidRDefault="000E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9AB8" w14:textId="77777777" w:rsidR="000E1DB9" w:rsidRDefault="000E1DB9">
      <w:r>
        <w:separator/>
      </w:r>
    </w:p>
  </w:footnote>
  <w:footnote w:type="continuationSeparator" w:id="0">
    <w:p w14:paraId="55023278" w14:textId="77777777" w:rsidR="000E1DB9" w:rsidRDefault="000E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CB4A15"/>
    <w:multiLevelType w:val="multilevel"/>
    <w:tmpl w:val="4F0C15AA"/>
    <w:lvl w:ilvl="0">
      <w:start w:val="1"/>
      <w:numFmt w:val="decimal"/>
      <w:lvlText w:val="%1."/>
      <w:lvlJc w:val="left"/>
      <w:pPr>
        <w:ind w:left="425" w:hanging="425"/>
      </w:pPr>
      <w:rPr>
        <w:rFonts w:hint="default"/>
        <w:lang w:val="en-US"/>
      </w:rPr>
    </w:lvl>
    <w:lvl w:ilvl="1">
      <w:start w:val="1"/>
      <w:numFmt w:val="decimal"/>
      <w:lvlText w:val="%1.%2"/>
      <w:lvlJc w:val="left"/>
      <w:pPr>
        <w:ind w:left="992" w:hanging="567"/>
      </w:pPr>
      <w:rPr>
        <w:rFonts w:hint="default"/>
        <w:b/>
        <w:bC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3F000CD"/>
    <w:multiLevelType w:val="multilevel"/>
    <w:tmpl w:val="D400C61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7345F3D"/>
    <w:multiLevelType w:val="hybridMultilevel"/>
    <w:tmpl w:val="FF089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355BE"/>
    <w:multiLevelType w:val="hybridMultilevel"/>
    <w:tmpl w:val="415CE34C"/>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183B4379"/>
    <w:multiLevelType w:val="multilevel"/>
    <w:tmpl w:val="7F765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42B98"/>
    <w:multiLevelType w:val="hybridMultilevel"/>
    <w:tmpl w:val="41D01438"/>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B765CA"/>
    <w:multiLevelType w:val="multilevel"/>
    <w:tmpl w:val="6D9ED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6" w15:restartNumberingAfterBreak="0">
    <w:nsid w:val="28DF3F68"/>
    <w:multiLevelType w:val="hybridMultilevel"/>
    <w:tmpl w:val="6FAE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922B5"/>
    <w:multiLevelType w:val="multilevel"/>
    <w:tmpl w:val="2C992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694D58"/>
    <w:multiLevelType w:val="multilevel"/>
    <w:tmpl w:val="D5909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05870"/>
    <w:multiLevelType w:val="hybridMultilevel"/>
    <w:tmpl w:val="41FCB38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87F26B6"/>
    <w:multiLevelType w:val="multilevel"/>
    <w:tmpl w:val="77A6B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F43C4"/>
    <w:multiLevelType w:val="hybridMultilevel"/>
    <w:tmpl w:val="F146C896"/>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B1272F9"/>
    <w:multiLevelType w:val="hybridMultilevel"/>
    <w:tmpl w:val="F77619AA"/>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7" w15:restartNumberingAfterBreak="0">
    <w:nsid w:val="3B6F467D"/>
    <w:multiLevelType w:val="multilevel"/>
    <w:tmpl w:val="D6D2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020812"/>
    <w:multiLevelType w:val="multilevel"/>
    <w:tmpl w:val="985A6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F26D5D"/>
    <w:multiLevelType w:val="hybridMultilevel"/>
    <w:tmpl w:val="C7605CFA"/>
    <w:lvl w:ilvl="0" w:tplc="08090003">
      <w:start w:val="1"/>
      <w:numFmt w:val="bullet"/>
      <w:lvlText w:val="o"/>
      <w:lvlJc w:val="left"/>
      <w:pPr>
        <w:ind w:left="704" w:hanging="420"/>
      </w:pPr>
      <w:rPr>
        <w:rFonts w:ascii="Courier New" w:hAnsi="Courier New" w:cs="Courier New" w:hint="default"/>
      </w:rPr>
    </w:lvl>
    <w:lvl w:ilvl="1" w:tplc="F9C81F16">
      <w:start w:val="1"/>
      <w:numFmt w:val="bullet"/>
      <w:lvlText w:val=""/>
      <w:lvlJc w:val="left"/>
      <w:pPr>
        <w:ind w:left="1124" w:hanging="420"/>
      </w:pPr>
      <w:rPr>
        <w:rFonts w:ascii="Symbol" w:hAnsi="Symbo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C2E3AB2"/>
    <w:multiLevelType w:val="multilevel"/>
    <w:tmpl w:val="205A8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E5501A"/>
    <w:multiLevelType w:val="multilevel"/>
    <w:tmpl w:val="69926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1B4D9D"/>
    <w:multiLevelType w:val="hybridMultilevel"/>
    <w:tmpl w:val="76D0656C"/>
    <w:lvl w:ilvl="0" w:tplc="3444748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C35EBD"/>
    <w:multiLevelType w:val="hybridMultilevel"/>
    <w:tmpl w:val="A2A6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722D9"/>
    <w:multiLevelType w:val="hybridMultilevel"/>
    <w:tmpl w:val="1E506372"/>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6A4722F"/>
    <w:multiLevelType w:val="multilevel"/>
    <w:tmpl w:val="A4B0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0A6150"/>
    <w:multiLevelType w:val="hybridMultilevel"/>
    <w:tmpl w:val="1414857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4B741714">
      <w:numFmt w:val="bullet"/>
      <w:lvlText w:val="-"/>
      <w:lvlJc w:val="left"/>
      <w:pPr>
        <w:ind w:left="1260" w:hanging="420"/>
      </w:pPr>
      <w:rPr>
        <w:rFonts w:ascii="Arial" w:eastAsiaTheme="minorHAnsi"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9570BE"/>
    <w:multiLevelType w:val="hybridMultilevel"/>
    <w:tmpl w:val="FDA8BFD8"/>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4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B315C7"/>
    <w:multiLevelType w:val="multilevel"/>
    <w:tmpl w:val="43C67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21"/>
  </w:num>
  <w:num w:numId="2" w16cid:durableId="929511136">
    <w:abstractNumId w:val="3"/>
  </w:num>
  <w:num w:numId="3" w16cid:durableId="23946690">
    <w:abstractNumId w:val="48"/>
  </w:num>
  <w:num w:numId="4" w16cid:durableId="1656913690">
    <w:abstractNumId w:val="41"/>
  </w:num>
  <w:num w:numId="5" w16cid:durableId="2001150915">
    <w:abstractNumId w:val="20"/>
  </w:num>
  <w:num w:numId="6" w16cid:durableId="1197737513">
    <w:abstractNumId w:val="50"/>
  </w:num>
  <w:num w:numId="7" w16cid:durableId="1890265285">
    <w:abstractNumId w:val="10"/>
  </w:num>
  <w:num w:numId="8" w16cid:durableId="2057729482">
    <w:abstractNumId w:val="18"/>
  </w:num>
  <w:num w:numId="9" w16cid:durableId="382338813">
    <w:abstractNumId w:val="36"/>
  </w:num>
  <w:num w:numId="10" w16cid:durableId="690104006">
    <w:abstractNumId w:val="52"/>
  </w:num>
  <w:num w:numId="11" w16cid:durableId="2028945436">
    <w:abstractNumId w:val="37"/>
  </w:num>
  <w:num w:numId="12" w16cid:durableId="1055741490">
    <w:abstractNumId w:val="33"/>
  </w:num>
  <w:num w:numId="13" w16cid:durableId="1484546794">
    <w:abstractNumId w:val="47"/>
  </w:num>
  <w:num w:numId="14" w16cid:durableId="732309806">
    <w:abstractNumId w:val="13"/>
  </w:num>
  <w:num w:numId="15" w16cid:durableId="1892882811">
    <w:abstractNumId w:val="29"/>
  </w:num>
  <w:num w:numId="16" w16cid:durableId="2106415181">
    <w:abstractNumId w:val="11"/>
  </w:num>
  <w:num w:numId="17" w16cid:durableId="1282305551">
    <w:abstractNumId w:val="28"/>
  </w:num>
  <w:num w:numId="18" w16cid:durableId="1211961585">
    <w:abstractNumId w:val="15"/>
  </w:num>
  <w:num w:numId="19" w16cid:durableId="1407337727">
    <w:abstractNumId w:val="4"/>
  </w:num>
  <w:num w:numId="20" w16cid:durableId="799224761">
    <w:abstractNumId w:val="35"/>
  </w:num>
  <w:num w:numId="21" w16cid:durableId="138959821">
    <w:abstractNumId w:val="17"/>
  </w:num>
  <w:num w:numId="22" w16cid:durableId="1548178659">
    <w:abstractNumId w:val="5"/>
  </w:num>
  <w:num w:numId="23" w16cid:durableId="1780837416">
    <w:abstractNumId w:val="40"/>
  </w:num>
  <w:num w:numId="24" w16cid:durableId="1961572445">
    <w:abstractNumId w:val="44"/>
  </w:num>
  <w:num w:numId="25" w16cid:durableId="272908651">
    <w:abstractNumId w:val="46"/>
  </w:num>
  <w:num w:numId="26" w16cid:durableId="1254318927">
    <w:abstractNumId w:val="22"/>
  </w:num>
  <w:num w:numId="27" w16cid:durableId="429351040">
    <w:abstractNumId w:val="43"/>
  </w:num>
  <w:num w:numId="28" w16cid:durableId="2142263542">
    <w:abstractNumId w:val="39"/>
  </w:num>
  <w:num w:numId="29" w16cid:durableId="2076588615">
    <w:abstractNumId w:val="25"/>
  </w:num>
  <w:num w:numId="30" w16cid:durableId="1873959650">
    <w:abstractNumId w:val="31"/>
  </w:num>
  <w:num w:numId="31" w16cid:durableId="1896619834">
    <w:abstractNumId w:val="12"/>
  </w:num>
  <w:num w:numId="32" w16cid:durableId="308021890">
    <w:abstractNumId w:val="45"/>
  </w:num>
  <w:num w:numId="33" w16cid:durableId="296883314">
    <w:abstractNumId w:val="6"/>
  </w:num>
  <w:num w:numId="34" w16cid:durableId="1037698041">
    <w:abstractNumId w:val="38"/>
  </w:num>
  <w:num w:numId="35" w16cid:durableId="990595261">
    <w:abstractNumId w:val="2"/>
  </w:num>
  <w:num w:numId="36" w16cid:durableId="424301463">
    <w:abstractNumId w:val="0"/>
  </w:num>
  <w:num w:numId="37" w16cid:durableId="75790489">
    <w:abstractNumId w:val="1"/>
  </w:num>
  <w:num w:numId="38" w16cid:durableId="1360014377">
    <w:abstractNumId w:val="23"/>
  </w:num>
  <w:num w:numId="39" w16cid:durableId="2081710616">
    <w:abstractNumId w:val="26"/>
  </w:num>
  <w:num w:numId="40" w16cid:durableId="449279286">
    <w:abstractNumId w:val="51"/>
  </w:num>
  <w:num w:numId="41" w16cid:durableId="1640383411">
    <w:abstractNumId w:val="42"/>
  </w:num>
  <w:num w:numId="42" w16cid:durableId="152726032">
    <w:abstractNumId w:val="8"/>
  </w:num>
  <w:num w:numId="43" w16cid:durableId="833186923">
    <w:abstractNumId w:val="32"/>
  </w:num>
  <w:num w:numId="44" w16cid:durableId="1202085172">
    <w:abstractNumId w:val="34"/>
  </w:num>
  <w:num w:numId="45" w16cid:durableId="1183981326">
    <w:abstractNumId w:val="24"/>
  </w:num>
  <w:num w:numId="46" w16cid:durableId="503865823">
    <w:abstractNumId w:val="30"/>
  </w:num>
  <w:num w:numId="47" w16cid:durableId="64499219">
    <w:abstractNumId w:val="49"/>
  </w:num>
  <w:num w:numId="48" w16cid:durableId="1007486327">
    <w:abstractNumId w:val="19"/>
  </w:num>
  <w:num w:numId="49" w16cid:durableId="1211302783">
    <w:abstractNumId w:val="14"/>
  </w:num>
  <w:num w:numId="50" w16cid:durableId="2109807471">
    <w:abstractNumId w:val="27"/>
  </w:num>
  <w:num w:numId="51" w16cid:durableId="328336855">
    <w:abstractNumId w:val="16"/>
  </w:num>
  <w:num w:numId="52" w16cid:durableId="1738893349">
    <w:abstractNumId w:val="7"/>
  </w:num>
  <w:num w:numId="53" w16cid:durableId="732654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35407"/>
    <w:rsid w:val="0004456C"/>
    <w:rsid w:val="0005259B"/>
    <w:rsid w:val="00053FEE"/>
    <w:rsid w:val="00055571"/>
    <w:rsid w:val="00060AE4"/>
    <w:rsid w:val="000746A7"/>
    <w:rsid w:val="000910BB"/>
    <w:rsid w:val="000926AF"/>
    <w:rsid w:val="000A3ED2"/>
    <w:rsid w:val="000C00FA"/>
    <w:rsid w:val="000C400B"/>
    <w:rsid w:val="000C51AA"/>
    <w:rsid w:val="000D17BC"/>
    <w:rsid w:val="000D2186"/>
    <w:rsid w:val="000E1DB9"/>
    <w:rsid w:val="000E4F35"/>
    <w:rsid w:val="000F6C1C"/>
    <w:rsid w:val="00100BD9"/>
    <w:rsid w:val="001070A6"/>
    <w:rsid w:val="00110BAE"/>
    <w:rsid w:val="00116F4B"/>
    <w:rsid w:val="001229F4"/>
    <w:rsid w:val="00137471"/>
    <w:rsid w:val="00145F26"/>
    <w:rsid w:val="00150FD3"/>
    <w:rsid w:val="00166B8D"/>
    <w:rsid w:val="00184428"/>
    <w:rsid w:val="001A248F"/>
    <w:rsid w:val="001A3B5F"/>
    <w:rsid w:val="001A659D"/>
    <w:rsid w:val="001B51AB"/>
    <w:rsid w:val="001B5CA8"/>
    <w:rsid w:val="001C4490"/>
    <w:rsid w:val="001D2C1A"/>
    <w:rsid w:val="001D3BA2"/>
    <w:rsid w:val="001D44B7"/>
    <w:rsid w:val="001E0075"/>
    <w:rsid w:val="001E4E22"/>
    <w:rsid w:val="001E759D"/>
    <w:rsid w:val="001F1B1F"/>
    <w:rsid w:val="001F2A20"/>
    <w:rsid w:val="001F486F"/>
    <w:rsid w:val="00207DC4"/>
    <w:rsid w:val="00214D46"/>
    <w:rsid w:val="0022485E"/>
    <w:rsid w:val="00243A99"/>
    <w:rsid w:val="00265F00"/>
    <w:rsid w:val="0026657C"/>
    <w:rsid w:val="0029567C"/>
    <w:rsid w:val="00296778"/>
    <w:rsid w:val="002C0B82"/>
    <w:rsid w:val="002C56F1"/>
    <w:rsid w:val="002E026A"/>
    <w:rsid w:val="00301B7A"/>
    <w:rsid w:val="00306D59"/>
    <w:rsid w:val="00321EF0"/>
    <w:rsid w:val="0032503A"/>
    <w:rsid w:val="00325EE1"/>
    <w:rsid w:val="003334CD"/>
    <w:rsid w:val="003357C0"/>
    <w:rsid w:val="00344D60"/>
    <w:rsid w:val="00346477"/>
    <w:rsid w:val="00347CB0"/>
    <w:rsid w:val="0035340F"/>
    <w:rsid w:val="0036248C"/>
    <w:rsid w:val="003666A8"/>
    <w:rsid w:val="00366D63"/>
    <w:rsid w:val="00367401"/>
    <w:rsid w:val="00375678"/>
    <w:rsid w:val="0039390A"/>
    <w:rsid w:val="00394AB0"/>
    <w:rsid w:val="00395A8B"/>
    <w:rsid w:val="00396252"/>
    <w:rsid w:val="003A4B47"/>
    <w:rsid w:val="003B24AF"/>
    <w:rsid w:val="003B7182"/>
    <w:rsid w:val="003B724D"/>
    <w:rsid w:val="003D5036"/>
    <w:rsid w:val="003D764D"/>
    <w:rsid w:val="003E3204"/>
    <w:rsid w:val="003E3A1A"/>
    <w:rsid w:val="003F1B9F"/>
    <w:rsid w:val="0040091C"/>
    <w:rsid w:val="00406D7A"/>
    <w:rsid w:val="004121B8"/>
    <w:rsid w:val="00421A3C"/>
    <w:rsid w:val="004258BA"/>
    <w:rsid w:val="004262A1"/>
    <w:rsid w:val="00440A79"/>
    <w:rsid w:val="004443B0"/>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40A67"/>
    <w:rsid w:val="00543B24"/>
    <w:rsid w:val="0055262C"/>
    <w:rsid w:val="0055346F"/>
    <w:rsid w:val="005579FF"/>
    <w:rsid w:val="00560CF7"/>
    <w:rsid w:val="005776DD"/>
    <w:rsid w:val="00582117"/>
    <w:rsid w:val="00582621"/>
    <w:rsid w:val="0058478F"/>
    <w:rsid w:val="00585AB6"/>
    <w:rsid w:val="00593315"/>
    <w:rsid w:val="005A170D"/>
    <w:rsid w:val="005A6C96"/>
    <w:rsid w:val="005D0418"/>
    <w:rsid w:val="005E1D58"/>
    <w:rsid w:val="005E49AD"/>
    <w:rsid w:val="00610E37"/>
    <w:rsid w:val="006207ED"/>
    <w:rsid w:val="00626BC9"/>
    <w:rsid w:val="00634F82"/>
    <w:rsid w:val="006458DF"/>
    <w:rsid w:val="00650D52"/>
    <w:rsid w:val="006615B2"/>
    <w:rsid w:val="00662313"/>
    <w:rsid w:val="00673911"/>
    <w:rsid w:val="006870C9"/>
    <w:rsid w:val="006A3ADF"/>
    <w:rsid w:val="006A7BCB"/>
    <w:rsid w:val="006B4C1E"/>
    <w:rsid w:val="006C090F"/>
    <w:rsid w:val="006C4E32"/>
    <w:rsid w:val="006C56D8"/>
    <w:rsid w:val="006D07AE"/>
    <w:rsid w:val="006D07D6"/>
    <w:rsid w:val="006D1C93"/>
    <w:rsid w:val="006E3F11"/>
    <w:rsid w:val="006E526C"/>
    <w:rsid w:val="006F6121"/>
    <w:rsid w:val="00701410"/>
    <w:rsid w:val="007113A1"/>
    <w:rsid w:val="00714D27"/>
    <w:rsid w:val="007177DB"/>
    <w:rsid w:val="00721CF6"/>
    <w:rsid w:val="00723E46"/>
    <w:rsid w:val="00733826"/>
    <w:rsid w:val="00733A58"/>
    <w:rsid w:val="00744191"/>
    <w:rsid w:val="00766CFB"/>
    <w:rsid w:val="007816FF"/>
    <w:rsid w:val="00783B44"/>
    <w:rsid w:val="00785028"/>
    <w:rsid w:val="007A3A5A"/>
    <w:rsid w:val="007A4370"/>
    <w:rsid w:val="007E1D15"/>
    <w:rsid w:val="007E1DEA"/>
    <w:rsid w:val="007E2202"/>
    <w:rsid w:val="0080599C"/>
    <w:rsid w:val="008145EA"/>
    <w:rsid w:val="00815869"/>
    <w:rsid w:val="00816B81"/>
    <w:rsid w:val="00823B90"/>
    <w:rsid w:val="0083266E"/>
    <w:rsid w:val="008546E5"/>
    <w:rsid w:val="0085550D"/>
    <w:rsid w:val="00863D83"/>
    <w:rsid w:val="00865EA8"/>
    <w:rsid w:val="00871653"/>
    <w:rsid w:val="00880684"/>
    <w:rsid w:val="00881D74"/>
    <w:rsid w:val="00881E7B"/>
    <w:rsid w:val="008836AC"/>
    <w:rsid w:val="00887422"/>
    <w:rsid w:val="0089166C"/>
    <w:rsid w:val="00893204"/>
    <w:rsid w:val="008960DE"/>
    <w:rsid w:val="008A36DF"/>
    <w:rsid w:val="008C1698"/>
    <w:rsid w:val="008C1A3D"/>
    <w:rsid w:val="008C74FF"/>
    <w:rsid w:val="008D01C3"/>
    <w:rsid w:val="008D1E13"/>
    <w:rsid w:val="008D6549"/>
    <w:rsid w:val="008D70D2"/>
    <w:rsid w:val="00900AE8"/>
    <w:rsid w:val="00900DAD"/>
    <w:rsid w:val="0090135B"/>
    <w:rsid w:val="0091408E"/>
    <w:rsid w:val="0093269D"/>
    <w:rsid w:val="009378CA"/>
    <w:rsid w:val="0095025E"/>
    <w:rsid w:val="00955C4C"/>
    <w:rsid w:val="009600C5"/>
    <w:rsid w:val="0098409F"/>
    <w:rsid w:val="009904BE"/>
    <w:rsid w:val="00995338"/>
    <w:rsid w:val="00996777"/>
    <w:rsid w:val="009C0BC7"/>
    <w:rsid w:val="009C6592"/>
    <w:rsid w:val="009E209B"/>
    <w:rsid w:val="009F0747"/>
    <w:rsid w:val="00A03514"/>
    <w:rsid w:val="00A17079"/>
    <w:rsid w:val="00A448C3"/>
    <w:rsid w:val="00A458D4"/>
    <w:rsid w:val="00A46FB7"/>
    <w:rsid w:val="00A53118"/>
    <w:rsid w:val="00A86AB5"/>
    <w:rsid w:val="00A93DAD"/>
    <w:rsid w:val="00A97226"/>
    <w:rsid w:val="00AA0E64"/>
    <w:rsid w:val="00AA142F"/>
    <w:rsid w:val="00AA53DB"/>
    <w:rsid w:val="00AA7C14"/>
    <w:rsid w:val="00AB239A"/>
    <w:rsid w:val="00AC39FB"/>
    <w:rsid w:val="00AD1657"/>
    <w:rsid w:val="00AD51D1"/>
    <w:rsid w:val="00AD53C7"/>
    <w:rsid w:val="00AD7ADC"/>
    <w:rsid w:val="00AD7C74"/>
    <w:rsid w:val="00AE08EB"/>
    <w:rsid w:val="00AF3414"/>
    <w:rsid w:val="00B00BBE"/>
    <w:rsid w:val="00B05C93"/>
    <w:rsid w:val="00B10710"/>
    <w:rsid w:val="00B208FA"/>
    <w:rsid w:val="00B25C12"/>
    <w:rsid w:val="00B2766F"/>
    <w:rsid w:val="00B31ABC"/>
    <w:rsid w:val="00B37F8D"/>
    <w:rsid w:val="00B445ED"/>
    <w:rsid w:val="00B4511B"/>
    <w:rsid w:val="00B6300F"/>
    <w:rsid w:val="00B70389"/>
    <w:rsid w:val="00B84623"/>
    <w:rsid w:val="00BA494B"/>
    <w:rsid w:val="00BA51EF"/>
    <w:rsid w:val="00BB66D5"/>
    <w:rsid w:val="00BC7E6E"/>
    <w:rsid w:val="00BE0E3E"/>
    <w:rsid w:val="00BE1D1F"/>
    <w:rsid w:val="00BE256D"/>
    <w:rsid w:val="00BE3060"/>
    <w:rsid w:val="00BE5E66"/>
    <w:rsid w:val="00BE6BBA"/>
    <w:rsid w:val="00BE72B3"/>
    <w:rsid w:val="00BF305A"/>
    <w:rsid w:val="00C00281"/>
    <w:rsid w:val="00C04935"/>
    <w:rsid w:val="00C05625"/>
    <w:rsid w:val="00C066E5"/>
    <w:rsid w:val="00C1751E"/>
    <w:rsid w:val="00C17C6C"/>
    <w:rsid w:val="00C21339"/>
    <w:rsid w:val="00C266F9"/>
    <w:rsid w:val="00C371EA"/>
    <w:rsid w:val="00C445AD"/>
    <w:rsid w:val="00C44CBA"/>
    <w:rsid w:val="00C458F0"/>
    <w:rsid w:val="00C4666A"/>
    <w:rsid w:val="00C47025"/>
    <w:rsid w:val="00C479A3"/>
    <w:rsid w:val="00C50477"/>
    <w:rsid w:val="00C74DAF"/>
    <w:rsid w:val="00C80116"/>
    <w:rsid w:val="00C87BFC"/>
    <w:rsid w:val="00CC2F8D"/>
    <w:rsid w:val="00CD7EAD"/>
    <w:rsid w:val="00CE4F8C"/>
    <w:rsid w:val="00CF5E71"/>
    <w:rsid w:val="00CF7FAC"/>
    <w:rsid w:val="00D0477D"/>
    <w:rsid w:val="00D160C1"/>
    <w:rsid w:val="00D17794"/>
    <w:rsid w:val="00D22398"/>
    <w:rsid w:val="00D35E6C"/>
    <w:rsid w:val="00D436CF"/>
    <w:rsid w:val="00D45B2F"/>
    <w:rsid w:val="00D46E88"/>
    <w:rsid w:val="00D60BD6"/>
    <w:rsid w:val="00D613A9"/>
    <w:rsid w:val="00D634FB"/>
    <w:rsid w:val="00D67E61"/>
    <w:rsid w:val="00D70D86"/>
    <w:rsid w:val="00D70DDD"/>
    <w:rsid w:val="00D76BA4"/>
    <w:rsid w:val="00D8021D"/>
    <w:rsid w:val="00D82D10"/>
    <w:rsid w:val="00D86784"/>
    <w:rsid w:val="00D920E6"/>
    <w:rsid w:val="00DA004C"/>
    <w:rsid w:val="00DD4BDB"/>
    <w:rsid w:val="00DE0236"/>
    <w:rsid w:val="00DE2A08"/>
    <w:rsid w:val="00DE2B4D"/>
    <w:rsid w:val="00DF1F75"/>
    <w:rsid w:val="00E00E44"/>
    <w:rsid w:val="00E049A8"/>
    <w:rsid w:val="00E06B92"/>
    <w:rsid w:val="00E12ECB"/>
    <w:rsid w:val="00E1451F"/>
    <w:rsid w:val="00E15A72"/>
    <w:rsid w:val="00E15E28"/>
    <w:rsid w:val="00E1644E"/>
    <w:rsid w:val="00E16577"/>
    <w:rsid w:val="00E165A7"/>
    <w:rsid w:val="00E224B2"/>
    <w:rsid w:val="00E26DBE"/>
    <w:rsid w:val="00E36051"/>
    <w:rsid w:val="00E415B7"/>
    <w:rsid w:val="00E544FA"/>
    <w:rsid w:val="00E55E83"/>
    <w:rsid w:val="00E5792E"/>
    <w:rsid w:val="00E6077C"/>
    <w:rsid w:val="00E6618E"/>
    <w:rsid w:val="00E77436"/>
    <w:rsid w:val="00E82C8E"/>
    <w:rsid w:val="00E87CFA"/>
    <w:rsid w:val="00E93D77"/>
    <w:rsid w:val="00E95264"/>
    <w:rsid w:val="00E9679A"/>
    <w:rsid w:val="00EA089F"/>
    <w:rsid w:val="00EA2172"/>
    <w:rsid w:val="00EA2DC1"/>
    <w:rsid w:val="00EC5571"/>
    <w:rsid w:val="00ED0E8F"/>
    <w:rsid w:val="00EE1504"/>
    <w:rsid w:val="00EE349F"/>
    <w:rsid w:val="00EE3B5B"/>
    <w:rsid w:val="00EE4CC9"/>
    <w:rsid w:val="00EE586E"/>
    <w:rsid w:val="00EF4800"/>
    <w:rsid w:val="00EF674A"/>
    <w:rsid w:val="00F00A3D"/>
    <w:rsid w:val="00F17CA4"/>
    <w:rsid w:val="00F20B7B"/>
    <w:rsid w:val="00F24DDD"/>
    <w:rsid w:val="00F2770B"/>
    <w:rsid w:val="00F549A3"/>
    <w:rsid w:val="00F55CBF"/>
    <w:rsid w:val="00F600D7"/>
    <w:rsid w:val="00F667AA"/>
    <w:rsid w:val="00F72B10"/>
    <w:rsid w:val="00F77359"/>
    <w:rsid w:val="00F8523C"/>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F75"/>
    <w:rPr>
      <w:rFonts w:eastAsia="Times New Roman"/>
      <w:sz w:val="24"/>
      <w:szCs w:val="24"/>
      <w:lang w:eastAsia="zh-CN"/>
    </w:rPr>
  </w:style>
  <w:style w:type="paragraph" w:styleId="Heading1">
    <w:name w:val="heading 1"/>
    <w:aliases w:val="H1,h1,app heading 1,l1,Memo Heading 1,h11,h12,h13,h14,h15,h16"/>
    <w:next w:val="Normal"/>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E06B9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E06B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E06B92"/>
    <w:pPr>
      <w:ind w:left="1418" w:hanging="1418"/>
      <w:outlineLvl w:val="3"/>
    </w:pPr>
    <w:rPr>
      <w:sz w:val="24"/>
    </w:rPr>
  </w:style>
  <w:style w:type="paragraph" w:styleId="Heading5">
    <w:name w:val="heading 5"/>
    <w:aliases w:val="H5"/>
    <w:basedOn w:val="Heading4"/>
    <w:next w:val="Normal"/>
    <w:qFormat/>
    <w:rsid w:val="00E06B92"/>
    <w:pPr>
      <w:ind w:left="1701" w:hanging="1701"/>
      <w:outlineLvl w:val="4"/>
    </w:pPr>
    <w:rPr>
      <w:sz w:val="22"/>
    </w:rPr>
  </w:style>
  <w:style w:type="paragraph" w:styleId="Heading6">
    <w:name w:val="heading 6"/>
    <w:basedOn w:val="H6"/>
    <w:next w:val="Normal"/>
    <w:link w:val="Heading6Char"/>
    <w:qFormat/>
    <w:rsid w:val="00E06B92"/>
    <w:pPr>
      <w:outlineLvl w:val="5"/>
    </w:pPr>
  </w:style>
  <w:style w:type="paragraph" w:styleId="Heading7">
    <w:name w:val="heading 7"/>
    <w:basedOn w:val="H6"/>
    <w:next w:val="Normal"/>
    <w:link w:val="Heading7Char"/>
    <w:qFormat/>
    <w:rsid w:val="00E06B92"/>
    <w:pPr>
      <w:outlineLvl w:val="6"/>
    </w:pPr>
  </w:style>
  <w:style w:type="paragraph" w:styleId="Heading8">
    <w:name w:val="heading 8"/>
    <w:aliases w:val="Table Heading"/>
    <w:basedOn w:val="Heading1"/>
    <w:next w:val="Normal"/>
    <w:qFormat/>
    <w:rsid w:val="00E06B92"/>
    <w:pPr>
      <w:ind w:left="0" w:firstLine="0"/>
      <w:outlineLvl w:val="7"/>
    </w:pPr>
  </w:style>
  <w:style w:type="paragraph" w:styleId="Heading9">
    <w:name w:val="heading 9"/>
    <w:aliases w:val="Figure Heading,FH"/>
    <w:basedOn w:val="Heading8"/>
    <w:next w:val="Normal"/>
    <w:qFormat/>
    <w:rsid w:val="00E06B9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E06B92"/>
    <w:pPr>
      <w:overflowPunct w:val="0"/>
      <w:autoSpaceDE w:val="0"/>
      <w:autoSpaceDN w:val="0"/>
      <w:adjustRightInd w:val="0"/>
      <w:textAlignment w:val="baseline"/>
    </w:pPr>
    <w:rPr>
      <w:sz w:val="20"/>
      <w:szCs w:val="20"/>
      <w:lang w:val="en-GB" w:eastAsia="en-GB"/>
    </w:rPr>
  </w:style>
  <w:style w:type="table" w:styleId="TableGrid">
    <w:name w:val="Table Grid"/>
    <w:aliases w:val="TableGrid,SGS Table Basic 1"/>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Index2">
    <w:name w:val="index 2"/>
    <w:basedOn w:val="Index1"/>
    <w:rsid w:val="00E06B92"/>
    <w:pPr>
      <w:ind w:left="284"/>
    </w:pPr>
  </w:style>
  <w:style w:type="paragraph" w:styleId="Index1">
    <w:name w:val="index 1"/>
    <w:basedOn w:val="Normal"/>
    <w:rsid w:val="00E06B92"/>
    <w:pPr>
      <w:keepLines/>
      <w:overflowPunct w:val="0"/>
      <w:autoSpaceDE w:val="0"/>
      <w:autoSpaceDN w:val="0"/>
      <w:adjustRightInd w:val="0"/>
      <w:textAlignment w:val="baseline"/>
    </w:pPr>
    <w:rPr>
      <w:sz w:val="20"/>
      <w:szCs w:val="20"/>
      <w:lang w:val="en-GB" w:eastAsia="en-GB"/>
    </w:r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06B92"/>
    <w:pPr>
      <w:outlineLvl w:val="9"/>
    </w:pPr>
  </w:style>
  <w:style w:type="paragraph" w:styleId="ListNumber2">
    <w:name w:val="List Number 2"/>
    <w:basedOn w:val="ListNumber"/>
    <w:rsid w:val="00E06B9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06B9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06B92"/>
    <w:pPr>
      <w:keepLines/>
      <w:overflowPunct w:val="0"/>
      <w:autoSpaceDE w:val="0"/>
      <w:autoSpaceDN w:val="0"/>
      <w:adjustRightInd w:val="0"/>
      <w:ind w:left="454" w:hanging="454"/>
      <w:textAlignment w:val="baseline"/>
    </w:pPr>
    <w:rPr>
      <w:sz w:val="16"/>
      <w:szCs w:val="20"/>
      <w:lang w:val="en-GB" w:eastAsia="en-GB"/>
    </w:rPr>
  </w:style>
  <w:style w:type="paragraph" w:customStyle="1" w:styleId="TAH">
    <w:name w:val="TAH"/>
    <w:basedOn w:val="TAC"/>
    <w:link w:val="TAHCar"/>
    <w:qFormat/>
    <w:rsid w:val="00E06B92"/>
    <w:rPr>
      <w:b/>
    </w:rPr>
  </w:style>
  <w:style w:type="paragraph" w:customStyle="1" w:styleId="TAC">
    <w:name w:val="TAC"/>
    <w:basedOn w:val="TAL"/>
    <w:link w:val="TACChar"/>
    <w:qFormat/>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Normal"/>
    <w:rsid w:val="00E06B92"/>
    <w:pPr>
      <w:keepLines/>
      <w:overflowPunct w:val="0"/>
      <w:autoSpaceDE w:val="0"/>
      <w:autoSpaceDN w:val="0"/>
      <w:adjustRightInd w:val="0"/>
      <w:spacing w:after="180"/>
      <w:ind w:left="1135" w:hanging="851"/>
      <w:textAlignment w:val="baseline"/>
    </w:pPr>
    <w:rPr>
      <w:sz w:val="20"/>
      <w:szCs w:val="20"/>
      <w:lang w:val="en-GB" w:eastAsia="en-GB"/>
    </w:rPr>
  </w:style>
  <w:style w:type="paragraph" w:styleId="TOC9">
    <w:name w:val="toc 9"/>
    <w:basedOn w:val="TOC8"/>
    <w:rsid w:val="00E06B92"/>
    <w:pPr>
      <w:ind w:left="1418" w:hanging="1418"/>
    </w:pPr>
  </w:style>
  <w:style w:type="paragraph" w:customStyle="1" w:styleId="EX">
    <w:name w:val="EX"/>
    <w:basedOn w:val="Normal"/>
    <w:rsid w:val="00E06B92"/>
    <w:pPr>
      <w:keepLines/>
      <w:overflowPunct w:val="0"/>
      <w:autoSpaceDE w:val="0"/>
      <w:autoSpaceDN w:val="0"/>
      <w:adjustRightInd w:val="0"/>
      <w:spacing w:after="180"/>
      <w:ind w:left="1702" w:hanging="1418"/>
      <w:textAlignment w:val="baseline"/>
    </w:pPr>
    <w:rPr>
      <w:sz w:val="20"/>
      <w:szCs w:val="20"/>
      <w:lang w:val="en-GB" w:eastAsia="en-GB"/>
    </w:r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Normal"/>
    <w:rsid w:val="00E06B92"/>
    <w:pPr>
      <w:ind w:left="1985" w:hanging="1985"/>
    </w:pPr>
  </w:style>
  <w:style w:type="paragraph" w:styleId="TOC7">
    <w:name w:val="toc 7"/>
    <w:basedOn w:val="TOC6"/>
    <w:next w:val="Normal"/>
    <w:rsid w:val="00E06B92"/>
    <w:pPr>
      <w:ind w:left="2268" w:hanging="2268"/>
    </w:pPr>
  </w:style>
  <w:style w:type="paragraph" w:styleId="ListBullet2">
    <w:name w:val="List Bullet 2"/>
    <w:aliases w:val="lb2"/>
    <w:basedOn w:val="ListBullet"/>
    <w:rsid w:val="00E06B92"/>
    <w:pPr>
      <w:ind w:left="851"/>
    </w:pPr>
  </w:style>
  <w:style w:type="paragraph" w:styleId="ListBullet3">
    <w:name w:val="List Bullet 3"/>
    <w:basedOn w:val="ListBullet2"/>
    <w:rsid w:val="00E06B92"/>
    <w:pPr>
      <w:ind w:left="1135"/>
    </w:pPr>
  </w:style>
  <w:style w:type="paragraph" w:styleId="ListNumber">
    <w:name w:val="List Number"/>
    <w:basedOn w:val="List"/>
    <w:rsid w:val="00E06B92"/>
  </w:style>
  <w:style w:type="paragraph" w:customStyle="1" w:styleId="EQ">
    <w:name w:val="EQ"/>
    <w:basedOn w:val="Normal"/>
    <w:next w:val="Normal"/>
    <w:rsid w:val="00E06B92"/>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TH">
    <w:name w:val="TH"/>
    <w:basedOn w:val="Normal"/>
    <w:link w:val="THChar"/>
    <w:rsid w:val="00E06B92"/>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Heading5"/>
    <w:next w:val="Normal"/>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Normal"/>
    <w:link w:val="TALCar"/>
    <w:qFormat/>
    <w:rsid w:val="00E06B92"/>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List2">
    <w:name w:val="List 2"/>
    <w:basedOn w:val="List"/>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06B92"/>
    <w:pPr>
      <w:ind w:left="1135"/>
    </w:pPr>
  </w:style>
  <w:style w:type="paragraph" w:styleId="List4">
    <w:name w:val="List 4"/>
    <w:basedOn w:val="List3"/>
    <w:rsid w:val="00E06B92"/>
    <w:pPr>
      <w:ind w:left="1418"/>
    </w:pPr>
  </w:style>
  <w:style w:type="paragraph" w:styleId="List5">
    <w:name w:val="List 5"/>
    <w:basedOn w:val="List4"/>
    <w:rsid w:val="00E06B92"/>
    <w:pPr>
      <w:ind w:left="1702"/>
    </w:pPr>
  </w:style>
  <w:style w:type="paragraph" w:customStyle="1" w:styleId="EditorsNote">
    <w:name w:val="Editor's Note"/>
    <w:basedOn w:val="NO"/>
    <w:rsid w:val="00E06B92"/>
    <w:rPr>
      <w:color w:val="FF0000"/>
    </w:rPr>
  </w:style>
  <w:style w:type="paragraph" w:styleId="List">
    <w:name w:val="List"/>
    <w:basedOn w:val="Normal"/>
    <w:rsid w:val="00E06B92"/>
    <w:pPr>
      <w:overflowPunct w:val="0"/>
      <w:autoSpaceDE w:val="0"/>
      <w:autoSpaceDN w:val="0"/>
      <w:adjustRightInd w:val="0"/>
      <w:spacing w:after="180"/>
      <w:ind w:left="568" w:hanging="284"/>
      <w:textAlignment w:val="baseline"/>
    </w:pPr>
    <w:rPr>
      <w:sz w:val="20"/>
      <w:szCs w:val="20"/>
      <w:lang w:val="en-GB" w:eastAsia="en-GB"/>
    </w:rPr>
  </w:style>
  <w:style w:type="paragraph" w:styleId="ListBullet">
    <w:name w:val="List Bullet"/>
    <w:basedOn w:val="List"/>
    <w:rsid w:val="00E06B92"/>
  </w:style>
  <w:style w:type="paragraph" w:styleId="ListBullet4">
    <w:name w:val="List Bullet 4"/>
    <w:basedOn w:val="ListBullet3"/>
    <w:rsid w:val="00E06B92"/>
    <w:pPr>
      <w:ind w:left="1418"/>
    </w:pPr>
  </w:style>
  <w:style w:type="paragraph" w:styleId="ListBullet5">
    <w:name w:val="List Bullet 5"/>
    <w:basedOn w:val="ListBullet4"/>
    <w:rsid w:val="00E06B92"/>
    <w:pPr>
      <w:ind w:left="1702"/>
    </w:pPr>
  </w:style>
  <w:style w:type="paragraph" w:customStyle="1" w:styleId="B1">
    <w:name w:val="B1"/>
    <w:basedOn w:val="List"/>
    <w:link w:val="B1Char1"/>
    <w:rsid w:val="00E06B92"/>
  </w:style>
  <w:style w:type="paragraph" w:customStyle="1" w:styleId="B2">
    <w:name w:val="B2"/>
    <w:basedOn w:val="List2"/>
    <w:rsid w:val="00E06B92"/>
  </w:style>
  <w:style w:type="paragraph" w:customStyle="1" w:styleId="B3">
    <w:name w:val="B3"/>
    <w:basedOn w:val="List3"/>
    <w:rsid w:val="00E06B92"/>
  </w:style>
  <w:style w:type="paragraph" w:customStyle="1" w:styleId="B4">
    <w:name w:val="B4"/>
    <w:basedOn w:val="List4"/>
    <w:rsid w:val="00E06B92"/>
  </w:style>
  <w:style w:type="paragraph" w:customStyle="1" w:styleId="B5">
    <w:name w:val="B5"/>
    <w:basedOn w:val="List5"/>
    <w:rsid w:val="00E06B92"/>
  </w:style>
  <w:style w:type="paragraph" w:styleId="Footer">
    <w:name w:val="footer"/>
    <w:basedOn w:val="Header"/>
    <w:link w:val="FooterChar"/>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spacing w:after="120"/>
    </w:pPr>
    <w:rPr>
      <w:rFonts w:eastAsia="MS Gothic"/>
      <w:szCs w:val="20"/>
      <w:lang w:val="en-GB"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ind w:left="360"/>
    </w:pPr>
    <w:rPr>
      <w:rFonts w:eastAsia="MS Gothic"/>
      <w:szCs w:val="20"/>
      <w:lang w:val="en-GB"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pPr>
    <w:rPr>
      <w:rFonts w:ascii="Tahoma" w:eastAsia="MS Gothic" w:hAnsi="Tahoma"/>
      <w:szCs w:val="20"/>
      <w:lang w:val="en-GB"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rPr>
      <w:rFonts w:ascii="Courier New" w:eastAsia="MS Gothic" w:hAnsi="Courier New"/>
      <w:szCs w:val="20"/>
      <w:lang w:val="en-GB"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spacing w:before="100" w:after="100"/>
      <w:ind w:left="860"/>
    </w:pPr>
    <w:rPr>
      <w:rFonts w:ascii="Times" w:eastAsia="MS Gothic" w:hAnsi="Times"/>
      <w:szCs w:val="20"/>
      <w:lang w:val="en-GB"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spacing w:before="120" w:after="120"/>
    </w:pPr>
    <w:rPr>
      <w:rFonts w:eastAsia="MS Gothic"/>
      <w:b/>
      <w:szCs w:val="20"/>
      <w:lang w:val="en-GB" w:eastAsia="ja-JP"/>
    </w:rPr>
  </w:style>
  <w:style w:type="paragraph" w:customStyle="1" w:styleId="a">
    <w:name w:val="佐藤２"/>
    <w:basedOn w:val="Normal"/>
    <w:rsid w:val="001D2C1A"/>
    <w:pPr>
      <w:numPr>
        <w:numId w:val="5"/>
      </w:numPr>
      <w:spacing w:after="180"/>
    </w:pPr>
    <w:rPr>
      <w:rFonts w:eastAsia="MS Gothic"/>
      <w:szCs w:val="20"/>
      <w:lang w:val="en-GB" w:eastAsia="ja-JP"/>
    </w:rPr>
  </w:style>
  <w:style w:type="paragraph" w:styleId="BodyTextIndent2">
    <w:name w:val="Body Text Indent 2"/>
    <w:basedOn w:val="Normal"/>
    <w:link w:val="BodyTextIndent2Char"/>
    <w:rsid w:val="001D2C1A"/>
    <w:pPr>
      <w:widowControl w:val="0"/>
      <w:autoSpaceDE w:val="0"/>
      <w:autoSpaceDN w:val="0"/>
      <w:adjustRightInd w:val="0"/>
      <w:ind w:left="1656"/>
      <w:jc w:val="both"/>
      <w:textAlignment w:val="baseline"/>
    </w:pPr>
    <w:rPr>
      <w:rFonts w:eastAsia="MS Gothic"/>
      <w:kern w:val="2"/>
      <w:szCs w:val="20"/>
      <w:lang w:val="en-GB"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spacing w:after="220"/>
    </w:pPr>
    <w:rPr>
      <w:rFonts w:ascii="Arial" w:eastAsia="MS Gothic" w:hAnsi="Arial"/>
      <w:b/>
      <w:sz w:val="22"/>
      <w:szCs w:val="20"/>
      <w:lang w:val="en-GB" w:eastAsia="ja-JP"/>
    </w:rPr>
  </w:style>
  <w:style w:type="paragraph" w:styleId="Title">
    <w:name w:val="Title"/>
    <w:basedOn w:val="Normal"/>
    <w:link w:val="TitleChar"/>
    <w:qFormat/>
    <w:rsid w:val="001D2C1A"/>
    <w:pPr>
      <w:jc w:val="center"/>
    </w:pPr>
    <w:rPr>
      <w:rFonts w:ascii="Arial" w:eastAsia="MS Gothic" w:hAnsi="Arial"/>
      <w:b/>
      <w:szCs w:val="20"/>
      <w:lang w:val="en-GB"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jc w:val="both"/>
    </w:pPr>
    <w:rPr>
      <w:rFonts w:eastAsia="MS Gothic"/>
      <w:szCs w:val="20"/>
      <w:lang w:val="en-GB"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rsid w:val="001D2C1A"/>
    <w:pPr>
      <w:spacing w:after="240"/>
      <w:jc w:val="both"/>
    </w:pPr>
    <w:rPr>
      <w:rFonts w:eastAsia="MS Gothic"/>
      <w:szCs w:val="20"/>
      <w:lang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spacing w:after="180"/>
    </w:pPr>
    <w:rPr>
      <w:rFonts w:eastAsia="MS Gothic"/>
      <w:b/>
      <w:szCs w:val="20"/>
      <w:lang w:val="en-GB"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rPr>
      <w:rFonts w:ascii="Arial" w:eastAsia="MS Gothic" w:hAnsi="Arial"/>
      <w:sz w:val="18"/>
      <w:szCs w:val="20"/>
      <w:lang w:val="en-GB"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ind w:left="283" w:hanging="283"/>
      <w:jc w:val="both"/>
    </w:pPr>
    <w:rPr>
      <w:rFonts w:ascii="Arial" w:hAnsi="Arial"/>
      <w:kern w:val="2"/>
      <w:sz w:val="21"/>
      <w:szCs w:val="20"/>
      <w:lang w:val="de-DE" w:eastAsia="ja-JP"/>
    </w:rPr>
  </w:style>
  <w:style w:type="paragraph" w:styleId="CommentText">
    <w:name w:val="annotation text"/>
    <w:basedOn w:val="Normal"/>
    <w:link w:val="CommentTextChar"/>
    <w:rsid w:val="001D2C1A"/>
    <w:rPr>
      <w:rFonts w:eastAsia="MS Gothic"/>
      <w:sz w:val="20"/>
      <w:szCs w:val="20"/>
      <w:lang w:val="en-GB"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lang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sz w:val="20"/>
      <w:lang w:val="en-GB" w:eastAsia="en-GB"/>
    </w:rPr>
  </w:style>
  <w:style w:type="paragraph" w:customStyle="1" w:styleId="Doc-text2">
    <w:name w:val="Doc-text2"/>
    <w:basedOn w:val="Normal"/>
    <w:link w:val="Doc-text2Char"/>
    <w:qFormat/>
    <w:rsid w:val="001D2C1A"/>
    <w:pPr>
      <w:tabs>
        <w:tab w:val="left" w:pos="1622"/>
      </w:tabs>
      <w:ind w:left="1622" w:hanging="363"/>
    </w:pPr>
    <w:rPr>
      <w:rFonts w:ascii="Arial" w:hAnsi="Arial"/>
      <w:sz w:val="20"/>
      <w:lang w:val="en-GB"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1D2C1A"/>
    <w:pPr>
      <w:widowControl w:val="0"/>
      <w:ind w:leftChars="400" w:left="840"/>
      <w:jc w:val="both"/>
    </w:pPr>
    <w:rPr>
      <w:rFonts w:ascii="Century" w:hAnsi="Century"/>
      <w:kern w:val="2"/>
      <w:sz w:val="21"/>
      <w:szCs w:val="22"/>
      <w:lang w:eastAsia="ja-JP"/>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szCs w:val="20"/>
      <w:lang w:val="fr-FR" w:eastAsia="en-GB"/>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TALChar">
    <w:name w:val="TAL Char"/>
    <w:qFormat/>
    <w:rsid w:val="00E165A7"/>
    <w:rPr>
      <w:rFonts w:ascii="Arial" w:hAnsi="Arial"/>
      <w:sz w:val="18"/>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634F82"/>
    <w:rPr>
      <w:rFonts w:eastAsia="MS Gothic"/>
      <w:b/>
      <w:sz w:val="24"/>
      <w:lang w:val="en-GB"/>
    </w:rPr>
  </w:style>
  <w:style w:type="paragraph" w:customStyle="1" w:styleId="Agreement">
    <w:name w:val="Agreement"/>
    <w:basedOn w:val="Normal"/>
    <w:next w:val="Doc-text2"/>
    <w:uiPriority w:val="99"/>
    <w:qFormat/>
    <w:rsid w:val="00E1644E"/>
    <w:pPr>
      <w:numPr>
        <w:numId w:val="32"/>
      </w:numPr>
      <w:tabs>
        <w:tab w:val="clear" w:pos="3620"/>
        <w:tab w:val="num" w:pos="1619"/>
      </w:tabs>
      <w:spacing w:before="60"/>
      <w:ind w:left="1619"/>
    </w:pPr>
    <w:rPr>
      <w:rFonts w:ascii="Arial" w:eastAsia="MS Mincho" w:hAnsi="Arial"/>
      <w:b/>
      <w:sz w:val="20"/>
      <w:lang w:val="en-GB" w:eastAsia="en-GB"/>
    </w:rPr>
  </w:style>
  <w:style w:type="character" w:customStyle="1" w:styleId="apple-converted-space">
    <w:name w:val="apple-converted-space"/>
    <w:basedOn w:val="DefaultParagraphFont"/>
    <w:rsid w:val="0016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605">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71021572">
      <w:bodyDiv w:val="1"/>
      <w:marLeft w:val="0"/>
      <w:marRight w:val="0"/>
      <w:marTop w:val="0"/>
      <w:marBottom w:val="0"/>
      <w:divBdr>
        <w:top w:val="none" w:sz="0" w:space="0" w:color="auto"/>
        <w:left w:val="none" w:sz="0" w:space="0" w:color="auto"/>
        <w:bottom w:val="none" w:sz="0" w:space="0" w:color="auto"/>
        <w:right w:val="none" w:sz="0" w:space="0" w:color="auto"/>
      </w:divBdr>
    </w:div>
    <w:div w:id="642733773">
      <w:bodyDiv w:val="1"/>
      <w:marLeft w:val="0"/>
      <w:marRight w:val="0"/>
      <w:marTop w:val="0"/>
      <w:marBottom w:val="0"/>
      <w:divBdr>
        <w:top w:val="none" w:sz="0" w:space="0" w:color="auto"/>
        <w:left w:val="none" w:sz="0" w:space="0" w:color="auto"/>
        <w:bottom w:val="none" w:sz="0" w:space="0" w:color="auto"/>
        <w:right w:val="none" w:sz="0" w:space="0" w:color="auto"/>
      </w:divBdr>
    </w:div>
    <w:div w:id="700975846">
      <w:bodyDiv w:val="1"/>
      <w:marLeft w:val="0"/>
      <w:marRight w:val="0"/>
      <w:marTop w:val="0"/>
      <w:marBottom w:val="0"/>
      <w:divBdr>
        <w:top w:val="none" w:sz="0" w:space="0" w:color="auto"/>
        <w:left w:val="none" w:sz="0" w:space="0" w:color="auto"/>
        <w:bottom w:val="none" w:sz="0" w:space="0" w:color="auto"/>
        <w:right w:val="none" w:sz="0" w:space="0" w:color="auto"/>
      </w:divBdr>
    </w:div>
    <w:div w:id="723649065">
      <w:bodyDiv w:val="1"/>
      <w:marLeft w:val="0"/>
      <w:marRight w:val="0"/>
      <w:marTop w:val="0"/>
      <w:marBottom w:val="0"/>
      <w:divBdr>
        <w:top w:val="none" w:sz="0" w:space="0" w:color="auto"/>
        <w:left w:val="none" w:sz="0" w:space="0" w:color="auto"/>
        <w:bottom w:val="none" w:sz="0" w:space="0" w:color="auto"/>
        <w:right w:val="none" w:sz="0" w:space="0" w:color="auto"/>
      </w:divBdr>
    </w:div>
    <w:div w:id="737440945">
      <w:bodyDiv w:val="1"/>
      <w:marLeft w:val="0"/>
      <w:marRight w:val="0"/>
      <w:marTop w:val="0"/>
      <w:marBottom w:val="0"/>
      <w:divBdr>
        <w:top w:val="none" w:sz="0" w:space="0" w:color="auto"/>
        <w:left w:val="none" w:sz="0" w:space="0" w:color="auto"/>
        <w:bottom w:val="none" w:sz="0" w:space="0" w:color="auto"/>
        <w:right w:val="none" w:sz="0" w:space="0" w:color="auto"/>
      </w:divBdr>
    </w:div>
    <w:div w:id="75386437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87444584">
      <w:bodyDiv w:val="1"/>
      <w:marLeft w:val="0"/>
      <w:marRight w:val="0"/>
      <w:marTop w:val="0"/>
      <w:marBottom w:val="0"/>
      <w:divBdr>
        <w:top w:val="none" w:sz="0" w:space="0" w:color="auto"/>
        <w:left w:val="none" w:sz="0" w:space="0" w:color="auto"/>
        <w:bottom w:val="none" w:sz="0" w:space="0" w:color="auto"/>
        <w:right w:val="none" w:sz="0" w:space="0" w:color="auto"/>
      </w:divBdr>
    </w:div>
    <w:div w:id="109100862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70434127">
      <w:bodyDiv w:val="1"/>
      <w:marLeft w:val="0"/>
      <w:marRight w:val="0"/>
      <w:marTop w:val="0"/>
      <w:marBottom w:val="0"/>
      <w:divBdr>
        <w:top w:val="none" w:sz="0" w:space="0" w:color="auto"/>
        <w:left w:val="none" w:sz="0" w:space="0" w:color="auto"/>
        <w:bottom w:val="none" w:sz="0" w:space="0" w:color="auto"/>
        <w:right w:val="none" w:sz="0" w:space="0" w:color="auto"/>
      </w:divBdr>
    </w:div>
    <w:div w:id="1290743681">
      <w:bodyDiv w:val="1"/>
      <w:marLeft w:val="0"/>
      <w:marRight w:val="0"/>
      <w:marTop w:val="0"/>
      <w:marBottom w:val="0"/>
      <w:divBdr>
        <w:top w:val="none" w:sz="0" w:space="0" w:color="auto"/>
        <w:left w:val="none" w:sz="0" w:space="0" w:color="auto"/>
        <w:bottom w:val="none" w:sz="0" w:space="0" w:color="auto"/>
        <w:right w:val="none" w:sz="0" w:space="0" w:color="auto"/>
      </w:divBdr>
    </w:div>
    <w:div w:id="1338852213">
      <w:bodyDiv w:val="1"/>
      <w:marLeft w:val="0"/>
      <w:marRight w:val="0"/>
      <w:marTop w:val="0"/>
      <w:marBottom w:val="0"/>
      <w:divBdr>
        <w:top w:val="none" w:sz="0" w:space="0" w:color="auto"/>
        <w:left w:val="none" w:sz="0" w:space="0" w:color="auto"/>
        <w:bottom w:val="none" w:sz="0" w:space="0" w:color="auto"/>
        <w:right w:val="none" w:sz="0" w:space="0" w:color="auto"/>
      </w:divBdr>
    </w:div>
    <w:div w:id="135603104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8764348">
      <w:bodyDiv w:val="1"/>
      <w:marLeft w:val="0"/>
      <w:marRight w:val="0"/>
      <w:marTop w:val="0"/>
      <w:marBottom w:val="0"/>
      <w:divBdr>
        <w:top w:val="none" w:sz="0" w:space="0" w:color="auto"/>
        <w:left w:val="none" w:sz="0" w:space="0" w:color="auto"/>
        <w:bottom w:val="none" w:sz="0" w:space="0" w:color="auto"/>
        <w:right w:val="none" w:sz="0" w:space="0" w:color="auto"/>
      </w:divBdr>
    </w:div>
    <w:div w:id="151056322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9041356">
      <w:bodyDiv w:val="1"/>
      <w:marLeft w:val="0"/>
      <w:marRight w:val="0"/>
      <w:marTop w:val="0"/>
      <w:marBottom w:val="0"/>
      <w:divBdr>
        <w:top w:val="none" w:sz="0" w:space="0" w:color="auto"/>
        <w:left w:val="none" w:sz="0" w:space="0" w:color="auto"/>
        <w:bottom w:val="none" w:sz="0" w:space="0" w:color="auto"/>
        <w:right w:val="none" w:sz="0" w:space="0" w:color="auto"/>
      </w:divBdr>
    </w:div>
    <w:div w:id="1716538129">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2364666">
      <w:bodyDiv w:val="1"/>
      <w:marLeft w:val="0"/>
      <w:marRight w:val="0"/>
      <w:marTop w:val="0"/>
      <w:marBottom w:val="0"/>
      <w:divBdr>
        <w:top w:val="none" w:sz="0" w:space="0" w:color="auto"/>
        <w:left w:val="none" w:sz="0" w:space="0" w:color="auto"/>
        <w:bottom w:val="none" w:sz="0" w:space="0" w:color="auto"/>
        <w:right w:val="none" w:sz="0" w:space="0" w:color="auto"/>
      </w:divBdr>
    </w:div>
    <w:div w:id="1848901870">
      <w:bodyDiv w:val="1"/>
      <w:marLeft w:val="0"/>
      <w:marRight w:val="0"/>
      <w:marTop w:val="0"/>
      <w:marBottom w:val="0"/>
      <w:divBdr>
        <w:top w:val="none" w:sz="0" w:space="0" w:color="auto"/>
        <w:left w:val="none" w:sz="0" w:space="0" w:color="auto"/>
        <w:bottom w:val="none" w:sz="0" w:space="0" w:color="auto"/>
        <w:right w:val="none" w:sz="0" w:space="0" w:color="auto"/>
      </w:divBdr>
    </w:div>
    <w:div w:id="2015260240">
      <w:bodyDiv w:val="1"/>
      <w:marLeft w:val="0"/>
      <w:marRight w:val="0"/>
      <w:marTop w:val="0"/>
      <w:marBottom w:val="0"/>
      <w:divBdr>
        <w:top w:val="none" w:sz="0" w:space="0" w:color="auto"/>
        <w:left w:val="none" w:sz="0" w:space="0" w:color="auto"/>
        <w:bottom w:val="none" w:sz="0" w:space="0" w:color="auto"/>
        <w:right w:val="none" w:sz="0" w:space="0" w:color="auto"/>
      </w:divBdr>
    </w:div>
    <w:div w:id="205117601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8bis/Docs/R4-2315517.zip" TargetMode="External"/><Relationship Id="rId21" Type="http://schemas.openxmlformats.org/officeDocument/2006/relationships/hyperlink" Target="https://www.3gpp.org/ftp/TSG_RAN/WG4_Radio/TSGR4_108bis/Docs/R4-2315278.zip" TargetMode="External"/><Relationship Id="rId42" Type="http://schemas.openxmlformats.org/officeDocument/2006/relationships/hyperlink" Target="https://www.3gpp.org/ftp/TSG_RAN/WG4_Radio/TSGR4_108bis/Docs/R4-2316285.zip" TargetMode="External"/><Relationship Id="rId47" Type="http://schemas.openxmlformats.org/officeDocument/2006/relationships/hyperlink" Target="https://www.3gpp.org/ftp/TSG_RAN/WG4_Radio/TSGR4_108bis/Docs/R4-2316441.zip" TargetMode="External"/><Relationship Id="rId63" Type="http://schemas.openxmlformats.org/officeDocument/2006/relationships/hyperlink" Target="https://www.3gpp.org/ftp/TSG_RAN/WG4_Radio/TSGR4_108bis/Docs/R4-2316818.zip" TargetMode="External"/><Relationship Id="rId68" Type="http://schemas.openxmlformats.org/officeDocument/2006/relationships/hyperlink" Target="https://www.3gpp.org/ftp/TSG_RAN/WG4_Radio/TSGR4_109/Docs/R4-2318651.zip" TargetMode="External"/><Relationship Id="rId84" Type="http://schemas.openxmlformats.org/officeDocument/2006/relationships/hyperlink" Target="https://www.3gpp.org/ftp/TSG_RAN/WG4_Radio/TSGR4_109/Docs/R4-2319471.zip" TargetMode="External"/><Relationship Id="rId89" Type="http://schemas.openxmlformats.org/officeDocument/2006/relationships/hyperlink" Target="https://www.3gpp.org/ftp/TSG_RAN/WG4_Radio/TSGR4_109/Docs/R4-2320419.zip" TargetMode="External"/><Relationship Id="rId16" Type="http://schemas.openxmlformats.org/officeDocument/2006/relationships/hyperlink" Target="ftp://10.10.10.10/ftp/tsg_ran/WG4_Radio/TSGR4_109/Inbox/R4-2321521.zip" TargetMode="External"/><Relationship Id="rId107" Type="http://schemas.openxmlformats.org/officeDocument/2006/relationships/hyperlink" Target="https://www.3gpp.org/ftp/TSG_RAN/WG4_Radio/TSGR4_109/Docs/R4-2321005.zip" TargetMode="External"/><Relationship Id="rId11" Type="http://schemas.openxmlformats.org/officeDocument/2006/relationships/hyperlink" Target="ftp://10.10.10.10/ftp/tsg_ran/WG4_Radio/TSGR4_109/Inbox/R4-2321624.zip" TargetMode="External"/><Relationship Id="rId32" Type="http://schemas.openxmlformats.org/officeDocument/2006/relationships/hyperlink" Target="https://www.3gpp.org/ftp/TSG_RAN/WG4_Radio/TSGR4_108bis/Docs/R4-2315636.zip" TargetMode="External"/><Relationship Id="rId37" Type="http://schemas.openxmlformats.org/officeDocument/2006/relationships/hyperlink" Target="https://www.3gpp.org/ftp/TSG_RAN/WG4_Radio/TSGR4_108bis/Docs/R4-2316139.zip" TargetMode="External"/><Relationship Id="rId53" Type="http://schemas.openxmlformats.org/officeDocument/2006/relationships/hyperlink" Target="https://www.3gpp.org/ftp/TSG_RAN/WG4_Radio/TSGR4_108bis/Docs/R4-2316580.zip" TargetMode="External"/><Relationship Id="rId58" Type="http://schemas.openxmlformats.org/officeDocument/2006/relationships/hyperlink" Target="https://www.3gpp.org/ftp/TSG_RAN/WG4_Radio/TSGR4_108bis/Docs/R4-2316757.zip" TargetMode="External"/><Relationship Id="rId74" Type="http://schemas.openxmlformats.org/officeDocument/2006/relationships/hyperlink" Target="https://www.3gpp.org/ftp/TSG_RAN/WG4_Radio/TSGR4_109/Docs/R4-2319049.zip" TargetMode="External"/><Relationship Id="rId79" Type="http://schemas.openxmlformats.org/officeDocument/2006/relationships/hyperlink" Target="https://www.3gpp.org/ftp/TSG_RAN/WG4_Radio/TSGR4_109/Docs/R4-2319355.zip" TargetMode="External"/><Relationship Id="rId102" Type="http://schemas.openxmlformats.org/officeDocument/2006/relationships/hyperlink" Target="https://www.3gpp.org/ftp/TSG_RAN/WG4_Radio/TSGR4_109/Docs/R4-2320765.zip" TargetMode="External"/><Relationship Id="rId5" Type="http://schemas.openxmlformats.org/officeDocument/2006/relationships/footnotes" Target="footnotes.xml"/><Relationship Id="rId90" Type="http://schemas.openxmlformats.org/officeDocument/2006/relationships/hyperlink" Target="https://www.3gpp.org/ftp/TSG_RAN/WG4_Radio/TSGR4_109/Docs/R4-2320430.zip" TargetMode="External"/><Relationship Id="rId95" Type="http://schemas.openxmlformats.org/officeDocument/2006/relationships/hyperlink" Target="https://www.3gpp.org/ftp/TSG_RAN/WG4_Radio/TSGR4_109/Docs/R4-2320483.zip" TargetMode="External"/><Relationship Id="rId22" Type="http://schemas.openxmlformats.org/officeDocument/2006/relationships/hyperlink" Target="https://www.3gpp.org/ftp/TSG_RAN/WG4_Radio/TSGR4_108bis/Docs/R4-2315336.zip" TargetMode="External"/><Relationship Id="rId27" Type="http://schemas.openxmlformats.org/officeDocument/2006/relationships/hyperlink" Target="https://www.3gpp.org/ftp/TSG_RAN/WG4_Radio/TSGR4_108bis/Docs/R4-2315518.zip" TargetMode="External"/><Relationship Id="rId43" Type="http://schemas.openxmlformats.org/officeDocument/2006/relationships/hyperlink" Target="https://www.3gpp.org/ftp/TSG_RAN/WG4_Radio/TSGR4_108bis/Docs/R4-2316286.zip" TargetMode="External"/><Relationship Id="rId48" Type="http://schemas.openxmlformats.org/officeDocument/2006/relationships/hyperlink" Target="https://www.3gpp.org/ftp/TSG_RAN/WG4_Radio/TSGR4_108bis/Docs/R4-2316442.zip" TargetMode="External"/><Relationship Id="rId64" Type="http://schemas.openxmlformats.org/officeDocument/2006/relationships/hyperlink" Target="https://www.3gpp.org/ftp/TSG_RAN/WG4_Radio/TSGR4_109/Docs/R4-2318646.zip" TargetMode="External"/><Relationship Id="rId69" Type="http://schemas.openxmlformats.org/officeDocument/2006/relationships/hyperlink" Target="https://www.3gpp.org/ftp/TSG_RAN/WG4_Radio/TSGR4_109/Docs/R4-2319004.zip" TargetMode="External"/><Relationship Id="rId80" Type="http://schemas.openxmlformats.org/officeDocument/2006/relationships/hyperlink" Target="https://www.3gpp.org/ftp/TSG_RAN/WG4_Radio/TSGR4_109/Docs/R4-2319356.zip" TargetMode="External"/><Relationship Id="rId85" Type="http://schemas.openxmlformats.org/officeDocument/2006/relationships/hyperlink" Target="https://www.3gpp.org/ftp/TSG_RAN/WG4_Radio/TSGR4_109/Docs/R4-2319472.zip" TargetMode="External"/><Relationship Id="rId12" Type="http://schemas.openxmlformats.org/officeDocument/2006/relationships/hyperlink" Target="ftp://10.10.10.10/ftp/tsg_ran/WG4_Radio/TSGR4_109/Inbox/R4-2321358.zip" TargetMode="External"/><Relationship Id="rId17" Type="http://schemas.openxmlformats.org/officeDocument/2006/relationships/hyperlink" Target="ftp://10.10.10.10/ftp/tsg_ran/WG4_Radio/TSGR4_109/Inbox/R4-2321586.zip" TargetMode="External"/><Relationship Id="rId33" Type="http://schemas.openxmlformats.org/officeDocument/2006/relationships/hyperlink" Target="https://www.3gpp.org/ftp/TSG_RAN/WG4_Radio/TSGR4_108bis/Docs/R4-2315637.zip" TargetMode="External"/><Relationship Id="rId38" Type="http://schemas.openxmlformats.org/officeDocument/2006/relationships/hyperlink" Target="https://www.3gpp.org/ftp/TSG_RAN/WG4_Radio/TSGR4_108bis/Docs/R4-2316161.zip" TargetMode="External"/><Relationship Id="rId59" Type="http://schemas.openxmlformats.org/officeDocument/2006/relationships/hyperlink" Target="https://www.3gpp.org/ftp/TSG_RAN/WG4_Radio/TSGR4_108bis/Docs/R4-2316758.zip" TargetMode="External"/><Relationship Id="rId103" Type="http://schemas.openxmlformats.org/officeDocument/2006/relationships/hyperlink" Target="https://www.3gpp.org/ftp/TSG_RAN/WG4_Radio/TSGR4_109/Docs/R4-2320766.zip" TargetMode="External"/><Relationship Id="rId108" Type="http://schemas.openxmlformats.org/officeDocument/2006/relationships/hyperlink" Target="https://www.3gpp.org/ftp/TSG_RAN/WG4_Radio/TSGR4_109/Docs/R4-2321006.zip" TargetMode="External"/><Relationship Id="rId54" Type="http://schemas.openxmlformats.org/officeDocument/2006/relationships/hyperlink" Target="https://www.3gpp.org/ftp/TSG_RAN/WG4_Radio/TSGR4_108bis/Docs/R4-2316706.zip" TargetMode="External"/><Relationship Id="rId70" Type="http://schemas.openxmlformats.org/officeDocument/2006/relationships/hyperlink" Target="https://www.3gpp.org/ftp/TSG_RAN/WG4_Radio/TSGR4_109/Docs/R4-2319005.zip" TargetMode="External"/><Relationship Id="rId75" Type="http://schemas.openxmlformats.org/officeDocument/2006/relationships/hyperlink" Target="https://www.3gpp.org/ftp/TSG_RAN/WG4_Radio/TSGR4_109/Docs/R4-2319050.zip" TargetMode="External"/><Relationship Id="rId91" Type="http://schemas.openxmlformats.org/officeDocument/2006/relationships/hyperlink" Target="https://www.3gpp.org/ftp/TSG_RAN/WG4_Radio/TSGR4_109/Docs/R4-2320435.zip" TargetMode="External"/><Relationship Id="rId96" Type="http://schemas.openxmlformats.org/officeDocument/2006/relationships/hyperlink" Target="https://www.3gpp.org/ftp/TSG_RAN/WG4_Radio/TSGR4_109/Docs/R4-2320484.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tp://10.10.10.10/ftp/tsg_ran/WG4_Radio/TSGR4_109/Inbox/R4-2321368.zip" TargetMode="External"/><Relationship Id="rId23" Type="http://schemas.openxmlformats.org/officeDocument/2006/relationships/hyperlink" Target="https://www.3gpp.org/ftp/TSG_RAN/WG4_Radio/TSGR4_108bis/Docs/R4-2315337.zip" TargetMode="External"/><Relationship Id="rId28" Type="http://schemas.openxmlformats.org/officeDocument/2006/relationships/hyperlink" Target="https://www.3gpp.org/ftp/TSG_RAN/WG4_Radio/TSGR4_108bis/Docs/R4-2315519.zip" TargetMode="External"/><Relationship Id="rId36" Type="http://schemas.openxmlformats.org/officeDocument/2006/relationships/hyperlink" Target="https://www.3gpp.org/ftp/TSG_RAN/WG4_Radio/TSGR4_108bis/Docs/R4-2316138.zip" TargetMode="External"/><Relationship Id="rId49" Type="http://schemas.openxmlformats.org/officeDocument/2006/relationships/hyperlink" Target="https://www.3gpp.org/ftp/TSG_RAN/WG4_Radio/TSGR4_108bis/Docs/R4-2316455.zip" TargetMode="External"/><Relationship Id="rId57" Type="http://schemas.openxmlformats.org/officeDocument/2006/relationships/hyperlink" Target="https://www.3gpp.org/ftp/TSG_RAN/WG4_Radio/TSGR4_108bis/Docs/R4-2316756.zip" TargetMode="External"/><Relationship Id="rId106" Type="http://schemas.openxmlformats.org/officeDocument/2006/relationships/hyperlink" Target="https://www.3gpp.org/ftp/TSG_RAN/WG4_Radio/TSGR4_109/Docs/R4-2321004.zip" TargetMode="External"/><Relationship Id="rId10" Type="http://schemas.openxmlformats.org/officeDocument/2006/relationships/hyperlink" Target="ftp://10.10.10.10/ftp/tsg_ran/WG4_Radio/TSGR4_109/Inbox/R4-2321356.zip" TargetMode="External"/><Relationship Id="rId31" Type="http://schemas.openxmlformats.org/officeDocument/2006/relationships/hyperlink" Target="https://www.3gpp.org/ftp/TSG_RAN/WG4_Radio/TSGR4_108bis/Docs/R4-2315635.zip" TargetMode="External"/><Relationship Id="rId44" Type="http://schemas.openxmlformats.org/officeDocument/2006/relationships/hyperlink" Target="https://www.3gpp.org/ftp/TSG_RAN/WG4_Radio/TSGR4_108bis/Docs/R4-2316402.zip" TargetMode="External"/><Relationship Id="rId52" Type="http://schemas.openxmlformats.org/officeDocument/2006/relationships/hyperlink" Target="https://www.3gpp.org/ftp/TSG_RAN/WG4_Radio/TSGR4_108bis/Docs/R4-2316579.zip" TargetMode="External"/><Relationship Id="rId60" Type="http://schemas.openxmlformats.org/officeDocument/2006/relationships/hyperlink" Target="https://www.3gpp.org/ftp/TSG_RAN/WG4_Radio/TSGR4_108bis/Docs/R4-2316815.zip" TargetMode="External"/><Relationship Id="rId65" Type="http://schemas.openxmlformats.org/officeDocument/2006/relationships/hyperlink" Target="https://www.3gpp.org/ftp/TSG_RAN/WG4_Radio/TSGR4_109/Docs/R4-2318647.zip" TargetMode="External"/><Relationship Id="rId73" Type="http://schemas.openxmlformats.org/officeDocument/2006/relationships/hyperlink" Target="https://www.3gpp.org/ftp/TSG_RAN/WG4_Radio/TSGR4_109/Docs/R4-2319008.zip" TargetMode="External"/><Relationship Id="rId78" Type="http://schemas.openxmlformats.org/officeDocument/2006/relationships/hyperlink" Target="https://www.3gpp.org/ftp/TSG_RAN/WG4_Radio/TSGR4_109/Docs/R4-2319100.zip" TargetMode="External"/><Relationship Id="rId81" Type="http://schemas.openxmlformats.org/officeDocument/2006/relationships/hyperlink" Target="https://www.3gpp.org/ftp/TSG_RAN/WG4_Radio/TSGR4_109/Docs/R4-2319357.zip" TargetMode="External"/><Relationship Id="rId86" Type="http://schemas.openxmlformats.org/officeDocument/2006/relationships/hyperlink" Target="https://www.3gpp.org/ftp/TSG_RAN/WG4_Radio/TSGR4_109/Docs/R4-2319473.zip" TargetMode="External"/><Relationship Id="rId94" Type="http://schemas.openxmlformats.org/officeDocument/2006/relationships/hyperlink" Target="https://www.3gpp.org/ftp/TSG_RAN/WG4_Radio/TSGR4_109/Docs/R4-2320474.zip" TargetMode="External"/><Relationship Id="rId99" Type="http://schemas.openxmlformats.org/officeDocument/2006/relationships/hyperlink" Target="https://www.3gpp.org/ftp/TSG_RAN/WG4_Radio/TSGR4_109/Docs/R4-2320624.zip" TargetMode="External"/><Relationship Id="rId101" Type="http://schemas.openxmlformats.org/officeDocument/2006/relationships/hyperlink" Target="https://www.3gpp.org/ftp/TSG_RAN/WG4_Radio/TSGR4_109/Docs/R4-2320764.zip" TargetMode="External"/><Relationship Id="rId4" Type="http://schemas.openxmlformats.org/officeDocument/2006/relationships/webSettings" Target="webSettings.xml"/><Relationship Id="rId9" Type="http://schemas.openxmlformats.org/officeDocument/2006/relationships/hyperlink" Target="ftp://10.10.10.10/ftp/tsg_ran/WG4_Radio/TSGR4_109/Inbox/R4-2321355.zip" TargetMode="External"/><Relationship Id="rId13" Type="http://schemas.openxmlformats.org/officeDocument/2006/relationships/hyperlink" Target="ftp://10.10.10.10/ftp/tsg_ran/WG4_Radio/TSGR4_109/Inbox/R4-2321359.zip" TargetMode="External"/><Relationship Id="rId18" Type="http://schemas.openxmlformats.org/officeDocument/2006/relationships/footer" Target="footer1.xml"/><Relationship Id="rId39" Type="http://schemas.openxmlformats.org/officeDocument/2006/relationships/hyperlink" Target="https://www.3gpp.org/ftp/TSG_RAN/WG4_Radio/TSGR4_108bis/Docs/R4-2316162.zip" TargetMode="External"/><Relationship Id="rId109" Type="http://schemas.openxmlformats.org/officeDocument/2006/relationships/fontTable" Target="fontTable.xml"/><Relationship Id="rId34" Type="http://schemas.openxmlformats.org/officeDocument/2006/relationships/hyperlink" Target="https://www.3gpp.org/ftp/TSG_RAN/WG4_Radio/TSGR4_108bis/Docs/R4-2315736.zip" TargetMode="External"/><Relationship Id="rId50" Type="http://schemas.openxmlformats.org/officeDocument/2006/relationships/hyperlink" Target="https://www.3gpp.org/ftp/TSG_RAN/WG4_Radio/TSGR4_108bis/Docs/R4-2316577.zip" TargetMode="External"/><Relationship Id="rId55" Type="http://schemas.openxmlformats.org/officeDocument/2006/relationships/hyperlink" Target="https://www.3gpp.org/ftp/TSG_RAN/WG4_Radio/TSGR4_108bis/Docs/R4-2316707.zip" TargetMode="External"/><Relationship Id="rId76" Type="http://schemas.openxmlformats.org/officeDocument/2006/relationships/hyperlink" Target="https://www.3gpp.org/ftp/TSG_RAN/WG4_Radio/TSGR4_109/Docs/R4-2319066.zip" TargetMode="External"/><Relationship Id="rId97" Type="http://schemas.openxmlformats.org/officeDocument/2006/relationships/hyperlink" Target="https://www.3gpp.org/ftp/TSG_RAN/WG4_Radio/TSGR4_109/Docs/R4-2320485.zip" TargetMode="External"/><Relationship Id="rId104" Type="http://schemas.openxmlformats.org/officeDocument/2006/relationships/hyperlink" Target="https://www.3gpp.org/ftp/TSG_RAN/WG4_Radio/TSGR4_109/Docs/R4-2320767.zip" TargetMode="External"/><Relationship Id="rId7" Type="http://schemas.openxmlformats.org/officeDocument/2006/relationships/hyperlink" Target="file:///C:\Users\panidx\OneDrive%20-%20InterDigital%20Communications,%20Inc\Documents\3GPP%20RAN\TSGR2_124\Docs\R2-2313937.zip" TargetMode="External"/><Relationship Id="rId71" Type="http://schemas.openxmlformats.org/officeDocument/2006/relationships/hyperlink" Target="https://www.3gpp.org/ftp/TSG_RAN/WG4_Radio/TSGR4_109/Docs/R4-2319006.zip" TargetMode="External"/><Relationship Id="rId92" Type="http://schemas.openxmlformats.org/officeDocument/2006/relationships/hyperlink" Target="https://www.3gpp.org/ftp/TSG_RAN/WG4_Radio/TSGR4_109/Docs/R4-2320472.zip" TargetMode="External"/><Relationship Id="rId2" Type="http://schemas.openxmlformats.org/officeDocument/2006/relationships/styles" Target="styles.xml"/><Relationship Id="rId29" Type="http://schemas.openxmlformats.org/officeDocument/2006/relationships/hyperlink" Target="https://www.3gpp.org/ftp/TSG_RAN/WG4_Radio/TSGR4_108bis/Docs/R4-2315633.zip" TargetMode="External"/><Relationship Id="rId24" Type="http://schemas.openxmlformats.org/officeDocument/2006/relationships/hyperlink" Target="https://www.3gpp.org/ftp/TSG_RAN/WG4_Radio/TSGR4_108bis/Docs/R4-2315338.zip" TargetMode="External"/><Relationship Id="rId40" Type="http://schemas.openxmlformats.org/officeDocument/2006/relationships/hyperlink" Target="https://www.3gpp.org/ftp/TSG_RAN/WG4_Radio/TSGR4_108bis/Docs/R4-2316163.zip" TargetMode="External"/><Relationship Id="rId45" Type="http://schemas.openxmlformats.org/officeDocument/2006/relationships/hyperlink" Target="https://www.3gpp.org/ftp/TSG_RAN/WG4_Radio/TSGR4_108bis/Docs/R4-2316403.zip" TargetMode="External"/><Relationship Id="rId66" Type="http://schemas.openxmlformats.org/officeDocument/2006/relationships/hyperlink" Target="https://www.3gpp.org/ftp/TSG_RAN/WG4_Radio/TSGR4_109/Docs/R4-2318648.zip" TargetMode="External"/><Relationship Id="rId87" Type="http://schemas.openxmlformats.org/officeDocument/2006/relationships/hyperlink" Target="https://www.3gpp.org/ftp/TSG_RAN/WG4_Radio/TSGR4_109/Docs/R4-2319518.zip" TargetMode="External"/><Relationship Id="rId110" Type="http://schemas.openxmlformats.org/officeDocument/2006/relationships/theme" Target="theme/theme1.xml"/><Relationship Id="rId61" Type="http://schemas.openxmlformats.org/officeDocument/2006/relationships/hyperlink" Target="https://www.3gpp.org/ftp/TSG_RAN/WG4_Radio/TSGR4_108bis/Docs/R4-2316816.zip" TargetMode="External"/><Relationship Id="rId82" Type="http://schemas.openxmlformats.org/officeDocument/2006/relationships/hyperlink" Target="https://www.3gpp.org/ftp/TSG_RAN/WG4_Radio/TSGR4_109/Docs/R4-2319469.zip" TargetMode="External"/><Relationship Id="rId19" Type="http://schemas.openxmlformats.org/officeDocument/2006/relationships/hyperlink" Target="https://www.3gpp.org/ftp/TSG_RAN/WG4_Radio/TSGR4_108bis/Docs/R4-2315276.zip" TargetMode="External"/><Relationship Id="rId14" Type="http://schemas.openxmlformats.org/officeDocument/2006/relationships/hyperlink" Target="ftp://10.10.10.10/ftp/tsg_ran/WG4_Radio/TSGR4_109/Inbox/R4-2321360.zip" TargetMode="External"/><Relationship Id="rId30" Type="http://schemas.openxmlformats.org/officeDocument/2006/relationships/hyperlink" Target="https://www.3gpp.org/ftp/TSG_RAN/WG4_Radio/TSGR4_108bis/Docs/R4-2315634.zip" TargetMode="External"/><Relationship Id="rId35" Type="http://schemas.openxmlformats.org/officeDocument/2006/relationships/hyperlink" Target="https://www.3gpp.org/ftp/TSG_RAN/WG4_Radio/TSGR4_108bis/Docs/R4-2315739.zip" TargetMode="External"/><Relationship Id="rId56" Type="http://schemas.openxmlformats.org/officeDocument/2006/relationships/hyperlink" Target="https://www.3gpp.org/ftp/TSG_RAN/WG4_Radio/TSGR4_108bis/Docs/R4-2316708.zip" TargetMode="External"/><Relationship Id="rId77" Type="http://schemas.openxmlformats.org/officeDocument/2006/relationships/hyperlink" Target="https://www.3gpp.org/ftp/TSG_RAN/WG4_Radio/TSGR4_109/Docs/R4-2319099.zip" TargetMode="External"/><Relationship Id="rId100" Type="http://schemas.openxmlformats.org/officeDocument/2006/relationships/hyperlink" Target="https://www.3gpp.org/ftp/TSG_RAN/WG4_Radio/TSGR4_109/Docs/R4-2320625.zip" TargetMode="External"/><Relationship Id="rId105" Type="http://schemas.openxmlformats.org/officeDocument/2006/relationships/hyperlink" Target="https://www.3gpp.org/ftp/TSG_RAN/WG4_Radio/TSGR4_109/Docs/R4-2320879.zip" TargetMode="External"/><Relationship Id="rId8" Type="http://schemas.openxmlformats.org/officeDocument/2006/relationships/hyperlink" Target="file:///C:\Users\panidx\OneDrive%20-%20InterDigital%20Communications,%20Inc\Documents\3GPP%20RAN\TSGR2_124\Docs\R2-2313936.zip" TargetMode="External"/><Relationship Id="rId51" Type="http://schemas.openxmlformats.org/officeDocument/2006/relationships/hyperlink" Target="https://www.3gpp.org/ftp/TSG_RAN/WG4_Radio/TSGR4_108bis/Docs/R4-2316578.zip" TargetMode="External"/><Relationship Id="rId72" Type="http://schemas.openxmlformats.org/officeDocument/2006/relationships/hyperlink" Target="https://www.3gpp.org/ftp/TSG_RAN/WG4_Radio/TSGR4_109/Docs/R4-2319007.zip" TargetMode="External"/><Relationship Id="rId93" Type="http://schemas.openxmlformats.org/officeDocument/2006/relationships/hyperlink" Target="https://www.3gpp.org/ftp/TSG_RAN/WG4_Radio/TSGR4_109/Docs/R4-2320473.zip" TargetMode="External"/><Relationship Id="rId98" Type="http://schemas.openxmlformats.org/officeDocument/2006/relationships/hyperlink" Target="https://www.3gpp.org/ftp/TSG_RAN/WG4_Radio/TSGR4_109/Docs/R4-2320486.zip" TargetMode="External"/><Relationship Id="rId3" Type="http://schemas.openxmlformats.org/officeDocument/2006/relationships/settings" Target="settings.xml"/><Relationship Id="rId25" Type="http://schemas.openxmlformats.org/officeDocument/2006/relationships/hyperlink" Target="https://www.3gpp.org/ftp/TSG_RAN/WG4_Radio/TSGR4_108bis/Docs/R4-2315516.zip" TargetMode="External"/><Relationship Id="rId46" Type="http://schemas.openxmlformats.org/officeDocument/2006/relationships/hyperlink" Target="https://www.3gpp.org/ftp/TSG_RAN/WG4_Radio/TSGR4_108bis/Docs/R4-2316440.zip" TargetMode="External"/><Relationship Id="rId67" Type="http://schemas.openxmlformats.org/officeDocument/2006/relationships/hyperlink" Target="https://www.3gpp.org/ftp/TSG_RAN/WG4_Radio/TSGR4_109/Docs/R4-2318650.zip" TargetMode="External"/><Relationship Id="rId20" Type="http://schemas.openxmlformats.org/officeDocument/2006/relationships/hyperlink" Target="https://www.3gpp.org/ftp/TSG_RAN/WG4_Radio/TSGR4_108bis/Docs/R4-2315277.zip" TargetMode="External"/><Relationship Id="rId41" Type="http://schemas.openxmlformats.org/officeDocument/2006/relationships/hyperlink" Target="https://www.3gpp.org/ftp/TSG_RAN/WG4_Radio/TSGR4_108bis/Docs/R4-2316164.zip" TargetMode="External"/><Relationship Id="rId62" Type="http://schemas.openxmlformats.org/officeDocument/2006/relationships/hyperlink" Target="https://www.3gpp.org/ftp/TSG_RAN/WG4_Radio/TSGR4_108bis/Docs/R4-2316817.zip" TargetMode="External"/><Relationship Id="rId83" Type="http://schemas.openxmlformats.org/officeDocument/2006/relationships/hyperlink" Target="https://www.3gpp.org/ftp/TSG_RAN/WG4_Radio/TSGR4_109/Docs/R4-2319470.zip" TargetMode="External"/><Relationship Id="rId88" Type="http://schemas.openxmlformats.org/officeDocument/2006/relationships/hyperlink" Target="https://www.3gpp.org/ftp/TSG_RAN/WG4_Radio/TSGR4_109/Docs/R4-23195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1</TotalTime>
  <Pages>20</Pages>
  <Words>7927</Words>
  <Characters>42652</Characters>
  <Application>Microsoft Office Word</Application>
  <DocSecurity>0</DocSecurity>
  <Lines>699</Lines>
  <Paragraphs>425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50154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 - Jerry Cui [Apple]</cp:lastModifiedBy>
  <cp:revision>2</cp:revision>
  <dcterms:created xsi:type="dcterms:W3CDTF">2023-11-21T00:04:00Z</dcterms:created>
  <dcterms:modified xsi:type="dcterms:W3CDTF">2023-11-21T00:04:00Z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