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w:t>
      </w:r>
      <w:proofErr w:type="gramStart"/>
      <w:r>
        <w:rPr>
          <w:rFonts w:ascii="Arial" w:eastAsia="Times New Roman" w:hAnsi="Arial" w:cs="Arial"/>
          <w:b/>
          <w:sz w:val="24"/>
          <w:szCs w:val="24"/>
        </w:rPr>
        <w:t>Nov,</w:t>
      </w:r>
      <w:proofErr w:type="gramEnd"/>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92B43">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92B43">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 xml:space="preserve">9033 after August </w:t>
            </w:r>
            <w:proofErr w:type="gramStart"/>
            <w:r>
              <w:rPr>
                <w:lang w:eastAsia="zh-CN"/>
              </w:rPr>
              <w:t>meeting</w:t>
            </w:r>
            <w:proofErr w:type="gramEnd"/>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r w:rsidRPr="00C0503E">
        <w:rPr>
          <w:rFonts w:eastAsia="MS Mincho"/>
        </w:rPr>
        <w:t>3.1</w:t>
      </w:r>
      <w:r w:rsidRPr="00C0503E">
        <w:rPr>
          <w:rFonts w:eastAsia="MS Mincho"/>
        </w:rPr>
        <w:tab/>
        <w:t>Definitions</w:t>
      </w:r>
      <w:bookmarkEnd w:id="8"/>
      <w:commentRangeEnd w:id="12"/>
      <w:r w:rsidR="00970029">
        <w:rPr>
          <w:rStyle w:val="CommentReference"/>
          <w:rFonts w:ascii="Times New Roman" w:hAnsi="Times New Roman"/>
        </w:rPr>
        <w:commentReference w:id="12"/>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3" w:name="_Toc60776687"/>
      <w:bookmarkStart w:id="14" w:name="_Toc139044922"/>
      <w:r w:rsidRPr="00C0503E">
        <w:rPr>
          <w:rFonts w:eastAsia="MS Mincho"/>
        </w:rPr>
        <w:t>3.2</w:t>
      </w:r>
      <w:r w:rsidRPr="00C0503E">
        <w:rPr>
          <w:rFonts w:eastAsia="MS Mincho"/>
        </w:rPr>
        <w:tab/>
        <w:t>Abbreviations</w:t>
      </w:r>
      <w:bookmarkEnd w:id="13"/>
      <w:bookmarkEnd w:id="14"/>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 xml:space="preserve">E-UTRA NR Dual Connectivity with E-UTRA connected to </w:t>
      </w:r>
      <w:proofErr w:type="gramStart"/>
      <w:r w:rsidRPr="00C0503E">
        <w:t>EPC</w:t>
      </w:r>
      <w:proofErr w:type="gramEnd"/>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 xml:space="preserve">E-UTRA connected to </w:t>
      </w:r>
      <w:proofErr w:type="gramStart"/>
      <w:r w:rsidRPr="00C0503E">
        <w:t>5GC</w:t>
      </w:r>
      <w:proofErr w:type="gramEnd"/>
    </w:p>
    <w:p w14:paraId="536A5165" w14:textId="77777777" w:rsidR="00CB7D29" w:rsidRPr="00C0503E" w:rsidRDefault="00CB7D29" w:rsidP="00CB7D29">
      <w:pPr>
        <w:pStyle w:val="EW"/>
      </w:pPr>
      <w:r w:rsidRPr="00C0503E">
        <w:t>E-UTRA/EPC</w:t>
      </w:r>
      <w:r w:rsidRPr="00C0503E">
        <w:tab/>
        <w:t xml:space="preserve">E-UTRA connected to </w:t>
      </w:r>
      <w:proofErr w:type="gramStart"/>
      <w:r w:rsidRPr="00C0503E">
        <w:t>EPC</w:t>
      </w:r>
      <w:proofErr w:type="gramEnd"/>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 xml:space="preserve">E-UTRA NR Dual Connectivity with E-UTRA connected to </w:t>
      </w:r>
      <w:proofErr w:type="gramStart"/>
      <w:r w:rsidRPr="00C0503E">
        <w:t>5GC</w:t>
      </w:r>
      <w:proofErr w:type="gramEnd"/>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 xml:space="preserve">NR connected to </w:t>
      </w:r>
      <w:proofErr w:type="gramStart"/>
      <w:r w:rsidRPr="00C0503E">
        <w:t>5GC</w:t>
      </w:r>
      <w:proofErr w:type="gramEnd"/>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5" w:name="_Hlk92652518"/>
      <w:r w:rsidRPr="00C0503E">
        <w:rPr>
          <w:rFonts w:eastAsia="DengXian"/>
        </w:rPr>
        <w:t>PEI</w:t>
      </w:r>
      <w:r w:rsidRPr="00C0503E">
        <w:rPr>
          <w:rFonts w:eastAsia="DengXian"/>
        </w:rPr>
        <w:tab/>
        <w:t>Paging Early Indication</w:t>
      </w:r>
    </w:p>
    <w:bookmarkEnd w:id="15"/>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6" w:name="_Toc139044925"/>
      <w:bookmarkStart w:id="17"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6"/>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8" w:name="_Toc60776691"/>
      <w:bookmarkStart w:id="19" w:name="_Toc139044926"/>
      <w:r w:rsidRPr="00CB7D29">
        <w:rPr>
          <w:rFonts w:ascii="Arial" w:eastAsia="MS Mincho" w:hAnsi="Arial"/>
          <w:sz w:val="28"/>
          <w:lang w:eastAsia="ja-JP"/>
        </w:rPr>
        <w:t>4.2.1</w:t>
      </w:r>
      <w:r w:rsidRPr="00CB7D29">
        <w:rPr>
          <w:rFonts w:ascii="Arial" w:eastAsia="MS Mincho" w:hAnsi="Arial"/>
          <w:sz w:val="28"/>
          <w:lang w:eastAsia="ja-JP"/>
        </w:rPr>
        <w:tab/>
        <w:t xml:space="preserve">UE states and state transitions including inter </w:t>
      </w:r>
      <w:proofErr w:type="gramStart"/>
      <w:r w:rsidRPr="00CB7D29">
        <w:rPr>
          <w:rFonts w:ascii="Arial" w:eastAsia="MS Mincho" w:hAnsi="Arial"/>
          <w:sz w:val="28"/>
          <w:lang w:eastAsia="ja-JP"/>
        </w:rPr>
        <w:t>RAT</w:t>
      </w:r>
      <w:bookmarkEnd w:id="18"/>
      <w:bookmarkEnd w:id="19"/>
      <w:proofErr w:type="gramEnd"/>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w:t>
      </w:r>
      <w:proofErr w:type="gramStart"/>
      <w:r w:rsidRPr="00CB7D29">
        <w:rPr>
          <w:rFonts w:eastAsia="Times New Roman"/>
          <w:lang w:eastAsia="ja-JP"/>
        </w:rPr>
        <w:t>layers;</w:t>
      </w:r>
      <w:proofErr w:type="gramEnd"/>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proofErr w:type="gramStart"/>
      <w:r w:rsidRPr="00CB7D29">
        <w:rPr>
          <w:rFonts w:eastAsia="Times New Roman"/>
          <w:lang w:eastAsia="ja-JP"/>
        </w:rPr>
        <w:t>broadcast;</w:t>
      </w:r>
      <w:proofErr w:type="gramEnd"/>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a Paging channel for CN paging using 5G-S-TMSI, except if the UE is acting as a L2 U2N Remote </w:t>
      </w:r>
      <w:proofErr w:type="gramStart"/>
      <w:r w:rsidRPr="00CB7D29">
        <w:rPr>
          <w:rFonts w:eastAsia="Times New Roman"/>
          <w:lang w:eastAsia="ja-JP"/>
        </w:rPr>
        <w:t>UE;</w:t>
      </w:r>
      <w:proofErr w:type="gramEnd"/>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monitors a Paging channel for CN paging using </w:t>
      </w:r>
      <w:proofErr w:type="gramStart"/>
      <w:r w:rsidRPr="00CB7D29">
        <w:rPr>
          <w:rFonts w:eastAsia="Times New Roman"/>
          <w:lang w:eastAsia="ja-JP"/>
        </w:rPr>
        <w:t>TMGI;</w:t>
      </w:r>
      <w:proofErr w:type="gramEnd"/>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roofErr w:type="gramStart"/>
      <w:r w:rsidRPr="00CB7D29">
        <w:rPr>
          <w:rFonts w:eastAsia="Times New Roman"/>
          <w:lang w:eastAsia="ja-JP"/>
        </w:rPr>
        <w:t>);</w:t>
      </w:r>
      <w:proofErr w:type="gramEnd"/>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logging of available measurements together with location and time for logged measurement configured </w:t>
      </w:r>
      <w:proofErr w:type="gramStart"/>
      <w:r w:rsidRPr="00CB7D29">
        <w:rPr>
          <w:rFonts w:eastAsia="Times New Roman"/>
          <w:lang w:eastAsia="ja-JP"/>
        </w:rPr>
        <w:t>UEs;</w:t>
      </w:r>
      <w:proofErr w:type="gramEnd"/>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idle/inactive measurements for idle/inactive measurement configured </w:t>
      </w:r>
      <w:proofErr w:type="gramStart"/>
      <w:r w:rsidRPr="00CB7D29">
        <w:rPr>
          <w:rFonts w:eastAsia="Times New Roman"/>
          <w:lang w:eastAsia="ja-JP"/>
        </w:rPr>
        <w:t>UEs;</w:t>
      </w:r>
      <w:proofErr w:type="gramEnd"/>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layers or by RRC </w:t>
      </w:r>
      <w:proofErr w:type="gramStart"/>
      <w:r w:rsidRPr="00CB7D29">
        <w:rPr>
          <w:rFonts w:eastAsia="Times New Roman"/>
          <w:lang w:eastAsia="ja-JP"/>
        </w:rPr>
        <w:t>layer;</w:t>
      </w:r>
      <w:proofErr w:type="gramEnd"/>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0"/>
      <w:r w:rsidRPr="00CB7D29">
        <w:rPr>
          <w:rFonts w:eastAsia="Times New Roman"/>
          <w:lang w:eastAsia="ja-JP"/>
        </w:rPr>
        <w:t>broadcast</w:t>
      </w:r>
      <w:r w:rsidRPr="00CB7D29">
        <w:rPr>
          <w:rFonts w:eastAsia="Times New Roman" w:hint="eastAsia"/>
          <w:lang w:eastAsia="ja-JP"/>
        </w:rPr>
        <w:t xml:space="preserve"> </w:t>
      </w:r>
      <w:ins w:id="21"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0"/>
      <w:r w:rsidR="00AF2A1D">
        <w:rPr>
          <w:rStyle w:val="CommentReference"/>
        </w:rPr>
        <w:commentReference w:id="20"/>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UE Inactive AS </w:t>
      </w:r>
      <w:proofErr w:type="gramStart"/>
      <w:r w:rsidRPr="00CB7D29">
        <w:rPr>
          <w:rFonts w:eastAsia="Times New Roman"/>
          <w:lang w:eastAsia="ja-JP"/>
        </w:rPr>
        <w:t>context;</w:t>
      </w:r>
      <w:proofErr w:type="gramEnd"/>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RAN-based notification area is configured by RRC </w:t>
      </w:r>
      <w:proofErr w:type="gramStart"/>
      <w:r w:rsidRPr="00CB7D29">
        <w:rPr>
          <w:rFonts w:eastAsia="Times New Roman"/>
          <w:lang w:eastAsia="ja-JP"/>
        </w:rPr>
        <w:t>layer;</w:t>
      </w:r>
      <w:proofErr w:type="gramEnd"/>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During SDT procedure, monitors control channels associated with the shared data channel to determine if data is scheduled for </w:t>
      </w:r>
      <w:proofErr w:type="gramStart"/>
      <w:r w:rsidRPr="00CB7D29">
        <w:rPr>
          <w:rFonts w:eastAsia="Times New Roman"/>
          <w:lang w:eastAsia="ja-JP"/>
        </w:rPr>
        <w:t>it;</w:t>
      </w:r>
      <w:proofErr w:type="gramEnd"/>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fullI-RNTI, except if the UE is acting as a L2 U2N Remote </w:t>
      </w:r>
      <w:proofErr w:type="gramStart"/>
      <w:r w:rsidRPr="00CB7D29">
        <w:rPr>
          <w:rFonts w:eastAsia="Times New Roman"/>
          <w:lang w:eastAsia="ja-JP"/>
        </w:rPr>
        <w:t>UE;</w:t>
      </w:r>
      <w:proofErr w:type="gramEnd"/>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ongoing, monitors a Paging channel for paging using </w:t>
      </w:r>
      <w:proofErr w:type="gramStart"/>
      <w:r w:rsidRPr="00CB7D29">
        <w:rPr>
          <w:rFonts w:eastAsia="Times New Roman"/>
          <w:lang w:eastAsia="ja-JP"/>
        </w:rPr>
        <w:t>TMGI;</w:t>
      </w:r>
      <w:proofErr w:type="gramEnd"/>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2" w:author="post124-Huawei, HiSilicon" w:date="2023-11-23T15:44:00Z"/>
          <w:rFonts w:eastAsia="Yu Mincho"/>
          <w:lang w:eastAsia="ja-JP"/>
        </w:rPr>
      </w:pPr>
      <w:commentRangeStart w:id="23"/>
      <w:ins w:id="24" w:author="Huawei, HiSilicon" w:date="2023-11-02T14:40:00Z">
        <w:del w:id="25" w:author="post124-Huawei, HiSilicon" w:date="2023-11-23T15:44:00Z">
          <w:r w:rsidRPr="00CB7D29" w:rsidDel="0095309B">
            <w:rPr>
              <w:rFonts w:eastAsia="Times New Roman"/>
              <w:b/>
              <w:i/>
              <w:highlight w:val="green"/>
              <w:lang w:eastAsia="ja-JP"/>
            </w:rPr>
            <w:delText>Editor’s Note</w:delText>
          </w:r>
        </w:del>
      </w:ins>
      <w:commentRangeEnd w:id="23"/>
      <w:r w:rsidR="00C26F4D">
        <w:rPr>
          <w:rStyle w:val="CommentReference"/>
        </w:rPr>
        <w:commentReference w:id="23"/>
      </w:r>
      <w:ins w:id="26" w:author="Huawei, HiSilicon" w:date="2023-11-02T14:40:00Z">
        <w:del w:id="27"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28"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RAN-based notification area updates periodically and when moving outside the configured RAN-based notification </w:t>
      </w:r>
      <w:proofErr w:type="gramStart"/>
      <w:r w:rsidRPr="00CB7D29">
        <w:rPr>
          <w:rFonts w:eastAsia="Times New Roman"/>
          <w:lang w:eastAsia="ja-JP"/>
        </w:rPr>
        <w:t>area;</w:t>
      </w:r>
      <w:proofErr w:type="gramEnd"/>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roofErr w:type="gramStart"/>
      <w:r w:rsidRPr="00CB7D29">
        <w:rPr>
          <w:rFonts w:eastAsia="Times New Roman"/>
          <w:lang w:eastAsia="ja-JP"/>
        </w:rPr>
        <w:t>);</w:t>
      </w:r>
      <w:proofErr w:type="gramEnd"/>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logging of available measurements together with location and time for logged measurement configured </w:t>
      </w:r>
      <w:proofErr w:type="gramStart"/>
      <w:r w:rsidRPr="00CB7D29">
        <w:rPr>
          <w:rFonts w:eastAsia="Times New Roman"/>
          <w:lang w:eastAsia="ja-JP"/>
        </w:rPr>
        <w:t>UEs;</w:t>
      </w:r>
      <w:proofErr w:type="gramEnd"/>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While SDT procedure is not ongoing, performs idle/inactive measurements for idle/inactive measurement configured </w:t>
      </w:r>
      <w:proofErr w:type="gramStart"/>
      <w:r w:rsidRPr="00CB7D29">
        <w:rPr>
          <w:rFonts w:eastAsia="Times New Roman"/>
          <w:lang w:eastAsia="ja-JP"/>
        </w:rPr>
        <w:t>UEs;</w:t>
      </w:r>
      <w:proofErr w:type="gramEnd"/>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acquires MCCH change notification 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29" w:author="Huawei, HiSilicon" w:date="2023-11-02T14:40:00Z"/>
          <w:rFonts w:eastAsia="Yu Mincho"/>
          <w:lang w:eastAsia="ja-JP"/>
        </w:rPr>
      </w:pPr>
      <w:ins w:id="30"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proofErr w:type="gramEnd"/>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AS </w:t>
      </w:r>
      <w:proofErr w:type="gramStart"/>
      <w:r w:rsidRPr="00CB7D29">
        <w:rPr>
          <w:rFonts w:eastAsia="Times New Roman"/>
          <w:lang w:eastAsia="ja-JP"/>
        </w:rPr>
        <w:t>context;</w:t>
      </w:r>
      <w:proofErr w:type="gramEnd"/>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unicast data to/from </w:t>
      </w:r>
      <w:proofErr w:type="gramStart"/>
      <w:r w:rsidRPr="00CB7D29">
        <w:rPr>
          <w:rFonts w:eastAsia="Times New Roman"/>
          <w:lang w:eastAsia="ja-JP"/>
        </w:rPr>
        <w:t>UE;</w:t>
      </w:r>
      <w:proofErr w:type="gramEnd"/>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MBS multicast data to </w:t>
      </w:r>
      <w:proofErr w:type="gramStart"/>
      <w:r w:rsidRPr="00CB7D29">
        <w:rPr>
          <w:rFonts w:eastAsia="Times New Roman"/>
          <w:lang w:eastAsia="ja-JP"/>
        </w:rPr>
        <w:t>UE;</w:t>
      </w:r>
      <w:proofErr w:type="gramEnd"/>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UE specific </w:t>
      </w:r>
      <w:proofErr w:type="gramStart"/>
      <w:r w:rsidRPr="00CB7D29">
        <w:rPr>
          <w:rFonts w:eastAsia="Times New Roman"/>
          <w:lang w:eastAsia="ja-JP"/>
        </w:rPr>
        <w:t>DRX;</w:t>
      </w:r>
      <w:proofErr w:type="gramEnd"/>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broadcast and/or a DRX for MBS </w:t>
      </w:r>
      <w:proofErr w:type="gramStart"/>
      <w:r w:rsidRPr="00CB7D29">
        <w:rPr>
          <w:rFonts w:eastAsia="Times New Roman"/>
          <w:lang w:eastAsia="ja-JP"/>
        </w:rPr>
        <w:t>multicast;</w:t>
      </w:r>
      <w:proofErr w:type="gramEnd"/>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SCells, aggregated with the SpCell, for increased </w:t>
      </w:r>
      <w:proofErr w:type="gramStart"/>
      <w:r w:rsidRPr="00CB7D29">
        <w:rPr>
          <w:rFonts w:eastAsia="Times New Roman"/>
          <w:lang w:eastAsia="ja-JP"/>
        </w:rPr>
        <w:t>bandwidth;</w:t>
      </w:r>
      <w:proofErr w:type="gramEnd"/>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DC, use of one SCG, aggregated with the MCG, for increased </w:t>
      </w:r>
      <w:proofErr w:type="gramStart"/>
      <w:r w:rsidRPr="00CB7D29">
        <w:rPr>
          <w:rFonts w:eastAsia="Times New Roman"/>
          <w:lang w:eastAsia="ja-JP"/>
        </w:rPr>
        <w:t>bandwidth;</w:t>
      </w:r>
      <w:proofErr w:type="gramEnd"/>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w:t>
      </w:r>
      <w:proofErr w:type="gramStart"/>
      <w:r w:rsidRPr="00CB7D29">
        <w:rPr>
          <w:rFonts w:eastAsia="Times New Roman"/>
          <w:lang w:eastAsia="ja-JP"/>
        </w:rPr>
        <w:t>FDD;</w:t>
      </w:r>
      <w:proofErr w:type="gramEnd"/>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Short Messages transmitted with P-RNTI over DCI (see clause 6.5), if </w:t>
      </w:r>
      <w:proofErr w:type="gramStart"/>
      <w:r w:rsidRPr="00CB7D29">
        <w:rPr>
          <w:rFonts w:eastAsia="Times New Roman"/>
          <w:lang w:eastAsia="ja-JP"/>
        </w:rPr>
        <w:t>configured;</w:t>
      </w:r>
      <w:proofErr w:type="gramEnd"/>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control channels associated with the shared data channel to determine if data is scheduled for </w:t>
      </w:r>
      <w:proofErr w:type="gramStart"/>
      <w:r w:rsidRPr="00CB7D29">
        <w:rPr>
          <w:rFonts w:eastAsia="Times New Roman"/>
          <w:lang w:eastAsia="ja-JP"/>
        </w:rPr>
        <w:t>it;</w:t>
      </w:r>
      <w:proofErr w:type="gramEnd"/>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Provides channel quality and feedback </w:t>
      </w:r>
      <w:proofErr w:type="gramStart"/>
      <w:r w:rsidRPr="00CB7D29">
        <w:rPr>
          <w:rFonts w:eastAsia="Times New Roman"/>
          <w:lang w:eastAsia="ja-JP"/>
        </w:rPr>
        <w:t>information;</w:t>
      </w:r>
      <w:proofErr w:type="gramEnd"/>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neighbouring cell measurements and </w:t>
      </w:r>
      <w:proofErr w:type="gramStart"/>
      <w:r w:rsidRPr="00CB7D29">
        <w:rPr>
          <w:rFonts w:eastAsia="Times New Roman"/>
          <w:lang w:eastAsia="ja-JP"/>
        </w:rPr>
        <w:t>measurement</w:t>
      </w:r>
      <w:proofErr w:type="gramEnd"/>
      <w:r w:rsidRPr="00CB7D29">
        <w:rPr>
          <w:rFonts w:eastAsia="Times New Roman"/>
          <w:lang w:eastAsia="ja-JP"/>
        </w:rPr>
        <w:t xml:space="preserve">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Acquires system </w:t>
      </w:r>
      <w:proofErr w:type="gramStart"/>
      <w:r w:rsidRPr="00CB7D29">
        <w:rPr>
          <w:rFonts w:eastAsia="Times New Roman"/>
          <w:lang w:eastAsia="ja-JP"/>
        </w:rPr>
        <w:t>information;</w:t>
      </w:r>
      <w:proofErr w:type="gramEnd"/>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immediate MDT measurement together with available location </w:t>
      </w:r>
      <w:proofErr w:type="gramStart"/>
      <w:r w:rsidRPr="00CB7D29">
        <w:rPr>
          <w:rFonts w:eastAsia="Times New Roman"/>
          <w:lang w:eastAsia="ja-JP"/>
        </w:rPr>
        <w:t>reporting;</w:t>
      </w:r>
      <w:proofErr w:type="gramEnd"/>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244.05pt;mso-width-percent:0;mso-height-percent:0;mso-width-percent:0;mso-height-percent:0" o:ole="">
            <v:imagedata r:id="rId17" o:title=""/>
          </v:shape>
          <o:OLEObject Type="Embed" ProgID="Word.Document.12" ShapeID="_x0000_i1025" DrawAspect="Content" ObjectID="_1762609578"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5pt;height:273.05pt;mso-width-percent:0;mso-height-percent:0;mso-width-percent:0;mso-height-percent:0" o:ole="">
            <v:imagedata r:id="rId19" o:title=""/>
          </v:shape>
          <o:OLEObject Type="Embed" ProgID="Word.Document.12" ShapeID="_x0000_i1026" DrawAspect="Content" ObjectID="_1762609579"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5pt;height:50.5pt;mso-width-percent:0;mso-height-percent:0;mso-width-percent:0;mso-height-percent:0" o:ole="">
            <v:imagedata r:id="rId21" o:title=""/>
          </v:shape>
          <o:OLEObject Type="Embed" ProgID="Visio.Drawing.15" ShapeID="_x0000_i1027" DrawAspect="Content" ObjectID="_1762609580"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31" w:name="_Toc124712537"/>
      <w:bookmarkStart w:id="32" w:name="_Toc60776702"/>
      <w:bookmarkStart w:id="33" w:name="_Toc124712539"/>
      <w:bookmarkStart w:id="34" w:name="_Toc60776704"/>
      <w:bookmarkStart w:id="35" w:name="_Toc115390177"/>
      <w:bookmarkEnd w:id="17"/>
      <w:r>
        <w:rPr>
          <w:rFonts w:eastAsia="MS Mincho"/>
        </w:rPr>
        <w:t>5.2</w:t>
      </w:r>
      <w:r>
        <w:rPr>
          <w:rFonts w:eastAsia="MS Mincho"/>
        </w:rPr>
        <w:tab/>
        <w:t>System information</w:t>
      </w:r>
      <w:bookmarkEnd w:id="31"/>
      <w:bookmarkEnd w:id="32"/>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33"/>
      <w:bookmarkEnd w:id="34"/>
    </w:p>
    <w:p w14:paraId="1567589B" w14:textId="77777777" w:rsidR="00CB22D8" w:rsidRDefault="00BB4351">
      <w:pPr>
        <w:pStyle w:val="Heading4"/>
        <w:rPr>
          <w:rFonts w:eastAsia="MS Mincho"/>
        </w:rPr>
      </w:pPr>
      <w:bookmarkStart w:id="36" w:name="_Toc60776717"/>
      <w:bookmarkStart w:id="37" w:name="_Toc124712552"/>
      <w:r>
        <w:rPr>
          <w:rFonts w:eastAsia="MS Mincho"/>
        </w:rPr>
        <w:t>5.2.2.4</w:t>
      </w:r>
      <w:r>
        <w:rPr>
          <w:rFonts w:eastAsia="MS Mincho"/>
        </w:rPr>
        <w:tab/>
        <w:t xml:space="preserve">Actions upon receipt of </w:t>
      </w:r>
      <w:r>
        <w:rPr>
          <w:rFonts w:eastAsia="SimSun"/>
          <w:lang w:eastAsia="zh-CN"/>
        </w:rPr>
        <w:t>System Information</w:t>
      </w:r>
      <w:bookmarkEnd w:id="36"/>
      <w:bookmarkEnd w:id="3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8" w:name="_Toc60776719"/>
      <w:bookmarkStart w:id="39" w:name="_Toc139044954"/>
      <w:bookmarkEnd w:id="3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8"/>
      <w:bookmarkEnd w:id="3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proofErr w:type="gramStart"/>
      <w:r w:rsidRPr="00A64A8E">
        <w:rPr>
          <w:rFonts w:eastAsia="Times New Roman"/>
          <w:i/>
          <w:lang w:eastAsia="ja-JP"/>
        </w:rPr>
        <w:t>SIB1</w:t>
      </w:r>
      <w:r w:rsidRPr="00A64A8E">
        <w:rPr>
          <w:rFonts w:eastAsia="Times New Roman"/>
          <w:lang w:eastAsia="ja-JP"/>
        </w:rPr>
        <w:t>;</w:t>
      </w:r>
      <w:proofErr w:type="gramEnd"/>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proofErr w:type="gramStart"/>
      <w:r w:rsidRPr="00A64A8E">
        <w:rPr>
          <w:rFonts w:eastAsia="Times New Roman"/>
          <w:lang w:eastAsia="ja-JP"/>
        </w:rPr>
        <w:t>]</w:t>
      </w:r>
      <w:r w:rsidRPr="00A64A8E">
        <w:rPr>
          <w:rFonts w:eastAsia="Times New Roman"/>
          <w:iCs/>
          <w:lang w:eastAsia="ja-JP"/>
        </w:rPr>
        <w:t>;</w:t>
      </w:r>
      <w:proofErr w:type="gramEnd"/>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w:t>
      </w:r>
      <w:proofErr w:type="gramStart"/>
      <w:r w:rsidRPr="00A64A8E">
        <w:rPr>
          <w:rFonts w:eastAsia="Times New Roman"/>
          <w:lang w:eastAsia="ja-JP"/>
        </w:rPr>
        <w:t>allowed;</w:t>
      </w:r>
      <w:proofErr w:type="gramEnd"/>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0" w:name="OLE_LINK100"/>
      <w:bookmarkStart w:id="4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0"/>
      <w:bookmarkEnd w:id="4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w:t>
      </w:r>
      <w:proofErr w:type="gramStart"/>
      <w:r w:rsidRPr="00A64A8E">
        <w:rPr>
          <w:rFonts w:eastAsia="Times New Roman"/>
          <w:lang w:eastAsia="ja-JP"/>
        </w:rPr>
        <w:t>branch;</w:t>
      </w:r>
      <w:proofErr w:type="gramEnd"/>
      <w:r w:rsidRPr="00A64A8E">
        <w:rPr>
          <w:rFonts w:eastAsia="Times New Roman"/>
          <w:lang w:eastAsia="ja-JP"/>
        </w:rPr>
        <w:t xml:space="preserve">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 xml:space="preserve">and the UE is equipped with 2 Rx </w:t>
      </w:r>
      <w:proofErr w:type="gramStart"/>
      <w:r w:rsidRPr="00A64A8E">
        <w:rPr>
          <w:rFonts w:eastAsia="Times New Roman"/>
          <w:iCs/>
          <w:lang w:eastAsia="ja-JP"/>
        </w:rPr>
        <w:t>branches;</w:t>
      </w:r>
      <w:proofErr w:type="gramEnd"/>
      <w:r w:rsidRPr="00A64A8E">
        <w:rPr>
          <w:rFonts w:eastAsia="Times New Roman"/>
          <w:iCs/>
          <w:lang w:eastAsia="ja-JP"/>
        </w:rPr>
        <w:t xml:space="preserve">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roofErr w:type="gramStart"/>
      <w:r w:rsidRPr="00A64A8E">
        <w:rPr>
          <w:rFonts w:eastAsia="Times New Roman"/>
          <w:lang w:eastAsia="ja-JP"/>
        </w:rPr>
        <w:t>];</w:t>
      </w:r>
      <w:proofErr w:type="gramEnd"/>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w:t>
      </w:r>
      <w:proofErr w:type="gramStart"/>
      <w:r w:rsidRPr="00A64A8E">
        <w:rPr>
          <w:rFonts w:eastAsia="Times New Roman"/>
          <w:iCs/>
          <w:lang w:eastAsia="ja-JP"/>
        </w:rPr>
        <w:t>SNPN;</w:t>
      </w:r>
      <w:proofErr w:type="gramEnd"/>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w:t>
      </w:r>
      <w:proofErr w:type="gramStart"/>
      <w:r w:rsidRPr="00A64A8E">
        <w:rPr>
          <w:rFonts w:eastAsia="Times New Roman"/>
          <w:lang w:eastAsia="ja-JP"/>
        </w:rPr>
        <w:t>PLMN;</w:t>
      </w:r>
      <w:proofErr w:type="gramEnd"/>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the corresponding configuration is not used in current serving </w:t>
      </w:r>
      <w:proofErr w:type="gramStart"/>
      <w:r w:rsidRPr="00A64A8E">
        <w:rPr>
          <w:rFonts w:eastAsia="Times New Roman"/>
          <w:lang w:eastAsia="ja-JP"/>
        </w:rPr>
        <w:t>cell;</w:t>
      </w:r>
      <w:proofErr w:type="gramEnd"/>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w:t>
      </w:r>
      <w:proofErr w:type="gramStart"/>
      <w:r w:rsidRPr="00A64A8E">
        <w:rPr>
          <w:rFonts w:eastAsia="Times New Roman"/>
          <w:lang w:eastAsia="ja-JP"/>
        </w:rPr>
        <w:t>CONNECTED;</w:t>
      </w:r>
      <w:proofErr w:type="gramEnd"/>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w:t>
      </w:r>
      <w:proofErr w:type="gramStart"/>
      <w:r w:rsidRPr="00A64A8E">
        <w:rPr>
          <w:rFonts w:eastAsia="Times New Roman"/>
          <w:lang w:eastAsia="ja-JP"/>
        </w:rPr>
        <w:t>layers;</w:t>
      </w:r>
      <w:proofErr w:type="gramEnd"/>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gramStart"/>
      <w:r w:rsidRPr="00A64A8E">
        <w:rPr>
          <w:rFonts w:eastAsia="Times New Roman"/>
          <w:i/>
          <w:lang w:eastAsia="ja-JP"/>
        </w:rPr>
        <w:t>servingCellConfigCommon</w:t>
      </w:r>
      <w:r w:rsidRPr="00A64A8E">
        <w:rPr>
          <w:rFonts w:eastAsia="Times New Roman"/>
          <w:lang w:eastAsia="ja-JP"/>
        </w:rPr>
        <w:t>;</w:t>
      </w:r>
      <w:proofErr w:type="gramEnd"/>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gramStart"/>
      <w:r w:rsidRPr="00A64A8E">
        <w:rPr>
          <w:rFonts w:eastAsia="Times New Roman"/>
          <w:lang w:eastAsia="ja-JP"/>
        </w:rPr>
        <w:t>posSIB;</w:t>
      </w:r>
      <w:proofErr w:type="gramEnd"/>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posSIB requested by upper layer as defined in clause </w:t>
      </w:r>
      <w:proofErr w:type="gramStart"/>
      <w:r w:rsidRPr="00A64A8E">
        <w:rPr>
          <w:rFonts w:eastAsia="Times New Roman"/>
          <w:lang w:eastAsia="ja-JP"/>
        </w:rPr>
        <w:t>5.2.2.3.5;</w:t>
      </w:r>
      <w:proofErr w:type="gramEnd"/>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an uplink channel bandwidth with a maximum transmission bandwidth configuration (see TS 38.101-1 [15], TS 38.101-2 [39], and TS 38.101-5 [75]) </w:t>
      </w:r>
      <w:proofErr w:type="gramStart"/>
      <w:r w:rsidRPr="00A64A8E">
        <w:rPr>
          <w:rFonts w:eastAsia="Times New Roman"/>
          <w:lang w:eastAsia="ja-JP"/>
        </w:rPr>
        <w:t>which</w:t>
      </w:r>
      <w:proofErr w:type="gramEnd"/>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a downlink channel bandwidth with a maximum transmission bandwidth configuration (see TS 38.101-1 [15], TS 38.101-2 [39], and TS 38.101-5 [75]) </w:t>
      </w:r>
      <w:proofErr w:type="gramStart"/>
      <w:r w:rsidRPr="00A64A8E">
        <w:rPr>
          <w:rFonts w:eastAsia="Times New Roman"/>
          <w:lang w:eastAsia="ja-JP"/>
        </w:rPr>
        <w:t>which</w:t>
      </w:r>
      <w:proofErr w:type="gramEnd"/>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roofErr w:type="gramStart"/>
      <w:r w:rsidRPr="00A64A8E">
        <w:rPr>
          <w:rFonts w:eastAsia="Times New Roman"/>
          <w:lang w:eastAsia="ja-JP"/>
        </w:rPr>
        <w:t>];</w:t>
      </w:r>
      <w:proofErr w:type="gramEnd"/>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roofErr w:type="gramStart"/>
      <w:r w:rsidRPr="00A64A8E">
        <w:rPr>
          <w:rFonts w:eastAsia="Times New Roman"/>
          <w:lang w:eastAsia="ja-JP"/>
        </w:rPr>
        <w:t>];</w:t>
      </w:r>
      <w:proofErr w:type="gramEnd"/>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a supported uplink channel bandwidth with a maximum transmission bandwidth </w:t>
      </w:r>
      <w:proofErr w:type="gramStart"/>
      <w:r w:rsidRPr="00A64A8E">
        <w:rPr>
          <w:rFonts w:eastAsia="Times New Roman"/>
          <w:lang w:eastAsia="ja-JP"/>
        </w:rPr>
        <w:t>which</w:t>
      </w:r>
      <w:proofErr w:type="gramEnd"/>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RedCap UE, of the RedCap-specific initial uplink BWP if </w:t>
      </w:r>
      <w:proofErr w:type="gramStart"/>
      <w:r w:rsidRPr="00A64A8E">
        <w:rPr>
          <w:rFonts w:eastAsia="Times New Roman"/>
          <w:lang w:eastAsia="ja-JP"/>
        </w:rPr>
        <w:t>configured;</w:t>
      </w:r>
      <w:proofErr w:type="gramEnd"/>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a supported downlink channel bandwidth with a maximum transmission bandwidth </w:t>
      </w:r>
      <w:proofErr w:type="gramStart"/>
      <w:r w:rsidRPr="00A64A8E">
        <w:rPr>
          <w:rFonts w:eastAsia="Times New Roman"/>
          <w:lang w:eastAsia="ja-JP"/>
        </w:rPr>
        <w:t>which</w:t>
      </w:r>
      <w:proofErr w:type="gramEnd"/>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RedCap UE, of the RedCap-specific initial downlink BWP if </w:t>
      </w:r>
      <w:proofErr w:type="gramStart"/>
      <w:r w:rsidRPr="00A64A8E">
        <w:rPr>
          <w:rFonts w:eastAsia="Times New Roman"/>
          <w:lang w:eastAsia="ja-JP"/>
        </w:rPr>
        <w:t>configured;</w:t>
      </w:r>
      <w:proofErr w:type="gramEnd"/>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xml:space="preserve">, if </w:t>
      </w:r>
      <w:proofErr w:type="gramStart"/>
      <w:r w:rsidRPr="00A64A8E">
        <w:rPr>
          <w:rFonts w:eastAsia="Times New Roman"/>
          <w:lang w:eastAsia="ja-JP"/>
        </w:rPr>
        <w:t>present;</w:t>
      </w:r>
      <w:proofErr w:type="gramEnd"/>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w:t>
      </w:r>
      <w:proofErr w:type="gramStart"/>
      <w:r w:rsidRPr="00A64A8E">
        <w:rPr>
          <w:rFonts w:eastAsia="Times New Roman"/>
          <w:lang w:eastAsia="ja-JP"/>
        </w:rPr>
        <w:t>layers;</w:t>
      </w:r>
      <w:proofErr w:type="gramEnd"/>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w:t>
      </w:r>
      <w:proofErr w:type="gramStart"/>
      <w:r w:rsidRPr="00A64A8E">
        <w:rPr>
          <w:rFonts w:eastAsia="Times New Roman"/>
          <w:lang w:eastAsia="ja-JP"/>
        </w:rPr>
        <w:t>layers;</w:t>
      </w:r>
      <w:proofErr w:type="gramEnd"/>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w:t>
      </w:r>
      <w:proofErr w:type="gramStart"/>
      <w:r w:rsidRPr="00A64A8E">
        <w:rPr>
          <w:rFonts w:eastAsia="Times New Roman"/>
          <w:lang w:eastAsia="ja-JP"/>
        </w:rPr>
        <w:t>included;</w:t>
      </w:r>
      <w:proofErr w:type="gramEnd"/>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PLMN identity or SNPN identity or PNI-NPN identity to upper </w:t>
      </w:r>
      <w:proofErr w:type="gramStart"/>
      <w:r w:rsidRPr="00A64A8E">
        <w:rPr>
          <w:rFonts w:eastAsia="Times New Roman"/>
          <w:lang w:eastAsia="ja-JP"/>
        </w:rPr>
        <w:t>layers;</w:t>
      </w:r>
      <w:proofErr w:type="gramEnd"/>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w:t>
      </w:r>
      <w:proofErr w:type="gramStart"/>
      <w:r w:rsidRPr="00A64A8E">
        <w:rPr>
          <w:rFonts w:eastAsia="Times New Roman"/>
          <w:lang w:eastAsia="ja-JP"/>
        </w:rPr>
        <w:t>8;</w:t>
      </w:r>
      <w:proofErr w:type="gramEnd"/>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3" w:author="Huawei, HiSilicon" w:date="2023-11-02T14:40:00Z"/>
          <w:rFonts w:eastAsia="Times New Roman"/>
          <w:lang w:eastAsia="ja-JP"/>
        </w:rPr>
      </w:pPr>
      <w:ins w:id="44"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5" w:author="Huawei, HiSilicon" w:date="2023-11-02T14:40:00Z"/>
          <w:rFonts w:eastAsia="Times New Roman"/>
          <w:lang w:eastAsia="ja-JP"/>
        </w:rPr>
      </w:pPr>
      <w:ins w:id="46"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47"/>
        <w:commentRangeStart w:id="48"/>
        <w:r w:rsidR="00C92A2C">
          <w:rPr>
            <w:rFonts w:eastAsia="Times New Roman"/>
            <w:lang w:val="en-US" w:eastAsia="ja-JP"/>
          </w:rPr>
          <w:t>in cell</w:t>
        </w:r>
        <w:r w:rsidR="004C3B52">
          <w:rPr>
            <w:rFonts w:eastAsia="Times New Roman"/>
            <w:lang w:val="en-US" w:eastAsia="ja-JP"/>
          </w:rPr>
          <w:t xml:space="preserve"> after cell selection or cell reselection</w:t>
        </w:r>
      </w:ins>
      <w:commentRangeEnd w:id="47"/>
      <w:r w:rsidR="00AF2A1D">
        <w:rPr>
          <w:rStyle w:val="CommentReference"/>
        </w:rPr>
        <w:commentReference w:id="47"/>
      </w:r>
      <w:commentRangeEnd w:id="48"/>
      <w:r w:rsidR="00EE629B">
        <w:rPr>
          <w:rStyle w:val="CommentReference"/>
        </w:rPr>
        <w:commentReference w:id="48"/>
      </w:r>
      <w:ins w:id="49"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50" w:author="Huawei, HiSilicon" w:date="2023-11-02T14:40:00Z"/>
          <w:rFonts w:eastAsia="Times New Roman"/>
          <w:b/>
          <w:i/>
          <w:highlight w:val="yellow"/>
          <w:lang w:eastAsia="ja-JP"/>
        </w:rPr>
      </w:pPr>
      <w:ins w:id="51"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w:t>
        </w:r>
        <w:proofErr w:type="gramStart"/>
        <w:r w:rsidRPr="00A64A8E">
          <w:rPr>
            <w:rFonts w:eastAsia="Times New Roman"/>
            <w:lang w:eastAsia="ja-JP"/>
          </w:rPr>
          <w:t>x;</w:t>
        </w:r>
        <w:proofErr w:type="gramEnd"/>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w:t>
      </w:r>
      <w:proofErr w:type="gramStart"/>
      <w:r w:rsidRPr="00A64A8E">
        <w:rPr>
          <w:rFonts w:eastAsia="Times New Roman"/>
          <w:lang w:eastAsia="ja-JP"/>
        </w:rPr>
        <w:t>present;</w:t>
      </w:r>
      <w:proofErr w:type="gramEnd"/>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w:t>
      </w:r>
      <w:proofErr w:type="gramStart"/>
      <w:r w:rsidRPr="00A64A8E">
        <w:rPr>
          <w:rFonts w:eastAsia="Times New Roman"/>
          <w:lang w:eastAsia="ja-JP"/>
        </w:rPr>
        <w:t>present;</w:t>
      </w:r>
      <w:proofErr w:type="gramEnd"/>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proofErr w:type="gramStart"/>
      <w:r w:rsidRPr="00A64A8E">
        <w:rPr>
          <w:rFonts w:eastAsia="Times New Roman"/>
          <w:i/>
          <w:iCs/>
          <w:lang w:eastAsia="ja-JP"/>
        </w:rPr>
        <w:t>c</w:t>
      </w:r>
      <w:r w:rsidRPr="00A64A8E">
        <w:rPr>
          <w:rFonts w:eastAsia="Times New Roman"/>
          <w:lang w:eastAsia="ja-JP"/>
        </w:rPr>
        <w:t>;</w:t>
      </w:r>
      <w:proofErr w:type="gramEnd"/>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2" w:name="_Hlk87546062"/>
      <w:r w:rsidRPr="00A64A8E">
        <w:rPr>
          <w:rFonts w:eastAsia="Times New Roman"/>
          <w:i/>
          <w:iCs/>
          <w:lang w:eastAsia="ja-JP"/>
        </w:rPr>
        <w:t>imsEmergencySupportForSNPN</w:t>
      </w:r>
      <w:r w:rsidRPr="00A64A8E">
        <w:rPr>
          <w:rFonts w:eastAsia="Times New Roman"/>
          <w:i/>
          <w:lang w:eastAsia="ja-JP"/>
        </w:rPr>
        <w:t xml:space="preserve"> </w:t>
      </w:r>
      <w:bookmarkEnd w:id="52"/>
      <w:r w:rsidRPr="00A64A8E">
        <w:rPr>
          <w:rFonts w:eastAsia="Times New Roman"/>
          <w:lang w:eastAsia="ja-JP"/>
        </w:rPr>
        <w:t xml:space="preserve">indicators with the corresponding SNPN identities to upper layers, if </w:t>
      </w:r>
      <w:proofErr w:type="gramStart"/>
      <w:r w:rsidRPr="00A64A8E">
        <w:rPr>
          <w:rFonts w:eastAsia="Times New Roman"/>
          <w:lang w:eastAsia="ja-JP"/>
        </w:rPr>
        <w:t>present;</w:t>
      </w:r>
      <w:proofErr w:type="gramEnd"/>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proofErr w:type="gramStart"/>
      <w:r w:rsidRPr="00A64A8E">
        <w:rPr>
          <w:rFonts w:eastAsia="Times New Roman"/>
          <w:i/>
          <w:lang w:eastAsia="ja-JP"/>
        </w:rPr>
        <w:t>servingCellConfigCommon</w:t>
      </w:r>
      <w:r w:rsidRPr="00A64A8E">
        <w:rPr>
          <w:rFonts w:eastAsia="Times New Roman"/>
          <w:lang w:eastAsia="ja-JP"/>
        </w:rPr>
        <w:t>;</w:t>
      </w:r>
      <w:proofErr w:type="gramEnd"/>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specified PCCH configuration defined in </w:t>
      </w:r>
      <w:proofErr w:type="gramStart"/>
      <w:r w:rsidRPr="00A64A8E">
        <w:rPr>
          <w:rFonts w:eastAsia="Times New Roman"/>
          <w:lang w:eastAsia="ja-JP"/>
        </w:rPr>
        <w:t>9.1.1.3;</w:t>
      </w:r>
      <w:proofErr w:type="gramEnd"/>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gramStart"/>
      <w:r w:rsidRPr="00A64A8E">
        <w:rPr>
          <w:rFonts w:eastAsia="Times New Roman"/>
          <w:lang w:eastAsia="ja-JP"/>
        </w:rPr>
        <w:t>SIB;</w:t>
      </w:r>
      <w:proofErr w:type="gramEnd"/>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not stored a valid version of a SIB, in accordance with clause 5.2.2.2.1, of one or several required </w:t>
      </w:r>
      <w:proofErr w:type="gramStart"/>
      <w:r w:rsidRPr="00A64A8E">
        <w:rPr>
          <w:rFonts w:eastAsia="Times New Roman"/>
          <w:lang w:eastAsia="ja-JP"/>
        </w:rPr>
        <w:t>SIB</w:t>
      </w:r>
      <w:proofErr w:type="gramEnd"/>
      <w:r w:rsidRPr="00A64A8E">
        <w:rPr>
          <w:rFonts w:eastAsia="Times New Roman"/>
          <w:lang w:eastAsia="ja-JP"/>
        </w:rPr>
        <w:t>(s),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acquire the SI message(s) as defined in clause </w:t>
      </w:r>
      <w:proofErr w:type="gramStart"/>
      <w:r w:rsidRPr="00A64A8E">
        <w:rPr>
          <w:rFonts w:eastAsia="Times New Roman"/>
          <w:lang w:eastAsia="ja-JP"/>
        </w:rPr>
        <w:t>5.2.2.3.2;</w:t>
      </w:r>
      <w:proofErr w:type="gramEnd"/>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trigger a request to acquire the SI message(s) as defined in clause </w:t>
      </w:r>
      <w:proofErr w:type="gramStart"/>
      <w:r w:rsidRPr="00A64A8E">
        <w:rPr>
          <w:rFonts w:eastAsia="Times New Roman"/>
          <w:lang w:eastAsia="ja-JP"/>
        </w:rPr>
        <w:t>5.2.2.3.3;</w:t>
      </w:r>
      <w:proofErr w:type="gramEnd"/>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gramStart"/>
      <w:r w:rsidRPr="00A64A8E">
        <w:rPr>
          <w:rFonts w:eastAsia="Times New Roman"/>
          <w:lang w:eastAsia="ja-JP"/>
        </w:rPr>
        <w:t>posSIB;</w:t>
      </w:r>
      <w:proofErr w:type="gramEnd"/>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acquire the SI message(s) as defined in clause </w:t>
      </w:r>
      <w:proofErr w:type="gramStart"/>
      <w:r w:rsidRPr="00A64A8E">
        <w:rPr>
          <w:rFonts w:eastAsia="Times New Roman"/>
          <w:lang w:eastAsia="ja-JP"/>
        </w:rPr>
        <w:t>5.2.2.3.2;</w:t>
      </w:r>
      <w:proofErr w:type="gramEnd"/>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w:t>
      </w:r>
      <w:proofErr w:type="gramStart"/>
      <w:r w:rsidRPr="00A64A8E">
        <w:rPr>
          <w:rFonts w:eastAsia="Times New Roman"/>
          <w:lang w:eastAsia="ja-JP"/>
        </w:rPr>
        <w:t>3a;</w:t>
      </w:r>
      <w:proofErr w:type="gramEnd"/>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w:t>
      </w:r>
      <w:proofErr w:type="gramStart"/>
      <w:r w:rsidRPr="00A64A8E">
        <w:rPr>
          <w:rFonts w:eastAsia="Times New Roman"/>
          <w:lang w:eastAsia="ja-JP"/>
        </w:rPr>
        <w:t>TDD;</w:t>
      </w:r>
      <w:proofErr w:type="gramEnd"/>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w:t>
      </w:r>
      <w:proofErr w:type="gramStart"/>
      <w:r w:rsidRPr="00A64A8E">
        <w:rPr>
          <w:rFonts w:eastAsia="Times New Roman"/>
          <w:lang w:eastAsia="ja-JP"/>
        </w:rPr>
        <w:t>UL;</w:t>
      </w:r>
      <w:proofErr w:type="gramEnd"/>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w:t>
      </w:r>
      <w:proofErr w:type="gramStart"/>
      <w:r w:rsidRPr="00A64A8E">
        <w:rPr>
          <w:rFonts w:eastAsia="Times New Roman"/>
          <w:lang w:eastAsia="ja-JP"/>
        </w:rPr>
        <w:t>UL;</w:t>
      </w:r>
      <w:proofErr w:type="gramEnd"/>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an uplink channel bandwidth with a maximum transmission bandwidth configuration (see TS 38.101-1 [15] and TS 38.101-2 [39]) </w:t>
      </w:r>
      <w:proofErr w:type="gramStart"/>
      <w:r w:rsidRPr="00A64A8E">
        <w:rPr>
          <w:rFonts w:eastAsia="Times New Roman"/>
          <w:lang w:eastAsia="ja-JP"/>
        </w:rPr>
        <w:t>which</w:t>
      </w:r>
      <w:proofErr w:type="gramEnd"/>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consider supplementary uplink as configured in the serving </w:t>
      </w:r>
      <w:proofErr w:type="gramStart"/>
      <w:r w:rsidRPr="00A64A8E">
        <w:rPr>
          <w:rFonts w:eastAsia="Times New Roman"/>
          <w:lang w:eastAsia="ja-JP"/>
        </w:rPr>
        <w:t>cell;</w:t>
      </w:r>
      <w:proofErr w:type="gramEnd"/>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xml:space="preserve">, if </w:t>
      </w:r>
      <w:proofErr w:type="gramStart"/>
      <w:r w:rsidRPr="00A64A8E">
        <w:rPr>
          <w:rFonts w:eastAsia="Times New Roman"/>
          <w:lang w:eastAsia="ja-JP"/>
        </w:rPr>
        <w:t>present;</w:t>
      </w:r>
      <w:proofErr w:type="gramEnd"/>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a supported supplementary uplink channel bandwidth with a maximum transmission bandwidth </w:t>
      </w:r>
      <w:proofErr w:type="gramStart"/>
      <w:r w:rsidRPr="00A64A8E">
        <w:rPr>
          <w:rFonts w:eastAsia="Times New Roman"/>
          <w:lang w:eastAsia="ja-JP"/>
        </w:rPr>
        <w:t>which</w:t>
      </w:r>
      <w:proofErr w:type="gramEnd"/>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of the </w:t>
      </w:r>
      <w:proofErr w:type="gramStart"/>
      <w:r w:rsidRPr="00A64A8E">
        <w:rPr>
          <w:rFonts w:eastAsia="Times New Roman"/>
          <w:lang w:eastAsia="ja-JP"/>
        </w:rPr>
        <w:t>SUL;</w:t>
      </w:r>
      <w:proofErr w:type="gramEnd"/>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proofErr w:type="gramStart"/>
      <w:r w:rsidRPr="00A64A8E">
        <w:rPr>
          <w:rFonts w:eastAsia="Times New Roman"/>
          <w:i/>
          <w:lang w:eastAsia="ja-JP"/>
        </w:rPr>
        <w:t>supplementaryUplink</w:t>
      </w:r>
      <w:r w:rsidRPr="00A64A8E">
        <w:rPr>
          <w:rFonts w:eastAsia="Times New Roman"/>
          <w:lang w:eastAsia="ja-JP"/>
        </w:rPr>
        <w:t>;</w:t>
      </w:r>
      <w:proofErr w:type="gramEnd"/>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w:t>
      </w:r>
      <w:proofErr w:type="gramStart"/>
      <w:r w:rsidRPr="00A64A8E">
        <w:rPr>
          <w:rFonts w:eastAsia="Times New Roman"/>
          <w:lang w:eastAsia="ja-JP"/>
        </w:rPr>
        <w:t>SUL;</w:t>
      </w:r>
      <w:proofErr w:type="gramEnd"/>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w:t>
      </w:r>
      <w:proofErr w:type="gramStart"/>
      <w:r w:rsidRPr="00A64A8E">
        <w:rPr>
          <w:rFonts w:eastAsia="Times New Roman"/>
          <w:lang w:eastAsia="ja-JP"/>
        </w:rPr>
        <w:t>SUL;</w:t>
      </w:r>
      <w:proofErr w:type="gramEnd"/>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proofErr w:type="gramStart"/>
      <w:r w:rsidRPr="00A64A8E">
        <w:rPr>
          <w:rFonts w:eastAsia="Times New Roman"/>
          <w:i/>
          <w:lang w:eastAsia="ja-JP"/>
        </w:rPr>
        <w:t>notAllowed</w:t>
      </w:r>
      <w:r w:rsidRPr="00A64A8E">
        <w:rPr>
          <w:rFonts w:eastAsia="Times New Roman"/>
          <w:lang w:eastAsia="ja-JP"/>
        </w:rPr>
        <w:t>;</w:t>
      </w:r>
      <w:proofErr w:type="gramEnd"/>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3" w:author="Huawei, HiSilicon" w:date="2023-11-02T14:40:00Z"/>
        </w:rPr>
      </w:pPr>
      <w:bookmarkStart w:id="54" w:name="_Toc115390186"/>
      <w:ins w:id="55" w:author="Huawei, HiSilicon" w:date="2023-11-02T14:40:00Z">
        <w:r>
          <w:t>5.2.2.4.x</w:t>
        </w:r>
        <w:r>
          <w:tab/>
          <w:t xml:space="preserve">Actions upon reception of </w:t>
        </w:r>
        <w:r>
          <w:rPr>
            <w:i/>
          </w:rPr>
          <w:t>SIBx</w:t>
        </w:r>
      </w:ins>
    </w:p>
    <w:p w14:paraId="1567590C" w14:textId="5C2913E0" w:rsidR="00CB22D8" w:rsidRDefault="00BB4351">
      <w:pPr>
        <w:rPr>
          <w:ins w:id="56" w:author="Huawei, HiSilicon" w:date="2023-11-02T14:40:00Z"/>
          <w:lang w:eastAsia="zh-CN"/>
        </w:rPr>
      </w:pPr>
      <w:ins w:id="57"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58" w:name="_Toc124712578"/>
      <w:r>
        <w:rPr>
          <w:rFonts w:eastAsia="MS Mincho"/>
        </w:rPr>
        <w:t>5.3</w:t>
      </w:r>
      <w:r>
        <w:rPr>
          <w:rFonts w:eastAsia="MS Mincho"/>
        </w:rPr>
        <w:tab/>
        <w:t>Connection control</w:t>
      </w:r>
      <w:bookmarkEnd w:id="58"/>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59"/>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w:t>
      </w:r>
      <w:proofErr w:type="gramStart"/>
      <w:r w:rsidRPr="005A65C6">
        <w:rPr>
          <w:rFonts w:eastAsia="Times New Roman"/>
          <w:lang w:eastAsia="ja-JP"/>
        </w:rPr>
        <w:t>layers;</w:t>
      </w:r>
      <w:proofErr w:type="gramEnd"/>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w:t>
      </w:r>
      <w:proofErr w:type="gramStart"/>
      <w:r w:rsidRPr="005A65C6">
        <w:rPr>
          <w:rFonts w:eastAsia="Times New Roman"/>
          <w:lang w:eastAsia="ja-JP"/>
        </w:rPr>
        <w:t>layers;</w:t>
      </w:r>
      <w:proofErr w:type="gramEnd"/>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w:t>
      </w:r>
      <w:proofErr w:type="gramStart"/>
      <w:r w:rsidRPr="005A65C6">
        <w:rPr>
          <w:rFonts w:eastAsia="Times New Roman"/>
          <w:i/>
          <w:lang w:eastAsia="ja-JP"/>
        </w:rPr>
        <w:t>PriorityAccess</w:t>
      </w:r>
      <w:r w:rsidRPr="005A65C6">
        <w:rPr>
          <w:rFonts w:eastAsia="Times New Roman"/>
          <w:lang w:eastAsia="ja-JP"/>
        </w:rPr>
        <w:t>;</w:t>
      </w:r>
      <w:proofErr w:type="gramEnd"/>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w:t>
      </w:r>
      <w:proofErr w:type="gramStart"/>
      <w:r w:rsidRPr="005A65C6">
        <w:rPr>
          <w:rFonts w:eastAsia="Times New Roman"/>
          <w:i/>
          <w:lang w:eastAsia="ja-JP"/>
        </w:rPr>
        <w:t>PriorityAccess</w:t>
      </w:r>
      <w:r w:rsidRPr="005A65C6">
        <w:rPr>
          <w:rFonts w:eastAsia="Times New Roman"/>
          <w:lang w:eastAsia="ja-JP"/>
        </w:rPr>
        <w:t>;</w:t>
      </w:r>
      <w:proofErr w:type="gramEnd"/>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proofErr w:type="gramStart"/>
      <w:r w:rsidRPr="005A65C6">
        <w:rPr>
          <w:rFonts w:eastAsia="Times New Roman"/>
          <w:i/>
          <w:lang w:eastAsia="ja-JP"/>
        </w:rPr>
        <w:t>highPriorityAccess</w:t>
      </w:r>
      <w:r w:rsidRPr="005A65C6">
        <w:rPr>
          <w:rFonts w:eastAsia="Times New Roman"/>
          <w:lang w:eastAsia="ja-JP"/>
        </w:rPr>
        <w:t>;</w:t>
      </w:r>
      <w:proofErr w:type="gramEnd"/>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w:t>
      </w:r>
      <w:proofErr w:type="gramStart"/>
      <w:r w:rsidRPr="005A65C6">
        <w:rPr>
          <w:rFonts w:eastAsia="Times New Roman"/>
          <w:i/>
          <w:lang w:eastAsia="ja-JP"/>
        </w:rPr>
        <w:t>Access</w:t>
      </w:r>
      <w:r w:rsidRPr="005A65C6">
        <w:rPr>
          <w:rFonts w:eastAsia="Times New Roman"/>
          <w:lang w:eastAsia="ja-JP"/>
        </w:rPr>
        <w:t>;</w:t>
      </w:r>
      <w:proofErr w:type="gramEnd"/>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w:t>
      </w:r>
      <w:proofErr w:type="gramStart"/>
      <w:r w:rsidRPr="005A65C6">
        <w:rPr>
          <w:rFonts w:eastAsia="Times New Roman"/>
          <w:lang w:eastAsia="ja-JP"/>
        </w:rPr>
        <w:t>layers;</w:t>
      </w:r>
      <w:proofErr w:type="gramEnd"/>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w:t>
      </w:r>
      <w:proofErr w:type="gramStart"/>
      <w:r w:rsidRPr="005A65C6">
        <w:rPr>
          <w:rFonts w:eastAsia="Times New Roman"/>
          <w:lang w:eastAsia="ja-JP"/>
        </w:rPr>
        <w:t>layers;</w:t>
      </w:r>
      <w:proofErr w:type="gramEnd"/>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roofErr w:type="gramStart"/>
      <w:r w:rsidRPr="005A65C6">
        <w:rPr>
          <w:rFonts w:eastAsia="Times New Roman"/>
          <w:lang w:eastAsia="ja-JP"/>
        </w:rPr>
        <w:t>';</w:t>
      </w:r>
      <w:proofErr w:type="gramEnd"/>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w:t>
      </w:r>
      <w:proofErr w:type="gramStart"/>
      <w:r w:rsidRPr="005A65C6">
        <w:rPr>
          <w:rFonts w:eastAsia="Times New Roman"/>
          <w:lang w:eastAsia="ja-JP"/>
        </w:rPr>
        <w:t>layers;</w:t>
      </w:r>
      <w:proofErr w:type="gramEnd"/>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60" w:author="Huawei, HiSilicon" w:date="2023-11-02T14:40:00Z"/>
        </w:rPr>
      </w:pPr>
      <w:ins w:id="61"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w:t>
        </w:r>
        <w:proofErr w:type="gramStart"/>
        <w:r w:rsidR="002A74AC" w:rsidRPr="00001EE9">
          <w:rPr>
            <w:color w:val="000000" w:themeColor="text1"/>
          </w:rPr>
          <w:t>session</w:t>
        </w:r>
        <w:proofErr w:type="gramEnd"/>
        <w:r w:rsidR="002A74AC" w:rsidRPr="00001EE9">
          <w:rPr>
            <w:color w:val="000000" w:themeColor="text1"/>
          </w:rPr>
          <w:t xml:space="preserve">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62" w:author="Huawei, HiSilicon" w:date="2023-11-02T14:40:00Z">
        <w:r w:rsidRPr="00C0503E">
          <w:delText>2</w:delText>
        </w:r>
      </w:del>
      <w:ins w:id="63"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64" w:author="Huawei, HiSilicon" w:date="2023-11-02T14:40:00Z">
        <w:r w:rsidRPr="006160B3">
          <w:delText>2</w:delText>
        </w:r>
      </w:del>
      <w:ins w:id="65"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66" w:author="Huawei, HiSilicon" w:date="2023-11-02T14:40:00Z">
        <w:r>
          <w:delText>3</w:delText>
        </w:r>
      </w:del>
      <w:ins w:id="67"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68" w:author="Huawei, HiSilicon" w:date="2023-11-02T14:40:00Z">
        <w:r>
          <w:delText>4</w:delText>
        </w:r>
      </w:del>
      <w:ins w:id="69"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70" w:author="Huawei, HiSilicon" w:date="2023-11-02T14:40:00Z">
        <w:r>
          <w:lastRenderedPageBreak/>
          <w:delText>5</w:delText>
        </w:r>
      </w:del>
      <w:ins w:id="71" w:author="Huawei, HiSilicon" w:date="2023-11-02T14:40:00Z">
        <w:r>
          <w:t>6</w:t>
        </w:r>
      </w:ins>
      <w:r>
        <w:t>&gt;</w:t>
      </w:r>
      <w:r>
        <w:tab/>
        <w:t>resumeCause is set to mps-</w:t>
      </w:r>
      <w:proofErr w:type="gramStart"/>
      <w:r>
        <w:t>PriorityAccess;</w:t>
      </w:r>
      <w:proofErr w:type="gramEnd"/>
    </w:p>
    <w:p w14:paraId="15675934" w14:textId="21D48357" w:rsidR="00CB22D8" w:rsidRDefault="00BB4351" w:rsidP="00C40927">
      <w:pPr>
        <w:pStyle w:val="B5"/>
      </w:pPr>
      <w:del w:id="72" w:author="Huawei, HiSilicon" w:date="2023-11-02T14:40:00Z">
        <w:r>
          <w:delText>4</w:delText>
        </w:r>
      </w:del>
      <w:ins w:id="73"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74" w:author="Huawei, HiSilicon" w:date="2023-11-02T14:40:00Z">
        <w:r>
          <w:delText>5</w:delText>
        </w:r>
      </w:del>
      <w:ins w:id="75" w:author="Huawei, HiSilicon" w:date="2023-11-02T14:40:00Z">
        <w:r>
          <w:t>6</w:t>
        </w:r>
      </w:ins>
      <w:r>
        <w:t>&gt;</w:t>
      </w:r>
      <w:r>
        <w:tab/>
        <w:t>resumeCause is set to mcs-</w:t>
      </w:r>
      <w:proofErr w:type="gramStart"/>
      <w:r>
        <w:t>PriorityAccess;</w:t>
      </w:r>
      <w:proofErr w:type="gramEnd"/>
    </w:p>
    <w:p w14:paraId="15675936" w14:textId="77207A43" w:rsidR="00CB22D8" w:rsidRDefault="00BB4351" w:rsidP="00C40927">
      <w:pPr>
        <w:pStyle w:val="B5"/>
      </w:pPr>
      <w:del w:id="76" w:author="Huawei, HiSilicon" w:date="2023-11-02T14:40:00Z">
        <w:r>
          <w:delText>4</w:delText>
        </w:r>
      </w:del>
      <w:ins w:id="77"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78" w:author="Huawei, HiSilicon" w:date="2023-11-02T14:40:00Z">
        <w:r>
          <w:delText>5</w:delText>
        </w:r>
      </w:del>
      <w:ins w:id="79" w:author="Huawei, HiSilicon" w:date="2023-11-02T14:40:00Z">
        <w:r>
          <w:t>6</w:t>
        </w:r>
      </w:ins>
      <w:r>
        <w:t>&gt;</w:t>
      </w:r>
      <w:r>
        <w:tab/>
        <w:t xml:space="preserve">resumeCause is set to </w:t>
      </w:r>
      <w:proofErr w:type="gramStart"/>
      <w:r>
        <w:t>highPriorityAccess;</w:t>
      </w:r>
      <w:proofErr w:type="gramEnd"/>
    </w:p>
    <w:p w14:paraId="15675938" w14:textId="67518972" w:rsidR="00CB22D8" w:rsidRDefault="00BB4351" w:rsidP="00C40927">
      <w:pPr>
        <w:pStyle w:val="B5"/>
      </w:pPr>
      <w:del w:id="80" w:author="Huawei, HiSilicon" w:date="2023-11-02T14:40:00Z">
        <w:r>
          <w:delText>4</w:delText>
        </w:r>
      </w:del>
      <w:ins w:id="81" w:author="Huawei, HiSilicon" w:date="2023-11-02T14:40:00Z">
        <w:r>
          <w:t>5</w:t>
        </w:r>
      </w:ins>
      <w:r>
        <w:t>&gt;</w:t>
      </w:r>
      <w:r>
        <w:tab/>
        <w:t>else:</w:t>
      </w:r>
    </w:p>
    <w:p w14:paraId="15675939" w14:textId="3E12D572" w:rsidR="00CB22D8" w:rsidRDefault="00BB4351" w:rsidP="00C40927">
      <w:pPr>
        <w:pStyle w:val="B6"/>
      </w:pPr>
      <w:del w:id="82" w:author="Huawei, HiSilicon" w:date="2023-11-02T14:40:00Z">
        <w:r>
          <w:delText>5</w:delText>
        </w:r>
      </w:del>
      <w:ins w:id="83" w:author="Huawei, HiSilicon" w:date="2023-11-02T14:40:00Z">
        <w:r>
          <w:t>6</w:t>
        </w:r>
      </w:ins>
      <w:r>
        <w:t>&gt;</w:t>
      </w:r>
      <w:r>
        <w:tab/>
        <w:t>resumeCause is set to mt-</w:t>
      </w:r>
      <w:proofErr w:type="gramStart"/>
      <w:r>
        <w:t>Access;</w:t>
      </w:r>
      <w:proofErr w:type="gramEnd"/>
    </w:p>
    <w:p w14:paraId="1567593A" w14:textId="739359FE" w:rsidR="00CB22D8" w:rsidRPr="002A17F0" w:rsidRDefault="00BB4351" w:rsidP="00C40927">
      <w:pPr>
        <w:pStyle w:val="B3"/>
        <w:rPr>
          <w:lang w:eastAsia="zh-CN"/>
        </w:rPr>
      </w:pPr>
      <w:del w:id="84" w:author="Huawei, HiSilicon" w:date="2023-11-02T14:40:00Z">
        <w:r>
          <w:delText>2</w:delText>
        </w:r>
      </w:del>
      <w:ins w:id="85"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86" w:author="Huawei, HiSilicon" w:date="2023-11-02T14:40:00Z">
        <w:r>
          <w:delText>3</w:delText>
        </w:r>
      </w:del>
      <w:ins w:id="87" w:author="Huawei, HiSilicon" w:date="2023-11-02T14:40:00Z">
        <w:r>
          <w:t>4</w:t>
        </w:r>
      </w:ins>
      <w:r>
        <w:t>&gt;</w:t>
      </w:r>
      <w:r>
        <w:tab/>
        <w:t xml:space="preserve">forward the TMGI(s) to the upper </w:t>
      </w:r>
      <w:proofErr w:type="gramStart"/>
      <w:r>
        <w:t>layers;</w:t>
      </w:r>
      <w:proofErr w:type="gramEnd"/>
    </w:p>
    <w:p w14:paraId="1567593C" w14:textId="77777777" w:rsidR="00CB22D8" w:rsidRDefault="00BB4351">
      <w:pPr>
        <w:pStyle w:val="B2"/>
        <w:rPr>
          <w:ins w:id="88" w:author="Huawei, HiSilicon" w:date="2023-11-02T14:40:00Z"/>
        </w:rPr>
      </w:pPr>
      <w:commentRangeStart w:id="89"/>
      <w:commentRangeStart w:id="90"/>
      <w:commentRangeStart w:id="91"/>
      <w:ins w:id="92" w:author="Huawei, HiSilicon" w:date="2023-11-02T14:40:00Z">
        <w:r>
          <w:rPr>
            <w:lang w:eastAsia="zh-CN"/>
          </w:rPr>
          <w:t>2&gt;</w:t>
        </w:r>
        <w:r>
          <w:rPr>
            <w:lang w:eastAsia="zh-CN"/>
          </w:rPr>
          <w:tab/>
          <w:t>else</w:t>
        </w:r>
        <w:r>
          <w:t>:</w:t>
        </w:r>
      </w:ins>
    </w:p>
    <w:p w14:paraId="2AB7A2F1" w14:textId="117D9AB9" w:rsidR="00FF7FF6" w:rsidRDefault="00BB4351">
      <w:pPr>
        <w:pStyle w:val="B3"/>
        <w:rPr>
          <w:ins w:id="93" w:author="Huawei, HiSilicon" w:date="2023-11-02T14:40:00Z"/>
        </w:rPr>
      </w:pPr>
      <w:ins w:id="94" w:author="Huawei, HiSilicon" w:date="2023-11-02T14:40:00Z">
        <w:r>
          <w:t>3&gt;</w:t>
        </w:r>
        <w:r>
          <w:tab/>
        </w:r>
        <w:r w:rsidR="002A74AC">
          <w:rPr>
            <w:lang w:eastAsia="zh-CN"/>
          </w:rPr>
          <w:t xml:space="preserve">start monitoring the G-RNTI(s) corresponding to the </w:t>
        </w:r>
        <w:r w:rsidR="002A74AC">
          <w:rPr>
            <w:i/>
            <w:lang w:eastAsia="zh-CN"/>
          </w:rPr>
          <w:t>TMGI</w:t>
        </w:r>
        <w:commentRangeStart w:id="95"/>
        <w:r w:rsidR="002A74AC">
          <w:rPr>
            <w:i/>
            <w:lang w:eastAsia="zh-CN"/>
          </w:rPr>
          <w:t>(s</w:t>
        </w:r>
      </w:ins>
      <w:commentRangeEnd w:id="95"/>
      <w:r w:rsidR="00A61052">
        <w:rPr>
          <w:rStyle w:val="CommentReference"/>
        </w:rPr>
        <w:commentReference w:id="95"/>
      </w:r>
      <w:ins w:id="96" w:author="Huawei, HiSilicon" w:date="2023-11-02T14:40:00Z">
        <w:r w:rsidR="002A74AC">
          <w:rPr>
            <w:i/>
            <w:lang w:eastAsia="zh-CN"/>
          </w:rPr>
          <w:t>)</w:t>
        </w:r>
        <w:r w:rsidR="00E720AA">
          <w:rPr>
            <w:i/>
            <w:lang w:eastAsia="zh-CN"/>
          </w:rPr>
          <w:t>,</w:t>
        </w:r>
        <w:r w:rsidR="00E720AA">
          <w:rPr>
            <w:lang w:eastAsia="zh-CN"/>
          </w:rPr>
          <w:t xml:space="preserve"> if </w:t>
        </w:r>
        <w:proofErr w:type="gramStart"/>
        <w:r w:rsidR="00E720AA">
          <w:rPr>
            <w:lang w:eastAsia="zh-CN"/>
          </w:rPr>
          <w:t>configured</w:t>
        </w:r>
        <w:r w:rsidR="00AB64D0">
          <w:t>;</w:t>
        </w:r>
        <w:proofErr w:type="gramEnd"/>
      </w:ins>
    </w:p>
    <w:p w14:paraId="14C44949" w14:textId="21EDD9C0" w:rsidR="00D41BF3" w:rsidRDefault="00D41BF3">
      <w:pPr>
        <w:pStyle w:val="B3"/>
        <w:rPr>
          <w:ins w:id="97" w:author="Huawei, HiSilicon" w:date="2023-11-02T14:40:00Z"/>
          <w:lang w:eastAsia="zh-CN"/>
        </w:rPr>
      </w:pPr>
      <w:ins w:id="98"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673F55AD" w:rsidR="00E720AA" w:rsidRDefault="00D41BF3" w:rsidP="00F5247E">
      <w:pPr>
        <w:pStyle w:val="B4"/>
        <w:rPr>
          <w:ins w:id="99" w:author="Huawei, HiSilicon" w:date="2023-11-02T14:40:00Z"/>
          <w:lang w:eastAsia="zh-CN"/>
        </w:rPr>
      </w:pPr>
      <w:ins w:id="100"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monitoring the multicast</w:t>
        </w:r>
      </w:ins>
      <w:ins w:id="101" w:author="post124-Huawei, HiSilicon" w:date="2023-11-22T21:42:00Z">
        <w:r w:rsidR="004619E2">
          <w:rPr>
            <w:lang w:eastAsia="zh-CN"/>
          </w:rPr>
          <w:t xml:space="preserve"> </w:t>
        </w:r>
      </w:ins>
      <w:ins w:id="102" w:author="Huawei, HiSilicon" w:date="2023-11-02T14:40:00Z">
        <w:del w:id="103" w:author="post124-Huawei, HiSilicon" w:date="2023-11-22T21:42:00Z">
          <w:r w:rsidR="004A6A29" w:rsidDel="004619E2">
            <w:rPr>
              <w:lang w:eastAsia="zh-CN"/>
            </w:rPr>
            <w:delText>-</w:delText>
          </w:r>
        </w:del>
        <w:r w:rsidR="004A6A29">
          <w:rPr>
            <w:lang w:eastAsia="zh-CN"/>
          </w:rPr>
          <w:t>MCCH-</w:t>
        </w:r>
        <w:proofErr w:type="gramStart"/>
        <w:r w:rsidR="004A6A29">
          <w:rPr>
            <w:lang w:eastAsia="zh-CN"/>
          </w:rPr>
          <w:t>RNTI</w:t>
        </w:r>
        <w:r w:rsidR="00E720AA">
          <w:rPr>
            <w:lang w:eastAsia="zh-CN"/>
          </w:rPr>
          <w:t>;</w:t>
        </w:r>
        <w:proofErr w:type="gramEnd"/>
      </w:ins>
    </w:p>
    <w:p w14:paraId="67918A08" w14:textId="0248BFFA" w:rsidR="00FF369E" w:rsidRPr="00F5247E" w:rsidRDefault="00E720AA" w:rsidP="00F5247E">
      <w:pPr>
        <w:pStyle w:val="B4"/>
        <w:rPr>
          <w:ins w:id="104" w:author="Huawei, HiSilicon" w:date="2023-11-02T14:40:00Z"/>
          <w:lang w:eastAsia="zh-CN"/>
        </w:rPr>
      </w:pPr>
      <w:ins w:id="105" w:author="Huawei, HiSilicon" w:date="2023-11-02T14:40:00Z">
        <w:r>
          <w:rPr>
            <w:lang w:eastAsia="zh-CN"/>
          </w:rPr>
          <w:t>4&gt;</w:t>
        </w:r>
        <w:r>
          <w:rPr>
            <w:lang w:eastAsia="zh-CN"/>
          </w:rPr>
          <w:tab/>
        </w:r>
        <w:r w:rsidR="00F5247E">
          <w:rPr>
            <w:lang w:eastAsia="zh-CN"/>
          </w:rPr>
          <w:t xml:space="preserve">acquire the </w:t>
        </w:r>
        <w:r w:rsidR="00F5247E">
          <w:rPr>
            <w:i/>
            <w:lang w:eastAsia="zh-CN"/>
          </w:rPr>
          <w:t>MBSMulticastConfiguration</w:t>
        </w:r>
        <w:r w:rsidR="00F5247E">
          <w:rPr>
            <w:lang w:eastAsia="zh-CN"/>
          </w:rPr>
          <w:t xml:space="preserve"> message on multicast </w:t>
        </w:r>
        <w:proofErr w:type="gramStart"/>
        <w:r w:rsidR="00F5247E">
          <w:rPr>
            <w:lang w:eastAsia="zh-CN"/>
          </w:rPr>
          <w:t>MCCH;</w:t>
        </w:r>
        <w:proofErr w:type="gramEnd"/>
      </w:ins>
    </w:p>
    <w:p w14:paraId="04CCBB2F" w14:textId="34839645" w:rsidR="00E07F6C" w:rsidRDefault="00E07F6C" w:rsidP="00F5247E">
      <w:pPr>
        <w:pStyle w:val="B3"/>
        <w:rPr>
          <w:ins w:id="106" w:author="Huawei, HiSilicon" w:date="2023-11-02T14:40:00Z"/>
          <w:lang w:eastAsia="zh-CN"/>
        </w:rPr>
      </w:pPr>
      <w:ins w:id="107"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r w:rsidRPr="00E07F6C">
          <w:rPr>
            <w:i/>
            <w:lang w:eastAsia="zh-CN"/>
          </w:rPr>
          <w:t>RRCRelease</w:t>
        </w:r>
        <w:r>
          <w:rPr>
            <w:lang w:eastAsia="zh-CN"/>
          </w:rPr>
          <w:t xml:space="preserve"> message</w:t>
        </w:r>
        <w:r w:rsidR="00F5247E">
          <w:rPr>
            <w:lang w:eastAsia="zh-CN"/>
          </w:rPr>
          <w:t>:</w:t>
        </w:r>
      </w:ins>
    </w:p>
    <w:p w14:paraId="138C255C" w14:textId="64A3F52B" w:rsidR="00311607" w:rsidRPr="00305469" w:rsidRDefault="00F5247E" w:rsidP="00F5247E">
      <w:pPr>
        <w:pStyle w:val="B4"/>
        <w:rPr>
          <w:ins w:id="108" w:author="Huawei, HiSilicon" w:date="2023-11-02T14:40:00Z"/>
          <w:lang w:eastAsia="zh-CN"/>
        </w:rPr>
      </w:pPr>
      <w:ins w:id="109"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89"/>
      <w:r w:rsidR="00BB014B">
        <w:rPr>
          <w:rStyle w:val="CommentReference"/>
        </w:rPr>
        <w:commentReference w:id="89"/>
      </w:r>
      <w:commentRangeEnd w:id="90"/>
      <w:r w:rsidR="00BB014B">
        <w:rPr>
          <w:rStyle w:val="CommentReference"/>
        </w:rPr>
        <w:commentReference w:id="90"/>
      </w:r>
      <w:commentRangeEnd w:id="91"/>
      <w:r w:rsidR="00796469">
        <w:rPr>
          <w:rStyle w:val="CommentReference"/>
        </w:rPr>
        <w:commentReference w:id="91"/>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 xml:space="preserve">inititate the Uu Message transfer in sidelink to that UE as specified in </w:t>
      </w:r>
      <w:proofErr w:type="gramStart"/>
      <w:r w:rsidRPr="00C0503E">
        <w:t>5.8.9.9;</w:t>
      </w:r>
      <w:proofErr w:type="gramEnd"/>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 w:name="_Toc60776816"/>
      <w:bookmarkStart w:id="11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10"/>
      <w:bookmarkEnd w:id="11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w:t>
      </w:r>
      <w:proofErr w:type="gramStart"/>
      <w:r w:rsidRPr="002A17F0">
        <w:rPr>
          <w:rFonts w:eastAsia="Times New Roman"/>
          <w:lang w:eastAsia="ja-JP"/>
        </w:rPr>
        <w:t>earlier;</w:t>
      </w:r>
      <w:proofErr w:type="gramEnd"/>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 xml:space="preserve">stop timer T380, if </w:t>
      </w:r>
      <w:proofErr w:type="gramStart"/>
      <w:r w:rsidRPr="002A17F0">
        <w:rPr>
          <w:rFonts w:eastAsia="Times New Roman"/>
          <w:lang w:eastAsia="ja-JP"/>
        </w:rPr>
        <w:t>running;</w:t>
      </w:r>
      <w:proofErr w:type="gramEnd"/>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T320, if </w:t>
      </w:r>
      <w:proofErr w:type="gramStart"/>
      <w:r w:rsidRPr="002A17F0">
        <w:rPr>
          <w:rFonts w:eastAsia="Times New Roman"/>
          <w:lang w:eastAsia="ja-JP"/>
        </w:rPr>
        <w:t>running;</w:t>
      </w:r>
      <w:proofErr w:type="gramEnd"/>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timer T316 is </w:t>
      </w:r>
      <w:proofErr w:type="gramStart"/>
      <w:r w:rsidRPr="002A17F0">
        <w:rPr>
          <w:rFonts w:eastAsia="Times New Roman"/>
          <w:lang w:eastAsia="ja-JP"/>
        </w:rPr>
        <w:t>running;</w:t>
      </w:r>
      <w:proofErr w:type="gramEnd"/>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stop timer </w:t>
      </w:r>
      <w:proofErr w:type="gramStart"/>
      <w:r w:rsidRPr="002A17F0">
        <w:rPr>
          <w:rFonts w:eastAsia="Times New Roman"/>
          <w:lang w:eastAsia="ja-JP"/>
        </w:rPr>
        <w:t>T316;</w:t>
      </w:r>
      <w:proofErr w:type="gramEnd"/>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 xml:space="preserve">if </w:t>
      </w:r>
      <w:proofErr w:type="gramStart"/>
      <w:r w:rsidRPr="002A17F0">
        <w:rPr>
          <w:rFonts w:eastAsia="SimSun"/>
          <w:lang w:eastAsia="ja-JP"/>
        </w:rPr>
        <w:t>any</w:t>
      </w:r>
      <w:r w:rsidRPr="002A17F0">
        <w:rPr>
          <w:rFonts w:eastAsia="Times New Roman"/>
          <w:lang w:eastAsia="ja-JP"/>
        </w:rPr>
        <w:t>;</w:t>
      </w:r>
      <w:proofErr w:type="gramEnd"/>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T350, if </w:t>
      </w:r>
      <w:proofErr w:type="gramStart"/>
      <w:r w:rsidRPr="002A17F0">
        <w:rPr>
          <w:rFonts w:eastAsia="Times New Roman"/>
          <w:lang w:eastAsia="ja-JP"/>
        </w:rPr>
        <w:t>running;</w:t>
      </w:r>
      <w:proofErr w:type="gramEnd"/>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stop timer T346g, if </w:t>
      </w:r>
      <w:proofErr w:type="gramStart"/>
      <w:r w:rsidRPr="002A17F0">
        <w:rPr>
          <w:rFonts w:eastAsia="Times New Roman"/>
          <w:lang w:eastAsia="ja-JP"/>
        </w:rPr>
        <w:t>running;</w:t>
      </w:r>
      <w:proofErr w:type="gramEnd"/>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proofErr w:type="gramStart"/>
      <w:r w:rsidRPr="002A17F0">
        <w:rPr>
          <w:rFonts w:eastAsia="Times New Roman"/>
          <w:i/>
          <w:lang w:eastAsia="ja-JP"/>
        </w:rPr>
        <w:t>waitTime</w:t>
      </w:r>
      <w:r w:rsidRPr="002A17F0">
        <w:rPr>
          <w:rFonts w:eastAsia="Times New Roman"/>
          <w:lang w:eastAsia="ja-JP"/>
        </w:rPr>
        <w:t>;</w:t>
      </w:r>
      <w:proofErr w:type="gramEnd"/>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perform the actions upon going to RRC_IDLE as specified in 5.3.11 with the release cause 'other' upon which the procedure </w:t>
      </w:r>
      <w:proofErr w:type="gramStart"/>
      <w:r w:rsidRPr="002A17F0">
        <w:rPr>
          <w:rFonts w:eastAsia="Times New Roman"/>
          <w:lang w:eastAsia="ja-JP"/>
        </w:rPr>
        <w:t>ends;</w:t>
      </w:r>
      <w:proofErr w:type="gramEnd"/>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w:t>
      </w:r>
      <w:proofErr w:type="gramStart"/>
      <w:r w:rsidRPr="002A17F0">
        <w:rPr>
          <w:rFonts w:eastAsia="Times New Roman"/>
          <w:lang w:eastAsia="ja-JP"/>
        </w:rPr>
        <w:t>layers;</w:t>
      </w:r>
      <w:proofErr w:type="gramEnd"/>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roofErr w:type="gramStart"/>
      <w:r w:rsidRPr="002A17F0">
        <w:rPr>
          <w:rFonts w:eastAsia="Times New Roman"/>
          <w:lang w:eastAsia="x-none"/>
        </w:rPr>
        <w:t>);</w:t>
      </w:r>
      <w:proofErr w:type="gramEnd"/>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gramStart"/>
      <w:r w:rsidRPr="002A17F0">
        <w:rPr>
          <w:rFonts w:eastAsia="Times New Roman"/>
          <w:i/>
          <w:lang w:eastAsia="ja-JP"/>
        </w:rPr>
        <w:t>cellReselectionPriorities</w:t>
      </w:r>
      <w:r w:rsidRPr="002A17F0">
        <w:rPr>
          <w:rFonts w:eastAsia="Times New Roman"/>
          <w:lang w:eastAsia="ja-JP"/>
        </w:rPr>
        <w:t>;</w:t>
      </w:r>
      <w:proofErr w:type="gramEnd"/>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proofErr w:type="gramStart"/>
      <w:r w:rsidRPr="002A17F0">
        <w:rPr>
          <w:rFonts w:eastAsia="Times New Roman"/>
          <w:i/>
          <w:lang w:eastAsia="ja-JP"/>
        </w:rPr>
        <w:t>t320</w:t>
      </w:r>
      <w:r w:rsidRPr="002A17F0">
        <w:rPr>
          <w:rFonts w:eastAsia="Times New Roman"/>
          <w:lang w:eastAsia="ja-JP"/>
        </w:rPr>
        <w:t>;</w:t>
      </w:r>
      <w:proofErr w:type="gramEnd"/>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cell reselection priority information broadcast in the system </w:t>
      </w:r>
      <w:proofErr w:type="gramStart"/>
      <w:r w:rsidRPr="002A17F0">
        <w:rPr>
          <w:rFonts w:eastAsia="Times New Roman"/>
          <w:lang w:eastAsia="ja-JP"/>
        </w:rPr>
        <w:t>information;</w:t>
      </w:r>
      <w:proofErr w:type="gramEnd"/>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w:t>
      </w:r>
      <w:proofErr w:type="gramStart"/>
      <w:r w:rsidRPr="002A17F0">
        <w:rPr>
          <w:rFonts w:eastAsia="Times New Roman"/>
          <w:lang w:eastAsia="ja-JP"/>
        </w:rPr>
        <w:t>signalled;</w:t>
      </w:r>
      <w:proofErr w:type="gramEnd"/>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w:t>
      </w:r>
      <w:proofErr w:type="gramStart"/>
      <w:r w:rsidRPr="002A17F0">
        <w:rPr>
          <w:rFonts w:eastAsia="Times New Roman"/>
          <w:lang w:eastAsia="ja-JP"/>
        </w:rPr>
        <w:t>expiry;</w:t>
      </w:r>
      <w:proofErr w:type="gramEnd"/>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 xml:space="preserve">3&gt; stop timer </w:t>
      </w:r>
      <w:proofErr w:type="gramStart"/>
      <w:r w:rsidRPr="002A17F0">
        <w:rPr>
          <w:rFonts w:eastAsia="Times New Roman"/>
          <w:lang w:eastAsia="ja-JP"/>
        </w:rPr>
        <w:t>T331;</w:t>
      </w:r>
      <w:proofErr w:type="gramEnd"/>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perform the actions as specified in </w:t>
      </w:r>
      <w:proofErr w:type="gramStart"/>
      <w:r w:rsidRPr="002A17F0">
        <w:rPr>
          <w:rFonts w:eastAsia="Times New Roman"/>
          <w:lang w:eastAsia="ja-JP"/>
        </w:rPr>
        <w:t>5.7.8.3;</w:t>
      </w:r>
      <w:proofErr w:type="gramEnd"/>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proofErr w:type="gramStart"/>
      <w:r w:rsidRPr="002A17F0">
        <w:rPr>
          <w:rFonts w:eastAsia="Times New Roman"/>
          <w:i/>
          <w:iCs/>
          <w:lang w:eastAsia="ja-JP"/>
        </w:rPr>
        <w:t>VarMeasIdleConfig</w:t>
      </w:r>
      <w:r w:rsidRPr="002A17F0">
        <w:rPr>
          <w:rFonts w:eastAsia="Times New Roman"/>
          <w:lang w:eastAsia="ja-JP"/>
        </w:rPr>
        <w:t>;</w:t>
      </w:r>
      <w:proofErr w:type="gramEnd"/>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gramStart"/>
      <w:r w:rsidRPr="002A17F0">
        <w:rPr>
          <w:rFonts w:eastAsia="Times New Roman"/>
          <w:i/>
          <w:iCs/>
          <w:lang w:eastAsia="ja-JP"/>
        </w:rPr>
        <w:t>measIdleDuration</w:t>
      </w:r>
      <w:r w:rsidRPr="002A17F0">
        <w:rPr>
          <w:rFonts w:eastAsia="Times New Roman"/>
          <w:lang w:eastAsia="ja-JP"/>
        </w:rPr>
        <w:t>;</w:t>
      </w:r>
      <w:proofErr w:type="gramEnd"/>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proofErr w:type="gramStart"/>
      <w:r w:rsidRPr="002A17F0">
        <w:rPr>
          <w:rFonts w:eastAsia="Times New Roman"/>
          <w:i/>
          <w:iCs/>
          <w:lang w:eastAsia="ja-JP"/>
        </w:rPr>
        <w:t>VarMeasIdleConfig</w:t>
      </w:r>
      <w:r w:rsidRPr="002A17F0">
        <w:rPr>
          <w:rFonts w:eastAsia="Times New Roman"/>
          <w:lang w:eastAsia="ja-JP"/>
        </w:rPr>
        <w:t>;</w:t>
      </w:r>
      <w:proofErr w:type="gramEnd"/>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proofErr w:type="gramStart"/>
      <w:r w:rsidRPr="002A17F0">
        <w:rPr>
          <w:rFonts w:eastAsia="Times New Roman"/>
          <w:i/>
          <w:iCs/>
          <w:lang w:eastAsia="ja-JP"/>
        </w:rPr>
        <w:t>VarMeasIdleConfig</w:t>
      </w:r>
      <w:r w:rsidRPr="002A17F0">
        <w:rPr>
          <w:rFonts w:eastAsia="Times New Roman"/>
          <w:lang w:eastAsia="ja-JP"/>
        </w:rPr>
        <w:t>;</w:t>
      </w:r>
      <w:proofErr w:type="gramEnd"/>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proofErr w:type="gramStart"/>
      <w:r w:rsidRPr="002A17F0">
        <w:rPr>
          <w:rFonts w:eastAsia="Times New Roman"/>
          <w:i/>
          <w:iCs/>
          <w:lang w:eastAsia="ja-JP"/>
        </w:rPr>
        <w:t>VarMeasIdleConfig</w:t>
      </w:r>
      <w:r w:rsidRPr="002A17F0">
        <w:rPr>
          <w:rFonts w:eastAsia="Times New Roman"/>
          <w:lang w:eastAsia="ja-JP"/>
        </w:rPr>
        <w:t>;</w:t>
      </w:r>
      <w:proofErr w:type="gramEnd"/>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7EDD93AB" w:rsidR="00B81B3B" w:rsidRDefault="00B81B3B" w:rsidP="00B81B3B">
      <w:pPr>
        <w:pStyle w:val="B2"/>
        <w:rPr>
          <w:ins w:id="112" w:author="post124-Huawei, HiSilicon" w:date="2023-11-23T17:10:00Z"/>
          <w:i/>
          <w:lang w:eastAsia="ja-JP"/>
        </w:rPr>
      </w:pPr>
      <w:commentRangeStart w:id="113"/>
      <w:commentRangeStart w:id="114"/>
      <w:commentRangeStart w:id="115"/>
      <w:ins w:id="116" w:author="post124-Huawei, HiSilicon" w:date="2023-11-23T17:10:00Z">
        <w:r>
          <w:rPr>
            <w:rFonts w:eastAsia="MS Mincho"/>
            <w:lang w:eastAsia="ja-JP"/>
          </w:rPr>
          <w:t>2&gt;</w:t>
        </w:r>
      </w:ins>
      <w:commentRangeEnd w:id="113"/>
      <w:ins w:id="117" w:author="post124-Huawei, HiSilicon" w:date="2023-11-23T17:17:00Z">
        <w:r w:rsidR="00C26F4D">
          <w:rPr>
            <w:rStyle w:val="CommentReference"/>
          </w:rPr>
          <w:commentReference w:id="113"/>
        </w:r>
      </w:ins>
      <w:commentRangeEnd w:id="114"/>
      <w:r w:rsidR="00F43B82">
        <w:rPr>
          <w:rStyle w:val="CommentReference"/>
        </w:rPr>
        <w:commentReference w:id="114"/>
      </w:r>
      <w:ins w:id="118" w:author="post124-Huawei, HiSilicon" w:date="2023-11-23T17:10:00Z">
        <w:r>
          <w:rPr>
            <w:rFonts w:eastAsia="MS Mincho"/>
            <w:lang w:eastAsia="ja-JP"/>
          </w:rPr>
          <w:t xml:space="preserve"> if SDT procedure is ongoing, and </w:t>
        </w:r>
        <w:bookmarkStart w:id="119" w:name="_Hlk151652745"/>
        <w:r w:rsidRPr="002A17F0">
          <w:rPr>
            <w:i/>
            <w:lang w:eastAsia="ja-JP"/>
          </w:rPr>
          <w:t>multicast</w:t>
        </w:r>
        <w:r>
          <w:rPr>
            <w:i/>
            <w:lang w:eastAsia="ja-JP"/>
          </w:rPr>
          <w:t>ConfigInactive</w:t>
        </w:r>
        <w:bookmarkEnd w:id="119"/>
        <w:r w:rsidRPr="00A71883">
          <w:rPr>
            <w:lang w:eastAsia="ja-JP"/>
          </w:rPr>
          <w:t xml:space="preserve"> is configured to indicate activation</w:t>
        </w:r>
      </w:ins>
      <w:ins w:id="120" w:author="post124-Huawei, HiSilicon" w:date="2023-11-23T18:02:00Z">
        <w:r w:rsidR="007B5CB0" w:rsidRPr="007B5CB0">
          <w:rPr>
            <w:lang w:eastAsia="ja-JP"/>
          </w:rPr>
          <w:t xml:space="preserve"> </w:t>
        </w:r>
        <w:r w:rsidR="00636ECF">
          <w:rPr>
            <w:lang w:eastAsia="ja-JP"/>
          </w:rPr>
          <w:t xml:space="preserve">of at least one </w:t>
        </w:r>
      </w:ins>
      <w:commentRangeEnd w:id="115"/>
      <w:r w:rsidR="00796469">
        <w:rPr>
          <w:rStyle w:val="CommentReference"/>
        </w:rPr>
        <w:commentReference w:id="115"/>
      </w:r>
      <w:ins w:id="121" w:author="post124-Huawei, HiSilicon" w:date="2023-11-23T18:02:00Z">
        <w:r w:rsidR="007B5CB0" w:rsidRPr="00A71883">
          <w:rPr>
            <w:lang w:eastAsia="ja-JP"/>
          </w:rPr>
          <w:t>multicast service</w:t>
        </w:r>
      </w:ins>
      <w:ins w:id="122" w:author="post124-Huawei, HiSilicon" w:date="2023-11-23T17:10:00Z">
        <w:r>
          <w:rPr>
            <w:lang w:eastAsia="ja-JP"/>
          </w:rPr>
          <w:t>:</w:t>
        </w:r>
      </w:ins>
    </w:p>
    <w:p w14:paraId="083535AD" w14:textId="77777777" w:rsidR="00FC3E90" w:rsidRDefault="00B81B3B" w:rsidP="00B81B3B">
      <w:pPr>
        <w:pStyle w:val="B3"/>
        <w:rPr>
          <w:ins w:id="123" w:author="post124-Huawei, HiSilicon" w:date="2023-11-23T18:22:00Z"/>
          <w:lang w:eastAsia="zh-CN"/>
        </w:rPr>
      </w:pPr>
      <w:ins w:id="124" w:author="post124-Huawei, HiSilicon" w:date="2023-11-23T17:10:00Z">
        <w:r>
          <w:rPr>
            <w:lang w:eastAsia="ja-JP"/>
          </w:rPr>
          <w:t>3&gt;</w:t>
        </w:r>
        <w:r w:rsidRPr="00A71883">
          <w:rPr>
            <w:lang w:eastAsia="ja-JP"/>
          </w:rPr>
          <w:tab/>
        </w:r>
      </w:ins>
      <w:ins w:id="125" w:author="post124-Huawei, HiSilicon" w:date="2023-11-23T18:12:00Z">
        <w:r w:rsidR="00636ECF" w:rsidRPr="00636ECF">
          <w:rPr>
            <w:lang w:eastAsia="ja-JP"/>
          </w:rPr>
          <w:t xml:space="preserve">start </w:t>
        </w:r>
      </w:ins>
      <w:ins w:id="126"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w:t>
        </w:r>
        <w:proofErr w:type="gramStart"/>
        <w:r w:rsidR="00EB248E">
          <w:rPr>
            <w:lang w:eastAsia="ja-JP"/>
          </w:rPr>
          <w:t>service</w:t>
        </w:r>
        <w:r w:rsidR="00EB248E">
          <w:rPr>
            <w:lang w:eastAsia="zh-CN"/>
          </w:rPr>
          <w:t>;</w:t>
        </w:r>
        <w:proofErr w:type="gramEnd"/>
      </w:ins>
    </w:p>
    <w:p w14:paraId="6D6A8A0A" w14:textId="179C30AB" w:rsidR="00FC3E90" w:rsidRDefault="00FC3E90" w:rsidP="00B81B3B">
      <w:pPr>
        <w:pStyle w:val="B3"/>
        <w:rPr>
          <w:ins w:id="127" w:author="post124-Huawei, HiSilicon" w:date="2023-11-23T18:23:00Z"/>
          <w:lang w:eastAsia="zh-CN"/>
        </w:rPr>
      </w:pPr>
      <w:ins w:id="128" w:author="post124-Huawei, HiSilicon" w:date="2023-11-23T18:22:00Z">
        <w:r>
          <w:rPr>
            <w:lang w:eastAsia="zh-CN"/>
          </w:rPr>
          <w:t xml:space="preserve">3&gt; start </w:t>
        </w:r>
      </w:ins>
      <w:ins w:id="129" w:author="post124-Huawei, HiSilicon" w:date="2023-11-23T18:23:00Z">
        <w:r w:rsidRPr="00636ECF">
          <w:rPr>
            <w:lang w:eastAsia="ja-JP"/>
          </w:rPr>
          <w:t xml:space="preserve">monitoring </w:t>
        </w:r>
        <w:r>
          <w:rPr>
            <w:lang w:eastAsia="ja-JP"/>
          </w:rPr>
          <w:t xml:space="preserve">the </w:t>
        </w:r>
        <w:r>
          <w:rPr>
            <w:lang w:eastAsia="zh-CN"/>
          </w:rPr>
          <w:t>multicast MCCH-</w:t>
        </w:r>
        <w:proofErr w:type="gramStart"/>
        <w:r>
          <w:rPr>
            <w:lang w:eastAsia="zh-CN"/>
          </w:rPr>
          <w:t>RNTI;</w:t>
        </w:r>
        <w:proofErr w:type="gramEnd"/>
      </w:ins>
    </w:p>
    <w:p w14:paraId="5CE152BB" w14:textId="74125B7F" w:rsidR="00EB248E" w:rsidRDefault="00FC3E90" w:rsidP="00B81B3B">
      <w:pPr>
        <w:pStyle w:val="B3"/>
        <w:rPr>
          <w:ins w:id="130" w:author="post124-Huawei, HiSilicon" w:date="2023-11-23T18:22:00Z"/>
          <w:lang w:eastAsia="ja-JP"/>
        </w:rPr>
      </w:pPr>
      <w:ins w:id="131" w:author="post124-Huawei, HiSilicon" w:date="2023-11-23T18:23:00Z">
        <w:r>
          <w:rPr>
            <w:lang w:eastAsia="zh-CN"/>
          </w:rPr>
          <w:t xml:space="preserve">3&gt; </w:t>
        </w:r>
      </w:ins>
      <w:ins w:id="132" w:author="post124-Huawei, HiSilicon" w:date="2023-11-23T18:22:00Z">
        <w:r w:rsidR="00EB248E">
          <w:rPr>
            <w:lang w:eastAsia="zh-CN"/>
          </w:rPr>
          <w:t>acquir</w:t>
        </w:r>
      </w:ins>
      <w:ins w:id="133" w:author="post124-Huawei, HiSilicon" w:date="2023-11-23T18:23:00Z">
        <w:r>
          <w:rPr>
            <w:lang w:eastAsia="zh-CN"/>
          </w:rPr>
          <w:t>e</w:t>
        </w:r>
      </w:ins>
      <w:ins w:id="134" w:author="post124-Huawei, HiSilicon" w:date="2023-11-23T18:22:00Z">
        <w:r w:rsidR="00EB248E">
          <w:rPr>
            <w:lang w:eastAsia="zh-CN"/>
          </w:rPr>
          <w:t xml:space="preserve"> the </w:t>
        </w:r>
        <w:r w:rsidR="00EB248E">
          <w:rPr>
            <w:i/>
            <w:lang w:eastAsia="zh-CN"/>
          </w:rPr>
          <w:t>MBSMulticastConfiguration</w:t>
        </w:r>
        <w:r w:rsidR="00EB248E">
          <w:rPr>
            <w:lang w:eastAsia="zh-CN"/>
          </w:rPr>
          <w:t xml:space="preserve"> message on multicast </w:t>
        </w:r>
        <w:proofErr w:type="gramStart"/>
        <w:r w:rsidR="00EB248E">
          <w:rPr>
            <w:lang w:eastAsia="zh-CN"/>
          </w:rPr>
          <w:t>MCCH</w:t>
        </w:r>
      </w:ins>
      <w:ins w:id="135" w:author="post124-Huawei, HiSilicon" w:date="2023-11-23T18:24:00Z">
        <w:r>
          <w:rPr>
            <w:lang w:eastAsia="zh-CN"/>
          </w:rPr>
          <w:t>;</w:t>
        </w:r>
      </w:ins>
      <w:proofErr w:type="gramEnd"/>
    </w:p>
    <w:p w14:paraId="26A2F6FB" w14:textId="5F0FA7F2" w:rsidR="00B81B3B" w:rsidRPr="00B81B3B" w:rsidRDefault="00FC3E90" w:rsidP="00B81B3B">
      <w:pPr>
        <w:pStyle w:val="B3"/>
        <w:rPr>
          <w:ins w:id="136" w:author="post124-Huawei, HiSilicon" w:date="2023-11-23T17:10:00Z"/>
          <w:rFonts w:eastAsia="MS Mincho"/>
          <w:lang w:eastAsia="ja-JP"/>
        </w:rPr>
      </w:pPr>
      <w:commentRangeStart w:id="137"/>
      <w:ins w:id="138" w:author="post124-Huawei, HiSilicon" w:date="2023-11-23T18:23:00Z">
        <w:r>
          <w:rPr>
            <w:lang w:eastAsia="ja-JP"/>
          </w:rPr>
          <w:t xml:space="preserve">3&gt; </w:t>
        </w:r>
      </w:ins>
      <w:ins w:id="139" w:author="post124-Huawei, HiSilicon" w:date="2023-11-23T17:10:00Z">
        <w:r w:rsidR="00B81B3B">
          <w:rPr>
            <w:lang w:eastAsia="ja-JP"/>
          </w:rPr>
          <w:t>the procedure ends.</w:t>
        </w:r>
      </w:ins>
      <w:commentRangeEnd w:id="137"/>
      <w:r w:rsidR="00796469">
        <w:rPr>
          <w:rStyle w:val="CommentReference"/>
        </w:rPr>
        <w:commentReference w:id="137"/>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reset MAC and release the default MAC Cell Group configuration, if </w:t>
      </w:r>
      <w:proofErr w:type="gramStart"/>
      <w:r w:rsidRPr="002A17F0">
        <w:rPr>
          <w:rFonts w:eastAsia="Times New Roman"/>
          <w:lang w:eastAsia="ja-JP"/>
        </w:rPr>
        <w:t>any;</w:t>
      </w:r>
      <w:proofErr w:type="gramEnd"/>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proofErr w:type="gramStart"/>
      <w:r w:rsidRPr="002A17F0">
        <w:rPr>
          <w:rFonts w:eastAsia="Times New Roman"/>
          <w:i/>
          <w:iCs/>
          <w:lang w:eastAsia="ja-JP"/>
        </w:rPr>
        <w:t>nextHopChainingCount</w:t>
      </w:r>
      <w:r w:rsidRPr="002A17F0">
        <w:rPr>
          <w:rFonts w:eastAsia="Times New Roman"/>
          <w:lang w:eastAsia="ja-JP"/>
        </w:rPr>
        <w:t>;</w:t>
      </w:r>
      <w:proofErr w:type="gramEnd"/>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consider the DRB to be configured for </w:t>
      </w:r>
      <w:proofErr w:type="gramStart"/>
      <w:r w:rsidRPr="002A17F0">
        <w:rPr>
          <w:rFonts w:eastAsia="Times New Roman"/>
          <w:lang w:eastAsia="ja-JP"/>
        </w:rPr>
        <w:t>SDT;</w:t>
      </w:r>
      <w:proofErr w:type="gramEnd"/>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consider the SRB2 to be configured for </w:t>
      </w:r>
      <w:proofErr w:type="gramStart"/>
      <w:r w:rsidRPr="002A17F0">
        <w:rPr>
          <w:rFonts w:eastAsia="Times New Roman"/>
          <w:lang w:eastAsia="ja-JP"/>
        </w:rPr>
        <w:t>SDT;</w:t>
      </w:r>
      <w:proofErr w:type="gramEnd"/>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roofErr w:type="gramStart"/>
      <w:r w:rsidRPr="002A17F0">
        <w:rPr>
          <w:rFonts w:eastAsia="Times New Roman"/>
          <w:lang w:eastAsia="ja-JP"/>
        </w:rPr>
        <w:t>];</w:t>
      </w:r>
      <w:proofErr w:type="gramEnd"/>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roofErr w:type="gramStart"/>
      <w:r w:rsidRPr="002A17F0">
        <w:rPr>
          <w:rFonts w:eastAsia="Times New Roman"/>
          <w:lang w:eastAsia="ja-JP"/>
        </w:rPr>
        <w:t>];</w:t>
      </w:r>
      <w:proofErr w:type="gramEnd"/>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40" w:name="_Hlk97714604"/>
      <w:r w:rsidRPr="002A17F0">
        <w:rPr>
          <w:rFonts w:eastAsia="Times New Roman"/>
          <w:i/>
          <w:iCs/>
          <w:lang w:eastAsia="ja-JP"/>
        </w:rPr>
        <w:t>cg-SDT-</w:t>
      </w:r>
      <w:proofErr w:type="gramStart"/>
      <w:r w:rsidRPr="002A17F0">
        <w:rPr>
          <w:rFonts w:eastAsia="Times New Roman"/>
          <w:i/>
          <w:iCs/>
          <w:lang w:eastAsia="ja-JP"/>
        </w:rPr>
        <w:t>TimeAlignmentTimer</w:t>
      </w:r>
      <w:bookmarkEnd w:id="140"/>
      <w:r w:rsidRPr="002A17F0">
        <w:rPr>
          <w:rFonts w:eastAsia="Times New Roman"/>
          <w:lang w:eastAsia="ja-JP"/>
        </w:rPr>
        <w:t>;</w:t>
      </w:r>
      <w:proofErr w:type="gramEnd"/>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w:t>
      </w:r>
      <w:proofErr w:type="gramStart"/>
      <w:r w:rsidRPr="002A17F0">
        <w:rPr>
          <w:rFonts w:eastAsia="Times New Roman"/>
          <w:i/>
          <w:lang w:eastAsia="ja-JP"/>
        </w:rPr>
        <w:t>TimeAlignmentTimer</w:t>
      </w:r>
      <w:r w:rsidRPr="002A17F0">
        <w:rPr>
          <w:rFonts w:eastAsia="Times New Roman"/>
          <w:lang w:eastAsia="ja-JP"/>
        </w:rPr>
        <w:t>;</w:t>
      </w:r>
      <w:proofErr w:type="gramEnd"/>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41" w:author="Huawei, HiSilicon" w:date="2023-11-02T14:40:00Z"/>
          <w:del w:id="142" w:author="post124-Huawei, HiSilicon" w:date="2023-11-22T17:51:00Z"/>
          <w:rFonts w:eastAsia="Times New Roman"/>
          <w:lang w:eastAsia="ja-JP"/>
        </w:rPr>
      </w:pPr>
      <w:commentRangeStart w:id="143"/>
      <w:ins w:id="144" w:author="Huawei, HiSilicon" w:date="2023-11-02T14:40:00Z">
        <w:del w:id="145" w:author="post124-Huawei, HiSilicon" w:date="2023-11-22T17:51:00Z">
          <w:r w:rsidRPr="002A17F0" w:rsidDel="001171E5">
            <w:rPr>
              <w:rFonts w:eastAsia="Times New Roman"/>
              <w:lang w:eastAsia="ja-JP"/>
            </w:rPr>
            <w:delText>2&gt;</w:delText>
          </w:r>
        </w:del>
      </w:ins>
      <w:commentRangeEnd w:id="143"/>
      <w:r w:rsidR="00FC3E90">
        <w:rPr>
          <w:rStyle w:val="CommentReference"/>
        </w:rPr>
        <w:commentReference w:id="143"/>
      </w:r>
      <w:ins w:id="146" w:author="Huawei, HiSilicon" w:date="2023-11-02T14:40:00Z">
        <w:del w:id="147"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48" w:author="Huawei, HiSilicon" w:date="2023-11-02T14:40:00Z"/>
          <w:del w:id="149" w:author="post124-Huawei, HiSilicon" w:date="2023-11-22T17:51:00Z"/>
          <w:rFonts w:eastAsia="Times New Roman"/>
          <w:lang w:eastAsia="ja-JP"/>
        </w:rPr>
      </w:pPr>
      <w:ins w:id="150" w:author="Huawei, HiSilicon" w:date="2023-11-02T14:40:00Z">
        <w:del w:id="151"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52" w:author="post124-Huawei, HiSilicon" w:date="2023-11-22T17:34:00Z">
          <w:r w:rsidRPr="002A17F0" w:rsidDel="00E934FF">
            <w:rPr>
              <w:rFonts w:eastAsia="Times New Roman"/>
              <w:lang w:eastAsia="ja-JP"/>
            </w:rPr>
            <w:delText xml:space="preserve">apply the configuration and </w:delText>
          </w:r>
        </w:del>
        <w:del w:id="153" w:author="post124-Huawei, HiSilicon" w:date="2023-11-22T17:51:00Z">
          <w:r w:rsidRPr="002A17F0" w:rsidDel="001171E5">
            <w:rPr>
              <w:rFonts w:eastAsia="SimSun"/>
              <w:lang w:eastAsia="zh-CN"/>
            </w:rPr>
            <w:delText>perform MBS multicast reception in RRC_INACTIVE</w:delText>
          </w:r>
          <w:r w:rsidR="00FE619C" w:rsidDel="001171E5">
            <w:rPr>
              <w:rFonts w:eastAsia="SimSun"/>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xml:space="preserve">, if </w:t>
      </w:r>
      <w:proofErr w:type="gramStart"/>
      <w:r w:rsidRPr="002A17F0">
        <w:rPr>
          <w:rFonts w:eastAsia="Times New Roman"/>
          <w:lang w:eastAsia="ja-JP"/>
        </w:rPr>
        <w:t>any;</w:t>
      </w:r>
      <w:proofErr w:type="gramEnd"/>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proofErr w:type="gramStart"/>
      <w:r w:rsidRPr="002A17F0">
        <w:rPr>
          <w:rFonts w:eastAsia="Times New Roman"/>
          <w:i/>
          <w:lang w:eastAsia="ja-JP"/>
        </w:rPr>
        <w:t>VarMeasConfig</w:t>
      </w:r>
      <w:r w:rsidRPr="002A17F0">
        <w:rPr>
          <w:rFonts w:eastAsia="Times New Roman"/>
          <w:lang w:eastAsia="ja-JP"/>
        </w:rPr>
        <w:t>;</w:t>
      </w:r>
      <w:proofErr w:type="gramEnd"/>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proofErr w:type="gramStart"/>
      <w:r w:rsidRPr="002A17F0">
        <w:rPr>
          <w:rFonts w:eastAsia="Times New Roman"/>
          <w:i/>
          <w:lang w:eastAsia="ja-JP"/>
        </w:rPr>
        <w:t>VarMeasConfig</w:t>
      </w:r>
      <w:r w:rsidRPr="002A17F0">
        <w:rPr>
          <w:rFonts w:eastAsia="Times New Roman"/>
          <w:lang w:eastAsia="ja-JP"/>
        </w:rPr>
        <w:t>;</w:t>
      </w:r>
      <w:proofErr w:type="gramEnd"/>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proofErr w:type="gramStart"/>
      <w:r w:rsidRPr="002A17F0">
        <w:rPr>
          <w:rFonts w:eastAsia="Times New Roman"/>
          <w:i/>
          <w:lang w:eastAsia="ja-JP"/>
        </w:rPr>
        <w:t>VarMeasConfig</w:t>
      </w:r>
      <w:r w:rsidRPr="002A17F0">
        <w:rPr>
          <w:rFonts w:eastAsia="Times New Roman"/>
          <w:lang w:eastAsia="ja-JP"/>
        </w:rPr>
        <w:t>;</w:t>
      </w:r>
      <w:proofErr w:type="gramEnd"/>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indicate upper layers to trigger PC5 unicast link </w:t>
      </w:r>
      <w:proofErr w:type="gramStart"/>
      <w:r w:rsidRPr="002A17F0">
        <w:rPr>
          <w:rFonts w:eastAsia="Times New Roman"/>
          <w:lang w:eastAsia="zh-CN"/>
        </w:rPr>
        <w:t>release;</w:t>
      </w:r>
      <w:proofErr w:type="gramEnd"/>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establish or re-establish (e.g. via release and add) SL RLC entity for </w:t>
      </w:r>
      <w:proofErr w:type="gramStart"/>
      <w:r w:rsidRPr="002A17F0">
        <w:rPr>
          <w:rFonts w:eastAsia="Times New Roman"/>
          <w:lang w:eastAsia="zh-CN"/>
        </w:rPr>
        <w:t>SRB1;</w:t>
      </w:r>
      <w:proofErr w:type="gramEnd"/>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re-establish RLC entities for </w:t>
      </w:r>
      <w:proofErr w:type="gramStart"/>
      <w:r w:rsidRPr="002A17F0">
        <w:rPr>
          <w:rFonts w:eastAsia="Times New Roman"/>
          <w:lang w:eastAsia="ja-JP"/>
        </w:rPr>
        <w:t>SRB1;</w:t>
      </w:r>
      <w:proofErr w:type="gramEnd"/>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stop the timer T319 if </w:t>
      </w:r>
      <w:proofErr w:type="gramStart"/>
      <w:r w:rsidRPr="002A17F0">
        <w:rPr>
          <w:rFonts w:eastAsia="Times New Roman"/>
          <w:lang w:eastAsia="ja-JP"/>
        </w:rPr>
        <w:t>running;</w:t>
      </w:r>
      <w:proofErr w:type="gramEnd"/>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w:t>
      </w:r>
      <w:proofErr w:type="gramStart"/>
      <w:r w:rsidRPr="002A17F0">
        <w:rPr>
          <w:rFonts w:eastAsia="Times New Roman"/>
          <w:lang w:eastAsia="ja-JP"/>
        </w:rPr>
        <w:t>keys;</w:t>
      </w:r>
      <w:proofErr w:type="gramEnd"/>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54"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proofErr w:type="gramStart"/>
      <w:r w:rsidRPr="002A17F0">
        <w:rPr>
          <w:rFonts w:eastAsia="Times New Roman"/>
          <w:iCs/>
          <w:lang w:eastAsia="ja-JP"/>
        </w:rPr>
        <w:t>message</w:t>
      </w:r>
      <w:r w:rsidRPr="002A17F0">
        <w:rPr>
          <w:rFonts w:eastAsia="Times New Roman"/>
          <w:i/>
          <w:iCs/>
          <w:lang w:eastAsia="ja-JP"/>
        </w:rPr>
        <w:t>;</w:t>
      </w:r>
      <w:proofErr w:type="gramEnd"/>
    </w:p>
    <w:bookmarkEnd w:id="154"/>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w:t>
      </w:r>
      <w:proofErr w:type="gramStart"/>
      <w:r w:rsidRPr="002A17F0">
        <w:rPr>
          <w:rFonts w:eastAsia="Times New Roman"/>
          <w:lang w:eastAsia="ja-JP"/>
        </w:rPr>
        <w:t>message;</w:t>
      </w:r>
      <w:proofErr w:type="gramEnd"/>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w:t>
      </w:r>
      <w:proofErr w:type="gramStart"/>
      <w:r w:rsidRPr="002A17F0">
        <w:rPr>
          <w:rFonts w:eastAsia="Times New Roman"/>
          <w:i/>
          <w:lang w:eastAsia="ja-JP"/>
        </w:rPr>
        <w:t>UEIdentityRemote</w:t>
      </w:r>
      <w:r w:rsidRPr="002A17F0">
        <w:rPr>
          <w:rFonts w:eastAsia="Times New Roman"/>
          <w:lang w:eastAsia="ja-JP"/>
        </w:rPr>
        <w:t>;</w:t>
      </w:r>
      <w:proofErr w:type="gramEnd"/>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 xml:space="preserve">contained in the discovery message received from the connected L2 U2N Relay </w:t>
      </w:r>
      <w:proofErr w:type="gramStart"/>
      <w:r w:rsidRPr="002A17F0">
        <w:rPr>
          <w:rFonts w:eastAsia="Times New Roman"/>
          <w:lang w:eastAsia="ja-JP"/>
        </w:rPr>
        <w:t>UE;</w:t>
      </w:r>
      <w:proofErr w:type="gramEnd"/>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w:t>
      </w:r>
      <w:proofErr w:type="gramStart"/>
      <w:r w:rsidRPr="002A17F0">
        <w:rPr>
          <w:rFonts w:eastAsia="Times New Roman"/>
          <w:lang w:eastAsia="ja-JP"/>
        </w:rPr>
        <w:t>message;</w:t>
      </w:r>
      <w:proofErr w:type="gramEnd"/>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w:t>
      </w:r>
      <w:proofErr w:type="gramStart"/>
      <w:r w:rsidRPr="002A17F0">
        <w:rPr>
          <w:rFonts w:eastAsia="Times New Roman"/>
          <w:lang w:eastAsia="ja-JP"/>
        </w:rPr>
        <w:t>message;</w:t>
      </w:r>
      <w:proofErr w:type="gramEnd"/>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55"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w:t>
      </w:r>
      <w:proofErr w:type="gramStart"/>
      <w:r w:rsidRPr="002A17F0">
        <w:rPr>
          <w:rFonts w:eastAsia="Times New Roman"/>
          <w:lang w:eastAsia="ja-JP"/>
        </w:rPr>
        <w:t>K</w:t>
      </w:r>
      <w:r w:rsidRPr="002A17F0">
        <w:rPr>
          <w:rFonts w:eastAsia="Times New Roman"/>
          <w:vertAlign w:val="subscript"/>
          <w:lang w:eastAsia="ja-JP"/>
        </w:rPr>
        <w:t>gNB</w:t>
      </w:r>
      <w:r w:rsidRPr="002A17F0">
        <w:rPr>
          <w:rFonts w:eastAsia="Times New Roman"/>
          <w:lang w:eastAsia="ja-JP"/>
        </w:rPr>
        <w:t>;</w:t>
      </w:r>
      <w:proofErr w:type="gramEnd"/>
    </w:p>
    <w:bookmarkEnd w:id="155"/>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stop the timer T319a if running and consider SDT procedure is not </w:t>
      </w:r>
      <w:proofErr w:type="gramStart"/>
      <w:r w:rsidRPr="002A17F0">
        <w:rPr>
          <w:rFonts w:eastAsia="Times New Roman"/>
          <w:lang w:eastAsia="ja-JP"/>
        </w:rPr>
        <w:t>ongoing;</w:t>
      </w:r>
      <w:proofErr w:type="gramEnd"/>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56"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56"/>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w:t>
      </w:r>
      <w:proofErr w:type="gramStart"/>
      <w:r w:rsidRPr="002A17F0">
        <w:rPr>
          <w:rFonts w:eastAsia="Times New Roman"/>
          <w:lang w:eastAsia="ja-JP"/>
        </w:rPr>
        <w:t>PCell;</w:t>
      </w:r>
      <w:proofErr w:type="gramEnd"/>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w:t>
      </w:r>
      <w:proofErr w:type="gramStart"/>
      <w:r w:rsidRPr="002A17F0">
        <w:rPr>
          <w:rFonts w:eastAsia="Times New Roman"/>
          <w:lang w:eastAsia="ja-JP"/>
        </w:rPr>
        <w:t>configured;</w:t>
      </w:r>
      <w:proofErr w:type="gramEnd"/>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w:t>
      </w:r>
      <w:proofErr w:type="gramStart"/>
      <w:r w:rsidRPr="002A17F0">
        <w:rPr>
          <w:rFonts w:eastAsia="Times New Roman"/>
          <w:lang w:eastAsia="ja-JP"/>
        </w:rPr>
        <w:t>configured;</w:t>
      </w:r>
      <w:proofErr w:type="gramEnd"/>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servingCellConfigCommonSIB</w:t>
      </w:r>
      <w:r w:rsidRPr="002A17F0">
        <w:rPr>
          <w:rFonts w:eastAsia="Times New Roman"/>
          <w:lang w:eastAsia="ja-JP"/>
        </w:rPr>
        <w:t>;</w:t>
      </w:r>
      <w:proofErr w:type="gramEnd"/>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xml:space="preserve">, if </w:t>
      </w:r>
      <w:proofErr w:type="gramStart"/>
      <w:r w:rsidRPr="002A17F0">
        <w:rPr>
          <w:rFonts w:eastAsia="Times New Roman"/>
          <w:lang w:eastAsia="ja-JP"/>
        </w:rPr>
        <w:t>configured</w:t>
      </w:r>
      <w:r w:rsidRPr="002A17F0">
        <w:rPr>
          <w:rFonts w:eastAsia="Times New Roman"/>
          <w:iCs/>
          <w:lang w:eastAsia="ja-JP"/>
        </w:rPr>
        <w:t>;</w:t>
      </w:r>
      <w:proofErr w:type="gramEnd"/>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xml:space="preserve">, if </w:t>
      </w:r>
      <w:proofErr w:type="gramStart"/>
      <w:r w:rsidRPr="002A17F0">
        <w:rPr>
          <w:rFonts w:eastAsia="Times New Roman"/>
          <w:lang w:eastAsia="ja-JP"/>
        </w:rPr>
        <w:t>configured;</w:t>
      </w:r>
      <w:proofErr w:type="gramEnd"/>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any previously or subsequently received application layer measurement report containers for which no segment, or full message, has been submitted to lower layers for </w:t>
      </w:r>
      <w:proofErr w:type="gramStart"/>
      <w:r w:rsidRPr="002A17F0">
        <w:rPr>
          <w:rFonts w:eastAsia="Times New Roman"/>
          <w:lang w:eastAsia="ja-JP"/>
        </w:rPr>
        <w:t>transmission;</w:t>
      </w:r>
      <w:proofErr w:type="gramEnd"/>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w:t>
      </w:r>
      <w:proofErr w:type="gramStart"/>
      <w:r w:rsidRPr="002A17F0">
        <w:rPr>
          <w:rFonts w:eastAsia="Times New Roman"/>
          <w:lang w:eastAsia="zh-CN"/>
        </w:rPr>
        <w:t>configuration</w:t>
      </w:r>
      <w:proofErr w:type="gramEnd"/>
      <w:r w:rsidRPr="002A17F0">
        <w:rPr>
          <w:rFonts w:eastAsia="Times New Roman"/>
          <w:lang w:eastAsia="zh-CN"/>
        </w:rPr>
        <w:t xml:space="preserve">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57" w:author="Huawei, HiSilicon" w:date="2023-11-02T14:40:00Z">
        <w:r w:rsidRPr="002A17F0">
          <w:rPr>
            <w:rFonts w:eastAsia="Times New Roman"/>
            <w:lang w:eastAsia="ja-JP"/>
          </w:rPr>
          <w:delText>) and multicast MRB(s</w:delText>
        </w:r>
      </w:del>
      <w:r w:rsidRPr="002A17F0">
        <w:rPr>
          <w:rFonts w:eastAsia="Times New Roman"/>
          <w:lang w:eastAsia="ja-JP"/>
        </w:rPr>
        <w:t xml:space="preserve">), except SRB0 and broadcast </w:t>
      </w:r>
      <w:proofErr w:type="gramStart"/>
      <w:r w:rsidRPr="002A17F0">
        <w:rPr>
          <w:rFonts w:eastAsia="Times New Roman"/>
          <w:lang w:eastAsia="ja-JP"/>
        </w:rPr>
        <w:t>MRBs;</w:t>
      </w:r>
      <w:proofErr w:type="gramEnd"/>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ins w:id="158" w:author="Huawei, HiSilicon" w:date="2023-11-02T14:40:00Z"/>
          <w:rFonts w:eastAsia="Times New Roman"/>
          <w:lang w:eastAsia="ja-JP"/>
        </w:rPr>
      </w:pPr>
      <w:ins w:id="159"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MRB(s) not configured for multicast reception in RRC_</w:t>
        </w:r>
        <w:proofErr w:type="gramStart"/>
        <w:r>
          <w:rPr>
            <w:rFonts w:eastAsia="Times New Roman"/>
            <w:lang w:eastAsia="ja-JP"/>
          </w:rPr>
          <w:t>INACTIVE;</w:t>
        </w:r>
        <w:proofErr w:type="gramEnd"/>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60" w:author="Huawei, HiSilicon" w:date="2023-11-02T14:40:00Z">
        <w:r w:rsidR="00A40BB7" w:rsidRPr="00A40BB7">
          <w:rPr>
            <w:rFonts w:eastAsia="Times New Roman"/>
            <w:lang w:eastAsia="ja-JP"/>
          </w:rPr>
          <w:t xml:space="preserve"> </w:t>
        </w:r>
        <w:r w:rsidR="002E75F8">
          <w:rPr>
            <w:rFonts w:eastAsia="Times New Roman"/>
            <w:lang w:eastAsia="ja-JP"/>
          </w:rPr>
          <w:t>not configured</w:t>
        </w:r>
        <w:r w:rsidR="00A40BB7">
          <w:rPr>
            <w:rFonts w:eastAsia="Times New Roman"/>
            <w:lang w:eastAsia="ja-JP"/>
          </w:rPr>
          <w:t xml:space="preserve"> for multicast reception in RRC_</w:t>
        </w:r>
        <w:proofErr w:type="gramStart"/>
        <w:r w:rsidR="00A40BB7">
          <w:rPr>
            <w:rFonts w:eastAsia="Times New Roman"/>
            <w:lang w:eastAsia="ja-JP"/>
          </w:rPr>
          <w:t>INACTIVE</w:t>
        </w:r>
      </w:ins>
      <w:r w:rsidRPr="002A17F0">
        <w:rPr>
          <w:rFonts w:eastAsia="Times New Roman"/>
          <w:lang w:eastAsia="ja-JP"/>
        </w:rPr>
        <w:t>;</w:t>
      </w:r>
      <w:proofErr w:type="gramEnd"/>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Uu Relay RLC channel(s), if </w:t>
      </w:r>
      <w:proofErr w:type="gramStart"/>
      <w:r w:rsidRPr="002A17F0">
        <w:rPr>
          <w:rFonts w:eastAsia="Times New Roman"/>
          <w:lang w:eastAsia="zh-CN"/>
        </w:rPr>
        <w:t>configured;</w:t>
      </w:r>
      <w:proofErr w:type="gramEnd"/>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PC5 Relay RLC channel(s), if </w:t>
      </w:r>
      <w:proofErr w:type="gramStart"/>
      <w:r w:rsidRPr="002A17F0">
        <w:rPr>
          <w:rFonts w:eastAsia="Times New Roman"/>
          <w:lang w:eastAsia="zh-CN"/>
        </w:rPr>
        <w:t>configured;</w:t>
      </w:r>
      <w:proofErr w:type="gramEnd"/>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the SRAP entity, if </w:t>
      </w:r>
      <w:proofErr w:type="gramStart"/>
      <w:r w:rsidRPr="002A17F0">
        <w:rPr>
          <w:rFonts w:eastAsia="Times New Roman"/>
          <w:lang w:eastAsia="zh-CN"/>
        </w:rPr>
        <w:t>configured;</w:t>
      </w:r>
      <w:proofErr w:type="gramEnd"/>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w:t>
      </w:r>
      <w:proofErr w:type="gramStart"/>
      <w:r w:rsidRPr="002A17F0">
        <w:rPr>
          <w:rFonts w:eastAsia="Times New Roman"/>
          <w:i/>
          <w:lang w:eastAsia="ja-JP"/>
        </w:rPr>
        <w:t>t380</w:t>
      </w:r>
      <w:r w:rsidRPr="002A17F0">
        <w:rPr>
          <w:rFonts w:eastAsia="Times New Roman"/>
          <w:lang w:eastAsia="ja-JP"/>
        </w:rPr>
        <w:t>;</w:t>
      </w:r>
      <w:proofErr w:type="gramEnd"/>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gramStart"/>
      <w:r w:rsidRPr="002A17F0">
        <w:rPr>
          <w:rFonts w:eastAsia="Times New Roman"/>
          <w:i/>
          <w:lang w:eastAsia="ja-JP"/>
        </w:rPr>
        <w:t>waitTime</w:t>
      </w:r>
      <w:r w:rsidRPr="002A17F0">
        <w:rPr>
          <w:rFonts w:eastAsia="Times New Roman"/>
          <w:lang w:eastAsia="ja-JP"/>
        </w:rPr>
        <w:t>;</w:t>
      </w:r>
      <w:proofErr w:type="gramEnd"/>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roofErr w:type="gramStart"/>
      <w:r w:rsidRPr="002A17F0">
        <w:rPr>
          <w:rFonts w:eastAsia="Times New Roman"/>
          <w:lang w:eastAsia="ja-JP"/>
        </w:rPr>
        <w:t>';</w:t>
      </w:r>
      <w:proofErr w:type="gramEnd"/>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stop timer T390 for all access </w:t>
      </w:r>
      <w:proofErr w:type="gramStart"/>
      <w:r w:rsidRPr="002A17F0">
        <w:rPr>
          <w:rFonts w:eastAsia="Times New Roman"/>
          <w:lang w:eastAsia="ja-JP"/>
        </w:rPr>
        <w:t>categories;</w:t>
      </w:r>
      <w:proofErr w:type="gramEnd"/>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w:t>
      </w:r>
      <w:proofErr w:type="gramStart"/>
      <w:r w:rsidRPr="002A17F0">
        <w:rPr>
          <w:rFonts w:eastAsia="Times New Roman"/>
          <w:lang w:eastAsia="ja-JP"/>
        </w:rPr>
        <w:t>4;</w:t>
      </w:r>
      <w:proofErr w:type="gramEnd"/>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indicate the suspension of the RRC connection to upper </w:t>
      </w:r>
      <w:proofErr w:type="gramStart"/>
      <w:r w:rsidRPr="002A17F0">
        <w:rPr>
          <w:rFonts w:eastAsia="Times New Roman"/>
          <w:lang w:eastAsia="ja-JP"/>
        </w:rPr>
        <w:t>layers;</w:t>
      </w:r>
      <w:proofErr w:type="gramEnd"/>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w:t>
      </w:r>
      <w:proofErr w:type="gramStart"/>
      <w:r w:rsidRPr="002A17F0">
        <w:rPr>
          <w:rFonts w:eastAsia="Times New Roman"/>
          <w:lang w:eastAsia="ja-JP"/>
        </w:rPr>
        <w:t>INACTIVE, and</w:t>
      </w:r>
      <w:proofErr w:type="gramEnd"/>
      <w:r w:rsidRPr="002A17F0">
        <w:rPr>
          <w:rFonts w:eastAsia="Times New Roman"/>
          <w:lang w:eastAsia="ja-JP"/>
        </w:rPr>
        <w:t xml:space="preserve">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61"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roofErr w:type="gramStart"/>
      <w:r w:rsidRPr="002A17F0">
        <w:rPr>
          <w:rFonts w:eastAsia="Times New Roman"/>
          <w:lang w:eastAsia="ja-JP"/>
        </w:rPr>
        <w:t>];</w:t>
      </w:r>
      <w:proofErr w:type="gramEnd"/>
    </w:p>
    <w:p w14:paraId="4B391E8E" w14:textId="0F21FCF6" w:rsidR="001171E5" w:rsidRDefault="001171E5" w:rsidP="001171E5">
      <w:pPr>
        <w:overflowPunct w:val="0"/>
        <w:autoSpaceDE w:val="0"/>
        <w:autoSpaceDN w:val="0"/>
        <w:adjustRightInd w:val="0"/>
        <w:spacing w:line="240" w:lineRule="auto"/>
        <w:textAlignment w:val="baseline"/>
        <w:rPr>
          <w:ins w:id="162" w:author="post124-Huawei, HiSilicon" w:date="2023-11-22T17:49:00Z"/>
          <w:lang w:eastAsia="zh-CN"/>
        </w:rPr>
      </w:pPr>
      <w:commentRangeStart w:id="163"/>
      <w:commentRangeStart w:id="164"/>
      <w:commentRangeStart w:id="165"/>
      <w:ins w:id="166"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64"/>
      <w:r w:rsidR="00796469">
        <w:rPr>
          <w:rStyle w:val="CommentReference"/>
        </w:rPr>
        <w:commentReference w:id="164"/>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167" w:author="post124-Huawei, HiSilicon" w:date="2023-11-23T18:53:00Z"/>
        </w:rPr>
      </w:pPr>
      <w:ins w:id="168" w:author="post124-Huawei, HiSilicon" w:date="2023-11-22T17:44:00Z">
        <w:r>
          <w:rPr>
            <w:lang w:eastAsia="zh-CN"/>
          </w:rPr>
          <w:t>3</w:t>
        </w:r>
      </w:ins>
      <w:ins w:id="169" w:author="post124-Huawei, HiSilicon" w:date="2023-11-22T17:43:00Z">
        <w:r>
          <w:rPr>
            <w:lang w:eastAsia="zh-CN"/>
          </w:rPr>
          <w:t xml:space="preserve">&gt; </w:t>
        </w:r>
        <w:r>
          <w:t>if</w:t>
        </w:r>
      </w:ins>
      <w:ins w:id="170" w:author="post124-Huawei, HiSilicon" w:date="2023-11-23T18:41:00Z">
        <w:r w:rsidR="00172206">
          <w:t xml:space="preserve"> the multicast PTM configuration is provided </w:t>
        </w:r>
      </w:ins>
      <w:ins w:id="171" w:author="post124-Huawei, HiSilicon" w:date="2023-11-23T18:49:00Z">
        <w:r w:rsidR="00833B6C">
          <w:t xml:space="preserve">for an active session </w:t>
        </w:r>
      </w:ins>
      <w:ins w:id="172" w:author="post124-Huawei, HiSilicon" w:date="2023-11-22T17:50:00Z">
        <w:r>
          <w:rPr>
            <w:rFonts w:hint="eastAsia"/>
            <w:lang w:eastAsia="zh-CN"/>
          </w:rPr>
          <w:t>a</w:t>
        </w:r>
        <w:r>
          <w:rPr>
            <w:lang w:eastAsia="zh-CN"/>
          </w:rPr>
          <w:t xml:space="preserve">nd </w:t>
        </w:r>
      </w:ins>
      <w:ins w:id="173" w:author="post124-Huawei, HiSilicon" w:date="2023-11-23T18:41:00Z">
        <w:r w:rsidR="00172206">
          <w:t xml:space="preserve">the UE selects the same cell as the one on which it received </w:t>
        </w:r>
        <w:r w:rsidR="00172206" w:rsidRPr="0038375E">
          <w:rPr>
            <w:i/>
          </w:rPr>
          <w:t>RRCRelease</w:t>
        </w:r>
      </w:ins>
      <w:ins w:id="174" w:author="post124-Huawei, HiSilicon" w:date="2023-11-22T17:44:00Z">
        <w:r>
          <w:t>:</w:t>
        </w:r>
      </w:ins>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175" w:author="post124-Huawei, HiSilicon" w:date="2023-11-22T17:42:00Z"/>
          <w:rFonts w:eastAsia="MS Mincho"/>
          <w:lang w:eastAsia="ja-JP"/>
        </w:rPr>
      </w:pPr>
      <w:commentRangeStart w:id="176"/>
      <w:commentRangeStart w:id="177"/>
      <w:ins w:id="178" w:author="post124-Huawei, HiSilicon" w:date="2023-11-23T18:53:00Z">
        <w:r>
          <w:rPr>
            <w:rFonts w:eastAsia="Times New Roman"/>
            <w:lang w:eastAsia="ja-JP"/>
          </w:rPr>
          <w:t>4</w:t>
        </w:r>
        <w:r w:rsidRPr="002A17F0">
          <w:rPr>
            <w:rFonts w:eastAsia="Times New Roman"/>
            <w:lang w:eastAsia="ja-JP"/>
          </w:rPr>
          <w:t>&gt;</w:t>
        </w:r>
        <w:commentRangeEnd w:id="176"/>
        <w:r>
          <w:rPr>
            <w:rStyle w:val="CommentReference"/>
          </w:rPr>
          <w:commentReference w:id="176"/>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w:t>
        </w:r>
        <w:proofErr w:type="gramStart"/>
        <w:r>
          <w:rPr>
            <w:rFonts w:eastAsia="Times New Roman"/>
            <w:lang w:eastAsia="ja-JP"/>
          </w:rPr>
          <w:t>configuration;</w:t>
        </w:r>
        <w:proofErr w:type="gramEnd"/>
        <w:r>
          <w:rPr>
            <w:rFonts w:eastAsia="Times New Roman"/>
            <w:lang w:eastAsia="ja-JP"/>
          </w:rPr>
          <w:t xml:space="preserve">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179" w:author="post124-Huawei, HiSilicon" w:date="2023-11-22T17:42:00Z"/>
          <w:rFonts w:eastAsia="Times New Roman"/>
          <w:lang w:eastAsia="ja-JP"/>
        </w:rPr>
      </w:pPr>
      <w:commentRangeStart w:id="180"/>
      <w:ins w:id="181" w:author="post124-Huawei, HiSilicon" w:date="2023-11-22T17:44:00Z">
        <w:r>
          <w:rPr>
            <w:rFonts w:eastAsia="Times New Roman"/>
            <w:lang w:eastAsia="ja-JP"/>
          </w:rPr>
          <w:t>4</w:t>
        </w:r>
      </w:ins>
      <w:ins w:id="182" w:author="post124-Huawei, HiSilicon" w:date="2023-11-22T17:42:00Z">
        <w:r w:rsidRPr="002A17F0">
          <w:rPr>
            <w:rFonts w:eastAsia="Times New Roman"/>
            <w:lang w:eastAsia="ja-JP"/>
          </w:rPr>
          <w:t>&gt;</w:t>
        </w:r>
      </w:ins>
      <w:commentRangeEnd w:id="180"/>
      <w:ins w:id="183" w:author="post124-Huawei, HiSilicon" w:date="2023-11-23T18:54:00Z">
        <w:r w:rsidR="00156AEA">
          <w:rPr>
            <w:rStyle w:val="CommentReference"/>
          </w:rPr>
          <w:commentReference w:id="180"/>
        </w:r>
      </w:ins>
      <w:ins w:id="184" w:author="post124-Huawei, HiSilicon" w:date="2023-11-22T17:42:00Z">
        <w:r w:rsidRPr="002A17F0">
          <w:rPr>
            <w:rFonts w:eastAsia="Times New Roman"/>
            <w:lang w:eastAsia="ja-JP"/>
          </w:rPr>
          <w:tab/>
        </w:r>
      </w:ins>
      <w:ins w:id="185" w:author="post124-Huawei, HiSilicon" w:date="2023-11-23T18:55:00Z">
        <w:r w:rsidR="00156AEA">
          <w:rPr>
            <w:rFonts w:eastAsia="Times New Roman"/>
            <w:lang w:eastAsia="ja-JP"/>
          </w:rPr>
          <w:t>monitor the multicast MCCH-RNTI</w:t>
        </w:r>
      </w:ins>
      <w:ins w:id="186" w:author="post124-Huawei, HiSilicon" w:date="2023-11-22T17:50:00Z">
        <w:r>
          <w:rPr>
            <w:rFonts w:eastAsia="Times New Roman"/>
            <w:lang w:eastAsia="ja-JP"/>
          </w:rPr>
          <w:t>;</w:t>
        </w:r>
      </w:ins>
      <w:ins w:id="187" w:author="post124-Huawei, HiSilicon" w:date="2023-11-22T17:44:00Z">
        <w:r>
          <w:rPr>
            <w:rFonts w:eastAsia="Times New Roman"/>
            <w:lang w:eastAsia="ja-JP"/>
          </w:rPr>
          <w:t xml:space="preserve"> </w:t>
        </w:r>
      </w:ins>
      <w:commentRangeEnd w:id="163"/>
      <w:r w:rsidR="00F43B82">
        <w:rPr>
          <w:rStyle w:val="CommentReference"/>
        </w:rPr>
        <w:commentReference w:id="163"/>
      </w:r>
      <w:commentRangeEnd w:id="165"/>
      <w:r w:rsidR="006E42F3">
        <w:rPr>
          <w:rStyle w:val="CommentReference"/>
        </w:rPr>
        <w:commentReference w:id="165"/>
      </w:r>
      <w:commentRangeEnd w:id="177"/>
      <w:r w:rsidR="006E42F3">
        <w:rPr>
          <w:rStyle w:val="CommentReference"/>
        </w:rPr>
        <w:commentReference w:id="177"/>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88" w:name="_Toc124712691"/>
      <w:bookmarkStart w:id="189" w:name="_Toc60776830"/>
      <w:r>
        <w:lastRenderedPageBreak/>
        <w:t>5.3.13</w:t>
      </w:r>
      <w:r>
        <w:tab/>
        <w:t>RRC connection resume</w:t>
      </w:r>
      <w:bookmarkEnd w:id="188"/>
      <w:bookmarkEnd w:id="189"/>
    </w:p>
    <w:p w14:paraId="156759BD" w14:textId="77777777" w:rsidR="00CB22D8" w:rsidRDefault="00BB4351">
      <w:pPr>
        <w:pStyle w:val="Heading4"/>
      </w:pPr>
      <w:bookmarkStart w:id="190" w:name="_Toc124712695"/>
      <w:r>
        <w:t>5.3.13.2</w:t>
      </w:r>
      <w:r>
        <w:tab/>
        <w:t>Initiation</w:t>
      </w:r>
      <w:bookmarkEnd w:id="190"/>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1"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2" w:author="Huawei, HiSilicon" w:date="2023-11-02T14:40:00Z">
        <w:r w:rsidR="001F32A9">
          <w:rPr>
            <w:rFonts w:eastAsia="Times New Roman"/>
            <w:lang w:eastAsia="ja-JP"/>
          </w:rPr>
          <w:delText>:</w:delText>
        </w:r>
      </w:del>
      <w:ins w:id="193"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194" w:author="Huawei, HiSilicon" w:date="2023-11-02T14:40:00Z"/>
          <w:rFonts w:eastAsia="Times New Roman"/>
          <w:lang w:eastAsia="ja-JP"/>
        </w:rPr>
      </w:pPr>
      <w:ins w:id="195"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select '0' as the Access </w:t>
      </w:r>
      <w:proofErr w:type="gramStart"/>
      <w:r w:rsidRPr="002A17F0">
        <w:rPr>
          <w:rFonts w:eastAsia="Times New Roman"/>
          <w:lang w:eastAsia="ja-JP"/>
        </w:rPr>
        <w:t>Category;</w:t>
      </w:r>
      <w:proofErr w:type="gramEnd"/>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perform the unified access control procedure as specified in 5.3.14 using the selected Access Category and one or more Access Identities provided by upper </w:t>
      </w:r>
      <w:proofErr w:type="gramStart"/>
      <w:r w:rsidRPr="002A17F0">
        <w:rPr>
          <w:rFonts w:eastAsia="Times New Roman"/>
          <w:lang w:eastAsia="ja-JP"/>
        </w:rPr>
        <w:t>layers;</w:t>
      </w:r>
      <w:proofErr w:type="gramEnd"/>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access attempt is barred, the procedure </w:t>
      </w:r>
      <w:proofErr w:type="gramStart"/>
      <w:r w:rsidRPr="002A17F0">
        <w:rPr>
          <w:rFonts w:eastAsia="Times New Roman"/>
          <w:lang w:eastAsia="ja-JP"/>
        </w:rPr>
        <w:t>ends;</w:t>
      </w:r>
      <w:proofErr w:type="gramEnd"/>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perform the unified access control procedure as specified in 5.3.14 using the Access Category and Access Identities provided by upper </w:t>
      </w:r>
      <w:proofErr w:type="gramStart"/>
      <w:r w:rsidRPr="002A17F0">
        <w:rPr>
          <w:rFonts w:eastAsia="Times New Roman"/>
          <w:lang w:eastAsia="ja-JP"/>
        </w:rPr>
        <w:t>layers;</w:t>
      </w:r>
      <w:proofErr w:type="gramEnd"/>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access attempt is barred, the procedure </w:t>
      </w:r>
      <w:proofErr w:type="gramStart"/>
      <w:r w:rsidRPr="002A17F0">
        <w:rPr>
          <w:rFonts w:eastAsia="Times New Roman"/>
          <w:lang w:eastAsia="ja-JP"/>
        </w:rPr>
        <w:t>ends;</w:t>
      </w:r>
      <w:proofErr w:type="gramEnd"/>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w:t>
      </w:r>
      <w:proofErr w:type="gramStart"/>
      <w:r w:rsidRPr="002A17F0">
        <w:rPr>
          <w:rFonts w:eastAsia="Times New Roman"/>
          <w:lang w:eastAsia="ja-JP"/>
        </w:rPr>
        <w:t>Random Access</w:t>
      </w:r>
      <w:proofErr w:type="gramEnd"/>
      <w:r w:rsidRPr="002A17F0">
        <w:rPr>
          <w:rFonts w:eastAsia="Times New Roman"/>
          <w:lang w:eastAsia="ja-JP"/>
        </w:rPr>
        <w:t xml:space="preserve">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96"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w:t>
      </w:r>
      <w:proofErr w:type="gramStart"/>
      <w:r w:rsidRPr="002A17F0">
        <w:rPr>
          <w:rFonts w:eastAsia="Times New Roman"/>
          <w:lang w:eastAsia="ja-JP"/>
        </w:rPr>
        <w:t>Random Access</w:t>
      </w:r>
      <w:proofErr w:type="gramEnd"/>
      <w:r w:rsidRPr="002A17F0">
        <w:rPr>
          <w:rFonts w:eastAsia="Times New Roman"/>
          <w:lang w:eastAsia="ja-JP"/>
        </w:rPr>
        <w:t xml:space="preserve"> procedure</w:t>
      </w:r>
      <w:bookmarkEnd w:id="19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w:t>
      </w:r>
      <w:proofErr w:type="gramStart"/>
      <w:r w:rsidRPr="002A17F0">
        <w:rPr>
          <w:rFonts w:eastAsia="Times New Roman"/>
          <w:i/>
          <w:iCs/>
          <w:lang w:eastAsia="ja-JP"/>
        </w:rPr>
        <w:t>PriorityAccess</w:t>
      </w:r>
      <w:r w:rsidRPr="002A17F0">
        <w:rPr>
          <w:rFonts w:eastAsia="Times New Roman"/>
          <w:lang w:eastAsia="ja-JP"/>
        </w:rPr>
        <w:t>;</w:t>
      </w:r>
      <w:proofErr w:type="gramEnd"/>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w:t>
      </w:r>
      <w:proofErr w:type="gramStart"/>
      <w:r w:rsidRPr="002A17F0">
        <w:rPr>
          <w:rFonts w:eastAsia="Times New Roman"/>
          <w:lang w:eastAsia="ja-JP"/>
        </w:rPr>
        <w:t>layers;</w:t>
      </w:r>
      <w:proofErr w:type="gramEnd"/>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select '2' as the Access </w:t>
      </w:r>
      <w:proofErr w:type="gramStart"/>
      <w:r w:rsidRPr="002A17F0">
        <w:rPr>
          <w:rFonts w:eastAsia="Times New Roman"/>
          <w:lang w:eastAsia="ja-JP"/>
        </w:rPr>
        <w:t>Category;</w:t>
      </w:r>
      <w:proofErr w:type="gramEnd"/>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proofErr w:type="gramStart"/>
      <w:r w:rsidRPr="002A17F0">
        <w:rPr>
          <w:rFonts w:eastAsia="Times New Roman"/>
          <w:i/>
          <w:lang w:eastAsia="zh-TW"/>
        </w:rPr>
        <w:t>emergency</w:t>
      </w:r>
      <w:r w:rsidRPr="002A17F0">
        <w:rPr>
          <w:rFonts w:eastAsia="Times New Roman"/>
          <w:lang w:eastAsia="zh-TW"/>
        </w:rPr>
        <w:t>;</w:t>
      </w:r>
      <w:proofErr w:type="gramEnd"/>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select '8' as the Access </w:t>
      </w:r>
      <w:proofErr w:type="gramStart"/>
      <w:r w:rsidRPr="002A17F0">
        <w:rPr>
          <w:rFonts w:eastAsia="Times New Roman"/>
          <w:lang w:eastAsia="ja-JP"/>
        </w:rPr>
        <w:t>Category;</w:t>
      </w:r>
      <w:proofErr w:type="gramEnd"/>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roofErr w:type="gramStart"/>
      <w:r w:rsidRPr="002A17F0">
        <w:rPr>
          <w:rFonts w:eastAsia="Times New Roman"/>
          <w:lang w:eastAsia="ja-JP"/>
        </w:rPr>
        <w:t>];</w:t>
      </w:r>
      <w:proofErr w:type="gramEnd"/>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proofErr w:type="gramStart"/>
      <w:r w:rsidRPr="002A17F0">
        <w:rPr>
          <w:rFonts w:eastAsia="Times New Roman"/>
          <w:i/>
          <w:lang w:eastAsia="ja-JP"/>
        </w:rPr>
        <w:t>true</w:t>
      </w:r>
      <w:r w:rsidRPr="002A17F0">
        <w:rPr>
          <w:rFonts w:eastAsia="Times New Roman"/>
          <w:lang w:eastAsia="ja-JP"/>
        </w:rPr>
        <w:t>;</w:t>
      </w:r>
      <w:proofErr w:type="gramEnd"/>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the procedure </w:t>
      </w:r>
      <w:proofErr w:type="gramStart"/>
      <w:r w:rsidRPr="002A17F0">
        <w:rPr>
          <w:rFonts w:eastAsia="Times New Roman"/>
          <w:lang w:eastAsia="ja-JP"/>
        </w:rPr>
        <w:t>ends;</w:t>
      </w:r>
      <w:proofErr w:type="gramEnd"/>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MR-DC related configurations (i.e., as specified in 5.3.5.10) from the UE Inactive AS context, if </w:t>
      </w:r>
      <w:proofErr w:type="gramStart"/>
      <w:r w:rsidRPr="002A17F0">
        <w:rPr>
          <w:rFonts w:eastAsia="Times New Roman"/>
          <w:lang w:eastAsia="ja-JP"/>
        </w:rPr>
        <w:t>stored;</w:t>
      </w:r>
      <w:proofErr w:type="gramEnd"/>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SCell(s) from the UE Inactive AS context, if </w:t>
      </w:r>
      <w:proofErr w:type="gramStart"/>
      <w:r w:rsidRPr="002A17F0">
        <w:rPr>
          <w:rFonts w:eastAsia="Times New Roman"/>
          <w:lang w:eastAsia="ja-JP"/>
        </w:rPr>
        <w:t>stored;</w:t>
      </w:r>
      <w:proofErr w:type="gramEnd"/>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 xml:space="preserve">establish a SRAP entity as specified in TS 38.351 [66], if no SRAP entity has been </w:t>
      </w:r>
      <w:proofErr w:type="gramStart"/>
      <w:r w:rsidRPr="002A17F0">
        <w:rPr>
          <w:rFonts w:eastAsia="DengXian"/>
          <w:lang w:eastAsia="zh-CN"/>
        </w:rPr>
        <w:t>established;</w:t>
      </w:r>
      <w:proofErr w:type="gramEnd"/>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 xml:space="preserve">apply the default configuration of SL-RLC1 as defined in 9.2.4 for </w:t>
      </w:r>
      <w:proofErr w:type="gramStart"/>
      <w:r w:rsidRPr="002A17F0">
        <w:rPr>
          <w:rFonts w:eastAsia="DengXian"/>
          <w:lang w:eastAsia="zh-CN"/>
        </w:rPr>
        <w:t>SRB1;</w:t>
      </w:r>
      <w:proofErr w:type="gramEnd"/>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PDCP configuration as defined in 9.2.1 for </w:t>
      </w:r>
      <w:proofErr w:type="gramStart"/>
      <w:r w:rsidRPr="002A17F0">
        <w:rPr>
          <w:rFonts w:eastAsia="Times New Roman"/>
          <w:lang w:eastAsia="ja-JP"/>
        </w:rPr>
        <w:t>SRB1;</w:t>
      </w:r>
      <w:proofErr w:type="gramEnd"/>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 xml:space="preserve">apply the default configuration of SRAP as defined in 9.2.5 for </w:t>
      </w:r>
      <w:proofErr w:type="gramStart"/>
      <w:r w:rsidRPr="002A17F0">
        <w:rPr>
          <w:rFonts w:eastAsia="DengXian"/>
          <w:lang w:eastAsia="zh-CN"/>
        </w:rPr>
        <w:t>SRB1;</w:t>
      </w:r>
      <w:proofErr w:type="gramEnd"/>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proofErr w:type="gramStart"/>
      <w:r w:rsidRPr="002A17F0">
        <w:rPr>
          <w:rFonts w:eastAsia="Times New Roman"/>
          <w:i/>
          <w:lang w:eastAsia="ja-JP"/>
        </w:rPr>
        <w:t>SIB1</w:t>
      </w:r>
      <w:r w:rsidRPr="002A17F0">
        <w:rPr>
          <w:rFonts w:eastAsia="Times New Roman"/>
          <w:lang w:eastAsia="ja-JP"/>
        </w:rPr>
        <w:t>;</w:t>
      </w:r>
      <w:proofErr w:type="gramEnd"/>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SRB1 configuration as specified in </w:t>
      </w:r>
      <w:proofErr w:type="gramStart"/>
      <w:r w:rsidRPr="002A17F0">
        <w:rPr>
          <w:rFonts w:eastAsia="Times New Roman"/>
          <w:lang w:eastAsia="ja-JP"/>
        </w:rPr>
        <w:t>9.2.1;</w:t>
      </w:r>
      <w:proofErr w:type="gramEnd"/>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MAC Cell Group configuration as specified in </w:t>
      </w:r>
      <w:proofErr w:type="gramStart"/>
      <w:r w:rsidRPr="002A17F0">
        <w:rPr>
          <w:rFonts w:eastAsia="Times New Roman"/>
          <w:lang w:eastAsia="ja-JP"/>
        </w:rPr>
        <w:t>9.2.2;</w:t>
      </w:r>
      <w:proofErr w:type="gramEnd"/>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 xml:space="preserve">from the UE Inactive AS context, if </w:t>
      </w:r>
      <w:proofErr w:type="gramStart"/>
      <w:r w:rsidRPr="002A17F0">
        <w:rPr>
          <w:rFonts w:eastAsia="Times New Roman"/>
          <w:lang w:eastAsia="ja-JP"/>
        </w:rPr>
        <w:t>stored;</w:t>
      </w:r>
      <w:proofErr w:type="gramEnd"/>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T342, if </w:t>
      </w:r>
      <w:proofErr w:type="gramStart"/>
      <w:r w:rsidRPr="002A17F0">
        <w:rPr>
          <w:rFonts w:eastAsia="Times New Roman"/>
          <w:lang w:eastAsia="ja-JP"/>
        </w:rPr>
        <w:t>running;</w:t>
      </w:r>
      <w:proofErr w:type="gramEnd"/>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 xml:space="preserve">from the UE Inactive AS context, if </w:t>
      </w:r>
      <w:proofErr w:type="gramStart"/>
      <w:r w:rsidRPr="002A17F0">
        <w:rPr>
          <w:rFonts w:eastAsia="Times New Roman"/>
          <w:lang w:eastAsia="ja-JP"/>
        </w:rPr>
        <w:t>stored;</w:t>
      </w:r>
      <w:proofErr w:type="gramEnd"/>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T345, if </w:t>
      </w:r>
      <w:proofErr w:type="gramStart"/>
      <w:r w:rsidRPr="002A17F0">
        <w:rPr>
          <w:rFonts w:eastAsia="Times New Roman"/>
          <w:lang w:eastAsia="ja-JP"/>
        </w:rPr>
        <w:t>running;</w:t>
      </w:r>
      <w:proofErr w:type="gramEnd"/>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 xml:space="preserve">from the UE Inactive AS context, if </w:t>
      </w:r>
      <w:proofErr w:type="gramStart"/>
      <w:r w:rsidRPr="002A17F0">
        <w:rPr>
          <w:rFonts w:eastAsia="Times New Roman"/>
          <w:lang w:eastAsia="ja-JP"/>
        </w:rPr>
        <w:t>stored;</w:t>
      </w:r>
      <w:proofErr w:type="gramEnd"/>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T346a, if </w:t>
      </w:r>
      <w:proofErr w:type="gramStart"/>
      <w:r w:rsidRPr="002A17F0">
        <w:rPr>
          <w:rFonts w:eastAsia="Times New Roman"/>
          <w:lang w:eastAsia="ja-JP"/>
        </w:rPr>
        <w:t>running;</w:t>
      </w:r>
      <w:proofErr w:type="gramEnd"/>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T346b, if </w:t>
      </w:r>
      <w:proofErr w:type="gramStart"/>
      <w:r w:rsidRPr="002A17F0">
        <w:rPr>
          <w:rFonts w:eastAsia="Times New Roman"/>
          <w:lang w:eastAsia="ja-JP"/>
        </w:rPr>
        <w:t>running;</w:t>
      </w:r>
      <w:proofErr w:type="gramEnd"/>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stop all instances of timer T346c, if </w:t>
      </w:r>
      <w:proofErr w:type="gramStart"/>
      <w:r w:rsidRPr="002A17F0">
        <w:rPr>
          <w:rFonts w:eastAsia="Times New Roman"/>
          <w:lang w:eastAsia="ja-JP"/>
        </w:rPr>
        <w:t>running;</w:t>
      </w:r>
      <w:proofErr w:type="gramEnd"/>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 xml:space="preserve">for all configured cell groups from the UE Inactive AS context, if </w:t>
      </w:r>
      <w:proofErr w:type="gramStart"/>
      <w:r w:rsidRPr="002A17F0">
        <w:rPr>
          <w:rFonts w:eastAsia="Times New Roman"/>
          <w:lang w:eastAsia="ja-JP"/>
        </w:rPr>
        <w:t>stored;</w:t>
      </w:r>
      <w:proofErr w:type="gramEnd"/>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T346d, if </w:t>
      </w:r>
      <w:proofErr w:type="gramStart"/>
      <w:r w:rsidRPr="002A17F0">
        <w:rPr>
          <w:rFonts w:eastAsia="Times New Roman"/>
          <w:lang w:eastAsia="ja-JP"/>
        </w:rPr>
        <w:t>running;</w:t>
      </w:r>
      <w:proofErr w:type="gramEnd"/>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T346e, if </w:t>
      </w:r>
      <w:proofErr w:type="gramStart"/>
      <w:r w:rsidRPr="002A17F0">
        <w:rPr>
          <w:rFonts w:eastAsia="Times New Roman"/>
          <w:lang w:eastAsia="ja-JP"/>
        </w:rPr>
        <w:t>running;</w:t>
      </w:r>
      <w:proofErr w:type="gramEnd"/>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T346j, if </w:t>
      </w:r>
      <w:proofErr w:type="gramStart"/>
      <w:r w:rsidRPr="002A17F0">
        <w:rPr>
          <w:rFonts w:eastAsia="Times New Roman"/>
          <w:lang w:eastAsia="ja-JP"/>
        </w:rPr>
        <w:t>running;</w:t>
      </w:r>
      <w:proofErr w:type="gramEnd"/>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w:t>
      </w:r>
      <w:proofErr w:type="gramStart"/>
      <w:r w:rsidRPr="002A17F0">
        <w:rPr>
          <w:rFonts w:eastAsia="Times New Roman"/>
          <w:lang w:eastAsia="ja-JP"/>
        </w:rPr>
        <w:t>stored;</w:t>
      </w:r>
      <w:proofErr w:type="gramEnd"/>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all instances of timer T346k, if </w:t>
      </w:r>
      <w:proofErr w:type="gramStart"/>
      <w:r w:rsidRPr="002A17F0">
        <w:rPr>
          <w:rFonts w:eastAsia="Times New Roman"/>
          <w:lang w:eastAsia="ja-JP"/>
        </w:rPr>
        <w:t>running;</w:t>
      </w:r>
      <w:proofErr w:type="gramEnd"/>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97" w:name="OLE_LINK9"/>
      <w:bookmarkStart w:id="198" w:name="OLE_LINK10"/>
      <w:r w:rsidRPr="002A17F0">
        <w:rPr>
          <w:rFonts w:eastAsia="Times New Roman"/>
          <w:i/>
          <w:lang w:eastAsia="ja-JP"/>
        </w:rPr>
        <w:t>obtainCommonLocation</w:t>
      </w:r>
      <w:bookmarkEnd w:id="197"/>
      <w:bookmarkEnd w:id="198"/>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T346f, if </w:t>
      </w:r>
      <w:proofErr w:type="gramStart"/>
      <w:r w:rsidRPr="002A17F0">
        <w:rPr>
          <w:rFonts w:eastAsia="Times New Roman"/>
          <w:lang w:eastAsia="ja-JP"/>
        </w:rPr>
        <w:t>running;</w:t>
      </w:r>
      <w:proofErr w:type="gramEnd"/>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stop timer T346i, if </w:t>
      </w:r>
      <w:proofErr w:type="gramStart"/>
      <w:r w:rsidRPr="002A17F0">
        <w:rPr>
          <w:rFonts w:eastAsia="Times New Roman"/>
          <w:lang w:eastAsia="ja-JP"/>
        </w:rPr>
        <w:t>running;</w:t>
      </w:r>
      <w:proofErr w:type="gramEnd"/>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 xml:space="preserve">stop timer T346h, if </w:t>
      </w:r>
      <w:proofErr w:type="gramStart"/>
      <w:r w:rsidRPr="002A17F0">
        <w:rPr>
          <w:rFonts w:eastAsia="Times New Roman"/>
          <w:lang w:eastAsia="ja-JP"/>
        </w:rPr>
        <w:t>running;</w:t>
      </w:r>
      <w:proofErr w:type="gramEnd"/>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w:t>
      </w:r>
      <w:proofErr w:type="gramStart"/>
      <w:r w:rsidRPr="002A17F0">
        <w:rPr>
          <w:rFonts w:eastAsia="Malgun Gothic"/>
          <w:lang w:eastAsia="ja-JP"/>
        </w:rPr>
        <w:t>stored;</w:t>
      </w:r>
      <w:proofErr w:type="gramEnd"/>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xml:space="preserve">, if </w:t>
      </w:r>
      <w:proofErr w:type="gramStart"/>
      <w:r w:rsidRPr="002A17F0">
        <w:rPr>
          <w:rFonts w:eastAsia="Times New Roman"/>
          <w:lang w:eastAsia="ja-JP"/>
        </w:rPr>
        <w:t>configured;</w:t>
      </w:r>
      <w:proofErr w:type="gramEnd"/>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 xml:space="preserve">used for the delivery of RRC message over SRB0 as specified in </w:t>
      </w:r>
      <w:proofErr w:type="gramStart"/>
      <w:r w:rsidRPr="002A17F0">
        <w:rPr>
          <w:rFonts w:eastAsia="Times New Roman"/>
          <w:lang w:eastAsia="ja-JP"/>
        </w:rPr>
        <w:t>9.1.1.4;</w:t>
      </w:r>
      <w:proofErr w:type="gramEnd"/>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SDAP configuration and PDCP configuration as specified in 9.1.1.2 for </w:t>
      </w:r>
      <w:proofErr w:type="gramStart"/>
      <w:r w:rsidRPr="002A17F0">
        <w:rPr>
          <w:rFonts w:eastAsia="Times New Roman"/>
          <w:lang w:eastAsia="ja-JP"/>
        </w:rPr>
        <w:t>SRB0;</w:t>
      </w:r>
      <w:proofErr w:type="gramEnd"/>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CCCH configuration as specified in </w:t>
      </w:r>
      <w:proofErr w:type="gramStart"/>
      <w:r w:rsidRPr="002A17F0">
        <w:rPr>
          <w:rFonts w:eastAsia="Times New Roman"/>
          <w:lang w:eastAsia="ja-JP"/>
        </w:rPr>
        <w:t>9.1.1.2;</w:t>
      </w:r>
      <w:proofErr w:type="gramEnd"/>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proofErr w:type="gramStart"/>
      <w:r w:rsidRPr="002A17F0">
        <w:rPr>
          <w:rFonts w:eastAsia="Times New Roman"/>
          <w:i/>
          <w:lang w:eastAsia="ja-JP"/>
        </w:rPr>
        <w:t>SIB1</w:t>
      </w:r>
      <w:r w:rsidRPr="002A17F0">
        <w:rPr>
          <w:rFonts w:eastAsia="Times New Roman"/>
          <w:lang w:eastAsia="ja-JP"/>
        </w:rPr>
        <w:t>;</w:t>
      </w:r>
      <w:proofErr w:type="gramEnd"/>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99" w:name="_Hlk85564571"/>
      <w:r w:rsidRPr="002A17F0">
        <w:rPr>
          <w:rFonts w:eastAsia="Times New Roman"/>
          <w:lang w:eastAsia="ja-JP"/>
        </w:rPr>
        <w:tab/>
        <w:t xml:space="preserve">if the resume procedure is initiated </w:t>
      </w:r>
      <w:bookmarkEnd w:id="19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r w:rsidRPr="002A17F0">
        <w:rPr>
          <w:rFonts w:eastAsia="Times New Roman"/>
          <w:i/>
          <w:iCs/>
          <w:lang w:eastAsia="ja-JP"/>
        </w:rPr>
        <w:t>sdt-MAC-PHY-CG-</w:t>
      </w:r>
      <w:proofErr w:type="gramStart"/>
      <w:r w:rsidRPr="002A17F0">
        <w:rPr>
          <w:rFonts w:eastAsia="Times New Roman"/>
          <w:i/>
          <w:iCs/>
          <w:lang w:eastAsia="ja-JP"/>
        </w:rPr>
        <w:t>Config</w:t>
      </w:r>
      <w:r w:rsidRPr="002A17F0">
        <w:rPr>
          <w:rFonts w:eastAsia="Times New Roman"/>
          <w:lang w:eastAsia="ja-JP"/>
        </w:rPr>
        <w:t>;</w:t>
      </w:r>
      <w:proofErr w:type="gramEnd"/>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xml:space="preserve">, if it is </w:t>
      </w:r>
      <w:proofErr w:type="gramStart"/>
      <w:r w:rsidRPr="002A17F0">
        <w:rPr>
          <w:rFonts w:eastAsia="Times New Roman"/>
          <w:lang w:eastAsia="ja-JP"/>
        </w:rPr>
        <w:t>running;</w:t>
      </w:r>
      <w:proofErr w:type="gramEnd"/>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w:t>
      </w:r>
      <w:proofErr w:type="gramStart"/>
      <w:r w:rsidRPr="002A17F0">
        <w:rPr>
          <w:rFonts w:eastAsia="Times New Roman"/>
          <w:i/>
          <w:iCs/>
          <w:lang w:eastAsia="ja-JP"/>
        </w:rPr>
        <w:t>SDT;</w:t>
      </w:r>
      <w:proofErr w:type="gramEnd"/>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consider the resume procedure is initiated for </w:t>
      </w:r>
      <w:proofErr w:type="gramStart"/>
      <w:r w:rsidRPr="002A17F0">
        <w:rPr>
          <w:rFonts w:eastAsia="Times New Roman"/>
          <w:lang w:eastAsia="ja-JP"/>
        </w:rPr>
        <w:t>SDT;</w:t>
      </w:r>
      <w:proofErr w:type="gramEnd"/>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timer T319a when the lower layers first transmit the CCCH </w:t>
      </w:r>
      <w:proofErr w:type="gramStart"/>
      <w:r w:rsidRPr="002A17F0">
        <w:rPr>
          <w:rFonts w:eastAsia="Times New Roman"/>
          <w:lang w:eastAsia="ja-JP"/>
        </w:rPr>
        <w:t>message;</w:t>
      </w:r>
      <w:proofErr w:type="gramEnd"/>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consider SDT procedure is </w:t>
      </w:r>
      <w:proofErr w:type="gramStart"/>
      <w:r w:rsidRPr="002A17F0">
        <w:rPr>
          <w:rFonts w:eastAsia="Times New Roman"/>
          <w:lang w:eastAsia="ja-JP"/>
        </w:rPr>
        <w:t>ongoing;</w:t>
      </w:r>
      <w:proofErr w:type="gramEnd"/>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timer </w:t>
      </w:r>
      <w:proofErr w:type="gramStart"/>
      <w:r w:rsidRPr="002A17F0">
        <w:rPr>
          <w:rFonts w:eastAsia="Times New Roman"/>
          <w:lang w:eastAsia="ja-JP"/>
        </w:rPr>
        <w:t>T319;</w:t>
      </w:r>
      <w:proofErr w:type="gramEnd"/>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xml:space="preserve">, if it is </w:t>
      </w:r>
      <w:proofErr w:type="gramStart"/>
      <w:r w:rsidRPr="002A17F0">
        <w:rPr>
          <w:rFonts w:eastAsia="Times New Roman"/>
          <w:lang w:eastAsia="ja-JP"/>
        </w:rPr>
        <w:t>running;</w:t>
      </w:r>
      <w:proofErr w:type="gramEnd"/>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indicate TA report initiation to lower </w:t>
      </w:r>
      <w:proofErr w:type="gramStart"/>
      <w:r w:rsidRPr="002A17F0">
        <w:rPr>
          <w:rFonts w:eastAsia="Times New Roman"/>
          <w:lang w:eastAsia="ja-JP"/>
        </w:rPr>
        <w:t>layers;</w:t>
      </w:r>
      <w:proofErr w:type="gramEnd"/>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proofErr w:type="gramStart"/>
      <w:r w:rsidRPr="002A17F0">
        <w:rPr>
          <w:rFonts w:eastAsia="Times New Roman"/>
          <w:i/>
          <w:lang w:eastAsia="ja-JP"/>
        </w:rPr>
        <w:t>false</w:t>
      </w:r>
      <w:r w:rsidRPr="002A17F0">
        <w:rPr>
          <w:rFonts w:eastAsia="Times New Roman"/>
          <w:lang w:eastAsia="ja-JP"/>
        </w:rPr>
        <w:t>;</w:t>
      </w:r>
      <w:proofErr w:type="gramEnd"/>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w:t>
      </w:r>
      <w:proofErr w:type="gramStart"/>
      <w:r w:rsidRPr="002A17F0">
        <w:rPr>
          <w:rFonts w:eastAsia="Times New Roman"/>
          <w:lang w:eastAsia="ja-JP"/>
        </w:rPr>
        <w:t>stored;</w:t>
      </w:r>
      <w:proofErr w:type="gramEnd"/>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200" w:author="Huawei, HiSilicon" w:date="2023-11-02T14:40:00Z"/>
        </w:rPr>
      </w:pPr>
      <w:ins w:id="201"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02" w:author="Huawei, HiSilicon" w:date="2023-11-02T14:40:00Z"/>
        </w:rPr>
      </w:pPr>
      <w:ins w:id="203"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04" w:author="Huawei, HiSilicon" w:date="2023-11-02T14:40:00Z"/>
          <w:rFonts w:eastAsia="Times New Roman"/>
          <w:lang w:eastAsia="ja-JP"/>
        </w:rPr>
      </w:pPr>
      <w:ins w:id="205"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06" w:author="Huawei, HiSilicon" w:date="2023-11-02T14:40:00Z"/>
          <w:rFonts w:eastAsia="Times New Roman"/>
          <w:lang w:eastAsia="ja-JP"/>
        </w:rPr>
      </w:pPr>
      <w:commentRangeStart w:id="207"/>
      <w:ins w:id="208"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r>
          <w:rPr>
            <w:i/>
            <w:iCs/>
          </w:rPr>
          <w:t>MBSMulticastConfiguration</w:t>
        </w:r>
        <w:r w:rsidR="00F64ADE">
          <w:rPr>
            <w:i/>
            <w:iCs/>
          </w:rPr>
          <w:t>)</w:t>
        </w:r>
        <w:r>
          <w:rPr>
            <w:i/>
            <w:iCs/>
          </w:rPr>
          <w:t xml:space="preserve"> </w:t>
        </w:r>
        <w:r>
          <w:rPr>
            <w:rFonts w:eastAsia="Times New Roman"/>
            <w:lang w:eastAsia="ja-JP"/>
          </w:rPr>
          <w:t xml:space="preserve">is not available for an active MBS session </w:t>
        </w:r>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07"/>
      <w:r w:rsidR="006E42F3">
        <w:rPr>
          <w:rStyle w:val="CommentReference"/>
        </w:rPr>
        <w:commentReference w:id="207"/>
      </w:r>
    </w:p>
    <w:p w14:paraId="15675A2A" w14:textId="3601BDD1" w:rsidR="00CB22D8" w:rsidRDefault="00BB4351">
      <w:pPr>
        <w:overflowPunct w:val="0"/>
        <w:autoSpaceDE w:val="0"/>
        <w:autoSpaceDN w:val="0"/>
        <w:adjustRightInd w:val="0"/>
        <w:ind w:left="568" w:hanging="284"/>
        <w:rPr>
          <w:ins w:id="209" w:author="Huawei, HiSilicon" w:date="2023-11-02T14:40:00Z"/>
          <w:rFonts w:eastAsia="Times New Roman"/>
          <w:lang w:eastAsia="ja-JP"/>
        </w:rPr>
      </w:pPr>
      <w:ins w:id="210"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11"/>
        <w:commentRangeStart w:id="212"/>
        <w:commentRangeStart w:id="213"/>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11"/>
      <w:r w:rsidR="00F43B82">
        <w:rPr>
          <w:rStyle w:val="CommentReference"/>
        </w:rPr>
        <w:commentReference w:id="211"/>
      </w:r>
      <w:commentRangeEnd w:id="212"/>
      <w:r w:rsidR="00F43B82">
        <w:rPr>
          <w:rStyle w:val="CommentReference"/>
        </w:rPr>
        <w:commentReference w:id="212"/>
      </w:r>
      <w:commentRangeEnd w:id="213"/>
      <w:r w:rsidR="006E42F3">
        <w:rPr>
          <w:rStyle w:val="CommentReference"/>
        </w:rPr>
        <w:commentReference w:id="213"/>
      </w:r>
      <w:ins w:id="214"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15" w:author="Huawei, HiSilicon" w:date="2023-11-02T14:40:00Z"/>
          <w:rFonts w:eastAsia="Times New Roman"/>
          <w:lang w:eastAsia="ja-JP"/>
        </w:rPr>
      </w:pPr>
      <w:ins w:id="216"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r w:rsidR="002B39A1">
          <w:rPr>
            <w:rFonts w:eastAsia="Times New Roman"/>
            <w:lang w:eastAsia="ja-JP"/>
          </w:rPr>
          <w:t xml:space="preserve">the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17" w:author="Huawei, HiSilicon" w:date="2023-11-02T14:40:00Z"/>
        </w:rPr>
      </w:pPr>
      <w:ins w:id="218"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19"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220" w:name="_Toc146780824"/>
      <w:bookmarkStart w:id="221" w:name="_Toc60776848"/>
      <w:r>
        <w:rPr>
          <w:rFonts w:eastAsia="Malgun Gothic"/>
          <w:noProof/>
        </w:rPr>
        <w:t>5.3.14.4</w:t>
      </w:r>
      <w:r>
        <w:rPr>
          <w:rFonts w:eastAsia="Malgun Gothic"/>
          <w:noProof/>
        </w:rPr>
        <w:tab/>
        <w:t>T302, T390 expiry or stop (Barring alleviation)</w:t>
      </w:r>
      <w:bookmarkEnd w:id="220"/>
      <w:bookmarkEnd w:id="221"/>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 xml:space="preserve">consider the barring for this Access Category to be </w:t>
      </w:r>
      <w:proofErr w:type="gramStart"/>
      <w:r>
        <w:t>alleviated;</w:t>
      </w:r>
      <w:proofErr w:type="gramEnd"/>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 xml:space="preserve">consider the barring for this Access Category to be </w:t>
      </w:r>
      <w:proofErr w:type="gramStart"/>
      <w:r>
        <w:t>alleviated;</w:t>
      </w:r>
      <w:proofErr w:type="gramEnd"/>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22"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23" w:author="post124-Huawei, HiSilicon" w:date="2023-11-23T20:26:00Z"/>
        </w:rPr>
      </w:pPr>
      <w:commentRangeStart w:id="224"/>
      <w:ins w:id="225" w:author="post124-Huawei, HiSilicon" w:date="2023-11-23T20:26:00Z">
        <w:r>
          <w:t>2&gt;</w:t>
        </w:r>
      </w:ins>
      <w:commentRangeEnd w:id="224"/>
      <w:ins w:id="226" w:author="post124-Huawei, HiSilicon" w:date="2023-11-23T20:28:00Z">
        <w:r>
          <w:rPr>
            <w:rStyle w:val="CommentReference"/>
          </w:rPr>
          <w:commentReference w:id="224"/>
        </w:r>
      </w:ins>
      <w:ins w:id="227" w:author="post124-Huawei, HiSilicon" w:date="2023-11-23T20:26:00Z">
        <w:r>
          <w:tab/>
          <w:t>else if the Access Category is Access Category ‘0’:</w:t>
        </w:r>
      </w:ins>
    </w:p>
    <w:p w14:paraId="0C7B6902" w14:textId="3B028DCA" w:rsidR="002D504F" w:rsidRPr="002D504F" w:rsidRDefault="002D504F" w:rsidP="002D504F">
      <w:pPr>
        <w:pStyle w:val="B3"/>
      </w:pPr>
      <w:ins w:id="228" w:author="post124-Huawei, HiSilicon" w:date="2023-11-23T20:27:00Z">
        <w:r>
          <w:t>3&gt;</w:t>
        </w:r>
        <w:r>
          <w:tab/>
          <w:t>perform actions specified in 5.3.13.</w:t>
        </w:r>
        <w:proofErr w:type="gramStart"/>
        <w:r>
          <w:t>x</w:t>
        </w:r>
      </w:ins>
      <w:ins w:id="229" w:author="post124-Huawei, HiSilicon" w:date="2023-11-23T20:28:00Z">
        <w:r>
          <w:t>;</w:t>
        </w:r>
      </w:ins>
      <w:proofErr w:type="gramEnd"/>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w:t>
      </w:r>
      <w:proofErr w:type="gramStart"/>
      <w:r>
        <w:t>8;</w:t>
      </w:r>
      <w:proofErr w:type="gramEnd"/>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19"/>
    </w:p>
    <w:p w14:paraId="15675A32" w14:textId="77777777" w:rsidR="00CB22D8" w:rsidRDefault="00BB4351">
      <w:pPr>
        <w:pStyle w:val="Heading3"/>
        <w:rPr>
          <w:lang w:eastAsia="zh-CN"/>
        </w:rPr>
      </w:pPr>
      <w:bookmarkStart w:id="230" w:name="_Toc124712985"/>
      <w:r>
        <w:rPr>
          <w:lang w:eastAsia="zh-CN"/>
        </w:rPr>
        <w:t>5.9.4</w:t>
      </w:r>
      <w:r>
        <w:rPr>
          <w:lang w:eastAsia="zh-CN"/>
        </w:rPr>
        <w:tab/>
        <w:t>MBS Interest Indication</w:t>
      </w:r>
      <w:bookmarkEnd w:id="230"/>
    </w:p>
    <w:p w14:paraId="15675A33" w14:textId="77777777" w:rsidR="00CB22D8" w:rsidRDefault="00BB4351">
      <w:pPr>
        <w:pStyle w:val="Heading4"/>
        <w:rPr>
          <w:lang w:eastAsia="zh-CN"/>
        </w:rPr>
      </w:pPr>
      <w:bookmarkStart w:id="231" w:name="_Toc124712986"/>
      <w:r>
        <w:rPr>
          <w:lang w:eastAsia="zh-CN"/>
        </w:rPr>
        <w:t>5.9.4.1</w:t>
      </w:r>
      <w:r>
        <w:rPr>
          <w:lang w:eastAsia="zh-CN"/>
        </w:rPr>
        <w:tab/>
        <w:t>General</w:t>
      </w:r>
      <w:bookmarkEnd w:id="231"/>
    </w:p>
    <w:p w14:paraId="164BFCC5" w14:textId="77777777" w:rsidR="00CB22D8" w:rsidRDefault="0077231E">
      <w:pPr>
        <w:pStyle w:val="TH"/>
        <w:rPr>
          <w:del w:id="232" w:author="Huawei, HiSilicon" w:date="2023-11-02T14:40:00Z"/>
        </w:rPr>
      </w:pPr>
      <w:del w:id="233" w:author="Huawei, HiSilicon" w:date="2023-11-02T14:40:00Z">
        <w:r>
          <w:rPr>
            <w:noProof/>
          </w:rPr>
          <w:object w:dxaOrig="3763" w:dyaOrig="2031" w14:anchorId="4B1240C7">
            <v:shape id="_x0000_i1028" type="#_x0000_t75" alt="" style="width:187.95pt;height:101pt;mso-width-percent:0;mso-height-percent:0;mso-width-percent:0;mso-height-percent:0" o:ole="">
              <v:imagedata r:id="rId23" o:title=""/>
            </v:shape>
            <o:OLEObject Type="Embed" ProgID="Mscgen.Chart" ShapeID="_x0000_i1028" DrawAspect="Content" ObjectID="_1762609581" r:id="rId24"/>
          </w:object>
        </w:r>
        <w:r w:rsidR="00B3509F">
          <w:rPr>
            <w:noProof/>
          </w:rPr>
          <w:fldChar w:fldCharType="begin"/>
        </w:r>
        <w:r w:rsidR="00B3509F">
          <w:rPr>
            <w:noProof/>
          </w:rPr>
          <w:fldChar w:fldCharType="end"/>
        </w:r>
      </w:del>
    </w:p>
    <w:p w14:paraId="15675A34" w14:textId="5C360739" w:rsidR="00CB22D8" w:rsidRDefault="00B3509F">
      <w:pPr>
        <w:pStyle w:val="TH"/>
        <w:rPr>
          <w:ins w:id="234" w:author="Huawei, HiSilicon" w:date="2023-11-02T14:40:00Z"/>
        </w:rPr>
      </w:pPr>
      <w:ins w:id="235" w:author="Huawei, HiSilicon" w:date="2023-11-02T14:40:00Z">
        <w:r>
          <w:rPr>
            <w:noProof/>
          </w:rPr>
          <w:object w:dxaOrig="6105" w:dyaOrig="2070" w14:anchorId="15675EC3">
            <v:shape id="_x0000_i1029" type="#_x0000_t75" alt="" style="width:302.95pt;height:100.05pt" o:ole="">
              <v:imagedata r:id="rId25" o:title=""/>
            </v:shape>
            <o:OLEObject Type="Embed" ProgID="Mscgen.Chart" ShapeID="_x0000_i1029" DrawAspect="Content" ObjectID="_1762609582"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36" w:name="_Toc37082214"/>
      <w:bookmarkStart w:id="237" w:name="_Toc36939234"/>
      <w:bookmarkStart w:id="238" w:name="_Toc29342387"/>
      <w:bookmarkStart w:id="239" w:name="_Toc67997120"/>
      <w:bookmarkStart w:id="240" w:name="_Toc29343526"/>
      <w:bookmarkStart w:id="241" w:name="_Toc46480846"/>
      <w:bookmarkStart w:id="242" w:name="_Toc46482080"/>
      <w:bookmarkStart w:id="243" w:name="_Toc36566786"/>
      <w:bookmarkStart w:id="244" w:name="_Toc20487095"/>
      <w:bookmarkStart w:id="245" w:name="_Toc36810217"/>
      <w:bookmarkStart w:id="246" w:name="_Toc124712987"/>
      <w:bookmarkStart w:id="247" w:name="_Toc36846581"/>
      <w:bookmarkStart w:id="248"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r>
        <w:lastRenderedPageBreak/>
        <w:t>5.9.4.2</w:t>
      </w:r>
      <w:r>
        <w:tab/>
        <w:t>Initiation</w:t>
      </w:r>
      <w:bookmarkEnd w:id="236"/>
      <w:bookmarkEnd w:id="237"/>
      <w:bookmarkEnd w:id="238"/>
      <w:bookmarkEnd w:id="239"/>
      <w:bookmarkEnd w:id="240"/>
      <w:bookmarkEnd w:id="241"/>
      <w:bookmarkEnd w:id="242"/>
      <w:bookmarkEnd w:id="243"/>
      <w:bookmarkEnd w:id="244"/>
      <w:bookmarkEnd w:id="245"/>
      <w:bookmarkEnd w:id="246"/>
      <w:bookmarkEnd w:id="247"/>
      <w:bookmarkEnd w:id="248"/>
      <w:r w:rsidR="006E42F3">
        <w:rPr>
          <w:rStyle w:val="cf01"/>
        </w:rPr>
        <w:t>Change of frequency info should be added?</w:t>
      </w:r>
    </w:p>
    <w:p w14:paraId="15675A37" w14:textId="0154F854" w:rsidR="00CB22D8" w:rsidRDefault="00CB22D8">
      <w:pPr>
        <w:pStyle w:val="Heading4"/>
      </w:pP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49" w:author="Huawei, HiSilicon" w:date="2023-11-02T14:40:00Z">
        <w:r w:rsidR="00A96C41">
          <w:rPr>
            <w:lang w:eastAsia="zh-CN"/>
          </w:rPr>
          <w:t xml:space="preserve">, </w:t>
        </w:r>
        <w:r w:rsidR="00A96C41" w:rsidRPr="00B664DF">
          <w:rPr>
            <w:bCs/>
          </w:rPr>
          <w:t xml:space="preserve">upon </w:t>
        </w:r>
        <w:commentRangeStart w:id="250"/>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250"/>
      <w:r w:rsidR="006E42F3">
        <w:rPr>
          <w:rStyle w:val="CommentReference"/>
        </w:rPr>
        <w:commentReference w:id="250"/>
      </w:r>
      <w:ins w:id="251"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252"/>
        <w:r w:rsidR="00F31BB6">
          <w:t xml:space="preserve">those </w:t>
        </w:r>
      </w:ins>
      <w:commentRangeEnd w:id="252"/>
      <w:r w:rsidR="006E42F3">
        <w:rPr>
          <w:rStyle w:val="CommentReference"/>
        </w:rPr>
        <w:commentReference w:id="252"/>
      </w:r>
      <w:ins w:id="253"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254" w:author="Huawei, HiSilicon" w:date="2023-11-02T14:40:00Z">
        <w:r>
          <w:t>; or</w:t>
        </w:r>
      </w:ins>
    </w:p>
    <w:p w14:paraId="15675A3B" w14:textId="55048202" w:rsidR="00CB22D8" w:rsidRDefault="00BB4351">
      <w:pPr>
        <w:pStyle w:val="B1"/>
        <w:rPr>
          <w:ins w:id="255" w:author="Huawei, HiSilicon" w:date="2023-11-02T14:40:00Z"/>
        </w:rPr>
      </w:pPr>
      <w:ins w:id="256"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57" w:author="Huawei, HiSilicon" w:date="2023-11-02T14:40:00Z">
        <w:r>
          <w:t xml:space="preserve">, if </w:t>
        </w:r>
        <w:proofErr w:type="gramStart"/>
        <w:r>
          <w:t>present</w:t>
        </w:r>
      </w:ins>
      <w:r>
        <w:t>;</w:t>
      </w:r>
      <w:proofErr w:type="gramEnd"/>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258" w:author="Huawei, HiSilicon" w:date="2023-11-02T14:40:00Z">
        <w:r>
          <w:delText>not</w:delText>
        </w:r>
      </w:del>
      <w:ins w:id="259" w:author="Huawei, HiSilicon" w:date="2023-11-02T14:40:00Z">
        <w:r>
          <w:t>neither</w:t>
        </w:r>
      </w:ins>
      <w:r>
        <w:t xml:space="preserve"> </w:t>
      </w:r>
      <w:r>
        <w:rPr>
          <w:lang w:eastAsia="zh-CN"/>
        </w:rPr>
        <w:t xml:space="preserve">providing </w:t>
      </w:r>
      <w:r>
        <w:rPr>
          <w:i/>
        </w:rPr>
        <w:t>SIB21</w:t>
      </w:r>
      <w:ins w:id="260"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w:t>
      </w:r>
      <w:proofErr w:type="gramStart"/>
      <w:r>
        <w:t>message;</w:t>
      </w:r>
      <w:proofErr w:type="gramEnd"/>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61" w:author="Huawei, HiSilicon" w:date="2023-11-02T14:40:00Z"/>
        </w:rPr>
      </w:pPr>
      <w:ins w:id="262"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63" w:author="Huawei, HiSilicon" w:date="2023-11-02T14:40:00Z"/>
        </w:rPr>
      </w:pPr>
      <w:ins w:id="264"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65" w:author="Huawei, HiSilicon" w:date="2023-11-02T14:40:00Z"/>
        </w:rPr>
      </w:pPr>
      <w:ins w:id="266"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67" w:name="_MON_1401530775"/>
      <w:bookmarkStart w:id="268" w:name="_MON_1398090240"/>
      <w:bookmarkStart w:id="269" w:name="_MON_1400506224"/>
      <w:bookmarkStart w:id="270" w:name="_MON_1400506198"/>
      <w:bookmarkStart w:id="271" w:name="_MON_1400506229"/>
      <w:bookmarkStart w:id="272" w:name="_Toc124712990"/>
      <w:bookmarkEnd w:id="267"/>
      <w:bookmarkEnd w:id="268"/>
      <w:bookmarkEnd w:id="269"/>
      <w:bookmarkEnd w:id="270"/>
      <w:bookmarkEnd w:id="271"/>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w:t>
      </w:r>
      <w:proofErr w:type="gramStart"/>
      <w:r w:rsidRPr="002A17F0">
        <w:rPr>
          <w:rFonts w:eastAsia="Times New Roman"/>
          <w:lang w:eastAsia="ja-JP"/>
        </w:rPr>
        <w:t>message;</w:t>
      </w:r>
      <w:proofErr w:type="gramEnd"/>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273"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274" w:name="_Toc146781103"/>
      <w:bookmarkEnd w:id="273"/>
      <w:r w:rsidRPr="00FA0D37">
        <w:t>5.9.4.3</w:t>
      </w:r>
      <w:r w:rsidRPr="00FA0D37">
        <w:tab/>
        <w:t>MBS frequencies of interest determination</w:t>
      </w:r>
      <w:bookmarkEnd w:id="274"/>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275"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 xml:space="preserve">the UE </w:t>
      </w:r>
      <w:proofErr w:type="gramStart"/>
      <w:r w:rsidRPr="00FA0D37">
        <w:t>is capable of receiving</w:t>
      </w:r>
      <w:proofErr w:type="gramEnd"/>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272"/>
    </w:p>
    <w:p w14:paraId="15675A4D" w14:textId="77777777" w:rsidR="00CB22D8" w:rsidRDefault="00BB4351">
      <w:r>
        <w:t>The UE shall set the contents of the MBS Interest Indication as follows:</w:t>
      </w:r>
    </w:p>
    <w:p w14:paraId="15675A4E" w14:textId="77777777" w:rsidR="00CB22D8" w:rsidRDefault="00BB4351">
      <w:pPr>
        <w:pStyle w:val="B1"/>
        <w:rPr>
          <w:ins w:id="276" w:author="Huawei, HiSilicon" w:date="2023-11-02T14:40:00Z"/>
        </w:rPr>
      </w:pPr>
      <w:commentRangeStart w:id="277"/>
      <w:ins w:id="278" w:author="Huawei, HiSilicon" w:date="2023-11-02T14:40:00Z">
        <w:r>
          <w:t>1&gt;</w:t>
        </w:r>
        <w:r>
          <w:tab/>
          <w:t xml:space="preserve">if the UE has a valid version of </w:t>
        </w:r>
        <w:r>
          <w:rPr>
            <w:i/>
            <w:iCs/>
          </w:rPr>
          <w:t>SIB21</w:t>
        </w:r>
        <w:r>
          <w:t xml:space="preserve"> for the PCell; and</w:t>
        </w:r>
      </w:ins>
      <w:commentRangeEnd w:id="277"/>
      <w:r w:rsidR="006E42F3">
        <w:rPr>
          <w:rStyle w:val="CommentReference"/>
        </w:rPr>
        <w:commentReference w:id="277"/>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proofErr w:type="gramStart"/>
      <w:r w:rsidRPr="002A17F0">
        <w:rPr>
          <w:rFonts w:eastAsia="Times New Roman"/>
          <w:iCs/>
          <w:lang w:eastAsia="ja-JP"/>
        </w:rPr>
        <w:t>)</w:t>
      </w:r>
      <w:r w:rsidRPr="002A17F0">
        <w:rPr>
          <w:rFonts w:eastAsia="Times New Roman"/>
          <w:lang w:eastAsia="ja-JP"/>
        </w:rPr>
        <w:t>;</w:t>
      </w:r>
      <w:proofErr w:type="gramEnd"/>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w:t>
      </w:r>
      <w:proofErr w:type="gramStart"/>
      <w:r w:rsidRPr="002A17F0">
        <w:rPr>
          <w:rFonts w:eastAsia="Times New Roman"/>
          <w:lang w:eastAsia="ja-JP"/>
        </w:rPr>
        <w:t>MRBs;</w:t>
      </w:r>
      <w:proofErr w:type="gramEnd"/>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79" w:author="Huawei, HiSilicon" w:date="2023-11-02T14:40:00Z"/>
        </w:rPr>
      </w:pPr>
      <w:ins w:id="280"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281" w:author="Huawei, HiSilicon" w:date="2023-11-02T14:40:00Z"/>
        </w:rPr>
      </w:pPr>
      <w:ins w:id="282"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283" w:author="Huawei, HiSilicon" w:date="2023-11-02T14:40:00Z"/>
          <w:lang w:eastAsia="zh-CN"/>
        </w:rPr>
      </w:pPr>
      <w:ins w:id="284" w:author="Huawei, HiSilicon" w:date="2023-11-02T14:40:00Z">
        <w:r>
          <w:rPr>
            <w:lang w:eastAsia="zh-CN"/>
          </w:rPr>
          <w:t xml:space="preserve">2&gt; include </w:t>
        </w:r>
        <w:proofErr w:type="gramStart"/>
        <w:r>
          <w:rPr>
            <w:i/>
            <w:lang w:eastAsia="zh-CN"/>
          </w:rPr>
          <w:t>f</w:t>
        </w:r>
        <w:r w:rsidRPr="003912AA">
          <w:rPr>
            <w:i/>
            <w:lang w:eastAsia="zh-CN"/>
          </w:rPr>
          <w:t>req</w:t>
        </w:r>
        <w:r>
          <w:rPr>
            <w:i/>
            <w:lang w:eastAsia="zh-CN"/>
          </w:rPr>
          <w:t>Info</w:t>
        </w:r>
        <w:r w:rsidRPr="003912AA">
          <w:rPr>
            <w:i/>
            <w:lang w:eastAsia="zh-CN"/>
          </w:rPr>
          <w:t>MBS</w:t>
        </w:r>
        <w:r w:rsidR="00BE100D">
          <w:rPr>
            <w:lang w:eastAsia="zh-CN"/>
          </w:rPr>
          <w:t>;</w:t>
        </w:r>
        <w:proofErr w:type="gramEnd"/>
      </w:ins>
    </w:p>
    <w:p w14:paraId="61CB7BED" w14:textId="78557D76" w:rsidR="00D242F9" w:rsidRDefault="002A74AC" w:rsidP="002A74AC">
      <w:pPr>
        <w:pStyle w:val="B3"/>
        <w:ind w:left="851"/>
        <w:rPr>
          <w:lang w:eastAsia="zh-CN"/>
        </w:rPr>
      </w:pPr>
      <w:ins w:id="285"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286" w:author="Huawei, HiSilicon" w:date="2023-11-02T14:40:00Z"/>
        </w:rPr>
      </w:pPr>
      <w:ins w:id="287" w:author="Huawei, HiSilicon" w:date="2023-11-02T14:40:00Z">
        <w:r w:rsidRPr="001A5443">
          <w:t xml:space="preserve">3&gt; include </w:t>
        </w:r>
        <w:r w:rsidRPr="001A5443">
          <w:rPr>
            <w:i/>
          </w:rPr>
          <w:t>cfr-Info</w:t>
        </w:r>
        <w:r w:rsidRPr="001A5443">
          <w:rPr>
            <w:rFonts w:hint="eastAsia"/>
            <w:i/>
          </w:rPr>
          <w:t>MBS</w:t>
        </w:r>
        <w:r w:rsidRPr="001A5443">
          <w:t xml:space="preserve"> and </w:t>
        </w:r>
        <w:proofErr w:type="gramStart"/>
        <w:r w:rsidRPr="001A5443">
          <w:rPr>
            <w:i/>
          </w:rPr>
          <w:t>subcarrierSpacing</w:t>
        </w:r>
        <w:r w:rsidRPr="001A5443">
          <w:t>;</w:t>
        </w:r>
        <w:proofErr w:type="gramEnd"/>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288" w:author="Huawei, HiSilicon" w:date="2023-11-02T14:40:00Z"/>
        </w:rPr>
      </w:pPr>
      <w:ins w:id="289" w:author="Huawei, HiSilicon" w:date="2023-11-02T14:40:00Z">
        <w:r>
          <w:t xml:space="preserve">5.x </w:t>
        </w:r>
        <w:r>
          <w:tab/>
          <w:t>MBS multicast reception in RRC_INACTIVE</w:t>
        </w:r>
      </w:ins>
    </w:p>
    <w:p w14:paraId="15675A5D" w14:textId="77777777" w:rsidR="00CB22D8" w:rsidRDefault="00BB4351">
      <w:pPr>
        <w:pStyle w:val="Heading3"/>
        <w:rPr>
          <w:ins w:id="290" w:author="Huawei, HiSilicon" w:date="2023-11-02T14:40:00Z"/>
        </w:rPr>
      </w:pPr>
      <w:ins w:id="291" w:author="Huawei, HiSilicon" w:date="2023-11-02T14:40:00Z">
        <w:r>
          <w:t>5.x.1</w:t>
        </w:r>
        <w:r>
          <w:tab/>
          <w:t>Introduction</w:t>
        </w:r>
      </w:ins>
    </w:p>
    <w:p w14:paraId="15675A5E" w14:textId="77777777" w:rsidR="00CB22D8" w:rsidRDefault="00BB4351">
      <w:pPr>
        <w:pStyle w:val="Heading4"/>
        <w:rPr>
          <w:ins w:id="292" w:author="Huawei, HiSilicon" w:date="2023-11-02T14:40:00Z"/>
          <w:lang w:eastAsia="zh-CN"/>
        </w:rPr>
      </w:pPr>
      <w:ins w:id="293" w:author="Huawei, HiSilicon" w:date="2023-11-02T14:40:00Z">
        <w:r>
          <w:rPr>
            <w:lang w:eastAsia="zh-CN"/>
          </w:rPr>
          <w:t>5.x.1.1</w:t>
        </w:r>
        <w:r>
          <w:rPr>
            <w:lang w:eastAsia="zh-CN"/>
          </w:rPr>
          <w:tab/>
          <w:t>General</w:t>
        </w:r>
      </w:ins>
    </w:p>
    <w:p w14:paraId="15675A5F" w14:textId="68D83641" w:rsidR="00CB22D8" w:rsidRDefault="00BB4351">
      <w:pPr>
        <w:rPr>
          <w:ins w:id="294" w:author="Huawei, HiSilicon" w:date="2023-11-02T14:40:00Z"/>
          <w:lang w:eastAsia="zh-CN"/>
        </w:rPr>
      </w:pPr>
      <w:ins w:id="295" w:author="Huawei, HiSilicon" w:date="2023-11-02T14:40:00Z">
        <w:r>
          <w:rPr>
            <w:lang w:eastAsia="zh-CN"/>
          </w:rPr>
          <w:t xml:space="preserve">UE configured to receive MBS multicast service(s) in RRC_INACTIVE </w:t>
        </w:r>
        <w:commentRangeStart w:id="296"/>
        <w:r w:rsidR="00B82195">
          <w:rPr>
            <w:lang w:eastAsia="zh-CN"/>
          </w:rPr>
          <w:t xml:space="preserve">that the UE has joined </w:t>
        </w:r>
      </w:ins>
      <w:commentRangeEnd w:id="296"/>
      <w:r w:rsidR="00F43B82">
        <w:rPr>
          <w:rStyle w:val="CommentReference"/>
        </w:rPr>
        <w:commentReference w:id="296"/>
      </w:r>
      <w:ins w:id="297" w:author="Huawei, HiSilicon" w:date="2023-11-02T14:40:00Z">
        <w:r>
          <w:rPr>
            <w:lang w:eastAsia="zh-CN"/>
          </w:rPr>
          <w:t>applies MBS multicast procedures described in this clause.</w:t>
        </w:r>
      </w:ins>
    </w:p>
    <w:p w14:paraId="78BDCE18" w14:textId="332D3632" w:rsidR="009B6AE3" w:rsidRDefault="00BB4351" w:rsidP="00677847">
      <w:pPr>
        <w:rPr>
          <w:ins w:id="298" w:author="Huawei, HiSilicon" w:date="2023-11-02T14:40:00Z"/>
          <w:lang w:eastAsia="zh-CN"/>
        </w:rPr>
      </w:pPr>
      <w:ins w:id="299"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21C7947D" w:rsidR="009B6AE3" w:rsidRDefault="009B6AE3" w:rsidP="009B6AE3">
      <w:pPr>
        <w:rPr>
          <w:ins w:id="300" w:author="Huawei, HiSilicon" w:date="2023-11-02T14:40:00Z"/>
          <w:lang w:eastAsia="zh-CN"/>
        </w:rPr>
      </w:pPr>
      <w:ins w:id="301"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02" w:author="post124-Huawei, HiSilicon" w:date="2023-11-22T21:42:00Z">
        <w:r w:rsidR="004619E2">
          <w:rPr>
            <w:lang w:eastAsia="zh-CN"/>
          </w:rPr>
          <w:t xml:space="preserve"> </w:t>
        </w:r>
      </w:ins>
      <w:ins w:id="303" w:author="Huawei, HiSilicon" w:date="2023-11-02T14:40:00Z">
        <w:del w:id="304" w:author="post124-Huawei, HiSilicon" w:date="2023-11-22T21:42:00Z">
          <w:r w:rsidDel="004619E2">
            <w:rPr>
              <w:lang w:eastAsia="zh-CN"/>
            </w:rPr>
            <w:delText>-</w:delText>
          </w:r>
        </w:del>
        <w:r>
          <w:rPr>
            <w:lang w:eastAsia="zh-CN"/>
          </w:rPr>
          <w:t xml:space="preserve">MCCH-RNTI </w:t>
        </w:r>
        <w:commentRangeStart w:id="305"/>
        <w:r>
          <w:rPr>
            <w:lang w:eastAsia="zh-CN"/>
          </w:rPr>
          <w:t>for the cell where it received the notification</w:t>
        </w:r>
      </w:ins>
      <w:commentRangeEnd w:id="305"/>
      <w:r w:rsidR="006E42F3">
        <w:rPr>
          <w:rStyle w:val="CommentReference"/>
        </w:rPr>
        <w:commentReference w:id="305"/>
      </w:r>
      <w:ins w:id="306" w:author="Huawei, HiSilicon" w:date="2023-11-02T14:40:00Z">
        <w:r>
          <w:rPr>
            <w:lang w:eastAsia="zh-CN"/>
          </w:rPr>
          <w:t>.</w:t>
        </w:r>
      </w:ins>
    </w:p>
    <w:p w14:paraId="030A31C5" w14:textId="77777777" w:rsidR="009B6AE3" w:rsidRDefault="009B6AE3" w:rsidP="00677847">
      <w:pPr>
        <w:rPr>
          <w:ins w:id="307" w:author="Huawei, HiSilicon" w:date="2023-11-02T14:40:00Z"/>
          <w:lang w:eastAsia="zh-CN"/>
        </w:rPr>
      </w:pPr>
    </w:p>
    <w:p w14:paraId="2C121536" w14:textId="24985539" w:rsidR="00001EE9" w:rsidRDefault="00BB4351" w:rsidP="00677847">
      <w:pPr>
        <w:rPr>
          <w:ins w:id="308" w:author="Huawei, HiSilicon" w:date="2023-11-02T14:40:00Z"/>
          <w:lang w:eastAsia="zh-CN"/>
        </w:rPr>
      </w:pPr>
      <w:ins w:id="309"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Heading4"/>
        <w:rPr>
          <w:ins w:id="310" w:author="Huawei, HiSilicon" w:date="2023-11-02T14:40:00Z"/>
          <w:lang w:eastAsia="zh-CN"/>
        </w:rPr>
      </w:pPr>
      <w:ins w:id="311" w:author="Huawei, HiSilicon" w:date="2023-11-02T14:40:00Z">
        <w:r>
          <w:rPr>
            <w:lang w:eastAsia="zh-CN"/>
          </w:rPr>
          <w:t>5.x.1.2</w:t>
        </w:r>
        <w:r>
          <w:rPr>
            <w:lang w:eastAsia="zh-CN"/>
          </w:rPr>
          <w:tab/>
          <w:t>Multicast MCCH scheduling</w:t>
        </w:r>
      </w:ins>
    </w:p>
    <w:p w14:paraId="15675A63" w14:textId="751A3EE6" w:rsidR="00CB22D8" w:rsidRDefault="00BB4351">
      <w:pPr>
        <w:rPr>
          <w:ins w:id="312" w:author="Huawei, HiSilicon" w:date="2023-11-02T14:40:00Z"/>
        </w:rPr>
      </w:pPr>
      <w:ins w:id="313"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14" w:author="post124-Huawei, HiSilicon" w:date="2023-11-22T21:42:00Z">
        <w:r w:rsidR="004619E2">
          <w:t xml:space="preserve"> </w:t>
        </w:r>
      </w:ins>
      <w:ins w:id="315" w:author="Huawei, HiSilicon" w:date="2023-11-02T14:40:00Z">
        <w:del w:id="316"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w:t>
        </w:r>
        <w:r>
          <w:lastRenderedPageBreak/>
          <w:t>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17" w:author="Huawei, HiSilicon" w:date="2023-11-02T14:40:00Z"/>
          <w:lang w:eastAsia="zh-CN"/>
        </w:rPr>
      </w:pPr>
      <w:ins w:id="318"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19" w:author="Huawei, HiSilicon" w:date="2023-11-02T14:40:00Z"/>
          <w:lang w:eastAsia="zh-CN"/>
        </w:rPr>
      </w:pPr>
      <w:ins w:id="320"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w:t>
        </w:r>
        <w:proofErr w:type="gramStart"/>
        <w:r>
          <w:rPr>
            <w:lang w:eastAsia="zh-CN"/>
          </w:rPr>
          <w:t>a number of</w:t>
        </w:r>
        <w:proofErr w:type="gramEnd"/>
        <w:r>
          <w:rPr>
            <w:lang w:eastAsia="zh-CN"/>
          </w:rPr>
          <w:t xml:space="preserve"> times, as defined by its scheduling (which is based on a repetition period).</w:t>
        </w:r>
      </w:ins>
    </w:p>
    <w:p w14:paraId="15675A66" w14:textId="77777777" w:rsidR="00CB22D8" w:rsidRDefault="00BB4351">
      <w:pPr>
        <w:rPr>
          <w:ins w:id="321" w:author="Huawei, HiSilicon" w:date="2023-11-02T14:40:00Z"/>
          <w:lang w:eastAsia="zh-CN"/>
        </w:rPr>
      </w:pPr>
      <w:ins w:id="322"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23" w:author="Huawei, HiSilicon" w:date="2023-11-02T14:40:00Z"/>
          <w:lang w:eastAsia="zh-CN"/>
        </w:rPr>
      </w:pPr>
      <w:ins w:id="324"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Heading3"/>
        <w:rPr>
          <w:ins w:id="325" w:author="Huawei, HiSilicon" w:date="2023-11-02T14:40:00Z"/>
          <w:lang w:eastAsia="zh-CN"/>
        </w:rPr>
      </w:pPr>
      <w:ins w:id="326" w:author="Huawei, HiSilicon" w:date="2023-11-02T14:40:00Z">
        <w:r>
          <w:rPr>
            <w:lang w:eastAsia="zh-CN"/>
          </w:rPr>
          <w:t>5.x.2</w:t>
        </w:r>
        <w:r>
          <w:rPr>
            <w:lang w:eastAsia="zh-CN"/>
          </w:rPr>
          <w:tab/>
          <w:t>Multicast MCCH information acquisition</w:t>
        </w:r>
      </w:ins>
    </w:p>
    <w:p w14:paraId="15675A6C" w14:textId="77777777" w:rsidR="00CB22D8" w:rsidRDefault="00BB4351">
      <w:pPr>
        <w:pStyle w:val="Heading4"/>
        <w:rPr>
          <w:ins w:id="327" w:author="Huawei, HiSilicon" w:date="2023-11-02T14:40:00Z"/>
          <w:lang w:eastAsia="zh-CN"/>
        </w:rPr>
      </w:pPr>
      <w:ins w:id="328" w:author="Huawei, HiSilicon" w:date="2023-11-02T14:40:00Z">
        <w:r>
          <w:rPr>
            <w:lang w:eastAsia="zh-CN"/>
          </w:rPr>
          <w:t>5.x.2.1</w:t>
        </w:r>
        <w:r>
          <w:rPr>
            <w:lang w:eastAsia="zh-CN"/>
          </w:rPr>
          <w:tab/>
          <w:t>General</w:t>
        </w:r>
      </w:ins>
    </w:p>
    <w:bookmarkStart w:id="329" w:name="_MON_1741186888"/>
    <w:bookmarkEnd w:id="329"/>
    <w:p w14:paraId="15675A6D" w14:textId="77777777" w:rsidR="00CB22D8" w:rsidRDefault="0077231E">
      <w:pPr>
        <w:pStyle w:val="TH"/>
        <w:rPr>
          <w:ins w:id="330" w:author="Huawei, HiSilicon" w:date="2023-11-02T14:40:00Z"/>
          <w:lang w:eastAsia="zh-CN"/>
        </w:rPr>
      </w:pPr>
      <w:ins w:id="331" w:author="Huawei, HiSilicon" w:date="2023-11-02T14:40:00Z">
        <w:r>
          <w:rPr>
            <w:noProof/>
          </w:rPr>
          <w:object w:dxaOrig="7294" w:dyaOrig="2263" w14:anchorId="15675EC4">
            <v:shape id="_x0000_i1030" type="#_x0000_t75" alt="" style="width:5in;height:115.95pt;mso-width-percent:0;mso-height-percent:0;mso-width-percent:0;mso-height-percent:0" o:ole="">
              <v:imagedata r:id="rId27" o:title=""/>
            </v:shape>
            <o:OLEObject Type="Embed" ProgID="Word.Picture.8" ShapeID="_x0000_i1030" DrawAspect="Content" ObjectID="_1762609583" r:id="rId28"/>
          </w:object>
        </w:r>
      </w:ins>
    </w:p>
    <w:p w14:paraId="15675A6E" w14:textId="49A65286" w:rsidR="00CB22D8" w:rsidRDefault="00BB4351">
      <w:pPr>
        <w:pStyle w:val="TF"/>
        <w:rPr>
          <w:ins w:id="332" w:author="Huawei, HiSilicon" w:date="2023-11-02T14:40:00Z"/>
        </w:rPr>
      </w:pPr>
      <w:ins w:id="333"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34" w:author="Huawei, HiSilicon" w:date="2023-11-02T14:40:00Z"/>
          <w:del w:id="335" w:author="post124-Huawei, HiSilicon" w:date="2023-11-22T17:54:00Z"/>
          <w:lang w:eastAsia="zh-CN"/>
        </w:rPr>
      </w:pPr>
      <w:ins w:id="336"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337" w:author="Huawei, HiSilicon" w:date="2023-11-02T14:40:00Z"/>
          <w:lang w:eastAsia="zh-CN"/>
        </w:rPr>
      </w:pPr>
      <w:ins w:id="338" w:author="Huawei, HiSilicon" w:date="2023-11-02T14:40:00Z">
        <w:r>
          <w:rPr>
            <w:lang w:eastAsia="zh-CN"/>
          </w:rPr>
          <w:t>5.x.2.2</w:t>
        </w:r>
        <w:r>
          <w:rPr>
            <w:lang w:eastAsia="zh-CN"/>
          </w:rPr>
          <w:tab/>
          <w:t>Initiation</w:t>
        </w:r>
      </w:ins>
    </w:p>
    <w:p w14:paraId="15675A71" w14:textId="63F2871D" w:rsidR="00CB22D8" w:rsidRDefault="00623BD1">
      <w:pPr>
        <w:rPr>
          <w:ins w:id="339" w:author="Huawei, HiSilicon" w:date="2023-11-02T14:40:00Z"/>
          <w:lang w:eastAsia="zh-CN"/>
        </w:rPr>
      </w:pPr>
      <w:ins w:id="340"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41" w:author="Huawei, HiSilicon" w:date="2023-11-02T14:40:00Z"/>
          <w:lang w:eastAsia="zh-CN"/>
        </w:rPr>
      </w:pPr>
    </w:p>
    <w:p w14:paraId="15675A72" w14:textId="77777777" w:rsidR="00CB22D8" w:rsidRDefault="00BB4351">
      <w:pPr>
        <w:pStyle w:val="NO"/>
        <w:rPr>
          <w:ins w:id="342" w:author="Huawei, HiSilicon" w:date="2023-11-02T14:40:00Z"/>
          <w:rFonts w:eastAsia="DengXian"/>
          <w:lang w:eastAsia="zh-CN"/>
        </w:rPr>
      </w:pPr>
      <w:ins w:id="343"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44" w:author="Huawei, HiSilicon" w:date="2023-11-02T14:40:00Z"/>
          <w:lang w:eastAsia="zh-CN"/>
        </w:rPr>
      </w:pPr>
      <w:ins w:id="345"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346" w:author="Huawei, HiSilicon" w:date="2023-11-02T14:40:00Z"/>
          <w:lang w:eastAsia="zh-CN"/>
        </w:rPr>
      </w:pPr>
    </w:p>
    <w:p w14:paraId="15675A75" w14:textId="77777777" w:rsidR="00CB22D8" w:rsidRDefault="00BB4351">
      <w:pPr>
        <w:pStyle w:val="Heading4"/>
        <w:rPr>
          <w:ins w:id="347" w:author="Huawei, HiSilicon" w:date="2023-11-02T14:40:00Z"/>
          <w:lang w:eastAsia="zh-CN"/>
        </w:rPr>
      </w:pPr>
      <w:ins w:id="348"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349" w:author="Huawei, HiSilicon" w:date="2023-11-02T14:40:00Z"/>
        </w:rPr>
      </w:pPr>
      <w:ins w:id="350" w:author="Huawei, HiSilicon" w:date="2023-11-02T14:40:00Z">
        <w:r>
          <w:rPr>
            <w:lang w:eastAsia="zh-CN"/>
          </w:rPr>
          <w:t>A UE configured to receive an MBS multicast service in RRC_INACTIVE shall:</w:t>
        </w:r>
      </w:ins>
    </w:p>
    <w:p w14:paraId="15675A77" w14:textId="1ACEA0A4" w:rsidR="00CB22D8" w:rsidRDefault="00BB4351">
      <w:pPr>
        <w:pStyle w:val="B1"/>
        <w:rPr>
          <w:ins w:id="351" w:author="Huawei, HiSilicon" w:date="2023-11-02T14:40:00Z"/>
          <w:lang w:eastAsia="zh-CN"/>
        </w:rPr>
      </w:pPr>
      <w:ins w:id="352"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53" w:author="Huawei, HiSilicon" w:date="2023-11-02T14:40:00Z"/>
          <w:lang w:eastAsia="zh-CN"/>
        </w:rPr>
      </w:pPr>
      <w:commentRangeStart w:id="354"/>
      <w:ins w:id="355" w:author="Huawei, HiSilicon" w:date="2023-11-02T14:40:00Z">
        <w:r>
          <w:rPr>
            <w:lang w:eastAsia="zh-CN"/>
          </w:rPr>
          <w:lastRenderedPageBreak/>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354"/>
      <w:r w:rsidR="00F92B43">
        <w:rPr>
          <w:rStyle w:val="CommentReference"/>
        </w:rPr>
        <w:commentReference w:id="354"/>
      </w:r>
    </w:p>
    <w:p w14:paraId="15675A79" w14:textId="77777777" w:rsidR="00CB22D8" w:rsidRDefault="00BB4351">
      <w:pPr>
        <w:pStyle w:val="B1"/>
        <w:rPr>
          <w:ins w:id="356" w:author="Huawei, HiSilicon" w:date="2023-11-02T14:40:00Z"/>
          <w:lang w:eastAsia="zh-CN"/>
        </w:rPr>
      </w:pPr>
      <w:ins w:id="357" w:author="Huawei, HiSilicon" w:date="2023-11-02T14:40:00Z">
        <w:r>
          <w:rPr>
            <w:lang w:eastAsia="zh-CN"/>
          </w:rPr>
          <w:t>1&gt;</w:t>
        </w:r>
        <w:r>
          <w:rPr>
            <w:lang w:eastAsia="zh-CN"/>
          </w:rPr>
          <w:tab/>
          <w:t xml:space="preserve">if the UE </w:t>
        </w:r>
        <w:commentRangeStart w:id="358"/>
        <w:r>
          <w:rPr>
            <w:lang w:eastAsia="zh-CN"/>
          </w:rPr>
          <w:t xml:space="preserve">enters a cell </w:t>
        </w:r>
      </w:ins>
      <w:commentRangeEnd w:id="358"/>
      <w:r w:rsidR="00F92B43">
        <w:rPr>
          <w:rStyle w:val="CommentReference"/>
        </w:rPr>
        <w:commentReference w:id="358"/>
      </w:r>
      <w:ins w:id="359" w:author="Huawei, HiSilicon" w:date="2023-11-02T14:40:00Z">
        <w:r>
          <w:rPr>
            <w:lang w:eastAsia="zh-CN"/>
          </w:rPr>
          <w:t xml:space="preserve">providing </w:t>
        </w:r>
        <w:r>
          <w:rPr>
            <w:i/>
            <w:lang w:eastAsia="zh-CN"/>
          </w:rPr>
          <w:t>SIBx;</w:t>
        </w:r>
        <w:r>
          <w:rPr>
            <w:lang w:eastAsia="zh-CN"/>
          </w:rPr>
          <w:t xml:space="preserve"> or</w:t>
        </w:r>
      </w:ins>
    </w:p>
    <w:p w14:paraId="676F0DF5" w14:textId="47C8DF53" w:rsidR="00F15491" w:rsidRPr="00F15491" w:rsidRDefault="00BB4351" w:rsidP="00C27E19">
      <w:pPr>
        <w:pStyle w:val="B1"/>
        <w:rPr>
          <w:ins w:id="360" w:author="Huawei, HiSilicon" w:date="2023-11-02T14:40:00Z"/>
          <w:lang w:eastAsia="zh-CN"/>
        </w:rPr>
      </w:pPr>
      <w:ins w:id="361"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362"/>
        <w:r w:rsidR="00C23E7C">
          <w:rPr>
            <w:lang w:eastAsia="zh-CN"/>
          </w:rPr>
          <w:t xml:space="preserve">active </w:t>
        </w:r>
      </w:ins>
      <w:commentRangeEnd w:id="362"/>
      <w:r w:rsidR="00F43B82">
        <w:rPr>
          <w:rStyle w:val="CommentReference"/>
        </w:rPr>
        <w:commentReference w:id="362"/>
      </w:r>
      <w:ins w:id="363"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364" w:author="Huawei, HiSilicon" w:date="2023-11-02T14:40:00Z"/>
          <w:lang w:eastAsia="zh-CN"/>
        </w:rPr>
      </w:pPr>
      <w:ins w:id="365"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366" w:author="Huawei, HiSilicon" w:date="2023-11-02T14:40:00Z"/>
          <w:lang w:eastAsia="zh-CN"/>
        </w:rPr>
      </w:pPr>
      <w:ins w:id="367"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368" w:author="Huawei, HiSilicon" w:date="2023-11-02T14:40:00Z"/>
          <w:rFonts w:eastAsia="DengXian"/>
          <w:lang w:eastAsia="zh-CN"/>
        </w:rPr>
      </w:pPr>
      <w:ins w:id="369"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Heading3"/>
        <w:rPr>
          <w:ins w:id="370" w:author="Huawei, HiSilicon" w:date="2023-11-02T14:40:00Z"/>
          <w:lang w:eastAsia="zh-CN"/>
        </w:rPr>
      </w:pPr>
      <w:bookmarkStart w:id="371" w:name="_Hlk148521567"/>
      <w:ins w:id="372" w:author="Huawei, HiSilicon" w:date="2023-11-02T14:40:00Z">
        <w:r>
          <w:rPr>
            <w:lang w:eastAsia="zh-CN"/>
          </w:rPr>
          <w:t>5.x.3</w:t>
        </w:r>
        <w:r>
          <w:rPr>
            <w:lang w:eastAsia="zh-CN"/>
          </w:rPr>
          <w:tab/>
        </w:r>
        <w:commentRangeStart w:id="373"/>
        <w:r>
          <w:rPr>
            <w:lang w:eastAsia="zh-CN"/>
          </w:rPr>
          <w:t xml:space="preserve">MRB </w:t>
        </w:r>
      </w:ins>
      <w:commentRangeEnd w:id="373"/>
      <w:r w:rsidR="00D1218B">
        <w:rPr>
          <w:rStyle w:val="CommentReference"/>
          <w:rFonts w:ascii="Times New Roman" w:hAnsi="Times New Roman"/>
        </w:rPr>
        <w:commentReference w:id="373"/>
      </w:r>
      <w:ins w:id="374" w:author="Huawei, HiSilicon" w:date="2023-11-02T14:40:00Z">
        <w:r>
          <w:rPr>
            <w:lang w:eastAsia="zh-CN"/>
          </w:rPr>
          <w:t>configuration</w:t>
        </w:r>
      </w:ins>
    </w:p>
    <w:p w14:paraId="308F4480" w14:textId="12F62953" w:rsidR="00304B50" w:rsidRDefault="00304B50" w:rsidP="00304B50">
      <w:pPr>
        <w:rPr>
          <w:ins w:id="375"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76" w:author="Huawei, HiSilicon" w:date="2023-11-02T14:40:00Z"/>
          <w:rFonts w:ascii="Arial" w:eastAsia="Times New Roman" w:hAnsi="Arial"/>
          <w:sz w:val="24"/>
          <w:lang w:eastAsia="zh-CN"/>
        </w:rPr>
      </w:pPr>
      <w:bookmarkStart w:id="377" w:name="_Toc20487110"/>
      <w:bookmarkStart w:id="378" w:name="_Toc36939250"/>
      <w:bookmarkStart w:id="379" w:name="_Toc36810233"/>
      <w:bookmarkStart w:id="380" w:name="_Toc46480862"/>
      <w:bookmarkStart w:id="381" w:name="_Toc37082230"/>
      <w:bookmarkStart w:id="382" w:name="_Toc29342403"/>
      <w:bookmarkStart w:id="383" w:name="_Toc36846597"/>
      <w:bookmarkStart w:id="384" w:name="_Toc36566802"/>
      <w:bookmarkStart w:id="385" w:name="_Toc29343542"/>
      <w:bookmarkStart w:id="386" w:name="_Toc46483330"/>
      <w:bookmarkStart w:id="387" w:name="_Toc67997136"/>
      <w:bookmarkStart w:id="388" w:name="_Toc46482096"/>
      <w:bookmarkStart w:id="389" w:name="_Toc146781096"/>
      <w:ins w:id="390"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377"/>
        <w:bookmarkEnd w:id="378"/>
        <w:bookmarkEnd w:id="379"/>
        <w:bookmarkEnd w:id="380"/>
        <w:bookmarkEnd w:id="381"/>
        <w:bookmarkEnd w:id="382"/>
        <w:bookmarkEnd w:id="383"/>
        <w:bookmarkEnd w:id="384"/>
        <w:bookmarkEnd w:id="385"/>
        <w:bookmarkEnd w:id="386"/>
        <w:bookmarkEnd w:id="387"/>
        <w:bookmarkEnd w:id="388"/>
        <w:bookmarkEnd w:id="389"/>
      </w:ins>
    </w:p>
    <w:p w14:paraId="2EF74B98" w14:textId="7D742C08" w:rsidR="00C362FF" w:rsidRDefault="008B77F4" w:rsidP="008B77F4">
      <w:pPr>
        <w:overflowPunct w:val="0"/>
        <w:autoSpaceDE w:val="0"/>
        <w:autoSpaceDN w:val="0"/>
        <w:adjustRightInd w:val="0"/>
        <w:spacing w:line="240" w:lineRule="auto"/>
        <w:textAlignment w:val="baseline"/>
        <w:rPr>
          <w:ins w:id="391" w:author="Huawei, HiSilicon" w:date="2023-11-02T14:40:00Z"/>
          <w:rFonts w:eastAsia="Times New Roman"/>
          <w:lang w:eastAsia="zh-CN"/>
        </w:rPr>
      </w:pPr>
      <w:bookmarkStart w:id="392" w:name="OLE_LINK13"/>
      <w:bookmarkStart w:id="393" w:name="_Toc36846598"/>
      <w:bookmarkStart w:id="394" w:name="_Toc37082231"/>
      <w:bookmarkStart w:id="395" w:name="_Toc67997137"/>
      <w:bookmarkStart w:id="396" w:name="_Toc29343543"/>
      <w:bookmarkStart w:id="397" w:name="_Toc36566803"/>
      <w:bookmarkStart w:id="398" w:name="_Toc46482097"/>
      <w:bookmarkStart w:id="399" w:name="_Toc36810234"/>
      <w:bookmarkStart w:id="400" w:name="_Toc46480863"/>
      <w:bookmarkStart w:id="401" w:name="_Toc46483331"/>
      <w:bookmarkStart w:id="402" w:name="_Toc29342404"/>
      <w:bookmarkStart w:id="403" w:name="_Toc36939251"/>
      <w:bookmarkStart w:id="404" w:name="_Toc20487111"/>
      <w:ins w:id="405"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392"/>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06"/>
        <w:r w:rsidR="00C362FF" w:rsidRPr="00C362FF">
          <w:rPr>
            <w:rFonts w:eastAsia="Times New Roman"/>
            <w:lang w:eastAsia="zh-CN"/>
          </w:rPr>
          <w:t xml:space="preserve">when it moves to a cell where the PDCP </w:t>
        </w:r>
        <w:r w:rsidR="00D71F69">
          <w:rPr>
            <w:rFonts w:eastAsia="Times New Roman"/>
            <w:lang w:eastAsia="zh-CN"/>
          </w:rPr>
          <w:t>COUNT</w:t>
        </w:r>
        <w:r w:rsidR="00C362FF" w:rsidRPr="00C362FF">
          <w:rPr>
            <w:rFonts w:eastAsia="Times New Roman"/>
            <w:lang w:eastAsia="zh-CN"/>
          </w:rPr>
          <w:t xml:space="preserve"> of the corresponding multicast MRB is not synchronized </w:t>
        </w:r>
        <w:r w:rsidR="005740F5">
          <w:rPr>
            <w:rFonts w:eastAsia="Times New Roman"/>
            <w:lang w:eastAsia="zh-CN"/>
          </w:rPr>
          <w:t>within the RNA</w:t>
        </w:r>
        <w:r w:rsidR="00C362FF" w:rsidRPr="00C362FF">
          <w:rPr>
            <w:rFonts w:eastAsia="Times New Roman"/>
            <w:lang w:eastAsia="zh-CN"/>
          </w:rPr>
          <w:t>.</w:t>
        </w:r>
      </w:ins>
      <w:ins w:id="407" w:author="post124-Huawei, HiSilicon" w:date="2023-11-23T21:29:00Z">
        <w:r w:rsidR="000C0421">
          <w:rPr>
            <w:rFonts w:eastAsia="Times New Roman"/>
            <w:lang w:eastAsia="zh-CN"/>
          </w:rPr>
          <w:t xml:space="preserve"> </w:t>
        </w:r>
      </w:ins>
      <w:commentRangeEnd w:id="406"/>
      <w:r w:rsidR="00D1218B">
        <w:rPr>
          <w:rStyle w:val="CommentReference"/>
        </w:rPr>
        <w:commentReference w:id="406"/>
      </w:r>
      <w:ins w:id="408" w:author="post124-Huawei, HiSilicon" w:date="2023-11-23T21:29:00Z">
        <w:r w:rsidR="000C0421">
          <w:rPr>
            <w:rFonts w:eastAsia="Times New Roman"/>
            <w:lang w:eastAsia="zh-CN"/>
          </w:rPr>
          <w:t>The UE resets MAC upon cell-reselection</w:t>
        </w:r>
        <w:commentRangeStart w:id="409"/>
        <w:r w:rsidR="000C0421">
          <w:rPr>
            <w:rFonts w:eastAsia="Times New Roman"/>
            <w:lang w:eastAsia="zh-CN"/>
          </w:rPr>
          <w:t>.</w:t>
        </w:r>
        <w:commentRangeEnd w:id="409"/>
        <w:r w:rsidR="000C0421">
          <w:rPr>
            <w:rStyle w:val="CommentReference"/>
          </w:rPr>
          <w:commentReference w:id="409"/>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10" w:author="Huawei, HiSilicon" w:date="2023-11-02T14:40:00Z"/>
          <w:rFonts w:eastAsia="Times New Roman"/>
          <w:lang w:eastAsia="zh-CN"/>
        </w:rPr>
      </w:pPr>
      <w:bookmarkStart w:id="411" w:name="_Hlk148603447"/>
      <w:bookmarkStart w:id="412" w:name="_Hlk148603503"/>
      <w:ins w:id="413"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11"/>
    <w:p w14:paraId="5DA38CC2" w14:textId="534F70B0" w:rsidR="008B77F4" w:rsidRPr="008B77F4" w:rsidRDefault="005C37F9" w:rsidP="008B77F4">
      <w:pPr>
        <w:overflowPunct w:val="0"/>
        <w:autoSpaceDE w:val="0"/>
        <w:autoSpaceDN w:val="0"/>
        <w:adjustRightInd w:val="0"/>
        <w:spacing w:line="240" w:lineRule="auto"/>
        <w:textAlignment w:val="baseline"/>
        <w:rPr>
          <w:ins w:id="414" w:author="Huawei, HiSilicon" w:date="2023-11-02T14:40:00Z"/>
          <w:rFonts w:eastAsia="Times New Roman"/>
          <w:lang w:eastAsia="zh-CN"/>
        </w:rPr>
      </w:pPr>
      <w:ins w:id="415"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bookmarkEnd w:id="412"/>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16" w:author="Huawei, HiSilicon" w:date="2023-11-02T14:40:00Z"/>
          <w:rFonts w:ascii="Arial" w:eastAsia="Times New Roman" w:hAnsi="Arial"/>
          <w:sz w:val="24"/>
          <w:lang w:eastAsia="zh-CN"/>
        </w:rPr>
      </w:pPr>
      <w:bookmarkStart w:id="417" w:name="_Toc46480864"/>
      <w:bookmarkStart w:id="418" w:name="_Toc46483332"/>
      <w:bookmarkStart w:id="419" w:name="_Toc37082232"/>
      <w:bookmarkStart w:id="420" w:name="_Toc29342405"/>
      <w:bookmarkStart w:id="421" w:name="_Toc29343544"/>
      <w:bookmarkStart w:id="422" w:name="_Toc67997138"/>
      <w:bookmarkStart w:id="423" w:name="_Toc36810235"/>
      <w:bookmarkStart w:id="424" w:name="_Toc36846599"/>
      <w:bookmarkStart w:id="425" w:name="_Toc20487112"/>
      <w:bookmarkStart w:id="426" w:name="_Toc36939252"/>
      <w:bookmarkStart w:id="427" w:name="_Toc36566804"/>
      <w:bookmarkStart w:id="428" w:name="_Toc46482098"/>
      <w:bookmarkStart w:id="429" w:name="_Toc146781098"/>
      <w:bookmarkEnd w:id="393"/>
      <w:bookmarkEnd w:id="394"/>
      <w:bookmarkEnd w:id="395"/>
      <w:bookmarkEnd w:id="396"/>
      <w:bookmarkEnd w:id="397"/>
      <w:bookmarkEnd w:id="398"/>
      <w:bookmarkEnd w:id="399"/>
      <w:bookmarkEnd w:id="400"/>
      <w:bookmarkEnd w:id="401"/>
      <w:bookmarkEnd w:id="402"/>
      <w:bookmarkEnd w:id="403"/>
      <w:bookmarkEnd w:id="404"/>
      <w:ins w:id="430"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417"/>
        <w:bookmarkEnd w:id="418"/>
        <w:bookmarkEnd w:id="419"/>
        <w:bookmarkEnd w:id="420"/>
        <w:bookmarkEnd w:id="421"/>
        <w:bookmarkEnd w:id="422"/>
        <w:bookmarkEnd w:id="423"/>
        <w:bookmarkEnd w:id="424"/>
        <w:bookmarkEnd w:id="425"/>
        <w:bookmarkEnd w:id="426"/>
        <w:bookmarkEnd w:id="427"/>
        <w:bookmarkEnd w:id="428"/>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429"/>
      </w:ins>
    </w:p>
    <w:p w14:paraId="64E9EAB6" w14:textId="530D44BF" w:rsidR="008B77F4" w:rsidRPr="008B77F4" w:rsidRDefault="008B77F4" w:rsidP="008B77F4">
      <w:pPr>
        <w:overflowPunct w:val="0"/>
        <w:autoSpaceDE w:val="0"/>
        <w:autoSpaceDN w:val="0"/>
        <w:adjustRightInd w:val="0"/>
        <w:spacing w:line="240" w:lineRule="auto"/>
        <w:textAlignment w:val="baseline"/>
        <w:rPr>
          <w:ins w:id="431" w:author="Huawei, HiSilicon" w:date="2023-11-02T14:40:00Z"/>
          <w:rFonts w:eastAsia="Times New Roman"/>
          <w:lang w:eastAsia="zh-CN"/>
        </w:rPr>
      </w:pPr>
      <w:ins w:id="432"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433" w:author="Huawei, HiSilicon" w:date="2023-11-02T14:40:00Z"/>
          <w:rFonts w:eastAsia="Times New Roman"/>
          <w:lang w:eastAsia="zh-CN"/>
        </w:rPr>
      </w:pPr>
      <w:ins w:id="434"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w:t>
        </w:r>
        <w:proofErr w:type="gramStart"/>
        <w:r w:rsidRPr="008B77F4">
          <w:rPr>
            <w:rFonts w:eastAsia="Times New Roman"/>
            <w:lang w:eastAsia="zh-CN"/>
          </w:rPr>
          <w:t>9.</w:t>
        </w:r>
        <w:r w:rsidR="009E366C">
          <w:rPr>
            <w:rFonts w:eastAsia="Times New Roman"/>
            <w:lang w:eastAsia="zh-CN"/>
          </w:rPr>
          <w:t>1</w:t>
        </w:r>
        <w:r w:rsidRPr="008B77F4">
          <w:rPr>
            <w:rFonts w:eastAsia="Times New Roman"/>
            <w:lang w:eastAsia="zh-CN"/>
          </w:rPr>
          <w:t>.1.7;</w:t>
        </w:r>
        <w:proofErr w:type="gramEnd"/>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435" w:author="Huawei, HiSilicon" w:date="2023-11-02T14:40:00Z"/>
          <w:rFonts w:eastAsia="Times New Roman"/>
          <w:lang w:eastAsia="zh-CN"/>
        </w:rPr>
      </w:pPr>
      <w:ins w:id="436"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proofErr w:type="gramStart"/>
        <w:r w:rsidRPr="008B77F4">
          <w:rPr>
            <w:rFonts w:eastAsia="Times New Roman"/>
            <w:lang w:eastAsia="zh-CN"/>
          </w:rPr>
          <w:t>);</w:t>
        </w:r>
        <w:proofErr w:type="gramEnd"/>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437" w:author="Huawei, HiSilicon" w:date="2023-11-02T14:40:00Z"/>
          <w:rFonts w:eastAsia="Times New Roman"/>
          <w:lang w:eastAsia="zh-CN"/>
        </w:rPr>
      </w:pPr>
      <w:ins w:id="438"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w:t>
        </w:r>
        <w:proofErr w:type="gramStart"/>
        <w:r w:rsidRPr="008B77F4">
          <w:rPr>
            <w:rFonts w:eastAsia="Times New Roman"/>
            <w:lang w:eastAsia="zh-CN"/>
          </w:rPr>
          <w:t>MRB;</w:t>
        </w:r>
        <w:proofErr w:type="gramEnd"/>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439" w:author="Huawei, HiSilicon" w:date="2023-11-02T14:40:00Z"/>
          <w:rFonts w:eastAsia="Times New Roman"/>
          <w:lang w:eastAsia="ja-JP"/>
        </w:rPr>
      </w:pPr>
      <w:ins w:id="440"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441" w:author="Huawei, HiSilicon" w:date="2023-11-02T14:40:00Z"/>
          <w:rFonts w:eastAsia="Yu Mincho"/>
          <w:lang w:eastAsia="zh-CN"/>
        </w:rPr>
      </w:pPr>
      <w:ins w:id="442" w:author="Huawei, HiSilicon" w:date="2023-11-02T14:40:00Z">
        <w:r w:rsidRPr="008B77F4">
          <w:rPr>
            <w:rFonts w:eastAsia="Times New Roman"/>
            <w:lang w:eastAsia="ja-JP"/>
          </w:rPr>
          <w:t>2&gt;</w:t>
        </w:r>
        <w:r w:rsidRPr="008B77F4">
          <w:rPr>
            <w:rFonts w:eastAsia="Times New Roman"/>
            <w:lang w:eastAsia="ja-JP"/>
          </w:rPr>
          <w:tab/>
          <w:t xml:space="preserve">establish an SDAP entity as specified in TS 37.324 [24] clause </w:t>
        </w:r>
        <w:proofErr w:type="gramStart"/>
        <w:r w:rsidRPr="008B77F4">
          <w:rPr>
            <w:rFonts w:eastAsia="Times New Roman"/>
            <w:lang w:eastAsia="ja-JP"/>
          </w:rPr>
          <w:t>5.1.1</w:t>
        </w:r>
        <w:r w:rsidRPr="008B77F4">
          <w:rPr>
            <w:rFonts w:eastAsia="Yu Mincho"/>
            <w:lang w:eastAsia="zh-CN"/>
          </w:rPr>
          <w:t>;</w:t>
        </w:r>
        <w:proofErr w:type="gramEnd"/>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443" w:author="Huawei, HiSilicon" w:date="2023-11-02T14:40:00Z"/>
          <w:rFonts w:eastAsia="Times New Roman"/>
          <w:lang w:eastAsia="zh-CN"/>
        </w:rPr>
      </w:pPr>
      <w:ins w:id="444"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w:t>
        </w:r>
        <w:proofErr w:type="gramStart"/>
        <w:r w:rsidRPr="008B77F4">
          <w:rPr>
            <w:rFonts w:eastAsia="Times New Roman"/>
            <w:lang w:eastAsia="ja-JP"/>
          </w:rPr>
          <w:t>layers</w:t>
        </w:r>
        <w:r w:rsidRPr="008B77F4">
          <w:rPr>
            <w:rFonts w:eastAsia="Times New Roman"/>
            <w:lang w:eastAsia="zh-CN"/>
          </w:rPr>
          <w:t>;</w:t>
        </w:r>
        <w:proofErr w:type="gramEnd"/>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445" w:author="Huawei, HiSilicon" w:date="2023-11-02T14:40:00Z"/>
          <w:rFonts w:eastAsia="Times New Roman"/>
          <w:lang w:eastAsia="zh-CN"/>
        </w:rPr>
      </w:pPr>
      <w:ins w:id="446"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47" w:author="Huawei, HiSilicon" w:date="2023-11-02T14:40:00Z"/>
          <w:rFonts w:ascii="Arial" w:eastAsia="Times New Roman" w:hAnsi="Arial"/>
          <w:sz w:val="24"/>
          <w:lang w:eastAsia="zh-CN"/>
        </w:rPr>
      </w:pPr>
      <w:bookmarkStart w:id="448" w:name="_Toc46483333"/>
      <w:bookmarkStart w:id="449" w:name="_Toc20487113"/>
      <w:bookmarkStart w:id="450" w:name="_Toc37082233"/>
      <w:bookmarkStart w:id="451" w:name="_Toc36810236"/>
      <w:bookmarkStart w:id="452" w:name="_Toc36939253"/>
      <w:bookmarkStart w:id="453" w:name="_Toc29343545"/>
      <w:bookmarkStart w:id="454" w:name="_Toc36846600"/>
      <w:bookmarkStart w:id="455" w:name="_Toc46482099"/>
      <w:bookmarkStart w:id="456" w:name="_Toc67997139"/>
      <w:bookmarkStart w:id="457" w:name="_Toc36566805"/>
      <w:bookmarkStart w:id="458" w:name="_Toc29342406"/>
      <w:bookmarkStart w:id="459" w:name="_Toc46480865"/>
      <w:bookmarkStart w:id="460" w:name="_Toc146781099"/>
      <w:ins w:id="46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48"/>
        <w:bookmarkEnd w:id="449"/>
        <w:bookmarkEnd w:id="450"/>
        <w:bookmarkEnd w:id="451"/>
        <w:bookmarkEnd w:id="452"/>
        <w:bookmarkEnd w:id="453"/>
        <w:bookmarkEnd w:id="454"/>
        <w:bookmarkEnd w:id="455"/>
        <w:bookmarkEnd w:id="456"/>
        <w:bookmarkEnd w:id="457"/>
        <w:bookmarkEnd w:id="458"/>
        <w:bookmarkEnd w:id="459"/>
        <w:bookmarkEnd w:id="460"/>
      </w:ins>
    </w:p>
    <w:p w14:paraId="6A22B8EC" w14:textId="79CD5181" w:rsidR="008B77F4" w:rsidRPr="008B77F4" w:rsidRDefault="008B77F4" w:rsidP="008B77F4">
      <w:pPr>
        <w:overflowPunct w:val="0"/>
        <w:autoSpaceDE w:val="0"/>
        <w:autoSpaceDN w:val="0"/>
        <w:adjustRightInd w:val="0"/>
        <w:spacing w:line="240" w:lineRule="auto"/>
        <w:textAlignment w:val="baseline"/>
        <w:rPr>
          <w:ins w:id="462" w:author="Huawei, HiSilicon" w:date="2023-11-02T14:40:00Z"/>
          <w:rFonts w:eastAsia="Times New Roman"/>
          <w:lang w:eastAsia="zh-CN"/>
        </w:rPr>
      </w:pPr>
      <w:ins w:id="463"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464" w:author="Huawei, HiSilicon" w:date="2023-11-02T14:40:00Z"/>
          <w:rFonts w:eastAsia="Times New Roman"/>
          <w:lang w:eastAsia="zh-CN"/>
        </w:rPr>
      </w:pPr>
      <w:ins w:id="465" w:author="Huawei, HiSilicon" w:date="2023-11-02T14:40:00Z">
        <w:r w:rsidRPr="008B77F4">
          <w:rPr>
            <w:rFonts w:eastAsia="Times New Roman"/>
            <w:lang w:eastAsia="zh-CN"/>
          </w:rPr>
          <w:t>1&gt;</w:t>
        </w:r>
        <w:r w:rsidRPr="008B77F4">
          <w:rPr>
            <w:rFonts w:eastAsia="Times New Roman"/>
            <w:lang w:eastAsia="zh-CN"/>
          </w:rPr>
          <w:tab/>
          <w:t xml:space="preserve">release the PDCP entity, RLC entity as well as the related MAC and physical layer </w:t>
        </w:r>
        <w:proofErr w:type="gramStart"/>
        <w:r w:rsidRPr="008B77F4">
          <w:rPr>
            <w:rFonts w:eastAsia="Times New Roman"/>
            <w:lang w:eastAsia="zh-CN"/>
          </w:rPr>
          <w:t>configuration;</w:t>
        </w:r>
        <w:proofErr w:type="gramEnd"/>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466" w:author="Huawei, HiSilicon" w:date="2023-11-02T14:40:00Z"/>
          <w:rFonts w:eastAsia="Times New Roman"/>
          <w:lang w:eastAsia="zh-CN"/>
        </w:rPr>
      </w:pPr>
      <w:ins w:id="467"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468" w:author="Huawei, HiSilicon" w:date="2023-11-02T14:40:00Z"/>
          <w:rFonts w:eastAsia="Times New Roman"/>
          <w:lang w:eastAsia="zh-CN"/>
        </w:rPr>
      </w:pPr>
      <w:ins w:id="469"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 xml:space="preserve">as specified in TS 37.324 [24] clause </w:t>
        </w:r>
        <w:proofErr w:type="gramStart"/>
        <w:r w:rsidRPr="008B77F4">
          <w:rPr>
            <w:rFonts w:eastAsia="Times New Roman"/>
            <w:lang w:eastAsia="ja-JP"/>
          </w:rPr>
          <w:t>5.1.2;</w:t>
        </w:r>
        <w:proofErr w:type="gramEnd"/>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470" w:author="Huawei, HiSilicon" w:date="2023-11-02T14:40:00Z"/>
          <w:lang w:eastAsia="zh-CN"/>
        </w:rPr>
      </w:pPr>
      <w:ins w:id="471" w:author="Huawei, HiSilicon" w:date="2023-11-02T14:40:00Z">
        <w:r w:rsidRPr="008B77F4">
          <w:rPr>
            <w:rFonts w:eastAsia="Times New Roman"/>
            <w:lang w:eastAsia="ja-JP"/>
          </w:rPr>
          <w:lastRenderedPageBreak/>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bookmarkEnd w:id="371"/>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472" w:name="_Toc124712996"/>
      <w:bookmarkStart w:id="473"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74"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Huawei, HiSilicon" w:date="2023-11-02T14:40:00Z"/>
          <w:rFonts w:ascii="Courier New" w:eastAsia="Times New Roman" w:hAnsi="Courier New"/>
          <w:sz w:val="16"/>
          <w:lang w:eastAsia="en-GB"/>
        </w:rPr>
      </w:pPr>
      <w:ins w:id="476"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HiSilicon" w:date="2023-11-02T14:40:00Z"/>
          <w:rFonts w:ascii="Courier New" w:eastAsia="Times New Roman" w:hAnsi="Courier New"/>
          <w:sz w:val="16"/>
          <w:lang w:eastAsia="en-GB"/>
        </w:rPr>
      </w:pPr>
      <w:ins w:id="478"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Huawei, HiSilicon" w:date="2023-11-02T14:40:00Z"/>
          <w:rFonts w:ascii="Courier New" w:eastAsia="Times New Roman" w:hAnsi="Courier New"/>
          <w:sz w:val="16"/>
          <w:lang w:eastAsia="en-GB"/>
        </w:rPr>
      </w:pPr>
      <w:ins w:id="481" w:author="Huawei, HiSilicon" w:date="2023-11-02T14:40:00Z">
        <w:r>
          <w:rPr>
            <w:rFonts w:ascii="Courier New" w:eastAsia="Times New Roman" w:hAnsi="Courier New"/>
            <w:sz w:val="16"/>
            <w:lang w:eastAsia="en-GB"/>
          </w:rPr>
          <w:t>MBSInterestIndication-v18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Huawei, HiSilicon" w:date="2023-11-02T14:40:00Z"/>
          <w:rFonts w:ascii="Courier New" w:eastAsia="Times New Roman" w:hAnsi="Courier New"/>
          <w:sz w:val="16"/>
          <w:lang w:eastAsia="en-GB"/>
        </w:rPr>
      </w:pPr>
      <w:ins w:id="483"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HiSilicon" w:date="2023-11-02T14:40:00Z"/>
          <w:rFonts w:ascii="Courier New" w:eastAsia="Times New Roman" w:hAnsi="Courier New"/>
          <w:sz w:val="16"/>
          <w:lang w:eastAsia="en-GB"/>
        </w:rPr>
      </w:pPr>
      <w:ins w:id="485"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86"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487" w:author="Huawei, HiSilicon" w:date="2023-11-02T14:40:00Z"/>
                <w:rFonts w:ascii="Arial" w:eastAsia="Times New Roman" w:hAnsi="Arial"/>
                <w:b/>
                <w:i/>
                <w:sz w:val="18"/>
                <w:lang w:eastAsia="zh-CN"/>
              </w:rPr>
            </w:pPr>
            <w:ins w:id="488"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489" w:author="Huawei, HiSilicon" w:date="2023-11-02T14:40:00Z"/>
                <w:rFonts w:ascii="Arial" w:eastAsia="Times New Roman" w:hAnsi="Arial"/>
                <w:b/>
                <w:i/>
                <w:sz w:val="18"/>
                <w:lang w:eastAsia="zh-CN"/>
              </w:rPr>
            </w:pPr>
            <w:ins w:id="490"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491"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492" w:author="Huawei, HiSilicon" w:date="2023-11-02T14:40:00Z"/>
          <w:rFonts w:eastAsia="Yu Mincho"/>
          <w:lang w:eastAsia="ja-JP"/>
        </w:rPr>
      </w:pPr>
    </w:p>
    <w:p w14:paraId="15675AC0" w14:textId="3462D974" w:rsidR="00CB22D8" w:rsidRDefault="00BB4351">
      <w:pPr>
        <w:pStyle w:val="Heading4"/>
        <w:rPr>
          <w:ins w:id="493" w:author="Huawei, HiSilicon" w:date="2023-11-02T14:40:00Z"/>
          <w:i/>
          <w:iCs/>
        </w:rPr>
      </w:pPr>
      <w:ins w:id="494"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495" w:author="Huawei, HiSilicon" w:date="2023-11-02T14:40:00Z"/>
          <w:rFonts w:eastAsia="Times New Roman"/>
          <w:lang w:eastAsia="zh-CN"/>
        </w:rPr>
      </w:pPr>
      <w:ins w:id="496"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497" w:author="Huawei, HiSilicon" w:date="2023-11-02T14:40:00Z"/>
          <w:rFonts w:eastAsia="Times New Roman"/>
          <w:lang w:eastAsia="zh-CN"/>
        </w:rPr>
      </w:pPr>
      <w:ins w:id="498"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99" w:author="Huawei, HiSilicon" w:date="2023-11-02T14:40:00Z"/>
          <w:rFonts w:eastAsia="Times New Roman"/>
          <w:lang w:eastAsia="zh-CN"/>
        </w:rPr>
      </w:pPr>
      <w:ins w:id="500"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01" w:author="Huawei, HiSilicon" w:date="2023-11-02T14:40:00Z"/>
          <w:rFonts w:eastAsia="Times New Roman"/>
          <w:lang w:eastAsia="zh-CN"/>
        </w:rPr>
      </w:pPr>
      <w:ins w:id="502"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03" w:author="Huawei, HiSilicon" w:date="2023-11-02T14:40:00Z"/>
          <w:rFonts w:eastAsia="Times New Roman"/>
          <w:lang w:eastAsia="zh-CN"/>
        </w:rPr>
      </w:pPr>
      <w:ins w:id="504"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05" w:author="Huawei, HiSilicon" w:date="2023-11-02T14:40:00Z"/>
          <w:rFonts w:ascii="Arial" w:eastAsia="Times New Roman" w:hAnsi="Arial"/>
          <w:b/>
          <w:i/>
          <w:lang w:eastAsia="ja-JP"/>
        </w:rPr>
      </w:pPr>
      <w:ins w:id="506"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HiSilicon" w:date="2023-11-02T14:40:00Z"/>
          <w:rFonts w:ascii="Courier New" w:eastAsia="Times New Roman" w:hAnsi="Courier New"/>
          <w:color w:val="808080"/>
          <w:sz w:val="16"/>
          <w:lang w:eastAsia="en-GB"/>
        </w:rPr>
      </w:pPr>
      <w:ins w:id="508"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HiSilicon" w:date="2023-11-02T14:40:00Z"/>
          <w:rFonts w:ascii="Courier New" w:eastAsia="Times New Roman" w:hAnsi="Courier New"/>
          <w:color w:val="808080"/>
          <w:sz w:val="16"/>
          <w:lang w:eastAsia="en-GB"/>
        </w:rPr>
      </w:pPr>
      <w:ins w:id="510"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HiSilicon" w:date="2023-11-02T14:40:00Z"/>
          <w:rFonts w:ascii="Courier New" w:eastAsia="Times New Roman" w:hAnsi="Courier New"/>
          <w:sz w:val="16"/>
          <w:lang w:eastAsia="en-GB"/>
        </w:rPr>
      </w:pPr>
      <w:ins w:id="513" w:author="Huawei, HiSilicon" w:date="2023-11-02T14:40: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HiSilicon" w:date="2023-11-02T14:40:00Z"/>
          <w:rFonts w:ascii="Courier New" w:eastAsia="Times New Roman" w:hAnsi="Courier New"/>
          <w:sz w:val="16"/>
          <w:lang w:eastAsia="en-GB"/>
        </w:rPr>
      </w:pPr>
      <w:ins w:id="515"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HiSilicon" w:date="2023-11-02T14:40:00Z"/>
          <w:rFonts w:ascii="Courier New" w:eastAsia="Times New Roman" w:hAnsi="Courier New"/>
          <w:sz w:val="16"/>
          <w:lang w:eastAsia="en-GB"/>
        </w:rPr>
      </w:pPr>
      <w:ins w:id="517"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HiSilicon" w:date="2023-11-02T14:40:00Z"/>
          <w:rFonts w:ascii="Courier New" w:eastAsia="Times New Roman" w:hAnsi="Courier New"/>
          <w:sz w:val="16"/>
          <w:lang w:eastAsia="en-GB"/>
        </w:rPr>
      </w:pPr>
      <w:ins w:id="519"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HiSilicon" w:date="2023-11-02T14:40:00Z"/>
          <w:rFonts w:ascii="Courier New" w:eastAsia="Times New Roman" w:hAnsi="Courier New"/>
          <w:sz w:val="16"/>
          <w:lang w:eastAsia="en-GB"/>
        </w:rPr>
      </w:pPr>
      <w:ins w:id="521"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Huawei, HiSilicon" w:date="2023-11-02T14:40:00Z"/>
          <w:rFonts w:ascii="Courier New" w:eastAsia="Times New Roman" w:hAnsi="Courier New"/>
          <w:sz w:val="16"/>
          <w:lang w:eastAsia="en-GB"/>
        </w:rPr>
      </w:pPr>
      <w:ins w:id="523"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11-02T14:40:00Z"/>
          <w:rFonts w:ascii="Courier New" w:eastAsia="Times New Roman" w:hAnsi="Courier New"/>
          <w:sz w:val="16"/>
          <w:lang w:eastAsia="en-GB"/>
        </w:rPr>
      </w:pPr>
      <w:ins w:id="526" w:author="Huawei, HiSilicon" w:date="2023-11-02T14:40: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HiSilicon" w:date="2023-11-02T14:40:00Z"/>
          <w:rFonts w:ascii="Courier New" w:eastAsia="Times New Roman" w:hAnsi="Courier New"/>
          <w:color w:val="808080"/>
          <w:sz w:val="16"/>
          <w:lang w:eastAsia="en-GB"/>
        </w:rPr>
      </w:pPr>
      <w:ins w:id="528"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Huawei, HiSilicon" w:date="2023-11-02T14:40:00Z"/>
          <w:rFonts w:ascii="Courier New" w:eastAsia="Times New Roman" w:hAnsi="Courier New"/>
          <w:color w:val="808080"/>
          <w:sz w:val="16"/>
          <w:lang w:eastAsia="en-GB"/>
        </w:rPr>
      </w:pPr>
      <w:ins w:id="530" w:author="Huawei, HiSilicon" w:date="2023-11-02T14:40: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Huawei, HiSilicon" w:date="2023-11-02T14:40:00Z"/>
          <w:rFonts w:ascii="Courier New" w:eastAsia="Times New Roman" w:hAnsi="Courier New"/>
          <w:color w:val="808080"/>
          <w:sz w:val="16"/>
          <w:lang w:eastAsia="en-GB"/>
        </w:rPr>
      </w:pPr>
      <w:ins w:id="532"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Huawei, HiSilicon" w:date="2023-11-02T14:40:00Z"/>
          <w:rFonts w:ascii="Courier New" w:eastAsia="Times New Roman" w:hAnsi="Courier New"/>
          <w:color w:val="808080"/>
          <w:sz w:val="16"/>
          <w:lang w:eastAsia="en-GB"/>
        </w:rPr>
      </w:pPr>
      <w:ins w:id="534" w:author="Huawei, HiSilicon" w:date="2023-11-02T14:40:00Z">
        <w:r>
          <w:rPr>
            <w:rFonts w:ascii="Courier New" w:eastAsia="Times New Roman" w:hAnsi="Courier New"/>
            <w:sz w:val="16"/>
            <w:lang w:eastAsia="en-GB"/>
          </w:rPr>
          <w:t xml:space="preserve">    pdsch-ConfigMTCH-r18                  PDSCH-ConfigBroadcast-r17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11-02T14:40:00Z"/>
          <w:rFonts w:ascii="Courier New" w:eastAsia="Times New Roman" w:hAnsi="Courier New"/>
          <w:color w:val="808080"/>
          <w:sz w:val="16"/>
          <w:lang w:eastAsia="en-GB"/>
        </w:rPr>
      </w:pPr>
      <w:ins w:id="536" w:author="Huawei, HiSilicon" w:date="2023-11-02T14:40: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11-02T14:40:00Z"/>
          <w:rFonts w:ascii="Courier New" w:eastAsia="Times New Roman" w:hAnsi="Courier New"/>
          <w:color w:val="808080"/>
          <w:sz w:val="16"/>
          <w:lang w:eastAsia="en-GB"/>
        </w:rPr>
      </w:pPr>
      <w:ins w:id="538"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proofErr w:type="gramStart"/>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proofErr w:type="gramEnd"/>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11-02T14:40:00Z"/>
          <w:rFonts w:ascii="Courier New" w:eastAsia="Times New Roman" w:hAnsi="Courier New"/>
          <w:sz w:val="16"/>
          <w:lang w:eastAsia="en-GB"/>
        </w:rPr>
      </w:pPr>
      <w:ins w:id="540"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11-02T14:40:00Z"/>
          <w:rFonts w:ascii="Courier New" w:eastAsia="Times New Roman" w:hAnsi="Courier New"/>
          <w:sz w:val="16"/>
          <w:lang w:eastAsia="en-GB"/>
        </w:rPr>
      </w:pPr>
      <w:ins w:id="542"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11-02T14:40:00Z"/>
          <w:rFonts w:ascii="Courier New" w:eastAsia="Times New Roman" w:hAnsi="Courier New"/>
          <w:sz w:val="16"/>
          <w:lang w:eastAsia="en-GB"/>
        </w:rPr>
      </w:pPr>
      <w:ins w:id="544"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6" w:author="Huawei, HiSilicon" w:date="2023-11-02T14:40:00Z"/>
          <w:rFonts w:ascii="Courier New" w:eastAsia="Times New Roman" w:hAnsi="Courier New"/>
          <w:noProof/>
          <w:sz w:val="16"/>
          <w:lang w:eastAsia="en-GB"/>
        </w:rPr>
      </w:pPr>
      <w:ins w:id="547"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8" w:author="Huawei, HiSilicon" w:date="2023-11-02T14:40:00Z"/>
          <w:rFonts w:ascii="Courier New" w:eastAsia="Times New Roman" w:hAnsi="Courier New"/>
          <w:noProof/>
          <w:color w:val="808080"/>
          <w:sz w:val="16"/>
          <w:lang w:eastAsia="en-GB"/>
        </w:rPr>
      </w:pPr>
      <w:ins w:id="549"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0" w:author="Huawei, HiSilicon" w:date="2023-11-02T14:40:00Z"/>
          <w:rFonts w:ascii="Courier New" w:eastAsia="Times New Roman" w:hAnsi="Courier New"/>
          <w:noProof/>
          <w:color w:val="808080"/>
          <w:sz w:val="16"/>
          <w:lang w:eastAsia="en-GB"/>
        </w:rPr>
      </w:pPr>
      <w:ins w:id="551"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2" w:author="Huawei, HiSilicon" w:date="2023-11-02T14:40:00Z"/>
          <w:rFonts w:ascii="Courier New" w:eastAsia="Times New Roman" w:hAnsi="Courier New"/>
          <w:noProof/>
          <w:sz w:val="16"/>
          <w:lang w:eastAsia="en-GB"/>
        </w:rPr>
      </w:pPr>
      <w:ins w:id="553"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HiSilicon" w:date="2023-11-02T14:40:00Z"/>
          <w:rFonts w:ascii="Courier New" w:eastAsia="Times New Roman" w:hAnsi="Courier New"/>
          <w:color w:val="808080"/>
          <w:sz w:val="16"/>
          <w:lang w:eastAsia="en-GB"/>
        </w:rPr>
      </w:pPr>
      <w:ins w:id="556"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Huawei, HiSilicon" w:date="2023-11-02T14:40:00Z"/>
          <w:rFonts w:ascii="Courier New" w:eastAsia="Times New Roman" w:hAnsi="Courier New"/>
          <w:color w:val="808080"/>
          <w:sz w:val="16"/>
          <w:lang w:eastAsia="en-GB"/>
        </w:rPr>
      </w:pPr>
      <w:ins w:id="558"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59"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60"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61" w:author="Huawei, HiSilicon" w:date="2023-11-02T14:40:00Z"/>
                <w:rFonts w:ascii="Arial" w:eastAsia="Times New Roman" w:hAnsi="Arial"/>
                <w:b/>
                <w:sz w:val="18"/>
                <w:lang w:eastAsia="zh-CN"/>
              </w:rPr>
            </w:pPr>
            <w:ins w:id="562"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63"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64" w:author="Huawei, HiSilicon" w:date="2023-11-02T14:40:00Z"/>
                <w:rFonts w:ascii="Arial" w:eastAsia="Malgun Gothic" w:hAnsi="Arial" w:cs="Arial"/>
                <w:b/>
                <w:i/>
                <w:sz w:val="18"/>
                <w:szCs w:val="18"/>
                <w:lang w:eastAsia="sv-SE"/>
              </w:rPr>
            </w:pPr>
            <w:ins w:id="565"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66" w:author="Huawei, HiSilicon" w:date="2023-11-02T14:40:00Z"/>
                <w:rFonts w:ascii="Arial" w:eastAsia="Times New Roman" w:hAnsi="Arial" w:cs="Arial"/>
                <w:b/>
                <w:i/>
                <w:sz w:val="18"/>
                <w:szCs w:val="18"/>
                <w:lang w:eastAsia="zh-CN"/>
              </w:rPr>
            </w:pPr>
            <w:ins w:id="567"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568"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569" w:author="Huawei, HiSilicon" w:date="2023-11-02T14:40:00Z"/>
                <w:rFonts w:ascii="Arial" w:eastAsia="Malgun Gothic" w:hAnsi="Arial" w:cs="Arial"/>
                <w:b/>
                <w:i/>
                <w:sz w:val="18"/>
                <w:szCs w:val="18"/>
                <w:lang w:eastAsia="sv-SE"/>
              </w:rPr>
            </w:pPr>
            <w:ins w:id="570"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571" w:author="Huawei, HiSilicon" w:date="2023-11-02T14:40:00Z"/>
                <w:rFonts w:ascii="Arial" w:eastAsia="Times New Roman" w:hAnsi="Arial" w:cs="Arial"/>
                <w:b/>
                <w:bCs/>
                <w:i/>
                <w:sz w:val="18"/>
                <w:szCs w:val="18"/>
                <w:lang w:eastAsia="ja-JP"/>
              </w:rPr>
            </w:pPr>
            <w:ins w:id="572"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573"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574" w:author="Huawei, HiSilicon" w:date="2023-11-02T14:40:00Z"/>
                <w:rFonts w:ascii="Arial" w:eastAsia="Malgun Gothic" w:hAnsi="Arial" w:cs="Arial"/>
                <w:b/>
                <w:i/>
                <w:sz w:val="18"/>
                <w:szCs w:val="18"/>
                <w:lang w:eastAsia="sv-SE"/>
              </w:rPr>
            </w:pPr>
            <w:ins w:id="575"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576" w:author="Huawei, HiSilicon" w:date="2023-11-02T14:40:00Z"/>
                <w:rFonts w:ascii="Arial" w:eastAsia="Times New Roman" w:hAnsi="Arial" w:cs="Arial"/>
                <w:b/>
                <w:bCs/>
                <w:i/>
                <w:sz w:val="18"/>
                <w:szCs w:val="18"/>
                <w:lang w:eastAsia="ja-JP"/>
              </w:rPr>
            </w:pPr>
            <w:ins w:id="577"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578"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579" w:author="Huawei, HiSilicon" w:date="2023-11-02T14:40:00Z"/>
                <w:rFonts w:cs="Arial"/>
                <w:b/>
                <w:bCs/>
                <w:i/>
                <w:iCs/>
                <w:szCs w:val="18"/>
                <w:lang w:eastAsia="en-GB"/>
              </w:rPr>
            </w:pPr>
            <w:commentRangeStart w:id="580"/>
            <w:ins w:id="581" w:author="Huawei, HiSilicon" w:date="2023-11-02T14:40:00Z">
              <w:r w:rsidRPr="00E70F17">
                <w:rPr>
                  <w:rFonts w:cs="Arial"/>
                  <w:b/>
                  <w:bCs/>
                  <w:i/>
                  <w:iCs/>
                  <w:szCs w:val="18"/>
                  <w:lang w:eastAsia="en-GB"/>
                </w:rPr>
                <w:t>thresholdMBS</w:t>
              </w:r>
            </w:ins>
            <w:commentRangeEnd w:id="580"/>
            <w:r w:rsidR="00F92B43">
              <w:rPr>
                <w:rStyle w:val="CommentReference"/>
                <w:rFonts w:ascii="Times New Roman" w:hAnsi="Times New Roman"/>
              </w:rPr>
              <w:commentReference w:id="580"/>
            </w:r>
            <w:ins w:id="582"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583" w:author="Huawei, HiSilicon" w:date="2023-11-02T14:40:00Z"/>
                <w:rFonts w:ascii="Arial" w:eastAsia="Malgun Gothic" w:hAnsi="Arial" w:cs="Arial"/>
                <w:b/>
                <w:i/>
                <w:sz w:val="18"/>
                <w:szCs w:val="18"/>
                <w:lang w:eastAsia="sv-SE"/>
              </w:rPr>
            </w:pPr>
            <w:ins w:id="584"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HiSilicon" w:date="2023-11-02T14:40:00Z"/>
          <w:rFonts w:ascii="Courier New" w:eastAsia="Times New Roman" w:hAnsi="Courier New"/>
          <w:sz w:val="16"/>
          <w:lang w:eastAsia="en-GB"/>
        </w:rPr>
      </w:pPr>
      <w:ins w:id="586"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HiSilicon" w:date="2023-11-02T14:40:00Z"/>
          <w:rFonts w:ascii="Courier New" w:eastAsia="Times New Roman" w:hAnsi="Courier New"/>
          <w:sz w:val="16"/>
          <w:lang w:eastAsia="en-GB"/>
        </w:rPr>
      </w:pPr>
      <w:ins w:id="588"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HiSilicon" w:date="2023-11-02T14:40:00Z"/>
          <w:rFonts w:ascii="Courier New" w:eastAsia="Times New Roman" w:hAnsi="Courier New"/>
          <w:sz w:val="16"/>
          <w:lang w:eastAsia="en-GB"/>
        </w:rPr>
      </w:pPr>
      <w:ins w:id="591" w:author="Huawei, HiSilicon" w:date="2023-11-02T14:40: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Huawei, HiSilicon" w:date="2023-11-02T14:40:00Z"/>
          <w:rFonts w:ascii="Courier New" w:eastAsia="Times New Roman" w:hAnsi="Courier New"/>
          <w:color w:val="808080"/>
          <w:sz w:val="16"/>
          <w:lang w:eastAsia="en-GB"/>
        </w:rPr>
      </w:pPr>
      <w:ins w:id="593"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4"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uawei, HiSilicon" w:date="2023-11-02T14:40:00Z"/>
          <w:rFonts w:ascii="Courier New" w:eastAsia="Times New Roman" w:hAnsi="Courier New"/>
          <w:sz w:val="16"/>
          <w:lang w:eastAsia="en-GB"/>
        </w:rPr>
      </w:pPr>
      <w:ins w:id="596" w:author="Huawei, HiSilicon" w:date="2023-11-02T14:40:00Z">
        <w:r>
          <w:rPr>
            <w:rFonts w:ascii="Courier New" w:eastAsia="Times New Roman" w:hAnsi="Courier New"/>
            <w:sz w:val="16"/>
            <w:lang w:eastAsia="en-GB"/>
          </w:rPr>
          <w:t>PagingGroupList-v18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voice}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HiSilicon" w:date="2023-11-02T14:40:00Z"/>
          <w:rFonts w:ascii="Courier New" w:eastAsia="Times New Roman" w:hAnsi="Courier New"/>
          <w:sz w:val="16"/>
          <w:lang w:eastAsia="en-GB"/>
        </w:rPr>
      </w:pPr>
      <w:ins w:id="598" w:author="Huawei, HiSilicon" w:date="2023-11-02T14:40:00Z">
        <w:r>
          <w:rPr>
            <w:rFonts w:ascii="Courier New" w:eastAsia="Times New Roman" w:hAnsi="Courier New"/>
            <w:sz w:val="16"/>
            <w:lang w:eastAsia="en-GB"/>
          </w:rPr>
          <w:t>GroupPaging-r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Huawei, HiSilicon" w:date="2023-11-02T14:40:00Z"/>
          <w:rFonts w:ascii="Courier New" w:eastAsia="Times New Roman" w:hAnsi="Courier New"/>
          <w:color w:val="808080"/>
          <w:sz w:val="16"/>
          <w:lang w:eastAsia="en-GB"/>
        </w:rPr>
      </w:pPr>
      <w:ins w:id="600"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Huawei, HiSilicon" w:date="2023-11-02T14:40:00Z"/>
          <w:rFonts w:ascii="Courier New" w:eastAsia="Times New Roman" w:hAnsi="Courier New"/>
          <w:sz w:val="16"/>
          <w:lang w:eastAsia="en-GB"/>
        </w:rPr>
      </w:pPr>
      <w:ins w:id="602"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04"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05" w:author="Huawei, HiSilicon" w:date="2023-11-02T14:40:00Z"/>
                <w:rFonts w:ascii="Arial" w:eastAsia="Times New Roman" w:hAnsi="Arial"/>
                <w:b/>
                <w:i/>
                <w:sz w:val="18"/>
                <w:szCs w:val="22"/>
                <w:lang w:eastAsia="sv-SE"/>
              </w:rPr>
            </w:pPr>
            <w:ins w:id="606"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07" w:author="Huawei, HiSilicon" w:date="2023-11-02T14:40:00Z"/>
                <w:rFonts w:ascii="Arial" w:eastAsia="Times New Roman" w:hAnsi="Arial"/>
                <w:b/>
                <w:i/>
                <w:sz w:val="18"/>
                <w:szCs w:val="22"/>
                <w:lang w:eastAsia="sv-SE"/>
              </w:rPr>
            </w:pPr>
            <w:ins w:id="608"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0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10" w:author="Huawei, HiSilicon" w:date="2023-11-02T14:40:00Z"/>
                <w:rFonts w:ascii="Arial" w:eastAsia="Times New Roman" w:hAnsi="Arial"/>
                <w:b/>
                <w:i/>
                <w:sz w:val="18"/>
                <w:szCs w:val="22"/>
                <w:lang w:eastAsia="sv-SE"/>
              </w:rPr>
            </w:pPr>
            <w:ins w:id="611"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612" w:author="Huawei, HiSilicon" w:date="2023-11-02T14:40:00Z"/>
                <w:rFonts w:ascii="Arial" w:eastAsia="Times New Roman" w:hAnsi="Arial" w:cs="Arial"/>
                <w:b/>
                <w:i/>
                <w:sz w:val="18"/>
                <w:szCs w:val="18"/>
                <w:lang w:eastAsia="sv-SE"/>
              </w:rPr>
            </w:pPr>
            <w:ins w:id="613"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4" w:name="_Toc60777111"/>
      <w:bookmarkStart w:id="615"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614"/>
      <w:bookmarkEnd w:id="615"/>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6"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617"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8" w:author="Huawei, HiSilicon" w:date="2023-11-02T14:40:00Z"/>
          <w:rFonts w:ascii="Courier New" w:eastAsia="Times New Roman" w:hAnsi="Courier New"/>
          <w:sz w:val="16"/>
          <w:lang w:eastAsia="en-GB"/>
        </w:rPr>
      </w:pPr>
      <w:ins w:id="619"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0" w:author="Huawei, HiSilicon" w:date="2023-11-02T14:40:00Z"/>
          <w:rFonts w:ascii="Courier New" w:eastAsia="Times New Roman" w:hAnsi="Courier New"/>
          <w:sz w:val="16"/>
          <w:lang w:eastAsia="en-GB"/>
        </w:rPr>
      </w:pPr>
      <w:ins w:id="621" w:author="Huawei, HiSilicon" w:date="2023-11-02T14:40:00Z">
        <w:r w:rsidRPr="00F856A5">
          <w:rPr>
            <w:rFonts w:ascii="Courier New" w:eastAsia="Times New Roman" w:hAnsi="Courier New"/>
            <w:sz w:val="16"/>
            <w:lang w:eastAsia="en-GB"/>
          </w:rPr>
          <w:t xml:space="preserve">    multicastConfigInactive-r18         SetupRelease </w:t>
        </w:r>
        <w:proofErr w:type="gramStart"/>
        <w:r w:rsidRPr="00F856A5">
          <w:rPr>
            <w:rFonts w:ascii="Courier New" w:eastAsia="Times New Roman" w:hAnsi="Courier New"/>
            <w:sz w:val="16"/>
            <w:lang w:eastAsia="en-GB"/>
          </w:rPr>
          <w:t>{ MulticastConfigInactive</w:t>
        </w:r>
        <w:proofErr w:type="gramEnd"/>
        <w:r w:rsidRPr="00F856A5">
          <w:rPr>
            <w:rFonts w:ascii="Courier New" w:eastAsia="Times New Roman" w:hAnsi="Courier New"/>
            <w:sz w:val="16"/>
            <w:lang w:eastAsia="en-GB"/>
          </w:rPr>
          <w:t>-r18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2" w:author="Huawei, HiSilicon" w:date="2023-11-02T14:40:00Z"/>
          <w:rFonts w:ascii="Courier New" w:eastAsia="Times New Roman" w:hAnsi="Courier New"/>
          <w:sz w:val="16"/>
          <w:lang w:val="fi-FI" w:eastAsia="en-GB"/>
        </w:rPr>
      </w:pPr>
      <w:ins w:id="623"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624" w:name="_Hlk95905177"/>
      <w:r w:rsidRPr="00F856A5">
        <w:rPr>
          <w:rFonts w:ascii="Courier New" w:eastAsia="Times New Roman" w:hAnsi="Courier New"/>
          <w:noProof/>
          <w:sz w:val="16"/>
          <w:lang w:eastAsia="en-GB"/>
        </w:rPr>
        <w:t>cg-SDT-TA-Valid</w:t>
      </w:r>
      <w:bookmarkEnd w:id="624"/>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5" w:author="Huawei, HiSilicon" w:date="2023-11-02T14:40:00Z"/>
          <w:rFonts w:ascii="Courier New" w:eastAsia="Times New Roman" w:hAnsi="Courier New"/>
          <w:sz w:val="16"/>
          <w:lang w:eastAsia="en-GB"/>
        </w:rPr>
      </w:pPr>
      <w:commentRangeStart w:id="626"/>
      <w:ins w:id="627" w:author="Huawei, HiSilicon" w:date="2023-11-02T14:40: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626"/>
      <w:r w:rsidR="00F92B43">
        <w:rPr>
          <w:rStyle w:val="CommentReference"/>
        </w:rPr>
        <w:commentReference w:id="626"/>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8" w:author="Huawei, HiSilicon" w:date="2023-11-02T14:40:00Z"/>
          <w:rFonts w:ascii="Courier New" w:eastAsia="Times New Roman" w:hAnsi="Courier New"/>
          <w:sz w:val="16"/>
          <w:lang w:eastAsia="en-GB"/>
        </w:rPr>
      </w:pPr>
      <w:ins w:id="629"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gramStart"/>
        <w:r w:rsidRPr="00F856A5">
          <w:rPr>
            <w:rFonts w:ascii="Courier New" w:eastAsia="Times New Roman" w:hAnsi="Courier New"/>
            <w:sz w:val="16"/>
            <w:lang w:eastAsia="en-GB"/>
          </w:rPr>
          <w:t xml:space="preserve">MBSMulticastConfiguration)   </w:t>
        </w:r>
        <w:proofErr w:type="gramEnd"/>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0" w:author="Huawei, HiSilicon" w:date="2023-11-02T14:40:00Z"/>
          <w:rFonts w:ascii="Courier New" w:eastAsia="Times New Roman" w:hAnsi="Courier New"/>
          <w:sz w:val="16"/>
          <w:lang w:eastAsia="en-GB"/>
        </w:rPr>
      </w:pPr>
      <w:ins w:id="631"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gramStart"/>
        <w:r w:rsidRPr="00F856A5">
          <w:rPr>
            <w:rFonts w:ascii="Courier New" w:eastAsia="Times New Roman" w:hAnsi="Courier New"/>
            <w:sz w:val="16"/>
            <w:lang w:eastAsia="en-GB"/>
          </w:rPr>
          <w:t xml:space="preserve">SystemInformation)   </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2" w:author="Huawei, HiSilicon" w:date="2023-11-02T14:40:00Z"/>
          <w:rFonts w:ascii="Courier New" w:eastAsia="Times New Roman" w:hAnsi="Courier New"/>
          <w:sz w:val="16"/>
          <w:lang w:eastAsia="en-GB"/>
        </w:rPr>
      </w:pPr>
      <w:ins w:id="633"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63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635" w:author="Huawei, HiSilicon" w:date="2023-11-02T14:40:00Z"/>
                <w:rFonts w:ascii="Arial" w:eastAsia="Times New Roman" w:hAnsi="Arial"/>
                <w:b/>
                <w:i/>
                <w:iCs/>
                <w:sz w:val="18"/>
                <w:lang w:eastAsia="ko-KR"/>
              </w:rPr>
            </w:pPr>
            <w:ins w:id="636"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637" w:author="Huawei, HiSilicon" w:date="2023-11-02T14:40:00Z"/>
                <w:rFonts w:ascii="Arial" w:eastAsia="Calibri" w:hAnsi="Arial"/>
                <w:sz w:val="18"/>
                <w:szCs w:val="22"/>
                <w:lang w:eastAsia="sv-SE"/>
              </w:rPr>
            </w:pPr>
            <w:ins w:id="638"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639" w:author="post124-Huawei, HiSilicon" w:date="2023-11-23T21:47:00Z">
              <w:r w:rsidR="006A18A2">
                <w:rPr>
                  <w:rFonts w:ascii="Arial" w:eastAsia="Calibri" w:hAnsi="Arial"/>
                  <w:sz w:val="18"/>
                  <w:szCs w:val="22"/>
                  <w:lang w:eastAsia="sv-SE"/>
                </w:rPr>
                <w:t xml:space="preserve"> </w:t>
              </w:r>
              <w:commentRangeStart w:id="640"/>
              <w:r w:rsidR="006A18A2">
                <w:rPr>
                  <w:rFonts w:ascii="Arial" w:eastAsia="Calibri" w:hAnsi="Arial"/>
                  <w:sz w:val="18"/>
                  <w:szCs w:val="22"/>
                  <w:lang w:eastAsia="sv-SE"/>
                </w:rPr>
                <w:t>The</w:t>
              </w:r>
            </w:ins>
            <w:commentRangeEnd w:id="640"/>
            <w:ins w:id="641" w:author="post124-Huawei, HiSilicon" w:date="2023-11-23T21:48:00Z">
              <w:r w:rsidR="00064BA1">
                <w:rPr>
                  <w:rStyle w:val="CommentReference"/>
                </w:rPr>
                <w:commentReference w:id="640"/>
              </w:r>
            </w:ins>
            <w:ins w:id="642" w:author="post124-Huawei, HiSilicon" w:date="2023-11-23T21:47:00Z">
              <w:r w:rsidR="006A18A2">
                <w:rPr>
                  <w:rFonts w:ascii="Arial" w:eastAsia="Calibri" w:hAnsi="Arial"/>
                  <w:sz w:val="18"/>
                  <w:szCs w:val="22"/>
                  <w:lang w:eastAsia="sv-SE"/>
                </w:rPr>
                <w:t xml:space="preserve"> presence of this field indicates the UE </w:t>
              </w:r>
            </w:ins>
            <w:ins w:id="643"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gramStart"/>
            <w:r w:rsidRPr="00F856A5">
              <w:rPr>
                <w:rFonts w:ascii="Arial" w:eastAsia="Times New Roman" w:hAnsi="Arial"/>
                <w:b/>
                <w:i/>
                <w:sz w:val="18"/>
                <w:szCs w:val="22"/>
                <w:lang w:eastAsia="sv-SE"/>
              </w:rPr>
              <w:t>AreaConfigList</w:t>
            </w:r>
            <w:proofErr w:type="gram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gramStart"/>
            <w:r w:rsidRPr="00F856A5">
              <w:rPr>
                <w:rFonts w:ascii="Arial" w:eastAsia="Times New Roman" w:hAnsi="Arial"/>
                <w:b/>
                <w:i/>
                <w:sz w:val="18"/>
                <w:szCs w:val="22"/>
                <w:lang w:eastAsia="sv-SE"/>
              </w:rPr>
              <w:t>AreaCells</w:t>
            </w:r>
            <w:proofErr w:type="gram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644" w:name="OLE_LINK39"/>
            <w:r w:rsidRPr="00F856A5">
              <w:rPr>
                <w:rFonts w:ascii="Arial" w:eastAsia="Times New Roman" w:hAnsi="Arial"/>
                <w:b/>
                <w:bCs/>
                <w:i/>
                <w:iCs/>
                <w:sz w:val="18"/>
                <w:lang w:eastAsia="ja-JP"/>
              </w:rPr>
              <w:t>allowedCG-List</w:t>
            </w:r>
          </w:p>
          <w:bookmarkEnd w:id="64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gramStart"/>
            <w:r w:rsidRPr="00F856A5">
              <w:rPr>
                <w:rFonts w:ascii="Arial" w:eastAsia="Times New Roman" w:hAnsi="Arial"/>
                <w:b/>
                <w:i/>
                <w:iCs/>
                <w:sz w:val="18"/>
                <w:lang w:eastAsia="ko-KR"/>
              </w:rPr>
              <w:t>ExtendedPagingCycle</w:t>
            </w:r>
            <w:proofErr w:type="gram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gramStart"/>
            <w:r w:rsidRPr="00F856A5">
              <w:rPr>
                <w:rFonts w:ascii="Arial" w:eastAsia="Times New Roman" w:hAnsi="Arial"/>
                <w:b/>
                <w:i/>
                <w:sz w:val="18"/>
                <w:szCs w:val="22"/>
                <w:lang w:eastAsia="sv-SE"/>
              </w:rPr>
              <w:t>NotificationAreaInfo</w:t>
            </w:r>
            <w:proofErr w:type="gram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gramStart"/>
            <w:r w:rsidRPr="00F856A5">
              <w:rPr>
                <w:rFonts w:ascii="Arial" w:eastAsia="Times New Roman" w:hAnsi="Arial"/>
                <w:b/>
                <w:i/>
                <w:iCs/>
                <w:sz w:val="18"/>
                <w:lang w:eastAsia="ko-KR"/>
              </w:rPr>
              <w:t>PagingCycle</w:t>
            </w:r>
            <w:proofErr w:type="gram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64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646" w:author="Huawei, HiSilicon" w:date="2023-11-02T14:40:00Z"/>
                <w:rFonts w:ascii="Arial" w:eastAsia="Times New Roman" w:hAnsi="Arial"/>
                <w:b/>
                <w:sz w:val="18"/>
                <w:szCs w:val="22"/>
                <w:lang w:eastAsia="sv-SE"/>
              </w:rPr>
            </w:pPr>
            <w:ins w:id="647"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64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649" w:author="Huawei, HiSilicon" w:date="2023-11-02T14:40:00Z"/>
                <w:rFonts w:ascii="Arial" w:eastAsia="Times New Roman" w:hAnsi="Arial" w:cs="Arial"/>
                <w:b/>
                <w:bCs/>
                <w:i/>
                <w:iCs/>
                <w:sz w:val="18"/>
                <w:szCs w:val="18"/>
                <w:lang w:eastAsia="sv-SE"/>
              </w:rPr>
            </w:pPr>
            <w:ins w:id="650"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651" w:author="Huawei, HiSilicon" w:date="2023-11-02T14:40:00Z"/>
                <w:rFonts w:ascii="Arial" w:eastAsia="Times New Roman" w:hAnsi="Arial" w:cs="Arial"/>
                <w:b/>
                <w:bCs/>
                <w:i/>
                <w:iCs/>
                <w:sz w:val="18"/>
                <w:szCs w:val="18"/>
                <w:lang w:eastAsia="sv-SE"/>
              </w:rPr>
            </w:pPr>
            <w:ins w:id="652"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65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654" w:author="Huawei, HiSilicon" w:date="2023-11-02T14:40:00Z"/>
                <w:rFonts w:ascii="Arial" w:eastAsia="Times New Roman" w:hAnsi="Arial" w:cs="Arial"/>
                <w:b/>
                <w:bCs/>
                <w:i/>
                <w:sz w:val="18"/>
                <w:szCs w:val="18"/>
                <w:lang w:eastAsia="en-GB"/>
              </w:rPr>
            </w:pPr>
            <w:ins w:id="655"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656" w:author="Huawei, HiSilicon" w:date="2023-11-02T14:40:00Z"/>
                <w:rFonts w:ascii="Arial" w:eastAsia="Times New Roman" w:hAnsi="Arial" w:cs="Arial"/>
                <w:sz w:val="18"/>
                <w:szCs w:val="18"/>
                <w:lang w:eastAsia="sv-SE"/>
              </w:rPr>
            </w:pPr>
            <w:ins w:id="657"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658"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59" w:name="_Toc60777125"/>
      <w:bookmarkStart w:id="660"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659"/>
      <w:bookmarkEnd w:id="660"/>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1"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662"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3" w:author="Huawei, HiSilicon" w:date="2023-11-02T14:40:00Z"/>
          <w:rFonts w:ascii="Courier New" w:eastAsia="Times New Roman" w:hAnsi="Courier New"/>
          <w:noProof/>
          <w:sz w:val="16"/>
          <w:lang w:eastAsia="en-GB"/>
        </w:rPr>
      </w:pPr>
      <w:ins w:id="664"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5"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6" w:author="Huawei, HiSilicon" w:date="2023-11-02T14:40:00Z"/>
          <w:rFonts w:ascii="Courier New" w:eastAsia="Times New Roman" w:hAnsi="Courier New"/>
          <w:sz w:val="16"/>
          <w:lang w:eastAsia="en-GB"/>
        </w:rPr>
      </w:pPr>
      <w:ins w:id="667" w:author="Huawei, HiSilicon" w:date="2023-11-02T14:40: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8" w:author="Huawei, HiSilicon" w:date="2023-11-02T14:40:00Z"/>
          <w:rFonts w:ascii="Courier New" w:eastAsia="Times New Roman" w:hAnsi="Courier New"/>
          <w:color w:val="808080"/>
          <w:sz w:val="16"/>
          <w:lang w:eastAsia="en-GB"/>
        </w:rPr>
      </w:pPr>
      <w:ins w:id="669" w:author="post124-Huawei, HiSilicon" w:date="2023-11-22T21:29:00Z">
        <w:r w:rsidRPr="004645F5">
          <w:rPr>
            <w:rFonts w:ascii="Courier New" w:eastAsia="Times New Roman" w:hAnsi="Courier New"/>
            <w:sz w:val="16"/>
            <w:lang w:eastAsia="en-GB"/>
          </w:rPr>
          <w:t xml:space="preserve">    </w:t>
        </w:r>
      </w:ins>
      <w:ins w:id="670"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true}   </w:t>
        </w:r>
        <w:proofErr w:type="gramEnd"/>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1" w:author="post124-Huawei, HiSilicon" w:date="2023-11-22T21:29:00Z"/>
          <w:rFonts w:ascii="Courier New" w:eastAsia="Times New Roman" w:hAnsi="Courier New"/>
          <w:noProof/>
          <w:color w:val="808080"/>
          <w:sz w:val="16"/>
          <w:lang w:eastAsia="en-GB"/>
        </w:rPr>
      </w:pPr>
      <w:ins w:id="672" w:author="post124-Huawei, HiSilicon" w:date="2023-11-22T21:29:00Z">
        <w:r w:rsidRPr="004645F5">
          <w:rPr>
            <w:rFonts w:ascii="Courier New" w:eastAsia="Times New Roman" w:hAnsi="Courier New"/>
            <w:sz w:val="16"/>
            <w:lang w:eastAsia="en-GB"/>
          </w:rPr>
          <w:t xml:space="preserve">    </w:t>
        </w:r>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673" w:author="post124-Huawei, HiSilicon" w:date="2023-11-22T21:30:00Z">
        <w:r>
          <w:rPr>
            <w:rFonts w:ascii="Courier New" w:eastAsia="Times New Roman" w:hAnsi="Courier New"/>
            <w:noProof/>
            <w:sz w:val="16"/>
            <w:lang w:eastAsia="en-GB"/>
          </w:rPr>
          <w:t xml:space="preserve">        </w:t>
        </w:r>
      </w:ins>
      <w:ins w:id="674" w:author="post124-Huawei, HiSilicon" w:date="2023-11-22T21:29:00Z">
        <w:r w:rsidRPr="004645F5">
          <w:rPr>
            <w:rFonts w:ascii="Courier New" w:eastAsia="Times New Roman" w:hAnsi="Courier New"/>
            <w:noProof/>
            <w:sz w:val="16"/>
            <w:lang w:eastAsia="en-GB"/>
          </w:rPr>
          <w:t xml:space="preserve">    SI-SchedulingInfo-v1</w:t>
        </w:r>
      </w:ins>
      <w:ins w:id="675" w:author="post124-Huawei, HiSilicon" w:date="2023-11-22T21:30:00Z">
        <w:r>
          <w:rPr>
            <w:rFonts w:ascii="Courier New" w:eastAsia="Times New Roman" w:hAnsi="Courier New"/>
            <w:noProof/>
            <w:sz w:val="16"/>
            <w:lang w:eastAsia="en-GB"/>
          </w:rPr>
          <w:t>8xy</w:t>
        </w:r>
      </w:ins>
      <w:ins w:id="676"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677" w:author="post124-Huawei, HiSilicon" w:date="2023-11-22T21:29:00Z">
        <w:r w:rsidRPr="004645F5">
          <w:rPr>
            <w:rFonts w:ascii="Courier New" w:eastAsia="Times New Roman" w:hAnsi="Courier New"/>
            <w:sz w:val="16"/>
            <w:lang w:eastAsia="en-GB"/>
          </w:rPr>
          <w:t xml:space="preserve">    </w:t>
        </w:r>
      </w:ins>
      <w:ins w:id="678"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   </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w:t>
            </w:r>
            <w:proofErr w:type="gramStart"/>
            <w:r w:rsidRPr="004645F5">
              <w:rPr>
                <w:rFonts w:ascii="Arial" w:eastAsia="Times New Roman" w:hAnsi="Arial"/>
                <w:b/>
                <w:bCs/>
                <w:i/>
                <w:sz w:val="18"/>
                <w:szCs w:val="22"/>
                <w:lang w:eastAsia="en-GB"/>
              </w:rPr>
              <w:t>Allowed</w:t>
            </w:r>
            <w:proofErr w:type="gramEnd"/>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IMS emergency bearer services for UEs in </w:t>
            </w:r>
            <w:proofErr w:type="gramStart"/>
            <w:r w:rsidRPr="004645F5">
              <w:rPr>
                <w:rFonts w:ascii="Arial" w:eastAsia="Times New Roman" w:hAnsi="Arial"/>
                <w:sz w:val="18"/>
                <w:szCs w:val="22"/>
                <w:lang w:eastAsia="en-GB"/>
              </w:rPr>
              <w:t>limited service</w:t>
            </w:r>
            <w:proofErr w:type="gramEnd"/>
            <w:r w:rsidRPr="004645F5">
              <w:rPr>
                <w:rFonts w:ascii="Arial" w:eastAsia="Times New Roman" w:hAnsi="Arial"/>
                <w:sz w:val="18"/>
                <w:szCs w:val="22"/>
                <w:lang w:eastAsia="en-GB"/>
              </w:rPr>
              <w:t xml:space="preserve"> mode. If absent, IMS emergency call is not supported by the network in the cell for UEs in </w:t>
            </w:r>
            <w:proofErr w:type="gramStart"/>
            <w:r w:rsidRPr="004645F5">
              <w:rPr>
                <w:rFonts w:ascii="Arial" w:eastAsia="Times New Roman" w:hAnsi="Arial"/>
                <w:sz w:val="18"/>
                <w:szCs w:val="22"/>
                <w:lang w:eastAsia="en-GB"/>
              </w:rPr>
              <w:t>limited service</w:t>
            </w:r>
            <w:proofErr w:type="gramEnd"/>
            <w:r w:rsidRPr="004645F5">
              <w:rPr>
                <w:rFonts w:ascii="Arial" w:eastAsia="Times New Roman" w:hAnsi="Arial"/>
                <w:sz w:val="18"/>
                <w:szCs w:val="22"/>
                <w:lang w:eastAsia="en-GB"/>
              </w:rPr>
              <w:t xml:space="preserv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4645F5">
              <w:rPr>
                <w:rFonts w:ascii="Arial" w:eastAsia="Times New Roman" w:hAnsi="Arial"/>
                <w:sz w:val="18"/>
                <w:szCs w:val="22"/>
                <w:lang w:eastAsia="sv-SE"/>
              </w:rPr>
              <w:t>i.e.,the</w:t>
            </w:r>
            <w:proofErr w:type="gramEnd"/>
            <w:r w:rsidRPr="004645F5">
              <w:rPr>
                <w:rFonts w:ascii="Arial" w:eastAsia="Times New Roman" w:hAnsi="Arial"/>
                <w:sz w:val="18"/>
                <w:szCs w:val="22"/>
                <w:lang w:eastAsia="sv-SE"/>
              </w:rPr>
              <w:t xml:space="preserve"> UE considers that the cell does not support RedCap.</w:t>
            </w:r>
          </w:p>
        </w:tc>
      </w:tr>
      <w:tr w:rsidR="00DA2862" w:rsidRPr="004645F5" w14:paraId="52218293" w14:textId="77777777" w:rsidTr="00F37022">
        <w:trPr>
          <w:ins w:id="67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680" w:author="Huawei, HiSilicon" w:date="2023-11-02T14:40:00Z"/>
                <w:rFonts w:ascii="Arial" w:eastAsia="Times New Roman" w:hAnsi="Arial"/>
                <w:b/>
                <w:bCs/>
                <w:i/>
                <w:sz w:val="18"/>
                <w:szCs w:val="22"/>
                <w:lang w:eastAsia="en-GB"/>
              </w:rPr>
            </w:pPr>
            <w:ins w:id="681"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682" w:author="Huawei, HiSilicon" w:date="2023-11-02T14:40:00Z"/>
                <w:rFonts w:ascii="Arial" w:eastAsia="MS Mincho" w:hAnsi="Arial"/>
                <w:b/>
                <w:bCs/>
                <w:i/>
                <w:iCs/>
                <w:sz w:val="18"/>
                <w:lang w:eastAsia="ja-JP"/>
              </w:rPr>
            </w:pPr>
            <w:ins w:id="683"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w:t>
            </w:r>
            <w:proofErr w:type="gramStart"/>
            <w:r w:rsidRPr="004645F5">
              <w:rPr>
                <w:rFonts w:ascii="Arial" w:eastAsia="Times New Roman" w:hAnsi="Arial"/>
                <w:sz w:val="18"/>
                <w:lang w:eastAsia="sv-SE"/>
              </w:rPr>
              <w:t>all of</w:t>
            </w:r>
            <w:proofErr w:type="gramEnd"/>
            <w:r w:rsidRPr="004645F5">
              <w:rPr>
                <w:rFonts w:ascii="Arial" w:eastAsia="Times New Roman" w:hAnsi="Arial"/>
                <w:sz w:val="18"/>
                <w:lang w:eastAsia="sv-SE"/>
              </w:rPr>
              <w:t xml:space="preserve">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w:t>
            </w:r>
            <w:proofErr w:type="gramStart"/>
            <w:r w:rsidRPr="004645F5">
              <w:rPr>
                <w:rFonts w:ascii="Arial" w:eastAsia="Times New Roman" w:hAnsi="Arial"/>
                <w:sz w:val="18"/>
                <w:lang w:eastAsia="sv-SE"/>
              </w:rPr>
              <w:t>all of</w:t>
            </w:r>
            <w:proofErr w:type="gramEnd"/>
            <w:r w:rsidRPr="004645F5">
              <w:rPr>
                <w:rFonts w:ascii="Arial" w:eastAsia="Times New Roman" w:hAnsi="Arial"/>
                <w:sz w:val="18"/>
                <w:lang w:eastAsia="sv-SE"/>
              </w:rPr>
              <w:t xml:space="preserve">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4" w:name="_Toc60777127"/>
      <w:bookmarkStart w:id="685"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684"/>
      <w:bookmarkEnd w:id="685"/>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686"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7" w:author="Huawei, HiSilicon" w:date="2023-11-02T14:40:00Z"/>
          <w:rFonts w:ascii="Courier New" w:eastAsia="Times New Roman" w:hAnsi="Courier New"/>
          <w:noProof/>
          <w:sz w:val="16"/>
          <w:lang w:eastAsia="en-GB"/>
        </w:rPr>
      </w:pPr>
      <w:ins w:id="688"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689" w:name="_Toc60777140"/>
      <w:bookmarkStart w:id="690" w:name="_Toc131064859"/>
      <w:r w:rsidRPr="00F10B4F">
        <w:t>6.3.1</w:t>
      </w:r>
      <w:r w:rsidRPr="00F10B4F">
        <w:tab/>
        <w:t>System information blocks</w:t>
      </w:r>
      <w:bookmarkEnd w:id="689"/>
      <w:bookmarkEnd w:id="690"/>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691" w:author="Huawei, HiSilicon" w:date="2023-11-02T14:40:00Z"/>
          <w:rFonts w:ascii="Arial" w:eastAsia="Times New Roman" w:hAnsi="Arial"/>
          <w:sz w:val="24"/>
          <w:lang w:eastAsia="zh-CN"/>
        </w:rPr>
      </w:pPr>
      <w:ins w:id="692"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693" w:author="Huawei, HiSilicon" w:date="2023-11-02T14:40:00Z"/>
          <w:rFonts w:eastAsia="Times New Roman"/>
          <w:lang w:eastAsia="zh-CN"/>
        </w:rPr>
      </w:pPr>
      <w:ins w:id="694"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695" w:author="Huawei, HiSilicon" w:date="2023-11-02T14:40:00Z"/>
          <w:rFonts w:ascii="Arial" w:eastAsia="Times New Roman" w:hAnsi="Arial"/>
          <w:b/>
          <w:lang w:eastAsia="ja-JP"/>
        </w:rPr>
      </w:pPr>
      <w:ins w:id="696"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HiSilicon" w:date="2023-11-02T14:40:00Z"/>
          <w:rFonts w:ascii="Courier New" w:eastAsia="Times New Roman" w:hAnsi="Courier New"/>
          <w:color w:val="808080"/>
          <w:sz w:val="16"/>
          <w:lang w:eastAsia="en-GB"/>
        </w:rPr>
      </w:pPr>
      <w:ins w:id="698"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HiSilicon" w:date="2023-11-02T14:40:00Z"/>
          <w:rFonts w:ascii="Courier New" w:eastAsia="Times New Roman" w:hAnsi="Courier New"/>
          <w:color w:val="808080"/>
          <w:sz w:val="16"/>
          <w:lang w:eastAsia="en-GB"/>
        </w:rPr>
      </w:pPr>
      <w:ins w:id="700"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Huawei, HiSilicon" w:date="2023-11-02T14:40:00Z"/>
          <w:rFonts w:ascii="Courier New" w:eastAsia="Times New Roman" w:hAnsi="Courier New"/>
          <w:sz w:val="16"/>
          <w:lang w:eastAsia="en-GB"/>
        </w:rPr>
      </w:pPr>
      <w:ins w:id="703" w:author="Huawei, HiSilicon" w:date="2023-11-02T14:40: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Huawei, HiSilicon" w:date="2023-11-02T14:40:00Z"/>
          <w:rFonts w:ascii="Courier New" w:eastAsia="Times New Roman" w:hAnsi="Courier New"/>
          <w:sz w:val="16"/>
          <w:lang w:eastAsia="en-GB"/>
        </w:rPr>
      </w:pPr>
      <w:ins w:id="705"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Huawei, HiSilicon" w:date="2023-11-02T14:40:00Z"/>
          <w:rFonts w:ascii="Courier New" w:eastAsia="Times New Roman" w:hAnsi="Courier New"/>
          <w:color w:val="808080"/>
          <w:sz w:val="16"/>
          <w:lang w:eastAsia="en-GB"/>
        </w:rPr>
      </w:pPr>
      <w:ins w:id="707"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708" w:author="Huawei, HiSilicon" w:date="2023-11-02T14:54:00Z">
        <w:r w:rsidR="008B7EDE">
          <w:rPr>
            <w:rFonts w:ascii="Courier New" w:eastAsia="Times New Roman" w:hAnsi="Courier New"/>
            <w:sz w:val="16"/>
            <w:lang w:eastAsia="en-GB"/>
          </w:rPr>
          <w:t xml:space="preserve"> </w:t>
        </w:r>
      </w:ins>
      <w:ins w:id="709" w:author="Huawei, HiSilicon" w:date="2023-11-02T14:40:00Z">
        <w:r>
          <w:rPr>
            <w:rFonts w:ascii="Courier New" w:eastAsia="Times New Roman" w:hAnsi="Courier New"/>
            <w:sz w:val="16"/>
            <w:lang w:eastAsia="en-GB"/>
          </w:rPr>
          <w:t xml:space="preserve"> CFR-ConfigMCCH-MTCH-r17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 HiSilicon" w:date="2023-11-02T14:40:00Z"/>
          <w:rFonts w:ascii="Courier New" w:eastAsia="Times New Roman" w:hAnsi="Courier New"/>
          <w:sz w:val="16"/>
          <w:lang w:eastAsia="en-GB"/>
        </w:rPr>
      </w:pPr>
      <w:ins w:id="71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HiSilicon" w:date="2023-11-02T14:40:00Z"/>
          <w:rFonts w:ascii="Courier New" w:eastAsia="Times New Roman" w:hAnsi="Courier New"/>
          <w:sz w:val="16"/>
          <w:lang w:eastAsia="en-GB"/>
        </w:rPr>
      </w:pPr>
      <w:ins w:id="713"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11-02T14:40:00Z"/>
          <w:rFonts w:ascii="Courier New" w:eastAsia="Times New Roman" w:hAnsi="Courier New"/>
          <w:sz w:val="16"/>
          <w:lang w:eastAsia="en-GB"/>
        </w:rPr>
      </w:pPr>
      <w:ins w:id="715"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Huawei, HiSilicon" w:date="2023-11-02T14:40:00Z"/>
          <w:rFonts w:ascii="Courier New" w:eastAsia="Times New Roman" w:hAnsi="Courier New"/>
          <w:color w:val="808080"/>
          <w:sz w:val="16"/>
          <w:lang w:eastAsia="en-GB"/>
        </w:rPr>
      </w:pPr>
      <w:ins w:id="718"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Huawei, HiSilicon" w:date="2023-11-02T14:40:00Z"/>
          <w:rFonts w:ascii="Courier New" w:eastAsia="Times New Roman" w:hAnsi="Courier New"/>
          <w:color w:val="808080"/>
          <w:sz w:val="16"/>
          <w:lang w:eastAsia="en-GB"/>
        </w:rPr>
      </w:pPr>
      <w:ins w:id="720"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721"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722"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723"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724" w:author="Huawei, HiSilicon" w:date="2023-11-02T14:40:00Z"/>
                <w:rFonts w:ascii="Arial" w:eastAsia="Times New Roman" w:hAnsi="Arial" w:cs="Arial"/>
                <w:b/>
                <w:sz w:val="18"/>
                <w:szCs w:val="18"/>
                <w:lang w:eastAsia="zh-CN"/>
              </w:rPr>
            </w:pPr>
            <w:ins w:id="725"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726"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727" w:author="Huawei, HiSilicon" w:date="2023-11-02T14:40:00Z"/>
                <w:rFonts w:ascii="Arial" w:eastAsia="Times New Roman" w:hAnsi="Arial" w:cs="Arial"/>
                <w:b/>
                <w:bCs/>
                <w:i/>
                <w:sz w:val="18"/>
                <w:szCs w:val="18"/>
                <w:lang w:eastAsia="ja-JP"/>
              </w:rPr>
            </w:pPr>
            <w:ins w:id="728"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729" w:author="Huawei, HiSilicon" w:date="2023-11-02T14:40:00Z"/>
                <w:rFonts w:ascii="Arial" w:eastAsia="Times New Roman" w:hAnsi="Arial" w:cs="Arial"/>
                <w:sz w:val="18"/>
                <w:szCs w:val="18"/>
                <w:lang w:eastAsia="zh-CN"/>
              </w:rPr>
            </w:pPr>
            <w:ins w:id="730"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731"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732" w:author="Huawei, HiSilicon" w:date="2023-11-02T14:40:00Z"/>
                <w:rFonts w:ascii="Arial" w:eastAsia="Times New Roman" w:hAnsi="Arial" w:cs="Arial"/>
                <w:b/>
                <w:bCs/>
                <w:i/>
                <w:sz w:val="18"/>
                <w:szCs w:val="18"/>
                <w:lang w:eastAsia="ja-JP"/>
              </w:rPr>
            </w:pPr>
            <w:ins w:id="733"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734" w:author="Huawei, HiSilicon" w:date="2023-11-02T14:40:00Z"/>
                <w:rFonts w:ascii="Arial" w:eastAsia="Times New Roman" w:hAnsi="Arial" w:cs="Arial"/>
                <w:b/>
                <w:bCs/>
                <w:i/>
                <w:sz w:val="18"/>
                <w:szCs w:val="18"/>
                <w:lang w:eastAsia="ja-JP"/>
              </w:rPr>
            </w:pPr>
            <w:ins w:id="735"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736" w:name="_Toc60777158"/>
      <w:bookmarkStart w:id="737" w:name="_Toc146781202"/>
      <w:bookmarkStart w:id="738" w:name="_Hlk54206873"/>
      <w:r w:rsidRPr="00FA0D37">
        <w:t>6.3.2</w:t>
      </w:r>
      <w:r w:rsidRPr="00FA0D37">
        <w:tab/>
        <w:t>Radio resource control information elements</w:t>
      </w:r>
      <w:bookmarkEnd w:id="736"/>
      <w:bookmarkEnd w:id="737"/>
    </w:p>
    <w:bookmarkEnd w:id="738"/>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9" w:name="_Toc60777297"/>
      <w:bookmarkStart w:id="740"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739"/>
      <w:bookmarkEnd w:id="740"/>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1"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742"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3" w:author="Huawei, HiSilicon" w:date="2023-11-02T14:40:00Z"/>
          <w:rFonts w:ascii="Courier New" w:eastAsia="Times New Roman" w:hAnsi="Courier New"/>
          <w:noProof/>
          <w:sz w:val="16"/>
          <w:lang w:eastAsia="en-GB"/>
        </w:rPr>
      </w:pPr>
      <w:ins w:id="744"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Huawei, HiSilicon" w:date="2023-11-02T14:40:00Z"/>
          <w:rFonts w:ascii="Courier New" w:eastAsia="Times New Roman" w:hAnsi="Courier New"/>
          <w:noProof/>
          <w:color w:val="808080"/>
          <w:sz w:val="16"/>
          <w:lang w:eastAsia="en-GB"/>
        </w:rPr>
      </w:pPr>
      <w:ins w:id="74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7" w:author="Huawei, HiSilicon" w:date="2023-11-02T14:40:00Z"/>
          <w:rFonts w:ascii="Courier New" w:eastAsia="Times New Roman" w:hAnsi="Courier New"/>
          <w:noProof/>
          <w:color w:val="808080"/>
          <w:sz w:val="16"/>
          <w:lang w:eastAsia="en-GB"/>
        </w:rPr>
      </w:pPr>
      <w:ins w:id="748"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49"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w:t>
            </w:r>
            <w:proofErr w:type="gramStart"/>
            <w:r w:rsidRPr="00C21909">
              <w:rPr>
                <w:rFonts w:ascii="Arial" w:eastAsia="Times New Roman" w:hAnsi="Arial" w:cs="Arial"/>
                <w:sz w:val="18"/>
                <w:szCs w:val="18"/>
                <w:lang w:eastAsia="sv-SE"/>
              </w:rPr>
              <w:t>is considered to be</w:t>
            </w:r>
            <w:proofErr w:type="gramEnd"/>
            <w:r w:rsidRPr="00C21909">
              <w:rPr>
                <w:rFonts w:ascii="Arial" w:eastAsia="Times New Roman" w:hAnsi="Arial" w:cs="Arial"/>
                <w:sz w:val="18"/>
                <w:szCs w:val="18"/>
                <w:lang w:eastAsia="sv-SE"/>
              </w:rPr>
              <w:t xml:space="preserv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w:t>
            </w:r>
            <w:proofErr w:type="gramStart"/>
            <w:r w:rsidRPr="00C21909">
              <w:rPr>
                <w:rFonts w:ascii="Arial" w:eastAsia="DengXian" w:hAnsi="Arial"/>
                <w:bCs/>
                <w:iCs/>
                <w:sz w:val="18"/>
                <w:szCs w:val="18"/>
                <w:lang w:eastAsia="zh-CN"/>
              </w:rPr>
              <w:t>NumPerPEI)+</w:t>
            </w:r>
            <w:proofErr w:type="gramEnd"/>
            <w:r w:rsidRPr="00C21909">
              <w:rPr>
                <w:rFonts w:ascii="Arial" w:eastAsia="DengXian" w:hAnsi="Arial"/>
                <w:bCs/>
                <w:iCs/>
                <w:sz w:val="18"/>
                <w:szCs w:val="18"/>
                <w:lang w:eastAsia="zh-CN"/>
              </w:rPr>
              <w:t xml:space="preserve">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750"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750"/>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75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752" w:author="Huawei, HiSilicon" w:date="2023-11-02T14:40:00Z"/>
                <w:rFonts w:ascii="Arial" w:eastAsia="SimSun" w:hAnsi="Arial"/>
                <w:sz w:val="18"/>
                <w:szCs w:val="22"/>
                <w:lang w:eastAsia="sv-SE"/>
              </w:rPr>
            </w:pPr>
            <w:ins w:id="753"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754" w:author="Huawei, HiSilicon" w:date="2023-11-02T14:40:00Z"/>
                <w:rFonts w:ascii="Arial" w:eastAsia="SimSun" w:hAnsi="Arial"/>
                <w:b/>
                <w:i/>
                <w:sz w:val="18"/>
                <w:szCs w:val="22"/>
                <w:lang w:eastAsia="sv-SE"/>
              </w:rPr>
            </w:pPr>
            <w:ins w:id="755" w:author="Huawei, HiSilicon" w:date="2023-11-02T14:4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756"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757" w:author="Huawei, HiSilicon" w:date="2023-11-02T14:40:00Z"/>
                <w:rFonts w:ascii="Arial" w:eastAsia="SimSun" w:hAnsi="Arial"/>
                <w:sz w:val="18"/>
                <w:szCs w:val="22"/>
                <w:lang w:eastAsia="sv-SE"/>
              </w:rPr>
            </w:pPr>
            <w:ins w:id="758"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759" w:author="Huawei, HiSilicon" w:date="2023-11-02T14:40:00Z"/>
                <w:rFonts w:ascii="Arial" w:eastAsia="SimSun" w:hAnsi="Arial"/>
                <w:b/>
                <w:i/>
                <w:sz w:val="18"/>
                <w:szCs w:val="22"/>
                <w:lang w:eastAsia="sv-SE"/>
              </w:rPr>
            </w:pPr>
            <w:ins w:id="760" w:author="Huawei, HiSilicon" w:date="2023-11-02T14:4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w:t>
            </w:r>
            <w:proofErr w:type="gramStart"/>
            <w:r w:rsidRPr="00C21909">
              <w:rPr>
                <w:rFonts w:ascii="Arial" w:eastAsia="SimSun" w:hAnsi="Arial"/>
                <w:sz w:val="18"/>
                <w:szCs w:val="22"/>
                <w:lang w:eastAsia="sv-SE"/>
              </w:rPr>
              <w:t>see</w:t>
            </w:r>
            <w:proofErr w:type="gramEnd"/>
            <w:r w:rsidRPr="00C21909">
              <w:rPr>
                <w:rFonts w:ascii="Arial" w:eastAsia="SimSun" w:hAnsi="Arial"/>
                <w:sz w:val="18"/>
                <w:szCs w:val="22"/>
                <w:lang w:eastAsia="sv-SE"/>
              </w:rPr>
              <w:t xml:space="preserv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61" w:name="_Toc60777386"/>
      <w:bookmarkStart w:id="762" w:name="_Toc146781472"/>
      <w:r w:rsidRPr="00D3068C">
        <w:rPr>
          <w:rFonts w:ascii="Arial" w:eastAsia="SimSun" w:hAnsi="Arial"/>
          <w:sz w:val="24"/>
          <w:lang w:eastAsia="ja-JP"/>
        </w:rPr>
        <w:t>–</w:t>
      </w:r>
      <w:r w:rsidRPr="00D3068C">
        <w:rPr>
          <w:rFonts w:ascii="Arial" w:eastAsia="SimSun" w:hAnsi="Arial"/>
          <w:sz w:val="24"/>
          <w:lang w:eastAsia="ja-JP"/>
        </w:rPr>
        <w:tab/>
      </w:r>
      <w:r w:rsidRPr="00D3068C">
        <w:rPr>
          <w:rFonts w:ascii="Arial" w:eastAsia="SimSun" w:hAnsi="Arial"/>
          <w:i/>
          <w:sz w:val="24"/>
          <w:lang w:eastAsia="ja-JP"/>
        </w:rPr>
        <w:t>SI-SchedulingInfo</w:t>
      </w:r>
      <w:bookmarkEnd w:id="761"/>
      <w:bookmarkEnd w:id="762"/>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SimSun"/>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3"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post124-Huawei, HiSilicon" w:date="2023-11-22T21:34:00Z"/>
          <w:rFonts w:ascii="Courier New" w:eastAsia="Times New Roman" w:hAnsi="Courier New"/>
          <w:noProof/>
          <w:sz w:val="16"/>
          <w:lang w:eastAsia="en-GB"/>
        </w:rPr>
      </w:pPr>
      <w:ins w:id="765" w:author="post124-Huawei, HiSilicon" w:date="2023-11-22T21:34:00Z">
        <w:r w:rsidRPr="00D3068C">
          <w:rPr>
            <w:rFonts w:ascii="Courier New" w:eastAsia="Times New Roman" w:hAnsi="Courier New"/>
            <w:noProof/>
            <w:sz w:val="16"/>
            <w:lang w:eastAsia="en-GB"/>
          </w:rPr>
          <w:t>SI-SchedulingInfo-v1</w:t>
        </w:r>
      </w:ins>
      <w:ins w:id="766" w:author="post124-Huawei, HiSilicon" w:date="2023-11-22T21:35:00Z">
        <w:r>
          <w:rPr>
            <w:rFonts w:ascii="Courier New" w:eastAsia="Times New Roman" w:hAnsi="Courier New"/>
            <w:noProof/>
            <w:sz w:val="16"/>
            <w:lang w:eastAsia="en-GB"/>
          </w:rPr>
          <w:t>8</w:t>
        </w:r>
      </w:ins>
      <w:ins w:id="767"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post124-Huawei, HiSilicon" w:date="2023-11-22T21:34:00Z"/>
          <w:rFonts w:ascii="Courier New" w:eastAsia="Times New Roman" w:hAnsi="Courier New"/>
          <w:noProof/>
          <w:sz w:val="16"/>
          <w:lang w:eastAsia="en-GB"/>
        </w:rPr>
      </w:pPr>
      <w:ins w:id="769" w:author="post124-Huawei, HiSilicon" w:date="2023-11-22T21:34:00Z">
        <w:r w:rsidRPr="00D3068C">
          <w:rPr>
            <w:rFonts w:ascii="Courier New" w:eastAsia="Times New Roman" w:hAnsi="Courier New"/>
            <w:noProof/>
            <w:sz w:val="16"/>
            <w:lang w:eastAsia="en-GB"/>
          </w:rPr>
          <w:t xml:space="preserve">    schedulingInfoList</w:t>
        </w:r>
      </w:ins>
      <w:ins w:id="770" w:author="post124-Huawei, HiSilicon" w:date="2023-11-22T21:35:00Z">
        <w:r>
          <w:rPr>
            <w:rFonts w:ascii="Courier New" w:eastAsia="Times New Roman" w:hAnsi="Courier New"/>
            <w:noProof/>
            <w:sz w:val="16"/>
            <w:lang w:eastAsia="en-GB"/>
          </w:rPr>
          <w:t>3</w:t>
        </w:r>
      </w:ins>
      <w:ins w:id="771" w:author="post124-Huawei, HiSilicon" w:date="2023-11-22T21:34:00Z">
        <w:r w:rsidRPr="00D3068C">
          <w:rPr>
            <w:rFonts w:ascii="Courier New" w:eastAsia="Times New Roman" w:hAnsi="Courier New"/>
            <w:noProof/>
            <w:sz w:val="16"/>
            <w:lang w:eastAsia="en-GB"/>
          </w:rPr>
          <w:t>-r1</w:t>
        </w:r>
      </w:ins>
      <w:ins w:id="772" w:author="post124-Huawei, HiSilicon" w:date="2023-11-22T21:35:00Z">
        <w:r>
          <w:rPr>
            <w:rFonts w:ascii="Courier New" w:eastAsia="Times New Roman" w:hAnsi="Courier New"/>
            <w:noProof/>
            <w:sz w:val="16"/>
            <w:lang w:eastAsia="en-GB"/>
          </w:rPr>
          <w:t>8</w:t>
        </w:r>
      </w:ins>
      <w:ins w:id="773"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774" w:author="post124-Huawei, HiSilicon" w:date="2023-11-22T21:35:00Z">
        <w:r>
          <w:rPr>
            <w:rFonts w:ascii="Courier New" w:eastAsia="Times New Roman" w:hAnsi="Courier New"/>
            <w:noProof/>
            <w:sz w:val="16"/>
            <w:lang w:eastAsia="en-GB"/>
          </w:rPr>
          <w:t>3</w:t>
        </w:r>
      </w:ins>
      <w:ins w:id="775" w:author="post124-Huawei, HiSilicon" w:date="2023-11-22T21:34:00Z">
        <w:r w:rsidRPr="00D3068C">
          <w:rPr>
            <w:rFonts w:ascii="Courier New" w:eastAsia="Times New Roman" w:hAnsi="Courier New"/>
            <w:noProof/>
            <w:sz w:val="16"/>
            <w:lang w:eastAsia="en-GB"/>
          </w:rPr>
          <w:t>-r1</w:t>
        </w:r>
      </w:ins>
      <w:ins w:id="776" w:author="post124-Huawei, HiSilicon" w:date="2023-11-22T21:35:00Z">
        <w:r>
          <w:rPr>
            <w:rFonts w:ascii="Courier New" w:eastAsia="Times New Roman" w:hAnsi="Courier New"/>
            <w:noProof/>
            <w:sz w:val="16"/>
            <w:lang w:eastAsia="en-GB"/>
          </w:rPr>
          <w:t>8</w:t>
        </w:r>
      </w:ins>
      <w:ins w:id="777"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post124-Huawei, HiSilicon" w:date="2023-11-22T21:34:00Z"/>
          <w:rFonts w:ascii="Courier New" w:eastAsia="Times New Roman" w:hAnsi="Courier New"/>
          <w:noProof/>
          <w:sz w:val="16"/>
          <w:lang w:eastAsia="en-GB"/>
        </w:rPr>
      </w:pPr>
      <w:ins w:id="779"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1" w:author="post124-Huawei, HiSilicon" w:date="2023-11-22T21:34:00Z"/>
          <w:rFonts w:ascii="Courier New" w:eastAsia="Times New Roman" w:hAnsi="Courier New"/>
          <w:noProof/>
          <w:sz w:val="16"/>
          <w:lang w:eastAsia="en-GB"/>
        </w:rPr>
      </w:pPr>
      <w:ins w:id="782" w:author="post124-Huawei, HiSilicon" w:date="2023-11-22T21:34:00Z">
        <w:r w:rsidRPr="00D3068C">
          <w:rPr>
            <w:rFonts w:ascii="Courier New" w:eastAsia="Times New Roman" w:hAnsi="Courier New"/>
            <w:noProof/>
            <w:sz w:val="16"/>
            <w:lang w:eastAsia="en-GB"/>
          </w:rPr>
          <w:t>SchedulingInfo</w:t>
        </w:r>
      </w:ins>
      <w:ins w:id="783"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784"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post124-Huawei, HiSilicon" w:date="2023-11-22T21:34:00Z"/>
          <w:rFonts w:ascii="Courier New" w:eastAsia="Times New Roman" w:hAnsi="Courier New"/>
          <w:noProof/>
          <w:sz w:val="16"/>
          <w:lang w:eastAsia="en-GB"/>
        </w:rPr>
      </w:pPr>
      <w:ins w:id="786" w:author="post124-Huawei, HiSilicon" w:date="2023-11-22T21:34:00Z">
        <w:r w:rsidRPr="00D3068C">
          <w:rPr>
            <w:rFonts w:ascii="Courier New" w:eastAsia="Times New Roman" w:hAnsi="Courier New"/>
            <w:noProof/>
            <w:sz w:val="16"/>
            <w:lang w:eastAsia="en-GB"/>
          </w:rPr>
          <w:t xml:space="preserve">    si-BroadcastStatus-r1</w:t>
        </w:r>
      </w:ins>
      <w:ins w:id="787" w:author="post124-Huawei, HiSilicon" w:date="2023-11-22T21:35:00Z">
        <w:r>
          <w:rPr>
            <w:rFonts w:ascii="Courier New" w:eastAsia="Times New Roman" w:hAnsi="Courier New"/>
            <w:noProof/>
            <w:sz w:val="16"/>
            <w:lang w:eastAsia="en-GB"/>
          </w:rPr>
          <w:t>8</w:t>
        </w:r>
      </w:ins>
      <w:ins w:id="788"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post124-Huawei, HiSilicon" w:date="2023-11-22T21:34:00Z"/>
          <w:rFonts w:ascii="Courier New" w:eastAsia="Times New Roman" w:hAnsi="Courier New"/>
          <w:noProof/>
          <w:sz w:val="16"/>
          <w:lang w:eastAsia="en-GB"/>
        </w:rPr>
      </w:pPr>
      <w:ins w:id="790" w:author="post124-Huawei, HiSilicon" w:date="2023-11-22T21:34:00Z">
        <w:r w:rsidRPr="00D3068C">
          <w:rPr>
            <w:rFonts w:ascii="Courier New" w:eastAsia="Times New Roman" w:hAnsi="Courier New"/>
            <w:noProof/>
            <w:sz w:val="16"/>
            <w:lang w:eastAsia="en-GB"/>
          </w:rPr>
          <w:t xml:space="preserve">    si-Periodicity-r1</w:t>
        </w:r>
      </w:ins>
      <w:ins w:id="791" w:author="post124-Huawei, HiSilicon" w:date="2023-11-22T21:36:00Z">
        <w:r>
          <w:rPr>
            <w:rFonts w:ascii="Courier New" w:eastAsia="Times New Roman" w:hAnsi="Courier New"/>
            <w:noProof/>
            <w:sz w:val="16"/>
            <w:lang w:eastAsia="en-GB"/>
          </w:rPr>
          <w:t>8</w:t>
        </w:r>
      </w:ins>
      <w:ins w:id="792"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3" w:author="post124-Huawei, HiSilicon" w:date="2023-11-22T21:34:00Z"/>
          <w:rFonts w:ascii="Courier New" w:eastAsia="Times New Roman" w:hAnsi="Courier New"/>
          <w:noProof/>
          <w:sz w:val="16"/>
          <w:lang w:eastAsia="en-GB"/>
        </w:rPr>
      </w:pPr>
      <w:ins w:id="794" w:author="post124-Huawei, HiSilicon" w:date="2023-11-22T21:34:00Z">
        <w:r w:rsidRPr="00D3068C">
          <w:rPr>
            <w:rFonts w:ascii="Courier New" w:eastAsia="Times New Roman" w:hAnsi="Courier New"/>
            <w:noProof/>
            <w:sz w:val="16"/>
            <w:lang w:eastAsia="en-GB"/>
          </w:rPr>
          <w:t xml:space="preserve">    sib-MappingInfo-r1</w:t>
        </w:r>
      </w:ins>
      <w:ins w:id="795" w:author="post124-Huawei, HiSilicon" w:date="2023-11-22T21:36:00Z">
        <w:r>
          <w:rPr>
            <w:rFonts w:ascii="Courier New" w:eastAsia="Times New Roman" w:hAnsi="Courier New"/>
            <w:noProof/>
            <w:sz w:val="16"/>
            <w:lang w:eastAsia="en-GB"/>
          </w:rPr>
          <w:t>8</w:t>
        </w:r>
      </w:ins>
      <w:ins w:id="796" w:author="post124-Huawei, HiSilicon" w:date="2023-11-22T21:34:00Z">
        <w:r w:rsidRPr="00D3068C">
          <w:rPr>
            <w:rFonts w:ascii="Courier New" w:eastAsia="Times New Roman" w:hAnsi="Courier New"/>
            <w:noProof/>
            <w:sz w:val="16"/>
            <w:lang w:eastAsia="en-GB"/>
          </w:rPr>
          <w:t xml:space="preserve">                 SIB-Mapping-v1</w:t>
        </w:r>
      </w:ins>
      <w:ins w:id="797"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8" w:author="post124-Huawei, HiSilicon" w:date="2023-11-22T21:34:00Z"/>
          <w:rFonts w:ascii="Courier New" w:eastAsia="Times New Roman" w:hAnsi="Courier New"/>
          <w:noProof/>
          <w:sz w:val="16"/>
          <w:lang w:eastAsia="en-GB"/>
        </w:rPr>
      </w:pPr>
      <w:ins w:id="799"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0"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post124-Huawei, HiSilicon" w:date="2023-11-22T21:34:00Z"/>
          <w:rFonts w:ascii="Courier New" w:eastAsia="Times New Roman" w:hAnsi="Courier New"/>
          <w:noProof/>
          <w:sz w:val="16"/>
          <w:lang w:eastAsia="en-GB"/>
        </w:rPr>
      </w:pPr>
      <w:ins w:id="802" w:author="post124-Huawei, HiSilicon" w:date="2023-11-22T21:34:00Z">
        <w:r w:rsidRPr="00D3068C">
          <w:rPr>
            <w:rFonts w:ascii="Courier New" w:eastAsia="Times New Roman" w:hAnsi="Courier New"/>
            <w:noProof/>
            <w:sz w:val="16"/>
            <w:lang w:eastAsia="en-GB"/>
          </w:rPr>
          <w:t>SIB-Mapping-v1</w:t>
        </w:r>
      </w:ins>
      <w:ins w:id="803" w:author="post124-Huawei, HiSilicon" w:date="2023-11-22T21:38:00Z">
        <w:r>
          <w:rPr>
            <w:rFonts w:ascii="Courier New" w:eastAsia="Times New Roman" w:hAnsi="Courier New"/>
            <w:noProof/>
            <w:sz w:val="16"/>
            <w:lang w:eastAsia="en-GB"/>
          </w:rPr>
          <w:t>8xy</w:t>
        </w:r>
      </w:ins>
      <w:ins w:id="804"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805"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6"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post124-Huawei, HiSilicon" w:date="2023-11-22T21:34:00Z"/>
          <w:rFonts w:ascii="Courier New" w:eastAsia="Times New Roman" w:hAnsi="Courier New"/>
          <w:noProof/>
          <w:sz w:val="16"/>
          <w:lang w:eastAsia="en-GB"/>
        </w:rPr>
      </w:pPr>
      <w:ins w:id="808" w:author="post124-Huawei, HiSilicon" w:date="2023-11-22T21:34:00Z">
        <w:r w:rsidRPr="00D3068C">
          <w:rPr>
            <w:rFonts w:ascii="Courier New" w:eastAsia="Times New Roman" w:hAnsi="Courier New"/>
            <w:noProof/>
            <w:sz w:val="16"/>
            <w:lang w:eastAsia="en-GB"/>
          </w:rPr>
          <w:t>SIB-TypeInfo-v1</w:t>
        </w:r>
      </w:ins>
      <w:ins w:id="809" w:author="post124-Huawei, HiSilicon" w:date="2023-11-22T21:39:00Z">
        <w:r>
          <w:rPr>
            <w:rFonts w:ascii="Courier New" w:eastAsia="Times New Roman" w:hAnsi="Courier New"/>
            <w:noProof/>
            <w:sz w:val="16"/>
            <w:lang w:eastAsia="en-GB"/>
          </w:rPr>
          <w:t>8xy</w:t>
        </w:r>
      </w:ins>
      <w:ins w:id="810"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1" w:author="post124-Huawei, HiSilicon" w:date="2023-11-22T21:40:00Z"/>
          <w:rFonts w:ascii="Courier New" w:eastAsia="Times New Roman" w:hAnsi="Courier New"/>
          <w:noProof/>
          <w:sz w:val="16"/>
          <w:lang w:eastAsia="en-GB"/>
        </w:rPr>
      </w:pPr>
      <w:ins w:id="812"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813" w:author="post124-Huawei, HiSilicon" w:date="2023-11-23T21:54:00Z">
        <w:r w:rsidR="00064BA1">
          <w:rPr>
            <w:rFonts w:ascii="Courier New" w:eastAsia="Times New Roman" w:hAnsi="Courier New"/>
            <w:noProof/>
            <w:sz w:val="16"/>
            <w:lang w:eastAsia="en-GB"/>
          </w:rPr>
          <w:t>X</w:t>
        </w:r>
      </w:ins>
      <w:ins w:id="814" w:author="post124-Huawei, HiSilicon" w:date="2023-11-22T21:40:00Z">
        <w:r w:rsidRPr="00D3068C">
          <w:rPr>
            <w:rFonts w:ascii="Courier New" w:eastAsia="Times New Roman" w:hAnsi="Courier New"/>
            <w:noProof/>
            <w:sz w:val="16"/>
            <w:lang w:eastAsia="en-GB"/>
          </w:rPr>
          <w:t>, spare</w:t>
        </w:r>
      </w:ins>
      <w:ins w:id="815" w:author="post124-Huawei, HiSilicon" w:date="2023-11-22T21:41:00Z">
        <w:r>
          <w:rPr>
            <w:rFonts w:ascii="Courier New" w:eastAsia="Times New Roman" w:hAnsi="Courier New"/>
            <w:noProof/>
            <w:sz w:val="16"/>
            <w:lang w:eastAsia="en-GB"/>
          </w:rPr>
          <w:t>15</w:t>
        </w:r>
      </w:ins>
      <w:ins w:id="816" w:author="post124-Huawei, HiSilicon" w:date="2023-11-22T21:40:00Z">
        <w:r w:rsidRPr="00D3068C">
          <w:rPr>
            <w:rFonts w:ascii="Courier New" w:eastAsia="Times New Roman" w:hAnsi="Courier New"/>
            <w:noProof/>
            <w:sz w:val="16"/>
            <w:lang w:eastAsia="en-GB"/>
          </w:rPr>
          <w:t>, spare</w:t>
        </w:r>
      </w:ins>
      <w:ins w:id="817" w:author="post124-Huawei, HiSilicon" w:date="2023-11-22T21:41:00Z">
        <w:r>
          <w:rPr>
            <w:rFonts w:ascii="Courier New" w:eastAsia="Times New Roman" w:hAnsi="Courier New"/>
            <w:noProof/>
            <w:sz w:val="16"/>
            <w:lang w:eastAsia="en-GB"/>
          </w:rPr>
          <w:t>14</w:t>
        </w:r>
      </w:ins>
      <w:ins w:id="818" w:author="post124-Huawei, HiSilicon" w:date="2023-11-22T21:40:00Z">
        <w:r w:rsidRPr="00D3068C">
          <w:rPr>
            <w:rFonts w:ascii="Courier New" w:eastAsia="Times New Roman" w:hAnsi="Courier New"/>
            <w:noProof/>
            <w:sz w:val="16"/>
            <w:lang w:eastAsia="en-GB"/>
          </w:rPr>
          <w:t>, spare</w:t>
        </w:r>
      </w:ins>
      <w:ins w:id="819" w:author="post124-Huawei, HiSilicon" w:date="2023-11-22T21:41:00Z">
        <w:r>
          <w:rPr>
            <w:rFonts w:ascii="Courier New" w:eastAsia="Times New Roman" w:hAnsi="Courier New"/>
            <w:noProof/>
            <w:sz w:val="16"/>
            <w:lang w:eastAsia="en-GB"/>
          </w:rPr>
          <w:t>1</w:t>
        </w:r>
      </w:ins>
      <w:ins w:id="820" w:author="post124-Huawei, HiSilicon" w:date="2023-11-22T21:40:00Z">
        <w:r w:rsidRPr="00D3068C">
          <w:rPr>
            <w:rFonts w:ascii="Courier New" w:eastAsia="Times New Roman" w:hAnsi="Courier New"/>
            <w:noProof/>
            <w:sz w:val="16"/>
            <w:lang w:eastAsia="en-GB"/>
          </w:rPr>
          <w:t>3, spare</w:t>
        </w:r>
      </w:ins>
      <w:ins w:id="821" w:author="post124-Huawei, HiSilicon" w:date="2023-11-22T21:41:00Z">
        <w:r>
          <w:rPr>
            <w:rFonts w:ascii="Courier New" w:eastAsia="Times New Roman" w:hAnsi="Courier New"/>
            <w:noProof/>
            <w:sz w:val="16"/>
            <w:lang w:eastAsia="en-GB"/>
          </w:rPr>
          <w:t>12</w:t>
        </w:r>
      </w:ins>
      <w:ins w:id="822" w:author="post124-Huawei, HiSilicon" w:date="2023-11-22T21:40:00Z">
        <w:r w:rsidRPr="00D3068C">
          <w:rPr>
            <w:rFonts w:ascii="Courier New" w:eastAsia="Times New Roman" w:hAnsi="Courier New"/>
            <w:noProof/>
            <w:sz w:val="16"/>
            <w:lang w:eastAsia="en-GB"/>
          </w:rPr>
          <w:t>, spare</w:t>
        </w:r>
      </w:ins>
      <w:ins w:id="823" w:author="post124-Huawei, HiSilicon" w:date="2023-11-22T21:41:00Z">
        <w:r>
          <w:rPr>
            <w:rFonts w:ascii="Courier New" w:eastAsia="Times New Roman" w:hAnsi="Courier New"/>
            <w:noProof/>
            <w:sz w:val="16"/>
            <w:lang w:eastAsia="en-GB"/>
          </w:rPr>
          <w:t>11</w:t>
        </w:r>
      </w:ins>
      <w:ins w:id="824" w:author="post124-Huawei, HiSilicon" w:date="2023-11-22T21:40:00Z">
        <w:r w:rsidRPr="00D3068C">
          <w:rPr>
            <w:rFonts w:ascii="Courier New" w:eastAsia="Times New Roman" w:hAnsi="Courier New"/>
            <w:noProof/>
            <w:sz w:val="16"/>
            <w:lang w:eastAsia="en-GB"/>
          </w:rPr>
          <w:t>, spare</w:t>
        </w:r>
      </w:ins>
      <w:ins w:id="825" w:author="post124-Huawei, HiSilicon" w:date="2023-11-22T21:41:00Z">
        <w:r>
          <w:rPr>
            <w:rFonts w:ascii="Courier New" w:eastAsia="Times New Roman" w:hAnsi="Courier New"/>
            <w:noProof/>
            <w:sz w:val="16"/>
            <w:lang w:eastAsia="en-GB"/>
          </w:rPr>
          <w:t>10</w:t>
        </w:r>
      </w:ins>
      <w:ins w:id="826" w:author="post124-Huawei, HiSilicon" w:date="2023-11-22T21:40:00Z">
        <w:r w:rsidRPr="00D3068C">
          <w:rPr>
            <w:rFonts w:ascii="Courier New" w:eastAsia="Times New Roman" w:hAnsi="Courier New"/>
            <w:noProof/>
            <w:sz w:val="16"/>
            <w:lang w:eastAsia="en-GB"/>
          </w:rPr>
          <w:t>, spare</w:t>
        </w:r>
      </w:ins>
      <w:ins w:id="827" w:author="post124-Huawei, HiSilicon" w:date="2023-11-22T21:41:00Z">
        <w:r>
          <w:rPr>
            <w:rFonts w:ascii="Courier New" w:eastAsia="Times New Roman" w:hAnsi="Courier New"/>
            <w:noProof/>
            <w:sz w:val="16"/>
            <w:lang w:eastAsia="en-GB"/>
          </w:rPr>
          <w:t>9</w:t>
        </w:r>
      </w:ins>
      <w:ins w:id="828"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9" w:author="post124-Huawei, HiSilicon" w:date="2023-11-22T21:40:00Z"/>
          <w:rFonts w:ascii="Courier New" w:eastAsia="Times New Roman" w:hAnsi="Courier New"/>
          <w:noProof/>
          <w:sz w:val="16"/>
          <w:lang w:eastAsia="en-GB"/>
        </w:rPr>
      </w:pPr>
      <w:ins w:id="830" w:author="post124-Huawei, HiSilicon" w:date="2023-11-22T21:40:00Z">
        <w:r w:rsidRPr="00D3068C">
          <w:rPr>
            <w:rFonts w:ascii="Courier New" w:eastAsia="Times New Roman" w:hAnsi="Courier New"/>
            <w:noProof/>
            <w:sz w:val="16"/>
            <w:lang w:eastAsia="en-GB"/>
          </w:rPr>
          <w:t xml:space="preserve">                                                     spare</w:t>
        </w:r>
      </w:ins>
      <w:ins w:id="831" w:author="post124-Huawei, HiSilicon" w:date="2023-11-22T21:41:00Z">
        <w:r>
          <w:rPr>
            <w:rFonts w:ascii="Courier New" w:eastAsia="Times New Roman" w:hAnsi="Courier New"/>
            <w:noProof/>
            <w:sz w:val="16"/>
            <w:lang w:eastAsia="en-GB"/>
          </w:rPr>
          <w:t>8</w:t>
        </w:r>
      </w:ins>
      <w:ins w:id="832" w:author="post124-Huawei, HiSilicon" w:date="2023-11-22T21:40:00Z">
        <w:r w:rsidRPr="00D3068C">
          <w:rPr>
            <w:rFonts w:ascii="Courier New" w:eastAsia="Times New Roman" w:hAnsi="Courier New"/>
            <w:noProof/>
            <w:sz w:val="16"/>
            <w:lang w:eastAsia="en-GB"/>
          </w:rPr>
          <w:t>, spare</w:t>
        </w:r>
      </w:ins>
      <w:ins w:id="833" w:author="post124-Huawei, HiSilicon" w:date="2023-11-22T21:41:00Z">
        <w:r>
          <w:rPr>
            <w:rFonts w:ascii="Courier New" w:eastAsia="Times New Roman" w:hAnsi="Courier New"/>
            <w:noProof/>
            <w:sz w:val="16"/>
            <w:lang w:eastAsia="en-GB"/>
          </w:rPr>
          <w:t>7</w:t>
        </w:r>
      </w:ins>
      <w:ins w:id="834" w:author="post124-Huawei, HiSilicon" w:date="2023-11-22T21:40:00Z">
        <w:r w:rsidRPr="00D3068C">
          <w:rPr>
            <w:rFonts w:ascii="Courier New" w:eastAsia="Times New Roman" w:hAnsi="Courier New"/>
            <w:noProof/>
            <w:sz w:val="16"/>
            <w:lang w:eastAsia="en-GB"/>
          </w:rPr>
          <w:t>, spare</w:t>
        </w:r>
      </w:ins>
      <w:ins w:id="835" w:author="post124-Huawei, HiSilicon" w:date="2023-11-22T21:41:00Z">
        <w:r>
          <w:rPr>
            <w:rFonts w:ascii="Courier New" w:eastAsia="Times New Roman" w:hAnsi="Courier New"/>
            <w:noProof/>
            <w:sz w:val="16"/>
            <w:lang w:eastAsia="en-GB"/>
          </w:rPr>
          <w:t>6</w:t>
        </w:r>
      </w:ins>
      <w:ins w:id="836" w:author="post124-Huawei, HiSilicon" w:date="2023-11-22T21:40:00Z">
        <w:r w:rsidRPr="00D3068C">
          <w:rPr>
            <w:rFonts w:ascii="Courier New" w:eastAsia="Times New Roman" w:hAnsi="Courier New"/>
            <w:noProof/>
            <w:sz w:val="16"/>
            <w:lang w:eastAsia="en-GB"/>
          </w:rPr>
          <w:t>, spare</w:t>
        </w:r>
      </w:ins>
      <w:ins w:id="837" w:author="post124-Huawei, HiSilicon" w:date="2023-11-22T21:41:00Z">
        <w:r>
          <w:rPr>
            <w:rFonts w:ascii="Courier New" w:eastAsia="Times New Roman" w:hAnsi="Courier New"/>
            <w:noProof/>
            <w:sz w:val="16"/>
            <w:lang w:eastAsia="en-GB"/>
          </w:rPr>
          <w:t>5</w:t>
        </w:r>
      </w:ins>
      <w:ins w:id="838"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9" w:author="post124-Huawei, HiSilicon" w:date="2023-11-22T21:40:00Z"/>
          <w:rFonts w:ascii="Courier New" w:eastAsia="Times New Roman" w:hAnsi="Courier New"/>
          <w:noProof/>
          <w:sz w:val="16"/>
          <w:lang w:eastAsia="en-GB"/>
        </w:rPr>
      </w:pPr>
      <w:ins w:id="840" w:author="post124-Huawei, HiSilicon" w:date="2023-11-22T21:40:00Z">
        <w:r w:rsidRPr="00D3068C">
          <w:rPr>
            <w:rFonts w:ascii="Courier New" w:eastAsia="Times New Roman" w:hAnsi="Courier New"/>
            <w:noProof/>
            <w:sz w:val="16"/>
            <w:lang w:eastAsia="en-GB"/>
          </w:rPr>
          <w:t xml:space="preserve">                                                     spare</w:t>
        </w:r>
      </w:ins>
      <w:ins w:id="841" w:author="post124-Huawei, HiSilicon" w:date="2023-11-22T21:41:00Z">
        <w:r>
          <w:rPr>
            <w:rFonts w:ascii="Courier New" w:eastAsia="Times New Roman" w:hAnsi="Courier New"/>
            <w:noProof/>
            <w:sz w:val="16"/>
            <w:lang w:eastAsia="en-GB"/>
          </w:rPr>
          <w:t>4</w:t>
        </w:r>
      </w:ins>
      <w:ins w:id="842"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3" w:author="post124-Huawei, HiSilicon" w:date="2023-11-22T21:40:00Z"/>
          <w:rFonts w:ascii="Courier New" w:eastAsia="Times New Roman" w:hAnsi="Courier New"/>
          <w:noProof/>
          <w:color w:val="808080"/>
          <w:sz w:val="16"/>
          <w:lang w:eastAsia="en-GB"/>
        </w:rPr>
      </w:pPr>
      <w:ins w:id="844"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5" w:author="post124-Huawei, HiSilicon" w:date="2023-11-22T21:40:00Z"/>
          <w:rFonts w:ascii="Courier New" w:eastAsia="Times New Roman" w:hAnsi="Courier New"/>
          <w:noProof/>
          <w:color w:val="808080"/>
          <w:sz w:val="16"/>
          <w:lang w:eastAsia="en-GB"/>
        </w:rPr>
      </w:pPr>
      <w:ins w:id="846"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post124-Huawei, HiSilicon" w:date="2023-11-22T21:40:00Z"/>
          <w:rFonts w:ascii="Courier New" w:eastAsia="Times New Roman" w:hAnsi="Courier New"/>
          <w:noProof/>
          <w:sz w:val="16"/>
          <w:lang w:eastAsia="en-GB"/>
        </w:rPr>
      </w:pPr>
      <w:ins w:id="848"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849" w:author="Huawei, HiSilicon" w:date="2023-11-02T14:40:00Z"/>
          <w:rFonts w:ascii="Arial" w:eastAsia="MS Mincho" w:hAnsi="Arial"/>
          <w:sz w:val="24"/>
          <w:lang w:eastAsia="ja-JP"/>
        </w:rPr>
      </w:pPr>
      <w:ins w:id="850"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851" w:author="Huawei, HiSilicon" w:date="2023-11-02T14:40:00Z"/>
          <w:rFonts w:eastAsia="Times New Roman"/>
          <w:lang w:eastAsia="ja-JP"/>
        </w:rPr>
      </w:pPr>
      <w:ins w:id="852"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853" w:author="Huawei, HiSilicon" w:date="2023-11-02T14:40:00Z"/>
          <w:rFonts w:ascii="Arial" w:eastAsia="Times New Roman" w:hAnsi="Arial"/>
          <w:b/>
          <w:bCs/>
          <w:i/>
          <w:iCs/>
          <w:lang w:eastAsia="ja-JP"/>
        </w:rPr>
      </w:pPr>
      <w:ins w:id="854"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Huawei, HiSilicon" w:date="2023-11-02T14:40:00Z"/>
          <w:rFonts w:ascii="Courier New" w:eastAsia="Times New Roman" w:hAnsi="Courier New"/>
          <w:color w:val="808080"/>
          <w:sz w:val="16"/>
          <w:lang w:eastAsia="en-GB"/>
        </w:rPr>
      </w:pPr>
      <w:ins w:id="856"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Huawei, HiSilicon" w:date="2023-11-02T14:40:00Z"/>
          <w:rFonts w:ascii="Courier New" w:eastAsia="Times New Roman" w:hAnsi="Courier New"/>
          <w:color w:val="808080"/>
          <w:sz w:val="16"/>
          <w:lang w:eastAsia="en-GB"/>
        </w:rPr>
      </w:pPr>
      <w:ins w:id="858"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11-02T14:40:00Z"/>
          <w:rFonts w:ascii="Courier New" w:eastAsia="Times New Roman" w:hAnsi="Courier New"/>
          <w:sz w:val="16"/>
          <w:lang w:eastAsia="en-GB"/>
        </w:rPr>
      </w:pPr>
      <w:ins w:id="861" w:author="Huawei, HiSilicon" w:date="2023-11-02T14:40: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ins>
      <w:ins w:id="862" w:author="Huawei, HiSilicon" w:date="2023-11-03T15:09:00Z">
        <w:r w:rsidR="00B67E3F">
          <w:rPr>
            <w:rFonts w:ascii="Courier New" w:eastAsia="Times New Roman" w:hAnsi="Courier New"/>
            <w:sz w:val="16"/>
            <w:lang w:eastAsia="en-GB"/>
          </w:rPr>
          <w:t xml:space="preserve">   </w:t>
        </w:r>
      </w:ins>
      <w:ins w:id="863"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HiSilicon" w:date="2023-11-02T14:40:00Z"/>
          <w:rFonts w:ascii="Courier New" w:eastAsia="Times New Roman" w:hAnsi="Courier New"/>
          <w:sz w:val="16"/>
          <w:lang w:eastAsia="en-GB"/>
        </w:rPr>
      </w:pPr>
      <w:ins w:id="866" w:author="Huawei, HiSilicon" w:date="2023-11-02T14:40: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ins>
      <w:ins w:id="867" w:author="Huawei, HiSilicon" w:date="2023-11-03T15:10:00Z">
        <w:r w:rsidR="00B67E3F">
          <w:rPr>
            <w:rFonts w:ascii="Courier New" w:eastAsia="Times New Roman" w:hAnsi="Courier New"/>
            <w:sz w:val="16"/>
            <w:lang w:eastAsia="en-GB"/>
          </w:rPr>
          <w:t xml:space="preserve">           </w:t>
        </w:r>
      </w:ins>
      <w:ins w:id="868"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E1B8854"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Huawei, HiSilicon" w:date="2023-11-02T14:40:00Z"/>
          <w:rFonts w:ascii="Courier New" w:eastAsia="Times New Roman" w:hAnsi="Courier New"/>
          <w:sz w:val="16"/>
          <w:lang w:eastAsia="en-GB"/>
        </w:rPr>
      </w:pPr>
      <w:ins w:id="870" w:author="Huawei, HiSilicon" w:date="2023-11-03T15:04:00Z">
        <w:r>
          <w:rPr>
            <w:rFonts w:ascii="Courier New" w:eastAsia="Times New Roman" w:hAnsi="Courier New"/>
            <w:sz w:val="16"/>
            <w:lang w:eastAsia="en-GB"/>
          </w:rPr>
          <w:t xml:space="preserve">    </w:t>
        </w:r>
      </w:ins>
      <w:ins w:id="871"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872" w:author="Huawei, HiSilicon" w:date="2023-11-03T15:04:00Z">
        <w:r>
          <w:rPr>
            <w:rFonts w:ascii="Courier New" w:eastAsia="Times New Roman" w:hAnsi="Courier New"/>
            <w:sz w:val="16"/>
            <w:lang w:eastAsia="en-GB"/>
          </w:rPr>
          <w:t xml:space="preserve">            </w:t>
        </w:r>
      </w:ins>
      <w:ins w:id="873" w:author="Huawei, HiSilicon" w:date="2023-11-02T14:40:00Z">
        <w:r w:rsidR="00D242F9">
          <w:rPr>
            <w:rFonts w:ascii="Courier New" w:eastAsia="Times New Roman" w:hAnsi="Courier New"/>
            <w:sz w:val="16"/>
            <w:lang w:eastAsia="en-GB"/>
          </w:rPr>
          <w:t>FreqInfoMBS-r</w:t>
        </w:r>
        <w:proofErr w:type="gramStart"/>
        <w:r w:rsidR="00D242F9">
          <w:rPr>
            <w:rFonts w:ascii="Courier New" w:eastAsia="Times New Roman" w:hAnsi="Courier New"/>
            <w:sz w:val="16"/>
            <w:lang w:eastAsia="en-GB"/>
          </w:rPr>
          <w:t>18</w:t>
        </w:r>
        <w:r w:rsidR="00BB4351">
          <w:rPr>
            <w:rFonts w:ascii="Courier New" w:eastAsia="Times New Roman" w:hAnsi="Courier New"/>
            <w:color w:val="993366"/>
            <w:sz w:val="16"/>
            <w:lang w:eastAsia="en-GB"/>
          </w:rPr>
          <w:t>,</w:t>
        </w:r>
        <w:r w:rsidR="004B2ECE">
          <w:rPr>
            <w:rFonts w:ascii="Courier New" w:eastAsia="Times New Roman" w:hAnsi="Courier New"/>
            <w:color w:val="993366"/>
            <w:sz w:val="16"/>
            <w:lang w:eastAsia="en-GB"/>
          </w:rPr>
          <w:t xml:space="preserve">   </w:t>
        </w:r>
        <w:proofErr w:type="gramEnd"/>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Huawei, HiSilicon" w:date="2023-11-02T14:40:00Z"/>
          <w:rFonts w:ascii="Courier New" w:eastAsia="Times New Roman" w:hAnsi="Courier New"/>
          <w:sz w:val="16"/>
          <w:lang w:eastAsia="en-GB"/>
        </w:rPr>
      </w:pPr>
      <w:ins w:id="875" w:author="Huawei, HiSilicon" w:date="2023-11-03T15:04:00Z">
        <w:r>
          <w:rPr>
            <w:rFonts w:ascii="Courier New" w:eastAsia="Times New Roman" w:hAnsi="Courier New"/>
            <w:sz w:val="16"/>
            <w:lang w:eastAsia="en-GB"/>
          </w:rPr>
          <w:t xml:space="preserve">    </w:t>
        </w:r>
      </w:ins>
      <w:ins w:id="876"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877" w:author="Huawei, HiSilicon" w:date="2023-11-03T15:04:00Z">
        <w:r>
          <w:rPr>
            <w:rFonts w:ascii="Courier New" w:eastAsia="Times New Roman" w:hAnsi="Courier New"/>
            <w:sz w:val="16"/>
            <w:lang w:eastAsia="en-GB"/>
          </w:rPr>
          <w:t xml:space="preserve">   </w:t>
        </w:r>
      </w:ins>
      <w:ins w:id="878"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Huawei, HiSilicon" w:date="2023-11-02T14:40:00Z"/>
          <w:rFonts w:ascii="Courier New" w:eastAsia="Times New Roman" w:hAnsi="Courier New"/>
          <w:sz w:val="16"/>
          <w:lang w:eastAsia="en-GB"/>
        </w:rPr>
      </w:pPr>
      <w:ins w:id="880" w:author="Huawei, HiSilicon" w:date="2023-11-03T15:05:00Z">
        <w:r>
          <w:rPr>
            <w:rFonts w:ascii="Courier New" w:eastAsia="Times New Roman" w:hAnsi="Courier New"/>
            <w:sz w:val="16"/>
            <w:lang w:eastAsia="en-GB"/>
          </w:rPr>
          <w:t xml:space="preserve">        </w:t>
        </w:r>
      </w:ins>
      <w:ins w:id="881"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Huawei, HiSilicon" w:date="2023-11-02T14:40:00Z"/>
          <w:rFonts w:ascii="Courier New" w:eastAsia="Times New Roman" w:hAnsi="Courier New"/>
          <w:color w:val="993366"/>
          <w:sz w:val="16"/>
          <w:lang w:eastAsia="en-GB"/>
        </w:rPr>
      </w:pPr>
      <w:ins w:id="883" w:author="Huawei, HiSilicon" w:date="2023-11-03T15:05:00Z">
        <w:r>
          <w:rPr>
            <w:rFonts w:ascii="Courier New" w:eastAsia="Times New Roman" w:hAnsi="Courier New"/>
            <w:sz w:val="16"/>
            <w:lang w:eastAsia="en-GB"/>
          </w:rPr>
          <w:t xml:space="preserve">        </w:t>
        </w:r>
      </w:ins>
      <w:ins w:id="884"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885" w:author="Huawei, HiSilicon" w:date="2023-11-03T15:05:00Z">
        <w:r>
          <w:rPr>
            <w:rFonts w:ascii="Courier New" w:eastAsia="Times New Roman" w:hAnsi="Courier New"/>
            <w:sz w:val="16"/>
            <w:lang w:eastAsia="en-GB"/>
          </w:rPr>
          <w:t xml:space="preserve">             </w:t>
        </w:r>
      </w:ins>
      <w:ins w:id="886"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887" w:author="Huawei, HiSilicon" w:date="2023-11-02T14:40:00Z"/>
          <w:rFonts w:ascii="Courier New" w:hAnsi="Courier New"/>
          <w:sz w:val="16"/>
          <w:lang w:eastAsia="zh-CN"/>
        </w:rPr>
      </w:pPr>
      <w:proofErr w:type="gramStart"/>
      <w:ins w:id="888"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proofErr w:type="gramEnd"/>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Huawei, HiSilicon" w:date="2023-11-02T14:40:00Z"/>
          <w:rFonts w:ascii="Courier New" w:eastAsia="Times New Roman" w:hAnsi="Courier New"/>
          <w:color w:val="993366"/>
          <w:sz w:val="16"/>
          <w:lang w:eastAsia="en-GB"/>
        </w:rPr>
      </w:pPr>
      <w:ins w:id="890" w:author="Huawei, HiSilicon" w:date="2023-11-03T15:05:00Z">
        <w:r>
          <w:rPr>
            <w:rFonts w:ascii="Courier New" w:eastAsia="Times New Roman" w:hAnsi="Courier New"/>
            <w:sz w:val="16"/>
            <w:lang w:eastAsia="en-GB"/>
          </w:rPr>
          <w:t xml:space="preserve">    </w:t>
        </w:r>
      </w:ins>
      <w:ins w:id="891" w:author="Huawei, HiSilicon" w:date="2023-11-02T14:40:00Z">
        <w:r w:rsidR="00BB4351">
          <w:rPr>
            <w:rFonts w:ascii="Courier New" w:eastAsia="Times New Roman" w:hAnsi="Courier New"/>
            <w:sz w:val="16"/>
            <w:lang w:eastAsia="en-GB"/>
          </w:rPr>
          <w:t xml:space="preserve">subcarrierSpacing-r18            </w:t>
        </w:r>
      </w:ins>
      <w:ins w:id="892" w:author="Huawei, HiSilicon" w:date="2023-11-03T15:06:00Z">
        <w:r>
          <w:rPr>
            <w:rFonts w:ascii="Courier New" w:eastAsia="Times New Roman" w:hAnsi="Courier New"/>
            <w:sz w:val="16"/>
            <w:lang w:eastAsia="en-GB"/>
          </w:rPr>
          <w:t xml:space="preserve"> </w:t>
        </w:r>
      </w:ins>
      <w:ins w:id="893" w:author="Huawei, HiSilicon" w:date="2023-11-02T14:40:00Z">
        <w:r w:rsidR="00BB4351">
          <w:rPr>
            <w:rFonts w:ascii="Courier New" w:eastAsia="Times New Roman" w:hAnsi="Courier New"/>
            <w:sz w:val="16"/>
            <w:lang w:eastAsia="en-GB"/>
          </w:rPr>
          <w:t>SubcarrierSpacing</w:t>
        </w:r>
      </w:ins>
      <w:ins w:id="894" w:author="Huawei, HiSilicon" w:date="2023-11-03T15:06:00Z">
        <w:r>
          <w:rPr>
            <w:rFonts w:ascii="Courier New" w:eastAsia="Times New Roman" w:hAnsi="Courier New"/>
            <w:sz w:val="16"/>
            <w:lang w:eastAsia="en-GB"/>
          </w:rPr>
          <w:t xml:space="preserve">                   </w:t>
        </w:r>
      </w:ins>
      <w:ins w:id="895" w:author="Huawei, HiSilicon" w:date="2023-11-03T15:11:00Z">
        <w:r w:rsidR="00B67E3F">
          <w:rPr>
            <w:rFonts w:ascii="Courier New" w:eastAsia="Times New Roman" w:hAnsi="Courier New"/>
            <w:sz w:val="16"/>
            <w:lang w:eastAsia="en-GB"/>
          </w:rPr>
          <w:t xml:space="preserve">                </w:t>
        </w:r>
      </w:ins>
      <w:ins w:id="896" w:author="Huawei, HiSilicon" w:date="2023-11-03T15:06:00Z">
        <w:r>
          <w:rPr>
            <w:rFonts w:ascii="Courier New" w:eastAsia="Times New Roman" w:hAnsi="Courier New"/>
            <w:sz w:val="16"/>
            <w:lang w:eastAsia="en-GB"/>
          </w:rPr>
          <w:t xml:space="preserve">     </w:t>
        </w:r>
      </w:ins>
      <w:ins w:id="897"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Huawei, HiSilicon" w:date="2023-11-02T14:40:00Z"/>
          <w:rFonts w:ascii="Courier New" w:eastAsia="Times New Roman" w:hAnsi="Courier New"/>
          <w:sz w:val="16"/>
          <w:lang w:eastAsia="en-GB"/>
        </w:rPr>
      </w:pPr>
      <w:ins w:id="899"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HiSilicon" w:date="2023-11-02T14:40:00Z"/>
          <w:rFonts w:ascii="Courier New" w:hAnsi="Courier New"/>
          <w:sz w:val="16"/>
          <w:lang w:eastAsia="zh-CN"/>
        </w:rPr>
      </w:pPr>
      <w:ins w:id="902"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MBS-r</w:t>
        </w:r>
        <w:proofErr w:type="gramStart"/>
        <w:r>
          <w:rPr>
            <w:rFonts w:ascii="Courier New" w:hAnsi="Courier New"/>
            <w:sz w:val="16"/>
            <w:lang w:eastAsia="zh-CN"/>
          </w:rPr>
          <w:t>18 ::=</w:t>
        </w:r>
        <w:proofErr w:type="gramEnd"/>
        <w:r>
          <w:rPr>
            <w:rFonts w:ascii="Courier New" w:hAnsi="Courier New"/>
            <w:sz w:val="16"/>
            <w:lang w:eastAsia="zh-CN"/>
          </w:rPr>
          <w:t xml:space="preserve"> </w:t>
        </w:r>
      </w:ins>
      <w:ins w:id="903" w:author="Huawei, HiSilicon" w:date="2023-11-03T15:10:00Z">
        <w:r w:rsidR="00B67E3F">
          <w:rPr>
            <w:rFonts w:ascii="Courier New" w:hAnsi="Courier New"/>
            <w:sz w:val="16"/>
            <w:lang w:eastAsia="zh-CN"/>
          </w:rPr>
          <w:t xml:space="preserve">                 </w:t>
        </w:r>
      </w:ins>
      <w:ins w:id="904"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11-02T14:40:00Z"/>
          <w:rFonts w:ascii="Courier New" w:hAnsi="Courier New"/>
          <w:sz w:val="16"/>
          <w:lang w:eastAsia="zh-CN"/>
        </w:rPr>
      </w:pPr>
      <w:ins w:id="906" w:author="Huawei, HiSilicon" w:date="2023-11-03T15:05:00Z">
        <w:r>
          <w:rPr>
            <w:rFonts w:ascii="Courier New" w:eastAsia="Times New Roman" w:hAnsi="Courier New"/>
            <w:sz w:val="16"/>
            <w:lang w:eastAsia="en-GB"/>
          </w:rPr>
          <w:t xml:space="preserve">    </w:t>
        </w:r>
      </w:ins>
      <w:ins w:id="907" w:author="Huawei, HiSilicon" w:date="2023-11-02T14:40:00Z">
        <w:r w:rsidR="00D242F9">
          <w:rPr>
            <w:rFonts w:ascii="Courier New" w:hAnsi="Courier New"/>
            <w:sz w:val="16"/>
            <w:lang w:eastAsia="zh-CN"/>
          </w:rPr>
          <w:t>carrierFreqMBS-r18</w:t>
        </w:r>
      </w:ins>
      <w:ins w:id="908" w:author="Huawei, HiSilicon" w:date="2023-11-03T15:05:00Z">
        <w:r>
          <w:rPr>
            <w:rFonts w:ascii="Courier New" w:eastAsia="Times New Roman" w:hAnsi="Courier New"/>
            <w:sz w:val="16"/>
            <w:lang w:eastAsia="en-GB"/>
          </w:rPr>
          <w:t xml:space="preserve">                </w:t>
        </w:r>
      </w:ins>
      <w:ins w:id="909"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11-02T14:40:00Z"/>
          <w:rFonts w:ascii="Courier New" w:hAnsi="Courier New"/>
          <w:sz w:val="16"/>
          <w:lang w:eastAsia="zh-CN"/>
        </w:rPr>
      </w:pPr>
      <w:ins w:id="911" w:author="Huawei, HiSilicon" w:date="2023-11-03T15:05:00Z">
        <w:r>
          <w:rPr>
            <w:rFonts w:ascii="Courier New" w:eastAsia="Times New Roman" w:hAnsi="Courier New"/>
            <w:sz w:val="16"/>
            <w:lang w:eastAsia="en-GB"/>
          </w:rPr>
          <w:t xml:space="preserve">    </w:t>
        </w:r>
      </w:ins>
      <w:ins w:id="912" w:author="Huawei, HiSilicon" w:date="2023-11-02T14:40:00Z">
        <w:r w:rsidR="00D242F9">
          <w:rPr>
            <w:rFonts w:ascii="Courier New" w:hAnsi="Courier New"/>
            <w:sz w:val="16"/>
            <w:lang w:eastAsia="zh-CN"/>
          </w:rPr>
          <w:t>freqBandIndicatorMBS-r18</w:t>
        </w:r>
      </w:ins>
      <w:ins w:id="913" w:author="Huawei, HiSilicon" w:date="2023-11-03T15:05:00Z">
        <w:r>
          <w:rPr>
            <w:rFonts w:ascii="Courier New" w:eastAsia="Times New Roman" w:hAnsi="Courier New"/>
            <w:sz w:val="16"/>
            <w:lang w:eastAsia="en-GB"/>
          </w:rPr>
          <w:t xml:space="preserve">          </w:t>
        </w:r>
      </w:ins>
      <w:ins w:id="914"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11-02T14:40:00Z"/>
          <w:rFonts w:ascii="Courier New" w:hAnsi="Courier New"/>
          <w:sz w:val="16"/>
          <w:lang w:eastAsia="zh-CN"/>
        </w:rPr>
      </w:pPr>
      <w:ins w:id="916"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11-02T14:40:00Z"/>
          <w:rFonts w:ascii="Courier New" w:eastAsia="Times New Roman" w:hAnsi="Courier New"/>
          <w:color w:val="000000" w:themeColor="text1"/>
          <w:sz w:val="16"/>
          <w:lang w:eastAsia="en-GB"/>
        </w:rPr>
      </w:pPr>
      <w:ins w:id="919"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ins>
      <w:ins w:id="920" w:author="Huawei, HiSilicon" w:date="2023-11-03T15:10:00Z">
        <w:r w:rsidR="00B67E3F">
          <w:rPr>
            <w:rFonts w:ascii="Courier New" w:eastAsia="Times New Roman" w:hAnsi="Courier New"/>
            <w:color w:val="000000" w:themeColor="text1"/>
            <w:sz w:val="16"/>
            <w:lang w:eastAsia="en-GB"/>
          </w:rPr>
          <w:t xml:space="preserve">        </w:t>
        </w:r>
      </w:ins>
      <w:ins w:id="921"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11-02T14:40:00Z"/>
          <w:rFonts w:ascii="Courier New" w:eastAsia="Times New Roman" w:hAnsi="Courier New"/>
          <w:color w:val="993366"/>
          <w:sz w:val="16"/>
          <w:lang w:eastAsia="en-GB"/>
        </w:rPr>
      </w:pPr>
      <w:ins w:id="923" w:author="Huawei, HiSilicon" w:date="2023-11-03T15:05:00Z">
        <w:r>
          <w:rPr>
            <w:rFonts w:ascii="Courier New" w:eastAsia="Times New Roman" w:hAnsi="Courier New"/>
            <w:sz w:val="16"/>
            <w:lang w:eastAsia="en-GB"/>
          </w:rPr>
          <w:lastRenderedPageBreak/>
          <w:t xml:space="preserve">    </w:t>
        </w:r>
      </w:ins>
      <w:ins w:id="924"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925" w:author="Huawei, HiSilicon" w:date="2023-11-03T15:05:00Z">
        <w:r>
          <w:rPr>
            <w:rFonts w:ascii="Courier New" w:eastAsia="Times New Roman" w:hAnsi="Courier New"/>
            <w:sz w:val="16"/>
            <w:lang w:eastAsia="en-GB"/>
          </w:rPr>
          <w:t xml:space="preserve">       </w:t>
        </w:r>
      </w:ins>
      <w:ins w:id="926"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927" w:author="Huawei, HiSilicon" w:date="2023-11-03T15:06:00Z">
        <w:r>
          <w:rPr>
            <w:rFonts w:ascii="Courier New" w:eastAsia="Times New Roman" w:hAnsi="Courier New"/>
            <w:sz w:val="16"/>
            <w:lang w:eastAsia="en-GB"/>
          </w:rPr>
          <w:t xml:space="preserve">                    </w:t>
        </w:r>
      </w:ins>
      <w:ins w:id="928" w:author="Huawei, HiSilicon" w:date="2023-11-03T15:11:00Z">
        <w:r w:rsidR="00B67E3F">
          <w:rPr>
            <w:rFonts w:ascii="Courier New" w:eastAsia="Times New Roman" w:hAnsi="Courier New"/>
            <w:sz w:val="16"/>
            <w:lang w:eastAsia="en-GB"/>
          </w:rPr>
          <w:t xml:space="preserve">                </w:t>
        </w:r>
      </w:ins>
      <w:ins w:id="929" w:author="Huawei, HiSilicon" w:date="2023-11-03T15:06:00Z">
        <w:r>
          <w:rPr>
            <w:rFonts w:ascii="Courier New" w:eastAsia="Times New Roman" w:hAnsi="Courier New"/>
            <w:sz w:val="16"/>
            <w:lang w:eastAsia="en-GB"/>
          </w:rPr>
          <w:t xml:space="preserve">   </w:t>
        </w:r>
      </w:ins>
      <w:ins w:id="930"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HiSilicon" w:date="2023-11-02T14:40:00Z"/>
          <w:rFonts w:ascii="Courier New" w:eastAsia="Times New Roman" w:hAnsi="Courier New"/>
          <w:color w:val="993366"/>
          <w:sz w:val="16"/>
          <w:lang w:eastAsia="en-GB"/>
        </w:rPr>
      </w:pPr>
      <w:ins w:id="932" w:author="Huawei, HiSilicon" w:date="2023-11-03T15:05:00Z">
        <w:r>
          <w:rPr>
            <w:rFonts w:ascii="Courier New" w:eastAsia="Times New Roman" w:hAnsi="Courier New"/>
            <w:sz w:val="16"/>
            <w:lang w:eastAsia="en-GB"/>
          </w:rPr>
          <w:t xml:space="preserve">    </w:t>
        </w:r>
      </w:ins>
      <w:ins w:id="933"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934" w:author="Huawei, HiSilicon" w:date="2023-11-03T15:05:00Z">
        <w:r>
          <w:rPr>
            <w:rFonts w:ascii="Courier New" w:eastAsia="Times New Roman" w:hAnsi="Courier New"/>
            <w:sz w:val="16"/>
            <w:lang w:eastAsia="en-GB"/>
          </w:rPr>
          <w:t xml:space="preserve">   </w:t>
        </w:r>
      </w:ins>
      <w:ins w:id="935" w:author="Huawei, HiSilicon" w:date="2023-11-02T14:40:00Z">
        <w:r w:rsidR="00C84CD1">
          <w:rPr>
            <w:rFonts w:ascii="Courier New" w:eastAsia="Times New Roman" w:hAnsi="Courier New"/>
            <w:sz w:val="16"/>
            <w:lang w:eastAsia="en-GB"/>
          </w:rPr>
          <w:t>ARFCN-ValueNR</w:t>
        </w:r>
      </w:ins>
      <w:ins w:id="936" w:author="Huawei, HiSilicon" w:date="2023-11-03T15:06:00Z">
        <w:r>
          <w:rPr>
            <w:rFonts w:ascii="Courier New" w:eastAsia="Times New Roman" w:hAnsi="Courier New"/>
            <w:sz w:val="16"/>
            <w:lang w:eastAsia="en-GB"/>
          </w:rPr>
          <w:t xml:space="preserve">                           </w:t>
        </w:r>
      </w:ins>
      <w:ins w:id="937" w:author="Huawei, HiSilicon" w:date="2023-11-03T15:11:00Z">
        <w:r w:rsidR="00B67E3F">
          <w:rPr>
            <w:rFonts w:ascii="Courier New" w:eastAsia="Times New Roman" w:hAnsi="Courier New"/>
            <w:sz w:val="16"/>
            <w:lang w:eastAsia="en-GB"/>
          </w:rPr>
          <w:t xml:space="preserve">             </w:t>
        </w:r>
      </w:ins>
      <w:ins w:id="938" w:author="Huawei, HiSilicon" w:date="2023-11-03T15:06:00Z">
        <w:r>
          <w:rPr>
            <w:rFonts w:ascii="Courier New" w:eastAsia="Times New Roman" w:hAnsi="Courier New"/>
            <w:sz w:val="16"/>
            <w:lang w:eastAsia="en-GB"/>
          </w:rPr>
          <w:t xml:space="preserve">    </w:t>
        </w:r>
      </w:ins>
      <w:ins w:id="939"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11-02T14:40:00Z"/>
          <w:rFonts w:ascii="Courier New" w:eastAsia="Times New Roman" w:hAnsi="Courier New"/>
          <w:color w:val="993366"/>
          <w:sz w:val="16"/>
          <w:lang w:eastAsia="en-GB"/>
        </w:rPr>
      </w:pPr>
      <w:ins w:id="941" w:author="Huawei, HiSilicon" w:date="2023-11-03T15:05:00Z">
        <w:r>
          <w:rPr>
            <w:rFonts w:ascii="Courier New" w:eastAsia="Times New Roman" w:hAnsi="Courier New"/>
            <w:sz w:val="16"/>
            <w:lang w:eastAsia="en-GB"/>
          </w:rPr>
          <w:t xml:space="preserve">    </w:t>
        </w:r>
      </w:ins>
      <w:ins w:id="942"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943" w:author="Huawei, HiSilicon" w:date="2023-11-03T15:05:00Z">
        <w:r>
          <w:rPr>
            <w:rFonts w:ascii="Courier New" w:eastAsia="Times New Roman" w:hAnsi="Courier New"/>
            <w:sz w:val="16"/>
            <w:lang w:eastAsia="en-GB"/>
          </w:rPr>
          <w:t xml:space="preserve">            </w:t>
        </w:r>
      </w:ins>
      <w:ins w:id="944"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945" w:author="Huawei, HiSilicon" w:date="2023-11-03T15:11:00Z">
        <w:r w:rsidR="00B67E3F">
          <w:rPr>
            <w:rFonts w:ascii="Courier New" w:eastAsia="Times New Roman" w:hAnsi="Courier New"/>
            <w:sz w:val="16"/>
            <w:lang w:eastAsia="en-GB"/>
          </w:rPr>
          <w:t xml:space="preserve"> </w:t>
        </w:r>
      </w:ins>
      <w:ins w:id="946"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11-02T14:40:00Z"/>
          <w:rFonts w:ascii="Courier New" w:hAnsi="Courier New"/>
          <w:sz w:val="16"/>
          <w:lang w:eastAsia="zh-CN"/>
        </w:rPr>
      </w:pPr>
      <w:ins w:id="948"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11-02T14:40:00Z"/>
          <w:rFonts w:ascii="Courier New" w:eastAsia="Times New Roman" w:hAnsi="Courier New"/>
          <w:color w:val="808080"/>
          <w:sz w:val="16"/>
          <w:lang w:eastAsia="en-GB"/>
        </w:rPr>
      </w:pPr>
      <w:ins w:id="951"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11-02T14:40:00Z"/>
          <w:rFonts w:ascii="Courier New" w:eastAsia="Times New Roman" w:hAnsi="Courier New"/>
          <w:color w:val="808080"/>
          <w:sz w:val="16"/>
          <w:lang w:eastAsia="en-GB"/>
        </w:rPr>
      </w:pPr>
      <w:ins w:id="953"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54"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955"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56"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57" w:author="Huawei, HiSilicon" w:date="2023-11-02T14:40:00Z"/>
                <w:rFonts w:ascii="Arial" w:eastAsia="Times New Roman" w:hAnsi="Arial" w:cs="Arial"/>
                <w:b/>
                <w:sz w:val="18"/>
                <w:szCs w:val="18"/>
                <w:lang w:eastAsia="zh-CN"/>
              </w:rPr>
            </w:pPr>
            <w:ins w:id="958"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59"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60" w:author="Huawei, HiSilicon" w:date="2023-11-02T14:40:00Z"/>
                <w:rFonts w:ascii="Arial" w:eastAsia="Times New Roman" w:hAnsi="Arial" w:cs="Arial"/>
                <w:b/>
                <w:bCs/>
                <w:i/>
                <w:sz w:val="18"/>
                <w:szCs w:val="18"/>
                <w:lang w:eastAsia="ja-JP"/>
              </w:rPr>
            </w:pPr>
            <w:ins w:id="961"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962" w:author="Huawei, HiSilicon" w:date="2023-11-02T14:40:00Z"/>
                <w:rFonts w:ascii="Arial" w:eastAsia="Times New Roman" w:hAnsi="Arial" w:cs="Arial"/>
                <w:sz w:val="18"/>
                <w:szCs w:val="18"/>
                <w:lang w:eastAsia="zh-CN"/>
              </w:rPr>
            </w:pPr>
            <w:ins w:id="963"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964"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965" w:author="Huawei, HiSilicon" w:date="2023-11-02T14:40:00Z"/>
                <w:rFonts w:ascii="Arial" w:eastAsia="Times New Roman" w:hAnsi="Arial" w:cs="Arial"/>
                <w:b/>
                <w:bCs/>
                <w:i/>
                <w:sz w:val="18"/>
                <w:szCs w:val="18"/>
                <w:lang w:eastAsia="ja-JP"/>
              </w:rPr>
            </w:pPr>
            <w:ins w:id="966"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967" w:author="Huawei, HiSilicon" w:date="2023-11-02T14:40:00Z"/>
                <w:rFonts w:ascii="Arial" w:eastAsia="Times New Roman" w:hAnsi="Arial" w:cs="Arial"/>
                <w:b/>
                <w:bCs/>
                <w:i/>
                <w:sz w:val="18"/>
                <w:szCs w:val="18"/>
                <w:lang w:eastAsia="ja-JP"/>
              </w:rPr>
            </w:pPr>
            <w:ins w:id="968"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969"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970" w:author="Huawei, HiSilicon" w:date="2023-11-02T14:40:00Z"/>
                <w:rFonts w:ascii="Arial" w:eastAsia="Times New Roman" w:hAnsi="Arial" w:cs="Arial"/>
                <w:b/>
                <w:bCs/>
                <w:i/>
                <w:sz w:val="18"/>
                <w:szCs w:val="18"/>
                <w:lang w:eastAsia="ja-JP"/>
              </w:rPr>
            </w:pPr>
            <w:ins w:id="971"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72" w:author="Huawei, HiSilicon" w:date="2023-11-02T14:40:00Z"/>
                <w:rFonts w:ascii="Arial" w:eastAsia="Times New Roman" w:hAnsi="Arial" w:cs="Arial"/>
                <w:b/>
                <w:bCs/>
                <w:i/>
                <w:sz w:val="18"/>
                <w:szCs w:val="18"/>
                <w:lang w:eastAsia="ja-JP"/>
              </w:rPr>
            </w:pPr>
            <w:ins w:id="973"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974"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975" w:author="Huawei, HiSilicon" w:date="2023-11-02T14:40:00Z"/>
                <w:rFonts w:ascii="Arial" w:eastAsia="Times New Roman" w:hAnsi="Arial" w:cs="Arial"/>
                <w:b/>
                <w:bCs/>
                <w:i/>
                <w:sz w:val="18"/>
                <w:szCs w:val="18"/>
                <w:lang w:eastAsia="ja-JP"/>
              </w:rPr>
            </w:pPr>
            <w:ins w:id="976"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977" w:author="Huawei, HiSilicon" w:date="2023-11-02T14:40:00Z"/>
                <w:rFonts w:ascii="Arial" w:eastAsia="Times New Roman" w:hAnsi="Arial" w:cs="Arial"/>
                <w:b/>
                <w:bCs/>
                <w:i/>
                <w:sz w:val="18"/>
                <w:szCs w:val="18"/>
                <w:lang w:eastAsia="ja-JP"/>
              </w:rPr>
            </w:pPr>
            <w:ins w:id="978"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979"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80" w:author="Huawei, HiSilicon" w:date="2023-11-02T14:40:00Z"/>
                <w:rFonts w:ascii="Arial" w:eastAsia="Times New Roman" w:hAnsi="Arial" w:cs="Arial"/>
                <w:b/>
                <w:bCs/>
                <w:i/>
                <w:sz w:val="18"/>
                <w:szCs w:val="18"/>
                <w:lang w:eastAsia="ja-JP"/>
              </w:rPr>
            </w:pPr>
            <w:ins w:id="981"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982" w:author="Huawei, HiSilicon" w:date="2023-11-02T14:40:00Z"/>
                <w:rFonts w:ascii="Arial" w:eastAsia="Times New Roman" w:hAnsi="Arial" w:cs="Arial"/>
                <w:b/>
                <w:bCs/>
                <w:i/>
                <w:sz w:val="18"/>
                <w:szCs w:val="18"/>
                <w:lang w:eastAsia="ja-JP"/>
              </w:rPr>
            </w:pPr>
            <w:ins w:id="983"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984"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985"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986" w:author="Huawei, HiSilicon" w:date="2023-11-02T14:40:00Z"/>
                <w:rFonts w:ascii="Arial" w:eastAsia="Times New Roman" w:hAnsi="Arial" w:cs="Arial"/>
                <w:b/>
                <w:sz w:val="18"/>
                <w:szCs w:val="18"/>
                <w:lang w:eastAsia="zh-CN"/>
              </w:rPr>
            </w:pPr>
            <w:ins w:id="987"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988"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989" w:author="Huawei, HiSilicon" w:date="2023-11-02T14:40:00Z"/>
                <w:rFonts w:ascii="Arial" w:hAnsi="Arial" w:cs="Arial"/>
                <w:b/>
                <w:bCs/>
                <w:i/>
                <w:sz w:val="18"/>
                <w:szCs w:val="18"/>
                <w:lang w:eastAsia="zh-CN"/>
              </w:rPr>
            </w:pPr>
            <w:ins w:id="990"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991" w:author="Huawei, HiSilicon" w:date="2023-11-02T14:40:00Z"/>
                <w:rFonts w:ascii="Arial" w:hAnsi="Arial" w:cs="Arial"/>
                <w:bCs/>
                <w:sz w:val="18"/>
                <w:szCs w:val="18"/>
                <w:lang w:eastAsia="zh-CN"/>
              </w:rPr>
            </w:pPr>
            <w:ins w:id="992"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993"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994" w:author="Huawei, HiSilicon" w:date="2023-11-02T14:40:00Z"/>
                <w:rFonts w:ascii="Arial" w:hAnsi="Arial" w:cs="Arial"/>
                <w:bCs/>
                <w:sz w:val="18"/>
                <w:szCs w:val="18"/>
                <w:lang w:eastAsia="zh-CN"/>
              </w:rPr>
            </w:pPr>
            <w:ins w:id="995"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996"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997" w:author="Huawei, HiSilicon" w:date="2023-11-02T14:40:00Z"/>
                <w:rFonts w:ascii="Arial" w:hAnsi="Arial" w:cs="Arial"/>
                <w:b/>
                <w:bCs/>
                <w:i/>
                <w:sz w:val="18"/>
                <w:szCs w:val="18"/>
                <w:lang w:eastAsia="zh-CN"/>
              </w:rPr>
            </w:pPr>
            <w:ins w:id="998"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999" w:author="Huawei, HiSilicon" w:date="2023-11-02T14:40:00Z"/>
                <w:rFonts w:ascii="Arial" w:hAnsi="Arial" w:cs="Arial"/>
                <w:bCs/>
                <w:sz w:val="18"/>
                <w:szCs w:val="18"/>
                <w:lang w:eastAsia="zh-CN"/>
              </w:rPr>
            </w:pPr>
            <w:ins w:id="1000"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1"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001"/>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02"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03" w:author="Huawei, HiSilicon" w:date="2023-11-02T14:40:00Z"/>
          <w:rFonts w:eastAsia="MS Mincho"/>
          <w:lang w:eastAsia="ja-JP"/>
        </w:rPr>
      </w:pPr>
    </w:p>
    <w:p w14:paraId="0B0497B8" w14:textId="77777777" w:rsidR="007117AE" w:rsidRDefault="007117AE" w:rsidP="007117AE">
      <w:pPr>
        <w:pStyle w:val="Note-Boxed"/>
        <w:jc w:val="center"/>
        <w:rPr>
          <w:ins w:id="1004"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05"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06" w:author="Huawei, HiSilicon" w:date="2023-11-02T14:40:00Z"/>
          <w:rFonts w:ascii="Arial" w:eastAsia="Times New Roman" w:hAnsi="Arial"/>
          <w:sz w:val="24"/>
          <w:lang w:eastAsia="ja-JP"/>
        </w:rPr>
      </w:pPr>
      <w:bookmarkStart w:id="1007" w:name="_Toc139045978"/>
      <w:ins w:id="1008"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007"/>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009" w:author="Huawei, HiSilicon" w:date="2023-11-02T14:40:00Z"/>
          <w:rFonts w:eastAsia="Times New Roman"/>
          <w:iCs/>
          <w:lang w:eastAsia="zh-CN"/>
        </w:rPr>
      </w:pPr>
      <w:ins w:id="1010"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11" w:author="Huawei, HiSilicon" w:date="2023-11-02T14:40:00Z"/>
          <w:rFonts w:ascii="Arial" w:eastAsia="Times New Roman" w:hAnsi="Arial"/>
          <w:lang w:eastAsia="ja-JP"/>
        </w:rPr>
      </w:pPr>
      <w:ins w:id="1012"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Huawei, HiSilicon" w:date="2023-11-02T14:40:00Z"/>
          <w:rFonts w:ascii="Courier New" w:eastAsia="Times New Roman" w:hAnsi="Courier New"/>
          <w:noProof/>
          <w:color w:val="808080"/>
          <w:sz w:val="16"/>
          <w:lang w:eastAsia="en-GB"/>
        </w:rPr>
      </w:pPr>
      <w:ins w:id="1014"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5" w:author="Huawei, HiSilicon" w:date="2023-11-02T14:40:00Z"/>
          <w:rFonts w:ascii="Courier New" w:eastAsia="Times New Roman" w:hAnsi="Courier New"/>
          <w:noProof/>
          <w:color w:val="808080"/>
          <w:sz w:val="16"/>
          <w:lang w:eastAsia="en-GB"/>
        </w:rPr>
      </w:pPr>
      <w:ins w:id="101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7"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8" w:author="Huawei, HiSilicon" w:date="2023-11-02T14:40:00Z"/>
          <w:rFonts w:ascii="Courier New" w:eastAsia="Times New Roman" w:hAnsi="Courier New"/>
          <w:noProof/>
          <w:sz w:val="16"/>
          <w:lang w:eastAsia="en-GB"/>
        </w:rPr>
      </w:pPr>
      <w:ins w:id="1019"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1" w:author="Huawei, HiSilicon" w:date="2023-11-02T14:40:00Z"/>
          <w:rFonts w:ascii="Courier New" w:eastAsia="Times New Roman" w:hAnsi="Courier New"/>
          <w:noProof/>
          <w:sz w:val="16"/>
          <w:lang w:eastAsia="en-GB"/>
        </w:rPr>
      </w:pPr>
      <w:ins w:id="1022"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3" w:author="Huawei, HiSilicon" w:date="2023-11-02T14:40:00Z"/>
          <w:rFonts w:ascii="Courier New" w:eastAsia="Times New Roman" w:hAnsi="Courier New"/>
          <w:noProof/>
          <w:sz w:val="16"/>
          <w:lang w:eastAsia="en-GB"/>
        </w:rPr>
      </w:pPr>
      <w:ins w:id="1024"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5" w:author="Huawei, HiSilicon" w:date="2023-11-02T14:40:00Z"/>
          <w:rFonts w:ascii="Courier New" w:eastAsia="Times New Roman" w:hAnsi="Courier New"/>
          <w:noProof/>
          <w:sz w:val="16"/>
          <w:lang w:eastAsia="en-GB"/>
        </w:rPr>
      </w:pPr>
      <w:ins w:id="1026"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7" w:author="Huawei, HiSilicon" w:date="2023-11-02T14:40:00Z"/>
          <w:rFonts w:ascii="Courier New" w:eastAsia="Times New Roman" w:hAnsi="Courier New"/>
          <w:noProof/>
          <w:sz w:val="16"/>
          <w:lang w:eastAsia="en-GB"/>
        </w:rPr>
      </w:pPr>
      <w:ins w:id="1028"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029"/>
        <w:r w:rsidRPr="007117AE">
          <w:rPr>
            <w:rFonts w:ascii="Courier New" w:eastAsia="Times New Roman" w:hAnsi="Courier New"/>
            <w:noProof/>
            <w:sz w:val="16"/>
            <w:lang w:eastAsia="en-GB"/>
          </w:rPr>
          <w:t>MRB-List</w:t>
        </w:r>
        <w:del w:id="1030" w:author="post124-Huawei, HiSilicon" w:date="2023-11-22T21:44:00Z">
          <w:r w:rsidRPr="007117AE" w:rsidDel="004619E2">
            <w:rPr>
              <w:rFonts w:ascii="Courier New" w:eastAsia="Times New Roman" w:hAnsi="Courier New"/>
              <w:noProof/>
              <w:sz w:val="16"/>
              <w:lang w:eastAsia="en-GB"/>
            </w:rPr>
            <w:delText>Broadcast</w:delText>
          </w:r>
        </w:del>
      </w:ins>
      <w:ins w:id="1031" w:author="post124-Huawei, HiSilicon" w:date="2023-11-22T21:44:00Z">
        <w:r w:rsidR="004619E2">
          <w:rPr>
            <w:rFonts w:ascii="Courier New" w:eastAsia="Times New Roman" w:hAnsi="Courier New"/>
            <w:noProof/>
            <w:sz w:val="16"/>
            <w:lang w:eastAsia="en-GB"/>
          </w:rPr>
          <w:t>Multicast</w:t>
        </w:r>
      </w:ins>
      <w:ins w:id="1032" w:author="Huawei, HiSilicon" w:date="2023-11-02T14:40:00Z">
        <w:r w:rsidRPr="007117AE">
          <w:rPr>
            <w:rFonts w:ascii="Courier New" w:eastAsia="Times New Roman" w:hAnsi="Courier New"/>
            <w:noProof/>
            <w:sz w:val="16"/>
            <w:lang w:eastAsia="en-GB"/>
          </w:rPr>
          <w:t>-r1</w:t>
        </w:r>
        <w:del w:id="1033" w:author="post124-Huawei, HiSilicon" w:date="2023-11-22T21:44:00Z">
          <w:r w:rsidRPr="007117AE" w:rsidDel="004619E2">
            <w:rPr>
              <w:rFonts w:ascii="Courier New" w:eastAsia="Times New Roman" w:hAnsi="Courier New"/>
              <w:noProof/>
              <w:sz w:val="16"/>
              <w:lang w:eastAsia="en-GB"/>
            </w:rPr>
            <w:delText>7</w:delText>
          </w:r>
        </w:del>
      </w:ins>
      <w:ins w:id="1034" w:author="post124-Huawei, HiSilicon" w:date="2023-11-22T21:44:00Z">
        <w:r w:rsidR="004619E2">
          <w:rPr>
            <w:rFonts w:ascii="Courier New" w:eastAsia="Times New Roman" w:hAnsi="Courier New"/>
            <w:noProof/>
            <w:sz w:val="16"/>
            <w:lang w:eastAsia="en-GB"/>
          </w:rPr>
          <w:t>8</w:t>
        </w:r>
      </w:ins>
      <w:commentRangeEnd w:id="1029"/>
      <w:ins w:id="1035" w:author="post124-Huawei, HiSilicon" w:date="2023-11-23T21:32:00Z">
        <w:r w:rsidR="000C0421">
          <w:rPr>
            <w:rStyle w:val="CommentReference"/>
          </w:rPr>
          <w:commentReference w:id="1029"/>
        </w:r>
      </w:ins>
      <w:ins w:id="1036"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7" w:author="Huawei, HiSilicon" w:date="2023-11-02T14:40:00Z"/>
          <w:rFonts w:ascii="Courier New" w:eastAsia="Times New Roman" w:hAnsi="Courier New"/>
          <w:noProof/>
          <w:color w:val="808080"/>
          <w:sz w:val="16"/>
          <w:lang w:eastAsia="en-GB"/>
        </w:rPr>
      </w:pPr>
      <w:ins w:id="1038"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9" w:author="Huawei, HiSilicon" w:date="2023-11-02T14:40:00Z"/>
          <w:rFonts w:ascii="Courier New" w:eastAsia="Times New Roman" w:hAnsi="Courier New"/>
          <w:noProof/>
          <w:color w:val="808080"/>
          <w:sz w:val="16"/>
          <w:lang w:eastAsia="en-GB"/>
        </w:rPr>
      </w:pPr>
      <w:ins w:id="1040"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1" w:author="Huawei, HiSilicon" w:date="2023-11-02T14:40:00Z"/>
          <w:rFonts w:ascii="Courier New" w:eastAsia="Times New Roman" w:hAnsi="Courier New"/>
          <w:noProof/>
          <w:color w:val="808080"/>
          <w:sz w:val="16"/>
          <w:lang w:eastAsia="en-GB"/>
        </w:rPr>
      </w:pPr>
      <w:ins w:id="1042"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Huawei, HiSilicon" w:date="2023-11-02T14:40:00Z"/>
          <w:rFonts w:ascii="Courier New" w:eastAsia="Times New Roman" w:hAnsi="Courier New"/>
          <w:noProof/>
          <w:color w:val="808080"/>
          <w:sz w:val="16"/>
          <w:lang w:eastAsia="en-GB"/>
        </w:rPr>
      </w:pPr>
      <w:ins w:id="1044"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5" w:author="Huawei, HiSilicon" w:date="2023-11-02T14:40:00Z"/>
          <w:rFonts w:ascii="Courier New" w:eastAsia="Times New Roman" w:hAnsi="Courier New"/>
          <w:noProof/>
          <w:color w:val="808080"/>
          <w:sz w:val="16"/>
          <w:lang w:eastAsia="en-GB"/>
        </w:rPr>
      </w:pPr>
      <w:ins w:id="1046"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7" w:author="Huawei, HiSilicon" w:date="2023-11-02T14:40:00Z"/>
          <w:rFonts w:ascii="Courier New" w:eastAsia="Times New Roman" w:hAnsi="Courier New"/>
          <w:noProof/>
          <w:color w:val="808080"/>
          <w:sz w:val="16"/>
          <w:lang w:eastAsia="en-GB"/>
        </w:rPr>
      </w:pPr>
      <w:ins w:id="1048"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Huawei, HiSilicon" w:date="2023-11-02T14:40:00Z"/>
          <w:rFonts w:ascii="Courier New" w:hAnsi="Courier New"/>
          <w:noProof/>
          <w:color w:val="808080"/>
          <w:sz w:val="16"/>
          <w:lang w:eastAsia="zh-CN"/>
        </w:rPr>
      </w:pPr>
      <w:ins w:id="1050"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1" w:author="Huawei, HiSilicon" w:date="2023-11-02T14:40:00Z"/>
          <w:rFonts w:ascii="Courier New" w:eastAsia="Times New Roman" w:hAnsi="Courier New"/>
          <w:noProof/>
          <w:sz w:val="16"/>
          <w:lang w:eastAsia="en-GB"/>
        </w:rPr>
      </w:pPr>
      <w:ins w:id="1052"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3"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4" w:author="post124-Huawei, HiSilicon" w:date="2023-11-22T21:44:00Z"/>
          <w:rFonts w:ascii="Courier New" w:eastAsia="Times New Roman" w:hAnsi="Courier New"/>
          <w:noProof/>
          <w:sz w:val="16"/>
          <w:lang w:eastAsia="en-GB"/>
        </w:rPr>
      </w:pPr>
      <w:ins w:id="1055" w:author="post124-Huawei, HiSilicon" w:date="2023-11-22T21:44:00Z">
        <w:r w:rsidRPr="004619E2">
          <w:rPr>
            <w:rFonts w:ascii="Courier New" w:eastAsia="Times New Roman" w:hAnsi="Courier New"/>
            <w:noProof/>
            <w:sz w:val="16"/>
            <w:lang w:eastAsia="en-GB"/>
          </w:rPr>
          <w:t>MRB-List</w:t>
        </w:r>
      </w:ins>
      <w:ins w:id="1056" w:author="post124-Huawei, HiSilicon" w:date="2023-11-22T21:45:00Z">
        <w:r>
          <w:rPr>
            <w:rFonts w:ascii="Courier New" w:eastAsia="Times New Roman" w:hAnsi="Courier New"/>
            <w:noProof/>
            <w:sz w:val="16"/>
            <w:lang w:eastAsia="en-GB"/>
          </w:rPr>
          <w:t>Multicast</w:t>
        </w:r>
      </w:ins>
      <w:ins w:id="1057"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058"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059"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060"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1"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2" w:author="post124-Huawei, HiSilicon" w:date="2023-11-22T21:44:00Z"/>
          <w:rFonts w:ascii="Courier New" w:eastAsia="Times New Roman" w:hAnsi="Courier New"/>
          <w:noProof/>
          <w:sz w:val="16"/>
          <w:lang w:eastAsia="en-GB"/>
        </w:rPr>
      </w:pPr>
      <w:ins w:id="1063" w:author="post124-Huawei, HiSilicon" w:date="2023-11-22T21:44:00Z">
        <w:r w:rsidRPr="004619E2">
          <w:rPr>
            <w:rFonts w:ascii="Courier New" w:eastAsia="Times New Roman" w:hAnsi="Courier New"/>
            <w:noProof/>
            <w:sz w:val="16"/>
            <w:lang w:eastAsia="en-GB"/>
          </w:rPr>
          <w:t>MRB-Info</w:t>
        </w:r>
      </w:ins>
      <w:ins w:id="1064"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65"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6" w:author="post124-Huawei, HiSilicon" w:date="2023-11-22T21:44:00Z"/>
          <w:rFonts w:ascii="Courier New" w:eastAsia="Times New Roman" w:hAnsi="Courier New"/>
          <w:noProof/>
          <w:sz w:val="16"/>
          <w:lang w:eastAsia="en-GB"/>
        </w:rPr>
      </w:pPr>
      <w:ins w:id="1067" w:author="post124-Huawei, HiSilicon" w:date="2023-11-22T21:44:00Z">
        <w:r w:rsidRPr="004619E2">
          <w:rPr>
            <w:rFonts w:ascii="Courier New" w:eastAsia="Times New Roman" w:hAnsi="Courier New"/>
            <w:noProof/>
            <w:sz w:val="16"/>
            <w:lang w:eastAsia="en-GB"/>
          </w:rPr>
          <w:t xml:space="preserve">    pdcp-Config-r1</w:t>
        </w:r>
      </w:ins>
      <w:ins w:id="1068" w:author="post124-Huawei, HiSilicon" w:date="2023-11-22T21:45:00Z">
        <w:r>
          <w:rPr>
            <w:rFonts w:ascii="Courier New" w:eastAsia="Times New Roman" w:hAnsi="Courier New"/>
            <w:noProof/>
            <w:sz w:val="16"/>
            <w:lang w:eastAsia="en-GB"/>
          </w:rPr>
          <w:t>8</w:t>
        </w:r>
      </w:ins>
      <w:ins w:id="1069" w:author="post124-Huawei, HiSilicon" w:date="2023-11-22T21:44:00Z">
        <w:r w:rsidRPr="004619E2">
          <w:rPr>
            <w:rFonts w:ascii="Courier New" w:eastAsia="Times New Roman" w:hAnsi="Courier New"/>
            <w:noProof/>
            <w:sz w:val="16"/>
            <w:lang w:eastAsia="en-GB"/>
          </w:rPr>
          <w:t xml:space="preserve">                      MRB-PDCP-Config</w:t>
        </w:r>
      </w:ins>
      <w:ins w:id="1070"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71"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2" w:author="post124-Huawei, HiSilicon" w:date="2023-11-22T21:44:00Z"/>
          <w:rFonts w:ascii="Courier New" w:eastAsia="Times New Roman" w:hAnsi="Courier New"/>
          <w:noProof/>
          <w:sz w:val="16"/>
          <w:lang w:eastAsia="en-GB"/>
        </w:rPr>
      </w:pPr>
      <w:ins w:id="1073" w:author="post124-Huawei, HiSilicon" w:date="2023-11-22T21:44:00Z">
        <w:r w:rsidRPr="004619E2">
          <w:rPr>
            <w:rFonts w:ascii="Courier New" w:eastAsia="Times New Roman" w:hAnsi="Courier New"/>
            <w:noProof/>
            <w:sz w:val="16"/>
            <w:lang w:eastAsia="en-GB"/>
          </w:rPr>
          <w:t xml:space="preserve">    rlc-Config-r1</w:t>
        </w:r>
      </w:ins>
      <w:ins w:id="1074" w:author="post124-Huawei, HiSilicon" w:date="2023-11-22T21:45:00Z">
        <w:r>
          <w:rPr>
            <w:rFonts w:ascii="Courier New" w:eastAsia="Times New Roman" w:hAnsi="Courier New"/>
            <w:noProof/>
            <w:sz w:val="16"/>
            <w:lang w:eastAsia="en-GB"/>
          </w:rPr>
          <w:t>8</w:t>
        </w:r>
      </w:ins>
      <w:ins w:id="1075" w:author="post124-Huawei, HiSilicon" w:date="2023-11-22T21:44:00Z">
        <w:r w:rsidRPr="004619E2">
          <w:rPr>
            <w:rFonts w:ascii="Courier New" w:eastAsia="Times New Roman" w:hAnsi="Courier New"/>
            <w:noProof/>
            <w:sz w:val="16"/>
            <w:lang w:eastAsia="en-GB"/>
          </w:rPr>
          <w:t xml:space="preserve">                       MRB-RLC-Config</w:t>
        </w:r>
      </w:ins>
      <w:ins w:id="1076"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77"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8" w:author="post124-Huawei, HiSilicon" w:date="2023-11-22T21:44:00Z"/>
          <w:rFonts w:ascii="Courier New" w:eastAsia="Times New Roman" w:hAnsi="Courier New"/>
          <w:noProof/>
          <w:sz w:val="16"/>
          <w:lang w:eastAsia="en-GB"/>
        </w:rPr>
      </w:pPr>
      <w:ins w:id="1079"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0" w:author="post124-Huawei, HiSilicon" w:date="2023-11-22T21:44:00Z"/>
          <w:rFonts w:ascii="Courier New" w:eastAsia="Times New Roman" w:hAnsi="Courier New"/>
          <w:noProof/>
          <w:sz w:val="16"/>
          <w:lang w:eastAsia="en-GB"/>
        </w:rPr>
      </w:pPr>
      <w:ins w:id="1081"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2"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3" w:author="post124-Huawei, HiSilicon" w:date="2023-11-22T21:44:00Z"/>
          <w:rFonts w:ascii="Courier New" w:eastAsia="Times New Roman" w:hAnsi="Courier New"/>
          <w:noProof/>
          <w:sz w:val="16"/>
          <w:lang w:eastAsia="en-GB"/>
        </w:rPr>
      </w:pPr>
      <w:ins w:id="1084" w:author="post124-Huawei, HiSilicon" w:date="2023-11-22T21:44:00Z">
        <w:r w:rsidRPr="004619E2">
          <w:rPr>
            <w:rFonts w:ascii="Courier New" w:eastAsia="Times New Roman" w:hAnsi="Courier New"/>
            <w:noProof/>
            <w:sz w:val="16"/>
            <w:lang w:eastAsia="en-GB"/>
          </w:rPr>
          <w:t>MRB-PDCP-Config</w:t>
        </w:r>
      </w:ins>
      <w:ins w:id="1085"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86"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0EC25D9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7" w:author="post124-Huawei, HiSilicon" w:date="2023-11-22T21:44:00Z"/>
          <w:rFonts w:ascii="Courier New" w:eastAsia="Times New Roman" w:hAnsi="Courier New"/>
          <w:noProof/>
          <w:color w:val="808080"/>
          <w:sz w:val="16"/>
          <w:lang w:eastAsia="en-GB"/>
        </w:rPr>
      </w:pPr>
      <w:ins w:id="1088" w:author="post124-Huawei, HiSilicon" w:date="2023-11-22T21:44:00Z">
        <w:r w:rsidRPr="004619E2">
          <w:rPr>
            <w:rFonts w:ascii="Courier New" w:eastAsia="Times New Roman" w:hAnsi="Courier New"/>
            <w:noProof/>
            <w:sz w:val="16"/>
            <w:lang w:eastAsia="en-GB"/>
          </w:rPr>
          <w:t xml:space="preserve">    pdcp-SN-SizeDL-r1</w:t>
        </w:r>
      </w:ins>
      <w:ins w:id="1089" w:author="post124-Huawei, HiSilicon" w:date="2023-11-22T21:46:00Z">
        <w:r>
          <w:rPr>
            <w:rFonts w:ascii="Courier New" w:eastAsia="Times New Roman" w:hAnsi="Courier New"/>
            <w:noProof/>
            <w:sz w:val="16"/>
            <w:lang w:eastAsia="en-GB"/>
          </w:rPr>
          <w:t>8</w:t>
        </w:r>
      </w:ins>
      <w:ins w:id="1090" w:author="post124-Huawei, HiSilicon" w:date="2023-11-22T21:44:00Z">
        <w:r w:rsidRPr="004619E2">
          <w:rPr>
            <w:rFonts w:ascii="Courier New" w:eastAsia="Times New Roman" w:hAnsi="Courier New"/>
            <w:noProof/>
            <w:sz w:val="16"/>
            <w:lang w:eastAsia="en-GB"/>
          </w:rPr>
          <w:t xml:space="preserve">                   </w:t>
        </w:r>
      </w:ins>
      <w:ins w:id="1091"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2" w:author="post124-Huawei, HiSilicon" w:date="2023-11-22T21:44:00Z"/>
          <w:rFonts w:ascii="Courier New" w:eastAsia="Times New Roman" w:hAnsi="Courier New"/>
          <w:noProof/>
          <w:sz w:val="16"/>
          <w:lang w:eastAsia="en-GB"/>
        </w:rPr>
      </w:pPr>
      <w:ins w:id="1093" w:author="post124-Huawei, HiSilicon" w:date="2023-11-22T21:44:00Z">
        <w:r w:rsidRPr="004619E2">
          <w:rPr>
            <w:rFonts w:ascii="Courier New" w:eastAsia="Times New Roman" w:hAnsi="Courier New"/>
            <w:noProof/>
            <w:sz w:val="16"/>
            <w:lang w:eastAsia="en-GB"/>
          </w:rPr>
          <w:t xml:space="preserve">    headerCompression-r1</w:t>
        </w:r>
      </w:ins>
      <w:ins w:id="1094" w:author="post124-Huawei, HiSilicon" w:date="2023-11-22T21:46:00Z">
        <w:r>
          <w:rPr>
            <w:rFonts w:ascii="Courier New" w:eastAsia="Times New Roman" w:hAnsi="Courier New"/>
            <w:noProof/>
            <w:sz w:val="16"/>
            <w:lang w:eastAsia="en-GB"/>
          </w:rPr>
          <w:t>8</w:t>
        </w:r>
      </w:ins>
      <w:ins w:id="109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6" w:author="post124-Huawei, HiSilicon" w:date="2023-11-22T21:44:00Z"/>
          <w:rFonts w:ascii="Courier New" w:eastAsia="Times New Roman" w:hAnsi="Courier New"/>
          <w:noProof/>
          <w:sz w:val="16"/>
          <w:lang w:eastAsia="en-GB"/>
        </w:rPr>
      </w:pPr>
      <w:ins w:id="1097"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8" w:author="post124-Huawei, HiSilicon" w:date="2023-11-22T21:44:00Z"/>
          <w:rFonts w:ascii="Courier New" w:eastAsia="Times New Roman" w:hAnsi="Courier New"/>
          <w:noProof/>
          <w:sz w:val="16"/>
          <w:lang w:eastAsia="en-GB"/>
        </w:rPr>
      </w:pPr>
      <w:ins w:id="1099"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0" w:author="post124-Huawei, HiSilicon" w:date="2023-11-22T21:44:00Z"/>
          <w:rFonts w:ascii="Courier New" w:eastAsia="Times New Roman" w:hAnsi="Courier New"/>
          <w:noProof/>
          <w:sz w:val="16"/>
          <w:lang w:eastAsia="en-GB"/>
        </w:rPr>
      </w:pPr>
      <w:ins w:id="1101" w:author="post124-Huawei, HiSilicon" w:date="2023-11-22T21:44:00Z">
        <w:r w:rsidRPr="004619E2">
          <w:rPr>
            <w:rFonts w:ascii="Courier New" w:eastAsia="Times New Roman" w:hAnsi="Courier New"/>
            <w:noProof/>
            <w:sz w:val="16"/>
            <w:lang w:eastAsia="en-GB"/>
          </w:rPr>
          <w:t xml:space="preserve">            maxCID-r1</w:t>
        </w:r>
      </w:ins>
      <w:ins w:id="1102" w:author="post124-Huawei, HiSilicon" w:date="2023-11-22T21:46:00Z">
        <w:r>
          <w:rPr>
            <w:rFonts w:ascii="Courier New" w:eastAsia="Times New Roman" w:hAnsi="Courier New"/>
            <w:noProof/>
            <w:sz w:val="16"/>
            <w:lang w:eastAsia="en-GB"/>
          </w:rPr>
          <w:t>8</w:t>
        </w:r>
      </w:ins>
      <w:ins w:id="110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4" w:author="post124-Huawei, HiSilicon" w:date="2023-11-22T21:44:00Z"/>
          <w:rFonts w:ascii="Courier New" w:eastAsia="Times New Roman" w:hAnsi="Courier New"/>
          <w:noProof/>
          <w:sz w:val="16"/>
          <w:lang w:eastAsia="en-GB"/>
        </w:rPr>
      </w:pPr>
      <w:ins w:id="1105" w:author="post124-Huawei, HiSilicon" w:date="2023-11-22T21:44:00Z">
        <w:r w:rsidRPr="004619E2">
          <w:rPr>
            <w:rFonts w:ascii="Courier New" w:eastAsia="Times New Roman" w:hAnsi="Courier New"/>
            <w:noProof/>
            <w:sz w:val="16"/>
            <w:lang w:eastAsia="en-GB"/>
          </w:rPr>
          <w:t xml:space="preserve">            profiles-r1</w:t>
        </w:r>
      </w:ins>
      <w:ins w:id="1106" w:author="post124-Huawei, HiSilicon" w:date="2023-11-22T21:46:00Z">
        <w:r>
          <w:rPr>
            <w:rFonts w:ascii="Courier New" w:eastAsia="Times New Roman" w:hAnsi="Courier New"/>
            <w:noProof/>
            <w:sz w:val="16"/>
            <w:lang w:eastAsia="en-GB"/>
          </w:rPr>
          <w:t>8</w:t>
        </w:r>
      </w:ins>
      <w:ins w:id="110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8" w:author="post124-Huawei, HiSilicon" w:date="2023-11-22T21:44:00Z"/>
          <w:rFonts w:ascii="Courier New" w:eastAsia="Times New Roman" w:hAnsi="Courier New"/>
          <w:noProof/>
          <w:sz w:val="16"/>
          <w:lang w:eastAsia="en-GB"/>
        </w:rPr>
      </w:pPr>
      <w:ins w:id="1109" w:author="post124-Huawei, HiSilicon" w:date="2023-11-22T21:44:00Z">
        <w:r w:rsidRPr="004619E2">
          <w:rPr>
            <w:rFonts w:ascii="Courier New" w:eastAsia="Times New Roman" w:hAnsi="Courier New"/>
            <w:noProof/>
            <w:sz w:val="16"/>
            <w:lang w:eastAsia="en-GB"/>
          </w:rPr>
          <w:t xml:space="preserve">                profile0x0000-r1</w:t>
        </w:r>
      </w:ins>
      <w:ins w:id="1110" w:author="post124-Huawei, HiSilicon" w:date="2023-11-22T21:46:00Z">
        <w:r>
          <w:rPr>
            <w:rFonts w:ascii="Courier New" w:eastAsia="Times New Roman" w:hAnsi="Courier New"/>
            <w:noProof/>
            <w:sz w:val="16"/>
            <w:lang w:eastAsia="en-GB"/>
          </w:rPr>
          <w:t>8</w:t>
        </w:r>
      </w:ins>
      <w:ins w:id="111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post124-Huawei, HiSilicon" w:date="2023-11-22T21:44:00Z"/>
          <w:rFonts w:ascii="Courier New" w:eastAsia="Times New Roman" w:hAnsi="Courier New"/>
          <w:noProof/>
          <w:sz w:val="16"/>
          <w:lang w:eastAsia="en-GB"/>
        </w:rPr>
      </w:pPr>
      <w:ins w:id="1113" w:author="post124-Huawei, HiSilicon" w:date="2023-11-22T21:44:00Z">
        <w:r w:rsidRPr="004619E2">
          <w:rPr>
            <w:rFonts w:ascii="Courier New" w:eastAsia="Times New Roman" w:hAnsi="Courier New"/>
            <w:noProof/>
            <w:sz w:val="16"/>
            <w:lang w:eastAsia="en-GB"/>
          </w:rPr>
          <w:t xml:space="preserve">                profile0x0001-r1</w:t>
        </w:r>
      </w:ins>
      <w:ins w:id="1114" w:author="post124-Huawei, HiSilicon" w:date="2023-11-22T21:46:00Z">
        <w:r>
          <w:rPr>
            <w:rFonts w:ascii="Courier New" w:eastAsia="Times New Roman" w:hAnsi="Courier New"/>
            <w:noProof/>
            <w:sz w:val="16"/>
            <w:lang w:eastAsia="en-GB"/>
          </w:rPr>
          <w:t xml:space="preserve">8 </w:t>
        </w:r>
      </w:ins>
      <w:ins w:id="111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6" w:author="post124-Huawei, HiSilicon" w:date="2023-11-22T21:44:00Z"/>
          <w:rFonts w:ascii="Courier New" w:eastAsia="Times New Roman" w:hAnsi="Courier New"/>
          <w:noProof/>
          <w:sz w:val="16"/>
          <w:lang w:eastAsia="en-GB"/>
        </w:rPr>
      </w:pPr>
      <w:ins w:id="1117" w:author="post124-Huawei, HiSilicon" w:date="2023-11-22T21:44:00Z">
        <w:r w:rsidRPr="004619E2">
          <w:rPr>
            <w:rFonts w:ascii="Courier New" w:eastAsia="Times New Roman" w:hAnsi="Courier New"/>
            <w:noProof/>
            <w:sz w:val="16"/>
            <w:lang w:eastAsia="en-GB"/>
          </w:rPr>
          <w:t xml:space="preserve">                profile0x0002-r1</w:t>
        </w:r>
      </w:ins>
      <w:ins w:id="1118" w:author="post124-Huawei, HiSilicon" w:date="2023-11-22T21:46:00Z">
        <w:r>
          <w:rPr>
            <w:rFonts w:ascii="Courier New" w:eastAsia="Times New Roman" w:hAnsi="Courier New"/>
            <w:noProof/>
            <w:sz w:val="16"/>
            <w:lang w:eastAsia="en-GB"/>
          </w:rPr>
          <w:t>8</w:t>
        </w:r>
      </w:ins>
      <w:ins w:id="111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0" w:author="post124-Huawei, HiSilicon" w:date="2023-11-22T21:44:00Z"/>
          <w:rFonts w:ascii="Courier New" w:eastAsia="Times New Roman" w:hAnsi="Courier New"/>
          <w:noProof/>
          <w:sz w:val="16"/>
          <w:lang w:eastAsia="en-GB"/>
        </w:rPr>
      </w:pPr>
      <w:ins w:id="1121"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post124-Huawei, HiSilicon" w:date="2023-11-22T21:44:00Z"/>
          <w:rFonts w:ascii="Courier New" w:eastAsia="Times New Roman" w:hAnsi="Courier New"/>
          <w:noProof/>
          <w:sz w:val="16"/>
          <w:lang w:eastAsia="en-GB"/>
        </w:rPr>
      </w:pPr>
      <w:ins w:id="1123"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post124-Huawei, HiSilicon" w:date="2023-11-22T21:44:00Z"/>
          <w:rFonts w:ascii="Courier New" w:eastAsia="Times New Roman" w:hAnsi="Courier New"/>
          <w:noProof/>
          <w:sz w:val="16"/>
          <w:lang w:eastAsia="en-GB"/>
        </w:rPr>
      </w:pPr>
      <w:ins w:id="1125"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post124-Huawei, HiSilicon" w:date="2023-11-22T21:44:00Z"/>
          <w:rFonts w:ascii="Courier New" w:eastAsia="Times New Roman" w:hAnsi="Courier New"/>
          <w:noProof/>
          <w:color w:val="808080"/>
          <w:sz w:val="16"/>
          <w:lang w:eastAsia="en-GB"/>
        </w:rPr>
      </w:pPr>
      <w:ins w:id="1127"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28"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post124-Huawei, HiSilicon" w:date="2023-11-22T21:44:00Z"/>
          <w:rFonts w:ascii="Courier New" w:eastAsia="Times New Roman" w:hAnsi="Courier New"/>
          <w:noProof/>
          <w:sz w:val="16"/>
          <w:lang w:eastAsia="en-GB"/>
        </w:rPr>
      </w:pPr>
      <w:ins w:id="1130"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post124-Huawei, HiSilicon" w:date="2023-11-22T21:44:00Z"/>
          <w:rFonts w:ascii="Courier New" w:eastAsia="Times New Roman" w:hAnsi="Courier New"/>
          <w:noProof/>
          <w:sz w:val="16"/>
          <w:lang w:eastAsia="en-GB"/>
        </w:rPr>
      </w:pPr>
      <w:ins w:id="1133" w:author="post124-Huawei, HiSilicon" w:date="2023-11-22T21:44:00Z">
        <w:r w:rsidRPr="004619E2">
          <w:rPr>
            <w:rFonts w:ascii="Courier New" w:eastAsia="Times New Roman" w:hAnsi="Courier New"/>
            <w:noProof/>
            <w:sz w:val="16"/>
            <w:lang w:eastAsia="en-GB"/>
          </w:rPr>
          <w:t>MRB-RLC-Config</w:t>
        </w:r>
      </w:ins>
      <w:ins w:id="1134"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35"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post124-Huawei, HiSilicon" w:date="2023-11-22T21:56:00Z"/>
          <w:rFonts w:ascii="Courier New" w:eastAsia="Times New Roman" w:hAnsi="Courier New"/>
          <w:noProof/>
          <w:sz w:val="16"/>
          <w:lang w:eastAsia="en-GB"/>
        </w:rPr>
      </w:pPr>
      <w:ins w:id="1137" w:author="post124-Huawei, HiSilicon" w:date="2023-11-22T21:56:00Z">
        <w:r w:rsidRPr="00D674FE">
          <w:rPr>
            <w:rFonts w:ascii="Courier New" w:eastAsia="Times New Roman" w:hAnsi="Courier New"/>
            <w:noProof/>
            <w:sz w:val="16"/>
            <w:lang w:eastAsia="en-GB"/>
          </w:rPr>
          <w:t xml:space="preserve">    </w:t>
        </w:r>
      </w:ins>
      <w:ins w:id="1138" w:author="post124-Huawei, HiSilicon" w:date="2023-11-22T21:44:00Z">
        <w:r w:rsidR="004619E2" w:rsidRPr="004619E2">
          <w:rPr>
            <w:rFonts w:ascii="Courier New" w:eastAsia="Times New Roman" w:hAnsi="Courier New"/>
            <w:noProof/>
            <w:sz w:val="16"/>
            <w:lang w:eastAsia="en-GB"/>
          </w:rPr>
          <w:t>logicalChannelIdentity-r1</w:t>
        </w:r>
      </w:ins>
      <w:ins w:id="1139" w:author="post124-Huawei, HiSilicon" w:date="2023-11-22T21:46:00Z">
        <w:r w:rsidR="004619E2">
          <w:rPr>
            <w:rFonts w:ascii="Courier New" w:eastAsia="Times New Roman" w:hAnsi="Courier New"/>
            <w:noProof/>
            <w:sz w:val="16"/>
            <w:lang w:eastAsia="en-GB"/>
          </w:rPr>
          <w:t>8</w:t>
        </w:r>
      </w:ins>
      <w:ins w:id="1140" w:author="post124-Huawei, HiSilicon" w:date="2023-11-22T21:44:00Z">
        <w:r w:rsidR="004619E2" w:rsidRPr="004619E2">
          <w:rPr>
            <w:rFonts w:ascii="Courier New" w:eastAsia="Times New Roman" w:hAnsi="Courier New"/>
            <w:noProof/>
            <w:sz w:val="16"/>
            <w:lang w:eastAsia="en-GB"/>
          </w:rPr>
          <w:t xml:space="preserve">           </w:t>
        </w:r>
      </w:ins>
      <w:ins w:id="1141"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post124-Huawei, HiSilicon" w:date="2023-11-22T21:56:00Z"/>
          <w:rFonts w:ascii="Courier New" w:eastAsia="Times New Roman" w:hAnsi="Courier New"/>
          <w:noProof/>
          <w:sz w:val="16"/>
          <w:lang w:eastAsia="en-GB"/>
        </w:rPr>
      </w:pPr>
      <w:ins w:id="1143" w:author="post124-Huawei, HiSilicon" w:date="2023-11-22T21:56:00Z">
        <w:r w:rsidRPr="00D674FE">
          <w:rPr>
            <w:rFonts w:ascii="Courier New" w:eastAsia="Times New Roman" w:hAnsi="Courier New"/>
            <w:noProof/>
            <w:sz w:val="16"/>
            <w:lang w:eastAsia="en-GB"/>
          </w:rPr>
          <w:t xml:space="preserve">        </w:t>
        </w:r>
      </w:ins>
      <w:ins w:id="1144" w:author="post124-Huawei, HiSilicon" w:date="2023-11-22T21:59:00Z">
        <w:r>
          <w:rPr>
            <w:rFonts w:ascii="Courier New" w:eastAsia="Times New Roman" w:hAnsi="Courier New"/>
            <w:noProof/>
            <w:sz w:val="16"/>
            <w:lang w:eastAsia="en-GB"/>
          </w:rPr>
          <w:t>l</w:t>
        </w:r>
      </w:ins>
      <w:ins w:id="1145" w:author="post124-Huawei, HiSilicon" w:date="2023-11-22T21:56:00Z">
        <w:r w:rsidRPr="004619E2">
          <w:rPr>
            <w:rFonts w:ascii="Courier New" w:eastAsia="Times New Roman" w:hAnsi="Courier New"/>
            <w:noProof/>
            <w:sz w:val="16"/>
            <w:lang w:eastAsia="en-GB"/>
          </w:rPr>
          <w:t>ogicalChannelIdentity</w:t>
        </w:r>
      </w:ins>
      <w:ins w:id="1146" w:author="post124-Huawei, HiSilicon" w:date="2023-11-22T21:59:00Z">
        <w:r>
          <w:rPr>
            <w:rFonts w:ascii="Courier New" w:eastAsia="Times New Roman" w:hAnsi="Courier New"/>
            <w:noProof/>
            <w:sz w:val="16"/>
            <w:lang w:eastAsia="en-GB"/>
          </w:rPr>
          <w:t>multicast-r18</w:t>
        </w:r>
      </w:ins>
      <w:ins w:id="1147"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48"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post124-Huawei, HiSilicon" w:date="2023-11-22T21:56:00Z"/>
          <w:rFonts w:ascii="Courier New" w:eastAsia="Times New Roman" w:hAnsi="Courier New"/>
          <w:noProof/>
          <w:color w:val="808080"/>
          <w:sz w:val="16"/>
          <w:lang w:eastAsia="en-GB"/>
        </w:rPr>
      </w:pPr>
      <w:ins w:id="1150" w:author="post124-Huawei, HiSilicon" w:date="2023-11-22T21:56:00Z">
        <w:r w:rsidRPr="00D674FE">
          <w:rPr>
            <w:rFonts w:ascii="Courier New" w:eastAsia="Times New Roman" w:hAnsi="Courier New"/>
            <w:noProof/>
            <w:sz w:val="16"/>
            <w:lang w:eastAsia="en-GB"/>
          </w:rPr>
          <w:t xml:space="preserve">        </w:t>
        </w:r>
      </w:ins>
      <w:ins w:id="1151"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064BA93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post124-Huawei, HiSilicon" w:date="2023-11-22T21:57:00Z"/>
          <w:rFonts w:ascii="Courier New" w:hAnsi="Courier New"/>
          <w:noProof/>
          <w:sz w:val="16"/>
          <w:lang w:eastAsia="zh-CN"/>
        </w:rPr>
      </w:pPr>
      <w:ins w:id="1153"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p>
    <w:p w14:paraId="1FB71315" w14:textId="454F609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post124-Huawei, HiSilicon" w:date="2023-11-22T21:44:00Z"/>
          <w:rFonts w:ascii="Courier New" w:eastAsia="Times New Roman" w:hAnsi="Courier New"/>
          <w:noProof/>
          <w:color w:val="808080"/>
          <w:sz w:val="16"/>
          <w:lang w:eastAsia="en-GB"/>
        </w:rPr>
      </w:pPr>
      <w:ins w:id="1155" w:author="post124-Huawei, HiSilicon" w:date="2023-11-22T21:44:00Z">
        <w:r w:rsidRPr="004619E2">
          <w:rPr>
            <w:rFonts w:ascii="Courier New" w:eastAsia="Times New Roman" w:hAnsi="Courier New"/>
            <w:noProof/>
            <w:sz w:val="16"/>
            <w:lang w:eastAsia="en-GB"/>
          </w:rPr>
          <w:t xml:space="preserve">    sn-FieldLength-r1</w:t>
        </w:r>
      </w:ins>
      <w:ins w:id="1156" w:author="post124-Huawei, HiSilicon" w:date="2023-11-22T21:46:00Z">
        <w:r>
          <w:rPr>
            <w:rFonts w:ascii="Courier New" w:eastAsia="Times New Roman" w:hAnsi="Courier New"/>
            <w:noProof/>
            <w:sz w:val="16"/>
            <w:lang w:eastAsia="en-GB"/>
          </w:rPr>
          <w:t>8</w:t>
        </w:r>
      </w:ins>
      <w:ins w:id="1157" w:author="post124-Huawei, HiSilicon" w:date="2023-11-22T21:44:00Z">
        <w:r w:rsidRPr="004619E2">
          <w:rPr>
            <w:rFonts w:ascii="Courier New" w:eastAsia="Times New Roman" w:hAnsi="Courier New"/>
            <w:noProof/>
            <w:sz w:val="16"/>
            <w:lang w:eastAsia="en-GB"/>
          </w:rPr>
          <w:t xml:space="preserve">                   </w:t>
        </w:r>
      </w:ins>
      <w:ins w:id="1158" w:author="post124-Huawei, HiSilicon" w:date="2023-11-23T22:16:00Z">
        <w:r w:rsidR="00315A4A" w:rsidRPr="00315A4A">
          <w:rPr>
            <w:rFonts w:ascii="Courier New" w:eastAsia="Times New Roman" w:hAnsi="Courier New"/>
            <w:noProof/>
            <w:color w:val="993366"/>
            <w:sz w:val="16"/>
            <w:lang w:eastAsia="en-GB"/>
          </w:rPr>
          <w:t>ENUMERATED {size6, size12}</w:t>
        </w:r>
      </w:ins>
      <w:ins w:id="1159"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0" w:author="post124-Huawei, HiSilicon" w:date="2023-11-22T21:44:00Z"/>
          <w:rFonts w:ascii="Courier New" w:eastAsia="Times New Roman" w:hAnsi="Courier New"/>
          <w:noProof/>
          <w:color w:val="808080"/>
          <w:sz w:val="16"/>
          <w:lang w:eastAsia="en-GB"/>
        </w:rPr>
      </w:pPr>
      <w:ins w:id="1161" w:author="post124-Huawei, HiSilicon" w:date="2023-11-22T21:44:00Z">
        <w:r w:rsidRPr="004619E2">
          <w:rPr>
            <w:rFonts w:ascii="Courier New" w:eastAsia="Times New Roman" w:hAnsi="Courier New"/>
            <w:noProof/>
            <w:sz w:val="16"/>
            <w:lang w:eastAsia="en-GB"/>
          </w:rPr>
          <w:t xml:space="preserve">    t-Reassembly-r1</w:t>
        </w:r>
      </w:ins>
      <w:ins w:id="1162" w:author="post124-Huawei, HiSilicon" w:date="2023-11-22T21:46:00Z">
        <w:r>
          <w:rPr>
            <w:rFonts w:ascii="Courier New" w:eastAsia="Times New Roman" w:hAnsi="Courier New"/>
            <w:noProof/>
            <w:sz w:val="16"/>
            <w:lang w:eastAsia="en-GB"/>
          </w:rPr>
          <w:t>8</w:t>
        </w:r>
      </w:ins>
      <w:ins w:id="1163"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64"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post124-Huawei, HiSilicon" w:date="2023-11-22T21:44:00Z"/>
          <w:rFonts w:ascii="Courier New" w:eastAsia="Times New Roman" w:hAnsi="Courier New"/>
          <w:noProof/>
          <w:sz w:val="16"/>
          <w:lang w:eastAsia="en-GB"/>
        </w:rPr>
      </w:pPr>
      <w:ins w:id="1166"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8" w:author="Huawei, HiSilicon" w:date="2023-11-02T14:40:00Z"/>
          <w:rFonts w:ascii="Courier New" w:eastAsia="Times New Roman" w:hAnsi="Courier New"/>
          <w:noProof/>
          <w:color w:val="808080"/>
          <w:sz w:val="16"/>
          <w:lang w:eastAsia="en-GB"/>
        </w:rPr>
      </w:pPr>
      <w:ins w:id="1169"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Huawei, HiSilicon" w:date="2023-11-02T14:40:00Z"/>
          <w:rFonts w:ascii="Courier New" w:eastAsia="Times New Roman" w:hAnsi="Courier New"/>
          <w:noProof/>
          <w:color w:val="808080"/>
          <w:sz w:val="16"/>
          <w:lang w:eastAsia="en-GB"/>
        </w:rPr>
      </w:pPr>
      <w:ins w:id="1171"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172"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7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74" w:author="Huawei, HiSilicon" w:date="2023-11-02T14:40:00Z"/>
                <w:rFonts w:ascii="Arial" w:eastAsia="Times New Roman" w:hAnsi="Arial"/>
                <w:b/>
                <w:sz w:val="18"/>
                <w:lang w:eastAsia="sv-SE"/>
              </w:rPr>
            </w:pPr>
            <w:ins w:id="1175"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7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77" w:author="Huawei, HiSilicon" w:date="2023-11-02T14:40:00Z"/>
                <w:rFonts w:ascii="Arial" w:eastAsia="Times New Roman" w:hAnsi="Arial"/>
                <w:b/>
                <w:bCs/>
                <w:i/>
                <w:sz w:val="18"/>
                <w:lang w:eastAsia="en-GB"/>
              </w:rPr>
            </w:pPr>
            <w:ins w:id="1178"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79" w:author="Huawei, HiSilicon" w:date="2023-11-02T14:40:00Z"/>
                <w:rFonts w:ascii="Arial" w:eastAsia="Times New Roman" w:hAnsi="Arial"/>
                <w:b/>
                <w:bCs/>
                <w:i/>
                <w:sz w:val="18"/>
                <w:lang w:eastAsia="en-GB"/>
              </w:rPr>
            </w:pPr>
            <w:ins w:id="1180"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18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82" w:author="Huawei, HiSilicon" w:date="2023-11-02T14:40:00Z"/>
                <w:rFonts w:ascii="Arial" w:eastAsia="Times New Roman" w:hAnsi="Arial"/>
                <w:b/>
                <w:i/>
                <w:sz w:val="18"/>
                <w:lang w:eastAsia="en-GB"/>
              </w:rPr>
            </w:pPr>
            <w:ins w:id="1183"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84" w:author="Huawei, HiSilicon" w:date="2023-11-02T14:40:00Z"/>
                <w:rFonts w:ascii="Arial" w:eastAsia="Times New Roman" w:hAnsi="Arial"/>
                <w:b/>
                <w:bCs/>
                <w:i/>
                <w:sz w:val="18"/>
                <w:lang w:eastAsia="en-GB"/>
              </w:rPr>
            </w:pPr>
            <w:ins w:id="1185"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18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87" w:author="Huawei, HiSilicon" w:date="2023-11-02T14:40:00Z"/>
                <w:rFonts w:ascii="Arial" w:eastAsia="Times New Roman" w:hAnsi="Arial"/>
                <w:b/>
                <w:bCs/>
                <w:i/>
                <w:iCs/>
                <w:sz w:val="18"/>
                <w:lang w:eastAsia="en-GB"/>
              </w:rPr>
            </w:pPr>
            <w:ins w:id="1188"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189" w:author="Huawei, HiSilicon" w:date="2023-11-02T14:40:00Z"/>
                <w:rFonts w:ascii="Arial" w:eastAsia="Times New Roman" w:hAnsi="Arial"/>
                <w:b/>
                <w:bCs/>
                <w:i/>
                <w:sz w:val="18"/>
                <w:lang w:eastAsia="en-GB"/>
              </w:rPr>
            </w:pPr>
            <w:ins w:id="1190"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19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192" w:author="Huawei, HiSilicon" w:date="2023-11-02T14:40:00Z"/>
                <w:rFonts w:ascii="Arial" w:eastAsia="Times New Roman" w:hAnsi="Arial"/>
                <w:b/>
                <w:bCs/>
                <w:i/>
                <w:sz w:val="18"/>
                <w:lang w:eastAsia="zh-CN"/>
              </w:rPr>
            </w:pPr>
            <w:ins w:id="1193"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194" w:author="Huawei, HiSilicon" w:date="2023-11-02T14:40:00Z"/>
                <w:rFonts w:ascii="Arial" w:eastAsia="Times New Roman" w:hAnsi="Arial"/>
                <w:b/>
                <w:i/>
                <w:iCs/>
                <w:sz w:val="18"/>
                <w:lang w:eastAsia="en-GB"/>
              </w:rPr>
            </w:pPr>
            <w:ins w:id="1195"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19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197" w:author="Huawei, HiSilicon" w:date="2023-11-02T14:40:00Z"/>
                <w:rFonts w:ascii="Arial" w:eastAsia="Times New Roman" w:hAnsi="Arial"/>
                <w:b/>
                <w:bCs/>
                <w:i/>
                <w:iCs/>
                <w:sz w:val="18"/>
                <w:lang w:eastAsia="en-GB"/>
              </w:rPr>
            </w:pPr>
            <w:ins w:id="1198"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199" w:author="Huawei, HiSilicon" w:date="2023-11-02T14:40:00Z"/>
                <w:rFonts w:ascii="Arial" w:eastAsia="Times New Roman" w:hAnsi="Arial"/>
                <w:b/>
                <w:bCs/>
                <w:i/>
                <w:sz w:val="18"/>
                <w:lang w:eastAsia="en-GB"/>
              </w:rPr>
            </w:pPr>
            <w:ins w:id="1200"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0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02" w:author="Huawei, HiSilicon" w:date="2023-11-02T14:40:00Z"/>
                <w:rFonts w:ascii="Arial" w:eastAsia="Times New Roman" w:hAnsi="Arial"/>
                <w:b/>
                <w:bCs/>
                <w:i/>
                <w:iCs/>
                <w:sz w:val="18"/>
                <w:lang w:eastAsia="en-GB"/>
              </w:rPr>
            </w:pPr>
            <w:ins w:id="1203"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04" w:author="Huawei, HiSilicon" w:date="2023-11-02T14:40:00Z"/>
                <w:rFonts w:ascii="Arial" w:eastAsia="Times New Roman" w:hAnsi="Arial"/>
                <w:bCs/>
                <w:iCs/>
                <w:sz w:val="18"/>
                <w:lang w:eastAsia="en-GB"/>
              </w:rPr>
            </w:pPr>
            <w:ins w:id="1205"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206"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207" w:author="post124-Huawei, HiSilicon" w:date="2023-11-23T22:03:00Z"/>
                <w:rFonts w:eastAsia="Times New Roman"/>
                <w:b/>
                <w:bCs/>
                <w:lang w:eastAsia="en-GB"/>
              </w:rPr>
            </w:pPr>
            <w:ins w:id="1208" w:author="post124-Huawei, HiSilicon" w:date="2023-11-23T22:03:00Z">
              <w:r>
                <w:rPr>
                  <w:b/>
                  <w:bCs/>
                  <w:i/>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209" w:author="post124-Huawei, HiSilicon" w:date="2023-11-23T22:03:00Z"/>
                <w:rFonts w:ascii="Arial" w:eastAsia="Times New Roman" w:hAnsi="Arial"/>
                <w:b/>
                <w:bCs/>
                <w:i/>
                <w:iCs/>
                <w:sz w:val="18"/>
                <w:lang w:eastAsia="en-GB"/>
              </w:rPr>
            </w:pPr>
            <w:ins w:id="1210" w:author="post124-Huawei, HiSilicon" w:date="2023-11-23T22:03:00Z">
              <w:r>
                <w:t xml:space="preserve">Indicates PDCP sequence number size of 12 </w:t>
              </w:r>
            </w:ins>
            <w:ins w:id="1211" w:author="post124-Huawei, HiSilicon" w:date="2023-11-23T22:12:00Z">
              <w:r w:rsidR="00315A4A">
                <w:rPr>
                  <w:rFonts w:hint="eastAsia"/>
                  <w:lang w:eastAsia="zh-CN"/>
                </w:rPr>
                <w:t>or</w:t>
              </w:r>
            </w:ins>
            <w:ins w:id="1212" w:author="post124-Huawei, HiSilicon" w:date="2023-11-23T22:13:00Z">
              <w:r w:rsidR="00315A4A">
                <w:t xml:space="preserve">18 </w:t>
              </w:r>
            </w:ins>
            <w:ins w:id="1213" w:author="post124-Huawei, HiSilicon" w:date="2023-11-23T22:03:00Z">
              <w:r>
                <w:t>bits, as specified in TS 38.323 [5].</w:t>
              </w:r>
            </w:ins>
          </w:p>
        </w:tc>
      </w:tr>
      <w:tr w:rsidR="007117AE" w:rsidRPr="007117AE" w14:paraId="474A3E89" w14:textId="77777777" w:rsidTr="00747738">
        <w:trPr>
          <w:trHeight w:val="693"/>
          <w:ins w:id="121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15" w:author="Huawei, HiSilicon" w:date="2023-11-02T14:40:00Z"/>
                <w:rFonts w:ascii="Arial" w:eastAsia="Times New Roman" w:hAnsi="Arial"/>
                <w:b/>
                <w:bCs/>
                <w:i/>
                <w:iCs/>
                <w:sz w:val="18"/>
                <w:lang w:eastAsia="en-GB"/>
              </w:rPr>
            </w:pPr>
            <w:ins w:id="1216"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17" w:author="Huawei, HiSilicon" w:date="2023-11-02T14:40:00Z"/>
                <w:rFonts w:ascii="Arial" w:eastAsia="Times New Roman" w:hAnsi="Arial"/>
                <w:b/>
                <w:i/>
                <w:sz w:val="18"/>
                <w:lang w:eastAsia="en-GB"/>
              </w:rPr>
            </w:pPr>
            <w:ins w:id="1218"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1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20" w:author="Huawei, HiSilicon" w:date="2023-11-02T14:40:00Z"/>
                <w:rFonts w:ascii="Arial" w:eastAsia="Times New Roman" w:hAnsi="Arial"/>
                <w:b/>
                <w:bCs/>
                <w:i/>
                <w:iCs/>
                <w:sz w:val="18"/>
                <w:lang w:eastAsia="en-GB"/>
              </w:rPr>
            </w:pPr>
            <w:ins w:id="1221"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22" w:author="Huawei, HiSilicon" w:date="2023-11-02T14:40:00Z"/>
                <w:rFonts w:ascii="Arial" w:eastAsia="Times New Roman" w:hAnsi="Arial"/>
                <w:b/>
                <w:bCs/>
                <w:i/>
                <w:sz w:val="18"/>
                <w:lang w:eastAsia="en-GB"/>
              </w:rPr>
            </w:pPr>
            <w:ins w:id="1223"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22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225" w:author="Huawei, HiSilicon" w:date="2023-11-02T14:40:00Z"/>
                <w:rFonts w:ascii="Arial" w:eastAsia="Times New Roman" w:hAnsi="Arial"/>
                <w:b/>
                <w:bCs/>
                <w:i/>
                <w:iCs/>
                <w:sz w:val="18"/>
                <w:lang w:eastAsia="en-GB"/>
              </w:rPr>
            </w:pPr>
            <w:ins w:id="1226"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227" w:author="Huawei, HiSilicon" w:date="2023-11-02T14:40:00Z"/>
                <w:rFonts w:ascii="Arial" w:eastAsia="Times New Roman" w:hAnsi="Arial"/>
                <w:b/>
                <w:bCs/>
                <w:i/>
                <w:iCs/>
                <w:sz w:val="18"/>
                <w:lang w:eastAsia="en-GB"/>
              </w:rPr>
            </w:pPr>
            <w:ins w:id="1228"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229"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230" w:author="post124-Huawei, HiSilicon" w:date="2023-11-23T22:04:00Z"/>
                <w:rFonts w:eastAsia="Times New Roman"/>
                <w:b/>
                <w:bCs/>
                <w:i/>
                <w:iCs/>
                <w:lang w:eastAsia="en-GB"/>
              </w:rPr>
            </w:pPr>
            <w:ins w:id="1231" w:author="post124-Huawei, HiSilicon" w:date="2023-11-23T22:04:00Z">
              <w:r>
                <w:rPr>
                  <w:b/>
                  <w:bCs/>
                  <w:i/>
                  <w:iCs/>
                  <w:lang w:eastAsia="en-GB"/>
                </w:rPr>
                <w:t>sn-</w:t>
              </w:r>
              <w:r>
                <w:rPr>
                  <w:b/>
                  <w:bCs/>
                  <w:i/>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232" w:author="post124-Huawei, HiSilicon" w:date="2023-11-23T22:04:00Z"/>
                <w:rFonts w:ascii="Arial" w:eastAsia="Times New Roman" w:hAnsi="Arial"/>
                <w:b/>
                <w:bCs/>
                <w:i/>
                <w:iCs/>
                <w:sz w:val="18"/>
                <w:lang w:eastAsia="en-GB"/>
              </w:rPr>
            </w:pPr>
            <w:ins w:id="1233" w:author="post124-Huawei, HiSilicon" w:date="2023-11-23T22:04:00Z">
              <w:r>
                <w:rPr>
                  <w:rFonts w:eastAsia="Malgun Gothic"/>
                  <w:bCs/>
                  <w:kern w:val="2"/>
                </w:rPr>
                <w:t>Indicates RLC SN field size o</w:t>
              </w:r>
              <w:r w:rsidRPr="00315A4A">
                <w:rPr>
                  <w:rFonts w:eastAsia="Malgun Gothic"/>
                  <w:bCs/>
                  <w:kern w:val="2"/>
                </w:rPr>
                <w:t xml:space="preserve">f 6 </w:t>
              </w:r>
            </w:ins>
            <w:ins w:id="1234"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235" w:author="post124-Huawei, HiSilicon" w:date="2023-11-23T22:04:00Z">
              <w:r w:rsidRPr="00315A4A">
                <w:rPr>
                  <w:rFonts w:eastAsia="Malgun Gothic"/>
                  <w:bCs/>
                  <w:kern w:val="2"/>
                </w:rPr>
                <w:t>bits,</w:t>
              </w:r>
              <w:r>
                <w:rPr>
                  <w:rFonts w:eastAsia="Malgun Gothic"/>
                  <w:bCs/>
                  <w:kern w:val="2"/>
                </w:rPr>
                <w:t xml:space="preserve"> </w:t>
              </w:r>
            </w:ins>
            <w:ins w:id="1236" w:author="post124-Huawei, HiSilicon" w:date="2023-11-23T22:15:00Z">
              <w:r w:rsidR="00315A4A">
                <w:t>as specified in</w:t>
              </w:r>
            </w:ins>
            <w:ins w:id="1237"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23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239" w:author="Huawei, HiSilicon" w:date="2023-11-02T14:40:00Z"/>
                <w:rFonts w:ascii="Arial" w:eastAsia="Times New Roman" w:hAnsi="Arial"/>
                <w:b/>
                <w:bCs/>
                <w:i/>
                <w:iCs/>
                <w:sz w:val="18"/>
                <w:lang w:eastAsia="en-GB"/>
              </w:rPr>
            </w:pPr>
            <w:ins w:id="1240"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241" w:author="Huawei, HiSilicon" w:date="2023-11-02T14:40:00Z"/>
                <w:rFonts w:ascii="Arial" w:eastAsia="Times New Roman" w:hAnsi="Arial"/>
                <w:b/>
                <w:bCs/>
                <w:i/>
                <w:iCs/>
                <w:sz w:val="18"/>
                <w:lang w:eastAsia="en-GB"/>
              </w:rPr>
            </w:pPr>
            <w:ins w:id="1242"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243"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244" w:author="post124-Huawei, HiSilicon" w:date="2023-11-23T22:05:00Z"/>
                <w:rFonts w:eastAsia="Times New Roman"/>
                <w:lang w:eastAsia="ja-JP"/>
              </w:rPr>
            </w:pPr>
            <w:ins w:id="1245"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246" w:author="post124-Huawei, HiSilicon" w:date="2023-11-23T22:04:00Z"/>
                <w:rFonts w:ascii="Arial" w:eastAsia="Times New Roman" w:hAnsi="Arial"/>
                <w:b/>
                <w:bCs/>
                <w:i/>
                <w:iCs/>
                <w:sz w:val="18"/>
                <w:lang w:eastAsia="en-GB"/>
              </w:rPr>
            </w:pPr>
            <w:ins w:id="1247" w:author="post124-Huawei, HiSilicon" w:date="2023-11-23T22:05:00Z">
              <w:r>
                <w:t>Timer for reassembly in TS 38.322 [4], in milliseconds. Value ms0 means 0 ms, value ms5 means 5 ms and so on.</w:t>
              </w:r>
            </w:ins>
          </w:p>
        </w:tc>
      </w:tr>
      <w:tr w:rsidR="00A65A48" w:rsidRPr="007117AE" w14:paraId="6B5DF783" w14:textId="77777777" w:rsidTr="00D03E24">
        <w:trPr>
          <w:trHeight w:val="454"/>
          <w:ins w:id="1248"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249" w:author="post124-Huawei, HiSilicon" w:date="2023-11-23T22:05:00Z"/>
                <w:rFonts w:eastAsia="Times New Roman"/>
                <w:b/>
                <w:bCs/>
                <w:i/>
                <w:iCs/>
                <w:lang w:eastAsia="en-GB"/>
              </w:rPr>
            </w:pPr>
            <w:ins w:id="1250"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251" w:author="post124-Huawei, HiSilicon" w:date="2023-11-23T22:05:00Z"/>
                <w:rFonts w:ascii="Times New Roman" w:hAnsi="Times New Roman"/>
                <w:b/>
                <w:bCs/>
                <w:i/>
                <w:iCs/>
                <w:lang w:eastAsia="en-GB"/>
              </w:rPr>
            </w:pPr>
            <w:ins w:id="1252" w:author="post124-Huawei, HiSilicon" w:date="2023-11-23T22:05:00Z">
              <w:r w:rsidRPr="00315A4A">
                <w:rPr>
                  <w:rFonts w:ascii="Times New Roman" w:hAnsi="Times New Roman"/>
                  <w:sz w:val="20"/>
                </w:rPr>
                <w:t xml:space="preserve">Value in ms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253"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254"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55" w:author="Huawei, HiSilicon" w:date="2023-11-02T14:40:00Z"/>
                <w:rFonts w:ascii="Arial" w:eastAsia="Times New Roman" w:hAnsi="Arial"/>
                <w:b/>
                <w:sz w:val="18"/>
                <w:szCs w:val="22"/>
                <w:lang w:eastAsia="sv-SE"/>
              </w:rPr>
            </w:pPr>
            <w:ins w:id="1256"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57" w:author="Huawei, HiSilicon" w:date="2023-11-02T14:40:00Z"/>
                <w:rFonts w:ascii="Arial" w:eastAsia="Times New Roman" w:hAnsi="Arial"/>
                <w:b/>
                <w:sz w:val="18"/>
                <w:szCs w:val="22"/>
                <w:lang w:eastAsia="sv-SE"/>
              </w:rPr>
            </w:pPr>
            <w:ins w:id="1258"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259"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60" w:author="Huawei, HiSilicon" w:date="2023-11-02T14:40:00Z"/>
                <w:rFonts w:ascii="Arial" w:eastAsia="Times New Roman" w:hAnsi="Arial"/>
                <w:i/>
                <w:sz w:val="18"/>
                <w:szCs w:val="22"/>
                <w:lang w:eastAsia="sv-SE"/>
              </w:rPr>
            </w:pPr>
            <w:ins w:id="1261"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62" w:author="Huawei, HiSilicon" w:date="2023-11-02T14:40:00Z"/>
                <w:rFonts w:ascii="Arial" w:eastAsia="Times New Roman" w:hAnsi="Arial"/>
                <w:sz w:val="18"/>
                <w:lang w:eastAsia="sv-SE"/>
              </w:rPr>
            </w:pPr>
            <w:ins w:id="1263"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264"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265" w:author="Huawei, HiSilicon" w:date="2023-11-02T14:40:00Z"/>
                <w:rFonts w:ascii="Arial" w:hAnsi="Arial"/>
                <w:i/>
                <w:sz w:val="18"/>
                <w:szCs w:val="22"/>
                <w:lang w:eastAsia="zh-CN"/>
              </w:rPr>
            </w:pPr>
            <w:ins w:id="1266"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267" w:author="Huawei, HiSilicon" w:date="2023-11-02T14:40:00Z"/>
                <w:rFonts w:ascii="Arial" w:eastAsia="Times New Roman" w:hAnsi="Arial"/>
                <w:sz w:val="18"/>
                <w:lang w:eastAsia="sv-SE"/>
              </w:rPr>
            </w:pPr>
            <w:ins w:id="1268"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269"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70" w:name="_Toc60777558"/>
      <w:bookmarkStart w:id="1271"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70"/>
      <w:bookmarkEnd w:id="1271"/>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72" w:name="_Toc60777559"/>
      <w:bookmarkStart w:id="1273"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72"/>
      <w:bookmarkEnd w:id="1273"/>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4" w:author="Huawei, HiSilicon" w:date="2023-11-02T14:40:00Z"/>
          <w:rFonts w:ascii="Courier New" w:eastAsia="Times New Roman" w:hAnsi="Courier New"/>
          <w:noProof/>
          <w:color w:val="808080"/>
          <w:sz w:val="16"/>
          <w:lang w:eastAsia="en-GB"/>
        </w:rPr>
      </w:pPr>
      <w:ins w:id="1275"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276" w:author="post124-Huawei, HiSilicon" w:date="2023-11-22T21:43:00Z">
          <w:r w:rsidR="002820D2" w:rsidDel="004619E2">
            <w:rPr>
              <w:rFonts w:ascii="Courier New" w:eastAsia="Times New Roman" w:hAnsi="Courier New"/>
              <w:noProof/>
              <w:sz w:val="16"/>
              <w:lang w:eastAsia="en-GB"/>
            </w:rPr>
            <w:delText>FFS</w:delText>
          </w:r>
        </w:del>
      </w:ins>
      <w:ins w:id="1277" w:author="post124-Huawei, HiSilicon" w:date="2023-11-22T21:43:00Z">
        <w:r w:rsidR="004619E2">
          <w:rPr>
            <w:rFonts w:ascii="Courier New" w:eastAsia="Times New Roman" w:hAnsi="Courier New"/>
            <w:noProof/>
            <w:sz w:val="16"/>
            <w:lang w:eastAsia="en-GB"/>
          </w:rPr>
          <w:t>8</w:t>
        </w:r>
      </w:ins>
      <w:ins w:id="1278" w:author="Huawei, HiSilicon" w:date="2023-11-02T14:40:00Z">
        <w:r w:rsidRPr="00747738">
          <w:rPr>
            <w:rFonts w:ascii="Courier New" w:eastAsia="Times New Roman" w:hAnsi="Courier New"/>
            <w:noProof/>
            <w:sz w:val="16"/>
            <w:lang w:eastAsia="en-GB"/>
          </w:rPr>
          <w:t xml:space="preserve">   </w:t>
        </w:r>
      </w:ins>
      <w:ins w:id="1279" w:author="post124-Huawei, HiSilicon" w:date="2023-11-22T21:43:00Z">
        <w:r w:rsidR="004619E2">
          <w:rPr>
            <w:rFonts w:ascii="Courier New" w:eastAsia="Times New Roman" w:hAnsi="Courier New"/>
            <w:noProof/>
            <w:sz w:val="16"/>
            <w:lang w:eastAsia="en-GB"/>
          </w:rPr>
          <w:t xml:space="preserve">  </w:t>
        </w:r>
      </w:ins>
      <w:ins w:id="1280"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1" w:author="Huawei, HiSilicon" w:date="2023-11-02T14:40:00Z"/>
          <w:rFonts w:ascii="Courier New" w:eastAsia="Times New Roman" w:hAnsi="Courier New"/>
          <w:noProof/>
          <w:color w:val="808080"/>
          <w:sz w:val="16"/>
          <w:lang w:eastAsia="en-GB"/>
        </w:rPr>
      </w:pPr>
      <w:ins w:id="1282"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w:t>
      </w:r>
      <w:proofErr w:type="gramStart"/>
      <w:r>
        <w:rPr>
          <w:lang w:val="en-US"/>
        </w:rPr>
        <w:t>MCCH</w:t>
      </w:r>
      <w:proofErr w:type="gramEnd"/>
    </w:p>
    <w:p w14:paraId="15675E4B" w14:textId="77777777" w:rsidR="00CB22D8" w:rsidRDefault="00BB4351">
      <w:pPr>
        <w:pStyle w:val="Agreement"/>
        <w:numPr>
          <w:ilvl w:val="0"/>
          <w:numId w:val="0"/>
        </w:numPr>
        <w:ind w:left="1619"/>
        <w:rPr>
          <w:lang w:val="en-US"/>
        </w:rPr>
      </w:pPr>
      <w:r>
        <w:rPr>
          <w:lang w:val="en-US"/>
        </w:rPr>
        <w:t xml:space="preserve">We do not preclude some “mix” of the </w:t>
      </w:r>
      <w:proofErr w:type="gramStart"/>
      <w:r>
        <w:rPr>
          <w:lang w:val="en-US"/>
        </w:rPr>
        <w:t>options</w:t>
      </w:r>
      <w:proofErr w:type="gramEnd"/>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 xml:space="preserve">Revised LS to be provided for final (editorial) </w:t>
      </w:r>
      <w:proofErr w:type="gramStart"/>
      <w:r>
        <w:t>review</w:t>
      </w:r>
      <w:proofErr w:type="gramEnd"/>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gramStart"/>
      <w:r>
        <w:rPr>
          <w:lang w:val="en-US"/>
        </w:rPr>
        <w:t>signalling</w:t>
      </w:r>
      <w:proofErr w:type="gram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w:t>
      </w:r>
      <w:proofErr w:type="gramStart"/>
      <w:r>
        <w:t>not;</w:t>
      </w:r>
      <w:proofErr w:type="gramEnd"/>
      <w:r>
        <w:t xml:space="preserve">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proofErr w:type="gramStart"/>
      <w:r>
        <w:t>Similar to</w:t>
      </w:r>
      <w:proofErr w:type="gramEnd"/>
      <w:r>
        <w:t xml:space="preserve">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neighbor cell list mechanism for multicast reception in RRC_INACTIVE may be configured e.g. it can be used by UE to resume RRC connection if service is not available in the re-selected cell by NCL, without reading MCCH in the re-selected cell, in some </w:t>
      </w:r>
      <w:proofErr w:type="gramStart"/>
      <w:r>
        <w:t>aspects</w:t>
      </w:r>
      <w:proofErr w:type="gramEnd"/>
      <w:r>
        <w:t xml:space="preserve">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A "special UE" identified by MBS assistance information from 5GC can be released to RRC_INACTIVE (e.g., when the session is deactivated). FFS how can network enable such UE to resume to RRC_CONNECTED upon session </w:t>
      </w:r>
      <w:proofErr w:type="gramStart"/>
      <w:r>
        <w:rPr>
          <w:rFonts w:hint="eastAsia"/>
          <w:lang w:val="en-US" w:eastAsia="zh-CN"/>
        </w:rPr>
        <w:t>activation</w:t>
      </w:r>
      <w:proofErr w:type="gramEnd"/>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No additional enhancement (</w:t>
      </w:r>
      <w:proofErr w:type="gramStart"/>
      <w:r>
        <w:rPr>
          <w:rFonts w:hint="eastAsia"/>
          <w:lang w:val="en-US" w:eastAsia="zh-CN"/>
        </w:rPr>
        <w:t>with regard to</w:t>
      </w:r>
      <w:proofErr w:type="gramEnd"/>
      <w:r>
        <w:rPr>
          <w:rFonts w:hint="eastAsia"/>
          <w:lang w:val="en-US" w:eastAsia="zh-CN"/>
        </w:rPr>
        <w:t xml:space="preserve">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w:t>
      </w:r>
      <w:proofErr w:type="gramStart"/>
      <w:r>
        <w:rPr>
          <w:color w:val="000000" w:themeColor="text1"/>
          <w:lang w:val="en-US"/>
        </w:rPr>
        <w:t>A,C</w:t>
      </w:r>
      <w:proofErr w:type="gramEnd"/>
      <w:r>
        <w:rPr>
          <w:color w:val="000000" w:themeColor="text1"/>
          <w:lang w:val="en-US"/>
        </w:rPr>
        <w:t xml:space="preserve">,E)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w:t>
      </w:r>
      <w:proofErr w:type="gramStart"/>
      <w:r>
        <w:rPr>
          <w:lang w:val="en-US"/>
        </w:rPr>
        <w:t>INACTIVE;</w:t>
      </w:r>
      <w:proofErr w:type="gramEnd"/>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 xml:space="preserve">Working assumption (to be confirmed by RAN1 via pending </w:t>
      </w:r>
      <w:proofErr w:type="gramStart"/>
      <w:r>
        <w:t>reply</w:t>
      </w:r>
      <w:proofErr w:type="gramEnd"/>
      <w:r>
        <w:t xml:space="preserve">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4"/>
      <w:bookmarkEnd w:id="472"/>
      <w:bookmarkEnd w:id="473"/>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sidRPr="006A5E81">
        <w:t>issue</w:t>
      </w:r>
      <w:proofErr w:type="gramEnd"/>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 xml:space="preserve">Unless issues are identified with using one of existing resume causes, no new resume causes are introduced for UEs receiving MC in INACTIVE when they resume due to bad quality or lack of SIBx/PTM </w:t>
      </w:r>
      <w:proofErr w:type="gramStart"/>
      <w:r>
        <w:t>configuration</w:t>
      </w:r>
      <w:proofErr w:type="gramEnd"/>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 xml:space="preserve">FFS whether we need something more, e.g. frequency priorities in MCCH or a solution based on </w:t>
      </w:r>
      <w:proofErr w:type="gramStart"/>
      <w:r>
        <w:t>FSAI</w:t>
      </w:r>
      <w:proofErr w:type="gramEnd"/>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suspendConfig of RRC Release. FFS how exactly this is </w:t>
      </w:r>
      <w:proofErr w:type="gramStart"/>
      <w:r>
        <w:t>indicated</w:t>
      </w:r>
      <w:proofErr w:type="gramEnd"/>
    </w:p>
    <w:p w14:paraId="21DFF195" w14:textId="77777777" w:rsidR="004C3829" w:rsidRPr="00D63E9C" w:rsidRDefault="004C3829" w:rsidP="004C3829">
      <w:pPr>
        <w:pStyle w:val="Agreement"/>
        <w:tabs>
          <w:tab w:val="num" w:pos="1619"/>
        </w:tabs>
        <w:spacing w:line="240" w:lineRule="auto"/>
      </w:pPr>
      <w:r>
        <w:t xml:space="preserve">Unless blocking issues are identified, UE behaviour is not to suspend corresponding multicast MRBs and to keep using them in </w:t>
      </w:r>
      <w:proofErr w:type="gramStart"/>
      <w:r>
        <w:t>INACTIVE</w:t>
      </w:r>
      <w:proofErr w:type="gramEnd"/>
    </w:p>
    <w:p w14:paraId="2743B799" w14:textId="77777777" w:rsidR="004C3829" w:rsidRPr="00D63E9C" w:rsidRDefault="004C3829" w:rsidP="004C3829">
      <w:pPr>
        <w:pStyle w:val="Agreement"/>
        <w:tabs>
          <w:tab w:val="num" w:pos="1619"/>
        </w:tabs>
        <w:spacing w:line="240" w:lineRule="auto"/>
        <w:rPr>
          <w:lang w:val="en-US"/>
        </w:rPr>
      </w:pPr>
      <w:r>
        <w:t>For “non-</w:t>
      </w:r>
      <w:proofErr w:type="gramStart"/>
      <w:r>
        <w:t>synchronised“ cell</w:t>
      </w:r>
      <w:proofErr w:type="gramEnd"/>
      <w:r>
        <w:t xml:space="preserve">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 xml:space="preserve">Solutions which require COUNT broadcasting via MCCH are not </w:t>
      </w:r>
      <w:proofErr w:type="gramStart"/>
      <w:r>
        <w:rPr>
          <w:lang w:val="en-US"/>
        </w:rPr>
        <w:t>considered</w:t>
      </w:r>
      <w:proofErr w:type="gramEnd"/>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 xml:space="preserve">This is optional UE </w:t>
      </w:r>
      <w:proofErr w:type="gramStart"/>
      <w:r>
        <w:t>capability</w:t>
      </w:r>
      <w:proofErr w:type="gramEnd"/>
    </w:p>
    <w:p w14:paraId="3E38EE87" w14:textId="77777777" w:rsidR="004C3829" w:rsidRPr="00624391" w:rsidRDefault="004C3829" w:rsidP="004C3829">
      <w:pPr>
        <w:pStyle w:val="Agreement"/>
        <w:tabs>
          <w:tab w:val="num" w:pos="1619"/>
        </w:tabs>
        <w:spacing w:line="240" w:lineRule="auto"/>
      </w:pPr>
      <w:r w:rsidRPr="00624391">
        <w:t xml:space="preserve">As per the previous agreement, if the UE </w:t>
      </w:r>
      <w:proofErr w:type="gramStart"/>
      <w:r w:rsidRPr="00624391">
        <w:t>is able to</w:t>
      </w:r>
      <w:proofErr w:type="gramEnd"/>
      <w:r w:rsidRPr="00624391">
        <w:t xml:space="preserve">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283"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284"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284"/>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 xml:space="preserve">FFS whether there can be case where MCCH is not </w:t>
      </w:r>
      <w:proofErr w:type="gramStart"/>
      <w:r w:rsidRPr="00711886">
        <w:t>present</w:t>
      </w:r>
      <w:proofErr w:type="gramEnd"/>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proofErr w:type="gramStart"/>
      <w:r w:rsidRPr="00711886">
        <w:t>all of</w:t>
      </w:r>
      <w:proofErr w:type="gramEnd"/>
      <w:r w:rsidRPr="00711886">
        <w:t xml:space="preserve">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285"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285"/>
    </w:p>
    <w:bookmarkEnd w:id="1283"/>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w:t>
      </w:r>
      <w:proofErr w:type="gramStart"/>
      <w:r w:rsidRPr="00711886">
        <w:t>introduced</w:t>
      </w:r>
      <w:proofErr w:type="gramEnd"/>
      <w:r w:rsidRPr="00711886">
        <w:t xml:space="preserve">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 xml:space="preserve">Offline ZTE to understand whether there are concerns with the above and clarify how it works in </w:t>
      </w:r>
      <w:proofErr w:type="gramStart"/>
      <w:r w:rsidRPr="00711886">
        <w:t>detail</w:t>
      </w:r>
      <w:proofErr w:type="gramEnd"/>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 xml:space="preserve">In the next revision, draft UE capas CR drafting rules should be applied, as requested by the mega CR </w:t>
      </w:r>
      <w:proofErr w:type="gramStart"/>
      <w:r w:rsidRPr="005217AC">
        <w:t>rapporteur</w:t>
      </w:r>
      <w:proofErr w:type="gramEnd"/>
    </w:p>
    <w:p w14:paraId="54BE65F0" w14:textId="77777777" w:rsidR="005217AC" w:rsidRPr="005217AC" w:rsidRDefault="005217AC" w:rsidP="005217AC">
      <w:pPr>
        <w:pStyle w:val="Agreement"/>
        <w:tabs>
          <w:tab w:val="num" w:pos="1619"/>
        </w:tabs>
        <w:spacing w:line="240" w:lineRule="auto"/>
      </w:pPr>
      <w:r w:rsidRPr="005217AC">
        <w:t xml:space="preserve">In the next revision, draft UE capas CR drafting rules should be applied, as requested by the mega CR </w:t>
      </w:r>
      <w:proofErr w:type="gramStart"/>
      <w:r w:rsidRPr="005217AC">
        <w:t>rapporteur</w:t>
      </w:r>
      <w:proofErr w:type="gramEnd"/>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xml:space="preserve">- 12-bit length of PDCP sequence </w:t>
      </w:r>
      <w:proofErr w:type="gramStart"/>
      <w:r w:rsidRPr="005217AC">
        <w:t>number;</w:t>
      </w:r>
      <w:proofErr w:type="gramEnd"/>
    </w:p>
    <w:p w14:paraId="649A3942" w14:textId="77777777" w:rsidR="005217AC" w:rsidRPr="005217AC" w:rsidRDefault="005217AC" w:rsidP="005217AC">
      <w:pPr>
        <w:pStyle w:val="Agreement"/>
        <w:tabs>
          <w:tab w:val="num" w:pos="1619"/>
        </w:tabs>
        <w:spacing w:line="240" w:lineRule="auto"/>
      </w:pPr>
      <w:r w:rsidRPr="005217AC">
        <w:t xml:space="preserve">- ROHC profiles 0x0000, 0x0001, and </w:t>
      </w:r>
      <w:proofErr w:type="gramStart"/>
      <w:r w:rsidRPr="005217AC">
        <w:t>0x0002;</w:t>
      </w:r>
      <w:proofErr w:type="gramEnd"/>
    </w:p>
    <w:p w14:paraId="0B938DF1" w14:textId="77777777" w:rsidR="005217AC" w:rsidRPr="005217AC" w:rsidRDefault="005217AC" w:rsidP="005217AC">
      <w:pPr>
        <w:pStyle w:val="Agreement"/>
        <w:tabs>
          <w:tab w:val="num" w:pos="1619"/>
        </w:tabs>
        <w:spacing w:line="240" w:lineRule="auto"/>
      </w:pPr>
      <w:r w:rsidRPr="005217AC">
        <w:t xml:space="preserve">- 4 ROHC header compression context sessions as the minimum </w:t>
      </w:r>
      <w:proofErr w:type="gramStart"/>
      <w:r w:rsidRPr="005217AC">
        <w:t>number;</w:t>
      </w:r>
      <w:proofErr w:type="gramEnd"/>
    </w:p>
    <w:p w14:paraId="36B91EC8" w14:textId="77777777" w:rsidR="005217AC" w:rsidRPr="005217AC" w:rsidRDefault="005217AC" w:rsidP="005217AC">
      <w:pPr>
        <w:pStyle w:val="Agreement"/>
        <w:tabs>
          <w:tab w:val="num" w:pos="1619"/>
        </w:tabs>
        <w:spacing w:line="240" w:lineRule="auto"/>
      </w:pPr>
      <w:r w:rsidRPr="005217AC">
        <w:t xml:space="preserve">- UM MRB with 12-bit length of RLC sequence </w:t>
      </w:r>
      <w:proofErr w:type="gramStart"/>
      <w:r w:rsidRPr="005217AC">
        <w:t>number;</w:t>
      </w:r>
      <w:proofErr w:type="gramEnd"/>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3T22:34:00Z" w:initials="Huawei">
    <w:p w14:paraId="1E048226" w14:textId="24010917" w:rsidR="00190374" w:rsidRDefault="00190374">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2" w:author="Ericsson Martin" w:date="2023-11-27T16:18:00Z" w:initials="MVDZ">
    <w:p w14:paraId="2C47B60D" w14:textId="77777777" w:rsidR="00970029" w:rsidRDefault="00970029" w:rsidP="004146CE">
      <w:pPr>
        <w:pStyle w:val="CommentText"/>
      </w:pPr>
      <w:r>
        <w:rPr>
          <w:rStyle w:val="CommentReference"/>
        </w:rPr>
        <w:annotationRef/>
      </w:r>
      <w:r>
        <w:t>If there are no changes to 3.1 and 3.2 then I guess they can be removed?</w:t>
      </w:r>
    </w:p>
  </w:comment>
  <w:comment w:id="20" w:author="Nokia (Jarkko)" w:date="2023-11-27T15:34:00Z" w:initials="Nokia">
    <w:p w14:paraId="1B92DC28" w14:textId="1B9A0165" w:rsidR="00AF2A1D" w:rsidRDefault="00AF2A1D">
      <w:pPr>
        <w:pStyle w:val="CommentText"/>
      </w:pPr>
      <w:r>
        <w:rPr>
          <w:rStyle w:val="CommentReference"/>
        </w:rPr>
        <w:annotationRef/>
      </w:r>
      <w:r>
        <w:t>To be consistent with the text for broadcast we should probably write</w:t>
      </w:r>
    </w:p>
    <w:p w14:paraId="6C149FE1" w14:textId="77777777" w:rsidR="00AF2A1D" w:rsidRDefault="00AF2A1D">
      <w:pPr>
        <w:pStyle w:val="CommentText"/>
      </w:pPr>
    </w:p>
    <w:p w14:paraId="6E46612A" w14:textId="77777777" w:rsidR="00AF2A1D" w:rsidRDefault="00AF2A1D">
      <w:pPr>
        <w:pStyle w:val="CommentText"/>
      </w:pPr>
      <w:r>
        <w:t>"and/or DRX for PTM transmission for MBS multicast" or more simple</w:t>
      </w:r>
    </w:p>
    <w:p w14:paraId="7A2461FD" w14:textId="77777777" w:rsidR="00AF2A1D" w:rsidRDefault="00AF2A1D" w:rsidP="006A7154">
      <w:pPr>
        <w:pStyle w:val="CommentText"/>
      </w:pPr>
      <w:r>
        <w:t>"…. UE may be configured with a DRX for PTM transmission of MBS broadcast and/or multicast"</w:t>
      </w:r>
    </w:p>
  </w:comment>
  <w:comment w:id="23" w:author="post124-Huawei, HiSilicon" w:date="2023-11-23T17:16:00Z" w:initials="Huawei">
    <w:p w14:paraId="78F2F6E8" w14:textId="342296A8" w:rsidR="00DD1F4B" w:rsidRPr="00DD1F4B" w:rsidRDefault="00C26F4D" w:rsidP="00DD1F4B">
      <w:pPr>
        <w:pStyle w:val="CommentText"/>
        <w:rPr>
          <w:b/>
        </w:rPr>
      </w:pPr>
      <w:r>
        <w:rPr>
          <w:rStyle w:val="CommentReference"/>
        </w:rPr>
        <w:annotationRef/>
      </w:r>
      <w:r w:rsidR="00DD1F4B" w:rsidRPr="00DD1F4B">
        <w:rPr>
          <w:rFonts w:hint="eastAsia"/>
          <w:b/>
          <w:lang w:eastAsia="zh-CN"/>
        </w:rPr>
        <w:t>R</w:t>
      </w:r>
      <w:r w:rsidR="00DD1F4B" w:rsidRPr="00DD1F4B">
        <w:rPr>
          <w:b/>
          <w:lang w:eastAsia="zh-CN"/>
        </w:rPr>
        <w:t>AN2#124:</w:t>
      </w:r>
      <w:r w:rsidRPr="00DD1F4B">
        <w:rPr>
          <w:b/>
        </w:rPr>
        <w:t xml:space="preserve"> </w:t>
      </w:r>
    </w:p>
    <w:p w14:paraId="0B72F888" w14:textId="75271F91" w:rsidR="00C26F4D" w:rsidRDefault="00C26F4D" w:rsidP="00F92B43">
      <w:pPr>
        <w:pStyle w:val="CommentText"/>
        <w:numPr>
          <w:ilvl w:val="0"/>
          <w:numId w:val="4"/>
        </w:numPr>
      </w:pPr>
      <w:r>
        <w:t>Support the simultaneous configuration of SDT and MBS multicast reception in RRC_INACTIVE to one UE, unless serious issues are identified during implementation in the CR</w:t>
      </w:r>
    </w:p>
    <w:p w14:paraId="3B9AB9D0" w14:textId="0A679D4F" w:rsidR="00C26F4D" w:rsidRDefault="00C26F4D" w:rsidP="00F92B43">
      <w:pPr>
        <w:pStyle w:val="ListParagraph"/>
        <w:numPr>
          <w:ilvl w:val="0"/>
          <w:numId w:val="4"/>
        </w:numPr>
        <w:ind w:firstLineChars="0"/>
      </w:pPr>
      <w:r>
        <w:t xml:space="preserve"> </w:t>
      </w:r>
      <w:r w:rsidRPr="00C26F4D">
        <w:t>The UE is not required to monitor group Paging during SDT procedure.</w:t>
      </w:r>
    </w:p>
  </w:comment>
  <w:comment w:id="47" w:author="Nokia (Jarkko)" w:date="2023-11-27T15:37:00Z" w:initials="Nokia">
    <w:p w14:paraId="57428D2F" w14:textId="77777777" w:rsidR="00EE629B" w:rsidRDefault="00AF2A1D" w:rsidP="00B36D3F">
      <w:pPr>
        <w:pStyle w:val="CommentText"/>
      </w:pPr>
      <w:r>
        <w:rPr>
          <w:rStyle w:val="CommentReference"/>
        </w:rPr>
        <w:annotationRef/>
      </w:r>
      <w:r w:rsidR="00EE629B">
        <w:t>what does "after cell selection or resellection mean" - How much after? We should be more precise. Can we just remove "after cell selection or cell reselection"? Shoulnd't UE initiate resumption if SIBx is not scheduled in the serving cell?</w:t>
      </w:r>
    </w:p>
  </w:comment>
  <w:comment w:id="48" w:author="Nokia (Jarkko)" w:date="2023-11-27T15:45:00Z" w:initials="Nokia">
    <w:p w14:paraId="164B6951" w14:textId="77777777" w:rsidR="00EE629B" w:rsidRDefault="00EE629B" w:rsidP="005D647E">
      <w:pPr>
        <w:pStyle w:val="CommentText"/>
      </w:pPr>
      <w:r>
        <w:rPr>
          <w:rStyle w:val="CommentReference"/>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95" w:author="Nokia (Jarkko)" w:date="2023-11-27T15:57:00Z" w:initials="Nokia">
    <w:p w14:paraId="1F48DC5F" w14:textId="77777777" w:rsidR="00A61052" w:rsidRDefault="00A61052" w:rsidP="003C723D">
      <w:pPr>
        <w:pStyle w:val="CommentText"/>
      </w:pPr>
      <w:r>
        <w:rPr>
          <w:rStyle w:val="CommentReference"/>
        </w:rPr>
        <w:annotationRef/>
      </w:r>
      <w:r>
        <w:t>I guess we need to highlight "that the UE has joined" - no need to monitor other TMGIs?</w:t>
      </w:r>
    </w:p>
  </w:comment>
  <w:comment w:id="89" w:author="Nokia (Jarkko)" w:date="2023-11-27T16:06:00Z" w:initials="Nokia">
    <w:p w14:paraId="131C7E44" w14:textId="77777777" w:rsidR="00BB014B" w:rsidRDefault="00BB014B">
      <w:pPr>
        <w:pStyle w:val="CommentText"/>
      </w:pPr>
      <w:r>
        <w:rPr>
          <w:rStyle w:val="CommentReference"/>
        </w:rPr>
        <w:annotationRef/>
      </w:r>
      <w:r>
        <w:t>Maybe these agreements are not yet captured fully?</w:t>
      </w:r>
    </w:p>
    <w:p w14:paraId="4724BCE9" w14:textId="77777777" w:rsidR="00BB014B" w:rsidRDefault="00BB014B">
      <w:pPr>
        <w:pStyle w:val="CommentText"/>
      </w:pPr>
    </w:p>
    <w:p w14:paraId="6770180D" w14:textId="77777777" w:rsidR="00BB014B" w:rsidRDefault="00BB014B" w:rsidP="00F92B43">
      <w:pPr>
        <w:pStyle w:val="CommentText"/>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BB014B" w:rsidRDefault="00BB014B" w:rsidP="00F92B43">
      <w:pPr>
        <w:pStyle w:val="CommentText"/>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90" w:author="Nokia (Jarkko)" w:date="2023-11-27T16:06:00Z" w:initials="Nokia">
    <w:p w14:paraId="2125E7E4" w14:textId="77777777" w:rsidR="00BB014B" w:rsidRDefault="00BB014B">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BB014B" w:rsidRDefault="00BB014B">
      <w:pPr>
        <w:pStyle w:val="CommentText"/>
      </w:pPr>
    </w:p>
    <w:p w14:paraId="4B7785F9" w14:textId="77777777" w:rsidR="00BB014B" w:rsidRDefault="00BB014B">
      <w:pPr>
        <w:pStyle w:val="CommentText"/>
      </w:pPr>
      <w:r>
        <w:t>Note that both apply to case where UE is in the cell where it received RRC release.</w:t>
      </w:r>
    </w:p>
    <w:p w14:paraId="435B803E" w14:textId="77777777" w:rsidR="00BB014B" w:rsidRDefault="00BB014B">
      <w:pPr>
        <w:pStyle w:val="CommentText"/>
      </w:pPr>
    </w:p>
    <w:p w14:paraId="48C99CC2" w14:textId="77777777" w:rsidR="00BB014B" w:rsidRDefault="00BB014B" w:rsidP="00541A0A">
      <w:pPr>
        <w:pStyle w:val="CommentText"/>
      </w:pPr>
      <w:r>
        <w:t>Those are clearly not reflected in the text.</w:t>
      </w:r>
    </w:p>
  </w:comment>
  <w:comment w:id="91" w:author="Ericsson Martin" w:date="2023-11-27T16:25:00Z" w:initials="MVDZ">
    <w:p w14:paraId="0122318E" w14:textId="77777777" w:rsidR="00796469" w:rsidRDefault="00796469" w:rsidP="00A21696">
      <w:pPr>
        <w:pStyle w:val="CommentText"/>
      </w:pPr>
      <w:r>
        <w:rPr>
          <w:rStyle w:val="CommentReference"/>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3" w:author="post124-Huawei, HiSilicon" w:date="2023-11-23T17:17:00Z" w:initials="Huawei">
    <w:p w14:paraId="4718BF32" w14:textId="7E8B9936" w:rsidR="00DD1F4B" w:rsidRPr="00DD1F4B" w:rsidRDefault="00C26F4D" w:rsidP="00DD1F4B">
      <w:pPr>
        <w:pStyle w:val="CommentText"/>
        <w:rPr>
          <w:b/>
          <w:lang w:eastAsia="zh-CN"/>
        </w:rPr>
      </w:pPr>
      <w:r>
        <w:rPr>
          <w:rStyle w:val="CommentReference"/>
        </w:rPr>
        <w:annotationRef/>
      </w:r>
      <w:r w:rsidR="00DD1F4B" w:rsidRPr="00DD1F4B">
        <w:rPr>
          <w:rFonts w:hint="eastAsia"/>
          <w:b/>
          <w:lang w:eastAsia="zh-CN"/>
        </w:rPr>
        <w:t>R</w:t>
      </w:r>
      <w:r w:rsidR="00DD1F4B" w:rsidRPr="00DD1F4B">
        <w:rPr>
          <w:b/>
          <w:lang w:eastAsia="zh-CN"/>
        </w:rPr>
        <w:t>AN2#124:</w:t>
      </w:r>
    </w:p>
    <w:p w14:paraId="4A20C663" w14:textId="77777777" w:rsidR="00C26F4D" w:rsidRDefault="00C26F4D" w:rsidP="00F92B43">
      <w:pPr>
        <w:pStyle w:val="CommentText"/>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FC3E90" w:rsidRDefault="00FC3E90" w:rsidP="00FC3E90">
      <w:pPr>
        <w:pStyle w:val="CommentText"/>
        <w:rPr>
          <w:lang w:eastAsia="zh-CN"/>
        </w:rPr>
      </w:pPr>
    </w:p>
    <w:p w14:paraId="65B9EBA3" w14:textId="62DFE969" w:rsidR="00FC3E90" w:rsidRDefault="00FC3E90" w:rsidP="00FC3E90">
      <w:pPr>
        <w:pStyle w:val="CommentText"/>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14" w:author="Nokia (Jarkko)" w:date="2023-11-27T16:14:00Z" w:initials="Nokia">
    <w:p w14:paraId="1E892C33" w14:textId="77777777" w:rsidR="00F43B82" w:rsidRDefault="00F43B82" w:rsidP="005828A0">
      <w:pPr>
        <w:pStyle w:val="CommentText"/>
      </w:pPr>
      <w:r>
        <w:rPr>
          <w:rStyle w:val="CommentReference"/>
        </w:rPr>
        <w:annotationRef/>
      </w:r>
      <w:r>
        <w:t>Not sure why this is needed at all - doesn't the change at the end of section cover this already sufficiently?</w:t>
      </w:r>
    </w:p>
  </w:comment>
  <w:comment w:id="115" w:author="Ericsson Martin" w:date="2023-11-27T16:26:00Z" w:initials="MVDZ">
    <w:p w14:paraId="382AE925" w14:textId="77777777" w:rsidR="00796469" w:rsidRDefault="00796469">
      <w:pPr>
        <w:pStyle w:val="CommentText"/>
      </w:pPr>
      <w:r>
        <w:rPr>
          <w:rStyle w:val="CommentReference"/>
        </w:rPr>
        <w:annotationRef/>
      </w:r>
      <w:r>
        <w:t>We wonder if the text should be put below:</w:t>
      </w:r>
    </w:p>
    <w:p w14:paraId="613F0230" w14:textId="77777777" w:rsidR="00796469" w:rsidRDefault="00796469">
      <w:pPr>
        <w:pStyle w:val="CommentText"/>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796469" w:rsidRDefault="00796469" w:rsidP="00AE4513">
      <w:pPr>
        <w:pStyle w:val="CommentText"/>
      </w:pPr>
      <w:r>
        <w:t>No strong view, but it could say "continue monitoring..."?</w:t>
      </w:r>
    </w:p>
  </w:comment>
  <w:comment w:id="137" w:author="Ericsson Martin" w:date="2023-11-27T16:27:00Z" w:initials="MVDZ">
    <w:p w14:paraId="1BC18915" w14:textId="77777777" w:rsidR="00796469" w:rsidRDefault="00796469">
      <w:pPr>
        <w:pStyle w:val="CommentText"/>
      </w:pPr>
      <w:r>
        <w:rPr>
          <w:rStyle w:val="CommentReference"/>
        </w:rPr>
        <w:annotationRef/>
      </w:r>
      <w:r>
        <w:t>This is no longer needed when it is moved below, where it already says?:</w:t>
      </w:r>
    </w:p>
    <w:p w14:paraId="6AB4AD63" w14:textId="77777777" w:rsidR="00796469" w:rsidRDefault="00796469">
      <w:pPr>
        <w:pStyle w:val="CommentText"/>
      </w:pPr>
    </w:p>
    <w:p w14:paraId="59E11007" w14:textId="77777777" w:rsidR="00796469" w:rsidRDefault="00796469" w:rsidP="009D6EAC">
      <w:pPr>
        <w:pStyle w:val="CommentText"/>
      </w:pPr>
      <w:r>
        <w:t>3&gt; stop the timer T319a if running and consider SDT procedure is not ongoing;</w:t>
      </w:r>
    </w:p>
  </w:comment>
  <w:comment w:id="143" w:author="post124-Huawei, HiSilicon" w:date="2023-11-23T18:30:00Z" w:initials="Huawei">
    <w:p w14:paraId="430A4B05" w14:textId="53A000C4" w:rsidR="00FC3E90" w:rsidRDefault="00FC3E90">
      <w:pPr>
        <w:pStyle w:val="CommentText"/>
        <w:rPr>
          <w:lang w:eastAsia="zh-CN"/>
        </w:rPr>
      </w:pPr>
      <w:r>
        <w:rPr>
          <w:rStyle w:val="CommentReference"/>
        </w:rPr>
        <w:annotationRef/>
      </w:r>
      <w:r>
        <w:rPr>
          <w:rFonts w:hint="eastAsia"/>
          <w:lang w:eastAsia="zh-CN"/>
        </w:rPr>
        <w:t>T</w:t>
      </w:r>
      <w:r>
        <w:rPr>
          <w:lang w:eastAsia="zh-CN"/>
        </w:rPr>
        <w:t>his is moved to the end of this section because whether to apply the configuration depends on the result of cell-selection.</w:t>
      </w:r>
      <w:r w:rsidR="0008293D">
        <w:rPr>
          <w:lang w:eastAsia="zh-CN"/>
        </w:rPr>
        <w:t xml:space="preserve"> </w:t>
      </w:r>
    </w:p>
  </w:comment>
  <w:comment w:id="164" w:author="Ericsson Martin" w:date="2023-11-27T16:30:00Z" w:initials="MVDZ">
    <w:p w14:paraId="1A5CDFBE" w14:textId="77777777" w:rsidR="00796469" w:rsidRDefault="00796469" w:rsidP="000B2B5E">
      <w:pPr>
        <w:pStyle w:val="CommentText"/>
      </w:pPr>
      <w:r>
        <w:rPr>
          <w:rStyle w:val="CommentReference"/>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176" w:author="post124-Huawei, HiSilicon" w:date="2023-11-23T18:53:00Z" w:initials="Huawei">
    <w:p w14:paraId="19380AB6" w14:textId="279DDF8A" w:rsidR="00156AEA" w:rsidRPr="00833B6C" w:rsidRDefault="00156AEA"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56AEA" w:rsidRDefault="00156AEA" w:rsidP="00F92B43">
      <w:pPr>
        <w:pStyle w:val="CommentText"/>
        <w:numPr>
          <w:ilvl w:val="0"/>
          <w:numId w:val="4"/>
        </w:numPr>
      </w:pPr>
      <w:r>
        <w:t xml:space="preserve"> UE can use the PTM configuration from RRCRelease until having read the one from MCCH.</w:t>
      </w:r>
    </w:p>
  </w:comment>
  <w:comment w:id="180" w:author="post124-Huawei, HiSilicon" w:date="2023-11-23T18:54:00Z" w:initials="Huawei">
    <w:p w14:paraId="59183A50" w14:textId="36A029B4" w:rsidR="00156AEA" w:rsidRPr="00833B6C" w:rsidRDefault="00156AEA"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56AEA" w:rsidRDefault="00156AEA" w:rsidP="00F92B43">
      <w:pPr>
        <w:pStyle w:val="CommentText"/>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163" w:author="Nokia (Jarkko)" w:date="2023-11-27T16:18:00Z" w:initials="Nokia">
    <w:p w14:paraId="1ECDBBF2" w14:textId="77777777" w:rsidR="00F43B82" w:rsidRDefault="00F43B82">
      <w:pPr>
        <w:pStyle w:val="CommentText"/>
      </w:pPr>
      <w:r>
        <w:rPr>
          <w:rStyle w:val="CommentReference"/>
        </w:rPr>
        <w:annotationRef/>
      </w:r>
      <w:r>
        <w:t>This gets never executed - previous same levvel bullet is "else". So should be moved up a bit</w:t>
      </w:r>
    </w:p>
    <w:p w14:paraId="55AFF201" w14:textId="77777777" w:rsidR="00F43B82" w:rsidRDefault="00F43B82">
      <w:pPr>
        <w:pStyle w:val="CommentText"/>
      </w:pPr>
    </w:p>
    <w:p w14:paraId="59E3E7F4" w14:textId="77777777" w:rsidR="00F43B82" w:rsidRDefault="00F43B82">
      <w:pPr>
        <w:pStyle w:val="CommentText"/>
      </w:pPr>
    </w:p>
    <w:p w14:paraId="17466272" w14:textId="77777777" w:rsidR="00F43B82" w:rsidRDefault="00F43B82">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F43B82" w:rsidRDefault="00F43B82">
      <w:pPr>
        <w:pStyle w:val="CommentText"/>
      </w:pPr>
    </w:p>
    <w:p w14:paraId="3C840889" w14:textId="77777777" w:rsidR="00F43B82" w:rsidRDefault="00F43B82">
      <w:pPr>
        <w:pStyle w:val="CommentText"/>
      </w:pPr>
      <w:r>
        <w:t>Then we may miss also UE behaviour for case - where "stop monitoring G-RNTI" is indicated for all sessions? Maybe that should be added somewhere?</w:t>
      </w:r>
    </w:p>
    <w:p w14:paraId="30483216" w14:textId="77777777" w:rsidR="00F43B82" w:rsidRDefault="00F43B82">
      <w:pPr>
        <w:pStyle w:val="CommentText"/>
      </w:pPr>
    </w:p>
    <w:p w14:paraId="5CB636F4" w14:textId="77777777" w:rsidR="00F43B82" w:rsidRDefault="00F43B82">
      <w:pPr>
        <w:pStyle w:val="CommentText"/>
      </w:pPr>
    </w:p>
    <w:p w14:paraId="55671AFC" w14:textId="77777777" w:rsidR="00F43B82" w:rsidRDefault="00F43B82">
      <w:pPr>
        <w:pStyle w:val="CommentText"/>
      </w:pPr>
    </w:p>
    <w:p w14:paraId="7AF0E151" w14:textId="77777777" w:rsidR="00F43B82" w:rsidRDefault="00F43B82" w:rsidP="00D42112">
      <w:pPr>
        <w:pStyle w:val="CommentText"/>
      </w:pPr>
    </w:p>
  </w:comment>
  <w:comment w:id="165" w:author="Ericsson Martin" w:date="2023-11-27T16:32:00Z" w:initials="MVDZ">
    <w:p w14:paraId="2592B953" w14:textId="77777777" w:rsidR="006E42F3" w:rsidRDefault="006E42F3" w:rsidP="00F70C23">
      <w:pPr>
        <w:pStyle w:val="CommentText"/>
      </w:pPr>
      <w:r>
        <w:rPr>
          <w:rStyle w:val="CommentReference"/>
        </w:rPr>
        <w:annotationRef/>
      </w:r>
      <w:r>
        <w:t>This does not get executed if the sentence above would say that the procedure ends here?</w:t>
      </w:r>
    </w:p>
  </w:comment>
  <w:comment w:id="177" w:author="Ericsson Martin" w:date="2023-11-27T16:33:00Z" w:initials="MVDZ">
    <w:p w14:paraId="2D6940D0" w14:textId="77777777" w:rsidR="006E42F3" w:rsidRDefault="006E42F3" w:rsidP="00214AAF">
      <w:pPr>
        <w:pStyle w:val="CommentText"/>
      </w:pPr>
      <w:r>
        <w:rPr>
          <w:rStyle w:val="CommentReference"/>
        </w:rPr>
        <w:annotationRef/>
      </w:r>
      <w:r>
        <w:t>If I checked correctly there is no reference to section 5.x anymore in the text. I think it would be good to apply reference to 5.x2 and 5.x.3.</w:t>
      </w:r>
    </w:p>
  </w:comment>
  <w:comment w:id="207" w:author="Ericsson Martin" w:date="2023-11-27T16:37:00Z" w:initials="MVDZ">
    <w:p w14:paraId="664A5675" w14:textId="77777777" w:rsidR="006E42F3" w:rsidRDefault="006E42F3">
      <w:pPr>
        <w:pStyle w:val="CommentText"/>
      </w:pPr>
      <w:r>
        <w:rPr>
          <w:rStyle w:val="CommentReference"/>
        </w:rPr>
        <w:annotationRef/>
      </w:r>
      <w:r>
        <w:t>Would it be better to specify this more clearly, i.e. when the PTM configuration is not provided in RRCRelease or MCCH.</w:t>
      </w:r>
    </w:p>
    <w:p w14:paraId="4CE3AF2E" w14:textId="77777777" w:rsidR="006E42F3" w:rsidRDefault="006E42F3">
      <w:pPr>
        <w:pStyle w:val="CommentText"/>
      </w:pPr>
    </w:p>
    <w:p w14:paraId="4EEC4D25" w14:textId="77777777" w:rsidR="006E42F3" w:rsidRDefault="006E42F3" w:rsidP="00970492">
      <w:pPr>
        <w:pStyle w:val="CommentText"/>
      </w:pPr>
      <w:r>
        <w:t xml:space="preserve">There is no other way then </w:t>
      </w:r>
      <w:r>
        <w:rPr>
          <w:i/>
          <w:iCs/>
          <w:color w:val="0000FF"/>
        </w:rPr>
        <w:t>MBSMulticastConfiguration</w:t>
      </w:r>
      <w:r>
        <w:t xml:space="preserve"> to get the PTM config, i.e. "e.g." should not be used?</w:t>
      </w:r>
    </w:p>
  </w:comment>
  <w:comment w:id="211" w:author="Nokia (Jarkko)" w:date="2023-11-27T16:20:00Z" w:initials="Nokia">
    <w:p w14:paraId="5793B2AC" w14:textId="697EC89D" w:rsidR="00F43B82" w:rsidRDefault="00F43B82" w:rsidP="001326CB">
      <w:pPr>
        <w:pStyle w:val="CommentText"/>
      </w:pPr>
      <w:r>
        <w:rPr>
          <w:rStyle w:val="CommentReference"/>
        </w:rPr>
        <w:annotationRef/>
      </w:r>
      <w:r>
        <w:t>This is too vague for stage-3! What is after here? How much? We have commented this probably already quite a few times… Cannot we just delete (after cell selection/reselection)</w:t>
      </w:r>
    </w:p>
  </w:comment>
  <w:comment w:id="212" w:author="Nokia (Jarkko)" w:date="2023-11-27T16:21:00Z" w:initials="Nokia">
    <w:p w14:paraId="661416F3" w14:textId="77777777" w:rsidR="00F43B82" w:rsidRDefault="00F43B82" w:rsidP="00106B40">
      <w:pPr>
        <w:pStyle w:val="CommentText"/>
      </w:pPr>
      <w:r>
        <w:rPr>
          <w:rStyle w:val="CommentReference"/>
        </w:rPr>
        <w:annotationRef/>
      </w:r>
      <w:r>
        <w:t>Also this behaviour is not mandated to be done by the UE in the agreements so this si wrongly reflecting agreements. So this should be UE may behaviour</w:t>
      </w:r>
    </w:p>
  </w:comment>
  <w:comment w:id="213" w:author="Ericsson Martin" w:date="2023-11-27T16:36:00Z" w:initials="MVDZ">
    <w:p w14:paraId="685B3DFE" w14:textId="77777777" w:rsidR="006E42F3" w:rsidRDefault="006E42F3">
      <w:pPr>
        <w:pStyle w:val="CommentText"/>
      </w:pPr>
      <w:r>
        <w:rPr>
          <w:rStyle w:val="CommentReference"/>
        </w:rPr>
        <w:annotationRef/>
      </w:r>
      <w:r>
        <w:t>Agree that "was acquired" should be removed e.g. perhaps say "if NCL on serving cell indicates …."?</w:t>
      </w:r>
    </w:p>
    <w:p w14:paraId="0F66344F" w14:textId="77777777" w:rsidR="006E42F3" w:rsidRDefault="006E42F3">
      <w:pPr>
        <w:pStyle w:val="CommentText"/>
      </w:pPr>
    </w:p>
    <w:p w14:paraId="1C423039" w14:textId="77777777" w:rsidR="006E42F3" w:rsidRDefault="006E42F3" w:rsidP="00DF6EEA">
      <w:pPr>
        <w:pStyle w:val="CommentText"/>
      </w:pPr>
      <w:r>
        <w:t>We prefer to keep "after cell selection or reselection"</w:t>
      </w:r>
    </w:p>
  </w:comment>
  <w:comment w:id="224" w:author="post124-Huawei, HiSilicon" w:date="2023-11-23T20:28:00Z" w:initials="Huawei">
    <w:p w14:paraId="4A2FD29A" w14:textId="70923534" w:rsidR="002D504F" w:rsidRDefault="002D504F" w:rsidP="002D504F">
      <w:pPr>
        <w:pStyle w:val="CommentText"/>
        <w:rPr>
          <w:lang w:eastAsia="zh-CN"/>
        </w:rPr>
      </w:pPr>
      <w:r>
        <w:rPr>
          <w:rStyle w:val="CommentReference"/>
        </w:rPr>
        <w:annotationRef/>
      </w:r>
      <w:r>
        <w:rPr>
          <w:lang w:eastAsia="zh-CN"/>
        </w:rPr>
        <w:t>RAN2#124:</w:t>
      </w:r>
    </w:p>
    <w:p w14:paraId="27AF40A1" w14:textId="77777777" w:rsidR="002D504F" w:rsidRPr="00806657" w:rsidRDefault="002D504F"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2D504F" w:rsidRDefault="002D504F">
      <w:pPr>
        <w:pStyle w:val="CommentText"/>
      </w:pPr>
    </w:p>
    <w:p w14:paraId="50794800" w14:textId="2CA16660" w:rsidR="002D504F" w:rsidRPr="002D504F" w:rsidRDefault="002D504F">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w:t>
      </w:r>
      <w:r w:rsidR="0065629D">
        <w:rPr>
          <w:lang w:eastAsia="zh-CN"/>
        </w:rPr>
        <w:t>, UE will use the latest measurement to decide whether to resume.</w:t>
      </w:r>
    </w:p>
  </w:comment>
  <w:comment w:id="250" w:author="Ericsson Martin" w:date="2023-11-27T16:38:00Z" w:initials="MVDZ">
    <w:p w14:paraId="102AB740" w14:textId="77777777" w:rsidR="006E42F3" w:rsidRDefault="006E42F3" w:rsidP="00F86E92">
      <w:pPr>
        <w:pStyle w:val="CommentText"/>
      </w:pPr>
      <w:r>
        <w:rPr>
          <w:rStyle w:val="CommentReference"/>
        </w:rPr>
        <w:annotationRef/>
      </w:r>
      <w:r>
        <w:t>Change of frequency info should be added?</w:t>
      </w:r>
    </w:p>
  </w:comment>
  <w:comment w:id="252" w:author="Ericsson Martin" w:date="2023-11-27T16:39:00Z" w:initials="MVDZ">
    <w:p w14:paraId="28B8876A" w14:textId="77777777" w:rsidR="006E42F3" w:rsidRDefault="006E42F3" w:rsidP="003328D3">
      <w:pPr>
        <w:pStyle w:val="CommentText"/>
      </w:pPr>
      <w:r>
        <w:rPr>
          <w:rStyle w:val="CommentReference"/>
        </w:rPr>
        <w:annotationRef/>
      </w:r>
      <w:r>
        <w:t>Propose to change to "that"</w:t>
      </w:r>
    </w:p>
  </w:comment>
  <w:comment w:id="277" w:author="Ericsson Martin" w:date="2023-11-27T16:40:00Z" w:initials="MVDZ">
    <w:p w14:paraId="6C7BBCA7" w14:textId="77777777" w:rsidR="006E42F3" w:rsidRDefault="006E42F3" w:rsidP="00303F77">
      <w:pPr>
        <w:pStyle w:val="CommentText"/>
      </w:pPr>
      <w:r>
        <w:rPr>
          <w:rStyle w:val="CommentReference"/>
        </w:rPr>
        <w:annotationRef/>
      </w:r>
      <w:r>
        <w:t>Is this needed, and does this change Rel-17 requirements? Did we agree that the PCell can provide both MBS on serving and non-serving cell?</w:t>
      </w:r>
    </w:p>
  </w:comment>
  <w:comment w:id="296" w:author="Nokia (Jarkko)" w:date="2023-11-27T16:22:00Z" w:initials="Nokia">
    <w:p w14:paraId="1600E739" w14:textId="318838DD" w:rsidR="00F43B82" w:rsidRDefault="00F43B82" w:rsidP="00EE5221">
      <w:pPr>
        <w:pStyle w:val="CommentText"/>
      </w:pPr>
      <w:r>
        <w:rPr>
          <w:rStyle w:val="CommentReference"/>
        </w:rPr>
        <w:annotationRef/>
      </w:r>
      <w:r>
        <w:t>Maybe bit unncessary text - UE may only be configured to receive multicast for sessions it has joined.  Btu this is more or less editorial so no strong view</w:t>
      </w:r>
    </w:p>
  </w:comment>
  <w:comment w:id="305" w:author="Ericsson Martin" w:date="2023-11-27T16:42:00Z" w:initials="MVDZ">
    <w:p w14:paraId="0EB343E4" w14:textId="77777777" w:rsidR="006E42F3" w:rsidRDefault="006E42F3" w:rsidP="00C37A58">
      <w:pPr>
        <w:pStyle w:val="CommentText"/>
      </w:pPr>
      <w:r>
        <w:rPr>
          <w:rStyle w:val="CommentReference"/>
        </w:rPr>
        <w:annotationRef/>
      </w:r>
      <w:r>
        <w:t>Not sure if this is needed, i.e. the UE stops monitoring MCCH "anywhere", i.e. it can be confusing.</w:t>
      </w:r>
    </w:p>
  </w:comment>
  <w:comment w:id="354" w:author="Ericsson Martin" w:date="2023-11-27T16:43:00Z" w:initials="MVDZ">
    <w:p w14:paraId="71A2B955" w14:textId="77777777" w:rsidR="00F92B43" w:rsidRDefault="00F92B43" w:rsidP="006D69D7">
      <w:pPr>
        <w:pStyle w:val="CommentText"/>
      </w:pPr>
      <w:r>
        <w:rPr>
          <w:rStyle w:val="CommentReference"/>
        </w:rPr>
        <w:annotationRef/>
      </w:r>
      <w:r>
        <w:t xml:space="preserve">For the "cell selection of serving cell" we made a difference between acquisition and monitoring, i.e. should we now include here an explicit indication that the UE also starts monitoring MCCH-RNTI? Same below. </w:t>
      </w:r>
    </w:p>
  </w:comment>
  <w:comment w:id="358" w:author="Ericsson Martin" w:date="2023-11-27T16:43:00Z" w:initials="MVDZ">
    <w:p w14:paraId="1BAB545C" w14:textId="77777777" w:rsidR="00F92B43" w:rsidRDefault="00F92B43" w:rsidP="00EE720E">
      <w:pPr>
        <w:pStyle w:val="CommentText"/>
      </w:pPr>
      <w:r>
        <w:rPr>
          <w:rStyle w:val="CommentReference"/>
        </w:rPr>
        <w:annotationRef/>
      </w:r>
      <w:r>
        <w:t xml:space="preserve">The same wording is used for Rel-17 MCCH, but it is supposed to cover both cell select and re-selection, right? </w:t>
      </w:r>
    </w:p>
  </w:comment>
  <w:comment w:id="362" w:author="Nokia (Jarkko)" w:date="2023-11-27T16:23:00Z" w:initials="Nokia">
    <w:p w14:paraId="77350B01" w14:textId="2488B492" w:rsidR="00F43B82" w:rsidRDefault="00F43B82" w:rsidP="00BD5C84">
      <w:pPr>
        <w:pStyle w:val="CommentText"/>
      </w:pPr>
      <w:r>
        <w:rPr>
          <w:rStyle w:val="CommentReference"/>
        </w:rPr>
        <w:annotationRef/>
      </w:r>
      <w:r>
        <w:t>Similar to earlier comment above, UE does not know whether the session is active or deactive. It can only receive stop monitoring G-RNTI indication which is used for both session deactivation and temporary no data.</w:t>
      </w:r>
    </w:p>
  </w:comment>
  <w:comment w:id="373" w:author="Nokia (Jarkko)" w:date="2023-11-27T16:24:00Z" w:initials="Nokia">
    <w:p w14:paraId="2EB09417" w14:textId="77777777" w:rsidR="00D1218B" w:rsidRDefault="00D1218B">
      <w:pPr>
        <w:pStyle w:val="CommentText"/>
      </w:pPr>
      <w:r>
        <w:rPr>
          <w:rStyle w:val="CommentReference"/>
        </w:rPr>
        <w:annotationRef/>
      </w:r>
      <w:r>
        <w:t>Maybe following is missing:</w:t>
      </w:r>
    </w:p>
    <w:p w14:paraId="472DF419" w14:textId="77777777" w:rsidR="00D1218B" w:rsidRDefault="00D1218B">
      <w:pPr>
        <w:pStyle w:val="CommentText"/>
      </w:pPr>
    </w:p>
    <w:p w14:paraId="48FA3055" w14:textId="77777777" w:rsidR="00D1218B" w:rsidRDefault="00D1218B">
      <w:pPr>
        <w:pStyle w:val="CommentText"/>
      </w:pPr>
      <w:r>
        <w:t>1- Whole operation of UE receiving "stop monitoring G-RNTI" and MRB handling after.</w:t>
      </w:r>
    </w:p>
    <w:p w14:paraId="411D1122" w14:textId="77777777" w:rsidR="00D1218B" w:rsidRDefault="00D1218B">
      <w:pPr>
        <w:pStyle w:val="CommentText"/>
      </w:pPr>
    </w:p>
    <w:p w14:paraId="022BDC47" w14:textId="77777777" w:rsidR="00D1218B" w:rsidRDefault="00D1218B" w:rsidP="00127563">
      <w:pPr>
        <w:pStyle w:val="CommentText"/>
      </w:pPr>
      <w:r>
        <w:t>2- Multicast MRB continuation from RRC_CONNECTED to RRC_INACTIVE</w:t>
      </w:r>
    </w:p>
  </w:comment>
  <w:comment w:id="406" w:author="Nokia (Jarkko)" w:date="2023-11-27T16:25:00Z" w:initials="Nokia">
    <w:p w14:paraId="70B1695A" w14:textId="77777777" w:rsidR="00D1218B" w:rsidRDefault="00D1218B">
      <w:pPr>
        <w:pStyle w:val="CommentText"/>
      </w:pPr>
      <w:r>
        <w:rPr>
          <w:rStyle w:val="CommentReference"/>
        </w:rPr>
        <w:annotationRef/>
      </w:r>
      <w:r>
        <w:t xml:space="preserve">This is not correct. UE configures MRBs after each cell change, no matter RNA is in sync or not. </w:t>
      </w:r>
    </w:p>
    <w:p w14:paraId="6B22EE65" w14:textId="77777777" w:rsidR="00D1218B" w:rsidRDefault="00D1218B" w:rsidP="007F4749">
      <w:pPr>
        <w:pStyle w:val="CommentText"/>
      </w:pPr>
      <w:r>
        <w:t xml:space="preserve">Only PDCP continuity can be assumed if RNA is in sync. </w:t>
      </w:r>
    </w:p>
  </w:comment>
  <w:comment w:id="409" w:author="post124-Huawei, HiSilicon" w:date="2023-11-23T21:29:00Z" w:initials="Huawei">
    <w:p w14:paraId="23F99EF9" w14:textId="2A60BBD8" w:rsidR="000C0421" w:rsidRPr="000C0421" w:rsidRDefault="000C0421">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0C0421" w:rsidRDefault="000C0421" w:rsidP="00F92B43">
      <w:pPr>
        <w:pStyle w:val="CommentText"/>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580" w:author="Ericsson Martin" w:date="2023-11-27T16:46:00Z" w:initials="MVDZ">
    <w:p w14:paraId="59B3A1D7" w14:textId="77777777" w:rsidR="00F92B43" w:rsidRDefault="00F92B43">
      <w:pPr>
        <w:pStyle w:val="CommentText"/>
      </w:pPr>
      <w:r>
        <w:rPr>
          <w:rStyle w:val="CommentReference"/>
        </w:rPr>
        <w:annotationRef/>
      </w:r>
      <w:r>
        <w:t>No strong view, but perhaps add similar as below?:</w:t>
      </w:r>
    </w:p>
    <w:p w14:paraId="566B4F75" w14:textId="77777777" w:rsidR="00F92B43" w:rsidRDefault="00F92B43" w:rsidP="00EA0487">
      <w:pPr>
        <w:pStyle w:val="CommentText"/>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26" w:author="Ericsson Martin" w:date="2023-11-27T16:47:00Z" w:initials="MVDZ">
    <w:p w14:paraId="01017882" w14:textId="77777777" w:rsidR="00F92B43" w:rsidRDefault="00F92B43">
      <w:pPr>
        <w:pStyle w:val="CommentText"/>
      </w:pPr>
      <w:r>
        <w:rPr>
          <w:rStyle w:val="CommentReference"/>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inactiveMCCH-Config-r18</w:t>
      </w:r>
      <w:r>
        <w:t xml:space="preserve">  is present. </w:t>
      </w:r>
    </w:p>
    <w:p w14:paraId="2AF7AC97" w14:textId="77777777" w:rsidR="00F92B43" w:rsidRDefault="00F92B43" w:rsidP="00A84008">
      <w:pPr>
        <w:pStyle w:val="CommentText"/>
      </w:pPr>
      <w:r>
        <w:t xml:space="preserve">Furthermore when only </w:t>
      </w:r>
      <w:r>
        <w:rPr>
          <w:color w:val="0000FF"/>
        </w:rPr>
        <w:t>inactiveMCCH-Config-r18</w:t>
      </w:r>
      <w:r>
        <w:t xml:space="preserve">  is present, then the UE does not consider itself configured to receive multicast in RRC_INACTIVE.</w:t>
      </w:r>
    </w:p>
  </w:comment>
  <w:comment w:id="640" w:author="post124-Huawei, HiSilicon" w:date="2023-11-23T21:48:00Z" w:initials="Huawei">
    <w:p w14:paraId="557E45B5" w14:textId="248E3784" w:rsidR="00064BA1" w:rsidRDefault="00064BA1">
      <w:pPr>
        <w:pStyle w:val="CommentText"/>
        <w:rPr>
          <w:lang w:eastAsia="zh-CN"/>
        </w:rPr>
      </w:pPr>
      <w:r>
        <w:rPr>
          <w:rStyle w:val="CommentReference"/>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1029" w:author="post124-Huawei, HiSilicon" w:date="2023-11-23T21:32:00Z" w:initials="Huawei">
    <w:p w14:paraId="10C46325" w14:textId="77777777" w:rsidR="000C0421" w:rsidRPr="000C0421" w:rsidRDefault="000C0421">
      <w:pPr>
        <w:pStyle w:val="CommentText"/>
        <w:rPr>
          <w:b/>
        </w:rPr>
      </w:pPr>
      <w:r>
        <w:rPr>
          <w:rStyle w:val="CommentReference"/>
        </w:rPr>
        <w:annotationRef/>
      </w:r>
      <w:r w:rsidRPr="000C0421">
        <w:rPr>
          <w:b/>
        </w:rPr>
        <w:t>RAN2#124</w:t>
      </w:r>
    </w:p>
    <w:p w14:paraId="51A2F329" w14:textId="5605F7E9" w:rsidR="000C0421" w:rsidRDefault="000C0421" w:rsidP="00F92B43">
      <w:pPr>
        <w:pStyle w:val="CommentText"/>
        <w:numPr>
          <w:ilvl w:val="0"/>
          <w:numId w:val="4"/>
        </w:numPr>
      </w:pPr>
      <w:r>
        <w:rPr>
          <w:lang w:eastAsia="zh-CN"/>
        </w:rPr>
        <w:t xml:space="preserve"> </w:t>
      </w:r>
      <w:r w:rsidRPr="005217AC">
        <w:t>NW should be able to configure eLCID for multicast MRB in RRC_INACTIVE, similar as in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7A2461FD" w15:done="0"/>
  <w15:commentEx w15:paraId="3B9AB9D0" w15:done="0"/>
  <w15:commentEx w15:paraId="57428D2F" w15:done="0"/>
  <w15:commentEx w15:paraId="164B6951" w15:paraIdParent="57428D2F" w15:done="0"/>
  <w15:commentEx w15:paraId="1F48DC5F" w15:done="0"/>
  <w15:commentEx w15:paraId="1F05EABE" w15:done="0"/>
  <w15:commentEx w15:paraId="48C99CC2" w15:paraIdParent="1F05EABE" w15:done="0"/>
  <w15:commentEx w15:paraId="0122318E" w15:paraIdParent="1F05EABE" w15:done="0"/>
  <w15:commentEx w15:paraId="65B9EBA3" w15:done="0"/>
  <w15:commentEx w15:paraId="1E892C33" w15:paraIdParent="65B9EBA3" w15:done="0"/>
  <w15:commentEx w15:paraId="1774B633" w15:done="0"/>
  <w15:commentEx w15:paraId="59E11007" w15:done="0"/>
  <w15:commentEx w15:paraId="430A4B05" w15:done="0"/>
  <w15:commentEx w15:paraId="1A5CDFBE" w15:done="0"/>
  <w15:commentEx w15:paraId="1253176A" w15:done="0"/>
  <w15:commentEx w15:paraId="09D00A18" w15:done="0"/>
  <w15:commentEx w15:paraId="7AF0E151" w15:done="0"/>
  <w15:commentEx w15:paraId="2592B953" w15:paraIdParent="7AF0E151" w15:done="0"/>
  <w15:commentEx w15:paraId="2D6940D0" w15:done="0"/>
  <w15:commentEx w15:paraId="4EEC4D25" w15:done="0"/>
  <w15:commentEx w15:paraId="5793B2AC" w15:done="0"/>
  <w15:commentEx w15:paraId="661416F3" w15:paraIdParent="5793B2AC" w15:done="0"/>
  <w15:commentEx w15:paraId="1C423039" w15:paraIdParent="5793B2AC" w15:done="0"/>
  <w15:commentEx w15:paraId="50794800" w15:done="0"/>
  <w15:commentEx w15:paraId="102AB740" w15:done="0"/>
  <w15:commentEx w15:paraId="28B8876A" w15:done="0"/>
  <w15:commentEx w15:paraId="6C7BBCA7" w15:done="0"/>
  <w15:commentEx w15:paraId="1600E739" w15:done="0"/>
  <w15:commentEx w15:paraId="0EB343E4" w15:done="0"/>
  <w15:commentEx w15:paraId="71A2B955" w15:done="0"/>
  <w15:commentEx w15:paraId="1BAB545C" w15:done="0"/>
  <w15:commentEx w15:paraId="77350B01" w15:done="0"/>
  <w15:commentEx w15:paraId="022BDC47" w15:done="0"/>
  <w15:commentEx w15:paraId="6B22EE65" w15:done="0"/>
  <w15:commentEx w15:paraId="6CCA28E3" w15:done="0"/>
  <w15:commentEx w15:paraId="566B4F75" w15:done="0"/>
  <w15:commentEx w15:paraId="2AF7AC97" w15:done="0"/>
  <w15:commentEx w15:paraId="557E45B5" w15:done="0"/>
  <w15:commentEx w15:paraId="51A2F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3FBD" w16cex:dateUtc="2023-11-27T15:18:00Z"/>
  <w16cex:commentExtensible w16cex:durableId="4F5D3E93" w16cex:dateUtc="2023-11-27T13:34:00Z"/>
  <w16cex:commentExtensible w16cex:durableId="03C8E2C9" w16cex:dateUtc="2023-11-27T13:37:00Z"/>
  <w16cex:commentExtensible w16cex:durableId="78DDC87B" w16cex:dateUtc="2023-11-27T13:45:00Z"/>
  <w16cex:commentExtensible w16cex:durableId="062E5FAE" w16cex:dateUtc="2023-11-27T13:57:00Z"/>
  <w16cex:commentExtensible w16cex:durableId="7C776D15" w16cex:dateUtc="2023-11-27T14:06:00Z"/>
  <w16cex:commentExtensible w16cex:durableId="52ED42D5" w16cex:dateUtc="2023-11-27T14:06:00Z"/>
  <w16cex:commentExtensible w16cex:durableId="290F4180" w16cex:dateUtc="2023-11-27T15:25:00Z"/>
  <w16cex:commentExtensible w16cex:durableId="63192E62" w16cex:dateUtc="2023-11-27T14:14:00Z"/>
  <w16cex:commentExtensible w16cex:durableId="290F41D2" w16cex:dateUtc="2023-11-27T15:26:00Z"/>
  <w16cex:commentExtensible w16cex:durableId="290F41F6" w16cex:dateUtc="2023-11-27T15:27:00Z"/>
  <w16cex:commentExtensible w16cex:durableId="290F4290" w16cex:dateUtc="2023-11-27T15:30:00Z"/>
  <w16cex:commentExtensible w16cex:durableId="0FC9B225" w16cex:dateUtc="2023-11-27T14:18:00Z"/>
  <w16cex:commentExtensible w16cex:durableId="290F4333" w16cex:dateUtc="2023-11-27T15:32:00Z"/>
  <w16cex:commentExtensible w16cex:durableId="290F435A" w16cex:dateUtc="2023-11-27T15:33: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290F449B" w16cex:dateUtc="2023-11-27T15:38:00Z"/>
  <w16cex:commentExtensible w16cex:durableId="290F44D0" w16cex:dateUtc="2023-11-27T15:39:00Z"/>
  <w16cex:commentExtensible w16cex:durableId="290F44F6" w16cex:dateUtc="2023-11-27T15:40:00Z"/>
  <w16cex:commentExtensible w16cex:durableId="41754135" w16cex:dateUtc="2023-11-27T14:22: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396E14EB" w16cex:dateUtc="2023-11-27T14:25:00Z"/>
  <w16cex:commentExtensible w16cex:durableId="290F465A" w16cex:dateUtc="2023-11-27T15:46:00Z"/>
  <w16cex:commentExtensible w16cex:durableId="290F4691" w16cex:dateUtc="2023-11-2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7A2461FD" w16cid:durableId="4F5D3E93"/>
  <w16cid:commentId w16cid:paraId="3B9AB9D0" w16cid:durableId="290A0752"/>
  <w16cid:commentId w16cid:paraId="57428D2F" w16cid:durableId="03C8E2C9"/>
  <w16cid:commentId w16cid:paraId="164B6951" w16cid:durableId="78DDC87B"/>
  <w16cid:commentId w16cid:paraId="1F48DC5F" w16cid:durableId="062E5FAE"/>
  <w16cid:commentId w16cid:paraId="1F05EABE" w16cid:durableId="7C776D15"/>
  <w16cid:commentId w16cid:paraId="48C99CC2" w16cid:durableId="52ED42D5"/>
  <w16cid:commentId w16cid:paraId="0122318E" w16cid:durableId="290F4180"/>
  <w16cid:commentId w16cid:paraId="65B9EBA3" w16cid:durableId="290A07A3"/>
  <w16cid:commentId w16cid:paraId="1E892C33" w16cid:durableId="63192E62"/>
  <w16cid:commentId w16cid:paraId="1774B633" w16cid:durableId="290F41D2"/>
  <w16cid:commentId w16cid:paraId="59E11007" w16cid:durableId="290F41F6"/>
  <w16cid:commentId w16cid:paraId="430A4B05" w16cid:durableId="290A18DD"/>
  <w16cid:commentId w16cid:paraId="1A5CDFBE" w16cid:durableId="290F4290"/>
  <w16cid:commentId w16cid:paraId="1253176A" w16cid:durableId="290A1E47"/>
  <w16cid:commentId w16cid:paraId="09D00A18" w16cid:durableId="290A1E4E"/>
  <w16cid:commentId w16cid:paraId="7AF0E151" w16cid:durableId="0FC9B225"/>
  <w16cid:commentId w16cid:paraId="2592B953" w16cid:durableId="290F4333"/>
  <w16cid:commentId w16cid:paraId="2D6940D0" w16cid:durableId="290F435A"/>
  <w16cid:commentId w16cid:paraId="4EEC4D25" w16cid:durableId="290F4441"/>
  <w16cid:commentId w16cid:paraId="5793B2AC" w16cid:durableId="12305C7C"/>
  <w16cid:commentId w16cid:paraId="661416F3" w16cid:durableId="088D880F"/>
  <w16cid:commentId w16cid:paraId="1C423039" w16cid:durableId="290F4416"/>
  <w16cid:commentId w16cid:paraId="50794800" w16cid:durableId="290A3454"/>
  <w16cid:commentId w16cid:paraId="102AB740" w16cid:durableId="290F449B"/>
  <w16cid:commentId w16cid:paraId="28B8876A" w16cid:durableId="290F44D0"/>
  <w16cid:commentId w16cid:paraId="6C7BBCA7" w16cid:durableId="290F44F6"/>
  <w16cid:commentId w16cid:paraId="1600E739" w16cid:durableId="41754135"/>
  <w16cid:commentId w16cid:paraId="0EB343E4" w16cid:durableId="290F4574"/>
  <w16cid:commentId w16cid:paraId="71A2B955" w16cid:durableId="290F45B2"/>
  <w16cid:commentId w16cid:paraId="1BAB545C" w16cid:durableId="290F45CF"/>
  <w16cid:commentId w16cid:paraId="77350B01" w16cid:durableId="4B65536D"/>
  <w16cid:commentId w16cid:paraId="022BDC47" w16cid:durableId="5861C2F6"/>
  <w16cid:commentId w16cid:paraId="6B22EE65" w16cid:durableId="396E14EB"/>
  <w16cid:commentId w16cid:paraId="6CCA28E3" w16cid:durableId="290A42D0"/>
  <w16cid:commentId w16cid:paraId="566B4F75" w16cid:durableId="290F465A"/>
  <w16cid:commentId w16cid:paraId="2AF7AC97" w16cid:durableId="290F4691"/>
  <w16cid:commentId w16cid:paraId="557E45B5" w16cid:durableId="290A472A"/>
  <w16cid:commentId w16cid:paraId="51A2F329" w16cid:durableId="290A4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B8F0" w14:textId="77777777" w:rsidR="008D4568" w:rsidRDefault="008D4568">
      <w:pPr>
        <w:spacing w:after="0" w:line="240" w:lineRule="auto"/>
      </w:pPr>
      <w:r>
        <w:separator/>
      </w:r>
    </w:p>
  </w:endnote>
  <w:endnote w:type="continuationSeparator" w:id="0">
    <w:p w14:paraId="33442F8F" w14:textId="77777777" w:rsidR="008D4568" w:rsidRDefault="008D4568">
      <w:pPr>
        <w:spacing w:after="0" w:line="240" w:lineRule="auto"/>
      </w:pPr>
      <w:r>
        <w:continuationSeparator/>
      </w:r>
    </w:p>
  </w:endnote>
  <w:endnote w:type="continuationNotice" w:id="1">
    <w:p w14:paraId="3370B690" w14:textId="77777777" w:rsidR="008D4568" w:rsidRDefault="008D4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D5EE" w14:textId="77777777" w:rsidR="008D4568" w:rsidRDefault="008D4568">
      <w:pPr>
        <w:spacing w:after="0" w:line="240" w:lineRule="auto"/>
      </w:pPr>
      <w:r>
        <w:separator/>
      </w:r>
    </w:p>
  </w:footnote>
  <w:footnote w:type="continuationSeparator" w:id="0">
    <w:p w14:paraId="666E519D" w14:textId="77777777" w:rsidR="008D4568" w:rsidRDefault="008D4568">
      <w:pPr>
        <w:spacing w:after="0" w:line="240" w:lineRule="auto"/>
      </w:pPr>
      <w:r>
        <w:continuationSeparator/>
      </w:r>
    </w:p>
  </w:footnote>
  <w:footnote w:type="continuationNotice" w:id="1">
    <w:p w14:paraId="2E29385B" w14:textId="77777777" w:rsidR="008D4568" w:rsidRDefault="008D4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480A8C" w:rsidRDefault="00480A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480A8C" w:rsidRDefault="00480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480A8C" w:rsidRDefault="00480A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480A8C" w:rsidRDefault="0048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3"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51681383">
    <w:abstractNumId w:val="4"/>
  </w:num>
  <w:num w:numId="2" w16cid:durableId="338049336">
    <w:abstractNumId w:val="1"/>
  </w:num>
  <w:num w:numId="3" w16cid:durableId="1438057283">
    <w:abstractNumId w:val="3"/>
  </w:num>
  <w:num w:numId="4" w16cid:durableId="589655731">
    <w:abstractNumId w:val="0"/>
  </w:num>
  <w:num w:numId="5" w16cid:durableId="1374500319">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Huawei, HiSilicon">
    <w15:presenceInfo w15:providerId="None" w15:userId="Huawei, HiSilico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165E0"/>
    <w:rsid w:val="000203FC"/>
    <w:rsid w:val="0002295F"/>
    <w:rsid w:val="00022E4A"/>
    <w:rsid w:val="00026322"/>
    <w:rsid w:val="0002722C"/>
    <w:rsid w:val="000307E1"/>
    <w:rsid w:val="00031D37"/>
    <w:rsid w:val="000330BB"/>
    <w:rsid w:val="000340BD"/>
    <w:rsid w:val="000342E2"/>
    <w:rsid w:val="00035D41"/>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284E"/>
    <w:rsid w:val="000E2C09"/>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171E5"/>
    <w:rsid w:val="001204E4"/>
    <w:rsid w:val="001208E5"/>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5581"/>
    <w:rsid w:val="00175EC4"/>
    <w:rsid w:val="00176D06"/>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65C6"/>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5F746E"/>
    <w:rsid w:val="00600176"/>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014B"/>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 w:type="paragraph" w:customStyle="1" w:styleId="pf0">
    <w:name w:val="pf0"/>
    <w:basedOn w:val="Normal"/>
    <w:rsid w:val="006E42F3"/>
    <w:pPr>
      <w:spacing w:before="100" w:beforeAutospacing="1" w:after="100" w:afterAutospacing="1" w:line="240" w:lineRule="auto"/>
    </w:pPr>
    <w:rPr>
      <w:rFonts w:eastAsia="Times New Roman"/>
      <w:sz w:val="24"/>
      <w:szCs w:val="24"/>
      <w:lang w:val="en-SE" w:eastAsia="en-SE"/>
    </w:rPr>
  </w:style>
  <w:style w:type="character" w:customStyle="1" w:styleId="cf01">
    <w:name w:val="cf01"/>
    <w:basedOn w:val="DefaultParagraphFont"/>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1AECE-ECE4-4F92-B7E2-3D0A7E72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86</Pages>
  <Words>36603</Words>
  <Characters>207542</Characters>
  <Application>Microsoft Office Word</Application>
  <DocSecurity>0</DocSecurity>
  <Lines>5609</Lines>
  <Paragraphs>3255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Ericsson Martin</cp:lastModifiedBy>
  <cp:revision>4</cp:revision>
  <cp:lastPrinted>1901-01-01T08:00:00Z</cp:lastPrinted>
  <dcterms:created xsi:type="dcterms:W3CDTF">2023-11-27T13:31:00Z</dcterms:created>
  <dcterms:modified xsi:type="dcterms:W3CDTF">2023-11-27T15:47:00Z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