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commentRangeStart w:id="1"/>
            <w:r w:rsidRPr="00A72023">
              <w:rPr>
                <w:b/>
                <w:i/>
                <w:noProof/>
              </w:rPr>
              <w:t>Clauses</w:t>
            </w:r>
            <w:commentRangeEnd w:id="1"/>
            <w:r w:rsidR="003F16C2">
              <w:rPr>
                <w:rStyle w:val="CommentReference"/>
                <w:rFonts w:ascii="Times New Roman" w:hAnsi="Times New Roman"/>
              </w:rPr>
              <w:commentReference w:id="1"/>
            </w:r>
            <w:r w:rsidRPr="00A72023">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 w:name="_Toc29239849"/>
      <w:bookmarkStart w:id="3" w:name="_Toc37296208"/>
      <w:bookmarkStart w:id="4" w:name="_Toc46490335"/>
      <w:bookmarkStart w:id="5" w:name="_Toc52752030"/>
      <w:bookmarkStart w:id="6" w:name="_Toc52796492"/>
      <w:bookmarkStart w:id="7" w:name="_Toc139032274"/>
      <w:bookmarkStart w:id="8" w:name="_Toc20387886"/>
      <w:bookmarkStart w:id="9" w:name="_Toc29375965"/>
      <w:bookmarkStart w:id="10" w:name="_Toc37231822"/>
      <w:bookmarkStart w:id="11" w:name="_Toc46501875"/>
      <w:bookmarkStart w:id="12" w:name="_Toc51971223"/>
      <w:bookmarkStart w:id="13" w:name="_Toc52551206"/>
      <w:bookmarkStart w:id="14"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5" w:name="_Toc29239799"/>
      <w:bookmarkStart w:id="16" w:name="_Toc37296153"/>
      <w:bookmarkStart w:id="17" w:name="_Toc46490279"/>
      <w:bookmarkStart w:id="18" w:name="_Toc52751974"/>
      <w:bookmarkStart w:id="19" w:name="_Toc52796436"/>
      <w:bookmarkStart w:id="20" w:name="_Toc139032213"/>
      <w:r w:rsidRPr="00E87D15">
        <w:t>3.1</w:t>
      </w:r>
      <w:r w:rsidRPr="00E87D15">
        <w:tab/>
        <w:t>Definitions</w:t>
      </w:r>
      <w:bookmarkEnd w:id="15"/>
      <w:bookmarkEnd w:id="16"/>
      <w:bookmarkEnd w:id="17"/>
      <w:bookmarkEnd w:id="18"/>
      <w:bookmarkEnd w:id="19"/>
      <w:bookmarkEnd w:id="20"/>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1"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2" w:name="_Hlk49353533"/>
      <w:r w:rsidRPr="00E87D15">
        <w:rPr>
          <w:bCs/>
          <w:lang w:eastAsia="ko-KR"/>
        </w:rPr>
        <w:t>A group of Serving Cells that is configured by RRC and that have the same DRX Active Time</w:t>
      </w:r>
      <w:bookmarkEnd w:id="22"/>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3" w:author="QC-Linhai" w:date="2023-11-10T10:19:00Z"/>
          <w:lang w:eastAsia="ko-KR"/>
        </w:rPr>
      </w:pPr>
      <w:ins w:id="24"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5" w:name="_Toc29239800"/>
      <w:bookmarkStart w:id="26" w:name="_Toc37296154"/>
      <w:bookmarkStart w:id="27" w:name="_Toc46490280"/>
      <w:bookmarkStart w:id="28" w:name="_Toc52751975"/>
      <w:bookmarkStart w:id="29" w:name="_Toc52796437"/>
      <w:bookmarkStart w:id="30" w:name="_Toc139032214"/>
      <w:r w:rsidRPr="00E87D15">
        <w:t>3.</w:t>
      </w:r>
      <w:r w:rsidRPr="00E87D15">
        <w:rPr>
          <w:lang w:eastAsia="ko-KR"/>
        </w:rPr>
        <w:t>2</w:t>
      </w:r>
      <w:r w:rsidRPr="00E87D15">
        <w:tab/>
        <w:t>Abbreviations</w:t>
      </w:r>
      <w:bookmarkEnd w:id="25"/>
      <w:bookmarkEnd w:id="26"/>
      <w:bookmarkEnd w:id="27"/>
      <w:bookmarkEnd w:id="28"/>
      <w:bookmarkEnd w:id="29"/>
      <w:bookmarkEnd w:id="30"/>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ins w:id="31" w:author="QC-Linhai" w:date="2023-11-10T10:19:00Z"/>
          <w:lang w:eastAsia="ko-KR"/>
        </w:rPr>
      </w:pPr>
      <w:ins w:id="32"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3" w:author="QC-Linhai" w:date="2023-11-10T10:19:00Z"/>
          <w:lang w:eastAsia="ko-KR"/>
        </w:rPr>
      </w:pPr>
      <w:ins w:id="34"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CA29AA" w:rsidRDefault="006E74AD" w:rsidP="006E74AD">
      <w:pPr>
        <w:pStyle w:val="EW"/>
        <w:ind w:left="2268" w:hanging="1984"/>
        <w:rPr>
          <w:lang w:val="en-US" w:eastAsia="ko-KR"/>
        </w:rPr>
      </w:pPr>
      <w:r w:rsidRPr="00CA29AA">
        <w:rPr>
          <w:lang w:val="en-US" w:eastAsia="ko-KR"/>
        </w:rPr>
        <w:t>SFI-RNTI</w:t>
      </w:r>
      <w:r w:rsidRPr="00CA29AA">
        <w:rPr>
          <w:lang w:val="en-US"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commentRangeStart w:id="35"/>
      <w:r w:rsidRPr="00E87D15">
        <w:rPr>
          <w:lang w:eastAsia="ko-KR"/>
        </w:rPr>
        <w:t>UCI</w:t>
      </w:r>
      <w:commentRangeEnd w:id="35"/>
      <w:r w:rsidR="00161777">
        <w:rPr>
          <w:rStyle w:val="CommentReference"/>
        </w:rPr>
        <w:commentReference w:id="35"/>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6" w:name="_Toc29239834"/>
      <w:bookmarkStart w:id="37" w:name="_Toc37296193"/>
      <w:bookmarkStart w:id="38" w:name="_Toc46490319"/>
      <w:bookmarkStart w:id="39" w:name="_Toc52752014"/>
      <w:bookmarkStart w:id="40" w:name="_Toc52796476"/>
      <w:bookmarkStart w:id="41" w:name="_Toc139032257"/>
      <w:r w:rsidRPr="00E87D15">
        <w:rPr>
          <w:lang w:eastAsia="ko-KR"/>
        </w:rPr>
        <w:t>5.4.1</w:t>
      </w:r>
      <w:r w:rsidRPr="00E87D15">
        <w:rPr>
          <w:lang w:eastAsia="ko-KR"/>
        </w:rPr>
        <w:tab/>
        <w:t>UL Grant reception</w:t>
      </w:r>
      <w:bookmarkEnd w:id="36"/>
      <w:bookmarkEnd w:id="37"/>
      <w:bookmarkEnd w:id="38"/>
      <w:bookmarkEnd w:id="39"/>
      <w:bookmarkEnd w:id="40"/>
      <w:bookmarkEnd w:id="41"/>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2" w:author="QC-Linhai" w:date="2023-11-10T10:19:00Z"/>
          <w:moveFrom w:id="43" w:author="#124" w:date="2023-11-18T12:58:00Z"/>
          <w:noProof/>
          <w:lang w:eastAsia="ko-KR"/>
        </w:rPr>
      </w:pPr>
      <w:moveFromRangeStart w:id="44" w:author="#124" w:date="2023-11-18T12:58:00Z" w:name="move151204701"/>
      <w:moveFrom w:id="45" w:author="#124" w:date="2023-11-18T12:58:00Z">
        <w:ins w:id="46"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7"/>
          <w:commentRangeStart w:id="48"/>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7"/>
      <w:r w:rsidR="00EF2F17">
        <w:rPr>
          <w:rStyle w:val="CommentReference"/>
        </w:rPr>
        <w:commentReference w:id="47"/>
      </w:r>
      <w:commentRangeEnd w:id="48"/>
      <w:r w:rsidR="00100517">
        <w:rPr>
          <w:rStyle w:val="CommentReference"/>
        </w:rPr>
        <w:commentReference w:id="48"/>
      </w:r>
      <w:moveFrom w:id="49" w:author="#124" w:date="2023-11-18T12:58:00Z">
        <w:ins w:id="50"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51" w:author="QC-Linhai" w:date="2023-11-10T10:19:00Z"/>
          <w:moveFrom w:id="52" w:author="#124" w:date="2023-11-18T12:58:00Z"/>
          <w:noProof/>
          <w:lang w:eastAsia="ko-KR"/>
        </w:rPr>
      </w:pPr>
      <w:moveFrom w:id="53" w:author="#124" w:date="2023-11-18T12:58:00Z">
        <w:ins w:id="54"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5" w:author="QC-Linhai" w:date="2023-11-10T10:19:00Z"/>
          <w:moveFrom w:id="56" w:author="#124" w:date="2023-11-18T12:58:00Z"/>
          <w:noProof/>
          <w:lang w:eastAsia="ko-KR"/>
        </w:rPr>
      </w:pPr>
      <w:moveFrom w:id="57" w:author="#124" w:date="2023-11-18T12:58:00Z">
        <w:ins w:id="58"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9" w:author="QC-Linhai" w:date="2023-11-10T10:19:00Z"/>
          <w:moveFrom w:id="60" w:author="#124" w:date="2023-11-18T12:58:00Z"/>
          <w:noProof/>
          <w:lang w:eastAsia="ko-KR"/>
        </w:rPr>
      </w:pPr>
      <w:moveFrom w:id="61" w:author="#124" w:date="2023-11-18T12:58:00Z">
        <w:ins w:id="62"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3" w:author="QC-Linhai" w:date="2023-11-10T10:19:00Z"/>
          <w:moveFrom w:id="64" w:author="#124" w:date="2023-11-18T12:58:00Z"/>
          <w:noProof/>
          <w:lang w:eastAsia="ko-KR"/>
        </w:rPr>
      </w:pPr>
      <w:moveFrom w:id="65" w:author="#124" w:date="2023-11-18T12:58:00Z">
        <w:ins w:id="66"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7" w:author="QC-Linhai" w:date="2023-11-10T10:19:00Z"/>
          <w:noProof/>
          <w:lang w:eastAsia="ko-KR"/>
        </w:rPr>
      </w:pPr>
      <w:moveFrom w:id="68" w:author="#124" w:date="2023-11-18T12:58:00Z">
        <w:ins w:id="69"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4"/>
      <w:ins w:id="70"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71"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2"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3" w:author="QC-Linhai" w:date="2023-11-10T10:19:00Z"/>
          <w:del w:id="74" w:author="#124" w:date="2023-11-18T12:55:00Z"/>
          <w:noProof/>
          <w:lang w:eastAsia="ko-KR"/>
        </w:rPr>
      </w:pPr>
      <w:ins w:id="75" w:author="QC-Linhai" w:date="2023-11-10T10:19:00Z">
        <w:del w:id="76"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7"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8" w:name="_Hlk23460367"/>
      <w:bookmarkEnd w:id="77"/>
      <w:r w:rsidRPr="00E87D15">
        <w:rPr>
          <w:noProof/>
          <w:lang w:eastAsia="ko-KR"/>
        </w:rPr>
        <w:t>4&gt;</w:t>
      </w:r>
      <w:r w:rsidRPr="00E87D15">
        <w:rPr>
          <w:noProof/>
          <w:lang w:eastAsia="ko-KR"/>
        </w:rPr>
        <w:tab/>
        <w:t>deliver the configured uplink grant and the associated HARQ information to the HARQ entity.</w:t>
      </w:r>
      <w:bookmarkEnd w:id="78"/>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9"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80"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81" w:author="QC-Linhai" w:date="2023-11-10T10:19:00Z"/>
          <w:noProof/>
          <w:lang w:eastAsia="ko-KR"/>
        </w:rPr>
      </w:pPr>
      <w:ins w:id="82"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83" w:author="QC-Linhai" w:date="2023-11-10T10:19:00Z"/>
          <w:noProof/>
          <w:lang w:eastAsia="ko-KR"/>
        </w:rPr>
      </w:pPr>
      <w:ins w:id="84" w:author="QC-Linhai" w:date="2023-11-10T10:19:00Z">
        <w:r w:rsidRPr="00A93D42">
          <w:rPr>
            <w:noProof/>
            <w:lang w:eastAsia="ko-KR"/>
          </w:rPr>
          <w:t>HARQ Process ID = [</w:t>
        </w:r>
      </w:ins>
      <w:ins w:id="85" w:author="#124r1" w:date="2023-11-28T11:56:00Z">
        <w:r w:rsidR="00AE5CCE" w:rsidRPr="00AE5CCE">
          <w:rPr>
            <w:i/>
            <w:iCs/>
            <w:noProof/>
            <w:lang w:eastAsia="ko-KR"/>
          </w:rPr>
          <w:t>nrofSlotsInCG-Period</w:t>
        </w:r>
      </w:ins>
      <w:commentRangeStart w:id="86"/>
      <w:commentRangeStart w:id="87"/>
      <w:ins w:id="88" w:author="QC-Linhai" w:date="2023-11-10T10:19:00Z">
        <w:del w:id="89"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86"/>
      <w:del w:id="90" w:author="#124r1" w:date="2023-11-28T11:56:00Z">
        <w:r w:rsidR="00A113ED" w:rsidDel="00AE5CCE">
          <w:rPr>
            <w:rStyle w:val="CommentReference"/>
          </w:rPr>
          <w:commentReference w:id="86"/>
        </w:r>
      </w:del>
      <w:commentRangeEnd w:id="87"/>
      <w:r w:rsidR="00AE5CCE">
        <w:rPr>
          <w:rStyle w:val="CommentReference"/>
        </w:rPr>
        <w:commentReference w:id="87"/>
      </w:r>
      <w:ins w:id="91"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92" w:author="QC-Linhai" w:date="2023-11-10T10:19:00Z"/>
          <w:noProof/>
          <w:lang w:eastAsia="ko-KR"/>
        </w:rPr>
      </w:pPr>
      <w:ins w:id="93"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94" w:author="QC-Linhai" w:date="2023-11-10T10:19:00Z"/>
          <w:noProof/>
          <w:lang w:eastAsia="ko-KR"/>
        </w:rPr>
      </w:pPr>
      <w:ins w:id="95" w:author="QC-Linhai" w:date="2023-11-10T10:19:00Z">
        <w:r w:rsidRPr="009B315A">
          <w:rPr>
            <w:noProof/>
            <w:lang w:eastAsia="ko-KR"/>
          </w:rPr>
          <w:t>HARQ Process ID = [</w:t>
        </w:r>
      </w:ins>
      <w:ins w:id="96" w:author="#124r1" w:date="2023-11-28T11:56:00Z">
        <w:r w:rsidR="00AE5CCE" w:rsidRPr="00AE5CCE">
          <w:rPr>
            <w:i/>
            <w:iCs/>
            <w:noProof/>
            <w:lang w:eastAsia="ko-KR"/>
          </w:rPr>
          <w:t>nrofSlotsInCG-Period</w:t>
        </w:r>
      </w:ins>
      <w:ins w:id="97" w:author="QC-Linhai" w:date="2023-11-10T10:19:00Z">
        <w:del w:id="98"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commentRangeStart w:id="100"/>
        <w:r w:rsidR="0046175C" w:rsidRPr="006D11EB">
          <w:rPr>
            <w:rFonts w:hint="eastAsia"/>
            <w:i/>
            <w:iCs/>
            <w:noProof/>
            <w:lang w:eastAsia="ko-KR"/>
          </w:rPr>
          <w:t>numberOfPUSCH_PerPeriod</w:t>
        </w:r>
      </w:ins>
      <w:commentRangeEnd w:id="100"/>
      <w:r w:rsidR="003F16C2">
        <w:rPr>
          <w:rStyle w:val="CommentReference"/>
        </w:rPr>
        <w:commentReference w:id="100"/>
      </w:r>
      <w:ins w:id="101" w:author="QC-Linhai" w:date="2023-11-10T10:19:00Z">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02" w:name="_Hlk23499210"/>
        <w:r w:rsidR="00064DEB" w:rsidRPr="000735B5">
          <w:rPr>
            <w:lang w:eastAsia="ko-KR"/>
          </w:rPr>
          <w:t xml:space="preserve">A </w:t>
        </w:r>
        <w:r w:rsidR="004A5CC8">
          <w:rPr>
            <w:lang w:eastAsia="ko-KR"/>
          </w:rPr>
          <w:t>confi</w:t>
        </w:r>
        <w:commentRangeStart w:id="103"/>
        <w:commentRangeStart w:id="104"/>
        <w:commentRangeStart w:id="105"/>
        <w:r w:rsidR="004A5CC8">
          <w:rPr>
            <w:lang w:eastAsia="ko-KR"/>
          </w:rPr>
          <w:t>gured uplink grant</w:t>
        </w:r>
        <w:r w:rsidR="00064DEB">
          <w:rPr>
            <w:lang w:eastAsia="ko-KR"/>
          </w:rPr>
          <w:t xml:space="preserve"> </w:t>
        </w:r>
        <w:bookmarkStart w:id="106" w:name="_Hlk148661964"/>
        <w:r w:rsidR="00E259BB">
          <w:rPr>
            <w:lang w:eastAsia="ko-KR"/>
          </w:rPr>
          <w:t xml:space="preserve">in a multi-PUSCH configured grant </w:t>
        </w:r>
        <w:bookmarkEnd w:id="106"/>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103"/>
      <w:r w:rsidR="003D757E">
        <w:rPr>
          <w:rStyle w:val="CommentReference"/>
        </w:rPr>
        <w:commentReference w:id="103"/>
      </w:r>
      <w:commentRangeEnd w:id="104"/>
      <w:r w:rsidR="00AC2C5E">
        <w:rPr>
          <w:rStyle w:val="CommentReference"/>
        </w:rPr>
        <w:commentReference w:id="104"/>
      </w:r>
      <w:commentRangeEnd w:id="105"/>
      <w:r w:rsidR="00AC532C">
        <w:rPr>
          <w:rStyle w:val="CommentReference"/>
        </w:rPr>
        <w:commentReference w:id="105"/>
      </w:r>
      <w:ins w:id="107"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02"/>
      <w:r w:rsidRPr="00E87D15">
        <w:rPr>
          <w:noProof/>
          <w:lang w:eastAsia="ko-KR"/>
        </w:rPr>
        <w:t xml:space="preserve">, the UE implementation selects an HARQ Process ID among the HARQ process IDs available for the configured grant configuration. </w:t>
      </w:r>
      <w:bookmarkStart w:id="108"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8"/>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9"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9"/>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10" w:name="_Toc29239842"/>
      <w:bookmarkStart w:id="111" w:name="_Toc37296201"/>
      <w:bookmarkStart w:id="112" w:name="_Toc46490327"/>
      <w:bookmarkStart w:id="113" w:name="_Toc52752022"/>
      <w:bookmarkStart w:id="114" w:name="_Toc52796484"/>
      <w:bookmarkStart w:id="115" w:name="_Toc146701142"/>
      <w:bookmarkStart w:id="116" w:name="_Toc37296203"/>
      <w:bookmarkStart w:id="117" w:name="_Toc46490329"/>
      <w:bookmarkStart w:id="118" w:name="_Toc52752024"/>
      <w:bookmarkStart w:id="119" w:name="_Toc52796486"/>
      <w:bookmarkStart w:id="120"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10"/>
      <w:bookmarkEnd w:id="111"/>
      <w:bookmarkEnd w:id="112"/>
      <w:bookmarkEnd w:id="113"/>
      <w:bookmarkEnd w:id="114"/>
      <w:bookmarkEnd w:id="115"/>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21"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22" w:author="#124" w:date="2023-11-18T13:01:00Z">
        <w:r>
          <w:rPr>
            <w:rFonts w:eastAsia="Times New Roman"/>
            <w:lang w:eastAsia="ko-KR"/>
          </w:rPr>
          <w:t>-</w:t>
        </w:r>
        <w:r>
          <w:rPr>
            <w:rFonts w:eastAsia="Times New Roman"/>
            <w:lang w:eastAsia="ko-KR"/>
          </w:rPr>
          <w:tab/>
          <w:t xml:space="preserve">MAC CE for </w:t>
        </w:r>
      </w:ins>
      <w:ins w:id="123" w:author="#124" w:date="2023-11-18T13:02:00Z">
        <w:r>
          <w:rPr>
            <w:rFonts w:eastAsia="Times New Roman"/>
            <w:lang w:eastAsia="ko-KR"/>
          </w:rPr>
          <w:t>D</w:t>
        </w:r>
      </w:ins>
      <w:ins w:id="124" w:author="#124" w:date="2023-11-18T13:01:00Z">
        <w:r>
          <w:rPr>
            <w:rFonts w:eastAsia="Times New Roman"/>
            <w:lang w:eastAsia="ko-KR"/>
          </w:rPr>
          <w:t xml:space="preserve">elay </w:t>
        </w:r>
      </w:ins>
      <w:ins w:id="125" w:author="#124" w:date="2023-11-18T13:02:00Z">
        <w:r>
          <w:rPr>
            <w:rFonts w:eastAsia="Times New Roman"/>
            <w:lang w:eastAsia="ko-KR"/>
          </w:rPr>
          <w:t>S</w:t>
        </w:r>
      </w:ins>
      <w:ins w:id="126" w:author="#124" w:date="2023-11-18T13:01:00Z">
        <w:r>
          <w:rPr>
            <w:rFonts w:eastAsia="Times New Roman"/>
            <w:lang w:eastAsia="ko-KR"/>
          </w:rPr>
          <w:t>tat</w:t>
        </w:r>
      </w:ins>
      <w:ins w:id="127"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commentRangeStart w:id="128"/>
      <w:r w:rsidRPr="00391BA4">
        <w:rPr>
          <w:rFonts w:eastAsia="Times New Roman"/>
          <w:lang w:eastAsia="ko-KR"/>
        </w:rPr>
        <w:t>(Extended) BSR</w:t>
      </w:r>
      <w:commentRangeEnd w:id="128"/>
      <w:r w:rsidR="00AB1F97">
        <w:rPr>
          <w:rStyle w:val="CommentReference"/>
        </w:rPr>
        <w:commentReference w:id="128"/>
      </w:r>
      <w:r w:rsidRPr="00391BA4">
        <w:rPr>
          <w:rFonts w:eastAsia="Times New Roman"/>
          <w:lang w:eastAsia="ko-KR"/>
        </w:rPr>
        <w:t>, with exception of BSR included for padding;</w:t>
      </w:r>
    </w:p>
    <w:p w14:paraId="5C1CDFE1" w14:textId="531AE600" w:rsidR="00391BA4" w:rsidRPr="00391BA4" w:rsidDel="007502D0" w:rsidRDefault="00391BA4" w:rsidP="00507B2C">
      <w:pPr>
        <w:pStyle w:val="EditorsNote"/>
        <w:rPr>
          <w:ins w:id="129" w:author="QC-Linhai" w:date="2023-11-10T10:19:00Z"/>
          <w:del w:id="130" w:author="#124" w:date="2023-11-18T13:02:00Z"/>
          <w:lang w:eastAsia="ko-KR"/>
        </w:rPr>
      </w:pPr>
      <w:ins w:id="131" w:author="QC-Linhai" w:date="2023-11-10T10:19:00Z">
        <w:del w:id="132"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33"/>
      <w:commentRangeStart w:id="134"/>
      <w:commentRangeStart w:id="135"/>
      <w:commentRangeStart w:id="136"/>
      <w:commentRangeStart w:id="137"/>
      <w:r w:rsidRPr="00391BA4">
        <w:rPr>
          <w:rFonts w:eastAsia="Times New Roman"/>
          <w:lang w:eastAsia="ko-KR"/>
        </w:rPr>
        <w:t>MAC CE for (Extended) Pre-emptive BSR</w:t>
      </w:r>
      <w:commentRangeEnd w:id="133"/>
      <w:r w:rsidR="00A113ED">
        <w:rPr>
          <w:rStyle w:val="CommentReference"/>
        </w:rPr>
        <w:commentReference w:id="133"/>
      </w:r>
      <w:commentRangeEnd w:id="134"/>
      <w:r w:rsidR="000F79CB">
        <w:rPr>
          <w:rStyle w:val="CommentReference"/>
        </w:rPr>
        <w:commentReference w:id="134"/>
      </w:r>
      <w:commentRangeEnd w:id="135"/>
      <w:r w:rsidR="00C01FAE">
        <w:rPr>
          <w:rStyle w:val="CommentReference"/>
        </w:rPr>
        <w:commentReference w:id="135"/>
      </w:r>
      <w:commentRangeEnd w:id="136"/>
      <w:r w:rsidR="00796BF2">
        <w:rPr>
          <w:rStyle w:val="CommentReference"/>
        </w:rPr>
        <w:commentReference w:id="136"/>
      </w:r>
      <w:commentRangeEnd w:id="137"/>
      <w:r w:rsidR="003B2B7E">
        <w:rPr>
          <w:rStyle w:val="CommentReference"/>
        </w:rPr>
        <w:commentReference w:id="137"/>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6"/>
      <w:bookmarkEnd w:id="117"/>
      <w:bookmarkEnd w:id="118"/>
      <w:bookmarkEnd w:id="119"/>
      <w:bookmarkEnd w:id="120"/>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w:t>
      </w:r>
      <w:commentRangeStart w:id="138"/>
      <w:commentRangeStart w:id="139"/>
      <w:commentRangeStart w:id="140"/>
      <w:r w:rsidRPr="00B4600B">
        <w:rPr>
          <w:rFonts w:eastAsia="Times New Roman"/>
          <w:lang w:eastAsia="ko-KR"/>
        </w:rPr>
        <w:t>a BSR (clause 5.4.5)</w:t>
      </w:r>
      <w:r w:rsidRPr="00B4600B">
        <w:rPr>
          <w:rFonts w:eastAsia="Malgun Gothic"/>
          <w:lang w:eastAsia="ko-KR"/>
        </w:rPr>
        <w:t xml:space="preserve"> </w:t>
      </w:r>
      <w:commentRangeEnd w:id="138"/>
      <w:r w:rsidR="009C5C00">
        <w:rPr>
          <w:rStyle w:val="CommentReference"/>
        </w:rPr>
        <w:commentReference w:id="138"/>
      </w:r>
      <w:commentRangeEnd w:id="139"/>
      <w:r w:rsidR="00796BF2">
        <w:rPr>
          <w:rStyle w:val="CommentReference"/>
        </w:rPr>
        <w:commentReference w:id="139"/>
      </w:r>
      <w:commentRangeEnd w:id="140"/>
      <w:r w:rsidR="00F37824">
        <w:rPr>
          <w:rStyle w:val="CommentReference"/>
        </w:rPr>
        <w:commentReference w:id="140"/>
      </w:r>
      <w:ins w:id="141" w:author="#124r1" w:date="2023-11-28T12:02:00Z">
        <w:r w:rsidR="009C3DB3">
          <w:rPr>
            <w:rFonts w:eastAsia="Malgun Gothic"/>
            <w:lang w:eastAsia="ko-KR"/>
          </w:rPr>
          <w:t xml:space="preserve">or a DSR (clause 5.4.X) </w:t>
        </w:r>
      </w:ins>
      <w:r w:rsidRPr="00B4600B">
        <w:rPr>
          <w:rFonts w:eastAsia="Malgun Gothic"/>
          <w:lang w:eastAsia="ko-KR"/>
        </w:rPr>
        <w:t xml:space="preserve">or the SCell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42" w:author="#124" w:date="2023-11-21T15:14:00Z">
        <w:del w:id="143" w:author="#124r1" w:date="2023-11-28T12:02:00Z">
          <w:r w:rsidR="009273A8" w:rsidDel="0076439E">
            <w:rPr>
              <w:rFonts w:eastAsia="Times New Roman"/>
              <w:lang w:eastAsia="ko-KR"/>
            </w:rPr>
            <w:delText xml:space="preserve">For a SR triggered </w:delText>
          </w:r>
        </w:del>
      </w:ins>
      <w:ins w:id="144" w:author="#124" w:date="2023-11-21T15:17:00Z">
        <w:del w:id="145" w:author="#124r1" w:date="2023-11-28T12:02:00Z">
          <w:r w:rsidR="008E0E8F" w:rsidDel="0076439E">
            <w:rPr>
              <w:rFonts w:eastAsia="Times New Roman"/>
              <w:lang w:eastAsia="ko-KR"/>
            </w:rPr>
            <w:delText>according to</w:delText>
          </w:r>
        </w:del>
      </w:ins>
      <w:ins w:id="146" w:author="#124" w:date="2023-11-21T15:14:00Z">
        <w:del w:id="147"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48" w:author="#124" w:date="2023-11-20T08:44:00Z">
        <w:del w:id="149" w:author="#124r1" w:date="2023-11-28T12:02:00Z">
          <w:r w:rsidR="00E4023E" w:rsidRPr="00E4023E" w:rsidDel="0076439E">
            <w:rPr>
              <w:rFonts w:eastAsia="Times New Roman"/>
              <w:lang w:eastAsia="ko-KR"/>
            </w:rPr>
            <w:delText xml:space="preserve">he SR configuration of the logical channel associated with the </w:delText>
          </w:r>
          <w:commentRangeStart w:id="150"/>
          <w:commentRangeStart w:id="151"/>
          <w:commentRangeStart w:id="152"/>
          <w:commentRangeStart w:id="153"/>
          <w:r w:rsidR="00E4023E" w:rsidRPr="00E4023E" w:rsidDel="0076439E">
            <w:rPr>
              <w:rFonts w:eastAsia="Times New Roman"/>
              <w:lang w:eastAsia="ko-KR"/>
            </w:rPr>
            <w:delText>SDU</w:delText>
          </w:r>
        </w:del>
      </w:ins>
      <w:commentRangeEnd w:id="150"/>
      <w:del w:id="154" w:author="#124r1" w:date="2023-11-28T12:02:00Z">
        <w:r w:rsidR="003D757E" w:rsidDel="0076439E">
          <w:rPr>
            <w:rStyle w:val="CommentReference"/>
          </w:rPr>
          <w:commentReference w:id="150"/>
        </w:r>
        <w:commentRangeEnd w:id="151"/>
        <w:r w:rsidR="00100517" w:rsidDel="0076439E">
          <w:rPr>
            <w:rStyle w:val="CommentReference"/>
          </w:rPr>
          <w:commentReference w:id="151"/>
        </w:r>
        <w:commentRangeEnd w:id="152"/>
        <w:r w:rsidR="009C3DB3" w:rsidDel="0076439E">
          <w:rPr>
            <w:rStyle w:val="CommentReference"/>
          </w:rPr>
          <w:commentReference w:id="152"/>
        </w:r>
      </w:del>
      <w:commentRangeEnd w:id="153"/>
      <w:r w:rsidR="002B4F4D">
        <w:rPr>
          <w:rStyle w:val="CommentReference"/>
        </w:rPr>
        <w:commentReference w:id="153"/>
      </w:r>
      <w:ins w:id="155" w:author="#124" w:date="2023-11-20T08:44:00Z">
        <w:del w:id="156"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 xml:space="preserve">R is </w:delText>
          </w:r>
          <w:r w:rsidR="00E4023E" w:rsidRPr="00E4023E" w:rsidDel="0076439E">
            <w:rPr>
              <w:rFonts w:eastAsia="Times New Roman"/>
              <w:lang w:eastAsia="ko-KR"/>
            </w:rPr>
            <w:lastRenderedPageBreak/>
            <w:delText>considered the corresponding SR configuration for the triggered SR.</w:delText>
          </w:r>
        </w:del>
      </w:ins>
      <w:ins w:id="157" w:author="#124" w:date="2023-11-20T08:42:00Z">
        <w:del w:id="158"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59"/>
      <w:commentRangeStart w:id="160"/>
      <w:r w:rsidRPr="00B4600B">
        <w:rPr>
          <w:rFonts w:eastAsia="Times New Roman"/>
          <w:lang w:eastAsia="ko-KR"/>
        </w:rPr>
        <w:t xml:space="preserve">All pending SR(s) for BSR triggered according to the BSR procedure (clause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w:t>
      </w:r>
      <w:ins w:id="161" w:author="#124" w:date="2023-11-21T10:17:00Z">
        <w:r w:rsidR="007F6CC8">
          <w:rPr>
            <w:rFonts w:eastAsia="Times New Roman"/>
            <w:lang w:eastAsia="ko-KR"/>
          </w:rPr>
          <w:t xml:space="preserve">, </w:t>
        </w:r>
        <w:commentRangeStart w:id="162"/>
        <w:commentRangeStart w:id="163"/>
        <w:commentRangeStart w:id="164"/>
        <w:commentRangeStart w:id="165"/>
        <w:r w:rsidR="007F6CC8">
          <w:rPr>
            <w:rFonts w:eastAsia="Times New Roman"/>
            <w:lang w:eastAsia="ko-KR"/>
          </w:rPr>
          <w:t>Refined Long</w:t>
        </w:r>
      </w:ins>
      <w:r w:rsidRPr="00B4600B">
        <w:rPr>
          <w:rFonts w:eastAsia="Times New Roman"/>
          <w:lang w:eastAsia="ko-KR"/>
        </w:rPr>
        <w:t xml:space="preserve"> </w:t>
      </w:r>
      <w:commentRangeEnd w:id="162"/>
      <w:r w:rsidR="003617C4">
        <w:rPr>
          <w:rStyle w:val="CommentReference"/>
        </w:rPr>
        <w:commentReference w:id="162"/>
      </w:r>
      <w:commentRangeEnd w:id="163"/>
      <w:r w:rsidR="00C53525">
        <w:rPr>
          <w:rStyle w:val="CommentReference"/>
        </w:rPr>
        <w:commentReference w:id="163"/>
      </w:r>
      <w:commentRangeEnd w:id="164"/>
      <w:r w:rsidR="00525A71">
        <w:rPr>
          <w:rStyle w:val="CommentReference"/>
        </w:rPr>
        <w:commentReference w:id="164"/>
      </w:r>
      <w:commentRangeEnd w:id="165"/>
      <w:r w:rsidR="006A648C">
        <w:rPr>
          <w:rStyle w:val="CommentReference"/>
        </w:rPr>
        <w:commentReference w:id="165"/>
      </w:r>
      <w:r w:rsidRPr="00B4600B">
        <w:rPr>
          <w:rFonts w:eastAsia="Times New Roman"/>
          <w:lang w:eastAsia="ko-KR"/>
        </w:rPr>
        <w:t xml:space="preserve">or Short </w:t>
      </w:r>
      <w:ins w:id="166" w:author="QC-Linhai" w:date="2023-11-10T10:19:00Z">
        <w:del w:id="167" w:author="#124" w:date="2023-11-19T22:20:00Z">
          <w:r w:rsidR="00E90A9A" w:rsidDel="00241CAB">
            <w:rPr>
              <w:rFonts w:eastAsia="Times New Roman"/>
              <w:lang w:eastAsia="ko-KR"/>
            </w:rPr>
            <w:delText xml:space="preserve">or </w:delText>
          </w:r>
          <w:commentRangeStart w:id="168"/>
          <w:r w:rsidR="008051BC" w:rsidDel="00241CAB">
            <w:rPr>
              <w:rFonts w:eastAsia="Times New Roman"/>
              <w:lang w:eastAsia="ko-KR"/>
            </w:rPr>
            <w:delText>Refined</w:delText>
          </w:r>
        </w:del>
      </w:ins>
      <w:commentRangeEnd w:id="168"/>
      <w:r w:rsidR="00141776">
        <w:rPr>
          <w:rStyle w:val="CommentReference"/>
        </w:rPr>
        <w:commentReference w:id="168"/>
      </w:r>
      <w:ins w:id="169" w:author="QC-Linhai" w:date="2023-11-10T10:19:00Z">
        <w:del w:id="170" w:author="#124" w:date="2023-11-19T22:20:00Z">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commentRangeEnd w:id="159"/>
      <w:r w:rsidR="0098308D">
        <w:rPr>
          <w:rStyle w:val="CommentReference"/>
        </w:rPr>
        <w:commentReference w:id="159"/>
      </w:r>
      <w:commentRangeEnd w:id="160"/>
      <w:r w:rsidR="009010A4">
        <w:rPr>
          <w:rStyle w:val="CommentReference"/>
        </w:rPr>
        <w:commentReference w:id="160"/>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7A8513B9" w14:textId="77777777" w:rsidR="000944A3" w:rsidRDefault="00B4600B" w:rsidP="00B4600B">
      <w:pPr>
        <w:overflowPunct w:val="0"/>
        <w:autoSpaceDE w:val="0"/>
        <w:autoSpaceDN w:val="0"/>
        <w:adjustRightInd w:val="0"/>
        <w:ind w:left="568" w:hanging="284"/>
        <w:textAlignment w:val="baseline"/>
        <w:rPr>
          <w:ins w:id="171"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72"/>
      <w:ins w:id="173"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74"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75" w:author="#124" w:date="2023-11-21T10:19:00Z">
        <w:r w:rsidR="001005C1">
          <w:rPr>
            <w:rFonts w:eastAsia="Times New Roman"/>
            <w:lang w:eastAsia="ko-KR"/>
          </w:rPr>
          <w:t>has been</w:t>
        </w:r>
      </w:ins>
      <w:ins w:id="176" w:author="#124" w:date="2023-11-20T09:09:00Z">
        <w:r w:rsidR="001E3E00" w:rsidRPr="001E3E00">
          <w:rPr>
            <w:rFonts w:eastAsia="Times New Roman"/>
            <w:lang w:eastAsia="ko-KR"/>
          </w:rPr>
          <w:t xml:space="preserve"> cancelled</w:t>
        </w:r>
        <w:commentRangeStart w:id="177"/>
        <w:commentRangeStart w:id="178"/>
        <w:del w:id="179" w:author="#124r1" w:date="2023-11-28T12:07:00Z">
          <w:r w:rsidR="001E3E00" w:rsidRPr="001E3E00" w:rsidDel="003D01AF">
            <w:rPr>
              <w:rFonts w:eastAsia="Times New Roman"/>
              <w:lang w:eastAsia="ko-KR"/>
            </w:rPr>
            <w:delText>.</w:delText>
          </w:r>
        </w:del>
      </w:ins>
      <w:commentRangeEnd w:id="177"/>
      <w:del w:id="180" w:author="#124r1" w:date="2023-11-28T12:07:00Z">
        <w:r w:rsidR="00646E5D" w:rsidDel="003D01AF">
          <w:rPr>
            <w:rStyle w:val="CommentReference"/>
          </w:rPr>
          <w:commentReference w:id="177"/>
        </w:r>
        <w:commentRangeEnd w:id="178"/>
        <w:r w:rsidR="001143B2" w:rsidDel="003D01AF">
          <w:rPr>
            <w:rStyle w:val="CommentReference"/>
          </w:rPr>
          <w:commentReference w:id="178"/>
        </w:r>
      </w:del>
      <w:r w:rsidR="00B4600B" w:rsidRPr="00B4600B">
        <w:rPr>
          <w:rFonts w:eastAsia="Times New Roman"/>
          <w:lang w:eastAsia="ko-KR"/>
        </w:rPr>
        <w:t>:</w:t>
      </w:r>
      <w:commentRangeEnd w:id="172"/>
      <w:r w:rsidR="0098308D">
        <w:rPr>
          <w:rStyle w:val="CommentReference"/>
        </w:rPr>
        <w:commentReference w:id="172"/>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81"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181"/>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82"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82"/>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83"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84" w:author="#124" w:date="2023-11-20T09:37:00Z"/>
          <w:rFonts w:eastAsia="Times New Roman"/>
          <w:noProof/>
          <w:lang w:eastAsia="ja-JP"/>
        </w:rPr>
      </w:pPr>
      <w:ins w:id="185"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commentRangeStart w:id="186"/>
      <w:ins w:id="187" w:author="#124" w:date="2023-11-20T09:38:00Z">
        <w:r>
          <w:rPr>
            <w:rFonts w:eastAsia="Times New Roman"/>
            <w:noProof/>
            <w:lang w:eastAsia="ja-JP"/>
          </w:rPr>
          <w:t xml:space="preserve">triggered </w:t>
        </w:r>
      </w:ins>
      <w:commentRangeEnd w:id="186"/>
      <w:r w:rsidR="009268FD">
        <w:rPr>
          <w:rStyle w:val="CommentReference"/>
        </w:rPr>
        <w:commentReference w:id="186"/>
      </w:r>
      <w:ins w:id="188" w:author="#124" w:date="2023-11-20T09:38:00Z">
        <w:r>
          <w:rPr>
            <w:rFonts w:eastAsia="Times New Roman"/>
            <w:noProof/>
            <w:lang w:eastAsia="ja-JP"/>
          </w:rPr>
          <w:t>for DSR</w:t>
        </w:r>
      </w:ins>
      <w:ins w:id="189" w:author="#124" w:date="2023-11-20T09:37:00Z">
        <w:r w:rsidRPr="00B4600B">
          <w:rPr>
            <w:rFonts w:eastAsia="Times New Roman"/>
            <w:noProof/>
            <w:lang w:eastAsia="ja-JP"/>
          </w:rPr>
          <w:t xml:space="preserve">, which has no valid PUCCH resources configured, </w:t>
        </w:r>
        <w:commentRangeStart w:id="190"/>
        <w:r w:rsidRPr="00B4600B">
          <w:rPr>
            <w:rFonts w:eastAsia="Times New Roman"/>
            <w:noProof/>
            <w:lang w:eastAsia="ja-JP"/>
          </w:rPr>
          <w:t>if</w:t>
        </w:r>
      </w:ins>
      <w:commentRangeEnd w:id="190"/>
      <w:ins w:id="191" w:author="#124" w:date="2023-11-21T10:34:00Z">
        <w:r w:rsidR="00DB792D">
          <w:rPr>
            <w:rStyle w:val="CommentReference"/>
          </w:rPr>
          <w:commentReference w:id="190"/>
        </w:r>
      </w:ins>
      <w:ins w:id="192"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93"/>
      <w:commentRangeStart w:id="194"/>
      <w:ins w:id="195" w:author="#124" w:date="2023-11-20T09:37:00Z">
        <w:r w:rsidRPr="00B4600B">
          <w:rPr>
            <w:rFonts w:eastAsia="Times New Roman"/>
            <w:lang w:eastAsia="ko-KR"/>
          </w:rPr>
          <w:t>-</w:t>
        </w:r>
        <w:r w:rsidRPr="00B4600B">
          <w:rPr>
            <w:rFonts w:eastAsia="Times New Roman"/>
            <w:lang w:eastAsia="ko-KR"/>
          </w:rPr>
          <w:tab/>
        </w:r>
      </w:ins>
      <w:ins w:id="196" w:author="#124" w:date="2023-11-20T09:39:00Z">
        <w:r w:rsidR="004F7345">
          <w:rPr>
            <w:rFonts w:eastAsia="Times New Roman"/>
            <w:noProof/>
            <w:lang w:eastAsia="ja-JP"/>
          </w:rPr>
          <w:t xml:space="preserve">the DSR </w:t>
        </w:r>
      </w:ins>
      <w:ins w:id="197"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98" w:author="#124" w:date="2023-11-21T10:32:00Z">
        <w:r w:rsidR="001122D8">
          <w:rPr>
            <w:rFonts w:eastAsia="Times New Roman"/>
            <w:noProof/>
            <w:lang w:eastAsia="ja-JP"/>
          </w:rPr>
          <w:t xml:space="preserve"> (see clause 5.</w:t>
        </w:r>
        <w:r w:rsidR="00D97208">
          <w:rPr>
            <w:rFonts w:eastAsia="Times New Roman"/>
            <w:noProof/>
            <w:lang w:eastAsia="ja-JP"/>
          </w:rPr>
          <w:t>4.X)</w:t>
        </w:r>
      </w:ins>
      <w:ins w:id="199" w:author="#124" w:date="2023-11-20T09:37:00Z">
        <w:r w:rsidRPr="00B4600B">
          <w:rPr>
            <w:rFonts w:eastAsia="Times New Roman"/>
            <w:lang w:eastAsia="ko-KR"/>
          </w:rPr>
          <w:t>.</w:t>
        </w:r>
      </w:ins>
      <w:commentRangeEnd w:id="193"/>
      <w:r w:rsidR="0098308D">
        <w:rPr>
          <w:rStyle w:val="CommentReference"/>
        </w:rPr>
        <w:commentReference w:id="193"/>
      </w:r>
      <w:commentRangeEnd w:id="194"/>
      <w:r w:rsidR="0003495A">
        <w:rPr>
          <w:rStyle w:val="CommentReference"/>
        </w:rPr>
        <w:commentReference w:id="194"/>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00"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200"/>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201"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del w:id="202" w:author="QC-Linhai" w:date="2023-11-10T10:19:00Z">
        <w:r w:rsidRPr="005F03F0">
          <w:rPr>
            <w:rFonts w:eastAsia="Times New Roman"/>
            <w:lang w:eastAsia="ko-KR"/>
          </w:rPr>
          <w:delText>.</w:delText>
        </w:r>
      </w:del>
      <w:ins w:id="203"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204" w:author="QC-Linhai" w:date="2023-11-10T10:19:00Z"/>
          <w:rFonts w:eastAsia="Times New Roman"/>
          <w:lang w:eastAsia="ko-KR"/>
        </w:rPr>
      </w:pPr>
      <w:ins w:id="205" w:author="QC-Linhai" w:date="2023-11-10T10:19:00Z">
        <w:r>
          <w:rPr>
            <w:rFonts w:eastAsia="Times New Roman"/>
            <w:i/>
            <w:lang w:eastAsia="ko-KR"/>
          </w:rPr>
          <w:t>-</w:t>
        </w:r>
        <w:r>
          <w:rPr>
            <w:rFonts w:eastAsia="Times New Roman"/>
            <w:i/>
            <w:lang w:eastAsia="ko-KR"/>
          </w:rPr>
          <w:tab/>
        </w:r>
        <w:r w:rsidR="00706025" w:rsidRPr="00706025">
          <w:rPr>
            <w:rFonts w:eastAsia="Times New Roman"/>
            <w:i/>
            <w:lang w:eastAsia="ko-KR"/>
          </w:rPr>
          <w:t>additionalBSR-TableAllowed</w:t>
        </w:r>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206"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207" w:author="#124" w:date="2023-11-21T12:37:00Z"/>
          <w:noProof/>
          <w:lang w:eastAsia="ko-KR"/>
        </w:rPr>
      </w:pPr>
      <w:ins w:id="208" w:author="#124" w:date="2023-11-21T12:36:00Z">
        <w:r>
          <w:rPr>
            <w:noProof/>
            <w:lang w:eastAsia="ko-KR"/>
          </w:rPr>
          <w:t xml:space="preserve">1&gt; if </w:t>
        </w:r>
      </w:ins>
      <w:ins w:id="209" w:author="#124r1" w:date="2023-11-28T12:09:00Z">
        <w:r w:rsidR="0012705C">
          <w:rPr>
            <w:noProof/>
            <w:lang w:eastAsia="ko-KR"/>
          </w:rPr>
          <w:t xml:space="preserve">for at least </w:t>
        </w:r>
      </w:ins>
      <w:commentRangeStart w:id="210"/>
      <w:commentRangeStart w:id="211"/>
      <w:commentRangeStart w:id="212"/>
      <w:commentRangeStart w:id="213"/>
      <w:ins w:id="214" w:author="#124" w:date="2023-11-21T12:36:00Z">
        <w:r>
          <w:rPr>
            <w:noProof/>
            <w:lang w:eastAsia="ko-KR"/>
          </w:rPr>
          <w:t xml:space="preserve">one </w:t>
        </w:r>
        <w:del w:id="215"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16" w:author="#124r1" w:date="2023-11-28T12:09:00Z">
          <w:r w:rsidR="001718E3" w:rsidDel="00FE1596">
            <w:rPr>
              <w:noProof/>
              <w:lang w:eastAsia="ko-KR"/>
            </w:rPr>
            <w:delText xml:space="preserve">s </w:delText>
          </w:r>
        </w:del>
      </w:ins>
      <w:commentRangeEnd w:id="210"/>
      <w:r w:rsidR="00B171B7">
        <w:rPr>
          <w:rStyle w:val="CommentReference"/>
        </w:rPr>
        <w:commentReference w:id="210"/>
      </w:r>
      <w:commentRangeEnd w:id="211"/>
      <w:r w:rsidR="00CC086D">
        <w:rPr>
          <w:rStyle w:val="CommentReference"/>
        </w:rPr>
        <w:commentReference w:id="211"/>
      </w:r>
      <w:commentRangeEnd w:id="212"/>
      <w:r w:rsidR="002C6BFD">
        <w:rPr>
          <w:rStyle w:val="CommentReference"/>
        </w:rPr>
        <w:commentReference w:id="212"/>
      </w:r>
      <w:commentRangeEnd w:id="213"/>
      <w:r w:rsidR="0012705C">
        <w:rPr>
          <w:rStyle w:val="CommentReference"/>
        </w:rPr>
        <w:commentReference w:id="213"/>
      </w:r>
      <w:ins w:id="217" w:author="#124" w:date="2023-11-21T12:37:00Z">
        <w:del w:id="218"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19" w:author="#124r1" w:date="2023-11-28T12:10:00Z">
        <w:r w:rsidR="00FE1596">
          <w:rPr>
            <w:i/>
            <w:iCs/>
            <w:noProof/>
            <w:lang w:eastAsia="ko-KR"/>
          </w:rPr>
          <w:t>,</w:t>
        </w:r>
      </w:ins>
      <w:ins w:id="220" w:author="#124" w:date="2023-11-21T12:37:00Z">
        <w:r w:rsidR="001718E3" w:rsidRPr="001718E3">
          <w:rPr>
            <w:noProof/>
            <w:lang w:eastAsia="ko-KR"/>
          </w:rPr>
          <w:t xml:space="preserve"> </w:t>
        </w:r>
        <w:del w:id="221"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22"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23"/>
        <w:commentRangeStart w:id="224"/>
        <w:del w:id="225" w:author="#124r1" w:date="2023-11-28T14:45:00Z">
          <w:r w:rsidR="001718E3" w:rsidRPr="001718E3" w:rsidDel="00985D0B">
            <w:rPr>
              <w:noProof/>
              <w:lang w:eastAsia="ko-KR"/>
            </w:rPr>
            <w:delText xml:space="preserve">closed </w:delText>
          </w:r>
        </w:del>
      </w:ins>
      <w:commentRangeEnd w:id="223"/>
      <w:r w:rsidR="00C02223">
        <w:rPr>
          <w:rStyle w:val="CommentReference"/>
        </w:rPr>
        <w:commentReference w:id="223"/>
      </w:r>
      <w:commentRangeEnd w:id="224"/>
      <w:r w:rsidR="00E11955">
        <w:rPr>
          <w:rStyle w:val="CommentReference"/>
        </w:rPr>
        <w:commentReference w:id="224"/>
      </w:r>
      <w:ins w:id="226" w:author="#124" w:date="2023-11-21T12:37:00Z">
        <w:del w:id="227"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28" w:author="#124" w:date="2023-11-21T12:37:00Z"/>
          <w:noProof/>
          <w:lang w:eastAsia="ko-KR"/>
        </w:rPr>
      </w:pPr>
      <w:ins w:id="229" w:author="#124" w:date="2023-11-21T12:37:00Z">
        <w:r>
          <w:rPr>
            <w:noProof/>
            <w:lang w:eastAsia="ko-KR"/>
          </w:rPr>
          <w:t xml:space="preserve">2&gt; report </w:t>
        </w:r>
        <w:commentRangeStart w:id="230"/>
        <w:commentRangeStart w:id="231"/>
        <w:commentRangeStart w:id="232"/>
        <w:commentRangeStart w:id="233"/>
        <w:commentRangeStart w:id="234"/>
        <w:r>
          <w:rPr>
            <w:noProof/>
            <w:lang w:eastAsia="ko-KR"/>
          </w:rPr>
          <w:t>Refined Long BSR</w:t>
        </w:r>
      </w:ins>
      <w:ins w:id="235" w:author="#124" w:date="2023-11-21T12:40:00Z">
        <w:r w:rsidR="00F83571">
          <w:rPr>
            <w:noProof/>
            <w:lang w:eastAsia="ko-KR"/>
          </w:rPr>
          <w:t xml:space="preserve"> </w:t>
        </w:r>
      </w:ins>
      <w:commentRangeEnd w:id="230"/>
      <w:r w:rsidR="003617C4">
        <w:rPr>
          <w:rStyle w:val="CommentReference"/>
        </w:rPr>
        <w:commentReference w:id="230"/>
      </w:r>
      <w:commentRangeEnd w:id="231"/>
      <w:r w:rsidR="00D741A2">
        <w:rPr>
          <w:rStyle w:val="CommentReference"/>
        </w:rPr>
        <w:commentReference w:id="231"/>
      </w:r>
      <w:commentRangeEnd w:id="232"/>
      <w:r w:rsidR="00CB2859">
        <w:rPr>
          <w:rStyle w:val="CommentReference"/>
        </w:rPr>
        <w:commentReference w:id="232"/>
      </w:r>
      <w:commentRangeEnd w:id="233"/>
      <w:r w:rsidR="00F37C31">
        <w:rPr>
          <w:rStyle w:val="CommentReference"/>
        </w:rPr>
        <w:commentReference w:id="233"/>
      </w:r>
      <w:commentRangeEnd w:id="234"/>
      <w:r w:rsidR="009268FD">
        <w:rPr>
          <w:rStyle w:val="CommentReference"/>
        </w:rPr>
        <w:commentReference w:id="234"/>
      </w:r>
      <w:ins w:id="236" w:author="#124" w:date="2023-11-21T12:40:00Z">
        <w:r w:rsidR="00F83571" w:rsidRPr="005F03F0">
          <w:rPr>
            <w:noProof/>
            <w:lang w:eastAsia="ko-KR"/>
          </w:rPr>
          <w:t>for all LCGs which have data available for transmission</w:t>
        </w:r>
      </w:ins>
      <w:ins w:id="237" w:author="#124" w:date="2023-11-21T12:37:00Z">
        <w:r>
          <w:rPr>
            <w:noProof/>
            <w:lang w:eastAsia="ko-KR"/>
          </w:rPr>
          <w:t>;</w:t>
        </w:r>
      </w:ins>
    </w:p>
    <w:p w14:paraId="58E008FB" w14:textId="7E2FD770" w:rsidR="001718E3" w:rsidRPr="005F03F0" w:rsidRDefault="00EF5F53" w:rsidP="00703BB4">
      <w:pPr>
        <w:pStyle w:val="B1"/>
        <w:rPr>
          <w:noProof/>
          <w:lang w:eastAsia="ko-KR"/>
        </w:rPr>
      </w:pPr>
      <w:ins w:id="238"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39" w:author="#124" w:date="2023-11-21T12:40:00Z">
        <w:r>
          <w:rPr>
            <w:noProof/>
            <w:lang w:eastAsia="ko-KR"/>
          </w:rPr>
          <w:t>2</w:t>
        </w:r>
      </w:ins>
      <w:del w:id="240"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41" w:author="#124" w:date="2023-11-21T12:40:00Z">
        <w:r w:rsidRPr="005F03F0" w:rsidDel="00F83571">
          <w:rPr>
            <w:noProof/>
            <w:lang w:eastAsia="ko-KR"/>
          </w:rPr>
          <w:delText>2</w:delText>
        </w:r>
      </w:del>
      <w:ins w:id="242"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43" w:author="#124" w:date="2023-11-20T21:27:00Z"/>
          <w:noProof/>
          <w:lang w:eastAsia="ko-KR"/>
        </w:rPr>
      </w:pPr>
      <w:del w:id="244" w:author="#124" w:date="2023-11-21T12:40:00Z">
        <w:r w:rsidRPr="005F03F0" w:rsidDel="00F83571">
          <w:rPr>
            <w:noProof/>
            <w:lang w:eastAsia="ko-KR"/>
          </w:rPr>
          <w:delText>1</w:delText>
        </w:r>
      </w:del>
      <w:ins w:id="245"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46" w:author="#124" w:date="2023-11-21T12:40:00Z">
        <w:r w:rsidRPr="005F03F0" w:rsidDel="00F83571">
          <w:rPr>
            <w:noProof/>
            <w:lang w:eastAsia="ko-KR"/>
          </w:rPr>
          <w:delText>2</w:delText>
        </w:r>
      </w:del>
      <w:ins w:id="247"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48"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49" w:author="#124" w:date="2023-11-20T21:39:00Z"/>
          <w:del w:id="250" w:author="#124r1" w:date="2023-11-28T12:16:00Z"/>
          <w:noProof/>
          <w:lang w:eastAsia="ko-KR"/>
        </w:rPr>
      </w:pPr>
      <w:ins w:id="251" w:author="#124" w:date="2023-11-20T21:38:00Z">
        <w:del w:id="252" w:author="#124r1" w:date="2023-11-28T12:16:00Z">
          <w:r w:rsidDel="007B2ADA">
            <w:rPr>
              <w:noProof/>
              <w:lang w:eastAsia="ko-KR"/>
            </w:rPr>
            <w:delText>2&gt;</w:delText>
          </w:r>
          <w:commentRangeStart w:id="253"/>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54" w:author="#124" w:date="2023-11-20T21:39:00Z">
        <w:del w:id="255" w:author="#124r1" w:date="2023-11-28T12:16:00Z">
          <w:r w:rsidR="006A20A8" w:rsidDel="007B2ADA">
            <w:rPr>
              <w:noProof/>
              <w:lang w:eastAsia="ko-KR"/>
            </w:rPr>
            <w:delText xml:space="preserve">Refined </w:delText>
          </w:r>
        </w:del>
      </w:ins>
      <w:commentRangeStart w:id="256"/>
      <w:commentRangeStart w:id="257"/>
      <w:ins w:id="258" w:author="#124" w:date="2023-11-20T21:38:00Z">
        <w:del w:id="259" w:author="#124r1" w:date="2023-11-28T12:16:00Z">
          <w:r w:rsidR="0071793C" w:rsidRPr="0071793C" w:rsidDel="007B2ADA">
            <w:rPr>
              <w:noProof/>
              <w:lang w:eastAsia="ko-KR"/>
            </w:rPr>
            <w:delText xml:space="preserve">Long </w:delText>
          </w:r>
        </w:del>
      </w:ins>
      <w:commentRangeEnd w:id="256"/>
      <w:del w:id="260" w:author="#124r1" w:date="2023-11-28T12:16:00Z">
        <w:r w:rsidR="004E1374" w:rsidDel="007B2ADA">
          <w:rPr>
            <w:rStyle w:val="CommentReference"/>
          </w:rPr>
          <w:commentReference w:id="256"/>
        </w:r>
        <w:commentRangeEnd w:id="257"/>
        <w:r w:rsidR="00792897" w:rsidDel="007B2ADA">
          <w:rPr>
            <w:rStyle w:val="CommentReference"/>
          </w:rPr>
          <w:commentReference w:id="257"/>
        </w:r>
      </w:del>
      <w:ins w:id="261" w:author="#124" w:date="2023-11-20T21:38:00Z">
        <w:del w:id="262" w:author="#124r1" w:date="2023-11-28T12:16:00Z">
          <w:r w:rsidR="0071793C" w:rsidRPr="0071793C" w:rsidDel="007B2ADA">
            <w:rPr>
              <w:noProof/>
              <w:lang w:eastAsia="ko-KR"/>
            </w:rPr>
            <w:delText>BSR plus its subheader</w:delText>
          </w:r>
        </w:del>
      </w:ins>
      <w:ins w:id="263" w:author="#124" w:date="2023-11-20T21:39:00Z">
        <w:del w:id="264"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65" w:author="#124" w:date="2023-11-20T21:41:00Z"/>
          <w:del w:id="266" w:author="#124r1" w:date="2023-11-28T12:16:00Z"/>
          <w:noProof/>
          <w:lang w:eastAsia="ko-KR"/>
        </w:rPr>
      </w:pPr>
      <w:ins w:id="267" w:author="#124" w:date="2023-11-20T21:39:00Z">
        <w:del w:id="268" w:author="#124r1" w:date="2023-11-28T12:16:00Z">
          <w:r w:rsidDel="007B2ADA">
            <w:rPr>
              <w:noProof/>
              <w:lang w:eastAsia="ko-KR"/>
            </w:rPr>
            <w:lastRenderedPageBreak/>
            <w:delText xml:space="preserve">2&gt; </w:delText>
          </w:r>
          <w:commentRangeStart w:id="269"/>
          <w:commentRangeStart w:id="270"/>
          <w:commentRangeStart w:id="271"/>
          <w:commentRangeStart w:id="272"/>
          <w:commentRangeStart w:id="273"/>
          <w:commentRangeStart w:id="274"/>
          <w:r w:rsidDel="007B2ADA">
            <w:rPr>
              <w:noProof/>
              <w:lang w:eastAsia="ko-KR"/>
            </w:rPr>
            <w:delText xml:space="preserve">if at least </w:delText>
          </w:r>
        </w:del>
      </w:ins>
      <w:ins w:id="275" w:author="#124" w:date="2023-11-20T21:40:00Z">
        <w:del w:id="276"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69"/>
      <w:del w:id="277" w:author="#124r1" w:date="2023-11-28T12:16:00Z">
        <w:r w:rsidR="00FE73D8" w:rsidDel="007B2ADA">
          <w:rPr>
            <w:rStyle w:val="CommentReference"/>
          </w:rPr>
          <w:commentReference w:id="269"/>
        </w:r>
        <w:commentRangeEnd w:id="270"/>
        <w:r w:rsidR="00A113ED" w:rsidDel="007B2ADA">
          <w:rPr>
            <w:rStyle w:val="CommentReference"/>
          </w:rPr>
          <w:commentReference w:id="270"/>
        </w:r>
        <w:commentRangeEnd w:id="271"/>
        <w:r w:rsidR="004F111B" w:rsidDel="007B2ADA">
          <w:rPr>
            <w:rStyle w:val="CommentReference"/>
          </w:rPr>
          <w:commentReference w:id="271"/>
        </w:r>
        <w:commentRangeEnd w:id="272"/>
        <w:r w:rsidR="00B34200" w:rsidDel="007B2ADA">
          <w:rPr>
            <w:rStyle w:val="CommentReference"/>
          </w:rPr>
          <w:commentReference w:id="272"/>
        </w:r>
        <w:commentRangeEnd w:id="273"/>
        <w:r w:rsidR="00032D16" w:rsidDel="007B2ADA">
          <w:rPr>
            <w:rStyle w:val="CommentReference"/>
          </w:rPr>
          <w:commentReference w:id="273"/>
        </w:r>
        <w:commentRangeEnd w:id="274"/>
        <w:r w:rsidR="007B2ADA" w:rsidDel="007B2ADA">
          <w:rPr>
            <w:rStyle w:val="CommentReference"/>
          </w:rPr>
          <w:commentReference w:id="274"/>
        </w:r>
      </w:del>
      <w:ins w:id="278" w:author="#124" w:date="2023-11-20T21:40:00Z">
        <w:del w:id="279" w:author="#124r1" w:date="2023-11-28T12:16:00Z">
          <w:r w:rsidR="00822F4B" w:rsidRPr="00822F4B" w:rsidDel="007B2ADA">
            <w:rPr>
              <w:noProof/>
              <w:lang w:eastAsia="ko-KR"/>
            </w:rPr>
            <w:delText>:</w:delText>
          </w:r>
        </w:del>
      </w:ins>
      <w:commentRangeEnd w:id="253"/>
      <w:del w:id="280" w:author="#124r1" w:date="2023-11-28T12:16:00Z">
        <w:r w:rsidR="000C6881" w:rsidDel="007B2ADA">
          <w:rPr>
            <w:rStyle w:val="CommentReference"/>
          </w:rPr>
          <w:commentReference w:id="253"/>
        </w:r>
      </w:del>
    </w:p>
    <w:p w14:paraId="73AA0CA5" w14:textId="21436C38" w:rsidR="00162008" w:rsidDel="007B2ADA" w:rsidRDefault="00162008" w:rsidP="00162008">
      <w:pPr>
        <w:pStyle w:val="B3"/>
        <w:rPr>
          <w:ins w:id="281" w:author="#124" w:date="2023-11-20T21:42:00Z"/>
          <w:del w:id="282" w:author="#124r1" w:date="2023-11-28T12:16:00Z"/>
          <w:noProof/>
          <w:lang w:eastAsia="ko-KR"/>
        </w:rPr>
      </w:pPr>
      <w:ins w:id="283" w:author="#124" w:date="2023-11-20T21:41:00Z">
        <w:del w:id="284" w:author="#124r1" w:date="2023-11-28T12:16:00Z">
          <w:r w:rsidDel="007B2ADA">
            <w:rPr>
              <w:noProof/>
              <w:lang w:eastAsia="ko-KR"/>
            </w:rPr>
            <w:delText xml:space="preserve">3&gt; </w:delText>
          </w:r>
          <w:r w:rsidR="00753DA3" w:rsidDel="007B2ADA">
            <w:rPr>
              <w:noProof/>
              <w:lang w:eastAsia="ko-KR"/>
            </w:rPr>
            <w:delText xml:space="preserve">report </w:delText>
          </w:r>
          <w:commentRangeStart w:id="285"/>
          <w:commentRangeStart w:id="286"/>
          <w:commentRangeStart w:id="287"/>
          <w:r w:rsidR="00753DA3" w:rsidDel="007B2ADA">
            <w:rPr>
              <w:noProof/>
              <w:lang w:eastAsia="ko-KR"/>
            </w:rPr>
            <w:delText xml:space="preserve">Refined Long BSR </w:delText>
          </w:r>
        </w:del>
      </w:ins>
      <w:commentRangeEnd w:id="285"/>
      <w:del w:id="288" w:author="#124r1" w:date="2023-11-28T12:16:00Z">
        <w:r w:rsidR="003617C4" w:rsidDel="007B2ADA">
          <w:rPr>
            <w:rStyle w:val="CommentReference"/>
          </w:rPr>
          <w:commentReference w:id="285"/>
        </w:r>
        <w:commentRangeEnd w:id="286"/>
        <w:r w:rsidR="00D741A2" w:rsidDel="007B2ADA">
          <w:rPr>
            <w:rStyle w:val="CommentReference"/>
          </w:rPr>
          <w:commentReference w:id="286"/>
        </w:r>
        <w:commentRangeEnd w:id="287"/>
        <w:r w:rsidR="00AA6F6B" w:rsidDel="007B2ADA">
          <w:rPr>
            <w:rStyle w:val="CommentReference"/>
          </w:rPr>
          <w:commentReference w:id="287"/>
        </w:r>
      </w:del>
      <w:ins w:id="289" w:author="#124" w:date="2023-11-20T21:41:00Z">
        <w:del w:id="290" w:author="#124r1" w:date="2023-11-28T12:16:00Z">
          <w:r w:rsidR="00753DA3" w:rsidDel="007B2ADA">
            <w:rPr>
              <w:noProof/>
              <w:lang w:eastAsia="ko-KR"/>
            </w:rPr>
            <w:delText>for all LCGs which</w:delText>
          </w:r>
        </w:del>
      </w:ins>
      <w:ins w:id="291" w:author="#124" w:date="2023-11-20T21:42:00Z">
        <w:del w:id="292"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293" w:author="#124r1" w:date="2023-11-28T12:16:00Z"/>
          <w:noProof/>
          <w:lang w:eastAsia="ko-KR"/>
        </w:rPr>
      </w:pPr>
      <w:commentRangeStart w:id="294"/>
      <w:commentRangeStart w:id="295"/>
      <w:commentRangeStart w:id="296"/>
      <w:commentRangeStart w:id="297"/>
      <w:ins w:id="298" w:author="#124" w:date="2023-11-20T21:42:00Z">
        <w:del w:id="299"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94"/>
      <w:r w:rsidR="008815CD">
        <w:rPr>
          <w:rStyle w:val="CommentReference"/>
        </w:rPr>
        <w:commentReference w:id="294"/>
      </w:r>
      <w:commentRangeEnd w:id="295"/>
      <w:r w:rsidR="00AB2667">
        <w:rPr>
          <w:rStyle w:val="CommentReference"/>
        </w:rPr>
        <w:commentReference w:id="295"/>
      </w:r>
      <w:commentRangeEnd w:id="296"/>
      <w:r w:rsidR="003617C4">
        <w:rPr>
          <w:rStyle w:val="CommentReference"/>
        </w:rPr>
        <w:commentReference w:id="296"/>
      </w:r>
      <w:commentRangeEnd w:id="297"/>
      <w:r w:rsidR="00825896">
        <w:rPr>
          <w:rStyle w:val="CommentReference"/>
        </w:rPr>
        <w:commentReference w:id="297"/>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300" w:author="#124" w:date="2023-11-20T21:45:00Z"/>
          <w:noProof/>
          <w:lang w:eastAsia="ja-JP"/>
        </w:rPr>
      </w:pPr>
      <w:commentRangeStart w:id="301"/>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302"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303" w:author="QC-Linhai" w:date="2023-11-10T10:19:00Z"/>
          <w:del w:id="304" w:author="#124" w:date="2023-11-20T21:43:00Z"/>
          <w:noProof/>
          <w:lang w:eastAsia="ja-JP"/>
        </w:rPr>
      </w:pPr>
      <w:ins w:id="305" w:author="QC-Linhai" w:date="2023-11-10T10:19:00Z">
        <w:del w:id="306"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307"/>
          <w:commentRangeStart w:id="308"/>
          <w:commentRangeStart w:id="309"/>
          <w:r w:rsidR="00F844DD" w:rsidRPr="00F844DD" w:rsidDel="00CB28A7">
            <w:rPr>
              <w:i/>
              <w:iCs/>
              <w:noProof/>
              <w:lang w:eastAsia="ja-JP"/>
            </w:rPr>
            <w:delText>additionalBSR</w:delText>
          </w:r>
        </w:del>
      </w:ins>
      <w:commentRangeEnd w:id="307"/>
      <w:r w:rsidR="007C42C8">
        <w:rPr>
          <w:rStyle w:val="CommentReference"/>
        </w:rPr>
        <w:commentReference w:id="307"/>
      </w:r>
      <w:commentRangeEnd w:id="308"/>
      <w:r w:rsidR="00B66293">
        <w:rPr>
          <w:rStyle w:val="CommentReference"/>
        </w:rPr>
        <w:commentReference w:id="308"/>
      </w:r>
      <w:commentRangeEnd w:id="309"/>
      <w:r w:rsidR="002B0005">
        <w:rPr>
          <w:rStyle w:val="CommentReference"/>
        </w:rPr>
        <w:commentReference w:id="309"/>
      </w:r>
      <w:ins w:id="310" w:author="QC-Linhai" w:date="2023-11-10T10:19:00Z">
        <w:del w:id="311"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312" w:author="QC-Linhai" w:date="2023-11-10T10:22:00Z">
        <w:del w:id="313" w:author="#124" w:date="2023-11-20T21:43:00Z">
          <w:r w:rsidR="00385407" w:rsidDel="00CB28A7">
            <w:rPr>
              <w:noProof/>
              <w:lang w:eastAsia="ja-JP"/>
            </w:rPr>
            <w:delText xml:space="preserve">the </w:delText>
          </w:r>
        </w:del>
      </w:ins>
      <w:ins w:id="314" w:author="QC-Linhai" w:date="2023-11-10T10:19:00Z">
        <w:del w:id="315"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316" w:author="QC-Linhai" w:date="2023-11-10T10:19:00Z">
        <w:del w:id="317"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18" w:author="QC-Linhai" w:date="2023-11-10T10:19:00Z">
        <w:del w:id="319"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320"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21" w:author="QC-Linhai" w:date="2023-11-10T10:19:00Z">
        <w:del w:id="322"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23" w:author="QC-Linhai" w:date="2023-11-10T10:19:00Z">
        <w:r w:rsidRPr="009C0B5A">
          <w:rPr>
            <w:rFonts w:eastAsia="Times New Roman"/>
            <w:lang w:eastAsia="ko-KR"/>
          </w:rPr>
          <w:delText>1</w:delText>
        </w:r>
        <w:r w:rsidRPr="005F03F0">
          <w:rPr>
            <w:rFonts w:eastAsia="Times New Roman"/>
            <w:noProof/>
            <w:lang w:eastAsia="ko-KR"/>
          </w:rPr>
          <w:delText>3</w:delText>
        </w:r>
      </w:del>
      <w:ins w:id="324" w:author="QC-Linhai" w:date="2023-11-10T10:19:00Z">
        <w:r w:rsidRPr="009C0B5A">
          <w:rPr>
            <w:rFonts w:eastAsia="Times New Roman"/>
            <w:lang w:eastAsia="ko-KR"/>
          </w:rPr>
          <w:t>1</w:t>
        </w:r>
        <w:del w:id="325"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326" w:author="QC-Linhai" w:date="2023-11-10T10:19:00Z"/>
          <w:del w:id="327" w:author="#124" w:date="2023-11-20T21:45:00Z"/>
          <w:rFonts w:eastAsia="Times New Roman"/>
          <w:noProof/>
          <w:lang w:eastAsia="ja-JP"/>
        </w:rPr>
      </w:pPr>
      <w:ins w:id="328" w:author="QC-Linhai" w:date="2023-11-10T10:19:00Z">
        <w:del w:id="329"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330" w:author="QC-Linhai" w:date="2023-11-10T10:19:00Z"/>
          <w:del w:id="331" w:author="#124" w:date="2023-11-20T21:45:00Z"/>
          <w:rFonts w:eastAsia="Times New Roman"/>
          <w:noProof/>
          <w:lang w:eastAsia="ja-JP"/>
        </w:rPr>
      </w:pPr>
      <w:ins w:id="332" w:author="QC-Linhai" w:date="2023-11-10T10:19:00Z">
        <w:del w:id="333"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34"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commentRangeEnd w:id="301"/>
      <w:r w:rsidR="002B0005">
        <w:rPr>
          <w:rStyle w:val="CommentReference"/>
        </w:rPr>
        <w:commentReference w:id="301"/>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35" w:author="QC-Linhai" w:date="2023-11-10T10:19:00Z">
        <w:r w:rsidR="001C0373">
          <w:rPr>
            <w:rFonts w:eastAsia="Times New Roman"/>
            <w:lang w:eastAsia="ko-KR"/>
          </w:rPr>
          <w:t xml:space="preserve"> </w:t>
        </w:r>
        <w:commentRangeStart w:id="336"/>
        <w:commentRangeStart w:id="337"/>
        <w:commentRangeStart w:id="338"/>
        <w:commentRangeStart w:id="339"/>
        <w:commentRangeStart w:id="340"/>
        <w:r w:rsidR="006D15E5">
          <w:rPr>
            <w:rFonts w:eastAsia="Times New Roman"/>
            <w:lang w:eastAsia="ko-KR"/>
          </w:rPr>
          <w:t>Refined</w:t>
        </w:r>
      </w:ins>
      <w:r w:rsidR="00A5044E">
        <w:rPr>
          <w:rFonts w:eastAsia="Times New Roman"/>
          <w:lang w:eastAsia="ko-KR"/>
        </w:rPr>
        <w:t xml:space="preserve"> </w:t>
      </w:r>
      <w:ins w:id="341" w:author="QC-Linhai" w:date="2023-11-10T10:19:00Z">
        <w:r w:rsidRPr="005F03F0">
          <w:rPr>
            <w:rFonts w:eastAsia="Times New Roman"/>
            <w:lang w:eastAsia="ko-KR"/>
          </w:rPr>
          <w:t>Long</w:t>
        </w:r>
      </w:ins>
      <w:commentRangeEnd w:id="336"/>
      <w:r w:rsidR="00EC6FBC">
        <w:rPr>
          <w:rStyle w:val="CommentReference"/>
        </w:rPr>
        <w:commentReference w:id="336"/>
      </w:r>
      <w:commentRangeEnd w:id="337"/>
      <w:r w:rsidR="00931BFE">
        <w:rPr>
          <w:rStyle w:val="CommentReference"/>
        </w:rPr>
        <w:commentReference w:id="337"/>
      </w:r>
      <w:commentRangeEnd w:id="338"/>
      <w:r w:rsidR="00346231">
        <w:rPr>
          <w:rStyle w:val="CommentReference"/>
        </w:rPr>
        <w:commentReference w:id="338"/>
      </w:r>
      <w:commentRangeEnd w:id="339"/>
      <w:r w:rsidR="00741241">
        <w:rPr>
          <w:rStyle w:val="CommentReference"/>
        </w:rPr>
        <w:commentReference w:id="339"/>
      </w:r>
      <w:commentRangeEnd w:id="340"/>
      <w:r w:rsidR="00A34BC9">
        <w:rPr>
          <w:rStyle w:val="CommentReference"/>
        </w:rPr>
        <w:commentReference w:id="340"/>
      </w:r>
      <w:del w:id="342" w:author="#124r1" w:date="2023-11-28T12:46:00Z">
        <w:r w:rsidRPr="005F03F0" w:rsidDel="0019709F">
          <w:rPr>
            <w:rFonts w:eastAsia="Times New Roman"/>
            <w:lang w:eastAsia="ko-KR"/>
          </w:rPr>
          <w:delText>,</w:delText>
        </w:r>
      </w:del>
      <w:ins w:id="343"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344" w:author="QC-Linhai" w:date="2023-11-10T10:19:00Z"/>
        </w:rPr>
      </w:pPr>
      <w:ins w:id="345" w:author="QC-Linhai" w:date="2023-11-10T10:19:00Z">
        <w:r>
          <w:t>5.4.X</w:t>
        </w:r>
        <w:r>
          <w:tab/>
          <w:t>Delay status reporting</w:t>
        </w:r>
      </w:ins>
    </w:p>
    <w:p w14:paraId="076774EB" w14:textId="570413C9" w:rsidR="00FF05B2" w:rsidRDefault="00FF05B2" w:rsidP="00FF05B2">
      <w:pPr>
        <w:pStyle w:val="B2"/>
        <w:ind w:left="0" w:firstLine="0"/>
        <w:rPr>
          <w:ins w:id="346" w:author="QC-Linhai" w:date="2023-11-10T10:19:00Z"/>
        </w:rPr>
      </w:pPr>
      <w:ins w:id="347"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348"/>
        <w:commentRangeStart w:id="349"/>
        <w:commentRangeStart w:id="350"/>
        <w:commentRangeStart w:id="351"/>
        <w:commentRangeStart w:id="352"/>
        <w:r>
          <w:t xml:space="preserve">PDCP </w:t>
        </w:r>
        <w:r w:rsidRPr="00EA74DE">
          <w:rPr>
            <w:i/>
            <w:iCs/>
          </w:rPr>
          <w:t>discardTimer</w:t>
        </w:r>
        <w:r>
          <w:t xml:space="preserve">s </w:t>
        </w:r>
      </w:ins>
      <w:commentRangeEnd w:id="348"/>
      <w:r w:rsidR="00EC6FBC">
        <w:rPr>
          <w:rStyle w:val="CommentReference"/>
        </w:rPr>
        <w:commentReference w:id="348"/>
      </w:r>
      <w:commentRangeEnd w:id="349"/>
      <w:r w:rsidR="00A113ED">
        <w:rPr>
          <w:rStyle w:val="CommentReference"/>
        </w:rPr>
        <w:commentReference w:id="349"/>
      </w:r>
      <w:commentRangeEnd w:id="350"/>
      <w:r w:rsidR="004F111B">
        <w:rPr>
          <w:rStyle w:val="CommentReference"/>
        </w:rPr>
        <w:commentReference w:id="350"/>
      </w:r>
      <w:commentRangeEnd w:id="351"/>
      <w:r w:rsidR="0090794C">
        <w:rPr>
          <w:rStyle w:val="CommentReference"/>
        </w:rPr>
        <w:commentReference w:id="351"/>
      </w:r>
      <w:commentRangeEnd w:id="352"/>
      <w:r w:rsidR="00426BBC">
        <w:rPr>
          <w:rStyle w:val="CommentReference"/>
        </w:rPr>
        <w:commentReference w:id="352"/>
      </w:r>
      <w:commentRangeStart w:id="353"/>
      <w:commentRangeStart w:id="354"/>
      <w:ins w:id="355" w:author="QC-Linhai" w:date="2023-11-10T10:19:00Z">
        <w:del w:id="356" w:author="#124r1" w:date="2023-11-28T12:53:00Z">
          <w:r w:rsidDel="00C51622">
            <w:delText>of</w:delText>
          </w:r>
        </w:del>
      </w:ins>
      <w:ins w:id="357" w:author="#124r1" w:date="2023-11-28T12:53:00Z">
        <w:r w:rsidR="00C51622">
          <w:t>among</w:t>
        </w:r>
      </w:ins>
      <w:ins w:id="358" w:author="QC-Linhai" w:date="2023-11-10T10:19:00Z">
        <w:r>
          <w:t xml:space="preserve"> </w:t>
        </w:r>
      </w:ins>
      <w:commentRangeEnd w:id="353"/>
      <w:r w:rsidR="00EC6FBC">
        <w:rPr>
          <w:rStyle w:val="CommentReference"/>
        </w:rPr>
        <w:commentReference w:id="353"/>
      </w:r>
      <w:commentRangeEnd w:id="354"/>
      <w:r w:rsidR="00C51622">
        <w:rPr>
          <w:rStyle w:val="CommentReference"/>
        </w:rPr>
        <w:commentReference w:id="354"/>
      </w:r>
      <w:ins w:id="359"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60"/>
        <w:commentRangeStart w:id="361"/>
        <w:commentRangeStart w:id="362"/>
        <w:del w:id="363" w:author="#124r1" w:date="2023-11-28T12:53:00Z">
          <w:r w:rsidDel="00C51622">
            <w:delText>PDCP</w:delText>
          </w:r>
        </w:del>
      </w:ins>
      <w:ins w:id="364" w:author="#124r1" w:date="2023-11-28T12:53:00Z">
        <w:r w:rsidR="00C51622">
          <w:t>RLC</w:t>
        </w:r>
      </w:ins>
      <w:ins w:id="365" w:author="QC-Linhai" w:date="2023-11-10T10:19:00Z">
        <w:r>
          <w:t xml:space="preserve"> and </w:t>
        </w:r>
        <w:del w:id="366" w:author="#124r1" w:date="2023-11-28T12:53:00Z">
          <w:r w:rsidDel="00C51622">
            <w:delText>RLC</w:delText>
          </w:r>
        </w:del>
      </w:ins>
      <w:commentRangeEnd w:id="360"/>
      <w:del w:id="367" w:author="#124r1" w:date="2023-11-28T12:53:00Z">
        <w:r w:rsidR="00EC6FBC" w:rsidDel="00C51622">
          <w:rPr>
            <w:rStyle w:val="CommentReference"/>
          </w:rPr>
          <w:commentReference w:id="360"/>
        </w:r>
        <w:commentRangeEnd w:id="361"/>
        <w:r w:rsidR="00054713" w:rsidDel="00C51622">
          <w:rPr>
            <w:rStyle w:val="CommentReference"/>
          </w:rPr>
          <w:commentReference w:id="361"/>
        </w:r>
      </w:del>
      <w:commentRangeEnd w:id="362"/>
      <w:r w:rsidR="00C51622">
        <w:rPr>
          <w:rStyle w:val="CommentReference"/>
        </w:rPr>
        <w:commentReference w:id="362"/>
      </w:r>
      <w:ins w:id="368" w:author="#124r1" w:date="2023-11-28T12:53:00Z">
        <w:r w:rsidR="00C51622">
          <w:t>PDCP</w:t>
        </w:r>
      </w:ins>
      <w:ins w:id="369" w:author="QC-Linhai" w:date="2023-11-10T10:19:00Z">
        <w:r>
          <w:t xml:space="preserve"> entities</w:t>
        </w:r>
        <w:r w:rsidRPr="00EA2C8D">
          <w:t xml:space="preserve">, </w:t>
        </w:r>
        <w:commentRangeStart w:id="370"/>
        <w:commentRangeStart w:id="371"/>
        <w:r w:rsidRPr="00EA2C8D">
          <w:t>respectively</w:t>
        </w:r>
      </w:ins>
      <w:commentRangeEnd w:id="370"/>
      <w:r w:rsidR="007C42C8">
        <w:rPr>
          <w:rStyle w:val="CommentReference"/>
        </w:rPr>
        <w:commentReference w:id="370"/>
      </w:r>
      <w:commentRangeEnd w:id="371"/>
      <w:r w:rsidR="00D072C7">
        <w:rPr>
          <w:rStyle w:val="CommentReference"/>
        </w:rPr>
        <w:commentReference w:id="371"/>
      </w:r>
      <w:ins w:id="372"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73" w:author="QC-Linhai" w:date="2023-11-10T10:19:00Z"/>
          <w:lang w:eastAsia="ko-KR"/>
        </w:rPr>
      </w:pPr>
      <w:ins w:id="374"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75" w:author="QC-Linhai" w:date="2023-11-10T10:19:00Z"/>
          <w:lang w:eastAsia="ko-KR"/>
        </w:rPr>
      </w:pPr>
      <w:ins w:id="376" w:author="QC-Linhai" w:date="2023-11-10T10:19:00Z">
        <w:r>
          <w:rPr>
            <w:lang w:eastAsia="ko-KR"/>
          </w:rPr>
          <w:t xml:space="preserve">- </w:t>
        </w:r>
        <w:r w:rsidRPr="00257C31">
          <w:rPr>
            <w:lang w:eastAsia="ko-KR"/>
          </w:rPr>
          <w:tab/>
        </w:r>
        <w:r w:rsidRPr="00257C31">
          <w:rPr>
            <w:i/>
            <w:lang w:eastAsia="ko-KR"/>
          </w:rPr>
          <w:t>remainingTimeThreshold</w:t>
        </w:r>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77" w:author="QC-Linhai" w:date="2023-11-10T10:19:00Z"/>
          <w:color w:val="000000" w:themeColor="text1"/>
        </w:rPr>
      </w:pPr>
      <w:commentRangeStart w:id="378"/>
      <w:commentRangeStart w:id="379"/>
      <w:ins w:id="380"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7261544A" w:rsidR="00FF05B2" w:rsidRDefault="00FF05B2" w:rsidP="00FF05B2">
      <w:pPr>
        <w:pStyle w:val="B2"/>
        <w:numPr>
          <w:ilvl w:val="0"/>
          <w:numId w:val="41"/>
        </w:numPr>
        <w:ind w:left="540" w:hanging="270"/>
        <w:rPr>
          <w:ins w:id="381" w:author="QC-Linhai" w:date="2023-11-10T10:19:00Z"/>
          <w:color w:val="000000" w:themeColor="text1"/>
        </w:rPr>
      </w:pPr>
      <w:ins w:id="382" w:author="QC-Linhai" w:date="2023-11-10T10:19:00Z">
        <w:r>
          <w:rPr>
            <w:color w:val="000000" w:themeColor="text1"/>
          </w:rPr>
          <w:t xml:space="preserve">if the </w:t>
        </w:r>
        <w:commentRangeStart w:id="383"/>
        <w:commentRangeStart w:id="384"/>
        <w:commentRangeStart w:id="385"/>
        <w:commentRangeStart w:id="386"/>
        <w:r>
          <w:rPr>
            <w:color w:val="000000" w:themeColor="text1"/>
          </w:rPr>
          <w:t>smallest</w:t>
        </w:r>
      </w:ins>
      <w:commentRangeEnd w:id="383"/>
      <w:r w:rsidR="00A1534D">
        <w:rPr>
          <w:rStyle w:val="CommentReference"/>
        </w:rPr>
        <w:commentReference w:id="383"/>
      </w:r>
      <w:commentRangeEnd w:id="384"/>
      <w:r w:rsidR="004F22C2">
        <w:rPr>
          <w:rStyle w:val="CommentReference"/>
        </w:rPr>
        <w:commentReference w:id="384"/>
      </w:r>
      <w:commentRangeEnd w:id="385"/>
      <w:r w:rsidR="00ED646F">
        <w:rPr>
          <w:rStyle w:val="CommentReference"/>
        </w:rPr>
        <w:commentReference w:id="385"/>
      </w:r>
      <w:commentRangeEnd w:id="386"/>
      <w:r w:rsidR="004C36D5">
        <w:rPr>
          <w:rStyle w:val="CommentReference"/>
        </w:rPr>
        <w:commentReference w:id="386"/>
      </w:r>
      <w:ins w:id="387" w:author="QC-Linhai" w:date="2023-11-10T10:19:00Z">
        <w:r>
          <w:rPr>
            <w:color w:val="000000" w:themeColor="text1"/>
          </w:rPr>
          <w:t xml:space="preserve"> remaining value of the </w:t>
        </w:r>
        <w:commentRangeStart w:id="388"/>
        <w:r>
          <w:rPr>
            <w:color w:val="000000" w:themeColor="text1"/>
          </w:rPr>
          <w:t xml:space="preserve">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s </w:t>
        </w:r>
      </w:ins>
      <w:commentRangeEnd w:id="388"/>
      <w:r w:rsidR="00EC6FBC">
        <w:rPr>
          <w:rStyle w:val="CommentReference"/>
        </w:rPr>
        <w:commentReference w:id="388"/>
      </w:r>
      <w:commentRangeStart w:id="389"/>
      <w:commentRangeStart w:id="390"/>
      <w:ins w:id="391" w:author="QC-Linhai" w:date="2023-11-10T10:19:00Z">
        <w:del w:id="392" w:author="#124r1" w:date="2023-11-28T12:54:00Z">
          <w:r w:rsidDel="00D072C7">
            <w:delText>of</w:delText>
          </w:r>
        </w:del>
      </w:ins>
      <w:ins w:id="393" w:author="#124r1" w:date="2023-11-28T12:54:00Z">
        <w:r w:rsidR="00D072C7">
          <w:t>among</w:t>
        </w:r>
      </w:ins>
      <w:ins w:id="394" w:author="QC-Linhai" w:date="2023-11-10T10:19:00Z">
        <w:r>
          <w:rPr>
            <w:color w:val="000000" w:themeColor="text1"/>
          </w:rPr>
          <w:t xml:space="preserve"> </w:t>
        </w:r>
      </w:ins>
      <w:commentRangeEnd w:id="389"/>
      <w:r w:rsidR="006836B2">
        <w:rPr>
          <w:rStyle w:val="CommentReference"/>
        </w:rPr>
        <w:commentReference w:id="389"/>
      </w:r>
      <w:commentRangeEnd w:id="390"/>
      <w:r w:rsidR="00D072C7">
        <w:rPr>
          <w:rStyle w:val="CommentReference"/>
        </w:rPr>
        <w:commentReference w:id="390"/>
      </w:r>
      <w:ins w:id="395" w:author="QC-Linhai" w:date="2023-11-10T10:19:00Z">
        <w:r>
          <w:rPr>
            <w:color w:val="000000" w:themeColor="text1"/>
          </w:rPr>
          <w:t xml:space="preserve">all </w:t>
        </w:r>
      </w:ins>
      <w:ins w:id="396" w:author="#124r1" w:date="2023-11-28T13:09:00Z">
        <w:r w:rsidR="00321A29">
          <w:rPr>
            <w:color w:val="000000" w:themeColor="text1"/>
          </w:rPr>
          <w:t xml:space="preserve">the </w:t>
        </w:r>
      </w:ins>
      <w:ins w:id="397" w:author="QC-Linhai" w:date="2023-11-10T10:19:00Z">
        <w:del w:id="398" w:author="#124r1" w:date="2023-11-28T13:10:00Z">
          <w:r w:rsidDel="00D73BA7">
            <w:rPr>
              <w:color w:val="000000" w:themeColor="text1"/>
            </w:rPr>
            <w:delText>SDUs</w:delText>
          </w:r>
        </w:del>
      </w:ins>
      <w:ins w:id="399" w:author="#124r1" w:date="2023-11-28T13:10:00Z">
        <w:r w:rsidR="00D73BA7">
          <w:rPr>
            <w:color w:val="000000" w:themeColor="text1"/>
          </w:rPr>
          <w:t>data</w:t>
        </w:r>
      </w:ins>
      <w:ins w:id="400" w:author="QC-Linhai" w:date="2023-11-10T10:19:00Z">
        <w:r>
          <w:rPr>
            <w:color w:val="000000" w:themeColor="text1"/>
          </w:rPr>
          <w:t xml:space="preserve"> buffered for the LCG </w:t>
        </w:r>
      </w:ins>
      <w:ins w:id="401" w:author="#124r1" w:date="2023-11-28T13:09:00Z">
        <w:r w:rsidR="00321A29">
          <w:rPr>
            <w:color w:val="000000" w:themeColor="text1"/>
          </w:rPr>
          <w:t xml:space="preserve">that </w:t>
        </w:r>
      </w:ins>
      <w:ins w:id="402" w:author="#124r1" w:date="2023-11-28T13:10:00Z">
        <w:r w:rsidR="00D73BA7">
          <w:rPr>
            <w:color w:val="000000" w:themeColor="text1"/>
          </w:rPr>
          <w:t>has</w:t>
        </w:r>
      </w:ins>
      <w:ins w:id="403" w:author="#124r1" w:date="2023-11-28T13:09:00Z">
        <w:r w:rsidR="005C1A7C">
          <w:rPr>
            <w:color w:val="000000" w:themeColor="text1"/>
          </w:rPr>
          <w:t xml:space="preserve"> not </w:t>
        </w:r>
      </w:ins>
      <w:ins w:id="404" w:author="#124r1" w:date="2023-11-28T13:13:00Z">
        <w:r w:rsidR="0025212D">
          <w:rPr>
            <w:color w:val="000000" w:themeColor="text1"/>
          </w:rPr>
          <w:t xml:space="preserve">already </w:t>
        </w:r>
      </w:ins>
      <w:ins w:id="405" w:author="#124r1" w:date="2023-11-28T13:09:00Z">
        <w:r w:rsidR="005C1A7C">
          <w:rPr>
            <w:color w:val="000000" w:themeColor="text1"/>
          </w:rPr>
          <w:t>b</w:t>
        </w:r>
      </w:ins>
      <w:ins w:id="406" w:author="#124r1" w:date="2023-11-28T13:13:00Z">
        <w:r w:rsidR="0025212D">
          <w:rPr>
            <w:color w:val="000000" w:themeColor="text1"/>
          </w:rPr>
          <w:t>e</w:t>
        </w:r>
      </w:ins>
      <w:ins w:id="407" w:author="#124r1" w:date="2023-11-28T13:09:00Z">
        <w:r w:rsidR="005C1A7C">
          <w:rPr>
            <w:color w:val="000000" w:themeColor="text1"/>
          </w:rPr>
          <w:t>e</w:t>
        </w:r>
      </w:ins>
      <w:ins w:id="408" w:author="#124r1" w:date="2023-11-28T13:13:00Z">
        <w:r w:rsidR="0025212D">
          <w:rPr>
            <w:color w:val="000000" w:themeColor="text1"/>
          </w:rPr>
          <w:t>n</w:t>
        </w:r>
      </w:ins>
      <w:ins w:id="409" w:author="#124r1" w:date="2023-11-28T13:09:00Z">
        <w:r w:rsidR="005C1A7C">
          <w:rPr>
            <w:color w:val="000000" w:themeColor="text1"/>
          </w:rPr>
          <w:t xml:space="preserve"> transmitted </w:t>
        </w:r>
      </w:ins>
      <w:ins w:id="410" w:author="#124r1" w:date="2023-11-28T13:11:00Z">
        <w:r w:rsidR="00B61D20">
          <w:rPr>
            <w:color w:val="000000" w:themeColor="text1"/>
          </w:rPr>
          <w:t xml:space="preserve">in a MAC PDU </w:t>
        </w:r>
      </w:ins>
      <w:ins w:id="411" w:author="#124r1" w:date="2023-11-28T13:09:00Z">
        <w:r w:rsidR="005C1A7C">
          <w:rPr>
            <w:color w:val="000000" w:themeColor="text1"/>
          </w:rPr>
          <w:t>or r</w:t>
        </w:r>
      </w:ins>
      <w:ins w:id="412" w:author="#124r1" w:date="2023-11-28T13:10:00Z">
        <w:r w:rsidR="005C1A7C">
          <w:rPr>
            <w:color w:val="000000" w:themeColor="text1"/>
          </w:rPr>
          <w:t xml:space="preserve">eported in a DSR MAC CE </w:t>
        </w:r>
      </w:ins>
      <w:commentRangeStart w:id="413"/>
      <w:commentRangeStart w:id="414"/>
      <w:ins w:id="415" w:author="QC-Linhai" w:date="2023-11-10T10:19:00Z">
        <w:del w:id="416" w:author="#124r1" w:date="2023-11-28T13:01:00Z">
          <w:r w:rsidDel="00DF3109">
            <w:rPr>
              <w:color w:val="000000" w:themeColor="text1"/>
            </w:rPr>
            <w:delText>is</w:delText>
          </w:r>
        </w:del>
      </w:ins>
      <w:commentRangeEnd w:id="413"/>
      <w:del w:id="417" w:author="#124r1" w:date="2023-11-28T13:01:00Z">
        <w:r w:rsidR="00A1534D" w:rsidDel="00DF3109">
          <w:rPr>
            <w:rStyle w:val="CommentReference"/>
          </w:rPr>
          <w:commentReference w:id="413"/>
        </w:r>
        <w:commentRangeEnd w:id="414"/>
        <w:r w:rsidR="00DF3109" w:rsidDel="00DF3109">
          <w:rPr>
            <w:rStyle w:val="CommentReference"/>
          </w:rPr>
          <w:commentReference w:id="414"/>
        </w:r>
      </w:del>
      <w:ins w:id="418" w:author="#124r1" w:date="2023-11-28T13:01:00Z">
        <w:r w:rsidR="00DF3109">
          <w:rPr>
            <w:color w:val="000000" w:themeColor="text1"/>
          </w:rPr>
          <w:t>becomes lower than</w:t>
        </w:r>
      </w:ins>
      <w:ins w:id="419" w:author="QC-Linhai" w:date="2023-11-10T10:19:00Z">
        <w:r>
          <w:rPr>
            <w:color w:val="000000" w:themeColor="text1"/>
          </w:rPr>
          <w:t xml:space="preserve"> </w:t>
        </w:r>
        <w:del w:id="420" w:author="#124r1" w:date="2023-11-28T13:01:00Z">
          <w:r w:rsidDel="00DF3109">
            <w:rPr>
              <w:color w:val="000000" w:themeColor="text1"/>
            </w:rPr>
            <w:delText>below</w:delText>
          </w:r>
          <w:r w:rsidRPr="00911779" w:rsidDel="00DF3109">
            <w:rPr>
              <w:color w:val="000000" w:themeColor="text1"/>
            </w:rPr>
            <w:delText xml:space="preserve"> </w:delText>
          </w:r>
        </w:del>
        <w:r w:rsidRPr="00257C31">
          <w:rPr>
            <w:i/>
            <w:iCs/>
          </w:rPr>
          <w:t>remainingTimeThreshold</w:t>
        </w:r>
      </w:ins>
      <w:ins w:id="421" w:author="#124" w:date="2023-11-19T22:00:00Z">
        <w:r>
          <w:t xml:space="preserve"> of th</w:t>
        </w:r>
      </w:ins>
      <w:ins w:id="422" w:author="#124" w:date="2023-11-21T10:36:00Z">
        <w:r w:rsidR="00AD6633">
          <w:t>e</w:t>
        </w:r>
      </w:ins>
      <w:ins w:id="423" w:author="#124" w:date="2023-11-19T22:00:00Z">
        <w:r>
          <w:t xml:space="preserve"> LCG</w:t>
        </w:r>
      </w:ins>
      <w:ins w:id="424"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25" w:author="QC-Linhai" w:date="2023-11-10T10:19:00Z"/>
          <w:color w:val="000000" w:themeColor="text1"/>
        </w:rPr>
      </w:pPr>
      <w:commentRangeStart w:id="426"/>
      <w:commentRangeStart w:id="427"/>
      <w:commentRangeStart w:id="428"/>
      <w:commentRangeStart w:id="429"/>
      <w:commentRangeStart w:id="430"/>
      <w:commentRangeStart w:id="431"/>
      <w:commentRangeStart w:id="432"/>
      <w:commentRangeStart w:id="433"/>
      <w:commentRangeStart w:id="434"/>
      <w:commentRangeStart w:id="435"/>
      <w:ins w:id="436" w:author="QC-Linhai" w:date="2023-11-10T10:19:00Z">
        <w:r>
          <w:rPr>
            <w:color w:val="000000" w:themeColor="text1"/>
          </w:rPr>
          <w:t>if</w:t>
        </w:r>
      </w:ins>
      <w:commentRangeEnd w:id="426"/>
      <w:r w:rsidR="00A45E20">
        <w:rPr>
          <w:rStyle w:val="CommentReference"/>
        </w:rPr>
        <w:commentReference w:id="426"/>
      </w:r>
      <w:commentRangeEnd w:id="427"/>
      <w:r w:rsidR="00A95B38">
        <w:rPr>
          <w:rStyle w:val="CommentReference"/>
        </w:rPr>
        <w:commentReference w:id="427"/>
      </w:r>
      <w:commentRangeEnd w:id="428"/>
      <w:r w:rsidR="009352D9">
        <w:rPr>
          <w:rStyle w:val="CommentReference"/>
        </w:rPr>
        <w:commentReference w:id="428"/>
      </w:r>
      <w:commentRangeEnd w:id="429"/>
      <w:r w:rsidR="00FA0CA4">
        <w:rPr>
          <w:rStyle w:val="CommentReference"/>
        </w:rPr>
        <w:commentReference w:id="429"/>
      </w:r>
      <w:commentRangeEnd w:id="430"/>
      <w:r w:rsidR="00DA3A3F">
        <w:rPr>
          <w:rStyle w:val="CommentReference"/>
        </w:rPr>
        <w:commentReference w:id="430"/>
      </w:r>
      <w:commentRangeEnd w:id="431"/>
      <w:r w:rsidR="00DA3A3F">
        <w:rPr>
          <w:rStyle w:val="CommentReference"/>
        </w:rPr>
        <w:commentReference w:id="431"/>
      </w:r>
      <w:commentRangeEnd w:id="432"/>
      <w:r w:rsidR="006F7C92">
        <w:rPr>
          <w:rStyle w:val="CommentReference"/>
        </w:rPr>
        <w:commentReference w:id="432"/>
      </w:r>
      <w:commentRangeEnd w:id="435"/>
      <w:r w:rsidR="00CA29AA">
        <w:rPr>
          <w:rStyle w:val="CommentReference"/>
        </w:rPr>
        <w:commentReference w:id="435"/>
      </w:r>
      <w:ins w:id="438" w:author="QC-Linhai" w:date="2023-11-10T10:19:00Z">
        <w:r>
          <w:rPr>
            <w:color w:val="000000" w:themeColor="text1"/>
          </w:rPr>
          <w:t xml:space="preserve"> </w:t>
        </w:r>
      </w:ins>
      <w:ins w:id="439" w:author="#124r1" w:date="2023-11-28T13:16:00Z">
        <w:r w:rsidR="002B64ED">
          <w:rPr>
            <w:color w:val="000000" w:themeColor="text1"/>
          </w:rPr>
          <w:t xml:space="preserve">there is </w:t>
        </w:r>
      </w:ins>
      <w:ins w:id="440" w:author="QC-Linhai" w:date="2023-11-10T10:19:00Z">
        <w:r>
          <w:rPr>
            <w:color w:val="000000" w:themeColor="text1"/>
          </w:rPr>
          <w:t xml:space="preserve">no DSR </w:t>
        </w:r>
        <w:del w:id="441" w:author="#124r1" w:date="2023-11-28T13:16:00Z">
          <w:r w:rsidDel="002B64ED">
            <w:rPr>
              <w:color w:val="000000" w:themeColor="text1"/>
            </w:rPr>
            <w:delText>has been triggered</w:delText>
          </w:r>
        </w:del>
      </w:ins>
      <w:ins w:id="442" w:author="#124r1" w:date="2023-11-28T13:16:00Z">
        <w:r w:rsidR="002B64ED">
          <w:rPr>
            <w:color w:val="000000" w:themeColor="text1"/>
          </w:rPr>
          <w:t>pending</w:t>
        </w:r>
      </w:ins>
      <w:ins w:id="443" w:author="QC-Linhai" w:date="2023-11-10T10:19:00Z">
        <w:r>
          <w:rPr>
            <w:color w:val="000000" w:themeColor="text1"/>
          </w:rPr>
          <w:t xml:space="preserve"> for the LCG since the last transmission of</w:t>
        </w:r>
      </w:ins>
      <w:ins w:id="444" w:author="QC-Linhai" w:date="2023-11-10T10:31:00Z">
        <w:r>
          <w:rPr>
            <w:color w:val="000000" w:themeColor="text1"/>
          </w:rPr>
          <w:t xml:space="preserve"> a </w:t>
        </w:r>
      </w:ins>
      <w:ins w:id="445" w:author="QC-Linhai" w:date="2023-11-10T10:19:00Z">
        <w:r>
          <w:rPr>
            <w:color w:val="000000" w:themeColor="text1"/>
          </w:rPr>
          <w:t>DSR MAC CE:</w:t>
        </w:r>
      </w:ins>
      <w:commentRangeEnd w:id="433"/>
      <w:r w:rsidR="00B84656">
        <w:rPr>
          <w:rStyle w:val="CommentReference"/>
        </w:rPr>
        <w:commentReference w:id="433"/>
      </w:r>
      <w:commentRangeEnd w:id="434"/>
      <w:r w:rsidR="002B64ED">
        <w:rPr>
          <w:rStyle w:val="CommentReference"/>
        </w:rPr>
        <w:commentReference w:id="434"/>
      </w:r>
      <w:ins w:id="446"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47" w:author="#124" w:date="2023-11-19T09:02:00Z"/>
          <w:color w:val="000000" w:themeColor="text1"/>
        </w:rPr>
      </w:pPr>
      <w:ins w:id="448" w:author="QC-Linhai" w:date="2023-11-10T10:19:00Z">
        <w:r w:rsidRPr="0082526B">
          <w:rPr>
            <w:color w:val="000000" w:themeColor="text1"/>
          </w:rPr>
          <w:t>trigger a DSR</w:t>
        </w:r>
        <w:r>
          <w:rPr>
            <w:color w:val="000000" w:themeColor="text1"/>
          </w:rPr>
          <w:t xml:space="preserve"> for the </w:t>
        </w:r>
        <w:commentRangeStart w:id="449"/>
        <w:commentRangeStart w:id="450"/>
        <w:r>
          <w:rPr>
            <w:color w:val="000000" w:themeColor="text1"/>
          </w:rPr>
          <w:t>LCG</w:t>
        </w:r>
      </w:ins>
      <w:commentRangeEnd w:id="449"/>
      <w:r w:rsidR="007C42C8">
        <w:rPr>
          <w:rStyle w:val="CommentReference"/>
        </w:rPr>
        <w:commentReference w:id="449"/>
      </w:r>
      <w:commentRangeEnd w:id="450"/>
      <w:r w:rsidR="00F6172E">
        <w:rPr>
          <w:rStyle w:val="CommentReference"/>
        </w:rPr>
        <w:commentReference w:id="450"/>
      </w:r>
      <w:ins w:id="451" w:author="QC-Linhai" w:date="2023-11-10T10:19:00Z">
        <w:r>
          <w:rPr>
            <w:color w:val="000000" w:themeColor="text1"/>
          </w:rPr>
          <w:t>.</w:t>
        </w:r>
        <w:r w:rsidRPr="00911779">
          <w:rPr>
            <w:color w:val="000000" w:themeColor="text1"/>
          </w:rPr>
          <w:t xml:space="preserve"> </w:t>
        </w:r>
      </w:ins>
      <w:commentRangeEnd w:id="378"/>
      <w:r w:rsidR="00DA53E7">
        <w:rPr>
          <w:rStyle w:val="CommentReference"/>
        </w:rPr>
        <w:commentReference w:id="378"/>
      </w:r>
      <w:commentRangeEnd w:id="379"/>
      <w:r w:rsidR="006253AC">
        <w:rPr>
          <w:rStyle w:val="CommentReference"/>
        </w:rPr>
        <w:commentReference w:id="379"/>
      </w:r>
    </w:p>
    <w:p w14:paraId="4CB13EC5" w14:textId="4168B01E" w:rsidR="00FF05B2" w:rsidRPr="00982682" w:rsidRDefault="00FF05B2" w:rsidP="00FF05B2">
      <w:pPr>
        <w:rPr>
          <w:ins w:id="452" w:author="#124" w:date="2023-11-19T16:26:00Z"/>
          <w:noProof/>
          <w:lang w:eastAsia="ko-KR"/>
        </w:rPr>
      </w:pPr>
      <w:ins w:id="453" w:author="#124" w:date="2023-11-19T16:27:00Z">
        <w:r>
          <w:rPr>
            <w:noProof/>
            <w:lang w:eastAsia="ko-KR"/>
          </w:rPr>
          <w:lastRenderedPageBreak/>
          <w:t xml:space="preserve">If </w:t>
        </w:r>
      </w:ins>
      <w:ins w:id="454" w:author="#124r1" w:date="2023-11-28T13:18:00Z">
        <w:r w:rsidR="001D55A7">
          <w:rPr>
            <w:noProof/>
            <w:lang w:eastAsia="ko-KR"/>
          </w:rPr>
          <w:t xml:space="preserve">there is </w:t>
        </w:r>
      </w:ins>
      <w:commentRangeStart w:id="455"/>
      <w:ins w:id="456" w:author="#124" w:date="2023-11-19T16:28:00Z">
        <w:r>
          <w:rPr>
            <w:noProof/>
            <w:lang w:eastAsia="ko-KR"/>
          </w:rPr>
          <w:t>at least one DSR</w:t>
        </w:r>
      </w:ins>
      <w:commentRangeEnd w:id="455"/>
      <w:r w:rsidR="00EC2047">
        <w:rPr>
          <w:rStyle w:val="CommentReference"/>
        </w:rPr>
        <w:commentReference w:id="455"/>
      </w:r>
      <w:ins w:id="457" w:author="#124" w:date="2023-11-19T16:28:00Z">
        <w:r>
          <w:rPr>
            <w:noProof/>
            <w:lang w:eastAsia="ko-KR"/>
          </w:rPr>
          <w:t xml:space="preserve"> </w:t>
        </w:r>
        <w:del w:id="458" w:author="#124r1" w:date="2023-11-28T13:18:00Z">
          <w:r w:rsidDel="001D55A7">
            <w:rPr>
              <w:noProof/>
              <w:lang w:eastAsia="ko-KR"/>
            </w:rPr>
            <w:delText xml:space="preserve">has been </w:delText>
          </w:r>
          <w:commentRangeStart w:id="459"/>
          <w:commentRangeStart w:id="460"/>
          <w:r w:rsidDel="001D55A7">
            <w:rPr>
              <w:noProof/>
              <w:lang w:eastAsia="ko-KR"/>
            </w:rPr>
            <w:delText>triggered</w:delText>
          </w:r>
        </w:del>
      </w:ins>
      <w:commentRangeEnd w:id="459"/>
      <w:del w:id="461" w:author="#124r1" w:date="2023-11-28T13:18:00Z">
        <w:r w:rsidR="007C42C8" w:rsidDel="001D55A7">
          <w:rPr>
            <w:rStyle w:val="CommentReference"/>
          </w:rPr>
          <w:commentReference w:id="459"/>
        </w:r>
      </w:del>
      <w:commentRangeEnd w:id="460"/>
      <w:r w:rsidR="00892BB5">
        <w:rPr>
          <w:rStyle w:val="CommentReference"/>
        </w:rPr>
        <w:commentReference w:id="460"/>
      </w:r>
      <w:ins w:id="462" w:author="#124r1" w:date="2023-11-28T13:18:00Z">
        <w:r w:rsidR="001D55A7">
          <w:rPr>
            <w:noProof/>
            <w:lang w:eastAsia="ko-KR"/>
          </w:rPr>
          <w:t>pending</w:t>
        </w:r>
      </w:ins>
      <w:ins w:id="463" w:author="#124" w:date="2023-11-19T16:28:00Z">
        <w:r>
          <w:rPr>
            <w:noProof/>
            <w:lang w:eastAsia="ko-KR"/>
          </w:rPr>
          <w:t xml:space="preserve">, </w:t>
        </w:r>
      </w:ins>
      <w:ins w:id="464" w:author="#124" w:date="2023-11-19T22:00:00Z">
        <w:r>
          <w:rPr>
            <w:noProof/>
            <w:lang w:eastAsia="ko-KR"/>
          </w:rPr>
          <w:t xml:space="preserve">the </w:t>
        </w:r>
        <w:r w:rsidRPr="00982682">
          <w:rPr>
            <w:noProof/>
            <w:lang w:eastAsia="ko-KR"/>
          </w:rPr>
          <w:t xml:space="preserve">MAC entity </w:t>
        </w:r>
      </w:ins>
      <w:ins w:id="465"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66" w:author="#124" w:date="2023-11-19T16:26:00Z"/>
          <w:noProof/>
        </w:rPr>
      </w:pPr>
      <w:ins w:id="467"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68" w:author="#124" w:date="2023-11-19T16:28:00Z">
        <w:r>
          <w:rPr>
            <w:noProof/>
          </w:rPr>
          <w:t>DSR</w:t>
        </w:r>
      </w:ins>
      <w:ins w:id="469" w:author="#124" w:date="2023-11-19T16:26:00Z">
        <w:r w:rsidRPr="00982682">
          <w:rPr>
            <w:noProof/>
          </w:rPr>
          <w:t xml:space="preserve"> MAC CE</w:t>
        </w:r>
      </w:ins>
      <w:ins w:id="470" w:author="#124" w:date="2023-11-21T10:38:00Z">
        <w:r w:rsidR="009316B8">
          <w:rPr>
            <w:noProof/>
          </w:rPr>
          <w:t xml:space="preserve"> </w:t>
        </w:r>
      </w:ins>
      <w:ins w:id="471"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72" w:author="#124" w:date="2023-11-19T16:26:00Z"/>
          <w:noProof/>
        </w:rPr>
      </w:pPr>
      <w:ins w:id="473" w:author="#124" w:date="2023-11-19T16:28:00Z">
        <w:r>
          <w:rPr>
            <w:noProof/>
            <w:lang w:eastAsia="ko-KR"/>
          </w:rPr>
          <w:t>2</w:t>
        </w:r>
      </w:ins>
      <w:ins w:id="474" w:author="#124" w:date="2023-11-19T16:26:00Z">
        <w:r w:rsidRPr="00982682">
          <w:rPr>
            <w:noProof/>
            <w:lang w:eastAsia="ko-KR"/>
          </w:rPr>
          <w:t>&gt;</w:t>
        </w:r>
        <w:r w:rsidRPr="00982682">
          <w:rPr>
            <w:noProof/>
          </w:rPr>
          <w:tab/>
          <w:t xml:space="preserve">instruct the Multiplexing and Assembly procedure to generate the </w:t>
        </w:r>
      </w:ins>
      <w:ins w:id="475" w:author="#124" w:date="2023-11-19T16:28:00Z">
        <w:r>
          <w:rPr>
            <w:noProof/>
          </w:rPr>
          <w:t>D</w:t>
        </w:r>
      </w:ins>
      <w:ins w:id="476"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477" w:author="#124" w:date="2023-11-19T16:26:00Z"/>
          <w:noProof/>
        </w:rPr>
      </w:pPr>
      <w:commentRangeStart w:id="478"/>
      <w:commentRangeStart w:id="479"/>
      <w:commentRangeStart w:id="480"/>
      <w:commentRangeStart w:id="481"/>
      <w:commentRangeStart w:id="482"/>
      <w:ins w:id="483" w:author="#124" w:date="2023-11-19T16:29:00Z">
        <w:r>
          <w:rPr>
            <w:noProof/>
          </w:rPr>
          <w:t>1</w:t>
        </w:r>
      </w:ins>
      <w:ins w:id="484" w:author="#124" w:date="2023-11-19T16:26:00Z">
        <w:r w:rsidRPr="00982682">
          <w:rPr>
            <w:noProof/>
          </w:rPr>
          <w:t>&gt;</w:t>
        </w:r>
        <w:r w:rsidRPr="00982682">
          <w:rPr>
            <w:noProof/>
          </w:rPr>
          <w:tab/>
        </w:r>
      </w:ins>
      <w:ins w:id="485" w:author="#124" w:date="2023-11-19T16:30:00Z">
        <w:r>
          <w:rPr>
            <w:noProof/>
          </w:rPr>
          <w:t>else</w:t>
        </w:r>
      </w:ins>
      <w:ins w:id="486" w:author="#124" w:date="2023-11-21T10:41:00Z">
        <w:r w:rsidR="008D3400">
          <w:rPr>
            <w:noProof/>
          </w:rPr>
          <w:t xml:space="preserve"> if there is no pending SR </w:t>
        </w:r>
      </w:ins>
      <w:ins w:id="487" w:author="#124r1" w:date="2023-11-28T13:21:00Z">
        <w:r w:rsidR="007C74DA">
          <w:rPr>
            <w:noProof/>
          </w:rPr>
          <w:t xml:space="preserve">already </w:t>
        </w:r>
      </w:ins>
      <w:ins w:id="488" w:author="#124" w:date="2023-11-21T10:41:00Z">
        <w:r w:rsidR="008D3400">
          <w:rPr>
            <w:noProof/>
          </w:rPr>
          <w:t xml:space="preserve">triggered </w:t>
        </w:r>
        <w:commentRangeStart w:id="489"/>
        <w:commentRangeStart w:id="490"/>
        <w:r w:rsidR="008D3400">
          <w:rPr>
            <w:noProof/>
          </w:rPr>
          <w:t>by the</w:t>
        </w:r>
        <w:r w:rsidR="00407C3D">
          <w:rPr>
            <w:noProof/>
          </w:rPr>
          <w:t xml:space="preserve"> DSR procedure</w:t>
        </w:r>
      </w:ins>
      <w:commentRangeEnd w:id="489"/>
      <w:r w:rsidR="00F81B63">
        <w:rPr>
          <w:rStyle w:val="CommentReference"/>
        </w:rPr>
        <w:commentReference w:id="489"/>
      </w:r>
      <w:commentRangeEnd w:id="490"/>
      <w:r w:rsidR="0084157A">
        <w:rPr>
          <w:rStyle w:val="CommentReference"/>
        </w:rPr>
        <w:commentReference w:id="490"/>
      </w:r>
      <w:ins w:id="491" w:author="#124r1" w:date="2023-11-28T13:21:00Z">
        <w:r w:rsidR="007C74DA">
          <w:rPr>
            <w:noProof/>
          </w:rPr>
          <w:t xml:space="preserve"> for the same logical channel as </w:t>
        </w:r>
      </w:ins>
      <w:ins w:id="492" w:author="#124r1" w:date="2023-11-28T13:26:00Z">
        <w:r w:rsidR="00110A8B">
          <w:rPr>
            <w:noProof/>
          </w:rPr>
          <w:t>of</w:t>
        </w:r>
      </w:ins>
      <w:ins w:id="493" w:author="#124r1" w:date="2023-11-28T13:21:00Z">
        <w:r w:rsidR="007C74DA">
          <w:rPr>
            <w:noProof/>
          </w:rPr>
          <w:t xml:space="preserve"> this DSR</w:t>
        </w:r>
      </w:ins>
      <w:ins w:id="494" w:author="#124" w:date="2023-11-19T16:30:00Z">
        <w:r>
          <w:rPr>
            <w:noProof/>
          </w:rPr>
          <w:t xml:space="preserve">: </w:t>
        </w:r>
      </w:ins>
    </w:p>
    <w:p w14:paraId="70EBDA56" w14:textId="77777777" w:rsidR="00FF05B2" w:rsidRPr="00982682" w:rsidRDefault="00FF05B2" w:rsidP="00F5732A">
      <w:pPr>
        <w:pStyle w:val="B4"/>
        <w:ind w:left="851"/>
        <w:rPr>
          <w:ins w:id="495" w:author="#124" w:date="2023-11-19T16:26:00Z"/>
          <w:rFonts w:eastAsia="Malgun Gothic"/>
          <w:noProof/>
        </w:rPr>
      </w:pPr>
      <w:ins w:id="496" w:author="#124" w:date="2023-11-19T16:30:00Z">
        <w:r>
          <w:rPr>
            <w:noProof/>
            <w:lang w:eastAsia="ko-KR"/>
          </w:rPr>
          <w:t>2</w:t>
        </w:r>
      </w:ins>
      <w:ins w:id="497"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478"/>
      <w:r w:rsidR="005F0B85">
        <w:rPr>
          <w:rStyle w:val="CommentReference"/>
        </w:rPr>
        <w:commentReference w:id="478"/>
      </w:r>
      <w:commentRangeEnd w:id="479"/>
      <w:r w:rsidR="0083116C">
        <w:rPr>
          <w:rStyle w:val="CommentReference"/>
        </w:rPr>
        <w:commentReference w:id="479"/>
      </w:r>
      <w:commentRangeEnd w:id="480"/>
      <w:r w:rsidR="00CF30CF">
        <w:rPr>
          <w:rStyle w:val="CommentReference"/>
        </w:rPr>
        <w:commentReference w:id="480"/>
      </w:r>
      <w:commentRangeEnd w:id="481"/>
      <w:r w:rsidR="00764A98">
        <w:rPr>
          <w:rStyle w:val="CommentReference"/>
        </w:rPr>
        <w:commentReference w:id="481"/>
      </w:r>
      <w:commentRangeEnd w:id="482"/>
      <w:r w:rsidR="00612853">
        <w:rPr>
          <w:rStyle w:val="CommentReference"/>
        </w:rPr>
        <w:commentReference w:id="482"/>
      </w:r>
    </w:p>
    <w:p w14:paraId="2323F7B3" w14:textId="394A70C2" w:rsidR="00FF05B2" w:rsidRPr="00982682" w:rsidRDefault="00FF05B2" w:rsidP="00FF05B2">
      <w:pPr>
        <w:pStyle w:val="NO"/>
        <w:rPr>
          <w:ins w:id="498" w:author="#124" w:date="2023-11-19T16:26:00Z"/>
          <w:noProof/>
        </w:rPr>
      </w:pPr>
      <w:ins w:id="499" w:author="#124" w:date="2023-11-19T16:26:00Z">
        <w:r w:rsidRPr="00982682">
          <w:rPr>
            <w:noProof/>
          </w:rPr>
          <w:t xml:space="preserve">NOTE </w:t>
        </w:r>
      </w:ins>
      <w:ins w:id="500" w:author="#124" w:date="2023-11-19T16:31:00Z">
        <w:r>
          <w:rPr>
            <w:noProof/>
          </w:rPr>
          <w:t>x</w:t>
        </w:r>
      </w:ins>
      <w:ins w:id="501" w:author="#124" w:date="2023-11-19T16:26:00Z">
        <w:r w:rsidRPr="00982682">
          <w:rPr>
            <w:noProof/>
          </w:rPr>
          <w:t>:</w:t>
        </w:r>
        <w:r w:rsidRPr="00982682">
          <w:rPr>
            <w:noProof/>
          </w:rPr>
          <w:tab/>
        </w:r>
      </w:ins>
      <w:ins w:id="502" w:author="#124" w:date="2023-11-19T16:32:00Z">
        <w:r>
          <w:rPr>
            <w:noProof/>
          </w:rPr>
          <w:t xml:space="preserve">The availability of </w:t>
        </w:r>
      </w:ins>
      <w:ins w:id="503" w:author="#124" w:date="2023-11-19T16:26:00Z">
        <w:r w:rsidRPr="00982682">
          <w:rPr>
            <w:noProof/>
          </w:rPr>
          <w:t xml:space="preserve">UL-SCH resources </w:t>
        </w:r>
      </w:ins>
      <w:ins w:id="504" w:author="#124" w:date="2023-11-19T16:32:00Z">
        <w:r>
          <w:rPr>
            <w:noProof/>
          </w:rPr>
          <w:t>for the transmission of the DSR MAC CE follow</w:t>
        </w:r>
      </w:ins>
      <w:ins w:id="505" w:author="#124" w:date="2023-11-19T16:33:00Z">
        <w:r>
          <w:rPr>
            <w:noProof/>
          </w:rPr>
          <w:t>s</w:t>
        </w:r>
      </w:ins>
      <w:ins w:id="506" w:author="#124" w:date="2023-11-19T16:32:00Z">
        <w:r>
          <w:rPr>
            <w:noProof/>
          </w:rPr>
          <w:t xml:space="preserve"> the same critieria </w:t>
        </w:r>
      </w:ins>
      <w:ins w:id="507" w:author="#124" w:date="2023-11-21T10:49:00Z">
        <w:r w:rsidR="00C66975">
          <w:rPr>
            <w:noProof/>
          </w:rPr>
          <w:t>specified</w:t>
        </w:r>
      </w:ins>
      <w:ins w:id="508" w:author="#124" w:date="2023-11-19T16:32:00Z">
        <w:r>
          <w:rPr>
            <w:noProof/>
          </w:rPr>
          <w:t xml:space="preserve"> in clause </w:t>
        </w:r>
      </w:ins>
      <w:ins w:id="509" w:author="#124" w:date="2023-11-19T16:33:00Z">
        <w:r>
          <w:rPr>
            <w:noProof/>
          </w:rPr>
          <w:t xml:space="preserve">5.4.5. </w:t>
        </w:r>
      </w:ins>
      <w:ins w:id="510" w:author="#124" w:date="2023-11-19T16:26:00Z">
        <w:r w:rsidRPr="00982682">
          <w:rPr>
            <w:noProof/>
          </w:rPr>
          <w:t xml:space="preserve"> </w:t>
        </w:r>
      </w:ins>
    </w:p>
    <w:p w14:paraId="24C99730" w14:textId="77777777" w:rsidR="005305CD" w:rsidRDefault="005305CD" w:rsidP="005305CD">
      <w:pPr>
        <w:rPr>
          <w:ins w:id="511" w:author="#124" w:date="2023-11-21T11:06:00Z"/>
          <w:lang w:eastAsia="ko-KR"/>
        </w:rPr>
      </w:pPr>
      <w:ins w:id="512"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513"/>
        <w:commentRangeStart w:id="514"/>
        <w:r w:rsidRPr="0027081F">
          <w:rPr>
            <w:lang w:eastAsia="ko-KR"/>
          </w:rPr>
          <w:t xml:space="preserve">all </w:t>
        </w:r>
        <w:r>
          <w:rPr>
            <w:lang w:eastAsia="ko-KR"/>
          </w:rPr>
          <w:t>the</w:t>
        </w:r>
        <w:r w:rsidRPr="0027081F">
          <w:rPr>
            <w:lang w:eastAsia="ko-KR"/>
          </w:rPr>
          <w:t xml:space="preserve"> SDUs </w:t>
        </w:r>
      </w:ins>
      <w:commentRangeEnd w:id="513"/>
      <w:r w:rsidR="00C8032D">
        <w:rPr>
          <w:rStyle w:val="CommentReference"/>
        </w:rPr>
        <w:commentReference w:id="513"/>
      </w:r>
      <w:commentRangeEnd w:id="514"/>
      <w:r w:rsidR="00775908">
        <w:rPr>
          <w:rStyle w:val="CommentReference"/>
        </w:rPr>
        <w:commentReference w:id="514"/>
      </w:r>
      <w:ins w:id="515" w:author="#124" w:date="2023-11-21T11:06:00Z">
        <w:r w:rsidRPr="0027081F">
          <w:rPr>
            <w:lang w:eastAsia="ko-KR"/>
          </w:rPr>
          <w:t xml:space="preserve">associated with </w:t>
        </w:r>
        <w:r>
          <w:rPr>
            <w:lang w:eastAsia="ko-KR"/>
          </w:rPr>
          <w:t xml:space="preserve">all the pending </w:t>
        </w:r>
        <w:commentRangeStart w:id="516"/>
        <w:commentRangeStart w:id="517"/>
        <w:commentRangeStart w:id="518"/>
        <w:commentRangeStart w:id="519"/>
        <w:commentRangeStart w:id="520"/>
        <w:commentRangeStart w:id="521"/>
        <w:commentRangeStart w:id="522"/>
        <w:r>
          <w:rPr>
            <w:lang w:eastAsia="ko-KR"/>
          </w:rPr>
          <w:t>DSRs</w:t>
        </w:r>
      </w:ins>
      <w:commentRangeEnd w:id="516"/>
      <w:r w:rsidR="00612853">
        <w:rPr>
          <w:rStyle w:val="CommentReference"/>
        </w:rPr>
        <w:commentReference w:id="516"/>
      </w:r>
      <w:ins w:id="523" w:author="#124" w:date="2023-11-21T11:06:00Z">
        <w:r>
          <w:rPr>
            <w:lang w:eastAsia="ko-KR"/>
          </w:rPr>
          <w:t>.</w:t>
        </w:r>
      </w:ins>
      <w:commentRangeEnd w:id="517"/>
      <w:r w:rsidR="00B51E97">
        <w:rPr>
          <w:rStyle w:val="CommentReference"/>
        </w:rPr>
        <w:commentReference w:id="517"/>
      </w:r>
      <w:commentRangeEnd w:id="518"/>
      <w:r w:rsidR="00F81B63">
        <w:rPr>
          <w:rStyle w:val="CommentReference"/>
        </w:rPr>
        <w:commentReference w:id="518"/>
      </w:r>
      <w:commentRangeEnd w:id="519"/>
      <w:r w:rsidR="00FC2186">
        <w:rPr>
          <w:rStyle w:val="CommentReference"/>
        </w:rPr>
        <w:commentReference w:id="519"/>
      </w:r>
      <w:commentRangeEnd w:id="520"/>
      <w:r w:rsidR="00CC2D82">
        <w:rPr>
          <w:rStyle w:val="CommentReference"/>
        </w:rPr>
        <w:commentReference w:id="520"/>
      </w:r>
      <w:commentRangeEnd w:id="521"/>
      <w:r w:rsidR="00BB504D">
        <w:rPr>
          <w:rStyle w:val="CommentReference"/>
        </w:rPr>
        <w:commentReference w:id="521"/>
      </w:r>
      <w:commentRangeEnd w:id="522"/>
      <w:r w:rsidR="00CE451F">
        <w:rPr>
          <w:rStyle w:val="CommentReference"/>
        </w:rPr>
        <w:commentReference w:id="522"/>
      </w:r>
    </w:p>
    <w:p w14:paraId="35E25B94" w14:textId="0CD7A87C" w:rsidR="00FF05B2" w:rsidRDefault="00FF05B2" w:rsidP="00FF05B2">
      <w:pPr>
        <w:rPr>
          <w:ins w:id="524" w:author="#124" w:date="2023-11-19T21:42:00Z"/>
          <w:lang w:eastAsia="ko-KR"/>
        </w:rPr>
      </w:pPr>
      <w:commentRangeStart w:id="525"/>
      <w:commentRangeStart w:id="526"/>
      <w:commentRangeStart w:id="527"/>
      <w:commentRangeStart w:id="528"/>
      <w:commentRangeStart w:id="529"/>
      <w:ins w:id="530" w:author="#124" w:date="2023-11-19T21:35:00Z">
        <w:r>
          <w:rPr>
            <w:lang w:eastAsia="ko-KR"/>
          </w:rPr>
          <w:t>A</w:t>
        </w:r>
      </w:ins>
      <w:ins w:id="531" w:author="#124" w:date="2023-11-19T21:47:00Z">
        <w:r>
          <w:rPr>
            <w:lang w:eastAsia="ko-KR"/>
          </w:rPr>
          <w:t>n</w:t>
        </w:r>
      </w:ins>
      <w:ins w:id="532" w:author="#124" w:date="2023-11-19T21:35:00Z">
        <w:r>
          <w:rPr>
            <w:lang w:eastAsia="ko-KR"/>
          </w:rPr>
          <w:t xml:space="preserve"> SDU is considered to be associated with a DSR </w:t>
        </w:r>
      </w:ins>
      <w:commentRangeEnd w:id="525"/>
      <w:r w:rsidR="009F0EB0">
        <w:rPr>
          <w:rStyle w:val="CommentReference"/>
        </w:rPr>
        <w:commentReference w:id="525"/>
      </w:r>
      <w:commentRangeEnd w:id="526"/>
      <w:r w:rsidR="00B84656">
        <w:rPr>
          <w:rStyle w:val="CommentReference"/>
        </w:rPr>
        <w:commentReference w:id="526"/>
      </w:r>
      <w:commentRangeEnd w:id="527"/>
      <w:r w:rsidR="00E57FDD">
        <w:rPr>
          <w:rStyle w:val="CommentReference"/>
        </w:rPr>
        <w:commentReference w:id="527"/>
      </w:r>
      <w:commentRangeEnd w:id="528"/>
      <w:r w:rsidR="00162F6D">
        <w:rPr>
          <w:rStyle w:val="CommentReference"/>
        </w:rPr>
        <w:commentReference w:id="528"/>
      </w:r>
      <w:commentRangeEnd w:id="529"/>
      <w:r w:rsidR="00811B30">
        <w:rPr>
          <w:rStyle w:val="CommentReference"/>
        </w:rPr>
        <w:commentReference w:id="529"/>
      </w:r>
      <w:ins w:id="533" w:author="#124" w:date="2023-11-19T21:35:00Z">
        <w:r>
          <w:rPr>
            <w:lang w:eastAsia="ko-KR"/>
          </w:rPr>
          <w:t xml:space="preserve">if </w:t>
        </w:r>
      </w:ins>
      <w:ins w:id="534" w:author="#124" w:date="2023-11-19T21:36:00Z">
        <w:r>
          <w:rPr>
            <w:lang w:eastAsia="ko-KR"/>
          </w:rPr>
          <w:t xml:space="preserve">it is </w:t>
        </w:r>
      </w:ins>
      <w:ins w:id="535" w:author="#124" w:date="2023-11-21T10:50:00Z">
        <w:r w:rsidR="001558AD">
          <w:rPr>
            <w:lang w:eastAsia="ko-KR"/>
          </w:rPr>
          <w:t>ass</w:t>
        </w:r>
      </w:ins>
      <w:ins w:id="536" w:author="#124" w:date="2023-11-21T10:51:00Z">
        <w:r w:rsidR="001558AD">
          <w:rPr>
            <w:lang w:eastAsia="ko-KR"/>
          </w:rPr>
          <w:t xml:space="preserve">ociated with </w:t>
        </w:r>
      </w:ins>
      <w:ins w:id="537" w:author="#124" w:date="2023-11-19T21:37:00Z">
        <w:r>
          <w:rPr>
            <w:lang w:eastAsia="ko-KR"/>
          </w:rPr>
          <w:t xml:space="preserve">the LCG which triggered the DSR and the remaining value of its </w:t>
        </w:r>
        <w:commentRangeStart w:id="538"/>
        <w:r>
          <w:rPr>
            <w:lang w:eastAsia="ko-KR"/>
          </w:rPr>
          <w:t xml:space="preserve">PDCP </w:t>
        </w:r>
        <w:r w:rsidRPr="00F5732A">
          <w:rPr>
            <w:i/>
            <w:iCs/>
            <w:lang w:eastAsia="ko-KR"/>
          </w:rPr>
          <w:t>discardTimer</w:t>
        </w:r>
        <w:r>
          <w:rPr>
            <w:lang w:eastAsia="ko-KR"/>
          </w:rPr>
          <w:t xml:space="preserve"> </w:t>
        </w:r>
      </w:ins>
      <w:commentRangeEnd w:id="538"/>
      <w:r w:rsidR="006836B2">
        <w:rPr>
          <w:rStyle w:val="CommentReference"/>
        </w:rPr>
        <w:commentReference w:id="538"/>
      </w:r>
      <w:ins w:id="539" w:author="#124" w:date="2023-11-19T21:37:00Z">
        <w:r>
          <w:rPr>
            <w:lang w:eastAsia="ko-KR"/>
          </w:rPr>
          <w:t xml:space="preserve">is </w:t>
        </w:r>
        <w:commentRangeStart w:id="540"/>
        <w:r>
          <w:rPr>
            <w:lang w:eastAsia="ko-KR"/>
          </w:rPr>
          <w:t xml:space="preserve">below </w:t>
        </w:r>
      </w:ins>
      <w:commentRangeEnd w:id="540"/>
      <w:r w:rsidR="00EC2047">
        <w:rPr>
          <w:rStyle w:val="CommentReference"/>
        </w:rPr>
        <w:commentReference w:id="540"/>
      </w:r>
      <w:ins w:id="541" w:author="#124" w:date="2023-11-19T21:38:00Z">
        <w:r w:rsidRPr="00F5732A">
          <w:rPr>
            <w:i/>
            <w:iCs/>
            <w:lang w:eastAsia="ko-KR"/>
          </w:rPr>
          <w:t>remainingTimeThreshold</w:t>
        </w:r>
        <w:r>
          <w:rPr>
            <w:lang w:eastAsia="ko-KR"/>
          </w:rPr>
          <w:t xml:space="preserve">. </w:t>
        </w:r>
      </w:ins>
      <w:ins w:id="542" w:author="#124" w:date="2023-11-19T21:40:00Z">
        <w:r>
          <w:rPr>
            <w:lang w:eastAsia="ko-KR"/>
          </w:rPr>
          <w:t xml:space="preserve"> </w:t>
        </w:r>
      </w:ins>
    </w:p>
    <w:p w14:paraId="47E01688" w14:textId="4DAFC22D" w:rsidR="00FF05B2" w:rsidRDefault="000C2CF4" w:rsidP="00F5732A">
      <w:pPr>
        <w:rPr>
          <w:ins w:id="543" w:author="#124" w:date="2023-11-19T21:29:00Z"/>
          <w:lang w:eastAsia="ko-KR"/>
        </w:rPr>
      </w:pPr>
      <w:ins w:id="544" w:author="#124" w:date="2023-11-21T10:59:00Z">
        <w:r w:rsidRPr="000C2CF4">
          <w:rPr>
            <w:lang w:eastAsia="ko-KR"/>
          </w:rPr>
          <w:t xml:space="preserve">After a DSR is triggered, it is considered as pending until it is cancelled. </w:t>
        </w:r>
      </w:ins>
      <w:ins w:id="545" w:author="#124" w:date="2023-11-19T21:24:00Z">
        <w:r w:rsidR="00FF05B2">
          <w:rPr>
            <w:lang w:eastAsia="ko-KR"/>
          </w:rPr>
          <w:t xml:space="preserve">The </w:t>
        </w:r>
      </w:ins>
      <w:ins w:id="546" w:author="#124" w:date="2023-11-19T21:25:00Z">
        <w:r w:rsidR="00FF05B2">
          <w:rPr>
            <w:lang w:eastAsia="ko-KR"/>
          </w:rPr>
          <w:t xml:space="preserve">MAC entity shall cancel </w:t>
        </w:r>
        <w:commentRangeStart w:id="547"/>
        <w:commentRangeStart w:id="548"/>
        <w:commentRangeStart w:id="549"/>
        <w:r w:rsidR="00FF05B2">
          <w:rPr>
            <w:lang w:eastAsia="ko-KR"/>
          </w:rPr>
          <w:t xml:space="preserve">a </w:t>
        </w:r>
      </w:ins>
      <w:ins w:id="550" w:author="#124" w:date="2023-11-19T21:15:00Z">
        <w:r w:rsidR="00FF05B2">
          <w:rPr>
            <w:lang w:eastAsia="ko-KR"/>
          </w:rPr>
          <w:t>pending DSR</w:t>
        </w:r>
      </w:ins>
      <w:commentRangeEnd w:id="547"/>
      <w:r w:rsidR="006836B2">
        <w:rPr>
          <w:rStyle w:val="CommentReference"/>
        </w:rPr>
        <w:commentReference w:id="547"/>
      </w:r>
      <w:commentRangeEnd w:id="548"/>
      <w:r w:rsidR="0080752C">
        <w:rPr>
          <w:rStyle w:val="CommentReference"/>
        </w:rPr>
        <w:commentReference w:id="548"/>
      </w:r>
      <w:commentRangeEnd w:id="549"/>
      <w:r w:rsidR="00956EA2">
        <w:rPr>
          <w:rStyle w:val="CommentReference"/>
        </w:rPr>
        <w:commentReference w:id="549"/>
      </w:r>
      <w:ins w:id="551" w:author="#124" w:date="2023-11-19T21:40:00Z">
        <w:r w:rsidR="00FF05B2">
          <w:rPr>
            <w:lang w:eastAsia="ko-KR"/>
          </w:rPr>
          <w:t xml:space="preserve">, either </w:t>
        </w:r>
      </w:ins>
      <w:ins w:id="552" w:author="#124" w:date="2023-11-19T21:27:00Z">
        <w:r w:rsidR="00FF05B2">
          <w:rPr>
            <w:lang w:eastAsia="ko-KR"/>
          </w:rPr>
          <w:t>wh</w:t>
        </w:r>
        <w:commentRangeStart w:id="553"/>
        <w:commentRangeStart w:id="554"/>
        <w:commentRangeStart w:id="555"/>
        <w:r w:rsidR="00FF05B2">
          <w:rPr>
            <w:lang w:eastAsia="ko-KR"/>
          </w:rPr>
          <w:t xml:space="preserve">en </w:t>
        </w:r>
      </w:ins>
      <w:ins w:id="556" w:author="#124" w:date="2023-11-19T21:38:00Z">
        <w:r w:rsidR="00FF05B2">
          <w:rPr>
            <w:lang w:eastAsia="ko-KR"/>
          </w:rPr>
          <w:t>all the SDUs associated with the DSR</w:t>
        </w:r>
      </w:ins>
      <w:ins w:id="557" w:author="#124" w:date="2023-11-19T21:16:00Z">
        <w:r w:rsidR="00FF05B2">
          <w:rPr>
            <w:lang w:eastAsia="ko-KR"/>
          </w:rPr>
          <w:t xml:space="preserve"> have been discarded</w:t>
        </w:r>
      </w:ins>
      <w:ins w:id="558" w:author="#124" w:date="2023-11-19T21:40:00Z">
        <w:r w:rsidR="00FF05B2">
          <w:rPr>
            <w:lang w:eastAsia="ko-KR"/>
          </w:rPr>
          <w:t xml:space="preserve">, </w:t>
        </w:r>
      </w:ins>
      <w:commentRangeEnd w:id="553"/>
      <w:r w:rsidR="00A1534D">
        <w:rPr>
          <w:rStyle w:val="CommentReference"/>
        </w:rPr>
        <w:commentReference w:id="553"/>
      </w:r>
      <w:commentRangeEnd w:id="554"/>
      <w:r w:rsidR="0080752C">
        <w:rPr>
          <w:rStyle w:val="CommentReference"/>
        </w:rPr>
        <w:commentReference w:id="554"/>
      </w:r>
      <w:commentRangeEnd w:id="555"/>
      <w:r w:rsidR="009D6BB6">
        <w:rPr>
          <w:rStyle w:val="CommentReference"/>
        </w:rPr>
        <w:commentReference w:id="555"/>
      </w:r>
      <w:ins w:id="559" w:author="#124" w:date="2023-11-19T21:25:00Z">
        <w:r w:rsidR="00FF05B2">
          <w:rPr>
            <w:lang w:eastAsia="ko-KR"/>
          </w:rPr>
          <w:t>or</w:t>
        </w:r>
      </w:ins>
      <w:ins w:id="560" w:author="#124" w:date="2023-11-19T21:40:00Z">
        <w:r w:rsidR="00FF05B2">
          <w:rPr>
            <w:lang w:eastAsia="ko-KR"/>
          </w:rPr>
          <w:t xml:space="preserve"> </w:t>
        </w:r>
      </w:ins>
      <w:ins w:id="561" w:author="#124" w:date="2023-11-19T21:27:00Z">
        <w:r w:rsidR="00FF05B2">
          <w:rPr>
            <w:lang w:eastAsia="ko-KR"/>
          </w:rPr>
          <w:t>when</w:t>
        </w:r>
      </w:ins>
      <w:ins w:id="562" w:author="#124" w:date="2023-11-19T21:25:00Z">
        <w:r w:rsidR="00FF05B2">
          <w:rPr>
            <w:lang w:eastAsia="ko-KR"/>
          </w:rPr>
          <w:t xml:space="preserve"> </w:t>
        </w:r>
      </w:ins>
      <w:ins w:id="563" w:author="#124" w:date="2023-11-19T21:26:00Z">
        <w:r w:rsidR="00FF05B2">
          <w:rPr>
            <w:lang w:eastAsia="ko-KR"/>
          </w:rPr>
          <w:t>a</w:t>
        </w:r>
        <w:r w:rsidR="00FF05B2" w:rsidRPr="009A7CAE">
          <w:rPr>
            <w:lang w:eastAsia="ko-KR"/>
          </w:rPr>
          <w:t xml:space="preserve"> MAC PDU </w:t>
        </w:r>
      </w:ins>
      <w:ins w:id="564" w:author="#124" w:date="2023-11-19T21:28:00Z">
        <w:r w:rsidR="00FF05B2">
          <w:rPr>
            <w:lang w:eastAsia="ko-KR"/>
          </w:rPr>
          <w:t>is transmitted</w:t>
        </w:r>
      </w:ins>
      <w:ins w:id="565" w:author="#124" w:date="2023-11-19T21:40:00Z">
        <w:r w:rsidR="00FF05B2">
          <w:rPr>
            <w:lang w:eastAsia="ko-KR"/>
          </w:rPr>
          <w:t xml:space="preserve"> </w:t>
        </w:r>
      </w:ins>
      <w:ins w:id="566" w:author="#124" w:date="2023-11-19T21:43:00Z">
        <w:r w:rsidR="00FF05B2">
          <w:rPr>
            <w:lang w:eastAsia="ko-KR"/>
          </w:rPr>
          <w:t>and</w:t>
        </w:r>
      </w:ins>
      <w:ins w:id="567" w:author="#124" w:date="2023-11-19T21:28:00Z">
        <w:r w:rsidR="00FF05B2">
          <w:rPr>
            <w:lang w:eastAsia="ko-KR"/>
          </w:rPr>
          <w:t xml:space="preserve"> this MAC PDU </w:t>
        </w:r>
      </w:ins>
      <w:ins w:id="568" w:author="#124" w:date="2023-11-19T21:26:00Z">
        <w:r w:rsidR="00FF05B2" w:rsidRPr="009A7CAE">
          <w:rPr>
            <w:lang w:eastAsia="ko-KR"/>
          </w:rPr>
          <w:t xml:space="preserve">includes </w:t>
        </w:r>
      </w:ins>
      <w:ins w:id="569" w:author="#124" w:date="2023-11-19T21:41:00Z">
        <w:r w:rsidR="00FF05B2">
          <w:rPr>
            <w:lang w:eastAsia="ko-KR"/>
          </w:rPr>
          <w:t xml:space="preserve">either </w:t>
        </w:r>
      </w:ins>
      <w:ins w:id="570"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71" w:author="#124" w:date="2023-11-19T21:26:00Z">
        <w:r w:rsidR="00FF05B2" w:rsidRPr="009A7CAE">
          <w:rPr>
            <w:lang w:eastAsia="ko-KR"/>
          </w:rPr>
          <w:t xml:space="preserve">a DSR MAC CE </w:t>
        </w:r>
      </w:ins>
      <w:ins w:id="572" w:author="#124" w:date="2023-11-19T21:28:00Z">
        <w:r w:rsidR="00FF05B2">
          <w:rPr>
            <w:lang w:eastAsia="ko-KR"/>
          </w:rPr>
          <w:t xml:space="preserve">that </w:t>
        </w:r>
      </w:ins>
      <w:ins w:id="573" w:author="#124" w:date="2023-11-19T21:26:00Z">
        <w:r w:rsidR="00FF05B2" w:rsidRPr="009A7CAE">
          <w:rPr>
            <w:lang w:eastAsia="ko-KR"/>
          </w:rPr>
          <w:t>contain</w:t>
        </w:r>
      </w:ins>
      <w:ins w:id="574" w:author="#124" w:date="2023-11-19T21:28:00Z">
        <w:r w:rsidR="00FF05B2">
          <w:rPr>
            <w:lang w:eastAsia="ko-KR"/>
          </w:rPr>
          <w:t>s</w:t>
        </w:r>
      </w:ins>
      <w:ins w:id="575" w:author="#124" w:date="2023-11-19T21:26:00Z">
        <w:r w:rsidR="00FF05B2" w:rsidRPr="009A7CAE">
          <w:rPr>
            <w:lang w:eastAsia="ko-KR"/>
          </w:rPr>
          <w:t xml:space="preserve"> </w:t>
        </w:r>
      </w:ins>
      <w:ins w:id="576" w:author="#124" w:date="2023-11-19T21:44:00Z">
        <w:r w:rsidR="00FF05B2">
          <w:rPr>
            <w:lang w:eastAsia="ko-KR"/>
          </w:rPr>
          <w:t xml:space="preserve">the </w:t>
        </w:r>
      </w:ins>
      <w:ins w:id="577" w:author="#124" w:date="2023-11-21T11:14:00Z">
        <w:r w:rsidR="00A907AD">
          <w:rPr>
            <w:lang w:eastAsia="ko-KR"/>
          </w:rPr>
          <w:t>delay information</w:t>
        </w:r>
      </w:ins>
      <w:ins w:id="578" w:author="#124" w:date="2023-11-19T21:26:00Z">
        <w:r w:rsidR="00FF05B2" w:rsidRPr="009A7CAE">
          <w:rPr>
            <w:lang w:eastAsia="ko-KR"/>
          </w:rPr>
          <w:t xml:space="preserve"> </w:t>
        </w:r>
      </w:ins>
      <w:ins w:id="579" w:author="#124" w:date="2023-11-19T21:28:00Z">
        <w:r w:rsidR="00FF05B2">
          <w:rPr>
            <w:lang w:eastAsia="ko-KR"/>
          </w:rPr>
          <w:t>of</w:t>
        </w:r>
      </w:ins>
      <w:ins w:id="580" w:author="#124" w:date="2023-11-19T21:26:00Z">
        <w:r w:rsidR="00FF05B2" w:rsidRPr="009A7CAE">
          <w:rPr>
            <w:lang w:eastAsia="ko-KR"/>
          </w:rPr>
          <w:t xml:space="preserve"> all </w:t>
        </w:r>
      </w:ins>
      <w:ins w:id="581" w:author="#124" w:date="2023-11-19T21:28:00Z">
        <w:r w:rsidR="00FF05B2">
          <w:rPr>
            <w:lang w:eastAsia="ko-KR"/>
          </w:rPr>
          <w:t xml:space="preserve">the </w:t>
        </w:r>
      </w:ins>
      <w:ins w:id="582" w:author="#124" w:date="2023-11-19T21:26:00Z">
        <w:r w:rsidR="00FF05B2" w:rsidRPr="009A7CAE">
          <w:rPr>
            <w:lang w:eastAsia="ko-KR"/>
          </w:rPr>
          <w:t xml:space="preserve">SDUs associated with </w:t>
        </w:r>
        <w:commentRangeStart w:id="583"/>
        <w:r w:rsidR="00FF05B2" w:rsidRPr="009A7CAE">
          <w:rPr>
            <w:lang w:eastAsia="ko-KR"/>
          </w:rPr>
          <w:t>the</w:t>
        </w:r>
      </w:ins>
      <w:commentRangeEnd w:id="583"/>
      <w:r w:rsidR="00956EA2">
        <w:rPr>
          <w:rStyle w:val="CommentReference"/>
        </w:rPr>
        <w:commentReference w:id="583"/>
      </w:r>
      <w:ins w:id="584" w:author="#124" w:date="2023-11-19T21:26:00Z">
        <w:r w:rsidR="00FF05B2" w:rsidRPr="009A7CAE">
          <w:rPr>
            <w:lang w:eastAsia="ko-KR"/>
          </w:rPr>
          <w:t xml:space="preserve"> </w:t>
        </w:r>
      </w:ins>
      <w:ins w:id="585" w:author="#124" w:date="2023-11-19T21:39:00Z">
        <w:r w:rsidR="00FF05B2">
          <w:rPr>
            <w:lang w:eastAsia="ko-KR"/>
          </w:rPr>
          <w:t>DSR</w:t>
        </w:r>
      </w:ins>
      <w:ins w:id="586" w:author="#124" w:date="2023-11-19T21:44:00Z">
        <w:r w:rsidR="00FF05B2">
          <w:rPr>
            <w:lang w:eastAsia="ko-KR"/>
          </w:rPr>
          <w:t xml:space="preserve"> (as described in the clause 6.1.3.x)</w:t>
        </w:r>
      </w:ins>
      <w:ins w:id="587" w:author="#124" w:date="2023-11-19T21:41:00Z">
        <w:r w:rsidR="00FF05B2">
          <w:rPr>
            <w:lang w:eastAsia="ko-KR"/>
          </w:rPr>
          <w:t xml:space="preserve">. </w:t>
        </w:r>
      </w:ins>
    </w:p>
    <w:p w14:paraId="2BD551AF" w14:textId="77777777" w:rsidR="00FF05B2" w:rsidRDefault="00FF05B2" w:rsidP="00FF05B2">
      <w:pPr>
        <w:pStyle w:val="EditorsNote"/>
        <w:ind w:left="1560" w:hanging="1276"/>
      </w:pPr>
      <w:ins w:id="588" w:author="QC-Linhai" w:date="2023-11-10T10:19:00Z">
        <w:del w:id="589"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590" w:author="QC-Linhai" w:date="2023-11-10T10:19:00Z"/>
          <w:del w:id="591"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
      <w:bookmarkEnd w:id="3"/>
      <w:bookmarkEnd w:id="4"/>
      <w:bookmarkEnd w:id="5"/>
      <w:bookmarkEnd w:id="6"/>
      <w:bookmarkEnd w:id="7"/>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4211EE3A" w:rsidR="00744EE2" w:rsidRDefault="00EF705B" w:rsidP="00E00B0B">
      <w:pPr>
        <w:overflowPunct w:val="0"/>
        <w:autoSpaceDE w:val="0"/>
        <w:autoSpaceDN w:val="0"/>
        <w:adjustRightInd w:val="0"/>
        <w:ind w:left="568" w:hanging="284"/>
        <w:textAlignment w:val="baseline"/>
        <w:rPr>
          <w:ins w:id="592" w:author="QC-Linhai" w:date="2023-11-10T10:19:00Z"/>
          <w:lang w:eastAsia="ko-KR"/>
        </w:rPr>
      </w:pPr>
      <w:r>
        <w:rPr>
          <w:lang w:eastAsia="ko-KR"/>
        </w:rPr>
        <w:lastRenderedPageBreak/>
        <w:t>--</w:t>
      </w:r>
      <w:ins w:id="593" w:author="QC-Linhai" w:date="2023-11-10T10:19:00Z">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594" w:author="#124r1" w:date="2023-11-28T13:45:00Z">
        <w:r w:rsidR="00F76B37">
          <w:rPr>
            <w:lang w:eastAsia="ko-KR"/>
          </w:rPr>
          <w:t xml:space="preserve">not </w:t>
        </w:r>
      </w:ins>
      <w:ins w:id="595" w:author="QC-Linhai" w:date="2023-11-10T10:19:00Z">
        <w:r w:rsidR="00FC5B1D">
          <w:rPr>
            <w:lang w:eastAsia="ko-KR"/>
          </w:rPr>
          <w:t>a</w:t>
        </w:r>
      </w:ins>
      <w:ins w:id="596" w:author="#124r1" w:date="2023-11-28T13:45:00Z">
        <w:r w:rsidR="00F76B37">
          <w:rPr>
            <w:lang w:eastAsia="ko-KR"/>
          </w:rPr>
          <w:t>n integer</w:t>
        </w:r>
      </w:ins>
      <w:ins w:id="597" w:author="QC-Linhai" w:date="2023-11-10T10:19:00Z">
        <w:del w:id="598" w:author="#124r1" w:date="2023-11-28T13:45:00Z">
          <w:r w:rsidR="00FC5B1D" w:rsidDel="00F76B37">
            <w:rPr>
              <w:lang w:eastAsia="ko-KR"/>
            </w:rPr>
            <w:delText xml:space="preserve"> </w:delText>
          </w:r>
          <w:commentRangeStart w:id="599"/>
          <w:commentRangeStart w:id="600"/>
          <w:r w:rsidR="00FC5B1D" w:rsidDel="00F76B37">
            <w:rPr>
              <w:lang w:eastAsia="ko-KR"/>
            </w:rPr>
            <w:delText>rational number</w:delText>
          </w:r>
        </w:del>
      </w:ins>
      <w:commentRangeEnd w:id="599"/>
      <w:r w:rsidR="0083116C">
        <w:rPr>
          <w:rStyle w:val="CommentReference"/>
        </w:rPr>
        <w:commentReference w:id="599"/>
      </w:r>
      <w:commentRangeEnd w:id="600"/>
      <w:r w:rsidR="00E63506">
        <w:rPr>
          <w:rStyle w:val="CommentReference"/>
        </w:rPr>
        <w:commentReference w:id="600"/>
      </w:r>
      <w:ins w:id="601"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602" w:author="QC-Linhai" w:date="2023-11-10T10:19:00Z">
        <w:r w:rsidRPr="00E00B0B">
          <w:rPr>
            <w:lang w:eastAsia="ko-KR"/>
          </w:rPr>
          <w:t>-</w:t>
        </w:r>
      </w:ins>
      <w:r w:rsidRPr="00E00B0B">
        <w:rPr>
          <w:lang w:eastAsia="ko-KR"/>
        </w:rPr>
        <w:tab/>
      </w:r>
      <w:r w:rsidRPr="00E00B0B">
        <w:rPr>
          <w:i/>
          <w:lang w:eastAsia="ko-KR"/>
        </w:rPr>
        <w:t>drx-ShortCycle</w:t>
      </w:r>
      <w:r w:rsidRPr="00E00B0B">
        <w:rPr>
          <w:lang w:eastAsia="ko-KR"/>
        </w:rPr>
        <w:t xml:space="preserve"> (optional): the Short DRX cycle;</w:t>
      </w:r>
    </w:p>
    <w:p w14:paraId="30144FAF" w14:textId="3CCA2C46" w:rsidR="00CA3352" w:rsidRDefault="00CA3352" w:rsidP="00E00B0B">
      <w:pPr>
        <w:overflowPunct w:val="0"/>
        <w:autoSpaceDE w:val="0"/>
        <w:autoSpaceDN w:val="0"/>
        <w:adjustRightInd w:val="0"/>
        <w:ind w:left="568" w:hanging="284"/>
        <w:textAlignment w:val="baseline"/>
        <w:rPr>
          <w:ins w:id="603" w:author="QC-Linhai" w:date="2023-11-10T10:19:00Z"/>
          <w:lang w:eastAsia="ko-KR"/>
        </w:rPr>
      </w:pPr>
      <w:ins w:id="604" w:author="QC-Linhai" w:date="2023-11-10T10:19:00Z">
        <w:r>
          <w:rPr>
            <w:lang w:eastAsia="ko-KR"/>
          </w:rPr>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w:t>
        </w:r>
      </w:ins>
      <w:ins w:id="605" w:author="#124r1" w:date="2023-11-28T13:45:00Z">
        <w:r w:rsidR="00F76B37">
          <w:rPr>
            <w:lang w:eastAsia="ko-KR"/>
          </w:rPr>
          <w:t xml:space="preserve">not </w:t>
        </w:r>
      </w:ins>
      <w:ins w:id="606" w:author="QC-Linhai" w:date="2023-11-10T10:19:00Z">
        <w:r>
          <w:rPr>
            <w:lang w:eastAsia="ko-KR"/>
          </w:rPr>
          <w:t>a</w:t>
        </w:r>
      </w:ins>
      <w:ins w:id="607" w:author="#124r1" w:date="2023-11-28T13:45:00Z">
        <w:r w:rsidR="00F76B37">
          <w:rPr>
            <w:lang w:eastAsia="ko-KR"/>
          </w:rPr>
          <w:t>n integer</w:t>
        </w:r>
      </w:ins>
      <w:ins w:id="608" w:author="QC-Linhai" w:date="2023-11-10T10:19:00Z">
        <w:del w:id="609" w:author="#124r1" w:date="2023-11-28T13:45:00Z">
          <w:r w:rsidDel="00F76B37">
            <w:rPr>
              <w:lang w:eastAsia="ko-KR"/>
            </w:rPr>
            <w:delText xml:space="preserve"> rational n</w:delText>
          </w:r>
        </w:del>
        <w:del w:id="610"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ins w:id="611"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612" w:author="QC-Linhai" w:date="2023-11-10T10:19:00Z"/>
          <w:lang w:eastAsia="ko-KR"/>
        </w:rPr>
      </w:pPr>
      <w:ins w:id="613" w:author="QC-Linhai" w:date="2023-11-10T10:19:00Z">
        <w:r>
          <w:rPr>
            <w:lang w:eastAsia="ko-KR"/>
          </w:rPr>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5E1AFC59" w:rsidR="00ED29ED" w:rsidRDefault="00EA5FCD" w:rsidP="00E00B0B">
      <w:pPr>
        <w:overflowPunct w:val="0"/>
        <w:autoSpaceDE w:val="0"/>
        <w:autoSpaceDN w:val="0"/>
        <w:adjustRightInd w:val="0"/>
        <w:ind w:left="568" w:hanging="284"/>
        <w:textAlignment w:val="baseline"/>
        <w:rPr>
          <w:ins w:id="614" w:author="QC-Linhai" w:date="2023-11-10T10:19:00Z"/>
          <w:lang w:eastAsia="ko-KR"/>
        </w:rPr>
      </w:pPr>
      <w:ins w:id="615" w:author="QC-Linhai" w:date="2023-11-10T10:19:00Z">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616" w:author="#124r1" w:date="2023-11-28T13:46:00Z">
        <w:r w:rsidR="0079751B">
          <w:rPr>
            <w:lang w:eastAsia="ko-KR"/>
          </w:rPr>
          <w:t xml:space="preserve">not </w:t>
        </w:r>
      </w:ins>
      <w:ins w:id="617" w:author="QC-Linhai" w:date="2023-11-10T10:19:00Z">
        <w:r w:rsidR="00DB7AA8">
          <w:rPr>
            <w:lang w:eastAsia="ko-KR"/>
          </w:rPr>
          <w:t>a</w:t>
        </w:r>
      </w:ins>
      <w:ins w:id="618" w:author="#124r1" w:date="2023-11-28T13:46:00Z">
        <w:r w:rsidR="0079751B">
          <w:rPr>
            <w:lang w:eastAsia="ko-KR"/>
          </w:rPr>
          <w:t>n integer</w:t>
        </w:r>
      </w:ins>
      <w:ins w:id="619" w:author="QC-Linhai" w:date="2023-11-10T10:19:00Z">
        <w:del w:id="620"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621" w:author="QC-Linhai" w:date="2023-11-10T10:19:00Z"/>
        </w:rPr>
      </w:pPr>
      <w:ins w:id="622" w:author="QC-Linhai" w:date="2023-11-10T10:19:00Z">
        <w:r>
          <w:t xml:space="preserve">The following UE variable is used for the DRX operation if </w:t>
        </w:r>
        <w:r w:rsidRPr="00E60873">
          <w:rPr>
            <w:i/>
            <w:iCs/>
          </w:rPr>
          <w:t>drx-NonIntegerLongCycleStartOffset</w:t>
        </w:r>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623" w:author="QC-Linhai" w:date="2023-11-10T10:19:00Z"/>
          <w:lang w:eastAsia="ko-KR"/>
        </w:rPr>
      </w:pPr>
      <w:ins w:id="624"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r w:rsidRPr="00E00B0B">
        <w:rPr>
          <w:i/>
          <w:lang w:eastAsia="ko-KR"/>
        </w:rPr>
        <w:t>drx-</w:t>
      </w:r>
      <w:del w:id="625" w:author="QC-Linhai" w:date="2023-11-10T10:19:00Z">
        <w:r w:rsidRPr="00E00B0B">
          <w:rPr>
            <w:i/>
            <w:lang w:eastAsia="ko-KR"/>
          </w:rPr>
          <w:delText>ShortCycle</w:delText>
        </w:r>
      </w:del>
      <w:ins w:id="626" w:author="QC-Linhai" w:date="2023-11-10T10:19:00Z">
        <w:r w:rsidR="00F545CE" w:rsidRPr="00F545CE">
          <w:rPr>
            <w:i/>
            <w:iCs/>
            <w:lang w:eastAsia="ko-KR"/>
          </w:rPr>
          <w:t>NonIntegerLongCycleStartOffset</w:t>
        </w:r>
        <w:r w:rsidR="00F545CE">
          <w:rPr>
            <w:lang w:eastAsia="ko-KR"/>
          </w:rPr>
          <w:t xml:space="preserve">, </w:t>
        </w:r>
        <w:r w:rsidRPr="00E00B0B">
          <w:rPr>
            <w:i/>
            <w:lang w:eastAsia="ko-KR"/>
          </w:rPr>
          <w:t>drx-ShortCycle</w:t>
        </w:r>
        <w:r w:rsidRPr="00E00B0B">
          <w:rPr>
            <w:lang w:eastAsia="ko-KR"/>
          </w:rPr>
          <w:t xml:space="preserve"> (optional), </w:t>
        </w:r>
        <w:r w:rsidR="00F545CE" w:rsidRPr="00F545CE">
          <w:rPr>
            <w:i/>
            <w:iCs/>
            <w:lang w:eastAsia="ko-KR"/>
          </w:rPr>
          <w:t>drx-NonIntegerShortCycle</w:t>
        </w:r>
      </w:ins>
      <w:r w:rsidRPr="00E00B0B">
        <w:rPr>
          <w:lang w:eastAsia="ko-KR"/>
        </w:rPr>
        <w:t xml:space="preserve"> (optional), </w:t>
      </w:r>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lastRenderedPageBreak/>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627" w:author="QC-Linhai" w:date="2023-11-10T10:19:00Z"/>
          <w:lang w:eastAsia="ko-KR"/>
        </w:rPr>
      </w:pPr>
      <w:r w:rsidRPr="00FA0C65">
        <w:rPr>
          <w:lang w:eastAsia="ko-KR"/>
        </w:rPr>
        <w:t>3&gt;</w:t>
      </w:r>
      <w:r w:rsidRPr="00FA0C65">
        <w:rPr>
          <w:lang w:eastAsia="ko-KR"/>
        </w:rPr>
        <w:tab/>
        <w:t xml:space="preserve">if </w:t>
      </w:r>
      <w:ins w:id="628" w:author="QC-Linhai" w:date="2023-11-10T10:19:00Z">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629" w:author="QC-Linhai" w:date="2023-11-10T10:19:00Z">
        <w:r>
          <w:rPr>
            <w:noProof/>
            <w:lang w:eastAsia="ko-KR"/>
          </w:rPr>
          <w:tab/>
        </w:r>
        <w:commentRangeStart w:id="630"/>
        <w:commentRangeStart w:id="631"/>
        <w:commentRangeStart w:id="632"/>
        <w:r>
          <w:rPr>
            <w:noProof/>
            <w:lang w:eastAsia="ko-KR"/>
          </w:rPr>
          <w:t>4</w:t>
        </w:r>
      </w:ins>
      <w:commentRangeEnd w:id="630"/>
      <w:r w:rsidR="00615650">
        <w:rPr>
          <w:rStyle w:val="CommentReference"/>
        </w:rPr>
        <w:commentReference w:id="630"/>
      </w:r>
      <w:commentRangeEnd w:id="631"/>
      <w:r w:rsidR="00F102A2">
        <w:rPr>
          <w:rStyle w:val="CommentReference"/>
        </w:rPr>
        <w:commentReference w:id="631"/>
      </w:r>
      <w:commentRangeEnd w:id="632"/>
      <w:r w:rsidR="00161777">
        <w:rPr>
          <w:rStyle w:val="CommentReference"/>
        </w:rPr>
        <w:commentReference w:id="632"/>
      </w:r>
      <w:ins w:id="633"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634"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635"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36"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37" w:name="_Hlk49354090"/>
      <w:r w:rsidRPr="00E00B0B">
        <w:rPr>
          <w:iCs/>
          <w:noProof/>
          <w:lang w:eastAsia="ja-JP"/>
        </w:rPr>
        <w:t>for each DRX group</w:t>
      </w:r>
      <w:bookmarkEnd w:id="637"/>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38" w:author="QC-Linhai" w:date="2023-11-10T10:19:00Z"/>
          <w:noProof/>
          <w:lang w:eastAsia="ja-JP"/>
        </w:rPr>
      </w:pPr>
      <w:ins w:id="639"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40" w:author="QC-Linhai" w:date="2023-11-10T10:19:00Z"/>
          <w:noProof/>
          <w:lang w:eastAsia="ja-JP"/>
        </w:rPr>
      </w:pPr>
      <w:ins w:id="641"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42" w:author="QC-Linhai" w:date="2023-11-10T10:19:00Z"/>
          <w:noProof/>
          <w:lang w:eastAsia="ja-JP"/>
        </w:rPr>
      </w:pPr>
      <w:ins w:id="643" w:author="QC-Linhai" w:date="2023-11-10T10:19:00Z">
        <w:r>
          <w:rPr>
            <w:noProof/>
            <w:lang w:eastAsia="ja-JP"/>
          </w:rPr>
          <w:lastRenderedPageBreak/>
          <w:t>2&gt; if DRX is (re-)configured by RRC:</w:t>
        </w:r>
      </w:ins>
    </w:p>
    <w:p w14:paraId="6836BCC6" w14:textId="58FF40CD" w:rsidR="00947BE7" w:rsidRPr="00E00B0B" w:rsidRDefault="001909DF" w:rsidP="00507B2C">
      <w:pPr>
        <w:pStyle w:val="B3"/>
        <w:rPr>
          <w:ins w:id="644" w:author="QC-Linhai" w:date="2023-11-10T10:19:00Z"/>
          <w:noProof/>
          <w:lang w:eastAsia="ja-JP"/>
        </w:rPr>
      </w:pPr>
      <w:ins w:id="645" w:author="QC-Linhai" w:date="2023-11-10T10:19:00Z">
        <w:r>
          <w:rPr>
            <w:noProof/>
            <w:lang w:eastAsia="ja-JP"/>
          </w:rPr>
          <w:t xml:space="preserve">3&gt; set </w:t>
        </w:r>
        <w:commentRangeStart w:id="646"/>
        <w:commentRangeStart w:id="647"/>
        <w:r w:rsidRPr="00EC65E6">
          <w:rPr>
            <w:i/>
            <w:iCs/>
            <w:noProof/>
            <w:lang w:eastAsia="ja-JP"/>
          </w:rPr>
          <w:t>DRX_SFN_COUNTER</w:t>
        </w:r>
        <w:r>
          <w:rPr>
            <w:noProof/>
            <w:lang w:eastAsia="ja-JP"/>
          </w:rPr>
          <w:t xml:space="preserve"> to 0 in the first symbol of the slot immediately after the successful completion of the RRC (re-)configuratio</w:t>
        </w:r>
      </w:ins>
      <w:commentRangeEnd w:id="646"/>
      <w:r w:rsidR="00EC2047">
        <w:rPr>
          <w:rStyle w:val="CommentReference"/>
        </w:rPr>
        <w:commentReference w:id="646"/>
      </w:r>
      <w:commentRangeEnd w:id="647"/>
      <w:r w:rsidR="00153ED0">
        <w:rPr>
          <w:rStyle w:val="CommentReference"/>
        </w:rPr>
        <w:commentReference w:id="647"/>
      </w:r>
      <w:ins w:id="648" w:author="QC-Linhai" w:date="2023-11-10T10:19:00Z">
        <w:r>
          <w:rPr>
            <w:noProof/>
            <w:lang w:eastAsia="ja-JP"/>
          </w:rPr>
          <w:t>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49" w:author="QC-Linhai" w:date="2023-11-10T10:19:00Z">
        <w:r w:rsidR="00A624FD">
          <w:rPr>
            <w:lang w:eastAsia="ja-JP"/>
          </w:rPr>
          <w:t xml:space="preserve"> and </w:t>
        </w:r>
        <w:r w:rsidR="00EF2976">
          <w:rPr>
            <w:lang w:eastAsia="ja-JP"/>
          </w:rPr>
          <w:t xml:space="preserve">the </w:t>
        </w:r>
        <w:bookmarkStart w:id="650" w:name="_Hlk148289852"/>
        <w:r w:rsidR="00C214D4" w:rsidRPr="00771A09">
          <w:rPr>
            <w:i/>
            <w:iCs/>
            <w:lang w:eastAsia="ja-JP"/>
          </w:rPr>
          <w:t>drx-</w:t>
        </w:r>
        <w:r w:rsidR="00771A09" w:rsidRPr="00771A09">
          <w:rPr>
            <w:i/>
            <w:iCs/>
            <w:lang w:eastAsia="ja-JP"/>
          </w:rPr>
          <w:t>NonIntegerShortCycle</w:t>
        </w:r>
        <w:bookmarkEnd w:id="650"/>
        <w:r w:rsidR="00771A09">
          <w:rPr>
            <w:lang w:eastAsia="ja-JP"/>
          </w:rPr>
          <w:t xml:space="preserve"> is not configured</w:t>
        </w:r>
      </w:ins>
      <w:r w:rsidRPr="00E00B0B">
        <w:rPr>
          <w:noProof/>
          <w:lang w:eastAsia="ja-JP"/>
        </w:rPr>
        <w:t>, and</w:t>
      </w:r>
      <w:r w:rsidRPr="00E00B0B">
        <w:rPr>
          <w:noProof/>
          <w:lang w:eastAsia="ko-KR"/>
        </w:rPr>
        <w:t xml:space="preserve"> </w:t>
      </w:r>
      <w:bookmarkStart w:id="651"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52" w:author="QC-Linhai" w:date="2023-11-10T10:19:00Z">
        <w:r w:rsidRPr="00E00B0B">
          <w:rPr>
            <w:noProof/>
            <w:lang w:eastAsia="ja-JP"/>
          </w:rPr>
          <w:delText>)</w:delText>
        </w:r>
      </w:del>
      <w:ins w:id="653" w:author="QC-Linhai" w:date="2023-11-10T10:19:00Z">
        <w:r w:rsidRPr="00E00B0B">
          <w:rPr>
            <w:noProof/>
            <w:lang w:eastAsia="ja-JP"/>
          </w:rPr>
          <w:t>)</w:t>
        </w:r>
        <w:bookmarkEnd w:id="651"/>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654" w:author="QC-Linhai" w:date="2023-11-10T10:19:00Z"/>
          <w:noProof/>
          <w:lang w:eastAsia="ko-KR"/>
        </w:rPr>
      </w:pPr>
      <w:ins w:id="655"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56" w:name="_Hlk141261902"/>
      <w:r w:rsidRPr="00E00B0B">
        <w:rPr>
          <w:i/>
          <w:noProof/>
          <w:lang w:eastAsia="ja-JP"/>
        </w:rPr>
        <w:t>drx-onDurationTimer</w:t>
      </w:r>
      <w:r w:rsidRPr="00E00B0B">
        <w:rPr>
          <w:noProof/>
          <w:lang w:eastAsia="ko-KR"/>
        </w:rPr>
        <w:t xml:space="preserve"> </w:t>
      </w:r>
      <w:bookmarkEnd w:id="656"/>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57" w:author="#124" w:date="2023-11-18T14:08:00Z"/>
        </w:rPr>
      </w:pPr>
      <w:ins w:id="658" w:author="QC-Linhai" w:date="2023-11-10T10:19:00Z">
        <w:del w:id="659"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60" w:author="QC-Linhai" w:date="2023-11-10T10:25:00Z">
        <w:del w:id="661"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62" w:author="QC-Linhai" w:date="2023-11-10T10:19:00Z">
        <w:r w:rsidR="00EF2976">
          <w:rPr>
            <w:lang w:eastAsia="ja-JP"/>
          </w:rPr>
          <w:t xml:space="preserve"> </w:t>
        </w:r>
        <w:r w:rsidR="00E57262">
          <w:rPr>
            <w:lang w:eastAsia="ja-JP"/>
          </w:rPr>
          <w:t xml:space="preserve">and the </w:t>
        </w:r>
        <w:r w:rsidR="00E57262" w:rsidRPr="00E57262">
          <w:rPr>
            <w:i/>
            <w:iCs/>
            <w:lang w:eastAsia="ja-JP"/>
          </w:rPr>
          <w:t>drx-NonIntegerLongCycle</w:t>
        </w:r>
        <w:r w:rsidR="00106230" w:rsidRPr="009F3D98">
          <w:rPr>
            <w:i/>
            <w:iCs/>
            <w:noProof/>
            <w:lang w:eastAsia="ja-JP"/>
          </w:rPr>
          <w:t>StartOffse</w:t>
        </w:r>
        <w:r w:rsidR="00171898">
          <w:rPr>
            <w:i/>
            <w:iCs/>
            <w:noProof/>
            <w:lang w:eastAsia="ja-JP"/>
          </w:rPr>
          <w:t>t</w:t>
        </w:r>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63"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664" w:author="QC-Linhai" w:date="2023-11-10T10:19:00Z"/>
          <w:noProof/>
          <w:lang w:eastAsia="ko-KR"/>
        </w:rPr>
      </w:pPr>
      <w:ins w:id="665"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66" w:author="QC-Linhai" w:date="2023-11-10T10:19:00Z"/>
          <w:noProof/>
          <w:lang w:eastAsia="ko-KR"/>
        </w:rPr>
      </w:pPr>
      <w:ins w:id="667" w:author="QC-Linhai" w:date="2023-11-10T10:19:00Z">
        <w:del w:id="668"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lastRenderedPageBreak/>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69"/>
      <w:commentRangeStart w:id="670"/>
      <w:commentRangeStart w:id="671"/>
      <w:commentRangeStart w:id="672"/>
      <w:r w:rsidRPr="00E00B0B">
        <w:rPr>
          <w:lang w:eastAsia="ko-KR"/>
        </w:rPr>
        <w:t>3&gt;</w:t>
      </w:r>
      <w:r w:rsidRPr="00E00B0B">
        <w:rPr>
          <w:lang w:eastAsia="ko-KR"/>
        </w:rPr>
        <w:tab/>
        <w:t>else:</w:t>
      </w:r>
      <w:commentRangeEnd w:id="669"/>
      <w:r w:rsidR="00E2148D">
        <w:rPr>
          <w:rStyle w:val="CommentReference"/>
        </w:rPr>
        <w:commentReference w:id="669"/>
      </w:r>
      <w:commentRangeEnd w:id="670"/>
      <w:r w:rsidR="00B2085D">
        <w:rPr>
          <w:rStyle w:val="CommentReference"/>
        </w:rPr>
        <w:commentReference w:id="670"/>
      </w:r>
      <w:commentRangeEnd w:id="671"/>
      <w:r w:rsidR="00161777">
        <w:rPr>
          <w:rStyle w:val="CommentReference"/>
        </w:rPr>
        <w:commentReference w:id="671"/>
      </w:r>
      <w:commentRangeEnd w:id="672"/>
      <w:r w:rsidR="003C3FEA">
        <w:rPr>
          <w:rStyle w:val="CommentReference"/>
        </w:rPr>
        <w:commentReference w:id="672"/>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w:t>
      </w:r>
      <w:r w:rsidRPr="00E00B0B">
        <w:rPr>
          <w:noProof/>
          <w:lang w:eastAsia="ja-JP"/>
        </w:rPr>
        <w:lastRenderedPageBreak/>
        <w:t xml:space="preserve">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673" w:author="QC-Linhai" w:date="2023-11-10T10:19:00Z"/>
          <w:lang w:eastAsia="ja-JP"/>
        </w:rPr>
      </w:pPr>
      <w:ins w:id="674"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r w:rsidRPr="00771A09">
          <w:rPr>
            <w:i/>
            <w:iCs/>
            <w:lang w:eastAsia="ja-JP"/>
          </w:rPr>
          <w:t>drx-NonIntegerShortCycle</w:t>
        </w:r>
        <w:r>
          <w:rPr>
            <w:lang w:eastAsia="ja-JP"/>
          </w:rPr>
          <w:t xml:space="preserve"> or </w:t>
        </w:r>
        <w:r w:rsidRPr="00771A09">
          <w:rPr>
            <w:i/>
            <w:iCs/>
            <w:lang w:eastAsia="ja-JP"/>
          </w:rPr>
          <w:t>drx-NonInteger</w:t>
        </w:r>
        <w:r>
          <w:rPr>
            <w:i/>
            <w:iCs/>
            <w:lang w:eastAsia="ja-JP"/>
          </w:rPr>
          <w:t>Long</w:t>
        </w:r>
        <w:r w:rsidRPr="00771A09">
          <w:rPr>
            <w:i/>
            <w:iCs/>
            <w:lang w:eastAsia="ja-JP"/>
          </w:rPr>
          <w:t>Cycle</w:t>
        </w:r>
        <w:r w:rsidR="003863BB">
          <w:rPr>
            <w:i/>
            <w:iCs/>
            <w:lang w:eastAsia="ja-JP"/>
          </w:rPr>
          <w:t xml:space="preserve"> </w:t>
        </w:r>
        <w:r w:rsidR="003863BB">
          <w:rPr>
            <w:lang w:eastAsia="ja-JP"/>
          </w:rPr>
          <w:t xml:space="preserve">as the </w:t>
        </w:r>
        <w:commentRangeStart w:id="675"/>
        <w:commentRangeStart w:id="676"/>
        <w:r w:rsidR="003863BB">
          <w:rPr>
            <w:lang w:eastAsia="ja-JP"/>
          </w:rPr>
          <w:t>divisor</w:t>
        </w:r>
      </w:ins>
      <w:commentRangeEnd w:id="675"/>
      <w:r w:rsidR="00895896">
        <w:rPr>
          <w:rStyle w:val="CommentReference"/>
        </w:rPr>
        <w:commentReference w:id="675"/>
      </w:r>
      <w:commentRangeEnd w:id="676"/>
      <w:r w:rsidR="00A001B3">
        <w:rPr>
          <w:rStyle w:val="CommentReference"/>
        </w:rPr>
        <w:commentReference w:id="676"/>
      </w:r>
      <w:ins w:id="677"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678" w:author="QC-Linhai" w:date="2023-11-10T10:19:00Z"/>
          <w:del w:id="679" w:author="#124" w:date="2023-11-18T14:10:00Z"/>
          <w:noProof/>
          <w:lang w:eastAsia="ja-JP"/>
        </w:rPr>
      </w:pPr>
      <w:ins w:id="680" w:author="QC-Linhai" w:date="2023-11-10T10:19:00Z">
        <w:del w:id="681"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8"/>
      <w:bookmarkEnd w:id="9"/>
      <w:bookmarkEnd w:id="10"/>
      <w:bookmarkEnd w:id="11"/>
      <w:bookmarkEnd w:id="12"/>
      <w:bookmarkEnd w:id="13"/>
      <w:bookmarkEnd w:id="14"/>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82" w:name="_Toc20387887"/>
      <w:bookmarkStart w:id="683" w:name="_Toc29375966"/>
      <w:bookmarkStart w:id="684" w:name="_Toc37231823"/>
      <w:bookmarkStart w:id="685" w:name="_Toc46501876"/>
      <w:bookmarkStart w:id="686" w:name="_Toc51971224"/>
      <w:bookmarkStart w:id="687" w:name="_Toc52551207"/>
      <w:bookmarkStart w:id="688"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689" w:author="QC-Linhai" w:date="2023-11-10T10:19:00Z"/>
          <w:lang w:eastAsia="ko-KR"/>
        </w:rPr>
      </w:pPr>
      <w:ins w:id="690"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691" w:author="QC-Linhai" w:date="2023-11-10T10:19:00Z"/>
          <w:noProof/>
          <w:lang w:eastAsia="ko-KR"/>
        </w:rPr>
      </w:pPr>
      <w:ins w:id="692"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ListParagraph"/>
        <w:numPr>
          <w:ilvl w:val="0"/>
          <w:numId w:val="20"/>
        </w:numPr>
        <w:overflowPunct w:val="0"/>
        <w:autoSpaceDE w:val="0"/>
        <w:autoSpaceDN w:val="0"/>
        <w:adjustRightInd w:val="0"/>
        <w:textAlignment w:val="baseline"/>
        <w:rPr>
          <w:ins w:id="693" w:author="QC-Linhai" w:date="2023-11-10T10:19:00Z"/>
          <w:noProof/>
          <w:lang w:eastAsia="ko-KR"/>
        </w:rPr>
      </w:pPr>
      <w:ins w:id="694" w:author="#124r1" w:date="2023-11-28T11:56:00Z">
        <w:r w:rsidRPr="00AE5CCE">
          <w:rPr>
            <w:i/>
            <w:iCs/>
            <w:noProof/>
            <w:lang w:eastAsia="ko-KR"/>
          </w:rPr>
          <w:t>nrofSlotsInCG-Period</w:t>
        </w:r>
      </w:ins>
      <w:commentRangeStart w:id="695"/>
      <w:commentRangeStart w:id="696"/>
      <w:commentRangeStart w:id="697"/>
      <w:ins w:id="698" w:author="QC-Linhai" w:date="2023-11-10T10:19:00Z">
        <w:del w:id="699"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695"/>
      <w:r w:rsidR="00AD5648">
        <w:rPr>
          <w:rStyle w:val="CommentReference"/>
        </w:rPr>
        <w:commentReference w:id="695"/>
      </w:r>
      <w:commentRangeEnd w:id="696"/>
      <w:r w:rsidR="0083116C">
        <w:rPr>
          <w:rStyle w:val="CommentReference"/>
        </w:rPr>
        <w:commentReference w:id="696"/>
      </w:r>
      <w:commentRangeEnd w:id="697"/>
      <w:r w:rsidR="00B2085D">
        <w:rPr>
          <w:rStyle w:val="CommentReference"/>
        </w:rPr>
        <w:commentReference w:id="697"/>
      </w:r>
      <w:ins w:id="700"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5D290FE" w:rsidR="00CB4DE6" w:rsidRDefault="002020B6" w:rsidP="00C24AF9">
      <w:pPr>
        <w:rPr>
          <w:ins w:id="701" w:author="#124" w:date="2023-11-18T13:08:00Z"/>
          <w:noProof/>
          <w:lang w:eastAsia="ko-KR"/>
        </w:rPr>
      </w:pPr>
      <w:commentRangeStart w:id="702"/>
      <w:commentRangeStart w:id="703"/>
      <w:commentRangeStart w:id="704"/>
      <w:ins w:id="705" w:author="#124" w:date="2023-11-18T13:10:00Z">
        <w:r>
          <w:rPr>
            <w:noProof/>
            <w:lang w:eastAsia="ko-KR"/>
          </w:rPr>
          <w:t xml:space="preserve">The MAC entity </w:t>
        </w:r>
      </w:ins>
      <w:commentRangeStart w:id="706"/>
      <w:commentRangeStart w:id="707"/>
      <w:commentRangeStart w:id="708"/>
      <w:commentRangeStart w:id="709"/>
      <w:ins w:id="710" w:author="#124" w:date="2023-11-18T13:11:00Z">
        <w:r w:rsidR="00B36D52">
          <w:rPr>
            <w:noProof/>
            <w:lang w:eastAsia="ko-KR"/>
          </w:rPr>
          <w:t>may</w:t>
        </w:r>
      </w:ins>
      <w:commentRangeEnd w:id="706"/>
      <w:r w:rsidR="0005093B">
        <w:rPr>
          <w:rStyle w:val="CommentReference"/>
        </w:rPr>
        <w:commentReference w:id="706"/>
      </w:r>
      <w:commentRangeEnd w:id="707"/>
      <w:r w:rsidR="00253586">
        <w:rPr>
          <w:rStyle w:val="CommentReference"/>
        </w:rPr>
        <w:commentReference w:id="707"/>
      </w:r>
      <w:commentRangeEnd w:id="708"/>
      <w:r w:rsidR="000D5B24">
        <w:rPr>
          <w:rStyle w:val="CommentReference"/>
        </w:rPr>
        <w:commentReference w:id="708"/>
      </w:r>
      <w:commentRangeEnd w:id="709"/>
      <w:r w:rsidR="00161777">
        <w:rPr>
          <w:rStyle w:val="CommentReference"/>
        </w:rPr>
        <w:commentReference w:id="709"/>
      </w:r>
      <w:ins w:id="711" w:author="#124" w:date="2023-11-18T13:11:00Z">
        <w:r w:rsidR="00B36D52">
          <w:rPr>
            <w:noProof/>
            <w:lang w:eastAsia="ko-KR"/>
          </w:rPr>
          <w:t xml:space="preserve"> determine</w:t>
        </w:r>
        <w:commentRangeStart w:id="712"/>
        <w:commentRangeStart w:id="713"/>
        <w:commentRangeStart w:id="714"/>
        <w:r w:rsidR="00B36D52">
          <w:rPr>
            <w:noProof/>
            <w:lang w:eastAsia="ko-KR"/>
          </w:rPr>
          <w:t xml:space="preserve"> </w:t>
        </w:r>
        <w:r w:rsidR="00985869">
          <w:rPr>
            <w:noProof/>
            <w:lang w:eastAsia="ko-KR"/>
          </w:rPr>
          <w:t>if a configu</w:t>
        </w:r>
      </w:ins>
      <w:ins w:id="715" w:author="#124" w:date="2023-11-18T13:12:00Z">
        <w:r w:rsidR="00985869">
          <w:rPr>
            <w:noProof/>
            <w:lang w:eastAsia="ko-KR"/>
          </w:rPr>
          <w:t>red uplink grant is going to be u</w:t>
        </w:r>
      </w:ins>
      <w:ins w:id="716" w:author="#124" w:date="2023-11-21T09:21:00Z">
        <w:r w:rsidR="006A2976">
          <w:rPr>
            <w:noProof/>
            <w:lang w:eastAsia="ko-KR"/>
          </w:rPr>
          <w:t>n</w:t>
        </w:r>
      </w:ins>
      <w:ins w:id="717" w:author="#124" w:date="2023-11-18T13:12:00Z">
        <w:r w:rsidR="00985869">
          <w:rPr>
            <w:noProof/>
            <w:lang w:eastAsia="ko-KR"/>
          </w:rPr>
          <w:t xml:space="preserve">used </w:t>
        </w:r>
      </w:ins>
      <w:ins w:id="718" w:author="#124r1" w:date="2023-11-28T13:57:00Z">
        <w:r w:rsidR="006D552A">
          <w:rPr>
            <w:noProof/>
            <w:lang w:eastAsia="ko-KR"/>
          </w:rPr>
          <w:t xml:space="preserve">or not </w:t>
        </w:r>
      </w:ins>
      <w:ins w:id="719" w:author="#124" w:date="2023-11-18T13:12:00Z">
        <w:r w:rsidR="00985869">
          <w:rPr>
            <w:noProof/>
            <w:lang w:eastAsia="ko-KR"/>
          </w:rPr>
          <w:t>f</w:t>
        </w:r>
      </w:ins>
      <w:commentRangeEnd w:id="712"/>
      <w:r w:rsidR="00895896">
        <w:rPr>
          <w:rStyle w:val="CommentReference"/>
        </w:rPr>
        <w:commentReference w:id="712"/>
      </w:r>
      <w:commentRangeEnd w:id="713"/>
      <w:r w:rsidR="00A113A3">
        <w:rPr>
          <w:rStyle w:val="CommentReference"/>
        </w:rPr>
        <w:commentReference w:id="713"/>
      </w:r>
      <w:commentRangeEnd w:id="714"/>
      <w:r w:rsidR="00901A85">
        <w:rPr>
          <w:rStyle w:val="CommentReference"/>
        </w:rPr>
        <w:commentReference w:id="714"/>
      </w:r>
      <w:ins w:id="720" w:author="#124" w:date="2023-11-18T13:12:00Z">
        <w:r w:rsidR="00985869">
          <w:rPr>
            <w:noProof/>
            <w:lang w:eastAsia="ko-KR"/>
          </w:rPr>
          <w:t xml:space="preserve">or PUSCH transmission by considering </w:t>
        </w:r>
      </w:ins>
      <w:ins w:id="721" w:author="#124" w:date="2023-11-18T13:13:00Z">
        <w:r w:rsidR="000309F7">
          <w:rPr>
            <w:noProof/>
            <w:lang w:eastAsia="ko-KR"/>
          </w:rPr>
          <w:t>t</w:t>
        </w:r>
      </w:ins>
      <w:ins w:id="722" w:author="#124" w:date="2023-11-18T13:12:00Z">
        <w:r w:rsidR="000309F7" w:rsidRPr="000309F7">
          <w:rPr>
            <w:noProof/>
            <w:lang w:eastAsia="ko-KR"/>
          </w:rPr>
          <w:t xml:space="preserve">he amount of buffered data from the LCH(s) </w:t>
        </w:r>
      </w:ins>
      <w:ins w:id="723" w:author="#124" w:date="2023-11-19T16:48:00Z">
        <w:r w:rsidR="00255B98">
          <w:rPr>
            <w:noProof/>
            <w:lang w:eastAsia="ko-KR"/>
          </w:rPr>
          <w:t>that</w:t>
        </w:r>
      </w:ins>
      <w:ins w:id="724" w:author="#124" w:date="2023-11-18T13:12:00Z">
        <w:r w:rsidR="000309F7" w:rsidRPr="000309F7">
          <w:rPr>
            <w:noProof/>
            <w:lang w:eastAsia="ko-KR"/>
          </w:rPr>
          <w:t xml:space="preserve"> can be transmitted on the </w:t>
        </w:r>
      </w:ins>
      <w:ins w:id="725" w:author="#124r1" w:date="2023-11-28T14:01:00Z">
        <w:r w:rsidR="00F469E3">
          <w:rPr>
            <w:noProof/>
            <w:lang w:eastAsia="ko-KR"/>
          </w:rPr>
          <w:t xml:space="preserve">occasions </w:t>
        </w:r>
      </w:ins>
      <w:ins w:id="726" w:author="#124r1" w:date="2023-11-28T14:02:00Z">
        <w:r w:rsidR="00F469E3">
          <w:rPr>
            <w:noProof/>
            <w:lang w:eastAsia="ko-KR"/>
          </w:rPr>
          <w:t xml:space="preserve">of the </w:t>
        </w:r>
        <w:r w:rsidR="00AE3946">
          <w:rPr>
            <w:noProof/>
            <w:lang w:eastAsia="ko-KR"/>
          </w:rPr>
          <w:t xml:space="preserve">associated </w:t>
        </w:r>
      </w:ins>
      <w:ins w:id="727" w:author="#124" w:date="2023-11-19T16:49:00Z">
        <w:r w:rsidR="00C0618A">
          <w:rPr>
            <w:noProof/>
            <w:lang w:eastAsia="ko-KR"/>
          </w:rPr>
          <w:t xml:space="preserve">configured </w:t>
        </w:r>
        <w:del w:id="728" w:author="#124r1" w:date="2023-11-28T14:02:00Z">
          <w:r w:rsidR="00C0618A" w:rsidDel="00AE3946">
            <w:rPr>
              <w:noProof/>
              <w:lang w:eastAsia="ko-KR"/>
            </w:rPr>
            <w:delText xml:space="preserve">uplink </w:delText>
          </w:r>
        </w:del>
        <w:r w:rsidR="00C0618A">
          <w:rPr>
            <w:noProof/>
            <w:lang w:eastAsia="ko-KR"/>
          </w:rPr>
          <w:t>grant</w:t>
        </w:r>
      </w:ins>
      <w:ins w:id="729" w:author="#124" w:date="2023-11-19T16:50:00Z">
        <w:r w:rsidR="00557D50">
          <w:rPr>
            <w:noProof/>
            <w:lang w:eastAsia="ko-KR"/>
          </w:rPr>
          <w:t xml:space="preserve"> as a result of logical channel prioritization</w:t>
        </w:r>
      </w:ins>
      <w:ins w:id="730"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731" w:author="#124" w:date="2023-11-18T13:12:00Z">
        <w:r w:rsidR="000309F7" w:rsidRPr="000309F7">
          <w:rPr>
            <w:noProof/>
            <w:lang w:eastAsia="ko-KR"/>
          </w:rPr>
          <w:t>.</w:t>
        </w:r>
      </w:ins>
      <w:commentRangeEnd w:id="702"/>
      <w:r w:rsidR="00FE73D8">
        <w:rPr>
          <w:rStyle w:val="CommentReference"/>
        </w:rPr>
        <w:commentReference w:id="702"/>
      </w:r>
      <w:commentRangeEnd w:id="703"/>
      <w:r w:rsidR="00AD03E7">
        <w:rPr>
          <w:rStyle w:val="CommentReference"/>
        </w:rPr>
        <w:commentReference w:id="703"/>
      </w:r>
      <w:commentRangeEnd w:id="704"/>
      <w:r w:rsidR="00910C86">
        <w:rPr>
          <w:rStyle w:val="CommentReference"/>
        </w:rPr>
        <w:commentReference w:id="704"/>
      </w:r>
      <w:ins w:id="732" w:author="#124" w:date="2023-11-18T13:16:00Z">
        <w:r w:rsidR="000765DE">
          <w:rPr>
            <w:noProof/>
            <w:lang w:eastAsia="ko-KR"/>
          </w:rPr>
          <w:t xml:space="preserve"> </w:t>
        </w:r>
      </w:ins>
      <w:commentRangeStart w:id="733"/>
      <w:commentRangeStart w:id="734"/>
      <w:commentRangeStart w:id="735"/>
      <w:ins w:id="736" w:author="#124" w:date="2023-11-21T09:23:00Z">
        <w:r w:rsidR="00DD424D">
          <w:rPr>
            <w:noProof/>
            <w:lang w:eastAsia="ko-KR"/>
          </w:rPr>
          <w:t>Upon this determination, the MAC entity sends an indication to the lower layers about this decision.</w:t>
        </w:r>
      </w:ins>
      <w:commentRangeEnd w:id="733"/>
      <w:r w:rsidR="005268CD">
        <w:rPr>
          <w:rStyle w:val="CommentReference"/>
        </w:rPr>
        <w:commentReference w:id="733"/>
      </w:r>
      <w:commentRangeEnd w:id="734"/>
      <w:r w:rsidR="009C0146">
        <w:rPr>
          <w:rStyle w:val="CommentReference"/>
        </w:rPr>
        <w:commentReference w:id="734"/>
      </w:r>
      <w:commentRangeEnd w:id="735"/>
      <w:r w:rsidR="008E6ACA">
        <w:rPr>
          <w:rStyle w:val="CommentReference"/>
        </w:rPr>
        <w:commentReference w:id="735"/>
      </w:r>
    </w:p>
    <w:p w14:paraId="37A0C2A6" w14:textId="2D05CD54" w:rsidR="00E83819" w:rsidRDefault="00E83819" w:rsidP="00E83819">
      <w:pPr>
        <w:rPr>
          <w:moveTo w:id="737" w:author="#124" w:date="2023-11-18T12:58:00Z"/>
          <w:noProof/>
          <w:lang w:eastAsia="ko-KR"/>
        </w:rPr>
      </w:pPr>
      <w:moveToRangeStart w:id="738" w:author="#124" w:date="2023-11-18T12:58:00Z" w:name="move151204701"/>
      <w:commentRangeStart w:id="739"/>
      <w:commentRangeStart w:id="740"/>
      <w:commentRangeStart w:id="741"/>
      <w:commentRangeStart w:id="742"/>
      <w:moveTo w:id="743"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744" w:author="#124" w:date="2023-11-18T12:58:00Z"/>
          <w:noProof/>
          <w:lang w:eastAsia="ko-KR"/>
        </w:rPr>
      </w:pPr>
      <w:moveTo w:id="745"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746" w:author="#124" w:date="2023-11-18T12:58:00Z"/>
          <w:noProof/>
          <w:lang w:eastAsia="ko-KR"/>
        </w:rPr>
      </w:pPr>
      <w:moveTo w:id="747"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748" w:author="#124" w:date="2023-11-18T12:58:00Z"/>
          <w:noProof/>
          <w:lang w:eastAsia="ko-KR"/>
        </w:rPr>
      </w:pPr>
      <w:moveTo w:id="749"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750" w:author="#124" w:date="2023-11-18T12:58:00Z"/>
          <w:noProof/>
          <w:lang w:eastAsia="ko-KR"/>
        </w:rPr>
      </w:pPr>
      <w:moveTo w:id="751" w:author="#124" w:date="2023-11-18T12:58:00Z">
        <w:r>
          <w:rPr>
            <w:noProof/>
            <w:lang w:eastAsia="ko-KR"/>
          </w:rPr>
          <w:t>else:</w:t>
        </w:r>
      </w:moveTo>
    </w:p>
    <w:p w14:paraId="1D8A6ED1" w14:textId="5516C824" w:rsidR="00E83819" w:rsidRDefault="00E83819" w:rsidP="00F5732A">
      <w:pPr>
        <w:pStyle w:val="B2"/>
        <w:ind w:left="993"/>
        <w:rPr>
          <w:ins w:id="752" w:author="#124" w:date="2023-11-18T12:58:00Z"/>
          <w:noProof/>
          <w:lang w:eastAsia="ko-KR"/>
        </w:rPr>
      </w:pPr>
      <w:moveTo w:id="753" w:author="#124" w:date="2023-11-18T12:58:00Z">
        <w:r>
          <w:rPr>
            <w:noProof/>
            <w:lang w:eastAsia="ko-KR"/>
          </w:rPr>
          <w:lastRenderedPageBreak/>
          <w:t xml:space="preserve">2&gt; if it has </w:t>
        </w:r>
        <w:r w:rsidRPr="00BF633B">
          <w:rPr>
            <w:noProof/>
            <w:lang w:eastAsia="ko-KR"/>
          </w:rPr>
          <w:t>not been indicated</w:t>
        </w:r>
        <w:commentRangeStart w:id="754"/>
        <w:commentRangeStart w:id="755"/>
        <w:commentRangeStart w:id="756"/>
        <w:r w:rsidRPr="00BF633B">
          <w:rPr>
            <w:noProof/>
            <w:lang w:eastAsia="ko-KR"/>
          </w:rPr>
          <w:t xml:space="preserve"> by the MAC entity to the lower layers as to be unused for PUSCH t</w:t>
        </w:r>
      </w:moveTo>
      <w:commentRangeEnd w:id="754"/>
      <w:r w:rsidR="00397198">
        <w:rPr>
          <w:rStyle w:val="CommentReference"/>
        </w:rPr>
        <w:commentReference w:id="754"/>
      </w:r>
      <w:commentRangeEnd w:id="755"/>
      <w:r w:rsidR="008F6A8D">
        <w:rPr>
          <w:rStyle w:val="CommentReference"/>
        </w:rPr>
        <w:commentReference w:id="755"/>
      </w:r>
      <w:commentRangeEnd w:id="756"/>
      <w:r w:rsidR="00CE0B67">
        <w:rPr>
          <w:rStyle w:val="CommentReference"/>
        </w:rPr>
        <w:commentReference w:id="756"/>
      </w:r>
      <w:moveTo w:id="757" w:author="#124" w:date="2023-11-18T12:58:00Z">
        <w:r w:rsidRPr="00BF633B">
          <w:rPr>
            <w:noProof/>
            <w:lang w:eastAsia="ko-KR"/>
          </w:rPr>
          <w:t>ransmission</w:t>
        </w:r>
        <w:r>
          <w:rPr>
            <w:noProof/>
            <w:lang w:eastAsia="ko-KR"/>
          </w:rPr>
          <w:t>.</w:t>
        </w:r>
      </w:moveTo>
      <w:moveToRangeEnd w:id="738"/>
      <w:commentRangeEnd w:id="739"/>
      <w:r w:rsidR="00FE73D8">
        <w:rPr>
          <w:rStyle w:val="CommentReference"/>
        </w:rPr>
        <w:commentReference w:id="739"/>
      </w:r>
      <w:commentRangeEnd w:id="740"/>
      <w:r w:rsidR="006836B2">
        <w:rPr>
          <w:rStyle w:val="CommentReference"/>
        </w:rPr>
        <w:commentReference w:id="740"/>
      </w:r>
      <w:commentRangeEnd w:id="741"/>
      <w:r w:rsidR="00A4473A">
        <w:rPr>
          <w:rStyle w:val="CommentReference"/>
        </w:rPr>
        <w:commentReference w:id="741"/>
      </w:r>
      <w:commentRangeEnd w:id="742"/>
      <w:r w:rsidR="00BC6954">
        <w:rPr>
          <w:rStyle w:val="CommentReference"/>
        </w:rPr>
        <w:commentReference w:id="742"/>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758"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759"/>
        <w:commentRangeStart w:id="760"/>
        <w:r w:rsidR="00C62682">
          <w:rPr>
            <w:noProof/>
            <w:lang w:eastAsia="ko-KR"/>
          </w:rPr>
          <w:t>configured</w:t>
        </w:r>
      </w:ins>
      <w:commentRangeEnd w:id="759"/>
      <w:r w:rsidR="005268CD">
        <w:rPr>
          <w:rStyle w:val="CommentReference"/>
        </w:rPr>
        <w:commentReference w:id="759"/>
      </w:r>
      <w:commentRangeEnd w:id="760"/>
      <w:r w:rsidR="0082142B">
        <w:rPr>
          <w:rStyle w:val="CommentReference"/>
        </w:rPr>
        <w:commentReference w:id="760"/>
      </w:r>
      <w:ins w:id="761"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commentRangeStart w:id="762"/>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ins>
      <w:commentRangeEnd w:id="762"/>
      <w:r w:rsidR="0082142B">
        <w:rPr>
          <w:rStyle w:val="CommentReference"/>
        </w:rPr>
        <w:commentReference w:id="762"/>
      </w:r>
      <w:ins w:id="763" w:author="QC-Linhai" w:date="2023-11-10T10:19:00Z">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764" w:author="QC-Linhai" w:date="2023-11-10T10:19:00Z"/>
          <w:lang w:eastAsia="zh-CN"/>
        </w:rPr>
      </w:pPr>
      <w:ins w:id="765" w:author="QC-Linhai" w:date="2023-11-10T10:19:00Z">
        <w:r>
          <w:rPr>
            <w:lang w:eastAsia="zh-CN"/>
          </w:rPr>
          <w:t xml:space="preserve">For </w:t>
        </w:r>
        <w:r w:rsidR="009D1214">
          <w:rPr>
            <w:lang w:eastAsia="zh-CN"/>
          </w:rPr>
          <w:t>a multi-PUSCH configured grant Type 1</w:t>
        </w:r>
        <w:r>
          <w:rPr>
            <w:lang w:eastAsia="zh-CN"/>
          </w:rPr>
          <w:t xml:space="preserve">, </w:t>
        </w:r>
        <w:commentRangeStart w:id="766"/>
        <w:commentRangeStart w:id="767"/>
        <w:r w:rsidR="0051279E">
          <w:rPr>
            <w:lang w:eastAsia="zh-CN"/>
          </w:rPr>
          <w:t xml:space="preserve">the </w:t>
        </w:r>
        <w:r w:rsidR="004F0402">
          <w:rPr>
            <w:lang w:eastAsia="zh-CN"/>
          </w:rPr>
          <w:t>M</w:t>
        </w:r>
        <w:r w:rsidR="004F0402"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768" w:author="#124r1" w:date="2023-11-28T11:56:00Z">
        <w:r w:rsidR="00AE5CCE" w:rsidRPr="00AE5CCE">
          <w:rPr>
            <w:i/>
            <w:iCs/>
            <w:noProof/>
            <w:lang w:eastAsia="ko-KR"/>
          </w:rPr>
          <w:t>nrofSlotsInCG-Period</w:t>
        </w:r>
      </w:ins>
      <w:ins w:id="769" w:author="QC-Linhai" w:date="2023-11-10T10:19:00Z">
        <w:del w:id="770"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766"/>
      <w:r w:rsidR="007A6593">
        <w:rPr>
          <w:rStyle w:val="CommentReference"/>
        </w:rPr>
        <w:commentReference w:id="766"/>
      </w:r>
      <w:commentRangeEnd w:id="767"/>
      <w:r w:rsidR="00CE0B67">
        <w:rPr>
          <w:rStyle w:val="CommentReference"/>
        </w:rPr>
        <w:commentReference w:id="767"/>
      </w:r>
      <w:ins w:id="771" w:author="QC-Linhai" w:date="2023-11-10T10:19:00Z">
        <w:r w:rsidR="00F64FEB" w:rsidRPr="0024762C">
          <w:rPr>
            <w:noProof/>
            <w:lang w:eastAsia="ko-KR"/>
          </w:rPr>
          <w:t xml:space="preserve">× </w:t>
        </w:r>
        <w:commentRangeStart w:id="772"/>
        <w:commentRangeStart w:id="773"/>
        <w:r w:rsidR="00F64FEB" w:rsidRPr="0024762C">
          <w:rPr>
            <w:i/>
            <w:noProof/>
            <w:lang w:eastAsia="ko-KR"/>
          </w:rPr>
          <w:t>numberOfSymbolsPerSlot</w:t>
        </w:r>
      </w:ins>
      <w:commentRangeEnd w:id="772"/>
      <w:r w:rsidR="005268CD">
        <w:rPr>
          <w:rStyle w:val="CommentReference"/>
        </w:rPr>
        <w:commentReference w:id="772"/>
      </w:r>
      <w:commentRangeEnd w:id="773"/>
      <w:r w:rsidR="007B3EA9">
        <w:rPr>
          <w:rStyle w:val="CommentReference"/>
        </w:rPr>
        <w:commentReference w:id="773"/>
      </w:r>
      <w:ins w:id="774"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775"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776"/>
        <w:r w:rsidR="00E11AC4">
          <w:rPr>
            <w:noProof/>
            <w:lang w:eastAsia="ko-KR"/>
          </w:rPr>
          <w:t>PUSCH</w:t>
        </w:r>
      </w:ins>
      <w:commentRangeEnd w:id="776"/>
      <w:r w:rsidR="005268CD">
        <w:rPr>
          <w:rStyle w:val="CommentReference"/>
        </w:rPr>
        <w:commentReference w:id="776"/>
      </w:r>
      <w:ins w:id="777" w:author="QC-Linhai" w:date="2023-11-10T10:19:00Z">
        <w:r w:rsidR="00E11AC4">
          <w:rPr>
            <w:noProof/>
            <w:lang w:eastAsia="ko-KR"/>
          </w:rPr>
          <w:t xml:space="preserve"> configured grant, in </w:t>
        </w:r>
        <w:commentRangeStart w:id="778"/>
        <w:r w:rsidR="00E11AC4">
          <w:rPr>
            <w:noProof/>
            <w:lang w:eastAsia="ko-KR"/>
          </w:rPr>
          <w:t xml:space="preserve">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ins>
      <w:commentRangeEnd w:id="778"/>
      <w:r w:rsidR="0082142B">
        <w:rPr>
          <w:rStyle w:val="CommentReference"/>
        </w:rPr>
        <w:commentReference w:id="778"/>
      </w:r>
      <w:ins w:id="779" w:author="QC-Linhai" w:date="2023-11-10T10:19:00Z">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780" w:author="QC-Linhai" w:date="2023-11-10T10:19:00Z"/>
          <w:lang w:eastAsia="zh-CN"/>
        </w:rPr>
      </w:pPr>
      <w:ins w:id="781" w:author="QC-Linhai" w:date="2023-11-10T10:19:00Z">
        <w:r>
          <w:rPr>
            <w:lang w:eastAsia="zh-CN"/>
          </w:rPr>
          <w:t xml:space="preserve">For a multi-PUSCH configured grant Type </w:t>
        </w:r>
        <w:r w:rsidR="00DC51ED">
          <w:rPr>
            <w:lang w:eastAsia="zh-CN"/>
          </w:rPr>
          <w:t>2</w:t>
        </w:r>
        <w:r>
          <w:rPr>
            <w:lang w:eastAsia="zh-CN"/>
          </w:rPr>
          <w:t xml:space="preserve">, the </w:t>
        </w:r>
        <w:commentRangeStart w:id="782"/>
        <w:r w:rsidR="004F0402">
          <w:rPr>
            <w:lang w:eastAsia="zh-CN"/>
          </w:rPr>
          <w:t>M</w:t>
        </w:r>
        <w:r w:rsidR="004F0402" w:rsidRPr="00572476">
          <w:rPr>
            <w:vertAlign w:val="superscript"/>
            <w:lang w:eastAsia="zh-CN"/>
          </w:rPr>
          <w:t>th</w:t>
        </w:r>
      </w:ins>
      <w:commentRangeEnd w:id="782"/>
      <w:r w:rsidR="005268CD">
        <w:rPr>
          <w:rStyle w:val="CommentReference"/>
        </w:rPr>
        <w:commentReference w:id="782"/>
      </w:r>
      <w:ins w:id="783"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784" w:author="#124r1" w:date="2023-11-28T11:56:00Z">
        <w:r w:rsidR="00AE5CCE" w:rsidRPr="00AE5CCE">
          <w:rPr>
            <w:i/>
            <w:iCs/>
            <w:noProof/>
            <w:lang w:eastAsia="ko-KR"/>
          </w:rPr>
          <w:t>nrofSlotsInCG-Period</w:t>
        </w:r>
      </w:ins>
      <w:ins w:id="785" w:author="QC-Linhai" w:date="2023-11-10T10:19:00Z">
        <w:del w:id="786"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787" w:author="QC-Linhai" w:date="2023-11-10T10:19:00Z"/>
          <w:del w:id="788" w:author="#124" w:date="2023-11-18T13:08:00Z"/>
          <w:noProof/>
          <w:lang w:eastAsia="ko-KR"/>
        </w:rPr>
      </w:pPr>
      <w:ins w:id="789" w:author="QC-Linhai" w:date="2023-11-10T10:19:00Z">
        <w:del w:id="790"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791"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791"/>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w:delText>
          </w:r>
          <w:commentRangeStart w:id="792"/>
          <w:r w:rsidR="00ED3DCA" w:rsidDel="00CB4DE6">
            <w:rPr>
              <w:noProof/>
              <w:lang w:eastAsia="ko-KR"/>
            </w:rPr>
            <w:delText>an</w:delText>
          </w:r>
        </w:del>
      </w:ins>
      <w:commentRangeEnd w:id="792"/>
      <w:r w:rsidR="0082142B">
        <w:rPr>
          <w:rStyle w:val="CommentReference"/>
        </w:rPr>
        <w:commentReference w:id="792"/>
      </w:r>
      <w:ins w:id="793" w:author="QC-Linhai" w:date="2023-11-10T10:19:00Z">
        <w:del w:id="794" w:author="#124" w:date="2023-11-18T13:08:00Z">
          <w:r w:rsidR="00ED3DCA" w:rsidDel="00CB4DE6">
            <w:rPr>
              <w:noProof/>
              <w:lang w:eastAsia="ko-KR"/>
            </w:rPr>
            <w:delText xml:space="preserve">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795" w:author="QC-Linhai" w:date="2023-11-10T10:19:00Z"/>
          <w:del w:id="796" w:author="#124" w:date="2023-11-18T13:08:00Z"/>
        </w:rPr>
      </w:pPr>
      <w:ins w:id="797" w:author="QC-Linhai" w:date="2023-11-10T10:19:00Z">
        <w:del w:id="798"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lastRenderedPageBreak/>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682"/>
      <w:bookmarkEnd w:id="683"/>
      <w:bookmarkEnd w:id="684"/>
      <w:bookmarkEnd w:id="685"/>
      <w:bookmarkEnd w:id="686"/>
      <w:bookmarkEnd w:id="687"/>
      <w:bookmarkEnd w:id="688"/>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799" w:name="_Toc29239863"/>
      <w:bookmarkStart w:id="800" w:name="_Toc37296225"/>
      <w:bookmarkStart w:id="801" w:name="_Toc46490352"/>
      <w:bookmarkStart w:id="802" w:name="_Toc52752047"/>
      <w:bookmarkStart w:id="803" w:name="_Toc52796509"/>
      <w:bookmarkStart w:id="804" w:name="_Toc146701172"/>
      <w:r w:rsidRPr="00982682">
        <w:rPr>
          <w:lang w:eastAsia="ko-KR"/>
        </w:rPr>
        <w:t>5.18.1</w:t>
      </w:r>
      <w:r w:rsidRPr="00982682">
        <w:rPr>
          <w:lang w:eastAsia="ko-KR"/>
        </w:rPr>
        <w:tab/>
      </w:r>
      <w:r w:rsidRPr="00982682">
        <w:t>General</w:t>
      </w:r>
      <w:bookmarkEnd w:id="799"/>
      <w:bookmarkEnd w:id="800"/>
      <w:bookmarkEnd w:id="801"/>
      <w:bookmarkEnd w:id="802"/>
      <w:bookmarkEnd w:id="803"/>
      <w:bookmarkEnd w:id="804"/>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CA29AA" w:rsidRDefault="007A0388" w:rsidP="007A0388">
      <w:pPr>
        <w:pStyle w:val="B1"/>
        <w:rPr>
          <w:lang w:val="en-US" w:eastAsia="ko-KR"/>
        </w:rPr>
      </w:pPr>
      <w:r w:rsidRPr="00CA29AA">
        <w:rPr>
          <w:lang w:val="en-US" w:eastAsia="ko-KR"/>
        </w:rPr>
        <w:t>-</w:t>
      </w:r>
      <w:r w:rsidRPr="00CA29AA">
        <w:rPr>
          <w:lang w:val="en-US"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805" w:author="QC-Linhai" w:date="2023-11-10T10:19:00Z">
        <w:r w:rsidRPr="00982682">
          <w:rPr>
            <w:lang w:eastAsia="ko-KR"/>
          </w:rPr>
          <w:delText>.</w:delText>
        </w:r>
      </w:del>
      <w:ins w:id="806" w:author="QC-Linhai" w:date="2023-11-10T10:19:00Z">
        <w:r w:rsidR="008151B2">
          <w:rPr>
            <w:lang w:eastAsia="ko-KR"/>
          </w:rPr>
          <w:t>;</w:t>
        </w:r>
      </w:ins>
    </w:p>
    <w:p w14:paraId="77D046F8" w14:textId="7E2EEC40" w:rsidR="007A0388" w:rsidRDefault="008151B2" w:rsidP="007A0388">
      <w:pPr>
        <w:pStyle w:val="B1"/>
        <w:rPr>
          <w:ins w:id="807" w:author="QC-Linhai" w:date="2023-11-10T10:19:00Z"/>
          <w:lang w:eastAsia="ko-KR"/>
        </w:rPr>
      </w:pPr>
      <w:ins w:id="808"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809"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810" w:author="QC-Linhai" w:date="2023-11-10T10:19:00Z"/>
          <w:i/>
          <w:noProof/>
        </w:rPr>
      </w:pPr>
      <w:r w:rsidRPr="00A72023">
        <w:rPr>
          <w:i/>
          <w:noProof/>
        </w:rPr>
        <w:t>Next Modified Subclause (new)</w:t>
      </w:r>
    </w:p>
    <w:p w14:paraId="330FE175" w14:textId="692A5E3D" w:rsidR="00E47C44" w:rsidRDefault="00E47C44" w:rsidP="00AA0199">
      <w:pPr>
        <w:pStyle w:val="Heading3"/>
        <w:rPr>
          <w:ins w:id="811" w:author="QC-Linhai" w:date="2023-11-10T10:19:00Z"/>
        </w:rPr>
      </w:pPr>
      <w:ins w:id="812"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813" w:author="QC-Linhai" w:date="2023-11-10T10:19:00Z"/>
        </w:rPr>
      </w:pPr>
      <w:ins w:id="814"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PSI-</w:t>
        </w:r>
        <w:commentRangeStart w:id="815"/>
        <w:commentRangeStart w:id="816"/>
        <w:r w:rsidRPr="00CC33D4">
          <w:t>B</w:t>
        </w:r>
      </w:ins>
      <w:commentRangeEnd w:id="815"/>
      <w:r w:rsidR="005E2EEE">
        <w:rPr>
          <w:rStyle w:val="CommentReference"/>
        </w:rPr>
        <w:commentReference w:id="815"/>
      </w:r>
      <w:commentRangeEnd w:id="816"/>
      <w:r w:rsidR="0082142B">
        <w:rPr>
          <w:rStyle w:val="CommentReference"/>
        </w:rPr>
        <w:commentReference w:id="816"/>
      </w:r>
      <w:ins w:id="817" w:author="QC-Linhai" w:date="2023-11-10T10:19:00Z">
        <w:r w:rsidRPr="00CC33D4">
          <w:t xml:space="preserve">ased </w:t>
        </w:r>
        <w:r w:rsidR="00AC0D1A">
          <w:t>S</w:t>
        </w:r>
        <w:r w:rsidRPr="00CC33D4">
          <w:t>DU Discard Activation/Deactivation MAC CE</w:t>
        </w:r>
        <w:r>
          <w:t xml:space="preserve"> described in clause 6.1.3.y. </w:t>
        </w:r>
      </w:ins>
      <w:ins w:id="818" w:author="#124" w:date="2023-11-18T13:21:00Z">
        <w:r w:rsidR="00BB1801">
          <w:t xml:space="preserve">The </w:t>
        </w:r>
        <w:r w:rsidR="008F2979">
          <w:t xml:space="preserve">PSI-based SDU discard is initially deactivated </w:t>
        </w:r>
      </w:ins>
      <w:ins w:id="819" w:author="#124" w:date="2023-11-18T13:22:00Z">
        <w:r w:rsidR="00702D93">
          <w:t xml:space="preserve">upon (re-)configuration </w:t>
        </w:r>
        <w:r w:rsidR="00454EEB">
          <w:t xml:space="preserve">by upper layers and </w:t>
        </w:r>
      </w:ins>
      <w:ins w:id="820" w:author="#124" w:date="2023-11-18T13:23:00Z">
        <w:r w:rsidR="00454EEB">
          <w:t xml:space="preserve">after </w:t>
        </w:r>
        <w:commentRangeStart w:id="821"/>
        <w:commentRangeStart w:id="822"/>
        <w:commentRangeStart w:id="823"/>
        <w:r w:rsidR="00454EEB">
          <w:t>reconfiguration</w:t>
        </w:r>
      </w:ins>
      <w:commentRangeEnd w:id="821"/>
      <w:r w:rsidR="005268CD">
        <w:rPr>
          <w:rStyle w:val="CommentReference"/>
        </w:rPr>
        <w:commentReference w:id="821"/>
      </w:r>
      <w:commentRangeEnd w:id="822"/>
      <w:r w:rsidR="00184E87">
        <w:rPr>
          <w:rStyle w:val="CommentReference"/>
        </w:rPr>
        <w:commentReference w:id="822"/>
      </w:r>
      <w:commentRangeEnd w:id="823"/>
      <w:r w:rsidR="000A6EDF">
        <w:rPr>
          <w:rStyle w:val="CommentReference"/>
        </w:rPr>
        <w:commentReference w:id="823"/>
      </w:r>
      <w:ins w:id="824" w:author="#124" w:date="2023-11-18T13:23:00Z">
        <w:r w:rsidR="00454EEB">
          <w:t xml:space="preserve"> with sync.</w:t>
        </w:r>
      </w:ins>
      <w:ins w:id="825" w:author="#124" w:date="2023-11-18T13:22:00Z">
        <w:r w:rsidR="00454EEB">
          <w:t xml:space="preserve"> </w:t>
        </w:r>
      </w:ins>
    </w:p>
    <w:p w14:paraId="281BDAF1" w14:textId="0A307823" w:rsidR="00E47C44" w:rsidRPr="009C0032" w:rsidDel="003C7B63" w:rsidRDefault="00E47C44" w:rsidP="00507B2C">
      <w:pPr>
        <w:pStyle w:val="EditorsNote"/>
        <w:rPr>
          <w:ins w:id="826" w:author="QC-Linhai" w:date="2023-11-10T10:19:00Z"/>
          <w:del w:id="827" w:author="#124" w:date="2023-11-18T13:23:00Z"/>
        </w:rPr>
      </w:pPr>
      <w:ins w:id="828" w:author="QC-Linhai" w:date="2023-11-10T10:19:00Z">
        <w:del w:id="829"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830" w:author="QC-Linhai" w:date="2023-11-10T10:19:00Z"/>
          <w:noProof/>
          <w:lang w:eastAsia="ko-KR"/>
        </w:rPr>
      </w:pPr>
      <w:ins w:id="831" w:author="QC-Linhai" w:date="2023-11-10T10:19:00Z">
        <w:r>
          <w:rPr>
            <w:noProof/>
            <w:lang w:eastAsia="ko-KR"/>
          </w:rPr>
          <w:t>The MAC entity shall</w:t>
        </w:r>
      </w:ins>
      <w:ins w:id="832" w:author="#124r1" w:date="2023-11-28T14:17:00Z">
        <w:r w:rsidR="00142B4D">
          <w:rPr>
            <w:noProof/>
            <w:lang w:eastAsia="ko-KR"/>
          </w:rPr>
          <w:t xml:space="preserve"> for each DRB configured with PSI-based SDU discard</w:t>
        </w:r>
      </w:ins>
      <w:ins w:id="833" w:author="QC-Linhai" w:date="2023-11-10T10:19:00Z">
        <w:r>
          <w:rPr>
            <w:noProof/>
            <w:lang w:eastAsia="ko-KR"/>
          </w:rPr>
          <w:t>:</w:t>
        </w:r>
      </w:ins>
    </w:p>
    <w:p w14:paraId="54083ABC" w14:textId="5D469C63" w:rsidR="00730546" w:rsidRDefault="00730546" w:rsidP="00730546">
      <w:pPr>
        <w:pStyle w:val="B1"/>
        <w:rPr>
          <w:ins w:id="834" w:author="QC-Linhai" w:date="2023-11-10T10:19:00Z"/>
          <w:noProof/>
          <w:lang w:eastAsia="ko-KR"/>
        </w:rPr>
      </w:pPr>
      <w:commentRangeStart w:id="835"/>
      <w:commentRangeStart w:id="836"/>
      <w:commentRangeStart w:id="837"/>
      <w:ins w:id="838" w:author="QC-Linhai" w:date="2023-11-10T10:19:00Z">
        <w:r>
          <w:rPr>
            <w:noProof/>
            <w:lang w:eastAsia="ko-KR"/>
          </w:rPr>
          <w:t xml:space="preserve">1&gt; if </w:t>
        </w:r>
        <w:del w:id="839" w:author="#124r1" w:date="2023-11-28T14:18:00Z">
          <w:r w:rsidDel="00B72EC1">
            <w:rPr>
              <w:noProof/>
              <w:lang w:eastAsia="ko-KR"/>
            </w:rPr>
            <w:delText>the MAC entity receives the</w:delText>
          </w:r>
        </w:del>
      </w:ins>
      <w:ins w:id="840" w:author="#124r1" w:date="2023-11-28T14:18:00Z">
        <w:r w:rsidR="00B72EC1">
          <w:rPr>
            <w:noProof/>
            <w:lang w:eastAsia="ko-KR"/>
          </w:rPr>
          <w:t>a</w:t>
        </w:r>
      </w:ins>
      <w:ins w:id="841" w:author="QC-Linhai" w:date="2023-11-10T10:19:00Z">
        <w:r>
          <w:rPr>
            <w:noProof/>
            <w:lang w:eastAsia="ko-KR"/>
          </w:rPr>
          <w:t xml:space="preserve"> </w:t>
        </w:r>
        <w:r w:rsidRPr="00CC33D4">
          <w:t xml:space="preserve">PSI-Based </w:t>
        </w:r>
        <w:r>
          <w:t>S</w:t>
        </w:r>
        <w:r w:rsidRPr="00CC33D4">
          <w:t>DU Discard Activation/Deactivation MAC CE</w:t>
        </w:r>
      </w:ins>
      <w:ins w:id="842" w:author="#124r1" w:date="2023-11-28T14:18:00Z">
        <w:r w:rsidR="00B72EC1">
          <w:t xml:space="preserve"> is received activating the PSI-based SDU discard for the DRB</w:t>
        </w:r>
      </w:ins>
      <w:ins w:id="843" w:author="QC-Linhai" w:date="2023-11-10T10:19:00Z">
        <w:r>
          <w:rPr>
            <w:noProof/>
            <w:lang w:eastAsia="ko-KR"/>
          </w:rPr>
          <w:t>:</w:t>
        </w:r>
      </w:ins>
    </w:p>
    <w:p w14:paraId="26EAF9AF" w14:textId="1F7979BB" w:rsidR="003043F4" w:rsidRDefault="00730546" w:rsidP="00507B2C">
      <w:pPr>
        <w:pStyle w:val="B2"/>
        <w:rPr>
          <w:ins w:id="844" w:author="#124r1" w:date="2023-11-28T14:19:00Z"/>
          <w:noProof/>
          <w:lang w:eastAsia="ko-KR"/>
        </w:rPr>
      </w:pPr>
      <w:ins w:id="845" w:author="QC-Linhai" w:date="2023-11-10T10:19:00Z">
        <w:r>
          <w:rPr>
            <w:noProof/>
            <w:lang w:eastAsia="ko-KR"/>
          </w:rPr>
          <w:t xml:space="preserve">2&gt; indicate </w:t>
        </w:r>
        <w:del w:id="846" w:author="#124r1" w:date="2023-11-28T14:18:00Z">
          <w:r w:rsidDel="0089718D">
            <w:rPr>
              <w:noProof/>
              <w:lang w:eastAsia="ko-KR"/>
            </w:rPr>
            <w:delText xml:space="preserve">to upper layers </w:delText>
          </w:r>
        </w:del>
      </w:ins>
      <w:commentRangeEnd w:id="835"/>
      <w:del w:id="847" w:author="#124r1" w:date="2023-11-28T14:18:00Z">
        <w:r w:rsidR="00ED56B5" w:rsidDel="0089718D">
          <w:rPr>
            <w:rStyle w:val="CommentReference"/>
          </w:rPr>
          <w:commentReference w:id="835"/>
        </w:r>
        <w:commentRangeEnd w:id="836"/>
        <w:r w:rsidR="00472998" w:rsidDel="0089718D">
          <w:rPr>
            <w:rStyle w:val="CommentReference"/>
          </w:rPr>
          <w:commentReference w:id="836"/>
        </w:r>
        <w:commentRangeEnd w:id="837"/>
        <w:r w:rsidR="00142B4D" w:rsidDel="0089718D">
          <w:rPr>
            <w:rStyle w:val="CommentReference"/>
          </w:rPr>
          <w:commentReference w:id="837"/>
        </w:r>
      </w:del>
      <w:ins w:id="848" w:author="QC-Linhai" w:date="2023-11-10T10:19:00Z">
        <w:del w:id="849" w:author="#124r1" w:date="2023-11-28T14:18:00Z">
          <w:r w:rsidDel="0089718D">
            <w:rPr>
              <w:noProof/>
              <w:lang w:eastAsia="ko-KR"/>
            </w:rPr>
            <w:delText xml:space="preserve">the </w:delText>
          </w:r>
          <w:commentRangeStart w:id="850"/>
          <w:r w:rsidDel="0089718D">
            <w:rPr>
              <w:noProof/>
              <w:lang w:eastAsia="ko-KR"/>
            </w:rPr>
            <w:delText>information regarding</w:delText>
          </w:r>
        </w:del>
      </w:ins>
      <w:commentRangeEnd w:id="850"/>
      <w:del w:id="851" w:author="#124r1" w:date="2023-11-28T14:18:00Z">
        <w:r w:rsidR="000727BA" w:rsidDel="0089718D">
          <w:rPr>
            <w:rStyle w:val="CommentReference"/>
          </w:rPr>
          <w:commentReference w:id="850"/>
        </w:r>
      </w:del>
      <w:ins w:id="852" w:author="QC-Linhai" w:date="2023-11-10T10:19:00Z">
        <w:del w:id="853"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854" w:author="#124r1" w:date="2023-11-28T14:18:00Z">
        <w:r w:rsidR="0089718D">
          <w:rPr>
            <w:noProof/>
            <w:lang w:eastAsia="ko-KR"/>
          </w:rPr>
          <w:t xml:space="preserve">the activation of the PSI-based SDU discard </w:t>
        </w:r>
      </w:ins>
      <w:ins w:id="855" w:author="#124r1" w:date="2023-11-28T14:19:00Z">
        <w:r w:rsidR="003043F4">
          <w:rPr>
            <w:noProof/>
            <w:lang w:eastAsia="ko-KR"/>
          </w:rPr>
          <w:t>for the DRB to upper-layers;</w:t>
        </w:r>
      </w:ins>
    </w:p>
    <w:p w14:paraId="57A0A2FE" w14:textId="18C256E6" w:rsidR="003043F4" w:rsidRDefault="003043F4" w:rsidP="003043F4">
      <w:pPr>
        <w:pStyle w:val="B1"/>
        <w:rPr>
          <w:ins w:id="856" w:author="#124r1" w:date="2023-11-28T14:20:00Z"/>
          <w:noProof/>
          <w:lang w:eastAsia="ko-KR"/>
        </w:rPr>
      </w:pPr>
      <w:ins w:id="857" w:author="#124r1" w:date="2023-11-28T14:19:00Z">
        <w:r>
          <w:t xml:space="preserve">1&gt; if a </w:t>
        </w:r>
      </w:ins>
      <w:ins w:id="858" w:author="#124r1" w:date="2023-11-28T14:20:00Z">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859" w:author="QC-Linhai" w:date="2023-11-10T10:19:00Z"/>
          <w:noProof/>
          <w:lang w:eastAsia="ko-KR"/>
        </w:rPr>
      </w:pPr>
      <w:ins w:id="860" w:author="#124r1" w:date="2023-11-28T14:20:00Z">
        <w:r>
          <w:rPr>
            <w:noProof/>
            <w:lang w:eastAsia="ko-KR"/>
          </w:rPr>
          <w:t>2&gt; indicate the deactivation of the PSI-based SDU discard for the DRB to upper-layers</w:t>
        </w:r>
      </w:ins>
      <w:ins w:id="861" w:author="QC-Linhai" w:date="2023-11-10T10:19:00Z">
        <w:r w:rsidR="00730546">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62" w:name="_Toc29239856"/>
      <w:bookmarkStart w:id="863" w:name="_Toc37296216"/>
      <w:bookmarkStart w:id="864" w:name="_Toc46490343"/>
      <w:bookmarkStart w:id="865" w:name="_Toc52752038"/>
      <w:bookmarkStart w:id="866" w:name="_Toc52796500"/>
      <w:bookmarkStart w:id="867"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62"/>
      <w:bookmarkEnd w:id="863"/>
      <w:bookmarkEnd w:id="864"/>
      <w:bookmarkEnd w:id="865"/>
      <w:bookmarkEnd w:id="866"/>
      <w:bookmarkEnd w:id="867"/>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r w:rsidRPr="00A72278">
        <w:rPr>
          <w:rFonts w:eastAsia="Times New Roman"/>
          <w:i/>
          <w:lang w:eastAsia="ja-JP"/>
        </w:rPr>
        <w:t>Bj</w:t>
      </w:r>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r w:rsidRPr="00A72278">
        <w:rPr>
          <w:rFonts w:eastAsia="Times New Roman"/>
          <w:i/>
          <w:lang w:eastAsia="fr-FR"/>
        </w:rPr>
        <w:t>SBj</w:t>
      </w:r>
      <w:r w:rsidRPr="00A72278">
        <w:rPr>
          <w:rFonts w:eastAsia="Times New Roman"/>
          <w:lang w:eastAsia="fr-FR"/>
        </w:rPr>
        <w:t xml:space="preserve"> for each logical channel to zero if Sidelink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r w:rsidRPr="00A72278">
        <w:rPr>
          <w:rFonts w:eastAsia="Times New Roman"/>
          <w:i/>
          <w:iCs/>
          <w:lang w:eastAsia="ko-KR"/>
        </w:rPr>
        <w:t>beamFailureDetectionTimer</w:t>
      </w:r>
      <w:r w:rsidRPr="00A72278">
        <w:rPr>
          <w:rFonts w:eastAsia="Times New Roman"/>
          <w:lang w:eastAsia="ko-KR"/>
        </w:rPr>
        <w:t xml:space="preserve"> associated with PSCell and </w:t>
      </w:r>
      <w:r w:rsidRPr="00A72278">
        <w:rPr>
          <w:rFonts w:eastAsia="Times New Roman"/>
          <w:i/>
          <w:iCs/>
          <w:lang w:eastAsia="ko-KR"/>
        </w:rPr>
        <w:t>timeAlignmentTimer</w:t>
      </w:r>
      <w:r w:rsidRPr="00A72278">
        <w:rPr>
          <w:rFonts w:eastAsia="Times New Roman"/>
          <w:lang w:eastAsia="ko-KR"/>
        </w:rPr>
        <w:t>s.</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cg-SDT-TimeAlignmentTimer</w:t>
      </w:r>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r w:rsidRPr="00A72278">
        <w:rPr>
          <w:rFonts w:eastAsia="Times New Roman"/>
          <w:lang w:eastAsia="ja-JP"/>
        </w:rPr>
        <w:t>Sidelink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868"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869"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Sidelink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sidelink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configured sidelink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870" w:author="QC-Linhai" w:date="2023-11-10T10:19:00Z"/>
          <w:del w:id="871" w:author="#124" w:date="2023-11-18T13:27:00Z"/>
          <w:lang w:eastAsia="ja-JP"/>
        </w:rPr>
      </w:pPr>
      <w:ins w:id="872" w:author="QC-Linhai" w:date="2023-11-10T10:19:00Z">
        <w:del w:id="873" w:author="#124" w:date="2023-11-18T13:27:00Z">
          <w:r w:rsidDel="009022F7">
            <w:rPr>
              <w:lang w:eastAsia="ja-JP"/>
            </w:rPr>
            <w:lastRenderedPageBreak/>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Sidelink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flush the soft buffers for all Sidelink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Sidelink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r w:rsidRPr="00A72278">
        <w:rPr>
          <w:rFonts w:eastAsia="Times New Roman"/>
          <w:i/>
          <w:iCs/>
          <w:lang w:eastAsia="ko-KR"/>
        </w:rPr>
        <w:t>numConsecutiveDTX</w:t>
      </w:r>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r w:rsidRPr="00A72278">
        <w:rPr>
          <w:rFonts w:eastAsia="Times New Roman"/>
          <w:i/>
          <w:iCs/>
          <w:lang w:eastAsia="ko-KR"/>
        </w:rPr>
        <w:t>SBj</w:t>
      </w:r>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74" w:name="_Toc146701261"/>
      <w:bookmarkStart w:id="875" w:name="_Toc29239879"/>
      <w:bookmarkStart w:id="876" w:name="_Toc37296277"/>
      <w:bookmarkStart w:id="877" w:name="_Toc46490408"/>
      <w:bookmarkStart w:id="878" w:name="_Toc52752103"/>
      <w:bookmarkStart w:id="879" w:name="_Toc52796565"/>
      <w:bookmarkStart w:id="880"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874"/>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881"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882" w:author="#124" w:date="2023-11-20T17:29:00Z">
        <w:r>
          <w:rPr>
            <w:rFonts w:eastAsia="Times New Roman"/>
            <w:lang w:eastAsia="ko-KR"/>
          </w:rPr>
          <w:t xml:space="preserve">- </w:t>
        </w:r>
        <w:r>
          <w:rPr>
            <w:rFonts w:eastAsia="Times New Roman"/>
            <w:lang w:eastAsia="ko-KR"/>
          </w:rPr>
          <w:tab/>
        </w:r>
        <w:commentRangeStart w:id="883"/>
        <w:commentRangeStart w:id="884"/>
        <w:commentRangeStart w:id="885"/>
        <w:r>
          <w:rPr>
            <w:rFonts w:eastAsia="Times New Roman"/>
            <w:lang w:eastAsia="ko-KR"/>
          </w:rPr>
          <w:t xml:space="preserve">Refined </w:t>
        </w:r>
      </w:ins>
      <w:ins w:id="886" w:author="#124" w:date="2023-11-20T17:33:00Z">
        <w:r w:rsidR="00FA5588">
          <w:rPr>
            <w:rFonts w:eastAsia="Times New Roman"/>
            <w:lang w:eastAsia="ko-KR"/>
          </w:rPr>
          <w:t xml:space="preserve">Long </w:t>
        </w:r>
      </w:ins>
      <w:commentRangeEnd w:id="883"/>
      <w:r w:rsidR="00753D69">
        <w:rPr>
          <w:rStyle w:val="CommentReference"/>
        </w:rPr>
        <w:commentReference w:id="883"/>
      </w:r>
      <w:commentRangeEnd w:id="884"/>
      <w:r w:rsidR="00C556F1">
        <w:rPr>
          <w:rStyle w:val="CommentReference"/>
        </w:rPr>
        <w:commentReference w:id="884"/>
      </w:r>
      <w:commentRangeEnd w:id="885"/>
      <w:r w:rsidR="00EB5847">
        <w:rPr>
          <w:rStyle w:val="CommentReference"/>
        </w:rPr>
        <w:commentReference w:id="885"/>
      </w:r>
      <w:ins w:id="887"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BSR formats are identified by MAC subheaders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888"/>
      <w:commentRangeStart w:id="889"/>
      <w:ins w:id="890" w:author="#124" w:date="2023-11-20T17:33:00Z">
        <w:r w:rsidR="00477776">
          <w:rPr>
            <w:rFonts w:eastAsia="Times New Roman"/>
            <w:lang w:eastAsia="ko-KR"/>
          </w:rPr>
          <w:t xml:space="preserve">Refined Long </w:t>
        </w:r>
      </w:ins>
      <w:commentRangeEnd w:id="888"/>
      <w:r w:rsidR="00753D69">
        <w:rPr>
          <w:rStyle w:val="CommentReference"/>
        </w:rPr>
        <w:commentReference w:id="888"/>
      </w:r>
      <w:commentRangeEnd w:id="889"/>
      <w:r w:rsidR="00C556F1">
        <w:rPr>
          <w:rStyle w:val="CommentReference"/>
        </w:rPr>
        <w:commentReference w:id="889"/>
      </w:r>
      <w:ins w:id="891" w:author="#124" w:date="2023-11-20T17:33:00Z">
        <w:r w:rsidR="00477776">
          <w:rPr>
            <w:rFonts w:eastAsia="Times New Roman"/>
            <w:lang w:eastAsia="ko-KR"/>
          </w:rPr>
          <w:t xml:space="preserve">BSR format, </w:t>
        </w:r>
      </w:ins>
      <w:r w:rsidRPr="00BF435A">
        <w:rPr>
          <w:rFonts w:eastAsia="Times New Roman"/>
          <w:lang w:eastAsia="ko-KR"/>
        </w:rPr>
        <w:t>Extended BSR formats and Pre-emptive BSR format are identified by MAC subheaders with eLCIDs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892" w:author="#124" w:date="2023-11-20T17:48:00Z"/>
          <w:rFonts w:eastAsia="Times New Roman"/>
          <w:lang w:eastAsia="ko-KR"/>
        </w:rPr>
      </w:pPr>
      <w:r w:rsidRPr="00BF435A">
        <w:rPr>
          <w:rFonts w:eastAsia="Times New Roman"/>
          <w:lang w:eastAsia="ko-KR"/>
        </w:rPr>
        <w:lastRenderedPageBreak/>
        <w:t>-</w:t>
      </w:r>
      <w:r w:rsidRPr="00BF435A">
        <w:rPr>
          <w:rFonts w:eastAsia="Times New Roman"/>
          <w:lang w:eastAsia="ko-KR"/>
        </w:rPr>
        <w:tab/>
        <w:t>LCG</w:t>
      </w:r>
      <w:r w:rsidRPr="00BF435A">
        <w:rPr>
          <w:rFonts w:eastAsia="Times New Roman"/>
          <w:vertAlign w:val="subscript"/>
          <w:lang w:eastAsia="ko-KR"/>
        </w:rPr>
        <w:t>i</w:t>
      </w:r>
      <w:r w:rsidRPr="00BF435A">
        <w:rPr>
          <w:rFonts w:eastAsia="Times New Roman"/>
          <w:lang w:eastAsia="ko-KR"/>
        </w:rPr>
        <w:t xml:space="preserve">: For the Long BSR format, </w:t>
      </w:r>
      <w:commentRangeStart w:id="893"/>
      <w:commentRangeStart w:id="894"/>
      <w:ins w:id="895" w:author="#124" w:date="2023-11-20T17:33:00Z">
        <w:r w:rsidR="00477776">
          <w:rPr>
            <w:rFonts w:eastAsia="Times New Roman"/>
            <w:lang w:eastAsia="ko-KR"/>
          </w:rPr>
          <w:t xml:space="preserve">Refined Long </w:t>
        </w:r>
      </w:ins>
      <w:commentRangeEnd w:id="893"/>
      <w:r w:rsidR="00753D69">
        <w:rPr>
          <w:rStyle w:val="CommentReference"/>
        </w:rPr>
        <w:commentReference w:id="893"/>
      </w:r>
      <w:commentRangeEnd w:id="894"/>
      <w:r w:rsidR="00C556F1">
        <w:rPr>
          <w:rStyle w:val="CommentReference"/>
        </w:rPr>
        <w:commentReference w:id="894"/>
      </w:r>
      <w:ins w:id="896" w:author="#124" w:date="2023-11-20T17:33:00Z">
        <w:r w:rsidR="00477776">
          <w:rPr>
            <w:rFonts w:eastAsia="Times New Roman"/>
            <w:lang w:eastAsia="ko-KR"/>
          </w:rPr>
          <w:t xml:space="preserve">BSR format, </w:t>
        </w:r>
      </w:ins>
      <w:r w:rsidRPr="00BF435A">
        <w:rPr>
          <w:rFonts w:eastAsia="Times New Roman"/>
          <w:lang w:eastAsia="ko-KR"/>
        </w:rPr>
        <w:t>Extended Long BSR format, Pre-emptive BSR format, and Extended Pre-emptive BSR format, this field indicates the presence of the Buffer Size field for the logical channel group i. The LCG</w:t>
      </w:r>
      <w:r w:rsidRPr="00BF435A">
        <w:rPr>
          <w:rFonts w:eastAsia="Times New Roman"/>
          <w:vertAlign w:val="subscript"/>
          <w:lang w:eastAsia="ko-KR"/>
        </w:rPr>
        <w:t>i</w:t>
      </w:r>
      <w:r w:rsidRPr="00BF435A">
        <w:rPr>
          <w:rFonts w:eastAsia="Times New Roman"/>
          <w:lang w:eastAsia="ko-KR"/>
        </w:rPr>
        <w:t xml:space="preserve"> field set to 1 indicates that the Buffer Size field for the logical channel group i is reported. The LCG</w:t>
      </w:r>
      <w:r w:rsidRPr="00BF435A">
        <w:rPr>
          <w:rFonts w:eastAsia="Times New Roman"/>
          <w:vertAlign w:val="subscript"/>
          <w:lang w:eastAsia="ko-KR"/>
        </w:rPr>
        <w:t>i</w:t>
      </w:r>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1 indicates that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897" w:author="#124" w:date="2023-11-20T17:48:00Z">
        <w:r>
          <w:rPr>
            <w:rFonts w:eastAsia="Times New Roman"/>
            <w:lang w:eastAsia="ko-KR"/>
          </w:rPr>
          <w:t>-</w:t>
        </w:r>
        <w:r>
          <w:rPr>
            <w:rFonts w:eastAsia="Times New Roman"/>
            <w:lang w:eastAsia="ko-KR"/>
          </w:rPr>
          <w:tab/>
        </w:r>
        <w:r w:rsidR="00E82FBC">
          <w:rPr>
            <w:rFonts w:eastAsia="Times New Roman"/>
            <w:lang w:eastAsia="ko-KR"/>
          </w:rPr>
          <w:t>BT</w:t>
        </w:r>
        <w:r w:rsidR="00E82FBC" w:rsidRPr="00F5732A">
          <w:rPr>
            <w:rFonts w:eastAsia="Times New Roman"/>
            <w:vertAlign w:val="subscript"/>
            <w:lang w:eastAsia="ko-KR"/>
          </w:rPr>
          <w:t>i</w:t>
        </w:r>
        <w:r w:rsidR="00E82FBC">
          <w:rPr>
            <w:rFonts w:eastAsia="Times New Roman"/>
            <w:lang w:eastAsia="ko-KR"/>
          </w:rPr>
          <w:t xml:space="preserve">: </w:t>
        </w:r>
      </w:ins>
      <w:ins w:id="898" w:author="#124" w:date="2023-11-20T17:49:00Z">
        <w:r w:rsidR="00E82FBC">
          <w:rPr>
            <w:rFonts w:eastAsia="Times New Roman"/>
            <w:lang w:eastAsia="ko-KR"/>
          </w:rPr>
          <w:t xml:space="preserve">This field is included only in the </w:t>
        </w:r>
        <w:commentRangeStart w:id="899"/>
        <w:commentRangeStart w:id="900"/>
        <w:r w:rsidR="00E82FBC">
          <w:rPr>
            <w:rFonts w:eastAsia="Times New Roman"/>
            <w:lang w:eastAsia="ko-KR"/>
          </w:rPr>
          <w:t xml:space="preserve">Refined Long </w:t>
        </w:r>
      </w:ins>
      <w:commentRangeEnd w:id="899"/>
      <w:r w:rsidR="00753D69">
        <w:rPr>
          <w:rStyle w:val="CommentReference"/>
        </w:rPr>
        <w:commentReference w:id="899"/>
      </w:r>
      <w:commentRangeEnd w:id="900"/>
      <w:r w:rsidR="00B86E10">
        <w:rPr>
          <w:rStyle w:val="CommentReference"/>
        </w:rPr>
        <w:commentReference w:id="900"/>
      </w:r>
      <w:ins w:id="901" w:author="#124" w:date="2023-11-20T17:49:00Z">
        <w:r w:rsidR="00E82FBC">
          <w:rPr>
            <w:rFonts w:eastAsia="Times New Roman"/>
            <w:lang w:eastAsia="ko-KR"/>
          </w:rPr>
          <w:t xml:space="preserve">BSR format. </w:t>
        </w:r>
      </w:ins>
      <w:ins w:id="902" w:author="#124" w:date="2023-11-20T17:50:00Z">
        <w:r w:rsidR="005E1479">
          <w:rPr>
            <w:rFonts w:eastAsia="Times New Roman"/>
            <w:lang w:eastAsia="ko-KR"/>
          </w:rPr>
          <w:t xml:space="preserve">This field indicates which buffer size table is used to </w:t>
        </w:r>
      </w:ins>
      <w:ins w:id="903" w:author="#124" w:date="2023-11-21T12:54:00Z">
        <w:r w:rsidR="00577A04">
          <w:rPr>
            <w:rFonts w:eastAsia="Times New Roman"/>
            <w:lang w:eastAsia="ko-KR"/>
          </w:rPr>
          <w:t>set</w:t>
        </w:r>
      </w:ins>
      <w:ins w:id="904" w:author="#124" w:date="2023-11-20T17:50:00Z">
        <w:r w:rsidR="005E1479">
          <w:rPr>
            <w:rFonts w:eastAsia="Times New Roman"/>
            <w:lang w:eastAsia="ko-KR"/>
          </w:rPr>
          <w:t xml:space="preserve"> the </w:t>
        </w:r>
      </w:ins>
      <w:ins w:id="905" w:author="#124" w:date="2023-11-21T12:54:00Z">
        <w:r w:rsidR="009110E5">
          <w:rPr>
            <w:rFonts w:eastAsia="Times New Roman"/>
            <w:lang w:eastAsia="ko-KR"/>
          </w:rPr>
          <w:t>B</w:t>
        </w:r>
      </w:ins>
      <w:ins w:id="906" w:author="#124" w:date="2023-11-20T17:50:00Z">
        <w:r w:rsidR="005E1479">
          <w:rPr>
            <w:rFonts w:eastAsia="Times New Roman"/>
            <w:lang w:eastAsia="ko-KR"/>
          </w:rPr>
          <w:t xml:space="preserve">uffer </w:t>
        </w:r>
      </w:ins>
      <w:ins w:id="907" w:author="#124" w:date="2023-11-21T12:55:00Z">
        <w:r w:rsidR="009110E5">
          <w:rPr>
            <w:rFonts w:eastAsia="Times New Roman"/>
            <w:lang w:eastAsia="ko-KR"/>
          </w:rPr>
          <w:t>S</w:t>
        </w:r>
      </w:ins>
      <w:ins w:id="908" w:author="#124" w:date="2023-11-20T17:50:00Z">
        <w:r w:rsidR="005E1479">
          <w:rPr>
            <w:rFonts w:eastAsia="Times New Roman"/>
            <w:lang w:eastAsia="ko-KR"/>
          </w:rPr>
          <w:t xml:space="preserve">ize </w:t>
        </w:r>
      </w:ins>
      <w:ins w:id="909" w:author="#124" w:date="2023-11-21T12:55:00Z">
        <w:r w:rsidR="009110E5">
          <w:rPr>
            <w:rFonts w:eastAsia="Times New Roman"/>
            <w:lang w:eastAsia="ko-KR"/>
          </w:rPr>
          <w:t xml:space="preserve">field for </w:t>
        </w:r>
      </w:ins>
      <w:ins w:id="910" w:author="#124" w:date="2023-11-20T17:50:00Z">
        <w:r w:rsidR="005E1479">
          <w:rPr>
            <w:rFonts w:eastAsia="Times New Roman"/>
            <w:lang w:eastAsia="ko-KR"/>
          </w:rPr>
          <w:t>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commentRangeStart w:id="911"/>
        <w:r w:rsidR="005E1479">
          <w:rPr>
            <w:rFonts w:eastAsia="Times New Roman"/>
            <w:lang w:eastAsia="ko-KR"/>
          </w:rPr>
          <w:t>;</w:t>
        </w:r>
      </w:ins>
      <w:ins w:id="912" w:author="#124" w:date="2023-11-20T17:49:00Z">
        <w:r w:rsidR="00E82FBC">
          <w:rPr>
            <w:rFonts w:eastAsia="Times New Roman"/>
            <w:lang w:eastAsia="ko-KR"/>
          </w:rPr>
          <w:t xml:space="preserve"> </w:t>
        </w:r>
      </w:ins>
      <w:commentRangeEnd w:id="911"/>
      <w:r w:rsidR="00AB1F97">
        <w:rPr>
          <w:rStyle w:val="CommentReference"/>
        </w:rPr>
        <w:commentReference w:id="911"/>
      </w:r>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913" w:author="#124" w:date="2023-11-20T17:35:00Z">
        <w:r w:rsidR="00851919">
          <w:rPr>
            <w:rFonts w:eastAsia="Times New Roman"/>
            <w:lang w:eastAsia="ko-KR"/>
          </w:rPr>
          <w:t xml:space="preserve">the </w:t>
        </w:r>
        <w:commentRangeStart w:id="914"/>
        <w:commentRangeStart w:id="915"/>
        <w:r w:rsidR="00851919">
          <w:rPr>
            <w:rFonts w:eastAsia="Times New Roman"/>
            <w:lang w:eastAsia="ko-KR"/>
          </w:rPr>
          <w:t xml:space="preserve">Refined Long </w:t>
        </w:r>
      </w:ins>
      <w:commentRangeEnd w:id="914"/>
      <w:r w:rsidR="00753D69">
        <w:rPr>
          <w:rStyle w:val="CommentReference"/>
        </w:rPr>
        <w:commentReference w:id="914"/>
      </w:r>
      <w:commentRangeEnd w:id="915"/>
      <w:r w:rsidR="00B86E10">
        <w:rPr>
          <w:rStyle w:val="CommentReference"/>
        </w:rPr>
        <w:commentReference w:id="915"/>
      </w:r>
      <w:ins w:id="916"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917" w:author="#124" w:date="2023-11-20T17:36:00Z">
        <w:r w:rsidR="00212D73">
          <w:rPr>
            <w:rFonts w:eastAsia="Times New Roman"/>
            <w:lang w:eastAsia="ko-KR"/>
          </w:rPr>
          <w:t>B</w:t>
        </w:r>
      </w:ins>
      <w:ins w:id="918" w:author="#124" w:date="2023-11-20T17:37:00Z">
        <w:r w:rsidR="00212D73">
          <w:rPr>
            <w:rFonts w:eastAsia="Times New Roman"/>
            <w:lang w:eastAsia="ko-KR"/>
          </w:rPr>
          <w:t>uffer</w:t>
        </w:r>
        <w:r w:rsidR="0079221E">
          <w:rPr>
            <w:rFonts w:eastAsia="Times New Roman"/>
            <w:lang w:eastAsia="ko-KR"/>
          </w:rPr>
          <w:t xml:space="preserve"> Size field</w:t>
        </w:r>
      </w:ins>
      <w:ins w:id="919" w:author="#124" w:date="2023-11-21T12:58:00Z">
        <w:r w:rsidR="00E96453">
          <w:rPr>
            <w:rFonts w:eastAsia="Times New Roman"/>
            <w:lang w:eastAsia="ko-KR"/>
          </w:rPr>
          <w:t>s</w:t>
        </w:r>
      </w:ins>
      <w:ins w:id="920" w:author="#124" w:date="2023-11-20T17:37:00Z">
        <w:r w:rsidR="0079221E">
          <w:rPr>
            <w:rFonts w:eastAsia="Times New Roman"/>
            <w:lang w:eastAsia="ko-KR"/>
          </w:rPr>
          <w:t xml:space="preserve"> are shown in Tables 6.1.3.1-1. </w:t>
        </w:r>
      </w:ins>
      <w:del w:id="921"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922"/>
      <w:commentRangeStart w:id="923"/>
      <w:ins w:id="924"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925" w:author="#124" w:date="2023-11-20T17:38:00Z">
        <w:r w:rsidR="00E81644">
          <w:rPr>
            <w:rFonts w:eastAsia="Times New Roman"/>
            <w:lang w:eastAsia="ko-KR"/>
          </w:rPr>
          <w:t xml:space="preserve">in the </w:t>
        </w:r>
      </w:ins>
      <w:ins w:id="926"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927"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928"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922"/>
      <w:r w:rsidR="0098308D">
        <w:rPr>
          <w:rStyle w:val="CommentReference"/>
        </w:rPr>
        <w:commentReference w:id="922"/>
      </w:r>
      <w:commentRangeEnd w:id="923"/>
      <w:r w:rsidR="00FA1DA3">
        <w:rPr>
          <w:rStyle w:val="CommentReference"/>
        </w:rPr>
        <w:commentReference w:id="923"/>
      </w:r>
      <w:r w:rsidRPr="00BF435A">
        <w:rPr>
          <w:rFonts w:eastAsia="Times New Roman"/>
          <w:lang w:eastAsia="ko-KR"/>
        </w:rPr>
        <w:t xml:space="preserve"> </w:t>
      </w:r>
      <w:commentRangeStart w:id="929"/>
      <w:ins w:id="930" w:author="#124" w:date="2023-11-20T17:39:00Z">
        <w:r w:rsidR="00BA4683">
          <w:rPr>
            <w:rFonts w:eastAsia="Times New Roman"/>
            <w:lang w:eastAsia="ko-KR"/>
          </w:rPr>
          <w:t xml:space="preserve">For the </w:t>
        </w:r>
      </w:ins>
      <w:commentRangeStart w:id="931"/>
      <w:commentRangeStart w:id="932"/>
      <w:ins w:id="933" w:author="#124" w:date="2023-11-21T15:55:00Z">
        <w:r w:rsidR="005D5668">
          <w:rPr>
            <w:rFonts w:eastAsia="Times New Roman"/>
            <w:lang w:eastAsia="ko-KR"/>
          </w:rPr>
          <w:t>R</w:t>
        </w:r>
      </w:ins>
      <w:ins w:id="934" w:author="#124" w:date="2023-11-20T17:39:00Z">
        <w:r w:rsidR="00BA4683">
          <w:rPr>
            <w:rFonts w:eastAsia="Times New Roman"/>
            <w:lang w:eastAsia="ko-KR"/>
          </w:rPr>
          <w:t xml:space="preserve">efined Long </w:t>
        </w:r>
      </w:ins>
      <w:commentRangeEnd w:id="931"/>
      <w:r w:rsidR="00EE58F0">
        <w:rPr>
          <w:rStyle w:val="CommentReference"/>
        </w:rPr>
        <w:commentReference w:id="931"/>
      </w:r>
      <w:commentRangeEnd w:id="932"/>
      <w:r w:rsidR="00582C12">
        <w:rPr>
          <w:rStyle w:val="CommentReference"/>
        </w:rPr>
        <w:commentReference w:id="932"/>
      </w:r>
      <w:ins w:id="935" w:author="#124" w:date="2023-11-20T17:39:00Z">
        <w:r w:rsidR="00BA4683">
          <w:rPr>
            <w:rFonts w:eastAsia="Times New Roman"/>
            <w:lang w:eastAsia="ko-KR"/>
          </w:rPr>
          <w:t xml:space="preserve">BSR format, </w:t>
        </w:r>
      </w:ins>
      <w:ins w:id="936" w:author="#124" w:date="2023-11-20T17:44:00Z">
        <w:r w:rsidR="001936AA">
          <w:rPr>
            <w:rFonts w:eastAsia="Times New Roman"/>
            <w:lang w:eastAsia="ko-KR"/>
          </w:rPr>
          <w:t xml:space="preserve">if </w:t>
        </w:r>
      </w:ins>
      <w:ins w:id="937" w:author="#124" w:date="2023-11-21T13:00:00Z">
        <w:r w:rsidR="00B118E7">
          <w:rPr>
            <w:rFonts w:eastAsia="Times New Roman"/>
            <w:lang w:eastAsia="ko-KR"/>
          </w:rPr>
          <w:t xml:space="preserve">an LCG is configured with </w:t>
        </w:r>
        <w:r w:rsidR="00BF39C2" w:rsidRPr="000B3E86">
          <w:rPr>
            <w:rFonts w:eastAsia="Times New Roman"/>
            <w:i/>
            <w:iCs/>
            <w:lang w:eastAsia="ko-KR"/>
          </w:rPr>
          <w:t>additionalBSR-TableAllowed</w:t>
        </w:r>
        <w:r w:rsidR="00BF39C2">
          <w:rPr>
            <w:rFonts w:eastAsia="Times New Roman"/>
            <w:lang w:eastAsia="ko-KR"/>
          </w:rPr>
          <w:t xml:space="preserve"> </w:t>
        </w:r>
        <w:r w:rsidR="00B118E7">
          <w:rPr>
            <w:rFonts w:eastAsia="Times New Roman"/>
            <w:lang w:eastAsia="ko-KR"/>
          </w:rPr>
          <w:t xml:space="preserve">and </w:t>
        </w:r>
      </w:ins>
      <w:ins w:id="938" w:author="#124" w:date="2023-11-20T17:44:00Z">
        <w:r w:rsidR="001936AA">
          <w:rPr>
            <w:rFonts w:eastAsia="Times New Roman"/>
            <w:lang w:eastAsia="ko-KR"/>
          </w:rPr>
          <w:t xml:space="preserve">the amount of data for an LCG is within the </w:t>
        </w:r>
        <w:commentRangeStart w:id="939"/>
        <w:commentRangeStart w:id="940"/>
        <w:del w:id="941" w:author="#124r1" w:date="2023-11-28T14:46:00Z">
          <w:r w:rsidR="001936AA" w:rsidDel="008B35A1">
            <w:rPr>
              <w:rFonts w:eastAsia="Times New Roman"/>
              <w:lang w:eastAsia="ko-KR"/>
            </w:rPr>
            <w:delText xml:space="preserve">closed range </w:delText>
          </w:r>
        </w:del>
      </w:ins>
      <w:commentRangeEnd w:id="939"/>
      <w:del w:id="942" w:author="#124r1" w:date="2023-11-28T14:46:00Z">
        <w:r w:rsidR="007A6593" w:rsidDel="008B35A1">
          <w:rPr>
            <w:rStyle w:val="CommentReference"/>
          </w:rPr>
          <w:commentReference w:id="939"/>
        </w:r>
        <w:commentRangeEnd w:id="940"/>
        <w:r w:rsidR="003316A1" w:rsidDel="008B35A1">
          <w:rPr>
            <w:rStyle w:val="CommentReference"/>
          </w:rPr>
          <w:commentReference w:id="940"/>
        </w:r>
      </w:del>
      <w:ins w:id="943" w:author="#124" w:date="2023-11-20T17:44:00Z">
        <w:del w:id="944"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945" w:author="#124" w:date="2023-11-21T13:01:00Z">
        <w:r w:rsidR="00C960AB">
          <w:rPr>
            <w:rFonts w:eastAsia="Times New Roman"/>
            <w:lang w:eastAsia="ko-KR"/>
          </w:rPr>
          <w:t>buffer sizes</w:t>
        </w:r>
      </w:ins>
      <w:ins w:id="946"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947" w:author="#124" w:date="2023-11-21T16:12:00Z">
        <w:r w:rsidR="00924280">
          <w:rPr>
            <w:rFonts w:eastAsia="Times New Roman"/>
            <w:lang w:eastAsia="ko-KR"/>
          </w:rPr>
          <w:t xml:space="preserve"> instead</w:t>
        </w:r>
      </w:ins>
      <w:ins w:id="948" w:author="#124" w:date="2023-11-20T17:44:00Z">
        <w:r w:rsidR="001936AA">
          <w:rPr>
            <w:rFonts w:eastAsia="Times New Roman"/>
            <w:lang w:eastAsia="ko-KR"/>
          </w:rPr>
          <w:t>.</w:t>
        </w:r>
      </w:ins>
      <w:commentRangeEnd w:id="929"/>
      <w:r w:rsidR="0098308D">
        <w:rPr>
          <w:rStyle w:val="CommentReference"/>
        </w:rPr>
        <w:commentReference w:id="929"/>
      </w:r>
      <w:ins w:id="949" w:author="#124" w:date="2023-11-20T17:44:00Z">
        <w:r w:rsidR="001936AA">
          <w:rPr>
            <w:rFonts w:eastAsia="Times New Roman"/>
            <w:lang w:eastAsia="ko-KR"/>
          </w:rPr>
          <w:t xml:space="preserve"> </w:t>
        </w:r>
      </w:ins>
      <w:commentRangeStart w:id="950"/>
      <w:commentRangeStart w:id="951"/>
      <w:commentRangeStart w:id="952"/>
      <w:commentRangeStart w:id="953"/>
      <w:commentRangeStart w:id="954"/>
      <w:commentRangeStart w:id="955"/>
      <w:commentRangeStart w:id="956"/>
      <w:commentRangeStart w:id="957"/>
      <w:commentRangeStart w:id="958"/>
      <w:commentRangeStart w:id="959"/>
      <w:ins w:id="960" w:author="#124" w:date="2023-11-21T13:18:00Z">
        <w:del w:id="961" w:author="#124r1" w:date="2023-11-28T14:25:00Z">
          <w:r w:rsidR="000C33B1" w:rsidDel="004D46FE">
            <w:rPr>
              <w:rFonts w:eastAsia="Times New Roman"/>
              <w:lang w:eastAsia="ko-KR"/>
            </w:rPr>
            <w:delText xml:space="preserve">For the Refined </w:delText>
          </w:r>
          <w:commentRangeStart w:id="962"/>
          <w:r w:rsidR="000C33B1" w:rsidDel="004D46FE">
            <w:rPr>
              <w:rFonts w:eastAsia="Times New Roman"/>
              <w:lang w:eastAsia="ko-KR"/>
            </w:rPr>
            <w:delText xml:space="preserve">Long </w:delText>
          </w:r>
        </w:del>
      </w:ins>
      <w:commentRangeEnd w:id="962"/>
      <w:del w:id="963" w:author="#124r1" w:date="2023-11-28T14:25:00Z">
        <w:r w:rsidR="004D1B51" w:rsidDel="004D46FE">
          <w:rPr>
            <w:rStyle w:val="CommentReference"/>
          </w:rPr>
          <w:commentReference w:id="962"/>
        </w:r>
      </w:del>
      <w:ins w:id="964" w:author="#124" w:date="2023-11-21T13:18:00Z">
        <w:del w:id="965"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966" w:author="#124" w:date="2023-11-21T13:16:00Z">
        <w:del w:id="967"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968" w:author="#124" w:date="2023-11-21T13:18:00Z">
        <w:del w:id="969" w:author="#124r1" w:date="2023-11-28T14:25:00Z">
          <w:r w:rsidR="00135BDE" w:rsidDel="004D46FE">
            <w:rPr>
              <w:rFonts w:eastAsia="Times New Roman"/>
              <w:lang w:eastAsia="ko-KR"/>
            </w:rPr>
            <w:delText xml:space="preserve">bytes </w:delText>
          </w:r>
        </w:del>
      </w:ins>
      <w:ins w:id="970" w:author="#124" w:date="2023-11-21T13:16:00Z">
        <w:del w:id="971"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950"/>
      <w:del w:id="972" w:author="#124r1" w:date="2023-11-28T14:25:00Z">
        <w:r w:rsidR="0098308D" w:rsidDel="004D46FE">
          <w:rPr>
            <w:rStyle w:val="CommentReference"/>
          </w:rPr>
          <w:commentReference w:id="950"/>
        </w:r>
        <w:commentRangeEnd w:id="951"/>
        <w:commentRangeEnd w:id="957"/>
        <w:commentRangeEnd w:id="958"/>
        <w:commentRangeEnd w:id="959"/>
        <w:r w:rsidR="00EE58F0" w:rsidDel="004D46FE">
          <w:rPr>
            <w:rStyle w:val="CommentReference"/>
          </w:rPr>
          <w:commentReference w:id="951"/>
        </w:r>
        <w:commentRangeEnd w:id="952"/>
        <w:r w:rsidR="00D22157" w:rsidDel="004D46FE">
          <w:rPr>
            <w:rStyle w:val="CommentReference"/>
          </w:rPr>
          <w:commentReference w:id="952"/>
        </w:r>
        <w:commentRangeEnd w:id="953"/>
        <w:r w:rsidR="003270C8" w:rsidDel="004D46FE">
          <w:rPr>
            <w:rStyle w:val="CommentReference"/>
          </w:rPr>
          <w:commentReference w:id="953"/>
        </w:r>
        <w:commentRangeEnd w:id="954"/>
        <w:r w:rsidR="00230DB7" w:rsidDel="004D46FE">
          <w:rPr>
            <w:rStyle w:val="CommentReference"/>
          </w:rPr>
          <w:commentReference w:id="954"/>
        </w:r>
        <w:commentRangeEnd w:id="955"/>
        <w:r w:rsidR="00472863" w:rsidDel="004D46FE">
          <w:rPr>
            <w:rStyle w:val="CommentReference"/>
          </w:rPr>
          <w:commentReference w:id="955"/>
        </w:r>
      </w:del>
      <w:commentRangeEnd w:id="956"/>
      <w:r w:rsidR="00637CAD">
        <w:rPr>
          <w:rStyle w:val="CommentReference"/>
        </w:rPr>
        <w:commentReference w:id="956"/>
      </w:r>
      <w:del w:id="973" w:author="#124r1" w:date="2023-11-28T14:25:00Z">
        <w:r w:rsidR="00FB2AD6" w:rsidDel="004D46FE">
          <w:rPr>
            <w:rStyle w:val="CommentReference"/>
          </w:rPr>
          <w:commentReference w:id="957"/>
        </w:r>
        <w:r w:rsidR="00E26844" w:rsidDel="004D46FE">
          <w:rPr>
            <w:rStyle w:val="CommentReference"/>
          </w:rPr>
          <w:commentReference w:id="958"/>
        </w:r>
      </w:del>
      <w:r w:rsidR="00423AF0">
        <w:rPr>
          <w:rStyle w:val="CommentReference"/>
        </w:rPr>
        <w:commentReference w:id="959"/>
      </w:r>
      <w:r w:rsidRPr="00BF435A">
        <w:rPr>
          <w:rFonts w:eastAsia="Times New Roman"/>
          <w:lang w:eastAsia="ko-KR"/>
        </w:rPr>
        <w:t xml:space="preserve">For the Long BSR format, </w:t>
      </w:r>
      <w:ins w:id="974" w:author="#124" w:date="2023-11-20T17:35:00Z">
        <w:r w:rsidR="00985378">
          <w:rPr>
            <w:rFonts w:eastAsia="Times New Roman"/>
            <w:lang w:eastAsia="ko-KR"/>
          </w:rPr>
          <w:t xml:space="preserve">the </w:t>
        </w:r>
        <w:commentRangeStart w:id="975"/>
        <w:commentRangeStart w:id="976"/>
        <w:r w:rsidR="00985378">
          <w:rPr>
            <w:rFonts w:eastAsia="Times New Roman"/>
            <w:lang w:eastAsia="ko-KR"/>
          </w:rPr>
          <w:t xml:space="preserve">Refined </w:t>
        </w:r>
      </w:ins>
      <w:ins w:id="977" w:author="#124" w:date="2023-11-21T13:05:00Z">
        <w:r w:rsidR="0053471E">
          <w:rPr>
            <w:rFonts w:eastAsia="Times New Roman"/>
            <w:lang w:eastAsia="ko-KR"/>
          </w:rPr>
          <w:t xml:space="preserve">Long </w:t>
        </w:r>
      </w:ins>
      <w:commentRangeEnd w:id="975"/>
      <w:r w:rsidR="00EE58F0">
        <w:rPr>
          <w:rStyle w:val="CommentReference"/>
        </w:rPr>
        <w:commentReference w:id="975"/>
      </w:r>
      <w:commentRangeEnd w:id="976"/>
      <w:r w:rsidR="003270C8">
        <w:rPr>
          <w:rStyle w:val="CommentReference"/>
        </w:rPr>
        <w:commentReference w:id="976"/>
      </w:r>
      <w:ins w:id="978" w:author="#124" w:date="2023-11-20T17:35:00Z">
        <w:r w:rsidR="00985378">
          <w:rPr>
            <w:rFonts w:eastAsia="Times New Roman"/>
            <w:lang w:eastAsia="ko-KR"/>
          </w:rPr>
          <w:t xml:space="preserve">BSR format, </w:t>
        </w:r>
      </w:ins>
      <w:r w:rsidRPr="00BF435A">
        <w:rPr>
          <w:rFonts w:eastAsia="Times New Roman"/>
          <w:lang w:eastAsia="ko-KR"/>
        </w:rPr>
        <w:t>the Long Truncated BSR format, the Extended Long BSR format, and the Extended Long Truncated format, the Buffer Size fields are included in ascending order based on the LCG</w:t>
      </w:r>
      <w:r w:rsidRPr="00BF435A">
        <w:rPr>
          <w:rFonts w:eastAsia="Times New Roman"/>
          <w:vertAlign w:val="subscript"/>
          <w:lang w:eastAsia="ko-KR"/>
        </w:rPr>
        <w:t>i</w:t>
      </w:r>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51.5pt;mso-width-percent:0;mso-height-percent:0;mso-width-percent:0;mso-height-percent:0" o:ole="">
            <v:imagedata r:id="rId21" o:title=""/>
          </v:shape>
          <o:OLEObject Type="Embed" ProgID="Visio.Drawing.15" ShapeID="_x0000_i1025" DrawAspect="Content" ObjectID="_1762866292"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pt;height:164.5pt;mso-width-percent:0;mso-height-percent:0;mso-width-percent:0;mso-height-percent:0" o:ole="">
            <v:imagedata r:id="rId23" o:title=""/>
          </v:shape>
          <o:OLEObject Type="Embed" ProgID="Visio.Drawing.15" ShapeID="_x0000_i1026" DrawAspect="Content" ObjectID="_1762866293"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pt;height:79pt;mso-width-percent:0;mso-height-percent:0;mso-width-percent:0;mso-height-percent:0" o:ole="">
            <v:imagedata r:id="rId25" o:title=""/>
          </v:shape>
          <o:OLEObject Type="Embed" ProgID="Visio.Drawing.15" ShapeID="_x0000_i1027" DrawAspect="Content" ObjectID="_1762866294"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pt;height:250pt;mso-width-percent:0;mso-height-percent:0;mso-width-percent:0;mso-height-percent:0" o:ole="">
            <v:imagedata r:id="rId27" o:title=""/>
          </v:shape>
          <o:OLEObject Type="Embed" ProgID="Visio.Drawing.15" ShapeID="_x0000_i1028" DrawAspect="Content" ObjectID="_1762866295"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979" w:author="#124" w:date="2023-11-20T17:53:00Z"/>
        </w:rPr>
      </w:pPr>
    </w:p>
    <w:p w14:paraId="25D6EA91" w14:textId="66B44168" w:rsidR="00AB477F" w:rsidRDefault="003A1C81" w:rsidP="006240E6">
      <w:pPr>
        <w:pStyle w:val="TF"/>
        <w:rPr>
          <w:ins w:id="980" w:author="#124" w:date="2023-11-20T17:54:00Z"/>
          <w:rFonts w:ascii="Times New Roman" w:hAnsi="Times New Roman"/>
        </w:rPr>
      </w:pPr>
      <w:ins w:id="981" w:author="#124" w:date="2023-11-20T17:54:00Z">
        <w:r>
          <w:rPr>
            <w:noProof/>
          </w:rPr>
          <w:object w:dxaOrig="6444" w:dyaOrig="4597" w14:anchorId="60B465C6">
            <v:shape id="_x0000_i1029" type="#_x0000_t75" alt="" style="width:304pt;height:218.5pt;mso-width-percent:0;mso-height-percent:0;mso-width-percent:0;mso-height-percent:0" o:ole="">
              <v:imagedata r:id="rId29" o:title=""/>
            </v:shape>
            <o:OLEObject Type="Embed" ProgID="Visio.Drawing.15" ShapeID="_x0000_i1029" DrawAspect="Content" ObjectID="_1762866296" r:id="rId30"/>
          </w:object>
        </w:r>
      </w:ins>
    </w:p>
    <w:p w14:paraId="64010C9C" w14:textId="73C34910" w:rsidR="00BF435A" w:rsidRPr="00BF435A" w:rsidRDefault="008B4010" w:rsidP="00F5732A">
      <w:pPr>
        <w:pStyle w:val="TF"/>
        <w:rPr>
          <w:rFonts w:eastAsia="Times New Roman"/>
          <w:noProof/>
          <w:lang w:eastAsia="ko-KR"/>
        </w:rPr>
      </w:pPr>
      <w:ins w:id="982" w:author="#124" w:date="2023-11-20T17:53:00Z">
        <w:r>
          <w:t xml:space="preserve">Figure </w:t>
        </w:r>
        <w:r w:rsidR="006240E6">
          <w:t>6.1.3.1</w:t>
        </w:r>
        <w:r>
          <w:noBreakHyphen/>
        </w:r>
        <w:r w:rsidR="006240E6">
          <w:t>x:</w:t>
        </w:r>
        <w:r>
          <w:t xml:space="preserve"> </w:t>
        </w:r>
        <w:commentRangeStart w:id="983"/>
        <w:commentRangeStart w:id="984"/>
        <w:r>
          <w:t xml:space="preserve">Refined Long </w:t>
        </w:r>
      </w:ins>
      <w:commentRangeEnd w:id="983"/>
      <w:r w:rsidR="00EE58F0">
        <w:rPr>
          <w:rStyle w:val="CommentReference"/>
          <w:rFonts w:ascii="Times New Roman" w:hAnsi="Times New Roman"/>
          <w:b w:val="0"/>
        </w:rPr>
        <w:commentReference w:id="983"/>
      </w:r>
      <w:commentRangeEnd w:id="984"/>
      <w:r w:rsidR="00582CF8">
        <w:rPr>
          <w:rStyle w:val="CommentReference"/>
          <w:rFonts w:ascii="Times New Roman" w:hAnsi="Times New Roman"/>
          <w:b w:val="0"/>
        </w:rPr>
        <w:commentReference w:id="984"/>
      </w:r>
      <w:ins w:id="985"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86"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986"/>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987" w:author="#124" w:date="2023-11-20T22:46:00Z"/>
        </w:rPr>
      </w:pPr>
      <w:ins w:id="988" w:author="#124" w:date="2023-11-20T22:46:00Z">
        <w:r>
          <w:t xml:space="preserve">Table </w:t>
        </w:r>
      </w:ins>
      <w:ins w:id="989" w:author="#124" w:date="2023-11-20T22:47:00Z">
        <w:r w:rsidR="001D4428">
          <w:t>6.1.3.1-x</w:t>
        </w:r>
      </w:ins>
      <w:ins w:id="990" w:author="#124" w:date="2023-11-20T22:46:00Z">
        <w:r>
          <w:t xml:space="preserve">. </w:t>
        </w:r>
        <w:r w:rsidR="00C97B78" w:rsidRPr="00C97B78">
          <w:t xml:space="preserve">Buffer size levels (in bytes) for </w:t>
        </w:r>
      </w:ins>
      <w:ins w:id="991" w:author="#124" w:date="2023-11-21T13:09:00Z">
        <w:r w:rsidR="00470F8D">
          <w:t>the</w:t>
        </w:r>
      </w:ins>
      <w:ins w:id="992" w:author="#124" w:date="2023-11-20T22:46:00Z">
        <w:r w:rsidR="00C97B78" w:rsidRPr="00C97B78">
          <w:t xml:space="preserve"> Buffer Size field</w:t>
        </w:r>
        <w:r w:rsidR="00C97B78">
          <w:t xml:space="preserve"> </w:t>
        </w:r>
      </w:ins>
      <w:ins w:id="993" w:author="#124" w:date="2023-11-20T22:47:00Z">
        <w:r w:rsidR="00C97B78">
          <w:t xml:space="preserve">in </w:t>
        </w:r>
        <w:commentRangeStart w:id="994"/>
        <w:commentRangeStart w:id="995"/>
        <w:r w:rsidR="00C97B78">
          <w:t>Ref</w:t>
        </w:r>
        <w:r w:rsidR="001D4428">
          <w:t xml:space="preserve">ined Long </w:t>
        </w:r>
      </w:ins>
      <w:commentRangeEnd w:id="994"/>
      <w:r w:rsidR="00EE58F0">
        <w:rPr>
          <w:rStyle w:val="CommentReference"/>
          <w:rFonts w:ascii="Times New Roman" w:hAnsi="Times New Roman"/>
          <w:b w:val="0"/>
        </w:rPr>
        <w:commentReference w:id="994"/>
      </w:r>
      <w:commentRangeEnd w:id="995"/>
      <w:r w:rsidR="001A1535">
        <w:rPr>
          <w:rStyle w:val="CommentReference"/>
          <w:rFonts w:ascii="Times New Roman" w:hAnsi="Times New Roman"/>
          <w:b w:val="0"/>
        </w:rPr>
        <w:commentReference w:id="995"/>
      </w:r>
      <w:ins w:id="996" w:author="#124" w:date="2023-11-20T22:47:00Z">
        <w:r w:rsidR="001D4428">
          <w:t>BSR</w:t>
        </w:r>
      </w:ins>
    </w:p>
    <w:tbl>
      <w:tblPr>
        <w:tblStyle w:val="TableGrid"/>
        <w:tblW w:w="0" w:type="auto"/>
        <w:jc w:val="center"/>
        <w:tblLook w:val="04A0" w:firstRow="1" w:lastRow="0" w:firstColumn="1" w:lastColumn="0" w:noHBand="0" w:noVBand="1"/>
      </w:tblPr>
      <w:tblGrid>
        <w:gridCol w:w="719"/>
        <w:gridCol w:w="3788"/>
        <w:gridCol w:w="609"/>
        <w:gridCol w:w="835"/>
        <w:gridCol w:w="722"/>
        <w:gridCol w:w="1060"/>
        <w:gridCol w:w="609"/>
        <w:gridCol w:w="1287"/>
      </w:tblGrid>
      <w:tr w:rsidR="009036BE" w:rsidRPr="00493DA2" w14:paraId="05E9A74F" w14:textId="77777777" w:rsidTr="00F5732A">
        <w:trPr>
          <w:jc w:val="center"/>
          <w:ins w:id="997" w:author="#124" w:date="2023-11-20T22:37:00Z"/>
        </w:trPr>
        <w:tc>
          <w:tcPr>
            <w:tcW w:w="846" w:type="dxa"/>
            <w:noWrap/>
            <w:hideMark/>
          </w:tcPr>
          <w:p w14:paraId="598DA242" w14:textId="77777777" w:rsidR="00493DA2" w:rsidRPr="00F5732A" w:rsidRDefault="00493DA2" w:rsidP="00F5732A">
            <w:pPr>
              <w:spacing w:after="0"/>
              <w:jc w:val="center"/>
              <w:rPr>
                <w:ins w:id="998" w:author="#124" w:date="2023-11-20T22:37:00Z"/>
                <w:rFonts w:ascii="Arial" w:hAnsi="Arial" w:cs="Arial"/>
                <w:sz w:val="18"/>
                <w:szCs w:val="18"/>
                <w:lang w:val="en-US" w:eastAsia="ko-KR"/>
              </w:rPr>
            </w:pPr>
            <w:ins w:id="999" w:author="#124" w:date="2023-11-20T22:37:00Z">
              <w:r w:rsidRPr="00F5732A">
                <w:rPr>
                  <w:rFonts w:ascii="Arial" w:hAnsi="Arial" w:cs="Arial"/>
                  <w:sz w:val="18"/>
                  <w:szCs w:val="18"/>
                  <w:lang w:eastAsia="ko-KR"/>
                </w:rPr>
                <w:t>0</w:t>
              </w:r>
            </w:ins>
          </w:p>
        </w:tc>
        <w:tc>
          <w:tcPr>
            <w:tcW w:w="992" w:type="dxa"/>
            <w:noWrap/>
            <w:hideMark/>
          </w:tcPr>
          <w:p w14:paraId="29969E43" w14:textId="2BD1D857" w:rsidR="00493DA2" w:rsidRPr="00F5732A" w:rsidRDefault="004D46FE" w:rsidP="00F5732A">
            <w:pPr>
              <w:spacing w:after="0"/>
              <w:jc w:val="center"/>
              <w:rPr>
                <w:ins w:id="1000" w:author="#124" w:date="2023-11-20T22:37:00Z"/>
                <w:rFonts w:ascii="Arial" w:hAnsi="Arial" w:cs="Arial"/>
                <w:sz w:val="18"/>
                <w:szCs w:val="18"/>
                <w:lang w:eastAsia="ko-KR"/>
              </w:rPr>
            </w:pPr>
            <w:bookmarkStart w:id="1001" w:name="_Hlk151985325"/>
            <w:ins w:id="1002" w:author="#124r1" w:date="2023-11-28T14:25:00Z">
              <w:r>
                <w:rPr>
                  <w:rFonts w:ascii="Arial" w:hAnsi="Arial" w:cs="Arial"/>
                  <w:sz w:val="18"/>
                  <w:szCs w:val="18"/>
                  <w:lang w:eastAsia="ko-KR"/>
                </w:rPr>
                <w:t>&gt;</w:t>
              </w:r>
              <w:commentRangeStart w:id="1003"/>
              <w:r>
                <w:rPr>
                  <w:rFonts w:ascii="Arial" w:hAnsi="Arial" w:cs="Arial"/>
                  <w:sz w:val="18"/>
                  <w:szCs w:val="18"/>
                  <w:lang w:eastAsia="ko-KR"/>
                </w:rPr>
                <w:t>48676</w:t>
              </w:r>
            </w:ins>
            <w:commentRangeEnd w:id="1003"/>
            <w:r w:rsidR="00AB1F97">
              <w:rPr>
                <w:rStyle w:val="CommentReference"/>
              </w:rPr>
              <w:commentReference w:id="1003"/>
            </w:r>
            <w:ins w:id="1004" w:author="#124r1" w:date="2023-11-28T14:25:00Z">
              <w:r>
                <w:rPr>
                  <w:rFonts w:ascii="Arial" w:hAnsi="Arial" w:cs="Arial"/>
                  <w:sz w:val="18"/>
                  <w:szCs w:val="18"/>
                  <w:lang w:eastAsia="ko-KR"/>
                </w:rPr>
                <w:t xml:space="preserve"> a</w:t>
              </w:r>
              <w:r w:rsidR="006C7D34">
                <w:rPr>
                  <w:rFonts w:ascii="Arial" w:hAnsi="Arial" w:cs="Arial"/>
                  <w:sz w:val="18"/>
                  <w:szCs w:val="18"/>
                  <w:lang w:eastAsia="ko-KR"/>
                </w:rPr>
                <w:t xml:space="preserve">nd </w:t>
              </w:r>
            </w:ins>
            <w:commentRangeStart w:id="1005"/>
            <w:commentRangeStart w:id="1006"/>
            <w:commentRangeStart w:id="1007"/>
            <w:commentRangeStart w:id="1008"/>
            <w:commentRangeStart w:id="1009"/>
            <w:commentRangeStart w:id="1010"/>
            <w:ins w:id="1011" w:author="#124" w:date="2023-11-20T22:37:00Z">
              <w:r w:rsidR="00493DA2" w:rsidRPr="00F5732A">
                <w:rPr>
                  <w:rFonts w:ascii="Arial" w:hAnsi="Arial" w:cs="Arial"/>
                  <w:sz w:val="18"/>
                  <w:szCs w:val="18"/>
                  <w:lang w:eastAsia="ko-KR"/>
                </w:rPr>
                <w:t>≤ 5000</w:t>
              </w:r>
            </w:ins>
            <w:commentRangeEnd w:id="1005"/>
            <w:r w:rsidR="00D22157">
              <w:rPr>
                <w:rStyle w:val="CommentReference"/>
              </w:rPr>
              <w:commentReference w:id="1005"/>
            </w:r>
            <w:bookmarkEnd w:id="1001"/>
            <w:commentRangeEnd w:id="1006"/>
            <w:r w:rsidR="00B0449B">
              <w:rPr>
                <w:rStyle w:val="CommentReference"/>
              </w:rPr>
              <w:commentReference w:id="1006"/>
            </w:r>
            <w:commentRangeEnd w:id="1007"/>
            <w:r w:rsidR="0005093B">
              <w:rPr>
                <w:rStyle w:val="CommentReference"/>
              </w:rPr>
              <w:commentReference w:id="1007"/>
            </w:r>
            <w:commentRangeEnd w:id="1008"/>
            <w:r w:rsidR="00F628DF">
              <w:rPr>
                <w:rStyle w:val="CommentReference"/>
              </w:rPr>
              <w:commentReference w:id="1008"/>
            </w:r>
            <w:commentRangeEnd w:id="1009"/>
            <w:r w:rsidR="00150A43">
              <w:rPr>
                <w:rStyle w:val="CommentReference"/>
              </w:rPr>
              <w:commentReference w:id="1009"/>
            </w:r>
            <w:commentRangeEnd w:id="1010"/>
            <w:r w:rsidR="00652D10">
              <w:rPr>
                <w:rStyle w:val="CommentReference"/>
              </w:rPr>
              <w:commentReference w:id="1010"/>
            </w:r>
          </w:p>
        </w:tc>
        <w:tc>
          <w:tcPr>
            <w:tcW w:w="709" w:type="dxa"/>
            <w:noWrap/>
            <w:hideMark/>
          </w:tcPr>
          <w:p w14:paraId="1242337B"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1018" w:author="#124" w:date="2023-11-20T22:37:00Z"/>
                <w:rFonts w:ascii="Arial" w:hAnsi="Arial" w:cs="Arial"/>
                <w:sz w:val="18"/>
                <w:szCs w:val="18"/>
                <w:lang w:eastAsia="ko-KR"/>
              </w:rPr>
            </w:pPr>
            <w:ins w:id="1019"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1020" w:author="#124" w:date="2023-11-20T22:37:00Z"/>
                <w:rFonts w:ascii="Arial" w:hAnsi="Arial" w:cs="Arial"/>
                <w:sz w:val="18"/>
                <w:szCs w:val="18"/>
                <w:lang w:eastAsia="ko-KR"/>
              </w:rPr>
            </w:pPr>
            <w:ins w:id="1021"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1022" w:author="#124" w:date="2023-11-20T22:37:00Z"/>
                <w:rFonts w:ascii="Arial" w:hAnsi="Arial" w:cs="Arial"/>
                <w:sz w:val="18"/>
                <w:szCs w:val="18"/>
                <w:lang w:eastAsia="ko-KR"/>
              </w:rPr>
            </w:pPr>
            <w:ins w:id="1023" w:author="#124" w:date="2023-11-20T22:37:00Z">
              <w:r w:rsidRPr="00F5732A">
                <w:rPr>
                  <w:rFonts w:ascii="Arial" w:hAnsi="Arial" w:cs="Arial"/>
                  <w:sz w:val="18"/>
                  <w:szCs w:val="18"/>
                  <w:lang w:eastAsia="ko-KR"/>
                </w:rPr>
                <w:t>≤ 217489</w:t>
              </w:r>
            </w:ins>
          </w:p>
        </w:tc>
      </w:tr>
      <w:tr w:rsidR="009036BE" w:rsidRPr="00493DA2" w14:paraId="662EEFFE" w14:textId="77777777" w:rsidTr="00F5732A">
        <w:trPr>
          <w:jc w:val="center"/>
          <w:ins w:id="1024" w:author="#124" w:date="2023-11-20T22:37:00Z"/>
        </w:trPr>
        <w:tc>
          <w:tcPr>
            <w:tcW w:w="846" w:type="dxa"/>
            <w:noWrap/>
            <w:hideMark/>
          </w:tcPr>
          <w:p w14:paraId="6BB6C97A"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1035" w:author="#124" w:date="2023-11-20T22:37:00Z"/>
                <w:rFonts w:ascii="Arial" w:hAnsi="Arial" w:cs="Arial"/>
                <w:sz w:val="18"/>
                <w:szCs w:val="18"/>
                <w:lang w:eastAsia="ko-KR"/>
              </w:rPr>
            </w:pPr>
            <w:ins w:id="1036"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1037" w:author="#124" w:date="2023-11-20T22:37:00Z"/>
                <w:rFonts w:ascii="Arial" w:hAnsi="Arial" w:cs="Arial"/>
                <w:sz w:val="18"/>
                <w:szCs w:val="18"/>
                <w:lang w:eastAsia="ko-KR"/>
              </w:rPr>
            </w:pPr>
            <w:ins w:id="1038"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1039" w:author="#124" w:date="2023-11-20T22:37:00Z"/>
                <w:rFonts w:ascii="Arial" w:hAnsi="Arial" w:cs="Arial"/>
                <w:sz w:val="18"/>
                <w:szCs w:val="18"/>
                <w:lang w:eastAsia="ko-KR"/>
              </w:rPr>
            </w:pPr>
            <w:ins w:id="1040" w:author="#124" w:date="2023-11-20T22:37:00Z">
              <w:r w:rsidRPr="00F5732A">
                <w:rPr>
                  <w:rFonts w:ascii="Arial" w:hAnsi="Arial" w:cs="Arial"/>
                  <w:sz w:val="18"/>
                  <w:szCs w:val="18"/>
                  <w:lang w:eastAsia="ko-KR"/>
                </w:rPr>
                <w:t>≤ 221805</w:t>
              </w:r>
            </w:ins>
          </w:p>
        </w:tc>
      </w:tr>
      <w:tr w:rsidR="009036BE" w:rsidRPr="00493DA2" w14:paraId="336BA783" w14:textId="77777777" w:rsidTr="00F5732A">
        <w:trPr>
          <w:jc w:val="center"/>
          <w:ins w:id="1041" w:author="#124" w:date="2023-11-20T22:37:00Z"/>
        </w:trPr>
        <w:tc>
          <w:tcPr>
            <w:tcW w:w="846" w:type="dxa"/>
            <w:noWrap/>
            <w:hideMark/>
          </w:tcPr>
          <w:p w14:paraId="64E5B3AB"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1052" w:author="#124" w:date="2023-11-20T22:37:00Z"/>
                <w:rFonts w:ascii="Arial" w:hAnsi="Arial" w:cs="Arial"/>
                <w:sz w:val="18"/>
                <w:szCs w:val="18"/>
                <w:lang w:eastAsia="ko-KR"/>
              </w:rPr>
            </w:pPr>
            <w:ins w:id="1053"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1054" w:author="#124" w:date="2023-11-20T22:37:00Z"/>
                <w:rFonts w:ascii="Arial" w:hAnsi="Arial" w:cs="Arial"/>
                <w:sz w:val="18"/>
                <w:szCs w:val="18"/>
                <w:lang w:eastAsia="ko-KR"/>
              </w:rPr>
            </w:pPr>
            <w:ins w:id="1055"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1056" w:author="#124" w:date="2023-11-20T22:37:00Z"/>
                <w:rFonts w:ascii="Arial" w:hAnsi="Arial" w:cs="Arial"/>
                <w:sz w:val="18"/>
                <w:szCs w:val="18"/>
                <w:lang w:eastAsia="ko-KR"/>
              </w:rPr>
            </w:pPr>
            <w:ins w:id="1057" w:author="#124" w:date="2023-11-20T22:37:00Z">
              <w:r w:rsidRPr="00F5732A">
                <w:rPr>
                  <w:rFonts w:ascii="Arial" w:hAnsi="Arial" w:cs="Arial"/>
                  <w:sz w:val="18"/>
                  <w:szCs w:val="18"/>
                  <w:lang w:eastAsia="ko-KR"/>
                </w:rPr>
                <w:t>≤ 226207</w:t>
              </w:r>
            </w:ins>
          </w:p>
        </w:tc>
      </w:tr>
      <w:tr w:rsidR="009036BE" w:rsidRPr="00493DA2" w14:paraId="0878C0C0" w14:textId="77777777" w:rsidTr="00F5732A">
        <w:trPr>
          <w:jc w:val="center"/>
          <w:ins w:id="1058" w:author="#124" w:date="2023-11-20T22:37:00Z"/>
        </w:trPr>
        <w:tc>
          <w:tcPr>
            <w:tcW w:w="846" w:type="dxa"/>
            <w:noWrap/>
            <w:hideMark/>
          </w:tcPr>
          <w:p w14:paraId="38847239"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1069" w:author="#124" w:date="2023-11-20T22:37:00Z"/>
                <w:rFonts w:ascii="Arial" w:hAnsi="Arial" w:cs="Arial"/>
                <w:sz w:val="18"/>
                <w:szCs w:val="18"/>
                <w:lang w:eastAsia="ko-KR"/>
              </w:rPr>
            </w:pPr>
            <w:ins w:id="1070"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1071" w:author="#124" w:date="2023-11-20T22:37:00Z"/>
                <w:rFonts w:ascii="Arial" w:hAnsi="Arial" w:cs="Arial"/>
                <w:sz w:val="18"/>
                <w:szCs w:val="18"/>
                <w:lang w:eastAsia="ko-KR"/>
              </w:rPr>
            </w:pPr>
            <w:ins w:id="1072"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1073" w:author="#124" w:date="2023-11-20T22:37:00Z"/>
                <w:rFonts w:ascii="Arial" w:hAnsi="Arial" w:cs="Arial"/>
                <w:sz w:val="18"/>
                <w:szCs w:val="18"/>
                <w:lang w:eastAsia="ko-KR"/>
              </w:rPr>
            </w:pPr>
            <w:ins w:id="1074" w:author="#124" w:date="2023-11-20T22:37:00Z">
              <w:r w:rsidRPr="00F5732A">
                <w:rPr>
                  <w:rFonts w:ascii="Arial" w:hAnsi="Arial" w:cs="Arial"/>
                  <w:sz w:val="18"/>
                  <w:szCs w:val="18"/>
                  <w:lang w:eastAsia="ko-KR"/>
                </w:rPr>
                <w:t>≤ 230695</w:t>
              </w:r>
            </w:ins>
          </w:p>
        </w:tc>
      </w:tr>
      <w:tr w:rsidR="009036BE" w:rsidRPr="00493DA2" w14:paraId="1F30CAA3" w14:textId="77777777" w:rsidTr="00F5732A">
        <w:trPr>
          <w:jc w:val="center"/>
          <w:ins w:id="1075" w:author="#124" w:date="2023-11-20T22:37:00Z"/>
        </w:trPr>
        <w:tc>
          <w:tcPr>
            <w:tcW w:w="846" w:type="dxa"/>
            <w:noWrap/>
            <w:hideMark/>
          </w:tcPr>
          <w:p w14:paraId="07F16E3B"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1086" w:author="#124" w:date="2023-11-20T22:37:00Z"/>
                <w:rFonts w:ascii="Arial" w:hAnsi="Arial" w:cs="Arial"/>
                <w:sz w:val="18"/>
                <w:szCs w:val="18"/>
                <w:lang w:eastAsia="ko-KR"/>
              </w:rPr>
            </w:pPr>
            <w:ins w:id="1087"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1088" w:author="#124" w:date="2023-11-20T22:37:00Z"/>
                <w:rFonts w:ascii="Arial" w:hAnsi="Arial" w:cs="Arial"/>
                <w:sz w:val="18"/>
                <w:szCs w:val="18"/>
                <w:lang w:eastAsia="ko-KR"/>
              </w:rPr>
            </w:pPr>
            <w:ins w:id="1089"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1090" w:author="#124" w:date="2023-11-20T22:37:00Z"/>
                <w:rFonts w:ascii="Arial" w:hAnsi="Arial" w:cs="Arial"/>
                <w:sz w:val="18"/>
                <w:szCs w:val="18"/>
                <w:lang w:eastAsia="ko-KR"/>
              </w:rPr>
            </w:pPr>
            <w:ins w:id="1091" w:author="#124" w:date="2023-11-20T22:37:00Z">
              <w:r w:rsidRPr="00F5732A">
                <w:rPr>
                  <w:rFonts w:ascii="Arial" w:hAnsi="Arial" w:cs="Arial"/>
                  <w:sz w:val="18"/>
                  <w:szCs w:val="18"/>
                  <w:lang w:eastAsia="ko-KR"/>
                </w:rPr>
                <w:t>≤ 235273</w:t>
              </w:r>
            </w:ins>
          </w:p>
        </w:tc>
      </w:tr>
      <w:tr w:rsidR="009036BE" w:rsidRPr="00493DA2" w14:paraId="11AA1062" w14:textId="77777777" w:rsidTr="00F5732A">
        <w:trPr>
          <w:jc w:val="center"/>
          <w:ins w:id="1092" w:author="#124" w:date="2023-11-20T22:37:00Z"/>
        </w:trPr>
        <w:tc>
          <w:tcPr>
            <w:tcW w:w="846" w:type="dxa"/>
            <w:noWrap/>
            <w:hideMark/>
          </w:tcPr>
          <w:p w14:paraId="6CA88EB9"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1103" w:author="#124" w:date="2023-11-20T22:37:00Z"/>
                <w:rFonts w:ascii="Arial" w:hAnsi="Arial" w:cs="Arial"/>
                <w:sz w:val="18"/>
                <w:szCs w:val="18"/>
                <w:lang w:eastAsia="ko-KR"/>
              </w:rPr>
            </w:pPr>
            <w:ins w:id="1104"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1105" w:author="#124" w:date="2023-11-20T22:37:00Z"/>
                <w:rFonts w:ascii="Arial" w:hAnsi="Arial" w:cs="Arial"/>
                <w:sz w:val="18"/>
                <w:szCs w:val="18"/>
                <w:lang w:eastAsia="ko-KR"/>
              </w:rPr>
            </w:pPr>
            <w:ins w:id="1106"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1107" w:author="#124" w:date="2023-11-20T22:37:00Z"/>
                <w:rFonts w:ascii="Arial" w:hAnsi="Arial" w:cs="Arial"/>
                <w:sz w:val="18"/>
                <w:szCs w:val="18"/>
                <w:lang w:eastAsia="ko-KR"/>
              </w:rPr>
            </w:pPr>
            <w:ins w:id="1108" w:author="#124" w:date="2023-11-20T22:37:00Z">
              <w:r w:rsidRPr="00F5732A">
                <w:rPr>
                  <w:rFonts w:ascii="Arial" w:hAnsi="Arial" w:cs="Arial"/>
                  <w:sz w:val="18"/>
                  <w:szCs w:val="18"/>
                  <w:lang w:eastAsia="ko-KR"/>
                </w:rPr>
                <w:t>≤ 239942</w:t>
              </w:r>
            </w:ins>
          </w:p>
        </w:tc>
      </w:tr>
      <w:tr w:rsidR="009036BE" w:rsidRPr="00493DA2" w14:paraId="5D9912FC" w14:textId="77777777" w:rsidTr="00F5732A">
        <w:trPr>
          <w:jc w:val="center"/>
          <w:ins w:id="1109" w:author="#124" w:date="2023-11-20T22:37:00Z"/>
        </w:trPr>
        <w:tc>
          <w:tcPr>
            <w:tcW w:w="846" w:type="dxa"/>
            <w:noWrap/>
            <w:hideMark/>
          </w:tcPr>
          <w:p w14:paraId="6B1042BF"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1120" w:author="#124" w:date="2023-11-20T22:37:00Z"/>
                <w:rFonts w:ascii="Arial" w:hAnsi="Arial" w:cs="Arial"/>
                <w:sz w:val="18"/>
                <w:szCs w:val="18"/>
                <w:lang w:eastAsia="ko-KR"/>
              </w:rPr>
            </w:pPr>
            <w:ins w:id="1121"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1122" w:author="#124" w:date="2023-11-20T22:37:00Z"/>
                <w:rFonts w:ascii="Arial" w:hAnsi="Arial" w:cs="Arial"/>
                <w:sz w:val="18"/>
                <w:szCs w:val="18"/>
                <w:lang w:eastAsia="ko-KR"/>
              </w:rPr>
            </w:pPr>
            <w:ins w:id="1123"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1124" w:author="#124" w:date="2023-11-20T22:37:00Z"/>
                <w:rFonts w:ascii="Arial" w:hAnsi="Arial" w:cs="Arial"/>
                <w:sz w:val="18"/>
                <w:szCs w:val="18"/>
                <w:lang w:eastAsia="ko-KR"/>
              </w:rPr>
            </w:pPr>
            <w:ins w:id="1125" w:author="#124" w:date="2023-11-20T22:37:00Z">
              <w:r w:rsidRPr="00F5732A">
                <w:rPr>
                  <w:rFonts w:ascii="Arial" w:hAnsi="Arial" w:cs="Arial"/>
                  <w:sz w:val="18"/>
                  <w:szCs w:val="18"/>
                  <w:lang w:eastAsia="ko-KR"/>
                </w:rPr>
                <w:t>≤ 244703</w:t>
              </w:r>
            </w:ins>
          </w:p>
        </w:tc>
      </w:tr>
      <w:tr w:rsidR="009036BE" w:rsidRPr="00493DA2" w14:paraId="7AD6AE1D" w14:textId="77777777" w:rsidTr="00F5732A">
        <w:trPr>
          <w:jc w:val="center"/>
          <w:ins w:id="1126" w:author="#124" w:date="2023-11-20T22:37:00Z"/>
        </w:trPr>
        <w:tc>
          <w:tcPr>
            <w:tcW w:w="846" w:type="dxa"/>
            <w:noWrap/>
            <w:hideMark/>
          </w:tcPr>
          <w:p w14:paraId="21D44B31"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1137" w:author="#124" w:date="2023-11-20T22:37:00Z"/>
                <w:rFonts w:ascii="Arial" w:hAnsi="Arial" w:cs="Arial"/>
                <w:sz w:val="18"/>
                <w:szCs w:val="18"/>
                <w:lang w:eastAsia="ko-KR"/>
              </w:rPr>
            </w:pPr>
            <w:ins w:id="1138"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1139" w:author="#124" w:date="2023-11-20T22:37:00Z"/>
                <w:rFonts w:ascii="Arial" w:hAnsi="Arial" w:cs="Arial"/>
                <w:sz w:val="18"/>
                <w:szCs w:val="18"/>
                <w:lang w:eastAsia="ko-KR"/>
              </w:rPr>
            </w:pPr>
            <w:ins w:id="1140"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1141" w:author="#124" w:date="2023-11-20T22:37:00Z"/>
                <w:rFonts w:ascii="Arial" w:hAnsi="Arial" w:cs="Arial"/>
                <w:sz w:val="18"/>
                <w:szCs w:val="18"/>
                <w:lang w:eastAsia="ko-KR"/>
              </w:rPr>
            </w:pPr>
            <w:ins w:id="1142" w:author="#124" w:date="2023-11-20T22:37:00Z">
              <w:r w:rsidRPr="00F5732A">
                <w:rPr>
                  <w:rFonts w:ascii="Arial" w:hAnsi="Arial" w:cs="Arial"/>
                  <w:sz w:val="18"/>
                  <w:szCs w:val="18"/>
                  <w:lang w:eastAsia="ko-KR"/>
                </w:rPr>
                <w:t>≤ 249559</w:t>
              </w:r>
            </w:ins>
          </w:p>
        </w:tc>
      </w:tr>
      <w:tr w:rsidR="009036BE" w:rsidRPr="00493DA2" w14:paraId="717E5CD6" w14:textId="77777777" w:rsidTr="00F5732A">
        <w:trPr>
          <w:jc w:val="center"/>
          <w:ins w:id="1143" w:author="#124" w:date="2023-11-20T22:37:00Z"/>
        </w:trPr>
        <w:tc>
          <w:tcPr>
            <w:tcW w:w="846" w:type="dxa"/>
            <w:noWrap/>
            <w:hideMark/>
          </w:tcPr>
          <w:p w14:paraId="75DA9E26"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1154" w:author="#124" w:date="2023-11-20T22:37:00Z"/>
                <w:rFonts w:ascii="Arial" w:hAnsi="Arial" w:cs="Arial"/>
                <w:sz w:val="18"/>
                <w:szCs w:val="18"/>
                <w:lang w:eastAsia="ko-KR"/>
              </w:rPr>
            </w:pPr>
            <w:ins w:id="1155"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1156" w:author="#124" w:date="2023-11-20T22:37:00Z"/>
                <w:rFonts w:ascii="Arial" w:hAnsi="Arial" w:cs="Arial"/>
                <w:sz w:val="18"/>
                <w:szCs w:val="18"/>
                <w:lang w:eastAsia="ko-KR"/>
              </w:rPr>
            </w:pPr>
            <w:ins w:id="1157"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1158" w:author="#124" w:date="2023-11-20T22:37:00Z"/>
                <w:rFonts w:ascii="Arial" w:hAnsi="Arial" w:cs="Arial"/>
                <w:sz w:val="18"/>
                <w:szCs w:val="18"/>
                <w:lang w:eastAsia="ko-KR"/>
              </w:rPr>
            </w:pPr>
            <w:ins w:id="1159" w:author="#124" w:date="2023-11-20T22:37:00Z">
              <w:r w:rsidRPr="00F5732A">
                <w:rPr>
                  <w:rFonts w:ascii="Arial" w:hAnsi="Arial" w:cs="Arial"/>
                  <w:sz w:val="18"/>
                  <w:szCs w:val="18"/>
                  <w:lang w:eastAsia="ko-KR"/>
                </w:rPr>
                <w:t>≤ 254511</w:t>
              </w:r>
            </w:ins>
          </w:p>
        </w:tc>
      </w:tr>
      <w:tr w:rsidR="009036BE" w:rsidRPr="00493DA2" w14:paraId="04DE2B0A" w14:textId="77777777" w:rsidTr="00F5732A">
        <w:trPr>
          <w:jc w:val="center"/>
          <w:ins w:id="1160" w:author="#124" w:date="2023-11-20T22:37:00Z"/>
        </w:trPr>
        <w:tc>
          <w:tcPr>
            <w:tcW w:w="846" w:type="dxa"/>
            <w:noWrap/>
            <w:hideMark/>
          </w:tcPr>
          <w:p w14:paraId="3F006B05"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1171" w:author="#124" w:date="2023-11-20T22:37:00Z"/>
                <w:rFonts w:ascii="Arial" w:hAnsi="Arial" w:cs="Arial"/>
                <w:sz w:val="18"/>
                <w:szCs w:val="18"/>
                <w:lang w:eastAsia="ko-KR"/>
              </w:rPr>
            </w:pPr>
            <w:ins w:id="1172"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1173" w:author="#124" w:date="2023-11-20T22:37:00Z"/>
                <w:rFonts w:ascii="Arial" w:hAnsi="Arial" w:cs="Arial"/>
                <w:sz w:val="18"/>
                <w:szCs w:val="18"/>
                <w:lang w:eastAsia="ko-KR"/>
              </w:rPr>
            </w:pPr>
            <w:ins w:id="1174"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1175" w:author="#124" w:date="2023-11-20T22:37:00Z"/>
                <w:rFonts w:ascii="Arial" w:hAnsi="Arial" w:cs="Arial"/>
                <w:sz w:val="18"/>
                <w:szCs w:val="18"/>
                <w:lang w:eastAsia="ko-KR"/>
              </w:rPr>
            </w:pPr>
            <w:ins w:id="1176" w:author="#124" w:date="2023-11-20T22:37:00Z">
              <w:r w:rsidRPr="00F5732A">
                <w:rPr>
                  <w:rFonts w:ascii="Arial" w:hAnsi="Arial" w:cs="Arial"/>
                  <w:sz w:val="18"/>
                  <w:szCs w:val="18"/>
                  <w:lang w:eastAsia="ko-KR"/>
                </w:rPr>
                <w:t>≤ 259562</w:t>
              </w:r>
            </w:ins>
          </w:p>
        </w:tc>
      </w:tr>
      <w:tr w:rsidR="009036BE" w:rsidRPr="00493DA2" w14:paraId="4A13A9C7" w14:textId="77777777" w:rsidTr="00F5732A">
        <w:trPr>
          <w:jc w:val="center"/>
          <w:ins w:id="1177" w:author="#124" w:date="2023-11-20T22:37:00Z"/>
        </w:trPr>
        <w:tc>
          <w:tcPr>
            <w:tcW w:w="846" w:type="dxa"/>
            <w:noWrap/>
            <w:hideMark/>
          </w:tcPr>
          <w:p w14:paraId="039695BD"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1188" w:author="#124" w:date="2023-11-20T22:37:00Z"/>
                <w:rFonts w:ascii="Arial" w:hAnsi="Arial" w:cs="Arial"/>
                <w:sz w:val="18"/>
                <w:szCs w:val="18"/>
                <w:lang w:eastAsia="ko-KR"/>
              </w:rPr>
            </w:pPr>
            <w:ins w:id="1189"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1190" w:author="#124" w:date="2023-11-20T22:37:00Z"/>
                <w:rFonts w:ascii="Arial" w:hAnsi="Arial" w:cs="Arial"/>
                <w:sz w:val="18"/>
                <w:szCs w:val="18"/>
                <w:lang w:eastAsia="ko-KR"/>
              </w:rPr>
            </w:pPr>
            <w:ins w:id="1191"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1192" w:author="#124" w:date="2023-11-20T22:37:00Z"/>
                <w:rFonts w:ascii="Arial" w:hAnsi="Arial" w:cs="Arial"/>
                <w:sz w:val="18"/>
                <w:szCs w:val="18"/>
                <w:lang w:eastAsia="ko-KR"/>
              </w:rPr>
            </w:pPr>
            <w:ins w:id="1193" w:author="#124" w:date="2023-11-20T22:37:00Z">
              <w:r w:rsidRPr="00F5732A">
                <w:rPr>
                  <w:rFonts w:ascii="Arial" w:hAnsi="Arial" w:cs="Arial"/>
                  <w:sz w:val="18"/>
                  <w:szCs w:val="18"/>
                  <w:lang w:eastAsia="ko-KR"/>
                </w:rPr>
                <w:t>≤ 264713</w:t>
              </w:r>
            </w:ins>
          </w:p>
        </w:tc>
      </w:tr>
      <w:tr w:rsidR="009036BE" w:rsidRPr="00493DA2" w14:paraId="11351DA1" w14:textId="77777777" w:rsidTr="00F5732A">
        <w:trPr>
          <w:jc w:val="center"/>
          <w:ins w:id="1194" w:author="#124" w:date="2023-11-20T22:37:00Z"/>
        </w:trPr>
        <w:tc>
          <w:tcPr>
            <w:tcW w:w="846" w:type="dxa"/>
            <w:noWrap/>
            <w:hideMark/>
          </w:tcPr>
          <w:p w14:paraId="34EC4469"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1205" w:author="#124" w:date="2023-11-20T22:37:00Z"/>
                <w:rFonts w:ascii="Arial" w:hAnsi="Arial" w:cs="Arial"/>
                <w:sz w:val="18"/>
                <w:szCs w:val="18"/>
                <w:lang w:eastAsia="ko-KR"/>
              </w:rPr>
            </w:pPr>
            <w:ins w:id="1206"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1207" w:author="#124" w:date="2023-11-20T22:37:00Z"/>
                <w:rFonts w:ascii="Arial" w:hAnsi="Arial" w:cs="Arial"/>
                <w:sz w:val="18"/>
                <w:szCs w:val="18"/>
                <w:lang w:eastAsia="ko-KR"/>
              </w:rPr>
            </w:pPr>
            <w:ins w:id="1208"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1209" w:author="#124" w:date="2023-11-20T22:37:00Z"/>
                <w:rFonts w:ascii="Arial" w:hAnsi="Arial" w:cs="Arial"/>
                <w:sz w:val="18"/>
                <w:szCs w:val="18"/>
                <w:lang w:eastAsia="ko-KR"/>
              </w:rPr>
            </w:pPr>
            <w:ins w:id="1210" w:author="#124" w:date="2023-11-20T22:37:00Z">
              <w:r w:rsidRPr="00F5732A">
                <w:rPr>
                  <w:rFonts w:ascii="Arial" w:hAnsi="Arial" w:cs="Arial"/>
                  <w:sz w:val="18"/>
                  <w:szCs w:val="18"/>
                  <w:lang w:eastAsia="ko-KR"/>
                </w:rPr>
                <w:t>≤ 269966</w:t>
              </w:r>
            </w:ins>
          </w:p>
        </w:tc>
      </w:tr>
      <w:tr w:rsidR="009036BE" w:rsidRPr="00493DA2" w14:paraId="1F5EF40B" w14:textId="77777777" w:rsidTr="00F5732A">
        <w:trPr>
          <w:jc w:val="center"/>
          <w:ins w:id="1211" w:author="#124" w:date="2023-11-20T22:37:00Z"/>
        </w:trPr>
        <w:tc>
          <w:tcPr>
            <w:tcW w:w="846" w:type="dxa"/>
            <w:noWrap/>
            <w:hideMark/>
          </w:tcPr>
          <w:p w14:paraId="01304693"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1222" w:author="#124" w:date="2023-11-20T22:37:00Z"/>
                <w:rFonts w:ascii="Arial" w:hAnsi="Arial" w:cs="Arial"/>
                <w:sz w:val="18"/>
                <w:szCs w:val="18"/>
                <w:lang w:eastAsia="ko-KR"/>
              </w:rPr>
            </w:pPr>
            <w:ins w:id="1223"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1224" w:author="#124" w:date="2023-11-20T22:37:00Z"/>
                <w:rFonts w:ascii="Arial" w:hAnsi="Arial" w:cs="Arial"/>
                <w:sz w:val="18"/>
                <w:szCs w:val="18"/>
                <w:lang w:eastAsia="ko-KR"/>
              </w:rPr>
            </w:pPr>
            <w:ins w:id="1225"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1226" w:author="#124" w:date="2023-11-20T22:37:00Z"/>
                <w:rFonts w:ascii="Arial" w:hAnsi="Arial" w:cs="Arial"/>
                <w:sz w:val="18"/>
                <w:szCs w:val="18"/>
                <w:lang w:eastAsia="ko-KR"/>
              </w:rPr>
            </w:pPr>
            <w:ins w:id="1227" w:author="#124" w:date="2023-11-20T22:37:00Z">
              <w:r w:rsidRPr="00F5732A">
                <w:rPr>
                  <w:rFonts w:ascii="Arial" w:hAnsi="Arial" w:cs="Arial"/>
                  <w:sz w:val="18"/>
                  <w:szCs w:val="18"/>
                  <w:lang w:eastAsia="ko-KR"/>
                </w:rPr>
                <w:t>≤ 275323</w:t>
              </w:r>
            </w:ins>
          </w:p>
        </w:tc>
      </w:tr>
      <w:tr w:rsidR="009036BE" w:rsidRPr="00493DA2" w14:paraId="58DD5289" w14:textId="77777777" w:rsidTr="00F5732A">
        <w:trPr>
          <w:jc w:val="center"/>
          <w:ins w:id="1228" w:author="#124" w:date="2023-11-20T22:37:00Z"/>
        </w:trPr>
        <w:tc>
          <w:tcPr>
            <w:tcW w:w="846" w:type="dxa"/>
            <w:noWrap/>
            <w:hideMark/>
          </w:tcPr>
          <w:p w14:paraId="2AAA8573"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1239" w:author="#124" w:date="2023-11-20T22:37:00Z"/>
                <w:rFonts w:ascii="Arial" w:hAnsi="Arial" w:cs="Arial"/>
                <w:sz w:val="18"/>
                <w:szCs w:val="18"/>
                <w:lang w:eastAsia="ko-KR"/>
              </w:rPr>
            </w:pPr>
            <w:ins w:id="1240"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1241" w:author="#124" w:date="2023-11-20T22:37:00Z"/>
                <w:rFonts w:ascii="Arial" w:hAnsi="Arial" w:cs="Arial"/>
                <w:sz w:val="18"/>
                <w:szCs w:val="18"/>
                <w:lang w:eastAsia="ko-KR"/>
              </w:rPr>
            </w:pPr>
            <w:ins w:id="1242"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1243" w:author="#124" w:date="2023-11-20T22:37:00Z"/>
                <w:rFonts w:ascii="Arial" w:hAnsi="Arial" w:cs="Arial"/>
                <w:sz w:val="18"/>
                <w:szCs w:val="18"/>
                <w:lang w:eastAsia="ko-KR"/>
              </w:rPr>
            </w:pPr>
            <w:ins w:id="1244" w:author="#124" w:date="2023-11-20T22:37:00Z">
              <w:r w:rsidRPr="00F5732A">
                <w:rPr>
                  <w:rFonts w:ascii="Arial" w:hAnsi="Arial" w:cs="Arial"/>
                  <w:sz w:val="18"/>
                  <w:szCs w:val="18"/>
                  <w:lang w:eastAsia="ko-KR"/>
                </w:rPr>
                <w:t>≤ 280786</w:t>
              </w:r>
            </w:ins>
          </w:p>
        </w:tc>
      </w:tr>
      <w:tr w:rsidR="009036BE" w:rsidRPr="00493DA2" w14:paraId="41CFCD2C" w14:textId="77777777" w:rsidTr="00F5732A">
        <w:trPr>
          <w:jc w:val="center"/>
          <w:ins w:id="1245" w:author="#124" w:date="2023-11-20T22:37:00Z"/>
        </w:trPr>
        <w:tc>
          <w:tcPr>
            <w:tcW w:w="846" w:type="dxa"/>
            <w:noWrap/>
            <w:hideMark/>
          </w:tcPr>
          <w:p w14:paraId="5187F973"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1256" w:author="#124" w:date="2023-11-20T22:37:00Z"/>
                <w:rFonts w:ascii="Arial" w:hAnsi="Arial" w:cs="Arial"/>
                <w:sz w:val="18"/>
                <w:szCs w:val="18"/>
                <w:lang w:eastAsia="ko-KR"/>
              </w:rPr>
            </w:pPr>
            <w:ins w:id="1257"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1258" w:author="#124" w:date="2023-11-20T22:37:00Z"/>
                <w:rFonts w:ascii="Arial" w:hAnsi="Arial" w:cs="Arial"/>
                <w:sz w:val="18"/>
                <w:szCs w:val="18"/>
                <w:lang w:eastAsia="ko-KR"/>
              </w:rPr>
            </w:pPr>
            <w:ins w:id="1259"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1260" w:author="#124" w:date="2023-11-20T22:37:00Z"/>
                <w:rFonts w:ascii="Arial" w:hAnsi="Arial" w:cs="Arial"/>
                <w:sz w:val="18"/>
                <w:szCs w:val="18"/>
                <w:lang w:eastAsia="ko-KR"/>
              </w:rPr>
            </w:pPr>
            <w:ins w:id="1261" w:author="#124" w:date="2023-11-20T22:37:00Z">
              <w:r w:rsidRPr="00F5732A">
                <w:rPr>
                  <w:rFonts w:ascii="Arial" w:hAnsi="Arial" w:cs="Arial"/>
                  <w:sz w:val="18"/>
                  <w:szCs w:val="18"/>
                  <w:lang w:eastAsia="ko-KR"/>
                </w:rPr>
                <w:t>≤ 286358</w:t>
              </w:r>
            </w:ins>
          </w:p>
        </w:tc>
      </w:tr>
      <w:tr w:rsidR="009036BE" w:rsidRPr="00493DA2" w14:paraId="1245AD77" w14:textId="77777777" w:rsidTr="00F5732A">
        <w:trPr>
          <w:jc w:val="center"/>
          <w:ins w:id="1262" w:author="#124" w:date="2023-11-20T22:37:00Z"/>
        </w:trPr>
        <w:tc>
          <w:tcPr>
            <w:tcW w:w="846" w:type="dxa"/>
            <w:noWrap/>
            <w:hideMark/>
          </w:tcPr>
          <w:p w14:paraId="36028534"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273" w:author="#124" w:date="2023-11-20T22:37:00Z"/>
                <w:rFonts w:ascii="Arial" w:hAnsi="Arial" w:cs="Arial"/>
                <w:sz w:val="18"/>
                <w:szCs w:val="18"/>
                <w:lang w:eastAsia="ko-KR"/>
              </w:rPr>
            </w:pPr>
            <w:ins w:id="1274"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275" w:author="#124" w:date="2023-11-20T22:37:00Z"/>
                <w:rFonts w:ascii="Arial" w:hAnsi="Arial" w:cs="Arial"/>
                <w:sz w:val="18"/>
                <w:szCs w:val="18"/>
                <w:lang w:eastAsia="ko-KR"/>
              </w:rPr>
            </w:pPr>
            <w:ins w:id="1276"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277" w:author="#124" w:date="2023-11-20T22:37:00Z"/>
                <w:rFonts w:ascii="Arial" w:hAnsi="Arial" w:cs="Arial"/>
                <w:sz w:val="18"/>
                <w:szCs w:val="18"/>
                <w:lang w:eastAsia="ko-KR"/>
              </w:rPr>
            </w:pPr>
            <w:ins w:id="1278" w:author="#124" w:date="2023-11-20T22:37:00Z">
              <w:r w:rsidRPr="00F5732A">
                <w:rPr>
                  <w:rFonts w:ascii="Arial" w:hAnsi="Arial" w:cs="Arial"/>
                  <w:sz w:val="18"/>
                  <w:szCs w:val="18"/>
                  <w:lang w:eastAsia="ko-KR"/>
                </w:rPr>
                <w:t>≤ 292041</w:t>
              </w:r>
            </w:ins>
          </w:p>
        </w:tc>
      </w:tr>
      <w:tr w:rsidR="009036BE" w:rsidRPr="00493DA2" w14:paraId="6DC7F764" w14:textId="77777777" w:rsidTr="00F5732A">
        <w:trPr>
          <w:jc w:val="center"/>
          <w:ins w:id="1279" w:author="#124" w:date="2023-11-20T22:37:00Z"/>
        </w:trPr>
        <w:tc>
          <w:tcPr>
            <w:tcW w:w="846" w:type="dxa"/>
            <w:noWrap/>
            <w:hideMark/>
          </w:tcPr>
          <w:p w14:paraId="30E6A9AF"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290" w:author="#124" w:date="2023-11-20T22:37:00Z"/>
                <w:rFonts w:ascii="Arial" w:hAnsi="Arial" w:cs="Arial"/>
                <w:sz w:val="18"/>
                <w:szCs w:val="18"/>
                <w:lang w:eastAsia="ko-KR"/>
              </w:rPr>
            </w:pPr>
            <w:ins w:id="1291"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292" w:author="#124" w:date="2023-11-20T22:37:00Z"/>
                <w:rFonts w:ascii="Arial" w:hAnsi="Arial" w:cs="Arial"/>
                <w:sz w:val="18"/>
                <w:szCs w:val="18"/>
                <w:lang w:eastAsia="ko-KR"/>
              </w:rPr>
            </w:pPr>
            <w:ins w:id="1293"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294" w:author="#124" w:date="2023-11-20T22:37:00Z"/>
                <w:rFonts w:ascii="Arial" w:hAnsi="Arial" w:cs="Arial"/>
                <w:sz w:val="18"/>
                <w:szCs w:val="18"/>
                <w:lang w:eastAsia="ko-KR"/>
              </w:rPr>
            </w:pPr>
            <w:ins w:id="1295" w:author="#124" w:date="2023-11-20T22:37:00Z">
              <w:r w:rsidRPr="00F5732A">
                <w:rPr>
                  <w:rFonts w:ascii="Arial" w:hAnsi="Arial" w:cs="Arial"/>
                  <w:sz w:val="18"/>
                  <w:szCs w:val="18"/>
                  <w:lang w:eastAsia="ko-KR"/>
                </w:rPr>
                <w:t>≤ 297836</w:t>
              </w:r>
            </w:ins>
          </w:p>
        </w:tc>
      </w:tr>
      <w:tr w:rsidR="009036BE" w:rsidRPr="00493DA2" w14:paraId="6E04FF4E" w14:textId="77777777" w:rsidTr="00F5732A">
        <w:trPr>
          <w:jc w:val="center"/>
          <w:ins w:id="1296" w:author="#124" w:date="2023-11-20T22:37:00Z"/>
        </w:trPr>
        <w:tc>
          <w:tcPr>
            <w:tcW w:w="846" w:type="dxa"/>
            <w:noWrap/>
            <w:hideMark/>
          </w:tcPr>
          <w:p w14:paraId="455CE8BE"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307" w:author="#124" w:date="2023-11-20T22:37:00Z"/>
                <w:rFonts w:ascii="Arial" w:hAnsi="Arial" w:cs="Arial"/>
                <w:sz w:val="18"/>
                <w:szCs w:val="18"/>
                <w:lang w:eastAsia="ko-KR"/>
              </w:rPr>
            </w:pPr>
            <w:ins w:id="1308"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309" w:author="#124" w:date="2023-11-20T22:37:00Z"/>
                <w:rFonts w:ascii="Arial" w:hAnsi="Arial" w:cs="Arial"/>
                <w:sz w:val="18"/>
                <w:szCs w:val="18"/>
                <w:lang w:eastAsia="ko-KR"/>
              </w:rPr>
            </w:pPr>
            <w:ins w:id="1310"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311" w:author="#124" w:date="2023-11-20T22:37:00Z"/>
                <w:rFonts w:ascii="Arial" w:hAnsi="Arial" w:cs="Arial"/>
                <w:sz w:val="18"/>
                <w:szCs w:val="18"/>
                <w:lang w:eastAsia="ko-KR"/>
              </w:rPr>
            </w:pPr>
            <w:ins w:id="1312" w:author="#124" w:date="2023-11-20T22:37:00Z">
              <w:r w:rsidRPr="00F5732A">
                <w:rPr>
                  <w:rFonts w:ascii="Arial" w:hAnsi="Arial" w:cs="Arial"/>
                  <w:sz w:val="18"/>
                  <w:szCs w:val="18"/>
                  <w:lang w:eastAsia="ko-KR"/>
                </w:rPr>
                <w:t>≤ 303746</w:t>
              </w:r>
            </w:ins>
          </w:p>
        </w:tc>
      </w:tr>
      <w:tr w:rsidR="009036BE" w:rsidRPr="00493DA2" w14:paraId="35EDF131" w14:textId="77777777" w:rsidTr="00F5732A">
        <w:trPr>
          <w:jc w:val="center"/>
          <w:ins w:id="1313" w:author="#124" w:date="2023-11-20T22:37:00Z"/>
        </w:trPr>
        <w:tc>
          <w:tcPr>
            <w:tcW w:w="846" w:type="dxa"/>
            <w:noWrap/>
            <w:hideMark/>
          </w:tcPr>
          <w:p w14:paraId="6C56D819"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324" w:author="#124" w:date="2023-11-20T22:37:00Z"/>
                <w:rFonts w:ascii="Arial" w:hAnsi="Arial" w:cs="Arial"/>
                <w:sz w:val="18"/>
                <w:szCs w:val="18"/>
                <w:lang w:eastAsia="ko-KR"/>
              </w:rPr>
            </w:pPr>
            <w:ins w:id="1325"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326" w:author="#124" w:date="2023-11-20T22:37:00Z"/>
                <w:rFonts w:ascii="Arial" w:hAnsi="Arial" w:cs="Arial"/>
                <w:sz w:val="18"/>
                <w:szCs w:val="18"/>
                <w:lang w:eastAsia="ko-KR"/>
              </w:rPr>
            </w:pPr>
            <w:ins w:id="1327"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328" w:author="#124" w:date="2023-11-20T22:37:00Z"/>
                <w:rFonts w:ascii="Arial" w:hAnsi="Arial" w:cs="Arial"/>
                <w:sz w:val="18"/>
                <w:szCs w:val="18"/>
                <w:lang w:eastAsia="ko-KR"/>
              </w:rPr>
            </w:pPr>
            <w:ins w:id="1329" w:author="#124" w:date="2023-11-20T22:37:00Z">
              <w:r w:rsidRPr="00F5732A">
                <w:rPr>
                  <w:rFonts w:ascii="Arial" w:hAnsi="Arial" w:cs="Arial"/>
                  <w:sz w:val="18"/>
                  <w:szCs w:val="18"/>
                  <w:lang w:eastAsia="ko-KR"/>
                </w:rPr>
                <w:t>≤ 309774</w:t>
              </w:r>
            </w:ins>
          </w:p>
        </w:tc>
      </w:tr>
      <w:tr w:rsidR="009036BE" w:rsidRPr="00493DA2" w14:paraId="35E05B95" w14:textId="77777777" w:rsidTr="00F5732A">
        <w:trPr>
          <w:jc w:val="center"/>
          <w:ins w:id="1330" w:author="#124" w:date="2023-11-20T22:37:00Z"/>
        </w:trPr>
        <w:tc>
          <w:tcPr>
            <w:tcW w:w="846" w:type="dxa"/>
            <w:noWrap/>
            <w:hideMark/>
          </w:tcPr>
          <w:p w14:paraId="5D52C236"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341" w:author="#124" w:date="2023-11-20T22:37:00Z"/>
                <w:rFonts w:ascii="Arial" w:hAnsi="Arial" w:cs="Arial"/>
                <w:sz w:val="18"/>
                <w:szCs w:val="18"/>
                <w:lang w:eastAsia="ko-KR"/>
              </w:rPr>
            </w:pPr>
            <w:ins w:id="1342"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343" w:author="#124" w:date="2023-11-20T22:37:00Z"/>
                <w:rFonts w:ascii="Arial" w:hAnsi="Arial" w:cs="Arial"/>
                <w:sz w:val="18"/>
                <w:szCs w:val="18"/>
                <w:lang w:eastAsia="ko-KR"/>
              </w:rPr>
            </w:pPr>
            <w:ins w:id="1344"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345" w:author="#124" w:date="2023-11-20T22:37:00Z"/>
                <w:rFonts w:ascii="Arial" w:hAnsi="Arial" w:cs="Arial"/>
                <w:sz w:val="18"/>
                <w:szCs w:val="18"/>
                <w:lang w:eastAsia="ko-KR"/>
              </w:rPr>
            </w:pPr>
            <w:ins w:id="1346" w:author="#124" w:date="2023-11-20T22:37:00Z">
              <w:r w:rsidRPr="00F5732A">
                <w:rPr>
                  <w:rFonts w:ascii="Arial" w:hAnsi="Arial" w:cs="Arial"/>
                  <w:sz w:val="18"/>
                  <w:szCs w:val="18"/>
                  <w:lang w:eastAsia="ko-KR"/>
                </w:rPr>
                <w:t>≤ 315921</w:t>
              </w:r>
            </w:ins>
          </w:p>
        </w:tc>
      </w:tr>
      <w:tr w:rsidR="009036BE" w:rsidRPr="00493DA2" w14:paraId="509B016A" w14:textId="77777777" w:rsidTr="00F5732A">
        <w:trPr>
          <w:jc w:val="center"/>
          <w:ins w:id="1347" w:author="#124" w:date="2023-11-20T22:37:00Z"/>
        </w:trPr>
        <w:tc>
          <w:tcPr>
            <w:tcW w:w="846" w:type="dxa"/>
            <w:noWrap/>
            <w:hideMark/>
          </w:tcPr>
          <w:p w14:paraId="602F5CC6"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358" w:author="#124" w:date="2023-11-20T22:37:00Z"/>
                <w:rFonts w:ascii="Arial" w:hAnsi="Arial" w:cs="Arial"/>
                <w:sz w:val="18"/>
                <w:szCs w:val="18"/>
                <w:lang w:eastAsia="ko-KR"/>
              </w:rPr>
            </w:pPr>
            <w:ins w:id="1359"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360" w:author="#124" w:date="2023-11-20T22:37:00Z"/>
                <w:rFonts w:ascii="Arial" w:hAnsi="Arial" w:cs="Arial"/>
                <w:sz w:val="18"/>
                <w:szCs w:val="18"/>
                <w:lang w:eastAsia="ko-KR"/>
              </w:rPr>
            </w:pPr>
            <w:ins w:id="1361"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362" w:author="#124" w:date="2023-11-20T22:37:00Z"/>
                <w:rFonts w:ascii="Arial" w:hAnsi="Arial" w:cs="Arial"/>
                <w:sz w:val="18"/>
                <w:szCs w:val="18"/>
                <w:lang w:eastAsia="ko-KR"/>
              </w:rPr>
            </w:pPr>
            <w:ins w:id="1363" w:author="#124" w:date="2023-11-20T22:37:00Z">
              <w:r w:rsidRPr="00F5732A">
                <w:rPr>
                  <w:rFonts w:ascii="Arial" w:hAnsi="Arial" w:cs="Arial"/>
                  <w:sz w:val="18"/>
                  <w:szCs w:val="18"/>
                  <w:lang w:eastAsia="ko-KR"/>
                </w:rPr>
                <w:t>≤ 322190</w:t>
              </w:r>
            </w:ins>
          </w:p>
        </w:tc>
      </w:tr>
      <w:tr w:rsidR="009036BE" w:rsidRPr="00493DA2" w14:paraId="7E959E7E" w14:textId="77777777" w:rsidTr="00F5732A">
        <w:trPr>
          <w:jc w:val="center"/>
          <w:ins w:id="1364" w:author="#124" w:date="2023-11-20T22:37:00Z"/>
        </w:trPr>
        <w:tc>
          <w:tcPr>
            <w:tcW w:w="846" w:type="dxa"/>
            <w:noWrap/>
            <w:hideMark/>
          </w:tcPr>
          <w:p w14:paraId="37F45A0B"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375" w:author="#124" w:date="2023-11-20T22:37:00Z"/>
                <w:rFonts w:ascii="Arial" w:hAnsi="Arial" w:cs="Arial"/>
                <w:sz w:val="18"/>
                <w:szCs w:val="18"/>
                <w:lang w:eastAsia="ko-KR"/>
              </w:rPr>
            </w:pPr>
            <w:ins w:id="1376"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377" w:author="#124" w:date="2023-11-20T22:37:00Z"/>
                <w:rFonts w:ascii="Arial" w:hAnsi="Arial" w:cs="Arial"/>
                <w:sz w:val="18"/>
                <w:szCs w:val="18"/>
                <w:lang w:eastAsia="ko-KR"/>
              </w:rPr>
            </w:pPr>
            <w:ins w:id="1378"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379" w:author="#124" w:date="2023-11-20T22:37:00Z"/>
                <w:rFonts w:ascii="Arial" w:hAnsi="Arial" w:cs="Arial"/>
                <w:sz w:val="18"/>
                <w:szCs w:val="18"/>
                <w:lang w:eastAsia="ko-KR"/>
              </w:rPr>
            </w:pPr>
            <w:ins w:id="1380" w:author="#124" w:date="2023-11-20T22:37:00Z">
              <w:r w:rsidRPr="00F5732A">
                <w:rPr>
                  <w:rFonts w:ascii="Arial" w:hAnsi="Arial" w:cs="Arial"/>
                  <w:sz w:val="18"/>
                  <w:szCs w:val="18"/>
                  <w:lang w:eastAsia="ko-KR"/>
                </w:rPr>
                <w:t>≤ 328583</w:t>
              </w:r>
            </w:ins>
          </w:p>
        </w:tc>
      </w:tr>
      <w:tr w:rsidR="009036BE" w:rsidRPr="00493DA2" w14:paraId="62637966" w14:textId="77777777" w:rsidTr="00F5732A">
        <w:trPr>
          <w:jc w:val="center"/>
          <w:ins w:id="1381" w:author="#124" w:date="2023-11-20T22:37:00Z"/>
        </w:trPr>
        <w:tc>
          <w:tcPr>
            <w:tcW w:w="846" w:type="dxa"/>
            <w:noWrap/>
            <w:hideMark/>
          </w:tcPr>
          <w:p w14:paraId="487DE3AC"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392" w:author="#124" w:date="2023-11-20T22:37:00Z"/>
                <w:rFonts w:ascii="Arial" w:hAnsi="Arial" w:cs="Arial"/>
                <w:sz w:val="18"/>
                <w:szCs w:val="18"/>
                <w:lang w:eastAsia="ko-KR"/>
              </w:rPr>
            </w:pPr>
            <w:ins w:id="1393"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394" w:author="#124" w:date="2023-11-20T22:37:00Z"/>
                <w:rFonts w:ascii="Arial" w:hAnsi="Arial" w:cs="Arial"/>
                <w:sz w:val="18"/>
                <w:szCs w:val="18"/>
                <w:lang w:eastAsia="ko-KR"/>
              </w:rPr>
            </w:pPr>
            <w:ins w:id="1395"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396" w:author="#124" w:date="2023-11-20T22:37:00Z"/>
                <w:rFonts w:ascii="Arial" w:hAnsi="Arial" w:cs="Arial"/>
                <w:sz w:val="18"/>
                <w:szCs w:val="18"/>
                <w:lang w:eastAsia="ko-KR"/>
              </w:rPr>
            </w:pPr>
            <w:ins w:id="1397" w:author="#124" w:date="2023-11-20T22:37:00Z">
              <w:r w:rsidRPr="00F5732A">
                <w:rPr>
                  <w:rFonts w:ascii="Arial" w:hAnsi="Arial" w:cs="Arial"/>
                  <w:sz w:val="18"/>
                  <w:szCs w:val="18"/>
                  <w:lang w:eastAsia="ko-KR"/>
                </w:rPr>
                <w:t>≤ 335104</w:t>
              </w:r>
            </w:ins>
          </w:p>
        </w:tc>
      </w:tr>
      <w:tr w:rsidR="009036BE" w:rsidRPr="00493DA2" w14:paraId="56652B1A" w14:textId="77777777" w:rsidTr="00F5732A">
        <w:trPr>
          <w:jc w:val="center"/>
          <w:ins w:id="1398" w:author="#124" w:date="2023-11-20T22:37:00Z"/>
        </w:trPr>
        <w:tc>
          <w:tcPr>
            <w:tcW w:w="846" w:type="dxa"/>
            <w:noWrap/>
            <w:hideMark/>
          </w:tcPr>
          <w:p w14:paraId="6D248A5B"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409" w:author="#124" w:date="2023-11-20T22:37:00Z"/>
                <w:rFonts w:ascii="Arial" w:hAnsi="Arial" w:cs="Arial"/>
                <w:sz w:val="18"/>
                <w:szCs w:val="18"/>
                <w:lang w:eastAsia="ko-KR"/>
              </w:rPr>
            </w:pPr>
            <w:ins w:id="1410"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411" w:author="#124" w:date="2023-11-20T22:37:00Z"/>
                <w:rFonts w:ascii="Arial" w:hAnsi="Arial" w:cs="Arial"/>
                <w:sz w:val="18"/>
                <w:szCs w:val="18"/>
                <w:lang w:eastAsia="ko-KR"/>
              </w:rPr>
            </w:pPr>
            <w:ins w:id="1412"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413" w:author="#124" w:date="2023-11-20T22:37:00Z"/>
                <w:rFonts w:ascii="Arial" w:hAnsi="Arial" w:cs="Arial"/>
                <w:sz w:val="18"/>
                <w:szCs w:val="18"/>
                <w:lang w:eastAsia="ko-KR"/>
              </w:rPr>
            </w:pPr>
            <w:ins w:id="1414" w:author="#124" w:date="2023-11-20T22:37:00Z">
              <w:r w:rsidRPr="00F5732A">
                <w:rPr>
                  <w:rFonts w:ascii="Arial" w:hAnsi="Arial" w:cs="Arial"/>
                  <w:sz w:val="18"/>
                  <w:szCs w:val="18"/>
                  <w:lang w:eastAsia="ko-KR"/>
                </w:rPr>
                <w:t>≤ 341754</w:t>
              </w:r>
            </w:ins>
          </w:p>
        </w:tc>
      </w:tr>
      <w:tr w:rsidR="009036BE" w:rsidRPr="00493DA2" w14:paraId="6B32DEF3" w14:textId="77777777" w:rsidTr="00F5732A">
        <w:trPr>
          <w:jc w:val="center"/>
          <w:ins w:id="1415" w:author="#124" w:date="2023-11-20T22:37:00Z"/>
        </w:trPr>
        <w:tc>
          <w:tcPr>
            <w:tcW w:w="846" w:type="dxa"/>
            <w:noWrap/>
            <w:hideMark/>
          </w:tcPr>
          <w:p w14:paraId="532C33C7"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426" w:author="#124" w:date="2023-11-20T22:37:00Z"/>
                <w:rFonts w:ascii="Arial" w:hAnsi="Arial" w:cs="Arial"/>
                <w:sz w:val="18"/>
                <w:szCs w:val="18"/>
                <w:lang w:eastAsia="ko-KR"/>
              </w:rPr>
            </w:pPr>
            <w:ins w:id="1427"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428" w:author="#124" w:date="2023-11-20T22:37:00Z"/>
                <w:rFonts w:ascii="Arial" w:hAnsi="Arial" w:cs="Arial"/>
                <w:sz w:val="18"/>
                <w:szCs w:val="18"/>
                <w:lang w:eastAsia="ko-KR"/>
              </w:rPr>
            </w:pPr>
            <w:ins w:id="1429"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430" w:author="#124" w:date="2023-11-20T22:37:00Z"/>
                <w:rFonts w:ascii="Arial" w:hAnsi="Arial" w:cs="Arial"/>
                <w:sz w:val="18"/>
                <w:szCs w:val="18"/>
                <w:lang w:eastAsia="ko-KR"/>
              </w:rPr>
            </w:pPr>
            <w:ins w:id="1431" w:author="#124" w:date="2023-11-20T22:37:00Z">
              <w:r w:rsidRPr="00F5732A">
                <w:rPr>
                  <w:rFonts w:ascii="Arial" w:hAnsi="Arial" w:cs="Arial"/>
                  <w:sz w:val="18"/>
                  <w:szCs w:val="18"/>
                  <w:lang w:eastAsia="ko-KR"/>
                </w:rPr>
                <w:t>≤ 348535</w:t>
              </w:r>
            </w:ins>
          </w:p>
        </w:tc>
      </w:tr>
      <w:tr w:rsidR="009036BE" w:rsidRPr="00493DA2" w14:paraId="5D4FA654" w14:textId="77777777" w:rsidTr="00F5732A">
        <w:trPr>
          <w:jc w:val="center"/>
          <w:ins w:id="1432" w:author="#124" w:date="2023-11-20T22:37:00Z"/>
        </w:trPr>
        <w:tc>
          <w:tcPr>
            <w:tcW w:w="846" w:type="dxa"/>
            <w:noWrap/>
            <w:hideMark/>
          </w:tcPr>
          <w:p w14:paraId="5D064C63"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443" w:author="#124" w:date="2023-11-20T22:37:00Z"/>
                <w:rFonts w:ascii="Arial" w:hAnsi="Arial" w:cs="Arial"/>
                <w:sz w:val="18"/>
                <w:szCs w:val="18"/>
                <w:lang w:eastAsia="ko-KR"/>
              </w:rPr>
            </w:pPr>
            <w:ins w:id="1444"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445" w:author="#124" w:date="2023-11-20T22:37:00Z"/>
                <w:rFonts w:ascii="Arial" w:hAnsi="Arial" w:cs="Arial"/>
                <w:sz w:val="18"/>
                <w:szCs w:val="18"/>
                <w:lang w:eastAsia="ko-KR"/>
              </w:rPr>
            </w:pPr>
            <w:ins w:id="1446"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447" w:author="#124" w:date="2023-11-20T22:37:00Z"/>
                <w:rFonts w:ascii="Arial" w:hAnsi="Arial" w:cs="Arial"/>
                <w:sz w:val="18"/>
                <w:szCs w:val="18"/>
                <w:lang w:eastAsia="ko-KR"/>
              </w:rPr>
            </w:pPr>
            <w:ins w:id="1448" w:author="#124" w:date="2023-11-20T22:37:00Z">
              <w:r w:rsidRPr="00F5732A">
                <w:rPr>
                  <w:rFonts w:ascii="Arial" w:hAnsi="Arial" w:cs="Arial"/>
                  <w:sz w:val="18"/>
                  <w:szCs w:val="18"/>
                  <w:lang w:eastAsia="ko-KR"/>
                </w:rPr>
                <w:t>≤ 355452</w:t>
              </w:r>
            </w:ins>
          </w:p>
        </w:tc>
      </w:tr>
      <w:tr w:rsidR="009036BE" w:rsidRPr="00493DA2" w14:paraId="2C01DF39" w14:textId="77777777" w:rsidTr="00F5732A">
        <w:trPr>
          <w:jc w:val="center"/>
          <w:ins w:id="1449" w:author="#124" w:date="2023-11-20T22:37:00Z"/>
        </w:trPr>
        <w:tc>
          <w:tcPr>
            <w:tcW w:w="846" w:type="dxa"/>
            <w:noWrap/>
            <w:hideMark/>
          </w:tcPr>
          <w:p w14:paraId="224059F2"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460" w:author="#124" w:date="2023-11-20T22:37:00Z"/>
                <w:rFonts w:ascii="Arial" w:hAnsi="Arial" w:cs="Arial"/>
                <w:sz w:val="18"/>
                <w:szCs w:val="18"/>
                <w:lang w:eastAsia="ko-KR"/>
              </w:rPr>
            </w:pPr>
            <w:ins w:id="1461"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462" w:author="#124" w:date="2023-11-20T22:37:00Z"/>
                <w:rFonts w:ascii="Arial" w:hAnsi="Arial" w:cs="Arial"/>
                <w:sz w:val="18"/>
                <w:szCs w:val="18"/>
                <w:lang w:eastAsia="ko-KR"/>
              </w:rPr>
            </w:pPr>
            <w:ins w:id="1463"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464" w:author="#124" w:date="2023-11-20T22:37:00Z"/>
                <w:rFonts w:ascii="Arial" w:hAnsi="Arial" w:cs="Arial"/>
                <w:sz w:val="18"/>
                <w:szCs w:val="18"/>
                <w:lang w:eastAsia="ko-KR"/>
              </w:rPr>
            </w:pPr>
            <w:ins w:id="1465" w:author="#124" w:date="2023-11-20T22:37:00Z">
              <w:r w:rsidRPr="00F5732A">
                <w:rPr>
                  <w:rFonts w:ascii="Arial" w:hAnsi="Arial" w:cs="Arial"/>
                  <w:sz w:val="18"/>
                  <w:szCs w:val="18"/>
                  <w:lang w:eastAsia="ko-KR"/>
                </w:rPr>
                <w:t>≤ 362505</w:t>
              </w:r>
            </w:ins>
          </w:p>
        </w:tc>
      </w:tr>
      <w:tr w:rsidR="009036BE" w:rsidRPr="00493DA2" w14:paraId="7C1E6616" w14:textId="77777777" w:rsidTr="00F5732A">
        <w:trPr>
          <w:jc w:val="center"/>
          <w:ins w:id="1466" w:author="#124" w:date="2023-11-20T22:37:00Z"/>
        </w:trPr>
        <w:tc>
          <w:tcPr>
            <w:tcW w:w="846" w:type="dxa"/>
            <w:noWrap/>
            <w:hideMark/>
          </w:tcPr>
          <w:p w14:paraId="2FC40FBE"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477" w:author="#124" w:date="2023-11-20T22:37:00Z"/>
                <w:rFonts w:ascii="Arial" w:hAnsi="Arial" w:cs="Arial"/>
                <w:sz w:val="18"/>
                <w:szCs w:val="18"/>
                <w:lang w:eastAsia="ko-KR"/>
              </w:rPr>
            </w:pPr>
            <w:ins w:id="1478"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479" w:author="#124" w:date="2023-11-20T22:37:00Z"/>
                <w:rFonts w:ascii="Arial" w:hAnsi="Arial" w:cs="Arial"/>
                <w:sz w:val="18"/>
                <w:szCs w:val="18"/>
                <w:lang w:eastAsia="ko-KR"/>
              </w:rPr>
            </w:pPr>
            <w:ins w:id="1480"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481" w:author="#124" w:date="2023-11-20T22:37:00Z"/>
                <w:rFonts w:ascii="Arial" w:hAnsi="Arial" w:cs="Arial"/>
                <w:sz w:val="18"/>
                <w:szCs w:val="18"/>
                <w:lang w:eastAsia="ko-KR"/>
              </w:rPr>
            </w:pPr>
            <w:ins w:id="1482" w:author="#124" w:date="2023-11-20T22:37:00Z">
              <w:r w:rsidRPr="00F5732A">
                <w:rPr>
                  <w:rFonts w:ascii="Arial" w:hAnsi="Arial" w:cs="Arial"/>
                  <w:sz w:val="18"/>
                  <w:szCs w:val="18"/>
                  <w:lang w:eastAsia="ko-KR"/>
                </w:rPr>
                <w:t>≤ 369699</w:t>
              </w:r>
            </w:ins>
          </w:p>
        </w:tc>
      </w:tr>
      <w:tr w:rsidR="009036BE" w:rsidRPr="00493DA2" w14:paraId="527F9212" w14:textId="77777777" w:rsidTr="00F5732A">
        <w:trPr>
          <w:jc w:val="center"/>
          <w:ins w:id="1483" w:author="#124" w:date="2023-11-20T22:37:00Z"/>
        </w:trPr>
        <w:tc>
          <w:tcPr>
            <w:tcW w:w="846" w:type="dxa"/>
            <w:noWrap/>
            <w:hideMark/>
          </w:tcPr>
          <w:p w14:paraId="13B19373"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494" w:author="#124" w:date="2023-11-20T22:37:00Z"/>
                <w:rFonts w:ascii="Arial" w:hAnsi="Arial" w:cs="Arial"/>
                <w:sz w:val="18"/>
                <w:szCs w:val="18"/>
                <w:lang w:eastAsia="ko-KR"/>
              </w:rPr>
            </w:pPr>
            <w:ins w:id="1495"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496" w:author="#124" w:date="2023-11-20T22:37:00Z"/>
                <w:rFonts w:ascii="Arial" w:hAnsi="Arial" w:cs="Arial"/>
                <w:sz w:val="18"/>
                <w:szCs w:val="18"/>
                <w:lang w:eastAsia="ko-KR"/>
              </w:rPr>
            </w:pPr>
            <w:ins w:id="1497"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498" w:author="#124" w:date="2023-11-20T22:37:00Z"/>
                <w:rFonts w:ascii="Arial" w:hAnsi="Arial" w:cs="Arial"/>
                <w:sz w:val="18"/>
                <w:szCs w:val="18"/>
                <w:lang w:eastAsia="ko-KR"/>
              </w:rPr>
            </w:pPr>
            <w:ins w:id="1499" w:author="#124" w:date="2023-11-20T22:37:00Z">
              <w:r w:rsidRPr="00F5732A">
                <w:rPr>
                  <w:rFonts w:ascii="Arial" w:hAnsi="Arial" w:cs="Arial"/>
                  <w:sz w:val="18"/>
                  <w:szCs w:val="18"/>
                  <w:lang w:eastAsia="ko-KR"/>
                </w:rPr>
                <w:t>≤ 377035</w:t>
              </w:r>
            </w:ins>
          </w:p>
        </w:tc>
      </w:tr>
      <w:tr w:rsidR="009036BE" w:rsidRPr="00493DA2" w14:paraId="7B164370" w14:textId="77777777" w:rsidTr="00F5732A">
        <w:trPr>
          <w:jc w:val="center"/>
          <w:ins w:id="1500" w:author="#124" w:date="2023-11-20T22:37:00Z"/>
        </w:trPr>
        <w:tc>
          <w:tcPr>
            <w:tcW w:w="846" w:type="dxa"/>
            <w:noWrap/>
            <w:hideMark/>
          </w:tcPr>
          <w:p w14:paraId="3248F845"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511" w:author="#124" w:date="2023-11-20T22:37:00Z"/>
                <w:rFonts w:ascii="Arial" w:hAnsi="Arial" w:cs="Arial"/>
                <w:sz w:val="18"/>
                <w:szCs w:val="18"/>
                <w:lang w:eastAsia="ko-KR"/>
              </w:rPr>
            </w:pPr>
            <w:ins w:id="1512"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513" w:author="#124" w:date="2023-11-20T22:37:00Z"/>
                <w:rFonts w:ascii="Arial" w:hAnsi="Arial" w:cs="Arial"/>
                <w:sz w:val="18"/>
                <w:szCs w:val="18"/>
                <w:lang w:eastAsia="ko-KR"/>
              </w:rPr>
            </w:pPr>
            <w:ins w:id="1514"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515" w:author="#124" w:date="2023-11-20T22:37:00Z"/>
                <w:rFonts w:ascii="Arial" w:hAnsi="Arial" w:cs="Arial"/>
                <w:sz w:val="18"/>
                <w:szCs w:val="18"/>
                <w:lang w:eastAsia="ko-KR"/>
              </w:rPr>
            </w:pPr>
            <w:ins w:id="1516" w:author="#124" w:date="2023-11-20T22:37:00Z">
              <w:r w:rsidRPr="00F5732A">
                <w:rPr>
                  <w:rFonts w:ascii="Arial" w:hAnsi="Arial" w:cs="Arial"/>
                  <w:sz w:val="18"/>
                  <w:szCs w:val="18"/>
                  <w:lang w:eastAsia="ko-KR"/>
                </w:rPr>
                <w:t>≤ 384517</w:t>
              </w:r>
            </w:ins>
          </w:p>
        </w:tc>
      </w:tr>
      <w:tr w:rsidR="009036BE" w:rsidRPr="00493DA2" w14:paraId="721D5FFB" w14:textId="77777777" w:rsidTr="00F5732A">
        <w:trPr>
          <w:jc w:val="center"/>
          <w:ins w:id="1517" w:author="#124" w:date="2023-11-20T22:37:00Z"/>
        </w:trPr>
        <w:tc>
          <w:tcPr>
            <w:tcW w:w="846" w:type="dxa"/>
            <w:noWrap/>
            <w:hideMark/>
          </w:tcPr>
          <w:p w14:paraId="073E02A5"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528" w:author="#124" w:date="2023-11-20T22:37:00Z"/>
                <w:rFonts w:ascii="Arial" w:hAnsi="Arial" w:cs="Arial"/>
                <w:sz w:val="18"/>
                <w:szCs w:val="18"/>
                <w:lang w:eastAsia="ko-KR"/>
              </w:rPr>
            </w:pPr>
            <w:ins w:id="1529"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530" w:author="#124" w:date="2023-11-20T22:37:00Z"/>
                <w:rFonts w:ascii="Arial" w:hAnsi="Arial" w:cs="Arial"/>
                <w:sz w:val="18"/>
                <w:szCs w:val="18"/>
                <w:lang w:eastAsia="ko-KR"/>
              </w:rPr>
            </w:pPr>
            <w:ins w:id="1531"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532" w:author="#124" w:date="2023-11-20T22:37:00Z"/>
                <w:rFonts w:ascii="Arial" w:hAnsi="Arial" w:cs="Arial"/>
                <w:sz w:val="18"/>
                <w:szCs w:val="18"/>
                <w:lang w:eastAsia="ko-KR"/>
              </w:rPr>
            </w:pPr>
            <w:ins w:id="1533" w:author="#124" w:date="2023-11-20T22:37:00Z">
              <w:r w:rsidRPr="00F5732A">
                <w:rPr>
                  <w:rFonts w:ascii="Arial" w:hAnsi="Arial" w:cs="Arial"/>
                  <w:sz w:val="18"/>
                  <w:szCs w:val="18"/>
                  <w:lang w:eastAsia="ko-KR"/>
                </w:rPr>
                <w:t>≤ 392147</w:t>
              </w:r>
            </w:ins>
          </w:p>
        </w:tc>
      </w:tr>
      <w:tr w:rsidR="009036BE" w:rsidRPr="00493DA2" w14:paraId="46A2E191" w14:textId="77777777" w:rsidTr="00F5732A">
        <w:trPr>
          <w:jc w:val="center"/>
          <w:ins w:id="1534" w:author="#124" w:date="2023-11-20T22:37:00Z"/>
        </w:trPr>
        <w:tc>
          <w:tcPr>
            <w:tcW w:w="846" w:type="dxa"/>
            <w:noWrap/>
            <w:hideMark/>
          </w:tcPr>
          <w:p w14:paraId="58ABE5B7"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lastRenderedPageBreak/>
                <w:t>31</w:t>
              </w:r>
            </w:ins>
          </w:p>
        </w:tc>
        <w:tc>
          <w:tcPr>
            <w:tcW w:w="992" w:type="dxa"/>
            <w:noWrap/>
            <w:hideMark/>
          </w:tcPr>
          <w:p w14:paraId="55988029"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545" w:author="#124" w:date="2023-11-20T22:37:00Z"/>
                <w:rFonts w:ascii="Arial" w:hAnsi="Arial" w:cs="Arial"/>
                <w:sz w:val="18"/>
                <w:szCs w:val="18"/>
                <w:lang w:eastAsia="ko-KR"/>
              </w:rPr>
            </w:pPr>
            <w:ins w:id="1546"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547" w:author="#124" w:date="2023-11-20T22:37:00Z"/>
                <w:rFonts w:ascii="Arial" w:hAnsi="Arial" w:cs="Arial"/>
                <w:sz w:val="18"/>
                <w:szCs w:val="18"/>
                <w:lang w:eastAsia="ko-KR"/>
              </w:rPr>
            </w:pPr>
            <w:ins w:id="1548"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549" w:author="#124" w:date="2023-11-20T22:37:00Z"/>
                <w:rFonts w:ascii="Arial" w:hAnsi="Arial" w:cs="Arial"/>
                <w:sz w:val="18"/>
                <w:szCs w:val="18"/>
                <w:lang w:eastAsia="ko-KR"/>
              </w:rPr>
            </w:pPr>
            <w:ins w:id="1550" w:author="#124" w:date="2023-11-20T22:37:00Z">
              <w:r w:rsidRPr="00F5732A">
                <w:rPr>
                  <w:rFonts w:ascii="Arial" w:hAnsi="Arial" w:cs="Arial"/>
                  <w:sz w:val="18"/>
                  <w:szCs w:val="18"/>
                  <w:lang w:eastAsia="ko-KR"/>
                </w:rPr>
                <w:t>≤ 399929</w:t>
              </w:r>
            </w:ins>
          </w:p>
        </w:tc>
      </w:tr>
      <w:tr w:rsidR="009036BE" w:rsidRPr="00493DA2" w14:paraId="1106729A" w14:textId="77777777" w:rsidTr="00F5732A">
        <w:trPr>
          <w:jc w:val="center"/>
          <w:ins w:id="1551" w:author="#124" w:date="2023-11-20T22:37:00Z"/>
        </w:trPr>
        <w:tc>
          <w:tcPr>
            <w:tcW w:w="846" w:type="dxa"/>
            <w:noWrap/>
            <w:hideMark/>
          </w:tcPr>
          <w:p w14:paraId="0BEEEB4B"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562" w:author="#124" w:date="2023-11-20T22:37:00Z"/>
                <w:rFonts w:ascii="Arial" w:hAnsi="Arial" w:cs="Arial"/>
                <w:sz w:val="18"/>
                <w:szCs w:val="18"/>
                <w:lang w:eastAsia="ko-KR"/>
              </w:rPr>
            </w:pPr>
            <w:ins w:id="1563"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564" w:author="#124" w:date="2023-11-20T22:37:00Z"/>
                <w:rFonts w:ascii="Arial" w:hAnsi="Arial" w:cs="Arial"/>
                <w:sz w:val="18"/>
                <w:szCs w:val="18"/>
                <w:lang w:eastAsia="ko-KR"/>
              </w:rPr>
            </w:pPr>
            <w:ins w:id="1565"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566" w:author="#124" w:date="2023-11-20T22:37:00Z"/>
                <w:rFonts w:ascii="Arial" w:hAnsi="Arial" w:cs="Arial"/>
                <w:sz w:val="18"/>
                <w:szCs w:val="18"/>
                <w:lang w:eastAsia="ko-KR"/>
              </w:rPr>
            </w:pPr>
            <w:ins w:id="1567" w:author="#124" w:date="2023-11-20T22:37:00Z">
              <w:r w:rsidRPr="00F5732A">
                <w:rPr>
                  <w:rFonts w:ascii="Arial" w:hAnsi="Arial" w:cs="Arial"/>
                  <w:sz w:val="18"/>
                  <w:szCs w:val="18"/>
                  <w:lang w:eastAsia="ko-KR"/>
                </w:rPr>
                <w:t>≤ 407865</w:t>
              </w:r>
            </w:ins>
          </w:p>
        </w:tc>
      </w:tr>
      <w:tr w:rsidR="009036BE" w:rsidRPr="00493DA2" w14:paraId="5B1C2643" w14:textId="77777777" w:rsidTr="00F5732A">
        <w:trPr>
          <w:jc w:val="center"/>
          <w:ins w:id="1568" w:author="#124" w:date="2023-11-20T22:37:00Z"/>
        </w:trPr>
        <w:tc>
          <w:tcPr>
            <w:tcW w:w="846" w:type="dxa"/>
            <w:noWrap/>
            <w:hideMark/>
          </w:tcPr>
          <w:p w14:paraId="71C1C836"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579" w:author="#124" w:date="2023-11-20T22:37:00Z"/>
                <w:rFonts w:ascii="Arial" w:hAnsi="Arial" w:cs="Arial"/>
                <w:sz w:val="18"/>
                <w:szCs w:val="18"/>
                <w:lang w:eastAsia="ko-KR"/>
              </w:rPr>
            </w:pPr>
            <w:ins w:id="1580"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581" w:author="#124" w:date="2023-11-20T22:37:00Z"/>
                <w:rFonts w:ascii="Arial" w:hAnsi="Arial" w:cs="Arial"/>
                <w:sz w:val="18"/>
                <w:szCs w:val="18"/>
                <w:lang w:eastAsia="ko-KR"/>
              </w:rPr>
            </w:pPr>
            <w:ins w:id="1582"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583" w:author="#124" w:date="2023-11-20T22:37:00Z"/>
                <w:rFonts w:ascii="Arial" w:hAnsi="Arial" w:cs="Arial"/>
                <w:sz w:val="18"/>
                <w:szCs w:val="18"/>
                <w:lang w:eastAsia="ko-KR"/>
              </w:rPr>
            </w:pPr>
            <w:ins w:id="1584" w:author="#124" w:date="2023-11-20T22:37:00Z">
              <w:r w:rsidRPr="00F5732A">
                <w:rPr>
                  <w:rFonts w:ascii="Arial" w:hAnsi="Arial" w:cs="Arial"/>
                  <w:sz w:val="18"/>
                  <w:szCs w:val="18"/>
                  <w:lang w:eastAsia="ko-KR"/>
                </w:rPr>
                <w:t>≤ 415959</w:t>
              </w:r>
            </w:ins>
          </w:p>
        </w:tc>
      </w:tr>
      <w:tr w:rsidR="009036BE" w:rsidRPr="00493DA2" w14:paraId="604DEE7A" w14:textId="77777777" w:rsidTr="00F5732A">
        <w:trPr>
          <w:jc w:val="center"/>
          <w:ins w:id="1585" w:author="#124" w:date="2023-11-20T22:37:00Z"/>
        </w:trPr>
        <w:tc>
          <w:tcPr>
            <w:tcW w:w="846" w:type="dxa"/>
            <w:noWrap/>
            <w:hideMark/>
          </w:tcPr>
          <w:p w14:paraId="22BC18E9"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596" w:author="#124" w:date="2023-11-20T22:37:00Z"/>
                <w:rFonts w:ascii="Arial" w:hAnsi="Arial" w:cs="Arial"/>
                <w:sz w:val="18"/>
                <w:szCs w:val="18"/>
                <w:lang w:eastAsia="ko-KR"/>
              </w:rPr>
            </w:pPr>
            <w:ins w:id="1597"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598" w:author="#124" w:date="2023-11-20T22:37:00Z"/>
                <w:rFonts w:ascii="Arial" w:hAnsi="Arial" w:cs="Arial"/>
                <w:sz w:val="18"/>
                <w:szCs w:val="18"/>
                <w:lang w:eastAsia="ko-KR"/>
              </w:rPr>
            </w:pPr>
            <w:ins w:id="1599"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600" w:author="#124" w:date="2023-11-20T22:37:00Z"/>
                <w:rFonts w:ascii="Arial" w:hAnsi="Arial" w:cs="Arial"/>
                <w:sz w:val="18"/>
                <w:szCs w:val="18"/>
                <w:lang w:eastAsia="ko-KR"/>
              </w:rPr>
            </w:pPr>
            <w:ins w:id="1601" w:author="#124" w:date="2023-11-20T22:37:00Z">
              <w:r w:rsidRPr="00F5732A">
                <w:rPr>
                  <w:rFonts w:ascii="Arial" w:hAnsi="Arial" w:cs="Arial"/>
                  <w:sz w:val="18"/>
                  <w:szCs w:val="18"/>
                  <w:lang w:eastAsia="ko-KR"/>
                </w:rPr>
                <w:t>≤ 424213</w:t>
              </w:r>
            </w:ins>
          </w:p>
        </w:tc>
      </w:tr>
      <w:tr w:rsidR="009036BE" w:rsidRPr="00493DA2" w14:paraId="43A67436" w14:textId="77777777" w:rsidTr="00F5732A">
        <w:trPr>
          <w:jc w:val="center"/>
          <w:ins w:id="1602" w:author="#124" w:date="2023-11-20T22:37:00Z"/>
        </w:trPr>
        <w:tc>
          <w:tcPr>
            <w:tcW w:w="846" w:type="dxa"/>
            <w:noWrap/>
            <w:hideMark/>
          </w:tcPr>
          <w:p w14:paraId="6B2E0263"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613" w:author="#124" w:date="2023-11-20T22:37:00Z"/>
                <w:rFonts w:ascii="Arial" w:hAnsi="Arial" w:cs="Arial"/>
                <w:sz w:val="18"/>
                <w:szCs w:val="18"/>
                <w:lang w:eastAsia="ko-KR"/>
              </w:rPr>
            </w:pPr>
            <w:ins w:id="1614"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615" w:author="#124" w:date="2023-11-20T22:37:00Z"/>
                <w:rFonts w:ascii="Arial" w:hAnsi="Arial" w:cs="Arial"/>
                <w:sz w:val="18"/>
                <w:szCs w:val="18"/>
                <w:lang w:eastAsia="ko-KR"/>
              </w:rPr>
            </w:pPr>
            <w:ins w:id="1616"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617" w:author="#124" w:date="2023-11-20T22:37:00Z"/>
                <w:rFonts w:ascii="Arial" w:hAnsi="Arial" w:cs="Arial"/>
                <w:sz w:val="18"/>
                <w:szCs w:val="18"/>
                <w:lang w:eastAsia="ko-KR"/>
              </w:rPr>
            </w:pPr>
            <w:ins w:id="1618" w:author="#124" w:date="2023-11-20T22:37:00Z">
              <w:r w:rsidRPr="00F5732A">
                <w:rPr>
                  <w:rFonts w:ascii="Arial" w:hAnsi="Arial" w:cs="Arial"/>
                  <w:sz w:val="18"/>
                  <w:szCs w:val="18"/>
                  <w:lang w:eastAsia="ko-KR"/>
                </w:rPr>
                <w:t>≤ 432631</w:t>
              </w:r>
            </w:ins>
          </w:p>
        </w:tc>
      </w:tr>
      <w:tr w:rsidR="009036BE" w:rsidRPr="00493DA2" w14:paraId="40CAAA9C" w14:textId="77777777" w:rsidTr="00F5732A">
        <w:trPr>
          <w:jc w:val="center"/>
          <w:ins w:id="1619" w:author="#124" w:date="2023-11-20T22:37:00Z"/>
        </w:trPr>
        <w:tc>
          <w:tcPr>
            <w:tcW w:w="846" w:type="dxa"/>
            <w:noWrap/>
            <w:hideMark/>
          </w:tcPr>
          <w:p w14:paraId="5EF4476C"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630" w:author="#124" w:date="2023-11-20T22:37:00Z"/>
                <w:rFonts w:ascii="Arial" w:hAnsi="Arial" w:cs="Arial"/>
                <w:sz w:val="18"/>
                <w:szCs w:val="18"/>
                <w:lang w:eastAsia="ko-KR"/>
              </w:rPr>
            </w:pPr>
            <w:ins w:id="1631"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632" w:author="#124" w:date="2023-11-20T22:37:00Z"/>
                <w:rFonts w:ascii="Arial" w:hAnsi="Arial" w:cs="Arial"/>
                <w:sz w:val="18"/>
                <w:szCs w:val="18"/>
                <w:lang w:eastAsia="ko-KR"/>
              </w:rPr>
            </w:pPr>
            <w:ins w:id="1633"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634" w:author="#124" w:date="2023-11-20T22:37:00Z"/>
                <w:rFonts w:ascii="Arial" w:hAnsi="Arial" w:cs="Arial"/>
                <w:sz w:val="18"/>
                <w:szCs w:val="18"/>
                <w:lang w:eastAsia="ko-KR"/>
              </w:rPr>
            </w:pPr>
            <w:ins w:id="1635" w:author="#124" w:date="2023-11-20T22:37:00Z">
              <w:r w:rsidRPr="00F5732A">
                <w:rPr>
                  <w:rFonts w:ascii="Arial" w:hAnsi="Arial" w:cs="Arial"/>
                  <w:sz w:val="18"/>
                  <w:szCs w:val="18"/>
                  <w:lang w:eastAsia="ko-KR"/>
                </w:rPr>
                <w:t>≤ 441216</w:t>
              </w:r>
            </w:ins>
          </w:p>
        </w:tc>
      </w:tr>
      <w:tr w:rsidR="009036BE" w:rsidRPr="00493DA2" w14:paraId="38CB416F" w14:textId="77777777" w:rsidTr="00F5732A">
        <w:trPr>
          <w:jc w:val="center"/>
          <w:ins w:id="1636" w:author="#124" w:date="2023-11-20T22:37:00Z"/>
        </w:trPr>
        <w:tc>
          <w:tcPr>
            <w:tcW w:w="846" w:type="dxa"/>
            <w:noWrap/>
            <w:hideMark/>
          </w:tcPr>
          <w:p w14:paraId="37926DD8"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643" w:author="#124" w:date="2023-11-20T22:37:00Z"/>
                <w:rFonts w:ascii="Arial" w:hAnsi="Arial" w:cs="Arial"/>
                <w:sz w:val="18"/>
                <w:szCs w:val="18"/>
                <w:lang w:eastAsia="ko-KR"/>
              </w:rPr>
            </w:pPr>
            <w:ins w:id="1644"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645" w:author="#124" w:date="2023-11-20T22:37:00Z"/>
                <w:rFonts w:ascii="Arial" w:hAnsi="Arial" w:cs="Arial"/>
                <w:sz w:val="18"/>
                <w:szCs w:val="18"/>
                <w:lang w:eastAsia="ko-KR"/>
              </w:rPr>
            </w:pPr>
            <w:ins w:id="1646"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647" w:author="#124" w:date="2023-11-20T22:37:00Z"/>
                <w:rFonts w:ascii="Arial" w:hAnsi="Arial" w:cs="Arial"/>
                <w:sz w:val="18"/>
                <w:szCs w:val="18"/>
                <w:lang w:eastAsia="ko-KR"/>
              </w:rPr>
            </w:pPr>
            <w:ins w:id="1648"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649" w:author="#124" w:date="2023-11-20T22:37:00Z"/>
                <w:rFonts w:ascii="Arial" w:hAnsi="Arial" w:cs="Arial"/>
                <w:sz w:val="18"/>
                <w:szCs w:val="18"/>
                <w:lang w:eastAsia="ko-KR"/>
              </w:rPr>
            </w:pPr>
            <w:ins w:id="1650"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651" w:author="#124" w:date="2023-11-20T22:37:00Z"/>
                <w:rFonts w:ascii="Arial" w:hAnsi="Arial" w:cs="Arial"/>
                <w:sz w:val="18"/>
                <w:szCs w:val="18"/>
                <w:lang w:eastAsia="ko-KR"/>
              </w:rPr>
            </w:pPr>
            <w:ins w:id="1652" w:author="#124" w:date="2023-11-20T22:37:00Z">
              <w:r w:rsidRPr="00F5732A">
                <w:rPr>
                  <w:rFonts w:ascii="Arial" w:hAnsi="Arial" w:cs="Arial"/>
                  <w:sz w:val="18"/>
                  <w:szCs w:val="18"/>
                  <w:lang w:eastAsia="ko-KR"/>
                </w:rPr>
                <w:t>≤ 449971</w:t>
              </w:r>
            </w:ins>
          </w:p>
        </w:tc>
      </w:tr>
      <w:tr w:rsidR="009036BE" w:rsidRPr="00493DA2" w14:paraId="381C6AA5" w14:textId="77777777" w:rsidTr="00F5732A">
        <w:trPr>
          <w:jc w:val="center"/>
          <w:ins w:id="1653" w:author="#124" w:date="2023-11-20T22:37:00Z"/>
        </w:trPr>
        <w:tc>
          <w:tcPr>
            <w:tcW w:w="846" w:type="dxa"/>
            <w:noWrap/>
            <w:hideMark/>
          </w:tcPr>
          <w:p w14:paraId="56541AD3"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660" w:author="#124" w:date="2023-11-20T22:37:00Z"/>
                <w:rFonts w:ascii="Arial" w:hAnsi="Arial" w:cs="Arial"/>
                <w:sz w:val="18"/>
                <w:szCs w:val="18"/>
                <w:lang w:eastAsia="ko-KR"/>
              </w:rPr>
            </w:pPr>
            <w:ins w:id="1661"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662" w:author="#124" w:date="2023-11-20T22:37:00Z"/>
                <w:rFonts w:ascii="Arial" w:hAnsi="Arial" w:cs="Arial"/>
                <w:sz w:val="18"/>
                <w:szCs w:val="18"/>
                <w:lang w:eastAsia="ko-KR"/>
              </w:rPr>
            </w:pPr>
            <w:ins w:id="1663"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664" w:author="#124" w:date="2023-11-20T22:37:00Z"/>
                <w:rFonts w:ascii="Arial" w:hAnsi="Arial" w:cs="Arial"/>
                <w:sz w:val="18"/>
                <w:szCs w:val="18"/>
                <w:lang w:eastAsia="ko-KR"/>
              </w:rPr>
            </w:pPr>
            <w:ins w:id="1665"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666" w:author="#124" w:date="2023-11-20T22:37:00Z"/>
                <w:rFonts w:ascii="Arial" w:hAnsi="Arial" w:cs="Arial"/>
                <w:sz w:val="18"/>
                <w:szCs w:val="18"/>
                <w:lang w:eastAsia="ko-KR"/>
              </w:rPr>
            </w:pPr>
            <w:ins w:id="1667"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668" w:author="#124" w:date="2023-11-20T22:37:00Z"/>
                <w:rFonts w:ascii="Arial" w:hAnsi="Arial" w:cs="Arial"/>
                <w:sz w:val="18"/>
                <w:szCs w:val="18"/>
                <w:lang w:eastAsia="ko-KR"/>
              </w:rPr>
            </w:pPr>
            <w:ins w:id="1669" w:author="#124" w:date="2023-11-20T22:37:00Z">
              <w:r w:rsidRPr="00F5732A">
                <w:rPr>
                  <w:rFonts w:ascii="Arial" w:hAnsi="Arial" w:cs="Arial"/>
                  <w:sz w:val="18"/>
                  <w:szCs w:val="18"/>
                  <w:lang w:eastAsia="ko-KR"/>
                </w:rPr>
                <w:t>≤ 458900</w:t>
              </w:r>
            </w:ins>
          </w:p>
        </w:tc>
      </w:tr>
      <w:tr w:rsidR="009036BE" w:rsidRPr="00493DA2" w14:paraId="4BA385E8" w14:textId="77777777" w:rsidTr="00F5732A">
        <w:trPr>
          <w:jc w:val="center"/>
          <w:ins w:id="1670" w:author="#124" w:date="2023-11-20T22:37:00Z"/>
        </w:trPr>
        <w:tc>
          <w:tcPr>
            <w:tcW w:w="846" w:type="dxa"/>
            <w:noWrap/>
            <w:hideMark/>
          </w:tcPr>
          <w:p w14:paraId="4F64A981"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677" w:author="#124" w:date="2023-11-20T22:37:00Z"/>
                <w:rFonts w:ascii="Arial" w:hAnsi="Arial" w:cs="Arial"/>
                <w:sz w:val="18"/>
                <w:szCs w:val="18"/>
                <w:lang w:eastAsia="ko-KR"/>
              </w:rPr>
            </w:pPr>
            <w:ins w:id="1678"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679" w:author="#124" w:date="2023-11-20T22:37:00Z"/>
                <w:rFonts w:ascii="Arial" w:hAnsi="Arial" w:cs="Arial"/>
                <w:sz w:val="18"/>
                <w:szCs w:val="18"/>
                <w:lang w:eastAsia="ko-KR"/>
              </w:rPr>
            </w:pPr>
            <w:ins w:id="1680"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681" w:author="#124" w:date="2023-11-20T22:37:00Z"/>
                <w:rFonts w:ascii="Arial" w:hAnsi="Arial" w:cs="Arial"/>
                <w:sz w:val="18"/>
                <w:szCs w:val="18"/>
                <w:lang w:eastAsia="ko-KR"/>
              </w:rPr>
            </w:pPr>
            <w:ins w:id="1682"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683" w:author="#124" w:date="2023-11-20T22:37:00Z"/>
                <w:rFonts w:ascii="Arial" w:hAnsi="Arial" w:cs="Arial"/>
                <w:sz w:val="18"/>
                <w:szCs w:val="18"/>
                <w:lang w:eastAsia="ko-KR"/>
              </w:rPr>
            </w:pPr>
            <w:ins w:id="1684"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685" w:author="#124" w:date="2023-11-20T22:37:00Z"/>
                <w:rFonts w:ascii="Arial" w:hAnsi="Arial" w:cs="Arial"/>
                <w:sz w:val="18"/>
                <w:szCs w:val="18"/>
                <w:lang w:eastAsia="ko-KR"/>
              </w:rPr>
            </w:pPr>
            <w:ins w:id="1686" w:author="#124" w:date="2023-11-20T22:37:00Z">
              <w:r w:rsidRPr="00F5732A">
                <w:rPr>
                  <w:rFonts w:ascii="Arial" w:hAnsi="Arial" w:cs="Arial"/>
                  <w:sz w:val="18"/>
                  <w:szCs w:val="18"/>
                  <w:lang w:eastAsia="ko-KR"/>
                </w:rPr>
                <w:t>≤ 468007</w:t>
              </w:r>
            </w:ins>
          </w:p>
        </w:tc>
      </w:tr>
      <w:tr w:rsidR="00B47C3C" w:rsidRPr="00493DA2" w14:paraId="4E5FA0BD" w14:textId="77777777" w:rsidTr="00F5732A">
        <w:trPr>
          <w:jc w:val="center"/>
          <w:ins w:id="1687" w:author="#124" w:date="2023-11-20T22:37:00Z"/>
        </w:trPr>
        <w:tc>
          <w:tcPr>
            <w:tcW w:w="846" w:type="dxa"/>
            <w:noWrap/>
            <w:hideMark/>
          </w:tcPr>
          <w:p w14:paraId="4168B6A0"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692" w:author="#124" w:date="2023-11-20T22:37:00Z"/>
                <w:rFonts w:ascii="Arial" w:hAnsi="Arial" w:cs="Arial"/>
                <w:sz w:val="18"/>
                <w:szCs w:val="18"/>
                <w:lang w:eastAsia="ko-KR"/>
              </w:rPr>
            </w:pPr>
            <w:ins w:id="1693"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694" w:author="#124" w:date="2023-11-20T22:37:00Z"/>
                <w:rFonts w:ascii="Arial" w:hAnsi="Arial" w:cs="Arial"/>
                <w:sz w:val="18"/>
                <w:szCs w:val="18"/>
                <w:lang w:eastAsia="ko-KR"/>
              </w:rPr>
            </w:pPr>
            <w:ins w:id="1695"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696" w:author="#124" w:date="2023-11-20T22:37:00Z"/>
                <w:rFonts w:ascii="Arial" w:hAnsi="Arial" w:cs="Arial"/>
                <w:sz w:val="18"/>
                <w:szCs w:val="18"/>
                <w:lang w:eastAsia="ko-KR"/>
              </w:rPr>
            </w:pPr>
            <w:ins w:id="1697"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698" w:author="#124" w:date="2023-11-20T22:37:00Z"/>
                <w:rFonts w:ascii="Arial" w:hAnsi="Arial" w:cs="Arial"/>
                <w:sz w:val="18"/>
                <w:szCs w:val="18"/>
                <w:lang w:eastAsia="ko-KR"/>
              </w:rPr>
            </w:pPr>
            <w:ins w:id="1699"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700" w:author="#124" w:date="2023-11-20T22:37:00Z"/>
                <w:rFonts w:ascii="Arial" w:hAnsi="Arial" w:cs="Arial"/>
                <w:sz w:val="18"/>
                <w:szCs w:val="18"/>
                <w:lang w:eastAsia="ko-KR"/>
              </w:rPr>
            </w:pPr>
            <w:ins w:id="1701"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702" w:author="#124" w:date="2023-11-20T22:37:00Z"/>
                <w:rFonts w:ascii="Arial" w:hAnsi="Arial" w:cs="Arial"/>
                <w:sz w:val="18"/>
                <w:szCs w:val="18"/>
                <w:lang w:eastAsia="ko-KR"/>
              </w:rPr>
            </w:pPr>
            <w:ins w:id="1703" w:author="#124" w:date="2023-11-20T22:37:00Z">
              <w:r w:rsidRPr="00F5732A">
                <w:rPr>
                  <w:rFonts w:ascii="Arial" w:hAnsi="Arial" w:cs="Arial"/>
                  <w:sz w:val="18"/>
                  <w:szCs w:val="18"/>
                  <w:lang w:eastAsia="ko-KR"/>
                </w:rPr>
                <w:t>≤ 477294</w:t>
              </w:r>
            </w:ins>
          </w:p>
        </w:tc>
      </w:tr>
      <w:tr w:rsidR="00B47C3C" w:rsidRPr="00493DA2" w14:paraId="46943DF2" w14:textId="77777777" w:rsidTr="00F5732A">
        <w:trPr>
          <w:jc w:val="center"/>
          <w:ins w:id="1704" w:author="#124" w:date="2023-11-20T22:37:00Z"/>
        </w:trPr>
        <w:tc>
          <w:tcPr>
            <w:tcW w:w="846" w:type="dxa"/>
            <w:noWrap/>
            <w:hideMark/>
          </w:tcPr>
          <w:p w14:paraId="40540890"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709" w:author="#124" w:date="2023-11-20T22:37:00Z"/>
                <w:rFonts w:ascii="Arial" w:hAnsi="Arial" w:cs="Arial"/>
                <w:sz w:val="18"/>
                <w:szCs w:val="18"/>
                <w:lang w:eastAsia="ko-KR"/>
              </w:rPr>
            </w:pPr>
            <w:ins w:id="1710"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711" w:author="#124" w:date="2023-11-20T22:37:00Z"/>
                <w:rFonts w:ascii="Arial" w:hAnsi="Arial" w:cs="Arial"/>
                <w:sz w:val="18"/>
                <w:szCs w:val="18"/>
                <w:lang w:eastAsia="ko-KR"/>
              </w:rPr>
            </w:pPr>
            <w:ins w:id="1712"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713" w:author="#124" w:date="2023-11-20T22:37:00Z"/>
                <w:rFonts w:ascii="Arial" w:hAnsi="Arial" w:cs="Arial"/>
                <w:sz w:val="18"/>
                <w:szCs w:val="18"/>
                <w:lang w:eastAsia="ko-KR"/>
              </w:rPr>
            </w:pPr>
            <w:ins w:id="1714"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715" w:author="#124" w:date="2023-11-20T22:37:00Z"/>
                <w:rFonts w:ascii="Arial" w:hAnsi="Arial" w:cs="Arial"/>
                <w:sz w:val="18"/>
                <w:szCs w:val="18"/>
                <w:lang w:eastAsia="ko-KR"/>
              </w:rPr>
            </w:pPr>
            <w:ins w:id="1716"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717" w:author="#124" w:date="2023-11-20T22:37:00Z"/>
                <w:rFonts w:ascii="Arial" w:hAnsi="Arial" w:cs="Arial"/>
                <w:sz w:val="18"/>
                <w:szCs w:val="18"/>
                <w:lang w:eastAsia="ko-KR"/>
              </w:rPr>
            </w:pPr>
            <w:ins w:id="1718"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719" w:author="#124" w:date="2023-11-20T22:37:00Z"/>
                <w:rFonts w:ascii="Arial" w:hAnsi="Arial" w:cs="Arial"/>
                <w:sz w:val="18"/>
                <w:szCs w:val="18"/>
                <w:lang w:eastAsia="ko-KR"/>
              </w:rPr>
            </w:pPr>
            <w:ins w:id="1720" w:author="#124" w:date="2023-11-20T22:37:00Z">
              <w:r w:rsidRPr="00F5732A">
                <w:rPr>
                  <w:rFonts w:ascii="Arial" w:hAnsi="Arial" w:cs="Arial"/>
                  <w:sz w:val="18"/>
                  <w:szCs w:val="18"/>
                  <w:lang w:eastAsia="ko-KR"/>
                </w:rPr>
                <w:t>≤ 486765</w:t>
              </w:r>
            </w:ins>
          </w:p>
        </w:tc>
      </w:tr>
      <w:tr w:rsidR="00B47C3C" w:rsidRPr="00493DA2" w14:paraId="28A9AADC" w14:textId="77777777" w:rsidTr="00F5732A">
        <w:trPr>
          <w:jc w:val="center"/>
          <w:ins w:id="1721" w:author="#124" w:date="2023-11-20T22:37:00Z"/>
        </w:trPr>
        <w:tc>
          <w:tcPr>
            <w:tcW w:w="846" w:type="dxa"/>
            <w:noWrap/>
            <w:hideMark/>
          </w:tcPr>
          <w:p w14:paraId="6D480126"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726" w:author="#124" w:date="2023-11-20T22:37:00Z"/>
                <w:rFonts w:ascii="Arial" w:hAnsi="Arial" w:cs="Arial"/>
                <w:sz w:val="18"/>
                <w:szCs w:val="18"/>
                <w:lang w:eastAsia="ko-KR"/>
              </w:rPr>
            </w:pPr>
            <w:ins w:id="1727"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728" w:author="#124" w:date="2023-11-20T22:37:00Z"/>
                <w:rFonts w:ascii="Arial" w:hAnsi="Arial" w:cs="Arial"/>
                <w:sz w:val="18"/>
                <w:szCs w:val="18"/>
                <w:lang w:eastAsia="ko-KR"/>
              </w:rPr>
            </w:pPr>
            <w:ins w:id="1729"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730" w:author="#124" w:date="2023-11-20T22:37:00Z"/>
                <w:rFonts w:ascii="Arial" w:hAnsi="Arial" w:cs="Arial"/>
                <w:sz w:val="18"/>
                <w:szCs w:val="18"/>
                <w:lang w:eastAsia="ko-KR"/>
              </w:rPr>
            </w:pPr>
            <w:ins w:id="1731"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732" w:author="#124" w:date="2023-11-20T22:37:00Z"/>
                <w:rFonts w:ascii="Arial" w:hAnsi="Arial" w:cs="Arial"/>
                <w:sz w:val="18"/>
                <w:szCs w:val="18"/>
                <w:lang w:eastAsia="ko-KR"/>
              </w:rPr>
            </w:pPr>
            <w:ins w:id="1733"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734" w:author="#124" w:date="2023-11-20T22:37:00Z"/>
                <w:rFonts w:ascii="Arial" w:hAnsi="Arial" w:cs="Arial"/>
                <w:sz w:val="18"/>
                <w:szCs w:val="18"/>
                <w:lang w:eastAsia="ko-KR"/>
              </w:rPr>
            </w:pPr>
            <w:ins w:id="1735"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736" w:author="#124" w:date="2023-11-20T22:37:00Z"/>
                <w:rFonts w:ascii="Arial" w:hAnsi="Arial" w:cs="Arial"/>
                <w:sz w:val="18"/>
                <w:szCs w:val="18"/>
                <w:lang w:eastAsia="ko-KR"/>
              </w:rPr>
            </w:pPr>
            <w:ins w:id="1737" w:author="#124" w:date="2023-11-20T22:37:00Z">
              <w:r w:rsidRPr="00F5732A">
                <w:rPr>
                  <w:rFonts w:ascii="Arial" w:hAnsi="Arial" w:cs="Arial"/>
                  <w:sz w:val="18"/>
                  <w:szCs w:val="18"/>
                  <w:lang w:eastAsia="ko-KR"/>
                </w:rPr>
                <w:t>≤ 496425</w:t>
              </w:r>
            </w:ins>
          </w:p>
        </w:tc>
      </w:tr>
      <w:tr w:rsidR="00B47C3C" w:rsidRPr="00493DA2" w14:paraId="69DBDEE9" w14:textId="77777777" w:rsidTr="00F5732A">
        <w:trPr>
          <w:jc w:val="center"/>
          <w:ins w:id="1738" w:author="#124" w:date="2023-11-20T22:37:00Z"/>
        </w:trPr>
        <w:tc>
          <w:tcPr>
            <w:tcW w:w="846" w:type="dxa"/>
            <w:noWrap/>
            <w:hideMark/>
          </w:tcPr>
          <w:p w14:paraId="28383404" w14:textId="77777777" w:rsidR="00493DA2" w:rsidRPr="00F5732A" w:rsidRDefault="00493DA2" w:rsidP="00F5732A">
            <w:pPr>
              <w:spacing w:after="0"/>
              <w:jc w:val="center"/>
              <w:rPr>
                <w:ins w:id="1739" w:author="#124" w:date="2023-11-20T22:37:00Z"/>
                <w:rFonts w:ascii="Arial" w:hAnsi="Arial" w:cs="Arial"/>
                <w:sz w:val="18"/>
                <w:szCs w:val="18"/>
                <w:lang w:eastAsia="ko-KR"/>
              </w:rPr>
            </w:pPr>
            <w:ins w:id="1740"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741" w:author="#124" w:date="2023-11-20T22:37:00Z"/>
                <w:rFonts w:ascii="Arial" w:hAnsi="Arial" w:cs="Arial"/>
                <w:sz w:val="18"/>
                <w:szCs w:val="18"/>
                <w:lang w:eastAsia="ko-KR"/>
              </w:rPr>
            </w:pPr>
            <w:ins w:id="1742"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743" w:author="#124" w:date="2023-11-20T22:37:00Z"/>
                <w:rFonts w:ascii="Arial" w:hAnsi="Arial" w:cs="Arial"/>
                <w:sz w:val="18"/>
                <w:szCs w:val="18"/>
                <w:lang w:eastAsia="ko-KR"/>
              </w:rPr>
            </w:pPr>
            <w:ins w:id="1744"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745" w:author="#124" w:date="2023-11-20T22:37:00Z"/>
                <w:rFonts w:ascii="Arial" w:hAnsi="Arial" w:cs="Arial"/>
                <w:sz w:val="18"/>
                <w:szCs w:val="18"/>
                <w:lang w:eastAsia="ko-KR"/>
              </w:rPr>
            </w:pPr>
            <w:ins w:id="1746"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747" w:author="#124" w:date="2023-11-20T22:37:00Z"/>
                <w:rFonts w:ascii="Arial" w:hAnsi="Arial" w:cs="Arial"/>
                <w:sz w:val="18"/>
                <w:szCs w:val="18"/>
                <w:lang w:eastAsia="ko-KR"/>
              </w:rPr>
            </w:pPr>
            <w:ins w:id="1748"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749" w:author="#124" w:date="2023-11-20T22:37:00Z"/>
                <w:rFonts w:ascii="Arial" w:hAnsi="Arial" w:cs="Arial"/>
                <w:sz w:val="18"/>
                <w:szCs w:val="18"/>
                <w:lang w:eastAsia="ko-KR"/>
              </w:rPr>
            </w:pPr>
            <w:ins w:id="1750"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751" w:author="#124" w:date="2023-11-20T22:37:00Z"/>
                <w:rFonts w:ascii="Arial" w:hAnsi="Arial" w:cs="Arial"/>
                <w:sz w:val="18"/>
                <w:szCs w:val="18"/>
                <w:lang w:eastAsia="ko-KR"/>
              </w:rPr>
            </w:pPr>
            <w:ins w:id="1752"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753" w:author="#124" w:date="2023-11-20T22:37:00Z"/>
                <w:rFonts w:ascii="Arial" w:hAnsi="Arial" w:cs="Arial"/>
                <w:sz w:val="18"/>
                <w:szCs w:val="18"/>
                <w:lang w:eastAsia="ko-KR"/>
              </w:rPr>
            </w:pPr>
            <w:ins w:id="1754" w:author="#124" w:date="2023-11-20T22:37:00Z">
              <w:r w:rsidRPr="00F5732A">
                <w:rPr>
                  <w:rFonts w:ascii="Arial" w:hAnsi="Arial" w:cs="Arial"/>
                  <w:sz w:val="18"/>
                  <w:szCs w:val="18"/>
                  <w:lang w:eastAsia="ko-KR"/>
                </w:rPr>
                <w:t>≤ 506276</w:t>
              </w:r>
            </w:ins>
          </w:p>
        </w:tc>
      </w:tr>
      <w:tr w:rsidR="00B47C3C" w:rsidRPr="00493DA2" w14:paraId="072686B2" w14:textId="77777777" w:rsidTr="00F5732A">
        <w:trPr>
          <w:jc w:val="center"/>
          <w:ins w:id="1755" w:author="#124" w:date="2023-11-20T22:37:00Z"/>
        </w:trPr>
        <w:tc>
          <w:tcPr>
            <w:tcW w:w="846" w:type="dxa"/>
            <w:noWrap/>
            <w:hideMark/>
          </w:tcPr>
          <w:p w14:paraId="56C84B60" w14:textId="77777777" w:rsidR="00493DA2" w:rsidRPr="00F5732A" w:rsidRDefault="00493DA2" w:rsidP="00F5732A">
            <w:pPr>
              <w:spacing w:after="0"/>
              <w:jc w:val="center"/>
              <w:rPr>
                <w:ins w:id="1756" w:author="#124" w:date="2023-11-20T22:37:00Z"/>
                <w:rFonts w:ascii="Arial" w:hAnsi="Arial" w:cs="Arial"/>
                <w:sz w:val="18"/>
                <w:szCs w:val="18"/>
                <w:lang w:eastAsia="ko-KR"/>
              </w:rPr>
            </w:pPr>
            <w:ins w:id="1757"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758" w:author="#124" w:date="2023-11-20T22:37:00Z"/>
                <w:rFonts w:ascii="Arial" w:hAnsi="Arial" w:cs="Arial"/>
                <w:sz w:val="18"/>
                <w:szCs w:val="18"/>
                <w:lang w:eastAsia="ko-KR"/>
              </w:rPr>
            </w:pPr>
            <w:ins w:id="1759"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760" w:author="#124" w:date="2023-11-20T22:37:00Z"/>
                <w:rFonts w:ascii="Arial" w:hAnsi="Arial" w:cs="Arial"/>
                <w:sz w:val="18"/>
                <w:szCs w:val="18"/>
                <w:lang w:eastAsia="ko-KR"/>
              </w:rPr>
            </w:pPr>
            <w:ins w:id="1761"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762" w:author="#124" w:date="2023-11-20T22:37:00Z"/>
                <w:rFonts w:ascii="Arial" w:hAnsi="Arial" w:cs="Arial"/>
                <w:sz w:val="18"/>
                <w:szCs w:val="18"/>
                <w:lang w:eastAsia="ko-KR"/>
              </w:rPr>
            </w:pPr>
            <w:ins w:id="1763"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764" w:author="#124" w:date="2023-11-20T22:37:00Z"/>
                <w:rFonts w:ascii="Arial" w:hAnsi="Arial" w:cs="Arial"/>
                <w:sz w:val="18"/>
                <w:szCs w:val="18"/>
                <w:lang w:eastAsia="ko-KR"/>
              </w:rPr>
            </w:pPr>
            <w:ins w:id="1765"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766" w:author="#124" w:date="2023-11-20T22:37:00Z"/>
                <w:rFonts w:ascii="Arial" w:hAnsi="Arial" w:cs="Arial"/>
                <w:sz w:val="18"/>
                <w:szCs w:val="18"/>
                <w:lang w:eastAsia="ko-KR"/>
              </w:rPr>
            </w:pPr>
            <w:ins w:id="1767"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768" w:author="#124" w:date="2023-11-20T22:37:00Z"/>
                <w:rFonts w:ascii="Arial" w:hAnsi="Arial" w:cs="Arial"/>
                <w:sz w:val="18"/>
                <w:szCs w:val="18"/>
                <w:lang w:eastAsia="ko-KR"/>
              </w:rPr>
            </w:pPr>
            <w:ins w:id="1769"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770" w:author="#124" w:date="2023-11-20T22:37:00Z"/>
                <w:rFonts w:ascii="Arial" w:hAnsi="Arial" w:cs="Arial"/>
                <w:sz w:val="18"/>
                <w:szCs w:val="18"/>
                <w:lang w:eastAsia="ko-KR"/>
              </w:rPr>
            </w:pPr>
            <w:ins w:id="1771" w:author="#124" w:date="2023-11-20T22:37:00Z">
              <w:r w:rsidRPr="00F5732A">
                <w:rPr>
                  <w:rFonts w:ascii="Arial" w:hAnsi="Arial" w:cs="Arial"/>
                  <w:sz w:val="18"/>
                  <w:szCs w:val="18"/>
                  <w:lang w:eastAsia="ko-KR"/>
                </w:rPr>
                <w:t>≤ 516322</w:t>
              </w:r>
            </w:ins>
          </w:p>
        </w:tc>
      </w:tr>
      <w:tr w:rsidR="00B47C3C" w:rsidRPr="00493DA2" w14:paraId="591B8CF4" w14:textId="77777777" w:rsidTr="00F5732A">
        <w:trPr>
          <w:jc w:val="center"/>
          <w:ins w:id="1772" w:author="#124" w:date="2023-11-20T22:37:00Z"/>
        </w:trPr>
        <w:tc>
          <w:tcPr>
            <w:tcW w:w="846" w:type="dxa"/>
            <w:noWrap/>
            <w:hideMark/>
          </w:tcPr>
          <w:p w14:paraId="6EE02DDE" w14:textId="77777777" w:rsidR="00493DA2" w:rsidRPr="00F5732A" w:rsidRDefault="00493DA2" w:rsidP="00F5732A">
            <w:pPr>
              <w:spacing w:after="0"/>
              <w:jc w:val="center"/>
              <w:rPr>
                <w:ins w:id="1773" w:author="#124" w:date="2023-11-20T22:37:00Z"/>
                <w:rFonts w:ascii="Arial" w:hAnsi="Arial" w:cs="Arial"/>
                <w:sz w:val="18"/>
                <w:szCs w:val="18"/>
                <w:lang w:eastAsia="ko-KR"/>
              </w:rPr>
            </w:pPr>
            <w:ins w:id="1774"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775" w:author="#124" w:date="2023-11-20T22:37:00Z"/>
                <w:rFonts w:ascii="Arial" w:hAnsi="Arial" w:cs="Arial"/>
                <w:sz w:val="18"/>
                <w:szCs w:val="18"/>
                <w:lang w:eastAsia="ko-KR"/>
              </w:rPr>
            </w:pPr>
            <w:ins w:id="1776"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777" w:author="#124" w:date="2023-11-20T22:37:00Z"/>
                <w:rFonts w:ascii="Arial" w:hAnsi="Arial" w:cs="Arial"/>
                <w:sz w:val="18"/>
                <w:szCs w:val="18"/>
                <w:lang w:eastAsia="ko-KR"/>
              </w:rPr>
            </w:pPr>
            <w:ins w:id="1778"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779" w:author="#124" w:date="2023-11-20T22:37:00Z"/>
                <w:rFonts w:ascii="Arial" w:hAnsi="Arial" w:cs="Arial"/>
                <w:sz w:val="18"/>
                <w:szCs w:val="18"/>
                <w:lang w:eastAsia="ko-KR"/>
              </w:rPr>
            </w:pPr>
            <w:ins w:id="1780"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781" w:author="#124" w:date="2023-11-20T22:37:00Z"/>
                <w:rFonts w:ascii="Arial" w:hAnsi="Arial" w:cs="Arial"/>
                <w:sz w:val="18"/>
                <w:szCs w:val="18"/>
                <w:lang w:eastAsia="ko-KR"/>
              </w:rPr>
            </w:pPr>
            <w:ins w:id="1782"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783" w:author="#124" w:date="2023-11-20T22:37:00Z"/>
                <w:rFonts w:ascii="Arial" w:hAnsi="Arial" w:cs="Arial"/>
                <w:sz w:val="18"/>
                <w:szCs w:val="18"/>
                <w:lang w:eastAsia="ko-KR"/>
              </w:rPr>
            </w:pPr>
            <w:ins w:id="1784"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785" w:author="#124" w:date="2023-11-20T22:37:00Z"/>
                <w:rFonts w:ascii="Arial" w:hAnsi="Arial" w:cs="Arial"/>
                <w:sz w:val="18"/>
                <w:szCs w:val="18"/>
                <w:lang w:eastAsia="ko-KR"/>
              </w:rPr>
            </w:pPr>
            <w:ins w:id="1786"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787" w:author="#124" w:date="2023-11-20T22:37:00Z"/>
                <w:rFonts w:ascii="Arial" w:hAnsi="Arial" w:cs="Arial"/>
                <w:sz w:val="18"/>
                <w:szCs w:val="18"/>
                <w:lang w:eastAsia="ko-KR"/>
              </w:rPr>
            </w:pPr>
            <w:ins w:id="1788" w:author="#124" w:date="2023-11-20T22:37:00Z">
              <w:r w:rsidRPr="00F5732A">
                <w:rPr>
                  <w:rFonts w:ascii="Arial" w:hAnsi="Arial" w:cs="Arial"/>
                  <w:sz w:val="18"/>
                  <w:szCs w:val="18"/>
                  <w:lang w:eastAsia="ko-KR"/>
                </w:rPr>
                <w:t>≤ 526568</w:t>
              </w:r>
            </w:ins>
          </w:p>
        </w:tc>
      </w:tr>
      <w:tr w:rsidR="00B47C3C" w:rsidRPr="00493DA2" w14:paraId="04A7B273" w14:textId="77777777" w:rsidTr="00F5732A">
        <w:trPr>
          <w:jc w:val="center"/>
          <w:ins w:id="1789" w:author="#124" w:date="2023-11-20T22:37:00Z"/>
        </w:trPr>
        <w:tc>
          <w:tcPr>
            <w:tcW w:w="846" w:type="dxa"/>
            <w:noWrap/>
            <w:hideMark/>
          </w:tcPr>
          <w:p w14:paraId="23C15DAD" w14:textId="77777777" w:rsidR="00493DA2" w:rsidRPr="00F5732A" w:rsidRDefault="00493DA2" w:rsidP="00F5732A">
            <w:pPr>
              <w:spacing w:after="0"/>
              <w:jc w:val="center"/>
              <w:rPr>
                <w:ins w:id="1790" w:author="#124" w:date="2023-11-20T22:37:00Z"/>
                <w:rFonts w:ascii="Arial" w:hAnsi="Arial" w:cs="Arial"/>
                <w:sz w:val="18"/>
                <w:szCs w:val="18"/>
                <w:lang w:eastAsia="ko-KR"/>
              </w:rPr>
            </w:pPr>
            <w:ins w:id="1791"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792" w:author="#124" w:date="2023-11-20T22:37:00Z"/>
                <w:rFonts w:ascii="Arial" w:hAnsi="Arial" w:cs="Arial"/>
                <w:sz w:val="18"/>
                <w:szCs w:val="18"/>
                <w:lang w:eastAsia="ko-KR"/>
              </w:rPr>
            </w:pPr>
            <w:ins w:id="1793"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794" w:author="#124" w:date="2023-11-20T22:37:00Z"/>
                <w:rFonts w:ascii="Arial" w:hAnsi="Arial" w:cs="Arial"/>
                <w:sz w:val="18"/>
                <w:szCs w:val="18"/>
                <w:lang w:eastAsia="ko-KR"/>
              </w:rPr>
            </w:pPr>
            <w:ins w:id="1795"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796" w:author="#124" w:date="2023-11-20T22:37:00Z"/>
                <w:rFonts w:ascii="Arial" w:hAnsi="Arial" w:cs="Arial"/>
                <w:sz w:val="18"/>
                <w:szCs w:val="18"/>
                <w:lang w:eastAsia="ko-KR"/>
              </w:rPr>
            </w:pPr>
            <w:ins w:id="1797"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798" w:author="#124" w:date="2023-11-20T22:37:00Z"/>
                <w:rFonts w:ascii="Arial" w:hAnsi="Arial" w:cs="Arial"/>
                <w:sz w:val="18"/>
                <w:szCs w:val="18"/>
                <w:lang w:eastAsia="ko-KR"/>
              </w:rPr>
            </w:pPr>
            <w:ins w:id="1799"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800" w:author="#124" w:date="2023-11-20T22:37:00Z"/>
                <w:rFonts w:ascii="Arial" w:hAnsi="Arial" w:cs="Arial"/>
                <w:sz w:val="18"/>
                <w:szCs w:val="18"/>
                <w:lang w:eastAsia="ko-KR"/>
              </w:rPr>
            </w:pPr>
            <w:ins w:id="1801"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802" w:author="#124" w:date="2023-11-20T22:37:00Z"/>
                <w:rFonts w:ascii="Arial" w:hAnsi="Arial" w:cs="Arial"/>
                <w:sz w:val="18"/>
                <w:szCs w:val="18"/>
                <w:lang w:eastAsia="ko-KR"/>
              </w:rPr>
            </w:pPr>
            <w:ins w:id="1803"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804" w:author="#124" w:date="2023-11-20T22:37:00Z"/>
                <w:rFonts w:ascii="Arial" w:hAnsi="Arial" w:cs="Arial"/>
                <w:sz w:val="18"/>
                <w:szCs w:val="18"/>
                <w:lang w:eastAsia="ko-KR"/>
              </w:rPr>
            </w:pPr>
            <w:ins w:id="1805" w:author="#124" w:date="2023-11-20T22:37:00Z">
              <w:r w:rsidRPr="00F5732A">
                <w:rPr>
                  <w:rFonts w:ascii="Arial" w:hAnsi="Arial" w:cs="Arial"/>
                  <w:sz w:val="18"/>
                  <w:szCs w:val="18"/>
                  <w:lang w:eastAsia="ko-KR"/>
                </w:rPr>
                <w:t>≤ 537017</w:t>
              </w:r>
            </w:ins>
          </w:p>
        </w:tc>
      </w:tr>
      <w:tr w:rsidR="00B47C3C" w:rsidRPr="00493DA2" w14:paraId="062442A9" w14:textId="77777777" w:rsidTr="00F5732A">
        <w:trPr>
          <w:jc w:val="center"/>
          <w:ins w:id="1806" w:author="#124" w:date="2023-11-20T22:37:00Z"/>
        </w:trPr>
        <w:tc>
          <w:tcPr>
            <w:tcW w:w="846" w:type="dxa"/>
            <w:noWrap/>
            <w:hideMark/>
          </w:tcPr>
          <w:p w14:paraId="2A44CDEF" w14:textId="77777777" w:rsidR="00493DA2" w:rsidRPr="00F5732A" w:rsidRDefault="00493DA2" w:rsidP="00F5732A">
            <w:pPr>
              <w:spacing w:after="0"/>
              <w:jc w:val="center"/>
              <w:rPr>
                <w:ins w:id="1807" w:author="#124" w:date="2023-11-20T22:37:00Z"/>
                <w:rFonts w:ascii="Arial" w:hAnsi="Arial" w:cs="Arial"/>
                <w:sz w:val="18"/>
                <w:szCs w:val="18"/>
                <w:lang w:eastAsia="ko-KR"/>
              </w:rPr>
            </w:pPr>
            <w:ins w:id="1808"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809" w:author="#124" w:date="2023-11-20T22:37:00Z"/>
                <w:rFonts w:ascii="Arial" w:hAnsi="Arial" w:cs="Arial"/>
                <w:sz w:val="18"/>
                <w:szCs w:val="18"/>
                <w:lang w:eastAsia="ko-KR"/>
              </w:rPr>
            </w:pPr>
            <w:ins w:id="1810"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811" w:author="#124" w:date="2023-11-20T22:37:00Z"/>
                <w:rFonts w:ascii="Arial" w:hAnsi="Arial" w:cs="Arial"/>
                <w:sz w:val="18"/>
                <w:szCs w:val="18"/>
                <w:lang w:eastAsia="ko-KR"/>
              </w:rPr>
            </w:pPr>
            <w:ins w:id="1812"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813" w:author="#124" w:date="2023-11-20T22:37:00Z"/>
                <w:rFonts w:ascii="Arial" w:hAnsi="Arial" w:cs="Arial"/>
                <w:sz w:val="18"/>
                <w:szCs w:val="18"/>
                <w:lang w:eastAsia="ko-KR"/>
              </w:rPr>
            </w:pPr>
            <w:ins w:id="1814"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815" w:author="#124" w:date="2023-11-20T22:37:00Z"/>
                <w:rFonts w:ascii="Arial" w:hAnsi="Arial" w:cs="Arial"/>
                <w:sz w:val="18"/>
                <w:szCs w:val="18"/>
                <w:lang w:eastAsia="ko-KR"/>
              </w:rPr>
            </w:pPr>
            <w:ins w:id="1816"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817" w:author="#124" w:date="2023-11-20T22:37:00Z"/>
                <w:rFonts w:ascii="Arial" w:hAnsi="Arial" w:cs="Arial"/>
                <w:sz w:val="18"/>
                <w:szCs w:val="18"/>
                <w:lang w:eastAsia="ko-KR"/>
              </w:rPr>
            </w:pPr>
            <w:ins w:id="1818"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819" w:author="#124" w:date="2023-11-20T22:37:00Z"/>
                <w:rFonts w:ascii="Arial" w:hAnsi="Arial" w:cs="Arial"/>
                <w:sz w:val="18"/>
                <w:szCs w:val="18"/>
                <w:lang w:eastAsia="ko-KR"/>
              </w:rPr>
            </w:pPr>
            <w:ins w:id="1820"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821" w:author="#124" w:date="2023-11-20T22:37:00Z"/>
                <w:rFonts w:ascii="Arial" w:hAnsi="Arial" w:cs="Arial"/>
                <w:sz w:val="18"/>
                <w:szCs w:val="18"/>
                <w:lang w:eastAsia="ko-KR"/>
              </w:rPr>
            </w:pPr>
            <w:ins w:id="1822" w:author="#124" w:date="2023-11-20T22:37:00Z">
              <w:r w:rsidRPr="00F5732A">
                <w:rPr>
                  <w:rFonts w:ascii="Arial" w:hAnsi="Arial" w:cs="Arial"/>
                  <w:sz w:val="18"/>
                  <w:szCs w:val="18"/>
                  <w:lang w:eastAsia="ko-KR"/>
                </w:rPr>
                <w:t>≤ 547674</w:t>
              </w:r>
            </w:ins>
          </w:p>
        </w:tc>
      </w:tr>
      <w:tr w:rsidR="00B47C3C" w:rsidRPr="00493DA2" w14:paraId="54D3FE8A" w14:textId="77777777" w:rsidTr="00F5732A">
        <w:trPr>
          <w:jc w:val="center"/>
          <w:ins w:id="1823" w:author="#124" w:date="2023-11-20T22:37:00Z"/>
        </w:trPr>
        <w:tc>
          <w:tcPr>
            <w:tcW w:w="846" w:type="dxa"/>
            <w:noWrap/>
            <w:hideMark/>
          </w:tcPr>
          <w:p w14:paraId="1D188E5C" w14:textId="77777777" w:rsidR="00493DA2" w:rsidRPr="00F5732A" w:rsidRDefault="00493DA2" w:rsidP="00F5732A">
            <w:pPr>
              <w:spacing w:after="0"/>
              <w:jc w:val="center"/>
              <w:rPr>
                <w:ins w:id="1824" w:author="#124" w:date="2023-11-20T22:37:00Z"/>
                <w:rFonts w:ascii="Arial" w:hAnsi="Arial" w:cs="Arial"/>
                <w:sz w:val="18"/>
                <w:szCs w:val="18"/>
                <w:lang w:eastAsia="ko-KR"/>
              </w:rPr>
            </w:pPr>
            <w:ins w:id="1825"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826" w:author="#124" w:date="2023-11-20T22:37:00Z"/>
                <w:rFonts w:ascii="Arial" w:hAnsi="Arial" w:cs="Arial"/>
                <w:sz w:val="18"/>
                <w:szCs w:val="18"/>
                <w:lang w:eastAsia="ko-KR"/>
              </w:rPr>
            </w:pPr>
            <w:ins w:id="1827"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828" w:author="#124" w:date="2023-11-20T22:37:00Z"/>
                <w:rFonts w:ascii="Arial" w:hAnsi="Arial" w:cs="Arial"/>
                <w:sz w:val="18"/>
                <w:szCs w:val="18"/>
                <w:lang w:eastAsia="ko-KR"/>
              </w:rPr>
            </w:pPr>
            <w:ins w:id="1829"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830" w:author="#124" w:date="2023-11-20T22:37:00Z"/>
                <w:rFonts w:ascii="Arial" w:hAnsi="Arial" w:cs="Arial"/>
                <w:sz w:val="18"/>
                <w:szCs w:val="18"/>
                <w:lang w:eastAsia="ko-KR"/>
              </w:rPr>
            </w:pPr>
            <w:ins w:id="1831"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832" w:author="#124" w:date="2023-11-20T22:37:00Z"/>
                <w:rFonts w:ascii="Arial" w:hAnsi="Arial" w:cs="Arial"/>
                <w:sz w:val="18"/>
                <w:szCs w:val="18"/>
                <w:lang w:eastAsia="ko-KR"/>
              </w:rPr>
            </w:pPr>
            <w:ins w:id="1833"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834" w:author="#124" w:date="2023-11-20T22:37:00Z"/>
                <w:rFonts w:ascii="Arial" w:hAnsi="Arial" w:cs="Arial"/>
                <w:sz w:val="18"/>
                <w:szCs w:val="18"/>
                <w:lang w:eastAsia="ko-KR"/>
              </w:rPr>
            </w:pPr>
            <w:ins w:id="1835"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836" w:author="#124" w:date="2023-11-20T22:37:00Z"/>
                <w:rFonts w:ascii="Arial" w:hAnsi="Arial" w:cs="Arial"/>
                <w:sz w:val="18"/>
                <w:szCs w:val="18"/>
                <w:lang w:eastAsia="ko-KR"/>
              </w:rPr>
            </w:pPr>
            <w:ins w:id="1837"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838" w:author="#124" w:date="2023-11-20T22:37:00Z"/>
                <w:rFonts w:ascii="Arial" w:hAnsi="Arial" w:cs="Arial"/>
                <w:sz w:val="18"/>
                <w:szCs w:val="18"/>
                <w:lang w:eastAsia="ko-KR"/>
              </w:rPr>
            </w:pPr>
            <w:ins w:id="1839" w:author="#124" w:date="2023-11-20T22:37:00Z">
              <w:r w:rsidRPr="00F5732A">
                <w:rPr>
                  <w:rFonts w:ascii="Arial" w:hAnsi="Arial" w:cs="Arial"/>
                  <w:sz w:val="18"/>
                  <w:szCs w:val="18"/>
                  <w:lang w:eastAsia="ko-KR"/>
                </w:rPr>
                <w:t>≤ 558542</w:t>
              </w:r>
            </w:ins>
          </w:p>
        </w:tc>
      </w:tr>
      <w:tr w:rsidR="00B47C3C" w:rsidRPr="00493DA2" w14:paraId="7062B5DC" w14:textId="77777777" w:rsidTr="00F5732A">
        <w:trPr>
          <w:jc w:val="center"/>
          <w:ins w:id="1840" w:author="#124" w:date="2023-11-20T22:37:00Z"/>
        </w:trPr>
        <w:tc>
          <w:tcPr>
            <w:tcW w:w="846" w:type="dxa"/>
            <w:noWrap/>
            <w:hideMark/>
          </w:tcPr>
          <w:p w14:paraId="4F878904" w14:textId="77777777" w:rsidR="00493DA2" w:rsidRPr="00F5732A" w:rsidRDefault="00493DA2" w:rsidP="00F5732A">
            <w:pPr>
              <w:spacing w:after="0"/>
              <w:jc w:val="center"/>
              <w:rPr>
                <w:ins w:id="1841" w:author="#124" w:date="2023-11-20T22:37:00Z"/>
                <w:rFonts w:ascii="Arial" w:hAnsi="Arial" w:cs="Arial"/>
                <w:sz w:val="18"/>
                <w:szCs w:val="18"/>
                <w:lang w:eastAsia="ko-KR"/>
              </w:rPr>
            </w:pPr>
            <w:ins w:id="1842"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843" w:author="#124" w:date="2023-11-20T22:37:00Z"/>
                <w:rFonts w:ascii="Arial" w:hAnsi="Arial" w:cs="Arial"/>
                <w:sz w:val="18"/>
                <w:szCs w:val="18"/>
                <w:lang w:eastAsia="ko-KR"/>
              </w:rPr>
            </w:pPr>
            <w:ins w:id="1844"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845" w:author="#124" w:date="2023-11-20T22:37:00Z"/>
                <w:rFonts w:ascii="Arial" w:hAnsi="Arial" w:cs="Arial"/>
                <w:sz w:val="18"/>
                <w:szCs w:val="18"/>
                <w:lang w:eastAsia="ko-KR"/>
              </w:rPr>
            </w:pPr>
            <w:ins w:id="1846"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847" w:author="#124" w:date="2023-11-20T22:37:00Z"/>
                <w:rFonts w:ascii="Arial" w:hAnsi="Arial" w:cs="Arial"/>
                <w:sz w:val="18"/>
                <w:szCs w:val="18"/>
                <w:lang w:eastAsia="ko-KR"/>
              </w:rPr>
            </w:pPr>
            <w:ins w:id="1848"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849" w:author="#124" w:date="2023-11-20T22:37:00Z"/>
                <w:rFonts w:ascii="Arial" w:hAnsi="Arial" w:cs="Arial"/>
                <w:sz w:val="18"/>
                <w:szCs w:val="18"/>
                <w:lang w:eastAsia="ko-KR"/>
              </w:rPr>
            </w:pPr>
            <w:ins w:id="1850"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851" w:author="#124" w:date="2023-11-20T22:37:00Z"/>
                <w:rFonts w:ascii="Arial" w:hAnsi="Arial" w:cs="Arial"/>
                <w:sz w:val="18"/>
                <w:szCs w:val="18"/>
                <w:lang w:eastAsia="ko-KR"/>
              </w:rPr>
            </w:pPr>
            <w:ins w:id="1852"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853" w:author="#124" w:date="2023-11-20T22:37:00Z"/>
                <w:rFonts w:ascii="Arial" w:hAnsi="Arial" w:cs="Arial"/>
                <w:sz w:val="18"/>
                <w:szCs w:val="18"/>
                <w:lang w:eastAsia="ko-KR"/>
              </w:rPr>
            </w:pPr>
            <w:ins w:id="1854"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855" w:author="#124" w:date="2023-11-20T22:37:00Z"/>
                <w:rFonts w:ascii="Arial" w:hAnsi="Arial" w:cs="Arial"/>
                <w:sz w:val="18"/>
                <w:szCs w:val="18"/>
                <w:lang w:eastAsia="ko-KR"/>
              </w:rPr>
            </w:pPr>
            <w:ins w:id="1856" w:author="#124" w:date="2023-11-20T22:37:00Z">
              <w:r w:rsidRPr="00F5732A">
                <w:rPr>
                  <w:rFonts w:ascii="Arial" w:hAnsi="Arial" w:cs="Arial"/>
                  <w:sz w:val="18"/>
                  <w:szCs w:val="18"/>
                  <w:lang w:eastAsia="ko-KR"/>
                </w:rPr>
                <w:t>≤ 569625</w:t>
              </w:r>
            </w:ins>
          </w:p>
        </w:tc>
      </w:tr>
      <w:tr w:rsidR="00B47C3C" w:rsidRPr="00493DA2" w14:paraId="35684AAA" w14:textId="77777777" w:rsidTr="00F5732A">
        <w:trPr>
          <w:jc w:val="center"/>
          <w:ins w:id="1857" w:author="#124" w:date="2023-11-20T22:37:00Z"/>
        </w:trPr>
        <w:tc>
          <w:tcPr>
            <w:tcW w:w="846" w:type="dxa"/>
            <w:noWrap/>
            <w:hideMark/>
          </w:tcPr>
          <w:p w14:paraId="38AFD9F6" w14:textId="77777777" w:rsidR="00493DA2" w:rsidRPr="00F5732A" w:rsidRDefault="00493DA2" w:rsidP="00F5732A">
            <w:pPr>
              <w:spacing w:after="0"/>
              <w:jc w:val="center"/>
              <w:rPr>
                <w:ins w:id="1858" w:author="#124" w:date="2023-11-20T22:37:00Z"/>
                <w:rFonts w:ascii="Arial" w:hAnsi="Arial" w:cs="Arial"/>
                <w:sz w:val="18"/>
                <w:szCs w:val="18"/>
                <w:lang w:eastAsia="ko-KR"/>
              </w:rPr>
            </w:pPr>
            <w:ins w:id="1859"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860" w:author="#124" w:date="2023-11-20T22:37:00Z"/>
                <w:rFonts w:ascii="Arial" w:hAnsi="Arial" w:cs="Arial"/>
                <w:sz w:val="18"/>
                <w:szCs w:val="18"/>
                <w:lang w:eastAsia="ko-KR"/>
              </w:rPr>
            </w:pPr>
            <w:ins w:id="1861"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862" w:author="#124" w:date="2023-11-20T22:37:00Z"/>
                <w:rFonts w:ascii="Arial" w:hAnsi="Arial" w:cs="Arial"/>
                <w:sz w:val="18"/>
                <w:szCs w:val="18"/>
                <w:lang w:eastAsia="ko-KR"/>
              </w:rPr>
            </w:pPr>
            <w:ins w:id="1863"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864" w:author="#124" w:date="2023-11-20T22:37:00Z"/>
                <w:rFonts w:ascii="Arial" w:hAnsi="Arial" w:cs="Arial"/>
                <w:sz w:val="18"/>
                <w:szCs w:val="18"/>
                <w:lang w:eastAsia="ko-KR"/>
              </w:rPr>
            </w:pPr>
            <w:ins w:id="1865"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866" w:author="#124" w:date="2023-11-20T22:37:00Z"/>
                <w:rFonts w:ascii="Arial" w:hAnsi="Arial" w:cs="Arial"/>
                <w:sz w:val="18"/>
                <w:szCs w:val="18"/>
                <w:lang w:eastAsia="ko-KR"/>
              </w:rPr>
            </w:pPr>
            <w:ins w:id="1867"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868" w:author="#124" w:date="2023-11-20T22:37:00Z"/>
                <w:rFonts w:ascii="Arial" w:hAnsi="Arial" w:cs="Arial"/>
                <w:sz w:val="18"/>
                <w:szCs w:val="18"/>
                <w:lang w:eastAsia="ko-KR"/>
              </w:rPr>
            </w:pPr>
            <w:ins w:id="1869"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870" w:author="#124" w:date="2023-11-20T22:37:00Z"/>
                <w:rFonts w:ascii="Arial" w:hAnsi="Arial" w:cs="Arial"/>
                <w:sz w:val="18"/>
                <w:szCs w:val="18"/>
                <w:lang w:eastAsia="ko-KR"/>
              </w:rPr>
            </w:pPr>
            <w:ins w:id="1871"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872" w:author="#124" w:date="2023-11-20T22:37:00Z"/>
                <w:rFonts w:ascii="Arial" w:hAnsi="Arial" w:cs="Arial"/>
                <w:sz w:val="18"/>
                <w:szCs w:val="18"/>
                <w:lang w:eastAsia="ko-KR"/>
              </w:rPr>
            </w:pPr>
            <w:ins w:id="1873" w:author="#124" w:date="2023-11-20T22:37:00Z">
              <w:r w:rsidRPr="00F5732A">
                <w:rPr>
                  <w:rFonts w:ascii="Arial" w:hAnsi="Arial" w:cs="Arial"/>
                  <w:sz w:val="18"/>
                  <w:szCs w:val="18"/>
                  <w:lang w:eastAsia="ko-KR"/>
                </w:rPr>
                <w:t>≤ 580929</w:t>
              </w:r>
            </w:ins>
          </w:p>
        </w:tc>
      </w:tr>
      <w:tr w:rsidR="00B47C3C" w:rsidRPr="00493DA2" w14:paraId="1C3D4C53" w14:textId="77777777" w:rsidTr="00F5732A">
        <w:trPr>
          <w:jc w:val="center"/>
          <w:ins w:id="1874" w:author="#124" w:date="2023-11-20T22:37:00Z"/>
        </w:trPr>
        <w:tc>
          <w:tcPr>
            <w:tcW w:w="846" w:type="dxa"/>
            <w:noWrap/>
            <w:hideMark/>
          </w:tcPr>
          <w:p w14:paraId="2239027C" w14:textId="77777777" w:rsidR="00493DA2" w:rsidRPr="00F5732A" w:rsidRDefault="00493DA2" w:rsidP="00F5732A">
            <w:pPr>
              <w:spacing w:after="0"/>
              <w:jc w:val="center"/>
              <w:rPr>
                <w:ins w:id="1875" w:author="#124" w:date="2023-11-20T22:37:00Z"/>
                <w:rFonts w:ascii="Arial" w:hAnsi="Arial" w:cs="Arial"/>
                <w:sz w:val="18"/>
                <w:szCs w:val="18"/>
                <w:lang w:eastAsia="ko-KR"/>
              </w:rPr>
            </w:pPr>
            <w:ins w:id="1876"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877" w:author="#124" w:date="2023-11-20T22:37:00Z"/>
                <w:rFonts w:ascii="Arial" w:hAnsi="Arial" w:cs="Arial"/>
                <w:sz w:val="18"/>
                <w:szCs w:val="18"/>
                <w:lang w:eastAsia="ko-KR"/>
              </w:rPr>
            </w:pPr>
            <w:ins w:id="1878"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879" w:author="#124" w:date="2023-11-20T22:37:00Z"/>
                <w:rFonts w:ascii="Arial" w:hAnsi="Arial" w:cs="Arial"/>
                <w:sz w:val="18"/>
                <w:szCs w:val="18"/>
                <w:lang w:eastAsia="ko-KR"/>
              </w:rPr>
            </w:pPr>
            <w:ins w:id="1880"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881" w:author="#124" w:date="2023-11-20T22:37:00Z"/>
                <w:rFonts w:ascii="Arial" w:hAnsi="Arial" w:cs="Arial"/>
                <w:sz w:val="18"/>
                <w:szCs w:val="18"/>
                <w:lang w:eastAsia="ko-KR"/>
              </w:rPr>
            </w:pPr>
            <w:ins w:id="1882"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883" w:author="#124" w:date="2023-11-20T22:37:00Z"/>
                <w:rFonts w:ascii="Arial" w:hAnsi="Arial" w:cs="Arial"/>
                <w:sz w:val="18"/>
                <w:szCs w:val="18"/>
                <w:lang w:eastAsia="ko-KR"/>
              </w:rPr>
            </w:pPr>
            <w:ins w:id="1884"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885" w:author="#124" w:date="2023-11-20T22:37:00Z"/>
                <w:rFonts w:ascii="Arial" w:hAnsi="Arial" w:cs="Arial"/>
                <w:sz w:val="18"/>
                <w:szCs w:val="18"/>
                <w:lang w:eastAsia="ko-KR"/>
              </w:rPr>
            </w:pPr>
            <w:ins w:id="1886"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887" w:author="#124" w:date="2023-11-20T22:37:00Z"/>
                <w:rFonts w:ascii="Arial" w:hAnsi="Arial" w:cs="Arial"/>
                <w:sz w:val="18"/>
                <w:szCs w:val="18"/>
                <w:lang w:eastAsia="ko-KR"/>
              </w:rPr>
            </w:pPr>
            <w:ins w:id="1888"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889" w:author="#124" w:date="2023-11-20T22:37:00Z"/>
                <w:rFonts w:ascii="Arial" w:hAnsi="Arial" w:cs="Arial"/>
                <w:sz w:val="18"/>
                <w:szCs w:val="18"/>
                <w:lang w:eastAsia="ko-KR"/>
              </w:rPr>
            </w:pPr>
            <w:ins w:id="1890" w:author="#124" w:date="2023-11-20T22:37:00Z">
              <w:r w:rsidRPr="00F5732A">
                <w:rPr>
                  <w:rFonts w:ascii="Arial" w:hAnsi="Arial" w:cs="Arial"/>
                  <w:sz w:val="18"/>
                  <w:szCs w:val="18"/>
                  <w:lang w:eastAsia="ko-KR"/>
                </w:rPr>
                <w:t>≤ 592457</w:t>
              </w:r>
            </w:ins>
          </w:p>
        </w:tc>
      </w:tr>
      <w:tr w:rsidR="00B47C3C" w:rsidRPr="00493DA2" w14:paraId="2A52760F" w14:textId="77777777" w:rsidTr="00F5732A">
        <w:trPr>
          <w:jc w:val="center"/>
          <w:ins w:id="1891" w:author="#124" w:date="2023-11-20T22:37:00Z"/>
        </w:trPr>
        <w:tc>
          <w:tcPr>
            <w:tcW w:w="846" w:type="dxa"/>
            <w:noWrap/>
            <w:hideMark/>
          </w:tcPr>
          <w:p w14:paraId="551C9133" w14:textId="77777777" w:rsidR="00493DA2" w:rsidRPr="00F5732A" w:rsidRDefault="00493DA2" w:rsidP="00F5732A">
            <w:pPr>
              <w:spacing w:after="0"/>
              <w:jc w:val="center"/>
              <w:rPr>
                <w:ins w:id="1892" w:author="#124" w:date="2023-11-20T22:37:00Z"/>
                <w:rFonts w:ascii="Arial" w:hAnsi="Arial" w:cs="Arial"/>
                <w:sz w:val="18"/>
                <w:szCs w:val="18"/>
                <w:lang w:eastAsia="ko-KR"/>
              </w:rPr>
            </w:pPr>
            <w:ins w:id="1893"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894" w:author="#124" w:date="2023-11-20T22:37:00Z"/>
                <w:rFonts w:ascii="Arial" w:hAnsi="Arial" w:cs="Arial"/>
                <w:sz w:val="18"/>
                <w:szCs w:val="18"/>
                <w:lang w:eastAsia="ko-KR"/>
              </w:rPr>
            </w:pPr>
            <w:ins w:id="1895"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896" w:author="#124" w:date="2023-11-20T22:37:00Z"/>
                <w:rFonts w:ascii="Arial" w:hAnsi="Arial" w:cs="Arial"/>
                <w:sz w:val="18"/>
                <w:szCs w:val="18"/>
                <w:lang w:eastAsia="ko-KR"/>
              </w:rPr>
            </w:pPr>
            <w:ins w:id="1897"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898" w:author="#124" w:date="2023-11-20T22:37:00Z"/>
                <w:rFonts w:ascii="Arial" w:hAnsi="Arial" w:cs="Arial"/>
                <w:sz w:val="18"/>
                <w:szCs w:val="18"/>
                <w:lang w:eastAsia="ko-KR"/>
              </w:rPr>
            </w:pPr>
            <w:ins w:id="1899"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900" w:author="#124" w:date="2023-11-20T22:37:00Z"/>
                <w:rFonts w:ascii="Arial" w:hAnsi="Arial" w:cs="Arial"/>
                <w:sz w:val="18"/>
                <w:szCs w:val="18"/>
                <w:lang w:eastAsia="ko-KR"/>
              </w:rPr>
            </w:pPr>
            <w:ins w:id="1901"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902" w:author="#124" w:date="2023-11-20T22:37:00Z"/>
                <w:rFonts w:ascii="Arial" w:hAnsi="Arial" w:cs="Arial"/>
                <w:sz w:val="18"/>
                <w:szCs w:val="18"/>
                <w:lang w:eastAsia="ko-KR"/>
              </w:rPr>
            </w:pPr>
            <w:ins w:id="1903"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904" w:author="#124" w:date="2023-11-20T22:37:00Z"/>
                <w:rFonts w:ascii="Arial" w:hAnsi="Arial" w:cs="Arial"/>
                <w:sz w:val="18"/>
                <w:szCs w:val="18"/>
                <w:lang w:eastAsia="ko-KR"/>
              </w:rPr>
            </w:pPr>
            <w:ins w:id="1905"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906" w:author="#124" w:date="2023-11-20T22:37:00Z"/>
                <w:rFonts w:ascii="Arial" w:hAnsi="Arial" w:cs="Arial"/>
                <w:sz w:val="18"/>
                <w:szCs w:val="18"/>
                <w:lang w:eastAsia="ko-KR"/>
              </w:rPr>
            </w:pPr>
            <w:ins w:id="1907" w:author="#124" w:date="2023-11-20T22:37:00Z">
              <w:r w:rsidRPr="00F5732A">
                <w:rPr>
                  <w:rFonts w:ascii="Arial" w:hAnsi="Arial" w:cs="Arial"/>
                  <w:sz w:val="18"/>
                  <w:szCs w:val="18"/>
                  <w:lang w:eastAsia="ko-KR"/>
                </w:rPr>
                <w:t>≤ 604213</w:t>
              </w:r>
            </w:ins>
          </w:p>
        </w:tc>
      </w:tr>
      <w:tr w:rsidR="00B47C3C" w:rsidRPr="00493DA2" w14:paraId="6CD6E5F5" w14:textId="77777777" w:rsidTr="00F5732A">
        <w:trPr>
          <w:jc w:val="center"/>
          <w:ins w:id="1908" w:author="#124" w:date="2023-11-20T22:37:00Z"/>
        </w:trPr>
        <w:tc>
          <w:tcPr>
            <w:tcW w:w="846" w:type="dxa"/>
            <w:noWrap/>
            <w:hideMark/>
          </w:tcPr>
          <w:p w14:paraId="5D835CFB" w14:textId="77777777" w:rsidR="00493DA2" w:rsidRPr="00F5732A" w:rsidRDefault="00493DA2" w:rsidP="00F5732A">
            <w:pPr>
              <w:spacing w:after="0"/>
              <w:jc w:val="center"/>
              <w:rPr>
                <w:ins w:id="1909" w:author="#124" w:date="2023-11-20T22:37:00Z"/>
                <w:rFonts w:ascii="Arial" w:hAnsi="Arial" w:cs="Arial"/>
                <w:sz w:val="18"/>
                <w:szCs w:val="18"/>
                <w:lang w:eastAsia="ko-KR"/>
              </w:rPr>
            </w:pPr>
            <w:ins w:id="1910"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911" w:author="#124" w:date="2023-11-20T22:37:00Z"/>
                <w:rFonts w:ascii="Arial" w:hAnsi="Arial" w:cs="Arial"/>
                <w:sz w:val="18"/>
                <w:szCs w:val="18"/>
                <w:lang w:eastAsia="ko-KR"/>
              </w:rPr>
            </w:pPr>
            <w:ins w:id="1912"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913" w:author="#124" w:date="2023-11-20T22:37:00Z"/>
                <w:rFonts w:ascii="Arial" w:hAnsi="Arial" w:cs="Arial"/>
                <w:sz w:val="18"/>
                <w:szCs w:val="18"/>
                <w:lang w:eastAsia="ko-KR"/>
              </w:rPr>
            </w:pPr>
            <w:ins w:id="1914"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915" w:author="#124" w:date="2023-11-20T22:37:00Z"/>
                <w:rFonts w:ascii="Arial" w:hAnsi="Arial" w:cs="Arial"/>
                <w:sz w:val="18"/>
                <w:szCs w:val="18"/>
                <w:lang w:eastAsia="ko-KR"/>
              </w:rPr>
            </w:pPr>
            <w:ins w:id="1916"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917" w:author="#124" w:date="2023-11-20T22:37:00Z"/>
                <w:rFonts w:ascii="Arial" w:hAnsi="Arial" w:cs="Arial"/>
                <w:sz w:val="18"/>
                <w:szCs w:val="18"/>
                <w:lang w:eastAsia="ko-KR"/>
              </w:rPr>
            </w:pPr>
            <w:ins w:id="1918"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919" w:author="#124" w:date="2023-11-20T22:37:00Z"/>
                <w:rFonts w:ascii="Arial" w:hAnsi="Arial" w:cs="Arial"/>
                <w:sz w:val="18"/>
                <w:szCs w:val="18"/>
                <w:lang w:eastAsia="ko-KR"/>
              </w:rPr>
            </w:pPr>
            <w:ins w:id="1920"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921" w:author="#124" w:date="2023-11-20T22:37:00Z"/>
                <w:rFonts w:ascii="Arial" w:hAnsi="Arial" w:cs="Arial"/>
                <w:sz w:val="18"/>
                <w:szCs w:val="18"/>
                <w:lang w:eastAsia="ko-KR"/>
              </w:rPr>
            </w:pPr>
            <w:ins w:id="1922"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923" w:author="#124" w:date="2023-11-20T22:37:00Z"/>
                <w:rFonts w:ascii="Arial" w:hAnsi="Arial" w:cs="Arial"/>
                <w:sz w:val="18"/>
                <w:szCs w:val="18"/>
                <w:lang w:eastAsia="ko-KR"/>
              </w:rPr>
            </w:pPr>
            <w:ins w:id="1924" w:author="#124" w:date="2023-11-20T22:37:00Z">
              <w:r w:rsidRPr="00F5732A">
                <w:rPr>
                  <w:rFonts w:ascii="Arial" w:hAnsi="Arial" w:cs="Arial"/>
                  <w:sz w:val="18"/>
                  <w:szCs w:val="18"/>
                  <w:lang w:eastAsia="ko-KR"/>
                </w:rPr>
                <w:t>≤ 616203</w:t>
              </w:r>
            </w:ins>
          </w:p>
        </w:tc>
      </w:tr>
      <w:tr w:rsidR="00B47C3C" w:rsidRPr="00493DA2" w14:paraId="5793A340" w14:textId="77777777" w:rsidTr="00F5732A">
        <w:trPr>
          <w:jc w:val="center"/>
          <w:ins w:id="1925" w:author="#124" w:date="2023-11-20T22:37:00Z"/>
        </w:trPr>
        <w:tc>
          <w:tcPr>
            <w:tcW w:w="846" w:type="dxa"/>
            <w:noWrap/>
            <w:hideMark/>
          </w:tcPr>
          <w:p w14:paraId="468C2270" w14:textId="77777777" w:rsidR="00493DA2" w:rsidRPr="00F5732A" w:rsidRDefault="00493DA2" w:rsidP="00F5732A">
            <w:pPr>
              <w:spacing w:after="0"/>
              <w:jc w:val="center"/>
              <w:rPr>
                <w:ins w:id="1926" w:author="#124" w:date="2023-11-20T22:37:00Z"/>
                <w:rFonts w:ascii="Arial" w:hAnsi="Arial" w:cs="Arial"/>
                <w:sz w:val="18"/>
                <w:szCs w:val="18"/>
                <w:lang w:eastAsia="ko-KR"/>
              </w:rPr>
            </w:pPr>
            <w:ins w:id="1927"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928" w:author="#124" w:date="2023-11-20T22:37:00Z"/>
                <w:rFonts w:ascii="Arial" w:hAnsi="Arial" w:cs="Arial"/>
                <w:sz w:val="18"/>
                <w:szCs w:val="18"/>
                <w:lang w:eastAsia="ko-KR"/>
              </w:rPr>
            </w:pPr>
            <w:ins w:id="1929"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930" w:author="#124" w:date="2023-11-20T22:37:00Z"/>
                <w:rFonts w:ascii="Arial" w:hAnsi="Arial" w:cs="Arial"/>
                <w:sz w:val="18"/>
                <w:szCs w:val="18"/>
                <w:lang w:eastAsia="ko-KR"/>
              </w:rPr>
            </w:pPr>
            <w:ins w:id="1931"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932" w:author="#124" w:date="2023-11-20T22:37:00Z"/>
                <w:rFonts w:ascii="Arial" w:hAnsi="Arial" w:cs="Arial"/>
                <w:sz w:val="18"/>
                <w:szCs w:val="18"/>
                <w:lang w:eastAsia="ko-KR"/>
              </w:rPr>
            </w:pPr>
            <w:ins w:id="1933"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934" w:author="#124" w:date="2023-11-20T22:37:00Z"/>
                <w:rFonts w:ascii="Arial" w:hAnsi="Arial" w:cs="Arial"/>
                <w:sz w:val="18"/>
                <w:szCs w:val="18"/>
                <w:lang w:eastAsia="ko-KR"/>
              </w:rPr>
            </w:pPr>
            <w:ins w:id="1935"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936" w:author="#124" w:date="2023-11-20T22:37:00Z"/>
                <w:rFonts w:ascii="Arial" w:hAnsi="Arial" w:cs="Arial"/>
                <w:sz w:val="18"/>
                <w:szCs w:val="18"/>
                <w:lang w:eastAsia="ko-KR"/>
              </w:rPr>
            </w:pPr>
            <w:ins w:id="1937"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938" w:author="#124" w:date="2023-11-20T22:37:00Z"/>
                <w:rFonts w:ascii="Arial" w:hAnsi="Arial" w:cs="Arial"/>
                <w:sz w:val="18"/>
                <w:szCs w:val="18"/>
                <w:lang w:eastAsia="ko-KR"/>
              </w:rPr>
            </w:pPr>
            <w:ins w:id="1939"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940" w:author="#124" w:date="2023-11-20T22:37:00Z"/>
                <w:rFonts w:ascii="Arial" w:hAnsi="Arial" w:cs="Arial"/>
                <w:sz w:val="18"/>
                <w:szCs w:val="18"/>
                <w:lang w:eastAsia="ko-KR"/>
              </w:rPr>
            </w:pPr>
            <w:ins w:id="1941" w:author="#124" w:date="2023-11-20T22:37:00Z">
              <w:r w:rsidRPr="00F5732A">
                <w:rPr>
                  <w:rFonts w:ascii="Arial" w:hAnsi="Arial" w:cs="Arial"/>
                  <w:sz w:val="18"/>
                  <w:szCs w:val="18"/>
                  <w:lang w:eastAsia="ko-KR"/>
                </w:rPr>
                <w:t>≤ 628431</w:t>
              </w:r>
            </w:ins>
          </w:p>
        </w:tc>
      </w:tr>
      <w:tr w:rsidR="00B47C3C" w:rsidRPr="00493DA2" w14:paraId="1DCD9174" w14:textId="77777777" w:rsidTr="00F5732A">
        <w:trPr>
          <w:jc w:val="center"/>
          <w:ins w:id="1942" w:author="#124" w:date="2023-11-20T22:37:00Z"/>
        </w:trPr>
        <w:tc>
          <w:tcPr>
            <w:tcW w:w="846" w:type="dxa"/>
            <w:noWrap/>
            <w:hideMark/>
          </w:tcPr>
          <w:p w14:paraId="47F0E03E" w14:textId="77777777" w:rsidR="00493DA2" w:rsidRPr="00F5732A" w:rsidRDefault="00493DA2" w:rsidP="00F5732A">
            <w:pPr>
              <w:spacing w:after="0"/>
              <w:jc w:val="center"/>
              <w:rPr>
                <w:ins w:id="1943" w:author="#124" w:date="2023-11-20T22:37:00Z"/>
                <w:rFonts w:ascii="Arial" w:hAnsi="Arial" w:cs="Arial"/>
                <w:sz w:val="18"/>
                <w:szCs w:val="18"/>
                <w:lang w:eastAsia="ko-KR"/>
              </w:rPr>
            </w:pPr>
            <w:ins w:id="1944"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945" w:author="#124" w:date="2023-11-20T22:37:00Z"/>
                <w:rFonts w:ascii="Arial" w:hAnsi="Arial" w:cs="Arial"/>
                <w:sz w:val="18"/>
                <w:szCs w:val="18"/>
                <w:lang w:eastAsia="ko-KR"/>
              </w:rPr>
            </w:pPr>
            <w:ins w:id="1946"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947" w:author="#124" w:date="2023-11-20T22:37:00Z"/>
                <w:rFonts w:ascii="Arial" w:hAnsi="Arial" w:cs="Arial"/>
                <w:sz w:val="18"/>
                <w:szCs w:val="18"/>
                <w:lang w:eastAsia="ko-KR"/>
              </w:rPr>
            </w:pPr>
            <w:ins w:id="1948"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949" w:author="#124" w:date="2023-11-20T22:37:00Z"/>
                <w:rFonts w:ascii="Arial" w:hAnsi="Arial" w:cs="Arial"/>
                <w:sz w:val="18"/>
                <w:szCs w:val="18"/>
                <w:lang w:eastAsia="ko-KR"/>
              </w:rPr>
            </w:pPr>
            <w:ins w:id="1950"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951" w:author="#124" w:date="2023-11-20T22:37:00Z"/>
                <w:rFonts w:ascii="Arial" w:hAnsi="Arial" w:cs="Arial"/>
                <w:sz w:val="18"/>
                <w:szCs w:val="18"/>
                <w:lang w:eastAsia="ko-KR"/>
              </w:rPr>
            </w:pPr>
            <w:ins w:id="1952"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953" w:author="#124" w:date="2023-11-20T22:37:00Z"/>
                <w:rFonts w:ascii="Arial" w:hAnsi="Arial" w:cs="Arial"/>
                <w:sz w:val="18"/>
                <w:szCs w:val="18"/>
                <w:lang w:eastAsia="ko-KR"/>
              </w:rPr>
            </w:pPr>
            <w:ins w:id="1954"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955" w:author="#124" w:date="2023-11-20T22:37:00Z"/>
                <w:rFonts w:ascii="Arial" w:hAnsi="Arial" w:cs="Arial"/>
                <w:sz w:val="18"/>
                <w:szCs w:val="18"/>
                <w:lang w:eastAsia="ko-KR"/>
              </w:rPr>
            </w:pPr>
            <w:ins w:id="1956"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957" w:author="#124" w:date="2023-11-20T22:37:00Z"/>
                <w:rFonts w:ascii="Arial" w:hAnsi="Arial" w:cs="Arial"/>
                <w:sz w:val="18"/>
                <w:szCs w:val="18"/>
                <w:lang w:eastAsia="ko-KR"/>
              </w:rPr>
            </w:pPr>
            <w:ins w:id="1958" w:author="#124" w:date="2023-11-20T22:37:00Z">
              <w:r w:rsidRPr="00F5732A">
                <w:rPr>
                  <w:rFonts w:ascii="Arial" w:hAnsi="Arial" w:cs="Arial"/>
                  <w:sz w:val="18"/>
                  <w:szCs w:val="18"/>
                  <w:lang w:eastAsia="ko-KR"/>
                </w:rPr>
                <w:t>≤ 640902</w:t>
              </w:r>
            </w:ins>
          </w:p>
        </w:tc>
      </w:tr>
      <w:tr w:rsidR="00B47C3C" w:rsidRPr="00493DA2" w14:paraId="2F8C0761" w14:textId="77777777" w:rsidTr="00F5732A">
        <w:trPr>
          <w:jc w:val="center"/>
          <w:ins w:id="1959" w:author="#124" w:date="2023-11-20T22:37:00Z"/>
        </w:trPr>
        <w:tc>
          <w:tcPr>
            <w:tcW w:w="846" w:type="dxa"/>
            <w:noWrap/>
            <w:hideMark/>
          </w:tcPr>
          <w:p w14:paraId="0FF2ED64" w14:textId="77777777" w:rsidR="00493DA2" w:rsidRPr="00F5732A" w:rsidRDefault="00493DA2" w:rsidP="00F5732A">
            <w:pPr>
              <w:spacing w:after="0"/>
              <w:jc w:val="center"/>
              <w:rPr>
                <w:ins w:id="1960" w:author="#124" w:date="2023-11-20T22:37:00Z"/>
                <w:rFonts w:ascii="Arial" w:hAnsi="Arial" w:cs="Arial"/>
                <w:sz w:val="18"/>
                <w:szCs w:val="18"/>
                <w:lang w:eastAsia="ko-KR"/>
              </w:rPr>
            </w:pPr>
            <w:ins w:id="1961"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962" w:author="#124" w:date="2023-11-20T22:37:00Z"/>
                <w:rFonts w:ascii="Arial" w:hAnsi="Arial" w:cs="Arial"/>
                <w:sz w:val="18"/>
                <w:szCs w:val="18"/>
                <w:lang w:eastAsia="ko-KR"/>
              </w:rPr>
            </w:pPr>
            <w:ins w:id="1963"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964" w:author="#124" w:date="2023-11-20T22:37:00Z"/>
                <w:rFonts w:ascii="Arial" w:hAnsi="Arial" w:cs="Arial"/>
                <w:sz w:val="18"/>
                <w:szCs w:val="18"/>
                <w:lang w:eastAsia="ko-KR"/>
              </w:rPr>
            </w:pPr>
            <w:ins w:id="1965"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966" w:author="#124" w:date="2023-11-20T22:37:00Z"/>
                <w:rFonts w:ascii="Arial" w:hAnsi="Arial" w:cs="Arial"/>
                <w:sz w:val="18"/>
                <w:szCs w:val="18"/>
                <w:lang w:eastAsia="ko-KR"/>
              </w:rPr>
            </w:pPr>
            <w:ins w:id="1967"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968" w:author="#124" w:date="2023-11-20T22:37:00Z"/>
                <w:rFonts w:ascii="Arial" w:hAnsi="Arial" w:cs="Arial"/>
                <w:sz w:val="18"/>
                <w:szCs w:val="18"/>
                <w:lang w:eastAsia="ko-KR"/>
              </w:rPr>
            </w:pPr>
            <w:ins w:id="1969"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970" w:author="#124" w:date="2023-11-20T22:37:00Z"/>
                <w:rFonts w:ascii="Arial" w:hAnsi="Arial" w:cs="Arial"/>
                <w:sz w:val="18"/>
                <w:szCs w:val="18"/>
                <w:lang w:eastAsia="ko-KR"/>
              </w:rPr>
            </w:pPr>
            <w:ins w:id="1971"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972" w:author="#124" w:date="2023-11-20T22:37:00Z"/>
                <w:rFonts w:ascii="Arial" w:hAnsi="Arial" w:cs="Arial"/>
                <w:sz w:val="18"/>
                <w:szCs w:val="18"/>
                <w:lang w:eastAsia="ko-KR"/>
              </w:rPr>
            </w:pPr>
            <w:ins w:id="1973"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974" w:author="#124" w:date="2023-11-20T22:37:00Z"/>
                <w:rFonts w:ascii="Arial" w:hAnsi="Arial" w:cs="Arial"/>
                <w:sz w:val="18"/>
                <w:szCs w:val="18"/>
                <w:lang w:eastAsia="ko-KR"/>
              </w:rPr>
            </w:pPr>
            <w:ins w:id="1975" w:author="#124" w:date="2023-11-20T22:37:00Z">
              <w:r w:rsidRPr="00F5732A">
                <w:rPr>
                  <w:rFonts w:ascii="Arial" w:hAnsi="Arial" w:cs="Arial"/>
                  <w:sz w:val="18"/>
                  <w:szCs w:val="18"/>
                  <w:lang w:eastAsia="ko-KR"/>
                </w:rPr>
                <w:t>≤ 653620</w:t>
              </w:r>
            </w:ins>
          </w:p>
        </w:tc>
      </w:tr>
      <w:tr w:rsidR="00B47C3C" w:rsidRPr="00493DA2" w14:paraId="0581CA9E" w14:textId="77777777" w:rsidTr="00F5732A">
        <w:trPr>
          <w:jc w:val="center"/>
          <w:ins w:id="1976" w:author="#124" w:date="2023-11-20T22:37:00Z"/>
        </w:trPr>
        <w:tc>
          <w:tcPr>
            <w:tcW w:w="846" w:type="dxa"/>
            <w:noWrap/>
            <w:hideMark/>
          </w:tcPr>
          <w:p w14:paraId="7BCF1D67" w14:textId="77777777" w:rsidR="00493DA2" w:rsidRPr="00F5732A" w:rsidRDefault="00493DA2" w:rsidP="00F5732A">
            <w:pPr>
              <w:spacing w:after="0"/>
              <w:jc w:val="center"/>
              <w:rPr>
                <w:ins w:id="1977" w:author="#124" w:date="2023-11-20T22:37:00Z"/>
                <w:rFonts w:ascii="Arial" w:hAnsi="Arial" w:cs="Arial"/>
                <w:sz w:val="18"/>
                <w:szCs w:val="18"/>
                <w:lang w:eastAsia="ko-KR"/>
              </w:rPr>
            </w:pPr>
            <w:ins w:id="1978"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979" w:author="#124" w:date="2023-11-20T22:37:00Z"/>
                <w:rFonts w:ascii="Arial" w:hAnsi="Arial" w:cs="Arial"/>
                <w:sz w:val="18"/>
                <w:szCs w:val="18"/>
                <w:lang w:eastAsia="ko-KR"/>
              </w:rPr>
            </w:pPr>
            <w:ins w:id="1980"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981" w:author="#124" w:date="2023-11-20T22:37:00Z"/>
                <w:rFonts w:ascii="Arial" w:hAnsi="Arial" w:cs="Arial"/>
                <w:sz w:val="18"/>
                <w:szCs w:val="18"/>
                <w:lang w:eastAsia="ko-KR"/>
              </w:rPr>
            </w:pPr>
            <w:ins w:id="1982"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983" w:author="#124" w:date="2023-11-20T22:37:00Z"/>
                <w:rFonts w:ascii="Arial" w:hAnsi="Arial" w:cs="Arial"/>
                <w:sz w:val="18"/>
                <w:szCs w:val="18"/>
                <w:lang w:eastAsia="ko-KR"/>
              </w:rPr>
            </w:pPr>
            <w:ins w:id="1984"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985" w:author="#124" w:date="2023-11-20T22:37:00Z"/>
                <w:rFonts w:ascii="Arial" w:hAnsi="Arial" w:cs="Arial"/>
                <w:sz w:val="18"/>
                <w:szCs w:val="18"/>
                <w:lang w:eastAsia="ko-KR"/>
              </w:rPr>
            </w:pPr>
            <w:ins w:id="1986"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987" w:author="#124" w:date="2023-11-20T22:37:00Z"/>
                <w:rFonts w:ascii="Arial" w:hAnsi="Arial" w:cs="Arial"/>
                <w:sz w:val="18"/>
                <w:szCs w:val="18"/>
                <w:lang w:eastAsia="ko-KR"/>
              </w:rPr>
            </w:pPr>
            <w:ins w:id="1988"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989" w:author="#124" w:date="2023-11-20T22:37:00Z"/>
                <w:rFonts w:ascii="Arial" w:hAnsi="Arial" w:cs="Arial"/>
                <w:sz w:val="18"/>
                <w:szCs w:val="18"/>
                <w:lang w:eastAsia="ko-KR"/>
              </w:rPr>
            </w:pPr>
            <w:ins w:id="1990"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991" w:author="#124" w:date="2023-11-20T22:37:00Z"/>
                <w:rFonts w:ascii="Arial" w:hAnsi="Arial" w:cs="Arial"/>
                <w:sz w:val="18"/>
                <w:szCs w:val="18"/>
                <w:lang w:eastAsia="ko-KR"/>
              </w:rPr>
            </w:pPr>
            <w:ins w:id="1992" w:author="#124" w:date="2023-11-20T22:37:00Z">
              <w:r w:rsidRPr="00F5732A">
                <w:rPr>
                  <w:rFonts w:ascii="Arial" w:hAnsi="Arial" w:cs="Arial"/>
                  <w:sz w:val="18"/>
                  <w:szCs w:val="18"/>
                  <w:lang w:eastAsia="ko-KR"/>
                </w:rPr>
                <w:t>≤ 666590</w:t>
              </w:r>
            </w:ins>
          </w:p>
        </w:tc>
      </w:tr>
      <w:tr w:rsidR="00B47C3C" w:rsidRPr="00493DA2" w14:paraId="55DC93BF" w14:textId="77777777" w:rsidTr="00F5732A">
        <w:trPr>
          <w:jc w:val="center"/>
          <w:ins w:id="1993" w:author="#124" w:date="2023-11-20T22:37:00Z"/>
        </w:trPr>
        <w:tc>
          <w:tcPr>
            <w:tcW w:w="846" w:type="dxa"/>
            <w:noWrap/>
            <w:hideMark/>
          </w:tcPr>
          <w:p w14:paraId="1FA00ABC" w14:textId="77777777" w:rsidR="00493DA2" w:rsidRPr="00F5732A" w:rsidRDefault="00493DA2" w:rsidP="00F5732A">
            <w:pPr>
              <w:spacing w:after="0"/>
              <w:jc w:val="center"/>
              <w:rPr>
                <w:ins w:id="1994" w:author="#124" w:date="2023-11-20T22:37:00Z"/>
                <w:rFonts w:ascii="Arial" w:hAnsi="Arial" w:cs="Arial"/>
                <w:sz w:val="18"/>
                <w:szCs w:val="18"/>
                <w:lang w:eastAsia="ko-KR"/>
              </w:rPr>
            </w:pPr>
            <w:ins w:id="1995"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996" w:author="#124" w:date="2023-11-20T22:37:00Z"/>
                <w:rFonts w:ascii="Arial" w:hAnsi="Arial" w:cs="Arial"/>
                <w:sz w:val="18"/>
                <w:szCs w:val="18"/>
                <w:lang w:eastAsia="ko-KR"/>
              </w:rPr>
            </w:pPr>
            <w:ins w:id="1997"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998" w:author="#124" w:date="2023-11-20T22:37:00Z"/>
                <w:rFonts w:ascii="Arial" w:hAnsi="Arial" w:cs="Arial"/>
                <w:sz w:val="18"/>
                <w:szCs w:val="18"/>
                <w:lang w:eastAsia="ko-KR"/>
              </w:rPr>
            </w:pPr>
            <w:ins w:id="1999"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2000" w:author="#124" w:date="2023-11-20T22:37:00Z"/>
                <w:rFonts w:ascii="Arial" w:hAnsi="Arial" w:cs="Arial"/>
                <w:sz w:val="18"/>
                <w:szCs w:val="18"/>
                <w:lang w:eastAsia="ko-KR"/>
              </w:rPr>
            </w:pPr>
            <w:ins w:id="2001"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2002" w:author="#124" w:date="2023-11-20T22:37:00Z"/>
                <w:rFonts w:ascii="Arial" w:hAnsi="Arial" w:cs="Arial"/>
                <w:sz w:val="18"/>
                <w:szCs w:val="18"/>
                <w:lang w:eastAsia="ko-KR"/>
              </w:rPr>
            </w:pPr>
            <w:ins w:id="2003"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2004" w:author="#124" w:date="2023-11-20T22:37:00Z"/>
                <w:rFonts w:ascii="Arial" w:hAnsi="Arial" w:cs="Arial"/>
                <w:sz w:val="18"/>
                <w:szCs w:val="18"/>
                <w:lang w:eastAsia="ko-KR"/>
              </w:rPr>
            </w:pPr>
            <w:ins w:id="2005"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2006" w:author="#124" w:date="2023-11-20T22:37:00Z"/>
                <w:rFonts w:ascii="Arial" w:hAnsi="Arial" w:cs="Arial"/>
                <w:sz w:val="18"/>
                <w:szCs w:val="18"/>
                <w:lang w:eastAsia="ko-KR"/>
              </w:rPr>
            </w:pPr>
            <w:ins w:id="2007"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2008" w:author="#124" w:date="2023-11-20T22:37:00Z"/>
                <w:rFonts w:ascii="Arial" w:hAnsi="Arial" w:cs="Arial"/>
                <w:sz w:val="18"/>
                <w:szCs w:val="18"/>
                <w:lang w:eastAsia="ko-KR"/>
              </w:rPr>
            </w:pPr>
            <w:ins w:id="2009" w:author="#124" w:date="2023-11-20T22:37:00Z">
              <w:r w:rsidRPr="00F5732A">
                <w:rPr>
                  <w:rFonts w:ascii="Arial" w:hAnsi="Arial" w:cs="Arial"/>
                  <w:sz w:val="18"/>
                  <w:szCs w:val="18"/>
                  <w:lang w:eastAsia="ko-KR"/>
                </w:rPr>
                <w:t>≤ 679818</w:t>
              </w:r>
            </w:ins>
          </w:p>
        </w:tc>
      </w:tr>
      <w:tr w:rsidR="00B47C3C" w:rsidRPr="00493DA2" w14:paraId="06EAEDB5" w14:textId="77777777" w:rsidTr="00F5732A">
        <w:trPr>
          <w:jc w:val="center"/>
          <w:ins w:id="2010" w:author="#124" w:date="2023-11-20T22:37:00Z"/>
        </w:trPr>
        <w:tc>
          <w:tcPr>
            <w:tcW w:w="846" w:type="dxa"/>
            <w:noWrap/>
            <w:hideMark/>
          </w:tcPr>
          <w:p w14:paraId="68838D24" w14:textId="77777777" w:rsidR="00493DA2" w:rsidRPr="00F5732A" w:rsidRDefault="00493DA2" w:rsidP="00F5732A">
            <w:pPr>
              <w:spacing w:after="0"/>
              <w:jc w:val="center"/>
              <w:rPr>
                <w:ins w:id="2011" w:author="#124" w:date="2023-11-20T22:37:00Z"/>
                <w:rFonts w:ascii="Arial" w:hAnsi="Arial" w:cs="Arial"/>
                <w:sz w:val="18"/>
                <w:szCs w:val="18"/>
                <w:lang w:eastAsia="ko-KR"/>
              </w:rPr>
            </w:pPr>
            <w:ins w:id="2012"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2013" w:author="#124" w:date="2023-11-20T22:37:00Z"/>
                <w:rFonts w:ascii="Arial" w:hAnsi="Arial" w:cs="Arial"/>
                <w:sz w:val="18"/>
                <w:szCs w:val="18"/>
                <w:lang w:eastAsia="ko-KR"/>
              </w:rPr>
            </w:pPr>
            <w:ins w:id="2014"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2015" w:author="#124" w:date="2023-11-20T22:37:00Z"/>
                <w:rFonts w:ascii="Arial" w:hAnsi="Arial" w:cs="Arial"/>
                <w:sz w:val="18"/>
                <w:szCs w:val="18"/>
                <w:lang w:eastAsia="ko-KR"/>
              </w:rPr>
            </w:pPr>
            <w:ins w:id="2016"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2017" w:author="#124" w:date="2023-11-20T22:37:00Z"/>
                <w:rFonts w:ascii="Arial" w:hAnsi="Arial" w:cs="Arial"/>
                <w:sz w:val="18"/>
                <w:szCs w:val="18"/>
                <w:lang w:eastAsia="ko-KR"/>
              </w:rPr>
            </w:pPr>
            <w:ins w:id="2018"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2019" w:author="#124" w:date="2023-11-20T22:37:00Z"/>
                <w:rFonts w:ascii="Arial" w:hAnsi="Arial" w:cs="Arial"/>
                <w:sz w:val="18"/>
                <w:szCs w:val="18"/>
                <w:lang w:eastAsia="ko-KR"/>
              </w:rPr>
            </w:pPr>
            <w:ins w:id="2020"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2021" w:author="#124" w:date="2023-11-20T22:37:00Z"/>
                <w:rFonts w:ascii="Arial" w:hAnsi="Arial" w:cs="Arial"/>
                <w:sz w:val="18"/>
                <w:szCs w:val="18"/>
                <w:lang w:eastAsia="ko-KR"/>
              </w:rPr>
            </w:pPr>
            <w:ins w:id="2022"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2023" w:author="#124" w:date="2023-11-20T22:37:00Z"/>
                <w:rFonts w:ascii="Arial" w:hAnsi="Arial" w:cs="Arial"/>
                <w:sz w:val="18"/>
                <w:szCs w:val="18"/>
                <w:lang w:eastAsia="ko-KR"/>
              </w:rPr>
            </w:pPr>
            <w:ins w:id="2024"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2025" w:author="#124" w:date="2023-11-20T22:37:00Z"/>
                <w:rFonts w:ascii="Arial" w:hAnsi="Arial" w:cs="Arial"/>
                <w:sz w:val="18"/>
                <w:szCs w:val="18"/>
                <w:lang w:eastAsia="ko-KR"/>
              </w:rPr>
            </w:pPr>
            <w:ins w:id="2026" w:author="#124" w:date="2023-11-20T22:37:00Z">
              <w:r w:rsidRPr="00F5732A">
                <w:rPr>
                  <w:rFonts w:ascii="Arial" w:hAnsi="Arial" w:cs="Arial"/>
                  <w:sz w:val="18"/>
                  <w:szCs w:val="18"/>
                  <w:lang w:eastAsia="ko-KR"/>
                </w:rPr>
                <w:t>≤ 693308</w:t>
              </w:r>
            </w:ins>
          </w:p>
        </w:tc>
      </w:tr>
      <w:tr w:rsidR="00B47C3C" w:rsidRPr="00493DA2" w14:paraId="4AC26349" w14:textId="77777777" w:rsidTr="00F5732A">
        <w:trPr>
          <w:jc w:val="center"/>
          <w:ins w:id="2027" w:author="#124" w:date="2023-11-20T22:37:00Z"/>
        </w:trPr>
        <w:tc>
          <w:tcPr>
            <w:tcW w:w="846" w:type="dxa"/>
            <w:noWrap/>
            <w:hideMark/>
          </w:tcPr>
          <w:p w14:paraId="5582BA1B" w14:textId="77777777" w:rsidR="00493DA2" w:rsidRPr="00F5732A" w:rsidRDefault="00493DA2" w:rsidP="00F5732A">
            <w:pPr>
              <w:spacing w:after="0"/>
              <w:jc w:val="center"/>
              <w:rPr>
                <w:ins w:id="2028" w:author="#124" w:date="2023-11-20T22:37:00Z"/>
                <w:rFonts w:ascii="Arial" w:hAnsi="Arial" w:cs="Arial"/>
                <w:sz w:val="18"/>
                <w:szCs w:val="18"/>
                <w:lang w:eastAsia="ko-KR"/>
              </w:rPr>
            </w:pPr>
            <w:ins w:id="2029"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2030" w:author="#124" w:date="2023-11-20T22:37:00Z"/>
                <w:rFonts w:ascii="Arial" w:hAnsi="Arial" w:cs="Arial"/>
                <w:sz w:val="18"/>
                <w:szCs w:val="18"/>
                <w:lang w:eastAsia="ko-KR"/>
              </w:rPr>
            </w:pPr>
            <w:ins w:id="2031"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2032" w:author="#124" w:date="2023-11-20T22:37:00Z"/>
                <w:rFonts w:ascii="Arial" w:hAnsi="Arial" w:cs="Arial"/>
                <w:sz w:val="18"/>
                <w:szCs w:val="18"/>
                <w:lang w:eastAsia="ko-KR"/>
              </w:rPr>
            </w:pPr>
            <w:ins w:id="2033"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2034" w:author="#124" w:date="2023-11-20T22:37:00Z"/>
                <w:rFonts w:ascii="Arial" w:hAnsi="Arial" w:cs="Arial"/>
                <w:sz w:val="18"/>
                <w:szCs w:val="18"/>
                <w:lang w:eastAsia="ko-KR"/>
              </w:rPr>
            </w:pPr>
            <w:ins w:id="2035"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2036" w:author="#124" w:date="2023-11-20T22:37:00Z"/>
                <w:rFonts w:ascii="Arial" w:hAnsi="Arial" w:cs="Arial"/>
                <w:sz w:val="18"/>
                <w:szCs w:val="18"/>
                <w:lang w:eastAsia="ko-KR"/>
              </w:rPr>
            </w:pPr>
            <w:ins w:id="2037"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2038" w:author="#124" w:date="2023-11-20T22:37:00Z"/>
                <w:rFonts w:ascii="Arial" w:hAnsi="Arial" w:cs="Arial"/>
                <w:sz w:val="18"/>
                <w:szCs w:val="18"/>
                <w:lang w:eastAsia="ko-KR"/>
              </w:rPr>
            </w:pPr>
            <w:ins w:id="2039"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2040" w:author="#124" w:date="2023-11-20T22:37:00Z"/>
                <w:rFonts w:ascii="Arial" w:hAnsi="Arial" w:cs="Arial"/>
                <w:sz w:val="18"/>
                <w:szCs w:val="18"/>
                <w:lang w:eastAsia="ko-KR"/>
              </w:rPr>
            </w:pPr>
            <w:ins w:id="2041"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2042" w:author="#124" w:date="2023-11-20T22:37:00Z"/>
                <w:rFonts w:ascii="Arial" w:hAnsi="Arial" w:cs="Arial"/>
                <w:sz w:val="18"/>
                <w:szCs w:val="18"/>
                <w:lang w:eastAsia="ko-KR"/>
              </w:rPr>
            </w:pPr>
            <w:ins w:id="2043" w:author="#124" w:date="2023-11-20T22:37:00Z">
              <w:r w:rsidRPr="00F5732A">
                <w:rPr>
                  <w:rFonts w:ascii="Arial" w:hAnsi="Arial" w:cs="Arial"/>
                  <w:sz w:val="18"/>
                  <w:szCs w:val="18"/>
                  <w:lang w:eastAsia="ko-KR"/>
                </w:rPr>
                <w:t>≤ 707066</w:t>
              </w:r>
            </w:ins>
          </w:p>
        </w:tc>
      </w:tr>
      <w:tr w:rsidR="00B47C3C" w:rsidRPr="00493DA2" w14:paraId="7D211B59" w14:textId="77777777" w:rsidTr="00F5732A">
        <w:trPr>
          <w:jc w:val="center"/>
          <w:ins w:id="2044" w:author="#124" w:date="2023-11-20T22:37:00Z"/>
        </w:trPr>
        <w:tc>
          <w:tcPr>
            <w:tcW w:w="846" w:type="dxa"/>
            <w:noWrap/>
            <w:hideMark/>
          </w:tcPr>
          <w:p w14:paraId="60F50D7A" w14:textId="77777777" w:rsidR="00493DA2" w:rsidRPr="00F5732A" w:rsidRDefault="00493DA2" w:rsidP="00F5732A">
            <w:pPr>
              <w:spacing w:after="0"/>
              <w:jc w:val="center"/>
              <w:rPr>
                <w:ins w:id="2045" w:author="#124" w:date="2023-11-20T22:37:00Z"/>
                <w:rFonts w:ascii="Arial" w:hAnsi="Arial" w:cs="Arial"/>
                <w:sz w:val="18"/>
                <w:szCs w:val="18"/>
                <w:lang w:eastAsia="ko-KR"/>
              </w:rPr>
            </w:pPr>
            <w:ins w:id="2046"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2047" w:author="#124" w:date="2023-11-20T22:37:00Z"/>
                <w:rFonts w:ascii="Arial" w:hAnsi="Arial" w:cs="Arial"/>
                <w:sz w:val="18"/>
                <w:szCs w:val="18"/>
                <w:lang w:eastAsia="ko-KR"/>
              </w:rPr>
            </w:pPr>
            <w:ins w:id="2048"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2049" w:author="#124" w:date="2023-11-20T22:37:00Z"/>
                <w:rFonts w:ascii="Arial" w:hAnsi="Arial" w:cs="Arial"/>
                <w:sz w:val="18"/>
                <w:szCs w:val="18"/>
                <w:lang w:eastAsia="ko-KR"/>
              </w:rPr>
            </w:pPr>
            <w:ins w:id="2050"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2051" w:author="#124" w:date="2023-11-20T22:37:00Z"/>
                <w:rFonts w:ascii="Arial" w:hAnsi="Arial" w:cs="Arial"/>
                <w:sz w:val="18"/>
                <w:szCs w:val="18"/>
                <w:lang w:eastAsia="ko-KR"/>
              </w:rPr>
            </w:pPr>
            <w:ins w:id="2052"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2053" w:author="#124" w:date="2023-11-20T22:37:00Z"/>
                <w:rFonts w:ascii="Arial" w:hAnsi="Arial" w:cs="Arial"/>
                <w:sz w:val="18"/>
                <w:szCs w:val="18"/>
                <w:lang w:eastAsia="ko-KR"/>
              </w:rPr>
            </w:pPr>
            <w:ins w:id="2054"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2055" w:author="#124" w:date="2023-11-20T22:37:00Z"/>
                <w:rFonts w:ascii="Arial" w:hAnsi="Arial" w:cs="Arial"/>
                <w:sz w:val="18"/>
                <w:szCs w:val="18"/>
                <w:lang w:eastAsia="ko-KR"/>
              </w:rPr>
            </w:pPr>
            <w:ins w:id="2056"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2057" w:author="#124" w:date="2023-11-20T22:37:00Z"/>
                <w:rFonts w:ascii="Arial" w:hAnsi="Arial" w:cs="Arial"/>
                <w:sz w:val="18"/>
                <w:szCs w:val="18"/>
                <w:lang w:eastAsia="ko-KR"/>
              </w:rPr>
            </w:pPr>
            <w:ins w:id="2058"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2059" w:author="#124" w:date="2023-11-20T22:37:00Z"/>
                <w:rFonts w:ascii="Arial" w:hAnsi="Arial" w:cs="Arial"/>
                <w:sz w:val="18"/>
                <w:szCs w:val="18"/>
                <w:lang w:eastAsia="ko-KR"/>
              </w:rPr>
            </w:pPr>
            <w:ins w:id="2060" w:author="#124" w:date="2023-11-20T22:37:00Z">
              <w:r w:rsidRPr="00F5732A">
                <w:rPr>
                  <w:rFonts w:ascii="Arial" w:hAnsi="Arial" w:cs="Arial"/>
                  <w:sz w:val="18"/>
                  <w:szCs w:val="18"/>
                  <w:lang w:eastAsia="ko-KR"/>
                </w:rPr>
                <w:t>≤ 721097</w:t>
              </w:r>
            </w:ins>
          </w:p>
        </w:tc>
      </w:tr>
      <w:tr w:rsidR="00B47C3C" w:rsidRPr="00493DA2" w14:paraId="7C9B423F" w14:textId="77777777" w:rsidTr="00F5732A">
        <w:trPr>
          <w:jc w:val="center"/>
          <w:ins w:id="2061" w:author="#124" w:date="2023-11-20T22:37:00Z"/>
        </w:trPr>
        <w:tc>
          <w:tcPr>
            <w:tcW w:w="846" w:type="dxa"/>
            <w:noWrap/>
            <w:hideMark/>
          </w:tcPr>
          <w:p w14:paraId="3BCDD828" w14:textId="77777777" w:rsidR="00493DA2" w:rsidRPr="00F5732A" w:rsidRDefault="00493DA2" w:rsidP="00F5732A">
            <w:pPr>
              <w:spacing w:after="0"/>
              <w:jc w:val="center"/>
              <w:rPr>
                <w:ins w:id="2062" w:author="#124" w:date="2023-11-20T22:37:00Z"/>
                <w:rFonts w:ascii="Arial" w:hAnsi="Arial" w:cs="Arial"/>
                <w:sz w:val="18"/>
                <w:szCs w:val="18"/>
                <w:lang w:eastAsia="ko-KR"/>
              </w:rPr>
            </w:pPr>
            <w:ins w:id="2063" w:author="#124" w:date="2023-11-20T22:37:00Z">
              <w:r w:rsidRPr="00F5732A">
                <w:rPr>
                  <w:rFonts w:ascii="Arial" w:hAnsi="Arial" w:cs="Arial"/>
                  <w:sz w:val="18"/>
                  <w:szCs w:val="18"/>
                  <w:lang w:eastAsia="ko-KR"/>
                </w:rPr>
                <w:t>62</w:t>
              </w:r>
            </w:ins>
          </w:p>
        </w:tc>
        <w:tc>
          <w:tcPr>
            <w:tcW w:w="992" w:type="dxa"/>
            <w:noWrap/>
            <w:hideMark/>
          </w:tcPr>
          <w:p w14:paraId="62EA4B6C" w14:textId="77777777" w:rsidR="00493DA2" w:rsidRPr="00F5732A" w:rsidRDefault="00493DA2" w:rsidP="00F5732A">
            <w:pPr>
              <w:spacing w:after="0"/>
              <w:jc w:val="center"/>
              <w:rPr>
                <w:ins w:id="2064" w:author="#124" w:date="2023-11-20T22:37:00Z"/>
                <w:rFonts w:ascii="Arial" w:hAnsi="Arial" w:cs="Arial"/>
                <w:sz w:val="18"/>
                <w:szCs w:val="18"/>
                <w:lang w:eastAsia="ko-KR"/>
              </w:rPr>
            </w:pPr>
            <w:ins w:id="2065"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2066" w:author="#124" w:date="2023-11-20T22:37:00Z"/>
                <w:rFonts w:ascii="Arial" w:hAnsi="Arial" w:cs="Arial"/>
                <w:sz w:val="18"/>
                <w:szCs w:val="18"/>
                <w:lang w:eastAsia="ko-KR"/>
              </w:rPr>
            </w:pPr>
            <w:ins w:id="2067"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2068" w:author="#124" w:date="2023-11-20T22:37:00Z"/>
                <w:rFonts w:ascii="Arial" w:hAnsi="Arial" w:cs="Arial"/>
                <w:sz w:val="18"/>
                <w:szCs w:val="18"/>
                <w:lang w:eastAsia="ko-KR"/>
              </w:rPr>
            </w:pPr>
            <w:ins w:id="2069"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2070" w:author="#124" w:date="2023-11-20T22:37:00Z"/>
                <w:rFonts w:ascii="Arial" w:hAnsi="Arial" w:cs="Arial"/>
                <w:sz w:val="18"/>
                <w:szCs w:val="18"/>
                <w:lang w:eastAsia="ko-KR"/>
              </w:rPr>
            </w:pPr>
            <w:ins w:id="2071"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2072" w:author="#124" w:date="2023-11-20T22:37:00Z"/>
                <w:rFonts w:ascii="Arial" w:hAnsi="Arial" w:cs="Arial"/>
                <w:sz w:val="18"/>
                <w:szCs w:val="18"/>
                <w:lang w:eastAsia="ko-KR"/>
              </w:rPr>
            </w:pPr>
            <w:ins w:id="2073"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2074" w:author="#124" w:date="2023-11-20T22:37:00Z"/>
                <w:rFonts w:ascii="Arial" w:hAnsi="Arial" w:cs="Arial"/>
                <w:sz w:val="18"/>
                <w:szCs w:val="18"/>
                <w:lang w:eastAsia="ko-KR"/>
              </w:rPr>
            </w:pPr>
            <w:ins w:id="2075"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2076" w:author="#124" w:date="2023-11-20T22:37:00Z"/>
                <w:rFonts w:ascii="Arial" w:hAnsi="Arial" w:cs="Arial"/>
                <w:sz w:val="18"/>
                <w:szCs w:val="18"/>
                <w:lang w:eastAsia="ko-KR"/>
              </w:rPr>
            </w:pPr>
            <w:ins w:id="2077" w:author="#124" w:date="2023-11-20T22:37:00Z">
              <w:r w:rsidRPr="00F5732A">
                <w:rPr>
                  <w:rFonts w:ascii="Arial" w:hAnsi="Arial" w:cs="Arial"/>
                  <w:sz w:val="18"/>
                  <w:szCs w:val="18"/>
                  <w:lang w:eastAsia="ko-KR"/>
                </w:rPr>
                <w:t>≤ 735406</w:t>
              </w:r>
            </w:ins>
          </w:p>
        </w:tc>
      </w:tr>
      <w:tr w:rsidR="00B47C3C" w:rsidRPr="00493DA2" w14:paraId="1076FB73" w14:textId="77777777" w:rsidTr="00F5732A">
        <w:trPr>
          <w:jc w:val="center"/>
          <w:ins w:id="2078" w:author="#124" w:date="2023-11-20T22:37:00Z"/>
        </w:trPr>
        <w:tc>
          <w:tcPr>
            <w:tcW w:w="846" w:type="dxa"/>
            <w:noWrap/>
            <w:hideMark/>
          </w:tcPr>
          <w:p w14:paraId="014B39AB" w14:textId="77777777" w:rsidR="00493DA2" w:rsidRPr="00F5732A" w:rsidRDefault="00493DA2" w:rsidP="00F5732A">
            <w:pPr>
              <w:spacing w:after="0"/>
              <w:jc w:val="center"/>
              <w:rPr>
                <w:ins w:id="2079" w:author="#124" w:date="2023-11-20T22:37:00Z"/>
                <w:rFonts w:ascii="Arial" w:hAnsi="Arial" w:cs="Arial"/>
                <w:sz w:val="18"/>
                <w:szCs w:val="18"/>
                <w:lang w:eastAsia="ko-KR"/>
              </w:rPr>
            </w:pPr>
            <w:ins w:id="2080"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2081" w:author="#124" w:date="2023-11-20T22:37:00Z"/>
                <w:rFonts w:ascii="Arial" w:hAnsi="Arial" w:cs="Arial"/>
                <w:sz w:val="18"/>
                <w:szCs w:val="18"/>
                <w:lang w:eastAsia="ko-KR"/>
              </w:rPr>
            </w:pPr>
            <w:ins w:id="2082"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2083" w:author="#124" w:date="2023-11-20T22:37:00Z"/>
                <w:rFonts w:ascii="Arial" w:hAnsi="Arial" w:cs="Arial"/>
                <w:sz w:val="18"/>
                <w:szCs w:val="18"/>
                <w:lang w:eastAsia="ko-KR"/>
              </w:rPr>
            </w:pPr>
            <w:ins w:id="2084"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2085" w:author="#124" w:date="2023-11-20T22:37:00Z"/>
                <w:rFonts w:ascii="Arial" w:hAnsi="Arial" w:cs="Arial"/>
                <w:sz w:val="18"/>
                <w:szCs w:val="18"/>
                <w:lang w:eastAsia="ko-KR"/>
              </w:rPr>
            </w:pPr>
            <w:ins w:id="2086"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2087" w:author="#124" w:date="2023-11-20T22:37:00Z"/>
                <w:rFonts w:ascii="Arial" w:hAnsi="Arial" w:cs="Arial"/>
                <w:sz w:val="18"/>
                <w:szCs w:val="18"/>
                <w:lang w:eastAsia="ko-KR"/>
              </w:rPr>
            </w:pPr>
            <w:ins w:id="2088"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2089" w:author="#124" w:date="2023-11-20T22:37:00Z"/>
                <w:rFonts w:ascii="Arial" w:hAnsi="Arial" w:cs="Arial"/>
                <w:sz w:val="18"/>
                <w:szCs w:val="18"/>
                <w:lang w:eastAsia="ko-KR"/>
              </w:rPr>
            </w:pPr>
            <w:ins w:id="2090"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2091" w:author="#124" w:date="2023-11-20T22:37:00Z"/>
                <w:rFonts w:ascii="Arial" w:hAnsi="Arial" w:cs="Arial"/>
                <w:sz w:val="18"/>
                <w:szCs w:val="18"/>
                <w:lang w:eastAsia="ko-KR"/>
              </w:rPr>
            </w:pPr>
            <w:ins w:id="2092"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2093" w:author="#124" w:date="2023-11-20T22:37:00Z"/>
                <w:rFonts w:ascii="Arial" w:hAnsi="Arial" w:cs="Arial"/>
                <w:sz w:val="18"/>
                <w:szCs w:val="18"/>
                <w:lang w:eastAsia="ko-KR"/>
              </w:rPr>
            </w:pPr>
            <w:ins w:id="2094"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095" w:author="QC-Linhai" w:date="2023-11-10T10:19:00Z"/>
          <w:del w:id="2096"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097" w:author="QC-Linhai" w:date="2023-11-10T10:19:00Z"/>
          <w:del w:id="2098" w:author="#124" w:date="2023-11-20T22:48:00Z"/>
          <w:noProof/>
          <w:color w:val="000000" w:themeColor="text1"/>
        </w:rPr>
      </w:pPr>
    </w:p>
    <w:p w14:paraId="16AB842E" w14:textId="012B847D" w:rsidR="007F630C" w:rsidRPr="00911779" w:rsidDel="00514263" w:rsidRDefault="007F630C" w:rsidP="00507B2C">
      <w:pPr>
        <w:pStyle w:val="EditorsNote"/>
        <w:spacing w:before="240"/>
        <w:rPr>
          <w:ins w:id="2099" w:author="QC-Linhai" w:date="2023-11-10T10:19:00Z"/>
          <w:del w:id="2100" w:author="#124" w:date="2023-11-20T09:42:00Z"/>
        </w:rPr>
      </w:pPr>
      <w:ins w:id="2101" w:author="QC-Linhai" w:date="2023-11-10T10:19:00Z">
        <w:del w:id="2102"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875"/>
    <w:bookmarkEnd w:id="876"/>
    <w:bookmarkEnd w:id="877"/>
    <w:bookmarkEnd w:id="878"/>
    <w:bookmarkEnd w:id="879"/>
    <w:bookmarkEnd w:id="880"/>
    <w:p w14:paraId="2BBBE812" w14:textId="2A9476B7" w:rsidR="005602C0" w:rsidRDefault="005602C0" w:rsidP="00DA0188">
      <w:pPr>
        <w:pStyle w:val="Heading4"/>
        <w:rPr>
          <w:ins w:id="2103" w:author="QC-Linhai" w:date="2023-11-10T10:19:00Z"/>
          <w:lang w:eastAsia="ko-KR"/>
        </w:rPr>
      </w:pPr>
      <w:ins w:id="2104" w:author="QC-Linhai" w:date="2023-11-10T10:19:00Z">
        <w:r>
          <w:rPr>
            <w:lang w:eastAsia="ko-KR"/>
          </w:rPr>
          <w:t>6.1.3.</w:t>
        </w:r>
        <w:del w:id="2105" w:author="#124" w:date="2023-11-21T10:39:00Z">
          <w:r w:rsidDel="00127520">
            <w:rPr>
              <w:lang w:eastAsia="ko-KR"/>
            </w:rPr>
            <w:delText>x</w:delText>
          </w:r>
        </w:del>
      </w:ins>
      <w:ins w:id="2106" w:author="#124" w:date="2023-11-21T10:39:00Z">
        <w:r w:rsidR="00127520">
          <w:rPr>
            <w:lang w:eastAsia="ko-KR"/>
          </w:rPr>
          <w:t>X</w:t>
        </w:r>
      </w:ins>
      <w:ins w:id="2107"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108" w:author="QC-Linhai" w:date="2023-11-10T10:19:00Z"/>
          <w:color w:val="000000" w:themeColor="text1"/>
        </w:rPr>
      </w:pPr>
      <w:ins w:id="2109"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110" w:author="QC-Linhai" w:date="2023-11-10T10:19:00Z"/>
          <w:del w:id="2111" w:author="#124" w:date="2023-11-18T14:15:00Z"/>
        </w:rPr>
      </w:pPr>
      <w:ins w:id="2112" w:author="QC-Linhai" w:date="2023-11-10T10:19:00Z">
        <w:del w:id="2113"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114" w:author="QC-Linhai" w:date="2023-11-10T10:19:00Z"/>
        </w:rPr>
      </w:pPr>
      <w:ins w:id="2115"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116" w:author="QC-Linhai" w:date="2023-11-10T10:19:00Z"/>
          <w:del w:id="2117" w:author="#124" w:date="2023-11-18T14:15:00Z"/>
        </w:rPr>
      </w:pPr>
      <w:ins w:id="2118" w:author="QC-Linhai" w:date="2023-11-10T10:19:00Z">
        <w:del w:id="2119"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120" w:author="QC-Linhai" w:date="2023-11-10T10:19:00Z"/>
          <w:rFonts w:eastAsia="Times New Roman"/>
          <w:lang w:val="en-US" w:eastAsia="ko-KR"/>
        </w:rPr>
      </w:pPr>
      <w:ins w:id="2121" w:author="QC-Linhai" w:date="2023-11-10T10:19:00Z">
        <w:r>
          <w:rPr>
            <w:rFonts w:eastAsia="Times New Roman"/>
            <w:lang w:eastAsia="ko-KR"/>
          </w:rPr>
          <w:t xml:space="preserve">- </w:t>
        </w:r>
        <w:r w:rsidR="00FB18E4">
          <w:rPr>
            <w:rFonts w:eastAsia="Times New Roman"/>
            <w:lang w:eastAsia="ko-KR"/>
          </w:rPr>
          <w:tab/>
        </w:r>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LCG</w:t>
        </w:r>
        <w:r w:rsidRPr="001B29DC">
          <w:rPr>
            <w:rFonts w:eastAsia="Times New Roman"/>
            <w:vertAlign w:val="subscript"/>
            <w:lang w:eastAsia="ko-KR"/>
          </w:rPr>
          <w:t>i</w:t>
        </w:r>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2122" w:author="QC-Linhai" w:date="2023-11-10T10:19:00Z"/>
          <w:rFonts w:eastAsia="Times New Roman"/>
          <w:lang w:val="en-US" w:eastAsia="ko-KR"/>
        </w:rPr>
      </w:pPr>
      <w:ins w:id="2123" w:author="QC-Linhai" w:date="2023-11-10T10:19:00Z">
        <w:r>
          <w:rPr>
            <w:rFonts w:eastAsia="Times New Roman"/>
            <w:lang w:val="en-US" w:eastAsia="ko-KR"/>
          </w:rPr>
          <w:t xml:space="preserve">- </w:t>
        </w:r>
        <w:r>
          <w:rPr>
            <w:rFonts w:eastAsia="Times New Roman"/>
            <w:lang w:val="en-US" w:eastAsia="ko-KR"/>
          </w:rPr>
          <w:tab/>
          <w:t xml:space="preserve">Remaining </w:t>
        </w:r>
        <w:del w:id="2124" w:author="#124" w:date="2023-11-21T11:14:00Z">
          <w:r w:rsidDel="005015C8">
            <w:rPr>
              <w:rFonts w:eastAsia="Times New Roman"/>
              <w:lang w:val="en-US" w:eastAsia="ko-KR"/>
            </w:rPr>
            <w:delText>t</w:delText>
          </w:r>
        </w:del>
      </w:ins>
      <w:ins w:id="2125" w:author="#124" w:date="2023-11-21T11:14:00Z">
        <w:r w:rsidR="005015C8">
          <w:rPr>
            <w:rFonts w:eastAsia="Times New Roman"/>
            <w:lang w:val="en-US" w:eastAsia="ko-KR"/>
          </w:rPr>
          <w:t>T</w:t>
        </w:r>
      </w:ins>
      <w:ins w:id="2126"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127"/>
        <w:r w:rsidR="00457C5E">
          <w:rPr>
            <w:rFonts w:eastAsia="Times New Roman"/>
            <w:lang w:val="en-US" w:eastAsia="ko-KR"/>
          </w:rPr>
          <w:t xml:space="preserve">PDCP </w:t>
        </w:r>
        <w:r w:rsidR="005D2A43" w:rsidRPr="00C85DBE">
          <w:rPr>
            <w:i/>
            <w:iCs/>
          </w:rPr>
          <w:t>discardTimer</w:t>
        </w:r>
        <w:r w:rsidR="005D2A43">
          <w:t xml:space="preserve"> </w:t>
        </w:r>
      </w:ins>
      <w:commentRangeEnd w:id="2127"/>
      <w:r w:rsidR="00EE58F0">
        <w:rPr>
          <w:rStyle w:val="CommentReference"/>
        </w:rPr>
        <w:commentReference w:id="2127"/>
      </w:r>
      <w:ins w:id="2128"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129" w:author="#124" w:date="2023-11-18T14:16:00Z">
        <w:r w:rsidR="00CF3AD2">
          <w:rPr>
            <w:rFonts w:eastAsia="Times New Roman"/>
            <w:lang w:val="en-US" w:eastAsia="ko-KR"/>
          </w:rPr>
          <w:t>The l</w:t>
        </w:r>
      </w:ins>
      <w:ins w:id="2130"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131"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132" w:author="#124" w:date="2023-11-18T14:19:00Z">
        <w:r w:rsidR="008101A0">
          <w:rPr>
            <w:rFonts w:eastAsia="Times New Roman"/>
            <w:lang w:val="en-US" w:eastAsia="ko-KR"/>
          </w:rPr>
          <w:t xml:space="preserve">in this field </w:t>
        </w:r>
      </w:ins>
      <w:ins w:id="2133" w:author="#124" w:date="2023-11-18T14:17:00Z">
        <w:r w:rsidR="009317D2">
          <w:rPr>
            <w:rFonts w:eastAsia="Times New Roman"/>
            <w:lang w:val="en-US" w:eastAsia="ko-KR"/>
          </w:rPr>
          <w:t xml:space="preserve">indicates </w:t>
        </w:r>
        <w:r w:rsidR="00956C56">
          <w:rPr>
            <w:rFonts w:eastAsia="Times New Roman"/>
            <w:lang w:val="en-US" w:eastAsia="ko-KR"/>
          </w:rPr>
          <w:t>a re</w:t>
        </w:r>
      </w:ins>
      <w:ins w:id="2134" w:author="#124" w:date="2023-11-18T14:18:00Z">
        <w:r w:rsidR="00956C56">
          <w:rPr>
            <w:rFonts w:eastAsia="Times New Roman"/>
            <w:lang w:val="en-US" w:eastAsia="ko-KR"/>
          </w:rPr>
          <w:t xml:space="preserve">maining time </w:t>
        </w:r>
      </w:ins>
      <w:ins w:id="2135" w:author="#124" w:date="2023-11-19T08:44:00Z">
        <w:r w:rsidR="00672B3A">
          <w:rPr>
            <w:rFonts w:eastAsia="Times New Roman"/>
            <w:lang w:val="en-US" w:eastAsia="ko-KR"/>
          </w:rPr>
          <w:t>with</w:t>
        </w:r>
      </w:ins>
      <w:ins w:id="2136" w:author="#124" w:date="2023-11-19T08:45:00Z">
        <w:r w:rsidR="00672B3A">
          <w:rPr>
            <w:rFonts w:eastAsia="Times New Roman"/>
            <w:lang w:val="en-US" w:eastAsia="ko-KR"/>
          </w:rPr>
          <w:t>in</w:t>
        </w:r>
      </w:ins>
      <w:ins w:id="2137" w:author="#124" w:date="2023-11-19T08:44:00Z">
        <w:r w:rsidR="00672B3A">
          <w:rPr>
            <w:rFonts w:eastAsia="Times New Roman"/>
            <w:lang w:val="en-US" w:eastAsia="ko-KR"/>
          </w:rPr>
          <w:t xml:space="preserve"> the range</w:t>
        </w:r>
      </w:ins>
      <w:ins w:id="2138" w:author="#124" w:date="2023-11-19T08:45:00Z">
        <w:r w:rsidR="002F681C">
          <w:rPr>
            <w:rFonts w:eastAsia="Times New Roman"/>
            <w:lang w:val="en-US" w:eastAsia="ko-KR"/>
          </w:rPr>
          <w:t xml:space="preserve"> of</w:t>
        </w:r>
      </w:ins>
      <w:ins w:id="2139"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140"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141" w:author="#124" w:date="2023-11-18T14:21:00Z">
        <w:r w:rsidR="005B537F">
          <w:rPr>
            <w:rFonts w:eastAsia="Times New Roman"/>
            <w:lang w:val="en-US" w:eastAsia="ko-KR"/>
          </w:rPr>
          <w:t>]</w:t>
        </w:r>
      </w:ins>
      <w:ins w:id="2142"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143" w:author="QC-Linhai" w:date="2023-11-10T10:19:00Z"/>
          <w:del w:id="2144" w:author="#124" w:date="2023-11-18T14:20:00Z"/>
          <w:lang w:val="en-US" w:eastAsia="ko-KR"/>
        </w:rPr>
      </w:pPr>
      <w:ins w:id="2145" w:author="QC-Linhai" w:date="2023-11-10T10:19:00Z">
        <w:del w:id="2146"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0D0BB869" w:rsidR="006C5ACD" w:rsidRDefault="00A93414" w:rsidP="00AC5346">
      <w:pPr>
        <w:overflowPunct w:val="0"/>
        <w:autoSpaceDE w:val="0"/>
        <w:autoSpaceDN w:val="0"/>
        <w:adjustRightInd w:val="0"/>
        <w:ind w:left="568" w:hanging="284"/>
        <w:textAlignment w:val="baseline"/>
        <w:rPr>
          <w:ins w:id="2147" w:author="#124" w:date="2023-11-18T14:23:00Z"/>
          <w:rFonts w:eastAsia="Times New Roman"/>
          <w:lang w:eastAsia="ko-KR"/>
        </w:rPr>
      </w:pPr>
      <w:ins w:id="2148" w:author="QC-Linhai" w:date="2023-11-10T10:19:00Z">
        <w:r w:rsidRPr="001B29DC">
          <w:rPr>
            <w:rFonts w:eastAsia="Times New Roman"/>
            <w:lang w:eastAsia="ko-KR"/>
          </w:rPr>
          <w:t>-</w:t>
        </w:r>
        <w:r w:rsidRPr="001B29DC">
          <w:rPr>
            <w:rFonts w:eastAsia="Times New Roman"/>
            <w:lang w:eastAsia="ko-KR"/>
          </w:rPr>
          <w:tab/>
        </w:r>
      </w:ins>
      <w:ins w:id="2149" w:author="#124" w:date="2023-11-18T19:09:00Z">
        <w:r w:rsidR="00072A21">
          <w:rPr>
            <w:rFonts w:eastAsia="Times New Roman"/>
            <w:lang w:eastAsia="ko-KR"/>
          </w:rPr>
          <w:t>B</w:t>
        </w:r>
      </w:ins>
      <w:ins w:id="2150" w:author="#124" w:date="2023-11-18T14:23:00Z">
        <w:r w:rsidR="00B32DE0">
          <w:rPr>
            <w:rFonts w:eastAsia="Times New Roman"/>
            <w:lang w:eastAsia="ko-KR"/>
          </w:rPr>
          <w:t xml:space="preserve">T: </w:t>
        </w:r>
      </w:ins>
      <w:ins w:id="2151" w:author="#124" w:date="2023-11-18T14:24:00Z">
        <w:r w:rsidR="00AD7F19">
          <w:rPr>
            <w:rFonts w:eastAsia="Times New Roman"/>
            <w:lang w:eastAsia="ko-KR"/>
          </w:rPr>
          <w:t xml:space="preserve">This field </w:t>
        </w:r>
      </w:ins>
      <w:ins w:id="2152" w:author="#124" w:date="2023-11-19T07:56:00Z">
        <w:r w:rsidR="000B786B">
          <w:rPr>
            <w:rFonts w:eastAsia="Times New Roman"/>
            <w:lang w:eastAsia="ko-KR"/>
          </w:rPr>
          <w:t xml:space="preserve">is </w:t>
        </w:r>
      </w:ins>
      <w:ins w:id="2153" w:author="#124" w:date="2023-11-21T16:00:00Z">
        <w:r w:rsidR="00723A24">
          <w:rPr>
            <w:rFonts w:eastAsia="Times New Roman"/>
            <w:lang w:eastAsia="ko-KR"/>
          </w:rPr>
          <w:t>pre</w:t>
        </w:r>
        <w:commentRangeStart w:id="2154"/>
        <w:commentRangeStart w:id="2155"/>
        <w:commentRangeStart w:id="2156"/>
        <w:commentRangeStart w:id="2157"/>
        <w:r w:rsidR="00723A24">
          <w:rPr>
            <w:rFonts w:eastAsia="Times New Roman"/>
            <w:lang w:eastAsia="ko-KR"/>
          </w:rPr>
          <w:t>sent</w:t>
        </w:r>
      </w:ins>
      <w:ins w:id="2158" w:author="#124" w:date="2023-11-19T07:56:00Z">
        <w:r w:rsidR="000B786B">
          <w:rPr>
            <w:rFonts w:eastAsia="Times New Roman"/>
            <w:lang w:eastAsia="ko-KR"/>
          </w:rPr>
          <w:t xml:space="preserve"> </w:t>
        </w:r>
      </w:ins>
      <w:ins w:id="2159" w:author="#124" w:date="2023-11-21T12:10:00Z">
        <w:r w:rsidR="00FA0DA8">
          <w:rPr>
            <w:rFonts w:eastAsia="Times New Roman"/>
            <w:lang w:eastAsia="ko-KR"/>
          </w:rPr>
          <w:t xml:space="preserve">only </w:t>
        </w:r>
      </w:ins>
      <w:ins w:id="2160" w:author="#124" w:date="2023-11-21T12:07:00Z">
        <w:r w:rsidR="00070A66">
          <w:rPr>
            <w:rFonts w:eastAsia="Times New Roman"/>
            <w:lang w:eastAsia="ko-KR"/>
          </w:rPr>
          <w:t xml:space="preserve">if </w:t>
        </w:r>
        <w:del w:id="2161"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162" w:author="#124r1" w:date="2023-11-28T14:32:00Z">
        <w:r w:rsidR="006819DD">
          <w:rPr>
            <w:rFonts w:eastAsia="Times New Roman"/>
            <w:lang w:eastAsia="ko-KR"/>
          </w:rPr>
          <w:t xml:space="preserve">corresponding </w:t>
        </w:r>
      </w:ins>
      <w:ins w:id="2163" w:author="#124" w:date="2023-11-21T12:07:00Z">
        <w:r w:rsidR="00FA13CF">
          <w:rPr>
            <w:rFonts w:eastAsia="Times New Roman"/>
            <w:lang w:eastAsia="ko-KR"/>
          </w:rPr>
          <w:t>LCG</w:t>
        </w:r>
        <w:del w:id="2164" w:author="#124r1" w:date="2023-11-28T14:32:00Z">
          <w:r w:rsidR="00FA13CF" w:rsidDel="00F26D55">
            <w:rPr>
              <w:rFonts w:eastAsia="Times New Roman"/>
              <w:lang w:eastAsia="ko-KR"/>
            </w:rPr>
            <w:delText xml:space="preserve">s </w:delText>
          </w:r>
        </w:del>
      </w:ins>
      <w:ins w:id="2165" w:author="#124" w:date="2023-11-21T12:08:00Z">
        <w:del w:id="2166"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167" w:author="#124r1" w:date="2023-11-28T14:32:00Z">
          <w:r w:rsidR="00FA13CF" w:rsidDel="00F26D55">
            <w:rPr>
              <w:rFonts w:eastAsia="Times New Roman"/>
              <w:lang w:eastAsia="ko-KR"/>
            </w:rPr>
            <w:delText xml:space="preserve">delay status reporting is also configured with </w:delText>
          </w:r>
        </w:del>
      </w:ins>
      <w:ins w:id="2168" w:author="#124" w:date="2023-11-21T12:09:00Z">
        <w:r w:rsidR="009A3F5F" w:rsidRPr="00F5732A">
          <w:rPr>
            <w:rFonts w:eastAsia="Times New Roman"/>
            <w:i/>
            <w:iCs/>
            <w:lang w:eastAsia="ko-KR"/>
          </w:rPr>
          <w:t>additionalB</w:t>
        </w:r>
      </w:ins>
      <w:commentRangeEnd w:id="2154"/>
      <w:r w:rsidR="000727BA">
        <w:rPr>
          <w:rStyle w:val="CommentReference"/>
        </w:rPr>
        <w:commentReference w:id="2154"/>
      </w:r>
      <w:commentRangeEnd w:id="2155"/>
      <w:r w:rsidR="009F0EB0">
        <w:rPr>
          <w:rStyle w:val="CommentReference"/>
        </w:rPr>
        <w:commentReference w:id="2155"/>
      </w:r>
      <w:commentRangeEnd w:id="2156"/>
      <w:r w:rsidR="00AF6842">
        <w:rPr>
          <w:rStyle w:val="CommentReference"/>
        </w:rPr>
        <w:commentReference w:id="2156"/>
      </w:r>
      <w:commentRangeEnd w:id="2157"/>
      <w:r w:rsidR="00F26D55">
        <w:rPr>
          <w:rStyle w:val="CommentReference"/>
        </w:rPr>
        <w:commentReference w:id="2157"/>
      </w:r>
      <w:ins w:id="2169" w:author="#124" w:date="2023-11-21T12:09:00Z">
        <w:r w:rsidR="009A3F5F" w:rsidRPr="00F5732A">
          <w:rPr>
            <w:rFonts w:eastAsia="Times New Roman"/>
            <w:i/>
            <w:iCs/>
            <w:lang w:eastAsia="ko-KR"/>
          </w:rPr>
          <w:t>SR-TableAllowed</w:t>
        </w:r>
      </w:ins>
      <w:ins w:id="2170" w:author="#124r1" w:date="2023-11-28T14:33:00Z">
        <w:r w:rsidR="007D48D7">
          <w:rPr>
            <w:rFonts w:eastAsia="Times New Roman"/>
            <w:i/>
            <w:iCs/>
            <w:lang w:eastAsia="ko-KR"/>
          </w:rPr>
          <w:t xml:space="preserve">; </w:t>
        </w:r>
      </w:ins>
      <w:commentRangeStart w:id="2171"/>
      <w:commentRangeStart w:id="2172"/>
      <w:ins w:id="2173" w:author="#124" w:date="2023-11-18T14:27:00Z">
        <w:del w:id="2174" w:author="#124r1" w:date="2023-11-28T14:33:00Z">
          <w:r w:rsidR="002E7022" w:rsidDel="007D48D7">
            <w:rPr>
              <w:rFonts w:eastAsia="Times New Roman"/>
              <w:lang w:eastAsia="ko-KR"/>
            </w:rPr>
            <w:delText xml:space="preserve">. </w:delText>
          </w:r>
        </w:del>
      </w:ins>
      <w:ins w:id="2175" w:author="#124r1" w:date="2023-11-28T14:33:00Z">
        <w:r w:rsidR="007D48D7">
          <w:rPr>
            <w:rFonts w:eastAsia="Times New Roman"/>
            <w:lang w:eastAsia="ko-KR"/>
          </w:rPr>
          <w:t>o</w:t>
        </w:r>
      </w:ins>
      <w:ins w:id="2176" w:author="#124" w:date="2023-11-19T07:58:00Z">
        <w:del w:id="2177"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171"/>
      <w:r w:rsidR="00FA2F72">
        <w:rPr>
          <w:rStyle w:val="CommentReference"/>
        </w:rPr>
        <w:commentReference w:id="2171"/>
      </w:r>
      <w:commentRangeEnd w:id="2172"/>
      <w:r w:rsidR="007D48D7">
        <w:rPr>
          <w:rStyle w:val="CommentReference"/>
        </w:rPr>
        <w:commentReference w:id="2172"/>
      </w:r>
      <w:ins w:id="2178" w:author="#124" w:date="2023-11-19T07:58:00Z">
        <w:r w:rsidR="001C03BA">
          <w:rPr>
            <w:rFonts w:eastAsia="Times New Roman"/>
            <w:lang w:eastAsia="ko-KR"/>
          </w:rPr>
          <w:t>this</w:t>
        </w:r>
        <w:r w:rsidR="008C7192">
          <w:rPr>
            <w:rFonts w:eastAsia="Times New Roman"/>
            <w:lang w:eastAsia="ko-KR"/>
          </w:rPr>
          <w:t xml:space="preserve"> field is reserved. If </w:t>
        </w:r>
      </w:ins>
      <w:ins w:id="2179" w:author="#124" w:date="2023-11-21T12:11:00Z">
        <w:r w:rsidR="008530B0">
          <w:rPr>
            <w:rFonts w:eastAsia="Times New Roman"/>
            <w:lang w:eastAsia="ko-KR"/>
          </w:rPr>
          <w:t>present</w:t>
        </w:r>
      </w:ins>
      <w:ins w:id="2180" w:author="#124" w:date="2023-11-19T08:09:00Z">
        <w:r w:rsidR="005E2B8E">
          <w:rPr>
            <w:rFonts w:eastAsia="Times New Roman"/>
            <w:lang w:eastAsia="ko-KR"/>
          </w:rPr>
          <w:t>, t</w:t>
        </w:r>
      </w:ins>
      <w:ins w:id="2181" w:author="#124" w:date="2023-11-18T14:28:00Z">
        <w:r w:rsidR="00BB792E">
          <w:rPr>
            <w:rFonts w:eastAsia="Times New Roman"/>
            <w:lang w:eastAsia="ko-KR"/>
          </w:rPr>
          <w:t xml:space="preserve">he </w:t>
        </w:r>
      </w:ins>
      <w:ins w:id="2182" w:author="#124" w:date="2023-11-19T07:56:00Z">
        <w:r w:rsidR="0084612D">
          <w:rPr>
            <w:rFonts w:eastAsia="Times New Roman"/>
            <w:lang w:eastAsia="ko-KR"/>
          </w:rPr>
          <w:t>B</w:t>
        </w:r>
      </w:ins>
      <w:ins w:id="2183" w:author="#124" w:date="2023-11-18T14:28:00Z">
        <w:r w:rsidR="00BB792E">
          <w:rPr>
            <w:rFonts w:eastAsia="Times New Roman"/>
            <w:lang w:eastAsia="ko-KR"/>
          </w:rPr>
          <w:t xml:space="preserve">T field set to 1 indicates that the </w:t>
        </w:r>
      </w:ins>
      <w:ins w:id="2184" w:author="#124" w:date="2023-11-21T16:00:00Z">
        <w:r w:rsidR="00D7232E">
          <w:rPr>
            <w:rFonts w:eastAsia="Times New Roman"/>
            <w:lang w:eastAsia="ko-KR"/>
          </w:rPr>
          <w:t xml:space="preserve">buffer sizes </w:t>
        </w:r>
      </w:ins>
      <w:ins w:id="2185" w:author="#124" w:date="2023-11-18T14:28:00Z">
        <w:r w:rsidR="00BB792E">
          <w:rPr>
            <w:rFonts w:eastAsia="Times New Roman"/>
            <w:lang w:eastAsia="ko-KR"/>
          </w:rPr>
          <w:t xml:space="preserve">specified in </w:t>
        </w:r>
      </w:ins>
      <w:ins w:id="2186" w:author="#124" w:date="2023-11-18T14:29:00Z">
        <w:r w:rsidR="00103290">
          <w:rPr>
            <w:rFonts w:eastAsia="Times New Roman"/>
            <w:lang w:eastAsia="ko-KR"/>
          </w:rPr>
          <w:t xml:space="preserve">Table 6.1.3.1-x </w:t>
        </w:r>
      </w:ins>
      <w:ins w:id="2187" w:author="#124" w:date="2023-11-21T16:07:00Z">
        <w:r w:rsidR="00DE5677">
          <w:rPr>
            <w:rFonts w:eastAsia="Times New Roman"/>
            <w:lang w:eastAsia="ko-KR"/>
          </w:rPr>
          <w:t>are</w:t>
        </w:r>
      </w:ins>
      <w:ins w:id="2188" w:author="#124" w:date="2023-11-18T14:29:00Z">
        <w:r w:rsidR="00103290">
          <w:rPr>
            <w:rFonts w:eastAsia="Times New Roman"/>
            <w:lang w:eastAsia="ko-KR"/>
          </w:rPr>
          <w:t xml:space="preserve"> used </w:t>
        </w:r>
      </w:ins>
      <w:ins w:id="2189" w:author="#124" w:date="2023-11-18T14:30:00Z">
        <w:r w:rsidR="004A473C">
          <w:rPr>
            <w:rFonts w:eastAsia="Times New Roman"/>
            <w:lang w:eastAsia="ko-KR"/>
          </w:rPr>
          <w:t xml:space="preserve">to </w:t>
        </w:r>
      </w:ins>
      <w:ins w:id="2190" w:author="#124" w:date="2023-11-19T08:49:00Z">
        <w:r w:rsidR="006B546B">
          <w:rPr>
            <w:rFonts w:eastAsia="Times New Roman"/>
            <w:lang w:eastAsia="ko-KR"/>
          </w:rPr>
          <w:t>set the value of</w:t>
        </w:r>
      </w:ins>
      <w:ins w:id="2191" w:author="#124" w:date="2023-11-18T14:30:00Z">
        <w:r w:rsidR="004A473C">
          <w:rPr>
            <w:rFonts w:eastAsia="Times New Roman"/>
            <w:lang w:eastAsia="ko-KR"/>
          </w:rPr>
          <w:t xml:space="preserve"> the </w:t>
        </w:r>
      </w:ins>
      <w:ins w:id="2192" w:author="#124" w:date="2023-11-18T14:31:00Z">
        <w:r w:rsidR="004A473C">
          <w:rPr>
            <w:rFonts w:eastAsia="Times New Roman"/>
            <w:lang w:eastAsia="ko-KR"/>
          </w:rPr>
          <w:t>Buffer Size field</w:t>
        </w:r>
        <w:r w:rsidR="001916A7">
          <w:rPr>
            <w:rFonts w:eastAsia="Times New Roman"/>
            <w:lang w:eastAsia="ko-KR"/>
          </w:rPr>
          <w:t>.</w:t>
        </w:r>
      </w:ins>
      <w:ins w:id="2193" w:author="#124" w:date="2023-11-18T14:33:00Z">
        <w:r w:rsidR="00CE7EDF">
          <w:rPr>
            <w:rFonts w:eastAsia="Times New Roman"/>
            <w:lang w:eastAsia="ko-KR"/>
          </w:rPr>
          <w:t xml:space="preserve"> </w:t>
        </w:r>
        <w:commentRangeStart w:id="2194"/>
        <w:commentRangeStart w:id="2195"/>
        <w:commentRangeStart w:id="2196"/>
        <w:r w:rsidR="00C3779A" w:rsidRPr="00C3779A">
          <w:rPr>
            <w:rFonts w:eastAsia="Times New Roman"/>
            <w:lang w:eastAsia="ko-KR"/>
          </w:rPr>
          <w:t xml:space="preserve">The </w:t>
        </w:r>
      </w:ins>
      <w:ins w:id="2197" w:author="#124" w:date="2023-11-19T08:44:00Z">
        <w:r w:rsidR="00C70A7D">
          <w:rPr>
            <w:rFonts w:eastAsia="Times New Roman"/>
            <w:lang w:eastAsia="ko-KR"/>
          </w:rPr>
          <w:t>B</w:t>
        </w:r>
      </w:ins>
      <w:ins w:id="2198"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199" w:author="#124" w:date="2023-11-21T16:01:00Z">
        <w:r w:rsidR="00D7232E">
          <w:rPr>
            <w:rFonts w:eastAsia="Times New Roman"/>
            <w:lang w:eastAsia="ko-KR"/>
          </w:rPr>
          <w:t>buffer sizes</w:t>
        </w:r>
      </w:ins>
      <w:ins w:id="2200" w:author="#124" w:date="2023-11-18T14:33:00Z">
        <w:r w:rsidR="00C3779A" w:rsidRPr="00C3779A">
          <w:rPr>
            <w:rFonts w:eastAsia="Times New Roman"/>
            <w:lang w:eastAsia="ko-KR"/>
          </w:rPr>
          <w:t xml:space="preserve"> specified in Table </w:t>
        </w:r>
      </w:ins>
      <w:ins w:id="2201" w:author="#124" w:date="2023-11-18T14:36:00Z">
        <w:r w:rsidR="006733FF" w:rsidRPr="006733FF">
          <w:rPr>
            <w:rFonts w:eastAsia="Times New Roman"/>
            <w:lang w:eastAsia="ko-KR"/>
          </w:rPr>
          <w:t>6.1.3.1-</w:t>
        </w:r>
      </w:ins>
      <w:ins w:id="2202" w:author="#124" w:date="2023-11-19T08:50:00Z">
        <w:r w:rsidR="004835FA">
          <w:rPr>
            <w:rFonts w:eastAsia="Times New Roman"/>
            <w:lang w:eastAsia="ko-KR"/>
          </w:rPr>
          <w:t>2</w:t>
        </w:r>
      </w:ins>
      <w:ins w:id="2203" w:author="#124" w:date="2023-11-18T14:36:00Z">
        <w:r w:rsidR="006733FF">
          <w:rPr>
            <w:rFonts w:eastAsia="Times New Roman"/>
            <w:lang w:eastAsia="ko-KR"/>
          </w:rPr>
          <w:t xml:space="preserve"> </w:t>
        </w:r>
      </w:ins>
      <w:ins w:id="2204" w:author="#124" w:date="2023-11-21T16:08:00Z">
        <w:r w:rsidR="00DE5677">
          <w:rPr>
            <w:rFonts w:eastAsia="Times New Roman"/>
            <w:lang w:eastAsia="ko-KR"/>
          </w:rPr>
          <w:t>are</w:t>
        </w:r>
      </w:ins>
      <w:ins w:id="2205" w:author="#124" w:date="2023-11-18T14:33:00Z">
        <w:r w:rsidR="00C3779A" w:rsidRPr="00C3779A">
          <w:rPr>
            <w:rFonts w:eastAsia="Times New Roman"/>
            <w:lang w:eastAsia="ko-KR"/>
          </w:rPr>
          <w:t xml:space="preserve"> used </w:t>
        </w:r>
      </w:ins>
      <w:ins w:id="2206" w:author="#124" w:date="2023-11-19T08:50:00Z">
        <w:r w:rsidR="008E0CC6">
          <w:rPr>
            <w:rFonts w:eastAsia="Times New Roman"/>
            <w:lang w:eastAsia="ko-KR"/>
          </w:rPr>
          <w:t>instead</w:t>
        </w:r>
      </w:ins>
      <w:ins w:id="2207" w:author="#124" w:date="2023-11-18T14:33:00Z">
        <w:r w:rsidR="00C3779A" w:rsidRPr="00C3779A">
          <w:rPr>
            <w:rFonts w:eastAsia="Times New Roman"/>
            <w:lang w:eastAsia="ko-KR"/>
          </w:rPr>
          <w:t>.</w:t>
        </w:r>
      </w:ins>
      <w:commentRangeEnd w:id="2194"/>
      <w:r w:rsidR="001B5FEC">
        <w:rPr>
          <w:rStyle w:val="CommentReference"/>
        </w:rPr>
        <w:commentReference w:id="2194"/>
      </w:r>
      <w:commentRangeEnd w:id="2195"/>
      <w:r w:rsidR="00311EF8">
        <w:rPr>
          <w:rStyle w:val="CommentReference"/>
        </w:rPr>
        <w:commentReference w:id="2195"/>
      </w:r>
      <w:commentRangeEnd w:id="2196"/>
      <w:r w:rsidR="00652D10">
        <w:rPr>
          <w:rStyle w:val="CommentReference"/>
        </w:rPr>
        <w:commentReference w:id="2196"/>
      </w:r>
    </w:p>
    <w:p w14:paraId="248306AC" w14:textId="4A33748C" w:rsidR="00A93414" w:rsidRDefault="006C5ACD" w:rsidP="00AC5346">
      <w:pPr>
        <w:overflowPunct w:val="0"/>
        <w:autoSpaceDE w:val="0"/>
        <w:autoSpaceDN w:val="0"/>
        <w:adjustRightInd w:val="0"/>
        <w:ind w:left="568" w:hanging="284"/>
        <w:textAlignment w:val="baseline"/>
        <w:rPr>
          <w:ins w:id="2208" w:author="QC-Linhai" w:date="2023-11-10T10:19:00Z"/>
          <w:rFonts w:eastAsia="Times New Roman"/>
          <w:lang w:eastAsia="ko-KR"/>
        </w:rPr>
      </w:pPr>
      <w:ins w:id="2209" w:author="#124" w:date="2023-11-18T14:23:00Z">
        <w:r>
          <w:rPr>
            <w:rFonts w:eastAsia="Times New Roman"/>
            <w:lang w:eastAsia="ko-KR"/>
          </w:rPr>
          <w:t xml:space="preserve">- </w:t>
        </w:r>
        <w:r>
          <w:rPr>
            <w:rFonts w:eastAsia="Times New Roman"/>
            <w:lang w:eastAsia="ko-KR"/>
          </w:rPr>
          <w:tab/>
        </w:r>
      </w:ins>
      <w:ins w:id="2210"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211"/>
        <w:commentRangeStart w:id="2212"/>
        <w:commentRangeStart w:id="2213"/>
        <w:del w:id="2214" w:author="#124r1" w:date="2023-11-28T14:34:00Z">
          <w:r w:rsidR="00A3646A" w:rsidDel="00D922A6">
            <w:rPr>
              <w:rFonts w:eastAsia="Times New Roman"/>
              <w:lang w:eastAsia="ko-KR"/>
            </w:rPr>
            <w:delText>PDCP</w:delText>
          </w:r>
        </w:del>
      </w:ins>
      <w:ins w:id="2215" w:author="#124r1" w:date="2023-11-28T14:34:00Z">
        <w:r w:rsidR="00D922A6">
          <w:rPr>
            <w:rFonts w:eastAsia="Times New Roman"/>
            <w:lang w:eastAsia="ko-KR"/>
          </w:rPr>
          <w:t>RLC</w:t>
        </w:r>
      </w:ins>
      <w:ins w:id="2216" w:author="QC-Linhai" w:date="2023-11-10T10:19:00Z">
        <w:r w:rsidR="00A3646A">
          <w:rPr>
            <w:rFonts w:eastAsia="Times New Roman"/>
            <w:lang w:eastAsia="ko-KR"/>
          </w:rPr>
          <w:t xml:space="preserve"> and </w:t>
        </w:r>
      </w:ins>
      <w:ins w:id="2217" w:author="#124r1" w:date="2023-11-28T14:34:00Z">
        <w:r w:rsidR="00D922A6">
          <w:rPr>
            <w:rFonts w:eastAsia="Times New Roman"/>
            <w:lang w:eastAsia="ko-KR"/>
          </w:rPr>
          <w:t>PDCP</w:t>
        </w:r>
      </w:ins>
      <w:ins w:id="2218" w:author="QC-Linhai" w:date="2023-11-10T10:19:00Z">
        <w:del w:id="2219"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211"/>
      <w:r w:rsidR="00EE58F0">
        <w:rPr>
          <w:rStyle w:val="CommentReference"/>
        </w:rPr>
        <w:commentReference w:id="2211"/>
      </w:r>
      <w:commentRangeEnd w:id="2212"/>
      <w:r w:rsidR="00F53E8D">
        <w:rPr>
          <w:rStyle w:val="CommentReference"/>
        </w:rPr>
        <w:commentReference w:id="2212"/>
      </w:r>
      <w:commentRangeEnd w:id="2213"/>
      <w:r w:rsidR="00D922A6">
        <w:rPr>
          <w:rStyle w:val="CommentReference"/>
        </w:rPr>
        <w:commentReference w:id="2213"/>
      </w:r>
      <w:ins w:id="2220" w:author="QC-Linhai" w:date="2023-11-10T10:19:00Z">
        <w:r w:rsidR="00A3646A">
          <w:rPr>
            <w:rFonts w:eastAsia="Times New Roman"/>
            <w:lang w:eastAsia="ko-KR"/>
          </w:rPr>
          <w:t>entities</w:t>
        </w:r>
        <w:r w:rsidR="000E61A5" w:rsidRPr="000E61A5">
          <w:rPr>
            <w:rFonts w:eastAsia="Times New Roman"/>
            <w:lang w:eastAsia="ko-KR"/>
          </w:rPr>
          <w:t>, respectively</w:t>
        </w:r>
      </w:ins>
      <w:ins w:id="2221" w:author="#124r1" w:date="2023-11-28T14:36:00Z">
        <w:r w:rsidR="009C7F94">
          <w:rPr>
            <w:rFonts w:eastAsia="Times New Roman"/>
            <w:lang w:eastAsia="ko-KR"/>
          </w:rPr>
          <w:t>, after the MAC PDU has been built</w:t>
        </w:r>
      </w:ins>
      <w:commentRangeStart w:id="2222"/>
      <w:commentRangeStart w:id="2223"/>
      <w:ins w:id="2224" w:author="QC-Linhai" w:date="2023-11-10T10:19:00Z">
        <w:r w:rsidR="000E61A5">
          <w:rPr>
            <w:rFonts w:eastAsia="Times New Roman"/>
            <w:lang w:eastAsia="ko-KR"/>
          </w:rPr>
          <w:t>.</w:t>
        </w:r>
      </w:ins>
      <w:commentRangeEnd w:id="2222"/>
      <w:r w:rsidR="00153956">
        <w:rPr>
          <w:rStyle w:val="CommentReference"/>
        </w:rPr>
        <w:commentReference w:id="2222"/>
      </w:r>
      <w:commentRangeEnd w:id="2223"/>
      <w:r w:rsidR="009C7F94">
        <w:rPr>
          <w:rStyle w:val="CommentReference"/>
        </w:rPr>
        <w:commentReference w:id="2223"/>
      </w:r>
      <w:ins w:id="2225" w:author="QC-Linhai" w:date="2023-11-10T10:19:00Z">
        <w:r w:rsidR="000E61A5" w:rsidRPr="000E61A5" w:rsidDel="000E61A5">
          <w:rPr>
            <w:rFonts w:eastAsia="Times New Roman"/>
            <w:lang w:eastAsia="ko-KR"/>
          </w:rPr>
          <w:t xml:space="preserve"> </w:t>
        </w:r>
      </w:ins>
      <w:ins w:id="2226" w:author="#124" w:date="2023-11-19T08:54:00Z">
        <w:r w:rsidR="007A0A51">
          <w:rPr>
            <w:rFonts w:eastAsia="Times New Roman"/>
            <w:lang w:eastAsia="ko-KR"/>
          </w:rPr>
          <w:t>I</w:t>
        </w:r>
        <w:r w:rsidR="007A0A51" w:rsidRPr="007A0A51">
          <w:rPr>
            <w:rFonts w:eastAsia="Times New Roman"/>
            <w:lang w:eastAsia="ko-KR"/>
          </w:rPr>
          <w:t xml:space="preserve">f the </w:t>
        </w:r>
      </w:ins>
      <w:ins w:id="2227" w:author="#124" w:date="2023-11-21T12:12:00Z">
        <w:r w:rsidR="005C1277">
          <w:rPr>
            <w:rFonts w:eastAsia="Times New Roman"/>
            <w:lang w:eastAsia="ko-KR"/>
          </w:rPr>
          <w:t>corresponding LCG</w:t>
        </w:r>
      </w:ins>
      <w:ins w:id="2228" w:author="#124" w:date="2023-11-19T08:54:00Z">
        <w:r w:rsidR="007A0A51" w:rsidRPr="007A0A51">
          <w:rPr>
            <w:rFonts w:eastAsia="Times New Roman"/>
            <w:lang w:eastAsia="ko-KR"/>
          </w:rPr>
          <w:t xml:space="preserve"> is configured </w:t>
        </w:r>
      </w:ins>
      <w:ins w:id="2229" w:author="#124" w:date="2023-11-21T12:12:00Z">
        <w:r w:rsidR="005C1277">
          <w:rPr>
            <w:rFonts w:eastAsia="Times New Roman"/>
            <w:lang w:eastAsia="ko-KR"/>
          </w:rPr>
          <w:t xml:space="preserve">with </w:t>
        </w:r>
        <w:r w:rsidR="005C1277" w:rsidRPr="000B3E86">
          <w:rPr>
            <w:rFonts w:eastAsia="Times New Roman"/>
            <w:i/>
            <w:iCs/>
            <w:lang w:eastAsia="ko-KR"/>
          </w:rPr>
          <w:t>additionalBSR-TableAllowed</w:t>
        </w:r>
      </w:ins>
      <w:ins w:id="2230" w:author="#124" w:date="2023-11-19T08:54:00Z">
        <w:r w:rsidR="007A0A51">
          <w:rPr>
            <w:rFonts w:eastAsia="Times New Roman"/>
            <w:lang w:eastAsia="ko-KR"/>
          </w:rPr>
          <w:t xml:space="preserve">, </w:t>
        </w:r>
      </w:ins>
      <w:ins w:id="2231" w:author="#124" w:date="2023-11-19T08:55:00Z">
        <w:r w:rsidR="007A0A51" w:rsidRPr="006469D9">
          <w:rPr>
            <w:rFonts w:eastAsia="Times New Roman"/>
            <w:lang w:eastAsia="ko-KR"/>
          </w:rPr>
          <w:t xml:space="preserve">the MAC entity shall use the </w:t>
        </w:r>
      </w:ins>
      <w:ins w:id="2232" w:author="#124" w:date="2023-11-21T16:09:00Z">
        <w:r w:rsidR="00C13900">
          <w:rPr>
            <w:rFonts w:eastAsia="Times New Roman"/>
            <w:lang w:eastAsia="ko-KR"/>
          </w:rPr>
          <w:t>buffer sizes</w:t>
        </w:r>
      </w:ins>
      <w:ins w:id="2233" w:author="#124" w:date="2023-11-19T08:55:00Z">
        <w:r w:rsidR="007A0A51" w:rsidRPr="006469D9">
          <w:rPr>
            <w:rFonts w:eastAsia="Times New Roman"/>
            <w:lang w:eastAsia="ko-KR"/>
          </w:rPr>
          <w:t xml:space="preserve"> specified in Table 6.1.3.1-x to set the value </w:t>
        </w:r>
        <w:commentRangeStart w:id="2234"/>
        <w:commentRangeStart w:id="2235"/>
        <w:r w:rsidR="007A0A51" w:rsidRPr="006469D9">
          <w:rPr>
            <w:rFonts w:eastAsia="Times New Roman"/>
            <w:lang w:eastAsia="ko-KR"/>
          </w:rPr>
          <w:t xml:space="preserve">of this field </w:t>
        </w:r>
        <w:r w:rsidR="007A0A51">
          <w:rPr>
            <w:rFonts w:eastAsia="Times New Roman"/>
            <w:lang w:eastAsia="ko-KR"/>
          </w:rPr>
          <w:t>i</w:t>
        </w:r>
      </w:ins>
      <w:ins w:id="2236"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237"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234"/>
      <w:r w:rsidR="000727BA">
        <w:rPr>
          <w:rStyle w:val="CommentReference"/>
        </w:rPr>
        <w:commentReference w:id="2234"/>
      </w:r>
      <w:commentRangeEnd w:id="2235"/>
      <w:r w:rsidR="000157FD">
        <w:rPr>
          <w:rStyle w:val="CommentReference"/>
        </w:rPr>
        <w:commentReference w:id="2235"/>
      </w:r>
      <w:ins w:id="2238" w:author="#124" w:date="2023-11-19T08:48:00Z">
        <w:r w:rsidR="006469D9" w:rsidRPr="006469D9">
          <w:rPr>
            <w:rFonts w:eastAsia="Times New Roman"/>
            <w:lang w:eastAsia="ko-KR"/>
          </w:rPr>
          <w:t>. Otherwise, the MAC entity shall use Table 6.1.3.1-2</w:t>
        </w:r>
      </w:ins>
      <w:ins w:id="2239" w:author="#124" w:date="2023-11-19T08:57:00Z">
        <w:r w:rsidR="004D67B9">
          <w:rPr>
            <w:rFonts w:eastAsia="Times New Roman"/>
            <w:lang w:eastAsia="ko-KR"/>
          </w:rPr>
          <w:t xml:space="preserve"> instead</w:t>
        </w:r>
      </w:ins>
      <w:ins w:id="2240" w:author="#124" w:date="2023-11-19T08:48:00Z">
        <w:r w:rsidR="006469D9" w:rsidRPr="006469D9">
          <w:rPr>
            <w:rFonts w:eastAsia="Times New Roman"/>
            <w:lang w:eastAsia="ko-KR"/>
          </w:rPr>
          <w:t>.</w:t>
        </w:r>
        <w:commentRangeStart w:id="2241"/>
        <w:r w:rsidR="006469D9" w:rsidRPr="006469D9">
          <w:rPr>
            <w:rFonts w:eastAsia="Times New Roman"/>
            <w:lang w:eastAsia="ko-KR"/>
          </w:rPr>
          <w:t xml:space="preserve"> </w:t>
        </w:r>
      </w:ins>
      <w:ins w:id="2242" w:author="#124" w:date="2023-11-19T08:55:00Z">
        <w:r w:rsidR="008E588B" w:rsidRPr="008E588B">
          <w:rPr>
            <w:rFonts w:eastAsia="Times New Roman"/>
            <w:lang w:eastAsia="ko-KR"/>
          </w:rPr>
          <w:t xml:space="preserve">If the </w:t>
        </w:r>
      </w:ins>
      <w:ins w:id="2243" w:author="#124" w:date="2023-11-21T12:14:00Z">
        <w:r w:rsidR="00B36627">
          <w:rPr>
            <w:rFonts w:eastAsia="Times New Roman"/>
            <w:lang w:eastAsia="ko-KR"/>
          </w:rPr>
          <w:t>corresponding LCG</w:t>
        </w:r>
      </w:ins>
      <w:ins w:id="2244"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245" w:author="#124" w:date="2023-11-21T12:14:00Z">
        <w:r w:rsidR="00B36627">
          <w:rPr>
            <w:rFonts w:eastAsia="Times New Roman"/>
            <w:lang w:eastAsia="ko-KR"/>
          </w:rPr>
          <w:t xml:space="preserve">with </w:t>
        </w:r>
        <w:r w:rsidR="00B36627" w:rsidRPr="000B3E86">
          <w:rPr>
            <w:rFonts w:eastAsia="Times New Roman"/>
            <w:i/>
            <w:iCs/>
            <w:lang w:eastAsia="ko-KR"/>
          </w:rPr>
          <w:t>additionalBSR-TableAllowed</w:t>
        </w:r>
      </w:ins>
      <w:ins w:id="2246" w:author="#124" w:date="2023-11-19T08:55:00Z">
        <w:r w:rsidR="008E588B">
          <w:rPr>
            <w:rFonts w:eastAsia="Times New Roman"/>
            <w:lang w:eastAsia="ko-KR"/>
          </w:rPr>
          <w:t xml:space="preserve">, the MAC entity shall always </w:t>
        </w:r>
      </w:ins>
      <w:ins w:id="2247" w:author="#124" w:date="2023-11-19T08:56:00Z">
        <w:r w:rsidR="002F3581" w:rsidRPr="006469D9">
          <w:rPr>
            <w:rFonts w:eastAsia="Times New Roman"/>
            <w:lang w:eastAsia="ko-KR"/>
          </w:rPr>
          <w:t xml:space="preserve">use the </w:t>
        </w:r>
      </w:ins>
      <w:ins w:id="2248" w:author="#124" w:date="2023-11-21T16:12:00Z">
        <w:r w:rsidR="000145D3">
          <w:rPr>
            <w:rFonts w:eastAsia="Times New Roman"/>
            <w:lang w:eastAsia="ko-KR"/>
          </w:rPr>
          <w:t>buffer sizes</w:t>
        </w:r>
      </w:ins>
      <w:ins w:id="2249" w:author="#124" w:date="2023-11-19T08:56:00Z">
        <w:r w:rsidR="002F3581" w:rsidRPr="006469D9">
          <w:rPr>
            <w:rFonts w:eastAsia="Times New Roman"/>
            <w:lang w:eastAsia="ko-KR"/>
          </w:rPr>
          <w:t xml:space="preserve"> specified in Table 6.1.3.1-</w:t>
        </w:r>
      </w:ins>
      <w:ins w:id="2250" w:author="#124" w:date="2023-11-19T08:57:00Z">
        <w:r w:rsidR="004D67B9">
          <w:rPr>
            <w:rFonts w:eastAsia="Times New Roman"/>
            <w:lang w:eastAsia="ko-KR"/>
          </w:rPr>
          <w:t>2</w:t>
        </w:r>
      </w:ins>
      <w:ins w:id="2251" w:author="#124" w:date="2023-11-19T08:56:00Z">
        <w:r w:rsidR="002F3581" w:rsidRPr="006469D9">
          <w:rPr>
            <w:rFonts w:eastAsia="Times New Roman"/>
            <w:lang w:eastAsia="ko-KR"/>
          </w:rPr>
          <w:t xml:space="preserve"> to set the value of this field</w:t>
        </w:r>
        <w:r w:rsidR="002F3581">
          <w:rPr>
            <w:rFonts w:eastAsia="Times New Roman"/>
            <w:lang w:eastAsia="ko-KR"/>
          </w:rPr>
          <w:t>.</w:t>
        </w:r>
      </w:ins>
      <w:commentRangeEnd w:id="2241"/>
      <w:r w:rsidR="00AB1F97">
        <w:rPr>
          <w:rStyle w:val="CommentReference"/>
        </w:rPr>
        <w:commentReference w:id="2241"/>
      </w:r>
      <w:ins w:id="2252" w:author="#124" w:date="2023-11-19T08:56:00Z">
        <w:r w:rsidR="002F3581">
          <w:rPr>
            <w:rFonts w:eastAsia="Times New Roman"/>
            <w:lang w:eastAsia="ko-KR"/>
          </w:rPr>
          <w:t xml:space="preserve"> </w:t>
        </w:r>
      </w:ins>
      <w:commentRangeStart w:id="2253"/>
      <w:commentRangeStart w:id="2254"/>
      <w:ins w:id="2255"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256" w:author="#124r1" w:date="2023-11-28T14:40:00Z">
        <w:r w:rsidR="003D7BB3">
          <w:rPr>
            <w:rFonts w:eastAsia="Times New Roman"/>
            <w:lang w:eastAsia="ko-KR"/>
          </w:rPr>
          <w:t xml:space="preserve">number of </w:t>
        </w:r>
      </w:ins>
      <w:ins w:id="2257"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253"/>
      <w:r w:rsidR="00454CB1">
        <w:rPr>
          <w:rStyle w:val="CommentReference"/>
        </w:rPr>
        <w:commentReference w:id="2253"/>
      </w:r>
      <w:commentRangeEnd w:id="2254"/>
      <w:r w:rsidR="00B37AB0">
        <w:rPr>
          <w:rStyle w:val="CommentReference"/>
        </w:rPr>
        <w:commentReference w:id="2254"/>
      </w:r>
      <w:ins w:id="2258"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259" w:author="QC-Linhai" w:date="2023-11-10T10:19:00Z"/>
          <w:del w:id="2260" w:author="#124" w:date="2023-11-19T08:45:00Z"/>
          <w:lang w:eastAsia="ko-KR"/>
        </w:rPr>
      </w:pPr>
      <w:ins w:id="2261" w:author="QC-Linhai" w:date="2023-11-10T10:19:00Z">
        <w:del w:id="2262"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263" w:author="#124" w:date="2023-11-18T19:11:00Z"/>
          <w:rFonts w:eastAsia="Times New Roman"/>
          <w:bCs/>
          <w:noProof/>
          <w:color w:val="000000" w:themeColor="text1"/>
          <w:lang w:eastAsia="ko-KR"/>
        </w:rPr>
      </w:pPr>
      <w:ins w:id="2264" w:author="QC-Linhai" w:date="2023-11-10T10:19:00Z">
        <w:r>
          <w:rPr>
            <w:rFonts w:eastAsia="Times New Roman"/>
            <w:bCs/>
            <w:noProof/>
            <w:color w:val="000000" w:themeColor="text1"/>
            <w:lang w:eastAsia="ko-KR"/>
          </w:rPr>
          <w:lastRenderedPageBreak/>
          <w:t>The Remaining Time</w:t>
        </w:r>
        <w:del w:id="2265"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266"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267" w:author="#124" w:date="2023-11-21T12:15:00Z">
        <w:r w:rsidR="00AB537F">
          <w:rPr>
            <w:rFonts w:eastAsia="Times New Roman"/>
            <w:bCs/>
            <w:noProof/>
            <w:color w:val="000000" w:themeColor="text1"/>
            <w:lang w:eastAsia="ko-KR"/>
          </w:rPr>
          <w:t>s</w:t>
        </w:r>
      </w:ins>
      <w:ins w:id="2268"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269"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270" w:author="#124" w:date="2023-11-19T08:32:00Z"/>
        </w:rPr>
      </w:pPr>
      <w:ins w:id="2271" w:author="#124" w:date="2023-11-19T08:31:00Z">
        <w:r>
          <w:rPr>
            <w:noProof/>
          </w:rPr>
          <w:object w:dxaOrig="6636" w:dyaOrig="4464" w14:anchorId="462B26A1">
            <v:shape id="_x0000_i1030" type="#_x0000_t75" alt="" style="width:282pt;height:192pt;mso-width-percent:0;mso-height-percent:0;mso-width-percent:0;mso-height-percent:0" o:ole="">
              <v:imagedata r:id="rId31" o:title=""/>
            </v:shape>
            <o:OLEObject Type="Embed" ProgID="Visio.Drawing.15" ShapeID="_x0000_i1030" DrawAspect="Content" ObjectID="_1762866297" r:id="rId32"/>
          </w:object>
        </w:r>
      </w:ins>
    </w:p>
    <w:p w14:paraId="6E853FF7" w14:textId="48C1EA2C" w:rsidR="00FB4DE9" w:rsidRDefault="004B5B59" w:rsidP="00C16E5D">
      <w:pPr>
        <w:pStyle w:val="TF"/>
        <w:rPr>
          <w:ins w:id="2272" w:author="QC-Linhai" w:date="2023-11-10T10:19:00Z"/>
        </w:rPr>
      </w:pPr>
      <w:ins w:id="2273" w:author="#124" w:date="2023-11-19T08:32:00Z">
        <w:r>
          <w:t xml:space="preserve">Figure </w:t>
        </w:r>
      </w:ins>
      <w:ins w:id="2274" w:author="#124" w:date="2023-11-19T08:33:00Z">
        <w:r w:rsidR="00072276">
          <w:t>6.1.3.x</w:t>
        </w:r>
      </w:ins>
      <w:ins w:id="2275" w:author="#124" w:date="2023-11-19T08:32:00Z">
        <w:r>
          <w:noBreakHyphen/>
        </w:r>
      </w:ins>
      <w:ins w:id="2276" w:author="#124" w:date="2023-11-20T17:53:00Z">
        <w:r w:rsidR="008B4010">
          <w:fldChar w:fldCharType="begin"/>
        </w:r>
        <w:r w:rsidR="008B4010">
          <w:instrText xml:space="preserve"> SEQ Figure \* ARABIC \s 4 </w:instrText>
        </w:r>
      </w:ins>
      <w:r w:rsidR="008B4010">
        <w:fldChar w:fldCharType="separate"/>
      </w:r>
      <w:ins w:id="2277" w:author="#124" w:date="2023-11-20T17:53:00Z">
        <w:r w:rsidR="008B4010">
          <w:rPr>
            <w:noProof/>
          </w:rPr>
          <w:t>1</w:t>
        </w:r>
        <w:r w:rsidR="008B4010">
          <w:fldChar w:fldCharType="end"/>
        </w:r>
      </w:ins>
      <w:ins w:id="2278" w:author="#124" w:date="2023-11-19T08:32:00Z">
        <w:r>
          <w:t>.</w:t>
        </w:r>
      </w:ins>
      <w:ins w:id="2279" w:author="#124" w:date="2023-11-19T08:35:00Z">
        <w:r w:rsidR="00C16E5D">
          <w:t xml:space="preserve"> </w:t>
        </w:r>
      </w:ins>
      <w:commentRangeStart w:id="2280"/>
      <w:commentRangeStart w:id="2281"/>
      <w:ins w:id="2282" w:author="#124" w:date="2023-11-19T08:32:00Z">
        <w:r>
          <w:t>DSR MAC CE</w:t>
        </w:r>
      </w:ins>
      <w:commentRangeEnd w:id="2280"/>
      <w:ins w:id="2283" w:author="#124" w:date="2023-11-21T12:19:00Z">
        <w:r w:rsidR="002049CB">
          <w:rPr>
            <w:rStyle w:val="CommentReference"/>
            <w:rFonts w:ascii="Times New Roman" w:hAnsi="Times New Roman"/>
            <w:b w:val="0"/>
          </w:rPr>
          <w:commentReference w:id="2280"/>
        </w:r>
      </w:ins>
      <w:commentRangeEnd w:id="2281"/>
      <w:r w:rsidR="00F27358">
        <w:rPr>
          <w:rStyle w:val="CommentReference"/>
          <w:rFonts w:ascii="Times New Roman" w:hAnsi="Times New Roman"/>
          <w:b w:val="0"/>
        </w:rPr>
        <w:commentReference w:id="2281"/>
      </w:r>
    </w:p>
    <w:p w14:paraId="0F848C96" w14:textId="0635AA70" w:rsidR="002B5067" w:rsidRPr="00A04B27" w:rsidDel="00FB4DE9" w:rsidRDefault="002B5067" w:rsidP="00507B2C">
      <w:pPr>
        <w:pStyle w:val="EditorsNote"/>
        <w:rPr>
          <w:ins w:id="2284" w:author="QC-Linhai" w:date="2023-11-10T10:19:00Z"/>
          <w:del w:id="2285" w:author="#124" w:date="2023-11-18T19:11:00Z"/>
          <w:i/>
          <w:iCs/>
        </w:rPr>
      </w:pPr>
      <w:ins w:id="2286" w:author="QC-Linhai" w:date="2023-11-10T10:19:00Z">
        <w:del w:id="2287"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2288" w:author="QC-Linhai" w:date="2023-11-10T10:19:00Z"/>
        </w:rPr>
      </w:pPr>
      <w:bookmarkStart w:id="2289" w:name="_Hlk152180650"/>
      <w:ins w:id="2290" w:author="QC-Linhai" w:date="2023-11-10T10:19:00Z">
        <w:r w:rsidRPr="00507B2C">
          <w:t>6.1.3.</w:t>
        </w:r>
        <w:del w:id="2291" w:author="#124" w:date="2023-11-21T10:39:00Z">
          <w:r w:rsidR="00A0387E" w:rsidRPr="00507B2C" w:rsidDel="00127520">
            <w:delText>y</w:delText>
          </w:r>
        </w:del>
      </w:ins>
      <w:ins w:id="2292" w:author="#124" w:date="2023-11-21T10:39:00Z">
        <w:r w:rsidR="00127520">
          <w:t>Y</w:t>
        </w:r>
      </w:ins>
      <w:ins w:id="2293"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294" w:author="#124" w:date="2023-11-18T13:27:00Z"/>
          <w:rFonts w:eastAsia="Times New Roman"/>
          <w:bCs/>
          <w:noProof/>
          <w:color w:val="000000" w:themeColor="text1"/>
          <w:lang w:eastAsia="ko-KR"/>
        </w:rPr>
      </w:pPr>
      <w:ins w:id="2295"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296" w:author="#124" w:date="2023-11-18T13:28:00Z">
        <w:r w:rsidR="00462AAD">
          <w:rPr>
            <w:rFonts w:eastAsia="Times New Roman"/>
            <w:bCs/>
            <w:noProof/>
            <w:color w:val="000000" w:themeColor="text1"/>
            <w:lang w:eastAsia="ko-KR"/>
          </w:rPr>
          <w:t xml:space="preserve">one-octet </w:t>
        </w:r>
      </w:ins>
      <w:ins w:id="2297" w:author="#124" w:date="2023-11-18T13:27:00Z">
        <w:r w:rsidR="00D0724B">
          <w:rPr>
            <w:rFonts w:eastAsia="Times New Roman"/>
            <w:bCs/>
            <w:noProof/>
            <w:color w:val="000000" w:themeColor="text1"/>
            <w:lang w:eastAsia="ko-KR"/>
          </w:rPr>
          <w:t>e</w:t>
        </w:r>
      </w:ins>
      <w:ins w:id="2298"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299" w:author="#124" w:date="2023-11-18T13:29:00Z">
        <w:r w:rsidR="003A3695">
          <w:rPr>
            <w:rFonts w:eastAsia="Times New Roman"/>
            <w:bCs/>
            <w:noProof/>
            <w:color w:val="000000" w:themeColor="text1"/>
            <w:lang w:eastAsia="ko-KR"/>
          </w:rPr>
          <w:t>b</w:t>
        </w:r>
      </w:ins>
      <w:ins w:id="2300"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301" w:author="#124" w:date="2023-11-18T13:47:00Z"/>
          <w:rFonts w:eastAsia="Times New Roman"/>
          <w:bCs/>
          <w:noProof/>
          <w:color w:val="000000" w:themeColor="text1"/>
          <w:lang w:eastAsia="ko-KR"/>
        </w:rPr>
      </w:pPr>
      <w:ins w:id="2302" w:author="#124" w:date="2023-11-18T13:31:00Z">
        <w:r w:rsidRPr="007E2260">
          <w:rPr>
            <w:rFonts w:eastAsia="Times New Roman"/>
            <w:bCs/>
            <w:noProof/>
            <w:color w:val="000000" w:themeColor="text1"/>
            <w:lang w:eastAsia="ko-KR"/>
          </w:rPr>
          <w:t xml:space="preserve">It has a fixed size and consists of </w:t>
        </w:r>
      </w:ins>
      <w:commentRangeStart w:id="2303"/>
      <w:commentRangeStart w:id="2304"/>
      <w:commentRangeStart w:id="2305"/>
      <w:commentRangeStart w:id="2306"/>
      <w:commentRangeStart w:id="2307"/>
      <w:commentRangeStart w:id="2308"/>
      <w:commentRangeStart w:id="2309"/>
      <w:ins w:id="2310" w:author="#124" w:date="2023-11-18T13:46:00Z">
        <w:r w:rsidR="00B975F5">
          <w:rPr>
            <w:rFonts w:eastAsia="Times New Roman"/>
            <w:bCs/>
            <w:noProof/>
            <w:color w:val="000000" w:themeColor="text1"/>
            <w:lang w:eastAsia="ko-KR"/>
          </w:rPr>
          <w:t>one</w:t>
        </w:r>
      </w:ins>
      <w:ins w:id="2311" w:author="#124" w:date="2023-11-18T13:31:00Z">
        <w:r w:rsidRPr="007E2260">
          <w:rPr>
            <w:rFonts w:eastAsia="Times New Roman"/>
            <w:bCs/>
            <w:noProof/>
            <w:color w:val="000000" w:themeColor="text1"/>
            <w:lang w:eastAsia="ko-KR"/>
          </w:rPr>
          <w:t xml:space="preserve"> octet </w:t>
        </w:r>
      </w:ins>
      <w:commentRangeEnd w:id="2303"/>
      <w:ins w:id="2312" w:author="#124" w:date="2023-11-21T10:07:00Z">
        <w:r w:rsidR="00C54397">
          <w:rPr>
            <w:rStyle w:val="CommentReference"/>
          </w:rPr>
          <w:commentReference w:id="2303"/>
        </w:r>
      </w:ins>
      <w:commentRangeEnd w:id="2304"/>
      <w:r w:rsidR="00FB2AD6">
        <w:rPr>
          <w:rStyle w:val="CommentReference"/>
        </w:rPr>
        <w:commentReference w:id="2304"/>
      </w:r>
      <w:commentRangeEnd w:id="2305"/>
      <w:r w:rsidR="002B1B7F">
        <w:rPr>
          <w:rStyle w:val="CommentReference"/>
        </w:rPr>
        <w:commentReference w:id="2305"/>
      </w:r>
      <w:commentRangeEnd w:id="2306"/>
      <w:r w:rsidR="003E0AA4">
        <w:rPr>
          <w:rStyle w:val="CommentReference"/>
        </w:rPr>
        <w:commentReference w:id="2306"/>
      </w:r>
      <w:commentRangeEnd w:id="2307"/>
      <w:r w:rsidR="00C46E9D">
        <w:rPr>
          <w:rStyle w:val="CommentReference"/>
        </w:rPr>
        <w:commentReference w:id="2307"/>
      </w:r>
      <w:commentRangeEnd w:id="2308"/>
      <w:r w:rsidR="00344CF6">
        <w:rPr>
          <w:rStyle w:val="CommentReference"/>
        </w:rPr>
        <w:commentReference w:id="2308"/>
      </w:r>
      <w:commentRangeEnd w:id="2309"/>
      <w:r w:rsidR="0085037A">
        <w:rPr>
          <w:rStyle w:val="CommentReference"/>
        </w:rPr>
        <w:commentReference w:id="2309"/>
      </w:r>
      <w:ins w:id="2313" w:author="#124" w:date="2023-11-18T13:31:00Z">
        <w:r w:rsidRPr="007E2260">
          <w:rPr>
            <w:rFonts w:eastAsia="Times New Roman"/>
            <w:bCs/>
            <w:noProof/>
            <w:color w:val="000000" w:themeColor="text1"/>
            <w:lang w:eastAsia="ko-KR"/>
          </w:rPr>
          <w:t>defined as follows (Figure 6.1.3.</w:t>
        </w:r>
      </w:ins>
      <w:ins w:id="2314" w:author="#124" w:date="2023-11-18T13:46:00Z">
        <w:r w:rsidR="00952B8B">
          <w:rPr>
            <w:rFonts w:eastAsia="Times New Roman"/>
            <w:bCs/>
            <w:noProof/>
            <w:color w:val="000000" w:themeColor="text1"/>
            <w:lang w:eastAsia="ko-KR"/>
          </w:rPr>
          <w:t>y</w:t>
        </w:r>
      </w:ins>
      <w:ins w:id="2315"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2316" w:author="QC-Linhai" w:date="2023-11-10T10:19:00Z"/>
          <w:rFonts w:eastAsia="Times New Roman"/>
          <w:bCs/>
          <w:noProof/>
          <w:color w:val="000000" w:themeColor="text1"/>
          <w:lang w:eastAsia="ko-KR"/>
        </w:rPr>
      </w:pPr>
      <w:ins w:id="2317"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318" w:author="#124" w:date="2023-11-18T13:48:00Z">
        <w:r w:rsidR="00B66C48" w:rsidRPr="00A33061">
          <w:rPr>
            <w:rFonts w:eastAsia="Times New Roman"/>
            <w:bCs/>
            <w:noProof/>
            <w:color w:val="000000" w:themeColor="text1"/>
            <w:lang w:eastAsia="ko-KR"/>
          </w:rPr>
          <w:t>PSI-ba</w:t>
        </w:r>
      </w:ins>
      <w:ins w:id="2319" w:author="#124" w:date="2023-11-21T10:01:00Z">
        <w:r w:rsidR="00A87E8A">
          <w:rPr>
            <w:rFonts w:eastAsia="Times New Roman"/>
            <w:bCs/>
            <w:noProof/>
            <w:color w:val="000000" w:themeColor="text1"/>
            <w:lang w:eastAsia="ko-KR"/>
          </w:rPr>
          <w:t>s</w:t>
        </w:r>
      </w:ins>
      <w:ins w:id="2320" w:author="#124" w:date="2023-11-18T13:48:00Z">
        <w:r w:rsidR="00B66C48" w:rsidRPr="00A33061">
          <w:rPr>
            <w:rFonts w:eastAsia="Times New Roman"/>
            <w:bCs/>
            <w:noProof/>
            <w:color w:val="000000" w:themeColor="text1"/>
            <w:lang w:eastAsia="ko-KR"/>
          </w:rPr>
          <w:t>ed SDU discard</w:t>
        </w:r>
      </w:ins>
      <w:ins w:id="2321" w:author="#124" w:date="2023-11-18T13:47:00Z">
        <w:r w:rsidR="00BD3F11" w:rsidRPr="00A33061">
          <w:rPr>
            <w:rFonts w:eastAsia="Times New Roman"/>
            <w:bCs/>
            <w:noProof/>
            <w:color w:val="000000" w:themeColor="text1"/>
            <w:lang w:eastAsia="ko-KR"/>
          </w:rPr>
          <w:t xml:space="preserve"> of DRB </w:t>
        </w:r>
      </w:ins>
      <w:ins w:id="2322" w:author="#124" w:date="2023-11-18T13:48:00Z">
        <w:r w:rsidR="00B66C48" w:rsidRPr="00A33061">
          <w:rPr>
            <w:rFonts w:eastAsia="Times New Roman"/>
            <w:bCs/>
            <w:noProof/>
            <w:color w:val="000000" w:themeColor="text1"/>
            <w:lang w:eastAsia="ko-KR"/>
          </w:rPr>
          <w:t>i,</w:t>
        </w:r>
      </w:ins>
      <w:ins w:id="2323" w:author="#124" w:date="2023-11-18T13:47:00Z">
        <w:r w:rsidR="00BD3F11" w:rsidRPr="00A33061">
          <w:rPr>
            <w:rFonts w:eastAsia="Times New Roman"/>
            <w:bCs/>
            <w:noProof/>
            <w:color w:val="000000" w:themeColor="text1"/>
            <w:lang w:eastAsia="ko-KR"/>
          </w:rPr>
          <w:t xml:space="preserve"> where i is the</w:t>
        </w:r>
      </w:ins>
      <w:ins w:id="2324" w:author="#124" w:date="2023-11-18T13:48:00Z">
        <w:r w:rsidR="005F2653" w:rsidRPr="00A33061">
          <w:rPr>
            <w:rFonts w:eastAsia="Times New Roman"/>
            <w:bCs/>
            <w:noProof/>
            <w:color w:val="000000" w:themeColor="text1"/>
            <w:lang w:eastAsia="ko-KR"/>
          </w:rPr>
          <w:t xml:space="preserve"> </w:t>
        </w:r>
      </w:ins>
      <w:ins w:id="2325"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326" w:author="#124" w:date="2023-11-18T13:48:00Z">
        <w:r w:rsidR="005F2653" w:rsidRPr="00A33061">
          <w:rPr>
            <w:rFonts w:eastAsia="Times New Roman"/>
            <w:bCs/>
            <w:noProof/>
            <w:color w:val="000000" w:themeColor="text1"/>
            <w:lang w:eastAsia="ko-KR"/>
          </w:rPr>
          <w:t>PSI-</w:t>
        </w:r>
      </w:ins>
      <w:ins w:id="2327" w:author="#124" w:date="2023-11-18T13:49:00Z">
        <w:r w:rsidR="005F2653" w:rsidRPr="00A33061">
          <w:rPr>
            <w:rFonts w:eastAsia="Times New Roman"/>
            <w:bCs/>
            <w:noProof/>
            <w:color w:val="000000" w:themeColor="text1"/>
            <w:lang w:eastAsia="ko-KR"/>
          </w:rPr>
          <w:t>based SDU discard</w:t>
        </w:r>
      </w:ins>
      <w:ins w:id="2328" w:author="#124" w:date="2023-11-18T13:47:00Z">
        <w:r w:rsidR="00BD3F11" w:rsidRPr="00A33061">
          <w:rPr>
            <w:rFonts w:eastAsia="Times New Roman"/>
            <w:bCs/>
            <w:noProof/>
            <w:color w:val="000000" w:themeColor="text1"/>
            <w:lang w:eastAsia="ko-KR"/>
          </w:rPr>
          <w:t>. The Di field set to 1 indicate</w:t>
        </w:r>
      </w:ins>
      <w:ins w:id="2329" w:author="#124" w:date="2023-11-21T10:02:00Z">
        <w:r w:rsidR="0096751A">
          <w:rPr>
            <w:rFonts w:eastAsia="Times New Roman"/>
            <w:bCs/>
            <w:noProof/>
            <w:color w:val="000000" w:themeColor="text1"/>
            <w:lang w:eastAsia="ko-KR"/>
          </w:rPr>
          <w:t>s</w:t>
        </w:r>
      </w:ins>
      <w:ins w:id="2330" w:author="#124" w:date="2023-11-18T13:47:00Z">
        <w:r w:rsidR="00BD3F11" w:rsidRPr="00A33061">
          <w:rPr>
            <w:rFonts w:eastAsia="Times New Roman"/>
            <w:bCs/>
            <w:noProof/>
            <w:color w:val="000000" w:themeColor="text1"/>
            <w:lang w:eastAsia="ko-KR"/>
          </w:rPr>
          <w:t xml:space="preserve"> that the </w:t>
        </w:r>
      </w:ins>
      <w:ins w:id="2331" w:author="#124" w:date="2023-11-18T13:49:00Z">
        <w:r w:rsidR="00C231F3" w:rsidRPr="00A33061">
          <w:rPr>
            <w:rFonts w:eastAsia="Times New Roman"/>
            <w:bCs/>
            <w:noProof/>
            <w:color w:val="000000" w:themeColor="text1"/>
            <w:lang w:eastAsia="ko-KR"/>
          </w:rPr>
          <w:t xml:space="preserve">PSI-based </w:t>
        </w:r>
      </w:ins>
      <w:ins w:id="2332" w:author="#124" w:date="2023-11-18T13:50:00Z">
        <w:r w:rsidR="00C231F3" w:rsidRPr="00A33061">
          <w:rPr>
            <w:rFonts w:eastAsia="Times New Roman"/>
            <w:bCs/>
            <w:noProof/>
            <w:color w:val="000000" w:themeColor="text1"/>
            <w:lang w:eastAsia="ko-KR"/>
          </w:rPr>
          <w:t>SDU discard</w:t>
        </w:r>
      </w:ins>
      <w:ins w:id="2333" w:author="#124" w:date="2023-11-18T13:47:00Z">
        <w:r w:rsidR="00BD3F11" w:rsidRPr="00A33061">
          <w:rPr>
            <w:rFonts w:eastAsia="Times New Roman"/>
            <w:bCs/>
            <w:noProof/>
            <w:color w:val="000000" w:themeColor="text1"/>
            <w:lang w:eastAsia="ko-KR"/>
          </w:rPr>
          <w:t xml:space="preserve"> shall be</w:t>
        </w:r>
      </w:ins>
      <w:ins w:id="2334" w:author="#124" w:date="2023-11-18T13:50:00Z">
        <w:r w:rsidR="00A33061" w:rsidRPr="00A33061">
          <w:rPr>
            <w:rFonts w:eastAsia="Times New Roman"/>
            <w:bCs/>
            <w:noProof/>
            <w:color w:val="000000" w:themeColor="text1"/>
            <w:lang w:eastAsia="ko-KR"/>
          </w:rPr>
          <w:t xml:space="preserve"> </w:t>
        </w:r>
      </w:ins>
      <w:ins w:id="2335" w:author="#124" w:date="2023-11-18T13:47:00Z">
        <w:r w:rsidR="00BD3F11" w:rsidRPr="00A33061">
          <w:rPr>
            <w:rFonts w:eastAsia="Times New Roman"/>
            <w:bCs/>
            <w:noProof/>
            <w:color w:val="000000" w:themeColor="text1"/>
            <w:lang w:eastAsia="ko-KR"/>
          </w:rPr>
          <w:t>activated</w:t>
        </w:r>
      </w:ins>
      <w:ins w:id="2336" w:author="#124" w:date="2023-11-21T10:02:00Z">
        <w:r w:rsidR="0096751A">
          <w:rPr>
            <w:rFonts w:eastAsia="Times New Roman"/>
            <w:bCs/>
            <w:noProof/>
            <w:color w:val="000000" w:themeColor="text1"/>
            <w:lang w:eastAsia="ko-KR"/>
          </w:rPr>
          <w:t xml:space="preserve"> for DRB i</w:t>
        </w:r>
      </w:ins>
      <w:ins w:id="2337" w:author="#124" w:date="2023-11-18T13:47:00Z">
        <w:r w:rsidR="00BD3F11" w:rsidRPr="00A33061">
          <w:rPr>
            <w:rFonts w:eastAsia="Times New Roman"/>
            <w:bCs/>
            <w:noProof/>
            <w:color w:val="000000" w:themeColor="text1"/>
            <w:lang w:eastAsia="ko-KR"/>
          </w:rPr>
          <w:t>. The Di field set to 0 indicate</w:t>
        </w:r>
      </w:ins>
      <w:ins w:id="2338" w:author="#124" w:date="2023-11-21T10:02:00Z">
        <w:r w:rsidR="00DB732B">
          <w:rPr>
            <w:rFonts w:eastAsia="Times New Roman"/>
            <w:bCs/>
            <w:noProof/>
            <w:color w:val="000000" w:themeColor="text1"/>
            <w:lang w:eastAsia="ko-KR"/>
          </w:rPr>
          <w:t>s</w:t>
        </w:r>
      </w:ins>
      <w:ins w:id="2339" w:author="#124" w:date="2023-11-18T13:47:00Z">
        <w:r w:rsidR="00BD3F11" w:rsidRPr="00A33061">
          <w:rPr>
            <w:rFonts w:eastAsia="Times New Roman"/>
            <w:bCs/>
            <w:noProof/>
            <w:color w:val="000000" w:themeColor="text1"/>
            <w:lang w:eastAsia="ko-KR"/>
          </w:rPr>
          <w:t xml:space="preserve"> that the </w:t>
        </w:r>
      </w:ins>
      <w:ins w:id="2340" w:author="#124" w:date="2023-11-18T13:50:00Z">
        <w:r w:rsidR="00A33061">
          <w:rPr>
            <w:rFonts w:eastAsia="Times New Roman"/>
            <w:bCs/>
            <w:noProof/>
            <w:color w:val="000000" w:themeColor="text1"/>
            <w:lang w:eastAsia="ko-KR"/>
          </w:rPr>
          <w:t xml:space="preserve">PSI-based SDU discard </w:t>
        </w:r>
      </w:ins>
      <w:ins w:id="2341" w:author="#124" w:date="2023-11-18T13:47:00Z">
        <w:r w:rsidR="00BD3F11" w:rsidRPr="00A33061">
          <w:rPr>
            <w:rFonts w:eastAsia="Times New Roman"/>
            <w:bCs/>
            <w:noProof/>
            <w:color w:val="000000" w:themeColor="text1"/>
            <w:lang w:eastAsia="ko-KR"/>
          </w:rPr>
          <w:t>shall be deactivated</w:t>
        </w:r>
      </w:ins>
      <w:ins w:id="2342" w:author="#124" w:date="2023-11-21T10:03:00Z">
        <w:r w:rsidR="00DB732B">
          <w:rPr>
            <w:rFonts w:eastAsia="Times New Roman"/>
            <w:bCs/>
            <w:noProof/>
            <w:color w:val="000000" w:themeColor="text1"/>
            <w:lang w:eastAsia="ko-KR"/>
          </w:rPr>
          <w:t xml:space="preserve"> for DRB i</w:t>
        </w:r>
      </w:ins>
      <w:ins w:id="2343"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344" w:author="#124" w:date="2023-11-18T13:58:00Z"/>
        </w:rPr>
      </w:pPr>
      <w:ins w:id="2345" w:author="#124" w:date="2023-11-18T13:56:00Z">
        <w:r w:rsidRPr="006F4494">
          <w:rPr>
            <w:rFonts w:eastAsia="Times New Roman"/>
            <w:noProof/>
            <w:lang w:eastAsia="ja-JP"/>
          </w:rPr>
          <w:object w:dxaOrig="5700" w:dyaOrig="1020" w14:anchorId="742AD250">
            <v:shape id="_x0000_i1031" type="#_x0000_t75" alt="" style="width:4in;height:54pt;mso-width-percent:0;mso-height-percent:0;mso-width-percent:0;mso-height-percent:0" o:ole="">
              <v:imagedata r:id="rId33" o:title=""/>
            </v:shape>
            <o:OLEObject Type="Embed" ProgID="Visio.Drawing.15" ShapeID="_x0000_i1031" DrawAspect="Content" ObjectID="_1762866298" r:id="rId34"/>
          </w:object>
        </w:r>
      </w:ins>
    </w:p>
    <w:p w14:paraId="3966ECBC" w14:textId="6A8B2D84" w:rsidR="00404F01" w:rsidRDefault="006F4494" w:rsidP="00C16E5D">
      <w:pPr>
        <w:pStyle w:val="TF"/>
        <w:rPr>
          <w:ins w:id="2346" w:author="#124" w:date="2023-11-18T13:51:00Z"/>
        </w:rPr>
      </w:pPr>
      <w:ins w:id="2347" w:author="#124" w:date="2023-11-18T13:58:00Z">
        <w:r>
          <w:t xml:space="preserve">Figure </w:t>
        </w:r>
      </w:ins>
      <w:ins w:id="2348" w:author="#124" w:date="2023-11-18T13:59:00Z">
        <w:r w:rsidR="008D2893">
          <w:t>6.1.3.y</w:t>
        </w:r>
      </w:ins>
      <w:ins w:id="2349" w:author="#124" w:date="2023-11-20T17:53:00Z">
        <w:r w:rsidR="008B4010">
          <w:noBreakHyphen/>
        </w:r>
        <w:r w:rsidR="008B4010">
          <w:fldChar w:fldCharType="begin"/>
        </w:r>
        <w:r w:rsidR="008B4010">
          <w:instrText xml:space="preserve"> SEQ Figure \* ARABIC \s 4 </w:instrText>
        </w:r>
      </w:ins>
      <w:r w:rsidR="008B4010">
        <w:fldChar w:fldCharType="separate"/>
      </w:r>
      <w:ins w:id="2350" w:author="#124" w:date="2023-11-20T17:53:00Z">
        <w:r w:rsidR="008B4010">
          <w:rPr>
            <w:noProof/>
          </w:rPr>
          <w:t>1</w:t>
        </w:r>
        <w:r w:rsidR="008B4010">
          <w:fldChar w:fldCharType="end"/>
        </w:r>
      </w:ins>
      <w:ins w:id="2351" w:author="#124" w:date="2023-11-18T13:58:00Z">
        <w:r>
          <w:t xml:space="preserve">. PSI-based SDU Discard </w:t>
        </w:r>
        <w:commentRangeStart w:id="2352"/>
        <w:commentRangeStart w:id="2353"/>
        <w:r>
          <w:t>Activation</w:t>
        </w:r>
      </w:ins>
      <w:commentRangeEnd w:id="2352"/>
      <w:r w:rsidR="000727BA">
        <w:rPr>
          <w:rStyle w:val="CommentReference"/>
          <w:rFonts w:ascii="Times New Roman" w:hAnsi="Times New Roman"/>
          <w:b w:val="0"/>
        </w:rPr>
        <w:commentReference w:id="2352"/>
      </w:r>
      <w:commentRangeEnd w:id="2353"/>
      <w:r w:rsidR="0014581F">
        <w:rPr>
          <w:rStyle w:val="CommentReference"/>
          <w:rFonts w:ascii="Times New Roman" w:hAnsi="Times New Roman"/>
          <w:b w:val="0"/>
        </w:rPr>
        <w:commentReference w:id="2353"/>
      </w:r>
      <w:ins w:id="2354" w:author="#124" w:date="2023-11-18T13:58:00Z">
        <w:r>
          <w:t>/Deactivation MAC CE</w:t>
        </w:r>
      </w:ins>
    </w:p>
    <w:bookmarkEnd w:id="2289"/>
    <w:p w14:paraId="34CEFEE4" w14:textId="14E53D22" w:rsidR="00BD4345" w:rsidRPr="00911779" w:rsidDel="00D0724B" w:rsidRDefault="00BD4345" w:rsidP="00507B2C">
      <w:pPr>
        <w:pStyle w:val="EditorsNote"/>
        <w:rPr>
          <w:del w:id="2355" w:author="#124" w:date="2023-11-18T13:27:00Z"/>
          <w:color w:val="000000" w:themeColor="text1"/>
        </w:rPr>
      </w:pPr>
      <w:del w:id="2356"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2357" w:name="_Toc29239902"/>
      <w:bookmarkStart w:id="2358" w:name="_Toc37296319"/>
      <w:bookmarkStart w:id="2359" w:name="_Toc46490450"/>
      <w:bookmarkStart w:id="2360" w:name="_Toc52752145"/>
      <w:bookmarkStart w:id="2361" w:name="_Toc52796607"/>
      <w:bookmarkStart w:id="2362" w:name="_Toc139032455"/>
      <w:r w:rsidRPr="00E87D15">
        <w:rPr>
          <w:lang w:eastAsia="ko-KR"/>
        </w:rPr>
        <w:t>6.2.1</w:t>
      </w:r>
      <w:r w:rsidRPr="00E87D15">
        <w:rPr>
          <w:lang w:eastAsia="ko-KR"/>
        </w:rPr>
        <w:tab/>
        <w:t>MAC subheader for DL-SCH and UL-SCH</w:t>
      </w:r>
      <w:bookmarkEnd w:id="2357"/>
      <w:bookmarkEnd w:id="2358"/>
      <w:bookmarkEnd w:id="2359"/>
      <w:bookmarkEnd w:id="2360"/>
      <w:bookmarkEnd w:id="2361"/>
      <w:bookmarkEnd w:id="2362"/>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363" w:name="_Hlk97830562"/>
      <w:r w:rsidRPr="00E87D15">
        <w:rPr>
          <w:noProof/>
        </w:rPr>
        <w:t>, 6.2.1-1c</w:t>
      </w:r>
      <w:bookmarkEnd w:id="2363"/>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364" w:author="QC-Linhai" w:date="2023-11-10T10:19:00Z"/>
          <w:noProof/>
          <w:lang w:eastAsia="ko-KR"/>
        </w:rPr>
      </w:pPr>
    </w:p>
    <w:p w14:paraId="2E70355D" w14:textId="24A9233B" w:rsidR="0044260C" w:rsidRPr="00E87D15" w:rsidDel="00563055" w:rsidRDefault="00582285" w:rsidP="00507B2C">
      <w:pPr>
        <w:pStyle w:val="EditorsNote"/>
        <w:rPr>
          <w:ins w:id="2365" w:author="QC-Linhai" w:date="2023-11-10T10:19:00Z"/>
          <w:del w:id="2366" w:author="#124" w:date="2023-11-18T14:02:00Z"/>
          <w:noProof/>
          <w:lang w:eastAsia="ko-KR"/>
        </w:rPr>
      </w:pPr>
      <w:ins w:id="2367" w:author="QC-Linhai" w:date="2023-11-10T10:19:00Z">
        <w:del w:id="2368"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369" w:author="#124" w:date="2023-11-18T14:04:00Z"/>
        </w:trPr>
        <w:tc>
          <w:tcPr>
            <w:tcW w:w="1701" w:type="dxa"/>
          </w:tcPr>
          <w:p w14:paraId="31DB1B3A" w14:textId="58B4A6F3" w:rsidR="00782806" w:rsidRPr="00E87D15" w:rsidRDefault="00782806" w:rsidP="00617032">
            <w:pPr>
              <w:pStyle w:val="TAC"/>
              <w:rPr>
                <w:ins w:id="2370" w:author="#124" w:date="2023-11-18T14:04:00Z"/>
                <w:rFonts w:eastAsia="Malgun Gothic"/>
                <w:lang w:eastAsia="ko-KR"/>
              </w:rPr>
            </w:pPr>
            <w:ins w:id="2371"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372" w:author="#124" w:date="2023-11-18T14:04:00Z"/>
                <w:rFonts w:eastAsia="Malgun Gothic"/>
                <w:lang w:eastAsia="ko-KR"/>
              </w:rPr>
            </w:pPr>
            <w:ins w:id="2373"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374" w:author="#124" w:date="2023-11-18T14:04:00Z"/>
                <w:rFonts w:eastAsia="Malgun Gothic"/>
                <w:lang w:eastAsia="ko-KR"/>
              </w:rPr>
            </w:pPr>
            <w:ins w:id="2375"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A29AA"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376"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376"/>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377" w:author="#124" w:date="2023-11-18T14:12:00Z"/>
        </w:trPr>
        <w:tc>
          <w:tcPr>
            <w:tcW w:w="1701" w:type="dxa"/>
          </w:tcPr>
          <w:p w14:paraId="5D1A8ECA" w14:textId="6D081797" w:rsidR="001E6491" w:rsidRPr="00E87D15" w:rsidRDefault="001E6491" w:rsidP="00617032">
            <w:pPr>
              <w:pStyle w:val="TAC"/>
              <w:rPr>
                <w:ins w:id="2378" w:author="#124" w:date="2023-11-18T14:12:00Z"/>
                <w:rFonts w:eastAsia="Malgun Gothic"/>
                <w:lang w:eastAsia="ko-KR"/>
              </w:rPr>
            </w:pPr>
            <w:ins w:id="2379"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380" w:author="#124" w:date="2023-11-18T14:12:00Z"/>
                <w:rFonts w:eastAsia="Malgun Gothic"/>
                <w:lang w:eastAsia="ko-KR"/>
              </w:rPr>
            </w:pPr>
            <w:ins w:id="2381"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382" w:author="#124" w:date="2023-11-18T14:12:00Z"/>
                <w:lang w:eastAsia="ko-KR"/>
              </w:rPr>
            </w:pPr>
            <w:commentRangeStart w:id="2383"/>
            <w:commentRangeStart w:id="2384"/>
            <w:commentRangeStart w:id="2385"/>
            <w:ins w:id="2386" w:author="#124" w:date="2023-11-18T14:12:00Z">
              <w:r>
                <w:rPr>
                  <w:lang w:eastAsia="ko-KR"/>
                </w:rPr>
                <w:t xml:space="preserve">Refined </w:t>
              </w:r>
            </w:ins>
            <w:ins w:id="2387" w:author="#124" w:date="2023-11-21T16:15:00Z">
              <w:r w:rsidR="00A22FE7">
                <w:rPr>
                  <w:lang w:eastAsia="ko-KR"/>
                </w:rPr>
                <w:t xml:space="preserve">Long </w:t>
              </w:r>
            </w:ins>
            <w:commentRangeEnd w:id="2383"/>
            <w:r w:rsidR="00EE58F0">
              <w:rPr>
                <w:rStyle w:val="CommentReference"/>
                <w:rFonts w:ascii="Times New Roman" w:hAnsi="Times New Roman"/>
              </w:rPr>
              <w:commentReference w:id="2383"/>
            </w:r>
            <w:commentRangeEnd w:id="2384"/>
            <w:r w:rsidR="0021695D">
              <w:rPr>
                <w:rStyle w:val="CommentReference"/>
                <w:rFonts w:ascii="Times New Roman" w:hAnsi="Times New Roman"/>
              </w:rPr>
              <w:commentReference w:id="2384"/>
            </w:r>
            <w:commentRangeEnd w:id="2385"/>
            <w:r w:rsidR="00172DC6">
              <w:rPr>
                <w:rStyle w:val="CommentReference"/>
                <w:rFonts w:ascii="Times New Roman" w:hAnsi="Times New Roman"/>
              </w:rPr>
              <w:commentReference w:id="2385"/>
            </w:r>
            <w:ins w:id="2388"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389" w:author="#124" w:date="2023-11-18T14:12:00Z"/>
        </w:trPr>
        <w:tc>
          <w:tcPr>
            <w:tcW w:w="1701" w:type="dxa"/>
          </w:tcPr>
          <w:p w14:paraId="16B377F6" w14:textId="4975898D" w:rsidR="001E6491" w:rsidRPr="00E87D15" w:rsidRDefault="001E6491" w:rsidP="00617032">
            <w:pPr>
              <w:pStyle w:val="TAC"/>
              <w:rPr>
                <w:ins w:id="2390" w:author="#124" w:date="2023-11-18T14:12:00Z"/>
                <w:rFonts w:eastAsia="Malgun Gothic"/>
                <w:lang w:eastAsia="ko-KR"/>
              </w:rPr>
            </w:pPr>
            <w:ins w:id="2391"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392" w:author="#124" w:date="2023-11-18T14:12:00Z"/>
                <w:rFonts w:eastAsia="Malgun Gothic"/>
                <w:lang w:eastAsia="ko-KR"/>
              </w:rPr>
            </w:pPr>
            <w:ins w:id="2393"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394" w:author="#124" w:date="2023-11-18T14:12:00Z"/>
                <w:lang w:eastAsia="ko-KR"/>
              </w:rPr>
            </w:pPr>
            <w:ins w:id="2395"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396" w:author="QC-Linhai" w:date="2023-11-10T10:19:00Z"/>
          <w:del w:id="2397" w:author="#124" w:date="2023-11-18T14:11:00Z"/>
        </w:rPr>
      </w:pPr>
      <w:ins w:id="2398" w:author="QC-Linhai" w:date="2023-11-10T10:19:00Z">
        <w:del w:id="2399"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Robert)" w:date="2023-11-29T16:15:00Z" w:initials="E">
    <w:p w14:paraId="6BF2F297" w14:textId="77777777" w:rsidR="00153ED0" w:rsidRDefault="00153ED0">
      <w:pPr>
        <w:pStyle w:val="CommentText"/>
      </w:pPr>
      <w:r>
        <w:rPr>
          <w:rStyle w:val="CommentReference"/>
        </w:rPr>
        <w:annotationRef/>
      </w:r>
      <w:r>
        <w:t xml:space="preserve">5.4.3.1.3, 5.4.4, 5.4.5 are missing, </w:t>
      </w:r>
    </w:p>
    <w:p w14:paraId="3E4C052C" w14:textId="77777777" w:rsidR="00153ED0" w:rsidRDefault="00153ED0" w:rsidP="00153ED0">
      <w:pPr>
        <w:pStyle w:val="CommentText"/>
      </w:pPr>
      <w:r>
        <w:t xml:space="preserve">5.4.X placed after 5.7 and 5.8.2, </w:t>
      </w:r>
      <w:r>
        <w:br/>
        <w:t>5.18.1 and 5.18.X missing and are at wrong order in the CR (all sections shall appear in the correct order, i.e. after 5.12),</w:t>
      </w:r>
      <w:r>
        <w:br/>
        <w:t>there is no section 6.1.3.1a that have been changed (shall be 6.1.3.1 I assume)</w:t>
      </w:r>
      <w:r>
        <w:br/>
        <w:t xml:space="preserve">6.1.3.y is missing, </w:t>
      </w:r>
    </w:p>
  </w:comment>
  <w:comment w:id="35" w:author="Ericsson (Robert)" w:date="2023-11-29T18:28:00Z" w:initials="E">
    <w:p w14:paraId="34626F53" w14:textId="77777777" w:rsidR="00153ED0" w:rsidRDefault="00153ED0" w:rsidP="00153ED0">
      <w:pPr>
        <w:pStyle w:val="CommentText"/>
      </w:pPr>
      <w:r>
        <w:rPr>
          <w:rStyle w:val="CommentReference"/>
        </w:rPr>
        <w:annotationRef/>
      </w:r>
      <w:r>
        <w:t xml:space="preserve">We propose to add UTO-UCI here, see motivation in section 5.8.2. </w:t>
      </w:r>
    </w:p>
  </w:comment>
  <w:comment w:id="47" w:author="#124" w:date="2023-11-18T13:00:00Z" w:initials="#124">
    <w:p w14:paraId="3A0F0D51" w14:textId="4E97E195" w:rsidR="00153ED0" w:rsidRDefault="00153ED0"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8" w:author="Apple" w:date="2023-11-23T12:14:00Z" w:initials="MOU">
    <w:p w14:paraId="09620188" w14:textId="77777777" w:rsidR="00153ED0" w:rsidRDefault="00153ED0" w:rsidP="003617C4">
      <w:r>
        <w:rPr>
          <w:rStyle w:val="CommentReferenc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6" w:author="CATT" w:date="2023-11-24T17:20:00Z" w:initials="CATT">
    <w:p w14:paraId="1364BCB6" w14:textId="7C648DB9" w:rsidR="00153ED0" w:rsidRDefault="00153ED0" w:rsidP="004F111B">
      <w:pPr>
        <w:pStyle w:val="CommentText"/>
      </w:pPr>
      <w:r>
        <w:rPr>
          <w:rStyle w:val="CommentReference"/>
        </w:rPr>
        <w:annotationRef/>
      </w:r>
      <w:r>
        <w:rPr>
          <w:i/>
          <w:iCs/>
        </w:rPr>
        <w:t xml:space="preserve">nrofSlotsInCG-Period </w:t>
      </w:r>
      <w:r>
        <w:t>in 38.331</w:t>
      </w:r>
    </w:p>
  </w:comment>
  <w:comment w:id="87" w:author="#124r1" w:date="2023-11-28T11:57:00Z" w:initials="#124r1">
    <w:p w14:paraId="784791E0" w14:textId="77777777" w:rsidR="00153ED0" w:rsidRDefault="00153ED0" w:rsidP="002B4F4D">
      <w:pPr>
        <w:pStyle w:val="CommentText"/>
      </w:pPr>
      <w:r>
        <w:rPr>
          <w:rStyle w:val="CommentReference"/>
        </w:rPr>
        <w:annotationRef/>
      </w:r>
      <w:r>
        <w:t>corrected</w:t>
      </w:r>
    </w:p>
  </w:comment>
  <w:comment w:id="100" w:author="Ericsson (Robert)" w:date="2023-11-29T16:16:00Z" w:initials="E">
    <w:p w14:paraId="242D6900" w14:textId="77777777" w:rsidR="00153ED0" w:rsidRDefault="00153ED0" w:rsidP="00153ED0">
      <w:pPr>
        <w:pStyle w:val="CommentText"/>
      </w:pPr>
      <w:r>
        <w:rPr>
          <w:rStyle w:val="CommentReference"/>
        </w:rPr>
        <w:annotationRef/>
      </w:r>
      <w:r>
        <w:t xml:space="preserve">Shall be </w:t>
      </w:r>
      <w:r>
        <w:rPr>
          <w:i/>
          <w:iCs/>
        </w:rPr>
        <w:t xml:space="preserve">nrofSlotsInCG-Period </w:t>
      </w:r>
    </w:p>
  </w:comment>
  <w:comment w:id="103" w:author="Huawei-YinghaoGuo" w:date="2023-11-22T09:46:00Z" w:initials="H">
    <w:p w14:paraId="19B6A038" w14:textId="16D6E3D5" w:rsidR="00153ED0" w:rsidRPr="003D757E" w:rsidRDefault="00153ED0">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04" w:author="#124r1" w:date="2023-11-28T11:58:00Z" w:initials="#124r1">
    <w:p w14:paraId="54BC90CE" w14:textId="77777777" w:rsidR="00153ED0" w:rsidRDefault="00153ED0" w:rsidP="002B4F4D">
      <w:pPr>
        <w:pStyle w:val="CommentText"/>
      </w:pPr>
      <w:r>
        <w:rPr>
          <w:rStyle w:val="CommentReference"/>
        </w:rPr>
        <w:annotationRef/>
      </w:r>
      <w:r>
        <w:t>I  think the current text is more consistent with what the RAN1 spec defines</w:t>
      </w:r>
    </w:p>
  </w:comment>
  <w:comment w:id="105" w:author="vivo-Chenli" w:date="2023-11-29T11:41:00Z" w:initials="v">
    <w:p w14:paraId="48AE1B45" w14:textId="7B432B7E" w:rsidR="00153ED0" w:rsidRPr="00AC532C" w:rsidRDefault="00153ED0">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 xml:space="preserve">gree with Rapporteur this current text is correct. </w:t>
      </w:r>
    </w:p>
  </w:comment>
  <w:comment w:id="128" w:author="Fujitsu" w:date="2023-11-29T10:25:00Z" w:initials="Fujitsu">
    <w:p w14:paraId="65AD7B98" w14:textId="77777777" w:rsidR="00153ED0" w:rsidRDefault="00153ED0">
      <w:pPr>
        <w:pStyle w:val="CommentText"/>
      </w:pPr>
      <w:r>
        <w:rPr>
          <w:rStyle w:val="CommentReference"/>
        </w:rPr>
        <w:annotationRef/>
      </w:r>
      <w:r>
        <w:t>We still prefer to include Refined BSR explicitly, similar to Extended BSR. For example, the following change is proposed:</w:t>
      </w:r>
    </w:p>
    <w:p w14:paraId="1BD36E3C" w14:textId="77777777" w:rsidR="00153ED0" w:rsidRDefault="00153ED0" w:rsidP="002B4F4D">
      <w:pPr>
        <w:pStyle w:val="CommentText"/>
      </w:pPr>
      <w:r>
        <w:t>- MAC CE for (Extended</w:t>
      </w:r>
      <w:r>
        <w:rPr>
          <w:color w:val="FF0000"/>
        </w:rPr>
        <w:t>, Refined</w:t>
      </w:r>
      <w:r>
        <w:t>) BSR, with exception of BSR included for padding;</w:t>
      </w:r>
    </w:p>
  </w:comment>
  <w:comment w:id="133" w:author="CATT" w:date="2023-11-24T17:21:00Z" w:initials="CATT">
    <w:p w14:paraId="5A8EC9F6" w14:textId="73E487D4" w:rsidR="00153ED0" w:rsidRDefault="00153ED0" w:rsidP="004F111B">
      <w:pPr>
        <w:pStyle w:val="CommentText"/>
      </w:pPr>
      <w:r>
        <w:rPr>
          <w:rStyle w:val="CommentReference"/>
        </w:rPr>
        <w:annotationRef/>
      </w:r>
      <w:r>
        <w:t>Add Refined Long BSR</w:t>
      </w:r>
    </w:p>
  </w:comment>
  <w:comment w:id="134" w:author="Chunli" w:date="2023-11-28T12:53:00Z" w:initials="Chunli">
    <w:p w14:paraId="34BAD845" w14:textId="77777777" w:rsidR="00153ED0" w:rsidRDefault="00153ED0" w:rsidP="002B4F4D">
      <w:pPr>
        <w:pStyle w:val="CommentText"/>
      </w:pPr>
      <w:r>
        <w:rPr>
          <w:rStyle w:val="CommentReference"/>
        </w:rPr>
        <w:annotationRef/>
      </w:r>
      <w:r>
        <w:t>Refined Long BSR is one of type of normal BSR, so it should be covered by the bullet of MAC CE for (Extended) BSR in stead of here. Could add /Refined there if needed.</w:t>
      </w:r>
    </w:p>
  </w:comment>
  <w:comment w:id="135" w:author="NEC_Yuhua" w:date="2023-11-28T11:43:00Z" w:initials="YC">
    <w:p w14:paraId="33F55DC4" w14:textId="77777777" w:rsidR="00153ED0" w:rsidRDefault="00153ED0" w:rsidP="002B4F4D">
      <w:pPr>
        <w:pStyle w:val="CommentText"/>
      </w:pPr>
      <w:r>
        <w:rPr>
          <w:rStyle w:val="CommentReference"/>
        </w:rPr>
        <w:annotationRef/>
      </w:r>
      <w:r>
        <w:t>Agree with Nokia</w:t>
      </w:r>
    </w:p>
  </w:comment>
  <w:comment w:id="136" w:author="OPPO-Zhe Fu" w:date="2023-11-28T22:23:00Z" w:initials="ZF">
    <w:p w14:paraId="12A29E32" w14:textId="2DDCD8B3" w:rsidR="00153ED0" w:rsidRDefault="00153ED0">
      <w:pPr>
        <w:pStyle w:val="CommentText"/>
      </w:pPr>
      <w:r>
        <w:rPr>
          <w:rStyle w:val="CommentReference"/>
        </w:rPr>
        <w:annotationRef/>
      </w:r>
      <w:r>
        <w:rPr>
          <w:lang w:eastAsia="zh-CN"/>
        </w:rPr>
        <w:t xml:space="preserve">We also have different opinions from CATT, If added, it should be updated in the bullet “ </w:t>
      </w:r>
      <w:r w:rsidRPr="00391BA4">
        <w:rPr>
          <w:rFonts w:eastAsia="Times New Roman"/>
          <w:lang w:eastAsia="ko-KR"/>
        </w:rPr>
        <w:t>MAC CE for (Extended) BSR, with exception of BSR included for padding</w:t>
      </w:r>
      <w:r>
        <w:rPr>
          <w:rFonts w:eastAsia="Times New Roman"/>
          <w:lang w:eastAsia="ko-KR"/>
        </w:rPr>
        <w:t>”</w:t>
      </w:r>
    </w:p>
  </w:comment>
  <w:comment w:id="137" w:author="#124r1" w:date="2023-11-28T11:59:00Z" w:initials="#124r1">
    <w:p w14:paraId="3D6C6DEE" w14:textId="77777777" w:rsidR="00153ED0" w:rsidRDefault="00153ED0" w:rsidP="002B4F4D">
      <w:pPr>
        <w:pStyle w:val="CommentText"/>
      </w:pPr>
      <w:r>
        <w:rPr>
          <w:rStyle w:val="CommentReference"/>
        </w:rPr>
        <w:annotationRef/>
      </w:r>
      <w:r>
        <w:t>Agree with the companies above that refined long BSR is already covered by the generic term "MAC CE for (extended) BSR". There is no need to single it out</w:t>
      </w:r>
    </w:p>
  </w:comment>
  <w:comment w:id="138" w:author="Chunli" w:date="2023-11-28T12:53:00Z" w:initials="Chunli">
    <w:p w14:paraId="3AC015AA" w14:textId="5B6A1776" w:rsidR="00153ED0" w:rsidRDefault="00153ED0" w:rsidP="002B4F4D">
      <w:pPr>
        <w:pStyle w:val="CommentText"/>
      </w:pPr>
      <w:r>
        <w:rPr>
          <w:rStyle w:val="CommentReference"/>
        </w:rPr>
        <w:annotationRef/>
      </w:r>
      <w:r>
        <w:t>Enough to add or a DRS here without adding the new sentence?</w:t>
      </w:r>
    </w:p>
  </w:comment>
  <w:comment w:id="139" w:author="OPPO-Zhe Fu" w:date="2023-11-28T22:24:00Z" w:initials="ZF">
    <w:p w14:paraId="13E75FB7" w14:textId="4313E12E" w:rsidR="00153ED0" w:rsidRDefault="00153ED0">
      <w:pPr>
        <w:pStyle w:val="CommentText"/>
      </w:pPr>
      <w:r>
        <w:rPr>
          <w:rStyle w:val="CommentReference"/>
        </w:rPr>
        <w:annotationRef/>
      </w:r>
      <w:r>
        <w:rPr>
          <w:lang w:eastAsia="zh-CN"/>
        </w:rPr>
        <w:t>Similar view as Nokia</w:t>
      </w:r>
    </w:p>
  </w:comment>
  <w:comment w:id="140" w:author="#124r1" w:date="2023-11-28T12:00:00Z" w:initials="#124r1">
    <w:p w14:paraId="55CE30C0" w14:textId="77777777" w:rsidR="00153ED0" w:rsidRDefault="00153ED0" w:rsidP="002B4F4D">
      <w:pPr>
        <w:pStyle w:val="CommentText"/>
      </w:pPr>
      <w:r>
        <w:rPr>
          <w:rStyle w:val="CommentReference"/>
        </w:rPr>
        <w:annotationRef/>
      </w:r>
      <w:r>
        <w:t>See my reply to HW and Apple below</w:t>
      </w:r>
    </w:p>
  </w:comment>
  <w:comment w:id="150" w:author="Huawei-YinghaoGuo" w:date="2023-11-22T09:48:00Z" w:initials="H">
    <w:p w14:paraId="15DCD85C" w14:textId="072964FE" w:rsidR="00153ED0" w:rsidRDefault="00153ED0">
      <w:pPr>
        <w:pStyle w:val="CommentText"/>
        <w:rPr>
          <w:lang w:eastAsia="zh-CN"/>
        </w:rPr>
      </w:pPr>
      <w:r>
        <w:rPr>
          <w:rStyle w:val="CommentReference"/>
        </w:rPr>
        <w:annotationRef/>
      </w:r>
      <w:r>
        <w:rPr>
          <w:lang w:eastAsia="zh-CN"/>
        </w:rPr>
        <w:t xml:space="preserve">Can be merged to the previous sentence as </w:t>
      </w:r>
    </w:p>
    <w:p w14:paraId="3FCC1076" w14:textId="77777777" w:rsidR="00153ED0" w:rsidRDefault="00153ED0">
      <w:pPr>
        <w:pStyle w:val="CommentText"/>
        <w:rPr>
          <w:lang w:eastAsia="zh-CN"/>
        </w:rPr>
      </w:pPr>
    </w:p>
    <w:p w14:paraId="0E67B6E9" w14:textId="186135AB" w:rsidR="00153ED0" w:rsidRDefault="00153ED0">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51" w:author="Apple" w:date="2023-11-23T12:17:00Z" w:initials="MOU">
    <w:p w14:paraId="61ECDC4D" w14:textId="77777777" w:rsidR="00153ED0" w:rsidRDefault="00153ED0" w:rsidP="003617C4">
      <w:r>
        <w:rPr>
          <w:rStyle w:val="CommentReference"/>
        </w:rPr>
        <w:annotationRef/>
      </w:r>
      <w:r>
        <w:rPr>
          <w:color w:val="000000"/>
        </w:rPr>
        <w:t>Similar view as Huawei.</w:t>
      </w:r>
    </w:p>
  </w:comment>
  <w:comment w:id="152" w:author="#124r1" w:date="2023-11-28T12:02:00Z" w:initials="#124r1">
    <w:p w14:paraId="5A5DAF31" w14:textId="77777777" w:rsidR="00153ED0" w:rsidRDefault="00153ED0" w:rsidP="002B4F4D">
      <w:pPr>
        <w:pStyle w:val="CommentText"/>
      </w:pPr>
      <w:r>
        <w:rPr>
          <w:rStyle w:val="CommentReference"/>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53" w:author="Xiaomi" w:date="2023-11-29T14:58:00Z" w:initials="L">
    <w:p w14:paraId="4900A5ED" w14:textId="77777777" w:rsidR="00153ED0" w:rsidRDefault="00153ED0">
      <w:pPr>
        <w:pStyle w:val="CommentText"/>
        <w:rPr>
          <w:lang w:eastAsia="zh-CN"/>
        </w:rPr>
      </w:pPr>
      <w:r>
        <w:rPr>
          <w:rStyle w:val="CommentReference"/>
        </w:rPr>
        <w:annotationRef/>
      </w:r>
      <w:r>
        <w:rPr>
          <w:rFonts w:hint="eastAsia"/>
          <w:lang w:eastAsia="zh-CN"/>
        </w:rPr>
        <w:t>A</w:t>
      </w:r>
      <w:r>
        <w:rPr>
          <w:lang w:eastAsia="zh-CN"/>
        </w:rPr>
        <w:t>gee with HW.</w:t>
      </w:r>
    </w:p>
    <w:p w14:paraId="72E9D3B5" w14:textId="77777777" w:rsidR="00153ED0" w:rsidRDefault="00153ED0">
      <w:pPr>
        <w:pStyle w:val="CommentText"/>
        <w:rPr>
          <w:lang w:eastAsia="zh-CN"/>
        </w:rPr>
      </w:pPr>
    </w:p>
    <w:p w14:paraId="40622E1A" w14:textId="668AB90B" w:rsidR="00153ED0" w:rsidRPr="004E5385" w:rsidRDefault="00153ED0">
      <w:pPr>
        <w:pStyle w:val="CommentText"/>
        <w:rPr>
          <w:lang w:eastAsia="zh-CN"/>
        </w:rPr>
      </w:pPr>
    </w:p>
  </w:comment>
  <w:comment w:id="162" w:author="LGE - Hanseul Hong" w:date="2023-11-24T20:00:00Z" w:initials="LGE">
    <w:p w14:paraId="08177787" w14:textId="30ACB3E6" w:rsidR="00153ED0" w:rsidRDefault="00153ED0">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63" w:author="Futurewei (Yunsong)" w:date="2023-11-27T08:48:00Z" w:initials="YY">
    <w:p w14:paraId="6BF7E3AE" w14:textId="77777777" w:rsidR="00153ED0" w:rsidRDefault="00153ED0" w:rsidP="002B4F4D">
      <w:pPr>
        <w:pStyle w:val="CommentText"/>
      </w:pPr>
      <w:r>
        <w:rPr>
          <w:rStyle w:val="CommentReferenc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64" w:author="Chunli" w:date="2023-11-28T12:54:00Z" w:initials="Chunli">
    <w:p w14:paraId="78F2E9AD" w14:textId="77777777" w:rsidR="00153ED0" w:rsidRDefault="00153ED0" w:rsidP="002B4F4D">
      <w:pPr>
        <w:pStyle w:val="CommentText"/>
      </w:pPr>
      <w:r>
        <w:rPr>
          <w:rStyle w:val="CommentReference"/>
        </w:rPr>
        <w:annotationRef/>
      </w:r>
      <w:r>
        <w:t>Since it is with the LCG bitmap, we think it is fine to call it refined Long BSR.</w:t>
      </w:r>
    </w:p>
  </w:comment>
  <w:comment w:id="165" w:author="#124r1" w:date="2023-11-28T12:06:00Z" w:initials="#124r1">
    <w:p w14:paraId="1B546882" w14:textId="77777777" w:rsidR="00153ED0" w:rsidRDefault="00153ED0" w:rsidP="002B4F4D">
      <w:pPr>
        <w:pStyle w:val="CommentText"/>
      </w:pPr>
      <w:r>
        <w:rPr>
          <w:rStyle w:val="CommentReference"/>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68" w:author="Ericsson (Robert)" w:date="2023-11-29T16:31:00Z" w:initials="E">
    <w:p w14:paraId="08D218CF" w14:textId="77777777" w:rsidR="00153ED0" w:rsidRDefault="00153ED0" w:rsidP="00153ED0">
      <w:pPr>
        <w:pStyle w:val="CommentText"/>
      </w:pPr>
      <w:r>
        <w:rPr>
          <w:rStyle w:val="CommentReference"/>
        </w:rPr>
        <w:annotationRef/>
      </w:r>
      <w:r>
        <w:t>Change on change</w:t>
      </w:r>
    </w:p>
  </w:comment>
  <w:comment w:id="159" w:author="Huawei-YinghaoGuo" w:date="2023-11-23T15:48:00Z" w:initials="H">
    <w:p w14:paraId="39B7F644" w14:textId="1A801989" w:rsidR="00153ED0" w:rsidRDefault="00153ED0"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153ED0" w:rsidRPr="0098308D" w:rsidRDefault="00153ED0">
      <w:pPr>
        <w:pStyle w:val="CommentText"/>
      </w:pPr>
    </w:p>
  </w:comment>
  <w:comment w:id="160" w:author="#124r1" w:date="2023-11-28T12:03:00Z" w:initials="#124r1">
    <w:p w14:paraId="108503D5" w14:textId="77777777" w:rsidR="00153ED0" w:rsidRDefault="00153ED0" w:rsidP="002B4F4D">
      <w:pPr>
        <w:pStyle w:val="CommentText"/>
      </w:pPr>
      <w:r>
        <w:rPr>
          <w:rStyle w:val="CommentReference"/>
        </w:rPr>
        <w:annotationRef/>
      </w:r>
      <w:r>
        <w:t>In my understanding, it is not necessary to duplicate the same text on BSR for DSR.  SR triggered by a DSR is cancelled if the corresponding DSR is canceled. The same reason applies to your next comment.</w:t>
      </w:r>
    </w:p>
  </w:comment>
  <w:comment w:id="177" w:author="Chunli" w:date="2023-11-28T12:54:00Z" w:initials="Chunli">
    <w:p w14:paraId="35BA5F3C" w14:textId="6EEC5418" w:rsidR="00153ED0" w:rsidRDefault="00153ED0" w:rsidP="002B4F4D">
      <w:pPr>
        <w:pStyle w:val="CommentText"/>
      </w:pPr>
      <w:r>
        <w:rPr>
          <w:rStyle w:val="CommentReference"/>
        </w:rPr>
        <w:annotationRef/>
      </w:r>
      <w:r>
        <w:rPr>
          <w:lang w:val="en-US"/>
        </w:rPr>
        <w:t>To be removed</w:t>
      </w:r>
    </w:p>
  </w:comment>
  <w:comment w:id="178" w:author="#124r1" w:date="2023-11-28T12:07:00Z" w:initials="#124r1">
    <w:p w14:paraId="7F8839DA" w14:textId="77777777" w:rsidR="00153ED0" w:rsidRDefault="00153ED0" w:rsidP="002B4F4D">
      <w:pPr>
        <w:pStyle w:val="CommentText"/>
      </w:pPr>
      <w:r>
        <w:rPr>
          <w:rStyle w:val="CommentReference"/>
        </w:rPr>
        <w:annotationRef/>
      </w:r>
      <w:r>
        <w:t>corrected</w:t>
      </w:r>
    </w:p>
  </w:comment>
  <w:comment w:id="172" w:author="Huawei-YinghaoGuo" w:date="2023-11-23T15:49:00Z" w:initials="H">
    <w:p w14:paraId="0B9B0052" w14:textId="23082742" w:rsidR="00153ED0" w:rsidRDefault="00153ED0" w:rsidP="0098308D">
      <w:pPr>
        <w:pStyle w:val="CommentText"/>
      </w:pPr>
      <w:r>
        <w:rPr>
          <w:rStyle w:val="CommentReference"/>
        </w:rPr>
        <w:annotationRef/>
      </w:r>
      <w:r>
        <w:rPr>
          <w:lang w:eastAsia="zh-CN"/>
        </w:rPr>
        <w:t>Same comment as above</w:t>
      </w:r>
    </w:p>
    <w:p w14:paraId="21238285" w14:textId="6A52F557" w:rsidR="00153ED0" w:rsidRPr="0098308D" w:rsidRDefault="00153ED0">
      <w:pPr>
        <w:pStyle w:val="CommentText"/>
      </w:pPr>
    </w:p>
  </w:comment>
  <w:comment w:id="186" w:author="Ericsson (Robert)" w:date="2023-11-29T17:28:00Z" w:initials="E">
    <w:p w14:paraId="19560A69" w14:textId="77777777" w:rsidR="00153ED0" w:rsidRDefault="00153ED0" w:rsidP="00153ED0">
      <w:pPr>
        <w:pStyle w:val="CommentText"/>
      </w:pPr>
      <w:r>
        <w:rPr>
          <w:rStyle w:val="CommentReference"/>
        </w:rPr>
        <w:annotationRef/>
      </w:r>
      <w:r>
        <w:t>remove, to align to existing spec text above</w:t>
      </w:r>
    </w:p>
  </w:comment>
  <w:comment w:id="190" w:author="#124" w:date="2023-11-21T10:34:00Z" w:initials="#124">
    <w:p w14:paraId="0C2ABF5F" w14:textId="44D3B299" w:rsidR="00153ED0" w:rsidRDefault="00153ED0"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93" w:author="Huawei-YinghaoGuo" w:date="2023-11-23T15:49:00Z" w:initials="H">
    <w:p w14:paraId="59DF5C03" w14:textId="6EAEAE1F" w:rsidR="00153ED0" w:rsidRDefault="00153ED0">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94" w:author="#124r1" w:date="2023-11-28T12:08:00Z" w:initials="#124r1">
    <w:p w14:paraId="3ABB0B4F" w14:textId="77777777" w:rsidR="00153ED0" w:rsidRDefault="00153ED0" w:rsidP="002B4F4D">
      <w:pPr>
        <w:pStyle w:val="CommentText"/>
      </w:pPr>
      <w:r>
        <w:rPr>
          <w:rStyle w:val="CommentReference"/>
        </w:rPr>
        <w:annotationRef/>
      </w:r>
      <w:r>
        <w:t>See my clarification above</w:t>
      </w:r>
    </w:p>
  </w:comment>
  <w:comment w:id="210" w:author="Apple" w:date="2023-11-23T14:33:00Z" w:initials="MOU">
    <w:p w14:paraId="63262A1F" w14:textId="7A8320E4" w:rsidR="00153ED0" w:rsidRDefault="00153ED0" w:rsidP="003617C4">
      <w:r>
        <w:rPr>
          <w:rStyle w:val="CommentReference"/>
        </w:rPr>
        <w:annotationRef/>
      </w:r>
      <w:r>
        <w:t>I think it is better to say “at least one LCG” to keep this in the singular form (i.e. LCG instead of LCGs), which is more grammatically correct when we use “it” in the same sentence.</w:t>
      </w:r>
    </w:p>
  </w:comment>
  <w:comment w:id="211" w:author="Futurewei (Yunsong)" w:date="2023-11-27T08:49:00Z" w:initials="YY">
    <w:p w14:paraId="75059E6D" w14:textId="77777777" w:rsidR="00153ED0" w:rsidRDefault="00153ED0" w:rsidP="002B4F4D">
      <w:pPr>
        <w:pStyle w:val="CommentText"/>
      </w:pPr>
      <w:r>
        <w:rPr>
          <w:rStyle w:val="CommentReferenc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212" w:author="OPPO-Zhe Fu" w:date="2023-11-28T22:25:00Z" w:initials="ZF">
    <w:p w14:paraId="1D1DEC7B" w14:textId="1BB5A1BE" w:rsidR="00153ED0" w:rsidRDefault="00153ED0">
      <w:pPr>
        <w:pStyle w:val="CommentText"/>
      </w:pPr>
      <w:r>
        <w:rPr>
          <w:rStyle w:val="CommentReference"/>
        </w:rPr>
        <w:annotationRef/>
      </w:r>
      <w:r>
        <w:rPr>
          <w:lang w:eastAsia="zh-CN"/>
        </w:rPr>
        <w:t>We support Apple’s suggestion.</w:t>
      </w:r>
    </w:p>
  </w:comment>
  <w:comment w:id="213" w:author="#124r1" w:date="2023-11-28T12:09:00Z" w:initials="#124r1">
    <w:p w14:paraId="49035EDD" w14:textId="77777777" w:rsidR="00153ED0" w:rsidRDefault="00153ED0" w:rsidP="002B4F4D">
      <w:pPr>
        <w:pStyle w:val="CommentText"/>
      </w:pPr>
      <w:r>
        <w:rPr>
          <w:rStyle w:val="CommentReference"/>
        </w:rPr>
        <w:annotationRef/>
      </w:r>
      <w:r>
        <w:t>Corrected (based on Futurewei's TP)</w:t>
      </w:r>
    </w:p>
  </w:comment>
  <w:comment w:id="223" w:author="Huawei-YinghaoGuo" w:date="2023-11-22T09:57:00Z" w:initials="H">
    <w:p w14:paraId="3404D398" w14:textId="0C6C8FFC" w:rsidR="00153ED0" w:rsidRDefault="00153ED0">
      <w:pPr>
        <w:pStyle w:val="CommentText"/>
        <w:rPr>
          <w:lang w:eastAsia="zh-CN"/>
        </w:rPr>
      </w:pPr>
      <w:r>
        <w:rPr>
          <w:rStyle w:val="CommentReference"/>
        </w:rPr>
        <w:annotationRef/>
      </w:r>
      <w:r>
        <w:rPr>
          <w:lang w:eastAsia="zh-CN"/>
        </w:rPr>
        <w:t>“closed” is not needed</w:t>
      </w:r>
    </w:p>
    <w:p w14:paraId="119D457C" w14:textId="77777777" w:rsidR="00153ED0" w:rsidRDefault="00153ED0">
      <w:pPr>
        <w:pStyle w:val="CommentText"/>
        <w:rPr>
          <w:lang w:eastAsia="zh-CN"/>
        </w:rPr>
      </w:pPr>
    </w:p>
    <w:p w14:paraId="4015F71E" w14:textId="6BD97076" w:rsidR="00153ED0" w:rsidRDefault="00153ED0">
      <w:pPr>
        <w:pStyle w:val="CommentText"/>
        <w:rPr>
          <w:lang w:eastAsia="zh-CN"/>
        </w:rPr>
      </w:pPr>
      <w:r>
        <w:rPr>
          <w:lang w:eastAsia="zh-CN"/>
        </w:rPr>
        <w:t>Should be “the amount of UL data available for transmission for at least one LCG is within the range of the buffer size”</w:t>
      </w:r>
    </w:p>
  </w:comment>
  <w:comment w:id="224" w:author="#124r1" w:date="2023-11-28T12:11:00Z" w:initials="#124r1">
    <w:p w14:paraId="05C8662D" w14:textId="77777777" w:rsidR="00153ED0" w:rsidRDefault="00153ED0" w:rsidP="002B4F4D">
      <w:pPr>
        <w:pStyle w:val="CommentText"/>
      </w:pPr>
      <w:r>
        <w:rPr>
          <w:rStyle w:val="CommentReference"/>
        </w:rPr>
        <w:annotationRef/>
      </w:r>
      <w:r>
        <w:t>That was the result of the email discussion on the last version of the running CR. On second thought, it is probably clear enough if we remove "close range" and simply say "within the buffer sizes"</w:t>
      </w:r>
    </w:p>
  </w:comment>
  <w:comment w:id="230" w:author="LGE - Hanseul Hong" w:date="2023-11-24T20:07:00Z" w:initials="LGE">
    <w:p w14:paraId="6E6337D5" w14:textId="74B7B926" w:rsidR="00153ED0" w:rsidRPr="003617C4" w:rsidRDefault="00153ED0">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231" w:author="Futurewei (Yunsong)" w:date="2023-11-27T08:51:00Z" w:initials="YY">
    <w:p w14:paraId="2347B8B9" w14:textId="77777777" w:rsidR="00153ED0" w:rsidRDefault="00153ED0" w:rsidP="002B4F4D">
      <w:pPr>
        <w:pStyle w:val="CommentText"/>
      </w:pPr>
      <w:r>
        <w:rPr>
          <w:rStyle w:val="CommentReference"/>
        </w:rPr>
        <w:annotationRef/>
      </w:r>
      <w:r>
        <w:t>Agree.</w:t>
      </w:r>
    </w:p>
  </w:comment>
  <w:comment w:id="232" w:author="Chunli" w:date="2023-11-28T12:55:00Z" w:initials="Chunli">
    <w:p w14:paraId="1CC44538" w14:textId="77777777" w:rsidR="00153ED0" w:rsidRDefault="00153ED0" w:rsidP="002B4F4D">
      <w:pPr>
        <w:pStyle w:val="CommentText"/>
      </w:pPr>
      <w:r>
        <w:rPr>
          <w:rStyle w:val="CommentReference"/>
        </w:rPr>
        <w:annotationRef/>
      </w:r>
      <w:r>
        <w:t>Disagree, simpler to model it as one type of the Long BSR</w:t>
      </w:r>
    </w:p>
  </w:comment>
  <w:comment w:id="233" w:author="vivo-Chenli" w:date="2023-11-29T11:38:00Z" w:initials="v">
    <w:p w14:paraId="33F47A5C" w14:textId="546FCCA1" w:rsidR="00153ED0" w:rsidRPr="00F37C31" w:rsidRDefault="00153ED0">
      <w:pPr>
        <w:pStyle w:val="CommentText"/>
      </w:pPr>
      <w:r>
        <w:rPr>
          <w:rStyle w:val="CommentReference"/>
        </w:rPr>
        <w:annotationRef/>
      </w:r>
      <w:r>
        <w:t>Agree with LG.</w:t>
      </w:r>
    </w:p>
  </w:comment>
  <w:comment w:id="234" w:author="Ericsson (Robert)" w:date="2023-11-29T17:30:00Z" w:initials="E">
    <w:p w14:paraId="0B2B2C91" w14:textId="77777777" w:rsidR="00153ED0" w:rsidRDefault="00153ED0" w:rsidP="00153ED0">
      <w:pPr>
        <w:pStyle w:val="CommentText"/>
      </w:pPr>
      <w:r>
        <w:rPr>
          <w:rStyle w:val="CommentReference"/>
        </w:rPr>
        <w:annotationRef/>
      </w:r>
      <w:r>
        <w:t>Agree with LG</w:t>
      </w:r>
    </w:p>
  </w:comment>
  <w:comment w:id="256" w:author="Futurewei (Yunsong)" w:date="2023-11-27T08:52:00Z" w:initials="YY">
    <w:p w14:paraId="73246517" w14:textId="180606CB" w:rsidR="00153ED0" w:rsidRDefault="00153ED0" w:rsidP="002B4F4D">
      <w:pPr>
        <w:pStyle w:val="CommentText"/>
      </w:pPr>
      <w:r>
        <w:rPr>
          <w:rStyle w:val="CommentReference"/>
        </w:rPr>
        <w:annotationRef/>
      </w:r>
      <w:r>
        <w:t>Same comment about "Long".</w:t>
      </w:r>
    </w:p>
  </w:comment>
  <w:comment w:id="257" w:author="Chunli" w:date="2023-11-28T12:57:00Z" w:initials="Chunli">
    <w:p w14:paraId="71E74966" w14:textId="77777777" w:rsidR="00153ED0" w:rsidRDefault="00153ED0" w:rsidP="002B4F4D">
      <w:pPr>
        <w:pStyle w:val="CommentText"/>
      </w:pPr>
      <w:r>
        <w:rPr>
          <w:rStyle w:val="CommentReference"/>
        </w:rPr>
        <w:annotationRef/>
      </w:r>
      <w:r>
        <w:t>Disagree. This comes after the Long BSR condition, so it is simpler to call it as one type of Long BSR then the UE select one of the type of legacy or refined Long BSR</w:t>
      </w:r>
    </w:p>
  </w:comment>
  <w:comment w:id="269" w:author="Apple" w:date="2023-11-23T14:02:00Z" w:initials="MOU">
    <w:p w14:paraId="25F8A6A6" w14:textId="12958860" w:rsidR="00153ED0" w:rsidRDefault="00153ED0" w:rsidP="003617C4">
      <w:r>
        <w:rPr>
          <w:rStyle w:val="CommentReferenc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270" w:author="CATT" w:date="2023-11-24T17:23:00Z" w:initials="CATT">
    <w:p w14:paraId="536AD051" w14:textId="77777777" w:rsidR="00153ED0" w:rsidRDefault="00153ED0" w:rsidP="004F111B">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71" w:author="Hyunjeong Kang (Samsung)" w:date="2023-11-27T16:35:00Z" w:initials="HJ">
    <w:p w14:paraId="2383BDDF" w14:textId="3C494037" w:rsidR="00153ED0" w:rsidRPr="004F111B" w:rsidRDefault="00153ED0">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72" w:author="Chunli" w:date="2023-11-28T12:57:00Z" w:initials="Chunli">
    <w:p w14:paraId="4F0064E5" w14:textId="77777777" w:rsidR="00153ED0" w:rsidRDefault="00153ED0" w:rsidP="002B4F4D">
      <w:pPr>
        <w:pStyle w:val="CommentText"/>
      </w:pPr>
      <w:r>
        <w:rPr>
          <w:rStyle w:val="CommentReference"/>
        </w:rPr>
        <w:annotationRef/>
      </w:r>
      <w:r>
        <w:t>We think the same rule for selecting legacy Long and the refined long could apply.</w:t>
      </w:r>
    </w:p>
  </w:comment>
  <w:comment w:id="273" w:author="OPPO-Zhe Fu" w:date="2023-11-28T22:27:00Z" w:initials="ZF">
    <w:p w14:paraId="6977F027" w14:textId="27D7DC44" w:rsidR="00153ED0" w:rsidRDefault="00153ED0">
      <w:pPr>
        <w:pStyle w:val="CommentText"/>
      </w:pPr>
      <w:r>
        <w:rPr>
          <w:rStyle w:val="CommentReference"/>
        </w:rPr>
        <w:annotationRef/>
      </w:r>
      <w:r>
        <w:rPr>
          <w:rFonts w:hint="eastAsia"/>
          <w:lang w:eastAsia="zh-CN"/>
        </w:rPr>
        <w:t>W</w:t>
      </w:r>
      <w:r>
        <w:rPr>
          <w:lang w:eastAsia="zh-CN"/>
        </w:rPr>
        <w:t>e tend to agree with this condition to allow the same rule to apply to select legacy long and refined long BSR.</w:t>
      </w:r>
    </w:p>
  </w:comment>
  <w:comment w:id="274" w:author="#124r1" w:date="2023-11-28T12:16:00Z" w:initials="#124r1">
    <w:p w14:paraId="28409BDB" w14:textId="77777777" w:rsidR="00153ED0" w:rsidRDefault="00153ED0" w:rsidP="002B4F4D">
      <w:pPr>
        <w:pStyle w:val="CommentText"/>
      </w:pPr>
      <w:r>
        <w:rPr>
          <w:rStyle w:val="CommentReference"/>
        </w:rPr>
        <w:annotationRef/>
      </w:r>
      <w:r>
        <w:t>I now realize that there is no formal agreement on UE behavior for padding BSR. I thus will remove the related part of text and suggest companies submit their preferred design via the usual CR process.</w:t>
      </w:r>
    </w:p>
  </w:comment>
  <w:comment w:id="253" w:author="NEC_Yuhua" w:date="2023-11-28T11:40:00Z" w:initials="YC">
    <w:p w14:paraId="5118F610" w14:textId="58DCC58A" w:rsidR="00153ED0" w:rsidRDefault="00153ED0" w:rsidP="002B4F4D">
      <w:pPr>
        <w:pStyle w:val="CommentText"/>
      </w:pPr>
      <w:r>
        <w:rPr>
          <w:rStyle w:val="CommentReference"/>
        </w:rPr>
        <w:annotationRef/>
      </w:r>
      <w:r>
        <w:t>Suggest to swap these two conditions, i.e. check if  any LCG configured with additional BSR table and refined BSR MAC CE is applicable or not first, then check if there is enough padding bit for refined BSR MAC CE</w:t>
      </w:r>
    </w:p>
  </w:comment>
  <w:comment w:id="285" w:author="LGE - Hanseul Hong" w:date="2023-11-24T20:10:00Z" w:initials="LGE">
    <w:p w14:paraId="44C39023" w14:textId="531336E6" w:rsidR="00153ED0" w:rsidRDefault="00153ED0">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86" w:author="Futurewei (Yunsong)" w:date="2023-11-27T08:51:00Z" w:initials="YY">
    <w:p w14:paraId="5F0F9B78" w14:textId="77777777" w:rsidR="00153ED0" w:rsidRDefault="00153ED0" w:rsidP="002B4F4D">
      <w:pPr>
        <w:pStyle w:val="CommentText"/>
      </w:pPr>
      <w:r>
        <w:rPr>
          <w:rStyle w:val="CommentReference"/>
        </w:rPr>
        <w:annotationRef/>
      </w:r>
      <w:r>
        <w:t>Agree.</w:t>
      </w:r>
    </w:p>
  </w:comment>
  <w:comment w:id="287" w:author="Chunli" w:date="2023-11-28T12:58:00Z" w:initials="Chunli">
    <w:p w14:paraId="3BCAD7B0" w14:textId="77777777" w:rsidR="00153ED0" w:rsidRDefault="00153ED0" w:rsidP="002B4F4D">
      <w:pPr>
        <w:pStyle w:val="CommentText"/>
      </w:pPr>
      <w:r>
        <w:rPr>
          <w:rStyle w:val="CommentReference"/>
        </w:rPr>
        <w:annotationRef/>
      </w:r>
      <w:r>
        <w:rPr>
          <w:lang w:val="en-US"/>
        </w:rPr>
        <w:t>disagree</w:t>
      </w:r>
    </w:p>
  </w:comment>
  <w:comment w:id="294" w:author="Huawei-YinghaoGuo" w:date="2023-11-23T15:25:00Z" w:initials="H">
    <w:p w14:paraId="3BCCC4C7" w14:textId="443ED8DC" w:rsidR="00153ED0" w:rsidRPr="008815CD" w:rsidRDefault="00153ED0">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95" w:author="Apple" w:date="2023-11-23T12:30:00Z" w:initials="MOU">
    <w:p w14:paraId="62A82332" w14:textId="77777777" w:rsidR="00153ED0" w:rsidRDefault="00153ED0" w:rsidP="003617C4">
      <w:r>
        <w:rPr>
          <w:rStyle w:val="CommentReference"/>
        </w:rPr>
        <w:annotationRef/>
      </w:r>
      <w:r>
        <w:rPr>
          <w:color w:val="000000"/>
        </w:rPr>
        <w:t>Agree</w:t>
      </w:r>
    </w:p>
  </w:comment>
  <w:comment w:id="296" w:author="LGE - Hanseul Hong" w:date="2023-11-24T20:10:00Z" w:initials="LGE">
    <w:p w14:paraId="72C91755" w14:textId="7005F9AC" w:rsidR="00153ED0" w:rsidRPr="003617C4" w:rsidRDefault="00153ED0">
      <w:pPr>
        <w:pStyle w:val="CommentText"/>
        <w:rPr>
          <w:rFonts w:eastAsia="Malgun Gothic"/>
          <w:lang w:eastAsia="ko-KR"/>
        </w:rPr>
      </w:pPr>
      <w:r>
        <w:rPr>
          <w:rStyle w:val="CommentReference"/>
        </w:rPr>
        <w:annotationRef/>
      </w:r>
      <w:r>
        <w:rPr>
          <w:rFonts w:eastAsia="Malgun Gothic" w:hint="eastAsia"/>
          <w:lang w:eastAsia="ko-KR"/>
        </w:rPr>
        <w:t>Agree</w:t>
      </w:r>
    </w:p>
  </w:comment>
  <w:comment w:id="297" w:author="OPPO-Zhe Fu" w:date="2023-11-28T22:27:00Z" w:initials="ZF">
    <w:p w14:paraId="30FFC61C" w14:textId="7CD99B5C" w:rsidR="00153ED0" w:rsidRDefault="00153ED0">
      <w:pPr>
        <w:pStyle w:val="CommentText"/>
      </w:pPr>
      <w:r>
        <w:rPr>
          <w:rStyle w:val="CommentReference"/>
        </w:rPr>
        <w:annotationRef/>
      </w:r>
      <w:r>
        <w:rPr>
          <w:lang w:eastAsia="zh-CN"/>
        </w:rPr>
        <w:t>Agree</w:t>
      </w:r>
    </w:p>
  </w:comment>
  <w:comment w:id="307" w:author="Huawei-YinghaoGuo" w:date="2023-11-22T10:06:00Z" w:initials="H">
    <w:p w14:paraId="39B09F1B" w14:textId="4704858E" w:rsidR="00153ED0" w:rsidRDefault="00153ED0">
      <w:pPr>
        <w:pStyle w:val="CommentText"/>
        <w:rPr>
          <w:lang w:eastAsia="zh-CN"/>
        </w:rPr>
      </w:pPr>
      <w:r>
        <w:rPr>
          <w:rStyle w:val="CommentReference"/>
        </w:rPr>
        <w:annotationRef/>
      </w:r>
      <w:r>
        <w:rPr>
          <w:lang w:eastAsia="zh-CN"/>
        </w:rPr>
        <w:t>Change on change should be avoided</w:t>
      </w:r>
    </w:p>
  </w:comment>
  <w:comment w:id="308" w:author="#124r1" w:date="2023-11-28T12:46:00Z" w:initials="#124r1">
    <w:p w14:paraId="6D912AD3" w14:textId="77777777" w:rsidR="00153ED0" w:rsidRDefault="00153ED0" w:rsidP="002B4F4D">
      <w:pPr>
        <w:pStyle w:val="CommentText"/>
      </w:pPr>
      <w:r>
        <w:rPr>
          <w:rStyle w:val="CommentReference"/>
        </w:rPr>
        <w:annotationRef/>
      </w:r>
      <w:r>
        <w:t>Please see the clarification in the kickoff email</w:t>
      </w:r>
    </w:p>
  </w:comment>
  <w:comment w:id="309" w:author="Ericsson (Robert)" w:date="2023-11-29T17:42:00Z" w:initials="E">
    <w:p w14:paraId="727DB342" w14:textId="77777777" w:rsidR="00153ED0" w:rsidRDefault="00153ED0" w:rsidP="00153ED0">
      <w:pPr>
        <w:pStyle w:val="CommentText"/>
      </w:pPr>
      <w:r>
        <w:rPr>
          <w:rStyle w:val="CommentReference"/>
        </w:rPr>
        <w:annotationRef/>
      </w:r>
      <w:r>
        <w:t xml:space="preserve">That comment is super ignorant to all us reviewing. You make inconvenience to the reviewers, not convenience. </w:t>
      </w:r>
    </w:p>
  </w:comment>
  <w:comment w:id="301" w:author="Ericsson (Robert)" w:date="2023-11-29T17:44:00Z" w:initials="E">
    <w:p w14:paraId="1870611E" w14:textId="77777777" w:rsidR="00153ED0" w:rsidRDefault="00153ED0" w:rsidP="00153ED0">
      <w:pPr>
        <w:pStyle w:val="CommentText"/>
      </w:pPr>
      <w:r>
        <w:rPr>
          <w:rStyle w:val="CommentReference"/>
        </w:rPr>
        <w:annotationRef/>
      </w:r>
      <w:r>
        <w:t>Please remove changes on changes.</w:t>
      </w:r>
    </w:p>
  </w:comment>
  <w:comment w:id="336" w:author="LGE - Hanseul Hong" w:date="2023-11-24T20:13:00Z" w:initials="LGE">
    <w:p w14:paraId="3FCB53C8" w14:textId="7DCAC77F" w:rsidR="00153ED0" w:rsidRDefault="00153ED0">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337" w:author="Futurewei (Yunsong)" w:date="2023-11-27T08:52:00Z" w:initials="YY">
    <w:p w14:paraId="053A5A01" w14:textId="77777777" w:rsidR="00153ED0" w:rsidRDefault="00153ED0" w:rsidP="002B4F4D">
      <w:pPr>
        <w:pStyle w:val="CommentText"/>
      </w:pPr>
      <w:r>
        <w:rPr>
          <w:rStyle w:val="CommentReference"/>
        </w:rPr>
        <w:annotationRef/>
      </w:r>
      <w:r>
        <w:t>Agree.</w:t>
      </w:r>
    </w:p>
  </w:comment>
  <w:comment w:id="338" w:author="Huawei-YinghaoGuo" w:date="2023-11-28T09:46:00Z" w:initials="YG">
    <w:p w14:paraId="6486B989" w14:textId="132152A9" w:rsidR="00153ED0" w:rsidRDefault="00153ED0">
      <w:pPr>
        <w:pStyle w:val="CommentText"/>
      </w:pPr>
      <w:r>
        <w:rPr>
          <w:rStyle w:val="CommentReference"/>
        </w:rPr>
        <w:annotationRef/>
      </w:r>
      <w:r>
        <w:rPr>
          <w:rStyle w:val="CommentReference"/>
        </w:rPr>
        <w:t>Agree, also a comma and a space is added here without revision marks</w:t>
      </w:r>
    </w:p>
  </w:comment>
  <w:comment w:id="339" w:author="#124r1" w:date="2023-11-28T12:47:00Z" w:initials="#124r1">
    <w:p w14:paraId="7391C91B" w14:textId="77777777" w:rsidR="00153ED0" w:rsidRDefault="00153ED0" w:rsidP="002B4F4D">
      <w:pPr>
        <w:pStyle w:val="CommentText"/>
      </w:pPr>
      <w:r>
        <w:rPr>
          <w:rStyle w:val="CommentReference"/>
        </w:rPr>
        <w:annotationRef/>
      </w:r>
      <w:r>
        <w:t>Corrected (comma and space)</w:t>
      </w:r>
    </w:p>
  </w:comment>
  <w:comment w:id="340" w:author="Ericsson (Robert)" w:date="2023-11-29T17:58:00Z" w:initials="E">
    <w:p w14:paraId="78B51B43" w14:textId="77777777" w:rsidR="00153ED0" w:rsidRDefault="00153ED0" w:rsidP="00153ED0">
      <w:pPr>
        <w:pStyle w:val="CommentText"/>
      </w:pPr>
      <w:r>
        <w:rPr>
          <w:rStyle w:val="CommentReference"/>
        </w:rPr>
        <w:annotationRef/>
      </w:r>
      <w:r>
        <w:t>Agree with LG</w:t>
      </w:r>
    </w:p>
  </w:comment>
  <w:comment w:id="348" w:author="LGE - Hanseul Hong" w:date="2023-11-24T20:14:00Z" w:initials="LGE">
    <w:p w14:paraId="4283A82A" w14:textId="7EC599CE" w:rsidR="00153ED0" w:rsidRPr="00EC6FBC" w:rsidRDefault="00153ED0">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349" w:author="CATT" w:date="2023-11-24T17:27:00Z" w:initials="CATT">
    <w:p w14:paraId="233F66ED" w14:textId="77777777" w:rsidR="00153ED0" w:rsidRDefault="00153ED0">
      <w:pPr>
        <w:pStyle w:val="CommentText"/>
      </w:pPr>
      <w:r>
        <w:rPr>
          <w:rStyle w:val="CommentReferenc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153ED0" w:rsidRDefault="00153ED0" w:rsidP="004F111B">
      <w:pPr>
        <w:pStyle w:val="CommentText"/>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350" w:author="Hyunjeong Kang (Samsung)" w:date="2023-11-27T16:41:00Z" w:initials="HJ">
    <w:p w14:paraId="61315053" w14:textId="3B0C1F87" w:rsidR="00153ED0" w:rsidRPr="004F111B" w:rsidRDefault="00153ED0">
      <w:pPr>
        <w:pStyle w:val="CommentText"/>
        <w:rPr>
          <w:rFonts w:eastAsia="Malgun Gothic"/>
          <w:lang w:eastAsia="ko-KR"/>
        </w:rPr>
      </w:pPr>
      <w:r>
        <w:rPr>
          <w:rStyle w:val="CommentReferenc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351" w:author="#124r1" w:date="2023-11-28T12:51:00Z" w:initials="#124r1">
    <w:p w14:paraId="29C9407E" w14:textId="77777777" w:rsidR="00153ED0" w:rsidRDefault="00153ED0" w:rsidP="002B4F4D">
      <w:pPr>
        <w:pStyle w:val="CommentText"/>
      </w:pPr>
      <w:r>
        <w:rPr>
          <w:rStyle w:val="CommentReference"/>
        </w:rPr>
        <w:annotationRef/>
      </w:r>
      <w:r>
        <w:t>The reason I did not use the phrase from the PDCP running CR is that the same definition of "remaining time of a timer" is applied in most (if not all)l modern OS'es, which means the time left until the timer expires, regardless of how the timer is implemented (whether counting up or down). So in my understanding there is no confusion about what the remaining value of a timer is. The phrase in the PDCP running CR, in my view, is too wordy because "remaining value/time" and "time till expiry" are redundant.</w:t>
      </w:r>
    </w:p>
  </w:comment>
  <w:comment w:id="352" w:author="CATT" w:date="2023-11-30T16:13:00Z" w:initials="CATT">
    <w:p w14:paraId="6039C85D" w14:textId="77777777" w:rsidR="00426BBC" w:rsidRDefault="00426BBC">
      <w:pPr>
        <w:pStyle w:val="CommentText"/>
      </w:pPr>
      <w:r>
        <w:rPr>
          <w:rStyle w:val="CommentReference"/>
        </w:rPr>
        <w:annotationRef/>
      </w:r>
      <w:r>
        <w:t>3GPP spec must be 100% unambiguous and self-contained. We cannot rely on how timers are interpreted in other verticals 😊.</w:t>
      </w:r>
    </w:p>
    <w:p w14:paraId="23C886FB" w14:textId="77777777" w:rsidR="00426BBC" w:rsidRDefault="00426BBC">
      <w:pPr>
        <w:pStyle w:val="CommentText"/>
      </w:pPr>
      <w:r>
        <w:t>That being said, different from PDCP, MAC has one NOTE about timers in 3.1:</w:t>
      </w:r>
    </w:p>
    <w:p w14:paraId="5EEF13F0" w14:textId="77777777" w:rsidR="00426BBC" w:rsidRDefault="00426BBC">
      <w:pPr>
        <w:pStyle w:val="CommentText"/>
      </w:pPr>
      <w:r>
        <w:t>NOTE 1:</w:t>
      </w:r>
      <w:r>
        <w:tab/>
        <w:t xml:space="preserve">A timer is running once it is started, until it is stopped or until it expires; otherwise it is not running. A timer can be started if it is not running or restarted if it is running. </w:t>
      </w:r>
      <w:r>
        <w:rPr>
          <w:highlight w:val="yellow"/>
        </w:rPr>
        <w:t>A Timer is always started or restarted from its initial value</w:t>
      </w:r>
      <w:r>
        <w:t>. The duration of a timer is not updated until it is stopped or expires (e.g. due to BWP switching). When the MAC entity applies zero value for a timer, the timer shall be started and immediately expire unless explicitly stated otherwise.</w:t>
      </w:r>
    </w:p>
    <w:p w14:paraId="14DCC657" w14:textId="77777777" w:rsidR="00426BBC" w:rsidRDefault="00426BBC">
      <w:pPr>
        <w:pStyle w:val="CommentText"/>
      </w:pPr>
    </w:p>
    <w:p w14:paraId="41F3BAB8" w14:textId="77777777" w:rsidR="00426BBC" w:rsidRDefault="00426BBC" w:rsidP="00E97642">
      <w:pPr>
        <w:pStyle w:val="CommentText"/>
      </w:pPr>
      <w:r>
        <w:t>So, we could as well assume that NOTE applies to the timer discussed here.</w:t>
      </w:r>
    </w:p>
  </w:comment>
  <w:comment w:id="353" w:author="LGE - Hanseul Hong" w:date="2023-11-24T20:15:00Z" w:initials="LGE">
    <w:p w14:paraId="47C0A7D1" w14:textId="61C0367C" w:rsidR="00153ED0" w:rsidRDefault="00153ED0">
      <w:pPr>
        <w:pStyle w:val="CommentText"/>
      </w:pPr>
      <w:r>
        <w:rPr>
          <w:rStyle w:val="CommentReference"/>
        </w:rPr>
        <w:annotationRef/>
      </w:r>
      <w:r>
        <w:rPr>
          <w:rFonts w:eastAsia="Malgun Gothic"/>
          <w:lang w:eastAsia="ko-KR"/>
        </w:rPr>
        <w:t>Suggest to change as ‘among’</w:t>
      </w:r>
    </w:p>
  </w:comment>
  <w:comment w:id="354" w:author="#124r1" w:date="2023-11-28T12:52:00Z" w:initials="#124r1">
    <w:p w14:paraId="38C059E0" w14:textId="77777777" w:rsidR="00153ED0" w:rsidRDefault="00153ED0" w:rsidP="002B4F4D">
      <w:pPr>
        <w:pStyle w:val="CommentText"/>
      </w:pPr>
      <w:r>
        <w:rPr>
          <w:rStyle w:val="CommentReference"/>
        </w:rPr>
        <w:annotationRef/>
      </w:r>
      <w:r>
        <w:t>corrected</w:t>
      </w:r>
    </w:p>
  </w:comment>
  <w:comment w:id="360" w:author="LGE - Hanseul Hong" w:date="2023-11-24T20:15:00Z" w:initials="LGE">
    <w:p w14:paraId="6B46CA7D" w14:textId="04B9E3E5" w:rsidR="00153ED0" w:rsidRPr="00EC6FBC" w:rsidRDefault="00153ED0">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361" w:author="Futurewei (Yunsong)" w:date="2023-11-27T09:25:00Z" w:initials="YY">
    <w:p w14:paraId="55BFDA64" w14:textId="77777777" w:rsidR="00153ED0" w:rsidRDefault="00153ED0" w:rsidP="002B4F4D">
      <w:pPr>
        <w:pStyle w:val="CommentText"/>
      </w:pPr>
      <w:r>
        <w:rPr>
          <w:rStyle w:val="CommentReference"/>
        </w:rPr>
        <w:annotationRef/>
      </w:r>
      <w:r>
        <w:t>Agree.</w:t>
      </w:r>
    </w:p>
  </w:comment>
  <w:comment w:id="362" w:author="#124r1" w:date="2023-11-28T12:53:00Z" w:initials="#124r1">
    <w:p w14:paraId="56F4097C" w14:textId="77777777" w:rsidR="00153ED0" w:rsidRDefault="00153ED0" w:rsidP="002B4F4D">
      <w:pPr>
        <w:pStyle w:val="CommentText"/>
      </w:pPr>
      <w:r>
        <w:rPr>
          <w:rStyle w:val="CommentReference"/>
        </w:rPr>
        <w:annotationRef/>
      </w:r>
      <w:r>
        <w:t>Corrected</w:t>
      </w:r>
    </w:p>
  </w:comment>
  <w:comment w:id="370" w:author="Huawei-YinghaoGuo" w:date="2023-11-22T10:08:00Z" w:initials="H">
    <w:p w14:paraId="5D285062" w14:textId="2004F04A" w:rsidR="00153ED0" w:rsidRDefault="00153ED0">
      <w:pPr>
        <w:pStyle w:val="CommentText"/>
        <w:rPr>
          <w:lang w:eastAsia="zh-CN"/>
        </w:rPr>
      </w:pPr>
      <w:r>
        <w:rPr>
          <w:rStyle w:val="CommentReference"/>
        </w:rPr>
        <w:annotationRef/>
      </w:r>
      <w:r>
        <w:rPr>
          <w:lang w:eastAsia="zh-CN"/>
        </w:rPr>
        <w:t>Remove respectively</w:t>
      </w:r>
    </w:p>
  </w:comment>
  <w:comment w:id="371" w:author="#124r1" w:date="2023-11-28T12:54:00Z" w:initials="#124r1">
    <w:p w14:paraId="15E0F678" w14:textId="77777777" w:rsidR="00153ED0" w:rsidRDefault="00153ED0" w:rsidP="002B4F4D">
      <w:pPr>
        <w:pStyle w:val="CommentText"/>
      </w:pPr>
      <w:r>
        <w:rPr>
          <w:rStyle w:val="CommentReference"/>
        </w:rPr>
        <w:annotationRef/>
      </w:r>
      <w:r>
        <w:t>I think the usage is correct here because the two specs do correspond to different entities.</w:t>
      </w:r>
    </w:p>
  </w:comment>
  <w:comment w:id="383" w:author="Huawei-YinghaoGuo" w:date="2023-11-25T15:06:00Z" w:initials="H">
    <w:p w14:paraId="7B3A22CC" w14:textId="5A35AA08" w:rsidR="00153ED0" w:rsidRDefault="00153ED0">
      <w:pPr>
        <w:pStyle w:val="CommentText"/>
        <w:rPr>
          <w:lang w:eastAsia="zh-CN"/>
        </w:rPr>
      </w:pPr>
      <w:r>
        <w:rPr>
          <w:rStyle w:val="CommentReference"/>
        </w:rPr>
        <w:annotationRef/>
      </w:r>
      <w:r>
        <w:rPr>
          <w:lang w:eastAsia="zh-CN"/>
        </w:rPr>
        <w:t>Is there a need to specify for the “smallest”? any SDU’s discard timer becomes lower than the threshold should be fine</w:t>
      </w:r>
    </w:p>
  </w:comment>
  <w:comment w:id="384" w:author="Chunli" w:date="2023-11-28T12:58:00Z" w:initials="Chunli">
    <w:p w14:paraId="147ABFF0" w14:textId="77777777" w:rsidR="00153ED0" w:rsidRDefault="00153ED0" w:rsidP="002B4F4D">
      <w:pPr>
        <w:pStyle w:val="CommentText"/>
      </w:pPr>
      <w:r>
        <w:rPr>
          <w:rStyle w:val="CommentReference"/>
        </w:rPr>
        <w:annotationRef/>
      </w:r>
      <w:r>
        <w:t xml:space="preserve">Agree with HW, enough to check if any data that has not be reported becomes blow threshold. </w:t>
      </w:r>
    </w:p>
  </w:comment>
  <w:comment w:id="385" w:author="#124r1" w:date="2023-11-28T13:00:00Z" w:initials="#124r1">
    <w:p w14:paraId="55CAD1E4" w14:textId="77777777" w:rsidR="00153ED0" w:rsidRDefault="00153ED0" w:rsidP="002B4F4D">
      <w:pPr>
        <w:pStyle w:val="CommentText"/>
      </w:pPr>
      <w:r>
        <w:rPr>
          <w:rStyle w:val="CommentReference"/>
        </w:rPr>
        <w:annotationRef/>
      </w:r>
      <w:r>
        <w:t>That is the current agreement. For UE implementation, "smallest" is also easier to implement than "any"</w:t>
      </w:r>
    </w:p>
  </w:comment>
  <w:comment w:id="386" w:author="Fujitsu" w:date="2023-11-29T10:39:00Z" w:initials="Fujitsu">
    <w:p w14:paraId="006069BC" w14:textId="77777777" w:rsidR="00153ED0" w:rsidRDefault="00153ED0" w:rsidP="002B4F4D">
      <w:pPr>
        <w:pStyle w:val="CommentText"/>
      </w:pPr>
      <w:r>
        <w:rPr>
          <w:rStyle w:val="CommentReference"/>
        </w:rPr>
        <w:annotationRef/>
      </w:r>
      <w:r>
        <w:t xml:space="preserve">RAN2 has agreed not to include the remaining time value zero, so we may remove "smallest" or use "smallest non-zero", to avoid the case that the smallest value happens to be zero. </w:t>
      </w:r>
    </w:p>
  </w:comment>
  <w:comment w:id="388" w:author="LGE - Hanseul Hong" w:date="2023-11-24T20:17:00Z" w:initials="LGE">
    <w:p w14:paraId="4EECB9F9" w14:textId="4D7689F0" w:rsidR="00153ED0" w:rsidRPr="00EC6FBC" w:rsidRDefault="00153ED0">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389" w:author="LGE - Hanseul Hong" w:date="2023-11-24T20:23:00Z" w:initials="LGE">
    <w:p w14:paraId="7AFE9F04" w14:textId="2D3EED70" w:rsidR="00153ED0" w:rsidRPr="006836B2" w:rsidRDefault="00153ED0">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390" w:author="#124r1" w:date="2023-11-28T12:54:00Z" w:initials="#124r1">
    <w:p w14:paraId="170FAE7E" w14:textId="77777777" w:rsidR="00153ED0" w:rsidRDefault="00153ED0" w:rsidP="002B4F4D">
      <w:pPr>
        <w:pStyle w:val="CommentText"/>
      </w:pPr>
      <w:r>
        <w:rPr>
          <w:rStyle w:val="CommentReference"/>
        </w:rPr>
        <w:annotationRef/>
      </w:r>
      <w:r>
        <w:t>corrected</w:t>
      </w:r>
    </w:p>
  </w:comment>
  <w:comment w:id="413" w:author="Huawei-YinghaoGuo" w:date="2023-11-25T15:03:00Z" w:initials="H">
    <w:p w14:paraId="7B6A1D9E" w14:textId="1D6FFB15" w:rsidR="00153ED0" w:rsidRDefault="00153ED0">
      <w:pPr>
        <w:pStyle w:val="CommentText"/>
        <w:rPr>
          <w:lang w:eastAsia="zh-CN"/>
        </w:rPr>
      </w:pPr>
      <w:r>
        <w:rPr>
          <w:rStyle w:val="CommentReference"/>
        </w:rPr>
        <w:annotationRef/>
      </w:r>
      <w:r>
        <w:rPr>
          <w:lang w:eastAsia="zh-CN"/>
        </w:rPr>
        <w:t>Should be becomes lower than threshold. DRS is triggered at the instance when the remaining time condition is satisfied</w:t>
      </w:r>
    </w:p>
  </w:comment>
  <w:comment w:id="414" w:author="#124r1" w:date="2023-11-28T13:01:00Z" w:initials="#124r1">
    <w:p w14:paraId="61B6E673" w14:textId="77777777" w:rsidR="00153ED0" w:rsidRDefault="00153ED0" w:rsidP="002B4F4D">
      <w:pPr>
        <w:pStyle w:val="CommentText"/>
      </w:pPr>
      <w:r>
        <w:rPr>
          <w:rStyle w:val="CommentReference"/>
        </w:rPr>
        <w:annotationRef/>
      </w:r>
      <w:r>
        <w:t>corrected</w:t>
      </w:r>
    </w:p>
  </w:comment>
  <w:comment w:id="426" w:author="CATT" w:date="2023-11-24T17:30:00Z" w:initials="CATT">
    <w:p w14:paraId="368C6322" w14:textId="16F1D750" w:rsidR="00153ED0" w:rsidRDefault="00153ED0">
      <w:pPr>
        <w:pStyle w:val="CommentText"/>
      </w:pPr>
      <w:r>
        <w:rPr>
          <w:rStyle w:val="CommentReference"/>
        </w:rPr>
        <w:annotationRef/>
      </w:r>
      <w:r>
        <w:t>Considering the agreement:</w:t>
      </w:r>
    </w:p>
    <w:p w14:paraId="42C3D316" w14:textId="77777777" w:rsidR="00153ED0" w:rsidRDefault="00153ED0">
      <w:pPr>
        <w:pStyle w:val="CommentText"/>
      </w:pPr>
      <w:r>
        <w:rPr>
          <w:i/>
          <w:iCs/>
        </w:rPr>
        <w:t>A pending DSR is cancelled if all the data within the triggering threshold is discarded or transmitted</w:t>
      </w:r>
    </w:p>
    <w:p w14:paraId="6D85D49F" w14:textId="77777777" w:rsidR="00153ED0" w:rsidRDefault="00153ED0">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153ED0" w:rsidRDefault="00153ED0" w:rsidP="004F111B">
      <w:pPr>
        <w:pStyle w:val="CommentText"/>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427" w:author="Chunli" w:date="2023-11-28T12:59:00Z" w:initials="Chunli">
    <w:p w14:paraId="003E9F58" w14:textId="77777777" w:rsidR="00153ED0" w:rsidRDefault="00153ED0">
      <w:pPr>
        <w:pStyle w:val="CommentText"/>
      </w:pPr>
      <w:r>
        <w:rPr>
          <w:rStyle w:val="CommentReference"/>
        </w:rPr>
        <w:annotationRef/>
      </w:r>
      <w:r>
        <w:t>Agree with CATT already reported ones should not trigger another DRS.</w:t>
      </w:r>
    </w:p>
    <w:p w14:paraId="26516F74" w14:textId="77777777" w:rsidR="00153ED0" w:rsidRDefault="00153ED0" w:rsidP="002B4F4D">
      <w:pPr>
        <w:pStyle w:val="CommentText"/>
      </w:pPr>
      <w:r>
        <w:t>Not sure we should refer to transmitted in MAC PDU though, in PDCP layer, it only refers to submitted to lower layer (RLC)</w:t>
      </w:r>
    </w:p>
  </w:comment>
  <w:comment w:id="428" w:author="OPPO-Zhe Fu" w:date="2023-11-28T22:28:00Z" w:initials="ZF">
    <w:p w14:paraId="6129A093" w14:textId="650190D1" w:rsidR="00153ED0" w:rsidRDefault="00153ED0">
      <w:pPr>
        <w:pStyle w:val="CommentText"/>
      </w:pPr>
      <w:r>
        <w:rPr>
          <w:rStyle w:val="CommentReference"/>
        </w:rPr>
        <w:annotationRef/>
      </w:r>
      <w:bookmarkStart w:id="437"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37"/>
    </w:p>
  </w:comment>
  <w:comment w:id="429" w:author="#124r1" w:date="2023-11-28T13:15:00Z" w:initials="#124r1">
    <w:p w14:paraId="64C860A1" w14:textId="77777777" w:rsidR="00153ED0" w:rsidRDefault="00153ED0" w:rsidP="002B4F4D">
      <w:pPr>
        <w:pStyle w:val="CommentText"/>
      </w:pPr>
      <w:r>
        <w:rPr>
          <w:rStyle w:val="CommentReference"/>
        </w:rPr>
        <w:annotationRef/>
      </w:r>
      <w:r>
        <w:t>Corrected</w:t>
      </w:r>
    </w:p>
  </w:comment>
  <w:comment w:id="430" w:author="Xiaomi" w:date="2023-11-29T22:10:00Z" w:initials="L">
    <w:p w14:paraId="1BE1E433" w14:textId="220AEA5F" w:rsidR="00153ED0" w:rsidRDefault="00153ED0">
      <w:pPr>
        <w:pStyle w:val="CommentText"/>
        <w:rPr>
          <w:lang w:eastAsia="zh-CN"/>
        </w:rPr>
      </w:pPr>
      <w:r>
        <w:rPr>
          <w:rStyle w:val="CommentReference"/>
        </w:rPr>
        <w:annotationRef/>
      </w:r>
      <w:r>
        <w:rPr>
          <w:rFonts w:hint="eastAsia"/>
          <w:lang w:eastAsia="zh-CN"/>
        </w:rPr>
        <w:t>T</w:t>
      </w:r>
      <w:r>
        <w:rPr>
          <w:lang w:eastAsia="zh-CN"/>
        </w:rPr>
        <w:t>he second condition that “</w:t>
      </w:r>
      <w:r>
        <w:rPr>
          <w:color w:val="000000" w:themeColor="text1"/>
        </w:rPr>
        <w:t>reported in a DSR MAC CE</w:t>
      </w:r>
      <w:r>
        <w:rPr>
          <w:lang w:eastAsia="zh-CN"/>
        </w:rPr>
        <w:t>” is not agreed in last meeting. Better to put FFS.</w:t>
      </w:r>
    </w:p>
  </w:comment>
  <w:comment w:id="431" w:author="Xiaomi" w:date="2023-11-29T22:17:00Z" w:initials="L">
    <w:p w14:paraId="63F8E417" w14:textId="77777777" w:rsidR="00153ED0" w:rsidRDefault="00153ED0">
      <w:pPr>
        <w:pStyle w:val="CommentText"/>
      </w:pPr>
      <w:r>
        <w:rPr>
          <w:rStyle w:val="CommentReference"/>
        </w:rPr>
        <w:annotationRef/>
      </w:r>
      <w:r>
        <w:rPr>
          <w:rFonts w:hint="eastAsia"/>
          <w:lang w:eastAsia="zh-CN"/>
        </w:rPr>
        <w:t>C</w:t>
      </w:r>
      <w:r>
        <w:rPr>
          <w:lang w:eastAsia="zh-CN"/>
        </w:rPr>
        <w:t xml:space="preserve">omments to CATT: if it is </w:t>
      </w:r>
      <w:r>
        <w:t>transmitted, then it is not “</w:t>
      </w:r>
      <w:r>
        <w:rPr>
          <w:color w:val="000000" w:themeColor="text1"/>
        </w:rPr>
        <w:t>data buffered for the LCG</w:t>
      </w:r>
      <w:r>
        <w:t>”, right?</w:t>
      </w:r>
    </w:p>
    <w:p w14:paraId="45D11330" w14:textId="296A0D30" w:rsidR="00153ED0" w:rsidRPr="00DA3A3F" w:rsidRDefault="00153ED0">
      <w:pPr>
        <w:pStyle w:val="CommentText"/>
        <w:rPr>
          <w:lang w:eastAsia="zh-CN"/>
        </w:rPr>
      </w:pPr>
      <w:r>
        <w:rPr>
          <w:lang w:eastAsia="zh-CN"/>
        </w:rPr>
        <w:t>Why we need to clarify this?</w:t>
      </w:r>
    </w:p>
  </w:comment>
  <w:comment w:id="432" w:author="Fujitsu" w:date="2023-11-30T11:41:00Z" w:initials="FJ">
    <w:p w14:paraId="4DD746A8" w14:textId="49F218AB" w:rsidR="006F7C92" w:rsidRDefault="006F7C92">
      <w:pPr>
        <w:pStyle w:val="CommentText"/>
        <w:rPr>
          <w:lang w:eastAsia="zh-CN"/>
        </w:rPr>
      </w:pPr>
      <w:r>
        <w:rPr>
          <w:rStyle w:val="CommentReference"/>
        </w:rPr>
        <w:annotationRef/>
      </w:r>
      <w:r>
        <w:rPr>
          <w:lang w:eastAsia="zh-CN"/>
        </w:rPr>
        <w:t xml:space="preserve">We think it should be “all the data buffered for LCG that has not already been </w:t>
      </w:r>
      <w:r w:rsidRPr="006F7C92">
        <w:rPr>
          <w:color w:val="FF0000"/>
          <w:u w:val="single"/>
          <w:lang w:eastAsia="zh-CN"/>
        </w:rPr>
        <w:t>successfully</w:t>
      </w:r>
      <w:r w:rsidRPr="006F7C92">
        <w:rPr>
          <w:color w:val="FF0000"/>
          <w:lang w:eastAsia="zh-CN"/>
        </w:rPr>
        <w:t xml:space="preserve"> </w:t>
      </w:r>
      <w:r>
        <w:rPr>
          <w:lang w:eastAsia="zh-CN"/>
        </w:rPr>
        <w:t xml:space="preserve">transmitted”, since the unsuccessfully transmitted data with discardTimer below the threshold still need uplink grant to meet its latency requirement. </w:t>
      </w:r>
    </w:p>
  </w:comment>
  <w:comment w:id="435" w:author="CATT" w:date="2023-11-30T15:42:00Z" w:initials="CATT">
    <w:p w14:paraId="1F3E2B75" w14:textId="77777777" w:rsidR="00CA29AA" w:rsidRDefault="00CA29AA">
      <w:pPr>
        <w:pStyle w:val="CommentText"/>
      </w:pPr>
      <w:r>
        <w:rPr>
          <w:rStyle w:val="CommentReference"/>
        </w:rPr>
        <w:annotationRef/>
      </w:r>
      <w:r>
        <w:t>@Xiaomi:</w:t>
      </w:r>
    </w:p>
    <w:p w14:paraId="2F15E432" w14:textId="77777777" w:rsidR="00CA29AA" w:rsidRDefault="00CA29AA">
      <w:pPr>
        <w:pStyle w:val="CommentText"/>
      </w:pPr>
      <w:r>
        <w:t xml:space="preserve">1) </w:t>
      </w:r>
      <w:r>
        <w:rPr>
          <w:lang w:val="en-US"/>
        </w:rPr>
        <w:t xml:space="preserve">transmitted data is not discarded upon being transmitted. It was clarified that e.g. PDCP SDUs are only discarded by the </w:t>
      </w:r>
      <w:r>
        <w:rPr>
          <w:i/>
          <w:iCs/>
          <w:lang w:val="en-US"/>
        </w:rPr>
        <w:t>discardTimer</w:t>
      </w:r>
      <w:r>
        <w:rPr>
          <w:lang w:val="en-US"/>
        </w:rPr>
        <w:t>, irrespective of whether they have been transmitted. Which is the reason why we had the agreement quoted above on the cancellation condition.</w:t>
      </w:r>
    </w:p>
    <w:p w14:paraId="75E030F2" w14:textId="77777777" w:rsidR="00CA29AA" w:rsidRDefault="00CA29AA">
      <w:pPr>
        <w:pStyle w:val="CommentText"/>
      </w:pPr>
      <w:r>
        <w:rPr>
          <w:lang w:val="en-US"/>
        </w:rPr>
        <w:t xml:space="preserve">2) I understand the second condition as addressing this example: it was agreed that the reported data volume could include PDCP SDUs which are not delay-critical if they belong to a PDU Set a PDCP SDU of which has become delay critical and has triggered a DSR. In such case, the former PDCP SDUs should not trigger a DSR again when their respective </w:t>
      </w:r>
      <w:r>
        <w:rPr>
          <w:i/>
          <w:iCs/>
          <w:lang w:val="en-US"/>
        </w:rPr>
        <w:t>discardTimer</w:t>
      </w:r>
      <w:r>
        <w:rPr>
          <w:lang w:val="en-US"/>
        </w:rPr>
        <w:t xml:space="preserve"> reaches the threshold, since gNB has already been informed.  </w:t>
      </w:r>
    </w:p>
    <w:p w14:paraId="34C2AB80" w14:textId="77777777" w:rsidR="00CA29AA" w:rsidRDefault="00CA29AA">
      <w:pPr>
        <w:pStyle w:val="CommentText"/>
      </w:pPr>
    </w:p>
    <w:p w14:paraId="2B3A2372" w14:textId="77777777" w:rsidR="00CA29AA" w:rsidRDefault="00CA29AA">
      <w:pPr>
        <w:pStyle w:val="CommentText"/>
      </w:pPr>
      <w:r>
        <w:rPr>
          <w:lang w:val="en-US"/>
        </w:rPr>
        <w:t>@Fujitsu: this is the same as for BSR. The additional resources potentially needed for retransmissions cannot be predicted upfront.</w:t>
      </w:r>
    </w:p>
    <w:p w14:paraId="706E8D00" w14:textId="77777777" w:rsidR="00CA29AA" w:rsidRDefault="00CA29AA">
      <w:pPr>
        <w:pStyle w:val="CommentText"/>
      </w:pPr>
    </w:p>
    <w:p w14:paraId="5C2428DE" w14:textId="77777777" w:rsidR="00CA29AA" w:rsidRDefault="00CA29AA">
      <w:pPr>
        <w:pStyle w:val="CommentText"/>
      </w:pPr>
      <w:r>
        <w:rPr>
          <w:lang w:val="en-US"/>
        </w:rPr>
        <w:t>@Rapp: thanks for taking our suggestions into account. We would still suggest the following enhancements:</w:t>
      </w:r>
    </w:p>
    <w:p w14:paraId="7240ADD4" w14:textId="77777777" w:rsidR="00CA29AA" w:rsidRDefault="00CA29AA">
      <w:pPr>
        <w:pStyle w:val="CommentText"/>
      </w:pPr>
      <w:r>
        <w:rPr>
          <w:lang w:val="en-US"/>
        </w:rPr>
        <w:t>"</w:t>
      </w:r>
      <w:r>
        <w:rPr>
          <w:color w:val="0000FF"/>
        </w:rPr>
        <w:t xml:space="preserve">transmitted in </w:t>
      </w:r>
      <w:r>
        <w:rPr>
          <w:strike/>
          <w:color w:val="0000FF"/>
        </w:rPr>
        <w:t>a</w:t>
      </w:r>
      <w:r>
        <w:rPr>
          <w:color w:val="0000FF"/>
        </w:rPr>
        <w:t xml:space="preserve"> </w:t>
      </w:r>
      <w:r>
        <w:rPr>
          <w:color w:val="FF0000"/>
        </w:rPr>
        <w:t>one or multiple</w:t>
      </w:r>
      <w:r>
        <w:rPr>
          <w:color w:val="0000FF"/>
        </w:rPr>
        <w:t xml:space="preserve"> MAC PDU</w:t>
      </w:r>
      <w:r>
        <w:rPr>
          <w:color w:val="FF0000"/>
        </w:rPr>
        <w:t>s</w:t>
      </w:r>
      <w:r>
        <w:rPr>
          <w:color w:val="0000FF"/>
        </w:rPr>
        <w:t xml:space="preserve"> </w:t>
      </w:r>
      <w:r>
        <w:rPr>
          <w:lang w:val="en-US"/>
        </w:rPr>
        <w:t xml:space="preserve">". This is because PDCP </w:t>
      </w:r>
      <w:r>
        <w:rPr>
          <w:i/>
          <w:iCs/>
          <w:lang w:val="en-US"/>
        </w:rPr>
        <w:t xml:space="preserve">discardTimer </w:t>
      </w:r>
      <w:r>
        <w:rPr>
          <w:lang w:val="en-US"/>
        </w:rPr>
        <w:t>is associated with a PCP SDU which may be transmitted in multiple MAC PDUs.</w:t>
      </w:r>
    </w:p>
    <w:p w14:paraId="52273698" w14:textId="77777777" w:rsidR="00CA29AA" w:rsidRDefault="00CA29AA" w:rsidP="00877A70">
      <w:pPr>
        <w:pStyle w:val="CommentText"/>
      </w:pPr>
      <w:r>
        <w:rPr>
          <w:color w:val="0000FF"/>
        </w:rPr>
        <w:t xml:space="preserve">or reported </w:t>
      </w:r>
      <w:r>
        <w:rPr>
          <w:color w:val="FF0000"/>
        </w:rPr>
        <w:t xml:space="preserve">as data volume </w:t>
      </w:r>
      <w:r>
        <w:rPr>
          <w:color w:val="0000FF"/>
        </w:rPr>
        <w:t xml:space="preserve">in a DSR MAC CE </w:t>
      </w:r>
    </w:p>
  </w:comment>
  <w:comment w:id="433" w:author="Hyunjeong Kang (Samsung)" w:date="2023-11-27T19:25:00Z" w:initials="HJ">
    <w:p w14:paraId="51D67B62" w14:textId="24B9174E" w:rsidR="00153ED0" w:rsidRDefault="00153ED0">
      <w:pPr>
        <w:pStyle w:val="CommentText"/>
      </w:pPr>
      <w:r>
        <w:rPr>
          <w:rStyle w:val="CommentReferenc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can be cancelled, and if there is no pending DSR for the LCG after being cancelled, MAC should trigger a DSR. Thus, suggest to change as ‘</w:t>
      </w:r>
      <w:r>
        <w:rPr>
          <w:rStyle w:val="CommentReferenc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434" w:author="#124r1" w:date="2023-11-28T13:17:00Z" w:initials="#124r1">
    <w:p w14:paraId="017A5D82" w14:textId="77777777" w:rsidR="00153ED0" w:rsidRDefault="00153ED0" w:rsidP="002B4F4D">
      <w:pPr>
        <w:pStyle w:val="CommentText"/>
      </w:pPr>
      <w:r>
        <w:rPr>
          <w:rStyle w:val="CommentReference"/>
        </w:rPr>
        <w:annotationRef/>
      </w:r>
      <w:r>
        <w:t>corrected</w:t>
      </w:r>
    </w:p>
  </w:comment>
  <w:comment w:id="449" w:author="Huawei-YinghaoGuo" w:date="2023-11-22T10:14:00Z" w:initials="H">
    <w:p w14:paraId="7FCD8DCF" w14:textId="642E330C" w:rsidR="00153ED0" w:rsidRDefault="00153ED0">
      <w:pPr>
        <w:pStyle w:val="CommentText"/>
        <w:rPr>
          <w:lang w:eastAsia="zh-CN"/>
        </w:rPr>
      </w:pPr>
      <w:r>
        <w:rPr>
          <w:rStyle w:val="CommentReference"/>
        </w:rPr>
        <w:annotationRef/>
      </w:r>
      <w:r>
        <w:rPr>
          <w:lang w:eastAsia="zh-CN"/>
        </w:rPr>
        <w:t>The DSR is transmitted for all the logical channels. Propose to remove “for the LCG”</w:t>
      </w:r>
    </w:p>
  </w:comment>
  <w:comment w:id="450" w:author="#124r1" w:date="2023-11-28T13:17:00Z" w:initials="#124r1">
    <w:p w14:paraId="62A0CC0B" w14:textId="77777777" w:rsidR="00153ED0" w:rsidRDefault="00153ED0" w:rsidP="002B4F4D">
      <w:pPr>
        <w:pStyle w:val="CommentText"/>
      </w:pPr>
      <w:r>
        <w:rPr>
          <w:rStyle w:val="CommentReference"/>
        </w:rPr>
        <w:annotationRef/>
      </w:r>
      <w:r>
        <w:t>DSR is per LCG. DSR MAC CE is per MAC entity.</w:t>
      </w:r>
    </w:p>
  </w:comment>
  <w:comment w:id="378" w:author="Richard Tano" w:date="2023-11-27T23:01:00Z" w:initials="RT">
    <w:p w14:paraId="73176BB8" w14:textId="145B652A" w:rsidR="00153ED0" w:rsidRDefault="00153ED0" w:rsidP="002B4F4D">
      <w:pPr>
        <w:pStyle w:val="CommentText"/>
      </w:pPr>
      <w:r>
        <w:rPr>
          <w:rStyle w:val="CommentReferenc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379" w:author="#124r1" w:date="2023-11-28T12:56:00Z" w:initials="#124r1">
    <w:p w14:paraId="356DE65F" w14:textId="77777777" w:rsidR="00153ED0" w:rsidRDefault="00153ED0" w:rsidP="002B4F4D">
      <w:pPr>
        <w:pStyle w:val="CommentText"/>
      </w:pPr>
      <w:r>
        <w:rPr>
          <w:rStyle w:val="CommentReference"/>
        </w:rPr>
        <w:annotationRef/>
      </w:r>
      <w:r>
        <w:t>Please see my reply to CATT et al below</w:t>
      </w:r>
    </w:p>
  </w:comment>
  <w:comment w:id="455" w:author="vivo-Chenli" w:date="2023-11-29T11:39:00Z" w:initials="v">
    <w:p w14:paraId="0599D649" w14:textId="77777777" w:rsidR="00153ED0" w:rsidRDefault="00153ED0" w:rsidP="00EC2047">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think the below agreement should be also captured here, right?</w:t>
      </w:r>
    </w:p>
    <w:p w14:paraId="79BE67B0" w14:textId="77777777" w:rsidR="00153ED0" w:rsidRPr="004736B6" w:rsidRDefault="00153ED0" w:rsidP="00EC2047">
      <w:pPr>
        <w:pStyle w:val="CommentText"/>
        <w:numPr>
          <w:ilvl w:val="0"/>
          <w:numId w:val="72"/>
        </w:numPr>
        <w:rPr>
          <w:lang w:eastAsia="zh-CN"/>
        </w:rPr>
      </w:pPr>
      <w:r>
        <w:t xml:space="preserve">DSR with a remaining time value zero ms for all LCG is not transmitted.  </w:t>
      </w:r>
    </w:p>
    <w:p w14:paraId="7B0C968B" w14:textId="189CBB7C" w:rsidR="00153ED0" w:rsidRPr="00EC2047" w:rsidRDefault="00153ED0">
      <w:pPr>
        <w:pStyle w:val="CommentText"/>
      </w:pPr>
    </w:p>
  </w:comment>
  <w:comment w:id="459" w:author="Huawei-YinghaoGuo" w:date="2023-11-22T10:09:00Z" w:initials="H">
    <w:p w14:paraId="11927242" w14:textId="0A156B96" w:rsidR="00153ED0" w:rsidRDefault="00153ED0">
      <w:pPr>
        <w:pStyle w:val="CommentText"/>
        <w:rPr>
          <w:lang w:eastAsia="zh-CN"/>
        </w:rPr>
      </w:pPr>
      <w:r>
        <w:rPr>
          <w:rStyle w:val="CommentReference"/>
        </w:rPr>
        <w:annotationRef/>
      </w:r>
      <w:r>
        <w:rPr>
          <w:lang w:eastAsia="zh-CN"/>
        </w:rPr>
        <w:t>Should be triggered and not cancelled</w:t>
      </w:r>
    </w:p>
  </w:comment>
  <w:comment w:id="460" w:author="#124r1" w:date="2023-11-28T13:19:00Z" w:initials="#124r1">
    <w:p w14:paraId="7693FB65" w14:textId="77777777" w:rsidR="00153ED0" w:rsidRDefault="00153ED0" w:rsidP="002B4F4D">
      <w:pPr>
        <w:pStyle w:val="CommentText"/>
      </w:pPr>
      <w:r>
        <w:rPr>
          <w:rStyle w:val="CommentReference"/>
        </w:rPr>
        <w:annotationRef/>
      </w:r>
      <w:r>
        <w:t>Corrected (use "pending" instead of triggered)</w:t>
      </w:r>
    </w:p>
  </w:comment>
  <w:comment w:id="489" w:author="CATT" w:date="2023-11-24T17:41:00Z" w:initials="CATT">
    <w:p w14:paraId="4900716F" w14:textId="73E70DA3" w:rsidR="00153ED0" w:rsidRDefault="00153ED0" w:rsidP="004F111B">
      <w:pPr>
        <w:pStyle w:val="CommentText"/>
      </w:pPr>
      <w:r>
        <w:rPr>
          <w:rStyle w:val="CommentReference"/>
        </w:rPr>
        <w:annotationRef/>
      </w:r>
      <w:r>
        <w:t>It should be "for this logical channel by the DSR procedure" (per RAN2 agreement)</w:t>
      </w:r>
    </w:p>
  </w:comment>
  <w:comment w:id="490" w:author="#124r1" w:date="2023-11-28T13:27:00Z" w:initials="#124r1">
    <w:p w14:paraId="1ED66CD3" w14:textId="77777777" w:rsidR="00153ED0" w:rsidRDefault="00153ED0" w:rsidP="002B4F4D">
      <w:pPr>
        <w:pStyle w:val="CommentText"/>
      </w:pPr>
      <w:r>
        <w:rPr>
          <w:rStyle w:val="CommentReference"/>
        </w:rPr>
        <w:annotationRef/>
      </w:r>
      <w:r>
        <w:t>Corrected. Used a different wording because "this logical channel" is a bit ambiguous here</w:t>
      </w:r>
    </w:p>
  </w:comment>
  <w:comment w:id="478" w:author="Huawei-YinghaoGuo" w:date="2023-11-23T15:31:00Z" w:initials="H">
    <w:p w14:paraId="2FCB772E" w14:textId="3DA9BF61" w:rsidR="00153ED0" w:rsidRDefault="00153ED0"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153ED0" w:rsidRPr="005F0B85" w:rsidRDefault="00153ED0">
      <w:pPr>
        <w:pStyle w:val="CommentText"/>
      </w:pPr>
    </w:p>
  </w:comment>
  <w:comment w:id="479" w:author="ZTE(Eswar)" w:date="2023-11-27T13:31:00Z" w:initials="Z(EV)">
    <w:p w14:paraId="5665D4CD" w14:textId="070470FF" w:rsidR="00153ED0" w:rsidRDefault="00153ED0">
      <w:pPr>
        <w:pStyle w:val="CommentText"/>
      </w:pPr>
      <w:r>
        <w:rPr>
          <w:rStyle w:val="CommentReference"/>
        </w:rPr>
        <w:annotationRef/>
      </w:r>
      <w:r>
        <w:t xml:space="preserve">Similar question as Huawei. i.e. shouldn’t this simply say pending SR for the corresponding LCH? </w:t>
      </w:r>
    </w:p>
    <w:p w14:paraId="661329B6" w14:textId="77777777" w:rsidR="00153ED0" w:rsidRDefault="00153ED0">
      <w:pPr>
        <w:pStyle w:val="CommentText"/>
      </w:pPr>
    </w:p>
    <w:p w14:paraId="5249B329" w14:textId="55978E13" w:rsidR="00153ED0" w:rsidRDefault="00153ED0">
      <w:pPr>
        <w:pStyle w:val="CommentText"/>
      </w:pPr>
      <w:r>
        <w:t xml:space="preserve">The agreement says: </w:t>
      </w:r>
    </w:p>
    <w:p w14:paraId="241E298F" w14:textId="77777777" w:rsidR="00153ED0" w:rsidRDefault="00153ED0">
      <w:pPr>
        <w:pStyle w:val="CommentText"/>
      </w:pPr>
    </w:p>
    <w:p w14:paraId="342D23F3" w14:textId="77777777" w:rsidR="00153ED0" w:rsidRDefault="00153ED0"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153ED0" w:rsidRDefault="00153ED0">
      <w:pPr>
        <w:pStyle w:val="CommentText"/>
      </w:pPr>
    </w:p>
  </w:comment>
  <w:comment w:id="480" w:author="OPPO-Zhe Fu" w:date="2023-11-28T22:31:00Z" w:initials="ZF">
    <w:p w14:paraId="7754D549" w14:textId="3B771910" w:rsidR="00153ED0" w:rsidRDefault="00153ED0">
      <w:pPr>
        <w:pStyle w:val="CommentText"/>
      </w:pPr>
      <w:r>
        <w:rPr>
          <w:rStyle w:val="CommentReference"/>
        </w:rPr>
        <w:annotationRef/>
      </w:r>
      <w:r>
        <w:rPr>
          <w:lang w:eastAsia="zh-CN"/>
        </w:rPr>
        <w:t>Similar question as ZTE, “no pending SR” is judged per LCH?</w:t>
      </w:r>
    </w:p>
  </w:comment>
  <w:comment w:id="481" w:author="#124r1" w:date="2023-11-28T13:28:00Z" w:initials="#124r1">
    <w:p w14:paraId="6C7B207F" w14:textId="77777777" w:rsidR="00153ED0" w:rsidRDefault="00153ED0" w:rsidP="002B4F4D">
      <w:pPr>
        <w:pStyle w:val="CommentText"/>
      </w:pPr>
      <w:r>
        <w:rPr>
          <w:rStyle w:val="CommentReference"/>
        </w:rPr>
        <w:annotationRef/>
      </w:r>
      <w:r>
        <w:t>@HW, there is no agreement on those conditions. @ZTE @OPPO, please see my reply to CATT.</w:t>
      </w:r>
    </w:p>
  </w:comment>
  <w:comment w:id="482" w:author="Xiaomi" w:date="2023-11-29T22:03:00Z" w:initials="L">
    <w:p w14:paraId="23585A30" w14:textId="77777777" w:rsidR="00153ED0" w:rsidRDefault="00153ED0">
      <w:pPr>
        <w:pStyle w:val="CommentText"/>
        <w:rPr>
          <w:rFonts w:eastAsia="Times New Roman"/>
          <w:i/>
          <w:noProof/>
          <w:lang w:eastAsia="ja-JP"/>
        </w:rPr>
      </w:pPr>
      <w:r>
        <w:rPr>
          <w:rStyle w:val="CommentReference"/>
        </w:rPr>
        <w:annotationRef/>
      </w:r>
      <w:r>
        <w:rPr>
          <w:lang w:eastAsia="zh-CN"/>
        </w:rPr>
        <w:t xml:space="preserve">Is this be restricted by the running </w:t>
      </w:r>
      <w:r w:rsidRPr="005F03F0">
        <w:rPr>
          <w:rFonts w:eastAsia="Times New Roman"/>
          <w:i/>
          <w:noProof/>
          <w:lang w:eastAsia="ja-JP"/>
        </w:rPr>
        <w:t>logicalChannelSR-DelayTimer</w:t>
      </w:r>
      <w:r>
        <w:rPr>
          <w:rFonts w:eastAsia="Times New Roman"/>
          <w:i/>
          <w:noProof/>
          <w:lang w:eastAsia="ja-JP"/>
        </w:rPr>
        <w:t>?</w:t>
      </w:r>
    </w:p>
    <w:p w14:paraId="3B55FB02" w14:textId="314C4893" w:rsidR="00153ED0" w:rsidRDefault="00153ED0">
      <w:pPr>
        <w:pStyle w:val="CommentText"/>
        <w:rPr>
          <w:lang w:eastAsia="zh-CN"/>
        </w:rPr>
      </w:pPr>
      <w:r>
        <w:rPr>
          <w:rFonts w:hint="eastAsia"/>
          <w:lang w:eastAsia="zh-CN"/>
        </w:rPr>
        <w:t>B</w:t>
      </w:r>
      <w:r>
        <w:rPr>
          <w:lang w:eastAsia="zh-CN"/>
        </w:rPr>
        <w:t>etter to FFS. Similar view with HW.</w:t>
      </w:r>
    </w:p>
  </w:comment>
  <w:comment w:id="513" w:author="Chunli" w:date="2023-11-28T13:00:00Z" w:initials="Chunli">
    <w:p w14:paraId="660F878F" w14:textId="76D4CBFE" w:rsidR="00153ED0" w:rsidRDefault="00153ED0">
      <w:pPr>
        <w:pStyle w:val="CommentText"/>
      </w:pPr>
      <w:r>
        <w:rPr>
          <w:rStyle w:val="CommentReference"/>
        </w:rPr>
        <w:annotationRef/>
      </w:r>
      <w:r>
        <w:t>SDUs from which layer point of view?</w:t>
      </w:r>
    </w:p>
    <w:p w14:paraId="76AD8909" w14:textId="77777777" w:rsidR="00153ED0" w:rsidRDefault="00153ED0" w:rsidP="002B4F4D">
      <w:pPr>
        <w:pStyle w:val="CommentText"/>
      </w:pPr>
      <w:r>
        <w:t>PDCP/RLC PDUs and control PDU as well. Or should we just say data which data are considered are defined in PDCP and RLC.</w:t>
      </w:r>
    </w:p>
  </w:comment>
  <w:comment w:id="514" w:author="#124r1" w:date="2023-11-28T13:33:00Z" w:initials="#124r1">
    <w:p w14:paraId="63B0214B" w14:textId="77777777" w:rsidR="00153ED0" w:rsidRDefault="00153ED0" w:rsidP="002B4F4D">
      <w:pPr>
        <w:pStyle w:val="CommentText"/>
      </w:pPr>
      <w:r>
        <w:rPr>
          <w:rStyle w:val="CommentReference"/>
        </w:rPr>
        <w:annotationRef/>
      </w:r>
      <w:r>
        <w:t>This SDU refers to MAC SDU (since this is the MAC spec). I think MAC SDUs is fine because this sentence only relates to what can goes into MAC PDU</w:t>
      </w:r>
    </w:p>
  </w:comment>
  <w:comment w:id="516" w:author="Xiaomi" w:date="2023-11-29T22:00:00Z" w:initials="L">
    <w:p w14:paraId="443C0AC8" w14:textId="649E0B02" w:rsidR="00153ED0" w:rsidRDefault="00153ED0">
      <w:pPr>
        <w:pStyle w:val="CommentText"/>
        <w:rPr>
          <w:lang w:eastAsia="zh-CN"/>
        </w:rPr>
      </w:pPr>
      <w:r>
        <w:rPr>
          <w:rStyle w:val="CommentReference"/>
        </w:rPr>
        <w:annotationRef/>
      </w:r>
      <w:r>
        <w:rPr>
          <w:lang w:eastAsia="zh-CN"/>
        </w:rPr>
        <w:t xml:space="preserve">Is </w:t>
      </w:r>
      <w:r>
        <w:rPr>
          <w:rFonts w:hint="eastAsia"/>
          <w:lang w:eastAsia="zh-CN"/>
        </w:rPr>
        <w:t>t</w:t>
      </w:r>
      <w:r>
        <w:rPr>
          <w:lang w:eastAsia="zh-CN"/>
        </w:rPr>
        <w:t>he case covered by the sentence in the next paragraph:</w:t>
      </w:r>
    </w:p>
    <w:p w14:paraId="6545E069" w14:textId="4E0F4850" w:rsidR="00153ED0" w:rsidRDefault="00153ED0">
      <w:pPr>
        <w:pStyle w:val="CommentText"/>
        <w:rPr>
          <w:lang w:eastAsia="zh-CN"/>
        </w:rPr>
      </w:pPr>
      <w:r>
        <w:rPr>
          <w:lang w:eastAsia="zh-CN"/>
        </w:rPr>
        <w:t>“</w:t>
      </w:r>
      <w:r>
        <w:rPr>
          <w:lang w:eastAsia="ko-KR"/>
        </w:rPr>
        <w:t>The MAC entity shall cancel a pending DSR</w:t>
      </w:r>
      <w:r>
        <w:rPr>
          <w:rStyle w:val="CommentReference"/>
        </w:rPr>
        <w:annotationRef/>
      </w:r>
      <w:r>
        <w:rPr>
          <w:rStyle w:val="CommentReference"/>
        </w:rPr>
        <w:annotationRef/>
      </w:r>
      <w:r>
        <w:rPr>
          <w:rStyle w:val="CommentReference"/>
        </w:rPr>
        <w:annotationRef/>
      </w:r>
      <w:r>
        <w:rPr>
          <w:lang w:eastAsia="ko-KR"/>
        </w:rPr>
        <w:t>, …when a</w:t>
      </w:r>
      <w:r w:rsidRPr="009A7CAE">
        <w:rPr>
          <w:lang w:eastAsia="ko-KR"/>
        </w:rPr>
        <w:t xml:space="preserve"> MAC PDU </w:t>
      </w:r>
      <w:r>
        <w:rPr>
          <w:lang w:eastAsia="ko-KR"/>
        </w:rPr>
        <w:t xml:space="preserve">is transmitted and this MAC PDU </w:t>
      </w:r>
      <w:r w:rsidRPr="009A7CAE">
        <w:rPr>
          <w:lang w:eastAsia="ko-KR"/>
        </w:rPr>
        <w:t xml:space="preserve">includes </w:t>
      </w:r>
      <w:r>
        <w:rPr>
          <w:lang w:eastAsia="ko-KR"/>
        </w:rPr>
        <w:t>either all the SDUs associated with the DSR…</w:t>
      </w:r>
      <w:r>
        <w:rPr>
          <w:lang w:eastAsia="zh-CN"/>
        </w:rPr>
        <w:t>”?</w:t>
      </w:r>
    </w:p>
  </w:comment>
  <w:comment w:id="517" w:author="Huawei-YinghaoGuo" w:date="2023-11-23T15:26:00Z" w:initials="H">
    <w:p w14:paraId="61A3DEA6" w14:textId="0E38E9E0" w:rsidR="00153ED0" w:rsidRPr="00B51E97" w:rsidRDefault="00153ED0">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518" w:author="CATT" w:date="2023-11-24T17:41:00Z" w:initials="CATT">
    <w:p w14:paraId="205FC509" w14:textId="77777777" w:rsidR="00153ED0" w:rsidRDefault="00153ED0">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153ED0" w:rsidRDefault="00153ED0" w:rsidP="004F111B">
      <w:pPr>
        <w:pStyle w:val="CommentText"/>
      </w:pPr>
      <w:r>
        <w:t>It should not depend on the size of the accommodate space.</w:t>
      </w:r>
    </w:p>
  </w:comment>
  <w:comment w:id="519" w:author="Huawei-YinghaoGuo" w:date="2023-11-25T14:56:00Z" w:initials="H">
    <w:p w14:paraId="0FB2E900" w14:textId="4C620FCD" w:rsidR="00153ED0" w:rsidRPr="00FC2186" w:rsidRDefault="00153ED0">
      <w:pPr>
        <w:pStyle w:val="CommentText"/>
      </w:pPr>
      <w:r>
        <w:rPr>
          <w:rStyle w:val="CommentReference"/>
        </w:rPr>
        <w:annotationRef/>
      </w:r>
      <w:r>
        <w:rPr>
          <w:rFonts w:hint="eastAsia"/>
          <w:lang w:eastAsia="zh-CN"/>
        </w:rPr>
        <w:t>My</w:t>
      </w:r>
      <w:r>
        <w:rPr>
          <w:lang w:eastAsia="zh-CN"/>
        </w:rPr>
        <w:t xml:space="preserve"> point here is that it should not be “DRS MAC CE” but should be “DRS MAC CE plus its subheader”</w:t>
      </w:r>
    </w:p>
  </w:comment>
  <w:comment w:id="520" w:author="Chunli" w:date="2023-11-28T13:01:00Z" w:initials="Chunli">
    <w:p w14:paraId="7AA7ACB2" w14:textId="77777777" w:rsidR="00153ED0" w:rsidRDefault="00153ED0">
      <w:pPr>
        <w:pStyle w:val="CommentText"/>
      </w:pPr>
      <w:r>
        <w:rPr>
          <w:rStyle w:val="CommentReferenc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153ED0" w:rsidRDefault="00153ED0" w:rsidP="002B4F4D">
      <w:pPr>
        <w:pStyle w:val="CommentText"/>
      </w:pPr>
      <w:r>
        <w:t>Or it could be simpler to be captured as one of the cancellation conditions.</w:t>
      </w:r>
    </w:p>
  </w:comment>
  <w:comment w:id="521" w:author="OPPO-Zhe Fu" w:date="2023-11-28T22:31:00Z" w:initials="ZF">
    <w:p w14:paraId="5D71A728" w14:textId="20591958" w:rsidR="00153ED0" w:rsidRDefault="00153ED0">
      <w:pPr>
        <w:pStyle w:val="CommentText"/>
      </w:pPr>
      <w:r>
        <w:rPr>
          <w:rStyle w:val="CommentReference"/>
        </w:rPr>
        <w:annotationRef/>
      </w:r>
      <w:r>
        <w:rPr>
          <w:rFonts w:hint="eastAsia"/>
          <w:lang w:eastAsia="zh-CN"/>
        </w:rPr>
        <w:t>A</w:t>
      </w:r>
      <w:r>
        <w:rPr>
          <w:lang w:eastAsia="zh-CN"/>
        </w:rPr>
        <w:t>gree with CATT</w:t>
      </w:r>
    </w:p>
  </w:comment>
  <w:comment w:id="522" w:author="#124r1" w:date="2023-11-28T13:35:00Z" w:initials="#124r1">
    <w:p w14:paraId="6E215377" w14:textId="77777777" w:rsidR="00153ED0" w:rsidRDefault="00153ED0" w:rsidP="002B4F4D">
      <w:pPr>
        <w:pStyle w:val="CommentText"/>
      </w:pPr>
      <w:r>
        <w:rPr>
          <w:rStyle w:val="CommentReference"/>
        </w:rPr>
        <w:annotationRef/>
      </w:r>
      <w:r>
        <w:t>Agree with CATT, Nokia and OPPO</w:t>
      </w:r>
    </w:p>
  </w:comment>
  <w:comment w:id="525" w:author="CATT" w:date="2023-11-24T17:43:00Z" w:initials="CATT">
    <w:p w14:paraId="74749E01" w14:textId="03AFA973" w:rsidR="00153ED0" w:rsidRDefault="00153ED0">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153ED0" w:rsidRDefault="00153ED0">
      <w:pPr>
        <w:pStyle w:val="CommentText"/>
      </w:pPr>
    </w:p>
    <w:p w14:paraId="4A734310" w14:textId="77777777" w:rsidR="00153ED0" w:rsidRDefault="00153ED0">
      <w:pPr>
        <w:pStyle w:val="CommentText"/>
      </w:pPr>
      <w:r>
        <w:rPr>
          <w:i/>
          <w:iCs/>
        </w:rPr>
        <w:t>A pending DSR is cancelled if all the data within the triggering threshold is discarded or transmitted</w:t>
      </w:r>
    </w:p>
    <w:p w14:paraId="42E0A21E" w14:textId="77777777" w:rsidR="00153ED0" w:rsidRDefault="00153ED0">
      <w:pPr>
        <w:pStyle w:val="CommentText"/>
      </w:pPr>
    </w:p>
    <w:p w14:paraId="3EB8228E" w14:textId="77777777" w:rsidR="00153ED0" w:rsidRDefault="00153ED0">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153ED0" w:rsidRDefault="00153ED0" w:rsidP="004F111B">
      <w:pPr>
        <w:pStyle w:val="CommentText"/>
      </w:pPr>
      <w:r>
        <w:t>I know this has not been formally agreed, but we suggest adding this for future discussion.</w:t>
      </w:r>
    </w:p>
  </w:comment>
  <w:comment w:id="526" w:author="Hyunjeong Kang (Samsung)" w:date="2023-11-27T19:29:00Z" w:initials="HJ">
    <w:p w14:paraId="69BB5D25" w14:textId="1110EE93" w:rsidR="00153ED0" w:rsidRPr="00B84656" w:rsidRDefault="00153ED0">
      <w:pPr>
        <w:pStyle w:val="CommentText"/>
        <w:rPr>
          <w:rFonts w:eastAsia="Malgun Gothic"/>
          <w:lang w:eastAsia="ko-KR"/>
        </w:rPr>
      </w:pPr>
      <w:r>
        <w:rPr>
          <w:rStyle w:val="CommentReference"/>
        </w:rPr>
        <w:annotationRef/>
      </w:r>
      <w:r>
        <w:rPr>
          <w:rFonts w:eastAsia="Malgun Gothic" w:hint="eastAsia"/>
          <w:lang w:eastAsia="ko-KR"/>
        </w:rPr>
        <w:t>We share the view as CATT.</w:t>
      </w:r>
    </w:p>
  </w:comment>
  <w:comment w:id="527" w:author="#124r1" w:date="2023-11-28T13:40:00Z" w:initials="#124r1">
    <w:p w14:paraId="06CA96C5" w14:textId="77777777" w:rsidR="00153ED0" w:rsidRDefault="00153ED0" w:rsidP="002B4F4D">
      <w:pPr>
        <w:pStyle w:val="CommentText"/>
      </w:pPr>
      <w:r>
        <w:rPr>
          <w:rStyle w:val="CommentReference"/>
        </w:rPr>
        <w:annotationRef/>
      </w:r>
      <w:r>
        <w:t>I'd disagree. The remaining PDUs can trigger its own DSR when its remaining time drops below the triggering threshold. Otherwise, it results early reporting for the remaining PDUs.</w:t>
      </w:r>
    </w:p>
  </w:comment>
  <w:comment w:id="528" w:author="Xiaomi" w:date="2023-11-29T21:53:00Z" w:initials="L">
    <w:p w14:paraId="56B6B65D" w14:textId="77777777" w:rsidR="00153ED0" w:rsidRDefault="00153ED0">
      <w:pPr>
        <w:pStyle w:val="CommentText"/>
        <w:rPr>
          <w:lang w:eastAsia="zh-CN"/>
        </w:rPr>
      </w:pPr>
      <w:r>
        <w:rPr>
          <w:rStyle w:val="CommentReference"/>
        </w:rPr>
        <w:annotationRef/>
      </w:r>
      <w:r>
        <w:rPr>
          <w:rFonts w:hint="eastAsia"/>
          <w:lang w:eastAsia="zh-CN"/>
        </w:rPr>
        <w:t>D</w:t>
      </w:r>
      <w:r>
        <w:rPr>
          <w:lang w:eastAsia="zh-CN"/>
        </w:rPr>
        <w:t>oes this mean the delay critical data volume defined in PDCP and RLC?</w:t>
      </w:r>
    </w:p>
    <w:p w14:paraId="569767CD" w14:textId="77A53F56" w:rsidR="00153ED0" w:rsidRDefault="00153ED0">
      <w:pPr>
        <w:pStyle w:val="CommentText"/>
        <w:rPr>
          <w:lang w:eastAsia="zh-CN"/>
        </w:rPr>
      </w:pPr>
      <w:r>
        <w:rPr>
          <w:rFonts w:hint="eastAsia"/>
          <w:lang w:eastAsia="zh-CN"/>
        </w:rPr>
        <w:t>I</w:t>
      </w:r>
      <w:r>
        <w:rPr>
          <w:lang w:eastAsia="zh-CN"/>
        </w:rPr>
        <w:t>n Mac, we do not need to define this again in Mac.</w:t>
      </w:r>
    </w:p>
    <w:p w14:paraId="25C43CB4" w14:textId="5D7F0BD6" w:rsidR="00153ED0" w:rsidRDefault="00153ED0">
      <w:pPr>
        <w:pStyle w:val="CommentText"/>
        <w:rPr>
          <w:lang w:eastAsia="zh-CN"/>
        </w:rPr>
      </w:pPr>
      <w:r>
        <w:rPr>
          <w:rFonts w:hint="eastAsia"/>
          <w:lang w:eastAsia="zh-CN"/>
        </w:rPr>
        <w:t>W</w:t>
      </w:r>
      <w:r>
        <w:rPr>
          <w:lang w:eastAsia="zh-CN"/>
        </w:rPr>
        <w:t>e have similar understanding with CATT.</w:t>
      </w:r>
    </w:p>
    <w:p w14:paraId="0E718517" w14:textId="77777777" w:rsidR="00153ED0" w:rsidRDefault="00153ED0">
      <w:pPr>
        <w:pStyle w:val="CommentText"/>
        <w:rPr>
          <w:lang w:eastAsia="zh-CN"/>
        </w:rPr>
      </w:pPr>
    </w:p>
    <w:p w14:paraId="2C6420D6" w14:textId="77777777" w:rsidR="00153ED0" w:rsidRDefault="00153ED0">
      <w:pPr>
        <w:pStyle w:val="CommentText"/>
        <w:rPr>
          <w:lang w:eastAsia="zh-CN"/>
        </w:rPr>
      </w:pPr>
      <w:r>
        <w:rPr>
          <w:lang w:eastAsia="zh-CN"/>
        </w:rPr>
        <w:t>To avoid this misalignment with PDCP and RLC , how about we remove this and only say:</w:t>
      </w:r>
    </w:p>
    <w:p w14:paraId="198D6A5E" w14:textId="7C758E90" w:rsidR="00153ED0" w:rsidRPr="00162F6D" w:rsidRDefault="00153ED0">
      <w:pPr>
        <w:pStyle w:val="CommentText"/>
        <w:rPr>
          <w:lang w:eastAsia="zh-CN"/>
        </w:rPr>
      </w:pPr>
      <w:r>
        <w:rPr>
          <w:lang w:eastAsia="ko-KR"/>
        </w:rPr>
        <w:t>The MAC entity shall cancel a pending DSR</w:t>
      </w:r>
      <w:r>
        <w:rPr>
          <w:rStyle w:val="CommentReference"/>
        </w:rPr>
        <w:annotationRef/>
      </w:r>
      <w:r>
        <w:rPr>
          <w:rStyle w:val="CommentReference"/>
        </w:rPr>
        <w:annotationRef/>
      </w:r>
      <w:r>
        <w:rPr>
          <w:rStyle w:val="CommentReference"/>
        </w:rPr>
        <w:annotationRef/>
      </w:r>
      <w:r>
        <w:rPr>
          <w:lang w:eastAsia="ko-KR"/>
        </w:rPr>
        <w:t xml:space="preserve">, either when </w:t>
      </w:r>
      <w:r w:rsidRPr="00162F6D">
        <w:rPr>
          <w:lang w:eastAsia="ko-KR"/>
        </w:rPr>
        <w:t>all pending data available for transmission</w:t>
      </w:r>
      <w:r>
        <w:rPr>
          <w:lang w:eastAsia="ko-KR"/>
        </w:rPr>
        <w:t xml:space="preserve"> associated with the DSR have been discarded, similar as BSR? </w:t>
      </w:r>
      <w:r>
        <w:rPr>
          <w:rStyle w:val="CommentReference"/>
        </w:rPr>
        <w:annotationRef/>
      </w:r>
      <w:r>
        <w:rPr>
          <w:rStyle w:val="CommentReference"/>
        </w:rPr>
        <w:annotationRef/>
      </w:r>
      <w:r>
        <w:rPr>
          <w:rStyle w:val="CommentReference"/>
        </w:rPr>
        <w:annotationRef/>
      </w:r>
    </w:p>
  </w:comment>
  <w:comment w:id="529" w:author="CATT" w:date="2023-11-30T15:52:00Z" w:initials="CATT">
    <w:p w14:paraId="5828ADB1" w14:textId="77777777" w:rsidR="00811B30" w:rsidRDefault="00811B30">
      <w:pPr>
        <w:pStyle w:val="CommentText"/>
      </w:pPr>
      <w:r>
        <w:rPr>
          <w:rStyle w:val="CommentReference"/>
        </w:rPr>
        <w:annotationRef/>
      </w:r>
      <w:r>
        <w:t xml:space="preserve">@Rapp: when dealing with PDU Sets, the key SDU is the first received SDU of the PDU Set. It will be </w:t>
      </w:r>
      <w:r>
        <w:rPr>
          <w:u w:val="single"/>
        </w:rPr>
        <w:t>this</w:t>
      </w:r>
      <w:r>
        <w:t xml:space="preserve"> SDU which </w:t>
      </w:r>
      <w:r>
        <w:rPr>
          <w:i/>
          <w:iCs/>
        </w:rPr>
        <w:t>discardTimer</w:t>
      </w:r>
      <w:r>
        <w:t xml:space="preserve"> will assess the remaining delay budget of the whole PDU Set. So, after the first SDU(s) have been transmitted and no DSR has been triggered (per the above correction) if you rely on the late SDUs of this PDU Set to trigger the DSR, the PDU Set delay budget may have already been fully consumed.</w:t>
      </w:r>
    </w:p>
    <w:p w14:paraId="4540B1C3" w14:textId="77777777" w:rsidR="00811B30" w:rsidRDefault="00811B30" w:rsidP="00A9081A">
      <w:pPr>
        <w:pStyle w:val="CommentText"/>
      </w:pPr>
      <w:r>
        <w:t>So again, I understand this has not been formally discussed/agreed so I understand you are reluctant to include it in the CR. However, I assume you will issue a list of open issues for the maintenance part and I think this issue should be included in that list.</w:t>
      </w:r>
    </w:p>
  </w:comment>
  <w:comment w:id="538" w:author="LGE - Hanseul Hong" w:date="2023-11-24T20:23:00Z" w:initials="LGE">
    <w:p w14:paraId="262A400F" w14:textId="22F2AFA2"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540" w:author="vivo-Chenli" w:date="2023-11-29T11:39:00Z" w:initials="v">
    <w:p w14:paraId="19DCACB6" w14:textId="708A57AC" w:rsidR="00153ED0" w:rsidRPr="00EC2047" w:rsidRDefault="00153ED0">
      <w:pPr>
        <w:pStyle w:val="CommentText"/>
        <w:rPr>
          <w:lang w:eastAsia="zh-CN"/>
        </w:rPr>
      </w:pPr>
      <w:r>
        <w:rPr>
          <w:rStyle w:val="CommentReference"/>
        </w:rPr>
        <w:annotationRef/>
      </w:r>
      <w:r>
        <w:rPr>
          <w:rStyle w:val="CommentReference"/>
        </w:rPr>
        <w:annotationRef/>
      </w:r>
      <w:r>
        <w:rPr>
          <w:lang w:eastAsia="zh-CN"/>
        </w:rPr>
        <w:t xml:space="preserve">“lower than” to align with others. </w:t>
      </w:r>
    </w:p>
  </w:comment>
  <w:comment w:id="547" w:author="LGE - Hanseul Hong" w:date="2023-11-24T20:23:00Z" w:initials="LGE">
    <w:p w14:paraId="716E1D06" w14:textId="7C385F35" w:rsidR="00153ED0" w:rsidRDefault="00153ED0">
      <w:pPr>
        <w:pStyle w:val="CommentText"/>
      </w:pPr>
      <w:r>
        <w:rPr>
          <w:rStyle w:val="CommentReference"/>
        </w:rPr>
        <w:annotationRef/>
      </w:r>
      <w:r>
        <w:rPr>
          <w:rFonts w:eastAsia="Malgun Gothic"/>
          <w:lang w:eastAsia="ko-KR"/>
        </w:rPr>
        <w:t>Suggest to change as ‘all the pending DSRs,’ since all DSRs shall be cancelled in this case.</w:t>
      </w:r>
    </w:p>
  </w:comment>
  <w:comment w:id="548" w:author="#124r1" w:date="2023-11-28T13:42:00Z" w:initials="#124r1">
    <w:p w14:paraId="716690AC" w14:textId="77777777" w:rsidR="00153ED0" w:rsidRDefault="00153ED0" w:rsidP="002B4F4D">
      <w:pPr>
        <w:pStyle w:val="CommentText"/>
      </w:pPr>
      <w:r>
        <w:rPr>
          <w:rStyle w:val="CommentReference"/>
        </w:rPr>
        <w:annotationRef/>
      </w:r>
      <w:r>
        <w:t>I believe the current text is correct. UE cancels a DSR when its own associated SDUs meet the conditions.</w:t>
      </w:r>
    </w:p>
  </w:comment>
  <w:comment w:id="549" w:author="Xiaomi" w:date="2023-11-29T21:44:00Z" w:initials="L">
    <w:p w14:paraId="5C860F15" w14:textId="725FFDBA" w:rsidR="00153ED0" w:rsidRDefault="00153ED0">
      <w:pPr>
        <w:pStyle w:val="CommentText"/>
        <w:rPr>
          <w:lang w:eastAsia="zh-CN"/>
        </w:rPr>
      </w:pPr>
      <w:r>
        <w:rPr>
          <w:rStyle w:val="CommentReference"/>
        </w:rPr>
        <w:annotationRef/>
      </w:r>
      <w:r>
        <w:rPr>
          <w:rFonts w:hint="eastAsia"/>
          <w:lang w:eastAsia="zh-CN"/>
        </w:rPr>
        <w:t>M</w:t>
      </w:r>
      <w:r>
        <w:rPr>
          <w:lang w:eastAsia="zh-CN"/>
        </w:rPr>
        <w:t>aybe for discard case, UE cancels DSR for this LCG. However, for other cases, all the pending DSRs should be cancelled similar as BSR since a</w:t>
      </w:r>
      <w:r w:rsidRPr="00956EA2">
        <w:rPr>
          <w:lang w:eastAsia="zh-CN"/>
        </w:rPr>
        <w:t>ll triggered BSRs may be cancelled when the UL grant(s) can accommodate all pending data available for transmission or a MAC PDU is transmitted and this PDU includes a BSR</w:t>
      </w:r>
    </w:p>
  </w:comment>
  <w:comment w:id="553" w:author="Huawei-YinghaoGuo" w:date="2023-11-25T15:08:00Z" w:initials="H">
    <w:p w14:paraId="6E27DFFF" w14:textId="01904A72" w:rsidR="00153ED0" w:rsidRDefault="00153ED0">
      <w:pPr>
        <w:pStyle w:val="CommentText"/>
        <w:rPr>
          <w:lang w:eastAsia="zh-CN"/>
        </w:rPr>
      </w:pPr>
      <w:r>
        <w:rPr>
          <w:rStyle w:val="CommentReferenc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554" w:author="#124r1" w:date="2023-11-28T13:42:00Z" w:initials="#124r1">
    <w:p w14:paraId="22BE07A3" w14:textId="77777777" w:rsidR="00153ED0" w:rsidRDefault="00153ED0" w:rsidP="002B4F4D">
      <w:pPr>
        <w:pStyle w:val="CommentText"/>
      </w:pPr>
      <w:r>
        <w:rPr>
          <w:rStyle w:val="CommentReference"/>
        </w:rPr>
        <w:annotationRef/>
      </w:r>
      <w:r>
        <w:t>No issue for BSR because BSR can report zero</w:t>
      </w:r>
    </w:p>
  </w:comment>
  <w:comment w:id="555" w:author="Xiaomi" w:date="2023-11-29T21:38:00Z" w:initials="L">
    <w:p w14:paraId="47C8F229" w14:textId="119A3DED" w:rsidR="00153ED0" w:rsidRDefault="00153ED0">
      <w:pPr>
        <w:pStyle w:val="CommentText"/>
        <w:rPr>
          <w:lang w:eastAsia="zh-CN"/>
        </w:rPr>
      </w:pPr>
      <w:r>
        <w:rPr>
          <w:rStyle w:val="CommentReference"/>
        </w:rPr>
        <w:annotationRef/>
      </w:r>
      <w:r>
        <w:rPr>
          <w:lang w:eastAsia="zh-CN"/>
        </w:rPr>
        <w:t>Agree with HW. For such case, it is better to cancel BSR. But this is not discussed in previous meetings, better to further discuss this.</w:t>
      </w:r>
    </w:p>
  </w:comment>
  <w:comment w:id="583" w:author="Xiaomi" w:date="2023-11-29T21:47:00Z" w:initials="L">
    <w:p w14:paraId="13771FBB" w14:textId="77777777" w:rsidR="00153ED0" w:rsidRDefault="00153ED0">
      <w:pPr>
        <w:pStyle w:val="CommentText"/>
        <w:rPr>
          <w:lang w:eastAsia="zh-CN"/>
        </w:rPr>
      </w:pPr>
      <w:r>
        <w:rPr>
          <w:rStyle w:val="CommentReference"/>
        </w:rPr>
        <w:annotationRef/>
      </w:r>
      <w:r>
        <w:rPr>
          <w:rFonts w:hint="eastAsia"/>
          <w:lang w:eastAsia="zh-CN"/>
        </w:rPr>
        <w:t>W</w:t>
      </w:r>
      <w:r>
        <w:rPr>
          <w:lang w:eastAsia="zh-CN"/>
        </w:rPr>
        <w:t>e should FFS whether DSR be cancelled when RRC disables DSR reporting.</w:t>
      </w:r>
    </w:p>
    <w:p w14:paraId="6795BF2E" w14:textId="66FC392F" w:rsidR="00153ED0" w:rsidRPr="00956EA2" w:rsidRDefault="00153ED0">
      <w:pPr>
        <w:pStyle w:val="CommentText"/>
        <w:rPr>
          <w:lang w:eastAsia="zh-CN"/>
        </w:rPr>
      </w:pPr>
      <w:r>
        <w:rPr>
          <w:rFonts w:hint="eastAsia"/>
          <w:lang w:eastAsia="zh-CN"/>
        </w:rPr>
        <w:t>C</w:t>
      </w:r>
      <w:r>
        <w:rPr>
          <w:lang w:eastAsia="zh-CN"/>
        </w:rPr>
        <w:t>an put to FFS in next meeting.</w:t>
      </w:r>
    </w:p>
  </w:comment>
  <w:comment w:id="599" w:author="ZTE(Eswar)" w:date="2023-11-27T13:33:00Z" w:initials="Z(EV)">
    <w:p w14:paraId="5DEB0BDD" w14:textId="0B237035" w:rsidR="00153ED0" w:rsidRDefault="00153ED0">
      <w:pPr>
        <w:pStyle w:val="CommentText"/>
      </w:pPr>
      <w:r>
        <w:rPr>
          <w:rStyle w:val="CommentReference"/>
        </w:rPr>
        <w:annotationRef/>
      </w:r>
      <w:r>
        <w:t xml:space="preserve">To be precise, we should call this a “non-integer number”. Since all integers are rational numbers, just saying rational number is misleading. </w:t>
      </w:r>
    </w:p>
    <w:p w14:paraId="484D8C24" w14:textId="77777777" w:rsidR="00153ED0" w:rsidRDefault="00153ED0">
      <w:pPr>
        <w:pStyle w:val="CommentText"/>
      </w:pPr>
    </w:p>
    <w:p w14:paraId="0534009B" w14:textId="14FBDE54" w:rsidR="00153ED0" w:rsidRDefault="00153ED0">
      <w:pPr>
        <w:pStyle w:val="CommentText"/>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600" w:author="#124r1" w:date="2023-11-28T13:45:00Z" w:initials="#124r1">
    <w:p w14:paraId="16505224" w14:textId="77777777" w:rsidR="00153ED0" w:rsidRDefault="00153ED0" w:rsidP="002B4F4D">
      <w:pPr>
        <w:pStyle w:val="CommentText"/>
      </w:pPr>
      <w:r>
        <w:rPr>
          <w:rStyle w:val="CommentReference"/>
        </w:rPr>
        <w:annotationRef/>
      </w:r>
      <w:r>
        <w:t>Corrected</w:t>
      </w:r>
    </w:p>
  </w:comment>
  <w:comment w:id="630" w:author="Huawei-YinghaoGuo" w:date="2023-11-22T10:38:00Z" w:initials="H">
    <w:p w14:paraId="465697BC" w14:textId="4123DB54" w:rsidR="00153ED0" w:rsidRDefault="00153ED0">
      <w:pPr>
        <w:pStyle w:val="CommentText"/>
        <w:rPr>
          <w:lang w:eastAsia="zh-CN"/>
        </w:rPr>
      </w:pPr>
      <w:r>
        <w:rPr>
          <w:rStyle w:val="CommentReference"/>
        </w:rPr>
        <w:annotationRef/>
      </w:r>
      <w:r>
        <w:rPr>
          <w:lang w:eastAsia="zh-CN"/>
        </w:rPr>
        <w:t>Format needs to be corrected</w:t>
      </w:r>
    </w:p>
  </w:comment>
  <w:comment w:id="631" w:author="#124r1" w:date="2023-11-28T13:48:00Z" w:initials="#124r1">
    <w:p w14:paraId="31F50B2D" w14:textId="77777777" w:rsidR="00153ED0" w:rsidRDefault="00153ED0" w:rsidP="002B4F4D">
      <w:pPr>
        <w:pStyle w:val="CommentText"/>
      </w:pPr>
      <w:r>
        <w:rPr>
          <w:rStyle w:val="CommentReference"/>
        </w:rPr>
        <w:annotationRef/>
      </w:r>
      <w:r>
        <w:t>Regarding format/style: the rule that I have been applying is that if a change is within legacy text, I apply the same format/stye as the legacy text. Otherwise, I follow the official format. By the way, the whole DRX section is formatted based on "normal" since Rel-15</w:t>
      </w:r>
    </w:p>
  </w:comment>
  <w:comment w:id="632" w:author="Ericsson (Robert)" w:date="2023-11-29T18:15:00Z" w:initials="E">
    <w:p w14:paraId="685D1D5C" w14:textId="3A8FD57B" w:rsidR="00153ED0" w:rsidRDefault="00153ED0" w:rsidP="00153ED0">
      <w:pPr>
        <w:pStyle w:val="CommentText"/>
      </w:pPr>
      <w:r>
        <w:rPr>
          <w:rStyle w:val="CommentReference"/>
        </w:rPr>
        <w:annotationRef/>
      </w:r>
      <w:r>
        <w:t xml:space="preserve">@Linhai that is incorrect. </w:t>
      </w:r>
      <w:r>
        <w:br/>
        <w:t>38.321vh60 is correct, it only uses Normal for sections that shall have Normal.</w:t>
      </w:r>
      <w:r>
        <w:br/>
        <w:t>Please introduce the correct Style for the whole DRX section.</w:t>
      </w:r>
      <w:r>
        <w:br/>
      </w:r>
      <w:r>
        <w:rPr>
          <w:noProof/>
          <w:lang w:val="en-US" w:eastAsia="ko-KR"/>
        </w:rPr>
        <w:drawing>
          <wp:inline distT="0" distB="0" distL="0" distR="0" wp14:anchorId="3AFD9212" wp14:editId="22B62BC1">
            <wp:extent cx="6120765" cy="177482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1774825"/>
                    </a:xfrm>
                    <a:prstGeom prst="rect">
                      <a:avLst/>
                    </a:prstGeom>
                  </pic:spPr>
                </pic:pic>
              </a:graphicData>
            </a:graphic>
          </wp:inline>
        </w:drawing>
      </w:r>
    </w:p>
  </w:comment>
  <w:comment w:id="646" w:author="vivo-Chenli" w:date="2023-11-29T11:40:00Z" w:initials="v">
    <w:p w14:paraId="05DCB669" w14:textId="6F96F55A" w:rsidR="00153ED0" w:rsidRPr="00EC2047" w:rsidRDefault="00153ED0">
      <w:pPr>
        <w:pStyle w:val="CommentText"/>
      </w:pPr>
      <w:r>
        <w:rPr>
          <w:rStyle w:val="CommentReference"/>
        </w:rPr>
        <w:annotationRef/>
      </w:r>
      <w:r>
        <w:rPr>
          <w:rStyle w:val="CommentReference"/>
        </w:rPr>
        <w:annotationRef/>
      </w:r>
      <w:r>
        <w:t>According to the current description, no matter drx-TimeReferenceSFN is 0 or 512, after receiving DRX configuration, the UE will consider the DRX_SFN_COUNTER for current hyper frame is 0. But this is not correct. We think DRX_SFN_COUNTER should be determined based on the value of drx-TimeReferenceSFN.</w:t>
      </w:r>
    </w:p>
  </w:comment>
  <w:comment w:id="647" w:author="LGE (Hanul)" w:date="2023-11-30T09:00:00Z" w:initials="(Hanul)">
    <w:p w14:paraId="5F3C3BBA" w14:textId="77777777" w:rsidR="006C553B" w:rsidRDefault="00153ED0">
      <w:pPr>
        <w:pStyle w:val="CommentText"/>
        <w:rPr>
          <w:rFonts w:eastAsia="Malgun Gothic"/>
          <w:lang w:eastAsia="ko-KR"/>
        </w:rPr>
      </w:pPr>
      <w:r>
        <w:rPr>
          <w:rStyle w:val="CommentReference"/>
        </w:rPr>
        <w:annotationRef/>
      </w:r>
      <w:r>
        <w:rPr>
          <w:rFonts w:eastAsia="Malgun Gothic" w:hint="eastAsia"/>
          <w:lang w:eastAsia="ko-KR"/>
        </w:rPr>
        <w:t xml:space="preserve">Same </w:t>
      </w:r>
      <w:r>
        <w:rPr>
          <w:rFonts w:eastAsia="Malgun Gothic"/>
          <w:lang w:eastAsia="ko-KR"/>
        </w:rPr>
        <w:t xml:space="preserve">view with vivo. </w:t>
      </w:r>
      <w:r w:rsidR="00B96BAB">
        <w:rPr>
          <w:rFonts w:eastAsia="Malgun Gothic"/>
          <w:lang w:eastAsia="ko-KR"/>
        </w:rPr>
        <w:t xml:space="preserve">During RAN2#124, the issue was not discussed sufficiently. </w:t>
      </w:r>
    </w:p>
    <w:p w14:paraId="6FE81A65" w14:textId="5534A21E" w:rsidR="00153ED0" w:rsidRDefault="00153ED0">
      <w:pPr>
        <w:pStyle w:val="CommentText"/>
        <w:rPr>
          <w:rFonts w:eastAsia="Malgun Gothic"/>
          <w:lang w:eastAsia="ko-KR"/>
        </w:rPr>
      </w:pPr>
      <w:r>
        <w:rPr>
          <w:rFonts w:eastAsia="Malgun Gothic"/>
          <w:lang w:eastAsia="ko-KR"/>
        </w:rPr>
        <w:t>As analysed in R2-</w:t>
      </w:r>
      <w:r w:rsidRPr="00153ED0">
        <w:rPr>
          <w:rFonts w:eastAsia="Malgun Gothic"/>
          <w:lang w:eastAsia="ko-KR"/>
        </w:rPr>
        <w:t>2312249</w:t>
      </w:r>
      <w:r>
        <w:rPr>
          <w:rFonts w:eastAsia="Malgun Gothic"/>
          <w:lang w:eastAsia="ko-KR"/>
        </w:rPr>
        <w:t xml:space="preserve">, we also think </w:t>
      </w:r>
      <w:r w:rsidRPr="00153ED0">
        <w:rPr>
          <w:rFonts w:eastAsia="Malgun Gothic"/>
          <w:lang w:eastAsia="ko-KR"/>
        </w:rPr>
        <w:t xml:space="preserve">DRX_SFN_COUNTER should be </w:t>
      </w:r>
      <w:r>
        <w:rPr>
          <w:rFonts w:eastAsia="Malgun Gothic"/>
          <w:lang w:eastAsia="ko-KR"/>
        </w:rPr>
        <w:t xml:space="preserve">initialized considering </w:t>
      </w:r>
      <w:r w:rsidRPr="00153ED0">
        <w:rPr>
          <w:rFonts w:eastAsia="Malgun Gothic"/>
          <w:lang w:eastAsia="ko-KR"/>
        </w:rPr>
        <w:t>the value of drx-TimeReferenceSFN</w:t>
      </w:r>
      <w:r>
        <w:rPr>
          <w:rFonts w:eastAsia="Malgun Gothic"/>
          <w:lang w:eastAsia="ko-KR"/>
        </w:rPr>
        <w:t xml:space="preserve">. </w:t>
      </w:r>
    </w:p>
    <w:p w14:paraId="50B5189E" w14:textId="64B5E6DF" w:rsidR="00153ED0" w:rsidRPr="00153ED0" w:rsidRDefault="00153ED0">
      <w:pPr>
        <w:pStyle w:val="CommentText"/>
        <w:rPr>
          <w:rFonts w:eastAsia="Malgun Gothic"/>
          <w:lang w:eastAsia="ko-KR"/>
        </w:rPr>
      </w:pPr>
    </w:p>
  </w:comment>
  <w:comment w:id="669" w:author="Hyunjeong Kang (Samsung)" w:date="2023-11-27T17:02:00Z" w:initials="HJ">
    <w:p w14:paraId="6164A65B" w14:textId="027F9A93" w:rsidR="00153ED0" w:rsidRDefault="00153ED0">
      <w:pPr>
        <w:pStyle w:val="CommentText"/>
      </w:pPr>
      <w:r>
        <w:rPr>
          <w:rStyle w:val="CommentReferenc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670" w:author="#124r1" w:date="2023-11-28T13:56:00Z" w:initials="#124r1">
    <w:p w14:paraId="11FAD29B" w14:textId="77777777" w:rsidR="00153ED0" w:rsidRDefault="00153ED0" w:rsidP="002B4F4D">
      <w:pPr>
        <w:pStyle w:val="CommentText"/>
      </w:pPr>
      <w:r>
        <w:rPr>
          <w:rStyle w:val="CommentReference"/>
        </w:rPr>
        <w:annotationRef/>
      </w:r>
      <w:r>
        <w:t xml:space="preserve">If I understand you correctly, this involves whether the 1st CG occasion is considered a DG or a CG. That issue may involve input from RAN1. Traditionally, this part of text on "PDCCH indicates a UL transmission" refers to DG. So I will keep the legacy text as is. You may submit a CR if you think change is needed. </w:t>
      </w:r>
    </w:p>
  </w:comment>
  <w:comment w:id="671" w:author="Ericsson (Robert)" w:date="2023-11-29T18:22:00Z" w:initials="E">
    <w:p w14:paraId="46B7E318" w14:textId="77777777" w:rsidR="00153ED0" w:rsidRDefault="00153ED0" w:rsidP="00153ED0">
      <w:pPr>
        <w:pStyle w:val="CommentText"/>
      </w:pPr>
      <w:r>
        <w:rPr>
          <w:rStyle w:val="CommentReference"/>
        </w:rPr>
        <w:annotationRef/>
      </w:r>
      <w:r>
        <w:t>We agree with rapporteur, no change here as CSI-RNTI grant when NDI=0 5.4.1 first part has no "deliver the uplink grant to the HARQ entity" like NDI=1 has. We also have in 5.4.1:</w:t>
      </w:r>
      <w:r>
        <w:br/>
        <w:t>An uplink grant addressed to CS-RNTI with NDI = 0 is considered as a configured uplink grant. An uplink grant addressed to CS-RNTI with NDI = 1 is considered as a dynamic uplink grant.</w:t>
      </w:r>
    </w:p>
  </w:comment>
  <w:comment w:id="672" w:author="Hyunjeong Kang (Samsung)" w:date="2023-11-30T16:54:00Z" w:initials="HJ">
    <w:p w14:paraId="1DDB020C" w14:textId="77138689" w:rsidR="003C3FEA" w:rsidRDefault="003C3FEA">
      <w:pPr>
        <w:pStyle w:val="CommentText"/>
        <w:rPr>
          <w:rFonts w:eastAsia="Malgun Gothic"/>
          <w:lang w:eastAsia="ko-KR"/>
        </w:rPr>
      </w:pPr>
      <w:r>
        <w:rPr>
          <w:rStyle w:val="CommentReference"/>
        </w:rPr>
        <w:annotationRef/>
      </w:r>
      <w:r>
        <w:rPr>
          <w:rFonts w:eastAsia="Malgun Gothic" w:hint="eastAsia"/>
          <w:lang w:eastAsia="ko-KR"/>
        </w:rPr>
        <w:t>(HJ2)</w:t>
      </w:r>
    </w:p>
    <w:p w14:paraId="431D3D17" w14:textId="362E4605" w:rsidR="003C3FEA" w:rsidRPr="003C3FEA" w:rsidRDefault="003C3FEA">
      <w:pPr>
        <w:pStyle w:val="CommentText"/>
        <w:rPr>
          <w:rFonts w:eastAsia="Malgun Gothic"/>
          <w:lang w:eastAsia="ko-KR"/>
        </w:rPr>
      </w:pPr>
      <w:r>
        <w:rPr>
          <w:rFonts w:eastAsia="Malgun Gothic"/>
          <w:lang w:eastAsia="ko-KR"/>
        </w:rPr>
        <w:t>Since Release 15, this part ‘</w:t>
      </w:r>
      <w:r w:rsidRPr="003C3FEA">
        <w:rPr>
          <w:rFonts w:eastAsia="Malgun Gothic"/>
          <w:lang w:eastAsia="ko-KR"/>
        </w:rPr>
        <w:t>2&gt;</w:t>
      </w:r>
      <w:r w:rsidRPr="003C3FEA">
        <w:rPr>
          <w:rFonts w:eastAsia="Malgun Gothic"/>
          <w:lang w:eastAsia="ko-KR"/>
        </w:rPr>
        <w:tab/>
        <w:t>if the PDCCH indicates a UL transmission:</w:t>
      </w:r>
      <w:r>
        <w:rPr>
          <w:rFonts w:eastAsia="Malgun Gothic"/>
          <w:lang w:eastAsia="ko-KR"/>
        </w:rPr>
        <w:t>’ covers the 1</w:t>
      </w:r>
      <w:r w:rsidRPr="003C3FEA">
        <w:rPr>
          <w:rFonts w:eastAsia="Malgun Gothic"/>
          <w:vertAlign w:val="superscript"/>
          <w:lang w:eastAsia="ko-KR"/>
        </w:rPr>
        <w:t>st</w:t>
      </w:r>
      <w:r>
        <w:rPr>
          <w:rFonts w:eastAsia="Malgun Gothic"/>
          <w:lang w:eastAsia="ko-KR"/>
        </w:rPr>
        <w:t xml:space="preserve"> UL grant for CG Type2. So the discussion point is whether to allow ‘disable CG-Retransmission’ for the 1</w:t>
      </w:r>
      <w:r w:rsidRPr="003C3FEA">
        <w:rPr>
          <w:rFonts w:eastAsia="Malgun Gothic"/>
          <w:vertAlign w:val="superscript"/>
          <w:lang w:eastAsia="ko-KR"/>
        </w:rPr>
        <w:t>st</w:t>
      </w:r>
      <w:r>
        <w:rPr>
          <w:rFonts w:eastAsia="Malgun Gothic"/>
          <w:lang w:eastAsia="ko-KR"/>
        </w:rPr>
        <w:t xml:space="preserve"> UL grant of CG Type2. </w:t>
      </w:r>
    </w:p>
  </w:comment>
  <w:comment w:id="675" w:author="Huawei-YinghaoGuo" w:date="2023-11-22T10:41:00Z" w:initials="H">
    <w:p w14:paraId="3C37DF7E" w14:textId="3D09BC5D" w:rsidR="00153ED0" w:rsidRDefault="00153ED0">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676" w:author="#124r1" w:date="2023-11-28T13:51:00Z" w:initials="#124r1">
    <w:p w14:paraId="6A7018BC" w14:textId="77777777" w:rsidR="00153ED0" w:rsidRDefault="00153ED0" w:rsidP="002B4F4D">
      <w:pPr>
        <w:pStyle w:val="CommentText"/>
      </w:pPr>
      <w:r>
        <w:rPr>
          <w:rStyle w:val="CommentReference"/>
        </w:rPr>
        <w:annotationRef/>
      </w:r>
      <w:r>
        <w:t>I think your TP is too board and generic. The current text is more explicit on which operation UE needs to ensure no rounding errors</w:t>
      </w:r>
    </w:p>
  </w:comment>
  <w:comment w:id="695" w:author="Huawei-YinghaoGuo" w:date="2023-11-23T15:32:00Z" w:initials="H">
    <w:p w14:paraId="58F4368A" w14:textId="71607398" w:rsidR="00153ED0" w:rsidRDefault="00153ED0"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153ED0" w:rsidRPr="00AD5648" w:rsidRDefault="00153ED0">
      <w:pPr>
        <w:pStyle w:val="CommentText"/>
      </w:pPr>
    </w:p>
  </w:comment>
  <w:comment w:id="696" w:author="ZTE(Eswar)" w:date="2023-11-27T13:36:00Z" w:initials="Z(EV)">
    <w:p w14:paraId="42F5CD48" w14:textId="22343075" w:rsidR="00153ED0" w:rsidRDefault="00153ED0">
      <w:pPr>
        <w:pStyle w:val="CommentText"/>
      </w:pPr>
      <w:r>
        <w:rPr>
          <w:rStyle w:val="CommentReference"/>
        </w:rPr>
        <w:annotationRef/>
      </w:r>
      <w:r>
        <w:t xml:space="preserve">Agree. </w:t>
      </w:r>
    </w:p>
  </w:comment>
  <w:comment w:id="697" w:author="#124r1" w:date="2023-11-28T13:56:00Z" w:initials="#124r1">
    <w:p w14:paraId="0858EF04" w14:textId="77777777" w:rsidR="00153ED0" w:rsidRDefault="00153ED0" w:rsidP="002B4F4D">
      <w:pPr>
        <w:pStyle w:val="CommentText"/>
      </w:pPr>
      <w:r>
        <w:rPr>
          <w:rStyle w:val="CommentReference"/>
        </w:rPr>
        <w:annotationRef/>
      </w:r>
      <w:r>
        <w:t>corrected</w:t>
      </w:r>
    </w:p>
  </w:comment>
  <w:comment w:id="706" w:author="Huawei-YinghaoGuo" w:date="2023-11-28T10:10:00Z" w:initials="YG">
    <w:p w14:paraId="30703248" w14:textId="06A54DAD" w:rsidR="00153ED0" w:rsidRDefault="00153ED0" w:rsidP="0005093B">
      <w:pPr>
        <w:pStyle w:val="CommentText"/>
      </w:pPr>
      <w:r>
        <w:rPr>
          <w:rStyle w:val="CommentReference"/>
        </w:rPr>
        <w:annotationRef/>
      </w:r>
      <w:r>
        <w:t xml:space="preserve">It should not be “may”. As discussed, this is sth that UE shall consider. But since this is not the only condition, we could have sth like this, e.g.: </w:t>
      </w:r>
    </w:p>
    <w:p w14:paraId="5B45CDFE" w14:textId="77777777" w:rsidR="00153ED0" w:rsidRDefault="00153ED0" w:rsidP="0005093B">
      <w:pPr>
        <w:pStyle w:val="CommentText"/>
      </w:pPr>
    </w:p>
    <w:p w14:paraId="7D563658" w14:textId="1FFC8150" w:rsidR="00153ED0" w:rsidRDefault="00153ED0" w:rsidP="0005093B">
      <w:pPr>
        <w:pStyle w:val="CommentText"/>
      </w:pPr>
      <w:r>
        <w:t>“When determining if a configured uplink grant is going to be unused for PUSCH transmission, the MAC entity shall consider at least the amount of….”</w:t>
      </w:r>
    </w:p>
  </w:comment>
  <w:comment w:id="707" w:author="Chunli" w:date="2023-11-28T13:03:00Z" w:initials="Chunli">
    <w:p w14:paraId="7E376C9B" w14:textId="77777777" w:rsidR="00153ED0" w:rsidRDefault="00153ED0" w:rsidP="002B4F4D">
      <w:pPr>
        <w:pStyle w:val="CommentText"/>
      </w:pPr>
      <w:r>
        <w:rPr>
          <w:rStyle w:val="CommentReference"/>
        </w:rPr>
        <w:annotationRef/>
      </w:r>
      <w:r>
        <w:rPr>
          <w:lang w:val="en-US"/>
        </w:rPr>
        <w:t>Agree with HW it should not be a "may"</w:t>
      </w:r>
    </w:p>
  </w:comment>
  <w:comment w:id="708" w:author="#124r1" w:date="2023-11-28T13:57:00Z" w:initials="#124r1">
    <w:p w14:paraId="4F1688E9" w14:textId="77777777" w:rsidR="00153ED0" w:rsidRDefault="00153ED0" w:rsidP="002B4F4D">
      <w:pPr>
        <w:pStyle w:val="CommentText"/>
      </w:pPr>
      <w:r>
        <w:rPr>
          <w:rStyle w:val="CommentReference"/>
        </w:rPr>
        <w:annotationRef/>
      </w:r>
      <w:r>
        <w:t xml:space="preserve">It is not shall (please see the agreement). </w:t>
      </w:r>
    </w:p>
  </w:comment>
  <w:comment w:id="709" w:author="Ericsson (Robert)" w:date="2023-11-29T18:27:00Z" w:initials="E">
    <w:p w14:paraId="35E68399" w14:textId="77777777" w:rsidR="00153ED0" w:rsidRDefault="00153ED0">
      <w:pPr>
        <w:pStyle w:val="CommentText"/>
      </w:pPr>
      <w:r>
        <w:rPr>
          <w:rStyle w:val="CommentReference"/>
        </w:rPr>
        <w:annotationRef/>
      </w:r>
      <w:r>
        <w:t xml:space="preserve">Strongly agree with Huawei and Nokia. </w:t>
      </w:r>
    </w:p>
    <w:p w14:paraId="675349F7" w14:textId="77777777" w:rsidR="00153ED0" w:rsidRDefault="00153ED0">
      <w:pPr>
        <w:pStyle w:val="CommentText"/>
      </w:pPr>
      <w:r>
        <w:t>There is no "may" in the agreement:</w:t>
      </w:r>
      <w:r>
        <w:br/>
      </w:r>
      <w:r>
        <w:rPr>
          <w:b/>
          <w:bCs/>
        </w:rPr>
        <w:t>Agreements:</w:t>
      </w:r>
    </w:p>
    <w:p w14:paraId="01496A37" w14:textId="77777777" w:rsidR="00153ED0" w:rsidRDefault="00153ED0">
      <w:pPr>
        <w:pStyle w:val="CommentText"/>
      </w:pPr>
      <w:r>
        <w:t>1</w:t>
      </w:r>
      <w:r>
        <w:tab/>
        <w:t>UE determines the unused CG PUSCH occasion by considering following factors:</w:t>
      </w:r>
    </w:p>
    <w:p w14:paraId="787C7F84" w14:textId="77777777" w:rsidR="00153ED0" w:rsidRDefault="00153ED0">
      <w:pPr>
        <w:pStyle w:val="CommentText"/>
      </w:pPr>
      <w:r>
        <w:t>-</w:t>
      </w:r>
      <w:r>
        <w:tab/>
        <w:t>The amount of buffered data from the LCH(s) which can be transmitted on the corresponding available CG occasions.</w:t>
      </w:r>
    </w:p>
    <w:p w14:paraId="4FFB5307" w14:textId="77777777" w:rsidR="00153ED0" w:rsidRDefault="00153ED0" w:rsidP="00153ED0">
      <w:pPr>
        <w:pStyle w:val="CommentText"/>
      </w:pPr>
      <w:r>
        <w:br/>
        <w:t>Now it is a dangling participate, it is not clear if "may determine" refers to if it is MAC entity or another entity (like PHY or HARQ entity etc.) that decides on unused, or if "may determine" has meaning "can determine" by referring to "… by considering...".</w:t>
      </w:r>
      <w:r>
        <w:br/>
      </w:r>
      <w:r>
        <w:br/>
      </w:r>
      <w:r>
        <w:rPr>
          <w:b/>
          <w:bCs/>
        </w:rPr>
        <w:t>We are not OK to write "may" here.</w:t>
      </w:r>
      <w:r>
        <w:rPr>
          <w:b/>
          <w:bCs/>
        </w:rPr>
        <w:br/>
      </w:r>
      <w:r>
        <w:t xml:space="preserve">Please remove "may". </w:t>
      </w:r>
    </w:p>
  </w:comment>
  <w:comment w:id="712" w:author="Huawei-YinghaoGuo" w:date="2023-11-22T10:42:00Z" w:initials="H">
    <w:p w14:paraId="68AC143F" w14:textId="185C38C0" w:rsidR="00153ED0" w:rsidRDefault="00153ED0">
      <w:pPr>
        <w:pStyle w:val="CommentText"/>
        <w:rPr>
          <w:lang w:eastAsia="zh-CN"/>
        </w:rPr>
      </w:pPr>
      <w:r>
        <w:rPr>
          <w:rStyle w:val="CommentReference"/>
        </w:rPr>
        <w:annotationRef/>
      </w:r>
      <w:r>
        <w:rPr>
          <w:lang w:eastAsia="zh-CN"/>
        </w:rPr>
        <w:t>Can determined the UTO-UCI as available or not available for use</w:t>
      </w:r>
    </w:p>
  </w:comment>
  <w:comment w:id="713" w:author="#124r1" w:date="2023-11-28T13:58:00Z" w:initials="#124r1">
    <w:p w14:paraId="0C614496" w14:textId="77777777" w:rsidR="00153ED0" w:rsidRDefault="00153ED0" w:rsidP="002B4F4D">
      <w:pPr>
        <w:pStyle w:val="CommentText"/>
      </w:pPr>
      <w:r>
        <w:rPr>
          <w:rStyle w:val="CommentReference"/>
        </w:rPr>
        <w:annotationRef/>
      </w:r>
      <w:r>
        <w:t>Added "or not".  "available to use" has broader scope than "unused"</w:t>
      </w:r>
    </w:p>
  </w:comment>
  <w:comment w:id="714" w:author="Ericsson (Robert)" w:date="2023-11-29T18:39:00Z" w:initials="E">
    <w:p w14:paraId="0F4ECD73" w14:textId="77777777" w:rsidR="00153ED0" w:rsidRDefault="00153ED0" w:rsidP="00153ED0">
      <w:pPr>
        <w:pStyle w:val="CommentText"/>
      </w:pPr>
      <w:r>
        <w:rPr>
          <w:rStyle w:val="CommentReference"/>
        </w:rPr>
        <w:annotationRef/>
      </w:r>
      <w:r>
        <w:t xml:space="preserve">We agree with Huawei, this is not an ideal sentence, as it is unclear what is meant. </w:t>
      </w:r>
      <w:r>
        <w:br/>
        <w:t>First, we propose to write "to be used or unused" as that avoids the double negation from "not unused".</w:t>
      </w:r>
      <w:r>
        <w:br/>
        <w:t>Second, "a configured uplink grant… PUSCH transmission" is hard to understand as it has the used/unused in the middle. Better write "if a configured grant transmission occasion is going to be used or unused by considering…"</w:t>
      </w:r>
    </w:p>
  </w:comment>
  <w:comment w:id="702" w:author="Apple" w:date="2023-11-23T14:08:00Z" w:initials="MOU">
    <w:p w14:paraId="75D39B9D" w14:textId="1AF323CF" w:rsidR="00153ED0" w:rsidRDefault="00153ED0" w:rsidP="003617C4">
      <w:r>
        <w:rPr>
          <w:rStyle w:val="CommentReferenc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703" w:author="Chunli" w:date="2023-11-28T13:04:00Z" w:initials="Chunli">
    <w:p w14:paraId="3B5C471A" w14:textId="77777777" w:rsidR="00153ED0" w:rsidRDefault="00153ED0">
      <w:pPr>
        <w:pStyle w:val="CommentText"/>
      </w:pPr>
      <w:r>
        <w:rPr>
          <w:rStyle w:val="CommentReference"/>
        </w:rPr>
        <w:annotationRef/>
      </w:r>
      <w:r>
        <w:t xml:space="preserve">We agree current wording does not consider the availability of the CG considering the CG timers as discussed online. </w:t>
      </w:r>
    </w:p>
    <w:p w14:paraId="5B4434A3" w14:textId="77777777" w:rsidR="00153ED0" w:rsidRDefault="00153ED0" w:rsidP="002B4F4D">
      <w:pPr>
        <w:pStyle w:val="CommentText"/>
      </w:pPr>
      <w:r>
        <w:t>"usable" proposed does not seem to be a defined term in MAC though.  "available for new transmission" ?</w:t>
      </w:r>
    </w:p>
  </w:comment>
  <w:comment w:id="704" w:author="#124r1" w:date="2023-11-28T14:03:00Z" w:initials="#124r1">
    <w:p w14:paraId="32B6C1D4" w14:textId="77777777" w:rsidR="00153ED0" w:rsidRDefault="00153ED0" w:rsidP="002B4F4D">
      <w:pPr>
        <w:pStyle w:val="CommentText"/>
      </w:pPr>
      <w:r>
        <w:rPr>
          <w:rStyle w:val="CommentReference"/>
        </w:rPr>
        <w:annotationRef/>
      </w:r>
      <w:r>
        <w:t>@Apple, I've adopted the 2nd part of your TP. @Nokia, I think "can be transmitted" already covers "available" (for the same reason why we say can be transmitted as a result of LCP)</w:t>
      </w:r>
    </w:p>
  </w:comment>
  <w:comment w:id="733" w:author="Huawei-YinghaoGuo" w:date="2023-11-22T10:43:00Z" w:initials="H">
    <w:p w14:paraId="5B2BA5E9" w14:textId="1EAF4D41" w:rsidR="00153ED0" w:rsidRDefault="00153ED0">
      <w:pPr>
        <w:pStyle w:val="CommentText"/>
        <w:rPr>
          <w:lang w:eastAsia="zh-CN"/>
        </w:rPr>
      </w:pPr>
      <w:r>
        <w:rPr>
          <w:rStyle w:val="CommentReference"/>
        </w:rPr>
        <w:annotationRef/>
      </w:r>
      <w:r>
        <w:rPr>
          <w:lang w:eastAsia="zh-CN"/>
        </w:rPr>
        <w:t>Not needed</w:t>
      </w:r>
    </w:p>
  </w:comment>
  <w:comment w:id="734" w:author="#124r1" w:date="2023-11-28T14:05:00Z" w:initials="#124r1">
    <w:p w14:paraId="766FD88E" w14:textId="77777777" w:rsidR="00153ED0" w:rsidRDefault="00153ED0" w:rsidP="002B4F4D">
      <w:pPr>
        <w:pStyle w:val="CommentText"/>
      </w:pPr>
      <w:r>
        <w:rPr>
          <w:rStyle w:val="CommentReference"/>
        </w:rPr>
        <w:annotationRef/>
      </w:r>
      <w:r>
        <w:t>This is to be consistent with RAN1 spec</w:t>
      </w:r>
    </w:p>
  </w:comment>
  <w:comment w:id="735" w:author="Ericsson (Robert)" w:date="2023-11-29T18:52:00Z" w:initials="E">
    <w:p w14:paraId="1B0CEA7C" w14:textId="77777777" w:rsidR="00153ED0" w:rsidRDefault="00153ED0">
      <w:pPr>
        <w:pStyle w:val="CommentText"/>
      </w:pPr>
      <w:r>
        <w:rPr>
          <w:rStyle w:val="CommentReference"/>
        </w:rPr>
        <w:annotationRef/>
      </w:r>
      <w:r>
        <w:t>This is better reformulated to align with existing indications description. Further, the L1 spec 38.214 and the RRC parameter names uses UTO-UCI and we think it is beneficial for the readers if we do use this abbreviation here too:</w:t>
      </w:r>
      <w:r>
        <w:br/>
      </w:r>
      <w:r>
        <w:rPr>
          <w:color w:val="0000FF"/>
        </w:rPr>
        <w:t>Upon determination of UTO-UCI, the MAC entity indicates UTO-UCI to lower layers.</w:t>
      </w:r>
    </w:p>
    <w:p w14:paraId="0A78200E" w14:textId="77777777" w:rsidR="00153ED0" w:rsidRDefault="00153ED0" w:rsidP="00153ED0">
      <w:pPr>
        <w:pStyle w:val="CommentText"/>
      </w:pPr>
      <w:r>
        <w:rPr>
          <w:color w:val="0000FF"/>
        </w:rPr>
        <w:t>Or without UTO-UCI:</w:t>
      </w:r>
      <w:r>
        <w:rPr>
          <w:color w:val="0000FF"/>
        </w:rPr>
        <w:br/>
        <w:t>Upon determination of used or unused configured grant transmission occasions, the MAC entity indicates to lower layers information regarding used or unused PUSCH transmissions.</w:t>
      </w:r>
    </w:p>
  </w:comment>
  <w:comment w:id="754" w:author="Huawei-YinghaoGuo" w:date="2023-11-23T15:33:00Z" w:initials="H">
    <w:p w14:paraId="1C57C189" w14:textId="7589CE8E" w:rsidR="00153ED0" w:rsidRDefault="00153ED0">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755" w:author="Chunli" w:date="2023-11-28T13:05:00Z" w:initials="Chunli">
    <w:p w14:paraId="635FFB79" w14:textId="77777777" w:rsidR="00153ED0" w:rsidRDefault="00153ED0" w:rsidP="002B4F4D">
      <w:pPr>
        <w:pStyle w:val="CommentText"/>
      </w:pPr>
      <w:r>
        <w:rPr>
          <w:rStyle w:val="CommentReference"/>
        </w:rPr>
        <w:annotationRef/>
      </w:r>
      <w:r>
        <w:t>Disagree. UTO-UCI is applicable to both with and without Multiple CG occasions.</w:t>
      </w:r>
    </w:p>
  </w:comment>
  <w:comment w:id="756" w:author="#124r1" w:date="2023-11-28T14:06:00Z" w:initials="#124r1">
    <w:p w14:paraId="0D603AE9" w14:textId="77777777" w:rsidR="00153ED0" w:rsidRDefault="00153ED0" w:rsidP="002B4F4D">
      <w:pPr>
        <w:pStyle w:val="CommentText"/>
      </w:pPr>
      <w:r>
        <w:rPr>
          <w:rStyle w:val="CommentReference"/>
        </w:rPr>
        <w:annotationRef/>
      </w:r>
      <w:r>
        <w:t>Agree with Nokia</w:t>
      </w:r>
    </w:p>
  </w:comment>
  <w:comment w:id="739" w:author="Apple" w:date="2023-11-23T14:11:00Z" w:initials="MOU">
    <w:p w14:paraId="6BEE6E6E" w14:textId="46922F06" w:rsidR="00153ED0" w:rsidRDefault="00153ED0" w:rsidP="003617C4">
      <w:r>
        <w:rPr>
          <w:rStyle w:val="CommentReference"/>
        </w:rPr>
        <w:annotationRef/>
      </w:r>
      <w:r>
        <w:rPr>
          <w:color w:val="000000"/>
        </w:rPr>
        <w:t>We have uploaded an alternative TP for Clause 5.4.1.</w:t>
      </w:r>
    </w:p>
  </w:comment>
  <w:comment w:id="740" w:author="LGE - Hanseul Hong" w:date="2023-11-24T20:27:00Z" w:initials="LGE">
    <w:p w14:paraId="5535362E" w14:textId="2656F6C1" w:rsidR="00153ED0" w:rsidRPr="00753D69" w:rsidRDefault="00153ED0" w:rsidP="006836B2">
      <w:pPr>
        <w:rPr>
          <w:rFonts w:eastAsia="Malgun Gothic"/>
          <w:noProof/>
          <w:lang w:eastAsia="ko-KR"/>
        </w:rPr>
      </w:pPr>
      <w:r>
        <w:rPr>
          <w:rStyle w:val="CommentReference"/>
        </w:rPr>
        <w:annotationRef/>
      </w:r>
      <w:r>
        <w:rPr>
          <w:rFonts w:eastAsia="Malgun Gothic" w:hint="eastAsia"/>
          <w:noProof/>
          <w:lang w:eastAsia="ko-KR"/>
        </w:rPr>
        <w:t>Maybe it can be simplified as follows:</w:t>
      </w:r>
    </w:p>
    <w:p w14:paraId="241B9ACB" w14:textId="17E7B04F" w:rsidR="00153ED0" w:rsidRDefault="00153ED0"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153ED0" w:rsidRDefault="00153ED0"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153ED0" w:rsidRPr="00753D69" w:rsidRDefault="00153ED0"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741" w:author="#124r1" w:date="2023-11-28T14:06:00Z" w:initials="#124r1">
    <w:p w14:paraId="4E436A6A" w14:textId="77777777" w:rsidR="00153ED0" w:rsidRDefault="00153ED0" w:rsidP="002B4F4D">
      <w:pPr>
        <w:pStyle w:val="CommentText"/>
      </w:pPr>
      <w:r>
        <w:rPr>
          <w:rStyle w:val="CommentReference"/>
        </w:rPr>
        <w:annotationRef/>
      </w:r>
      <w:r>
        <w:t>Because it is "available for use", not "not available for use", needs to be used in the subsequent text</w:t>
      </w:r>
    </w:p>
  </w:comment>
  <w:comment w:id="742" w:author="Ericsson (Robert)" w:date="2023-11-29T19:42:00Z" w:initials="E">
    <w:p w14:paraId="5E0DC807" w14:textId="77777777" w:rsidR="00153ED0" w:rsidRDefault="00153ED0">
      <w:pPr>
        <w:pStyle w:val="CommentText"/>
      </w:pPr>
      <w:r>
        <w:rPr>
          <w:rStyle w:val="CommentReference"/>
        </w:rPr>
        <w:annotationRef/>
      </w:r>
      <w:r>
        <w:t>We shall avoid the double negations "not invalid", further RAN1 decided to use the term "valid" instead of "invalid" in the latest meeting (see draft 38.214) and . Therefore we can simplify as:</w:t>
      </w:r>
      <w:r>
        <w:br/>
      </w:r>
      <w:r>
        <w:rPr>
          <w:color w:val="0000FF"/>
        </w:rPr>
        <w:t xml:space="preserve">A configured grant transmission occasion is available for use if: </w:t>
      </w:r>
    </w:p>
    <w:p w14:paraId="51BF950D" w14:textId="77777777" w:rsidR="00153ED0" w:rsidRDefault="00153ED0">
      <w:pPr>
        <w:pStyle w:val="CommentText"/>
        <w:ind w:left="260"/>
      </w:pPr>
      <w:r>
        <w:rPr>
          <w:color w:val="0000FF"/>
        </w:rPr>
        <w:t xml:space="preserve">1&gt; it has not been indicated to lower layers to be unused in UTO-UCI, and </w:t>
      </w:r>
    </w:p>
    <w:p w14:paraId="4DC9053A" w14:textId="77777777" w:rsidR="00153ED0" w:rsidRDefault="00153ED0" w:rsidP="00153ED0">
      <w:pPr>
        <w:pStyle w:val="CommentText"/>
        <w:ind w:left="260"/>
      </w:pPr>
      <w:r>
        <w:rPr>
          <w:color w:val="0000FF"/>
        </w:rPr>
        <w:t xml:space="preserve">1&gt; it is either not associated with a multi-PUSCH configured grant or it meet the validity conditions specified in the clause 6.1 in TS 38.214 [7]; </w:t>
      </w:r>
    </w:p>
  </w:comment>
  <w:comment w:id="759" w:author="Huawei-YinghaoGuo" w:date="2023-11-22T10:46:00Z" w:initials="H">
    <w:p w14:paraId="28A12A41" w14:textId="6CF28216" w:rsidR="00153ED0" w:rsidRDefault="00153ED0">
      <w:pPr>
        <w:pStyle w:val="CommentText"/>
        <w:rPr>
          <w:lang w:eastAsia="zh-CN"/>
        </w:rPr>
      </w:pPr>
      <w:r>
        <w:rPr>
          <w:rStyle w:val="CommentReference"/>
        </w:rPr>
        <w:annotationRef/>
      </w:r>
      <w:r>
        <w:rPr>
          <w:lang w:eastAsia="zh-CN"/>
        </w:rPr>
        <w:t>The change is not made upon the current MAC spec</w:t>
      </w:r>
    </w:p>
  </w:comment>
  <w:comment w:id="760" w:author="Ericsson (Robert)" w:date="2023-11-30T01:26:00Z" w:initials="E">
    <w:p w14:paraId="493397AB" w14:textId="77777777" w:rsidR="0082142B" w:rsidRDefault="0082142B" w:rsidP="00E91EBD">
      <w:pPr>
        <w:pStyle w:val="CommentText"/>
      </w:pPr>
      <w:r>
        <w:rPr>
          <w:rStyle w:val="CommentReference"/>
        </w:rPr>
        <w:annotationRef/>
      </w:r>
      <w:r>
        <w:t xml:space="preserve">Agree. Please show the exact changes introduced by this CR. </w:t>
      </w:r>
    </w:p>
  </w:comment>
  <w:comment w:id="762" w:author="Ericsson (Robert)" w:date="2023-11-30T01:27:00Z" w:initials="E">
    <w:p w14:paraId="6BDD01F3" w14:textId="77777777" w:rsidR="0082142B" w:rsidRDefault="0082142B" w:rsidP="00474986">
      <w:pPr>
        <w:pStyle w:val="CommentText"/>
      </w:pPr>
      <w:r>
        <w:rPr>
          <w:rStyle w:val="CommentReference"/>
        </w:rPr>
        <w:annotationRef/>
      </w:r>
      <w:r>
        <w:t xml:space="preserve">This is from the existing text and shall not be marked as a change. Also "uplink" after this is removed without a change mark, and "occurs" is marked as a change but is existing text. Etc. etc. </w:t>
      </w:r>
      <w:r>
        <w:br/>
        <w:t>Otherwise, this was a smart way to capture the agreements!</w:t>
      </w:r>
    </w:p>
  </w:comment>
  <w:comment w:id="766" w:author="ZTE(Eswar)" w:date="2023-11-27T13:18:00Z" w:initials="Z(EV)">
    <w:p w14:paraId="7473EE0D" w14:textId="1BE3216F" w:rsidR="00153ED0" w:rsidRDefault="00153ED0">
      <w:pPr>
        <w:pStyle w:val="CommentText"/>
      </w:pPr>
      <w:r>
        <w:rPr>
          <w:rStyle w:val="CommentReference"/>
        </w:rPr>
        <w:annotationRef/>
      </w:r>
      <w:r>
        <w:t xml:space="preserve">Is this formula for both valid and invalid CG occasions or only for valid CG occasions? </w:t>
      </w:r>
    </w:p>
    <w:p w14:paraId="3B3BF291" w14:textId="77777777" w:rsidR="00153ED0" w:rsidRDefault="00153ED0">
      <w:pPr>
        <w:pStyle w:val="CommentText"/>
      </w:pPr>
      <w:r>
        <w:t>If the procedure is only for valid CG occasions, then there may be cases where the valid CG occasions are non-consecutive due to TDD pattern… the formula may need some updates to correct this ?</w:t>
      </w:r>
    </w:p>
    <w:p w14:paraId="66D7087D" w14:textId="77777777" w:rsidR="00153ED0" w:rsidRDefault="00153ED0">
      <w:pPr>
        <w:pStyle w:val="CommentText"/>
      </w:pPr>
    </w:p>
    <w:p w14:paraId="3E670120" w14:textId="1CF211D8" w:rsidR="00153ED0" w:rsidRDefault="00153ED0">
      <w:pPr>
        <w:pStyle w:val="CommentText"/>
      </w:pPr>
      <w:r>
        <w:t xml:space="preserve">If the calculation is considering both valid and invalid CG occasions, it seems the range of M is incorrect… (it should be 1&lt; M&lt;= nrofSlots_inCGperiod). </w:t>
      </w:r>
    </w:p>
  </w:comment>
  <w:comment w:id="767" w:author="#124r1" w:date="2023-11-28T14:07:00Z" w:initials="#124r1">
    <w:p w14:paraId="58F779EE" w14:textId="77777777" w:rsidR="00153ED0" w:rsidRDefault="00153ED0" w:rsidP="002B4F4D">
      <w:pPr>
        <w:pStyle w:val="CommentText"/>
      </w:pPr>
      <w:r>
        <w:rPr>
          <w:rStyle w:val="CommentReference"/>
        </w:rPr>
        <w:annotationRef/>
      </w:r>
      <w:r>
        <w:t>This formula applies to all occasions. Valid or not or available or not is determined later on top of a scheduled occasion.</w:t>
      </w:r>
    </w:p>
  </w:comment>
  <w:comment w:id="772" w:author="Huawei-YinghaoGuo" w:date="2023-11-22T10:47:00Z" w:initials="H">
    <w:p w14:paraId="4AEFF950" w14:textId="04C36562" w:rsidR="00153ED0" w:rsidRDefault="00153ED0">
      <w:pPr>
        <w:pStyle w:val="CommentText"/>
        <w:rPr>
          <w:lang w:eastAsia="zh-CN"/>
        </w:rPr>
      </w:pPr>
      <w:r>
        <w:rPr>
          <w:rStyle w:val="CommentReference"/>
        </w:rPr>
        <w:annotationRef/>
      </w:r>
      <w:r>
        <w:rPr>
          <w:lang w:eastAsia="zh-CN"/>
        </w:rPr>
        <w:t>The order should be reversed: on the M-1 slots after the first CG, the Mth CG occurs</w:t>
      </w:r>
    </w:p>
  </w:comment>
  <w:comment w:id="773" w:author="#124r1" w:date="2023-11-28T14:09:00Z" w:initials="#124r1">
    <w:p w14:paraId="1A460971" w14:textId="77777777" w:rsidR="00153ED0" w:rsidRDefault="00153ED0" w:rsidP="002B4F4D">
      <w:pPr>
        <w:pStyle w:val="CommentText"/>
      </w:pPr>
      <w:r>
        <w:rPr>
          <w:rStyle w:val="CommentReference"/>
        </w:rPr>
        <w:annotationRef/>
      </w:r>
      <w:r>
        <w:t>I think the current text is correct both technically and gramatically.</w:t>
      </w:r>
    </w:p>
  </w:comment>
  <w:comment w:id="776" w:author="Huawei-YinghaoGuo" w:date="2023-11-22T10:48:00Z" w:initials="H">
    <w:p w14:paraId="0A888D95" w14:textId="4C0FD544" w:rsidR="00153ED0" w:rsidRDefault="00153ED0">
      <w:pPr>
        <w:pStyle w:val="CommentText"/>
        <w:rPr>
          <w:lang w:eastAsia="zh-CN"/>
        </w:rPr>
      </w:pPr>
      <w:r>
        <w:rPr>
          <w:rStyle w:val="CommentReference"/>
        </w:rPr>
        <w:annotationRef/>
      </w:r>
      <w:r>
        <w:rPr>
          <w:lang w:eastAsia="zh-CN"/>
        </w:rPr>
        <w:t>Same comment as above</w:t>
      </w:r>
    </w:p>
  </w:comment>
  <w:comment w:id="778" w:author="Ericsson (Robert)" w:date="2023-11-30T01:28:00Z" w:initials="E">
    <w:p w14:paraId="738654EF" w14:textId="77777777" w:rsidR="0082142B" w:rsidRDefault="0082142B" w:rsidP="00BF1E2F">
      <w:pPr>
        <w:pStyle w:val="CommentText"/>
      </w:pPr>
      <w:r>
        <w:rPr>
          <w:rStyle w:val="CommentReference"/>
        </w:rPr>
        <w:annotationRef/>
      </w:r>
      <w:r>
        <w:t xml:space="preserve">This is from existing spec and shall not be marked as an addition. "uplink grant" after this has been removed without change marks. </w:t>
      </w:r>
    </w:p>
  </w:comment>
  <w:comment w:id="782" w:author="Huawei-YinghaoGuo" w:date="2023-11-22T10:48:00Z" w:initials="H">
    <w:p w14:paraId="0C9AC215" w14:textId="0C9930BC" w:rsidR="00153ED0" w:rsidRDefault="00153ED0">
      <w:pPr>
        <w:pStyle w:val="CommentText"/>
        <w:rPr>
          <w:lang w:eastAsia="zh-CN"/>
        </w:rPr>
      </w:pPr>
      <w:r>
        <w:rPr>
          <w:rStyle w:val="CommentReference"/>
        </w:rPr>
        <w:annotationRef/>
      </w:r>
      <w:r>
        <w:rPr>
          <w:lang w:eastAsia="zh-CN"/>
        </w:rPr>
        <w:t>Same comment as above</w:t>
      </w:r>
    </w:p>
  </w:comment>
  <w:comment w:id="792" w:author="Ericsson (Robert)" w:date="2023-11-30T01:29:00Z" w:initials="E">
    <w:p w14:paraId="6BEF50BF" w14:textId="77777777" w:rsidR="0082142B" w:rsidRDefault="0082142B" w:rsidP="00FE378F">
      <w:pPr>
        <w:pStyle w:val="CommentText"/>
      </w:pPr>
      <w:r>
        <w:rPr>
          <w:rStyle w:val="CommentReference"/>
        </w:rPr>
        <w:annotationRef/>
      </w:r>
      <w:r>
        <w:t>This can be removed</w:t>
      </w:r>
    </w:p>
  </w:comment>
  <w:comment w:id="815" w:author="vivo-Chenli" w:date="2023-11-29T11:40:00Z" w:initials="v">
    <w:p w14:paraId="62B24A9C" w14:textId="6E90E775" w:rsidR="00153ED0" w:rsidRDefault="00153ED0">
      <w:pPr>
        <w:pStyle w:val="CommentText"/>
        <w:rPr>
          <w:lang w:eastAsia="zh-CN"/>
        </w:rPr>
      </w:pPr>
      <w:r>
        <w:rPr>
          <w:rStyle w:val="CommentReference"/>
        </w:rPr>
        <w:annotationRef/>
      </w:r>
      <w:r>
        <w:rPr>
          <w:lang w:eastAsia="zh-CN"/>
        </w:rPr>
        <w:t>Should be “b”, same as below</w:t>
      </w:r>
    </w:p>
  </w:comment>
  <w:comment w:id="816" w:author="Ericsson (Robert)" w:date="2023-11-30T01:29:00Z" w:initials="E">
    <w:p w14:paraId="480C5FED" w14:textId="77777777" w:rsidR="0082142B" w:rsidRDefault="0082142B" w:rsidP="00992D0D">
      <w:pPr>
        <w:pStyle w:val="CommentText"/>
      </w:pPr>
      <w:r>
        <w:rPr>
          <w:rStyle w:val="CommentReference"/>
        </w:rPr>
        <w:annotationRef/>
      </w:r>
      <w:r>
        <w:t xml:space="preserve">We think the same shall be used throughout the MAC spec now it’s a mix.  So select one of "PSI-Based SDU discard" or "PSI-based SDU discard" </w:t>
      </w:r>
    </w:p>
  </w:comment>
  <w:comment w:id="821" w:author="Huawei-YinghaoGuo" w:date="2023-11-22T10:49:00Z" w:initials="H">
    <w:p w14:paraId="393279C1" w14:textId="6F6BA48B" w:rsidR="00153ED0" w:rsidRDefault="00153ED0">
      <w:pPr>
        <w:pStyle w:val="CommentText"/>
        <w:rPr>
          <w:lang w:eastAsia="zh-CN"/>
        </w:rPr>
      </w:pPr>
      <w:r>
        <w:rPr>
          <w:rStyle w:val="CommentReference"/>
        </w:rPr>
        <w:annotationRef/>
      </w:r>
      <w:r>
        <w:rPr>
          <w:lang w:eastAsia="zh-CN"/>
        </w:rPr>
        <w:t>No need to mention about reconfig with sync in MAC spec</w:t>
      </w:r>
    </w:p>
  </w:comment>
  <w:comment w:id="822" w:author="#124r1" w:date="2023-11-28T14:10:00Z" w:initials="#124r1">
    <w:p w14:paraId="4E558F63" w14:textId="77777777" w:rsidR="00153ED0" w:rsidRDefault="00153ED0" w:rsidP="002B4F4D">
      <w:pPr>
        <w:pStyle w:val="CommentText"/>
      </w:pPr>
      <w:r>
        <w:rPr>
          <w:rStyle w:val="CommentReference"/>
        </w:rPr>
        <w:annotationRef/>
      </w:r>
      <w:r>
        <w:t>Please see other clauses in 5.8</w:t>
      </w:r>
    </w:p>
  </w:comment>
  <w:comment w:id="823" w:author="Xiaomi" w:date="2023-11-29T15:16:00Z" w:initials="L">
    <w:p w14:paraId="7EBF4A31" w14:textId="2A929A6F" w:rsidR="00153ED0" w:rsidRDefault="00153ED0">
      <w:pPr>
        <w:pStyle w:val="CommentText"/>
        <w:rPr>
          <w:lang w:eastAsia="zh-CN"/>
        </w:rPr>
      </w:pPr>
      <w:r>
        <w:rPr>
          <w:rStyle w:val="CommentReference"/>
        </w:rPr>
        <w:annotationRef/>
      </w:r>
      <w:r>
        <w:rPr>
          <w:lang w:eastAsia="zh-CN"/>
        </w:rPr>
        <w:t xml:space="preserve">Same view with HW. “( </w:t>
      </w:r>
      <w:r>
        <w:t>re-)configuration by upper layers “ already covered this.</w:t>
      </w:r>
    </w:p>
  </w:comment>
  <w:comment w:id="835" w:author="Chunli" w:date="2023-11-28T13:06:00Z" w:initials="Chunli">
    <w:p w14:paraId="1CA093DB" w14:textId="6E7C89D0" w:rsidR="00153ED0" w:rsidRDefault="00153ED0" w:rsidP="002B4F4D">
      <w:pPr>
        <w:pStyle w:val="CommentText"/>
      </w:pPr>
      <w:r>
        <w:rPr>
          <w:rStyle w:val="CommentReference"/>
        </w:rPr>
        <w:annotationRef/>
      </w:r>
      <w:r>
        <w:t>Since it was agreed per DRB, could use the similar wording as PDCP activation/deactivation MAC CE referring to the DRBs.</w:t>
      </w:r>
    </w:p>
  </w:comment>
  <w:comment w:id="836" w:author="OPPO-Zhe Fu" w:date="2023-11-28T22:40:00Z" w:initials="ZF">
    <w:p w14:paraId="2F3F6FBE" w14:textId="560D4FC6" w:rsidR="00153ED0" w:rsidRDefault="00153ED0">
      <w:pPr>
        <w:pStyle w:val="CommentText"/>
      </w:pPr>
      <w:r>
        <w:rPr>
          <w:rStyle w:val="CommentReference"/>
        </w:rPr>
        <w:annotationRef/>
      </w:r>
      <w:r>
        <w:rPr>
          <w:lang w:eastAsia="zh-CN"/>
        </w:rPr>
        <w:t>Tend to agree</w:t>
      </w:r>
    </w:p>
  </w:comment>
  <w:comment w:id="837" w:author="#124r1" w:date="2023-11-28T14:16:00Z" w:initials="#124r1">
    <w:p w14:paraId="616D71F5" w14:textId="77777777" w:rsidR="00153ED0" w:rsidRDefault="00153ED0" w:rsidP="002B4F4D">
      <w:pPr>
        <w:pStyle w:val="CommentText"/>
      </w:pPr>
      <w:r>
        <w:rPr>
          <w:rStyle w:val="CommentReference"/>
        </w:rPr>
        <w:annotationRef/>
      </w:r>
      <w:r>
        <w:t>corrected</w:t>
      </w:r>
    </w:p>
  </w:comment>
  <w:comment w:id="850" w:author="Huawei-YinghaoGuo" w:date="2023-11-22T10:50:00Z" w:initials="H">
    <w:p w14:paraId="44DAA13E" w14:textId="1B72DB1C" w:rsidR="00153ED0" w:rsidRDefault="00153ED0">
      <w:pPr>
        <w:pStyle w:val="CommentText"/>
        <w:rPr>
          <w:lang w:eastAsia="zh-CN"/>
        </w:rPr>
      </w:pPr>
      <w:r>
        <w:rPr>
          <w:rStyle w:val="CommentReference"/>
        </w:rPr>
        <w:annotationRef/>
      </w:r>
      <w:r>
        <w:rPr>
          <w:lang w:eastAsia="zh-CN"/>
        </w:rPr>
        <w:t>Activation/deactivation of PSI-based SDU discard</w:t>
      </w:r>
    </w:p>
  </w:comment>
  <w:comment w:id="883" w:author="LGE - Hanseul Hong" w:date="2023-11-24T20:39:00Z" w:initials="LGE">
    <w:p w14:paraId="64283016" w14:textId="047506D9" w:rsidR="00153ED0" w:rsidRPr="00753D69"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84" w:author="Futurewei (Yunsong)" w:date="2023-11-27T09:34:00Z" w:initials="YY">
    <w:p w14:paraId="2BB61084" w14:textId="77777777" w:rsidR="00153ED0" w:rsidRDefault="00153ED0" w:rsidP="002B4F4D">
      <w:pPr>
        <w:pStyle w:val="CommentText"/>
      </w:pPr>
      <w:r>
        <w:rPr>
          <w:rStyle w:val="CommentReference"/>
        </w:rPr>
        <w:annotationRef/>
      </w:r>
      <w:r>
        <w:t>Agree.</w:t>
      </w:r>
    </w:p>
  </w:comment>
  <w:comment w:id="885" w:author="Chunli" w:date="2023-11-28T13:06:00Z" w:initials="Chunli">
    <w:p w14:paraId="65E9FF97" w14:textId="77777777" w:rsidR="00153ED0" w:rsidRDefault="00153ED0" w:rsidP="002B4F4D">
      <w:pPr>
        <w:pStyle w:val="CommentText"/>
      </w:pPr>
      <w:r>
        <w:rPr>
          <w:rStyle w:val="CommentReference"/>
        </w:rPr>
        <w:annotationRef/>
      </w:r>
      <w:r>
        <w:rPr>
          <w:lang w:val="en-US"/>
        </w:rPr>
        <w:t>disagree</w:t>
      </w:r>
    </w:p>
  </w:comment>
  <w:comment w:id="888" w:author="LGE - Hanseul Hong" w:date="2023-11-24T20:39:00Z" w:initials="LGE">
    <w:p w14:paraId="0F8D5D3B" w14:textId="7A51E503"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89" w:author="Futurewei (Yunsong)" w:date="2023-11-27T09:34:00Z" w:initials="YY">
    <w:p w14:paraId="478D47FD" w14:textId="77777777" w:rsidR="00153ED0" w:rsidRDefault="00153ED0" w:rsidP="002B4F4D">
      <w:pPr>
        <w:pStyle w:val="CommentText"/>
      </w:pPr>
      <w:r>
        <w:rPr>
          <w:rStyle w:val="CommentReference"/>
        </w:rPr>
        <w:annotationRef/>
      </w:r>
      <w:r>
        <w:t>Agree.</w:t>
      </w:r>
    </w:p>
  </w:comment>
  <w:comment w:id="893" w:author="LGE - Hanseul Hong" w:date="2023-11-24T20:39:00Z" w:initials="LGE">
    <w:p w14:paraId="60B907A3" w14:textId="38288254"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94" w:author="Futurewei (Yunsong)" w:date="2023-11-27T09:34:00Z" w:initials="YY">
    <w:p w14:paraId="2ED3BAFF" w14:textId="77777777" w:rsidR="00153ED0" w:rsidRDefault="00153ED0" w:rsidP="002B4F4D">
      <w:pPr>
        <w:pStyle w:val="CommentText"/>
      </w:pPr>
      <w:r>
        <w:rPr>
          <w:rStyle w:val="CommentReference"/>
        </w:rPr>
        <w:annotationRef/>
      </w:r>
      <w:r>
        <w:t>Agree.</w:t>
      </w:r>
    </w:p>
  </w:comment>
  <w:comment w:id="899" w:author="LGE - Hanseul Hong" w:date="2023-11-24T20:39:00Z" w:initials="LGE">
    <w:p w14:paraId="6DF025F6" w14:textId="61C987BB"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00" w:author="Futurewei (Yunsong)" w:date="2023-11-27T09:35:00Z" w:initials="YY">
    <w:p w14:paraId="3E273D05" w14:textId="77777777" w:rsidR="00153ED0" w:rsidRDefault="00153ED0" w:rsidP="002B4F4D">
      <w:pPr>
        <w:pStyle w:val="CommentText"/>
      </w:pPr>
      <w:r>
        <w:rPr>
          <w:rStyle w:val="CommentReference"/>
        </w:rPr>
        <w:annotationRef/>
      </w:r>
      <w:r>
        <w:t>Agree.</w:t>
      </w:r>
    </w:p>
  </w:comment>
  <w:comment w:id="911" w:author="Fujitsu" w:date="2023-11-29T10:29:00Z" w:initials="Fujitsu">
    <w:p w14:paraId="08AAD603" w14:textId="77777777" w:rsidR="00153ED0" w:rsidRDefault="00153ED0">
      <w:pPr>
        <w:pStyle w:val="CommentText"/>
      </w:pPr>
      <w:r>
        <w:rPr>
          <w:rStyle w:val="CommentReference"/>
        </w:rPr>
        <w:annotationRef/>
      </w:r>
      <w:r>
        <w:t>Suggest to add one sentence:</w:t>
      </w:r>
    </w:p>
    <w:p w14:paraId="2F38B909" w14:textId="77777777" w:rsidR="00153ED0" w:rsidRDefault="00153ED0" w:rsidP="002B4F4D">
      <w:pPr>
        <w:pStyle w:val="CommentText"/>
      </w:pPr>
      <w:r>
        <w:t>The BTi field is reserved if LCGi field is set to 0.</w:t>
      </w:r>
    </w:p>
  </w:comment>
  <w:comment w:id="914" w:author="LGE - Hanseul Hong" w:date="2023-11-24T20:39:00Z" w:initials="LGE">
    <w:p w14:paraId="68EA90A7" w14:textId="78F2B443"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15" w:author="Futurewei (Yunsong)" w:date="2023-11-27T09:35:00Z" w:initials="YY">
    <w:p w14:paraId="504F0AF5" w14:textId="77777777" w:rsidR="00153ED0" w:rsidRDefault="00153ED0" w:rsidP="002B4F4D">
      <w:pPr>
        <w:pStyle w:val="CommentText"/>
      </w:pPr>
      <w:r>
        <w:rPr>
          <w:rStyle w:val="CommentReference"/>
        </w:rPr>
        <w:annotationRef/>
      </w:r>
      <w:r>
        <w:t>Agree.</w:t>
      </w:r>
    </w:p>
  </w:comment>
  <w:comment w:id="922" w:author="Huawei-YinghaoGuo" w:date="2023-11-23T15:45:00Z" w:initials="H">
    <w:p w14:paraId="037904E6" w14:textId="6473249B" w:rsidR="00153ED0" w:rsidRDefault="00153ED0"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153ED0" w:rsidRPr="0098308D" w:rsidRDefault="00153ED0">
      <w:pPr>
        <w:pStyle w:val="CommentText"/>
      </w:pPr>
    </w:p>
  </w:comment>
  <w:comment w:id="923" w:author="#124r1" w:date="2023-11-28T14:21:00Z" w:initials="#124r1">
    <w:p w14:paraId="1322083F" w14:textId="77777777" w:rsidR="00153ED0" w:rsidRDefault="00153ED0" w:rsidP="002B4F4D">
      <w:pPr>
        <w:pStyle w:val="CommentText"/>
      </w:pPr>
      <w:r>
        <w:rPr>
          <w:rStyle w:val="CommentReference"/>
        </w:rPr>
        <w:annotationRef/>
      </w:r>
      <w:r>
        <w:t>Disagree. I think it is better to be more specific</w:t>
      </w:r>
    </w:p>
  </w:comment>
  <w:comment w:id="931" w:author="LGE - Hanseul Hong" w:date="2023-11-24T20:44:00Z" w:initials="LGE">
    <w:p w14:paraId="0011EDF2" w14:textId="764614E1" w:rsidR="00153ED0" w:rsidRPr="00EE58F0" w:rsidRDefault="00153ED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32" w:author="Futurewei (Yunsong)" w:date="2023-11-27T09:37:00Z" w:initials="YY">
    <w:p w14:paraId="6F6896A9" w14:textId="77777777" w:rsidR="00153ED0" w:rsidRDefault="00153ED0" w:rsidP="002B4F4D">
      <w:pPr>
        <w:pStyle w:val="CommentText"/>
      </w:pPr>
      <w:r>
        <w:rPr>
          <w:rStyle w:val="CommentReference"/>
        </w:rPr>
        <w:annotationRef/>
      </w:r>
      <w:r>
        <w:t>Agree.</w:t>
      </w:r>
    </w:p>
  </w:comment>
  <w:comment w:id="939" w:author="ZTE(Eswar)" w:date="2023-11-27T13:23:00Z" w:initials="Z(EV)">
    <w:p w14:paraId="089E81FB" w14:textId="266E3432" w:rsidR="00153ED0" w:rsidRDefault="00153ED0">
      <w:pPr>
        <w:pStyle w:val="CommentText"/>
      </w:pPr>
      <w:r>
        <w:rPr>
          <w:rStyle w:val="CommentReference"/>
        </w:rPr>
        <w:annotationRef/>
      </w:r>
      <w:r>
        <w:t xml:space="preserve">This term is a bit ambiguous because the first code point is &lt;= 5000 and the last code point is &lt;= 750000. It is worth clarifying what is meant by closed range in this case… </w:t>
      </w:r>
    </w:p>
    <w:p w14:paraId="4B19F4BF" w14:textId="6736506E" w:rsidR="00153ED0" w:rsidRDefault="00153ED0">
      <w:pPr>
        <w:pStyle w:val="CommentText"/>
      </w:pPr>
      <w:r>
        <w:t xml:space="preserve">Our understanding is that this is from 5000 bytes to 750000 bytes. Worth clarifying this explicitly.  </w:t>
      </w:r>
    </w:p>
  </w:comment>
  <w:comment w:id="940" w:author="#124r1" w:date="2023-11-28T14:26:00Z" w:initials="#124r1">
    <w:p w14:paraId="64BB5A56" w14:textId="77777777" w:rsidR="00153ED0" w:rsidRDefault="00153ED0" w:rsidP="002B4F4D">
      <w:pPr>
        <w:pStyle w:val="CommentText"/>
      </w:pPr>
      <w:r>
        <w:rPr>
          <w:rStyle w:val="CommentReference"/>
        </w:rPr>
        <w:annotationRef/>
      </w:r>
      <w:r>
        <w:t>I have clarified it in the BSR table</w:t>
      </w:r>
    </w:p>
  </w:comment>
  <w:comment w:id="929" w:author="Huawei-YinghaoGuo" w:date="2023-11-23T15:45:00Z" w:initials="H">
    <w:p w14:paraId="44C2BB2F" w14:textId="470C20CF" w:rsidR="00153ED0" w:rsidRPr="0098308D" w:rsidRDefault="00153ED0">
      <w:pPr>
        <w:pStyle w:val="CommentText"/>
      </w:pPr>
      <w:r>
        <w:rPr>
          <w:rStyle w:val="CommentReference"/>
        </w:rPr>
        <w:annotationRef/>
      </w:r>
      <w:r>
        <w:rPr>
          <w:lang w:eastAsia="zh-CN"/>
        </w:rPr>
        <w:t>Not necessary</w:t>
      </w:r>
    </w:p>
  </w:comment>
  <w:comment w:id="962" w:author="Futurewei (Yunsong)" w:date="2023-11-27T09:38:00Z" w:initials="YY">
    <w:p w14:paraId="200BA5E0" w14:textId="77777777" w:rsidR="00153ED0" w:rsidRDefault="00153ED0" w:rsidP="002B4F4D">
      <w:pPr>
        <w:pStyle w:val="CommentText"/>
      </w:pPr>
      <w:r>
        <w:rPr>
          <w:rStyle w:val="CommentReference"/>
        </w:rPr>
        <w:annotationRef/>
      </w:r>
      <w:r>
        <w:t>Same comment about "Long".</w:t>
      </w:r>
    </w:p>
  </w:comment>
  <w:comment w:id="950" w:author="Huawei-YinghaoGuo" w:date="2023-11-23T15:45:00Z" w:initials="H">
    <w:p w14:paraId="10722B72" w14:textId="000F3DE3" w:rsidR="00153ED0" w:rsidRDefault="00153ED0">
      <w:pPr>
        <w:pStyle w:val="CommentText"/>
        <w:rPr>
          <w:lang w:eastAsia="zh-CN"/>
        </w:rPr>
      </w:pPr>
      <w:r>
        <w:rPr>
          <w:rStyle w:val="CommentReference"/>
        </w:rPr>
        <w:annotationRef/>
      </w:r>
      <w:r>
        <w:rPr>
          <w:rFonts w:hint="eastAsia"/>
          <w:lang w:eastAsia="zh-CN"/>
        </w:rPr>
        <w:t>?</w:t>
      </w:r>
      <w:r>
        <w:rPr>
          <w:lang w:eastAsia="zh-CN"/>
        </w:rPr>
        <w:t>???</w:t>
      </w:r>
    </w:p>
  </w:comment>
  <w:comment w:id="951" w:author="LGE - Hanseul Hong" w:date="2023-11-24T20:42:00Z" w:initials="LGE">
    <w:p w14:paraId="4541777C" w14:textId="7E40242C" w:rsidR="00153ED0" w:rsidRPr="00EE58F0" w:rsidRDefault="00153ED0">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952" w:author="ZTE(Eswar)" w:date="2023-11-27T13:42:00Z" w:initials="Z(EV)">
    <w:p w14:paraId="06399D04" w14:textId="0F4246B7" w:rsidR="00153ED0" w:rsidRDefault="00153ED0">
      <w:pPr>
        <w:pStyle w:val="CommentText"/>
      </w:pPr>
      <w:r>
        <w:rPr>
          <w:rStyle w:val="CommentReference"/>
        </w:rPr>
        <w:annotationRef/>
      </w:r>
      <w:r>
        <w:t xml:space="preserve">Yeah, we are also a bit confused by this paragraph. We agree this should be deleted! Instead we can clarify what is meant by “closed range” per above. </w:t>
      </w:r>
    </w:p>
  </w:comment>
  <w:comment w:id="953" w:author="Futurewei (Yunsong)" w:date="2023-11-27T09:40:00Z" w:initials="YY">
    <w:p w14:paraId="7273EA25" w14:textId="77777777" w:rsidR="00153ED0" w:rsidRDefault="00153ED0" w:rsidP="002B4F4D">
      <w:pPr>
        <w:pStyle w:val="CommentText"/>
      </w:pPr>
      <w:r>
        <w:rPr>
          <w:rStyle w:val="CommentReference"/>
        </w:rPr>
        <w:annotationRef/>
      </w:r>
      <w:r>
        <w:t>Agree to delete it.</w:t>
      </w:r>
    </w:p>
  </w:comment>
  <w:comment w:id="954" w:author="Chunli" w:date="2023-11-28T13:07:00Z" w:initials="Chunli">
    <w:p w14:paraId="51E60FA0" w14:textId="77777777" w:rsidR="00153ED0" w:rsidRDefault="00153ED0" w:rsidP="002B4F4D">
      <w:pPr>
        <w:pStyle w:val="CommentText"/>
      </w:pPr>
      <w:r>
        <w:rPr>
          <w:rStyle w:val="CommentReference"/>
        </w:rPr>
        <w:annotationRef/>
      </w:r>
      <w:r>
        <w:t xml:space="preserve">Agree with others. </w:t>
      </w:r>
    </w:p>
  </w:comment>
  <w:comment w:id="955" w:author="OPPO-Zhe Fu" w:date="2023-11-28T22:41:00Z" w:initials="ZF">
    <w:p w14:paraId="747A3AAC" w14:textId="2EF7DA72" w:rsidR="00153ED0" w:rsidRDefault="00153ED0">
      <w:pPr>
        <w:pStyle w:val="CommentText"/>
      </w:pPr>
      <w:r>
        <w:rPr>
          <w:rStyle w:val="CommentReference"/>
        </w:rPr>
        <w:annotationRef/>
      </w:r>
      <w:r>
        <w:t>Agree to delete it.</w:t>
      </w:r>
    </w:p>
  </w:comment>
  <w:comment w:id="956" w:author="#124r1" w:date="2023-11-28T14:28:00Z" w:initials="#124r1">
    <w:p w14:paraId="51FA3280" w14:textId="77777777" w:rsidR="00153ED0" w:rsidRDefault="00153ED0" w:rsidP="002B4F4D">
      <w:pPr>
        <w:pStyle w:val="CommentText"/>
      </w:pPr>
      <w:r>
        <w:rPr>
          <w:rStyle w:val="CommentReference"/>
        </w:rPr>
        <w:annotationRef/>
      </w:r>
      <w:r>
        <w:t xml:space="preserve">I have specified this part directly in the BSR table. The intention is to define a range for the code point 0, which can start from the largest legacy BS which is less than 5000 to 5000. </w:t>
      </w:r>
    </w:p>
  </w:comment>
  <w:comment w:id="957" w:author="Apple" w:date="2023-11-23T14:15:00Z" w:initials="MOU">
    <w:p w14:paraId="1B5BB239" w14:textId="36E65CB5" w:rsidR="00153ED0" w:rsidRDefault="00153ED0" w:rsidP="003617C4">
      <w:r>
        <w:rPr>
          <w:rStyle w:val="CommentReference"/>
        </w:rPr>
        <w:annotationRef/>
      </w:r>
      <w:r>
        <w:rPr>
          <w:color w:val="000000"/>
        </w:rPr>
        <w:t>It seems this part is not needed.</w:t>
      </w:r>
    </w:p>
  </w:comment>
  <w:comment w:id="958" w:author="Hyunjeong Kang (Samsung)" w:date="2023-11-27T18:37:00Z" w:initials="HJ">
    <w:p w14:paraId="4190B5BC" w14:textId="464EFDA1" w:rsidR="00153ED0" w:rsidRPr="00E26844" w:rsidRDefault="00153ED0">
      <w:pPr>
        <w:pStyle w:val="CommentText"/>
        <w:rPr>
          <w:rFonts w:eastAsia="Malgun Gothic"/>
          <w:lang w:eastAsia="ko-KR"/>
        </w:rPr>
      </w:pPr>
      <w:r>
        <w:rPr>
          <w:rStyle w:val="CommentReference"/>
        </w:rPr>
        <w:annotationRef/>
      </w:r>
      <w:r>
        <w:rPr>
          <w:rFonts w:eastAsia="Malgun Gothic"/>
          <w:lang w:eastAsia="ko-KR"/>
        </w:rPr>
        <w:t>Same view as Apple</w:t>
      </w:r>
    </w:p>
  </w:comment>
  <w:comment w:id="959" w:author="#124r1" w:date="2023-11-28T14:29:00Z" w:initials="#124r1">
    <w:p w14:paraId="49E7C765" w14:textId="77777777" w:rsidR="00153ED0" w:rsidRDefault="00153ED0" w:rsidP="002B4F4D">
      <w:pPr>
        <w:pStyle w:val="CommentText"/>
      </w:pPr>
      <w:r>
        <w:rPr>
          <w:rStyle w:val="CommentReference"/>
        </w:rPr>
        <w:annotationRef/>
      </w:r>
      <w:r>
        <w:t>See above</w:t>
      </w:r>
    </w:p>
  </w:comment>
  <w:comment w:id="975" w:author="LGE - Hanseul Hong" w:date="2023-11-24T20:45:00Z" w:initials="LGE">
    <w:p w14:paraId="4F856E4E" w14:textId="299878FA" w:rsidR="00153ED0" w:rsidRPr="00EE58F0" w:rsidRDefault="00153ED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76" w:author="Futurewei (Yunsong)" w:date="2023-11-27T09:40:00Z" w:initials="YY">
    <w:p w14:paraId="61B2C6E4" w14:textId="77777777" w:rsidR="00153ED0" w:rsidRDefault="00153ED0" w:rsidP="002B4F4D">
      <w:pPr>
        <w:pStyle w:val="CommentText"/>
      </w:pPr>
      <w:r>
        <w:rPr>
          <w:rStyle w:val="CommentReference"/>
        </w:rPr>
        <w:annotationRef/>
      </w:r>
      <w:r>
        <w:t>Agree.</w:t>
      </w:r>
    </w:p>
  </w:comment>
  <w:comment w:id="983" w:author="LGE - Hanseul Hong" w:date="2023-11-24T20:46:00Z" w:initials="LGE">
    <w:p w14:paraId="4DBECA60" w14:textId="43AED37D" w:rsidR="00153ED0" w:rsidRPr="00EE58F0" w:rsidRDefault="00153ED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84" w:author="Futurewei (Yunsong)" w:date="2023-11-27T09:41:00Z" w:initials="YY">
    <w:p w14:paraId="70FAA65F" w14:textId="77777777" w:rsidR="00153ED0" w:rsidRDefault="00153ED0" w:rsidP="002B4F4D">
      <w:pPr>
        <w:pStyle w:val="CommentText"/>
      </w:pPr>
      <w:r>
        <w:rPr>
          <w:rStyle w:val="CommentReference"/>
        </w:rPr>
        <w:annotationRef/>
      </w:r>
      <w:r>
        <w:t>Agree.</w:t>
      </w:r>
    </w:p>
  </w:comment>
  <w:comment w:id="994" w:author="LGE - Hanseul Hong" w:date="2023-11-24T20:46:00Z" w:initials="LGE">
    <w:p w14:paraId="2EEAEFA5" w14:textId="7291BE2A" w:rsidR="00153ED0" w:rsidRPr="00EE58F0" w:rsidRDefault="00153ED0">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95" w:author="Futurewei (Yunsong)" w:date="2023-11-27T09:42:00Z" w:initials="YY">
    <w:p w14:paraId="56CDFFE5" w14:textId="77777777" w:rsidR="00153ED0" w:rsidRDefault="00153ED0" w:rsidP="002B4F4D">
      <w:pPr>
        <w:pStyle w:val="CommentText"/>
      </w:pPr>
      <w:r>
        <w:rPr>
          <w:rStyle w:val="CommentReference"/>
        </w:rPr>
        <w:annotationRef/>
      </w:r>
      <w:r>
        <w:t>Agree.</w:t>
      </w:r>
    </w:p>
  </w:comment>
  <w:comment w:id="1003" w:author="Fujitsu" w:date="2023-11-29T10:34:00Z" w:initials="Fujitsu">
    <w:p w14:paraId="32F6C02F" w14:textId="77777777" w:rsidR="00153ED0" w:rsidRDefault="00153ED0" w:rsidP="002B4F4D">
      <w:pPr>
        <w:pStyle w:val="CommentText"/>
      </w:pPr>
      <w:r>
        <w:rPr>
          <w:rStyle w:val="CommentReference"/>
        </w:rPr>
        <w:annotationRef/>
      </w:r>
      <w:r>
        <w:rPr>
          <w:lang w:val="en-US"/>
        </w:rPr>
        <w:t>Where does this 48676 come from? It is larger than 5000.</w:t>
      </w:r>
    </w:p>
  </w:comment>
  <w:comment w:id="1005" w:author="ZTE(Eswar)" w:date="2023-11-27T13:47:00Z" w:initials="Z(EV)">
    <w:p w14:paraId="74E5DC63" w14:textId="2768FB37" w:rsidR="00153ED0" w:rsidRDefault="00153ED0">
      <w:pPr>
        <w:pStyle w:val="CommentText"/>
        <w:rPr>
          <w:rFonts w:ascii="Arial" w:hAnsi="Arial" w:cs="Arial"/>
          <w:sz w:val="18"/>
          <w:szCs w:val="18"/>
          <w:lang w:eastAsia="ko-KR"/>
        </w:rPr>
      </w:pPr>
      <w:r>
        <w:rPr>
          <w:rStyle w:val="CommentReferenc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CommentReference"/>
        </w:rPr>
        <w:annotationRef/>
      </w:r>
      <w:r>
        <w:rPr>
          <w:rFonts w:ascii="Arial" w:hAnsi="Arial" w:cs="Arial"/>
          <w:sz w:val="18"/>
          <w:szCs w:val="18"/>
          <w:lang w:eastAsia="ko-KR"/>
        </w:rPr>
        <w:t xml:space="preserve">. </w:t>
      </w:r>
    </w:p>
    <w:p w14:paraId="51AC07D4" w14:textId="77777777" w:rsidR="00153ED0" w:rsidRDefault="00153ED0">
      <w:pPr>
        <w:pStyle w:val="CommentText"/>
        <w:rPr>
          <w:rFonts w:ascii="Arial" w:hAnsi="Arial" w:cs="Arial"/>
          <w:sz w:val="18"/>
          <w:szCs w:val="18"/>
          <w:lang w:eastAsia="ko-KR"/>
        </w:rPr>
      </w:pPr>
    </w:p>
    <w:p w14:paraId="736CCFBB" w14:textId="70C2BEEA" w:rsidR="00153ED0" w:rsidRDefault="00153ED0">
      <w:pPr>
        <w:pStyle w:val="CommentText"/>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153ED0" w:rsidRDefault="00153ED0">
      <w:pPr>
        <w:pStyle w:val="CommentText"/>
        <w:rPr>
          <w:rFonts w:ascii="Arial" w:hAnsi="Arial" w:cs="Arial"/>
          <w:sz w:val="18"/>
          <w:szCs w:val="18"/>
          <w:lang w:eastAsia="ko-KR"/>
        </w:rPr>
      </w:pPr>
    </w:p>
    <w:p w14:paraId="10B9F213" w14:textId="77777777" w:rsidR="00153ED0" w:rsidRDefault="00153ED0">
      <w:pPr>
        <w:pStyle w:val="CommentText"/>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153ED0" w14:paraId="5CF66745" w14:textId="77777777" w:rsidTr="002B4F4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153ED0" w:rsidRDefault="00153ED0"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153ED0" w:rsidRDefault="00153ED0"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153ED0" w:rsidRDefault="00153ED0" w:rsidP="00D22157">
            <w:pPr>
              <w:pStyle w:val="TAC"/>
              <w:rPr>
                <w:rFonts w:cs="Arial"/>
                <w:szCs w:val="18"/>
              </w:rPr>
            </w:pPr>
            <w:r>
              <w:rPr>
                <w:rFonts w:cs="Arial"/>
                <w:szCs w:val="18"/>
              </w:rPr>
              <w:t>BS value</w:t>
            </w:r>
          </w:p>
        </w:tc>
      </w:tr>
      <w:tr w:rsidR="00153ED0" w14:paraId="751EE2FB" w14:textId="77777777" w:rsidTr="002B4F4D">
        <w:trPr>
          <w:trHeight w:val="170"/>
          <w:jc w:val="center"/>
        </w:trPr>
        <w:tc>
          <w:tcPr>
            <w:tcW w:w="770" w:type="dxa"/>
            <w:shd w:val="clear" w:color="auto" w:fill="auto"/>
            <w:vAlign w:val="center"/>
          </w:tcPr>
          <w:p w14:paraId="73E4A3FF" w14:textId="77777777" w:rsidR="00153ED0" w:rsidRDefault="00153ED0"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153ED0" w:rsidRDefault="00153ED0"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153ED0" w:rsidRDefault="00153ED0"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153ED0" w:rsidRDefault="00153ED0"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153ED0" w:rsidRDefault="00153ED0"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153ED0" w:rsidRDefault="00153ED0"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153ED0" w14:paraId="1ECB67D7" w14:textId="77777777" w:rsidTr="002B4F4D">
        <w:trPr>
          <w:trHeight w:val="170"/>
          <w:jc w:val="center"/>
        </w:trPr>
        <w:tc>
          <w:tcPr>
            <w:tcW w:w="770" w:type="dxa"/>
            <w:shd w:val="clear" w:color="auto" w:fill="auto"/>
            <w:vAlign w:val="center"/>
          </w:tcPr>
          <w:p w14:paraId="3CF69AC4" w14:textId="77777777" w:rsidR="00153ED0" w:rsidRDefault="00153ED0"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153ED0" w:rsidRDefault="00153ED0"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153ED0" w:rsidRDefault="00153ED0"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153ED0" w:rsidRDefault="00153ED0"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153ED0" w:rsidRDefault="00153ED0"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153ED0" w14:paraId="6455EE68" w14:textId="77777777" w:rsidTr="002B4F4D">
        <w:trPr>
          <w:trHeight w:val="170"/>
          <w:jc w:val="center"/>
        </w:trPr>
        <w:tc>
          <w:tcPr>
            <w:tcW w:w="770" w:type="dxa"/>
            <w:shd w:val="clear" w:color="auto" w:fill="auto"/>
            <w:vAlign w:val="center"/>
          </w:tcPr>
          <w:p w14:paraId="7C5B7035" w14:textId="77777777" w:rsidR="00153ED0" w:rsidRDefault="00153ED0"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153ED0" w:rsidRDefault="00153ED0"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153ED0" w:rsidRDefault="00153ED0"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153ED0" w:rsidRDefault="00153ED0"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153ED0" w14:paraId="0D4B4BD7" w14:textId="77777777" w:rsidTr="002B4F4D">
        <w:trPr>
          <w:trHeight w:val="170"/>
          <w:jc w:val="center"/>
        </w:trPr>
        <w:tc>
          <w:tcPr>
            <w:tcW w:w="770" w:type="dxa"/>
            <w:shd w:val="clear" w:color="auto" w:fill="auto"/>
            <w:vAlign w:val="center"/>
          </w:tcPr>
          <w:p w14:paraId="4FA7E8C4" w14:textId="77777777" w:rsidR="00153ED0" w:rsidRDefault="00153ED0"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153ED0" w:rsidRDefault="00153ED0"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153ED0" w:rsidRDefault="00153ED0"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153ED0" w:rsidRDefault="00153ED0"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153ED0" w14:paraId="09EB90A0" w14:textId="77777777" w:rsidTr="002B4F4D">
        <w:trPr>
          <w:trHeight w:val="170"/>
          <w:jc w:val="center"/>
        </w:trPr>
        <w:tc>
          <w:tcPr>
            <w:tcW w:w="770" w:type="dxa"/>
            <w:shd w:val="clear" w:color="auto" w:fill="auto"/>
            <w:vAlign w:val="center"/>
          </w:tcPr>
          <w:p w14:paraId="1CA92770" w14:textId="77777777" w:rsidR="00153ED0" w:rsidRDefault="00153ED0"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153ED0" w:rsidRDefault="00153ED0"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153ED0" w:rsidRDefault="00153ED0"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153ED0" w:rsidRDefault="00153ED0"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153ED0" w14:paraId="73C742F2" w14:textId="77777777" w:rsidTr="002B4F4D">
        <w:trPr>
          <w:trHeight w:val="170"/>
          <w:jc w:val="center"/>
        </w:trPr>
        <w:tc>
          <w:tcPr>
            <w:tcW w:w="770" w:type="dxa"/>
            <w:shd w:val="clear" w:color="auto" w:fill="auto"/>
            <w:vAlign w:val="center"/>
          </w:tcPr>
          <w:p w14:paraId="2D180B77" w14:textId="77777777" w:rsidR="00153ED0" w:rsidRDefault="00153ED0"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153ED0" w:rsidRDefault="00153ED0"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153ED0" w:rsidRDefault="00153ED0"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153ED0" w:rsidRDefault="00153ED0"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153ED0" w14:paraId="48841722" w14:textId="77777777" w:rsidTr="002B4F4D">
        <w:trPr>
          <w:trHeight w:val="170"/>
          <w:jc w:val="center"/>
        </w:trPr>
        <w:tc>
          <w:tcPr>
            <w:tcW w:w="770" w:type="dxa"/>
            <w:shd w:val="clear" w:color="auto" w:fill="auto"/>
            <w:vAlign w:val="center"/>
          </w:tcPr>
          <w:p w14:paraId="3E603CB1" w14:textId="77777777" w:rsidR="00153ED0" w:rsidRDefault="00153ED0"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153ED0" w:rsidRDefault="00153ED0"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153ED0" w:rsidRDefault="00153ED0"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153ED0" w:rsidRDefault="00153ED0"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153ED0" w14:paraId="51651F88" w14:textId="77777777" w:rsidTr="002B4F4D">
        <w:trPr>
          <w:trHeight w:val="170"/>
          <w:jc w:val="center"/>
        </w:trPr>
        <w:tc>
          <w:tcPr>
            <w:tcW w:w="770" w:type="dxa"/>
            <w:shd w:val="clear" w:color="auto" w:fill="auto"/>
            <w:vAlign w:val="center"/>
          </w:tcPr>
          <w:p w14:paraId="0E7857D5" w14:textId="77777777" w:rsidR="00153ED0" w:rsidRDefault="00153ED0"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153ED0" w:rsidRDefault="00153ED0"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153ED0" w:rsidRDefault="00153ED0"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153ED0" w:rsidRDefault="00153ED0"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153ED0" w14:paraId="6C3B7ABA" w14:textId="77777777" w:rsidTr="002B4F4D">
        <w:trPr>
          <w:trHeight w:val="170"/>
          <w:jc w:val="center"/>
        </w:trPr>
        <w:tc>
          <w:tcPr>
            <w:tcW w:w="770" w:type="dxa"/>
            <w:shd w:val="clear" w:color="auto" w:fill="auto"/>
            <w:vAlign w:val="center"/>
          </w:tcPr>
          <w:p w14:paraId="2F77891C" w14:textId="77777777" w:rsidR="00153ED0" w:rsidRDefault="00153ED0"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153ED0" w:rsidRDefault="00153ED0"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153ED0" w:rsidRDefault="00153ED0"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153ED0" w:rsidRDefault="00153ED0"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153ED0" w14:paraId="4BA28324" w14:textId="77777777" w:rsidTr="002B4F4D">
        <w:trPr>
          <w:trHeight w:val="170"/>
          <w:jc w:val="center"/>
        </w:trPr>
        <w:tc>
          <w:tcPr>
            <w:tcW w:w="770" w:type="dxa"/>
            <w:shd w:val="clear" w:color="auto" w:fill="auto"/>
            <w:vAlign w:val="center"/>
          </w:tcPr>
          <w:p w14:paraId="40E0325F" w14:textId="77777777" w:rsidR="00153ED0" w:rsidRDefault="00153ED0"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153ED0" w:rsidRDefault="00153ED0"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153ED0" w:rsidRDefault="00153ED0"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153ED0" w:rsidRDefault="00153ED0"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153ED0" w14:paraId="4FD48054" w14:textId="77777777" w:rsidTr="002B4F4D">
        <w:trPr>
          <w:trHeight w:val="170"/>
          <w:jc w:val="center"/>
        </w:trPr>
        <w:tc>
          <w:tcPr>
            <w:tcW w:w="770" w:type="dxa"/>
            <w:shd w:val="clear" w:color="auto" w:fill="auto"/>
            <w:vAlign w:val="center"/>
          </w:tcPr>
          <w:p w14:paraId="348DDC23" w14:textId="77777777" w:rsidR="00153ED0" w:rsidRDefault="00153ED0"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153ED0" w:rsidRDefault="00153ED0"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153ED0" w:rsidRDefault="00153ED0"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153ED0" w:rsidRDefault="00153ED0"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153ED0" w:rsidRDefault="00153ED0"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153ED0" w14:paraId="3E8D8B2E" w14:textId="77777777" w:rsidTr="002B4F4D">
        <w:trPr>
          <w:trHeight w:val="170"/>
          <w:jc w:val="center"/>
        </w:trPr>
        <w:tc>
          <w:tcPr>
            <w:tcW w:w="770" w:type="dxa"/>
            <w:shd w:val="clear" w:color="auto" w:fill="auto"/>
            <w:vAlign w:val="center"/>
          </w:tcPr>
          <w:p w14:paraId="264BEC16" w14:textId="77777777" w:rsidR="00153ED0" w:rsidRDefault="00153ED0"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153ED0" w:rsidRDefault="00153ED0"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153ED0" w:rsidRDefault="00153ED0"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153ED0" w:rsidRDefault="00153ED0"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153ED0" w14:paraId="47BE00D4" w14:textId="77777777" w:rsidTr="002B4F4D">
        <w:trPr>
          <w:trHeight w:val="90"/>
          <w:jc w:val="center"/>
        </w:trPr>
        <w:tc>
          <w:tcPr>
            <w:tcW w:w="770" w:type="dxa"/>
            <w:shd w:val="clear" w:color="auto" w:fill="auto"/>
            <w:vAlign w:val="center"/>
          </w:tcPr>
          <w:p w14:paraId="57213229" w14:textId="77777777" w:rsidR="00153ED0" w:rsidRDefault="00153ED0"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153ED0" w:rsidRDefault="00153ED0"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153ED0" w:rsidRDefault="00153ED0"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153ED0" w:rsidRDefault="00153ED0"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153ED0" w14:paraId="6808F1CA" w14:textId="77777777" w:rsidTr="002B4F4D">
        <w:trPr>
          <w:trHeight w:val="170"/>
          <w:jc w:val="center"/>
        </w:trPr>
        <w:tc>
          <w:tcPr>
            <w:tcW w:w="770" w:type="dxa"/>
            <w:shd w:val="clear" w:color="auto" w:fill="auto"/>
            <w:vAlign w:val="center"/>
          </w:tcPr>
          <w:p w14:paraId="5F32B242" w14:textId="77777777" w:rsidR="00153ED0" w:rsidRDefault="00153ED0"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153ED0" w:rsidRDefault="00153ED0"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153ED0" w:rsidRDefault="00153ED0"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153ED0" w:rsidRDefault="00153ED0"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153ED0" w14:paraId="62F26D53" w14:textId="77777777" w:rsidTr="002B4F4D">
        <w:trPr>
          <w:trHeight w:val="170"/>
          <w:jc w:val="center"/>
        </w:trPr>
        <w:tc>
          <w:tcPr>
            <w:tcW w:w="770" w:type="dxa"/>
            <w:shd w:val="clear" w:color="auto" w:fill="auto"/>
            <w:vAlign w:val="center"/>
          </w:tcPr>
          <w:p w14:paraId="3A30CCBE" w14:textId="77777777" w:rsidR="00153ED0" w:rsidRDefault="00153ED0"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153ED0" w:rsidRDefault="00153ED0"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153ED0" w:rsidRDefault="00153ED0"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153ED0" w:rsidRDefault="00153ED0"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153ED0" w14:paraId="37FBC6F1" w14:textId="77777777" w:rsidTr="002B4F4D">
        <w:trPr>
          <w:trHeight w:val="170"/>
          <w:jc w:val="center"/>
        </w:trPr>
        <w:tc>
          <w:tcPr>
            <w:tcW w:w="770" w:type="dxa"/>
            <w:shd w:val="clear" w:color="auto" w:fill="auto"/>
            <w:vAlign w:val="center"/>
          </w:tcPr>
          <w:p w14:paraId="0958FB32" w14:textId="77777777" w:rsidR="00153ED0" w:rsidRDefault="00153ED0"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153ED0" w:rsidRDefault="00153ED0"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153ED0" w:rsidRDefault="00153ED0"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153ED0" w:rsidRDefault="00153ED0"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153ED0" w14:paraId="0BF86BE7" w14:textId="77777777" w:rsidTr="002B4F4D">
        <w:trPr>
          <w:trHeight w:val="170"/>
          <w:jc w:val="center"/>
        </w:trPr>
        <w:tc>
          <w:tcPr>
            <w:tcW w:w="770" w:type="dxa"/>
            <w:shd w:val="clear" w:color="auto" w:fill="auto"/>
            <w:vAlign w:val="center"/>
          </w:tcPr>
          <w:p w14:paraId="510BD834" w14:textId="77777777" w:rsidR="00153ED0" w:rsidRDefault="00153ED0"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153ED0" w:rsidRDefault="00153ED0"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153ED0" w:rsidRDefault="00153ED0"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153ED0" w:rsidRDefault="00153ED0"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153ED0" w14:paraId="785592F0" w14:textId="77777777" w:rsidTr="002B4F4D">
        <w:trPr>
          <w:trHeight w:val="170"/>
          <w:jc w:val="center"/>
        </w:trPr>
        <w:tc>
          <w:tcPr>
            <w:tcW w:w="770" w:type="dxa"/>
            <w:shd w:val="clear" w:color="auto" w:fill="auto"/>
            <w:vAlign w:val="center"/>
          </w:tcPr>
          <w:p w14:paraId="545022D5" w14:textId="77777777" w:rsidR="00153ED0" w:rsidRDefault="00153ED0"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153ED0" w:rsidRDefault="00153ED0"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153ED0" w:rsidRDefault="00153ED0"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153ED0" w:rsidRDefault="00153ED0"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153ED0" w14:paraId="64DE002B" w14:textId="77777777" w:rsidTr="002B4F4D">
        <w:trPr>
          <w:trHeight w:val="170"/>
          <w:jc w:val="center"/>
        </w:trPr>
        <w:tc>
          <w:tcPr>
            <w:tcW w:w="770" w:type="dxa"/>
            <w:shd w:val="clear" w:color="auto" w:fill="auto"/>
            <w:vAlign w:val="center"/>
          </w:tcPr>
          <w:p w14:paraId="05F30AAF" w14:textId="77777777" w:rsidR="00153ED0" w:rsidRDefault="00153ED0"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153ED0" w:rsidRDefault="00153ED0"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153ED0" w:rsidRDefault="00153ED0"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153ED0" w:rsidRDefault="00153ED0"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153ED0" w14:paraId="48877BAD" w14:textId="77777777" w:rsidTr="002B4F4D">
        <w:trPr>
          <w:trHeight w:val="170"/>
          <w:jc w:val="center"/>
        </w:trPr>
        <w:tc>
          <w:tcPr>
            <w:tcW w:w="770" w:type="dxa"/>
            <w:shd w:val="clear" w:color="auto" w:fill="auto"/>
            <w:vAlign w:val="center"/>
          </w:tcPr>
          <w:p w14:paraId="33B95EB8" w14:textId="77777777" w:rsidR="00153ED0" w:rsidRDefault="00153ED0"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153ED0" w:rsidRDefault="00153ED0"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153ED0" w:rsidRDefault="00153ED0"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153ED0" w:rsidRDefault="00153ED0"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153ED0" w14:paraId="4B9CB5D1" w14:textId="77777777" w:rsidTr="002B4F4D">
        <w:trPr>
          <w:trHeight w:val="170"/>
          <w:jc w:val="center"/>
        </w:trPr>
        <w:tc>
          <w:tcPr>
            <w:tcW w:w="770" w:type="dxa"/>
            <w:shd w:val="clear" w:color="auto" w:fill="auto"/>
            <w:vAlign w:val="center"/>
          </w:tcPr>
          <w:p w14:paraId="10A0837A" w14:textId="77777777" w:rsidR="00153ED0" w:rsidRDefault="00153ED0"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153ED0" w:rsidRDefault="00153ED0"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153ED0" w:rsidRDefault="00153ED0"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153ED0" w:rsidRDefault="00153ED0"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153ED0" w14:paraId="47BD570A" w14:textId="77777777" w:rsidTr="002B4F4D">
        <w:trPr>
          <w:trHeight w:val="170"/>
          <w:jc w:val="center"/>
        </w:trPr>
        <w:tc>
          <w:tcPr>
            <w:tcW w:w="770" w:type="dxa"/>
            <w:shd w:val="clear" w:color="auto" w:fill="auto"/>
            <w:vAlign w:val="center"/>
          </w:tcPr>
          <w:p w14:paraId="55F8033E" w14:textId="77777777" w:rsidR="00153ED0" w:rsidRDefault="00153ED0"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153ED0" w:rsidRDefault="00153ED0"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153ED0" w:rsidRDefault="00153ED0"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153ED0" w:rsidRDefault="00153ED0"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153ED0" w14:paraId="3B847F2C" w14:textId="77777777" w:rsidTr="002B4F4D">
        <w:trPr>
          <w:trHeight w:val="170"/>
          <w:jc w:val="center"/>
        </w:trPr>
        <w:tc>
          <w:tcPr>
            <w:tcW w:w="770" w:type="dxa"/>
            <w:shd w:val="clear" w:color="auto" w:fill="auto"/>
            <w:vAlign w:val="center"/>
          </w:tcPr>
          <w:p w14:paraId="45C0EF01" w14:textId="77777777" w:rsidR="00153ED0" w:rsidRDefault="00153ED0"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153ED0" w:rsidRDefault="00153ED0"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153ED0" w:rsidRDefault="00153ED0"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153ED0" w:rsidRDefault="00153ED0"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153ED0" w14:paraId="501DBB8B" w14:textId="77777777" w:rsidTr="002B4F4D">
        <w:trPr>
          <w:trHeight w:val="170"/>
          <w:jc w:val="center"/>
        </w:trPr>
        <w:tc>
          <w:tcPr>
            <w:tcW w:w="770" w:type="dxa"/>
            <w:shd w:val="clear" w:color="auto" w:fill="auto"/>
            <w:vAlign w:val="center"/>
          </w:tcPr>
          <w:p w14:paraId="650F8D41" w14:textId="77777777" w:rsidR="00153ED0" w:rsidRDefault="00153ED0"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153ED0" w:rsidRDefault="00153ED0"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153ED0" w:rsidRDefault="00153ED0"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153ED0" w:rsidRDefault="00153ED0"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153ED0" w14:paraId="65CB67E7" w14:textId="77777777" w:rsidTr="002B4F4D">
        <w:trPr>
          <w:trHeight w:val="170"/>
          <w:jc w:val="center"/>
        </w:trPr>
        <w:tc>
          <w:tcPr>
            <w:tcW w:w="770" w:type="dxa"/>
            <w:shd w:val="clear" w:color="auto" w:fill="auto"/>
            <w:vAlign w:val="center"/>
          </w:tcPr>
          <w:p w14:paraId="1FB09BB0" w14:textId="77777777" w:rsidR="00153ED0" w:rsidRDefault="00153ED0"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153ED0" w:rsidRDefault="00153ED0"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153ED0" w:rsidRDefault="00153ED0"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153ED0" w:rsidRDefault="00153ED0"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153ED0" w14:paraId="3EC58A2F" w14:textId="77777777" w:rsidTr="002B4F4D">
        <w:trPr>
          <w:trHeight w:val="170"/>
          <w:jc w:val="center"/>
        </w:trPr>
        <w:tc>
          <w:tcPr>
            <w:tcW w:w="770" w:type="dxa"/>
            <w:shd w:val="clear" w:color="auto" w:fill="auto"/>
            <w:vAlign w:val="center"/>
          </w:tcPr>
          <w:p w14:paraId="475DEF0C" w14:textId="77777777" w:rsidR="00153ED0" w:rsidRDefault="00153ED0"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153ED0" w:rsidRDefault="00153ED0"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153ED0" w:rsidRDefault="00153ED0"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153ED0" w:rsidRDefault="00153ED0"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153ED0" w14:paraId="60503698" w14:textId="77777777" w:rsidTr="002B4F4D">
        <w:trPr>
          <w:trHeight w:val="170"/>
          <w:jc w:val="center"/>
        </w:trPr>
        <w:tc>
          <w:tcPr>
            <w:tcW w:w="770" w:type="dxa"/>
            <w:shd w:val="clear" w:color="auto" w:fill="auto"/>
            <w:vAlign w:val="center"/>
          </w:tcPr>
          <w:p w14:paraId="3B52FB86" w14:textId="77777777" w:rsidR="00153ED0" w:rsidRDefault="00153ED0"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153ED0" w:rsidRDefault="00153ED0"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153ED0" w:rsidRDefault="00153ED0"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153ED0" w:rsidRDefault="00153ED0"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153ED0" w14:paraId="7FBF5712" w14:textId="77777777" w:rsidTr="002B4F4D">
        <w:trPr>
          <w:trHeight w:val="170"/>
          <w:jc w:val="center"/>
        </w:trPr>
        <w:tc>
          <w:tcPr>
            <w:tcW w:w="770" w:type="dxa"/>
            <w:shd w:val="clear" w:color="auto" w:fill="auto"/>
            <w:vAlign w:val="center"/>
          </w:tcPr>
          <w:p w14:paraId="004B3FBD" w14:textId="77777777" w:rsidR="00153ED0" w:rsidRDefault="00153ED0"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153ED0" w:rsidRDefault="00153ED0"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153ED0" w:rsidRDefault="00153ED0"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153ED0" w:rsidRDefault="00153ED0"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153ED0" w14:paraId="2D0D1C32" w14:textId="77777777" w:rsidTr="002B4F4D">
        <w:trPr>
          <w:trHeight w:val="170"/>
          <w:jc w:val="center"/>
        </w:trPr>
        <w:tc>
          <w:tcPr>
            <w:tcW w:w="770" w:type="dxa"/>
            <w:shd w:val="clear" w:color="auto" w:fill="auto"/>
            <w:vAlign w:val="center"/>
          </w:tcPr>
          <w:p w14:paraId="6A7C54EF" w14:textId="77777777" w:rsidR="00153ED0" w:rsidRDefault="00153ED0"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153ED0" w:rsidRDefault="00153ED0"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153ED0" w:rsidRDefault="00153ED0"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153ED0" w:rsidRDefault="00153ED0"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153ED0" w14:paraId="3BBEE8AA" w14:textId="77777777" w:rsidTr="002B4F4D">
        <w:trPr>
          <w:trHeight w:val="170"/>
          <w:jc w:val="center"/>
        </w:trPr>
        <w:tc>
          <w:tcPr>
            <w:tcW w:w="770" w:type="dxa"/>
            <w:shd w:val="clear" w:color="auto" w:fill="auto"/>
            <w:vAlign w:val="center"/>
          </w:tcPr>
          <w:p w14:paraId="6AFF67FA" w14:textId="77777777" w:rsidR="00153ED0" w:rsidRDefault="00153ED0"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153ED0" w:rsidRDefault="00153ED0"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153ED0" w:rsidRDefault="00153ED0"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153ED0" w:rsidRDefault="00153ED0"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153ED0" w14:paraId="156959BB" w14:textId="77777777" w:rsidTr="002B4F4D">
        <w:trPr>
          <w:trHeight w:val="170"/>
          <w:jc w:val="center"/>
        </w:trPr>
        <w:tc>
          <w:tcPr>
            <w:tcW w:w="770" w:type="dxa"/>
            <w:shd w:val="clear" w:color="auto" w:fill="auto"/>
            <w:vAlign w:val="center"/>
          </w:tcPr>
          <w:p w14:paraId="25F0A770" w14:textId="77777777" w:rsidR="00153ED0" w:rsidRDefault="00153ED0"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153ED0" w:rsidRDefault="00153ED0"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153ED0" w:rsidRDefault="00153ED0"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153ED0" w:rsidRDefault="00153ED0"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153ED0" w14:paraId="56218DAC" w14:textId="77777777" w:rsidTr="002B4F4D">
        <w:trPr>
          <w:trHeight w:val="170"/>
          <w:jc w:val="center"/>
        </w:trPr>
        <w:tc>
          <w:tcPr>
            <w:tcW w:w="770" w:type="dxa"/>
            <w:shd w:val="clear" w:color="auto" w:fill="auto"/>
            <w:vAlign w:val="center"/>
          </w:tcPr>
          <w:p w14:paraId="05A40F76" w14:textId="77777777" w:rsidR="00153ED0" w:rsidRDefault="00153ED0"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153ED0" w:rsidRDefault="00153ED0"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153ED0" w:rsidRDefault="00153ED0"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153ED0" w:rsidRDefault="00153ED0"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153ED0" w14:paraId="50CDE7EA" w14:textId="77777777" w:rsidTr="002B4F4D">
        <w:trPr>
          <w:trHeight w:val="170"/>
          <w:jc w:val="center"/>
        </w:trPr>
        <w:tc>
          <w:tcPr>
            <w:tcW w:w="770" w:type="dxa"/>
            <w:shd w:val="clear" w:color="auto" w:fill="auto"/>
            <w:vAlign w:val="center"/>
          </w:tcPr>
          <w:p w14:paraId="6044DAF8" w14:textId="77777777" w:rsidR="00153ED0" w:rsidRDefault="00153ED0"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153ED0" w:rsidRDefault="00153ED0"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153ED0" w:rsidRDefault="00153ED0"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153ED0" w:rsidRDefault="00153ED0"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153ED0" w14:paraId="147FDACC" w14:textId="77777777" w:rsidTr="002B4F4D">
        <w:trPr>
          <w:trHeight w:val="170"/>
          <w:jc w:val="center"/>
        </w:trPr>
        <w:tc>
          <w:tcPr>
            <w:tcW w:w="770" w:type="dxa"/>
            <w:shd w:val="clear" w:color="auto" w:fill="auto"/>
            <w:vAlign w:val="center"/>
          </w:tcPr>
          <w:p w14:paraId="0646D28E" w14:textId="77777777" w:rsidR="00153ED0" w:rsidRDefault="00153ED0"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153ED0" w:rsidRDefault="00153ED0"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153ED0" w:rsidRDefault="00153ED0"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153ED0" w:rsidRDefault="00153ED0"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153ED0" w14:paraId="483CA3A7" w14:textId="77777777" w:rsidTr="002B4F4D">
        <w:trPr>
          <w:trHeight w:val="170"/>
          <w:jc w:val="center"/>
        </w:trPr>
        <w:tc>
          <w:tcPr>
            <w:tcW w:w="770" w:type="dxa"/>
            <w:shd w:val="clear" w:color="auto" w:fill="auto"/>
            <w:vAlign w:val="center"/>
          </w:tcPr>
          <w:p w14:paraId="07F972B8" w14:textId="77777777" w:rsidR="00153ED0" w:rsidRDefault="00153ED0"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153ED0" w:rsidRDefault="00153ED0"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153ED0" w:rsidRDefault="00153ED0"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153ED0" w:rsidRDefault="00153ED0"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153ED0" w14:paraId="21671DB7" w14:textId="77777777" w:rsidTr="002B4F4D">
        <w:trPr>
          <w:trHeight w:val="170"/>
          <w:jc w:val="center"/>
        </w:trPr>
        <w:tc>
          <w:tcPr>
            <w:tcW w:w="770" w:type="dxa"/>
            <w:shd w:val="clear" w:color="auto" w:fill="auto"/>
            <w:vAlign w:val="center"/>
          </w:tcPr>
          <w:p w14:paraId="595F0C57" w14:textId="77777777" w:rsidR="00153ED0" w:rsidRDefault="00153ED0"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153ED0" w:rsidRDefault="00153ED0"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153ED0" w:rsidRDefault="00153ED0"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153ED0" w:rsidRDefault="00153ED0"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153ED0" w14:paraId="0CD18DA5" w14:textId="77777777" w:rsidTr="002B4F4D">
        <w:trPr>
          <w:trHeight w:val="170"/>
          <w:jc w:val="center"/>
        </w:trPr>
        <w:tc>
          <w:tcPr>
            <w:tcW w:w="770" w:type="dxa"/>
            <w:shd w:val="clear" w:color="auto" w:fill="auto"/>
            <w:vAlign w:val="center"/>
          </w:tcPr>
          <w:p w14:paraId="0BEBAB0F" w14:textId="77777777" w:rsidR="00153ED0" w:rsidRDefault="00153ED0"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153ED0" w:rsidRDefault="00153ED0"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153ED0" w:rsidRDefault="00153ED0"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153ED0" w:rsidRDefault="00153ED0"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153ED0" w14:paraId="60BA41EE" w14:textId="77777777" w:rsidTr="002B4F4D">
        <w:trPr>
          <w:trHeight w:val="170"/>
          <w:jc w:val="center"/>
        </w:trPr>
        <w:tc>
          <w:tcPr>
            <w:tcW w:w="770" w:type="dxa"/>
            <w:shd w:val="clear" w:color="auto" w:fill="auto"/>
            <w:vAlign w:val="center"/>
          </w:tcPr>
          <w:p w14:paraId="5E33B9F9" w14:textId="77777777" w:rsidR="00153ED0" w:rsidRDefault="00153ED0"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153ED0" w:rsidRDefault="00153ED0"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153ED0" w:rsidRDefault="00153ED0"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153ED0" w:rsidRDefault="00153ED0"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153ED0" w14:paraId="4A3999BF" w14:textId="77777777" w:rsidTr="002B4F4D">
        <w:trPr>
          <w:trHeight w:val="170"/>
          <w:jc w:val="center"/>
        </w:trPr>
        <w:tc>
          <w:tcPr>
            <w:tcW w:w="770" w:type="dxa"/>
            <w:shd w:val="clear" w:color="auto" w:fill="auto"/>
            <w:vAlign w:val="center"/>
          </w:tcPr>
          <w:p w14:paraId="648020A0" w14:textId="77777777" w:rsidR="00153ED0" w:rsidRDefault="00153ED0"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153ED0" w:rsidRDefault="00153ED0"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153ED0" w:rsidRDefault="00153ED0"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153ED0" w:rsidRDefault="00153ED0"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153ED0" w14:paraId="06866805" w14:textId="77777777" w:rsidTr="002B4F4D">
        <w:trPr>
          <w:trHeight w:val="170"/>
          <w:jc w:val="center"/>
        </w:trPr>
        <w:tc>
          <w:tcPr>
            <w:tcW w:w="770" w:type="dxa"/>
            <w:shd w:val="clear" w:color="auto" w:fill="auto"/>
            <w:vAlign w:val="center"/>
          </w:tcPr>
          <w:p w14:paraId="1ECBFEF1" w14:textId="77777777" w:rsidR="00153ED0" w:rsidRDefault="00153ED0"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153ED0" w:rsidRDefault="00153ED0"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153ED0" w:rsidRDefault="00153ED0"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153ED0" w:rsidRDefault="00153ED0"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153ED0" w14:paraId="1AF52231" w14:textId="77777777" w:rsidTr="002B4F4D">
        <w:trPr>
          <w:trHeight w:val="170"/>
          <w:jc w:val="center"/>
        </w:trPr>
        <w:tc>
          <w:tcPr>
            <w:tcW w:w="770" w:type="dxa"/>
            <w:shd w:val="clear" w:color="auto" w:fill="auto"/>
            <w:vAlign w:val="center"/>
          </w:tcPr>
          <w:p w14:paraId="6D513B71" w14:textId="77777777" w:rsidR="00153ED0" w:rsidRDefault="00153ED0"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153ED0" w:rsidRDefault="00153ED0"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153ED0" w:rsidRDefault="00153ED0"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153ED0" w:rsidRDefault="00153ED0"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153ED0" w14:paraId="1A08E111" w14:textId="77777777" w:rsidTr="002B4F4D">
        <w:trPr>
          <w:trHeight w:val="170"/>
          <w:jc w:val="center"/>
        </w:trPr>
        <w:tc>
          <w:tcPr>
            <w:tcW w:w="770" w:type="dxa"/>
            <w:shd w:val="clear" w:color="auto" w:fill="auto"/>
            <w:vAlign w:val="center"/>
          </w:tcPr>
          <w:p w14:paraId="492D693F" w14:textId="77777777" w:rsidR="00153ED0" w:rsidRDefault="00153ED0"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153ED0" w:rsidRDefault="00153ED0"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153ED0" w:rsidRDefault="00153ED0"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153ED0" w:rsidRDefault="00153ED0"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153ED0" w14:paraId="6CB4C4B6" w14:textId="77777777" w:rsidTr="002B4F4D">
        <w:trPr>
          <w:trHeight w:val="170"/>
          <w:jc w:val="center"/>
        </w:trPr>
        <w:tc>
          <w:tcPr>
            <w:tcW w:w="770" w:type="dxa"/>
            <w:shd w:val="clear" w:color="auto" w:fill="auto"/>
            <w:vAlign w:val="center"/>
          </w:tcPr>
          <w:p w14:paraId="61AF1620" w14:textId="77777777" w:rsidR="00153ED0" w:rsidRDefault="00153ED0"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153ED0" w:rsidRDefault="00153ED0"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153ED0" w:rsidRDefault="00153ED0"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153ED0" w:rsidRDefault="00153ED0"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153ED0" w14:paraId="35096025" w14:textId="77777777" w:rsidTr="002B4F4D">
        <w:trPr>
          <w:trHeight w:val="170"/>
          <w:jc w:val="center"/>
        </w:trPr>
        <w:tc>
          <w:tcPr>
            <w:tcW w:w="770" w:type="dxa"/>
            <w:shd w:val="clear" w:color="auto" w:fill="auto"/>
            <w:vAlign w:val="center"/>
          </w:tcPr>
          <w:p w14:paraId="6DEB6BDB" w14:textId="77777777" w:rsidR="00153ED0" w:rsidRDefault="00153ED0"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153ED0" w:rsidRDefault="00153ED0"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153ED0" w:rsidRDefault="00153ED0"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153ED0" w:rsidRDefault="00153ED0"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153ED0" w14:paraId="100B3C09" w14:textId="77777777" w:rsidTr="002B4F4D">
        <w:trPr>
          <w:trHeight w:val="170"/>
          <w:jc w:val="center"/>
        </w:trPr>
        <w:tc>
          <w:tcPr>
            <w:tcW w:w="770" w:type="dxa"/>
            <w:shd w:val="clear" w:color="auto" w:fill="auto"/>
            <w:vAlign w:val="center"/>
          </w:tcPr>
          <w:p w14:paraId="43BA3206" w14:textId="77777777" w:rsidR="00153ED0" w:rsidRDefault="00153ED0"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153ED0" w:rsidRDefault="00153ED0"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153ED0" w:rsidRDefault="00153ED0"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153ED0" w:rsidRDefault="00153ED0"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153ED0" w14:paraId="3732BBFA" w14:textId="77777777" w:rsidTr="002B4F4D">
        <w:trPr>
          <w:trHeight w:val="170"/>
          <w:jc w:val="center"/>
        </w:trPr>
        <w:tc>
          <w:tcPr>
            <w:tcW w:w="770" w:type="dxa"/>
            <w:shd w:val="clear" w:color="auto" w:fill="auto"/>
            <w:vAlign w:val="center"/>
          </w:tcPr>
          <w:p w14:paraId="1A0AE590" w14:textId="77777777" w:rsidR="00153ED0" w:rsidRDefault="00153ED0"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153ED0" w:rsidRDefault="00153ED0"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153ED0" w:rsidRDefault="00153ED0"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153ED0" w:rsidRDefault="00153ED0"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153ED0" w14:paraId="04B98F38" w14:textId="77777777" w:rsidTr="002B4F4D">
        <w:trPr>
          <w:trHeight w:val="170"/>
          <w:jc w:val="center"/>
        </w:trPr>
        <w:tc>
          <w:tcPr>
            <w:tcW w:w="770" w:type="dxa"/>
            <w:shd w:val="clear" w:color="auto" w:fill="auto"/>
            <w:vAlign w:val="center"/>
          </w:tcPr>
          <w:p w14:paraId="30622762" w14:textId="77777777" w:rsidR="00153ED0" w:rsidRDefault="00153ED0"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153ED0" w:rsidRDefault="00153ED0"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153ED0" w:rsidRDefault="00153ED0"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153ED0" w:rsidRDefault="00153ED0"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153ED0" w14:paraId="45C9BD0D" w14:textId="77777777" w:rsidTr="002B4F4D">
        <w:trPr>
          <w:trHeight w:val="170"/>
          <w:jc w:val="center"/>
        </w:trPr>
        <w:tc>
          <w:tcPr>
            <w:tcW w:w="770" w:type="dxa"/>
            <w:shd w:val="clear" w:color="auto" w:fill="auto"/>
            <w:vAlign w:val="center"/>
          </w:tcPr>
          <w:p w14:paraId="5DB7F829" w14:textId="77777777" w:rsidR="00153ED0" w:rsidRDefault="00153ED0"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153ED0" w:rsidRDefault="00153ED0"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153ED0" w:rsidRDefault="00153ED0"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153ED0" w:rsidRDefault="00153ED0"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153ED0" w14:paraId="6BA2105E" w14:textId="77777777" w:rsidTr="002B4F4D">
        <w:trPr>
          <w:trHeight w:val="170"/>
          <w:jc w:val="center"/>
        </w:trPr>
        <w:tc>
          <w:tcPr>
            <w:tcW w:w="770" w:type="dxa"/>
            <w:shd w:val="clear" w:color="auto" w:fill="auto"/>
            <w:vAlign w:val="center"/>
          </w:tcPr>
          <w:p w14:paraId="676681EC" w14:textId="77777777" w:rsidR="00153ED0" w:rsidRDefault="00153ED0"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153ED0" w:rsidRDefault="00153ED0"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153ED0" w:rsidRDefault="00153ED0"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153ED0" w:rsidRDefault="00153ED0"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153ED0" w14:paraId="5821D4B3" w14:textId="77777777" w:rsidTr="002B4F4D">
        <w:trPr>
          <w:trHeight w:val="170"/>
          <w:jc w:val="center"/>
        </w:trPr>
        <w:tc>
          <w:tcPr>
            <w:tcW w:w="770" w:type="dxa"/>
            <w:shd w:val="clear" w:color="auto" w:fill="auto"/>
            <w:vAlign w:val="center"/>
          </w:tcPr>
          <w:p w14:paraId="435ADA36" w14:textId="77777777" w:rsidR="00153ED0" w:rsidRDefault="00153ED0"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153ED0" w:rsidRDefault="00153ED0"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153ED0" w:rsidRDefault="00153ED0"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153ED0" w:rsidRDefault="00153ED0"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153ED0" w14:paraId="588C406A" w14:textId="77777777" w:rsidTr="002B4F4D">
        <w:trPr>
          <w:trHeight w:val="170"/>
          <w:jc w:val="center"/>
        </w:trPr>
        <w:tc>
          <w:tcPr>
            <w:tcW w:w="770" w:type="dxa"/>
            <w:shd w:val="clear" w:color="auto" w:fill="auto"/>
            <w:vAlign w:val="center"/>
          </w:tcPr>
          <w:p w14:paraId="24E9BF8E" w14:textId="77777777" w:rsidR="00153ED0" w:rsidRDefault="00153ED0"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153ED0" w:rsidRDefault="00153ED0"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153ED0" w:rsidRDefault="00153ED0"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153ED0" w:rsidRDefault="00153ED0"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153ED0" w14:paraId="158BFFE1" w14:textId="77777777" w:rsidTr="002B4F4D">
        <w:trPr>
          <w:trHeight w:val="170"/>
          <w:jc w:val="center"/>
        </w:trPr>
        <w:tc>
          <w:tcPr>
            <w:tcW w:w="770" w:type="dxa"/>
            <w:shd w:val="clear" w:color="auto" w:fill="auto"/>
            <w:vAlign w:val="center"/>
          </w:tcPr>
          <w:p w14:paraId="17900E55" w14:textId="77777777" w:rsidR="00153ED0" w:rsidRDefault="00153ED0"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153ED0" w:rsidRDefault="00153ED0"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153ED0" w:rsidRDefault="00153ED0"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153ED0" w:rsidRDefault="00153ED0"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153ED0" w14:paraId="2BDB45D1" w14:textId="77777777" w:rsidTr="002B4F4D">
        <w:trPr>
          <w:trHeight w:val="170"/>
          <w:jc w:val="center"/>
        </w:trPr>
        <w:tc>
          <w:tcPr>
            <w:tcW w:w="770" w:type="dxa"/>
            <w:shd w:val="clear" w:color="auto" w:fill="auto"/>
            <w:vAlign w:val="center"/>
          </w:tcPr>
          <w:p w14:paraId="36E4163B" w14:textId="77777777" w:rsidR="00153ED0" w:rsidRDefault="00153ED0"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153ED0" w:rsidRDefault="00153ED0"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153ED0" w:rsidRDefault="00153ED0"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153ED0" w:rsidRDefault="00153ED0"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153ED0" w14:paraId="639FC69D" w14:textId="77777777" w:rsidTr="002B4F4D">
        <w:trPr>
          <w:trHeight w:val="170"/>
          <w:jc w:val="center"/>
        </w:trPr>
        <w:tc>
          <w:tcPr>
            <w:tcW w:w="770" w:type="dxa"/>
            <w:shd w:val="clear" w:color="auto" w:fill="auto"/>
            <w:vAlign w:val="center"/>
          </w:tcPr>
          <w:p w14:paraId="16123F64" w14:textId="77777777" w:rsidR="00153ED0" w:rsidRDefault="00153ED0"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153ED0" w:rsidRDefault="00153ED0"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153ED0" w:rsidRDefault="00153ED0"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153ED0" w:rsidRDefault="00153ED0"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153ED0" w14:paraId="5F1FA975" w14:textId="77777777" w:rsidTr="002B4F4D">
        <w:trPr>
          <w:trHeight w:val="170"/>
          <w:jc w:val="center"/>
        </w:trPr>
        <w:tc>
          <w:tcPr>
            <w:tcW w:w="770" w:type="dxa"/>
            <w:shd w:val="clear" w:color="auto" w:fill="auto"/>
            <w:vAlign w:val="center"/>
          </w:tcPr>
          <w:p w14:paraId="03935506" w14:textId="77777777" w:rsidR="00153ED0" w:rsidRDefault="00153ED0"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153ED0" w:rsidRDefault="00153ED0"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153ED0" w:rsidRDefault="00153ED0"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153ED0" w:rsidRDefault="00153ED0"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153ED0" w14:paraId="2208E88B" w14:textId="77777777" w:rsidTr="002B4F4D">
        <w:trPr>
          <w:trHeight w:val="170"/>
          <w:jc w:val="center"/>
        </w:trPr>
        <w:tc>
          <w:tcPr>
            <w:tcW w:w="770" w:type="dxa"/>
            <w:shd w:val="clear" w:color="auto" w:fill="auto"/>
            <w:vAlign w:val="center"/>
          </w:tcPr>
          <w:p w14:paraId="5CB4DCEC" w14:textId="77777777" w:rsidR="00153ED0" w:rsidRDefault="00153ED0"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153ED0" w:rsidRDefault="00153ED0"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153ED0" w:rsidRDefault="00153ED0"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153ED0" w:rsidRDefault="00153ED0"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153ED0" w14:paraId="6243CFA8" w14:textId="77777777" w:rsidTr="002B4F4D">
        <w:trPr>
          <w:trHeight w:val="170"/>
          <w:jc w:val="center"/>
        </w:trPr>
        <w:tc>
          <w:tcPr>
            <w:tcW w:w="770" w:type="dxa"/>
            <w:shd w:val="clear" w:color="auto" w:fill="auto"/>
            <w:vAlign w:val="center"/>
          </w:tcPr>
          <w:p w14:paraId="4ACDF3A3" w14:textId="77777777" w:rsidR="00153ED0" w:rsidRDefault="00153ED0"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153ED0" w:rsidRDefault="00153ED0"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153ED0" w:rsidRDefault="00153ED0"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153ED0" w:rsidRDefault="00153ED0"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153ED0" w14:paraId="63D6A745" w14:textId="77777777" w:rsidTr="002B4F4D">
        <w:trPr>
          <w:trHeight w:val="170"/>
          <w:jc w:val="center"/>
        </w:trPr>
        <w:tc>
          <w:tcPr>
            <w:tcW w:w="770" w:type="dxa"/>
            <w:shd w:val="clear" w:color="auto" w:fill="auto"/>
            <w:vAlign w:val="center"/>
          </w:tcPr>
          <w:p w14:paraId="5E825571" w14:textId="77777777" w:rsidR="00153ED0" w:rsidRDefault="00153ED0"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153ED0" w:rsidRDefault="00153ED0"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153ED0" w:rsidRDefault="00153ED0"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153ED0" w:rsidRDefault="00153ED0"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153ED0" w14:paraId="256923F8" w14:textId="77777777" w:rsidTr="002B4F4D">
        <w:trPr>
          <w:trHeight w:val="170"/>
          <w:jc w:val="center"/>
        </w:trPr>
        <w:tc>
          <w:tcPr>
            <w:tcW w:w="770" w:type="dxa"/>
            <w:shd w:val="clear" w:color="auto" w:fill="auto"/>
            <w:vAlign w:val="center"/>
          </w:tcPr>
          <w:p w14:paraId="3CDBED84" w14:textId="77777777" w:rsidR="00153ED0" w:rsidRDefault="00153ED0"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153ED0" w:rsidRDefault="00153ED0"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153ED0" w:rsidRDefault="00153ED0"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153ED0" w:rsidRDefault="00153ED0"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153ED0" w14:paraId="7DC6E321" w14:textId="77777777" w:rsidTr="002B4F4D">
        <w:trPr>
          <w:trHeight w:val="170"/>
          <w:jc w:val="center"/>
        </w:trPr>
        <w:tc>
          <w:tcPr>
            <w:tcW w:w="770" w:type="dxa"/>
            <w:shd w:val="clear" w:color="auto" w:fill="auto"/>
            <w:vAlign w:val="center"/>
          </w:tcPr>
          <w:p w14:paraId="4D95AB33" w14:textId="77777777" w:rsidR="00153ED0" w:rsidRDefault="00153ED0"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153ED0" w:rsidRDefault="00153ED0"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153ED0" w:rsidRDefault="00153ED0"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153ED0" w:rsidRDefault="00153ED0"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153ED0" w14:paraId="50AC7AA0" w14:textId="77777777" w:rsidTr="002B4F4D">
        <w:trPr>
          <w:trHeight w:val="170"/>
          <w:jc w:val="center"/>
        </w:trPr>
        <w:tc>
          <w:tcPr>
            <w:tcW w:w="770" w:type="dxa"/>
            <w:shd w:val="clear" w:color="auto" w:fill="auto"/>
            <w:vAlign w:val="center"/>
          </w:tcPr>
          <w:p w14:paraId="52045290" w14:textId="77777777" w:rsidR="00153ED0" w:rsidRDefault="00153ED0"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153ED0" w:rsidRDefault="00153ED0"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153ED0" w:rsidRDefault="00153ED0"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153ED0" w:rsidRDefault="00153ED0"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153ED0" w14:paraId="7A7D1B04" w14:textId="77777777" w:rsidTr="002B4F4D">
        <w:trPr>
          <w:trHeight w:val="170"/>
          <w:jc w:val="center"/>
        </w:trPr>
        <w:tc>
          <w:tcPr>
            <w:tcW w:w="770" w:type="dxa"/>
            <w:shd w:val="clear" w:color="auto" w:fill="auto"/>
            <w:vAlign w:val="center"/>
          </w:tcPr>
          <w:p w14:paraId="03E92691" w14:textId="77777777" w:rsidR="00153ED0" w:rsidRDefault="00153ED0"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153ED0" w:rsidRDefault="00153ED0"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153ED0" w:rsidRDefault="00153ED0"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153ED0" w:rsidRDefault="00153ED0"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153ED0" w14:paraId="6E68F545" w14:textId="77777777" w:rsidTr="002B4F4D">
        <w:trPr>
          <w:trHeight w:val="170"/>
          <w:jc w:val="center"/>
        </w:trPr>
        <w:tc>
          <w:tcPr>
            <w:tcW w:w="770" w:type="dxa"/>
            <w:shd w:val="clear" w:color="auto" w:fill="auto"/>
            <w:vAlign w:val="center"/>
          </w:tcPr>
          <w:p w14:paraId="2C8253FB" w14:textId="77777777" w:rsidR="00153ED0" w:rsidRDefault="00153ED0"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153ED0" w:rsidRDefault="00153ED0"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153ED0" w:rsidRDefault="00153ED0"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153ED0" w:rsidRDefault="00153ED0"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153ED0" w14:paraId="5B968A5C" w14:textId="77777777" w:rsidTr="002B4F4D">
        <w:trPr>
          <w:trHeight w:val="170"/>
          <w:jc w:val="center"/>
        </w:trPr>
        <w:tc>
          <w:tcPr>
            <w:tcW w:w="770" w:type="dxa"/>
            <w:shd w:val="clear" w:color="auto" w:fill="auto"/>
            <w:vAlign w:val="center"/>
          </w:tcPr>
          <w:p w14:paraId="4B964F6D" w14:textId="77777777" w:rsidR="00153ED0" w:rsidRDefault="00153ED0"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153ED0" w:rsidRDefault="00153ED0"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153ED0" w:rsidRDefault="00153ED0"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153ED0" w:rsidRDefault="00153ED0"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153ED0" w:rsidRDefault="00153ED0"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153ED0" w:rsidRDefault="00153ED0" w:rsidP="00D22157"/>
    <w:p w14:paraId="3831E1E4" w14:textId="77777777" w:rsidR="00153ED0" w:rsidRDefault="00153ED0">
      <w:pPr>
        <w:pStyle w:val="CommentText"/>
        <w:rPr>
          <w:rFonts w:ascii="Arial" w:hAnsi="Arial" w:cs="Arial"/>
          <w:sz w:val="18"/>
          <w:szCs w:val="18"/>
          <w:lang w:eastAsia="ko-KR"/>
        </w:rPr>
      </w:pPr>
    </w:p>
    <w:p w14:paraId="31AF4D46" w14:textId="77777777" w:rsidR="00153ED0" w:rsidRDefault="00153ED0">
      <w:pPr>
        <w:pStyle w:val="CommentText"/>
        <w:rPr>
          <w:rFonts w:ascii="Arial" w:hAnsi="Arial" w:cs="Arial"/>
          <w:sz w:val="18"/>
          <w:szCs w:val="18"/>
          <w:lang w:eastAsia="ko-KR"/>
        </w:rPr>
      </w:pPr>
    </w:p>
    <w:p w14:paraId="788AE8EB" w14:textId="716F0A1B" w:rsidR="00153ED0" w:rsidRDefault="00153ED0">
      <w:pPr>
        <w:pStyle w:val="CommentText"/>
      </w:pPr>
    </w:p>
  </w:comment>
  <w:comment w:id="1006" w:author="Futurewei (Yunsong)" w:date="2023-11-27T09:47:00Z" w:initials="YY">
    <w:p w14:paraId="21A9A2F8" w14:textId="77777777" w:rsidR="00153ED0" w:rsidRDefault="00153ED0" w:rsidP="002B4F4D">
      <w:pPr>
        <w:pStyle w:val="CommentText"/>
      </w:pPr>
      <w:r>
        <w:rPr>
          <w:rStyle w:val="CommentReference"/>
        </w:rPr>
        <w:annotationRef/>
      </w:r>
      <w:r>
        <w:t xml:space="preserve">Agree with ZTE. This value seems to be open-ended now. Should be something like &gt;=5000 and &lt;= [5XXX] to make it close-ended. </w:t>
      </w:r>
    </w:p>
  </w:comment>
  <w:comment w:id="1007" w:author="Huawei-YinghaoGuo" w:date="2023-11-28T10:11:00Z" w:initials="YG">
    <w:p w14:paraId="4345E5D4" w14:textId="77777777" w:rsidR="00153ED0" w:rsidRDefault="00153ED0">
      <w:pPr>
        <w:pStyle w:val="CommentText"/>
        <w:rPr>
          <w:lang w:eastAsia="zh-CN"/>
        </w:rPr>
      </w:pPr>
      <w:r>
        <w:rPr>
          <w:rStyle w:val="CommentReference"/>
        </w:rPr>
        <w:annotationRef/>
      </w:r>
      <w:r>
        <w:rPr>
          <w:lang w:eastAsia="zh-CN"/>
        </w:rPr>
        <w:t>Same view as ZTE</w:t>
      </w:r>
    </w:p>
    <w:p w14:paraId="5EA6AECD" w14:textId="77777777" w:rsidR="00153ED0" w:rsidRDefault="00153ED0">
      <w:pPr>
        <w:pStyle w:val="CommentText"/>
        <w:rPr>
          <w:lang w:eastAsia="zh-CN"/>
        </w:rPr>
      </w:pPr>
    </w:p>
    <w:p w14:paraId="6B0D4561" w14:textId="77777777" w:rsidR="00153ED0" w:rsidRDefault="00153ED0" w:rsidP="0005093B">
      <w:pPr>
        <w:pStyle w:val="CommentText"/>
      </w:pPr>
      <w:r>
        <w:rPr>
          <w:rStyle w:val="CommentReference"/>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153ED0" w:rsidRPr="0005093B" w:rsidRDefault="00153ED0">
      <w:pPr>
        <w:pStyle w:val="CommentText"/>
        <w:rPr>
          <w:lang w:eastAsia="zh-CN"/>
        </w:rPr>
      </w:pPr>
    </w:p>
  </w:comment>
  <w:comment w:id="1008" w:author="Chunli" w:date="2023-11-28T13:10:00Z" w:initials="Chunli">
    <w:p w14:paraId="18D1B1DC" w14:textId="77777777" w:rsidR="00153ED0" w:rsidRDefault="00153ED0" w:rsidP="002B4F4D">
      <w:pPr>
        <w:pStyle w:val="CommentText"/>
      </w:pPr>
      <w:r>
        <w:rPr>
          <w:rStyle w:val="CommentReference"/>
        </w:rPr>
        <w:annotationRef/>
      </w:r>
      <w:r>
        <w:t>Should be =5000? since &gt; 5000 to 5099 would be index 1</w:t>
      </w:r>
    </w:p>
  </w:comment>
  <w:comment w:id="1009" w:author="#124r1" w:date="2023-11-28T14:30:00Z" w:initials="#124r1">
    <w:p w14:paraId="6154A146" w14:textId="77777777" w:rsidR="00153ED0" w:rsidRDefault="00153ED0" w:rsidP="002B4F4D">
      <w:pPr>
        <w:pStyle w:val="CommentText"/>
      </w:pPr>
      <w:r>
        <w:rPr>
          <w:rStyle w:val="CommentReference"/>
        </w:rPr>
        <w:annotationRef/>
      </w:r>
      <w:r>
        <w:t>It is wasteful to define a code point just for one particular buffer size. Let us assign a range for code point 0 too</w:t>
      </w:r>
    </w:p>
  </w:comment>
  <w:comment w:id="1010" w:author="Futurewei (Yunsong)" w:date="2023-11-28T19:01:00Z" w:initials="YY">
    <w:p w14:paraId="558BF51F" w14:textId="77777777" w:rsidR="00153ED0" w:rsidRDefault="00153ED0">
      <w:pPr>
        <w:pStyle w:val="CommentText"/>
      </w:pPr>
      <w:r>
        <w:rPr>
          <w:rStyle w:val="CommentReference"/>
        </w:rPr>
        <w:annotationRef/>
      </w:r>
      <w:r>
        <w:rPr>
          <w:rFonts w:hint="eastAsia"/>
        </w:rPr>
        <w:t xml:space="preserve">The new range proposed by the Rapporteur for codepoint 0 is an invalid one. It will never be satisfied. You probably meant to say &gt;4751 and </w:t>
      </w:r>
      <w:r>
        <w:rPr>
          <w:rFonts w:hint="eastAsia"/>
        </w:rPr>
        <w:t>≤</w:t>
      </w:r>
      <w:r>
        <w:rPr>
          <w:rFonts w:hint="eastAsia"/>
        </w:rPr>
        <w:t xml:space="preserve"> 5000. However, this causes a much greater quantization step for codepoint 0, comparing to the next few codepoints. Replacing "4751" with a value between 4751 and 5000 is no good either, for causing buffer size mismatch when switching between tables. </w:t>
      </w:r>
    </w:p>
    <w:p w14:paraId="02A4212E" w14:textId="77777777" w:rsidR="00153ED0" w:rsidRDefault="00153ED0" w:rsidP="002B4F4D">
      <w:pPr>
        <w:pStyle w:val="CommentText"/>
      </w:pPr>
      <w:r>
        <w:rPr>
          <w:rFonts w:hint="eastAsia"/>
        </w:rPr>
        <w:t xml:space="preserve">Maybe the right way to do it is to imagine there is a codepoint -1, representing a buffer size </w:t>
      </w:r>
      <w:r>
        <w:rPr>
          <w:rFonts w:hint="eastAsia"/>
        </w:rPr>
        <w:t>≤</w:t>
      </w:r>
      <w:r>
        <w:rPr>
          <w:rFonts w:hint="eastAsia"/>
        </w:rPr>
        <w:t xml:space="preserve"> 5059 (i.e., the buffer size level in the legacy table that is closest to 5000; however, picking 4751 is also fine), keep codepoint 255 representing </w:t>
      </w:r>
      <w:r>
        <w:rPr>
          <w:rFonts w:hint="eastAsia"/>
        </w:rPr>
        <w:t>≤</w:t>
      </w:r>
      <w:r>
        <w:rPr>
          <w:rFonts w:hint="eastAsia"/>
        </w:rPr>
        <w:t xml:space="preserve"> 750000, then re-populate the table with the exponential scheme, then codepoint 0 is represented by </w:t>
      </w:r>
      <w:r>
        <w:rPr>
          <w:rFonts w:hint="eastAsia"/>
        </w:rPr>
        <w:t>≤</w:t>
      </w:r>
      <w:r>
        <w:rPr>
          <w:rFonts w:hint="eastAsia"/>
        </w:rPr>
        <w:t xml:space="preserve"> (the new value so computed for codepoint 0) and &gt; 5059.</w:t>
      </w:r>
    </w:p>
  </w:comment>
  <w:comment w:id="2127" w:author="LGE - Hanseul Hong" w:date="2023-11-24T20:47:00Z" w:initials="LGE">
    <w:p w14:paraId="6391F48C" w14:textId="5648F1BE" w:rsidR="00153ED0" w:rsidRPr="00EE58F0" w:rsidRDefault="00153ED0">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154" w:author="Huawei-YinghaoGuo" w:date="2023-11-22T10:53:00Z" w:initials="H">
    <w:p w14:paraId="175F4424" w14:textId="3E2576DD" w:rsidR="00153ED0" w:rsidRDefault="00153ED0">
      <w:pPr>
        <w:pStyle w:val="CommentText"/>
        <w:rPr>
          <w:lang w:eastAsia="zh-CN"/>
        </w:rPr>
      </w:pPr>
      <w:r>
        <w:rPr>
          <w:rStyle w:val="CommentReferenc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2155" w:author="CATT" w:date="2023-11-24T17:48:00Z" w:initials="CATT">
    <w:p w14:paraId="5CCD357E" w14:textId="77777777" w:rsidR="00153ED0" w:rsidRDefault="00153ED0" w:rsidP="004F111B">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2156" w:author="Futurewei (Yunsong)" w:date="2023-11-27T09:53:00Z" w:initials="YY">
    <w:p w14:paraId="073A4D2E" w14:textId="77777777" w:rsidR="00153ED0" w:rsidRDefault="00153ED0" w:rsidP="002B4F4D">
      <w:pPr>
        <w:pStyle w:val="CommentText"/>
      </w:pPr>
      <w:r>
        <w:rPr>
          <w:rStyle w:val="CommentReference"/>
        </w:rPr>
        <w:annotationRef/>
      </w:r>
      <w:r>
        <w:t>Agree.</w:t>
      </w:r>
    </w:p>
  </w:comment>
  <w:comment w:id="2157" w:author="#124r1" w:date="2023-11-28T14:32:00Z" w:initials="#124r1">
    <w:p w14:paraId="4BFFE0A6" w14:textId="77777777" w:rsidR="00153ED0" w:rsidRDefault="00153ED0" w:rsidP="002B4F4D">
      <w:pPr>
        <w:pStyle w:val="CommentText"/>
      </w:pPr>
      <w:r>
        <w:rPr>
          <w:rStyle w:val="CommentReference"/>
        </w:rPr>
        <w:annotationRef/>
      </w:r>
      <w:r>
        <w:t>corrected</w:t>
      </w:r>
    </w:p>
  </w:comment>
  <w:comment w:id="2171" w:author="Futurewei (Yunsong)" w:date="2023-11-27T09:54:00Z" w:initials="YY">
    <w:p w14:paraId="46E77CB4" w14:textId="076F4FEE" w:rsidR="00153ED0" w:rsidRDefault="00153ED0" w:rsidP="002B4F4D">
      <w:pPr>
        <w:pStyle w:val="CommentText"/>
      </w:pPr>
      <w:r>
        <w:rPr>
          <w:rStyle w:val="CommentReference"/>
        </w:rPr>
        <w:annotationRef/>
      </w:r>
      <w:r>
        <w:t>-&gt;  "; otherwise,"</w:t>
      </w:r>
    </w:p>
  </w:comment>
  <w:comment w:id="2172" w:author="#124r1" w:date="2023-11-28T14:33:00Z" w:initials="#124r1">
    <w:p w14:paraId="144423F9" w14:textId="77777777" w:rsidR="00153ED0" w:rsidRDefault="00153ED0" w:rsidP="002B4F4D">
      <w:pPr>
        <w:pStyle w:val="CommentText"/>
      </w:pPr>
      <w:r>
        <w:rPr>
          <w:rStyle w:val="CommentReference"/>
        </w:rPr>
        <w:annotationRef/>
      </w:r>
      <w:r>
        <w:t>corrected</w:t>
      </w:r>
    </w:p>
  </w:comment>
  <w:comment w:id="2194" w:author="Futurewei (Yunsong)" w:date="2023-11-27T09:59:00Z" w:initials="YY">
    <w:p w14:paraId="1EEA5B9A" w14:textId="37C13946" w:rsidR="00153ED0" w:rsidRDefault="00153ED0" w:rsidP="002B4F4D">
      <w:pPr>
        <w:pStyle w:val="CommentText"/>
      </w:pPr>
      <w:r>
        <w:rPr>
          <w:rStyle w:val="CommentReference"/>
        </w:rPr>
        <w:annotationRef/>
      </w:r>
      <w:r>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2195" w:author="#124r1" w:date="2023-11-28T14:34:00Z" w:initials="#124r1">
    <w:p w14:paraId="2F151EDC" w14:textId="77777777" w:rsidR="00153ED0" w:rsidRDefault="00153ED0" w:rsidP="002B4F4D">
      <w:pPr>
        <w:pStyle w:val="CommentText"/>
      </w:pPr>
      <w:r>
        <w:rPr>
          <w:rStyle w:val="CommentReference"/>
        </w:rPr>
        <w:annotationRef/>
      </w:r>
      <w:r>
        <w:t>Disagree. A LCG configured to use new BSR table may have to use the legacy table sometimes</w:t>
      </w:r>
    </w:p>
  </w:comment>
  <w:comment w:id="2196" w:author="Futurewei (Yunsong)" w:date="2023-11-28T19:01:00Z" w:initials="YY">
    <w:p w14:paraId="410DE5D5" w14:textId="77777777" w:rsidR="00153ED0" w:rsidRDefault="00153ED0">
      <w:pPr>
        <w:pStyle w:val="CommentText"/>
      </w:pPr>
      <w:r>
        <w:rPr>
          <w:rStyle w:val="CommentReference"/>
        </w:rPr>
        <w:annotationRef/>
      </w:r>
      <w:r>
        <w:t>Our bad for reading this sentence as an independent sentence, as it was written. Based on Rapporteur's explanation, then this sentence should be within the sentence beginning with "If present,", like the following:</w:t>
      </w:r>
    </w:p>
    <w:p w14:paraId="4D36EF66" w14:textId="77777777" w:rsidR="00153ED0" w:rsidRDefault="00153ED0">
      <w:pPr>
        <w:pStyle w:val="CommentText"/>
      </w:pPr>
    </w:p>
    <w:p w14:paraId="0421BA4D" w14:textId="77777777" w:rsidR="00153ED0" w:rsidRDefault="00153ED0" w:rsidP="002B4F4D">
      <w:pPr>
        <w:pStyle w:val="CommentText"/>
      </w:pPr>
      <w:r>
        <w:t>If present, the BT field set to 1 indicates that the buffer sizes specified in Table 6.1.3.1-x are used to set the value of the Buffer Size field</w:t>
      </w:r>
      <w:r>
        <w:rPr>
          <w:strike/>
          <w:color w:val="FF0000"/>
        </w:rPr>
        <w:t>.</w:t>
      </w:r>
      <w:r>
        <w:rPr>
          <w:color w:val="FF0000"/>
          <w:u w:val="single"/>
        </w:rPr>
        <w:t>, while the</w:t>
      </w:r>
      <w:r>
        <w:rPr>
          <w:strike/>
          <w:color w:val="FF0000"/>
        </w:rPr>
        <w:t xml:space="preserve"> The</w:t>
      </w:r>
      <w:r>
        <w:rPr>
          <w:color w:val="FF0000"/>
        </w:rPr>
        <w:t xml:space="preserve"> </w:t>
      </w:r>
      <w:r>
        <w:t>BT field set to 0 indicates that the buffer sizes specified in Table 6.1.3.1-2 are used instead.</w:t>
      </w:r>
    </w:p>
  </w:comment>
  <w:comment w:id="2211" w:author="LGE - Hanseul Hong" w:date="2023-11-24T20:47:00Z" w:initials="LGE">
    <w:p w14:paraId="25D8C5C8" w14:textId="228392CB" w:rsidR="00153ED0" w:rsidRPr="00EE58F0" w:rsidRDefault="00153ED0">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2212" w:author="Futurewei (Yunsong)" w:date="2023-11-27T10:04:00Z" w:initials="YY">
    <w:p w14:paraId="6FA7F9C5" w14:textId="77777777" w:rsidR="00153ED0" w:rsidRDefault="00153ED0" w:rsidP="002B4F4D">
      <w:pPr>
        <w:pStyle w:val="CommentText"/>
      </w:pPr>
      <w:r>
        <w:rPr>
          <w:rStyle w:val="CommentReference"/>
        </w:rPr>
        <w:annotationRef/>
      </w:r>
      <w:r>
        <w:t>Agree.</w:t>
      </w:r>
    </w:p>
  </w:comment>
  <w:comment w:id="2213" w:author="#124r1" w:date="2023-11-28T14:34:00Z" w:initials="#124r1">
    <w:p w14:paraId="60099EB9" w14:textId="77777777" w:rsidR="00153ED0" w:rsidRDefault="00153ED0" w:rsidP="002B4F4D">
      <w:pPr>
        <w:pStyle w:val="CommentText"/>
      </w:pPr>
      <w:r>
        <w:rPr>
          <w:rStyle w:val="CommentReference"/>
        </w:rPr>
        <w:annotationRef/>
      </w:r>
      <w:r>
        <w:t>Corrected</w:t>
      </w:r>
    </w:p>
  </w:comment>
  <w:comment w:id="2222" w:author="Futurewei (Yunsong)" w:date="2023-11-27T10:38:00Z" w:initials="YY">
    <w:p w14:paraId="462C8B47" w14:textId="27EB3A56" w:rsidR="00153ED0" w:rsidRDefault="00153ED0">
      <w:pPr>
        <w:pStyle w:val="CommentText"/>
      </w:pPr>
      <w:r>
        <w:rPr>
          <w:rStyle w:val="CommentReference"/>
        </w:rPr>
        <w:annotationRef/>
      </w:r>
      <w:r>
        <w:t>We probably should add the following language used in the description of the legacy Buffer Size field at the end of the first sentence as well:</w:t>
      </w:r>
    </w:p>
    <w:p w14:paraId="7C4CC4C0" w14:textId="77777777" w:rsidR="00153ED0" w:rsidRDefault="00153ED0" w:rsidP="002B4F4D">
      <w:pPr>
        <w:pStyle w:val="CommentText"/>
      </w:pPr>
      <w:r>
        <w:t>"across all logical channels of a logical channel group after the MAC PDU has been built"</w:t>
      </w:r>
    </w:p>
  </w:comment>
  <w:comment w:id="2223" w:author="#124r1" w:date="2023-11-28T14:36:00Z" w:initials="#124r1">
    <w:p w14:paraId="7A04D4B7" w14:textId="77777777" w:rsidR="00153ED0" w:rsidRDefault="00153ED0" w:rsidP="002B4F4D">
      <w:pPr>
        <w:pStyle w:val="CommentText"/>
      </w:pPr>
      <w:r>
        <w:rPr>
          <w:rStyle w:val="CommentReference"/>
        </w:rPr>
        <w:annotationRef/>
      </w:r>
      <w:r>
        <w:t>corrected</w:t>
      </w:r>
    </w:p>
  </w:comment>
  <w:comment w:id="2234" w:author="Huawei-YinghaoGuo" w:date="2023-11-22T10:58:00Z" w:initials="H">
    <w:p w14:paraId="2835DEAE" w14:textId="56BEB283" w:rsidR="00153ED0" w:rsidRDefault="00153ED0">
      <w:pPr>
        <w:pStyle w:val="CommentText"/>
        <w:rPr>
          <w:lang w:eastAsia="zh-CN"/>
        </w:rPr>
      </w:pPr>
      <w:r>
        <w:rPr>
          <w:rStyle w:val="CommentReference"/>
        </w:rPr>
        <w:annotationRef/>
      </w:r>
      <w:r>
        <w:rPr>
          <w:lang w:eastAsia="zh-CN"/>
        </w:rPr>
        <w:t>This condition should be included in the description for BT</w:t>
      </w:r>
    </w:p>
  </w:comment>
  <w:comment w:id="2235" w:author="#124r1" w:date="2023-11-28T14:38:00Z" w:initials="#124r1">
    <w:p w14:paraId="344CC105" w14:textId="77777777" w:rsidR="00153ED0" w:rsidRDefault="00153ED0" w:rsidP="002B4F4D">
      <w:pPr>
        <w:pStyle w:val="CommentText"/>
      </w:pPr>
      <w:r>
        <w:rPr>
          <w:rStyle w:val="CommentReference"/>
        </w:rPr>
        <w:annotationRef/>
      </w:r>
      <w:r>
        <w:t xml:space="preserve">BT field only needs to describe the meaning of an indication. It is the BS field that needs to describe how tables are selected </w:t>
      </w:r>
    </w:p>
  </w:comment>
  <w:comment w:id="2241" w:author="Fujitsu" w:date="2023-11-29T10:32:00Z" w:initials="Fujitsu">
    <w:p w14:paraId="4077BF58" w14:textId="77777777" w:rsidR="00153ED0" w:rsidRDefault="00153ED0" w:rsidP="002B4F4D">
      <w:pPr>
        <w:pStyle w:val="CommentText"/>
      </w:pPr>
      <w:r>
        <w:rPr>
          <w:rStyle w:val="CommentReference"/>
        </w:rPr>
        <w:annotationRef/>
      </w:r>
      <w:r>
        <w:t>This sentence is redundant. It is covered by the previous "Otherwise" sentence.</w:t>
      </w:r>
    </w:p>
  </w:comment>
  <w:comment w:id="2253" w:author="Futurewei (Yunsong)" w:date="2023-11-27T10:23:00Z" w:initials="YY">
    <w:p w14:paraId="7EAFFAA1" w14:textId="188A7117" w:rsidR="00153ED0" w:rsidRDefault="00153ED0">
      <w:pPr>
        <w:pStyle w:val="CommentText"/>
      </w:pPr>
      <w:r>
        <w:rPr>
          <w:rStyle w:val="CommentReference"/>
        </w:rPr>
        <w:annotationRef/>
      </w:r>
      <w:r>
        <w:t xml:space="preserve">Delete this sentence as it is misleading. If adopted, it means that codepoint 0 indicates 0 bytes. The table title of Table 6.1.3.1-x has already specified the unit. </w:t>
      </w:r>
    </w:p>
    <w:p w14:paraId="402EFC22" w14:textId="77777777" w:rsidR="00153ED0" w:rsidRDefault="00153ED0">
      <w:pPr>
        <w:pStyle w:val="CommentText"/>
      </w:pPr>
      <w:r>
        <w:t xml:space="preserve">However, we could consider: </w:t>
      </w:r>
    </w:p>
    <w:p w14:paraId="658B71C0" w14:textId="77777777" w:rsidR="00153ED0" w:rsidRDefault="00153ED0">
      <w:pPr>
        <w:pStyle w:val="CommentText"/>
      </w:pPr>
      <w:r>
        <w:t>1) inserting, after the first sentence, "The amount of data is indicated in number of bytes.", which is the language used in describing the legacy Buffer Size field;</w:t>
      </w:r>
    </w:p>
    <w:p w14:paraId="3197C4F1" w14:textId="77777777" w:rsidR="00153ED0" w:rsidRDefault="00153ED0">
      <w:pPr>
        <w:pStyle w:val="CommentText"/>
      </w:pPr>
      <w:r>
        <w:t xml:space="preserve">2) followed by "The size of the RLC headers and MAC subheaders are not considered in the buffer size computation.", which is same as in describing the legacy Buffer Size field; </w:t>
      </w:r>
    </w:p>
    <w:p w14:paraId="39AFA1D4" w14:textId="77777777" w:rsidR="00153ED0" w:rsidRDefault="00153ED0" w:rsidP="002B4F4D">
      <w:pPr>
        <w:pStyle w:val="CommentText"/>
      </w:pPr>
      <w:r>
        <w:t xml:space="preserve">3) followed by "The length of this field is 8 bits.", instead of having it at the end of the paragraph (i.e., format descriptions before behavioural descriptions).   </w:t>
      </w:r>
    </w:p>
  </w:comment>
  <w:comment w:id="2254" w:author="#124r1" w:date="2023-11-28T14:39:00Z" w:initials="#124r1">
    <w:p w14:paraId="536A0573" w14:textId="77777777" w:rsidR="00153ED0" w:rsidRDefault="00153ED0" w:rsidP="002B4F4D">
      <w:pPr>
        <w:pStyle w:val="CommentText"/>
      </w:pPr>
      <w:r>
        <w:rPr>
          <w:rStyle w:val="CommentReference"/>
        </w:rPr>
        <w:annotationRef/>
      </w:r>
      <w:r>
        <w:t>Don't think there will be issues. It is how it is specified for all MAC CEs. I've added "number of bytes" to be more precise</w:t>
      </w:r>
    </w:p>
  </w:comment>
  <w:comment w:id="2280" w:author="#124" w:date="2023-11-21T12:19:00Z" w:initials="#124">
    <w:p w14:paraId="2597A26B" w14:textId="0439B85E" w:rsidR="00153ED0" w:rsidRDefault="00153ED0"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281" w:author="NEC_Yuhua" w:date="2023-11-28T11:29:00Z" w:initials="YC">
    <w:p w14:paraId="3ADBFD65" w14:textId="77777777" w:rsidR="00153ED0" w:rsidRDefault="00153ED0" w:rsidP="002B4F4D">
      <w:pPr>
        <w:pStyle w:val="CommentText"/>
      </w:pPr>
      <w:r>
        <w:rPr>
          <w:rStyle w:val="CommentReference"/>
        </w:rPr>
        <w:annotationRef/>
      </w:r>
      <w:r>
        <w:t>Agree</w:t>
      </w:r>
    </w:p>
  </w:comment>
  <w:comment w:id="2303" w:author="#124" w:date="2023-11-21T10:07:00Z" w:initials="#124">
    <w:p w14:paraId="3126EC2E" w14:textId="2E3A9D7D" w:rsidR="00153ED0" w:rsidRDefault="00153ED0"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304" w:author="Apple" w:date="2023-11-23T14:17:00Z" w:initials="MOU">
    <w:p w14:paraId="3E4DC976" w14:textId="77777777" w:rsidR="00153ED0" w:rsidRDefault="00153ED0" w:rsidP="003617C4">
      <w:r>
        <w:rPr>
          <w:rStyle w:val="CommentReference"/>
        </w:rPr>
        <w:annotationRef/>
      </w:r>
      <w:r>
        <w:rPr>
          <w:color w:val="000000"/>
        </w:rPr>
        <w:t>We agree with the rapporteur, 8 DRBs is enough.</w:t>
      </w:r>
    </w:p>
  </w:comment>
  <w:comment w:id="2305" w:author="Futurewei (Yunsong)" w:date="2023-11-27T11:17:00Z" w:initials="YY">
    <w:p w14:paraId="0FB904FC" w14:textId="77777777" w:rsidR="00153ED0" w:rsidRDefault="00153ED0" w:rsidP="002B4F4D">
      <w:pPr>
        <w:pStyle w:val="CommentText"/>
      </w:pPr>
      <w:r>
        <w:rPr>
          <w:rStyle w:val="CommentReferenc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306" w:author="Chunli" w:date="2023-11-28T13:13:00Z" w:initials="Chunli">
    <w:p w14:paraId="3536A766" w14:textId="77777777" w:rsidR="00153ED0" w:rsidRDefault="00153ED0" w:rsidP="002B4F4D">
      <w:pPr>
        <w:pStyle w:val="CommentText"/>
      </w:pPr>
      <w:r>
        <w:rPr>
          <w:rStyle w:val="CommentReference"/>
        </w:rPr>
        <w:annotationRef/>
      </w:r>
      <w:r>
        <w:rPr>
          <w:lang w:val="en-US"/>
        </w:rPr>
        <w:t>Seems to be fine, similar has been done for PDCP duplication.</w:t>
      </w:r>
    </w:p>
  </w:comment>
  <w:comment w:id="2307" w:author="NEC_Yuhua" w:date="2023-11-28T11:32:00Z" w:initials="YC">
    <w:p w14:paraId="73869547" w14:textId="77777777" w:rsidR="00153ED0" w:rsidRDefault="00153ED0" w:rsidP="002B4F4D">
      <w:pPr>
        <w:pStyle w:val="CommentText"/>
      </w:pPr>
      <w:r>
        <w:rPr>
          <w:rStyle w:val="CommentReference"/>
        </w:rPr>
        <w:annotationRef/>
      </w:r>
      <w:r>
        <w:t xml:space="preserve">Fine with 8 DRB limitation. But the text should refer to RRC parameter </w:t>
      </w:r>
      <w:r>
        <w:rPr>
          <w:i/>
          <w:iCs/>
        </w:rPr>
        <w:t>discardTimerForLowImportance-r18</w:t>
      </w:r>
      <w:r>
        <w:rPr>
          <w:color w:val="0000FF"/>
        </w:rPr>
        <w:t xml:space="preserve">    </w:t>
      </w:r>
    </w:p>
  </w:comment>
  <w:comment w:id="2308" w:author="OPPO-Zhe Fu" w:date="2023-11-28T22:42:00Z" w:initials="ZF">
    <w:p w14:paraId="3B2FF0D0" w14:textId="6CB7841A" w:rsidR="00153ED0" w:rsidRDefault="00153ED0">
      <w:pPr>
        <w:pStyle w:val="CommentText"/>
      </w:pPr>
      <w:r>
        <w:rPr>
          <w:rStyle w:val="CommentReference"/>
        </w:rPr>
        <w:annotationRef/>
      </w:r>
      <w:r>
        <w:rPr>
          <w:lang w:eastAsia="zh-CN"/>
        </w:rPr>
        <w:t>We understand that 8 DRBs is sufficient.</w:t>
      </w:r>
    </w:p>
  </w:comment>
  <w:comment w:id="2309" w:author="vivo-Chenli" w:date="2023-11-29T11:41:00Z" w:initials="v">
    <w:p w14:paraId="1BC9F5F1" w14:textId="62D5EFE9" w:rsidR="00153ED0" w:rsidRDefault="00153ED0">
      <w:pPr>
        <w:pStyle w:val="CommentText"/>
      </w:pPr>
      <w:r>
        <w:rPr>
          <w:rStyle w:val="CommentReference"/>
        </w:rPr>
        <w:annotationRef/>
      </w:r>
      <w:r>
        <w:rPr>
          <w:lang w:eastAsia="zh-CN"/>
        </w:rPr>
        <w:t>We agree 8 DRBs is enough.</w:t>
      </w:r>
    </w:p>
  </w:comment>
  <w:comment w:id="2352" w:author="Huawei-YinghaoGuo" w:date="2023-11-22T10:59:00Z" w:initials="H">
    <w:p w14:paraId="18CDE42C" w14:textId="2E63BE1B" w:rsidR="00153ED0" w:rsidRDefault="00153ED0">
      <w:pPr>
        <w:pStyle w:val="CommentText"/>
        <w:rPr>
          <w:lang w:eastAsia="zh-CN"/>
        </w:rPr>
      </w:pPr>
      <w:r>
        <w:rPr>
          <w:rStyle w:val="CommentReference"/>
        </w:rPr>
        <w:annotationRef/>
      </w:r>
      <w:r>
        <w:rPr>
          <w:lang w:eastAsia="zh-CN"/>
        </w:rPr>
        <w:t>There can be as many as 29 DRBs unless we restrict the number of DRBs configured with PSI-based discard to be less then 8. But there seems to be no such agreement.</w:t>
      </w:r>
    </w:p>
    <w:p w14:paraId="5E5FDF78" w14:textId="77777777" w:rsidR="00153ED0" w:rsidRDefault="00153ED0">
      <w:pPr>
        <w:pStyle w:val="CommentText"/>
        <w:rPr>
          <w:lang w:eastAsia="zh-CN"/>
        </w:rPr>
      </w:pPr>
    </w:p>
    <w:p w14:paraId="10531099" w14:textId="753FDB55" w:rsidR="00153ED0" w:rsidRDefault="00153ED0">
      <w:pPr>
        <w:pStyle w:val="CommentText"/>
        <w:rPr>
          <w:lang w:eastAsia="zh-CN"/>
        </w:rPr>
      </w:pPr>
      <w:r>
        <w:rPr>
          <w:lang w:eastAsia="zh-CN"/>
        </w:rPr>
        <w:t>If so, the length of the MAC CE should be 4 octets</w:t>
      </w:r>
    </w:p>
  </w:comment>
  <w:comment w:id="2353" w:author="Chunli" w:date="2023-11-28T13:13:00Z" w:initials="Chunli">
    <w:p w14:paraId="785DBCE1" w14:textId="77777777" w:rsidR="00153ED0" w:rsidRDefault="00153ED0" w:rsidP="002B4F4D">
      <w:pPr>
        <w:pStyle w:val="CommentText"/>
      </w:pPr>
      <w:r>
        <w:rPr>
          <w:rStyle w:val="CommentReference"/>
        </w:rPr>
        <w:annotationRef/>
      </w:r>
      <w:r>
        <w:rPr>
          <w:lang w:val="en-US"/>
        </w:rPr>
        <w:t>ok with either</w:t>
      </w:r>
    </w:p>
  </w:comment>
  <w:comment w:id="2383" w:author="LGE - Hanseul Hong" w:date="2023-11-24T20:49:00Z" w:initials="LGE">
    <w:p w14:paraId="7191D5E2" w14:textId="7B404D7C" w:rsidR="00153ED0" w:rsidRPr="00EE58F0" w:rsidRDefault="00153ED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384" w:author="Futurewei (Yunsong)" w:date="2023-11-27T11:02:00Z" w:initials="YY">
    <w:p w14:paraId="628539A2" w14:textId="77777777" w:rsidR="00153ED0" w:rsidRDefault="00153ED0" w:rsidP="002B4F4D">
      <w:pPr>
        <w:pStyle w:val="CommentText"/>
      </w:pPr>
      <w:r>
        <w:rPr>
          <w:rStyle w:val="CommentReference"/>
        </w:rPr>
        <w:annotationRef/>
      </w:r>
      <w:r>
        <w:t>Agree.</w:t>
      </w:r>
    </w:p>
  </w:comment>
  <w:comment w:id="2385" w:author="Chunli" w:date="2023-11-28T13:13:00Z" w:initials="Chunli">
    <w:p w14:paraId="434E1BB5" w14:textId="77777777" w:rsidR="00153ED0" w:rsidRDefault="00153ED0" w:rsidP="002B4F4D">
      <w:pPr>
        <w:pStyle w:val="CommentText"/>
      </w:pPr>
      <w:r>
        <w:rPr>
          <w:rStyle w:val="CommentReferenc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C052C" w15:done="0"/>
  <w15:commentEx w15:paraId="34626F53" w15:done="0"/>
  <w15:commentEx w15:paraId="3A0F0D51" w15:done="0"/>
  <w15:commentEx w15:paraId="09620188" w15:paraIdParent="3A0F0D51" w15:done="0"/>
  <w15:commentEx w15:paraId="1364BCB6" w15:done="0"/>
  <w15:commentEx w15:paraId="784791E0" w15:paraIdParent="1364BCB6" w15:done="0"/>
  <w15:commentEx w15:paraId="242D6900" w15:done="0"/>
  <w15:commentEx w15:paraId="19B6A038" w15:done="0"/>
  <w15:commentEx w15:paraId="54BC90CE" w15:paraIdParent="19B6A038" w15:done="0"/>
  <w15:commentEx w15:paraId="48AE1B45" w15:paraIdParent="19B6A038" w15:done="0"/>
  <w15:commentEx w15:paraId="1BD36E3C"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40622E1A"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08D218CF"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19560A69"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33F47A5C" w15:paraIdParent="6E6337D5" w15:done="0"/>
  <w15:commentEx w15:paraId="0B2B2C91"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727DB342" w15:paraIdParent="39B09F1B" w15:done="0"/>
  <w15:commentEx w15:paraId="1870611E" w15:done="0"/>
  <w15:commentEx w15:paraId="3FCB53C8" w15:done="0"/>
  <w15:commentEx w15:paraId="053A5A01" w15:paraIdParent="3FCB53C8" w15:done="0"/>
  <w15:commentEx w15:paraId="6486B989" w15:paraIdParent="3FCB53C8" w15:done="0"/>
  <w15:commentEx w15:paraId="7391C91B" w15:paraIdParent="3FCB53C8" w15:done="0"/>
  <w15:commentEx w15:paraId="78B51B43"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1F3BAB8"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006069BC"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1BE1E433" w15:paraIdParent="43D99643" w15:done="0"/>
  <w15:commentEx w15:paraId="45D11330" w15:paraIdParent="43D99643" w15:done="0"/>
  <w15:commentEx w15:paraId="4DD746A8" w15:paraIdParent="43D99643" w15:done="0"/>
  <w15:commentEx w15:paraId="52273698"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7B0C968B"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3B55FB02" w15:paraIdParent="0D3D34C8" w15:done="0"/>
  <w15:commentEx w15:paraId="76AD8909" w15:done="0"/>
  <w15:commentEx w15:paraId="63B0214B" w15:paraIdParent="76AD8909" w15:done="0"/>
  <w15:commentEx w15:paraId="6545E06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198D6A5E" w15:paraIdParent="35816188" w15:done="0"/>
  <w15:commentEx w15:paraId="4540B1C3" w15:paraIdParent="35816188" w15:done="0"/>
  <w15:commentEx w15:paraId="262A400F" w15:done="0"/>
  <w15:commentEx w15:paraId="19DCACB6" w15:done="0"/>
  <w15:commentEx w15:paraId="716E1D06" w15:done="0"/>
  <w15:commentEx w15:paraId="716690AC" w15:paraIdParent="716E1D06" w15:done="0"/>
  <w15:commentEx w15:paraId="5C860F15" w15:paraIdParent="716E1D06" w15:done="0"/>
  <w15:commentEx w15:paraId="6E27DFFF" w15:done="0"/>
  <w15:commentEx w15:paraId="22BE07A3" w15:paraIdParent="6E27DFFF" w15:done="0"/>
  <w15:commentEx w15:paraId="47C8F229" w15:paraIdParent="6E27DFFF" w15:done="0"/>
  <w15:commentEx w15:paraId="6795BF2E" w15:done="0"/>
  <w15:commentEx w15:paraId="0534009B" w15:done="0"/>
  <w15:commentEx w15:paraId="16505224" w15:paraIdParent="0534009B" w15:done="0"/>
  <w15:commentEx w15:paraId="465697BC" w15:done="0"/>
  <w15:commentEx w15:paraId="31F50B2D" w15:paraIdParent="465697BC" w15:done="0"/>
  <w15:commentEx w15:paraId="685D1D5C" w15:paraIdParent="465697BC" w15:done="0"/>
  <w15:commentEx w15:paraId="05DCB669" w15:done="0"/>
  <w15:commentEx w15:paraId="50B5189E" w15:paraIdParent="05DCB669" w15:done="0"/>
  <w15:commentEx w15:paraId="6164A65B" w15:done="0"/>
  <w15:commentEx w15:paraId="11FAD29B" w15:paraIdParent="6164A65B" w15:done="0"/>
  <w15:commentEx w15:paraId="46B7E318" w15:paraIdParent="6164A65B" w15:done="0"/>
  <w15:commentEx w15:paraId="431D3D17"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4FFB5307" w15:paraIdParent="7D563658" w15:done="0"/>
  <w15:commentEx w15:paraId="68AC143F" w15:done="0"/>
  <w15:commentEx w15:paraId="0C614496" w15:paraIdParent="68AC143F" w15:done="0"/>
  <w15:commentEx w15:paraId="0F4ECD73" w15:paraIdParent="68AC143F" w15:done="0"/>
  <w15:commentEx w15:paraId="75D39B9D" w15:done="0"/>
  <w15:commentEx w15:paraId="5B4434A3" w15:paraIdParent="75D39B9D" w15:done="0"/>
  <w15:commentEx w15:paraId="32B6C1D4" w15:paraIdParent="75D39B9D" w15:done="0"/>
  <w15:commentEx w15:paraId="5B2BA5E9" w15:done="0"/>
  <w15:commentEx w15:paraId="766FD88E" w15:paraIdParent="5B2BA5E9" w15:done="0"/>
  <w15:commentEx w15:paraId="0A78200E"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4DC9053A" w15:paraIdParent="6BEE6E6E" w15:done="0"/>
  <w15:commentEx w15:paraId="28A12A41" w15:done="0"/>
  <w15:commentEx w15:paraId="493397AB" w15:paraIdParent="28A12A41" w15:done="0"/>
  <w15:commentEx w15:paraId="6BDD01F3"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738654EF" w15:done="0"/>
  <w15:commentEx w15:paraId="0C9AC215" w15:done="0"/>
  <w15:commentEx w15:paraId="6BEF50BF" w15:done="0"/>
  <w15:commentEx w15:paraId="62B24A9C" w15:done="0"/>
  <w15:commentEx w15:paraId="480C5FED" w15:paraIdParent="62B24A9C" w15:done="0"/>
  <w15:commentEx w15:paraId="393279C1" w15:done="0"/>
  <w15:commentEx w15:paraId="4E558F63" w15:paraIdParent="393279C1" w15:done="0"/>
  <w15:commentEx w15:paraId="7EBF4A31"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2F38B909"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32F6C02F"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02A4212E"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0421BA4D"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4077BF58"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BC9F5F1"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1E2DB" w16cex:dateUtc="2023-11-29T15:15:00Z"/>
  <w16cex:commentExtensible w16cex:durableId="29120145" w16cex:dateUtc="2023-11-29T17:28:00Z"/>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2911E2DC" w16cex:dateUtc="2023-11-29T15:16:00Z"/>
  <w16cex:commentExtensible w16cex:durableId="353EC8E2" w16cex:dateUtc="2023-11-28T19:58:00Z"/>
  <w16cex:commentExtensible w16cex:durableId="2911A2BC" w16cex:dateUtc="2023-11-29T03:41:00Z"/>
  <w16cex:commentExtensible w16cex:durableId="2911900D" w16cex:dateUtc="2023-11-29T02:25: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911E5D2" w16cex:dateUtc="2023-11-29T15:31:00Z"/>
  <w16cex:commentExtensible w16cex:durableId="2FB964D1" w16cex:dateUtc="2023-11-28T20:03:00Z"/>
  <w16cex:commentExtensible w16cex:durableId="6495DC30" w16cex:dateUtc="2023-11-28T04:54:00Z"/>
  <w16cex:commentExtensible w16cex:durableId="224CF5B7" w16cex:dateUtc="2023-11-28T20:07:00Z"/>
  <w16cex:commentExtensible w16cex:durableId="2911F34A" w16cex:dateUtc="2023-11-29T16:28: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11A2B6" w16cex:dateUtc="2023-11-29T03:38:00Z"/>
  <w16cex:commentExtensible w16cex:durableId="2911F3AC" w16cex:dateUtc="2023-11-29T16:30: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11F67F" w16cex:dateUtc="2023-11-29T16:42:00Z"/>
  <w16cex:commentExtensible w16cex:durableId="2911F6F6" w16cex:dateUtc="2023-11-29T16:44:00Z"/>
  <w16cex:commentExtensible w16cex:durableId="290ED76B" w16cex:dateUtc="2023-11-27T16:52:00Z"/>
  <w16cex:commentExtensible w16cex:durableId="29103588" w16cex:dateUtc="2023-11-28T01:46:00Z"/>
  <w16cex:commentExtensible w16cex:durableId="5ABA661E" w16cex:dateUtc="2023-11-28T20:47:00Z"/>
  <w16cex:commentExtensible w16cex:durableId="2911FA53" w16cex:dateUtc="2023-11-29T16:58:00Z"/>
  <w16cex:commentExtensible w16cex:durableId="6B47FF49" w16cex:dateUtc="2023-11-24T16:27:00Z"/>
  <w16cex:commentExtensible w16cex:durableId="4A18D9F8" w16cex:dateUtc="2023-11-28T20:51:00Z"/>
  <w16cex:commentExtensible w16cex:durableId="03CF8E9D" w16cex:dateUtc="2023-11-30T15:13: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29119370" w16cex:dateUtc="2023-11-29T02:39: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62340BC1" w16cex:dateUtc="2023-11-30T03:41:00Z"/>
  <w16cex:commentExtensible w16cex:durableId="006EB881" w16cex:dateUtc="2023-11-30T14:42: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2911A2B7" w16cex:dateUtc="2023-11-29T03:39: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1388128D" w16cex:dateUtc="2023-11-28T05:00:00Z"/>
  <w16cex:commentExtensible w16cex:durableId="1A1D7896" w16cex:dateUtc="2023-11-28T21:33: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62FE4625" w16cex:dateUtc="2023-11-30T14:52:00Z"/>
  <w16cex:commentExtensible w16cex:durableId="2911A2B8" w16cex:dateUtc="2023-11-29T03:39:00Z"/>
  <w16cex:commentExtensible w16cex:durableId="4FD3A26F" w16cex:dateUtc="2023-11-28T21:42:00Z"/>
  <w16cex:commentExtensible w16cex:durableId="290C8C58" w16cex:dateUtc="2023-11-25T07:08:00Z"/>
  <w16cex:commentExtensible w16cex:durableId="003BF1BE" w16cex:dateUtc="2023-11-28T21:42:00Z"/>
  <w16cex:commentExtensible w16cex:durableId="48DAB8BF" w16cex:dateUtc="2023-11-27T13:33:00Z"/>
  <w16cex:commentExtensible w16cex:durableId="5EBE4F29" w16cex:dateUtc="2023-11-28T21:45:00Z"/>
  <w16cex:commentExtensible w16cex:durableId="4BE7414D" w16cex:dateUtc="2023-11-28T21:48:00Z"/>
  <w16cex:commentExtensible w16cex:durableId="2911FE2C" w16cex:dateUtc="2023-11-29T17:15:00Z"/>
  <w16cex:commentExtensible w16cex:durableId="2911A2B9" w16cex:dateUtc="2023-11-29T03:40:00Z"/>
  <w16cex:commentExtensible w16cex:durableId="647BE89A" w16cex:dateUtc="2023-11-28T21:56:00Z"/>
  <w16cex:commentExtensible w16cex:durableId="2911FFD2" w16cex:dateUtc="2023-11-29T17:22: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29120109" w16cex:dateUtc="2023-11-29T17:27:00Z"/>
  <w16cex:commentExtensible w16cex:durableId="51E1F69A" w16cex:dateUtc="2023-11-28T21:58:00Z"/>
  <w16cex:commentExtensible w16cex:durableId="291203CD" w16cex:dateUtc="2023-11-29T17:39:00Z"/>
  <w16cex:commentExtensible w16cex:durableId="5273DA57" w16cex:dateUtc="2023-11-23T14:08:00Z"/>
  <w16cex:commentExtensible w16cex:durableId="7D622F76" w16cex:dateUtc="2023-11-28T05:04:00Z"/>
  <w16cex:commentExtensible w16cex:durableId="338DC53A" w16cex:dateUtc="2023-11-28T22:03:00Z"/>
  <w16cex:commentExtensible w16cex:durableId="7E6AE4C4" w16cex:dateUtc="2023-11-28T22:05:00Z"/>
  <w16cex:commentExtensible w16cex:durableId="291206F1" w16cex:dateUtc="2023-11-29T17:52: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91212B4" w16cex:dateUtc="2023-11-29T18:42:00Z"/>
  <w16cex:commentExtensible w16cex:durableId="29126351" w16cex:dateUtc="2023-11-30T00:26:00Z"/>
  <w16cex:commentExtensible w16cex:durableId="29126380" w16cex:dateUtc="2023-11-30T00:27:00Z"/>
  <w16cex:commentExtensible w16cex:durableId="2EA7B50E" w16cex:dateUtc="2023-11-27T13:18:00Z"/>
  <w16cex:commentExtensible w16cex:durableId="13C79BE1" w16cex:dateUtc="2023-11-28T22:07:00Z"/>
  <w16cex:commentExtensible w16cex:durableId="4055615B" w16cex:dateUtc="2023-11-28T22:09:00Z"/>
  <w16cex:commentExtensible w16cex:durableId="291263CC" w16cex:dateUtc="2023-11-30T00:28:00Z"/>
  <w16cex:commentExtensible w16cex:durableId="291263E0" w16cex:dateUtc="2023-11-30T00:29:00Z"/>
  <w16cex:commentExtensible w16cex:durableId="2911A2BA" w16cex:dateUtc="2023-11-29T03:40:00Z"/>
  <w16cex:commentExtensible w16cex:durableId="291263F6" w16cex:dateUtc="2023-11-30T00:29: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119126" w16cex:dateUtc="2023-11-29T02:29: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29119242" w16cex:dateUtc="2023-11-29T02:34: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2910B8F2" w16cex:dateUtc="2023-11-29T03:01: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10B8F1" w16cex:dateUtc="2023-11-29T03:01: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1191C8" w16cex:dateUtc="2023-11-29T02:32: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911A2BB" w16cex:dateUtc="2023-11-29T03:41: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C052C" w16cid:durableId="2911E2DB"/>
  <w16cid:commentId w16cid:paraId="34626F53" w16cid:durableId="29120145"/>
  <w16cid:commentId w16cid:paraId="3A0F0D51" w16cid:durableId="7505E6DB"/>
  <w16cid:commentId w16cid:paraId="09620188" w16cid:durableId="4AEE96CF"/>
  <w16cid:commentId w16cid:paraId="1364BCB6" w16cid:durableId="0854B005"/>
  <w16cid:commentId w16cid:paraId="784791E0" w16cid:durableId="782A48FF"/>
  <w16cid:commentId w16cid:paraId="242D6900" w16cid:durableId="2911E2DC"/>
  <w16cid:commentId w16cid:paraId="19B6A038" w16cid:durableId="29084C66"/>
  <w16cid:commentId w16cid:paraId="54BC90CE" w16cid:durableId="353EC8E2"/>
  <w16cid:commentId w16cid:paraId="48AE1B45" w16cid:durableId="2911A2BC"/>
  <w16cid:commentId w16cid:paraId="1BD36E3C" w16cid:durableId="2911900D"/>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40622E1A" w16cid:durableId="2911D020"/>
  <w16cid:commentId w16cid:paraId="08177787" w16cid:durableId="1DD58934"/>
  <w16cid:commentId w16cid:paraId="6BF7E3AE" w16cid:durableId="290ED654"/>
  <w16cid:commentId w16cid:paraId="78F2E9AD" w16cid:durableId="7623A2AA"/>
  <w16cid:commentId w16cid:paraId="1B546882" w16cid:durableId="7A678348"/>
  <w16cid:commentId w16cid:paraId="08D218CF" w16cid:durableId="2911E5D2"/>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19560A69" w16cid:durableId="2911F34A"/>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33F47A5C" w16cid:durableId="2911A2B6"/>
  <w16cid:commentId w16cid:paraId="0B2B2C91" w16cid:durableId="2911F3AC"/>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727DB342" w16cid:durableId="2911F67F"/>
  <w16cid:commentId w16cid:paraId="1870611E" w16cid:durableId="2911F6F6"/>
  <w16cid:commentId w16cid:paraId="3FCB53C8" w16cid:durableId="763DFC28"/>
  <w16cid:commentId w16cid:paraId="053A5A01" w16cid:durableId="290ED76B"/>
  <w16cid:commentId w16cid:paraId="6486B989" w16cid:durableId="29103588"/>
  <w16cid:commentId w16cid:paraId="7391C91B" w16cid:durableId="5ABA661E"/>
  <w16cid:commentId w16cid:paraId="78B51B43" w16cid:durableId="2911FA53"/>
  <w16cid:commentId w16cid:paraId="4283A82A" w16cid:durableId="694A1C29"/>
  <w16cid:commentId w16cid:paraId="6A78A91A" w16cid:durableId="6B47FF49"/>
  <w16cid:commentId w16cid:paraId="61315053" w16cid:durableId="1458F452"/>
  <w16cid:commentId w16cid:paraId="29C9407E" w16cid:durableId="4A18D9F8"/>
  <w16cid:commentId w16cid:paraId="41F3BAB8" w16cid:durableId="03CF8E9D"/>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006069BC" w16cid:durableId="29119370"/>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1BE1E433" w16cid:durableId="29123561"/>
  <w16cid:commentId w16cid:paraId="45D11330" w16cid:durableId="291236E2"/>
  <w16cid:commentId w16cid:paraId="4DD746A8" w16cid:durableId="62340BC1"/>
  <w16cid:commentId w16cid:paraId="52273698" w16cid:durableId="006EB881"/>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7B0C968B" w16cid:durableId="2911A2B7"/>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3B55FB02" w16cid:durableId="2912339B"/>
  <w16cid:commentId w16cid:paraId="76AD8909" w16cid:durableId="1388128D"/>
  <w16cid:commentId w16cid:paraId="63B0214B" w16cid:durableId="1A1D7896"/>
  <w16cid:commentId w16cid:paraId="6545E069" w16cid:durableId="291232F0"/>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198D6A5E" w16cid:durableId="2912314F"/>
  <w16cid:commentId w16cid:paraId="4540B1C3" w16cid:durableId="62FE4625"/>
  <w16cid:commentId w16cid:paraId="262A400F" w16cid:durableId="31361405"/>
  <w16cid:commentId w16cid:paraId="19DCACB6" w16cid:durableId="2911A2B8"/>
  <w16cid:commentId w16cid:paraId="716E1D06" w16cid:durableId="0E17E085"/>
  <w16cid:commentId w16cid:paraId="716690AC" w16cid:durableId="4FD3A26F"/>
  <w16cid:commentId w16cid:paraId="5C860F15" w16cid:durableId="29122F2D"/>
  <w16cid:commentId w16cid:paraId="6E27DFFF" w16cid:durableId="290C8C58"/>
  <w16cid:commentId w16cid:paraId="22BE07A3" w16cid:durableId="003BF1BE"/>
  <w16cid:commentId w16cid:paraId="47C8F229" w16cid:durableId="29122DE0"/>
  <w16cid:commentId w16cid:paraId="6795BF2E" w16cid:durableId="29122FE9"/>
  <w16cid:commentId w16cid:paraId="0534009B" w16cid:durableId="48DAB8BF"/>
  <w16cid:commentId w16cid:paraId="16505224" w16cid:durableId="5EBE4F29"/>
  <w16cid:commentId w16cid:paraId="465697BC" w16cid:durableId="290858B9"/>
  <w16cid:commentId w16cid:paraId="31F50B2D" w16cid:durableId="4BE7414D"/>
  <w16cid:commentId w16cid:paraId="685D1D5C" w16cid:durableId="2911FE2C"/>
  <w16cid:commentId w16cid:paraId="05DCB669" w16cid:durableId="2911A2B9"/>
  <w16cid:commentId w16cid:paraId="50B5189E" w16cid:durableId="291262AB"/>
  <w16cid:commentId w16cid:paraId="6164A65B" w16cid:durableId="20D41EEE"/>
  <w16cid:commentId w16cid:paraId="11FAD29B" w16cid:durableId="647BE89A"/>
  <w16cid:commentId w16cid:paraId="46B7E318" w16cid:durableId="2911FFD2"/>
  <w16cid:commentId w16cid:paraId="431D3D17" w16cid:durableId="60B53B76"/>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4FFB5307" w16cid:durableId="29120109"/>
  <w16cid:commentId w16cid:paraId="68AC143F" w16cid:durableId="290859A6"/>
  <w16cid:commentId w16cid:paraId="0C614496" w16cid:durableId="51E1F69A"/>
  <w16cid:commentId w16cid:paraId="0F4ECD73" w16cid:durableId="291203CD"/>
  <w16cid:commentId w16cid:paraId="75D39B9D" w16cid:durableId="5273DA57"/>
  <w16cid:commentId w16cid:paraId="5B4434A3" w16cid:durableId="7D622F76"/>
  <w16cid:commentId w16cid:paraId="32B6C1D4" w16cid:durableId="338DC53A"/>
  <w16cid:commentId w16cid:paraId="5B2BA5E9" w16cid:durableId="290859B8"/>
  <w16cid:commentId w16cid:paraId="766FD88E" w16cid:durableId="7E6AE4C4"/>
  <w16cid:commentId w16cid:paraId="0A78200E" w16cid:durableId="291206F1"/>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4DC9053A" w16cid:durableId="291212B4"/>
  <w16cid:commentId w16cid:paraId="28A12A41" w16cid:durableId="29085A88"/>
  <w16cid:commentId w16cid:paraId="493397AB" w16cid:durableId="29126351"/>
  <w16cid:commentId w16cid:paraId="6BDD01F3" w16cid:durableId="29126380"/>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738654EF" w16cid:durableId="291263CC"/>
  <w16cid:commentId w16cid:paraId="0C9AC215" w16cid:durableId="29085AF1"/>
  <w16cid:commentId w16cid:paraId="6BEF50BF" w16cid:durableId="291263E0"/>
  <w16cid:commentId w16cid:paraId="62B24A9C" w16cid:durableId="2911A2BA"/>
  <w16cid:commentId w16cid:paraId="480C5FED" w16cid:durableId="291263F6"/>
  <w16cid:commentId w16cid:paraId="393279C1" w16cid:durableId="29085B36"/>
  <w16cid:commentId w16cid:paraId="4E558F63" w16cid:durableId="1A7B242D"/>
  <w16cid:commentId w16cid:paraId="7EBF4A31" w16cid:durableId="2911D456"/>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2F38B909" w16cid:durableId="29119126"/>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32F6C02F" w16cid:durableId="29119242"/>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02A4212E" w16cid:durableId="2910B8F2"/>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0421BA4D" w16cid:durableId="2910B8F1"/>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4077BF58" w16cid:durableId="291191C8"/>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BC9F5F1" w16cid:durableId="2911A2BB"/>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45A4" w14:textId="77777777" w:rsidR="00D65481" w:rsidRDefault="00D65481">
      <w:r>
        <w:separator/>
      </w:r>
    </w:p>
  </w:endnote>
  <w:endnote w:type="continuationSeparator" w:id="0">
    <w:p w14:paraId="7B6BC3D4" w14:textId="77777777" w:rsidR="00D65481" w:rsidRDefault="00D65481">
      <w:r>
        <w:continuationSeparator/>
      </w:r>
    </w:p>
  </w:endnote>
  <w:endnote w:type="continuationNotice" w:id="1">
    <w:p w14:paraId="13F8D8C8" w14:textId="77777777" w:rsidR="00D65481" w:rsidRDefault="00D654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1B63" w14:textId="77777777" w:rsidR="00D65481" w:rsidRDefault="00D65481">
      <w:r>
        <w:separator/>
      </w:r>
    </w:p>
  </w:footnote>
  <w:footnote w:type="continuationSeparator" w:id="0">
    <w:p w14:paraId="3B88A82B" w14:textId="77777777" w:rsidR="00D65481" w:rsidRDefault="00D65481">
      <w:r>
        <w:continuationSeparator/>
      </w:r>
    </w:p>
  </w:footnote>
  <w:footnote w:type="continuationNotice" w:id="1">
    <w:p w14:paraId="49F557C3" w14:textId="77777777" w:rsidR="00D65481" w:rsidRDefault="00D654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53ED0" w:rsidRDefault="00153E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53ED0" w:rsidRDefault="00153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53ED0" w:rsidRDefault="00153ED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53ED0" w:rsidRDefault="00153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B04A16"/>
    <w:multiLevelType w:val="hybridMultilevel"/>
    <w:tmpl w:val="BBD0CB58"/>
    <w:lvl w:ilvl="0" w:tplc="FD6A74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4"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28781D"/>
    <w:multiLevelType w:val="hybridMultilevel"/>
    <w:tmpl w:val="E7DC6FAC"/>
    <w:lvl w:ilvl="0" w:tplc="A6324CE2">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09596">
    <w:abstractNumId w:val="63"/>
  </w:num>
  <w:num w:numId="2" w16cid:durableId="1008216729">
    <w:abstractNumId w:val="30"/>
  </w:num>
  <w:num w:numId="3" w16cid:durableId="928149699">
    <w:abstractNumId w:val="27"/>
  </w:num>
  <w:num w:numId="4" w16cid:durableId="396903584">
    <w:abstractNumId w:val="3"/>
  </w:num>
  <w:num w:numId="5" w16cid:durableId="1861896284">
    <w:abstractNumId w:val="64"/>
  </w:num>
  <w:num w:numId="6" w16cid:durableId="1011562726">
    <w:abstractNumId w:val="55"/>
  </w:num>
  <w:num w:numId="7" w16cid:durableId="285089307">
    <w:abstractNumId w:val="61"/>
  </w:num>
  <w:num w:numId="8" w16cid:durableId="31619212">
    <w:abstractNumId w:val="71"/>
  </w:num>
  <w:num w:numId="9" w16cid:durableId="780957059">
    <w:abstractNumId w:val="44"/>
  </w:num>
  <w:num w:numId="10" w16cid:durableId="1042511528">
    <w:abstractNumId w:val="12"/>
  </w:num>
  <w:num w:numId="11" w16cid:durableId="963191187">
    <w:abstractNumId w:val="59"/>
  </w:num>
  <w:num w:numId="12" w16cid:durableId="197091205">
    <w:abstractNumId w:val="56"/>
  </w:num>
  <w:num w:numId="13" w16cid:durableId="1404792803">
    <w:abstractNumId w:val="72"/>
  </w:num>
  <w:num w:numId="14" w16cid:durableId="1628926334">
    <w:abstractNumId w:val="8"/>
  </w:num>
  <w:num w:numId="15" w16cid:durableId="185949115">
    <w:abstractNumId w:val="32"/>
  </w:num>
  <w:num w:numId="16" w16cid:durableId="357581812">
    <w:abstractNumId w:val="11"/>
  </w:num>
  <w:num w:numId="17" w16cid:durableId="713426419">
    <w:abstractNumId w:val="45"/>
  </w:num>
  <w:num w:numId="18" w16cid:durableId="1337923858">
    <w:abstractNumId w:val="35"/>
  </w:num>
  <w:num w:numId="19" w16cid:durableId="265232074">
    <w:abstractNumId w:val="57"/>
  </w:num>
  <w:num w:numId="20" w16cid:durableId="1969779131">
    <w:abstractNumId w:val="70"/>
  </w:num>
  <w:num w:numId="21" w16cid:durableId="867184836">
    <w:abstractNumId w:val="18"/>
  </w:num>
  <w:num w:numId="22" w16cid:durableId="1572616725">
    <w:abstractNumId w:val="13"/>
  </w:num>
  <w:num w:numId="23" w16cid:durableId="1227571023">
    <w:abstractNumId w:val="51"/>
  </w:num>
  <w:num w:numId="24" w16cid:durableId="2032687215">
    <w:abstractNumId w:val="25"/>
  </w:num>
  <w:num w:numId="25" w16cid:durableId="135757718">
    <w:abstractNumId w:val="69"/>
  </w:num>
  <w:num w:numId="26" w16cid:durableId="683944501">
    <w:abstractNumId w:val="7"/>
  </w:num>
  <w:num w:numId="27" w16cid:durableId="1937250104">
    <w:abstractNumId w:val="42"/>
  </w:num>
  <w:num w:numId="28" w16cid:durableId="1442603314">
    <w:abstractNumId w:val="5"/>
  </w:num>
  <w:num w:numId="29" w16cid:durableId="887952999">
    <w:abstractNumId w:val="28"/>
  </w:num>
  <w:num w:numId="30" w16cid:durableId="298651341">
    <w:abstractNumId w:val="54"/>
  </w:num>
  <w:num w:numId="31" w16cid:durableId="1530752947">
    <w:abstractNumId w:val="34"/>
  </w:num>
  <w:num w:numId="32" w16cid:durableId="2123648911">
    <w:abstractNumId w:val="33"/>
  </w:num>
  <w:num w:numId="33" w16cid:durableId="418135219">
    <w:abstractNumId w:val="15"/>
  </w:num>
  <w:num w:numId="34" w16cid:durableId="1920213139">
    <w:abstractNumId w:val="14"/>
  </w:num>
  <w:num w:numId="35" w16cid:durableId="165445221">
    <w:abstractNumId w:val="66"/>
  </w:num>
  <w:num w:numId="36" w16cid:durableId="2146121718">
    <w:abstractNumId w:val="0"/>
  </w:num>
  <w:num w:numId="37" w16cid:durableId="1990160923">
    <w:abstractNumId w:val="9"/>
  </w:num>
  <w:num w:numId="38" w16cid:durableId="1441142817">
    <w:abstractNumId w:val="41"/>
  </w:num>
  <w:num w:numId="39" w16cid:durableId="360009168">
    <w:abstractNumId w:val="50"/>
  </w:num>
  <w:num w:numId="40" w16cid:durableId="411779449">
    <w:abstractNumId w:val="62"/>
  </w:num>
  <w:num w:numId="41" w16cid:durableId="820081100">
    <w:abstractNumId w:val="24"/>
  </w:num>
  <w:num w:numId="42" w16cid:durableId="1942757194">
    <w:abstractNumId w:val="49"/>
  </w:num>
  <w:num w:numId="43" w16cid:durableId="798378360">
    <w:abstractNumId w:val="4"/>
  </w:num>
  <w:num w:numId="44" w16cid:durableId="1968077123">
    <w:abstractNumId w:val="6"/>
  </w:num>
  <w:num w:numId="45" w16cid:durableId="1937445689">
    <w:abstractNumId w:val="36"/>
  </w:num>
  <w:num w:numId="46" w16cid:durableId="1872718308">
    <w:abstractNumId w:val="10"/>
  </w:num>
  <w:num w:numId="47" w16cid:durableId="1095589256">
    <w:abstractNumId w:val="53"/>
  </w:num>
  <w:num w:numId="48" w16cid:durableId="1981373618">
    <w:abstractNumId w:val="1"/>
  </w:num>
  <w:num w:numId="49" w16cid:durableId="995493236">
    <w:abstractNumId w:val="29"/>
  </w:num>
  <w:num w:numId="50" w16cid:durableId="430079664">
    <w:abstractNumId w:val="39"/>
  </w:num>
  <w:num w:numId="51" w16cid:durableId="957487101">
    <w:abstractNumId w:val="16"/>
  </w:num>
  <w:num w:numId="52" w16cid:durableId="1688143647">
    <w:abstractNumId w:val="48"/>
  </w:num>
  <w:num w:numId="53" w16cid:durableId="383872385">
    <w:abstractNumId w:val="47"/>
  </w:num>
  <w:num w:numId="54" w16cid:durableId="1978025063">
    <w:abstractNumId w:val="2"/>
  </w:num>
  <w:num w:numId="55" w16cid:durableId="952246740">
    <w:abstractNumId w:val="58"/>
  </w:num>
  <w:num w:numId="56" w16cid:durableId="190922111">
    <w:abstractNumId w:val="46"/>
  </w:num>
  <w:num w:numId="57" w16cid:durableId="1169565229">
    <w:abstractNumId w:val="31"/>
  </w:num>
  <w:num w:numId="58" w16cid:durableId="1204945073">
    <w:abstractNumId w:val="19"/>
  </w:num>
  <w:num w:numId="59" w16cid:durableId="968558634">
    <w:abstractNumId w:val="17"/>
  </w:num>
  <w:num w:numId="60" w16cid:durableId="1525561194">
    <w:abstractNumId w:val="21"/>
  </w:num>
  <w:num w:numId="61" w16cid:durableId="1574774919">
    <w:abstractNumId w:val="40"/>
  </w:num>
  <w:num w:numId="62" w16cid:durableId="873347672">
    <w:abstractNumId w:val="60"/>
  </w:num>
  <w:num w:numId="63" w16cid:durableId="1592741515">
    <w:abstractNumId w:val="26"/>
  </w:num>
  <w:num w:numId="64" w16cid:durableId="1670325760">
    <w:abstractNumId w:val="37"/>
  </w:num>
  <w:num w:numId="65" w16cid:durableId="614286868">
    <w:abstractNumId w:val="20"/>
  </w:num>
  <w:num w:numId="66" w16cid:durableId="848449333">
    <w:abstractNumId w:val="43"/>
  </w:num>
  <w:num w:numId="67" w16cid:durableId="1019896880">
    <w:abstractNumId w:val="23"/>
  </w:num>
  <w:num w:numId="68" w16cid:durableId="173570628">
    <w:abstractNumId w:val="65"/>
  </w:num>
  <w:num w:numId="69" w16cid:durableId="1740858326">
    <w:abstractNumId w:val="38"/>
  </w:num>
  <w:num w:numId="70" w16cid:durableId="1831865191">
    <w:abstractNumId w:val="22"/>
  </w:num>
  <w:num w:numId="71" w16cid:durableId="1808161118">
    <w:abstractNumId w:val="68"/>
  </w:num>
  <w:num w:numId="72" w16cid:durableId="962156306">
    <w:abstractNumId w:val="67"/>
  </w:num>
  <w:num w:numId="73" w16cid:durableId="120419616">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A6EDF"/>
    <w:rsid w:val="000B0164"/>
    <w:rsid w:val="000B046B"/>
    <w:rsid w:val="000B13C1"/>
    <w:rsid w:val="000B13DE"/>
    <w:rsid w:val="000B1C22"/>
    <w:rsid w:val="000B2013"/>
    <w:rsid w:val="000B283E"/>
    <w:rsid w:val="000B2A21"/>
    <w:rsid w:val="000B336A"/>
    <w:rsid w:val="000B4311"/>
    <w:rsid w:val="000B4D2D"/>
    <w:rsid w:val="000B56F5"/>
    <w:rsid w:val="000B62DC"/>
    <w:rsid w:val="000B62F1"/>
    <w:rsid w:val="000B786B"/>
    <w:rsid w:val="000B7D7A"/>
    <w:rsid w:val="000B7FED"/>
    <w:rsid w:val="000C038A"/>
    <w:rsid w:val="000C060D"/>
    <w:rsid w:val="000C149E"/>
    <w:rsid w:val="000C25C5"/>
    <w:rsid w:val="000C29C4"/>
    <w:rsid w:val="000C2CF4"/>
    <w:rsid w:val="000C33B1"/>
    <w:rsid w:val="000C346E"/>
    <w:rsid w:val="000C3E5E"/>
    <w:rsid w:val="000C3EED"/>
    <w:rsid w:val="000C4012"/>
    <w:rsid w:val="000C4022"/>
    <w:rsid w:val="000C4341"/>
    <w:rsid w:val="000C47E1"/>
    <w:rsid w:val="000C4A33"/>
    <w:rsid w:val="000C6598"/>
    <w:rsid w:val="000C6881"/>
    <w:rsid w:val="000C6EA2"/>
    <w:rsid w:val="000C78A7"/>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257"/>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776"/>
    <w:rsid w:val="00141D53"/>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3ED0"/>
    <w:rsid w:val="0015487D"/>
    <w:rsid w:val="001558AD"/>
    <w:rsid w:val="00155CAD"/>
    <w:rsid w:val="00155DF6"/>
    <w:rsid w:val="001562E0"/>
    <w:rsid w:val="00157877"/>
    <w:rsid w:val="00160DD9"/>
    <w:rsid w:val="00161777"/>
    <w:rsid w:val="00161C61"/>
    <w:rsid w:val="00162008"/>
    <w:rsid w:val="001621FC"/>
    <w:rsid w:val="00162F6D"/>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005"/>
    <w:rsid w:val="002B0903"/>
    <w:rsid w:val="002B10A9"/>
    <w:rsid w:val="002B1B7F"/>
    <w:rsid w:val="002B34FA"/>
    <w:rsid w:val="002B4F4D"/>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818"/>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97C6F"/>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1FF"/>
    <w:rsid w:val="003C074C"/>
    <w:rsid w:val="003C1CC4"/>
    <w:rsid w:val="003C2495"/>
    <w:rsid w:val="003C2518"/>
    <w:rsid w:val="003C2F22"/>
    <w:rsid w:val="003C380D"/>
    <w:rsid w:val="003C3FEA"/>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6C2"/>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BBC"/>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5F60"/>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5385"/>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2FF9"/>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AD5"/>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DD9"/>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2EEE"/>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853"/>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2D10"/>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53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6F7C92"/>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657"/>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B30"/>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42B"/>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037A"/>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160A"/>
    <w:rsid w:val="008A2B39"/>
    <w:rsid w:val="008A36A0"/>
    <w:rsid w:val="008A4472"/>
    <w:rsid w:val="008A45A6"/>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843"/>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ACA"/>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1A85"/>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8FD"/>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97C"/>
    <w:rsid w:val="00952B8B"/>
    <w:rsid w:val="009534B6"/>
    <w:rsid w:val="00954195"/>
    <w:rsid w:val="00955EA4"/>
    <w:rsid w:val="009563FB"/>
    <w:rsid w:val="00956B36"/>
    <w:rsid w:val="00956C56"/>
    <w:rsid w:val="00956EA2"/>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431"/>
    <w:rsid w:val="009B5445"/>
    <w:rsid w:val="009B7AD2"/>
    <w:rsid w:val="009C0032"/>
    <w:rsid w:val="009C0146"/>
    <w:rsid w:val="009C03CC"/>
    <w:rsid w:val="009C0942"/>
    <w:rsid w:val="009C0B5A"/>
    <w:rsid w:val="009C0E4E"/>
    <w:rsid w:val="009C0EA0"/>
    <w:rsid w:val="009C19A3"/>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6BB6"/>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2E0A"/>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BC9"/>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2C5E"/>
    <w:rsid w:val="00AC532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2189"/>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B0F"/>
    <w:rsid w:val="00B86E10"/>
    <w:rsid w:val="00B87304"/>
    <w:rsid w:val="00B90310"/>
    <w:rsid w:val="00B903D5"/>
    <w:rsid w:val="00B915AA"/>
    <w:rsid w:val="00B915AC"/>
    <w:rsid w:val="00B91FF5"/>
    <w:rsid w:val="00B9380C"/>
    <w:rsid w:val="00B9412E"/>
    <w:rsid w:val="00B9415D"/>
    <w:rsid w:val="00B949F2"/>
    <w:rsid w:val="00B966D2"/>
    <w:rsid w:val="00B968C8"/>
    <w:rsid w:val="00B96BAB"/>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954"/>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0BDB"/>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29AA"/>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3B"/>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481"/>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097E"/>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A3F"/>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E7FB9"/>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3F7"/>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2047"/>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4D9C"/>
    <w:rsid w:val="00F3554C"/>
    <w:rsid w:val="00F37824"/>
    <w:rsid w:val="00F37C31"/>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47C3E"/>
    <w:rsid w:val="00F516E9"/>
    <w:rsid w:val="00F518E5"/>
    <w:rsid w:val="00F52C31"/>
    <w:rsid w:val="00F52CC5"/>
    <w:rsid w:val="00F534B1"/>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CA4"/>
    <w:rsid w:val="00FA0DA8"/>
    <w:rsid w:val="00FA0F12"/>
    <w:rsid w:val="00FA13CF"/>
    <w:rsid w:val="00FA1DA3"/>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link w:val="Doc-text2Char"/>
    <w:qFormat/>
    <w:rsid w:val="0083116C"/>
    <w:pPr>
      <w:tabs>
        <w:tab w:val="left" w:pos="1622"/>
      </w:tabs>
      <w:ind w:left="1622" w:hanging="363"/>
    </w:pPr>
  </w:style>
  <w:style w:type="character" w:customStyle="1" w:styleId="Doc-text2Char">
    <w:name w:val="Doc-text2 Char"/>
    <w:link w:val="Doc-text2"/>
    <w:qFormat/>
    <w:rsid w:val="004E53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package" Target="embeddings/Microsoft_Visio____2.vsdx"/><Relationship Id="rId39" Type="http://schemas.microsoft.com/office/2011/relationships/people" Target="people.xml"/><Relationship Id="rId21" Type="http://schemas.openxmlformats.org/officeDocument/2006/relationships/image" Target="media/image2.emf"/><Relationship Id="rId34" Type="http://schemas.openxmlformats.org/officeDocument/2006/relationships/package" Target="embeddings/Microsoft_Visio____6.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_1.vsdx"/><Relationship Id="rId32" Type="http://schemas.openxmlformats.org/officeDocument/2006/relationships/package" Target="embeddings/Microsoft_Visio____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___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vsdx"/><Relationship Id="rId27" Type="http://schemas.openxmlformats.org/officeDocument/2006/relationships/image" Target="media/image5.emf"/><Relationship Id="rId30" Type="http://schemas.openxmlformats.org/officeDocument/2006/relationships/package" Target="embeddings/Microsoft_Visio____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6A8017CA-E771-4DB6-9477-AF255465844C}">
  <ds:schemaRefs>
    <ds:schemaRef ds:uri="http://schemas.openxmlformats.org/officeDocument/2006/bibliography"/>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81</TotalTime>
  <Pages>48</Pages>
  <Words>19982</Words>
  <Characters>113900</Characters>
  <Application>Microsoft Office Word</Application>
  <DocSecurity>0</DocSecurity>
  <Lines>949</Lines>
  <Paragraphs>267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1901-01-01T00:00:00Z</cp:lastPrinted>
  <dcterms:created xsi:type="dcterms:W3CDTF">2023-11-30T14:23:00Z</dcterms:created>
  <dcterms:modified xsi:type="dcterms:W3CDTF">2023-11-30T15:14:00Z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PpjeLB1gRN0lwrPqMaCTktB5HvfQmPxwUT73OxvcbS3+O15z/bHGIYXvWDtIx9C1nX635V0ThvR1iOuMRr/dhNJJaptn0DpMfvYsmsOWwk+L1Kex5PfDuKQOg5o6epUR/2QZQATONoYgMhQdzdSHBkyDkKVbzQaJRdx6NNDOz4UKYg2J9oD2djP2gL7vacey+jQZDZyvXh+4gQ/z7T/8LUH7zVFvYJ1bcze22D26x+QGzV//cWMKqXnfpRLANPF</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y fmtid="{D5CDD505-2E9C-101B-9397-08002B2CF9AE}" pid="48" name="CWM573dc5308e8311ee8000374400003644">
    <vt:lpwstr>CWMtVGUnLz9b+Px8c9EdjQQAMug/MFyhxQpPrX5AoNoKJiBzmUMfLbzicL6lXI84WHH0m0I+baBzw2oeo8VMTsU8Q==</vt:lpwstr>
  </property>
</Properties>
</file>