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CAF5F" w14:textId="260417F0" w:rsidR="004E6220" w:rsidRDefault="002F641A">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Pr>
          <w:rFonts w:ascii="Arial" w:eastAsia="MS Mincho" w:hAnsi="Arial"/>
          <w:b/>
          <w:sz w:val="22"/>
          <w:szCs w:val="24"/>
          <w:lang w:val="de-DE" w:eastAsia="zh-CN"/>
        </w:rPr>
        <w:t>3GPP TSG-RAN WG2 Meeting #12</w:t>
      </w:r>
      <w:r w:rsidR="0046037C">
        <w:rPr>
          <w:rFonts w:ascii="Arial" w:eastAsia="MS Mincho" w:hAnsi="Arial"/>
          <w:b/>
          <w:sz w:val="22"/>
          <w:szCs w:val="24"/>
          <w:lang w:val="de-DE" w:eastAsia="zh-CN"/>
        </w:rPr>
        <w:t>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428080AA" w14:textId="00A3F7A9" w:rsidR="004E6220" w:rsidRDefault="001A7B34">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sidRPr="001A7B34">
        <w:rPr>
          <w:rFonts w:ascii="Arial" w:eastAsia="MS Mincho" w:hAnsi="Arial"/>
          <w:b/>
          <w:sz w:val="22"/>
          <w:szCs w:val="24"/>
          <w:lang w:val="en-US" w:eastAsia="zh-CN"/>
        </w:rPr>
        <w:t>Chicago, USA, Nov. 13</w:t>
      </w:r>
      <w:r w:rsidRPr="001A7B34">
        <w:rPr>
          <w:rFonts w:ascii="Arial" w:eastAsia="MS Mincho" w:hAnsi="Arial"/>
          <w:b/>
          <w:sz w:val="22"/>
          <w:szCs w:val="24"/>
          <w:vertAlign w:val="superscript"/>
          <w:lang w:val="en-US" w:eastAsia="zh-CN"/>
        </w:rPr>
        <w:t>th</w:t>
      </w:r>
      <w:r w:rsidRPr="001A7B34">
        <w:rPr>
          <w:rFonts w:ascii="Arial" w:eastAsia="MS Mincho" w:hAnsi="Arial"/>
          <w:b/>
          <w:sz w:val="22"/>
          <w:szCs w:val="24"/>
          <w:lang w:val="en-US" w:eastAsia="zh-CN"/>
        </w:rPr>
        <w:t xml:space="preserve"> – 17</w:t>
      </w:r>
      <w:r w:rsidRPr="001A7B34">
        <w:rPr>
          <w:rFonts w:ascii="Arial" w:eastAsia="MS Mincho" w:hAnsi="Arial"/>
          <w:b/>
          <w:sz w:val="22"/>
          <w:szCs w:val="24"/>
          <w:vertAlign w:val="superscript"/>
          <w:lang w:val="en-US" w:eastAsia="zh-CN"/>
        </w:rPr>
        <w:t>th</w:t>
      </w:r>
      <w:r w:rsidRPr="001A7B34">
        <w:rPr>
          <w:rFonts w:ascii="Arial" w:eastAsia="MS Mincho" w:hAnsi="Arial"/>
          <w:b/>
          <w:sz w:val="22"/>
          <w:szCs w:val="24"/>
          <w:lang w:val="en-US" w:eastAsia="zh-CN"/>
        </w:rPr>
        <w:t>, 2023</w:t>
      </w:r>
    </w:p>
    <w:p w14:paraId="56D4D997" w14:textId="77777777" w:rsidR="004E6220" w:rsidRDefault="002F641A">
      <w:pPr>
        <w:tabs>
          <w:tab w:val="left" w:pos="1701"/>
          <w:tab w:val="right" w:pos="9923"/>
        </w:tabs>
        <w:overflowPunct/>
        <w:autoSpaceDE/>
        <w:autoSpaceDN/>
        <w:adjustRightInd/>
        <w:spacing w:after="0"/>
        <w:jc w:val="both"/>
        <w:textAlignment w:val="auto"/>
        <w:rPr>
          <w:rFonts w:ascii="Arial" w:eastAsia="宋体" w:hAnsi="Arial" w:cs="Arial"/>
          <w:b/>
          <w:bCs/>
          <w:sz w:val="22"/>
          <w:szCs w:val="24"/>
          <w:lang w:val="en-US"/>
        </w:rPr>
      </w:pPr>
      <w:r>
        <w:rPr>
          <w:rFonts w:ascii="Arial" w:eastAsia="宋体" w:hAnsi="Arial" w:cs="Arial"/>
          <w:b/>
          <w:sz w:val="22"/>
          <w:szCs w:val="24"/>
          <w:lang w:val="en-US"/>
        </w:rPr>
        <w:t xml:space="preserve">     </w:t>
      </w:r>
      <w:r>
        <w:rPr>
          <w:rFonts w:ascii="Arial" w:eastAsia="宋体" w:hAnsi="Arial" w:cs="Arial"/>
          <w:b/>
          <w:bCs/>
          <w:sz w:val="22"/>
          <w:szCs w:val="24"/>
        </w:rPr>
        <w:t xml:space="preserve">                 </w:t>
      </w:r>
      <w:bookmarkEnd w:id="0"/>
      <w:bookmarkEnd w:id="1"/>
      <w:r>
        <w:rPr>
          <w:rFonts w:ascii="Arial" w:eastAsia="宋体" w:hAnsi="Arial" w:cs="Arial"/>
          <w:b/>
          <w:bCs/>
          <w:sz w:val="22"/>
          <w:szCs w:val="24"/>
          <w:lang w:val="en-US"/>
        </w:rPr>
        <w:t xml:space="preserve">   </w:t>
      </w:r>
    </w:p>
    <w:p w14:paraId="3EAC5BE9" w14:textId="38C875D9" w:rsidR="004E6220" w:rsidRDefault="002F641A" w:rsidP="00A56FAC">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r>
      <w:r w:rsidR="00500F21" w:rsidRPr="00500F21">
        <w:rPr>
          <w:rFonts w:ascii="Arial" w:eastAsia="MS Mincho" w:hAnsi="Arial" w:cs="Arial"/>
          <w:b/>
          <w:sz w:val="22"/>
          <w:szCs w:val="24"/>
        </w:rPr>
        <w:t>7.2.</w:t>
      </w:r>
      <w:r w:rsidR="00063B5C">
        <w:rPr>
          <w:rFonts w:ascii="Arial" w:eastAsia="MS Mincho" w:hAnsi="Arial" w:cs="Arial"/>
          <w:b/>
          <w:sz w:val="22"/>
          <w:szCs w:val="24"/>
        </w:rPr>
        <w:t>2</w:t>
      </w:r>
    </w:p>
    <w:p w14:paraId="754EBC41" w14:textId="77777777" w:rsidR="004E6220" w:rsidRDefault="002F641A" w:rsidP="00A56FAC">
      <w:pPr>
        <w:tabs>
          <w:tab w:val="left" w:pos="1800"/>
          <w:tab w:val="right" w:pos="9072"/>
        </w:tabs>
        <w:spacing w:after="0"/>
        <w:ind w:left="1800" w:hanging="1800"/>
        <w:rPr>
          <w:rFonts w:ascii="Arial" w:eastAsia="宋体"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宋体" w:hAnsi="Arial" w:cs="Arial"/>
          <w:b/>
          <w:sz w:val="22"/>
          <w:szCs w:val="24"/>
        </w:rPr>
        <w:t>vivo</w:t>
      </w:r>
    </w:p>
    <w:p w14:paraId="6898F5CF" w14:textId="65958113" w:rsidR="004E6220" w:rsidRDefault="002F641A" w:rsidP="00A56FAC">
      <w:pPr>
        <w:tabs>
          <w:tab w:val="left" w:pos="1800"/>
          <w:tab w:val="right" w:pos="9072"/>
        </w:tabs>
        <w:spacing w:after="0"/>
        <w:ind w:left="1798" w:hangingChars="814" w:hanging="1798"/>
        <w:rPr>
          <w:rFonts w:ascii="Arial" w:eastAsia="宋体"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sidR="00472F6B" w:rsidRPr="003062AF">
        <w:rPr>
          <w:rFonts w:ascii="Arial" w:eastAsia="MS Mincho" w:hAnsi="Arial" w:cs="Arial" w:hint="eastAsia"/>
          <w:b/>
          <w:sz w:val="22"/>
          <w:szCs w:val="24"/>
        </w:rPr>
        <w:t>Report</w:t>
      </w:r>
      <w:r w:rsidR="00472F6B">
        <w:rPr>
          <w:rFonts w:ascii="Arial" w:eastAsia="MS Mincho" w:hAnsi="Arial" w:cs="Arial"/>
          <w:b/>
          <w:sz w:val="22"/>
          <w:szCs w:val="24"/>
        </w:rPr>
        <w:t xml:space="preserve"> </w:t>
      </w:r>
      <w:r w:rsidR="00472F6B" w:rsidRPr="003062AF">
        <w:rPr>
          <w:rFonts w:ascii="Arial" w:eastAsia="MS Mincho" w:hAnsi="Arial" w:cs="Arial" w:hint="eastAsia"/>
          <w:b/>
          <w:sz w:val="22"/>
          <w:szCs w:val="24"/>
        </w:rPr>
        <w:t>of</w:t>
      </w:r>
      <w:r w:rsidR="00472F6B">
        <w:rPr>
          <w:rFonts w:ascii="Arial" w:eastAsia="MS Mincho" w:hAnsi="Arial" w:cs="Arial"/>
          <w:b/>
          <w:sz w:val="22"/>
          <w:szCs w:val="24"/>
        </w:rPr>
        <w:t xml:space="preserve"> </w:t>
      </w:r>
      <w:r w:rsidR="0046037C" w:rsidRPr="0046037C">
        <w:rPr>
          <w:rFonts w:ascii="Arial" w:eastAsia="MS Mincho" w:hAnsi="Arial" w:cs="Arial"/>
          <w:b/>
          <w:sz w:val="22"/>
          <w:szCs w:val="24"/>
        </w:rPr>
        <w:t xml:space="preserve">[Post123bis][405][POS] </w:t>
      </w:r>
      <w:proofErr w:type="spellStart"/>
      <w:r w:rsidR="0046037C" w:rsidRPr="0046037C">
        <w:rPr>
          <w:rFonts w:ascii="Arial" w:eastAsia="MS Mincho" w:hAnsi="Arial" w:cs="Arial"/>
          <w:b/>
          <w:sz w:val="22"/>
          <w:szCs w:val="24"/>
        </w:rPr>
        <w:t>Sidelink</w:t>
      </w:r>
      <w:proofErr w:type="spellEnd"/>
      <w:r w:rsidR="0046037C" w:rsidRPr="0046037C">
        <w:rPr>
          <w:rFonts w:ascii="Arial" w:eastAsia="MS Mincho" w:hAnsi="Arial" w:cs="Arial"/>
          <w:b/>
          <w:sz w:val="22"/>
          <w:szCs w:val="24"/>
        </w:rPr>
        <w:t xml:space="preserve"> positioning discovery </w:t>
      </w:r>
      <w:proofErr w:type="spellStart"/>
      <w:r w:rsidR="0046037C" w:rsidRPr="0046037C">
        <w:rPr>
          <w:rFonts w:ascii="Arial" w:eastAsia="MS Mincho" w:hAnsi="Arial" w:cs="Arial"/>
          <w:b/>
          <w:sz w:val="22"/>
          <w:szCs w:val="24"/>
        </w:rPr>
        <w:t>metafield</w:t>
      </w:r>
      <w:proofErr w:type="spellEnd"/>
      <w:r w:rsidR="0046037C" w:rsidRPr="0046037C">
        <w:rPr>
          <w:rFonts w:ascii="Arial" w:eastAsia="MS Mincho" w:hAnsi="Arial" w:cs="Arial"/>
          <w:b/>
          <w:sz w:val="22"/>
          <w:szCs w:val="24"/>
        </w:rPr>
        <w:t xml:space="preserve"> (vivo)</w:t>
      </w:r>
    </w:p>
    <w:p w14:paraId="4F1AEB21" w14:textId="77777777" w:rsidR="004E6220" w:rsidRDefault="002F641A" w:rsidP="00A56FAC">
      <w:pPr>
        <w:tabs>
          <w:tab w:val="left" w:pos="1800"/>
          <w:tab w:val="center" w:pos="4536"/>
          <w:tab w:val="right" w:pos="9072"/>
        </w:tabs>
        <w:spacing w:after="0"/>
        <w:rPr>
          <w:rFonts w:ascii="Arial" w:eastAsia="宋体"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56BB1E2A" w14:textId="77777777" w:rsidR="004E6220" w:rsidRDefault="002F641A">
      <w:pPr>
        <w:pStyle w:val="1"/>
        <w:spacing w:line="276" w:lineRule="auto"/>
        <w:ind w:left="450"/>
      </w:pPr>
      <w:r>
        <w:t>Introduction</w:t>
      </w:r>
    </w:p>
    <w:p w14:paraId="63810E8B" w14:textId="34E60772" w:rsidR="004E6220" w:rsidRDefault="002F641A" w:rsidP="00BE062E">
      <w:pPr>
        <w:pStyle w:val="EmailDiscussion2"/>
        <w:spacing w:after="120" w:line="260" w:lineRule="exact"/>
        <w:ind w:left="0" w:firstLine="0"/>
        <w:jc w:val="both"/>
        <w:rPr>
          <w:rFonts w:ascii="Times New Roman" w:eastAsiaTheme="minorEastAsia" w:hAnsi="Times New Roman"/>
          <w:szCs w:val="22"/>
          <w:lang w:eastAsia="zh-CN"/>
        </w:rPr>
      </w:pPr>
      <w:r w:rsidRPr="00BE062E">
        <w:rPr>
          <w:rFonts w:ascii="Times New Roman" w:eastAsiaTheme="minorEastAsia" w:hAnsi="Times New Roman" w:hint="eastAsia"/>
          <w:szCs w:val="22"/>
          <w:lang w:eastAsia="zh-CN"/>
        </w:rPr>
        <w:t>T</w:t>
      </w:r>
      <w:r w:rsidRPr="00BE062E">
        <w:rPr>
          <w:rFonts w:ascii="Times New Roman" w:eastAsiaTheme="minorEastAsia" w:hAnsi="Times New Roman"/>
          <w:szCs w:val="22"/>
          <w:lang w:eastAsia="zh-CN"/>
        </w:rPr>
        <w:t xml:space="preserve">his </w:t>
      </w:r>
      <w:r w:rsidR="003918EE" w:rsidRPr="00BE062E">
        <w:rPr>
          <w:rFonts w:ascii="Times New Roman" w:eastAsiaTheme="minorEastAsia" w:hAnsi="Times New Roman"/>
          <w:szCs w:val="22"/>
          <w:lang w:eastAsia="zh-CN"/>
        </w:rPr>
        <w:t xml:space="preserve">paper is the report of the </w:t>
      </w:r>
      <w:r w:rsidRPr="00BE062E">
        <w:rPr>
          <w:rFonts w:ascii="Times New Roman" w:eastAsiaTheme="minorEastAsia" w:hAnsi="Times New Roman"/>
          <w:szCs w:val="22"/>
          <w:lang w:eastAsia="zh-CN"/>
        </w:rPr>
        <w:t>following email discussion:</w:t>
      </w:r>
    </w:p>
    <w:p w14:paraId="7942B7C9" w14:textId="77777777" w:rsidR="00941374" w:rsidRPr="00941374" w:rsidRDefault="00941374" w:rsidP="00941374">
      <w:pPr>
        <w:numPr>
          <w:ilvl w:val="0"/>
          <w:numId w:val="2"/>
        </w:numPr>
        <w:tabs>
          <w:tab w:val="num" w:pos="1619"/>
        </w:tabs>
        <w:overflowPunct/>
        <w:autoSpaceDE/>
        <w:autoSpaceDN/>
        <w:adjustRightInd/>
        <w:spacing w:before="40" w:after="0"/>
        <w:textAlignment w:val="auto"/>
        <w:rPr>
          <w:rFonts w:ascii="Arial" w:eastAsia="MS Mincho" w:hAnsi="Arial"/>
          <w:b/>
          <w:szCs w:val="24"/>
          <w:lang w:eastAsia="en-GB"/>
        </w:rPr>
      </w:pPr>
      <w:bookmarkStart w:id="5" w:name="OLE_LINK3"/>
      <w:r w:rsidRPr="00941374">
        <w:rPr>
          <w:rFonts w:ascii="Arial" w:eastAsia="MS Mincho" w:hAnsi="Arial"/>
          <w:b/>
          <w:szCs w:val="24"/>
          <w:lang w:eastAsia="en-GB"/>
        </w:rPr>
        <w:t xml:space="preserve">[Post123bis][405][POS] </w:t>
      </w:r>
      <w:proofErr w:type="spellStart"/>
      <w:r w:rsidRPr="00941374">
        <w:rPr>
          <w:rFonts w:ascii="Arial" w:eastAsia="MS Mincho" w:hAnsi="Arial"/>
          <w:b/>
          <w:szCs w:val="24"/>
          <w:lang w:eastAsia="en-GB"/>
        </w:rPr>
        <w:t>Sidelink</w:t>
      </w:r>
      <w:proofErr w:type="spellEnd"/>
      <w:r w:rsidRPr="00941374">
        <w:rPr>
          <w:rFonts w:ascii="Arial" w:eastAsia="MS Mincho" w:hAnsi="Arial"/>
          <w:b/>
          <w:szCs w:val="24"/>
          <w:lang w:eastAsia="en-GB"/>
        </w:rPr>
        <w:t xml:space="preserve"> positioning discovery </w:t>
      </w:r>
      <w:proofErr w:type="spellStart"/>
      <w:r w:rsidRPr="00941374">
        <w:rPr>
          <w:rFonts w:ascii="Arial" w:eastAsia="MS Mincho" w:hAnsi="Arial"/>
          <w:b/>
          <w:szCs w:val="24"/>
          <w:lang w:eastAsia="en-GB"/>
        </w:rPr>
        <w:t>metafield</w:t>
      </w:r>
      <w:proofErr w:type="spellEnd"/>
      <w:r w:rsidRPr="00941374">
        <w:rPr>
          <w:rFonts w:ascii="Arial" w:eastAsia="MS Mincho" w:hAnsi="Arial"/>
          <w:b/>
          <w:szCs w:val="24"/>
          <w:lang w:eastAsia="en-GB"/>
        </w:rPr>
        <w:t xml:space="preserve"> (vivo)</w:t>
      </w:r>
      <w:bookmarkEnd w:id="5"/>
      <w:r w:rsidRPr="00941374">
        <w:rPr>
          <w:rFonts w:ascii="Arial" w:eastAsia="MS Mincho" w:hAnsi="Arial"/>
          <w:b/>
          <w:szCs w:val="24"/>
          <w:lang w:eastAsia="en-GB"/>
        </w:rPr>
        <w:t xml:space="preserve"> </w:t>
      </w:r>
    </w:p>
    <w:p w14:paraId="0F918DF0"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 xml:space="preserve">Scope: Discuss contents of the discovery </w:t>
      </w:r>
      <w:proofErr w:type="spellStart"/>
      <w:r w:rsidRPr="00941374">
        <w:rPr>
          <w:rFonts w:ascii="Arial" w:eastAsia="MS Mincho" w:hAnsi="Arial"/>
          <w:szCs w:val="24"/>
          <w:lang w:eastAsia="en-GB"/>
        </w:rPr>
        <w:t>metafield</w:t>
      </w:r>
      <w:proofErr w:type="spellEnd"/>
      <w:r w:rsidRPr="00941374">
        <w:rPr>
          <w:rFonts w:ascii="Arial" w:eastAsia="MS Mincho" w:hAnsi="Arial"/>
          <w:szCs w:val="24"/>
          <w:lang w:eastAsia="en-GB"/>
        </w:rPr>
        <w:t xml:space="preserve"> from RAN2 perspective and attempt to reach consensus on what information is included.</w:t>
      </w:r>
    </w:p>
    <w:p w14:paraId="5DFEE3A9"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Intended outcome: Report to next meeting</w:t>
      </w:r>
    </w:p>
    <w:p w14:paraId="1670C26F" w14:textId="77777777" w:rsidR="00941374" w:rsidRPr="00941374" w:rsidRDefault="00941374" w:rsidP="00941374">
      <w:pPr>
        <w:tabs>
          <w:tab w:val="left" w:pos="1622"/>
        </w:tabs>
        <w:overflowPunct/>
        <w:autoSpaceDE/>
        <w:autoSpaceDN/>
        <w:adjustRightInd/>
        <w:spacing w:after="0"/>
        <w:ind w:left="1622" w:hanging="363"/>
        <w:textAlignment w:val="auto"/>
        <w:rPr>
          <w:rFonts w:ascii="Arial" w:eastAsia="MS Mincho" w:hAnsi="Arial"/>
          <w:szCs w:val="24"/>
          <w:lang w:eastAsia="en-GB"/>
        </w:rPr>
      </w:pPr>
      <w:r w:rsidRPr="00941374">
        <w:rPr>
          <w:rFonts w:ascii="Arial" w:eastAsia="MS Mincho" w:hAnsi="Arial"/>
          <w:szCs w:val="24"/>
          <w:lang w:eastAsia="en-GB"/>
        </w:rPr>
        <w:tab/>
        <w:t>Deadline: Nov. 3</w:t>
      </w:r>
      <w:r w:rsidRPr="00941374">
        <w:rPr>
          <w:rFonts w:ascii="Arial" w:eastAsia="MS Mincho" w:hAnsi="Arial"/>
          <w:szCs w:val="24"/>
          <w:vertAlign w:val="superscript"/>
          <w:lang w:eastAsia="en-GB"/>
        </w:rPr>
        <w:t>rd</w:t>
      </w:r>
      <w:r w:rsidRPr="00941374">
        <w:rPr>
          <w:rFonts w:ascii="Arial" w:eastAsia="MS Mincho" w:hAnsi="Arial"/>
          <w:szCs w:val="24"/>
          <w:lang w:eastAsia="en-GB"/>
        </w:rPr>
        <w:t xml:space="preserve"> </w:t>
      </w:r>
    </w:p>
    <w:p w14:paraId="77B86D36" w14:textId="77777777" w:rsidR="00941374" w:rsidRPr="00BE062E" w:rsidRDefault="00941374" w:rsidP="00BE062E">
      <w:pPr>
        <w:pStyle w:val="EmailDiscussion2"/>
        <w:spacing w:after="120" w:line="260" w:lineRule="exact"/>
        <w:ind w:left="0" w:firstLine="0"/>
        <w:jc w:val="both"/>
        <w:rPr>
          <w:rFonts w:ascii="Times New Roman" w:eastAsiaTheme="minorEastAsia" w:hAnsi="Times New Roman"/>
          <w:szCs w:val="22"/>
          <w:lang w:eastAsia="zh-CN"/>
        </w:rPr>
      </w:pPr>
    </w:p>
    <w:p w14:paraId="14851BAB" w14:textId="3CE1DB38" w:rsidR="007F146E" w:rsidRDefault="00B27C79" w:rsidP="00DC2332">
      <w:pPr>
        <w:pStyle w:val="EmailDiscussion2"/>
        <w:snapToGrid w:val="0"/>
        <w:spacing w:after="120" w:line="260" w:lineRule="exact"/>
        <w:ind w:left="0" w:firstLine="0"/>
        <w:jc w:val="both"/>
        <w:rPr>
          <w:rFonts w:ascii="Times New Roman" w:eastAsiaTheme="minorEastAsia" w:hAnsi="Times New Roman"/>
          <w:szCs w:val="22"/>
          <w:lang w:eastAsia="zh-CN"/>
        </w:rPr>
      </w:pPr>
      <w:r w:rsidRPr="00B27C79">
        <w:rPr>
          <w:rFonts w:ascii="Times New Roman" w:eastAsiaTheme="minorEastAsia" w:hAnsi="Times New Roman" w:hint="eastAsia"/>
          <w:szCs w:val="22"/>
          <w:lang w:eastAsia="zh-CN"/>
        </w:rPr>
        <w:t>A</w:t>
      </w:r>
      <w:r w:rsidRPr="00B27C79">
        <w:rPr>
          <w:rFonts w:ascii="Times New Roman" w:eastAsiaTheme="minorEastAsia" w:hAnsi="Times New Roman"/>
          <w:szCs w:val="22"/>
          <w:lang w:eastAsia="zh-CN"/>
        </w:rPr>
        <w:t>t</w:t>
      </w:r>
      <w:r w:rsidR="00AA32DD">
        <w:rPr>
          <w:rFonts w:ascii="Times New Roman" w:eastAsiaTheme="minorEastAsia" w:hAnsi="Times New Roman"/>
          <w:szCs w:val="22"/>
          <w:lang w:eastAsia="zh-CN"/>
        </w:rPr>
        <w:t xml:space="preserve"> </w:t>
      </w:r>
      <w:r w:rsidR="00D567DC">
        <w:rPr>
          <w:rFonts w:ascii="Times New Roman" w:eastAsiaTheme="minorEastAsia" w:hAnsi="Times New Roman"/>
          <w:szCs w:val="22"/>
          <w:lang w:eastAsia="zh-CN"/>
        </w:rPr>
        <w:t xml:space="preserve">the </w:t>
      </w:r>
      <w:r w:rsidR="00AA32DD">
        <w:rPr>
          <w:rFonts w:ascii="Times New Roman" w:eastAsiaTheme="minorEastAsia" w:hAnsi="Times New Roman"/>
          <w:szCs w:val="22"/>
          <w:lang w:eastAsia="zh-CN"/>
        </w:rPr>
        <w:t>RAN2</w:t>
      </w:r>
      <w:r w:rsidR="00E81617">
        <w:rPr>
          <w:rFonts w:ascii="Times New Roman" w:eastAsiaTheme="minorEastAsia" w:hAnsi="Times New Roman"/>
          <w:szCs w:val="22"/>
          <w:lang w:eastAsia="zh-CN"/>
        </w:rPr>
        <w:t>#122 mee</w:t>
      </w:r>
      <w:r w:rsidR="00D567DC">
        <w:rPr>
          <w:rFonts w:ascii="Times New Roman" w:eastAsiaTheme="minorEastAsia" w:hAnsi="Times New Roman"/>
          <w:szCs w:val="22"/>
          <w:lang w:eastAsia="zh-CN"/>
        </w:rPr>
        <w:t>ti</w:t>
      </w:r>
      <w:r w:rsidR="00E81617">
        <w:rPr>
          <w:rFonts w:ascii="Times New Roman" w:eastAsiaTheme="minorEastAsia" w:hAnsi="Times New Roman"/>
          <w:szCs w:val="22"/>
          <w:lang w:eastAsia="zh-CN"/>
        </w:rPr>
        <w:t xml:space="preserve">ng, SA2 informed RAN2 that SA2 </w:t>
      </w:r>
      <w:r w:rsidR="00E81617" w:rsidRPr="00E81617">
        <w:rPr>
          <w:rFonts w:ascii="Times New Roman" w:eastAsiaTheme="minorEastAsia" w:hAnsi="Times New Roman"/>
          <w:szCs w:val="22"/>
          <w:lang w:eastAsia="zh-CN"/>
        </w:rPr>
        <w:t xml:space="preserve">has decided to include an RSPP (i.e. SLPP) metadata field during discovery, </w:t>
      </w:r>
      <w:r w:rsidR="00E81617" w:rsidRPr="003637DB">
        <w:rPr>
          <w:rFonts w:ascii="Times New Roman" w:eastAsiaTheme="minorEastAsia" w:hAnsi="Times New Roman"/>
          <w:szCs w:val="22"/>
          <w:highlight w:val="yellow"/>
          <w:lang w:eastAsia="zh-CN"/>
        </w:rPr>
        <w:t>the contents of which are to be specified by RAN2</w:t>
      </w:r>
      <w:r w:rsidR="00E81617" w:rsidRPr="00E81617">
        <w:rPr>
          <w:rFonts w:ascii="Times New Roman" w:eastAsiaTheme="minorEastAsia" w:hAnsi="Times New Roman"/>
          <w:szCs w:val="22"/>
          <w:lang w:eastAsia="zh-CN"/>
        </w:rPr>
        <w:t>.</w:t>
      </w:r>
      <w:r w:rsidR="00E81617">
        <w:rPr>
          <w:rFonts w:ascii="Times New Roman" w:eastAsiaTheme="minorEastAsia" w:hAnsi="Times New Roman"/>
          <w:szCs w:val="22"/>
          <w:lang w:eastAsia="zh-CN"/>
        </w:rPr>
        <w:t xml:space="preserve"> [1]</w:t>
      </w:r>
    </w:p>
    <w:p w14:paraId="3C296F09" w14:textId="3FA3C7CA" w:rsidR="00934CE1" w:rsidRDefault="00803243" w:rsidP="00DC2332">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w:t>
      </w:r>
      <w:r w:rsidR="00D567DC">
        <w:rPr>
          <w:rFonts w:ascii="Times New Roman" w:eastAsiaTheme="minorEastAsia" w:hAnsi="Times New Roman"/>
          <w:szCs w:val="22"/>
          <w:lang w:eastAsia="zh-CN"/>
        </w:rPr>
        <w:t xml:space="preserve">the </w:t>
      </w:r>
      <w:r>
        <w:rPr>
          <w:rFonts w:ascii="Times New Roman" w:eastAsiaTheme="minorEastAsia" w:hAnsi="Times New Roman"/>
          <w:szCs w:val="22"/>
          <w:lang w:eastAsia="zh-CN"/>
        </w:rPr>
        <w:t xml:space="preserve">RAN2#123 meeting, the contents of metadata in discovery were discussed </w:t>
      </w:r>
      <w:r w:rsidR="00C41805">
        <w:rPr>
          <w:rFonts w:ascii="Times New Roman" w:eastAsiaTheme="minorEastAsia" w:hAnsi="Times New Roman"/>
          <w:szCs w:val="22"/>
          <w:lang w:eastAsia="zh-CN"/>
        </w:rPr>
        <w:t xml:space="preserve">in </w:t>
      </w:r>
      <w:r>
        <w:rPr>
          <w:rFonts w:ascii="Times New Roman" w:eastAsiaTheme="minorEastAsia" w:hAnsi="Times New Roman"/>
          <w:szCs w:val="22"/>
          <w:lang w:eastAsia="zh-CN"/>
        </w:rPr>
        <w:t>[2]</w:t>
      </w:r>
      <w:r w:rsidR="00F85E9D">
        <w:rPr>
          <w:rFonts w:ascii="Times New Roman" w:eastAsiaTheme="minorEastAsia" w:hAnsi="Times New Roman"/>
          <w:szCs w:val="22"/>
          <w:lang w:eastAsia="zh-CN"/>
        </w:rPr>
        <w:t>,</w:t>
      </w:r>
      <w:r>
        <w:rPr>
          <w:rFonts w:ascii="Times New Roman" w:eastAsiaTheme="minorEastAsia" w:hAnsi="Times New Roman"/>
          <w:szCs w:val="22"/>
          <w:lang w:eastAsia="zh-CN"/>
        </w:rPr>
        <w:t xml:space="preserve"> and</w:t>
      </w:r>
      <w:r w:rsidR="00F85E9D">
        <w:rPr>
          <w:rFonts w:ascii="Times New Roman" w:eastAsiaTheme="minorEastAsia" w:hAnsi="Times New Roman"/>
          <w:szCs w:val="22"/>
          <w:lang w:eastAsia="zh-CN"/>
        </w:rPr>
        <w:t xml:space="preserve"> the</w:t>
      </w:r>
      <w:r w:rsidR="00521601">
        <w:rPr>
          <w:rFonts w:ascii="Times New Roman" w:eastAsiaTheme="minorEastAsia" w:hAnsi="Times New Roman"/>
          <w:szCs w:val="22"/>
          <w:lang w:eastAsia="zh-CN"/>
        </w:rPr>
        <w:t xml:space="preserve"> following</w:t>
      </w:r>
      <w:r>
        <w:rPr>
          <w:rFonts w:ascii="Times New Roman" w:eastAsiaTheme="minorEastAsia" w:hAnsi="Times New Roman"/>
          <w:szCs w:val="22"/>
          <w:lang w:eastAsia="zh-CN"/>
        </w:rPr>
        <w:t xml:space="preserve"> </w:t>
      </w:r>
      <w:r w:rsidR="00771618">
        <w:rPr>
          <w:rFonts w:ascii="Times New Roman" w:eastAsiaTheme="minorEastAsia" w:hAnsi="Times New Roman"/>
          <w:szCs w:val="22"/>
          <w:lang w:eastAsia="zh-CN"/>
        </w:rPr>
        <w:t xml:space="preserve">were </w:t>
      </w:r>
      <w:r w:rsidR="004D15F4">
        <w:rPr>
          <w:rFonts w:ascii="Times New Roman" w:eastAsiaTheme="minorEastAsia" w:hAnsi="Times New Roman"/>
          <w:szCs w:val="22"/>
          <w:lang w:eastAsia="zh-CN"/>
        </w:rPr>
        <w:t>proposed</w:t>
      </w:r>
      <w:r>
        <w:rPr>
          <w:rFonts w:ascii="Times New Roman" w:eastAsiaTheme="minorEastAsia" w:hAnsi="Times New Roman"/>
          <w:szCs w:val="22"/>
          <w:lang w:eastAsia="zh-CN"/>
        </w:rPr>
        <w:t xml:space="preserve"> based on companies’ </w:t>
      </w:r>
      <w:r w:rsidR="00D976DA">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a7"/>
        <w:tblW w:w="9634" w:type="dxa"/>
        <w:tblLook w:val="04A0" w:firstRow="1" w:lastRow="0" w:firstColumn="1" w:lastColumn="0" w:noHBand="0" w:noVBand="1"/>
      </w:tblPr>
      <w:tblGrid>
        <w:gridCol w:w="9634"/>
      </w:tblGrid>
      <w:tr w:rsidR="00B960E2" w14:paraId="71021AE1" w14:textId="77777777" w:rsidTr="00C932E8">
        <w:tc>
          <w:tcPr>
            <w:tcW w:w="9634" w:type="dxa"/>
          </w:tcPr>
          <w:p w14:paraId="480E693E" w14:textId="7665BAAC"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 xml:space="preserve">Proposal 1: RAN2 to define the individual </w:t>
            </w:r>
            <w:proofErr w:type="spellStart"/>
            <w:r w:rsidRPr="004D15F4">
              <w:rPr>
                <w:rFonts w:eastAsiaTheme="minorEastAsia"/>
                <w:b/>
                <w:bCs/>
                <w:szCs w:val="22"/>
                <w:lang w:eastAsia="zh-CN"/>
              </w:rPr>
              <w:t>metafield</w:t>
            </w:r>
            <w:proofErr w:type="spellEnd"/>
            <w:r w:rsidRPr="004D15F4">
              <w:rPr>
                <w:rFonts w:eastAsiaTheme="minorEastAsia"/>
                <w:b/>
                <w:bCs/>
                <w:szCs w:val="22"/>
                <w:lang w:eastAsia="zh-CN"/>
              </w:rPr>
              <w:t xml:space="preserve"> structures separately for different discovery messages (Announcement message, </w:t>
            </w:r>
            <w:proofErr w:type="spellStart"/>
            <w:r w:rsidRPr="004D15F4">
              <w:rPr>
                <w:rFonts w:eastAsiaTheme="minorEastAsia"/>
                <w:b/>
                <w:bCs/>
                <w:szCs w:val="22"/>
                <w:lang w:eastAsia="zh-CN"/>
              </w:rPr>
              <w:t>Solicitaion</w:t>
            </w:r>
            <w:proofErr w:type="spellEnd"/>
            <w:r w:rsidRPr="004D15F4">
              <w:rPr>
                <w:rFonts w:eastAsiaTheme="minorEastAsia"/>
                <w:b/>
                <w:bCs/>
                <w:szCs w:val="22"/>
                <w:lang w:eastAsia="zh-CN"/>
              </w:rPr>
              <w:t xml:space="preserve"> message and Response message). </w:t>
            </w:r>
          </w:p>
          <w:p w14:paraId="6BE838F3"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Proposal 2: RAN2 to discuss and agree following parameters can be included in the metadata in the discovery message:</w:t>
            </w:r>
          </w:p>
          <w:p w14:paraId="46DDC2C7"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1)</w:t>
            </w:r>
            <w:r w:rsidRPr="004D15F4">
              <w:rPr>
                <w:rFonts w:eastAsiaTheme="minorEastAsia"/>
                <w:b/>
                <w:bCs/>
                <w:szCs w:val="22"/>
                <w:lang w:eastAsia="zh-CN"/>
              </w:rPr>
              <w:tab/>
              <w:t xml:space="preserve">Supported </w:t>
            </w:r>
            <w:proofErr w:type="spellStart"/>
            <w:r w:rsidRPr="004D15F4">
              <w:rPr>
                <w:rFonts w:eastAsiaTheme="minorEastAsia"/>
                <w:b/>
                <w:bCs/>
                <w:szCs w:val="22"/>
                <w:lang w:eastAsia="zh-CN"/>
              </w:rPr>
              <w:t>sidelink</w:t>
            </w:r>
            <w:proofErr w:type="spellEnd"/>
            <w:r w:rsidRPr="004D15F4">
              <w:rPr>
                <w:rFonts w:eastAsiaTheme="minorEastAsia"/>
                <w:b/>
                <w:bCs/>
                <w:szCs w:val="22"/>
                <w:lang w:eastAsia="zh-CN"/>
              </w:rPr>
              <w:t xml:space="preserve"> positioning methods; [11]</w:t>
            </w:r>
          </w:p>
          <w:p w14:paraId="448639EA"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2)</w:t>
            </w:r>
            <w:r w:rsidRPr="004D15F4">
              <w:rPr>
                <w:rFonts w:eastAsiaTheme="minorEastAsia"/>
                <w:b/>
                <w:bCs/>
                <w:szCs w:val="22"/>
                <w:lang w:eastAsia="zh-CN"/>
              </w:rPr>
              <w:tab/>
              <w:t>In coverage or not; [9]</w:t>
            </w:r>
          </w:p>
          <w:p w14:paraId="6C6895E1"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3)</w:t>
            </w:r>
            <w:r w:rsidRPr="004D15F4">
              <w:rPr>
                <w:rFonts w:eastAsiaTheme="minorEastAsia"/>
                <w:b/>
                <w:bCs/>
                <w:szCs w:val="22"/>
                <w:lang w:eastAsia="zh-CN"/>
              </w:rPr>
              <w:tab/>
              <w:t>Location; [10]</w:t>
            </w:r>
          </w:p>
          <w:p w14:paraId="034ACAB5"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4)</w:t>
            </w:r>
            <w:r w:rsidRPr="004D15F4">
              <w:rPr>
                <w:rFonts w:eastAsiaTheme="minorEastAsia"/>
                <w:b/>
                <w:bCs/>
                <w:szCs w:val="22"/>
                <w:lang w:eastAsia="zh-CN"/>
              </w:rPr>
              <w:tab/>
              <w:t>PLMN; [10]</w:t>
            </w:r>
          </w:p>
          <w:p w14:paraId="674F3FDE" w14:textId="77777777" w:rsidR="004D15F4" w:rsidRPr="004D15F4"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5)</w:t>
            </w:r>
            <w:r w:rsidRPr="004D15F4">
              <w:rPr>
                <w:rFonts w:eastAsiaTheme="minorEastAsia"/>
                <w:b/>
                <w:bCs/>
                <w:szCs w:val="22"/>
                <w:lang w:eastAsia="zh-CN"/>
              </w:rPr>
              <w:tab/>
              <w:t>Stationary or movable; [7]</w:t>
            </w:r>
          </w:p>
          <w:p w14:paraId="2D820B8E" w14:textId="665217BE" w:rsidR="00B960E2" w:rsidRPr="000720BE" w:rsidRDefault="004D15F4" w:rsidP="004D15F4">
            <w:pPr>
              <w:pStyle w:val="EmailDiscussion2"/>
              <w:spacing w:after="0"/>
              <w:rPr>
                <w:rFonts w:eastAsiaTheme="minorEastAsia"/>
                <w:b/>
                <w:bCs/>
                <w:szCs w:val="22"/>
                <w:lang w:eastAsia="zh-CN"/>
              </w:rPr>
            </w:pPr>
            <w:r w:rsidRPr="004D15F4">
              <w:rPr>
                <w:rFonts w:eastAsiaTheme="minorEastAsia"/>
                <w:b/>
                <w:bCs/>
                <w:szCs w:val="22"/>
                <w:lang w:eastAsia="zh-CN"/>
              </w:rPr>
              <w:t>And Send an LS to SA2 on the agreement of discovery.</w:t>
            </w:r>
          </w:p>
        </w:tc>
      </w:tr>
    </w:tbl>
    <w:p w14:paraId="2A828A39" w14:textId="302FB86E" w:rsidR="0043603F" w:rsidRDefault="00961706"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sidR="00230CA7">
        <w:rPr>
          <w:rFonts w:ascii="Times New Roman" w:eastAsiaTheme="minorEastAsia" w:hAnsi="Times New Roman" w:hint="eastAsia"/>
          <w:szCs w:val="22"/>
          <w:lang w:eastAsia="zh-CN"/>
        </w:rPr>
        <w:t>additional</w:t>
      </w:r>
      <w:r w:rsidR="00230CA7">
        <w:rPr>
          <w:rFonts w:ascii="Times New Roman" w:eastAsiaTheme="minorEastAsia" w:hAnsi="Times New Roman"/>
          <w:szCs w:val="22"/>
          <w:lang w:eastAsia="zh-CN"/>
        </w:rPr>
        <w:t xml:space="preserve"> </w:t>
      </w:r>
      <w:r w:rsidR="00230CA7">
        <w:rPr>
          <w:rFonts w:ascii="Times New Roman" w:eastAsiaTheme="minorEastAsia" w:hAnsi="Times New Roman" w:hint="eastAsia"/>
          <w:szCs w:val="22"/>
          <w:lang w:eastAsia="zh-CN"/>
        </w:rPr>
        <w:t>parameters</w:t>
      </w:r>
      <w:r w:rsidR="00230CA7">
        <w:rPr>
          <w:rFonts w:ascii="Times New Roman" w:eastAsiaTheme="minorEastAsia" w:hAnsi="Times New Roman"/>
          <w:szCs w:val="22"/>
          <w:lang w:eastAsia="zh-CN"/>
        </w:rPr>
        <w:t xml:space="preserve"> </w:t>
      </w:r>
      <w:r w:rsidR="00D567DC">
        <w:rPr>
          <w:rFonts w:ascii="Times New Roman" w:eastAsiaTheme="minorEastAsia" w:hAnsi="Times New Roman"/>
          <w:szCs w:val="22"/>
          <w:lang w:eastAsia="zh-CN"/>
        </w:rPr>
        <w:t xml:space="preserve">that </w:t>
      </w:r>
      <w:r w:rsidR="002926A4">
        <w:rPr>
          <w:rFonts w:ascii="Times New Roman" w:eastAsiaTheme="minorEastAsia" w:hAnsi="Times New Roman"/>
          <w:szCs w:val="22"/>
          <w:lang w:eastAsia="zh-CN"/>
        </w:rPr>
        <w:t xml:space="preserve">can be included in the metadata </w:t>
      </w:r>
      <w:r w:rsidR="00230CA7">
        <w:rPr>
          <w:rFonts w:ascii="Times New Roman" w:eastAsiaTheme="minorEastAsia" w:hAnsi="Times New Roman"/>
          <w:szCs w:val="22"/>
          <w:lang w:eastAsia="zh-CN"/>
        </w:rPr>
        <w:t>from RAN2</w:t>
      </w:r>
      <w:r w:rsidR="00D567DC">
        <w:rPr>
          <w:rFonts w:ascii="Times New Roman" w:eastAsiaTheme="minorEastAsia" w:hAnsi="Times New Roman"/>
          <w:szCs w:val="22"/>
          <w:lang w:eastAsia="zh-CN"/>
        </w:rPr>
        <w:t>’s</w:t>
      </w:r>
      <w:r w:rsidR="00230CA7">
        <w:rPr>
          <w:rFonts w:ascii="Times New Roman" w:eastAsiaTheme="minorEastAsia" w:hAnsi="Times New Roman"/>
          <w:szCs w:val="22"/>
          <w:lang w:eastAsia="zh-CN"/>
        </w:rPr>
        <w:t xml:space="preserve"> perspective </w:t>
      </w:r>
      <w:r w:rsidR="00D567DC">
        <w:rPr>
          <w:rFonts w:ascii="Times New Roman" w:eastAsiaTheme="minorEastAsia" w:hAnsi="Times New Roman"/>
          <w:szCs w:val="22"/>
          <w:lang w:eastAsia="zh-CN"/>
        </w:rPr>
        <w:t>are</w:t>
      </w:r>
      <w:r w:rsidR="00F678C5">
        <w:rPr>
          <w:rFonts w:ascii="Times New Roman" w:eastAsiaTheme="minorEastAsia" w:hAnsi="Times New Roman"/>
          <w:szCs w:val="22"/>
          <w:lang w:eastAsia="zh-CN"/>
        </w:rPr>
        <w:t xml:space="preserve"> still FFS:</w:t>
      </w:r>
    </w:p>
    <w:p w14:paraId="04136896" w14:textId="77777777" w:rsidR="00961706" w:rsidRPr="00961706" w:rsidRDefault="00961706" w:rsidP="009617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961706">
        <w:rPr>
          <w:rFonts w:ascii="Arial" w:eastAsia="MS Mincho" w:hAnsi="Arial"/>
          <w:szCs w:val="24"/>
          <w:lang w:eastAsia="en-GB"/>
        </w:rPr>
        <w:t>Agreement:</w:t>
      </w:r>
    </w:p>
    <w:p w14:paraId="77A00699" w14:textId="77777777" w:rsidR="00961706" w:rsidRPr="00961706" w:rsidRDefault="00961706" w:rsidP="009617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961706">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4F29EB0F" w14:textId="7109F63F" w:rsidR="00AE5EDB" w:rsidRDefault="00AE5EDB"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sidRPr="00F51717">
        <w:rPr>
          <w:rFonts w:ascii="Times New Roman" w:eastAsiaTheme="minorEastAsia" w:hAnsi="Times New Roman"/>
          <w:szCs w:val="22"/>
          <w:highlight w:val="yellow"/>
          <w:lang w:eastAsia="zh-CN"/>
        </w:rPr>
        <w:t>The</w:t>
      </w:r>
      <w:r w:rsidR="00E454F4" w:rsidRPr="00F51717">
        <w:rPr>
          <w:rFonts w:ascii="Times New Roman" w:eastAsiaTheme="minorEastAsia" w:hAnsi="Times New Roman"/>
          <w:szCs w:val="22"/>
          <w:highlight w:val="yellow"/>
          <w:lang w:eastAsia="zh-CN"/>
        </w:rPr>
        <w:t xml:space="preserve"> latest</w:t>
      </w:r>
      <w:r w:rsidRPr="00F51717">
        <w:rPr>
          <w:rFonts w:ascii="Times New Roman" w:eastAsiaTheme="minorEastAsia" w:hAnsi="Times New Roman"/>
          <w:szCs w:val="22"/>
          <w:highlight w:val="yellow"/>
          <w:lang w:eastAsia="zh-CN"/>
        </w:rPr>
        <w:t xml:space="preserve"> procedures of </w:t>
      </w:r>
      <w:r w:rsidR="00E938D5" w:rsidRPr="00F51717">
        <w:rPr>
          <w:rFonts w:ascii="Times New Roman" w:eastAsiaTheme="minorEastAsia" w:hAnsi="Times New Roman"/>
          <w:szCs w:val="22"/>
          <w:highlight w:val="yellow"/>
          <w:lang w:eastAsia="zh-CN"/>
        </w:rPr>
        <w:t>R</w:t>
      </w:r>
      <w:r w:rsidR="008828CB" w:rsidRPr="00F51717">
        <w:rPr>
          <w:rFonts w:ascii="Times New Roman" w:eastAsiaTheme="minorEastAsia" w:hAnsi="Times New Roman"/>
          <w:szCs w:val="22"/>
          <w:highlight w:val="yellow"/>
          <w:lang w:eastAsia="zh-CN"/>
        </w:rPr>
        <w:t xml:space="preserve">anging/SL positioning </w:t>
      </w:r>
      <w:r w:rsidRPr="00F51717">
        <w:rPr>
          <w:rFonts w:ascii="Times New Roman" w:eastAsiaTheme="minorEastAsia" w:hAnsi="Times New Roman"/>
          <w:szCs w:val="22"/>
          <w:highlight w:val="yellow"/>
          <w:lang w:eastAsia="zh-CN"/>
        </w:rPr>
        <w:t xml:space="preserve">discovery [3] in SA2 </w:t>
      </w:r>
      <w:r w:rsidR="00EA198E">
        <w:rPr>
          <w:rFonts w:ascii="Times New Roman" w:eastAsiaTheme="minorEastAsia" w:hAnsi="Times New Roman"/>
          <w:szCs w:val="22"/>
          <w:highlight w:val="yellow"/>
          <w:lang w:eastAsia="zh-CN"/>
        </w:rPr>
        <w:t>are</w:t>
      </w:r>
      <w:r w:rsidRPr="00F51717">
        <w:rPr>
          <w:rFonts w:ascii="Times New Roman" w:eastAsiaTheme="minorEastAsia" w:hAnsi="Times New Roman"/>
          <w:szCs w:val="22"/>
          <w:highlight w:val="yellow"/>
          <w:lang w:eastAsia="zh-CN"/>
        </w:rPr>
        <w:t xml:space="preserve"> attached in the Annex, which capture</w:t>
      </w:r>
      <w:r w:rsidR="00FD34AE" w:rsidRPr="00F51717">
        <w:rPr>
          <w:rFonts w:ascii="Times New Roman" w:eastAsiaTheme="minorEastAsia" w:hAnsi="Times New Roman"/>
          <w:szCs w:val="22"/>
          <w:highlight w:val="yellow"/>
          <w:lang w:eastAsia="zh-CN"/>
        </w:rPr>
        <w:t>s</w:t>
      </w:r>
      <w:r w:rsidRPr="00F51717">
        <w:rPr>
          <w:rFonts w:ascii="Times New Roman" w:eastAsiaTheme="minorEastAsia" w:hAnsi="Times New Roman"/>
          <w:szCs w:val="22"/>
          <w:highlight w:val="yellow"/>
          <w:lang w:eastAsia="zh-CN"/>
        </w:rPr>
        <w:t xml:space="preserve"> the agreed CR [4].</w:t>
      </w:r>
    </w:p>
    <w:p w14:paraId="50F60B38" w14:textId="756AB6C3" w:rsidR="00EF1FC7" w:rsidRDefault="00EF1FC7" w:rsidP="009321BA">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general, t</w:t>
      </w:r>
      <w:r w:rsidRPr="00EF1FC7">
        <w:rPr>
          <w:rFonts w:ascii="Times New Roman" w:eastAsiaTheme="minorEastAsia" w:hAnsi="Times New Roman"/>
          <w:szCs w:val="22"/>
          <w:lang w:eastAsia="zh-CN"/>
        </w:rPr>
        <w:t xml:space="preserve">he scope of this email discussion is to </w:t>
      </w:r>
      <w:r w:rsidR="004160B2">
        <w:rPr>
          <w:rFonts w:ascii="Times New Roman" w:eastAsiaTheme="minorEastAsia" w:hAnsi="Times New Roman" w:hint="eastAsia"/>
          <w:szCs w:val="22"/>
          <w:lang w:eastAsia="zh-CN"/>
        </w:rPr>
        <w:t>converge</w:t>
      </w:r>
      <w:r w:rsidR="0025055C">
        <w:rPr>
          <w:rFonts w:ascii="Times New Roman" w:eastAsiaTheme="minorEastAsia" w:hAnsi="Times New Roman"/>
          <w:szCs w:val="22"/>
          <w:lang w:eastAsia="zh-CN"/>
        </w:rPr>
        <w:t xml:space="preserve"> </w:t>
      </w:r>
      <w:r w:rsidR="0025055C">
        <w:rPr>
          <w:rFonts w:ascii="Times New Roman" w:eastAsiaTheme="minorEastAsia" w:hAnsi="Times New Roman" w:hint="eastAsia"/>
          <w:szCs w:val="22"/>
          <w:lang w:eastAsia="zh-CN"/>
        </w:rPr>
        <w:t>on</w:t>
      </w:r>
      <w:r w:rsidR="005664A7">
        <w:rPr>
          <w:rFonts w:ascii="Times New Roman" w:eastAsiaTheme="minorEastAsia" w:hAnsi="Times New Roman"/>
          <w:szCs w:val="22"/>
          <w:lang w:eastAsia="zh-CN"/>
        </w:rPr>
        <w:t xml:space="preserve"> the </w:t>
      </w:r>
      <w:r w:rsidR="005664A7">
        <w:rPr>
          <w:rFonts w:ascii="Times New Roman" w:eastAsiaTheme="minorEastAsia" w:hAnsi="Times New Roman" w:hint="eastAsia"/>
          <w:szCs w:val="22"/>
          <w:lang w:eastAsia="zh-CN"/>
        </w:rPr>
        <w:t>beneficial</w:t>
      </w:r>
      <w:r w:rsidR="005664A7">
        <w:rPr>
          <w:rFonts w:ascii="Times New Roman" w:eastAsiaTheme="minorEastAsia" w:hAnsi="Times New Roman"/>
          <w:szCs w:val="22"/>
          <w:lang w:eastAsia="zh-CN"/>
        </w:rPr>
        <w:t xml:space="preserve"> </w:t>
      </w:r>
      <w:proofErr w:type="spellStart"/>
      <w:r w:rsidR="005664A7">
        <w:rPr>
          <w:rFonts w:ascii="Times New Roman" w:eastAsiaTheme="minorEastAsia" w:hAnsi="Times New Roman" w:hint="eastAsia"/>
          <w:szCs w:val="22"/>
          <w:lang w:eastAsia="zh-CN"/>
        </w:rPr>
        <w:t>metafield</w:t>
      </w:r>
      <w:proofErr w:type="spellEnd"/>
      <w:r w:rsidR="005664A7">
        <w:rPr>
          <w:rFonts w:ascii="Times New Roman" w:eastAsiaTheme="minorEastAsia" w:hAnsi="Times New Roman"/>
          <w:szCs w:val="22"/>
          <w:lang w:eastAsia="zh-CN"/>
        </w:rPr>
        <w:t xml:space="preserve"> </w:t>
      </w:r>
      <w:r w:rsidR="00144ACE">
        <w:rPr>
          <w:rFonts w:ascii="Times New Roman" w:eastAsiaTheme="minorEastAsia" w:hAnsi="Times New Roman"/>
          <w:szCs w:val="22"/>
          <w:lang w:eastAsia="zh-CN"/>
        </w:rPr>
        <w:t>in</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discovery</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from</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RAN</w:t>
      </w:r>
      <w:r w:rsidR="005664A7">
        <w:rPr>
          <w:rFonts w:ascii="Times New Roman" w:eastAsiaTheme="minorEastAsia" w:hAnsi="Times New Roman"/>
          <w:szCs w:val="22"/>
          <w:lang w:eastAsia="zh-CN"/>
        </w:rPr>
        <w:t>2</w:t>
      </w:r>
      <w:r w:rsidR="00EA198E">
        <w:rPr>
          <w:rFonts w:ascii="Times New Roman" w:eastAsiaTheme="minorEastAsia" w:hAnsi="Times New Roman"/>
          <w:szCs w:val="22"/>
          <w:lang w:eastAsia="zh-CN"/>
        </w:rPr>
        <w:t>’s</w:t>
      </w:r>
      <w:r w:rsidR="005664A7">
        <w:rPr>
          <w:rFonts w:ascii="Times New Roman" w:eastAsiaTheme="minorEastAsia" w:hAnsi="Times New Roman"/>
          <w:szCs w:val="22"/>
          <w:lang w:eastAsia="zh-CN"/>
        </w:rPr>
        <w:t xml:space="preserve"> </w:t>
      </w:r>
      <w:r w:rsidR="005664A7">
        <w:rPr>
          <w:rFonts w:ascii="Times New Roman" w:eastAsiaTheme="minorEastAsia" w:hAnsi="Times New Roman" w:hint="eastAsia"/>
          <w:szCs w:val="22"/>
          <w:lang w:eastAsia="zh-CN"/>
        </w:rPr>
        <w:t>perspective</w:t>
      </w:r>
      <w:r w:rsidR="00144ACE">
        <w:rPr>
          <w:rFonts w:ascii="Times New Roman" w:eastAsiaTheme="minorEastAsia" w:hAnsi="Times New Roman"/>
          <w:szCs w:val="22"/>
          <w:lang w:eastAsia="zh-CN"/>
        </w:rPr>
        <w:t xml:space="preserve">, and </w:t>
      </w:r>
      <w:r w:rsidR="003578E5">
        <w:rPr>
          <w:rFonts w:ascii="Times New Roman" w:eastAsiaTheme="minorEastAsia" w:hAnsi="Times New Roman"/>
          <w:szCs w:val="22"/>
          <w:lang w:eastAsia="zh-CN"/>
        </w:rPr>
        <w:t xml:space="preserve">provide </w:t>
      </w:r>
      <w:r w:rsidR="00144ACE">
        <w:rPr>
          <w:rFonts w:ascii="Times New Roman" w:eastAsiaTheme="minorEastAsia" w:hAnsi="Times New Roman"/>
          <w:szCs w:val="22"/>
          <w:lang w:eastAsia="zh-CN"/>
        </w:rPr>
        <w:t xml:space="preserve">feedback </w:t>
      </w:r>
      <w:r w:rsidR="009F1815">
        <w:rPr>
          <w:rFonts w:ascii="Times New Roman" w:eastAsiaTheme="minorEastAsia" w:hAnsi="Times New Roman"/>
          <w:szCs w:val="22"/>
          <w:lang w:eastAsia="zh-CN"/>
        </w:rPr>
        <w:t xml:space="preserve">to </w:t>
      </w:r>
      <w:r w:rsidR="00144ACE">
        <w:rPr>
          <w:rFonts w:ascii="Times New Roman" w:eastAsiaTheme="minorEastAsia" w:hAnsi="Times New Roman"/>
          <w:szCs w:val="22"/>
          <w:lang w:eastAsia="zh-CN"/>
        </w:rPr>
        <w:t>SA2</w:t>
      </w:r>
      <w:r w:rsidR="00492933">
        <w:rPr>
          <w:rFonts w:ascii="Times New Roman" w:eastAsiaTheme="minorEastAsia" w:hAnsi="Times New Roman"/>
          <w:szCs w:val="22"/>
          <w:lang w:eastAsia="zh-CN"/>
        </w:rPr>
        <w:t>, if any</w:t>
      </w:r>
      <w:r w:rsidRPr="00EF1FC7">
        <w:rPr>
          <w:rFonts w:ascii="Times New Roman" w:eastAsiaTheme="minorEastAsia" w:hAnsi="Times New Roman"/>
          <w:szCs w:val="22"/>
          <w:lang w:eastAsia="zh-CN"/>
        </w:rPr>
        <w:t>.</w:t>
      </w:r>
    </w:p>
    <w:p w14:paraId="2936C318" w14:textId="77777777" w:rsidR="004A26CF" w:rsidRDefault="004A26CF" w:rsidP="004A26CF">
      <w:pPr>
        <w:spacing w:after="120"/>
        <w:jc w:val="both"/>
        <w:rPr>
          <w:rFonts w:ascii="Arial" w:hAnsi="Arial" w:cs="Arial"/>
          <w:sz w:val="28"/>
          <w:szCs w:val="28"/>
          <w:lang w:val="en-US"/>
        </w:rPr>
      </w:pPr>
      <w:r>
        <w:rPr>
          <w:rFonts w:ascii="Arial" w:hAnsi="Arial" w:cs="Arial"/>
          <w:sz w:val="28"/>
          <w:szCs w:val="28"/>
        </w:rPr>
        <w:t>Contact List</w:t>
      </w:r>
    </w:p>
    <w:tbl>
      <w:tblPr>
        <w:tblStyle w:val="a7"/>
        <w:tblW w:w="9634" w:type="dxa"/>
        <w:tblLook w:val="04A0" w:firstRow="1" w:lastRow="0" w:firstColumn="1" w:lastColumn="0" w:noHBand="0" w:noVBand="1"/>
      </w:tblPr>
      <w:tblGrid>
        <w:gridCol w:w="1980"/>
        <w:gridCol w:w="2268"/>
        <w:gridCol w:w="5386"/>
      </w:tblGrid>
      <w:tr w:rsidR="004A26CF" w14:paraId="7BA79591" w14:textId="77777777" w:rsidTr="00C932E8">
        <w:tc>
          <w:tcPr>
            <w:tcW w:w="1980" w:type="dxa"/>
            <w:tcBorders>
              <w:top w:val="single" w:sz="4" w:space="0" w:color="auto"/>
              <w:left w:val="single" w:sz="4" w:space="0" w:color="auto"/>
              <w:bottom w:val="single" w:sz="4" w:space="0" w:color="auto"/>
              <w:right w:val="single" w:sz="4" w:space="0" w:color="auto"/>
            </w:tcBorders>
            <w:hideMark/>
          </w:tcPr>
          <w:p w14:paraId="34E738A0" w14:textId="77777777" w:rsidR="004A26CF" w:rsidRPr="004A26CF" w:rsidRDefault="004A26CF" w:rsidP="004A26CF">
            <w:pPr>
              <w:snapToGrid w:val="0"/>
              <w:spacing w:after="120"/>
              <w:jc w:val="both"/>
              <w:rPr>
                <w:rFonts w:eastAsia="等线"/>
                <w:b/>
                <w:bCs/>
                <w:szCs w:val="24"/>
                <w:lang w:eastAsia="zh-CN"/>
              </w:rPr>
            </w:pPr>
            <w:bookmarkStart w:id="6" w:name="_Hlk103023147"/>
            <w:r w:rsidRPr="004A26CF">
              <w:rPr>
                <w:rFonts w:eastAsia="等线"/>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hideMark/>
          </w:tcPr>
          <w:p w14:paraId="257421DA" w14:textId="77777777" w:rsidR="004A26CF" w:rsidRPr="004A26CF" w:rsidRDefault="004A26CF" w:rsidP="004A26CF">
            <w:pPr>
              <w:snapToGrid w:val="0"/>
              <w:spacing w:after="120"/>
              <w:jc w:val="both"/>
              <w:rPr>
                <w:rFonts w:eastAsia="等线"/>
                <w:b/>
                <w:bCs/>
                <w:lang w:eastAsia="zh-CN"/>
              </w:rPr>
            </w:pPr>
            <w:r w:rsidRPr="004A26CF">
              <w:rPr>
                <w:rFonts w:eastAsia="等线"/>
                <w:b/>
                <w:bCs/>
                <w:lang w:eastAsia="zh-CN"/>
              </w:rPr>
              <w:t>Company</w:t>
            </w:r>
          </w:p>
        </w:tc>
        <w:tc>
          <w:tcPr>
            <w:tcW w:w="5386" w:type="dxa"/>
            <w:tcBorders>
              <w:top w:val="single" w:sz="4" w:space="0" w:color="auto"/>
              <w:left w:val="single" w:sz="4" w:space="0" w:color="auto"/>
              <w:bottom w:val="single" w:sz="4" w:space="0" w:color="auto"/>
              <w:right w:val="single" w:sz="4" w:space="0" w:color="auto"/>
            </w:tcBorders>
            <w:hideMark/>
          </w:tcPr>
          <w:p w14:paraId="734365DC" w14:textId="77777777" w:rsidR="004A26CF" w:rsidRPr="004A26CF" w:rsidRDefault="004A26CF" w:rsidP="004A26CF">
            <w:pPr>
              <w:snapToGrid w:val="0"/>
              <w:spacing w:after="120"/>
              <w:jc w:val="both"/>
              <w:rPr>
                <w:rFonts w:eastAsia="等线"/>
                <w:b/>
                <w:bCs/>
                <w:lang w:val="sv-SE" w:eastAsia="zh-CN"/>
              </w:rPr>
            </w:pPr>
            <w:r w:rsidRPr="004A26CF">
              <w:rPr>
                <w:rFonts w:eastAsia="等线"/>
                <w:b/>
                <w:bCs/>
                <w:lang w:eastAsia="zh-CN"/>
              </w:rPr>
              <w:t>Email</w:t>
            </w:r>
          </w:p>
        </w:tc>
      </w:tr>
      <w:tr w:rsidR="004A26CF" w14:paraId="7024B8CF" w14:textId="77777777" w:rsidTr="00C932E8">
        <w:tc>
          <w:tcPr>
            <w:tcW w:w="1980" w:type="dxa"/>
            <w:tcBorders>
              <w:top w:val="single" w:sz="4" w:space="0" w:color="auto"/>
              <w:left w:val="single" w:sz="4" w:space="0" w:color="auto"/>
              <w:bottom w:val="single" w:sz="4" w:space="0" w:color="auto"/>
              <w:right w:val="single" w:sz="4" w:space="0" w:color="auto"/>
            </w:tcBorders>
          </w:tcPr>
          <w:p w14:paraId="6721C433" w14:textId="2982A31F" w:rsidR="004A26CF" w:rsidRPr="004A26CF" w:rsidRDefault="00D13268" w:rsidP="004A26CF">
            <w:pPr>
              <w:snapToGrid w:val="0"/>
              <w:spacing w:after="120"/>
              <w:jc w:val="both"/>
              <w:rPr>
                <w:rFonts w:eastAsia="等线"/>
                <w:lang w:val="en-US" w:eastAsia="zh-CN"/>
              </w:rPr>
            </w:pPr>
            <w:r>
              <w:rPr>
                <w:rFonts w:eastAsia="等线" w:hint="eastAsia"/>
                <w:lang w:val="en-US" w:eastAsia="zh-CN"/>
              </w:rPr>
              <w:t>Y</w:t>
            </w:r>
            <w:r>
              <w:rPr>
                <w:rFonts w:eastAsia="等线"/>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1570C15B" w14:textId="45D95FCB" w:rsidR="004A26CF" w:rsidRPr="004A26CF" w:rsidRDefault="00D13268" w:rsidP="004A26CF">
            <w:pPr>
              <w:snapToGrid w:val="0"/>
              <w:spacing w:after="120"/>
              <w:jc w:val="both"/>
              <w:rPr>
                <w:rFonts w:eastAsia="等线"/>
                <w:lang w:eastAsia="zh-CN"/>
              </w:rPr>
            </w:pPr>
            <w:r>
              <w:rPr>
                <w:rFonts w:eastAsia="等线" w:hint="eastAsia"/>
                <w:lang w:eastAsia="zh-CN"/>
              </w:rPr>
              <w:t>H</w:t>
            </w:r>
            <w:r>
              <w:rPr>
                <w:rFonts w:eastAsia="等线"/>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21B677F5" w14:textId="52B57B50" w:rsidR="004A26CF" w:rsidRPr="004A26CF" w:rsidRDefault="00D13268" w:rsidP="004A26CF">
            <w:pPr>
              <w:snapToGrid w:val="0"/>
              <w:spacing w:after="120"/>
              <w:jc w:val="both"/>
              <w:rPr>
                <w:rFonts w:eastAsia="等线"/>
                <w:lang w:eastAsia="zh-CN"/>
              </w:rPr>
            </w:pPr>
            <w:r>
              <w:rPr>
                <w:rFonts w:eastAsia="等线" w:hint="eastAsia"/>
                <w:lang w:eastAsia="zh-CN"/>
              </w:rPr>
              <w:t>y</w:t>
            </w:r>
            <w:r>
              <w:rPr>
                <w:rFonts w:eastAsia="等线"/>
                <w:lang w:eastAsia="zh-CN"/>
              </w:rPr>
              <w:t>inghaoguo@huawei.com</w:t>
            </w:r>
          </w:p>
        </w:tc>
      </w:tr>
      <w:tr w:rsidR="004A26CF" w14:paraId="0FCCF278" w14:textId="77777777" w:rsidTr="00C932E8">
        <w:tc>
          <w:tcPr>
            <w:tcW w:w="1980" w:type="dxa"/>
            <w:tcBorders>
              <w:top w:val="single" w:sz="4" w:space="0" w:color="auto"/>
              <w:left w:val="single" w:sz="4" w:space="0" w:color="auto"/>
              <w:bottom w:val="single" w:sz="4" w:space="0" w:color="auto"/>
              <w:right w:val="single" w:sz="4" w:space="0" w:color="auto"/>
            </w:tcBorders>
          </w:tcPr>
          <w:p w14:paraId="4BD2CFFD" w14:textId="54FEC483" w:rsidR="004A26CF" w:rsidRPr="004A26CF" w:rsidRDefault="00DF47D0" w:rsidP="004A26CF">
            <w:pPr>
              <w:snapToGrid w:val="0"/>
              <w:spacing w:after="120"/>
              <w:jc w:val="both"/>
              <w:rPr>
                <w:rFonts w:eastAsia="等线"/>
                <w:lang w:eastAsia="zh-CN"/>
              </w:rPr>
            </w:pPr>
            <w:r>
              <w:rPr>
                <w:rFonts w:eastAsia="等线" w:hint="eastAsia"/>
                <w:lang w:eastAsia="zh-CN"/>
              </w:rPr>
              <w:t>Ya</w:t>
            </w:r>
            <w:r>
              <w:rPr>
                <w:rFonts w:eastAsia="等线"/>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182013D" w14:textId="2F95CB00" w:rsidR="004A26CF" w:rsidRPr="004A26CF" w:rsidRDefault="00DF47D0" w:rsidP="004A26CF">
            <w:pPr>
              <w:snapToGrid w:val="0"/>
              <w:spacing w:after="120"/>
              <w:jc w:val="both"/>
              <w:rPr>
                <w:rFonts w:eastAsia="等线"/>
                <w:lang w:eastAsia="zh-CN"/>
              </w:rPr>
            </w:pPr>
            <w:r>
              <w:rPr>
                <w:rFonts w:eastAsia="等线" w:hint="eastAsia"/>
                <w:lang w:eastAsia="zh-CN"/>
              </w:rPr>
              <w:t>O</w:t>
            </w:r>
            <w:r>
              <w:rPr>
                <w:rFonts w:eastAsia="等线"/>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23766351" w14:textId="337AE6B9" w:rsidR="004A26CF" w:rsidRPr="004A26CF" w:rsidRDefault="00DF47D0" w:rsidP="004A26CF">
            <w:pPr>
              <w:snapToGrid w:val="0"/>
              <w:spacing w:after="120"/>
              <w:jc w:val="both"/>
              <w:rPr>
                <w:rFonts w:eastAsia="等线"/>
                <w:lang w:eastAsia="zh-CN"/>
              </w:rPr>
            </w:pPr>
            <w:r>
              <w:rPr>
                <w:rFonts w:eastAsia="等线" w:hint="eastAsia"/>
                <w:lang w:eastAsia="zh-CN"/>
              </w:rPr>
              <w:t>l</w:t>
            </w:r>
            <w:r>
              <w:rPr>
                <w:rFonts w:eastAsia="等线"/>
                <w:lang w:eastAsia="zh-CN"/>
              </w:rPr>
              <w:t>iuyangbj@oppo.com</w:t>
            </w:r>
          </w:p>
        </w:tc>
      </w:tr>
      <w:tr w:rsidR="00EA0BDF" w14:paraId="685AE55B" w14:textId="77777777" w:rsidTr="00C932E8">
        <w:tc>
          <w:tcPr>
            <w:tcW w:w="1980" w:type="dxa"/>
            <w:tcBorders>
              <w:top w:val="single" w:sz="4" w:space="0" w:color="auto"/>
              <w:left w:val="single" w:sz="4" w:space="0" w:color="auto"/>
              <w:bottom w:val="single" w:sz="4" w:space="0" w:color="auto"/>
              <w:right w:val="single" w:sz="4" w:space="0" w:color="auto"/>
            </w:tcBorders>
          </w:tcPr>
          <w:p w14:paraId="447EA97B" w14:textId="4BCC0D9E" w:rsidR="00EA0BDF" w:rsidRPr="004A26CF" w:rsidRDefault="00EA0BDF" w:rsidP="00EA0BDF">
            <w:pPr>
              <w:snapToGrid w:val="0"/>
              <w:spacing w:after="120"/>
              <w:jc w:val="both"/>
              <w:rPr>
                <w:rFonts w:eastAsia="等线"/>
                <w:lang w:eastAsia="zh-CN"/>
              </w:rPr>
            </w:pPr>
            <w:r>
              <w:rPr>
                <w:rFonts w:eastAsia="等线" w:hint="eastAsia"/>
                <w:lang w:eastAsia="zh-CN"/>
              </w:rPr>
              <w:t>Xiang</w:t>
            </w:r>
            <w:r>
              <w:rPr>
                <w:rFonts w:eastAsia="等线"/>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4A389CE3" w14:textId="6E33446E" w:rsidR="00EA0BDF" w:rsidRPr="004A26CF" w:rsidRDefault="00EA0BDF" w:rsidP="00EA0BDF">
            <w:pPr>
              <w:snapToGrid w:val="0"/>
              <w:spacing w:after="120"/>
              <w:jc w:val="both"/>
              <w:rPr>
                <w:rFonts w:eastAsia="等线"/>
                <w:lang w:eastAsia="zh-CN"/>
              </w:rPr>
            </w:pPr>
            <w:r>
              <w:rPr>
                <w:rFonts w:eastAsia="等线" w:hint="eastAsia"/>
                <w:lang w:eastAsia="zh-CN"/>
              </w:rPr>
              <w:t>v</w:t>
            </w:r>
            <w:r>
              <w:rPr>
                <w:rFonts w:eastAsia="等线"/>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78E79C0F" w14:textId="3FD52E97" w:rsidR="00EA0BDF" w:rsidRPr="004A26CF" w:rsidRDefault="00EA0BDF" w:rsidP="00EA0BDF">
            <w:pPr>
              <w:snapToGrid w:val="0"/>
              <w:spacing w:after="120"/>
              <w:jc w:val="both"/>
              <w:rPr>
                <w:rFonts w:eastAsia="等线"/>
                <w:lang w:eastAsia="zh-CN"/>
              </w:rPr>
            </w:pPr>
            <w:r>
              <w:rPr>
                <w:rFonts w:eastAsia="等线" w:hint="eastAsia"/>
                <w:lang w:eastAsia="zh-CN"/>
              </w:rPr>
              <w:t>p</w:t>
            </w:r>
            <w:r>
              <w:rPr>
                <w:rFonts w:eastAsia="等线"/>
                <w:lang w:eastAsia="zh-CN"/>
              </w:rPr>
              <w:t>anxiang@vivo.com</w:t>
            </w:r>
          </w:p>
        </w:tc>
      </w:tr>
      <w:tr w:rsidR="004A26CF" w14:paraId="2E449F40" w14:textId="77777777" w:rsidTr="00C932E8">
        <w:tc>
          <w:tcPr>
            <w:tcW w:w="1980" w:type="dxa"/>
            <w:tcBorders>
              <w:top w:val="single" w:sz="4" w:space="0" w:color="auto"/>
              <w:left w:val="single" w:sz="4" w:space="0" w:color="auto"/>
              <w:bottom w:val="single" w:sz="4" w:space="0" w:color="auto"/>
              <w:right w:val="single" w:sz="4" w:space="0" w:color="auto"/>
            </w:tcBorders>
          </w:tcPr>
          <w:p w14:paraId="021DC248" w14:textId="72E0A627"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4AB2FF0D" w14:textId="698D757A"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4FEF66B9" w14:textId="421CE517" w:rsidR="004A26CF" w:rsidRPr="004A26CF" w:rsidRDefault="004A26CF" w:rsidP="004A26CF">
            <w:pPr>
              <w:snapToGrid w:val="0"/>
              <w:spacing w:after="120"/>
              <w:jc w:val="both"/>
              <w:rPr>
                <w:rFonts w:eastAsia="等线"/>
                <w:lang w:eastAsia="zh-CN"/>
              </w:rPr>
            </w:pPr>
          </w:p>
        </w:tc>
      </w:tr>
      <w:tr w:rsidR="004A26CF" w14:paraId="2B936CA4" w14:textId="77777777" w:rsidTr="00C932E8">
        <w:tc>
          <w:tcPr>
            <w:tcW w:w="1980" w:type="dxa"/>
            <w:tcBorders>
              <w:top w:val="single" w:sz="4" w:space="0" w:color="auto"/>
              <w:left w:val="single" w:sz="4" w:space="0" w:color="auto"/>
              <w:bottom w:val="single" w:sz="4" w:space="0" w:color="auto"/>
              <w:right w:val="single" w:sz="4" w:space="0" w:color="auto"/>
            </w:tcBorders>
          </w:tcPr>
          <w:p w14:paraId="199E1E23" w14:textId="7EC5BB40" w:rsidR="004A26CF" w:rsidRPr="004A26CF" w:rsidRDefault="004A26CF" w:rsidP="004A26CF">
            <w:pPr>
              <w:snapToGrid w:val="0"/>
              <w:spacing w:after="120"/>
              <w:jc w:val="both"/>
              <w:rPr>
                <w:rFonts w:eastAsia="等线"/>
                <w:lang w:eastAsia="zh-CN"/>
              </w:rPr>
            </w:pPr>
          </w:p>
        </w:tc>
        <w:tc>
          <w:tcPr>
            <w:tcW w:w="2268" w:type="dxa"/>
            <w:tcBorders>
              <w:top w:val="single" w:sz="4" w:space="0" w:color="auto"/>
              <w:left w:val="single" w:sz="4" w:space="0" w:color="auto"/>
              <w:bottom w:val="single" w:sz="4" w:space="0" w:color="auto"/>
              <w:right w:val="single" w:sz="4" w:space="0" w:color="auto"/>
            </w:tcBorders>
          </w:tcPr>
          <w:p w14:paraId="61F6EDEB" w14:textId="244178D8" w:rsidR="004A26CF" w:rsidRPr="004A26CF" w:rsidRDefault="004A26CF" w:rsidP="004A26CF">
            <w:pPr>
              <w:snapToGrid w:val="0"/>
              <w:spacing w:after="120"/>
              <w:jc w:val="both"/>
              <w:rPr>
                <w:rFonts w:eastAsia="等线"/>
                <w:lang w:eastAsia="zh-CN"/>
              </w:rPr>
            </w:pPr>
          </w:p>
        </w:tc>
        <w:tc>
          <w:tcPr>
            <w:tcW w:w="5386" w:type="dxa"/>
            <w:tcBorders>
              <w:top w:val="single" w:sz="4" w:space="0" w:color="auto"/>
              <w:left w:val="single" w:sz="4" w:space="0" w:color="auto"/>
              <w:bottom w:val="single" w:sz="4" w:space="0" w:color="auto"/>
              <w:right w:val="single" w:sz="4" w:space="0" w:color="auto"/>
            </w:tcBorders>
          </w:tcPr>
          <w:p w14:paraId="59123BF8" w14:textId="2F532865" w:rsidR="004A26CF" w:rsidRPr="004A26CF" w:rsidRDefault="004A26CF" w:rsidP="004A26CF">
            <w:pPr>
              <w:snapToGrid w:val="0"/>
              <w:spacing w:after="120"/>
              <w:jc w:val="both"/>
              <w:rPr>
                <w:rFonts w:eastAsia="等线"/>
                <w:lang w:eastAsia="zh-CN"/>
              </w:rPr>
            </w:pPr>
          </w:p>
        </w:tc>
      </w:tr>
      <w:tr w:rsidR="004A26CF" w14:paraId="178CA1D3" w14:textId="77777777" w:rsidTr="00C932E8">
        <w:tc>
          <w:tcPr>
            <w:tcW w:w="1980" w:type="dxa"/>
            <w:tcBorders>
              <w:top w:val="single" w:sz="4" w:space="0" w:color="auto"/>
              <w:left w:val="single" w:sz="4" w:space="0" w:color="auto"/>
              <w:bottom w:val="single" w:sz="4" w:space="0" w:color="auto"/>
              <w:right w:val="single" w:sz="4" w:space="0" w:color="auto"/>
            </w:tcBorders>
          </w:tcPr>
          <w:p w14:paraId="51BB975C" w14:textId="2123DC0A"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24AA7EB6" w14:textId="549632B3"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3BCBE13C" w14:textId="02AD7CB7" w:rsidR="004A26CF" w:rsidRPr="004A26CF" w:rsidRDefault="004A26CF" w:rsidP="004A26CF">
            <w:pPr>
              <w:snapToGrid w:val="0"/>
              <w:spacing w:after="120"/>
              <w:jc w:val="both"/>
              <w:rPr>
                <w:rFonts w:eastAsia="PMingLiU"/>
                <w:lang w:eastAsia="zh-TW"/>
              </w:rPr>
            </w:pPr>
          </w:p>
        </w:tc>
      </w:tr>
      <w:tr w:rsidR="004A26CF" w14:paraId="265B4DB8" w14:textId="77777777" w:rsidTr="00C932E8">
        <w:tc>
          <w:tcPr>
            <w:tcW w:w="1980" w:type="dxa"/>
            <w:tcBorders>
              <w:top w:val="single" w:sz="4" w:space="0" w:color="auto"/>
              <w:left w:val="single" w:sz="4" w:space="0" w:color="auto"/>
              <w:bottom w:val="single" w:sz="4" w:space="0" w:color="auto"/>
              <w:right w:val="single" w:sz="4" w:space="0" w:color="auto"/>
            </w:tcBorders>
          </w:tcPr>
          <w:p w14:paraId="0928EC21" w14:textId="1EBA7870" w:rsidR="004A26CF" w:rsidRPr="004A26CF" w:rsidRDefault="004A26CF" w:rsidP="004A26CF">
            <w:pPr>
              <w:snapToGrid w:val="0"/>
              <w:spacing w:after="120"/>
              <w:jc w:val="both"/>
              <w:rPr>
                <w:rFonts w:eastAsia="宋体"/>
                <w:lang w:eastAsia="zh-CN"/>
              </w:rPr>
            </w:pPr>
          </w:p>
        </w:tc>
        <w:tc>
          <w:tcPr>
            <w:tcW w:w="2268" w:type="dxa"/>
            <w:tcBorders>
              <w:top w:val="single" w:sz="4" w:space="0" w:color="auto"/>
              <w:left w:val="single" w:sz="4" w:space="0" w:color="auto"/>
              <w:bottom w:val="single" w:sz="4" w:space="0" w:color="auto"/>
              <w:right w:val="single" w:sz="4" w:space="0" w:color="auto"/>
            </w:tcBorders>
          </w:tcPr>
          <w:p w14:paraId="01F7649D" w14:textId="32A929EF" w:rsidR="004A26CF" w:rsidRPr="004A26CF" w:rsidRDefault="004A26CF" w:rsidP="004A26CF">
            <w:pPr>
              <w:snapToGrid w:val="0"/>
              <w:spacing w:after="120"/>
              <w:jc w:val="both"/>
              <w:rPr>
                <w:rFonts w:eastAsia="宋体"/>
                <w:lang w:eastAsia="zh-CN"/>
              </w:rPr>
            </w:pPr>
          </w:p>
        </w:tc>
        <w:tc>
          <w:tcPr>
            <w:tcW w:w="5386" w:type="dxa"/>
            <w:tcBorders>
              <w:top w:val="single" w:sz="4" w:space="0" w:color="auto"/>
              <w:left w:val="single" w:sz="4" w:space="0" w:color="auto"/>
              <w:bottom w:val="single" w:sz="4" w:space="0" w:color="auto"/>
              <w:right w:val="single" w:sz="4" w:space="0" w:color="auto"/>
            </w:tcBorders>
          </w:tcPr>
          <w:p w14:paraId="0ADB9E79" w14:textId="77BD4266" w:rsidR="004A26CF" w:rsidRPr="004A26CF" w:rsidRDefault="004A26CF" w:rsidP="004A26CF">
            <w:pPr>
              <w:snapToGrid w:val="0"/>
              <w:spacing w:after="120"/>
              <w:jc w:val="both"/>
              <w:rPr>
                <w:rFonts w:eastAsia="宋体"/>
                <w:lang w:eastAsia="zh-CN"/>
              </w:rPr>
            </w:pPr>
          </w:p>
        </w:tc>
      </w:tr>
      <w:tr w:rsidR="004A26CF" w14:paraId="364A34DA" w14:textId="77777777" w:rsidTr="00C932E8">
        <w:tc>
          <w:tcPr>
            <w:tcW w:w="1980" w:type="dxa"/>
            <w:tcBorders>
              <w:top w:val="single" w:sz="4" w:space="0" w:color="auto"/>
              <w:left w:val="single" w:sz="4" w:space="0" w:color="auto"/>
              <w:bottom w:val="single" w:sz="4" w:space="0" w:color="auto"/>
              <w:right w:val="single" w:sz="4" w:space="0" w:color="auto"/>
            </w:tcBorders>
          </w:tcPr>
          <w:p w14:paraId="17C15A70" w14:textId="12C3BB24"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FB733AB" w14:textId="2AF1A13F"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246196C" w14:textId="72AB2685" w:rsidR="004A26CF" w:rsidRPr="004A26CF" w:rsidRDefault="004A26CF" w:rsidP="004A26CF">
            <w:pPr>
              <w:snapToGrid w:val="0"/>
              <w:spacing w:after="120"/>
              <w:jc w:val="both"/>
              <w:rPr>
                <w:rFonts w:eastAsia="PMingLiU"/>
                <w:lang w:eastAsia="zh-TW"/>
              </w:rPr>
            </w:pPr>
          </w:p>
        </w:tc>
      </w:tr>
      <w:tr w:rsidR="004A26CF" w14:paraId="37D04163" w14:textId="77777777" w:rsidTr="00C932E8">
        <w:tc>
          <w:tcPr>
            <w:tcW w:w="1980" w:type="dxa"/>
            <w:tcBorders>
              <w:top w:val="single" w:sz="4" w:space="0" w:color="auto"/>
              <w:left w:val="single" w:sz="4" w:space="0" w:color="auto"/>
              <w:bottom w:val="single" w:sz="4" w:space="0" w:color="auto"/>
              <w:right w:val="single" w:sz="4" w:space="0" w:color="auto"/>
            </w:tcBorders>
          </w:tcPr>
          <w:p w14:paraId="57DA6942" w14:textId="5442D03E"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104EF8D" w14:textId="63913248"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566E79C" w14:textId="79EF11F7" w:rsidR="004A26CF" w:rsidRPr="004A26CF" w:rsidRDefault="004A26CF" w:rsidP="004A26CF">
            <w:pPr>
              <w:snapToGrid w:val="0"/>
              <w:spacing w:after="120"/>
              <w:jc w:val="both"/>
              <w:rPr>
                <w:rFonts w:eastAsia="PMingLiU"/>
                <w:lang w:eastAsia="zh-TW"/>
              </w:rPr>
            </w:pPr>
          </w:p>
        </w:tc>
      </w:tr>
      <w:tr w:rsidR="00A92F7C" w14:paraId="6D8D9EEA" w14:textId="77777777" w:rsidTr="00C932E8">
        <w:tc>
          <w:tcPr>
            <w:tcW w:w="1980" w:type="dxa"/>
            <w:tcBorders>
              <w:top w:val="single" w:sz="4" w:space="0" w:color="auto"/>
              <w:left w:val="single" w:sz="4" w:space="0" w:color="auto"/>
              <w:bottom w:val="single" w:sz="4" w:space="0" w:color="auto"/>
              <w:right w:val="single" w:sz="4" w:space="0" w:color="auto"/>
            </w:tcBorders>
          </w:tcPr>
          <w:p w14:paraId="6797CA58"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453A862F"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13A8858" w14:textId="77777777" w:rsidR="00A92F7C" w:rsidRPr="004A26CF" w:rsidRDefault="00A92F7C" w:rsidP="004A26CF">
            <w:pPr>
              <w:snapToGrid w:val="0"/>
              <w:spacing w:after="120"/>
              <w:jc w:val="both"/>
              <w:rPr>
                <w:rFonts w:eastAsia="PMingLiU"/>
                <w:lang w:eastAsia="zh-TW"/>
              </w:rPr>
            </w:pPr>
          </w:p>
        </w:tc>
      </w:tr>
      <w:tr w:rsidR="00A92F7C" w14:paraId="2F88DA3D" w14:textId="77777777" w:rsidTr="00C932E8">
        <w:tc>
          <w:tcPr>
            <w:tcW w:w="1980" w:type="dxa"/>
            <w:tcBorders>
              <w:top w:val="single" w:sz="4" w:space="0" w:color="auto"/>
              <w:left w:val="single" w:sz="4" w:space="0" w:color="auto"/>
              <w:bottom w:val="single" w:sz="4" w:space="0" w:color="auto"/>
              <w:right w:val="single" w:sz="4" w:space="0" w:color="auto"/>
            </w:tcBorders>
          </w:tcPr>
          <w:p w14:paraId="5D88E9C0"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87C53CC"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4A7AC47" w14:textId="77777777" w:rsidR="00A92F7C" w:rsidRPr="004A26CF" w:rsidRDefault="00A92F7C" w:rsidP="004A26CF">
            <w:pPr>
              <w:snapToGrid w:val="0"/>
              <w:spacing w:after="120"/>
              <w:jc w:val="both"/>
              <w:rPr>
                <w:rFonts w:eastAsia="PMingLiU"/>
                <w:lang w:eastAsia="zh-TW"/>
              </w:rPr>
            </w:pPr>
          </w:p>
        </w:tc>
      </w:tr>
      <w:tr w:rsidR="00A92F7C" w14:paraId="34E2E1A5" w14:textId="77777777" w:rsidTr="00C932E8">
        <w:tc>
          <w:tcPr>
            <w:tcW w:w="1980" w:type="dxa"/>
            <w:tcBorders>
              <w:top w:val="single" w:sz="4" w:space="0" w:color="auto"/>
              <w:left w:val="single" w:sz="4" w:space="0" w:color="auto"/>
              <w:bottom w:val="single" w:sz="4" w:space="0" w:color="auto"/>
              <w:right w:val="single" w:sz="4" w:space="0" w:color="auto"/>
            </w:tcBorders>
          </w:tcPr>
          <w:p w14:paraId="29951845"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7D0D3ED"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15F022B" w14:textId="77777777" w:rsidR="00A92F7C" w:rsidRPr="004A26CF" w:rsidRDefault="00A92F7C" w:rsidP="004A26CF">
            <w:pPr>
              <w:snapToGrid w:val="0"/>
              <w:spacing w:after="120"/>
              <w:jc w:val="both"/>
              <w:rPr>
                <w:rFonts w:eastAsia="PMingLiU"/>
                <w:lang w:eastAsia="zh-TW"/>
              </w:rPr>
            </w:pPr>
          </w:p>
        </w:tc>
      </w:tr>
      <w:tr w:rsidR="00A92F7C" w14:paraId="58673922" w14:textId="77777777" w:rsidTr="00C932E8">
        <w:tc>
          <w:tcPr>
            <w:tcW w:w="1980" w:type="dxa"/>
            <w:tcBorders>
              <w:top w:val="single" w:sz="4" w:space="0" w:color="auto"/>
              <w:left w:val="single" w:sz="4" w:space="0" w:color="auto"/>
              <w:bottom w:val="single" w:sz="4" w:space="0" w:color="auto"/>
              <w:right w:val="single" w:sz="4" w:space="0" w:color="auto"/>
            </w:tcBorders>
          </w:tcPr>
          <w:p w14:paraId="76CF33AB" w14:textId="77777777" w:rsidR="00A92F7C" w:rsidRPr="004A26CF" w:rsidRDefault="00A92F7C"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05FE2BF9" w14:textId="77777777" w:rsidR="00A92F7C" w:rsidRPr="004A26CF" w:rsidRDefault="00A92F7C"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02E9A4E3" w14:textId="77777777" w:rsidR="00A92F7C" w:rsidRPr="004A26CF" w:rsidRDefault="00A92F7C" w:rsidP="004A26CF">
            <w:pPr>
              <w:snapToGrid w:val="0"/>
              <w:spacing w:after="120"/>
              <w:jc w:val="both"/>
              <w:rPr>
                <w:rFonts w:eastAsia="PMingLiU"/>
                <w:lang w:eastAsia="zh-TW"/>
              </w:rPr>
            </w:pPr>
          </w:p>
        </w:tc>
      </w:tr>
      <w:tr w:rsidR="004A26CF" w14:paraId="4BF398EA" w14:textId="77777777" w:rsidTr="00C932E8">
        <w:tc>
          <w:tcPr>
            <w:tcW w:w="1980" w:type="dxa"/>
            <w:tcBorders>
              <w:top w:val="single" w:sz="4" w:space="0" w:color="auto"/>
              <w:left w:val="single" w:sz="4" w:space="0" w:color="auto"/>
              <w:bottom w:val="single" w:sz="4" w:space="0" w:color="auto"/>
              <w:right w:val="single" w:sz="4" w:space="0" w:color="auto"/>
            </w:tcBorders>
          </w:tcPr>
          <w:p w14:paraId="4B693427" w14:textId="4C88DFAA" w:rsidR="004A26CF" w:rsidRPr="004A26CF" w:rsidRDefault="004A26CF" w:rsidP="004A26CF">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E02970F" w14:textId="68DEF5CE" w:rsidR="004A26CF" w:rsidRPr="004A26CF" w:rsidRDefault="004A26CF" w:rsidP="004A26CF">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6469DA96" w14:textId="223BBD6E" w:rsidR="004A26CF" w:rsidRPr="004A26CF" w:rsidRDefault="004A26CF" w:rsidP="004A26CF">
            <w:pPr>
              <w:snapToGrid w:val="0"/>
              <w:spacing w:after="120"/>
              <w:jc w:val="both"/>
              <w:rPr>
                <w:rFonts w:eastAsia="PMingLiU"/>
                <w:lang w:eastAsia="zh-TW"/>
              </w:rPr>
            </w:pPr>
          </w:p>
        </w:tc>
      </w:tr>
      <w:tr w:rsidR="004A26CF" w14:paraId="7621D09A"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5B3E1C7A" w14:textId="53A1DAC8" w:rsidR="004A26CF" w:rsidRPr="004A26CF" w:rsidRDefault="004A26CF"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8D75B7E" w14:textId="2CC9C546" w:rsidR="004A26CF" w:rsidRPr="004A26CF" w:rsidRDefault="004A26CF"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78DDF58B" w14:textId="39F951F4" w:rsidR="004A26CF" w:rsidRPr="004A26CF" w:rsidRDefault="004A26CF" w:rsidP="004A26CF">
            <w:pPr>
              <w:snapToGrid w:val="0"/>
              <w:jc w:val="both"/>
              <w:rPr>
                <w:rFonts w:eastAsia="宋体"/>
                <w:szCs w:val="22"/>
                <w:lang w:eastAsia="zh-CN"/>
              </w:rPr>
            </w:pPr>
          </w:p>
        </w:tc>
      </w:tr>
      <w:tr w:rsidR="00A92F7C" w14:paraId="4396C08B"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5DA3778B" w14:textId="77777777" w:rsidR="00A92F7C" w:rsidRPr="004A26CF" w:rsidRDefault="00A92F7C"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632DEF67" w14:textId="77777777" w:rsidR="00A92F7C" w:rsidRPr="004A26CF" w:rsidRDefault="00A92F7C"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74462F70" w14:textId="77777777" w:rsidR="00A92F7C" w:rsidRPr="004A26CF" w:rsidRDefault="00A92F7C" w:rsidP="004A26CF">
            <w:pPr>
              <w:snapToGrid w:val="0"/>
              <w:jc w:val="both"/>
              <w:rPr>
                <w:rFonts w:eastAsia="宋体"/>
                <w:szCs w:val="22"/>
                <w:lang w:eastAsia="zh-CN"/>
              </w:rPr>
            </w:pPr>
          </w:p>
        </w:tc>
      </w:tr>
      <w:tr w:rsidR="00A92F7C" w14:paraId="5821E286"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0AC88FCC" w14:textId="77777777" w:rsidR="00A92F7C" w:rsidRPr="004A26CF" w:rsidRDefault="00A92F7C"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4B413CC8" w14:textId="77777777" w:rsidR="00A92F7C" w:rsidRPr="004A26CF" w:rsidRDefault="00A92F7C"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0C59CED" w14:textId="77777777" w:rsidR="00A92F7C" w:rsidRPr="004A26CF" w:rsidRDefault="00A92F7C" w:rsidP="004A26CF">
            <w:pPr>
              <w:snapToGrid w:val="0"/>
              <w:jc w:val="both"/>
              <w:rPr>
                <w:rFonts w:eastAsia="宋体"/>
                <w:szCs w:val="22"/>
                <w:lang w:eastAsia="zh-CN"/>
              </w:rPr>
            </w:pPr>
          </w:p>
        </w:tc>
      </w:tr>
      <w:tr w:rsidR="004A26CF" w14:paraId="35A84FD6" w14:textId="77777777" w:rsidTr="00C932E8">
        <w:trPr>
          <w:trHeight w:val="300"/>
        </w:trPr>
        <w:tc>
          <w:tcPr>
            <w:tcW w:w="1980" w:type="dxa"/>
            <w:tcBorders>
              <w:top w:val="single" w:sz="4" w:space="0" w:color="auto"/>
              <w:left w:val="single" w:sz="4" w:space="0" w:color="auto"/>
              <w:bottom w:val="single" w:sz="4" w:space="0" w:color="auto"/>
              <w:right w:val="single" w:sz="4" w:space="0" w:color="auto"/>
            </w:tcBorders>
          </w:tcPr>
          <w:p w14:paraId="0A4C8E92" w14:textId="30441606" w:rsidR="004A26CF" w:rsidRPr="004A26CF" w:rsidRDefault="004A26CF" w:rsidP="004A26CF">
            <w:pPr>
              <w:snapToGrid w:val="0"/>
              <w:jc w:val="both"/>
              <w:rPr>
                <w:rFonts w:eastAsia="宋体"/>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6063CCC" w14:textId="05FF5A9E" w:rsidR="004A26CF" w:rsidRPr="004A26CF" w:rsidRDefault="004A26CF" w:rsidP="004A26CF">
            <w:pPr>
              <w:snapToGrid w:val="0"/>
              <w:jc w:val="both"/>
              <w:rPr>
                <w:rFonts w:eastAsia="宋体"/>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8573C12" w14:textId="51034874" w:rsidR="004A26CF" w:rsidRPr="004A26CF" w:rsidRDefault="004A26CF" w:rsidP="004A26CF">
            <w:pPr>
              <w:snapToGrid w:val="0"/>
              <w:jc w:val="both"/>
              <w:rPr>
                <w:rFonts w:eastAsia="宋体"/>
                <w:szCs w:val="22"/>
                <w:lang w:eastAsia="zh-CN"/>
              </w:rPr>
            </w:pPr>
          </w:p>
        </w:tc>
      </w:tr>
    </w:tbl>
    <w:bookmarkEnd w:id="6"/>
    <w:p w14:paraId="0A290BCC" w14:textId="77777777" w:rsidR="004E6220" w:rsidRDefault="002F641A">
      <w:pPr>
        <w:pStyle w:val="1"/>
        <w:spacing w:line="276" w:lineRule="auto"/>
        <w:ind w:left="450"/>
      </w:pPr>
      <w:r>
        <w:t>Discussion</w:t>
      </w:r>
    </w:p>
    <w:p w14:paraId="36B0EF7C" w14:textId="47F09385" w:rsidR="00557B9D"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2.1 </w:t>
      </w:r>
      <w:r w:rsidR="00557B9D" w:rsidRPr="00557B9D">
        <w:rPr>
          <w:rFonts w:ascii="Arial" w:eastAsiaTheme="minorEastAsia" w:hAnsi="Arial" w:cs="Arial"/>
          <w:b w:val="0"/>
          <w:lang w:eastAsia="zh-CN"/>
        </w:rPr>
        <w:t>General</w:t>
      </w:r>
      <w:r w:rsidR="009F5F67">
        <w:rPr>
          <w:rFonts w:ascii="Arial" w:eastAsiaTheme="minorEastAsia" w:hAnsi="Arial" w:cs="Arial"/>
          <w:b w:val="0"/>
          <w:lang w:eastAsia="zh-CN"/>
        </w:rPr>
        <w:t xml:space="preserve"> issues</w:t>
      </w:r>
    </w:p>
    <w:p w14:paraId="61D29442" w14:textId="27E31D33" w:rsidR="006442B9" w:rsidRPr="00054926" w:rsidRDefault="00255B6A"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I</w:t>
      </w:r>
      <w:r w:rsidRPr="00054926">
        <w:rPr>
          <w:rFonts w:ascii="Times New Roman" w:eastAsiaTheme="minorEastAsia" w:hAnsi="Times New Roman"/>
          <w:szCs w:val="22"/>
          <w:lang w:eastAsia="zh-CN"/>
        </w:rPr>
        <w:t xml:space="preserve">n the LS </w:t>
      </w:r>
      <w:r w:rsidR="007D3BD2" w:rsidRPr="00054926">
        <w:rPr>
          <w:rFonts w:ascii="Times New Roman" w:eastAsiaTheme="minorEastAsia" w:hAnsi="Times New Roman"/>
          <w:szCs w:val="22"/>
          <w:lang w:eastAsia="zh-CN"/>
        </w:rPr>
        <w:t>[1], SA2 indicated that SA2 has decided to include an RSPP (i.e. SLPP) metadata field during discovery, the contents of which are to be specified by RAN2.</w:t>
      </w:r>
      <w:r w:rsidR="001536EC" w:rsidRPr="00054926">
        <w:rPr>
          <w:rFonts w:ascii="Times New Roman" w:eastAsiaTheme="minorEastAsia" w:hAnsi="Times New Roman"/>
          <w:szCs w:val="22"/>
          <w:lang w:eastAsia="zh-CN"/>
        </w:rPr>
        <w:t xml:space="preserve"> </w:t>
      </w:r>
      <w:r w:rsidR="006442B9" w:rsidRPr="00054926">
        <w:rPr>
          <w:rFonts w:ascii="Times New Roman" w:eastAsiaTheme="minorEastAsia" w:hAnsi="Times New Roman"/>
          <w:szCs w:val="22"/>
          <w:lang w:eastAsia="zh-CN"/>
        </w:rPr>
        <w:t xml:space="preserve">Besides, the existing Metadata information in the discovery message </w:t>
      </w:r>
      <w:r w:rsidR="00317264" w:rsidRPr="00054926">
        <w:rPr>
          <w:rFonts w:ascii="Times New Roman" w:eastAsiaTheme="minorEastAsia" w:hAnsi="Times New Roman"/>
          <w:szCs w:val="22"/>
          <w:lang w:eastAsia="zh-CN"/>
        </w:rPr>
        <w:t xml:space="preserve">is a container that carries the information from </w:t>
      </w:r>
      <w:r w:rsidR="00DA3491">
        <w:rPr>
          <w:rFonts w:ascii="Times New Roman" w:eastAsiaTheme="minorEastAsia" w:hAnsi="Times New Roman"/>
          <w:szCs w:val="22"/>
          <w:lang w:eastAsia="zh-CN"/>
        </w:rPr>
        <w:t xml:space="preserve">the </w:t>
      </w:r>
      <w:r w:rsidR="00317264" w:rsidRPr="00054926">
        <w:rPr>
          <w:rFonts w:ascii="Times New Roman" w:eastAsiaTheme="minorEastAsia" w:hAnsi="Times New Roman"/>
          <w:szCs w:val="22"/>
          <w:lang w:eastAsia="zh-CN"/>
        </w:rPr>
        <w:t>application layer</w:t>
      </w:r>
      <w:r w:rsidR="0034375D" w:rsidRPr="00054926">
        <w:rPr>
          <w:rFonts w:ascii="Times New Roman" w:eastAsiaTheme="minorEastAsia" w:hAnsi="Times New Roman"/>
          <w:szCs w:val="22"/>
          <w:lang w:eastAsia="zh-CN"/>
        </w:rPr>
        <w:t xml:space="preserve">, and the format of the Metadata is out of </w:t>
      </w:r>
      <w:r w:rsidR="00DA3491">
        <w:rPr>
          <w:rFonts w:ascii="Times New Roman" w:eastAsiaTheme="minorEastAsia" w:hAnsi="Times New Roman"/>
          <w:szCs w:val="22"/>
          <w:lang w:eastAsia="zh-CN"/>
        </w:rPr>
        <w:t xml:space="preserve">the </w:t>
      </w:r>
      <w:r w:rsidR="0034375D" w:rsidRPr="00054926">
        <w:rPr>
          <w:rFonts w:ascii="Times New Roman" w:eastAsiaTheme="minorEastAsia" w:hAnsi="Times New Roman"/>
          <w:szCs w:val="22"/>
          <w:lang w:eastAsia="zh-CN"/>
        </w:rPr>
        <w:t xml:space="preserve">scope of </w:t>
      </w:r>
      <w:r w:rsidR="002A3B20" w:rsidRPr="00054926">
        <w:rPr>
          <w:rFonts w:ascii="Times New Roman" w:eastAsiaTheme="minorEastAsia" w:hAnsi="Times New Roman"/>
          <w:szCs w:val="22"/>
          <w:lang w:eastAsia="zh-CN"/>
        </w:rPr>
        <w:t>the specification</w:t>
      </w:r>
      <w:r w:rsidR="00DA3491" w:rsidRPr="00054926">
        <w:rPr>
          <w:rFonts w:ascii="Times New Roman" w:eastAsiaTheme="minorEastAsia" w:hAnsi="Times New Roman"/>
          <w:szCs w:val="22"/>
          <w:lang w:eastAsia="zh-CN"/>
        </w:rPr>
        <w:t xml:space="preserve"> </w:t>
      </w:r>
      <w:r w:rsidR="00C72397" w:rsidRPr="00054926">
        <w:rPr>
          <w:rFonts w:ascii="Times New Roman" w:eastAsiaTheme="minorEastAsia" w:hAnsi="Times New Roman"/>
          <w:szCs w:val="22"/>
          <w:lang w:eastAsia="zh-CN"/>
        </w:rPr>
        <w:t>[</w:t>
      </w:r>
      <w:r w:rsidR="00C233E0" w:rsidRPr="00054926">
        <w:rPr>
          <w:rFonts w:ascii="Times New Roman" w:eastAsiaTheme="minorEastAsia" w:hAnsi="Times New Roman"/>
          <w:szCs w:val="22"/>
          <w:lang w:eastAsia="zh-CN"/>
        </w:rPr>
        <w:t>5]</w:t>
      </w:r>
      <w:r w:rsidR="00317264" w:rsidRPr="00054926">
        <w:rPr>
          <w:rFonts w:ascii="Times New Roman" w:eastAsiaTheme="minorEastAsia" w:hAnsi="Times New Roman"/>
          <w:szCs w:val="22"/>
          <w:lang w:eastAsia="zh-CN"/>
        </w:rPr>
        <w:t>.</w:t>
      </w:r>
    </w:p>
    <w:tbl>
      <w:tblPr>
        <w:tblStyle w:val="a7"/>
        <w:tblW w:w="0" w:type="auto"/>
        <w:tblLook w:val="04A0" w:firstRow="1" w:lastRow="0" w:firstColumn="1" w:lastColumn="0" w:noHBand="0" w:noVBand="1"/>
      </w:tblPr>
      <w:tblGrid>
        <w:gridCol w:w="9628"/>
      </w:tblGrid>
      <w:tr w:rsidR="006655B9" w14:paraId="66FF907E" w14:textId="77777777" w:rsidTr="006655B9">
        <w:tc>
          <w:tcPr>
            <w:tcW w:w="9628" w:type="dxa"/>
          </w:tcPr>
          <w:p w14:paraId="79E9E3E5" w14:textId="77777777" w:rsidR="006655B9" w:rsidRPr="006655B9" w:rsidRDefault="006655B9" w:rsidP="006655B9">
            <w:pPr>
              <w:keepNext/>
              <w:keepLines/>
              <w:overflowPunct/>
              <w:autoSpaceDE/>
              <w:autoSpaceDN/>
              <w:adjustRightInd/>
              <w:spacing w:before="120"/>
              <w:ind w:left="1134" w:hanging="1134"/>
              <w:textAlignment w:val="auto"/>
              <w:outlineLvl w:val="2"/>
              <w:rPr>
                <w:rFonts w:ascii="Arial" w:hAnsi="Arial"/>
                <w:sz w:val="28"/>
              </w:rPr>
            </w:pPr>
            <w:bookmarkStart w:id="7" w:name="_Toc97192826"/>
            <w:r w:rsidRPr="006655B9">
              <w:rPr>
                <w:rFonts w:ascii="Arial" w:hAnsi="Arial"/>
                <w:sz w:val="28"/>
              </w:rPr>
              <w:lastRenderedPageBreak/>
              <w:t>11.2.13</w:t>
            </w:r>
            <w:r w:rsidRPr="006655B9">
              <w:rPr>
                <w:rFonts w:ascii="Arial" w:hAnsi="Arial"/>
                <w:sz w:val="28"/>
              </w:rPr>
              <w:tab/>
              <w:t>Metadata</w:t>
            </w:r>
            <w:bookmarkEnd w:id="7"/>
          </w:p>
          <w:p w14:paraId="1CD8B477"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parameter carries the application layer metadata information.</w:t>
            </w:r>
          </w:p>
          <w:p w14:paraId="408FFED7"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information element is coded as shown in figure 11.2.13.1 and table 11.2.13.1.</w:t>
            </w:r>
          </w:p>
          <w:p w14:paraId="6F304E20" w14:textId="77777777" w:rsidR="006655B9" w:rsidRPr="006655B9" w:rsidRDefault="006655B9" w:rsidP="006655B9">
            <w:pPr>
              <w:overflowPunct/>
              <w:autoSpaceDE/>
              <w:autoSpaceDN/>
              <w:adjustRightInd/>
              <w:textAlignment w:val="auto"/>
              <w:rPr>
                <w:rFonts w:eastAsia="等线"/>
              </w:rPr>
            </w:pPr>
            <w:r w:rsidRPr="006655B9">
              <w:rPr>
                <w:rFonts w:eastAsia="等线"/>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6655B9" w:rsidRPr="006655B9" w14:paraId="62246FBC" w14:textId="77777777" w:rsidTr="00FE6734">
              <w:trPr>
                <w:gridBefore w:val="1"/>
                <w:wBefore w:w="178" w:type="dxa"/>
                <w:cantSplit/>
                <w:jc w:val="center"/>
              </w:trPr>
              <w:tc>
                <w:tcPr>
                  <w:tcW w:w="710" w:type="dxa"/>
                  <w:tcBorders>
                    <w:top w:val="nil"/>
                    <w:left w:val="nil"/>
                    <w:bottom w:val="nil"/>
                    <w:right w:val="nil"/>
                  </w:tcBorders>
                  <w:hideMark/>
                </w:tcPr>
                <w:p w14:paraId="2B322187"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8</w:t>
                  </w:r>
                </w:p>
              </w:tc>
              <w:tc>
                <w:tcPr>
                  <w:tcW w:w="720" w:type="dxa"/>
                  <w:tcBorders>
                    <w:top w:val="nil"/>
                    <w:left w:val="nil"/>
                    <w:bottom w:val="nil"/>
                    <w:right w:val="nil"/>
                  </w:tcBorders>
                  <w:hideMark/>
                </w:tcPr>
                <w:p w14:paraId="3D3D1448"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7</w:t>
                  </w:r>
                </w:p>
              </w:tc>
              <w:tc>
                <w:tcPr>
                  <w:tcW w:w="720" w:type="dxa"/>
                  <w:tcBorders>
                    <w:top w:val="nil"/>
                    <w:left w:val="nil"/>
                    <w:bottom w:val="nil"/>
                    <w:right w:val="nil"/>
                  </w:tcBorders>
                  <w:hideMark/>
                </w:tcPr>
                <w:p w14:paraId="6B3FD8A2"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6</w:t>
                  </w:r>
                </w:p>
              </w:tc>
              <w:tc>
                <w:tcPr>
                  <w:tcW w:w="720" w:type="dxa"/>
                  <w:tcBorders>
                    <w:top w:val="nil"/>
                    <w:left w:val="nil"/>
                    <w:bottom w:val="nil"/>
                    <w:right w:val="nil"/>
                  </w:tcBorders>
                  <w:hideMark/>
                </w:tcPr>
                <w:p w14:paraId="0B66ADD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5</w:t>
                  </w:r>
                </w:p>
              </w:tc>
              <w:tc>
                <w:tcPr>
                  <w:tcW w:w="720" w:type="dxa"/>
                  <w:tcBorders>
                    <w:top w:val="nil"/>
                    <w:left w:val="nil"/>
                    <w:bottom w:val="nil"/>
                    <w:right w:val="nil"/>
                  </w:tcBorders>
                  <w:hideMark/>
                </w:tcPr>
                <w:p w14:paraId="7D272B9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4</w:t>
                  </w:r>
                </w:p>
              </w:tc>
              <w:tc>
                <w:tcPr>
                  <w:tcW w:w="720" w:type="dxa"/>
                  <w:tcBorders>
                    <w:top w:val="nil"/>
                    <w:left w:val="nil"/>
                    <w:bottom w:val="nil"/>
                    <w:right w:val="nil"/>
                  </w:tcBorders>
                  <w:hideMark/>
                </w:tcPr>
                <w:p w14:paraId="62BFA1E2"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3</w:t>
                  </w:r>
                </w:p>
              </w:tc>
              <w:tc>
                <w:tcPr>
                  <w:tcW w:w="720" w:type="dxa"/>
                  <w:tcBorders>
                    <w:top w:val="nil"/>
                    <w:left w:val="nil"/>
                    <w:bottom w:val="nil"/>
                    <w:right w:val="nil"/>
                  </w:tcBorders>
                  <w:hideMark/>
                </w:tcPr>
                <w:p w14:paraId="6CB24220"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2</w:t>
                  </w:r>
                </w:p>
              </w:tc>
              <w:tc>
                <w:tcPr>
                  <w:tcW w:w="730" w:type="dxa"/>
                  <w:gridSpan w:val="2"/>
                  <w:tcBorders>
                    <w:top w:val="nil"/>
                    <w:left w:val="nil"/>
                    <w:bottom w:val="nil"/>
                    <w:right w:val="nil"/>
                  </w:tcBorders>
                  <w:hideMark/>
                </w:tcPr>
                <w:p w14:paraId="0D9FBC77"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1</w:t>
                  </w:r>
                </w:p>
              </w:tc>
              <w:tc>
                <w:tcPr>
                  <w:tcW w:w="1161" w:type="dxa"/>
                  <w:gridSpan w:val="2"/>
                  <w:tcBorders>
                    <w:top w:val="nil"/>
                    <w:left w:val="nil"/>
                    <w:bottom w:val="nil"/>
                    <w:right w:val="nil"/>
                  </w:tcBorders>
                </w:tcPr>
                <w:p w14:paraId="440DD801"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tc>
            </w:tr>
            <w:tr w:rsidR="006655B9" w:rsidRPr="006655B9" w14:paraId="4CF8CDB4" w14:textId="77777777" w:rsidTr="00FE6734">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hideMark/>
                </w:tcPr>
                <w:p w14:paraId="2ADF632E"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Metadata IEI</w:t>
                  </w:r>
                </w:p>
              </w:tc>
              <w:tc>
                <w:tcPr>
                  <w:tcW w:w="1137" w:type="dxa"/>
                  <w:gridSpan w:val="2"/>
                  <w:tcBorders>
                    <w:top w:val="nil"/>
                    <w:left w:val="nil"/>
                    <w:bottom w:val="nil"/>
                    <w:right w:val="nil"/>
                  </w:tcBorders>
                  <w:hideMark/>
                </w:tcPr>
                <w:p w14:paraId="56EC940E"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1</w:t>
                  </w:r>
                </w:p>
              </w:tc>
            </w:tr>
            <w:tr w:rsidR="006655B9" w:rsidRPr="006655B9" w14:paraId="71E833F1" w14:textId="77777777" w:rsidTr="00FE6734">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hideMark/>
                </w:tcPr>
                <w:p w14:paraId="7FF84C73"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Length of Metadata contents</w:t>
                  </w:r>
                </w:p>
              </w:tc>
              <w:tc>
                <w:tcPr>
                  <w:tcW w:w="1137" w:type="dxa"/>
                  <w:gridSpan w:val="2"/>
                  <w:tcBorders>
                    <w:top w:val="nil"/>
                    <w:left w:val="nil"/>
                    <w:bottom w:val="nil"/>
                    <w:right w:val="nil"/>
                  </w:tcBorders>
                  <w:hideMark/>
                </w:tcPr>
                <w:p w14:paraId="7399E4B7"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2</w:t>
                  </w:r>
                </w:p>
              </w:tc>
            </w:tr>
            <w:tr w:rsidR="006655B9" w:rsidRPr="006655B9" w14:paraId="44183E62" w14:textId="77777777" w:rsidTr="00FE6734">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741DA14E"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p>
              </w:tc>
              <w:tc>
                <w:tcPr>
                  <w:tcW w:w="1137" w:type="dxa"/>
                  <w:gridSpan w:val="2"/>
                  <w:tcBorders>
                    <w:top w:val="nil"/>
                    <w:left w:val="nil"/>
                    <w:bottom w:val="nil"/>
                    <w:right w:val="nil"/>
                  </w:tcBorders>
                </w:tcPr>
                <w:p w14:paraId="2FC217CF"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3</w:t>
                  </w:r>
                </w:p>
              </w:tc>
            </w:tr>
            <w:tr w:rsidR="006655B9" w:rsidRPr="006655B9" w14:paraId="258659A2" w14:textId="77777777" w:rsidTr="00FE6734">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hideMark/>
                </w:tcPr>
                <w:p w14:paraId="711E1BCD" w14:textId="77777777" w:rsidR="006655B9" w:rsidRPr="006655B9" w:rsidRDefault="006655B9" w:rsidP="006655B9">
                  <w:pPr>
                    <w:keepNext/>
                    <w:keepLines/>
                    <w:overflowPunct/>
                    <w:autoSpaceDE/>
                    <w:autoSpaceDN/>
                    <w:adjustRightInd/>
                    <w:spacing w:after="0"/>
                    <w:jc w:val="center"/>
                    <w:textAlignment w:val="auto"/>
                    <w:rPr>
                      <w:rFonts w:ascii="Arial" w:eastAsia="等线" w:hAnsi="Arial"/>
                      <w:sz w:val="18"/>
                    </w:rPr>
                  </w:pPr>
                  <w:r w:rsidRPr="006655B9">
                    <w:rPr>
                      <w:rFonts w:ascii="Arial" w:eastAsia="等线" w:hAnsi="Arial"/>
                      <w:sz w:val="18"/>
                    </w:rPr>
                    <w:t>Metadata contents</w:t>
                  </w:r>
                </w:p>
              </w:tc>
              <w:tc>
                <w:tcPr>
                  <w:tcW w:w="1137" w:type="dxa"/>
                  <w:gridSpan w:val="2"/>
                  <w:tcBorders>
                    <w:top w:val="nil"/>
                    <w:left w:val="nil"/>
                    <w:bottom w:val="nil"/>
                    <w:right w:val="nil"/>
                  </w:tcBorders>
                  <w:hideMark/>
                </w:tcPr>
                <w:p w14:paraId="2B1D7E63" w14:textId="77777777" w:rsidR="006655B9" w:rsidRPr="006655B9" w:rsidRDefault="006655B9" w:rsidP="006655B9">
                  <w:pPr>
                    <w:keepNext/>
                    <w:keepLines/>
                    <w:overflowPunct/>
                    <w:autoSpaceDE/>
                    <w:autoSpaceDN/>
                    <w:adjustRightInd/>
                    <w:spacing w:after="0"/>
                    <w:textAlignment w:val="auto"/>
                    <w:rPr>
                      <w:rFonts w:ascii="Arial" w:eastAsia="等线" w:hAnsi="Arial"/>
                      <w:sz w:val="18"/>
                      <w:lang w:eastAsia="zh-CN"/>
                    </w:rPr>
                  </w:pPr>
                  <w:r w:rsidRPr="006655B9">
                    <w:rPr>
                      <w:rFonts w:ascii="Arial" w:eastAsia="等线" w:hAnsi="Arial"/>
                      <w:sz w:val="18"/>
                      <w:lang w:eastAsia="zh-CN"/>
                    </w:rPr>
                    <w:t>octet 4</w:t>
                  </w:r>
                </w:p>
              </w:tc>
            </w:tr>
            <w:tr w:rsidR="006655B9" w:rsidRPr="006655B9" w14:paraId="11040B23" w14:textId="77777777" w:rsidTr="00FE6734">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hideMark/>
                </w:tcPr>
                <w:p w14:paraId="2E296223" w14:textId="77777777" w:rsidR="006655B9" w:rsidRPr="006655B9" w:rsidRDefault="006655B9" w:rsidP="006655B9">
                  <w:pPr>
                    <w:overflowPunct/>
                    <w:autoSpaceDE/>
                    <w:autoSpaceDN/>
                    <w:adjustRightInd/>
                    <w:spacing w:after="0"/>
                    <w:textAlignment w:val="auto"/>
                    <w:rPr>
                      <w:rFonts w:ascii="Arial" w:eastAsia="等线" w:hAnsi="Arial"/>
                      <w:sz w:val="18"/>
                    </w:rPr>
                  </w:pPr>
                </w:p>
              </w:tc>
              <w:tc>
                <w:tcPr>
                  <w:tcW w:w="1137" w:type="dxa"/>
                  <w:gridSpan w:val="2"/>
                  <w:tcBorders>
                    <w:top w:val="nil"/>
                    <w:left w:val="nil"/>
                    <w:bottom w:val="nil"/>
                    <w:right w:val="nil"/>
                  </w:tcBorders>
                </w:tcPr>
                <w:p w14:paraId="04A69ABB"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p w14:paraId="068AAC63"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octet m</w:t>
                  </w:r>
                </w:p>
              </w:tc>
            </w:tr>
          </w:tbl>
          <w:p w14:paraId="632C07E4" w14:textId="77777777" w:rsidR="006655B9" w:rsidRPr="006655B9" w:rsidRDefault="006655B9" w:rsidP="006655B9">
            <w:pPr>
              <w:keepLines/>
              <w:overflowPunct/>
              <w:autoSpaceDE/>
              <w:autoSpaceDN/>
              <w:adjustRightInd/>
              <w:spacing w:after="240"/>
              <w:jc w:val="center"/>
              <w:textAlignment w:val="auto"/>
              <w:rPr>
                <w:rFonts w:ascii="Arial" w:eastAsia="等线" w:hAnsi="Arial"/>
                <w:b/>
              </w:rPr>
            </w:pPr>
            <w:r w:rsidRPr="006655B9">
              <w:rPr>
                <w:rFonts w:ascii="Arial" w:eastAsia="等线" w:hAnsi="Arial"/>
                <w:b/>
              </w:rPr>
              <w:t>Figure 11.2.13.1: Metadata information element</w:t>
            </w:r>
          </w:p>
          <w:p w14:paraId="2B37AF4A" w14:textId="77777777" w:rsidR="006655B9" w:rsidRPr="006655B9" w:rsidRDefault="006655B9" w:rsidP="006655B9">
            <w:pPr>
              <w:keepNext/>
              <w:keepLines/>
              <w:overflowPunct/>
              <w:autoSpaceDE/>
              <w:autoSpaceDN/>
              <w:adjustRightInd/>
              <w:spacing w:before="60"/>
              <w:jc w:val="center"/>
              <w:textAlignment w:val="auto"/>
              <w:rPr>
                <w:rFonts w:ascii="Arial" w:eastAsia="等线" w:hAnsi="Arial"/>
                <w:b/>
              </w:rPr>
            </w:pPr>
            <w:r w:rsidRPr="006655B9">
              <w:rPr>
                <w:rFonts w:ascii="Arial" w:eastAsia="等线"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6655B9" w:rsidRPr="006655B9" w14:paraId="03816C06" w14:textId="77777777" w:rsidTr="00FE6734">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24C6E38"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The length of Metadata contents field contains the binary coded representation of the length of the Metadata contents field.</w:t>
                  </w:r>
                </w:p>
                <w:p w14:paraId="192D2700"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p>
                <w:p w14:paraId="743DD781" w14:textId="77777777" w:rsidR="006655B9" w:rsidRPr="006655B9" w:rsidRDefault="006655B9" w:rsidP="006655B9">
                  <w:pPr>
                    <w:keepNext/>
                    <w:keepLines/>
                    <w:overflowPunct/>
                    <w:autoSpaceDE/>
                    <w:autoSpaceDN/>
                    <w:adjustRightInd/>
                    <w:spacing w:after="0"/>
                    <w:textAlignment w:val="auto"/>
                    <w:rPr>
                      <w:rFonts w:ascii="Arial" w:eastAsia="等线" w:hAnsi="Arial"/>
                      <w:sz w:val="18"/>
                    </w:rPr>
                  </w:pPr>
                  <w:r w:rsidRPr="006655B9">
                    <w:rPr>
                      <w:rFonts w:ascii="Arial" w:eastAsia="等线" w:hAnsi="Arial"/>
                      <w:sz w:val="18"/>
                    </w:rPr>
                    <w:t xml:space="preserve">The Metadata contents field contains the octets indicating the Metadata parameter. </w:t>
                  </w:r>
                  <w:r w:rsidRPr="006655B9">
                    <w:rPr>
                      <w:rFonts w:ascii="Arial" w:eastAsia="等线" w:hAnsi="Arial"/>
                      <w:sz w:val="18"/>
                      <w:highlight w:val="yellow"/>
                    </w:rPr>
                    <w:t>The format of the Metadata parameter is out of scope of this specification.</w:t>
                  </w:r>
                </w:p>
              </w:tc>
            </w:tr>
          </w:tbl>
          <w:p w14:paraId="42D7AC73" w14:textId="77777777" w:rsidR="006655B9" w:rsidRDefault="006655B9">
            <w:pPr>
              <w:spacing w:after="0"/>
              <w:jc w:val="both"/>
              <w:rPr>
                <w:rFonts w:eastAsiaTheme="minorEastAsia"/>
                <w:szCs w:val="22"/>
                <w:lang w:eastAsia="zh-CN"/>
              </w:rPr>
            </w:pPr>
          </w:p>
        </w:tc>
      </w:tr>
    </w:tbl>
    <w:p w14:paraId="7C7628E4" w14:textId="0E2DC188" w:rsidR="00255B6A" w:rsidRPr="00054926" w:rsidRDefault="00007DE6"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From</w:t>
      </w:r>
      <w:r w:rsidR="00A10798" w:rsidRPr="00054926">
        <w:rPr>
          <w:rFonts w:ascii="Times New Roman" w:eastAsiaTheme="minorEastAsia" w:hAnsi="Times New Roman"/>
          <w:szCs w:val="22"/>
          <w:lang w:eastAsia="zh-CN"/>
        </w:rPr>
        <w:t xml:space="preserve"> </w:t>
      </w:r>
      <w:r w:rsidR="003676FB">
        <w:rPr>
          <w:rFonts w:ascii="Times New Roman" w:eastAsiaTheme="minorEastAsia" w:hAnsi="Times New Roman"/>
          <w:szCs w:val="22"/>
          <w:lang w:eastAsia="zh-CN"/>
        </w:rPr>
        <w:t xml:space="preserve">the </w:t>
      </w:r>
      <w:r w:rsidR="00A10798" w:rsidRPr="00054926">
        <w:rPr>
          <w:rFonts w:ascii="Times New Roman" w:eastAsiaTheme="minorEastAsia" w:hAnsi="Times New Roman" w:hint="eastAsia"/>
          <w:szCs w:val="22"/>
          <w:lang w:eastAsia="zh-CN"/>
        </w:rPr>
        <w:t>moderator</w:t>
      </w:r>
      <w:r w:rsidRPr="00054926">
        <w:rPr>
          <w:rFonts w:ascii="Times New Roman" w:eastAsiaTheme="minorEastAsia" w:hAnsi="Times New Roman"/>
          <w:szCs w:val="22"/>
          <w:lang w:eastAsia="zh-CN"/>
        </w:rPr>
        <w:t xml:space="preserve">’s understanding, the </w:t>
      </w:r>
      <w:r w:rsidR="00A10798" w:rsidRPr="00054926">
        <w:rPr>
          <w:rFonts w:ascii="Times New Roman" w:eastAsiaTheme="minorEastAsia" w:hAnsi="Times New Roman"/>
          <w:szCs w:val="22"/>
          <w:lang w:eastAsia="zh-CN"/>
        </w:rPr>
        <w:t xml:space="preserve">intention </w:t>
      </w:r>
      <w:r w:rsidRPr="00054926">
        <w:rPr>
          <w:rFonts w:ascii="Times New Roman" w:eastAsiaTheme="minorEastAsia" w:hAnsi="Times New Roman"/>
          <w:szCs w:val="22"/>
          <w:lang w:eastAsia="zh-CN"/>
        </w:rPr>
        <w:t xml:space="preserve">of </w:t>
      </w:r>
      <w:r w:rsidR="00D0665D" w:rsidRPr="00054926">
        <w:rPr>
          <w:rFonts w:ascii="Times New Roman" w:eastAsiaTheme="minorEastAsia" w:hAnsi="Times New Roman"/>
          <w:szCs w:val="22"/>
          <w:lang w:eastAsia="zh-CN"/>
        </w:rPr>
        <w:t xml:space="preserve">SA2 is that RAN2 is responsible for </w:t>
      </w:r>
      <w:r w:rsidR="007F1173" w:rsidRPr="00054926">
        <w:rPr>
          <w:rFonts w:ascii="Times New Roman" w:eastAsiaTheme="minorEastAsia" w:hAnsi="Times New Roman"/>
          <w:szCs w:val="22"/>
          <w:lang w:eastAsia="zh-CN"/>
        </w:rPr>
        <w:t>the specification</w:t>
      </w:r>
      <w:r w:rsidR="00D0665D" w:rsidRPr="00054926">
        <w:rPr>
          <w:rFonts w:ascii="Times New Roman" w:eastAsiaTheme="minorEastAsia" w:hAnsi="Times New Roman"/>
          <w:szCs w:val="22"/>
          <w:lang w:eastAsia="zh-CN"/>
        </w:rPr>
        <w:t xml:space="preserve"> of RSPP metadata information</w:t>
      </w:r>
      <w:r w:rsidR="00482B67" w:rsidRPr="00054926">
        <w:rPr>
          <w:rFonts w:ascii="Times New Roman" w:eastAsiaTheme="minorEastAsia" w:hAnsi="Times New Roman"/>
          <w:szCs w:val="22"/>
          <w:lang w:eastAsia="zh-CN"/>
        </w:rPr>
        <w:t xml:space="preserve"> in the UE discovery messages</w:t>
      </w:r>
      <w:r w:rsidR="00D0665D" w:rsidRPr="00054926">
        <w:rPr>
          <w:rFonts w:ascii="Times New Roman" w:eastAsiaTheme="minorEastAsia" w:hAnsi="Times New Roman"/>
          <w:szCs w:val="22"/>
          <w:lang w:eastAsia="zh-CN"/>
        </w:rPr>
        <w:t xml:space="preserve">. The </w:t>
      </w:r>
      <w:r w:rsidR="00FE5AF4" w:rsidRPr="00054926">
        <w:rPr>
          <w:rFonts w:ascii="Times New Roman" w:eastAsiaTheme="minorEastAsia" w:hAnsi="Times New Roman"/>
          <w:szCs w:val="22"/>
          <w:lang w:eastAsia="zh-CN"/>
        </w:rPr>
        <w:t>moderator think</w:t>
      </w:r>
      <w:r w:rsidR="0093741B">
        <w:rPr>
          <w:rFonts w:ascii="Times New Roman" w:eastAsiaTheme="minorEastAsia" w:hAnsi="Times New Roman"/>
          <w:szCs w:val="22"/>
          <w:lang w:eastAsia="zh-CN"/>
        </w:rPr>
        <w:t>s</w:t>
      </w:r>
      <w:r w:rsidR="00FE5AF4" w:rsidRPr="00054926">
        <w:rPr>
          <w:rFonts w:ascii="Times New Roman" w:eastAsiaTheme="minorEastAsia" w:hAnsi="Times New Roman"/>
          <w:szCs w:val="22"/>
          <w:lang w:eastAsia="zh-CN"/>
        </w:rPr>
        <w:t xml:space="preserve"> it </w:t>
      </w:r>
      <w:r w:rsidR="002F478A" w:rsidRPr="00054926">
        <w:rPr>
          <w:rFonts w:ascii="Times New Roman" w:eastAsiaTheme="minorEastAsia" w:hAnsi="Times New Roman"/>
          <w:szCs w:val="22"/>
          <w:lang w:eastAsia="zh-CN"/>
        </w:rPr>
        <w:t xml:space="preserve">is beneficial for RAN2 as RAN2 can independently introduce new information for UE selection, </w:t>
      </w:r>
      <w:r w:rsidR="0093741B">
        <w:rPr>
          <w:rFonts w:ascii="Times New Roman" w:eastAsiaTheme="minorEastAsia" w:hAnsi="Times New Roman"/>
          <w:szCs w:val="22"/>
          <w:lang w:eastAsia="zh-CN"/>
        </w:rPr>
        <w:t>if any</w:t>
      </w:r>
      <w:r w:rsidR="002F478A" w:rsidRPr="00054926">
        <w:rPr>
          <w:rFonts w:ascii="Times New Roman" w:eastAsiaTheme="minorEastAsia" w:hAnsi="Times New Roman"/>
          <w:szCs w:val="22"/>
          <w:lang w:eastAsia="zh-CN"/>
        </w:rPr>
        <w:t>.</w:t>
      </w:r>
    </w:p>
    <w:p w14:paraId="2E02AA1D" w14:textId="1D4D2FC4" w:rsidR="009C0D4E" w:rsidRDefault="009C0D4E" w:rsidP="00A37DA9">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w:t>
      </w:r>
      <w:r w:rsidRPr="00934133">
        <w:rPr>
          <w:rFonts w:eastAsiaTheme="minorEastAsia"/>
          <w:b/>
          <w:szCs w:val="22"/>
          <w:lang w:eastAsia="zh-CN"/>
        </w:rPr>
        <w:t xml:space="preserve">RAN2 is responsible for </w:t>
      </w:r>
      <w:r w:rsidR="002E30C0">
        <w:rPr>
          <w:rFonts w:eastAsiaTheme="minorEastAsia"/>
          <w:b/>
          <w:szCs w:val="22"/>
          <w:lang w:eastAsia="zh-CN"/>
        </w:rPr>
        <w:t>the specification</w:t>
      </w:r>
      <w:r w:rsidRPr="00934133">
        <w:rPr>
          <w:rFonts w:eastAsiaTheme="minorEastAsia"/>
          <w:b/>
          <w:szCs w:val="22"/>
          <w:lang w:eastAsia="zh-CN"/>
        </w:rPr>
        <w:t xml:space="preserve"> of</w:t>
      </w:r>
      <w:r w:rsidR="002E30C0">
        <w:rPr>
          <w:rFonts w:eastAsiaTheme="minorEastAsia"/>
          <w:b/>
          <w:szCs w:val="22"/>
          <w:lang w:eastAsia="zh-CN"/>
        </w:rPr>
        <w:t xml:space="preserve"> RSPP</w:t>
      </w:r>
      <w:r w:rsidRPr="00934133">
        <w:rPr>
          <w:rFonts w:eastAsiaTheme="minorEastAsia"/>
          <w:b/>
          <w:szCs w:val="22"/>
          <w:lang w:eastAsia="zh-CN"/>
        </w:rPr>
        <w:t xml:space="preserve"> </w:t>
      </w:r>
      <w:proofErr w:type="spellStart"/>
      <w:r w:rsidRPr="00934133">
        <w:rPr>
          <w:rFonts w:eastAsiaTheme="minorEastAsia"/>
          <w:b/>
          <w:szCs w:val="22"/>
          <w:lang w:eastAsia="zh-CN"/>
        </w:rPr>
        <w:t>metafield</w:t>
      </w:r>
      <w:proofErr w:type="spellEnd"/>
      <w:r w:rsidRPr="00934133">
        <w:rPr>
          <w:rFonts w:eastAsiaTheme="minorEastAsia"/>
          <w:b/>
          <w:szCs w:val="22"/>
          <w:lang w:eastAsia="zh-CN"/>
        </w:rPr>
        <w:t xml:space="preserve"> in the</w:t>
      </w:r>
      <w:r w:rsidR="00AA2A5D">
        <w:rPr>
          <w:rFonts w:eastAsiaTheme="minorEastAsia"/>
          <w:b/>
          <w:szCs w:val="22"/>
          <w:lang w:eastAsia="zh-CN"/>
        </w:rPr>
        <w:t xml:space="preserve"> UE</w:t>
      </w:r>
      <w:r w:rsidRPr="00934133">
        <w:rPr>
          <w:rFonts w:eastAsiaTheme="minorEastAsia"/>
          <w:b/>
          <w:szCs w:val="22"/>
          <w:lang w:eastAsia="zh-CN"/>
        </w:rPr>
        <w:t xml:space="preserve"> discovery message</w:t>
      </w:r>
      <w:r w:rsidR="00482B67">
        <w:rPr>
          <w:rFonts w:eastAsiaTheme="minorEastAsia"/>
          <w:b/>
          <w:szCs w:val="22"/>
          <w:lang w:eastAsia="zh-CN"/>
        </w:rPr>
        <w:t>s</w:t>
      </w:r>
      <w:r w:rsidRPr="00934133">
        <w:rPr>
          <w:rFonts w:eastAsiaTheme="minorEastAsia"/>
          <w:b/>
          <w:szCs w:val="22"/>
          <w:lang w:eastAsia="zh-CN"/>
        </w:rPr>
        <w:t xml:space="preserve">, i.e., the </w:t>
      </w:r>
      <w:proofErr w:type="spellStart"/>
      <w:r w:rsidRPr="00934133">
        <w:rPr>
          <w:rFonts w:eastAsiaTheme="minorEastAsia"/>
          <w:b/>
          <w:szCs w:val="22"/>
          <w:lang w:eastAsia="zh-CN"/>
        </w:rPr>
        <w:t>metafield</w:t>
      </w:r>
      <w:proofErr w:type="spellEnd"/>
      <w:r w:rsidRPr="00934133">
        <w:rPr>
          <w:rFonts w:eastAsiaTheme="minorEastAsia"/>
          <w:b/>
          <w:szCs w:val="22"/>
          <w:lang w:eastAsia="zh-CN"/>
        </w:rPr>
        <w:t xml:space="preserve"> is </w:t>
      </w:r>
      <w:r w:rsidR="00D22228">
        <w:rPr>
          <w:rFonts w:eastAsiaTheme="minorEastAsia"/>
          <w:b/>
          <w:szCs w:val="22"/>
          <w:lang w:eastAsia="zh-CN"/>
        </w:rPr>
        <w:t>to be specified</w:t>
      </w:r>
      <w:r w:rsidRPr="00934133">
        <w:rPr>
          <w:rFonts w:eastAsiaTheme="minorEastAsia"/>
          <w:b/>
          <w:szCs w:val="22"/>
          <w:lang w:eastAsia="zh-CN"/>
        </w:rPr>
        <w:t xml:space="preserve"> in SLPP specification</w:t>
      </w:r>
      <w:r>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3B468A" w14:paraId="6DE58B2C" w14:textId="77777777" w:rsidTr="00FE6734">
        <w:tc>
          <w:tcPr>
            <w:tcW w:w="1233" w:type="dxa"/>
          </w:tcPr>
          <w:p w14:paraId="6B3EC237" w14:textId="77777777" w:rsidR="003B468A" w:rsidRDefault="003B468A" w:rsidP="00FE6734">
            <w:pPr>
              <w:tabs>
                <w:tab w:val="left" w:pos="6564"/>
              </w:tabs>
              <w:snapToGrid w:val="0"/>
              <w:spacing w:after="120"/>
            </w:pPr>
            <w:r>
              <w:rPr>
                <w:rFonts w:hint="eastAsia"/>
              </w:rPr>
              <w:t>C</w:t>
            </w:r>
            <w:r>
              <w:t>ompany</w:t>
            </w:r>
          </w:p>
        </w:tc>
        <w:tc>
          <w:tcPr>
            <w:tcW w:w="1172" w:type="dxa"/>
          </w:tcPr>
          <w:p w14:paraId="61AD96D7" w14:textId="77777777" w:rsidR="003B468A" w:rsidRPr="00FF66AC" w:rsidRDefault="003B468A"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B808E72" w14:textId="77777777" w:rsidR="003B468A" w:rsidRDefault="003B468A" w:rsidP="00FE6734">
            <w:pPr>
              <w:tabs>
                <w:tab w:val="left" w:pos="6564"/>
              </w:tabs>
              <w:snapToGrid w:val="0"/>
              <w:spacing w:after="120"/>
            </w:pPr>
            <w:r>
              <w:rPr>
                <w:rFonts w:hint="eastAsia"/>
              </w:rPr>
              <w:t>C</w:t>
            </w:r>
            <w:r>
              <w:t>omments</w:t>
            </w:r>
          </w:p>
        </w:tc>
      </w:tr>
      <w:tr w:rsidR="003B468A" w14:paraId="0BDC1FCF" w14:textId="77777777" w:rsidTr="00FE6734">
        <w:tc>
          <w:tcPr>
            <w:tcW w:w="1233" w:type="dxa"/>
          </w:tcPr>
          <w:p w14:paraId="1A18F612" w14:textId="4E45251F"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AA4D759" w14:textId="7A5E687B"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0E63DC3" w14:textId="6C01017D" w:rsidR="003B468A" w:rsidRPr="005C55D9" w:rsidRDefault="005C55D9" w:rsidP="00FE6734">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w:t>
            </w:r>
            <w:r w:rsidR="00C22BAE">
              <w:rPr>
                <w:rFonts w:eastAsiaTheme="minorEastAsia"/>
                <w:lang w:eastAsia="zh-CN"/>
              </w:rPr>
              <w:t xml:space="preserve">scope </w:t>
            </w:r>
            <w:proofErr w:type="spellStart"/>
            <w:r w:rsidR="00C22BAE">
              <w:rPr>
                <w:rFonts w:eastAsiaTheme="minorEastAsia"/>
                <w:lang w:eastAsia="zh-CN"/>
              </w:rPr>
              <w:t>fo</w:t>
            </w:r>
            <w:proofErr w:type="spellEnd"/>
            <w:r w:rsidR="00C22BAE">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w:t>
            </w:r>
            <w:proofErr w:type="gramStart"/>
            <w:r w:rsidR="00C22BAE">
              <w:rPr>
                <w:rFonts w:eastAsiaTheme="minorEastAsia"/>
                <w:lang w:eastAsia="zh-CN"/>
              </w:rPr>
              <w:t>companies .</w:t>
            </w:r>
            <w:proofErr w:type="gramEnd"/>
            <w:r w:rsidR="00C22BAE">
              <w:rPr>
                <w:rFonts w:eastAsiaTheme="minorEastAsia"/>
                <w:lang w:eastAsia="zh-CN"/>
              </w:rPr>
              <w:t xml:space="preserve"> </w:t>
            </w:r>
          </w:p>
        </w:tc>
      </w:tr>
      <w:tr w:rsidR="003B468A" w14:paraId="662B147C" w14:textId="77777777" w:rsidTr="00FE6734">
        <w:tc>
          <w:tcPr>
            <w:tcW w:w="1233" w:type="dxa"/>
          </w:tcPr>
          <w:p w14:paraId="16BD03FF" w14:textId="2026B23D" w:rsidR="003B468A" w:rsidRPr="00DF47D0" w:rsidRDefault="00DF47D0" w:rsidP="00FE6734">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C4EFF29" w14:textId="2B43ED1E" w:rsidR="003B468A" w:rsidRPr="00DF47D0" w:rsidRDefault="003B468A" w:rsidP="00FE6734">
            <w:pPr>
              <w:tabs>
                <w:tab w:val="left" w:pos="6564"/>
              </w:tabs>
              <w:snapToGrid w:val="0"/>
              <w:spacing w:after="120"/>
              <w:rPr>
                <w:rFonts w:eastAsiaTheme="minorEastAsia"/>
                <w:lang w:eastAsia="zh-CN"/>
              </w:rPr>
            </w:pPr>
          </w:p>
        </w:tc>
        <w:tc>
          <w:tcPr>
            <w:tcW w:w="7229" w:type="dxa"/>
          </w:tcPr>
          <w:p w14:paraId="2D9FCA92" w14:textId="10033303" w:rsidR="003B468A" w:rsidRPr="00DF47D0" w:rsidRDefault="00DF47D0" w:rsidP="00FE6734">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EA0BDF" w14:paraId="20673010" w14:textId="77777777" w:rsidTr="00FE6734">
        <w:tc>
          <w:tcPr>
            <w:tcW w:w="1233" w:type="dxa"/>
          </w:tcPr>
          <w:p w14:paraId="1DBDC3E6" w14:textId="2EF94F1B" w:rsidR="00EA0BDF" w:rsidRDefault="00EA0BDF" w:rsidP="00EA0BDF">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41102C8" w14:textId="2D5C8FCF" w:rsidR="00EA0BDF" w:rsidRDefault="00EA0BDF" w:rsidP="00EA0BDF">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6BA47D48" w14:textId="1DA0261D" w:rsidR="00EA0BDF" w:rsidRDefault="00EA0BDF" w:rsidP="00EA0BDF">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3B468A" w14:paraId="33668CC6" w14:textId="77777777" w:rsidTr="00FE6734">
        <w:tc>
          <w:tcPr>
            <w:tcW w:w="1233" w:type="dxa"/>
          </w:tcPr>
          <w:p w14:paraId="31ABA7DC" w14:textId="77777777" w:rsidR="003B468A" w:rsidRDefault="003B468A" w:rsidP="00FE6734">
            <w:pPr>
              <w:tabs>
                <w:tab w:val="left" w:pos="6564"/>
              </w:tabs>
              <w:snapToGrid w:val="0"/>
              <w:spacing w:after="120"/>
            </w:pPr>
          </w:p>
        </w:tc>
        <w:tc>
          <w:tcPr>
            <w:tcW w:w="1172" w:type="dxa"/>
          </w:tcPr>
          <w:p w14:paraId="215378CB" w14:textId="77777777" w:rsidR="003B468A" w:rsidRDefault="003B468A" w:rsidP="00FE6734">
            <w:pPr>
              <w:tabs>
                <w:tab w:val="left" w:pos="6564"/>
              </w:tabs>
              <w:snapToGrid w:val="0"/>
              <w:spacing w:after="120"/>
            </w:pPr>
          </w:p>
        </w:tc>
        <w:tc>
          <w:tcPr>
            <w:tcW w:w="7229" w:type="dxa"/>
          </w:tcPr>
          <w:p w14:paraId="1A4DBD5E" w14:textId="77777777" w:rsidR="003B468A" w:rsidRDefault="003B468A" w:rsidP="00FE6734">
            <w:pPr>
              <w:tabs>
                <w:tab w:val="left" w:pos="6564"/>
              </w:tabs>
              <w:snapToGrid w:val="0"/>
              <w:spacing w:after="120"/>
            </w:pPr>
          </w:p>
        </w:tc>
      </w:tr>
      <w:tr w:rsidR="003B468A" w14:paraId="7C5BED7C" w14:textId="77777777" w:rsidTr="00FE6734">
        <w:tc>
          <w:tcPr>
            <w:tcW w:w="1233" w:type="dxa"/>
          </w:tcPr>
          <w:p w14:paraId="003368AB" w14:textId="77777777" w:rsidR="003B468A" w:rsidRDefault="003B468A" w:rsidP="00FE6734">
            <w:pPr>
              <w:tabs>
                <w:tab w:val="left" w:pos="6564"/>
              </w:tabs>
              <w:snapToGrid w:val="0"/>
              <w:spacing w:after="120"/>
            </w:pPr>
          </w:p>
        </w:tc>
        <w:tc>
          <w:tcPr>
            <w:tcW w:w="1172" w:type="dxa"/>
          </w:tcPr>
          <w:p w14:paraId="4F430857" w14:textId="77777777" w:rsidR="003B468A" w:rsidRDefault="003B468A" w:rsidP="00FE6734">
            <w:pPr>
              <w:tabs>
                <w:tab w:val="left" w:pos="6564"/>
              </w:tabs>
              <w:snapToGrid w:val="0"/>
              <w:spacing w:after="120"/>
            </w:pPr>
          </w:p>
        </w:tc>
        <w:tc>
          <w:tcPr>
            <w:tcW w:w="7229" w:type="dxa"/>
          </w:tcPr>
          <w:p w14:paraId="59A3CF7E" w14:textId="77777777" w:rsidR="003B468A" w:rsidRDefault="003B468A" w:rsidP="00FE6734">
            <w:pPr>
              <w:tabs>
                <w:tab w:val="left" w:pos="6564"/>
              </w:tabs>
              <w:snapToGrid w:val="0"/>
              <w:spacing w:after="120"/>
            </w:pPr>
          </w:p>
        </w:tc>
      </w:tr>
      <w:tr w:rsidR="003B468A" w14:paraId="095FF32E" w14:textId="77777777" w:rsidTr="00FE6734">
        <w:tc>
          <w:tcPr>
            <w:tcW w:w="1233" w:type="dxa"/>
          </w:tcPr>
          <w:p w14:paraId="6DB2B0A5" w14:textId="77777777" w:rsidR="003B468A" w:rsidRDefault="003B468A" w:rsidP="00FE6734">
            <w:pPr>
              <w:tabs>
                <w:tab w:val="left" w:pos="6564"/>
              </w:tabs>
              <w:snapToGrid w:val="0"/>
              <w:spacing w:after="120"/>
            </w:pPr>
          </w:p>
        </w:tc>
        <w:tc>
          <w:tcPr>
            <w:tcW w:w="1172" w:type="dxa"/>
          </w:tcPr>
          <w:p w14:paraId="7B2F9ADB" w14:textId="77777777" w:rsidR="003B468A" w:rsidRDefault="003B468A" w:rsidP="00FE6734">
            <w:pPr>
              <w:tabs>
                <w:tab w:val="left" w:pos="6564"/>
              </w:tabs>
              <w:snapToGrid w:val="0"/>
              <w:spacing w:after="120"/>
            </w:pPr>
          </w:p>
        </w:tc>
        <w:tc>
          <w:tcPr>
            <w:tcW w:w="7229" w:type="dxa"/>
          </w:tcPr>
          <w:p w14:paraId="6C54B991" w14:textId="77777777" w:rsidR="003B468A" w:rsidRDefault="003B468A" w:rsidP="00FE6734">
            <w:pPr>
              <w:tabs>
                <w:tab w:val="left" w:pos="6564"/>
              </w:tabs>
              <w:snapToGrid w:val="0"/>
              <w:spacing w:after="120"/>
            </w:pPr>
          </w:p>
        </w:tc>
      </w:tr>
      <w:tr w:rsidR="003B468A" w14:paraId="0CBC00D5" w14:textId="77777777" w:rsidTr="00FE6734">
        <w:tc>
          <w:tcPr>
            <w:tcW w:w="1233" w:type="dxa"/>
          </w:tcPr>
          <w:p w14:paraId="4100D6CC" w14:textId="77777777" w:rsidR="003B468A" w:rsidRDefault="003B468A" w:rsidP="00FE6734">
            <w:pPr>
              <w:tabs>
                <w:tab w:val="left" w:pos="6564"/>
              </w:tabs>
              <w:snapToGrid w:val="0"/>
              <w:spacing w:after="120"/>
            </w:pPr>
          </w:p>
        </w:tc>
        <w:tc>
          <w:tcPr>
            <w:tcW w:w="1172" w:type="dxa"/>
          </w:tcPr>
          <w:p w14:paraId="583D1498" w14:textId="77777777" w:rsidR="003B468A" w:rsidRDefault="003B468A" w:rsidP="00FE6734">
            <w:pPr>
              <w:tabs>
                <w:tab w:val="left" w:pos="6564"/>
              </w:tabs>
              <w:snapToGrid w:val="0"/>
              <w:spacing w:after="120"/>
            </w:pPr>
          </w:p>
        </w:tc>
        <w:tc>
          <w:tcPr>
            <w:tcW w:w="7229" w:type="dxa"/>
          </w:tcPr>
          <w:p w14:paraId="3A4BE5CF" w14:textId="77777777" w:rsidR="003B468A" w:rsidRDefault="003B468A" w:rsidP="00FE6734">
            <w:pPr>
              <w:tabs>
                <w:tab w:val="left" w:pos="6564"/>
              </w:tabs>
              <w:snapToGrid w:val="0"/>
              <w:spacing w:after="120"/>
            </w:pPr>
          </w:p>
        </w:tc>
      </w:tr>
      <w:tr w:rsidR="003B468A" w14:paraId="6506A4F4" w14:textId="77777777" w:rsidTr="00FE6734">
        <w:tc>
          <w:tcPr>
            <w:tcW w:w="1233" w:type="dxa"/>
          </w:tcPr>
          <w:p w14:paraId="23789B8F" w14:textId="77777777" w:rsidR="003B468A" w:rsidRDefault="003B468A" w:rsidP="00FE6734">
            <w:pPr>
              <w:tabs>
                <w:tab w:val="left" w:pos="6564"/>
              </w:tabs>
              <w:snapToGrid w:val="0"/>
              <w:spacing w:after="120"/>
            </w:pPr>
          </w:p>
        </w:tc>
        <w:tc>
          <w:tcPr>
            <w:tcW w:w="1172" w:type="dxa"/>
          </w:tcPr>
          <w:p w14:paraId="64F48EEB" w14:textId="77777777" w:rsidR="003B468A" w:rsidRDefault="003B468A" w:rsidP="00FE6734">
            <w:pPr>
              <w:tabs>
                <w:tab w:val="left" w:pos="6564"/>
              </w:tabs>
              <w:snapToGrid w:val="0"/>
              <w:spacing w:after="120"/>
            </w:pPr>
          </w:p>
        </w:tc>
        <w:tc>
          <w:tcPr>
            <w:tcW w:w="7229" w:type="dxa"/>
          </w:tcPr>
          <w:p w14:paraId="151BC2A3" w14:textId="77777777" w:rsidR="003B468A" w:rsidRDefault="003B468A" w:rsidP="00FE6734">
            <w:pPr>
              <w:tabs>
                <w:tab w:val="left" w:pos="6564"/>
              </w:tabs>
              <w:snapToGrid w:val="0"/>
              <w:spacing w:after="120"/>
            </w:pPr>
          </w:p>
        </w:tc>
      </w:tr>
      <w:tr w:rsidR="003B468A" w14:paraId="15A911D5" w14:textId="77777777" w:rsidTr="00FE6734">
        <w:tc>
          <w:tcPr>
            <w:tcW w:w="1233" w:type="dxa"/>
          </w:tcPr>
          <w:p w14:paraId="4AF31841" w14:textId="77777777" w:rsidR="003B468A" w:rsidRDefault="003B468A" w:rsidP="00FE6734">
            <w:pPr>
              <w:tabs>
                <w:tab w:val="left" w:pos="6564"/>
              </w:tabs>
              <w:snapToGrid w:val="0"/>
              <w:spacing w:after="120"/>
            </w:pPr>
          </w:p>
        </w:tc>
        <w:tc>
          <w:tcPr>
            <w:tcW w:w="1172" w:type="dxa"/>
          </w:tcPr>
          <w:p w14:paraId="6AF659DD" w14:textId="77777777" w:rsidR="003B468A" w:rsidRDefault="003B468A" w:rsidP="00FE6734">
            <w:pPr>
              <w:tabs>
                <w:tab w:val="left" w:pos="6564"/>
              </w:tabs>
              <w:snapToGrid w:val="0"/>
              <w:spacing w:after="120"/>
            </w:pPr>
          </w:p>
        </w:tc>
        <w:tc>
          <w:tcPr>
            <w:tcW w:w="7229" w:type="dxa"/>
          </w:tcPr>
          <w:p w14:paraId="07E274D7" w14:textId="77777777" w:rsidR="003B468A" w:rsidRDefault="003B468A" w:rsidP="00FE6734">
            <w:pPr>
              <w:tabs>
                <w:tab w:val="left" w:pos="6564"/>
              </w:tabs>
              <w:snapToGrid w:val="0"/>
              <w:spacing w:after="120"/>
            </w:pPr>
          </w:p>
        </w:tc>
      </w:tr>
      <w:tr w:rsidR="003B468A" w14:paraId="50983769" w14:textId="77777777" w:rsidTr="00FE6734">
        <w:tc>
          <w:tcPr>
            <w:tcW w:w="1233" w:type="dxa"/>
          </w:tcPr>
          <w:p w14:paraId="121DD4ED" w14:textId="77777777" w:rsidR="003B468A" w:rsidRDefault="003B468A" w:rsidP="00FE6734">
            <w:pPr>
              <w:tabs>
                <w:tab w:val="left" w:pos="6564"/>
              </w:tabs>
              <w:snapToGrid w:val="0"/>
              <w:spacing w:after="120"/>
            </w:pPr>
          </w:p>
        </w:tc>
        <w:tc>
          <w:tcPr>
            <w:tcW w:w="1172" w:type="dxa"/>
          </w:tcPr>
          <w:p w14:paraId="1D7E3296" w14:textId="77777777" w:rsidR="003B468A" w:rsidRDefault="003B468A" w:rsidP="00FE6734">
            <w:pPr>
              <w:tabs>
                <w:tab w:val="left" w:pos="6564"/>
              </w:tabs>
              <w:snapToGrid w:val="0"/>
              <w:spacing w:after="120"/>
            </w:pPr>
          </w:p>
        </w:tc>
        <w:tc>
          <w:tcPr>
            <w:tcW w:w="7229" w:type="dxa"/>
          </w:tcPr>
          <w:p w14:paraId="0D675799" w14:textId="77777777" w:rsidR="003B468A" w:rsidRDefault="003B468A" w:rsidP="00FE6734">
            <w:pPr>
              <w:tabs>
                <w:tab w:val="left" w:pos="6564"/>
              </w:tabs>
              <w:snapToGrid w:val="0"/>
              <w:spacing w:after="120"/>
            </w:pPr>
          </w:p>
        </w:tc>
      </w:tr>
      <w:tr w:rsidR="003B468A" w14:paraId="033616F1" w14:textId="77777777" w:rsidTr="00FE6734">
        <w:tc>
          <w:tcPr>
            <w:tcW w:w="1233" w:type="dxa"/>
          </w:tcPr>
          <w:p w14:paraId="7A92A523" w14:textId="77777777" w:rsidR="003B468A" w:rsidRDefault="003B468A" w:rsidP="00FE6734">
            <w:pPr>
              <w:tabs>
                <w:tab w:val="left" w:pos="6564"/>
              </w:tabs>
              <w:snapToGrid w:val="0"/>
              <w:spacing w:after="120"/>
            </w:pPr>
          </w:p>
        </w:tc>
        <w:tc>
          <w:tcPr>
            <w:tcW w:w="1172" w:type="dxa"/>
          </w:tcPr>
          <w:p w14:paraId="66D6226E" w14:textId="77777777" w:rsidR="003B468A" w:rsidRDefault="003B468A" w:rsidP="00FE6734">
            <w:pPr>
              <w:tabs>
                <w:tab w:val="left" w:pos="6564"/>
              </w:tabs>
              <w:snapToGrid w:val="0"/>
              <w:spacing w:after="120"/>
            </w:pPr>
          </w:p>
        </w:tc>
        <w:tc>
          <w:tcPr>
            <w:tcW w:w="7229" w:type="dxa"/>
          </w:tcPr>
          <w:p w14:paraId="3FF3B366" w14:textId="77777777" w:rsidR="003B468A" w:rsidRDefault="003B468A" w:rsidP="00FE6734">
            <w:pPr>
              <w:tabs>
                <w:tab w:val="left" w:pos="6564"/>
              </w:tabs>
              <w:snapToGrid w:val="0"/>
              <w:spacing w:after="120"/>
            </w:pPr>
          </w:p>
        </w:tc>
      </w:tr>
      <w:tr w:rsidR="003B468A" w14:paraId="28054599" w14:textId="77777777" w:rsidTr="00FE6734">
        <w:tc>
          <w:tcPr>
            <w:tcW w:w="1233" w:type="dxa"/>
          </w:tcPr>
          <w:p w14:paraId="4D1AC895" w14:textId="77777777" w:rsidR="003B468A" w:rsidRDefault="003B468A" w:rsidP="00FE6734">
            <w:pPr>
              <w:tabs>
                <w:tab w:val="left" w:pos="6564"/>
              </w:tabs>
              <w:snapToGrid w:val="0"/>
              <w:spacing w:after="120"/>
            </w:pPr>
          </w:p>
        </w:tc>
        <w:tc>
          <w:tcPr>
            <w:tcW w:w="1172" w:type="dxa"/>
          </w:tcPr>
          <w:p w14:paraId="178DDC58" w14:textId="77777777" w:rsidR="003B468A" w:rsidRDefault="003B468A" w:rsidP="00FE6734">
            <w:pPr>
              <w:pStyle w:val="pf0"/>
              <w:adjustRightInd w:val="0"/>
              <w:snapToGrid w:val="0"/>
              <w:spacing w:after="120" w:afterAutospacing="0"/>
              <w:rPr>
                <w:rStyle w:val="cf01"/>
                <w:rFonts w:eastAsiaTheme="minorEastAsia"/>
                <w:sz w:val="20"/>
                <w:szCs w:val="20"/>
              </w:rPr>
            </w:pPr>
          </w:p>
        </w:tc>
        <w:tc>
          <w:tcPr>
            <w:tcW w:w="7229" w:type="dxa"/>
          </w:tcPr>
          <w:p w14:paraId="384AC8C7" w14:textId="77777777" w:rsidR="003B468A" w:rsidRDefault="003B468A" w:rsidP="00FE6734">
            <w:pPr>
              <w:pStyle w:val="pf0"/>
              <w:adjustRightInd w:val="0"/>
              <w:snapToGrid w:val="0"/>
              <w:spacing w:after="120" w:afterAutospacing="0"/>
              <w:rPr>
                <w:rStyle w:val="cf01"/>
                <w:rFonts w:eastAsiaTheme="minorEastAsia"/>
                <w:sz w:val="20"/>
                <w:szCs w:val="20"/>
              </w:rPr>
            </w:pPr>
          </w:p>
        </w:tc>
      </w:tr>
    </w:tbl>
    <w:p w14:paraId="5E93E82C" w14:textId="77777777" w:rsidR="003B468A" w:rsidRDefault="003B468A" w:rsidP="00571D5F">
      <w:pPr>
        <w:pStyle w:val="EmailDiscussion2"/>
        <w:snapToGrid w:val="0"/>
        <w:spacing w:after="120" w:line="260" w:lineRule="exact"/>
        <w:ind w:left="0" w:firstLine="0"/>
        <w:jc w:val="both"/>
        <w:rPr>
          <w:rFonts w:ascii="Times New Roman" w:eastAsiaTheme="minorEastAsia" w:hAnsi="Times New Roman"/>
          <w:szCs w:val="22"/>
          <w:lang w:eastAsia="zh-CN"/>
        </w:rPr>
      </w:pPr>
    </w:p>
    <w:p w14:paraId="49F4AD04" w14:textId="72F7A8F6"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w:t>
      </w:r>
      <w:r w:rsidRPr="00EB67FA">
        <w:rPr>
          <w:rFonts w:ascii="Times New Roman" w:eastAsiaTheme="minorEastAsia" w:hAnsi="Times New Roman"/>
          <w:szCs w:val="22"/>
          <w:lang w:eastAsia="zh-CN"/>
        </w:rPr>
        <w:t xml:space="preserve">define the individual </w:t>
      </w:r>
      <w:proofErr w:type="spellStart"/>
      <w:r w:rsidRPr="00EB67FA">
        <w:rPr>
          <w:rFonts w:ascii="Times New Roman" w:eastAsiaTheme="minorEastAsia" w:hAnsi="Times New Roman"/>
          <w:szCs w:val="22"/>
          <w:lang w:eastAsia="zh-CN"/>
        </w:rPr>
        <w:t>metafield</w:t>
      </w:r>
      <w:proofErr w:type="spellEnd"/>
      <w:r w:rsidRPr="00EB67FA">
        <w:rPr>
          <w:rFonts w:ascii="Times New Roman" w:eastAsiaTheme="minorEastAsia" w:hAnsi="Times New Roman"/>
          <w:szCs w:val="22"/>
          <w:lang w:eastAsia="zh-CN"/>
        </w:rPr>
        <w:t xml:space="preserve"> structures separately for different discovery messages (Announcement message, </w:t>
      </w:r>
      <w:proofErr w:type="spellStart"/>
      <w:r w:rsidRPr="00EB67FA">
        <w:rPr>
          <w:rFonts w:ascii="Times New Roman" w:eastAsiaTheme="minorEastAsia" w:hAnsi="Times New Roman"/>
          <w:szCs w:val="22"/>
          <w:lang w:eastAsia="zh-CN"/>
        </w:rPr>
        <w:t>Solicitaion</w:t>
      </w:r>
      <w:proofErr w:type="spellEnd"/>
      <w:r w:rsidRPr="00EB67FA">
        <w:rPr>
          <w:rFonts w:ascii="Times New Roman" w:eastAsiaTheme="minorEastAsia" w:hAnsi="Times New Roman"/>
          <w:szCs w:val="22"/>
          <w:lang w:eastAsia="zh-CN"/>
        </w:rPr>
        <w:t xml:space="preserve"> message and Response message).</w:t>
      </w:r>
      <w:r>
        <w:rPr>
          <w:rFonts w:ascii="Times New Roman" w:eastAsiaTheme="minorEastAsia" w:hAnsi="Times New Roman"/>
          <w:szCs w:val="22"/>
          <w:lang w:eastAsia="zh-CN"/>
        </w:rPr>
        <w:t xml:space="preserve"> </w:t>
      </w:r>
    </w:p>
    <w:p w14:paraId="4A9E4DF1" w14:textId="2219E918"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w:t>
      </w:r>
      <w:r w:rsidRPr="0016423B">
        <w:rPr>
          <w:rFonts w:ascii="Times New Roman" w:eastAsiaTheme="minorEastAsia" w:hAnsi="Times New Roman"/>
          <w:szCs w:val="22"/>
          <w:lang w:eastAsia="zh-CN"/>
        </w:rPr>
        <w:t xml:space="preserve">5G </w:t>
      </w:r>
      <w:proofErr w:type="spellStart"/>
      <w:r w:rsidRPr="0016423B">
        <w:rPr>
          <w:rFonts w:ascii="Times New Roman" w:eastAsiaTheme="minorEastAsia" w:hAnsi="Times New Roman"/>
          <w:szCs w:val="22"/>
          <w:lang w:eastAsia="zh-CN"/>
        </w:rPr>
        <w:t>ProSe</w:t>
      </w:r>
      <w:proofErr w:type="spellEnd"/>
      <w:r w:rsidRPr="0016423B">
        <w:rPr>
          <w:rFonts w:ascii="Times New Roman" w:eastAsiaTheme="minorEastAsia" w:hAnsi="Times New Roman"/>
          <w:szCs w:val="22"/>
          <w:lang w:eastAsia="zh-CN"/>
        </w:rPr>
        <w:t xml:space="preserve"> capable UE</w:t>
      </w:r>
      <w:r>
        <w:rPr>
          <w:rFonts w:ascii="Times New Roman" w:eastAsiaTheme="minorEastAsia" w:hAnsi="Times New Roman"/>
          <w:szCs w:val="22"/>
          <w:lang w:eastAsia="zh-CN"/>
        </w:rPr>
        <w:t xml:space="preserve">, </w:t>
      </w:r>
      <w:r w:rsidRPr="007678BE">
        <w:rPr>
          <w:rFonts w:ascii="Times New Roman" w:eastAsiaTheme="minorEastAsia" w:hAnsi="Times New Roman"/>
          <w:szCs w:val="22"/>
          <w:lang w:eastAsia="zh-CN"/>
        </w:rPr>
        <w:t>the procedures of Layer-2 link establishment</w:t>
      </w:r>
      <w:r>
        <w:rPr>
          <w:rFonts w:ascii="Times New Roman" w:eastAsiaTheme="minorEastAsia" w:hAnsi="Times New Roman"/>
          <w:szCs w:val="22"/>
          <w:lang w:eastAsia="zh-CN"/>
        </w:rPr>
        <w:t xml:space="preserve">, i.e., </w:t>
      </w:r>
      <w:r w:rsidRPr="00A97627">
        <w:rPr>
          <w:rFonts w:ascii="Times New Roman" w:eastAsiaTheme="minorEastAsia" w:hAnsi="Times New Roman"/>
          <w:szCs w:val="22"/>
          <w:lang w:eastAsia="zh-CN"/>
        </w:rPr>
        <w:t>Direct Communication Request</w:t>
      </w:r>
      <w:r>
        <w:rPr>
          <w:rFonts w:ascii="Times New Roman" w:eastAsiaTheme="minorEastAsia" w:hAnsi="Times New Roman"/>
          <w:szCs w:val="22"/>
          <w:lang w:eastAsia="zh-CN"/>
        </w:rPr>
        <w:t>/Accept messages</w:t>
      </w:r>
      <w:r w:rsidR="00603135">
        <w:rPr>
          <w:rFonts w:ascii="Times New Roman" w:eastAsiaTheme="minorEastAsia" w:hAnsi="Times New Roman"/>
          <w:szCs w:val="22"/>
          <w:lang w:eastAsia="zh-CN"/>
        </w:rPr>
        <w:t>,</w:t>
      </w:r>
      <w:r>
        <w:rPr>
          <w:rFonts w:ascii="Times New Roman" w:eastAsiaTheme="minorEastAsia" w:hAnsi="Times New Roman"/>
          <w:szCs w:val="22"/>
          <w:lang w:eastAsia="zh-CN"/>
        </w:rPr>
        <w:t xml:space="preserve">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w:t>
      </w:r>
      <w:r w:rsidRPr="00A97627">
        <w:rPr>
          <w:rFonts w:ascii="Times New Roman" w:eastAsiaTheme="minorEastAsia" w:hAnsi="Times New Roman"/>
          <w:szCs w:val="22"/>
          <w:lang w:eastAsia="zh-CN"/>
        </w:rPr>
        <w:t>discovery with V2X capable UE</w:t>
      </w:r>
      <w:r>
        <w:rPr>
          <w:rFonts w:ascii="Times New Roman" w:eastAsiaTheme="minorEastAsia" w:hAnsi="Times New Roman"/>
          <w:szCs w:val="22"/>
          <w:lang w:eastAsia="zh-CN"/>
        </w:rPr>
        <w:t xml:space="preserve">. </w:t>
      </w:r>
    </w:p>
    <w:p w14:paraId="3620E813" w14:textId="77777777" w:rsidR="00571D5F" w:rsidRDefault="00571D5F"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a7"/>
        <w:tblW w:w="0" w:type="auto"/>
        <w:tblLook w:val="04A0" w:firstRow="1" w:lastRow="0" w:firstColumn="1" w:lastColumn="0" w:noHBand="0" w:noVBand="1"/>
      </w:tblPr>
      <w:tblGrid>
        <w:gridCol w:w="9628"/>
      </w:tblGrid>
      <w:tr w:rsidR="00571D5F" w14:paraId="04F5470D" w14:textId="77777777" w:rsidTr="00FE6734">
        <w:tc>
          <w:tcPr>
            <w:tcW w:w="9628" w:type="dxa"/>
          </w:tcPr>
          <w:p w14:paraId="2773EC5B" w14:textId="77777777" w:rsidR="00571D5F" w:rsidRDefault="00571D5F" w:rsidP="00FE6734">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253F3587" w14:textId="77777777" w:rsidR="00571D5F" w:rsidRPr="00BF26B9" w:rsidRDefault="00571D5F" w:rsidP="00FE6734">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651AE5AE" w14:textId="62F91706" w:rsidR="00377E9A" w:rsidRDefault="007F2235"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w:t>
      </w:r>
      <w:r w:rsidR="00312745">
        <w:rPr>
          <w:rFonts w:ascii="Times New Roman" w:eastAsiaTheme="minorEastAsia" w:hAnsi="Times New Roman"/>
          <w:szCs w:val="22"/>
          <w:lang w:eastAsia="zh-CN"/>
        </w:rPr>
        <w:t xml:space="preserve">the </w:t>
      </w:r>
      <w:r>
        <w:rPr>
          <w:rFonts w:ascii="Times New Roman" w:eastAsiaTheme="minorEastAsia" w:hAnsi="Times New Roman"/>
          <w:szCs w:val="22"/>
          <w:lang w:eastAsia="zh-CN"/>
        </w:rPr>
        <w:t xml:space="preserve">moderator’s understanding, the </w:t>
      </w:r>
      <w:r w:rsidR="00C31300" w:rsidRPr="00C31300">
        <w:rPr>
          <w:rFonts w:ascii="Times New Roman" w:eastAsiaTheme="minorEastAsia" w:hAnsi="Times New Roman"/>
          <w:szCs w:val="22"/>
          <w:lang w:eastAsia="zh-CN"/>
        </w:rPr>
        <w:t xml:space="preserve">RSPP </w:t>
      </w:r>
      <w:proofErr w:type="spellStart"/>
      <w:r w:rsidR="00C31300" w:rsidRPr="00C31300">
        <w:rPr>
          <w:rFonts w:ascii="Times New Roman" w:eastAsiaTheme="minorEastAsia" w:hAnsi="Times New Roman"/>
          <w:szCs w:val="22"/>
          <w:lang w:eastAsia="zh-CN"/>
        </w:rPr>
        <w:t>metafield</w:t>
      </w:r>
      <w:proofErr w:type="spellEnd"/>
      <w:r w:rsidR="00C31300">
        <w:rPr>
          <w:rFonts w:ascii="Times New Roman" w:eastAsiaTheme="minorEastAsia" w:hAnsi="Times New Roman"/>
          <w:szCs w:val="22"/>
          <w:lang w:eastAsia="zh-CN"/>
        </w:rPr>
        <w:t xml:space="preserve"> </w:t>
      </w:r>
      <w:r w:rsidR="00377E9A">
        <w:rPr>
          <w:rFonts w:ascii="Times New Roman" w:eastAsiaTheme="minorEastAsia" w:hAnsi="Times New Roman"/>
          <w:szCs w:val="22"/>
          <w:lang w:eastAsia="zh-CN"/>
        </w:rPr>
        <w:t xml:space="preserve">in different discovery messages are </w:t>
      </w:r>
      <w:r w:rsidR="00312745">
        <w:rPr>
          <w:rFonts w:ascii="Times New Roman" w:eastAsiaTheme="minorEastAsia" w:hAnsi="Times New Roman"/>
          <w:szCs w:val="22"/>
          <w:lang w:eastAsia="zh-CN"/>
        </w:rPr>
        <w:t xml:space="preserve">with </w:t>
      </w:r>
      <w:r w:rsidR="00377E9A">
        <w:rPr>
          <w:rFonts w:ascii="Times New Roman" w:eastAsiaTheme="minorEastAsia" w:hAnsi="Times New Roman"/>
          <w:szCs w:val="22"/>
          <w:lang w:eastAsia="zh-CN"/>
        </w:rPr>
        <w:t>different</w:t>
      </w:r>
      <w:r w:rsidR="00312745">
        <w:rPr>
          <w:rFonts w:ascii="Times New Roman" w:eastAsiaTheme="minorEastAsia" w:hAnsi="Times New Roman"/>
          <w:szCs w:val="22"/>
          <w:lang w:eastAsia="zh-CN"/>
        </w:rPr>
        <w:t xml:space="preserve"> intentions</w:t>
      </w:r>
      <w:r w:rsidR="00377E9A">
        <w:rPr>
          <w:rFonts w:ascii="Times New Roman" w:eastAsiaTheme="minorEastAsia" w:hAnsi="Times New Roman"/>
          <w:szCs w:val="22"/>
          <w:lang w:eastAsia="zh-CN"/>
        </w:rPr>
        <w:t>:</w:t>
      </w:r>
    </w:p>
    <w:p w14:paraId="50B36A61" w14:textId="54DE556A" w:rsidR="00571D5F" w:rsidRDefault="000B663D" w:rsidP="000B663D">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t>
      </w:r>
      <w:r w:rsidR="00C31300">
        <w:rPr>
          <w:rFonts w:ascii="Times New Roman" w:eastAsiaTheme="minorEastAsia" w:hAnsi="Times New Roman"/>
          <w:szCs w:val="22"/>
          <w:lang w:eastAsia="zh-CN"/>
        </w:rPr>
        <w:t xml:space="preserve">in Announcement message </w:t>
      </w:r>
      <w:r w:rsidR="00377E9A">
        <w:rPr>
          <w:rFonts w:ascii="Times New Roman" w:eastAsiaTheme="minorEastAsia" w:hAnsi="Times New Roman"/>
          <w:szCs w:val="22"/>
          <w:lang w:eastAsia="zh-CN"/>
        </w:rPr>
        <w:t xml:space="preserve">is to indicate the supported </w:t>
      </w:r>
      <w:r w:rsidR="00377E9A">
        <w:rPr>
          <w:rFonts w:ascii="Times New Roman" w:eastAsiaTheme="minorEastAsia" w:hAnsi="Times New Roman" w:hint="eastAsia"/>
          <w:szCs w:val="22"/>
          <w:lang w:eastAsia="zh-CN"/>
        </w:rPr>
        <w:t>characteristic</w:t>
      </w:r>
      <w:r w:rsidR="00377E9A">
        <w:rPr>
          <w:rFonts w:ascii="Times New Roman" w:eastAsiaTheme="minorEastAsia" w:hAnsi="Times New Roman"/>
          <w:szCs w:val="22"/>
          <w:lang w:eastAsia="zh-CN"/>
        </w:rPr>
        <w:t xml:space="preserve">s of the UE, e.g., </w:t>
      </w:r>
      <w:r w:rsidR="00377E9A" w:rsidRPr="00377E9A">
        <w:rPr>
          <w:rFonts w:ascii="Times New Roman" w:eastAsiaTheme="minorEastAsia" w:hAnsi="Times New Roman"/>
          <w:szCs w:val="22"/>
          <w:lang w:eastAsia="zh-CN"/>
        </w:rPr>
        <w:t>authorized</w:t>
      </w:r>
      <w:r w:rsidR="00377E9A">
        <w:rPr>
          <w:rFonts w:ascii="Times New Roman" w:eastAsiaTheme="minorEastAsia" w:hAnsi="Times New Roman"/>
          <w:szCs w:val="22"/>
          <w:lang w:eastAsia="zh-CN"/>
        </w:rPr>
        <w:t xml:space="preserve"> UE </w:t>
      </w:r>
      <w:r w:rsidR="007F6154">
        <w:rPr>
          <w:rFonts w:ascii="Times New Roman" w:eastAsiaTheme="minorEastAsia" w:hAnsi="Times New Roman"/>
          <w:szCs w:val="22"/>
          <w:lang w:eastAsia="zh-CN"/>
        </w:rPr>
        <w:t>role(s)</w:t>
      </w:r>
      <w:r w:rsidR="00377E9A">
        <w:rPr>
          <w:rFonts w:ascii="Times New Roman" w:eastAsiaTheme="minorEastAsia" w:hAnsi="Times New Roman"/>
          <w:szCs w:val="22"/>
          <w:lang w:eastAsia="zh-CN"/>
        </w:rPr>
        <w:t>.</w:t>
      </w:r>
    </w:p>
    <w:p w14:paraId="7204920E" w14:textId="5FB48489" w:rsidR="00410A1A" w:rsidRDefault="00410A1A" w:rsidP="000B663D">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w:t>
      </w:r>
      <w:r w:rsidRPr="00410A1A">
        <w:rPr>
          <w:rFonts w:ascii="Times New Roman" w:eastAsiaTheme="minorEastAsia" w:hAnsi="Times New Roman"/>
          <w:szCs w:val="22"/>
          <w:lang w:eastAsia="zh-CN"/>
        </w:rPr>
        <w:t>Ranging/SL Positioning Solicitation and Direct Communication Request messages</w:t>
      </w:r>
      <w:r w:rsidR="001A7045">
        <w:rPr>
          <w:rFonts w:ascii="Times New Roman" w:eastAsiaTheme="minorEastAsia" w:hAnsi="Times New Roman"/>
          <w:szCs w:val="22"/>
          <w:lang w:eastAsia="zh-CN"/>
        </w:rPr>
        <w:t xml:space="preserve"> is to indicate the </w:t>
      </w:r>
      <w:r w:rsidR="001A7045">
        <w:rPr>
          <w:rFonts w:ascii="Times New Roman" w:eastAsiaTheme="minorEastAsia" w:hAnsi="Times New Roman" w:hint="eastAsia"/>
          <w:szCs w:val="22"/>
          <w:lang w:eastAsia="zh-CN"/>
        </w:rPr>
        <w:t>required</w:t>
      </w:r>
      <w:r w:rsidR="001A7045">
        <w:rPr>
          <w:rFonts w:ascii="Times New Roman" w:eastAsiaTheme="minorEastAsia" w:hAnsi="Times New Roman"/>
          <w:szCs w:val="22"/>
          <w:lang w:eastAsia="zh-CN"/>
        </w:rPr>
        <w:t xml:space="preserve"> </w:t>
      </w:r>
      <w:r w:rsidR="001A7045">
        <w:rPr>
          <w:rFonts w:ascii="Times New Roman" w:eastAsiaTheme="minorEastAsia" w:hAnsi="Times New Roman" w:hint="eastAsia"/>
          <w:szCs w:val="22"/>
          <w:lang w:eastAsia="zh-CN"/>
        </w:rPr>
        <w:t>characteristic</w:t>
      </w:r>
      <w:r w:rsidR="001A7045">
        <w:rPr>
          <w:rFonts w:ascii="Times New Roman" w:eastAsiaTheme="minorEastAsia" w:hAnsi="Times New Roman"/>
          <w:szCs w:val="22"/>
          <w:lang w:eastAsia="zh-CN"/>
        </w:rPr>
        <w:t>s of the</w:t>
      </w:r>
      <w:r w:rsidR="00B92402">
        <w:rPr>
          <w:rFonts w:ascii="Times New Roman" w:eastAsiaTheme="minorEastAsia" w:hAnsi="Times New Roman"/>
          <w:szCs w:val="22"/>
          <w:lang w:eastAsia="zh-CN"/>
        </w:rPr>
        <w:t xml:space="preserve"> </w:t>
      </w:r>
      <w:proofErr w:type="spellStart"/>
      <w:r w:rsidR="00B92402">
        <w:rPr>
          <w:rFonts w:ascii="Times New Roman" w:eastAsiaTheme="minorEastAsia" w:hAnsi="Times New Roman" w:hint="eastAsia"/>
          <w:szCs w:val="22"/>
          <w:lang w:eastAsia="zh-CN"/>
        </w:rPr>
        <w:t>discover</w:t>
      </w:r>
      <w:r w:rsidR="00B92402">
        <w:rPr>
          <w:rFonts w:ascii="Times New Roman" w:eastAsiaTheme="minorEastAsia" w:hAnsi="Times New Roman"/>
          <w:szCs w:val="22"/>
          <w:lang w:eastAsia="zh-CN"/>
        </w:rPr>
        <w:t>ee</w:t>
      </w:r>
      <w:proofErr w:type="spellEnd"/>
      <w:r w:rsidR="00B92402">
        <w:rPr>
          <w:rFonts w:ascii="Times New Roman" w:eastAsiaTheme="minorEastAsia" w:hAnsi="Times New Roman"/>
          <w:szCs w:val="22"/>
          <w:lang w:eastAsia="zh-CN"/>
        </w:rPr>
        <w:t>/discovered UE</w:t>
      </w:r>
      <w:r w:rsidR="00FF4AAA">
        <w:rPr>
          <w:rFonts w:ascii="Times New Roman" w:eastAsiaTheme="minorEastAsia" w:hAnsi="Times New Roman"/>
          <w:szCs w:val="22"/>
          <w:lang w:eastAsia="zh-CN"/>
        </w:rPr>
        <w:t xml:space="preserve">, e.g., </w:t>
      </w:r>
      <w:r w:rsidR="00FF4AAA" w:rsidRPr="00FF4AAA">
        <w:rPr>
          <w:rFonts w:ascii="Times New Roman" w:eastAsiaTheme="minorEastAsia" w:hAnsi="Times New Roman"/>
          <w:szCs w:val="22"/>
          <w:lang w:eastAsia="zh-CN"/>
        </w:rPr>
        <w:t xml:space="preserve">specific </w:t>
      </w:r>
      <w:r w:rsidR="00FF4AAA">
        <w:rPr>
          <w:rFonts w:ascii="Times New Roman" w:eastAsiaTheme="minorEastAsia" w:hAnsi="Times New Roman"/>
          <w:szCs w:val="22"/>
          <w:lang w:eastAsia="zh-CN"/>
        </w:rPr>
        <w:t>UE role</w:t>
      </w:r>
      <w:r w:rsidR="007F6154">
        <w:rPr>
          <w:rFonts w:ascii="Times New Roman" w:eastAsiaTheme="minorEastAsia" w:hAnsi="Times New Roman"/>
          <w:szCs w:val="22"/>
          <w:lang w:eastAsia="zh-CN"/>
        </w:rPr>
        <w:t>(</w:t>
      </w:r>
      <w:r w:rsidR="00FF4AAA">
        <w:rPr>
          <w:rFonts w:ascii="Times New Roman" w:eastAsiaTheme="minorEastAsia" w:hAnsi="Times New Roman"/>
          <w:szCs w:val="22"/>
          <w:lang w:eastAsia="zh-CN"/>
        </w:rPr>
        <w:t>s</w:t>
      </w:r>
      <w:r w:rsidR="007F6154">
        <w:rPr>
          <w:rFonts w:ascii="Times New Roman" w:eastAsiaTheme="minorEastAsia" w:hAnsi="Times New Roman"/>
          <w:szCs w:val="22"/>
          <w:lang w:eastAsia="zh-CN"/>
        </w:rPr>
        <w:t>)</w:t>
      </w:r>
      <w:r w:rsidR="00FF4AAA" w:rsidRPr="00FF4AAA">
        <w:rPr>
          <w:rFonts w:ascii="Times New Roman" w:eastAsiaTheme="minorEastAsia" w:hAnsi="Times New Roman"/>
          <w:szCs w:val="22"/>
          <w:lang w:eastAsia="zh-CN"/>
        </w:rPr>
        <w:t xml:space="preserve"> to be discovered</w:t>
      </w:r>
      <w:r w:rsidR="00990C56">
        <w:rPr>
          <w:rFonts w:ascii="Times New Roman" w:eastAsiaTheme="minorEastAsia" w:hAnsi="Times New Roman"/>
          <w:szCs w:val="22"/>
          <w:lang w:eastAsia="zh-CN"/>
        </w:rPr>
        <w:t>.</w:t>
      </w:r>
    </w:p>
    <w:p w14:paraId="218ECE52" w14:textId="6E75E674" w:rsidR="00990C56" w:rsidRDefault="00990C56" w:rsidP="00990C56">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w:t>
      </w:r>
      <w:r w:rsidR="00077BD5" w:rsidRPr="00077BD5">
        <w:rPr>
          <w:rFonts w:ascii="Times New Roman" w:eastAsiaTheme="minorEastAsia" w:hAnsi="Times New Roman"/>
          <w:szCs w:val="22"/>
          <w:lang w:eastAsia="zh-CN"/>
        </w:rPr>
        <w:t>Ranging/SL Positioning Response message and Direct Communication Accept messages</w:t>
      </w:r>
      <w:r>
        <w:rPr>
          <w:rFonts w:ascii="Times New Roman" w:eastAsiaTheme="minorEastAsia" w:hAnsi="Times New Roman"/>
          <w:szCs w:val="22"/>
          <w:lang w:eastAsia="zh-CN"/>
        </w:rPr>
        <w:t xml:space="preserve"> is to indicate the </w:t>
      </w:r>
      <w:r w:rsidR="00535804">
        <w:rPr>
          <w:rFonts w:ascii="Times New Roman" w:eastAsiaTheme="minorEastAsia" w:hAnsi="Times New Roman" w:hint="eastAsia"/>
          <w:szCs w:val="22"/>
          <w:lang w:eastAsia="zh-CN"/>
        </w:rPr>
        <w:t>satisfie</w:t>
      </w:r>
      <w:r>
        <w:rPr>
          <w:rFonts w:ascii="Times New Roman" w:eastAsiaTheme="minorEastAsia" w:hAnsi="Times New Roman" w:hint="eastAsia"/>
          <w:szCs w:val="22"/>
          <w:lang w:eastAsia="zh-CN"/>
        </w:rPr>
        <w:t>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sidR="00176BE9">
        <w:rPr>
          <w:rFonts w:ascii="Times New Roman" w:eastAsiaTheme="minorEastAsia" w:hAnsi="Times New Roman" w:hint="eastAsia"/>
          <w:szCs w:val="22"/>
          <w:lang w:eastAsia="zh-CN"/>
        </w:rPr>
        <w:t>the</w:t>
      </w:r>
      <w:r w:rsidRPr="00FF4AAA">
        <w:rPr>
          <w:rFonts w:ascii="Times New Roman" w:eastAsiaTheme="minorEastAsia" w:hAnsi="Times New Roman"/>
          <w:szCs w:val="22"/>
          <w:lang w:eastAsia="zh-CN"/>
        </w:rPr>
        <w:t xml:space="preserve"> </w:t>
      </w:r>
      <w:r>
        <w:rPr>
          <w:rFonts w:ascii="Times New Roman" w:eastAsiaTheme="minorEastAsia" w:hAnsi="Times New Roman"/>
          <w:szCs w:val="22"/>
          <w:lang w:eastAsia="zh-CN"/>
        </w:rPr>
        <w:t xml:space="preserve">UE </w:t>
      </w:r>
      <w:r w:rsidR="007F6154">
        <w:rPr>
          <w:rFonts w:ascii="Times New Roman" w:eastAsiaTheme="minorEastAsia" w:hAnsi="Times New Roman"/>
          <w:szCs w:val="22"/>
          <w:lang w:eastAsia="zh-CN"/>
        </w:rPr>
        <w:t>role(s)</w:t>
      </w:r>
      <w:r w:rsidRPr="00FF4AAA">
        <w:rPr>
          <w:rFonts w:ascii="Times New Roman" w:eastAsiaTheme="minorEastAsia" w:hAnsi="Times New Roman"/>
          <w:szCs w:val="22"/>
          <w:lang w:eastAsia="zh-CN"/>
        </w:rPr>
        <w:t xml:space="preserve"> </w:t>
      </w:r>
      <w:r w:rsidR="00176BE9">
        <w:rPr>
          <w:rFonts w:ascii="Times New Roman" w:eastAsiaTheme="minorEastAsia" w:hAnsi="Times New Roman"/>
          <w:szCs w:val="22"/>
          <w:lang w:eastAsia="zh-CN"/>
        </w:rPr>
        <w:t>of the response UE</w:t>
      </w:r>
      <w:r>
        <w:rPr>
          <w:rFonts w:ascii="Times New Roman" w:eastAsiaTheme="minorEastAsia" w:hAnsi="Times New Roman"/>
          <w:szCs w:val="22"/>
          <w:lang w:eastAsia="zh-CN"/>
        </w:rPr>
        <w:t>.</w:t>
      </w:r>
    </w:p>
    <w:p w14:paraId="0E04EEF9" w14:textId="12EBD977" w:rsidR="00571D5F" w:rsidRDefault="004104BB" w:rsidP="00571D5F">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w:t>
      </w:r>
      <w:r w:rsidR="00D80C25">
        <w:rPr>
          <w:rFonts w:ascii="Times New Roman" w:eastAsiaTheme="minorEastAsia" w:hAnsi="Times New Roman"/>
          <w:szCs w:val="22"/>
          <w:lang w:eastAsia="zh-CN"/>
        </w:rPr>
        <w:t>t</w:t>
      </w:r>
      <w:r>
        <w:rPr>
          <w:rFonts w:ascii="Times New Roman" w:eastAsiaTheme="minorEastAsia" w:hAnsi="Times New Roman"/>
          <w:szCs w:val="22"/>
          <w:lang w:eastAsia="zh-CN"/>
        </w:rPr>
        <w:t>ives can be considered</w:t>
      </w:r>
      <w:r w:rsidR="00C922A1">
        <w:rPr>
          <w:rFonts w:ascii="Times New Roman" w:eastAsiaTheme="minorEastAsia" w:hAnsi="Times New Roman"/>
          <w:szCs w:val="22"/>
          <w:lang w:eastAsia="zh-CN"/>
        </w:rPr>
        <w:t xml:space="preserve"> from RAN2</w:t>
      </w:r>
      <w:r w:rsidR="00D91D4E">
        <w:rPr>
          <w:rFonts w:ascii="Times New Roman" w:eastAsiaTheme="minorEastAsia" w:hAnsi="Times New Roman"/>
          <w:szCs w:val="22"/>
          <w:lang w:eastAsia="zh-CN"/>
        </w:rPr>
        <w:t>’s</w:t>
      </w:r>
      <w:r w:rsidR="00C922A1">
        <w:rPr>
          <w:rFonts w:ascii="Times New Roman" w:eastAsiaTheme="minorEastAsia" w:hAnsi="Times New Roman"/>
          <w:szCs w:val="22"/>
          <w:lang w:eastAsia="zh-CN"/>
        </w:rPr>
        <w:t xml:space="preserve"> perspective</w:t>
      </w:r>
      <w:r>
        <w:rPr>
          <w:rFonts w:ascii="Times New Roman" w:eastAsiaTheme="minorEastAsia" w:hAnsi="Times New Roman"/>
          <w:szCs w:val="22"/>
          <w:lang w:eastAsia="zh-CN"/>
        </w:rPr>
        <w:t>:</w:t>
      </w:r>
    </w:p>
    <w:p w14:paraId="2BF56151" w14:textId="0A03EF58" w:rsidR="00384759" w:rsidRPr="00384759" w:rsidRDefault="000700D9" w:rsidP="00384759">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B005D0">
        <w:rPr>
          <w:rFonts w:ascii="Times New Roman" w:eastAsiaTheme="minorEastAsia" w:hAnsi="Times New Roman"/>
          <w:szCs w:val="22"/>
          <w:lang w:eastAsia="zh-CN"/>
        </w:rPr>
        <w:t xml:space="preserve">Alt 1: </w:t>
      </w:r>
      <w:r w:rsidR="00384759" w:rsidRPr="00384759">
        <w:rPr>
          <w:rFonts w:ascii="Times New Roman" w:eastAsiaTheme="minorEastAsia" w:hAnsi="Times New Roman"/>
          <w:szCs w:val="22"/>
          <w:lang w:eastAsia="zh-CN"/>
        </w:rPr>
        <w:t xml:space="preserve">RAN2 to define the individual </w:t>
      </w:r>
      <w:proofErr w:type="spellStart"/>
      <w:r w:rsidR="00384759" w:rsidRPr="00384759">
        <w:rPr>
          <w:rFonts w:ascii="Times New Roman" w:eastAsiaTheme="minorEastAsia" w:hAnsi="Times New Roman"/>
          <w:szCs w:val="22"/>
          <w:lang w:eastAsia="zh-CN"/>
        </w:rPr>
        <w:t>metafield</w:t>
      </w:r>
      <w:proofErr w:type="spellEnd"/>
      <w:r w:rsidR="00384759" w:rsidRPr="00384759">
        <w:rPr>
          <w:rFonts w:ascii="Times New Roman" w:eastAsiaTheme="minorEastAsia" w:hAnsi="Times New Roman"/>
          <w:szCs w:val="22"/>
          <w:lang w:eastAsia="zh-CN"/>
        </w:rPr>
        <w:t xml:space="preserve"> structure separately for the following three types of discovery messages</w:t>
      </w:r>
      <w:r w:rsidR="00B55E4B">
        <w:rPr>
          <w:rFonts w:ascii="Times New Roman" w:eastAsiaTheme="minorEastAsia" w:hAnsi="Times New Roman"/>
          <w:szCs w:val="22"/>
          <w:lang w:eastAsia="zh-CN"/>
        </w:rPr>
        <w:t>, e.g.,</w:t>
      </w:r>
    </w:p>
    <w:p w14:paraId="7FA32D73" w14:textId="5DAF677C" w:rsidR="00384759" w:rsidRPr="00384759" w:rsidRDefault="00B55E4B"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w:t>
      </w:r>
      <w:r w:rsidR="00384759" w:rsidRPr="00384759">
        <w:rPr>
          <w:rFonts w:ascii="Times New Roman" w:eastAsiaTheme="minorEastAsia" w:hAnsi="Times New Roman"/>
          <w:szCs w:val="22"/>
          <w:lang w:eastAsia="zh-CN"/>
        </w:rPr>
        <w:t>etafield</w:t>
      </w:r>
      <w:proofErr w:type="spellEnd"/>
      <w:r>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A</w:t>
      </w:r>
      <w:r w:rsidR="00384759" w:rsidRPr="00384759">
        <w:rPr>
          <w:rFonts w:ascii="Times New Roman" w:eastAsiaTheme="minorEastAsia" w:hAnsi="Times New Roman"/>
          <w:szCs w:val="22"/>
          <w:lang w:eastAsia="zh-CN"/>
        </w:rPr>
        <w:t xml:space="preserve"> in Announcement message to indicate the supported characteristics of the UE</w:t>
      </w:r>
    </w:p>
    <w:p w14:paraId="32138A7E" w14:textId="0B84B388" w:rsidR="00384759" w:rsidRPr="00384759" w:rsidRDefault="00384759"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metafield</w:t>
      </w:r>
      <w:proofErr w:type="spellEnd"/>
      <w:r w:rsidRPr="00384759">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B</w:t>
      </w:r>
      <w:r w:rsidR="00791118">
        <w:rPr>
          <w:rFonts w:ascii="Times New Roman" w:eastAsiaTheme="minorEastAsia" w:hAnsi="Times New Roman"/>
          <w:szCs w:val="22"/>
          <w:lang w:eastAsia="zh-CN"/>
        </w:rPr>
        <w:t xml:space="preserve"> </w:t>
      </w:r>
      <w:r w:rsidRPr="00384759">
        <w:rPr>
          <w:rFonts w:ascii="Times New Roman" w:eastAsiaTheme="minorEastAsia" w:hAnsi="Times New Roman"/>
          <w:szCs w:val="22"/>
          <w:lang w:eastAsia="zh-CN"/>
        </w:rPr>
        <w:t xml:space="preserve">in Ranging/SL Positioning Solicitation and Direct Communication Request messages to indicate the required characteristics of the </w:t>
      </w:r>
      <w:proofErr w:type="spellStart"/>
      <w:r w:rsidRPr="00384759">
        <w:rPr>
          <w:rFonts w:ascii="Times New Roman" w:eastAsiaTheme="minorEastAsia" w:hAnsi="Times New Roman"/>
          <w:szCs w:val="22"/>
          <w:lang w:eastAsia="zh-CN"/>
        </w:rPr>
        <w:t>discoveree</w:t>
      </w:r>
      <w:proofErr w:type="spellEnd"/>
      <w:r w:rsidRPr="00384759">
        <w:rPr>
          <w:rFonts w:ascii="Times New Roman" w:eastAsiaTheme="minorEastAsia" w:hAnsi="Times New Roman"/>
          <w:szCs w:val="22"/>
          <w:lang w:eastAsia="zh-CN"/>
        </w:rPr>
        <w:t>/discovered UE</w:t>
      </w:r>
    </w:p>
    <w:p w14:paraId="67A13863" w14:textId="6E578C39" w:rsidR="004104BB" w:rsidRPr="00B005D0" w:rsidRDefault="00384759" w:rsidP="00170A44">
      <w:pPr>
        <w:pStyle w:val="EmailDiscussion2"/>
        <w:numPr>
          <w:ilvl w:val="0"/>
          <w:numId w:val="28"/>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sidRPr="00384759">
        <w:rPr>
          <w:rFonts w:ascii="Times New Roman" w:eastAsiaTheme="minorEastAsia" w:hAnsi="Times New Roman"/>
          <w:szCs w:val="22"/>
          <w:lang w:eastAsia="zh-CN"/>
        </w:rPr>
        <w:t>metafield</w:t>
      </w:r>
      <w:proofErr w:type="spellEnd"/>
      <w:r w:rsidRPr="00384759">
        <w:rPr>
          <w:rFonts w:ascii="Times New Roman" w:eastAsiaTheme="minorEastAsia" w:hAnsi="Times New Roman"/>
          <w:szCs w:val="22"/>
          <w:lang w:eastAsia="zh-CN"/>
        </w:rPr>
        <w:t xml:space="preserve"> </w:t>
      </w:r>
      <w:r w:rsidR="00D80C25">
        <w:rPr>
          <w:rFonts w:ascii="Times New Roman" w:eastAsiaTheme="minorEastAsia" w:hAnsi="Times New Roman"/>
          <w:szCs w:val="22"/>
          <w:lang w:eastAsia="zh-CN"/>
        </w:rPr>
        <w:t>C</w:t>
      </w:r>
      <w:r w:rsidR="00791118">
        <w:rPr>
          <w:rFonts w:ascii="Times New Roman" w:eastAsiaTheme="minorEastAsia" w:hAnsi="Times New Roman"/>
          <w:szCs w:val="22"/>
          <w:lang w:eastAsia="zh-CN"/>
        </w:rPr>
        <w:t xml:space="preserve"> </w:t>
      </w:r>
      <w:r w:rsidRPr="00384759">
        <w:rPr>
          <w:rFonts w:ascii="Times New Roman" w:eastAsiaTheme="minorEastAsia" w:hAnsi="Times New Roman"/>
          <w:szCs w:val="22"/>
          <w:lang w:eastAsia="zh-CN"/>
        </w:rPr>
        <w:t xml:space="preserve">in Ranging/SL Positioning Response message and Direct Communication Accept messages to indicate the satisfied characteristics of the </w:t>
      </w:r>
      <w:proofErr w:type="spellStart"/>
      <w:r w:rsidRPr="00384759">
        <w:rPr>
          <w:rFonts w:ascii="Times New Roman" w:eastAsiaTheme="minorEastAsia" w:hAnsi="Times New Roman"/>
          <w:szCs w:val="22"/>
          <w:lang w:eastAsia="zh-CN"/>
        </w:rPr>
        <w:t>discoveree</w:t>
      </w:r>
      <w:proofErr w:type="spellEnd"/>
      <w:r w:rsidRPr="00384759">
        <w:rPr>
          <w:rFonts w:ascii="Times New Roman" w:eastAsiaTheme="minorEastAsia" w:hAnsi="Times New Roman"/>
          <w:szCs w:val="22"/>
          <w:lang w:eastAsia="zh-CN"/>
        </w:rPr>
        <w:t>/discovered UE</w:t>
      </w:r>
    </w:p>
    <w:p w14:paraId="03C435A7" w14:textId="13D13D5A" w:rsidR="001A7A39" w:rsidRPr="00906E6A" w:rsidRDefault="001A7A39" w:rsidP="005C55D9">
      <w:pPr>
        <w:pStyle w:val="EmailDiscussion2"/>
        <w:numPr>
          <w:ilvl w:val="0"/>
          <w:numId w:val="27"/>
        </w:numPr>
        <w:tabs>
          <w:tab w:val="center" w:pos="4535"/>
        </w:tabs>
        <w:snapToGrid w:val="0"/>
        <w:spacing w:after="0" w:line="260" w:lineRule="exact"/>
        <w:jc w:val="both"/>
        <w:rPr>
          <w:rFonts w:eastAsiaTheme="minorEastAsia"/>
          <w:b/>
          <w:szCs w:val="22"/>
          <w:lang w:eastAsia="zh-CN"/>
        </w:rPr>
      </w:pPr>
      <w:r w:rsidRPr="00906E6A">
        <w:rPr>
          <w:rFonts w:ascii="Times New Roman" w:eastAsiaTheme="minorEastAsia" w:hAnsi="Times New Roman"/>
          <w:szCs w:val="22"/>
          <w:lang w:eastAsia="zh-CN"/>
        </w:rPr>
        <w:t xml:space="preserve">Alt </w:t>
      </w:r>
      <w:r w:rsidR="00C86973" w:rsidRPr="00906E6A">
        <w:rPr>
          <w:rFonts w:ascii="Times New Roman" w:eastAsiaTheme="minorEastAsia" w:hAnsi="Times New Roman"/>
          <w:szCs w:val="22"/>
          <w:lang w:eastAsia="zh-CN"/>
        </w:rPr>
        <w:t>2</w:t>
      </w:r>
      <w:r w:rsidRPr="00906E6A">
        <w:rPr>
          <w:rFonts w:ascii="Times New Roman" w:eastAsiaTheme="minorEastAsia" w:hAnsi="Times New Roman"/>
          <w:szCs w:val="22"/>
          <w:lang w:eastAsia="zh-CN"/>
        </w:rPr>
        <w:t xml:space="preserve">: RAN2 to define </w:t>
      </w:r>
      <w:r w:rsidR="007163F3" w:rsidRPr="00906E6A">
        <w:rPr>
          <w:rFonts w:ascii="Times New Roman" w:eastAsiaTheme="minorEastAsia" w:hAnsi="Times New Roman"/>
          <w:szCs w:val="22"/>
          <w:lang w:eastAsia="zh-CN"/>
        </w:rPr>
        <w:t>an</w:t>
      </w:r>
      <w:r w:rsidRPr="00906E6A">
        <w:rPr>
          <w:rFonts w:ascii="Times New Roman" w:eastAsiaTheme="minorEastAsia" w:hAnsi="Times New Roman"/>
          <w:szCs w:val="22"/>
          <w:lang w:eastAsia="zh-CN"/>
        </w:rPr>
        <w:t xml:space="preserve"> </w:t>
      </w:r>
      <w:r w:rsidR="009F31EE" w:rsidRPr="00906E6A">
        <w:rPr>
          <w:rFonts w:ascii="Times New Roman" w:eastAsiaTheme="minorEastAsia" w:hAnsi="Times New Roman" w:hint="eastAsia"/>
          <w:szCs w:val="22"/>
          <w:lang w:eastAsia="zh-CN"/>
        </w:rPr>
        <w:t>unified</w:t>
      </w:r>
      <w:r w:rsidRPr="00906E6A">
        <w:rPr>
          <w:rFonts w:ascii="Times New Roman" w:eastAsiaTheme="minorEastAsia" w:hAnsi="Times New Roman"/>
          <w:szCs w:val="22"/>
          <w:lang w:eastAsia="zh-CN"/>
        </w:rPr>
        <w:t xml:space="preserve"> </w:t>
      </w:r>
      <w:proofErr w:type="spellStart"/>
      <w:r w:rsidRPr="00906E6A">
        <w:rPr>
          <w:rFonts w:ascii="Times New Roman" w:eastAsiaTheme="minorEastAsia" w:hAnsi="Times New Roman"/>
          <w:szCs w:val="22"/>
          <w:lang w:eastAsia="zh-CN"/>
        </w:rPr>
        <w:t>metafield</w:t>
      </w:r>
      <w:proofErr w:type="spellEnd"/>
      <w:r w:rsidRPr="00906E6A">
        <w:rPr>
          <w:rFonts w:ascii="Times New Roman" w:eastAsiaTheme="minorEastAsia" w:hAnsi="Times New Roman"/>
          <w:szCs w:val="22"/>
          <w:lang w:eastAsia="zh-CN"/>
        </w:rPr>
        <w:t xml:space="preserve"> structure</w:t>
      </w:r>
      <w:r w:rsidR="00894F1D" w:rsidRPr="00906E6A">
        <w:rPr>
          <w:rFonts w:ascii="Times New Roman" w:eastAsiaTheme="minorEastAsia" w:hAnsi="Times New Roman"/>
          <w:szCs w:val="22"/>
          <w:lang w:eastAsia="zh-CN"/>
        </w:rPr>
        <w:t xml:space="preserve"> </w:t>
      </w:r>
      <w:r w:rsidR="00894F1D" w:rsidRPr="00906E6A">
        <w:rPr>
          <w:rFonts w:ascii="Times New Roman" w:eastAsiaTheme="minorEastAsia" w:hAnsi="Times New Roman" w:hint="eastAsia"/>
          <w:szCs w:val="22"/>
          <w:lang w:eastAsia="zh-CN"/>
        </w:rPr>
        <w:t>for</w:t>
      </w:r>
      <w:r w:rsidR="00894F1D" w:rsidRPr="00906E6A">
        <w:rPr>
          <w:rFonts w:ascii="Times New Roman" w:eastAsiaTheme="minorEastAsia" w:hAnsi="Times New Roman"/>
          <w:szCs w:val="22"/>
          <w:lang w:eastAsia="zh-CN"/>
        </w:rPr>
        <w:t xml:space="preserve"> all the </w:t>
      </w:r>
      <w:r w:rsidRPr="00906E6A">
        <w:rPr>
          <w:rFonts w:ascii="Times New Roman" w:eastAsiaTheme="minorEastAsia" w:hAnsi="Times New Roman"/>
          <w:szCs w:val="22"/>
          <w:lang w:eastAsia="zh-CN"/>
        </w:rPr>
        <w:t>discovery messages</w:t>
      </w:r>
      <w:r w:rsidR="00B55E4B" w:rsidRPr="00906E6A">
        <w:rPr>
          <w:rFonts w:ascii="Times New Roman" w:eastAsiaTheme="minorEastAsia" w:hAnsi="Times New Roman"/>
          <w:szCs w:val="22"/>
          <w:lang w:eastAsia="zh-CN"/>
        </w:rPr>
        <w:t xml:space="preserve">, and the same </w:t>
      </w:r>
      <w:proofErr w:type="spellStart"/>
      <w:r w:rsidR="00002423" w:rsidRPr="00906E6A">
        <w:rPr>
          <w:rFonts w:ascii="Times New Roman" w:eastAsiaTheme="minorEastAsia" w:hAnsi="Times New Roman"/>
          <w:szCs w:val="22"/>
          <w:lang w:eastAsia="zh-CN"/>
        </w:rPr>
        <w:t>metafield</w:t>
      </w:r>
      <w:proofErr w:type="spellEnd"/>
      <w:r w:rsidR="00002423" w:rsidRPr="00906E6A">
        <w:rPr>
          <w:rFonts w:ascii="Times New Roman" w:eastAsiaTheme="minorEastAsia" w:hAnsi="Times New Roman"/>
          <w:szCs w:val="22"/>
          <w:lang w:eastAsia="zh-CN"/>
        </w:rPr>
        <w:t xml:space="preserve"> </w:t>
      </w:r>
      <w:r w:rsidR="00232828" w:rsidRPr="00906E6A">
        <w:rPr>
          <w:rFonts w:ascii="Times New Roman" w:eastAsiaTheme="minorEastAsia" w:hAnsi="Times New Roman"/>
          <w:szCs w:val="22"/>
          <w:lang w:eastAsia="zh-CN"/>
        </w:rPr>
        <w:t>in different discovery messages will indicate different information</w:t>
      </w:r>
      <w:r w:rsidR="00985E96" w:rsidRPr="00906E6A">
        <w:rPr>
          <w:rFonts w:ascii="Times New Roman" w:eastAsiaTheme="minorEastAsia" w:hAnsi="Times New Roman"/>
          <w:szCs w:val="22"/>
          <w:lang w:eastAsia="zh-CN"/>
        </w:rPr>
        <w:t>.</w:t>
      </w:r>
    </w:p>
    <w:p w14:paraId="72A59093" w14:textId="77521A04" w:rsidR="00570FCB" w:rsidRDefault="00571D5F" w:rsidP="00571D5F">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w:t>
      </w:r>
      <w:r w:rsidR="002929D4">
        <w:rPr>
          <w:rFonts w:eastAsiaTheme="minorEastAsia"/>
          <w:b/>
          <w:szCs w:val="22"/>
          <w:lang w:eastAsia="zh-CN"/>
        </w:rPr>
        <w:t>2</w:t>
      </w:r>
      <w:r>
        <w:rPr>
          <w:rFonts w:eastAsiaTheme="minorEastAsia"/>
          <w:b/>
          <w:szCs w:val="22"/>
          <w:lang w:eastAsia="zh-CN"/>
        </w:rPr>
        <w:t xml:space="preserve">: </w:t>
      </w:r>
      <w:r w:rsidR="00FD5225">
        <w:rPr>
          <w:rFonts w:eastAsiaTheme="minorEastAsia"/>
          <w:b/>
          <w:szCs w:val="22"/>
          <w:lang w:eastAsia="zh-CN"/>
        </w:rPr>
        <w:t>Which alternative do companies prefer to</w:t>
      </w:r>
      <w:r w:rsidR="002050B2">
        <w:rPr>
          <w:rFonts w:eastAsiaTheme="minorEastAsia"/>
          <w:b/>
          <w:szCs w:val="22"/>
          <w:lang w:eastAsia="zh-CN"/>
        </w:rPr>
        <w:t xml:space="preserve"> define </w:t>
      </w:r>
      <w:r w:rsidR="00570FCB">
        <w:rPr>
          <w:rFonts w:eastAsiaTheme="minorEastAsia"/>
          <w:b/>
          <w:szCs w:val="22"/>
          <w:lang w:eastAsia="zh-CN"/>
        </w:rPr>
        <w:t xml:space="preserve">the RSPP </w:t>
      </w:r>
      <w:proofErr w:type="spellStart"/>
      <w:r w:rsidR="00570FCB">
        <w:rPr>
          <w:rFonts w:eastAsiaTheme="minorEastAsia"/>
          <w:b/>
          <w:szCs w:val="22"/>
          <w:lang w:eastAsia="zh-CN"/>
        </w:rPr>
        <w:t>metafield</w:t>
      </w:r>
      <w:proofErr w:type="spellEnd"/>
      <w:r w:rsidR="00570FCB">
        <w:rPr>
          <w:rFonts w:eastAsiaTheme="minorEastAsia"/>
          <w:b/>
          <w:szCs w:val="22"/>
          <w:lang w:eastAsia="zh-CN"/>
        </w:rPr>
        <w:t xml:space="preserve"> for different discovery messages:</w:t>
      </w:r>
    </w:p>
    <w:p w14:paraId="199BEBAC" w14:textId="080969E3" w:rsidR="007A1961" w:rsidRPr="003B5FEB" w:rsidRDefault="007A1961" w:rsidP="007A1961">
      <w:pPr>
        <w:pStyle w:val="EmailDiscussion2"/>
        <w:numPr>
          <w:ilvl w:val="0"/>
          <w:numId w:val="27"/>
        </w:numPr>
        <w:snapToGrid w:val="0"/>
        <w:spacing w:after="120" w:line="260" w:lineRule="exact"/>
        <w:jc w:val="both"/>
        <w:rPr>
          <w:rFonts w:ascii="Times New Roman" w:eastAsiaTheme="minorEastAsia" w:hAnsi="Times New Roman"/>
          <w:b/>
          <w:szCs w:val="22"/>
          <w:lang w:eastAsia="zh-CN"/>
        </w:rPr>
      </w:pPr>
      <w:r w:rsidRPr="003B5FEB">
        <w:rPr>
          <w:rFonts w:ascii="Times New Roman" w:eastAsiaTheme="minorEastAsia" w:hAnsi="Times New Roman"/>
          <w:b/>
          <w:szCs w:val="22"/>
          <w:lang w:eastAsia="zh-CN"/>
        </w:rPr>
        <w:t xml:space="preserve">Alt 1: define individual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structure separately for the following three types of discovery messages, e.g.,</w:t>
      </w:r>
    </w:p>
    <w:p w14:paraId="0DACD1FF" w14:textId="58C981BE" w:rsidR="007A1961" w:rsidRPr="003B5FEB" w:rsidRDefault="007A1961"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A</w:t>
      </w:r>
      <w:r w:rsidRPr="003B5FEB">
        <w:rPr>
          <w:rFonts w:ascii="Times New Roman" w:eastAsiaTheme="minorEastAsia" w:hAnsi="Times New Roman"/>
          <w:b/>
          <w:szCs w:val="22"/>
          <w:lang w:eastAsia="zh-CN"/>
        </w:rPr>
        <w:t xml:space="preserve"> in Announcement message to indicate the supported characteristics of the UE</w:t>
      </w:r>
    </w:p>
    <w:p w14:paraId="3A00D311" w14:textId="55A79942" w:rsidR="007A1961" w:rsidRPr="003B5FEB" w:rsidRDefault="007E4CF2"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A1961" w:rsidRPr="003B5FEB">
        <w:rPr>
          <w:rFonts w:ascii="Times New Roman" w:eastAsiaTheme="minorEastAsia" w:hAnsi="Times New Roman"/>
          <w:b/>
          <w:szCs w:val="22"/>
          <w:lang w:eastAsia="zh-CN"/>
        </w:rPr>
        <w:t>etafield</w:t>
      </w:r>
      <w:proofErr w:type="spellEnd"/>
      <w:r w:rsidR="007A1961"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B</w:t>
      </w:r>
      <w:r w:rsidR="007A1961" w:rsidRPr="003B5FEB">
        <w:rPr>
          <w:rFonts w:ascii="Times New Roman" w:eastAsiaTheme="minorEastAsia" w:hAnsi="Times New Roman"/>
          <w:b/>
          <w:szCs w:val="22"/>
          <w:lang w:eastAsia="zh-CN"/>
        </w:rPr>
        <w:t xml:space="preserve"> in Ranging/SL Positioning Solicitation and Direct Communication Request messages to indicate the required characteristics of the </w:t>
      </w:r>
      <w:proofErr w:type="spellStart"/>
      <w:r w:rsidR="007A1961" w:rsidRPr="003B5FEB">
        <w:rPr>
          <w:rFonts w:ascii="Times New Roman" w:eastAsiaTheme="minorEastAsia" w:hAnsi="Times New Roman"/>
          <w:b/>
          <w:szCs w:val="22"/>
          <w:lang w:eastAsia="zh-CN"/>
        </w:rPr>
        <w:t>discoveree</w:t>
      </w:r>
      <w:proofErr w:type="spellEnd"/>
      <w:r w:rsidR="007A1961" w:rsidRPr="003B5FEB">
        <w:rPr>
          <w:rFonts w:ascii="Times New Roman" w:eastAsiaTheme="minorEastAsia" w:hAnsi="Times New Roman"/>
          <w:b/>
          <w:szCs w:val="22"/>
          <w:lang w:eastAsia="zh-CN"/>
        </w:rPr>
        <w:t>/discovered UE</w:t>
      </w:r>
    </w:p>
    <w:p w14:paraId="4CAE0C31" w14:textId="3BEF65CD" w:rsidR="007A1961" w:rsidRPr="003B5FEB" w:rsidRDefault="007E4CF2" w:rsidP="007A1961">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A1961" w:rsidRPr="003B5FEB">
        <w:rPr>
          <w:rFonts w:ascii="Times New Roman" w:eastAsiaTheme="minorEastAsia" w:hAnsi="Times New Roman"/>
          <w:b/>
          <w:szCs w:val="22"/>
          <w:lang w:eastAsia="zh-CN"/>
        </w:rPr>
        <w:t>etafield</w:t>
      </w:r>
      <w:proofErr w:type="spellEnd"/>
      <w:r w:rsidR="007A1961" w:rsidRPr="003B5FEB">
        <w:rPr>
          <w:rFonts w:ascii="Times New Roman" w:eastAsiaTheme="minorEastAsia" w:hAnsi="Times New Roman"/>
          <w:b/>
          <w:szCs w:val="22"/>
          <w:lang w:eastAsia="zh-CN"/>
        </w:rPr>
        <w:t xml:space="preserve"> </w:t>
      </w:r>
      <w:r w:rsidR="00D80C25">
        <w:rPr>
          <w:rFonts w:ascii="Times New Roman" w:eastAsiaTheme="minorEastAsia" w:hAnsi="Times New Roman"/>
          <w:b/>
          <w:szCs w:val="22"/>
          <w:lang w:eastAsia="zh-CN"/>
        </w:rPr>
        <w:t xml:space="preserve">C </w:t>
      </w:r>
      <w:r w:rsidR="007A1961" w:rsidRPr="003B5FEB">
        <w:rPr>
          <w:rFonts w:ascii="Times New Roman" w:eastAsiaTheme="minorEastAsia" w:hAnsi="Times New Roman"/>
          <w:b/>
          <w:szCs w:val="22"/>
          <w:lang w:eastAsia="zh-CN"/>
        </w:rPr>
        <w:t xml:space="preserve">in Ranging/SL Positioning Response message and Direct Communication Accept messages to indicate the satisfied characteristics of the </w:t>
      </w:r>
      <w:proofErr w:type="spellStart"/>
      <w:r w:rsidR="007A1961" w:rsidRPr="003B5FEB">
        <w:rPr>
          <w:rFonts w:ascii="Times New Roman" w:eastAsiaTheme="minorEastAsia" w:hAnsi="Times New Roman"/>
          <w:b/>
          <w:szCs w:val="22"/>
          <w:lang w:eastAsia="zh-CN"/>
        </w:rPr>
        <w:t>discoveree</w:t>
      </w:r>
      <w:proofErr w:type="spellEnd"/>
      <w:r w:rsidR="007A1961" w:rsidRPr="003B5FEB">
        <w:rPr>
          <w:rFonts w:ascii="Times New Roman" w:eastAsiaTheme="minorEastAsia" w:hAnsi="Times New Roman"/>
          <w:b/>
          <w:szCs w:val="22"/>
          <w:lang w:eastAsia="zh-CN"/>
        </w:rPr>
        <w:t>/discovered UE</w:t>
      </w:r>
    </w:p>
    <w:p w14:paraId="4C16858C" w14:textId="5BD40A8D" w:rsidR="007A1961" w:rsidRPr="007E73F6" w:rsidRDefault="007A1961" w:rsidP="007A1961">
      <w:pPr>
        <w:pStyle w:val="EmailDiscussion2"/>
        <w:numPr>
          <w:ilvl w:val="0"/>
          <w:numId w:val="27"/>
        </w:numPr>
        <w:tabs>
          <w:tab w:val="center" w:pos="4535"/>
        </w:tabs>
        <w:snapToGrid w:val="0"/>
        <w:spacing w:after="0" w:line="260" w:lineRule="exact"/>
        <w:jc w:val="both"/>
        <w:rPr>
          <w:rFonts w:eastAsiaTheme="minorEastAsia"/>
          <w:b/>
          <w:szCs w:val="22"/>
          <w:lang w:eastAsia="zh-CN"/>
        </w:rPr>
      </w:pPr>
      <w:r w:rsidRPr="003B5FEB">
        <w:rPr>
          <w:rFonts w:ascii="Times New Roman" w:eastAsiaTheme="minorEastAsia" w:hAnsi="Times New Roman"/>
          <w:b/>
          <w:szCs w:val="22"/>
          <w:lang w:eastAsia="zh-CN"/>
        </w:rPr>
        <w:t xml:space="preserve">Alt 2: define an </w:t>
      </w:r>
      <w:r w:rsidRPr="003B5FEB">
        <w:rPr>
          <w:rFonts w:ascii="Times New Roman" w:eastAsiaTheme="minorEastAsia" w:hAnsi="Times New Roman" w:hint="eastAsia"/>
          <w:b/>
          <w:szCs w:val="22"/>
          <w:lang w:eastAsia="zh-CN"/>
        </w:rPr>
        <w:t>unified</w:t>
      </w:r>
      <w:r w:rsidRPr="003B5FEB">
        <w:rPr>
          <w:rFonts w:ascii="Times New Roman" w:eastAsiaTheme="minorEastAsia" w:hAnsi="Times New Roman"/>
          <w:b/>
          <w:szCs w:val="22"/>
          <w:lang w:eastAsia="zh-CN"/>
        </w:rPr>
        <w:t xml:space="preserve">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structure </w:t>
      </w:r>
      <w:r w:rsidRPr="003B5FEB">
        <w:rPr>
          <w:rFonts w:ascii="Times New Roman" w:eastAsiaTheme="minorEastAsia" w:hAnsi="Times New Roman" w:hint="eastAsia"/>
          <w:b/>
          <w:szCs w:val="22"/>
          <w:lang w:eastAsia="zh-CN"/>
        </w:rPr>
        <w:t>for</w:t>
      </w:r>
      <w:r w:rsidRPr="003B5FEB">
        <w:rPr>
          <w:rFonts w:ascii="Times New Roman" w:eastAsiaTheme="minorEastAsia" w:hAnsi="Times New Roman"/>
          <w:b/>
          <w:szCs w:val="22"/>
          <w:lang w:eastAsia="zh-CN"/>
        </w:rPr>
        <w:t xml:space="preserve"> all the discovery messages, and the same </w:t>
      </w: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in different discovery messages will indicate different information</w:t>
      </w:r>
      <w:r w:rsidR="00FB0124">
        <w:rPr>
          <w:rFonts w:ascii="Times New Roman" w:eastAsiaTheme="minorEastAsia" w:hAnsi="Times New Roman"/>
          <w:b/>
          <w:szCs w:val="22"/>
          <w:lang w:eastAsia="zh-CN"/>
        </w:rPr>
        <w:t xml:space="preserve">, e.g., </w:t>
      </w:r>
    </w:p>
    <w:p w14:paraId="728F7384" w14:textId="5D3D9183" w:rsidR="007E73F6" w:rsidRPr="003B5FEB" w:rsidRDefault="007E73F6"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sidRPr="003B5FEB">
        <w:rPr>
          <w:rFonts w:ascii="Times New Roman" w:eastAsiaTheme="minorEastAsia" w:hAnsi="Times New Roman"/>
          <w:b/>
          <w:szCs w:val="22"/>
          <w:lang w:eastAsia="zh-CN"/>
        </w:rPr>
        <w:t>Metafield</w:t>
      </w:r>
      <w:proofErr w:type="spellEnd"/>
      <w:r w:rsidRPr="003B5FEB">
        <w:rPr>
          <w:rFonts w:ascii="Times New Roman" w:eastAsiaTheme="minorEastAsia" w:hAnsi="Times New Roman"/>
          <w:b/>
          <w:szCs w:val="22"/>
          <w:lang w:eastAsia="zh-CN"/>
        </w:rPr>
        <w:t xml:space="preserve"> in Announcement message indicate</w:t>
      </w:r>
      <w:r w:rsidR="00F36609">
        <w:rPr>
          <w:rFonts w:ascii="Times New Roman" w:eastAsiaTheme="minorEastAsia" w:hAnsi="Times New Roman"/>
          <w:b/>
          <w:szCs w:val="22"/>
          <w:lang w:eastAsia="zh-CN"/>
        </w:rPr>
        <w:t>s</w:t>
      </w:r>
      <w:r w:rsidRPr="003B5FEB">
        <w:rPr>
          <w:rFonts w:ascii="Times New Roman" w:eastAsiaTheme="minorEastAsia" w:hAnsi="Times New Roman"/>
          <w:b/>
          <w:szCs w:val="22"/>
          <w:lang w:eastAsia="zh-CN"/>
        </w:rPr>
        <w:t xml:space="preserve"> the supported characteristics of the UE</w:t>
      </w:r>
    </w:p>
    <w:p w14:paraId="044F7E13" w14:textId="23F6CE73" w:rsidR="007E73F6" w:rsidRPr="003B5FEB" w:rsidRDefault="00124894"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E73F6" w:rsidRPr="003B5FEB">
        <w:rPr>
          <w:rFonts w:ascii="Times New Roman" w:eastAsiaTheme="minorEastAsia" w:hAnsi="Times New Roman"/>
          <w:b/>
          <w:szCs w:val="22"/>
          <w:lang w:eastAsia="zh-CN"/>
        </w:rPr>
        <w:t>etafield</w:t>
      </w:r>
      <w:proofErr w:type="spellEnd"/>
      <w:r w:rsidR="007E73F6" w:rsidRPr="003B5FEB">
        <w:rPr>
          <w:rFonts w:ascii="Times New Roman" w:eastAsiaTheme="minorEastAsia" w:hAnsi="Times New Roman"/>
          <w:b/>
          <w:szCs w:val="22"/>
          <w:lang w:eastAsia="zh-CN"/>
        </w:rPr>
        <w:t xml:space="preserve"> in Ranging/SL Positioning Solicitation and Direct Communication Request messages indicate</w:t>
      </w:r>
      <w:r w:rsidR="00F36609">
        <w:rPr>
          <w:rFonts w:ascii="Times New Roman" w:eastAsiaTheme="minorEastAsia" w:hAnsi="Times New Roman"/>
          <w:b/>
          <w:szCs w:val="22"/>
          <w:lang w:eastAsia="zh-CN"/>
        </w:rPr>
        <w:t>s</w:t>
      </w:r>
      <w:r w:rsidR="007E73F6" w:rsidRPr="003B5FEB">
        <w:rPr>
          <w:rFonts w:ascii="Times New Roman" w:eastAsiaTheme="minorEastAsia" w:hAnsi="Times New Roman"/>
          <w:b/>
          <w:szCs w:val="22"/>
          <w:lang w:eastAsia="zh-CN"/>
        </w:rPr>
        <w:t xml:space="preserve"> the required characteristics of the </w:t>
      </w:r>
      <w:proofErr w:type="spellStart"/>
      <w:r w:rsidR="007E73F6" w:rsidRPr="003B5FEB">
        <w:rPr>
          <w:rFonts w:ascii="Times New Roman" w:eastAsiaTheme="minorEastAsia" w:hAnsi="Times New Roman"/>
          <w:b/>
          <w:szCs w:val="22"/>
          <w:lang w:eastAsia="zh-CN"/>
        </w:rPr>
        <w:t>discoveree</w:t>
      </w:r>
      <w:proofErr w:type="spellEnd"/>
      <w:r w:rsidR="007E73F6" w:rsidRPr="003B5FEB">
        <w:rPr>
          <w:rFonts w:ascii="Times New Roman" w:eastAsiaTheme="minorEastAsia" w:hAnsi="Times New Roman"/>
          <w:b/>
          <w:szCs w:val="22"/>
          <w:lang w:eastAsia="zh-CN"/>
        </w:rPr>
        <w:t>/discovered UE</w:t>
      </w:r>
    </w:p>
    <w:p w14:paraId="78A460C3" w14:textId="547A0AD5" w:rsidR="007E73F6" w:rsidRPr="003B5FEB" w:rsidRDefault="00056C75" w:rsidP="007E73F6">
      <w:pPr>
        <w:pStyle w:val="EmailDiscussion2"/>
        <w:numPr>
          <w:ilvl w:val="0"/>
          <w:numId w:val="28"/>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w:t>
      </w:r>
      <w:r w:rsidR="007E73F6" w:rsidRPr="003B5FEB">
        <w:rPr>
          <w:rFonts w:ascii="Times New Roman" w:eastAsiaTheme="minorEastAsia" w:hAnsi="Times New Roman"/>
          <w:b/>
          <w:szCs w:val="22"/>
          <w:lang w:eastAsia="zh-CN"/>
        </w:rPr>
        <w:t>etafield</w:t>
      </w:r>
      <w:proofErr w:type="spellEnd"/>
      <w:r w:rsidR="007E73F6" w:rsidRPr="003B5FEB">
        <w:rPr>
          <w:rFonts w:ascii="Times New Roman" w:eastAsiaTheme="minorEastAsia" w:hAnsi="Times New Roman"/>
          <w:b/>
          <w:szCs w:val="22"/>
          <w:lang w:eastAsia="zh-CN"/>
        </w:rPr>
        <w:t xml:space="preserve"> in Ranging/SL Positioning Response message and Direct Communication Accept messages indicate</w:t>
      </w:r>
      <w:r w:rsidR="00F36609">
        <w:rPr>
          <w:rFonts w:ascii="Times New Roman" w:eastAsiaTheme="minorEastAsia" w:hAnsi="Times New Roman"/>
          <w:b/>
          <w:szCs w:val="22"/>
          <w:lang w:eastAsia="zh-CN"/>
        </w:rPr>
        <w:t>s</w:t>
      </w:r>
      <w:r w:rsidR="007E73F6" w:rsidRPr="003B5FEB">
        <w:rPr>
          <w:rFonts w:ascii="Times New Roman" w:eastAsiaTheme="minorEastAsia" w:hAnsi="Times New Roman"/>
          <w:b/>
          <w:szCs w:val="22"/>
          <w:lang w:eastAsia="zh-CN"/>
        </w:rPr>
        <w:t xml:space="preserve"> the satisfied characteristics of the </w:t>
      </w:r>
      <w:proofErr w:type="spellStart"/>
      <w:r w:rsidR="007E73F6" w:rsidRPr="003B5FEB">
        <w:rPr>
          <w:rFonts w:ascii="Times New Roman" w:eastAsiaTheme="minorEastAsia" w:hAnsi="Times New Roman"/>
          <w:b/>
          <w:szCs w:val="22"/>
          <w:lang w:eastAsia="zh-CN"/>
        </w:rPr>
        <w:t>discoveree</w:t>
      </w:r>
      <w:proofErr w:type="spellEnd"/>
      <w:r w:rsidR="007E73F6" w:rsidRPr="003B5FEB">
        <w:rPr>
          <w:rFonts w:ascii="Times New Roman" w:eastAsiaTheme="minorEastAsia" w:hAnsi="Times New Roman"/>
          <w:b/>
          <w:szCs w:val="22"/>
          <w:lang w:eastAsia="zh-CN"/>
        </w:rPr>
        <w:t>/discovered UE</w:t>
      </w:r>
    </w:p>
    <w:p w14:paraId="6E5070DD" w14:textId="4910C2DA" w:rsidR="00571D5F" w:rsidRPr="003B5FEB" w:rsidRDefault="003B5FEB" w:rsidP="003B5FEB">
      <w:pPr>
        <w:pStyle w:val="EmailDiscussion2"/>
        <w:numPr>
          <w:ilvl w:val="0"/>
          <w:numId w:val="27"/>
        </w:numPr>
        <w:tabs>
          <w:tab w:val="center" w:pos="4535"/>
        </w:tabs>
        <w:snapToGrid w:val="0"/>
        <w:spacing w:afterLines="50" w:after="156" w:line="260" w:lineRule="exact"/>
        <w:ind w:left="357" w:hanging="357"/>
        <w:jc w:val="both"/>
        <w:rPr>
          <w:rFonts w:eastAsiaTheme="minorEastAsia"/>
          <w:b/>
          <w:szCs w:val="22"/>
          <w:lang w:eastAsia="zh-CN"/>
        </w:rPr>
      </w:pPr>
      <w:r w:rsidRPr="003B5FEB">
        <w:rPr>
          <w:rFonts w:ascii="Times New Roman" w:eastAsiaTheme="minorEastAsia" w:hAnsi="Times New Roman"/>
          <w:b/>
          <w:szCs w:val="22"/>
          <w:lang w:eastAsia="zh-CN"/>
        </w:rPr>
        <w:lastRenderedPageBreak/>
        <w:t>Alt 3: Others, please clarify.</w:t>
      </w:r>
    </w:p>
    <w:tbl>
      <w:tblPr>
        <w:tblStyle w:val="a7"/>
        <w:tblW w:w="9634" w:type="dxa"/>
        <w:tblLook w:val="04A0" w:firstRow="1" w:lastRow="0" w:firstColumn="1" w:lastColumn="0" w:noHBand="0" w:noVBand="1"/>
      </w:tblPr>
      <w:tblGrid>
        <w:gridCol w:w="1233"/>
        <w:gridCol w:w="1172"/>
        <w:gridCol w:w="7229"/>
      </w:tblGrid>
      <w:tr w:rsidR="009C0D4E" w14:paraId="4EF3832C" w14:textId="77777777" w:rsidTr="00053C35">
        <w:tc>
          <w:tcPr>
            <w:tcW w:w="1233" w:type="dxa"/>
          </w:tcPr>
          <w:p w14:paraId="3744F4F9" w14:textId="77777777" w:rsidR="009C0D4E" w:rsidRDefault="009C0D4E" w:rsidP="001E71F2">
            <w:pPr>
              <w:tabs>
                <w:tab w:val="left" w:pos="6564"/>
              </w:tabs>
              <w:snapToGrid w:val="0"/>
              <w:spacing w:after="120"/>
            </w:pPr>
            <w:r>
              <w:rPr>
                <w:rFonts w:hint="eastAsia"/>
              </w:rPr>
              <w:t>C</w:t>
            </w:r>
            <w:r>
              <w:t>ompany</w:t>
            </w:r>
          </w:p>
        </w:tc>
        <w:tc>
          <w:tcPr>
            <w:tcW w:w="1172" w:type="dxa"/>
          </w:tcPr>
          <w:p w14:paraId="6B76D783" w14:textId="0CF8CB73" w:rsidR="009C0D4E" w:rsidRPr="00FF66AC" w:rsidRDefault="00DE4D48" w:rsidP="001E71F2">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49369B60" w14:textId="77777777" w:rsidR="009C0D4E" w:rsidRDefault="009C0D4E" w:rsidP="001E71F2">
            <w:pPr>
              <w:tabs>
                <w:tab w:val="left" w:pos="6564"/>
              </w:tabs>
              <w:snapToGrid w:val="0"/>
              <w:spacing w:after="120"/>
            </w:pPr>
            <w:r>
              <w:rPr>
                <w:rFonts w:hint="eastAsia"/>
              </w:rPr>
              <w:t>C</w:t>
            </w:r>
            <w:r>
              <w:t>omments</w:t>
            </w:r>
          </w:p>
        </w:tc>
      </w:tr>
      <w:tr w:rsidR="009C0D4E" w14:paraId="1922F7E8" w14:textId="77777777" w:rsidTr="00053C35">
        <w:tc>
          <w:tcPr>
            <w:tcW w:w="1233" w:type="dxa"/>
          </w:tcPr>
          <w:p w14:paraId="6EFC0BE5" w14:textId="0ADA79F9" w:rsidR="009C0D4E" w:rsidRPr="00C22BAE" w:rsidRDefault="00C22BAE" w:rsidP="001E71F2">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6613305" w14:textId="45D48942" w:rsidR="009C0D4E" w:rsidRPr="00A342A2" w:rsidRDefault="00A342A2" w:rsidP="001E71F2">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2901E666" w14:textId="669A4CA1" w:rsidR="009C0D4E" w:rsidRDefault="00A342A2" w:rsidP="001E71F2">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 seems simpler</w:t>
            </w:r>
            <w:r w:rsidR="007D0FF8">
              <w:rPr>
                <w:rFonts w:eastAsiaTheme="minorEastAsia"/>
                <w:lang w:eastAsia="zh-CN"/>
              </w:rPr>
              <w:t xml:space="preserve"> while may result in some additional overhead. The impacts can be accessed when it is finally determined how many information will be encoded in the meta-field</w:t>
            </w:r>
            <w:r w:rsidR="009B5CC3">
              <w:rPr>
                <w:rFonts w:eastAsiaTheme="minorEastAsia"/>
                <w:lang w:eastAsia="zh-CN"/>
              </w:rPr>
              <w:t xml:space="preserve">. For the sake of the remaining discussion time in RAN2 in R18, we </w:t>
            </w:r>
            <w:proofErr w:type="spellStart"/>
            <w:r w:rsidR="009B5CC3">
              <w:rPr>
                <w:rFonts w:eastAsiaTheme="minorEastAsia"/>
                <w:lang w:eastAsia="zh-CN"/>
              </w:rPr>
              <w:t>repfer</w:t>
            </w:r>
            <w:proofErr w:type="spellEnd"/>
            <w:r w:rsidR="009B5CC3">
              <w:rPr>
                <w:rFonts w:eastAsiaTheme="minorEastAsia"/>
                <w:lang w:eastAsia="zh-CN"/>
              </w:rPr>
              <w:t xml:space="preserve"> Alt2</w:t>
            </w:r>
          </w:p>
          <w:p w14:paraId="50162888" w14:textId="77777777" w:rsidR="009B5CC3" w:rsidRDefault="009B5CC3" w:rsidP="001E71F2">
            <w:pPr>
              <w:tabs>
                <w:tab w:val="left" w:pos="6564"/>
              </w:tabs>
              <w:snapToGrid w:val="0"/>
              <w:spacing w:after="120"/>
              <w:rPr>
                <w:rFonts w:eastAsiaTheme="minorEastAsia"/>
                <w:lang w:eastAsia="zh-CN"/>
              </w:rPr>
            </w:pPr>
          </w:p>
          <w:p w14:paraId="69EF3722" w14:textId="21AD26A6" w:rsidR="009B5CC3" w:rsidRPr="009B5CC3" w:rsidRDefault="009B5CC3" w:rsidP="001E71F2">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sidR="009C6206">
              <w:rPr>
                <w:rFonts w:eastAsiaTheme="minorEastAsia" w:hint="eastAsia"/>
                <w:lang w:eastAsia="zh-CN"/>
              </w:rPr>
              <w:t>t</w:t>
            </w:r>
            <w:r w:rsidR="009C6206">
              <w:rPr>
                <w:rFonts w:eastAsiaTheme="minorEastAsia"/>
                <w:lang w:eastAsia="zh-CN"/>
              </w:rPr>
              <w:t>.</w:t>
            </w:r>
          </w:p>
        </w:tc>
      </w:tr>
      <w:tr w:rsidR="009C0D4E" w14:paraId="3DBEF878" w14:textId="77777777" w:rsidTr="00053C35">
        <w:tc>
          <w:tcPr>
            <w:tcW w:w="1233" w:type="dxa"/>
          </w:tcPr>
          <w:p w14:paraId="6D8D4FFA" w14:textId="28F7D1E1" w:rsidR="009C0D4E" w:rsidRPr="00FC2B34" w:rsidRDefault="00FC2B34" w:rsidP="001E71F2">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1421BB6" w14:textId="0010C6E4" w:rsidR="009C0D4E" w:rsidRPr="00463CE6" w:rsidRDefault="00463CE6" w:rsidP="001E71F2">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402DF28E" w14:textId="62D89681" w:rsidR="009C0D4E" w:rsidRPr="00201C45" w:rsidRDefault="00463CE6" w:rsidP="001E71F2">
            <w:pPr>
              <w:tabs>
                <w:tab w:val="left" w:pos="6564"/>
              </w:tabs>
              <w:snapToGrid w:val="0"/>
              <w:spacing w:after="120"/>
              <w:rPr>
                <w:rFonts w:eastAsiaTheme="minorEastAsia"/>
                <w:lang w:eastAsia="zh-CN"/>
              </w:rPr>
            </w:pPr>
            <w:r>
              <w:rPr>
                <w:rFonts w:eastAsiaTheme="minorEastAsia"/>
                <w:lang w:eastAsia="zh-CN"/>
              </w:rPr>
              <w:t xml:space="preserve">Alt1 seems </w:t>
            </w:r>
            <w:proofErr w:type="gramStart"/>
            <w:r>
              <w:rPr>
                <w:rFonts w:eastAsiaTheme="minorEastAsia"/>
                <w:lang w:eastAsia="zh-CN"/>
              </w:rPr>
              <w:t>more clear</w:t>
            </w:r>
            <w:proofErr w:type="gramEnd"/>
            <w:r>
              <w:rPr>
                <w:rFonts w:eastAsiaTheme="minorEastAsia"/>
                <w:lang w:eastAsia="zh-CN"/>
              </w:rPr>
              <w:t xml:space="preserve"> for the spec. </w:t>
            </w:r>
            <w:r w:rsidR="00201C45">
              <w:rPr>
                <w:rFonts w:eastAsiaTheme="minorEastAsia"/>
                <w:lang w:eastAsia="zh-CN"/>
              </w:rPr>
              <w:t xml:space="preserve">For Alt2, we wonder </w:t>
            </w:r>
            <w:r>
              <w:rPr>
                <w:rFonts w:eastAsiaTheme="minorEastAsia"/>
                <w:lang w:eastAsia="zh-CN"/>
              </w:rPr>
              <w:t>whether and where to capture the meaning of</w:t>
            </w:r>
            <w:r w:rsidR="00201C45">
              <w:rPr>
                <w:rFonts w:eastAsiaTheme="minorEastAsia"/>
                <w:lang w:eastAsia="zh-CN"/>
              </w:rPr>
              <w:t xml:space="preserve"> the same </w:t>
            </w:r>
            <w:proofErr w:type="spellStart"/>
            <w:r w:rsidR="00201C45" w:rsidRPr="00906E6A">
              <w:rPr>
                <w:rFonts w:eastAsiaTheme="minorEastAsia"/>
                <w:szCs w:val="22"/>
                <w:lang w:eastAsia="zh-CN"/>
              </w:rPr>
              <w:t>metafield</w:t>
            </w:r>
            <w:proofErr w:type="spellEnd"/>
            <w:r w:rsidR="00201C45">
              <w:rPr>
                <w:rFonts w:eastAsiaTheme="minorEastAsia"/>
                <w:szCs w:val="22"/>
                <w:lang w:eastAsia="zh-CN"/>
              </w:rPr>
              <w:t xml:space="preserve"> </w:t>
            </w:r>
            <w:r>
              <w:rPr>
                <w:rFonts w:eastAsiaTheme="minorEastAsia"/>
                <w:szCs w:val="22"/>
                <w:lang w:eastAsia="zh-CN"/>
              </w:rPr>
              <w:t>of</w:t>
            </w:r>
            <w:r w:rsidR="00201C45">
              <w:rPr>
                <w:rFonts w:eastAsiaTheme="minorEastAsia"/>
                <w:szCs w:val="22"/>
                <w:lang w:eastAsia="zh-CN"/>
              </w:rPr>
              <w:t xml:space="preserve"> different types of </w:t>
            </w:r>
            <w:r w:rsidR="00201C45" w:rsidRPr="00201C45">
              <w:rPr>
                <w:rFonts w:eastAsiaTheme="minorEastAsia"/>
                <w:szCs w:val="22"/>
                <w:lang w:eastAsia="zh-CN"/>
              </w:rPr>
              <w:t>discovery messages</w:t>
            </w:r>
            <w:r>
              <w:rPr>
                <w:rFonts w:eastAsiaTheme="minorEastAsia"/>
                <w:szCs w:val="22"/>
                <w:lang w:eastAsia="zh-CN"/>
              </w:rPr>
              <w:t xml:space="preserve">. </w:t>
            </w:r>
          </w:p>
        </w:tc>
      </w:tr>
      <w:tr w:rsidR="00EA0BDF" w14:paraId="3610A555" w14:textId="77777777" w:rsidTr="00053C35">
        <w:tc>
          <w:tcPr>
            <w:tcW w:w="1233" w:type="dxa"/>
          </w:tcPr>
          <w:p w14:paraId="624EE6FD" w14:textId="1DC80136" w:rsidR="00EA0BDF" w:rsidRDefault="00EA0BDF" w:rsidP="00EA0BDF">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800581F" w14:textId="51E5A40B" w:rsidR="00EA0BDF" w:rsidRDefault="00EA0BDF" w:rsidP="00EA0BDF">
            <w:pPr>
              <w:tabs>
                <w:tab w:val="left" w:pos="6564"/>
              </w:tabs>
              <w:snapToGrid w:val="0"/>
              <w:spacing w:after="120"/>
            </w:pPr>
          </w:p>
        </w:tc>
        <w:tc>
          <w:tcPr>
            <w:tcW w:w="7229" w:type="dxa"/>
          </w:tcPr>
          <w:p w14:paraId="53D05802" w14:textId="1264011C" w:rsidR="00EA0BDF" w:rsidRDefault="00EA0BDF" w:rsidP="00EA0BDF">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w:t>
            </w:r>
            <w:proofErr w:type="gramStart"/>
            <w:r>
              <w:rPr>
                <w:rFonts w:eastAsiaTheme="minorEastAsia"/>
                <w:lang w:eastAsia="zh-CN"/>
              </w:rPr>
              <w:t xml:space="preserve">more </w:t>
            </w:r>
            <w:r>
              <w:rPr>
                <w:rFonts w:eastAsiaTheme="minorEastAsia" w:hint="eastAsia"/>
                <w:lang w:eastAsia="zh-CN"/>
              </w:rPr>
              <w:t>simple</w:t>
            </w:r>
            <w:proofErr w:type="gramEnd"/>
            <w:r>
              <w:rPr>
                <w:rFonts w:eastAsiaTheme="minorEastAsia"/>
                <w:lang w:eastAsia="zh-CN"/>
              </w:rPr>
              <w:t xml:space="preserve"> </w:t>
            </w:r>
            <w:r w:rsidR="00281203">
              <w:rPr>
                <w:rFonts w:eastAsiaTheme="minorEastAsia"/>
                <w:lang w:eastAsia="zh-CN"/>
              </w:rPr>
              <w:t>for AS</w:t>
            </w:r>
            <w:r w:rsidR="00281203">
              <w:rPr>
                <w:rFonts w:eastAsiaTheme="minorEastAsia" w:hint="eastAsia"/>
                <w:lang w:eastAsia="zh-CN"/>
              </w:rPr>
              <w:t>N</w:t>
            </w:r>
            <w:r w:rsidR="00281203">
              <w:rPr>
                <w:rFonts w:eastAsiaTheme="minorEastAsia"/>
                <w:lang w:eastAsia="zh-CN"/>
              </w:rPr>
              <w:t xml:space="preserve">.1 design but more </w:t>
            </w:r>
            <w:r w:rsidR="00281203">
              <w:rPr>
                <w:rFonts w:eastAsiaTheme="minorEastAsia" w:hint="eastAsia"/>
                <w:lang w:eastAsia="zh-CN"/>
              </w:rPr>
              <w:t>description</w:t>
            </w:r>
            <w:r w:rsidR="00281203">
              <w:rPr>
                <w:rFonts w:eastAsiaTheme="minorEastAsia"/>
                <w:lang w:eastAsia="zh-CN"/>
              </w:rPr>
              <w:t xml:space="preserve"> </w:t>
            </w:r>
            <w:r w:rsidR="00281203">
              <w:rPr>
                <w:rFonts w:eastAsiaTheme="minorEastAsia" w:hint="eastAsia"/>
                <w:lang w:eastAsia="zh-CN"/>
              </w:rPr>
              <w:t>is</w:t>
            </w:r>
            <w:r w:rsidR="00281203">
              <w:rPr>
                <w:rFonts w:eastAsiaTheme="minorEastAsia"/>
                <w:lang w:eastAsia="zh-CN"/>
              </w:rPr>
              <w:t xml:space="preserve"> needed</w:t>
            </w:r>
            <w:r>
              <w:rPr>
                <w:rFonts w:eastAsiaTheme="minorEastAsia"/>
                <w:lang w:eastAsia="zh-CN"/>
              </w:rPr>
              <w:t xml:space="preserve">. </w:t>
            </w:r>
          </w:p>
          <w:p w14:paraId="1041596F" w14:textId="1DA04678" w:rsidR="00EA0BDF" w:rsidRDefault="00281203" w:rsidP="00EA0BDF">
            <w:pPr>
              <w:tabs>
                <w:tab w:val="left" w:pos="6564"/>
              </w:tabs>
              <w:snapToGrid w:val="0"/>
              <w:spacing w:after="120"/>
            </w:pPr>
            <w:r>
              <w:rPr>
                <w:rFonts w:eastAsiaTheme="minorEastAsia"/>
                <w:lang w:eastAsia="zh-CN"/>
              </w:rPr>
              <w:t>I</w:t>
            </w:r>
            <w:r>
              <w:rPr>
                <w:rFonts w:eastAsiaTheme="minorEastAsia"/>
                <w:lang w:eastAsia="zh-CN"/>
              </w:rPr>
              <w:t>f Alt 2 is preferred in RAN2</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w:t>
            </w:r>
            <w:r w:rsidR="00EA0BDF">
              <w:rPr>
                <w:rFonts w:eastAsiaTheme="minorEastAsia"/>
                <w:lang w:eastAsia="zh-CN"/>
              </w:rPr>
              <w:t xml:space="preserve">s </w:t>
            </w:r>
            <w:r w:rsidR="00EA0BDF">
              <w:rPr>
                <w:rFonts w:eastAsiaTheme="minorEastAsia" w:hint="eastAsia"/>
                <w:lang w:eastAsia="zh-CN"/>
              </w:rPr>
              <w:t>extra</w:t>
            </w:r>
            <w:r w:rsidR="00EA0BDF">
              <w:rPr>
                <w:rFonts w:eastAsiaTheme="minorEastAsia"/>
                <w:lang w:eastAsia="zh-CN"/>
              </w:rPr>
              <w:t xml:space="preserve"> </w:t>
            </w:r>
            <w:r w:rsidR="00EA0BDF">
              <w:rPr>
                <w:rFonts w:eastAsiaTheme="minorEastAsia" w:hint="eastAsia"/>
                <w:lang w:eastAsia="zh-CN"/>
              </w:rPr>
              <w:t>internal</w:t>
            </w:r>
            <w:r w:rsidR="00EA0BDF">
              <w:rPr>
                <w:rFonts w:eastAsiaTheme="minorEastAsia"/>
                <w:lang w:eastAsia="zh-CN"/>
              </w:rPr>
              <w:t xml:space="preserve"> </w:t>
            </w:r>
            <w:r w:rsidR="00EA0BDF">
              <w:rPr>
                <w:rFonts w:eastAsiaTheme="minorEastAsia" w:hint="eastAsia"/>
                <w:lang w:eastAsia="zh-CN"/>
              </w:rPr>
              <w:t>interaction</w:t>
            </w:r>
            <w:r w:rsidR="00EA0BDF">
              <w:rPr>
                <w:rFonts w:eastAsiaTheme="minorEastAsia"/>
                <w:lang w:eastAsia="zh-CN"/>
              </w:rPr>
              <w:t xml:space="preserve"> </w:t>
            </w:r>
            <w:r w:rsidR="00EA0BDF">
              <w:rPr>
                <w:rFonts w:eastAsiaTheme="minorEastAsia" w:hint="eastAsia"/>
                <w:lang w:eastAsia="zh-CN"/>
              </w:rPr>
              <w:t>is</w:t>
            </w:r>
            <w:r w:rsidR="00EA0BDF">
              <w:rPr>
                <w:rFonts w:eastAsiaTheme="minorEastAsia"/>
                <w:lang w:eastAsia="zh-CN"/>
              </w:rPr>
              <w:t xml:space="preserve"> </w:t>
            </w:r>
            <w:r w:rsidR="00EA0BDF">
              <w:rPr>
                <w:rFonts w:eastAsiaTheme="minorEastAsia" w:hint="eastAsia"/>
                <w:lang w:eastAsia="zh-CN"/>
              </w:rPr>
              <w:t>needed</w:t>
            </w:r>
            <w:r w:rsidR="00EA0BDF">
              <w:rPr>
                <w:rFonts w:eastAsiaTheme="minorEastAsia"/>
                <w:lang w:eastAsia="zh-CN"/>
              </w:rPr>
              <w:t xml:space="preserve">, e.g., to indicate which discovery message carries the </w:t>
            </w:r>
            <w:proofErr w:type="spellStart"/>
            <w:r w:rsidR="00EA0BDF">
              <w:rPr>
                <w:rFonts w:eastAsiaTheme="minorEastAsia"/>
                <w:lang w:eastAsia="zh-CN"/>
              </w:rPr>
              <w:t>matafield</w:t>
            </w:r>
            <w:proofErr w:type="spellEnd"/>
            <w:r w:rsidR="00EA0BDF">
              <w:rPr>
                <w:rFonts w:eastAsiaTheme="minorEastAsia"/>
                <w:lang w:eastAsia="zh-CN"/>
              </w:rPr>
              <w:t>.</w:t>
            </w:r>
          </w:p>
        </w:tc>
      </w:tr>
      <w:tr w:rsidR="009C0D4E" w14:paraId="0CEAD121" w14:textId="77777777" w:rsidTr="00053C35">
        <w:tc>
          <w:tcPr>
            <w:tcW w:w="1233" w:type="dxa"/>
          </w:tcPr>
          <w:p w14:paraId="37A37596" w14:textId="77777777" w:rsidR="009C0D4E" w:rsidRDefault="009C0D4E" w:rsidP="001E71F2">
            <w:pPr>
              <w:tabs>
                <w:tab w:val="left" w:pos="6564"/>
              </w:tabs>
              <w:snapToGrid w:val="0"/>
              <w:spacing w:after="120"/>
            </w:pPr>
          </w:p>
        </w:tc>
        <w:tc>
          <w:tcPr>
            <w:tcW w:w="1172" w:type="dxa"/>
          </w:tcPr>
          <w:p w14:paraId="14E2CED1" w14:textId="77777777" w:rsidR="009C0D4E" w:rsidRDefault="009C0D4E" w:rsidP="001E71F2">
            <w:pPr>
              <w:tabs>
                <w:tab w:val="left" w:pos="6564"/>
              </w:tabs>
              <w:snapToGrid w:val="0"/>
              <w:spacing w:after="120"/>
            </w:pPr>
          </w:p>
        </w:tc>
        <w:tc>
          <w:tcPr>
            <w:tcW w:w="7229" w:type="dxa"/>
          </w:tcPr>
          <w:p w14:paraId="5C24DACD" w14:textId="77777777" w:rsidR="009C0D4E" w:rsidRDefault="009C0D4E" w:rsidP="001E71F2">
            <w:pPr>
              <w:tabs>
                <w:tab w:val="left" w:pos="6564"/>
              </w:tabs>
              <w:snapToGrid w:val="0"/>
              <w:spacing w:after="120"/>
            </w:pPr>
          </w:p>
        </w:tc>
      </w:tr>
      <w:tr w:rsidR="009C0D4E" w14:paraId="406AA02F" w14:textId="77777777" w:rsidTr="00053C35">
        <w:tc>
          <w:tcPr>
            <w:tcW w:w="1233" w:type="dxa"/>
          </w:tcPr>
          <w:p w14:paraId="27658C9F" w14:textId="77777777" w:rsidR="009C0D4E" w:rsidRDefault="009C0D4E" w:rsidP="001E71F2">
            <w:pPr>
              <w:tabs>
                <w:tab w:val="left" w:pos="6564"/>
              </w:tabs>
              <w:snapToGrid w:val="0"/>
              <w:spacing w:after="120"/>
            </w:pPr>
          </w:p>
        </w:tc>
        <w:tc>
          <w:tcPr>
            <w:tcW w:w="1172" w:type="dxa"/>
          </w:tcPr>
          <w:p w14:paraId="7DD07AFC" w14:textId="77777777" w:rsidR="009C0D4E" w:rsidRDefault="009C0D4E" w:rsidP="001E71F2">
            <w:pPr>
              <w:tabs>
                <w:tab w:val="left" w:pos="6564"/>
              </w:tabs>
              <w:snapToGrid w:val="0"/>
              <w:spacing w:after="120"/>
            </w:pPr>
          </w:p>
        </w:tc>
        <w:tc>
          <w:tcPr>
            <w:tcW w:w="7229" w:type="dxa"/>
          </w:tcPr>
          <w:p w14:paraId="420B23D6" w14:textId="77777777" w:rsidR="009C0D4E" w:rsidRDefault="009C0D4E" w:rsidP="001E71F2">
            <w:pPr>
              <w:tabs>
                <w:tab w:val="left" w:pos="6564"/>
              </w:tabs>
              <w:snapToGrid w:val="0"/>
              <w:spacing w:after="120"/>
            </w:pPr>
          </w:p>
        </w:tc>
      </w:tr>
      <w:tr w:rsidR="009C0D4E" w14:paraId="5FD21188" w14:textId="77777777" w:rsidTr="00053C35">
        <w:tc>
          <w:tcPr>
            <w:tcW w:w="1233" w:type="dxa"/>
          </w:tcPr>
          <w:p w14:paraId="559003F0" w14:textId="77777777" w:rsidR="009C0D4E" w:rsidRDefault="009C0D4E" w:rsidP="001E71F2">
            <w:pPr>
              <w:tabs>
                <w:tab w:val="left" w:pos="6564"/>
              </w:tabs>
              <w:snapToGrid w:val="0"/>
              <w:spacing w:after="120"/>
            </w:pPr>
          </w:p>
        </w:tc>
        <w:tc>
          <w:tcPr>
            <w:tcW w:w="1172" w:type="dxa"/>
          </w:tcPr>
          <w:p w14:paraId="10F3F85D" w14:textId="77777777" w:rsidR="009C0D4E" w:rsidRDefault="009C0D4E" w:rsidP="001E71F2">
            <w:pPr>
              <w:tabs>
                <w:tab w:val="left" w:pos="6564"/>
              </w:tabs>
              <w:snapToGrid w:val="0"/>
              <w:spacing w:after="120"/>
            </w:pPr>
          </w:p>
        </w:tc>
        <w:tc>
          <w:tcPr>
            <w:tcW w:w="7229" w:type="dxa"/>
          </w:tcPr>
          <w:p w14:paraId="7A8BCA05" w14:textId="77777777" w:rsidR="009C0D4E" w:rsidRDefault="009C0D4E" w:rsidP="001E71F2">
            <w:pPr>
              <w:tabs>
                <w:tab w:val="left" w:pos="6564"/>
              </w:tabs>
              <w:snapToGrid w:val="0"/>
              <w:spacing w:after="120"/>
            </w:pPr>
          </w:p>
        </w:tc>
      </w:tr>
      <w:tr w:rsidR="00D9046D" w14:paraId="3FE7DA1B" w14:textId="77777777" w:rsidTr="00053C35">
        <w:tc>
          <w:tcPr>
            <w:tcW w:w="1233" w:type="dxa"/>
          </w:tcPr>
          <w:p w14:paraId="7533CFB1" w14:textId="77777777" w:rsidR="00D9046D" w:rsidRDefault="00D9046D" w:rsidP="001E71F2">
            <w:pPr>
              <w:tabs>
                <w:tab w:val="left" w:pos="6564"/>
              </w:tabs>
              <w:snapToGrid w:val="0"/>
              <w:spacing w:after="120"/>
            </w:pPr>
          </w:p>
        </w:tc>
        <w:tc>
          <w:tcPr>
            <w:tcW w:w="1172" w:type="dxa"/>
          </w:tcPr>
          <w:p w14:paraId="5FB3A918" w14:textId="77777777" w:rsidR="00D9046D" w:rsidRDefault="00D9046D" w:rsidP="001E71F2">
            <w:pPr>
              <w:tabs>
                <w:tab w:val="left" w:pos="6564"/>
              </w:tabs>
              <w:snapToGrid w:val="0"/>
              <w:spacing w:after="120"/>
            </w:pPr>
          </w:p>
        </w:tc>
        <w:tc>
          <w:tcPr>
            <w:tcW w:w="7229" w:type="dxa"/>
          </w:tcPr>
          <w:p w14:paraId="0A6AD7DC" w14:textId="77777777" w:rsidR="00D9046D" w:rsidRDefault="00D9046D" w:rsidP="001E71F2">
            <w:pPr>
              <w:tabs>
                <w:tab w:val="left" w:pos="6564"/>
              </w:tabs>
              <w:snapToGrid w:val="0"/>
              <w:spacing w:after="120"/>
            </w:pPr>
          </w:p>
        </w:tc>
      </w:tr>
      <w:tr w:rsidR="00D9046D" w14:paraId="11960689" w14:textId="77777777" w:rsidTr="00053C35">
        <w:tc>
          <w:tcPr>
            <w:tcW w:w="1233" w:type="dxa"/>
          </w:tcPr>
          <w:p w14:paraId="4AD79AFC" w14:textId="77777777" w:rsidR="00D9046D" w:rsidRDefault="00D9046D" w:rsidP="001E71F2">
            <w:pPr>
              <w:tabs>
                <w:tab w:val="left" w:pos="6564"/>
              </w:tabs>
              <w:snapToGrid w:val="0"/>
              <w:spacing w:after="120"/>
            </w:pPr>
          </w:p>
        </w:tc>
        <w:tc>
          <w:tcPr>
            <w:tcW w:w="1172" w:type="dxa"/>
          </w:tcPr>
          <w:p w14:paraId="4C619A66" w14:textId="77777777" w:rsidR="00D9046D" w:rsidRDefault="00D9046D" w:rsidP="001E71F2">
            <w:pPr>
              <w:tabs>
                <w:tab w:val="left" w:pos="6564"/>
              </w:tabs>
              <w:snapToGrid w:val="0"/>
              <w:spacing w:after="120"/>
            </w:pPr>
          </w:p>
        </w:tc>
        <w:tc>
          <w:tcPr>
            <w:tcW w:w="7229" w:type="dxa"/>
          </w:tcPr>
          <w:p w14:paraId="576D27A0" w14:textId="77777777" w:rsidR="00D9046D" w:rsidRDefault="00D9046D" w:rsidP="001E71F2">
            <w:pPr>
              <w:tabs>
                <w:tab w:val="left" w:pos="6564"/>
              </w:tabs>
              <w:snapToGrid w:val="0"/>
              <w:spacing w:after="120"/>
            </w:pPr>
          </w:p>
        </w:tc>
      </w:tr>
      <w:tr w:rsidR="00D9046D" w14:paraId="6F9DE8AF" w14:textId="77777777" w:rsidTr="00053C35">
        <w:tc>
          <w:tcPr>
            <w:tcW w:w="1233" w:type="dxa"/>
          </w:tcPr>
          <w:p w14:paraId="6DD239C1" w14:textId="77777777" w:rsidR="00D9046D" w:rsidRDefault="00D9046D" w:rsidP="001E71F2">
            <w:pPr>
              <w:tabs>
                <w:tab w:val="left" w:pos="6564"/>
              </w:tabs>
              <w:snapToGrid w:val="0"/>
              <w:spacing w:after="120"/>
            </w:pPr>
          </w:p>
        </w:tc>
        <w:tc>
          <w:tcPr>
            <w:tcW w:w="1172" w:type="dxa"/>
          </w:tcPr>
          <w:p w14:paraId="34FE8B10" w14:textId="77777777" w:rsidR="00D9046D" w:rsidRDefault="00D9046D" w:rsidP="001E71F2">
            <w:pPr>
              <w:tabs>
                <w:tab w:val="left" w:pos="6564"/>
              </w:tabs>
              <w:snapToGrid w:val="0"/>
              <w:spacing w:after="120"/>
            </w:pPr>
          </w:p>
        </w:tc>
        <w:tc>
          <w:tcPr>
            <w:tcW w:w="7229" w:type="dxa"/>
          </w:tcPr>
          <w:p w14:paraId="2429B8A9" w14:textId="77777777" w:rsidR="00D9046D" w:rsidRDefault="00D9046D" w:rsidP="001E71F2">
            <w:pPr>
              <w:tabs>
                <w:tab w:val="left" w:pos="6564"/>
              </w:tabs>
              <w:snapToGrid w:val="0"/>
              <w:spacing w:after="120"/>
            </w:pPr>
          </w:p>
        </w:tc>
      </w:tr>
      <w:tr w:rsidR="009C0D4E" w14:paraId="72C552E0" w14:textId="77777777" w:rsidTr="00053C35">
        <w:tc>
          <w:tcPr>
            <w:tcW w:w="1233" w:type="dxa"/>
          </w:tcPr>
          <w:p w14:paraId="18F78804" w14:textId="77777777" w:rsidR="009C0D4E" w:rsidRDefault="009C0D4E" w:rsidP="001E71F2">
            <w:pPr>
              <w:tabs>
                <w:tab w:val="left" w:pos="6564"/>
              </w:tabs>
              <w:snapToGrid w:val="0"/>
              <w:spacing w:after="120"/>
            </w:pPr>
          </w:p>
        </w:tc>
        <w:tc>
          <w:tcPr>
            <w:tcW w:w="1172" w:type="dxa"/>
          </w:tcPr>
          <w:p w14:paraId="6B29D3B9" w14:textId="77777777" w:rsidR="009C0D4E" w:rsidRDefault="009C0D4E" w:rsidP="001E71F2">
            <w:pPr>
              <w:tabs>
                <w:tab w:val="left" w:pos="6564"/>
              </w:tabs>
              <w:snapToGrid w:val="0"/>
              <w:spacing w:after="120"/>
            </w:pPr>
          </w:p>
        </w:tc>
        <w:tc>
          <w:tcPr>
            <w:tcW w:w="7229" w:type="dxa"/>
          </w:tcPr>
          <w:p w14:paraId="3EAC4AFB" w14:textId="77777777" w:rsidR="009C0D4E" w:rsidRDefault="009C0D4E" w:rsidP="001E71F2">
            <w:pPr>
              <w:tabs>
                <w:tab w:val="left" w:pos="6564"/>
              </w:tabs>
              <w:snapToGrid w:val="0"/>
              <w:spacing w:after="120"/>
            </w:pPr>
          </w:p>
        </w:tc>
      </w:tr>
      <w:tr w:rsidR="009C0D4E" w14:paraId="4E7E6A57" w14:textId="77777777" w:rsidTr="00053C35">
        <w:tc>
          <w:tcPr>
            <w:tcW w:w="1233" w:type="dxa"/>
          </w:tcPr>
          <w:p w14:paraId="17095776" w14:textId="77777777" w:rsidR="009C0D4E" w:rsidRDefault="009C0D4E" w:rsidP="001E71F2">
            <w:pPr>
              <w:tabs>
                <w:tab w:val="left" w:pos="6564"/>
              </w:tabs>
              <w:snapToGrid w:val="0"/>
              <w:spacing w:after="120"/>
            </w:pPr>
          </w:p>
        </w:tc>
        <w:tc>
          <w:tcPr>
            <w:tcW w:w="1172" w:type="dxa"/>
          </w:tcPr>
          <w:p w14:paraId="5C6CF58D" w14:textId="77777777" w:rsidR="009C0D4E" w:rsidRDefault="009C0D4E" w:rsidP="001E71F2">
            <w:pPr>
              <w:tabs>
                <w:tab w:val="left" w:pos="6564"/>
              </w:tabs>
              <w:snapToGrid w:val="0"/>
              <w:spacing w:after="120"/>
            </w:pPr>
          </w:p>
        </w:tc>
        <w:tc>
          <w:tcPr>
            <w:tcW w:w="7229" w:type="dxa"/>
          </w:tcPr>
          <w:p w14:paraId="5B14F817" w14:textId="77777777" w:rsidR="009C0D4E" w:rsidRDefault="009C0D4E" w:rsidP="001E71F2">
            <w:pPr>
              <w:tabs>
                <w:tab w:val="left" w:pos="6564"/>
              </w:tabs>
              <w:snapToGrid w:val="0"/>
              <w:spacing w:after="120"/>
            </w:pPr>
          </w:p>
        </w:tc>
      </w:tr>
      <w:tr w:rsidR="009C0D4E" w14:paraId="7E9935C6" w14:textId="77777777" w:rsidTr="00053C35">
        <w:tc>
          <w:tcPr>
            <w:tcW w:w="1233" w:type="dxa"/>
          </w:tcPr>
          <w:p w14:paraId="62C2593B" w14:textId="77777777" w:rsidR="009C0D4E" w:rsidRDefault="009C0D4E" w:rsidP="001E71F2">
            <w:pPr>
              <w:tabs>
                <w:tab w:val="left" w:pos="6564"/>
              </w:tabs>
              <w:snapToGrid w:val="0"/>
              <w:spacing w:after="120"/>
            </w:pPr>
          </w:p>
        </w:tc>
        <w:tc>
          <w:tcPr>
            <w:tcW w:w="1172" w:type="dxa"/>
          </w:tcPr>
          <w:p w14:paraId="54E60D2A" w14:textId="77777777" w:rsidR="009C0D4E" w:rsidRDefault="009C0D4E" w:rsidP="001E71F2">
            <w:pPr>
              <w:pStyle w:val="pf0"/>
              <w:adjustRightInd w:val="0"/>
              <w:snapToGrid w:val="0"/>
              <w:spacing w:after="120" w:afterAutospacing="0"/>
              <w:rPr>
                <w:rStyle w:val="cf01"/>
                <w:rFonts w:eastAsiaTheme="minorEastAsia"/>
                <w:sz w:val="20"/>
                <w:szCs w:val="20"/>
              </w:rPr>
            </w:pPr>
          </w:p>
        </w:tc>
        <w:tc>
          <w:tcPr>
            <w:tcW w:w="7229" w:type="dxa"/>
          </w:tcPr>
          <w:p w14:paraId="1893F135" w14:textId="77777777" w:rsidR="009C0D4E" w:rsidRDefault="009C0D4E" w:rsidP="001E71F2">
            <w:pPr>
              <w:pStyle w:val="pf0"/>
              <w:adjustRightInd w:val="0"/>
              <w:snapToGrid w:val="0"/>
              <w:spacing w:after="120" w:afterAutospacing="0"/>
              <w:rPr>
                <w:rStyle w:val="cf01"/>
                <w:rFonts w:eastAsiaTheme="minorEastAsia"/>
                <w:sz w:val="20"/>
                <w:szCs w:val="20"/>
              </w:rPr>
            </w:pPr>
          </w:p>
        </w:tc>
      </w:tr>
    </w:tbl>
    <w:p w14:paraId="70D974AA" w14:textId="58A158B8" w:rsidR="00E72CBB"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2.2 </w:t>
      </w:r>
      <w:r w:rsidR="00E72CBB">
        <w:rPr>
          <w:rFonts w:ascii="Arial" w:eastAsiaTheme="minorEastAsia" w:hAnsi="Arial" w:cs="Arial"/>
          <w:b w:val="0"/>
          <w:lang w:eastAsia="zh-CN"/>
        </w:rPr>
        <w:t xml:space="preserve">Issues related </w:t>
      </w:r>
      <w:r w:rsidR="00E72CBB">
        <w:rPr>
          <w:rFonts w:ascii="Arial" w:eastAsiaTheme="minorEastAsia" w:hAnsi="Arial" w:cs="Arial" w:hint="eastAsia"/>
          <w:b w:val="0"/>
          <w:lang w:eastAsia="zh-CN"/>
        </w:rPr>
        <w:t>to</w:t>
      </w:r>
      <w:r w:rsidR="00E72CBB">
        <w:rPr>
          <w:rFonts w:ascii="Arial" w:eastAsiaTheme="minorEastAsia" w:hAnsi="Arial" w:cs="Arial"/>
          <w:b w:val="0"/>
          <w:lang w:eastAsia="zh-CN"/>
        </w:rPr>
        <w:t xml:space="preserve"> UE roles</w:t>
      </w:r>
    </w:p>
    <w:p w14:paraId="472EEC13" w14:textId="5A5B9A27" w:rsidR="00A0235F" w:rsidRPr="00054926" w:rsidRDefault="00EF1163"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I</w:t>
      </w:r>
      <w:r w:rsidRPr="00054926">
        <w:rPr>
          <w:rFonts w:ascii="Times New Roman" w:eastAsiaTheme="minorEastAsia" w:hAnsi="Times New Roman"/>
          <w:szCs w:val="22"/>
          <w:lang w:eastAsia="zh-CN"/>
        </w:rPr>
        <w:t xml:space="preserve">n the LS [1], </w:t>
      </w:r>
      <w:r w:rsidR="00A0235F" w:rsidRPr="00054926">
        <w:rPr>
          <w:rFonts w:ascii="Times New Roman" w:eastAsiaTheme="minorEastAsia" w:hAnsi="Times New Roman"/>
          <w:szCs w:val="22"/>
          <w:lang w:eastAsia="zh-CN"/>
        </w:rPr>
        <w:t>SA2 expects RAN2 to include at least the supported UE roles (e.g. SL Reference UE, Located UE, SL Positioning Server UE) in the contents of this field. Note that SA2 distinguish</w:t>
      </w:r>
      <w:r w:rsidR="00021D1D">
        <w:rPr>
          <w:rFonts w:ascii="Times New Roman" w:eastAsiaTheme="minorEastAsia" w:hAnsi="Times New Roman"/>
          <w:szCs w:val="22"/>
          <w:lang w:eastAsia="zh-CN"/>
        </w:rPr>
        <w:t>es</w:t>
      </w:r>
      <w:r w:rsidR="00A0235F" w:rsidRPr="00054926">
        <w:rPr>
          <w:rFonts w:ascii="Times New Roman" w:eastAsiaTheme="minorEastAsia" w:hAnsi="Times New Roman"/>
          <w:szCs w:val="22"/>
          <w:lang w:eastAsia="zh-CN"/>
        </w:rPr>
        <w:t xml:space="preserve"> between SL Reference UE and Located UE roles, and hence sincerely ask</w:t>
      </w:r>
      <w:r w:rsidR="00021D1D">
        <w:rPr>
          <w:rFonts w:ascii="Times New Roman" w:eastAsiaTheme="minorEastAsia" w:hAnsi="Times New Roman"/>
          <w:szCs w:val="22"/>
          <w:lang w:eastAsia="zh-CN"/>
        </w:rPr>
        <w:t>s</w:t>
      </w:r>
      <w:r w:rsidR="00A0235F" w:rsidRPr="00054926">
        <w:rPr>
          <w:rFonts w:ascii="Times New Roman" w:eastAsiaTheme="minorEastAsia" w:hAnsi="Times New Roman"/>
          <w:szCs w:val="22"/>
          <w:lang w:eastAsia="zh-CN"/>
        </w:rPr>
        <w:t xml:space="preserve"> RAN2 to specify how these roles (or an equivalent thereof) can be conveyed using the RSPP metadata field.</w:t>
      </w:r>
    </w:p>
    <w:p w14:paraId="26B33150" w14:textId="37902C11" w:rsidR="002D0C95" w:rsidRPr="00054926" w:rsidRDefault="00D63F3E"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T</w:t>
      </w:r>
      <w:r w:rsidR="002D0C95" w:rsidRPr="00054926">
        <w:rPr>
          <w:rFonts w:ascii="Times New Roman" w:eastAsiaTheme="minorEastAsia" w:hAnsi="Times New Roman"/>
          <w:szCs w:val="22"/>
          <w:lang w:eastAsia="zh-CN"/>
        </w:rPr>
        <w:t>he definition</w:t>
      </w:r>
      <w:r w:rsidRPr="00054926">
        <w:rPr>
          <w:rFonts w:ascii="Times New Roman" w:eastAsiaTheme="minorEastAsia" w:hAnsi="Times New Roman"/>
          <w:szCs w:val="22"/>
          <w:lang w:eastAsia="zh-CN"/>
        </w:rPr>
        <w:t>s</w:t>
      </w:r>
      <w:r w:rsidR="002D0C95" w:rsidRPr="00054926">
        <w:rPr>
          <w:rFonts w:ascii="Times New Roman" w:eastAsiaTheme="minorEastAsia" w:hAnsi="Times New Roman"/>
          <w:szCs w:val="22"/>
          <w:lang w:eastAsia="zh-CN"/>
        </w:rPr>
        <w:t xml:space="preserve"> of </w:t>
      </w:r>
      <w:r w:rsidRPr="00054926">
        <w:rPr>
          <w:rFonts w:ascii="Times New Roman" w:eastAsiaTheme="minorEastAsia" w:hAnsi="Times New Roman"/>
          <w:szCs w:val="22"/>
          <w:lang w:eastAsia="zh-CN"/>
        </w:rPr>
        <w:t>reference UE, located UE and anchor UE are as follows:</w:t>
      </w:r>
    </w:p>
    <w:tbl>
      <w:tblPr>
        <w:tblStyle w:val="a7"/>
        <w:tblW w:w="0" w:type="auto"/>
        <w:tblLook w:val="04A0" w:firstRow="1" w:lastRow="0" w:firstColumn="1" w:lastColumn="0" w:noHBand="0" w:noVBand="1"/>
      </w:tblPr>
      <w:tblGrid>
        <w:gridCol w:w="9628"/>
      </w:tblGrid>
      <w:tr w:rsidR="00D25340" w14:paraId="3D4FEE97" w14:textId="77777777" w:rsidTr="00D25340">
        <w:tc>
          <w:tcPr>
            <w:tcW w:w="9628" w:type="dxa"/>
          </w:tcPr>
          <w:p w14:paraId="499E2028" w14:textId="77777777" w:rsidR="00D25340" w:rsidRPr="00D25340" w:rsidRDefault="00D25340" w:rsidP="00D25340">
            <w:pPr>
              <w:textAlignment w:val="auto"/>
              <w:rPr>
                <w:rFonts w:eastAsia="宋体"/>
                <w:lang w:val="en-US" w:eastAsia="zh-CN" w:bidi="ar"/>
              </w:rPr>
            </w:pPr>
            <w:r w:rsidRPr="00D25340">
              <w:rPr>
                <w:rFonts w:eastAsia="宋体"/>
                <w:b/>
                <w:lang w:val="en-US" w:eastAsia="zh-CN" w:bidi="ar"/>
              </w:rPr>
              <w:t>Located UE:</w:t>
            </w:r>
            <w:r w:rsidRPr="00D25340">
              <w:rPr>
                <w:rFonts w:eastAsia="宋体"/>
                <w:lang w:val="en-US" w:eastAsia="zh-CN" w:bidi="ar"/>
              </w:rPr>
              <w:t xml:space="preserve"> A SL Reference UE of which the location is known or is able to be known using </w:t>
            </w:r>
            <w:proofErr w:type="spellStart"/>
            <w:r w:rsidRPr="00D25340">
              <w:rPr>
                <w:rFonts w:eastAsia="宋体"/>
                <w:lang w:val="en-US" w:eastAsia="zh-CN" w:bidi="ar"/>
              </w:rPr>
              <w:t>Uu</w:t>
            </w:r>
            <w:proofErr w:type="spellEnd"/>
            <w:r w:rsidRPr="00D25340">
              <w:rPr>
                <w:rFonts w:eastAsia="宋体"/>
                <w:lang w:val="en-US" w:eastAsia="zh-CN" w:bidi="ar"/>
              </w:rPr>
              <w:t xml:space="preserve"> based positioning. A Located UE can be used to determine the location of a Target UE using </w:t>
            </w:r>
            <w:proofErr w:type="spellStart"/>
            <w:r w:rsidRPr="00D25340">
              <w:rPr>
                <w:rFonts w:eastAsia="宋体"/>
                <w:lang w:val="en-US" w:eastAsia="zh-CN" w:bidi="ar"/>
              </w:rPr>
              <w:t>Sidelink</w:t>
            </w:r>
            <w:proofErr w:type="spellEnd"/>
            <w:r w:rsidRPr="00D25340">
              <w:rPr>
                <w:rFonts w:eastAsia="宋体"/>
                <w:lang w:val="en-US" w:eastAsia="zh-CN" w:bidi="ar"/>
              </w:rPr>
              <w:t xml:space="preserve"> Positioning.</w:t>
            </w:r>
          </w:p>
          <w:p w14:paraId="3619CF72" w14:textId="77777777" w:rsidR="00D25340" w:rsidRPr="00D25340" w:rsidRDefault="00D25340" w:rsidP="00D25340">
            <w:pPr>
              <w:textAlignment w:val="auto"/>
              <w:rPr>
                <w:rFonts w:eastAsia="宋体"/>
                <w:lang w:eastAsia="zh-CN" w:bidi="ar"/>
              </w:rPr>
            </w:pPr>
            <w:r w:rsidRPr="00D25340">
              <w:rPr>
                <w:rFonts w:eastAsia="等线"/>
                <w:b/>
                <w:lang w:eastAsia="en-GB"/>
              </w:rPr>
              <w:t>SL Reference UE:</w:t>
            </w:r>
            <w:r w:rsidRPr="00D25340">
              <w:rPr>
                <w:rFonts w:eastAsia="等线"/>
                <w:lang w:eastAsia="en-GB"/>
              </w:rPr>
              <w:t xml:space="preserve"> </w:t>
            </w:r>
            <w:r w:rsidRPr="00D25340">
              <w:rPr>
                <w:rFonts w:eastAsia="宋体"/>
                <w:lang w:eastAsia="en-GB"/>
              </w:rPr>
              <w:t>A UE, suppo</w:t>
            </w:r>
            <w:r w:rsidRPr="00D25340">
              <w:rPr>
                <w:rFonts w:eastAsia="宋体"/>
                <w:lang w:eastAsia="zh-CN" w:bidi="ar"/>
              </w:rPr>
              <w:t xml:space="preserve">rting positioning of target UE, e.g. by transmitting and/or receiving reference signals for positioning, providing positioning-related information, etc. using </w:t>
            </w:r>
            <w:proofErr w:type="spellStart"/>
            <w:r w:rsidRPr="00D25340">
              <w:rPr>
                <w:rFonts w:eastAsia="宋体"/>
                <w:lang w:eastAsia="zh-CN" w:bidi="ar"/>
              </w:rPr>
              <w:t>Sidelink</w:t>
            </w:r>
            <w:proofErr w:type="spellEnd"/>
            <w:r w:rsidRPr="00D25340">
              <w:rPr>
                <w:rFonts w:eastAsia="宋体"/>
                <w:lang w:eastAsia="zh-CN" w:bidi="ar"/>
              </w:rPr>
              <w:t>.</w:t>
            </w:r>
          </w:p>
          <w:p w14:paraId="74D57E01" w14:textId="11ED2669" w:rsidR="00D25340" w:rsidRPr="003F4B57" w:rsidRDefault="00D25340" w:rsidP="003F4B57">
            <w:pPr>
              <w:keepLines/>
              <w:ind w:left="1135" w:hanging="851"/>
              <w:textAlignment w:val="auto"/>
              <w:rPr>
                <w:rFonts w:eastAsia="宋体"/>
                <w:lang w:val="en-US" w:eastAsia="zh-CN" w:bidi="ar"/>
              </w:rPr>
            </w:pPr>
            <w:r w:rsidRPr="00D25340">
              <w:rPr>
                <w:lang w:val="en-US" w:eastAsia="zh-CN" w:bidi="ar"/>
              </w:rPr>
              <w:t>NOTE 1:</w:t>
            </w:r>
            <w:r w:rsidRPr="00D25340">
              <w:rPr>
                <w:lang w:val="en-US" w:eastAsia="zh-CN" w:bidi="ar"/>
              </w:rPr>
              <w:tab/>
            </w:r>
            <w:r w:rsidRPr="00D25340">
              <w:rPr>
                <w:rFonts w:eastAsia="宋体"/>
                <w:lang w:val="en-US" w:eastAsia="zh-CN" w:bidi="ar"/>
              </w:rPr>
              <w:t>SL Reference UE is understood as "Anchor UE" in RAN WGs</w:t>
            </w:r>
            <w:r w:rsidRPr="00D25340">
              <w:rPr>
                <w:lang w:val="en-US" w:eastAsia="zh-CN" w:bidi="ar"/>
              </w:rPr>
              <w:t>.</w:t>
            </w:r>
          </w:p>
        </w:tc>
      </w:tr>
    </w:tbl>
    <w:p w14:paraId="41CB5CFB" w14:textId="77777777" w:rsidR="009D24A8" w:rsidRDefault="009D24A8">
      <w:pPr>
        <w:tabs>
          <w:tab w:val="center" w:pos="4535"/>
        </w:tabs>
        <w:spacing w:after="0"/>
        <w:jc w:val="both"/>
        <w:rPr>
          <w:rFonts w:eastAsiaTheme="minorEastAsia"/>
          <w:szCs w:val="22"/>
          <w:lang w:eastAsia="zh-CN"/>
        </w:rPr>
      </w:pPr>
    </w:p>
    <w:tbl>
      <w:tblPr>
        <w:tblStyle w:val="a7"/>
        <w:tblW w:w="0" w:type="auto"/>
        <w:tblLook w:val="04A0" w:firstRow="1" w:lastRow="0" w:firstColumn="1" w:lastColumn="0" w:noHBand="0" w:noVBand="1"/>
      </w:tblPr>
      <w:tblGrid>
        <w:gridCol w:w="9628"/>
      </w:tblGrid>
      <w:tr w:rsidR="00DD7E78" w14:paraId="7E6F47C6" w14:textId="77777777" w:rsidTr="00DD7E78">
        <w:tc>
          <w:tcPr>
            <w:tcW w:w="9628" w:type="dxa"/>
          </w:tcPr>
          <w:p w14:paraId="0D2FD0F0" w14:textId="57FB7D33" w:rsidR="00DD7E78" w:rsidRPr="00DD7E78" w:rsidRDefault="00DD7E78" w:rsidP="00DD7E78">
            <w:r w:rsidRPr="002B5DD6">
              <w:rPr>
                <w:b/>
                <w:bCs/>
              </w:rPr>
              <w:t>Anchor UE</w:t>
            </w:r>
            <w:r w:rsidRPr="002B5DD6">
              <w:t>: UE supporting positioning of target UE, e.g., by transmitting and/or receiving reference signals for positioning, providing positioning-related information, etc., over the SL interface.</w:t>
            </w:r>
          </w:p>
        </w:tc>
      </w:tr>
    </w:tbl>
    <w:p w14:paraId="06AE2BCB" w14:textId="0B142F38" w:rsidR="001B51DD" w:rsidRPr="00054926" w:rsidRDefault="001B51DD"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A</w:t>
      </w:r>
      <w:r w:rsidRPr="00054926">
        <w:rPr>
          <w:rFonts w:ascii="Times New Roman" w:eastAsiaTheme="minorEastAsia" w:hAnsi="Times New Roman"/>
          <w:szCs w:val="22"/>
          <w:lang w:eastAsia="zh-CN"/>
        </w:rPr>
        <w:t>t RAN2</w:t>
      </w:r>
      <w:r w:rsidR="00B920D9" w:rsidRPr="00054926">
        <w:rPr>
          <w:rFonts w:ascii="Times New Roman" w:eastAsiaTheme="minorEastAsia" w:hAnsi="Times New Roman"/>
          <w:szCs w:val="22"/>
          <w:lang w:eastAsia="zh-CN"/>
        </w:rPr>
        <w:t xml:space="preserve"> #121bis, the following were agreed regarding the UE roles in discovery:</w:t>
      </w:r>
    </w:p>
    <w:p w14:paraId="598AD0F1" w14:textId="77777777" w:rsidR="00B920D9" w:rsidRDefault="00B920D9" w:rsidP="00B920D9">
      <w:pPr>
        <w:pStyle w:val="Doc-text2"/>
        <w:pBdr>
          <w:top w:val="single" w:sz="4" w:space="1" w:color="auto"/>
          <w:left w:val="single" w:sz="4" w:space="4" w:color="auto"/>
          <w:bottom w:val="single" w:sz="4" w:space="1" w:color="auto"/>
          <w:right w:val="single" w:sz="4" w:space="4" w:color="auto"/>
        </w:pBdr>
      </w:pPr>
      <w:r>
        <w:t>Agreements:</w:t>
      </w:r>
    </w:p>
    <w:p w14:paraId="3D7E8152" w14:textId="77777777" w:rsidR="00B920D9" w:rsidRDefault="00B920D9" w:rsidP="00B920D9">
      <w:pPr>
        <w:pStyle w:val="Doc-text2"/>
        <w:pBdr>
          <w:top w:val="single" w:sz="4" w:space="1" w:color="auto"/>
          <w:left w:val="single" w:sz="4" w:space="4" w:color="auto"/>
          <w:bottom w:val="single" w:sz="4" w:space="1" w:color="auto"/>
          <w:right w:val="single" w:sz="4" w:space="4" w:color="auto"/>
        </w:pBdr>
      </w:pPr>
      <w:r>
        <w:lastRenderedPageBreak/>
        <w:t xml:space="preserve">RAN2 confirms that discovery messages will be used to carry information for targeted discovery and candidate selection of SL positioning UEs, </w:t>
      </w:r>
      <w:r w:rsidRPr="00F7317C">
        <w:rPr>
          <w:highlight w:val="yellow"/>
        </w:rPr>
        <w:t>including at least the indication of anchor UE, target UE. and server UE roles.</w:t>
      </w:r>
      <w:r>
        <w:t xml:space="preserve">  FFS how much information is indicated about anchor UEs (e.g., knowledge of location).</w:t>
      </w:r>
    </w:p>
    <w:p w14:paraId="3A666D61" w14:textId="58BED558" w:rsidR="006656BB" w:rsidRPr="00054926" w:rsidRDefault="0042228C"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 xml:space="preserve">From </w:t>
      </w:r>
      <w:r w:rsidR="003330BA">
        <w:rPr>
          <w:rFonts w:ascii="Times New Roman" w:eastAsiaTheme="minorEastAsia" w:hAnsi="Times New Roman"/>
          <w:szCs w:val="22"/>
          <w:lang w:eastAsia="zh-CN"/>
        </w:rPr>
        <w:t xml:space="preserve">the </w:t>
      </w:r>
      <w:r w:rsidRPr="00054926">
        <w:rPr>
          <w:rFonts w:ascii="Times New Roman" w:eastAsiaTheme="minorEastAsia" w:hAnsi="Times New Roman"/>
          <w:szCs w:val="22"/>
          <w:lang w:eastAsia="zh-CN"/>
        </w:rPr>
        <w:t xml:space="preserve">moderator’s understanding, </w:t>
      </w:r>
      <w:r w:rsidR="006656BB" w:rsidRPr="00054926">
        <w:rPr>
          <w:rFonts w:ascii="Times New Roman" w:eastAsiaTheme="minorEastAsia" w:hAnsi="Times New Roman"/>
          <w:szCs w:val="22"/>
          <w:lang w:eastAsia="zh-CN"/>
        </w:rPr>
        <w:t xml:space="preserve">for the UE </w:t>
      </w:r>
      <w:r w:rsidR="006656BB" w:rsidRPr="00054926">
        <w:rPr>
          <w:rFonts w:ascii="Times New Roman" w:eastAsiaTheme="minorEastAsia" w:hAnsi="Times New Roman" w:hint="eastAsia"/>
          <w:szCs w:val="22"/>
          <w:lang w:eastAsia="zh-CN"/>
        </w:rPr>
        <w:t>announce</w:t>
      </w:r>
      <w:r w:rsidR="006656BB" w:rsidRPr="00054926">
        <w:rPr>
          <w:rFonts w:ascii="Times New Roman" w:eastAsiaTheme="minorEastAsia" w:hAnsi="Times New Roman"/>
          <w:szCs w:val="22"/>
          <w:lang w:eastAsia="zh-CN"/>
        </w:rPr>
        <w:t xml:space="preserve">d as anchor UE in the discovery, an indication of </w:t>
      </w:r>
      <w:r w:rsidR="003330BA">
        <w:rPr>
          <w:rFonts w:ascii="Times New Roman" w:eastAsiaTheme="minorEastAsia" w:hAnsi="Times New Roman"/>
          <w:szCs w:val="22"/>
          <w:lang w:eastAsia="zh-CN"/>
        </w:rPr>
        <w:t xml:space="preserve">the </w:t>
      </w:r>
      <w:r w:rsidR="006656BB" w:rsidRPr="00054926">
        <w:rPr>
          <w:rFonts w:ascii="Times New Roman" w:eastAsiaTheme="minorEastAsia" w:hAnsi="Times New Roman"/>
          <w:szCs w:val="22"/>
          <w:lang w:eastAsia="zh-CN"/>
        </w:rPr>
        <w:t>availability of</w:t>
      </w:r>
      <w:r w:rsidR="003330BA">
        <w:rPr>
          <w:rFonts w:ascii="Times New Roman" w:eastAsiaTheme="minorEastAsia" w:hAnsi="Times New Roman"/>
          <w:szCs w:val="22"/>
          <w:lang w:eastAsia="zh-CN"/>
        </w:rPr>
        <w:t xml:space="preserve"> </w:t>
      </w:r>
      <w:r w:rsidR="006656BB" w:rsidRPr="00054926">
        <w:rPr>
          <w:rFonts w:ascii="Times New Roman" w:eastAsiaTheme="minorEastAsia" w:hAnsi="Times New Roman"/>
          <w:szCs w:val="22"/>
          <w:lang w:eastAsia="zh-CN"/>
        </w:rPr>
        <w:t>known location</w:t>
      </w:r>
      <w:r w:rsidR="00FE73FA" w:rsidRPr="00054926">
        <w:rPr>
          <w:rFonts w:ascii="Times New Roman" w:eastAsiaTheme="minorEastAsia" w:hAnsi="Times New Roman"/>
          <w:szCs w:val="22"/>
          <w:lang w:eastAsia="zh-CN"/>
        </w:rPr>
        <w:t xml:space="preserve"> can be </w:t>
      </w:r>
      <w:r w:rsidR="00FE73FA" w:rsidRPr="00054926">
        <w:rPr>
          <w:rFonts w:ascii="Times New Roman" w:eastAsiaTheme="minorEastAsia" w:hAnsi="Times New Roman" w:hint="eastAsia"/>
          <w:szCs w:val="22"/>
          <w:lang w:eastAsia="zh-CN"/>
        </w:rPr>
        <w:t>utilize</w:t>
      </w:r>
      <w:r w:rsidR="00FE73FA" w:rsidRPr="00054926">
        <w:rPr>
          <w:rFonts w:ascii="Times New Roman" w:eastAsiaTheme="minorEastAsia" w:hAnsi="Times New Roman"/>
          <w:szCs w:val="22"/>
          <w:lang w:eastAsia="zh-CN"/>
        </w:rPr>
        <w:t>d to distinguish the Reference UE</w:t>
      </w:r>
      <w:r w:rsidR="0096138B" w:rsidRPr="00054926">
        <w:rPr>
          <w:rFonts w:ascii="Times New Roman" w:eastAsiaTheme="minorEastAsia" w:hAnsi="Times New Roman"/>
          <w:szCs w:val="22"/>
          <w:lang w:eastAsia="zh-CN"/>
        </w:rPr>
        <w:t>/Anchor UE</w:t>
      </w:r>
      <w:r w:rsidR="00FE73FA" w:rsidRPr="00054926">
        <w:rPr>
          <w:rFonts w:ascii="Times New Roman" w:eastAsiaTheme="minorEastAsia" w:hAnsi="Times New Roman"/>
          <w:szCs w:val="22"/>
          <w:lang w:eastAsia="zh-CN"/>
        </w:rPr>
        <w:t xml:space="preserve"> from Located UE</w:t>
      </w:r>
      <w:r w:rsidR="00674B89" w:rsidRPr="00054926">
        <w:rPr>
          <w:rFonts w:ascii="Times New Roman" w:eastAsiaTheme="minorEastAsia" w:hAnsi="Times New Roman"/>
          <w:szCs w:val="22"/>
          <w:lang w:eastAsia="zh-CN"/>
        </w:rPr>
        <w:t>.</w:t>
      </w:r>
    </w:p>
    <w:p w14:paraId="0830C159" w14:textId="7FC9A26C" w:rsidR="000821CD" w:rsidRPr="00B222F2" w:rsidRDefault="007D7140" w:rsidP="00E738C1">
      <w:pPr>
        <w:tabs>
          <w:tab w:val="center" w:pos="4535"/>
        </w:tabs>
        <w:spacing w:afterLines="50" w:after="156"/>
        <w:jc w:val="both"/>
        <w:rPr>
          <w:rFonts w:eastAsiaTheme="minorEastAsia"/>
          <w:b/>
          <w:szCs w:val="22"/>
          <w:lang w:eastAsia="zh-CN"/>
        </w:rPr>
      </w:pPr>
      <w:bookmarkStart w:id="8" w:name="_Hlk148953984"/>
      <w:r w:rsidRPr="00B431D8">
        <w:rPr>
          <w:rFonts w:eastAsiaTheme="minorEastAsia"/>
          <w:b/>
          <w:szCs w:val="22"/>
          <w:lang w:eastAsia="zh-CN"/>
        </w:rPr>
        <w:t xml:space="preserve">Question </w:t>
      </w:r>
      <w:r w:rsidR="00E87822">
        <w:rPr>
          <w:rFonts w:eastAsiaTheme="minorEastAsia"/>
          <w:b/>
          <w:szCs w:val="22"/>
          <w:lang w:eastAsia="zh-CN"/>
        </w:rPr>
        <w:t>3</w:t>
      </w:r>
      <w:r w:rsidRPr="00B431D8">
        <w:rPr>
          <w:rFonts w:eastAsiaTheme="minorEastAsia"/>
          <w:b/>
          <w:szCs w:val="22"/>
          <w:lang w:eastAsia="zh-CN"/>
        </w:rPr>
        <w:t xml:space="preserve">: </w:t>
      </w:r>
      <w:r w:rsidR="00813AA0">
        <w:rPr>
          <w:rFonts w:eastAsiaTheme="minorEastAsia"/>
          <w:b/>
          <w:szCs w:val="22"/>
          <w:lang w:eastAsia="zh-CN"/>
        </w:rPr>
        <w:t>T</w:t>
      </w:r>
      <w:r w:rsidR="00CE719D">
        <w:rPr>
          <w:rFonts w:eastAsiaTheme="minorEastAsia"/>
          <w:b/>
          <w:szCs w:val="22"/>
          <w:lang w:eastAsia="zh-CN"/>
        </w:rPr>
        <w:t xml:space="preserve">o </w:t>
      </w:r>
      <w:r w:rsidR="00CE719D" w:rsidRPr="00CE719D">
        <w:rPr>
          <w:rFonts w:eastAsiaTheme="minorEastAsia"/>
          <w:b/>
          <w:szCs w:val="22"/>
          <w:lang w:eastAsia="zh-CN"/>
        </w:rPr>
        <w:t>distinguish the Reference UE</w:t>
      </w:r>
      <w:r w:rsidR="00124DAF">
        <w:rPr>
          <w:rFonts w:eastAsiaTheme="minorEastAsia"/>
          <w:b/>
          <w:szCs w:val="22"/>
          <w:lang w:eastAsia="zh-CN"/>
        </w:rPr>
        <w:t>/Anchor UE</w:t>
      </w:r>
      <w:r w:rsidR="00CE719D" w:rsidRPr="00CE719D">
        <w:rPr>
          <w:rFonts w:eastAsiaTheme="minorEastAsia"/>
          <w:b/>
          <w:szCs w:val="22"/>
          <w:lang w:eastAsia="zh-CN"/>
        </w:rPr>
        <w:t xml:space="preserve"> </w:t>
      </w:r>
      <w:r w:rsidR="00657D9B">
        <w:rPr>
          <w:rFonts w:eastAsiaTheme="minorEastAsia"/>
          <w:b/>
          <w:szCs w:val="22"/>
          <w:lang w:eastAsia="zh-CN"/>
        </w:rPr>
        <w:t>from</w:t>
      </w:r>
      <w:r w:rsidR="00CE719D" w:rsidRPr="00CE719D">
        <w:rPr>
          <w:rFonts w:eastAsiaTheme="minorEastAsia"/>
          <w:b/>
          <w:szCs w:val="22"/>
          <w:lang w:eastAsia="zh-CN"/>
        </w:rPr>
        <w:t xml:space="preserve"> Located UE</w:t>
      </w:r>
      <w:r w:rsidR="00813AA0">
        <w:rPr>
          <w:rFonts w:eastAsiaTheme="minorEastAsia"/>
          <w:b/>
          <w:szCs w:val="22"/>
          <w:lang w:eastAsia="zh-CN"/>
        </w:rPr>
        <w:t xml:space="preserve">, </w:t>
      </w:r>
      <w:r w:rsidR="00AB027B">
        <w:rPr>
          <w:rFonts w:eastAsiaTheme="minorEastAsia"/>
          <w:b/>
          <w:szCs w:val="22"/>
          <w:lang w:eastAsia="zh-CN"/>
        </w:rPr>
        <w:t xml:space="preserve">do companies agree that the </w:t>
      </w:r>
      <w:r w:rsidR="00AB027B" w:rsidRPr="00AB027B">
        <w:rPr>
          <w:rFonts w:eastAsiaTheme="minorEastAsia"/>
          <w:b/>
          <w:szCs w:val="22"/>
          <w:lang w:eastAsia="zh-CN"/>
        </w:rPr>
        <w:t>UE announced as anchor UE</w:t>
      </w:r>
      <w:r w:rsidR="000853CE">
        <w:rPr>
          <w:rFonts w:eastAsiaTheme="minorEastAsia"/>
          <w:b/>
          <w:szCs w:val="22"/>
          <w:lang w:eastAsia="zh-CN"/>
        </w:rPr>
        <w:t xml:space="preserve"> in the </w:t>
      </w:r>
      <w:r w:rsidR="000853CE" w:rsidRPr="000A12FD">
        <w:rPr>
          <w:rFonts w:eastAsiaTheme="minorEastAsia"/>
          <w:b/>
          <w:szCs w:val="22"/>
          <w:lang w:eastAsia="zh-CN"/>
        </w:rPr>
        <w:t xml:space="preserve">RSPP </w:t>
      </w:r>
      <w:proofErr w:type="spellStart"/>
      <w:r w:rsidR="000853CE" w:rsidRPr="000A12FD">
        <w:rPr>
          <w:rFonts w:eastAsiaTheme="minorEastAsia"/>
          <w:b/>
          <w:szCs w:val="22"/>
          <w:lang w:eastAsia="zh-CN"/>
        </w:rPr>
        <w:t>metafield</w:t>
      </w:r>
      <w:proofErr w:type="spellEnd"/>
      <w:r w:rsidR="00AB027B">
        <w:rPr>
          <w:rFonts w:eastAsiaTheme="minorEastAsia"/>
          <w:b/>
          <w:szCs w:val="22"/>
          <w:lang w:eastAsia="zh-CN"/>
        </w:rPr>
        <w:t xml:space="preserve"> should </w:t>
      </w:r>
      <w:r w:rsidR="00B67BDA">
        <w:rPr>
          <w:rFonts w:eastAsiaTheme="minorEastAsia"/>
          <w:b/>
          <w:szCs w:val="22"/>
          <w:lang w:eastAsia="zh-CN"/>
        </w:rPr>
        <w:t xml:space="preserve">also indicate the </w:t>
      </w:r>
      <w:r w:rsidR="00B67BDA" w:rsidRPr="00B67BDA">
        <w:rPr>
          <w:rFonts w:eastAsiaTheme="minorEastAsia"/>
          <w:b/>
          <w:szCs w:val="22"/>
          <w:lang w:eastAsia="zh-CN"/>
        </w:rPr>
        <w:t>availability of known location</w:t>
      </w:r>
      <w:r w:rsidR="0046753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7D7140" w14:paraId="7BACE767" w14:textId="77777777" w:rsidTr="00053C35">
        <w:tc>
          <w:tcPr>
            <w:tcW w:w="1233" w:type="dxa"/>
          </w:tcPr>
          <w:bookmarkEnd w:id="8"/>
          <w:p w14:paraId="6D77F9AF" w14:textId="77777777" w:rsidR="007D7140" w:rsidRDefault="007D7140" w:rsidP="00FE6734">
            <w:pPr>
              <w:tabs>
                <w:tab w:val="left" w:pos="6564"/>
              </w:tabs>
              <w:snapToGrid w:val="0"/>
              <w:spacing w:after="120"/>
            </w:pPr>
            <w:r>
              <w:rPr>
                <w:rFonts w:hint="eastAsia"/>
              </w:rPr>
              <w:t>C</w:t>
            </w:r>
            <w:r>
              <w:t>ompany</w:t>
            </w:r>
          </w:p>
        </w:tc>
        <w:tc>
          <w:tcPr>
            <w:tcW w:w="1172" w:type="dxa"/>
          </w:tcPr>
          <w:p w14:paraId="2EB2A99C" w14:textId="7F8B7CBE" w:rsidR="007D7140" w:rsidRPr="00FF66AC" w:rsidRDefault="005537A2"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721830A" w14:textId="77777777" w:rsidR="007D7140" w:rsidRDefault="007D7140" w:rsidP="00FE6734">
            <w:pPr>
              <w:tabs>
                <w:tab w:val="left" w:pos="6564"/>
              </w:tabs>
              <w:snapToGrid w:val="0"/>
              <w:spacing w:after="120"/>
            </w:pPr>
            <w:r>
              <w:rPr>
                <w:rFonts w:hint="eastAsia"/>
              </w:rPr>
              <w:t>C</w:t>
            </w:r>
            <w:r>
              <w:t>omments</w:t>
            </w:r>
          </w:p>
        </w:tc>
      </w:tr>
      <w:tr w:rsidR="007D7140" w14:paraId="1D25EEBA" w14:textId="77777777" w:rsidTr="00053C35">
        <w:tc>
          <w:tcPr>
            <w:tcW w:w="1233" w:type="dxa"/>
          </w:tcPr>
          <w:p w14:paraId="33365347" w14:textId="37D4394A" w:rsidR="007D7140" w:rsidRPr="00B44262" w:rsidRDefault="00B44262" w:rsidP="00FE6734">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625A42F" w14:textId="764F07F0" w:rsidR="007D7140" w:rsidRPr="00B44262" w:rsidRDefault="00B44262" w:rsidP="00FE6734">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32F58876" w14:textId="77777777" w:rsidR="007D7140" w:rsidRDefault="00B44262" w:rsidP="00FE6734">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3D5744A9" w14:textId="77777777" w:rsidR="00B44262" w:rsidRDefault="00B44262" w:rsidP="00FE6734">
            <w:pPr>
              <w:tabs>
                <w:tab w:val="left" w:pos="6564"/>
              </w:tabs>
              <w:snapToGrid w:val="0"/>
              <w:spacing w:after="120"/>
              <w:rPr>
                <w:rFonts w:eastAsiaTheme="minorEastAsia"/>
                <w:lang w:eastAsia="zh-CN"/>
              </w:rPr>
            </w:pPr>
          </w:p>
          <w:p w14:paraId="2D186D4D" w14:textId="3172D6F2" w:rsidR="00B44262" w:rsidRPr="00B44262" w:rsidRDefault="00B44262" w:rsidP="00FE6734">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sidRPr="00B44262">
              <w:rPr>
                <w:rFonts w:eastAsiaTheme="minorEastAsia"/>
                <w:lang w:eastAsia="zh-CN"/>
              </w:rPr>
              <w:t>nchor UE selection can also be based on the location of the anchor UE. In S2-2311766</w:t>
            </w:r>
            <w:r>
              <w:rPr>
                <w:rFonts w:eastAsiaTheme="minorEastAsia"/>
                <w:lang w:eastAsia="zh-CN"/>
              </w:rPr>
              <w:t xml:space="preserve">.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7D7140" w14:paraId="58F13B23" w14:textId="77777777" w:rsidTr="00053C35">
        <w:tc>
          <w:tcPr>
            <w:tcW w:w="1233" w:type="dxa"/>
          </w:tcPr>
          <w:p w14:paraId="5344218C" w14:textId="106CF1E8" w:rsidR="007D7140" w:rsidRPr="003F1781" w:rsidRDefault="003F1781" w:rsidP="00FE6734">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7C7D8BD" w14:textId="1404937B" w:rsidR="007D7140" w:rsidRPr="003F1781" w:rsidRDefault="003F1781"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48D2C58B" w14:textId="39F25F4E" w:rsidR="007D7140" w:rsidRPr="003F1781" w:rsidRDefault="003F1781" w:rsidP="00FE6734">
            <w:pPr>
              <w:tabs>
                <w:tab w:val="left" w:pos="6564"/>
              </w:tabs>
              <w:snapToGrid w:val="0"/>
              <w:spacing w:after="120"/>
              <w:rPr>
                <w:rFonts w:eastAsiaTheme="minorEastAsia"/>
                <w:lang w:eastAsia="zh-CN"/>
              </w:rPr>
            </w:pPr>
            <w:r>
              <w:rPr>
                <w:rFonts w:eastAsiaTheme="minorEastAsia"/>
                <w:lang w:eastAsia="zh-CN"/>
              </w:rPr>
              <w:t>Availability of known location should be known by the network for anchor UE selection. Note that</w:t>
            </w:r>
            <w:r w:rsidR="0028412E">
              <w:rPr>
                <w:rFonts w:eastAsiaTheme="minorEastAsia"/>
                <w:lang w:eastAsia="zh-CN"/>
              </w:rPr>
              <w:t xml:space="preserve"> </w:t>
            </w:r>
            <w:r>
              <w:rPr>
                <w:rFonts w:eastAsiaTheme="minorEastAsia"/>
                <w:lang w:eastAsia="zh-CN"/>
              </w:rPr>
              <w:t xml:space="preserve">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w:t>
            </w:r>
            <w:r w:rsidR="0028412E">
              <w:rPr>
                <w:rFonts w:eastAsiaTheme="minorEastAsia"/>
                <w:lang w:eastAsia="zh-CN"/>
              </w:rPr>
              <w:t xml:space="preserve"> also</w:t>
            </w:r>
            <w:r>
              <w:rPr>
                <w:rFonts w:eastAsiaTheme="minorEastAsia"/>
                <w:lang w:eastAsia="zh-CN"/>
              </w:rPr>
              <w:t>, which takes time.</w:t>
            </w:r>
          </w:p>
        </w:tc>
      </w:tr>
      <w:tr w:rsidR="00281203" w14:paraId="00558140" w14:textId="77777777" w:rsidTr="00053C35">
        <w:tc>
          <w:tcPr>
            <w:tcW w:w="1233" w:type="dxa"/>
          </w:tcPr>
          <w:p w14:paraId="39769F28" w14:textId="4C9CBB69" w:rsidR="00281203" w:rsidRDefault="00281203" w:rsidP="00281203">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6C49B86" w14:textId="33CE837C" w:rsidR="00281203" w:rsidRDefault="00281203" w:rsidP="00281203">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4970BCF" w14:textId="77777777" w:rsidR="00281203" w:rsidRDefault="00281203" w:rsidP="00281203">
            <w:pPr>
              <w:tabs>
                <w:tab w:val="left" w:pos="6564"/>
              </w:tabs>
              <w:snapToGrid w:val="0"/>
              <w:spacing w:after="120"/>
              <w:rPr>
                <w:rFonts w:eastAsiaTheme="minorEastAsia"/>
                <w:szCs w:val="22"/>
                <w:lang w:eastAsia="zh-CN"/>
              </w:rPr>
            </w:pPr>
            <w:r w:rsidRPr="00054926">
              <w:rPr>
                <w:rFonts w:eastAsiaTheme="minorEastAsia"/>
                <w:szCs w:val="22"/>
                <w:lang w:eastAsia="zh-CN"/>
              </w:rPr>
              <w:t xml:space="preserve">SA2 expects RAN2 to include at least the supported UE roles (e.g. </w:t>
            </w:r>
            <w:r w:rsidRPr="000630C3">
              <w:rPr>
                <w:rFonts w:eastAsiaTheme="minorEastAsia"/>
                <w:color w:val="FF0000"/>
                <w:szCs w:val="22"/>
                <w:lang w:eastAsia="zh-CN"/>
              </w:rPr>
              <w:t>SL Reference UE, Located UE</w:t>
            </w:r>
            <w:r w:rsidRPr="00054926">
              <w:rPr>
                <w:rFonts w:eastAsiaTheme="minorEastAsia"/>
                <w:szCs w:val="22"/>
                <w:lang w:eastAsia="zh-CN"/>
              </w:rPr>
              <w:t xml:space="preserve">, SL Positioning Server UE) in the </w:t>
            </w:r>
            <w:proofErr w:type="spellStart"/>
            <w:r>
              <w:rPr>
                <w:rFonts w:eastAsiaTheme="minorEastAsia"/>
                <w:szCs w:val="22"/>
                <w:lang w:eastAsia="zh-CN"/>
              </w:rPr>
              <w:t>meta</w:t>
            </w:r>
            <w:r w:rsidRPr="00054926">
              <w:rPr>
                <w:rFonts w:eastAsiaTheme="minorEastAsia"/>
                <w:szCs w:val="22"/>
                <w:lang w:eastAsia="zh-CN"/>
              </w:rPr>
              <w:t>field</w:t>
            </w:r>
            <w:proofErr w:type="spellEnd"/>
            <w:r w:rsidRPr="00054926">
              <w:rPr>
                <w:rFonts w:eastAsiaTheme="minorEastAsia"/>
                <w:szCs w:val="22"/>
                <w:lang w:eastAsia="zh-CN"/>
              </w:rPr>
              <w:t>.</w:t>
            </w:r>
          </w:p>
          <w:p w14:paraId="0F8F1CEE" w14:textId="01ACBCED" w:rsidR="00281203" w:rsidRDefault="00281203" w:rsidP="00281203">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w:t>
            </w:r>
            <w:r w:rsidRPr="000630C3">
              <w:rPr>
                <w:rFonts w:eastAsiaTheme="minorEastAsia"/>
                <w:lang w:eastAsia="zh-CN"/>
              </w:rPr>
              <w:t>availability of known location</w:t>
            </w:r>
            <w:r>
              <w:rPr>
                <w:rFonts w:eastAsiaTheme="minorEastAsia"/>
                <w:lang w:eastAsia="zh-CN"/>
              </w:rPr>
              <w:t xml:space="preserve"> of anchor UE to </w:t>
            </w:r>
            <w:r>
              <w:rPr>
                <w:rFonts w:eastAsiaTheme="minorEastAsia" w:hint="eastAsia"/>
                <w:lang w:eastAsia="zh-CN"/>
              </w:rPr>
              <w:t>distinguish</w:t>
            </w:r>
            <w:r w:rsidRPr="000630C3">
              <w:rPr>
                <w:rFonts w:eastAsiaTheme="minorEastAsia"/>
                <w:lang w:eastAsia="zh-CN"/>
              </w:rPr>
              <w:t xml:space="preserve"> </w:t>
            </w:r>
            <w:r w:rsidRPr="000630C3">
              <w:rPr>
                <w:rFonts w:eastAsiaTheme="minorEastAsia"/>
                <w:szCs w:val="22"/>
                <w:lang w:eastAsia="zh-CN"/>
              </w:rPr>
              <w:t xml:space="preserve">Reference UE </w:t>
            </w:r>
            <w:r w:rsidRPr="000630C3">
              <w:rPr>
                <w:rFonts w:eastAsiaTheme="minorEastAsia" w:hint="eastAsia"/>
                <w:szCs w:val="22"/>
                <w:lang w:eastAsia="zh-CN"/>
              </w:rPr>
              <w:t>and</w:t>
            </w:r>
            <w:r w:rsidRPr="000630C3">
              <w:rPr>
                <w:rFonts w:eastAsiaTheme="minorEastAsia"/>
                <w:szCs w:val="22"/>
                <w:lang w:eastAsia="zh-CN"/>
              </w:rPr>
              <w:t xml:space="preserve"> Located UE.</w:t>
            </w:r>
          </w:p>
        </w:tc>
      </w:tr>
      <w:tr w:rsidR="007D7140" w14:paraId="07F2ABE0" w14:textId="77777777" w:rsidTr="00053C35">
        <w:tc>
          <w:tcPr>
            <w:tcW w:w="1233" w:type="dxa"/>
          </w:tcPr>
          <w:p w14:paraId="6B4C1CDC" w14:textId="77777777" w:rsidR="007D7140" w:rsidRDefault="007D7140" w:rsidP="00FE6734">
            <w:pPr>
              <w:tabs>
                <w:tab w:val="left" w:pos="6564"/>
              </w:tabs>
              <w:snapToGrid w:val="0"/>
              <w:spacing w:after="120"/>
            </w:pPr>
          </w:p>
        </w:tc>
        <w:tc>
          <w:tcPr>
            <w:tcW w:w="1172" w:type="dxa"/>
          </w:tcPr>
          <w:p w14:paraId="61FC0EFE" w14:textId="77777777" w:rsidR="007D7140" w:rsidRDefault="007D7140" w:rsidP="00FE6734">
            <w:pPr>
              <w:tabs>
                <w:tab w:val="left" w:pos="6564"/>
              </w:tabs>
              <w:snapToGrid w:val="0"/>
              <w:spacing w:after="120"/>
            </w:pPr>
          </w:p>
        </w:tc>
        <w:tc>
          <w:tcPr>
            <w:tcW w:w="7229" w:type="dxa"/>
          </w:tcPr>
          <w:p w14:paraId="1DD8243B" w14:textId="77777777" w:rsidR="007D7140" w:rsidRDefault="007D7140" w:rsidP="00FE6734">
            <w:pPr>
              <w:tabs>
                <w:tab w:val="left" w:pos="6564"/>
              </w:tabs>
              <w:snapToGrid w:val="0"/>
              <w:spacing w:after="120"/>
            </w:pPr>
          </w:p>
        </w:tc>
      </w:tr>
      <w:tr w:rsidR="007D7140" w14:paraId="5FA954C1" w14:textId="77777777" w:rsidTr="00053C35">
        <w:tc>
          <w:tcPr>
            <w:tcW w:w="1233" w:type="dxa"/>
          </w:tcPr>
          <w:p w14:paraId="03B86BF2" w14:textId="77777777" w:rsidR="007D7140" w:rsidRDefault="007D7140" w:rsidP="00FE6734">
            <w:pPr>
              <w:tabs>
                <w:tab w:val="left" w:pos="6564"/>
              </w:tabs>
              <w:snapToGrid w:val="0"/>
              <w:spacing w:after="120"/>
            </w:pPr>
          </w:p>
        </w:tc>
        <w:tc>
          <w:tcPr>
            <w:tcW w:w="1172" w:type="dxa"/>
          </w:tcPr>
          <w:p w14:paraId="5511E5E6" w14:textId="77777777" w:rsidR="007D7140" w:rsidRDefault="007D7140" w:rsidP="00FE6734">
            <w:pPr>
              <w:tabs>
                <w:tab w:val="left" w:pos="6564"/>
              </w:tabs>
              <w:snapToGrid w:val="0"/>
              <w:spacing w:after="120"/>
            </w:pPr>
          </w:p>
        </w:tc>
        <w:tc>
          <w:tcPr>
            <w:tcW w:w="7229" w:type="dxa"/>
          </w:tcPr>
          <w:p w14:paraId="2AAD913B" w14:textId="77777777" w:rsidR="007D7140" w:rsidRDefault="007D7140" w:rsidP="00FE6734">
            <w:pPr>
              <w:tabs>
                <w:tab w:val="left" w:pos="6564"/>
              </w:tabs>
              <w:snapToGrid w:val="0"/>
              <w:spacing w:after="120"/>
            </w:pPr>
          </w:p>
        </w:tc>
      </w:tr>
      <w:tr w:rsidR="007D7140" w14:paraId="108357CE" w14:textId="77777777" w:rsidTr="00053C35">
        <w:tc>
          <w:tcPr>
            <w:tcW w:w="1233" w:type="dxa"/>
          </w:tcPr>
          <w:p w14:paraId="7E256586" w14:textId="77777777" w:rsidR="007D7140" w:rsidRDefault="007D7140" w:rsidP="00FE6734">
            <w:pPr>
              <w:tabs>
                <w:tab w:val="left" w:pos="6564"/>
              </w:tabs>
              <w:snapToGrid w:val="0"/>
              <w:spacing w:after="120"/>
            </w:pPr>
          </w:p>
        </w:tc>
        <w:tc>
          <w:tcPr>
            <w:tcW w:w="1172" w:type="dxa"/>
          </w:tcPr>
          <w:p w14:paraId="7BB4B7B8" w14:textId="77777777" w:rsidR="007D7140" w:rsidRDefault="007D7140" w:rsidP="00FE6734">
            <w:pPr>
              <w:tabs>
                <w:tab w:val="left" w:pos="6564"/>
              </w:tabs>
              <w:snapToGrid w:val="0"/>
              <w:spacing w:after="120"/>
            </w:pPr>
          </w:p>
        </w:tc>
        <w:tc>
          <w:tcPr>
            <w:tcW w:w="7229" w:type="dxa"/>
          </w:tcPr>
          <w:p w14:paraId="5EF8F95D" w14:textId="77777777" w:rsidR="007D7140" w:rsidRDefault="007D7140" w:rsidP="00FE6734">
            <w:pPr>
              <w:tabs>
                <w:tab w:val="left" w:pos="6564"/>
              </w:tabs>
              <w:snapToGrid w:val="0"/>
              <w:spacing w:after="120"/>
            </w:pPr>
          </w:p>
        </w:tc>
      </w:tr>
      <w:tr w:rsidR="007D7140" w14:paraId="40C77B4E" w14:textId="77777777" w:rsidTr="00053C35">
        <w:tc>
          <w:tcPr>
            <w:tcW w:w="1233" w:type="dxa"/>
          </w:tcPr>
          <w:p w14:paraId="19CC2659" w14:textId="77777777" w:rsidR="007D7140" w:rsidRDefault="007D7140" w:rsidP="00FE6734">
            <w:pPr>
              <w:tabs>
                <w:tab w:val="left" w:pos="6564"/>
              </w:tabs>
              <w:snapToGrid w:val="0"/>
              <w:spacing w:after="120"/>
            </w:pPr>
          </w:p>
        </w:tc>
        <w:tc>
          <w:tcPr>
            <w:tcW w:w="1172" w:type="dxa"/>
          </w:tcPr>
          <w:p w14:paraId="47E7D3C3" w14:textId="77777777" w:rsidR="007D7140" w:rsidRDefault="007D7140" w:rsidP="00FE6734">
            <w:pPr>
              <w:tabs>
                <w:tab w:val="left" w:pos="6564"/>
              </w:tabs>
              <w:snapToGrid w:val="0"/>
              <w:spacing w:after="120"/>
            </w:pPr>
          </w:p>
        </w:tc>
        <w:tc>
          <w:tcPr>
            <w:tcW w:w="7229" w:type="dxa"/>
          </w:tcPr>
          <w:p w14:paraId="23B3B8DB" w14:textId="77777777" w:rsidR="007D7140" w:rsidRDefault="007D7140" w:rsidP="00FE6734">
            <w:pPr>
              <w:tabs>
                <w:tab w:val="left" w:pos="6564"/>
              </w:tabs>
              <w:snapToGrid w:val="0"/>
              <w:spacing w:after="120"/>
            </w:pPr>
          </w:p>
        </w:tc>
      </w:tr>
      <w:tr w:rsidR="007D7140" w14:paraId="2CF9C31F" w14:textId="77777777" w:rsidTr="00053C35">
        <w:tc>
          <w:tcPr>
            <w:tcW w:w="1233" w:type="dxa"/>
          </w:tcPr>
          <w:p w14:paraId="3FD23FB2" w14:textId="77777777" w:rsidR="007D7140" w:rsidRDefault="007D7140" w:rsidP="00FE6734">
            <w:pPr>
              <w:tabs>
                <w:tab w:val="left" w:pos="6564"/>
              </w:tabs>
              <w:snapToGrid w:val="0"/>
              <w:spacing w:after="120"/>
            </w:pPr>
          </w:p>
        </w:tc>
        <w:tc>
          <w:tcPr>
            <w:tcW w:w="1172" w:type="dxa"/>
          </w:tcPr>
          <w:p w14:paraId="7FE259C4" w14:textId="77777777" w:rsidR="007D7140" w:rsidRDefault="007D7140" w:rsidP="00FE6734">
            <w:pPr>
              <w:tabs>
                <w:tab w:val="left" w:pos="6564"/>
              </w:tabs>
              <w:snapToGrid w:val="0"/>
              <w:spacing w:after="120"/>
            </w:pPr>
          </w:p>
        </w:tc>
        <w:tc>
          <w:tcPr>
            <w:tcW w:w="7229" w:type="dxa"/>
          </w:tcPr>
          <w:p w14:paraId="299AA6B2" w14:textId="77777777" w:rsidR="007D7140" w:rsidRDefault="007D7140" w:rsidP="00FE6734">
            <w:pPr>
              <w:tabs>
                <w:tab w:val="left" w:pos="6564"/>
              </w:tabs>
              <w:snapToGrid w:val="0"/>
              <w:spacing w:after="120"/>
            </w:pPr>
          </w:p>
        </w:tc>
      </w:tr>
      <w:tr w:rsidR="007D7140" w14:paraId="43A78568" w14:textId="77777777" w:rsidTr="00053C35">
        <w:tc>
          <w:tcPr>
            <w:tcW w:w="1233" w:type="dxa"/>
          </w:tcPr>
          <w:p w14:paraId="04BF488B" w14:textId="77777777" w:rsidR="007D7140" w:rsidRDefault="007D7140" w:rsidP="00FE6734">
            <w:pPr>
              <w:tabs>
                <w:tab w:val="left" w:pos="6564"/>
              </w:tabs>
              <w:snapToGrid w:val="0"/>
              <w:spacing w:after="120"/>
            </w:pPr>
          </w:p>
        </w:tc>
        <w:tc>
          <w:tcPr>
            <w:tcW w:w="1172" w:type="dxa"/>
          </w:tcPr>
          <w:p w14:paraId="394EAC87" w14:textId="77777777" w:rsidR="007D7140" w:rsidRDefault="007D7140" w:rsidP="00FE6734">
            <w:pPr>
              <w:pStyle w:val="pf0"/>
              <w:adjustRightInd w:val="0"/>
              <w:snapToGrid w:val="0"/>
              <w:spacing w:after="120" w:afterAutospacing="0"/>
              <w:rPr>
                <w:rStyle w:val="cf01"/>
                <w:rFonts w:eastAsiaTheme="minorEastAsia"/>
                <w:sz w:val="20"/>
                <w:szCs w:val="20"/>
              </w:rPr>
            </w:pPr>
          </w:p>
        </w:tc>
        <w:tc>
          <w:tcPr>
            <w:tcW w:w="7229" w:type="dxa"/>
          </w:tcPr>
          <w:p w14:paraId="1A3D7B15" w14:textId="77777777" w:rsidR="007D7140" w:rsidRDefault="007D7140" w:rsidP="00FE6734">
            <w:pPr>
              <w:pStyle w:val="pf0"/>
              <w:adjustRightInd w:val="0"/>
              <w:snapToGrid w:val="0"/>
              <w:spacing w:after="120" w:afterAutospacing="0"/>
              <w:rPr>
                <w:rStyle w:val="cf01"/>
                <w:rFonts w:eastAsiaTheme="minorEastAsia"/>
                <w:sz w:val="20"/>
                <w:szCs w:val="20"/>
              </w:rPr>
            </w:pPr>
          </w:p>
        </w:tc>
      </w:tr>
    </w:tbl>
    <w:p w14:paraId="7CCBD229" w14:textId="115A4ACF" w:rsidR="007D7140" w:rsidRPr="00054926" w:rsidRDefault="00E073F6"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Another valid</w:t>
      </w:r>
      <w:r w:rsidR="004C7DB9" w:rsidRPr="00054926">
        <w:rPr>
          <w:rFonts w:ascii="Times New Roman" w:eastAsiaTheme="minorEastAsia" w:hAnsi="Times New Roman"/>
          <w:szCs w:val="22"/>
          <w:lang w:eastAsia="zh-CN"/>
        </w:rPr>
        <w:t xml:space="preserve"> issue </w:t>
      </w:r>
      <w:r w:rsidRPr="00054926">
        <w:rPr>
          <w:rFonts w:ascii="Times New Roman" w:eastAsiaTheme="minorEastAsia" w:hAnsi="Times New Roman"/>
          <w:szCs w:val="22"/>
          <w:lang w:eastAsia="zh-CN"/>
        </w:rPr>
        <w:t xml:space="preserve">related to </w:t>
      </w:r>
      <w:r w:rsidR="00825DC6">
        <w:rPr>
          <w:rFonts w:ascii="Times New Roman" w:eastAsiaTheme="minorEastAsia" w:hAnsi="Times New Roman"/>
          <w:szCs w:val="22"/>
          <w:lang w:eastAsia="zh-CN"/>
        </w:rPr>
        <w:t xml:space="preserve">the </w:t>
      </w:r>
      <w:r w:rsidRPr="00054926">
        <w:rPr>
          <w:rFonts w:ascii="Times New Roman" w:eastAsiaTheme="minorEastAsia" w:hAnsi="Times New Roman"/>
          <w:szCs w:val="22"/>
          <w:lang w:eastAsia="zh-CN"/>
        </w:rPr>
        <w:t>UE role</w:t>
      </w:r>
      <w:r w:rsidR="00E24947" w:rsidRPr="00054926">
        <w:rPr>
          <w:rFonts w:ascii="Times New Roman" w:eastAsiaTheme="minorEastAsia" w:hAnsi="Times New Roman"/>
          <w:szCs w:val="22"/>
          <w:lang w:eastAsia="zh-CN"/>
        </w:rPr>
        <w:t xml:space="preserve"> </w:t>
      </w:r>
      <w:r w:rsidR="00B11D00" w:rsidRPr="00054926">
        <w:rPr>
          <w:rFonts w:ascii="Times New Roman" w:eastAsiaTheme="minorEastAsia" w:hAnsi="Times New Roman"/>
          <w:szCs w:val="22"/>
          <w:lang w:eastAsia="zh-CN"/>
        </w:rPr>
        <w:t>was raised in [9],</w:t>
      </w:r>
      <w:r w:rsidR="00AB10C7" w:rsidRPr="00054926">
        <w:rPr>
          <w:rFonts w:ascii="Times New Roman" w:eastAsiaTheme="minorEastAsia" w:hAnsi="Times New Roman"/>
          <w:szCs w:val="22"/>
          <w:lang w:eastAsia="zh-CN"/>
        </w:rPr>
        <w:t xml:space="preserve"> i.e.,</w:t>
      </w:r>
      <w:r w:rsidR="004C7DB9" w:rsidRPr="00054926">
        <w:rPr>
          <w:rFonts w:ascii="Times New Roman" w:eastAsiaTheme="minorEastAsia" w:hAnsi="Times New Roman"/>
          <w:szCs w:val="22"/>
          <w:lang w:eastAsia="zh-CN"/>
        </w:rPr>
        <w:t xml:space="preserve"> whether multiple UE roles can be indicated in the discovery message. </w:t>
      </w:r>
      <w:r w:rsidR="001E00E0" w:rsidRPr="00054926">
        <w:rPr>
          <w:rFonts w:ascii="Times New Roman" w:eastAsiaTheme="minorEastAsia" w:hAnsi="Times New Roman"/>
          <w:szCs w:val="22"/>
          <w:lang w:eastAsia="zh-CN"/>
        </w:rPr>
        <w:t>As indicated in the definition of server UE,</w:t>
      </w:r>
      <w:r w:rsidR="004C7DB9" w:rsidRPr="00054926">
        <w:rPr>
          <w:rFonts w:ascii="Times New Roman" w:eastAsiaTheme="minorEastAsia" w:hAnsi="Times New Roman"/>
          <w:szCs w:val="22"/>
          <w:lang w:eastAsia="zh-CN"/>
        </w:rPr>
        <w:t xml:space="preserve"> a UE may support anchor UE and server UE at the same time. Therefore, the support of </w:t>
      </w:r>
      <w:r w:rsidR="00825DC6">
        <w:rPr>
          <w:rFonts w:ascii="Times New Roman" w:eastAsiaTheme="minorEastAsia" w:hAnsi="Times New Roman"/>
          <w:szCs w:val="22"/>
          <w:lang w:eastAsia="zh-CN"/>
        </w:rPr>
        <w:t xml:space="preserve">the </w:t>
      </w:r>
      <w:r w:rsidR="004C7DB9" w:rsidRPr="00054926">
        <w:rPr>
          <w:rFonts w:ascii="Times New Roman" w:eastAsiaTheme="minorEastAsia" w:hAnsi="Times New Roman"/>
          <w:szCs w:val="22"/>
          <w:lang w:eastAsia="zh-CN"/>
        </w:rPr>
        <w:t>indicat</w:t>
      </w:r>
      <w:r w:rsidR="00825DC6">
        <w:rPr>
          <w:rFonts w:ascii="Times New Roman" w:eastAsiaTheme="minorEastAsia" w:hAnsi="Times New Roman"/>
          <w:szCs w:val="22"/>
          <w:lang w:eastAsia="zh-CN"/>
        </w:rPr>
        <w:t>ion</w:t>
      </w:r>
      <w:r w:rsidR="004C7DB9" w:rsidRPr="00054926">
        <w:rPr>
          <w:rFonts w:ascii="Times New Roman" w:eastAsiaTheme="minorEastAsia" w:hAnsi="Times New Roman"/>
          <w:szCs w:val="22"/>
          <w:lang w:eastAsia="zh-CN"/>
        </w:rPr>
        <w:t xml:space="preserve"> of multiple UE roles</w:t>
      </w:r>
      <w:r w:rsidR="00A65B68" w:rsidRPr="00054926">
        <w:rPr>
          <w:rFonts w:ascii="Times New Roman" w:eastAsiaTheme="minorEastAsia" w:hAnsi="Times New Roman"/>
          <w:szCs w:val="22"/>
          <w:lang w:eastAsia="zh-CN"/>
        </w:rPr>
        <w:t xml:space="preserve"> in the RSPP </w:t>
      </w:r>
      <w:proofErr w:type="spellStart"/>
      <w:r w:rsidR="00A65B68" w:rsidRPr="00054926">
        <w:rPr>
          <w:rFonts w:ascii="Times New Roman" w:eastAsiaTheme="minorEastAsia" w:hAnsi="Times New Roman"/>
          <w:szCs w:val="22"/>
          <w:lang w:eastAsia="zh-CN"/>
        </w:rPr>
        <w:t>metafield</w:t>
      </w:r>
      <w:proofErr w:type="spellEnd"/>
      <w:r w:rsidR="004C7DB9" w:rsidRPr="00054926">
        <w:rPr>
          <w:rFonts w:ascii="Times New Roman" w:eastAsiaTheme="minorEastAsia" w:hAnsi="Times New Roman"/>
          <w:szCs w:val="22"/>
          <w:lang w:eastAsia="zh-CN"/>
        </w:rPr>
        <w:t xml:space="preserve"> is necessary.</w:t>
      </w:r>
    </w:p>
    <w:tbl>
      <w:tblPr>
        <w:tblStyle w:val="a7"/>
        <w:tblW w:w="0" w:type="auto"/>
        <w:tblLook w:val="04A0" w:firstRow="1" w:lastRow="0" w:firstColumn="1" w:lastColumn="0" w:noHBand="0" w:noVBand="1"/>
      </w:tblPr>
      <w:tblGrid>
        <w:gridCol w:w="9628"/>
      </w:tblGrid>
      <w:tr w:rsidR="00A33657" w14:paraId="4DB7DFF0" w14:textId="77777777" w:rsidTr="00A33657">
        <w:tc>
          <w:tcPr>
            <w:tcW w:w="9628" w:type="dxa"/>
          </w:tcPr>
          <w:p w14:paraId="10B01239" w14:textId="20E4FB7C" w:rsidR="00A33657" w:rsidRPr="00A33657" w:rsidRDefault="00A33657" w:rsidP="00A33657">
            <w:pPr>
              <w:textAlignment w:val="auto"/>
              <w:rPr>
                <w:rFonts w:eastAsia="宋体"/>
                <w:b/>
                <w:lang w:eastAsia="zh-CN" w:bidi="ar"/>
              </w:rPr>
            </w:pPr>
            <w:r w:rsidRPr="00A33657">
              <w:rPr>
                <w:rFonts w:eastAsia="等线"/>
                <w:b/>
                <w:lang w:eastAsia="zh-CN"/>
              </w:rPr>
              <w:t>SL Positioning</w:t>
            </w:r>
            <w:r w:rsidRPr="00A33657">
              <w:rPr>
                <w:rFonts w:eastAsia="等线"/>
                <w:b/>
                <w:lang w:eastAsia="en-GB"/>
              </w:rPr>
              <w:t xml:space="preserve"> Server UE:</w:t>
            </w:r>
            <w:r w:rsidRPr="00A33657">
              <w:rPr>
                <w:lang w:eastAsia="en-GB"/>
              </w:rPr>
              <w:t xml:space="preserve"> A UE offering method determination, assistant data distribution and/or location calculation functionalities for </w:t>
            </w:r>
            <w:proofErr w:type="spellStart"/>
            <w:r w:rsidRPr="00A33657">
              <w:rPr>
                <w:lang w:eastAsia="en-GB"/>
              </w:rPr>
              <w:t>Sidelink</w:t>
            </w:r>
            <w:proofErr w:type="spellEnd"/>
            <w:r w:rsidRPr="00A33657">
              <w:rPr>
                <w:lang w:eastAsia="en-GB"/>
              </w:rPr>
              <w:t xml:space="preserve"> Positioning and Ranging based service. It interacts with other UEs over PC5 as necessary in order to determine </w:t>
            </w:r>
            <w:r w:rsidRPr="00A33657">
              <w:rPr>
                <w:lang w:eastAsia="ko-KR"/>
              </w:rPr>
              <w:t xml:space="preserve">Ranging/SL </w:t>
            </w:r>
            <w:r w:rsidRPr="00A33657">
              <w:rPr>
                <w:lang w:eastAsia="en-GB"/>
              </w:rPr>
              <w:t xml:space="preserve">Position method, distribute assistant data and calculate the location of the Target UE. Target UE or </w:t>
            </w:r>
            <w:r w:rsidRPr="00A33657">
              <w:rPr>
                <w:highlight w:val="yellow"/>
                <w:lang w:eastAsia="en-GB"/>
              </w:rPr>
              <w:t>SL Reference UE can act as SL Positioning Server UE if any of the functionalities is supported.</w:t>
            </w:r>
          </w:p>
        </w:tc>
      </w:tr>
    </w:tbl>
    <w:p w14:paraId="1746094E" w14:textId="7A5FA9F6" w:rsidR="001531AF" w:rsidRDefault="001531AF" w:rsidP="005B30E3">
      <w:pPr>
        <w:tabs>
          <w:tab w:val="center" w:pos="4535"/>
        </w:tabs>
        <w:spacing w:beforeLines="50" w:before="156" w:afterLines="50" w:after="156"/>
        <w:jc w:val="both"/>
        <w:rPr>
          <w:rFonts w:eastAsiaTheme="minorEastAsia"/>
          <w:b/>
          <w:szCs w:val="22"/>
          <w:lang w:eastAsia="zh-CN"/>
        </w:rPr>
      </w:pPr>
      <w:bookmarkStart w:id="9" w:name="_Hlk148953989"/>
      <w:r w:rsidRPr="003F2D9D">
        <w:rPr>
          <w:rFonts w:eastAsiaTheme="minorEastAsia"/>
          <w:b/>
          <w:szCs w:val="22"/>
          <w:lang w:eastAsia="zh-CN"/>
        </w:rPr>
        <w:t xml:space="preserve">Question </w:t>
      </w:r>
      <w:r w:rsidR="00F635C1">
        <w:rPr>
          <w:rFonts w:eastAsiaTheme="minorEastAsia"/>
          <w:b/>
          <w:szCs w:val="22"/>
          <w:lang w:eastAsia="zh-CN"/>
        </w:rPr>
        <w:t>4</w:t>
      </w:r>
      <w:r w:rsidRPr="003F2D9D">
        <w:rPr>
          <w:rFonts w:eastAsiaTheme="minorEastAsia"/>
          <w:b/>
          <w:szCs w:val="22"/>
          <w:lang w:eastAsia="zh-CN"/>
        </w:rPr>
        <w:t xml:space="preserve">: Do companies agree that multiple UE roles </w:t>
      </w:r>
      <w:r w:rsidR="000A12FD">
        <w:rPr>
          <w:rFonts w:eastAsiaTheme="minorEastAsia"/>
          <w:b/>
          <w:szCs w:val="22"/>
          <w:lang w:eastAsia="zh-CN"/>
        </w:rPr>
        <w:t xml:space="preserve">can be indicated in the </w:t>
      </w:r>
      <w:r w:rsidR="000A12FD" w:rsidRPr="000A12FD">
        <w:rPr>
          <w:rFonts w:eastAsiaTheme="minorEastAsia"/>
          <w:b/>
          <w:szCs w:val="22"/>
          <w:lang w:eastAsia="zh-CN"/>
        </w:rPr>
        <w:t xml:space="preserve">RSPP </w:t>
      </w:r>
      <w:proofErr w:type="spellStart"/>
      <w:r w:rsidR="000A12FD" w:rsidRPr="000A12FD">
        <w:rPr>
          <w:rFonts w:eastAsiaTheme="minorEastAsia"/>
          <w:b/>
          <w:szCs w:val="22"/>
          <w:lang w:eastAsia="zh-CN"/>
        </w:rPr>
        <w:t>metafield</w:t>
      </w:r>
      <w:proofErr w:type="spellEnd"/>
      <w:r w:rsidR="00825DC6">
        <w:rPr>
          <w:rFonts w:eastAsiaTheme="minorEastAsia"/>
          <w:b/>
          <w:szCs w:val="22"/>
          <w:lang w:eastAsia="zh-CN"/>
        </w:rPr>
        <w:t>, e.g., anchor UE and server UE</w:t>
      </w:r>
      <w:r w:rsidR="00722176">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C44E49" w14:paraId="6645BAB2" w14:textId="77777777" w:rsidTr="00FE6734">
        <w:tc>
          <w:tcPr>
            <w:tcW w:w="1233" w:type="dxa"/>
          </w:tcPr>
          <w:bookmarkEnd w:id="9"/>
          <w:p w14:paraId="504845D7" w14:textId="77777777" w:rsidR="00C44E49" w:rsidRDefault="00C44E49" w:rsidP="00FE6734">
            <w:pPr>
              <w:tabs>
                <w:tab w:val="left" w:pos="6564"/>
              </w:tabs>
              <w:snapToGrid w:val="0"/>
              <w:spacing w:after="120"/>
            </w:pPr>
            <w:r>
              <w:rPr>
                <w:rFonts w:hint="eastAsia"/>
              </w:rPr>
              <w:lastRenderedPageBreak/>
              <w:t>C</w:t>
            </w:r>
            <w:r>
              <w:t>ompany</w:t>
            </w:r>
          </w:p>
        </w:tc>
        <w:tc>
          <w:tcPr>
            <w:tcW w:w="1172" w:type="dxa"/>
          </w:tcPr>
          <w:p w14:paraId="7FAC2F74" w14:textId="77777777" w:rsidR="00C44E49" w:rsidRPr="00FF66AC" w:rsidRDefault="00C44E49"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BA579FE" w14:textId="77777777" w:rsidR="00C44E49" w:rsidRDefault="00C44E49" w:rsidP="00FE6734">
            <w:pPr>
              <w:tabs>
                <w:tab w:val="left" w:pos="6564"/>
              </w:tabs>
              <w:snapToGrid w:val="0"/>
              <w:spacing w:after="120"/>
            </w:pPr>
            <w:r>
              <w:rPr>
                <w:rFonts w:hint="eastAsia"/>
              </w:rPr>
              <w:t>C</w:t>
            </w:r>
            <w:r>
              <w:t>omments</w:t>
            </w:r>
          </w:p>
        </w:tc>
      </w:tr>
      <w:tr w:rsidR="00C44E49" w14:paraId="50EB430A" w14:textId="77777777" w:rsidTr="00FE6734">
        <w:tc>
          <w:tcPr>
            <w:tcW w:w="1233" w:type="dxa"/>
          </w:tcPr>
          <w:p w14:paraId="1C182C10" w14:textId="7646AD30" w:rsidR="00C44E49" w:rsidRPr="00B44262" w:rsidRDefault="00B44262" w:rsidP="00FE6734">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65F1CC7" w14:textId="2549523A" w:rsidR="00C44E49" w:rsidRPr="00B44262" w:rsidRDefault="00B44262"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9DFFC9F" w14:textId="77777777" w:rsidR="00C44E49" w:rsidRDefault="00C44E49" w:rsidP="00FE6734">
            <w:pPr>
              <w:tabs>
                <w:tab w:val="left" w:pos="6564"/>
              </w:tabs>
              <w:snapToGrid w:val="0"/>
              <w:spacing w:after="120"/>
            </w:pPr>
          </w:p>
        </w:tc>
      </w:tr>
      <w:tr w:rsidR="00C44E49" w14:paraId="07F82BCB" w14:textId="77777777" w:rsidTr="00FE6734">
        <w:tc>
          <w:tcPr>
            <w:tcW w:w="1233" w:type="dxa"/>
          </w:tcPr>
          <w:p w14:paraId="6C77CA52" w14:textId="64F5490D" w:rsidR="00C44E49" w:rsidRPr="0028412E" w:rsidRDefault="0028412E" w:rsidP="00FE6734">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A999703" w14:textId="2CE9339D" w:rsidR="00C44E49" w:rsidRPr="0028412E" w:rsidRDefault="0028412E" w:rsidP="00FE6734">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0143253C" w14:textId="77777777" w:rsidR="00C44E49" w:rsidRDefault="00C44E49" w:rsidP="00FE6734">
            <w:pPr>
              <w:tabs>
                <w:tab w:val="left" w:pos="6564"/>
              </w:tabs>
              <w:snapToGrid w:val="0"/>
              <w:spacing w:after="120"/>
            </w:pPr>
          </w:p>
        </w:tc>
      </w:tr>
      <w:tr w:rsidR="00281203" w14:paraId="5C745A23" w14:textId="77777777" w:rsidTr="00FE6734">
        <w:tc>
          <w:tcPr>
            <w:tcW w:w="1233" w:type="dxa"/>
          </w:tcPr>
          <w:p w14:paraId="56B4B8AD" w14:textId="1FAE14D9" w:rsidR="00281203" w:rsidRDefault="00281203" w:rsidP="00281203">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E1DB773" w14:textId="74628D9D" w:rsidR="00281203" w:rsidRDefault="00281203" w:rsidP="00281203">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05139CD5" w14:textId="77777777" w:rsidR="00281203" w:rsidRDefault="00281203" w:rsidP="00281203">
            <w:pPr>
              <w:tabs>
                <w:tab w:val="left" w:pos="6564"/>
              </w:tabs>
              <w:snapToGrid w:val="0"/>
              <w:spacing w:after="120"/>
            </w:pPr>
          </w:p>
        </w:tc>
      </w:tr>
      <w:tr w:rsidR="00C44E49" w14:paraId="7E7207A2" w14:textId="77777777" w:rsidTr="00FE6734">
        <w:tc>
          <w:tcPr>
            <w:tcW w:w="1233" w:type="dxa"/>
          </w:tcPr>
          <w:p w14:paraId="76B2EAD8" w14:textId="77777777" w:rsidR="00C44E49" w:rsidRDefault="00C44E49" w:rsidP="00FE6734">
            <w:pPr>
              <w:tabs>
                <w:tab w:val="left" w:pos="6564"/>
              </w:tabs>
              <w:snapToGrid w:val="0"/>
              <w:spacing w:after="120"/>
            </w:pPr>
          </w:p>
        </w:tc>
        <w:tc>
          <w:tcPr>
            <w:tcW w:w="1172" w:type="dxa"/>
          </w:tcPr>
          <w:p w14:paraId="48E86385" w14:textId="77777777" w:rsidR="00C44E49" w:rsidRDefault="00C44E49" w:rsidP="00FE6734">
            <w:pPr>
              <w:tabs>
                <w:tab w:val="left" w:pos="6564"/>
              </w:tabs>
              <w:snapToGrid w:val="0"/>
              <w:spacing w:after="120"/>
            </w:pPr>
          </w:p>
        </w:tc>
        <w:tc>
          <w:tcPr>
            <w:tcW w:w="7229" w:type="dxa"/>
          </w:tcPr>
          <w:p w14:paraId="163EB352" w14:textId="77777777" w:rsidR="00C44E49" w:rsidRDefault="00C44E49" w:rsidP="00FE6734">
            <w:pPr>
              <w:tabs>
                <w:tab w:val="left" w:pos="6564"/>
              </w:tabs>
              <w:snapToGrid w:val="0"/>
              <w:spacing w:after="120"/>
            </w:pPr>
          </w:p>
        </w:tc>
      </w:tr>
      <w:tr w:rsidR="00C44E49" w14:paraId="5E304B94" w14:textId="77777777" w:rsidTr="00FE6734">
        <w:tc>
          <w:tcPr>
            <w:tcW w:w="1233" w:type="dxa"/>
          </w:tcPr>
          <w:p w14:paraId="779BD08D" w14:textId="77777777" w:rsidR="00C44E49" w:rsidRDefault="00C44E49" w:rsidP="00FE6734">
            <w:pPr>
              <w:tabs>
                <w:tab w:val="left" w:pos="6564"/>
              </w:tabs>
              <w:snapToGrid w:val="0"/>
              <w:spacing w:after="120"/>
            </w:pPr>
          </w:p>
        </w:tc>
        <w:tc>
          <w:tcPr>
            <w:tcW w:w="1172" w:type="dxa"/>
          </w:tcPr>
          <w:p w14:paraId="2F9CB76C" w14:textId="77777777" w:rsidR="00C44E49" w:rsidRDefault="00C44E49" w:rsidP="00FE6734">
            <w:pPr>
              <w:tabs>
                <w:tab w:val="left" w:pos="6564"/>
              </w:tabs>
              <w:snapToGrid w:val="0"/>
              <w:spacing w:after="120"/>
            </w:pPr>
          </w:p>
        </w:tc>
        <w:tc>
          <w:tcPr>
            <w:tcW w:w="7229" w:type="dxa"/>
          </w:tcPr>
          <w:p w14:paraId="2A356A00" w14:textId="77777777" w:rsidR="00C44E49" w:rsidRDefault="00C44E49" w:rsidP="00FE6734">
            <w:pPr>
              <w:tabs>
                <w:tab w:val="left" w:pos="6564"/>
              </w:tabs>
              <w:snapToGrid w:val="0"/>
              <w:spacing w:after="120"/>
            </w:pPr>
          </w:p>
        </w:tc>
      </w:tr>
      <w:tr w:rsidR="00C44E49" w14:paraId="6ACC3B27" w14:textId="77777777" w:rsidTr="00FE6734">
        <w:tc>
          <w:tcPr>
            <w:tcW w:w="1233" w:type="dxa"/>
          </w:tcPr>
          <w:p w14:paraId="7DD054D6" w14:textId="77777777" w:rsidR="00C44E49" w:rsidRDefault="00C44E49" w:rsidP="00FE6734">
            <w:pPr>
              <w:tabs>
                <w:tab w:val="left" w:pos="6564"/>
              </w:tabs>
              <w:snapToGrid w:val="0"/>
              <w:spacing w:after="120"/>
            </w:pPr>
          </w:p>
        </w:tc>
        <w:tc>
          <w:tcPr>
            <w:tcW w:w="1172" w:type="dxa"/>
          </w:tcPr>
          <w:p w14:paraId="3C53A169" w14:textId="77777777" w:rsidR="00C44E49" w:rsidRDefault="00C44E49" w:rsidP="00FE6734">
            <w:pPr>
              <w:tabs>
                <w:tab w:val="left" w:pos="6564"/>
              </w:tabs>
              <w:snapToGrid w:val="0"/>
              <w:spacing w:after="120"/>
            </w:pPr>
          </w:p>
        </w:tc>
        <w:tc>
          <w:tcPr>
            <w:tcW w:w="7229" w:type="dxa"/>
          </w:tcPr>
          <w:p w14:paraId="6F6402CC" w14:textId="77777777" w:rsidR="00C44E49" w:rsidRDefault="00C44E49" w:rsidP="00FE6734">
            <w:pPr>
              <w:tabs>
                <w:tab w:val="left" w:pos="6564"/>
              </w:tabs>
              <w:snapToGrid w:val="0"/>
              <w:spacing w:after="120"/>
            </w:pPr>
          </w:p>
        </w:tc>
      </w:tr>
      <w:tr w:rsidR="00C44E49" w14:paraId="3CD12ECF" w14:textId="77777777" w:rsidTr="00FE6734">
        <w:tc>
          <w:tcPr>
            <w:tcW w:w="1233" w:type="dxa"/>
          </w:tcPr>
          <w:p w14:paraId="38062880" w14:textId="77777777" w:rsidR="00C44E49" w:rsidRDefault="00C44E49" w:rsidP="00FE6734">
            <w:pPr>
              <w:tabs>
                <w:tab w:val="left" w:pos="6564"/>
              </w:tabs>
              <w:snapToGrid w:val="0"/>
              <w:spacing w:after="120"/>
            </w:pPr>
          </w:p>
        </w:tc>
        <w:tc>
          <w:tcPr>
            <w:tcW w:w="1172" w:type="dxa"/>
          </w:tcPr>
          <w:p w14:paraId="5F4C8E8A" w14:textId="77777777" w:rsidR="00C44E49" w:rsidRDefault="00C44E49" w:rsidP="00FE6734">
            <w:pPr>
              <w:tabs>
                <w:tab w:val="left" w:pos="6564"/>
              </w:tabs>
              <w:snapToGrid w:val="0"/>
              <w:spacing w:after="120"/>
            </w:pPr>
          </w:p>
        </w:tc>
        <w:tc>
          <w:tcPr>
            <w:tcW w:w="7229" w:type="dxa"/>
          </w:tcPr>
          <w:p w14:paraId="17052E62" w14:textId="77777777" w:rsidR="00C44E49" w:rsidRDefault="00C44E49" w:rsidP="00FE6734">
            <w:pPr>
              <w:tabs>
                <w:tab w:val="left" w:pos="6564"/>
              </w:tabs>
              <w:snapToGrid w:val="0"/>
              <w:spacing w:after="120"/>
            </w:pPr>
          </w:p>
        </w:tc>
      </w:tr>
      <w:tr w:rsidR="00C44E49" w14:paraId="76D4CD2E" w14:textId="77777777" w:rsidTr="00FE6734">
        <w:tc>
          <w:tcPr>
            <w:tcW w:w="1233" w:type="dxa"/>
          </w:tcPr>
          <w:p w14:paraId="3FFD806F" w14:textId="77777777" w:rsidR="00C44E49" w:rsidRDefault="00C44E49" w:rsidP="00FE6734">
            <w:pPr>
              <w:tabs>
                <w:tab w:val="left" w:pos="6564"/>
              </w:tabs>
              <w:snapToGrid w:val="0"/>
              <w:spacing w:after="120"/>
            </w:pPr>
          </w:p>
        </w:tc>
        <w:tc>
          <w:tcPr>
            <w:tcW w:w="1172" w:type="dxa"/>
          </w:tcPr>
          <w:p w14:paraId="7B34F5DE" w14:textId="77777777" w:rsidR="00C44E49" w:rsidRDefault="00C44E49" w:rsidP="00FE6734">
            <w:pPr>
              <w:tabs>
                <w:tab w:val="left" w:pos="6564"/>
              </w:tabs>
              <w:snapToGrid w:val="0"/>
              <w:spacing w:after="120"/>
            </w:pPr>
          </w:p>
        </w:tc>
        <w:tc>
          <w:tcPr>
            <w:tcW w:w="7229" w:type="dxa"/>
          </w:tcPr>
          <w:p w14:paraId="39C933CB" w14:textId="77777777" w:rsidR="00C44E49" w:rsidRDefault="00C44E49" w:rsidP="00FE6734">
            <w:pPr>
              <w:tabs>
                <w:tab w:val="left" w:pos="6564"/>
              </w:tabs>
              <w:snapToGrid w:val="0"/>
              <w:spacing w:after="120"/>
            </w:pPr>
          </w:p>
        </w:tc>
      </w:tr>
      <w:tr w:rsidR="00C44E49" w14:paraId="41B33DE4" w14:textId="77777777" w:rsidTr="00FE6734">
        <w:tc>
          <w:tcPr>
            <w:tcW w:w="1233" w:type="dxa"/>
          </w:tcPr>
          <w:p w14:paraId="5CD06721" w14:textId="77777777" w:rsidR="00C44E49" w:rsidRDefault="00C44E49" w:rsidP="00FE6734">
            <w:pPr>
              <w:tabs>
                <w:tab w:val="left" w:pos="6564"/>
              </w:tabs>
              <w:snapToGrid w:val="0"/>
              <w:spacing w:after="120"/>
            </w:pPr>
          </w:p>
        </w:tc>
        <w:tc>
          <w:tcPr>
            <w:tcW w:w="1172" w:type="dxa"/>
          </w:tcPr>
          <w:p w14:paraId="42113BEC" w14:textId="77777777" w:rsidR="00C44E49" w:rsidRDefault="00C44E49" w:rsidP="00FE6734">
            <w:pPr>
              <w:pStyle w:val="pf0"/>
              <w:adjustRightInd w:val="0"/>
              <w:snapToGrid w:val="0"/>
              <w:spacing w:after="120" w:afterAutospacing="0"/>
              <w:rPr>
                <w:rStyle w:val="cf01"/>
                <w:rFonts w:eastAsiaTheme="minorEastAsia"/>
                <w:sz w:val="20"/>
                <w:szCs w:val="20"/>
              </w:rPr>
            </w:pPr>
          </w:p>
        </w:tc>
        <w:tc>
          <w:tcPr>
            <w:tcW w:w="7229" w:type="dxa"/>
          </w:tcPr>
          <w:p w14:paraId="2A34ABE5" w14:textId="77777777" w:rsidR="00C44E49" w:rsidRDefault="00C44E49" w:rsidP="00FE6734">
            <w:pPr>
              <w:pStyle w:val="pf0"/>
              <w:adjustRightInd w:val="0"/>
              <w:snapToGrid w:val="0"/>
              <w:spacing w:after="120" w:afterAutospacing="0"/>
              <w:rPr>
                <w:rStyle w:val="cf01"/>
                <w:rFonts w:eastAsiaTheme="minorEastAsia"/>
                <w:sz w:val="20"/>
                <w:szCs w:val="20"/>
              </w:rPr>
            </w:pPr>
          </w:p>
        </w:tc>
      </w:tr>
    </w:tbl>
    <w:p w14:paraId="0E4C6E3B" w14:textId="1A6DAD4F" w:rsidR="007D7140" w:rsidRPr="00054926" w:rsidRDefault="001C1DAC"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hint="eastAsia"/>
          <w:szCs w:val="22"/>
          <w:lang w:eastAsia="zh-CN"/>
        </w:rPr>
        <w:t>F</w:t>
      </w:r>
      <w:r w:rsidRPr="00054926">
        <w:rPr>
          <w:rFonts w:ascii="Times New Roman" w:eastAsiaTheme="minorEastAsia" w:hAnsi="Times New Roman"/>
          <w:szCs w:val="22"/>
          <w:lang w:eastAsia="zh-CN"/>
        </w:rPr>
        <w:t xml:space="preserve">urthermore, </w:t>
      </w:r>
      <w:r w:rsidR="00647521" w:rsidRPr="00054926">
        <w:rPr>
          <w:rFonts w:ascii="Times New Roman" w:eastAsiaTheme="minorEastAsia" w:hAnsi="Times New Roman"/>
          <w:szCs w:val="22"/>
          <w:lang w:eastAsia="zh-CN"/>
        </w:rPr>
        <w:t xml:space="preserve">during the previous discussion, some companies </w:t>
      </w:r>
      <w:r w:rsidR="00F4385A" w:rsidRPr="00054926">
        <w:rPr>
          <w:rFonts w:ascii="Times New Roman" w:eastAsiaTheme="minorEastAsia" w:hAnsi="Times New Roman"/>
          <w:szCs w:val="22"/>
          <w:lang w:eastAsia="zh-CN"/>
        </w:rPr>
        <w:t xml:space="preserve">proposed that the SLPP support should be indicated in the RSPP </w:t>
      </w:r>
      <w:proofErr w:type="spellStart"/>
      <w:r w:rsidR="00F4385A" w:rsidRPr="00054926">
        <w:rPr>
          <w:rFonts w:ascii="Times New Roman" w:eastAsiaTheme="minorEastAsia" w:hAnsi="Times New Roman"/>
          <w:szCs w:val="22"/>
          <w:lang w:eastAsia="zh-CN"/>
        </w:rPr>
        <w:t>metafield</w:t>
      </w:r>
      <w:proofErr w:type="spellEnd"/>
      <w:r w:rsidR="00A162A4" w:rsidRPr="00054926">
        <w:rPr>
          <w:rFonts w:ascii="Times New Roman" w:eastAsiaTheme="minorEastAsia" w:hAnsi="Times New Roman"/>
          <w:szCs w:val="22"/>
          <w:lang w:eastAsia="zh-CN"/>
        </w:rPr>
        <w:t>, while some companies thought that the SLPP support c</w:t>
      </w:r>
      <w:r w:rsidR="00B06E0E">
        <w:rPr>
          <w:rFonts w:ascii="Times New Roman" w:eastAsiaTheme="minorEastAsia" w:hAnsi="Times New Roman"/>
          <w:szCs w:val="22"/>
          <w:lang w:eastAsia="zh-CN"/>
        </w:rPr>
        <w:t>ould</w:t>
      </w:r>
      <w:r w:rsidR="00A162A4" w:rsidRPr="00054926">
        <w:rPr>
          <w:rFonts w:ascii="Times New Roman" w:eastAsiaTheme="minorEastAsia" w:hAnsi="Times New Roman"/>
          <w:szCs w:val="22"/>
          <w:lang w:eastAsia="zh-CN"/>
        </w:rPr>
        <w:t xml:space="preserve"> be </w:t>
      </w:r>
      <w:r w:rsidR="00A162A4" w:rsidRPr="00054926">
        <w:rPr>
          <w:rFonts w:ascii="Times New Roman" w:eastAsiaTheme="minorEastAsia" w:hAnsi="Times New Roman" w:hint="eastAsia"/>
          <w:szCs w:val="22"/>
          <w:lang w:eastAsia="zh-CN"/>
        </w:rPr>
        <w:t>implicitly</w:t>
      </w:r>
      <w:r w:rsidR="00A162A4" w:rsidRPr="00054926">
        <w:rPr>
          <w:rFonts w:ascii="Times New Roman" w:eastAsiaTheme="minorEastAsia" w:hAnsi="Times New Roman"/>
          <w:szCs w:val="22"/>
          <w:lang w:eastAsia="zh-CN"/>
        </w:rPr>
        <w:t xml:space="preserve"> </w:t>
      </w:r>
      <w:r w:rsidR="00A162A4" w:rsidRPr="00054926">
        <w:rPr>
          <w:rFonts w:ascii="Times New Roman" w:eastAsiaTheme="minorEastAsia" w:hAnsi="Times New Roman" w:hint="eastAsia"/>
          <w:szCs w:val="22"/>
          <w:lang w:eastAsia="zh-CN"/>
        </w:rPr>
        <w:t>indicated</w:t>
      </w:r>
      <w:r w:rsidR="00A162A4" w:rsidRPr="00054926">
        <w:rPr>
          <w:rFonts w:ascii="Times New Roman" w:eastAsiaTheme="minorEastAsia" w:hAnsi="Times New Roman"/>
          <w:szCs w:val="22"/>
          <w:lang w:eastAsia="zh-CN"/>
        </w:rPr>
        <w:t xml:space="preserve"> </w:t>
      </w:r>
      <w:r w:rsidR="00A162A4" w:rsidRPr="00054926">
        <w:rPr>
          <w:rFonts w:ascii="Times New Roman" w:eastAsiaTheme="minorEastAsia" w:hAnsi="Times New Roman" w:hint="eastAsia"/>
          <w:szCs w:val="22"/>
          <w:lang w:eastAsia="zh-CN"/>
        </w:rPr>
        <w:t>b</w:t>
      </w:r>
      <w:r w:rsidR="00A162A4" w:rsidRPr="00054926">
        <w:rPr>
          <w:rFonts w:ascii="Times New Roman" w:eastAsiaTheme="minorEastAsia" w:hAnsi="Times New Roman"/>
          <w:szCs w:val="22"/>
          <w:lang w:eastAsia="zh-CN"/>
        </w:rPr>
        <w:t>y the UE role</w:t>
      </w:r>
      <w:r w:rsidR="007D3C19" w:rsidRPr="00054926">
        <w:rPr>
          <w:rFonts w:ascii="Times New Roman" w:eastAsiaTheme="minorEastAsia" w:hAnsi="Times New Roman"/>
          <w:szCs w:val="22"/>
          <w:lang w:eastAsia="zh-CN"/>
        </w:rPr>
        <w:t>.</w:t>
      </w:r>
      <w:r w:rsidR="00C33B0C" w:rsidRPr="00054926">
        <w:rPr>
          <w:rFonts w:ascii="Times New Roman" w:eastAsiaTheme="minorEastAsia" w:hAnsi="Times New Roman"/>
          <w:szCs w:val="22"/>
          <w:lang w:eastAsia="zh-CN"/>
        </w:rPr>
        <w:t xml:space="preserve"> In TS 23.586[3], SA2 </w:t>
      </w:r>
      <w:r w:rsidR="004B4893" w:rsidRPr="00054926">
        <w:rPr>
          <w:rFonts w:ascii="Times New Roman" w:eastAsiaTheme="minorEastAsia" w:hAnsi="Times New Roman"/>
          <w:szCs w:val="22"/>
          <w:lang w:eastAsia="zh-CN"/>
        </w:rPr>
        <w:t xml:space="preserve">also indicates the requirements </w:t>
      </w:r>
      <w:r w:rsidR="00B06E0E">
        <w:rPr>
          <w:rFonts w:ascii="Times New Roman" w:eastAsiaTheme="minorEastAsia" w:hAnsi="Times New Roman"/>
          <w:szCs w:val="22"/>
          <w:lang w:eastAsia="zh-CN"/>
        </w:rPr>
        <w:t xml:space="preserve">of SLPP support </w:t>
      </w:r>
      <w:r w:rsidR="004B4893" w:rsidRPr="00054926">
        <w:rPr>
          <w:rFonts w:ascii="Times New Roman" w:eastAsiaTheme="minorEastAsia" w:hAnsi="Times New Roman"/>
          <w:szCs w:val="22"/>
          <w:lang w:eastAsia="zh-CN"/>
        </w:rPr>
        <w:t>for all the UE roles.</w:t>
      </w:r>
    </w:p>
    <w:tbl>
      <w:tblPr>
        <w:tblStyle w:val="a7"/>
        <w:tblW w:w="0" w:type="auto"/>
        <w:tblLook w:val="04A0" w:firstRow="1" w:lastRow="0" w:firstColumn="1" w:lastColumn="0" w:noHBand="0" w:noVBand="1"/>
      </w:tblPr>
      <w:tblGrid>
        <w:gridCol w:w="9628"/>
      </w:tblGrid>
      <w:tr w:rsidR="00D06472" w14:paraId="33395C05" w14:textId="77777777" w:rsidTr="00D06472">
        <w:tc>
          <w:tcPr>
            <w:tcW w:w="9628" w:type="dxa"/>
          </w:tcPr>
          <w:p w14:paraId="062A310D" w14:textId="77777777" w:rsidR="00D06472" w:rsidRPr="00D06472" w:rsidRDefault="00D06472" w:rsidP="00D06472">
            <w:pPr>
              <w:textAlignment w:val="auto"/>
              <w:rPr>
                <w:rFonts w:eastAsia="等线"/>
                <w:lang w:eastAsia="zh-CN"/>
              </w:rPr>
            </w:pPr>
            <w:r w:rsidRPr="00D06472">
              <w:rPr>
                <w:rFonts w:eastAsia="等线"/>
                <w:highlight w:val="yellow"/>
                <w:lang w:eastAsia="zh-CN"/>
              </w:rPr>
              <w:t xml:space="preserve">Any UE supporting Ranging/SL Positioning, e.g. Target UE, SL Reference UE, </w:t>
            </w:r>
            <w:proofErr w:type="spellStart"/>
            <w:r w:rsidRPr="00D06472">
              <w:rPr>
                <w:rFonts w:eastAsia="等线"/>
                <w:highlight w:val="yellow"/>
                <w:lang w:eastAsia="zh-CN"/>
              </w:rPr>
              <w:t>Sidelink</w:t>
            </w:r>
            <w:proofErr w:type="spellEnd"/>
            <w:r w:rsidRPr="00D06472">
              <w:rPr>
                <w:rFonts w:eastAsia="等线"/>
                <w:highlight w:val="yellow"/>
                <w:lang w:eastAsia="zh-CN"/>
              </w:rPr>
              <w:t xml:space="preserve"> Positioning Server UE, shall have a Ranging/SL Positioning layer</w:t>
            </w:r>
            <w:r w:rsidRPr="00D06472">
              <w:rPr>
                <w:rFonts w:eastAsia="等线"/>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sidRPr="00D06472">
              <w:rPr>
                <w:rFonts w:eastAsia="等线"/>
                <w:highlight w:val="yellow"/>
                <w:lang w:eastAsia="zh-CN"/>
              </w:rPr>
              <w:t>the Ranging/SL Positioning Protocol (RSPP) defined in TS 38.355</w:t>
            </w:r>
            <w:r w:rsidRPr="00D06472">
              <w:rPr>
                <w:rFonts w:eastAsia="等线"/>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4E6FD489" w14:textId="4135A47E" w:rsidR="00D06472" w:rsidRPr="00F35190" w:rsidRDefault="00D06472" w:rsidP="00F35190">
            <w:pPr>
              <w:keepLines/>
              <w:ind w:left="1135" w:hanging="851"/>
              <w:textAlignment w:val="auto"/>
              <w:rPr>
                <w:rFonts w:eastAsia="等线"/>
                <w:lang w:val="en-US" w:eastAsia="zh-CN"/>
              </w:rPr>
            </w:pPr>
            <w:r w:rsidRPr="00D06472">
              <w:rPr>
                <w:rFonts w:eastAsia="等线"/>
                <w:lang w:val="en-US" w:eastAsia="zh-CN"/>
              </w:rPr>
              <w:t>NOTE 1:</w:t>
            </w:r>
            <w:r w:rsidRPr="00D06472">
              <w:rPr>
                <w:rFonts w:eastAsia="等线"/>
                <w:lang w:val="en-US" w:eastAsia="zh-CN"/>
              </w:rPr>
              <w:tab/>
              <w:t xml:space="preserve">The Ranging/SL Positioning Protocol (RSPP) mention above corresponds to </w:t>
            </w:r>
            <w:proofErr w:type="spellStart"/>
            <w:r w:rsidRPr="00D06472">
              <w:rPr>
                <w:rFonts w:eastAsia="等线"/>
                <w:lang w:val="en-US" w:eastAsia="zh-CN"/>
              </w:rPr>
              <w:t>Sidelink</w:t>
            </w:r>
            <w:proofErr w:type="spellEnd"/>
            <w:r w:rsidRPr="00D06472">
              <w:rPr>
                <w:rFonts w:eastAsia="等线"/>
                <w:lang w:val="en-US" w:eastAsia="zh-CN"/>
              </w:rPr>
              <w:t xml:space="preserve"> Positioning Protocol (SLPP) in RAN.</w:t>
            </w:r>
          </w:p>
        </w:tc>
      </w:tr>
    </w:tbl>
    <w:p w14:paraId="2BBDDE37" w14:textId="24C1A6CE" w:rsidR="009C0D4E" w:rsidRDefault="00B431D8" w:rsidP="008A0617">
      <w:pPr>
        <w:tabs>
          <w:tab w:val="center" w:pos="4535"/>
        </w:tabs>
        <w:spacing w:beforeLines="50" w:before="156" w:afterLines="50" w:after="156"/>
        <w:jc w:val="both"/>
        <w:rPr>
          <w:rFonts w:eastAsiaTheme="minorEastAsia"/>
          <w:b/>
          <w:szCs w:val="22"/>
          <w:lang w:eastAsia="zh-CN"/>
        </w:rPr>
      </w:pPr>
      <w:bookmarkStart w:id="10" w:name="_Hlk148953994"/>
      <w:r w:rsidRPr="00B431D8">
        <w:rPr>
          <w:rFonts w:eastAsiaTheme="minorEastAsia"/>
          <w:b/>
          <w:szCs w:val="22"/>
          <w:lang w:eastAsia="zh-CN"/>
        </w:rPr>
        <w:t xml:space="preserve">Question </w:t>
      </w:r>
      <w:r w:rsidR="006B7840">
        <w:rPr>
          <w:rFonts w:eastAsiaTheme="minorEastAsia"/>
          <w:b/>
          <w:szCs w:val="22"/>
          <w:lang w:eastAsia="zh-CN"/>
        </w:rPr>
        <w:t>5</w:t>
      </w:r>
      <w:r w:rsidRPr="00B431D8">
        <w:rPr>
          <w:rFonts w:eastAsiaTheme="minorEastAsia"/>
          <w:b/>
          <w:szCs w:val="22"/>
          <w:lang w:eastAsia="zh-CN"/>
        </w:rPr>
        <w:t xml:space="preserve">: Do companies agree that the SLPP support </w:t>
      </w:r>
      <w:r w:rsidR="006015AF">
        <w:rPr>
          <w:rFonts w:eastAsiaTheme="minorEastAsia"/>
          <w:b/>
          <w:szCs w:val="22"/>
          <w:lang w:eastAsia="zh-CN"/>
        </w:rPr>
        <w:t xml:space="preserve">can be </w:t>
      </w:r>
      <w:r w:rsidR="006015AF">
        <w:rPr>
          <w:rFonts w:eastAsiaTheme="minorEastAsia" w:hint="eastAsia"/>
          <w:b/>
          <w:szCs w:val="22"/>
          <w:lang w:eastAsia="zh-CN"/>
        </w:rPr>
        <w:t>implicitly</w:t>
      </w:r>
      <w:r w:rsidR="006015AF">
        <w:rPr>
          <w:rFonts w:eastAsiaTheme="minorEastAsia"/>
          <w:b/>
          <w:szCs w:val="22"/>
          <w:lang w:eastAsia="zh-CN"/>
        </w:rPr>
        <w:t xml:space="preserve"> </w:t>
      </w:r>
      <w:r w:rsidR="006015AF">
        <w:rPr>
          <w:rFonts w:eastAsiaTheme="minorEastAsia" w:hint="eastAsia"/>
          <w:b/>
          <w:szCs w:val="22"/>
          <w:lang w:eastAsia="zh-CN"/>
        </w:rPr>
        <w:t>indicated</w:t>
      </w:r>
      <w:r w:rsidR="006015AF">
        <w:rPr>
          <w:rFonts w:eastAsiaTheme="minorEastAsia"/>
          <w:b/>
          <w:szCs w:val="22"/>
          <w:lang w:eastAsia="zh-CN"/>
        </w:rPr>
        <w:t xml:space="preserve"> by the UE role</w:t>
      </w:r>
      <w:r w:rsidR="00F03E95">
        <w:rPr>
          <w:rFonts w:eastAsiaTheme="minorEastAsia"/>
          <w:b/>
          <w:szCs w:val="22"/>
          <w:lang w:eastAsia="zh-CN"/>
        </w:rPr>
        <w:t xml:space="preserve"> in the </w:t>
      </w:r>
      <w:r w:rsidR="00F03E95" w:rsidRPr="000A12FD">
        <w:rPr>
          <w:rFonts w:eastAsiaTheme="minorEastAsia"/>
          <w:b/>
          <w:szCs w:val="22"/>
          <w:lang w:eastAsia="zh-CN"/>
        </w:rPr>
        <w:t xml:space="preserve">RSPP </w:t>
      </w:r>
      <w:proofErr w:type="spellStart"/>
      <w:r w:rsidR="00F03E95" w:rsidRPr="000A12FD">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6B0918" w14:paraId="7F698A50" w14:textId="77777777" w:rsidTr="005C55D9">
        <w:tc>
          <w:tcPr>
            <w:tcW w:w="1233" w:type="dxa"/>
          </w:tcPr>
          <w:bookmarkEnd w:id="10"/>
          <w:p w14:paraId="1CD55FA3" w14:textId="77777777" w:rsidR="006B0918" w:rsidRDefault="006B0918" w:rsidP="005C55D9">
            <w:pPr>
              <w:tabs>
                <w:tab w:val="left" w:pos="6564"/>
              </w:tabs>
              <w:snapToGrid w:val="0"/>
              <w:spacing w:after="120"/>
            </w:pPr>
            <w:r>
              <w:rPr>
                <w:rFonts w:hint="eastAsia"/>
              </w:rPr>
              <w:t>C</w:t>
            </w:r>
            <w:r>
              <w:t>ompany</w:t>
            </w:r>
          </w:p>
        </w:tc>
        <w:tc>
          <w:tcPr>
            <w:tcW w:w="1172" w:type="dxa"/>
          </w:tcPr>
          <w:p w14:paraId="40C2A4BD" w14:textId="77777777" w:rsidR="006B0918" w:rsidRPr="00FF66AC" w:rsidRDefault="006B0918"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636CD2A" w14:textId="77777777" w:rsidR="006B0918" w:rsidRDefault="006B0918" w:rsidP="005C55D9">
            <w:pPr>
              <w:tabs>
                <w:tab w:val="left" w:pos="6564"/>
              </w:tabs>
              <w:snapToGrid w:val="0"/>
              <w:spacing w:after="120"/>
            </w:pPr>
            <w:r>
              <w:rPr>
                <w:rFonts w:hint="eastAsia"/>
              </w:rPr>
              <w:t>C</w:t>
            </w:r>
            <w:r>
              <w:t>omments</w:t>
            </w:r>
          </w:p>
        </w:tc>
      </w:tr>
      <w:tr w:rsidR="006B0918" w14:paraId="52792A79" w14:textId="77777777" w:rsidTr="005C55D9">
        <w:tc>
          <w:tcPr>
            <w:tcW w:w="1233" w:type="dxa"/>
          </w:tcPr>
          <w:p w14:paraId="0EEC18E6" w14:textId="02CA0FD3" w:rsidR="006B0918"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1283F085" w14:textId="1DBFACC7" w:rsidR="006B0918"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AAEE44C" w14:textId="1F9FC104" w:rsidR="006B0918" w:rsidRDefault="00B44262" w:rsidP="005C55D9">
            <w:pPr>
              <w:tabs>
                <w:tab w:val="left" w:pos="6564"/>
              </w:tabs>
              <w:snapToGrid w:val="0"/>
              <w:spacing w:after="120"/>
            </w:pPr>
            <w:r w:rsidRPr="00B44262">
              <w:t>SLPP Should be supported in all the cases for supporting ranging/</w:t>
            </w:r>
            <w:proofErr w:type="spellStart"/>
            <w:r w:rsidRPr="00B44262">
              <w:t>sidelink</w:t>
            </w:r>
            <w:proofErr w:type="spellEnd"/>
            <w:r w:rsidRPr="00B44262">
              <w:t xml:space="preserve"> positioning. Hence, there is no need to carry it.</w:t>
            </w:r>
          </w:p>
        </w:tc>
      </w:tr>
      <w:tr w:rsidR="006B0918" w14:paraId="00E9CFD5" w14:textId="77777777" w:rsidTr="005C55D9">
        <w:tc>
          <w:tcPr>
            <w:tcW w:w="1233" w:type="dxa"/>
          </w:tcPr>
          <w:p w14:paraId="0D5F4F42" w14:textId="6CFDCCEF" w:rsidR="006B0918" w:rsidRPr="0029635A" w:rsidRDefault="0029635A" w:rsidP="005C55D9">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C704EA7" w14:textId="30544BEB" w:rsidR="006B0918" w:rsidRPr="0029635A" w:rsidRDefault="0029635A"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B860E93" w14:textId="03FA96FE" w:rsidR="006B0918" w:rsidRPr="0029635A" w:rsidRDefault="0029635A"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281203" w14:paraId="3BCFD256" w14:textId="77777777" w:rsidTr="005C55D9">
        <w:tc>
          <w:tcPr>
            <w:tcW w:w="1233" w:type="dxa"/>
          </w:tcPr>
          <w:p w14:paraId="24D6DB39" w14:textId="4D49BE6C" w:rsidR="00281203" w:rsidRDefault="00281203" w:rsidP="00281203">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1A4E010" w14:textId="211B087B" w:rsidR="00281203" w:rsidRDefault="00281203" w:rsidP="00281203">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0D34C0A9" w14:textId="0DF2176A" w:rsidR="00281203" w:rsidRDefault="00281203" w:rsidP="00281203">
            <w:pPr>
              <w:tabs>
                <w:tab w:val="left" w:pos="6564"/>
              </w:tabs>
              <w:snapToGrid w:val="0"/>
              <w:spacing w:after="120"/>
            </w:pPr>
            <w:r>
              <w:t>N</w:t>
            </w:r>
            <w:r w:rsidRPr="00281203">
              <w:t xml:space="preserve">o need to explicitly indicate the SLPP support in the RSPP </w:t>
            </w:r>
            <w:proofErr w:type="spellStart"/>
            <w:r w:rsidRPr="00281203">
              <w:t>metafiled</w:t>
            </w:r>
            <w:proofErr w:type="spellEnd"/>
            <w:r>
              <w:t>.</w:t>
            </w:r>
          </w:p>
        </w:tc>
      </w:tr>
      <w:tr w:rsidR="006B0918" w14:paraId="377A1B37" w14:textId="77777777" w:rsidTr="005C55D9">
        <w:tc>
          <w:tcPr>
            <w:tcW w:w="1233" w:type="dxa"/>
          </w:tcPr>
          <w:p w14:paraId="2EC4F6E6" w14:textId="77777777" w:rsidR="006B0918" w:rsidRDefault="006B0918" w:rsidP="005C55D9">
            <w:pPr>
              <w:tabs>
                <w:tab w:val="left" w:pos="6564"/>
              </w:tabs>
              <w:snapToGrid w:val="0"/>
              <w:spacing w:after="120"/>
            </w:pPr>
          </w:p>
        </w:tc>
        <w:tc>
          <w:tcPr>
            <w:tcW w:w="1172" w:type="dxa"/>
          </w:tcPr>
          <w:p w14:paraId="55409E3C" w14:textId="77777777" w:rsidR="006B0918" w:rsidRDefault="006B0918" w:rsidP="005C55D9">
            <w:pPr>
              <w:tabs>
                <w:tab w:val="left" w:pos="6564"/>
              </w:tabs>
              <w:snapToGrid w:val="0"/>
              <w:spacing w:after="120"/>
            </w:pPr>
          </w:p>
        </w:tc>
        <w:tc>
          <w:tcPr>
            <w:tcW w:w="7229" w:type="dxa"/>
          </w:tcPr>
          <w:p w14:paraId="2B0344FB" w14:textId="77777777" w:rsidR="006B0918" w:rsidRDefault="006B0918" w:rsidP="005C55D9">
            <w:pPr>
              <w:tabs>
                <w:tab w:val="left" w:pos="6564"/>
              </w:tabs>
              <w:snapToGrid w:val="0"/>
              <w:spacing w:after="120"/>
            </w:pPr>
          </w:p>
        </w:tc>
      </w:tr>
      <w:tr w:rsidR="006B0918" w14:paraId="0F8F55BE" w14:textId="77777777" w:rsidTr="005C55D9">
        <w:tc>
          <w:tcPr>
            <w:tcW w:w="1233" w:type="dxa"/>
          </w:tcPr>
          <w:p w14:paraId="6272D223" w14:textId="77777777" w:rsidR="006B0918" w:rsidRDefault="006B0918" w:rsidP="005C55D9">
            <w:pPr>
              <w:tabs>
                <w:tab w:val="left" w:pos="6564"/>
              </w:tabs>
              <w:snapToGrid w:val="0"/>
              <w:spacing w:after="120"/>
            </w:pPr>
          </w:p>
        </w:tc>
        <w:tc>
          <w:tcPr>
            <w:tcW w:w="1172" w:type="dxa"/>
          </w:tcPr>
          <w:p w14:paraId="69F47BA7" w14:textId="77777777" w:rsidR="006B0918" w:rsidRDefault="006B0918" w:rsidP="005C55D9">
            <w:pPr>
              <w:tabs>
                <w:tab w:val="left" w:pos="6564"/>
              </w:tabs>
              <w:snapToGrid w:val="0"/>
              <w:spacing w:after="120"/>
            </w:pPr>
          </w:p>
        </w:tc>
        <w:tc>
          <w:tcPr>
            <w:tcW w:w="7229" w:type="dxa"/>
          </w:tcPr>
          <w:p w14:paraId="6338A7EF" w14:textId="77777777" w:rsidR="006B0918" w:rsidRDefault="006B0918" w:rsidP="005C55D9">
            <w:pPr>
              <w:tabs>
                <w:tab w:val="left" w:pos="6564"/>
              </w:tabs>
              <w:snapToGrid w:val="0"/>
              <w:spacing w:after="120"/>
            </w:pPr>
          </w:p>
        </w:tc>
      </w:tr>
      <w:tr w:rsidR="006B0918" w14:paraId="00B17BDC" w14:textId="77777777" w:rsidTr="005C55D9">
        <w:tc>
          <w:tcPr>
            <w:tcW w:w="1233" w:type="dxa"/>
          </w:tcPr>
          <w:p w14:paraId="08D90C4E" w14:textId="77777777" w:rsidR="006B0918" w:rsidRDefault="006B0918" w:rsidP="005C55D9">
            <w:pPr>
              <w:tabs>
                <w:tab w:val="left" w:pos="6564"/>
              </w:tabs>
              <w:snapToGrid w:val="0"/>
              <w:spacing w:after="120"/>
            </w:pPr>
          </w:p>
        </w:tc>
        <w:tc>
          <w:tcPr>
            <w:tcW w:w="1172" w:type="dxa"/>
          </w:tcPr>
          <w:p w14:paraId="09B9BB3F" w14:textId="77777777" w:rsidR="006B0918" w:rsidRDefault="006B0918" w:rsidP="005C55D9">
            <w:pPr>
              <w:tabs>
                <w:tab w:val="left" w:pos="6564"/>
              </w:tabs>
              <w:snapToGrid w:val="0"/>
              <w:spacing w:after="120"/>
            </w:pPr>
          </w:p>
        </w:tc>
        <w:tc>
          <w:tcPr>
            <w:tcW w:w="7229" w:type="dxa"/>
          </w:tcPr>
          <w:p w14:paraId="35510820" w14:textId="77777777" w:rsidR="006B0918" w:rsidRDefault="006B0918" w:rsidP="005C55D9">
            <w:pPr>
              <w:tabs>
                <w:tab w:val="left" w:pos="6564"/>
              </w:tabs>
              <w:snapToGrid w:val="0"/>
              <w:spacing w:after="120"/>
            </w:pPr>
          </w:p>
        </w:tc>
      </w:tr>
      <w:tr w:rsidR="006B0918" w14:paraId="1FA73649" w14:textId="77777777" w:rsidTr="005C55D9">
        <w:tc>
          <w:tcPr>
            <w:tcW w:w="1233" w:type="dxa"/>
          </w:tcPr>
          <w:p w14:paraId="33E95E4C" w14:textId="77777777" w:rsidR="006B0918" w:rsidRDefault="006B0918" w:rsidP="005C55D9">
            <w:pPr>
              <w:tabs>
                <w:tab w:val="left" w:pos="6564"/>
              </w:tabs>
              <w:snapToGrid w:val="0"/>
              <w:spacing w:after="120"/>
            </w:pPr>
          </w:p>
        </w:tc>
        <w:tc>
          <w:tcPr>
            <w:tcW w:w="1172" w:type="dxa"/>
          </w:tcPr>
          <w:p w14:paraId="1AD34601" w14:textId="77777777" w:rsidR="006B0918" w:rsidRDefault="006B0918" w:rsidP="005C55D9">
            <w:pPr>
              <w:tabs>
                <w:tab w:val="left" w:pos="6564"/>
              </w:tabs>
              <w:snapToGrid w:val="0"/>
              <w:spacing w:after="120"/>
            </w:pPr>
          </w:p>
        </w:tc>
        <w:tc>
          <w:tcPr>
            <w:tcW w:w="7229" w:type="dxa"/>
          </w:tcPr>
          <w:p w14:paraId="363162C7" w14:textId="77777777" w:rsidR="006B0918" w:rsidRDefault="006B0918" w:rsidP="005C55D9">
            <w:pPr>
              <w:tabs>
                <w:tab w:val="left" w:pos="6564"/>
              </w:tabs>
              <w:snapToGrid w:val="0"/>
              <w:spacing w:after="120"/>
            </w:pPr>
          </w:p>
        </w:tc>
      </w:tr>
      <w:tr w:rsidR="006B0918" w14:paraId="0ED707B0" w14:textId="77777777" w:rsidTr="005C55D9">
        <w:tc>
          <w:tcPr>
            <w:tcW w:w="1233" w:type="dxa"/>
          </w:tcPr>
          <w:p w14:paraId="6CDA6356" w14:textId="77777777" w:rsidR="006B0918" w:rsidRDefault="006B0918" w:rsidP="005C55D9">
            <w:pPr>
              <w:tabs>
                <w:tab w:val="left" w:pos="6564"/>
              </w:tabs>
              <w:snapToGrid w:val="0"/>
              <w:spacing w:after="120"/>
            </w:pPr>
          </w:p>
        </w:tc>
        <w:tc>
          <w:tcPr>
            <w:tcW w:w="1172" w:type="dxa"/>
          </w:tcPr>
          <w:p w14:paraId="1121CBC3" w14:textId="77777777" w:rsidR="006B0918" w:rsidRDefault="006B0918" w:rsidP="005C55D9">
            <w:pPr>
              <w:tabs>
                <w:tab w:val="left" w:pos="6564"/>
              </w:tabs>
              <w:snapToGrid w:val="0"/>
              <w:spacing w:after="120"/>
            </w:pPr>
          </w:p>
        </w:tc>
        <w:tc>
          <w:tcPr>
            <w:tcW w:w="7229" w:type="dxa"/>
          </w:tcPr>
          <w:p w14:paraId="5892B282" w14:textId="77777777" w:rsidR="006B0918" w:rsidRDefault="006B0918" w:rsidP="005C55D9">
            <w:pPr>
              <w:tabs>
                <w:tab w:val="left" w:pos="6564"/>
              </w:tabs>
              <w:snapToGrid w:val="0"/>
              <w:spacing w:after="120"/>
            </w:pPr>
          </w:p>
        </w:tc>
      </w:tr>
      <w:tr w:rsidR="006B0918" w14:paraId="3B5B2203" w14:textId="77777777" w:rsidTr="005C55D9">
        <w:tc>
          <w:tcPr>
            <w:tcW w:w="1233" w:type="dxa"/>
          </w:tcPr>
          <w:p w14:paraId="6A4E91F9" w14:textId="77777777" w:rsidR="006B0918" w:rsidRDefault="006B0918" w:rsidP="005C55D9">
            <w:pPr>
              <w:tabs>
                <w:tab w:val="left" w:pos="6564"/>
              </w:tabs>
              <w:snapToGrid w:val="0"/>
              <w:spacing w:after="120"/>
            </w:pPr>
          </w:p>
        </w:tc>
        <w:tc>
          <w:tcPr>
            <w:tcW w:w="1172" w:type="dxa"/>
          </w:tcPr>
          <w:p w14:paraId="6342EFA5" w14:textId="77777777" w:rsidR="006B0918" w:rsidRDefault="006B0918" w:rsidP="005C55D9">
            <w:pPr>
              <w:pStyle w:val="pf0"/>
              <w:adjustRightInd w:val="0"/>
              <w:snapToGrid w:val="0"/>
              <w:spacing w:after="120" w:afterAutospacing="0"/>
              <w:rPr>
                <w:rStyle w:val="cf01"/>
                <w:rFonts w:eastAsiaTheme="minorEastAsia"/>
                <w:sz w:val="20"/>
                <w:szCs w:val="20"/>
              </w:rPr>
            </w:pPr>
          </w:p>
        </w:tc>
        <w:tc>
          <w:tcPr>
            <w:tcW w:w="7229" w:type="dxa"/>
          </w:tcPr>
          <w:p w14:paraId="19F08641" w14:textId="77777777" w:rsidR="006B0918" w:rsidRDefault="006B0918" w:rsidP="005C55D9">
            <w:pPr>
              <w:pStyle w:val="pf0"/>
              <w:adjustRightInd w:val="0"/>
              <w:snapToGrid w:val="0"/>
              <w:spacing w:after="120" w:afterAutospacing="0"/>
              <w:rPr>
                <w:rStyle w:val="cf01"/>
                <w:rFonts w:eastAsiaTheme="minorEastAsia"/>
                <w:sz w:val="20"/>
                <w:szCs w:val="20"/>
              </w:rPr>
            </w:pPr>
          </w:p>
        </w:tc>
      </w:tr>
    </w:tbl>
    <w:p w14:paraId="6C2807E9" w14:textId="00919D34" w:rsidR="00526A66" w:rsidRPr="00557B9D" w:rsidRDefault="004810E0" w:rsidP="004810E0">
      <w:pPr>
        <w:pStyle w:val="2"/>
        <w:numPr>
          <w:ilvl w:val="0"/>
          <w:numId w:val="0"/>
        </w:numPr>
        <w:rPr>
          <w:rFonts w:ascii="Arial" w:eastAsia="Arial" w:hAnsi="Arial" w:cs="Arial"/>
          <w:b w:val="0"/>
          <w:lang w:eastAsia="zh-CN"/>
        </w:rPr>
      </w:pPr>
      <w:r>
        <w:rPr>
          <w:rFonts w:ascii="Arial" w:eastAsiaTheme="minorEastAsia" w:hAnsi="Arial" w:cs="Arial"/>
          <w:b w:val="0"/>
          <w:lang w:eastAsia="zh-CN"/>
        </w:rPr>
        <w:lastRenderedPageBreak/>
        <w:t xml:space="preserve">2.3 </w:t>
      </w:r>
      <w:r w:rsidR="001233BB">
        <w:rPr>
          <w:rFonts w:ascii="Arial" w:eastAsiaTheme="minorEastAsia" w:hAnsi="Arial" w:cs="Arial" w:hint="eastAsia"/>
          <w:b w:val="0"/>
          <w:lang w:eastAsia="zh-CN"/>
        </w:rPr>
        <w:t>Other</w:t>
      </w:r>
      <w:r w:rsidR="001233BB">
        <w:rPr>
          <w:rFonts w:ascii="Arial" w:eastAsiaTheme="minorEastAsia" w:hAnsi="Arial" w:cs="Arial"/>
          <w:b w:val="0"/>
          <w:lang w:eastAsia="zh-CN"/>
        </w:rPr>
        <w:t xml:space="preserve"> </w:t>
      </w:r>
      <w:r w:rsidR="001233BB">
        <w:rPr>
          <w:rFonts w:ascii="Arial" w:eastAsiaTheme="minorEastAsia" w:hAnsi="Arial" w:cs="Arial" w:hint="eastAsia"/>
          <w:b w:val="0"/>
          <w:lang w:eastAsia="zh-CN"/>
        </w:rPr>
        <w:t>potential</w:t>
      </w:r>
      <w:r w:rsidR="001233BB">
        <w:rPr>
          <w:rFonts w:ascii="Arial" w:eastAsiaTheme="minorEastAsia" w:hAnsi="Arial" w:cs="Arial"/>
          <w:b w:val="0"/>
          <w:lang w:eastAsia="zh-CN"/>
        </w:rPr>
        <w:t xml:space="preserve"> </w:t>
      </w:r>
      <w:r w:rsidR="001233BB">
        <w:rPr>
          <w:rFonts w:ascii="Arial" w:eastAsiaTheme="minorEastAsia" w:hAnsi="Arial" w:cs="Arial" w:hint="eastAsia"/>
          <w:b w:val="0"/>
          <w:lang w:eastAsia="zh-CN"/>
        </w:rPr>
        <w:t>information</w:t>
      </w:r>
    </w:p>
    <w:p w14:paraId="29DBF5C2" w14:textId="13327757" w:rsidR="00162A4F" w:rsidRPr="00054926" w:rsidRDefault="00C51E63" w:rsidP="00054926">
      <w:pPr>
        <w:pStyle w:val="EmailDiscussion2"/>
        <w:snapToGrid w:val="0"/>
        <w:spacing w:after="120" w:line="260" w:lineRule="exact"/>
        <w:ind w:left="0" w:firstLine="0"/>
        <w:jc w:val="both"/>
        <w:rPr>
          <w:rFonts w:ascii="Times New Roman" w:eastAsiaTheme="minorEastAsia" w:hAnsi="Times New Roman"/>
          <w:szCs w:val="22"/>
          <w:lang w:eastAsia="zh-CN"/>
        </w:rPr>
      </w:pPr>
      <w:r w:rsidRPr="00054926">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sidRPr="00054926">
        <w:rPr>
          <w:rFonts w:ascii="Times New Roman" w:eastAsiaTheme="minorEastAsia" w:hAnsi="Times New Roman"/>
          <w:szCs w:val="22"/>
          <w:lang w:eastAsia="zh-CN"/>
        </w:rPr>
        <w:t>metafield</w:t>
      </w:r>
      <w:proofErr w:type="spellEnd"/>
      <w:r w:rsidR="00AA5507">
        <w:rPr>
          <w:rFonts w:ascii="Times New Roman" w:eastAsiaTheme="minorEastAsia" w:hAnsi="Times New Roman"/>
          <w:szCs w:val="22"/>
          <w:lang w:eastAsia="zh-CN"/>
        </w:rPr>
        <w:t xml:space="preserve"> [6</w:t>
      </w:r>
      <w:r w:rsidR="00186202">
        <w:rPr>
          <w:rFonts w:ascii="Times New Roman" w:eastAsiaTheme="minorEastAsia" w:hAnsi="Times New Roman"/>
          <w:szCs w:val="22"/>
          <w:lang w:eastAsia="zh-CN"/>
        </w:rPr>
        <w:t>-</w:t>
      </w:r>
      <w:r w:rsidR="00AA5507">
        <w:rPr>
          <w:rFonts w:ascii="Times New Roman" w:eastAsiaTheme="minorEastAsia" w:hAnsi="Times New Roman"/>
          <w:szCs w:val="22"/>
          <w:lang w:eastAsia="zh-CN"/>
        </w:rPr>
        <w:t>15]</w:t>
      </w:r>
      <w:r w:rsidRPr="00054926">
        <w:rPr>
          <w:rFonts w:ascii="Times New Roman" w:eastAsiaTheme="minorEastAsia" w:hAnsi="Times New Roman"/>
          <w:szCs w:val="22"/>
          <w:lang w:eastAsia="zh-CN"/>
        </w:rPr>
        <w:t>:</w:t>
      </w:r>
    </w:p>
    <w:tbl>
      <w:tblPr>
        <w:tblStyle w:val="a7"/>
        <w:tblW w:w="9634" w:type="dxa"/>
        <w:tblLook w:val="04A0" w:firstRow="1" w:lastRow="0" w:firstColumn="1" w:lastColumn="0" w:noHBand="0" w:noVBand="1"/>
      </w:tblPr>
      <w:tblGrid>
        <w:gridCol w:w="1271"/>
        <w:gridCol w:w="8363"/>
      </w:tblGrid>
      <w:tr w:rsidR="00A352F6" w:rsidRPr="00881740" w14:paraId="5B38328A" w14:textId="77777777" w:rsidTr="00E23735">
        <w:tc>
          <w:tcPr>
            <w:tcW w:w="1271" w:type="dxa"/>
          </w:tcPr>
          <w:p w14:paraId="5945A0A8" w14:textId="77777777" w:rsidR="00A352F6" w:rsidRPr="002D2934" w:rsidRDefault="00A352F6" w:rsidP="00FE6734">
            <w:pPr>
              <w:spacing w:after="0"/>
              <w:rPr>
                <w:rFonts w:eastAsiaTheme="minorEastAsia"/>
                <w:lang w:eastAsia="zh-CN"/>
              </w:rPr>
            </w:pPr>
            <w:r w:rsidRPr="002D2934">
              <w:rPr>
                <w:rFonts w:eastAsiaTheme="minorEastAsia"/>
                <w:lang w:eastAsia="zh-CN"/>
              </w:rPr>
              <w:t>R2-2309630</w:t>
            </w:r>
          </w:p>
          <w:p w14:paraId="5F3143F1" w14:textId="7CDDA193" w:rsidR="00A352F6" w:rsidRPr="002D2934" w:rsidRDefault="00A352F6" w:rsidP="00FE6734">
            <w:pPr>
              <w:spacing w:after="0"/>
              <w:rPr>
                <w:rFonts w:eastAsiaTheme="minorEastAsia"/>
                <w:lang w:eastAsia="zh-CN"/>
              </w:rPr>
            </w:pPr>
            <w:r w:rsidRPr="002D2934">
              <w:rPr>
                <w:rFonts w:eastAsiaTheme="minorEastAsia"/>
                <w:lang w:eastAsia="zh-CN"/>
              </w:rPr>
              <w:t>Huawei</w:t>
            </w:r>
          </w:p>
        </w:tc>
        <w:tc>
          <w:tcPr>
            <w:tcW w:w="8363" w:type="dxa"/>
          </w:tcPr>
          <w:p w14:paraId="00085882" w14:textId="77777777" w:rsidR="00A352F6" w:rsidRPr="002D2934" w:rsidRDefault="00A352F6" w:rsidP="00C30CD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roposal8: No other information than UE role needs to be carried within the discovery message/DCR message.</w:t>
            </w:r>
          </w:p>
        </w:tc>
      </w:tr>
      <w:tr w:rsidR="0022177A" w:rsidRPr="00881740" w14:paraId="76C8CECC" w14:textId="77777777" w:rsidTr="00E23735">
        <w:tc>
          <w:tcPr>
            <w:tcW w:w="1271" w:type="dxa"/>
          </w:tcPr>
          <w:p w14:paraId="67CC2F49" w14:textId="77777777" w:rsidR="0022177A" w:rsidRPr="002D2934" w:rsidRDefault="0022177A" w:rsidP="0022177A">
            <w:pPr>
              <w:spacing w:after="0"/>
              <w:rPr>
                <w:rFonts w:eastAsiaTheme="minorEastAsia"/>
                <w:lang w:eastAsia="zh-CN"/>
              </w:rPr>
            </w:pPr>
            <w:r w:rsidRPr="002D2934">
              <w:rPr>
                <w:rFonts w:eastAsiaTheme="minorEastAsia"/>
                <w:lang w:eastAsia="zh-CN"/>
              </w:rPr>
              <w:t>R2-2309668</w:t>
            </w:r>
          </w:p>
          <w:p w14:paraId="1B762459" w14:textId="1F3F01DA" w:rsidR="0022177A" w:rsidRPr="002D2934" w:rsidRDefault="0022177A" w:rsidP="0022177A">
            <w:pPr>
              <w:spacing w:after="0"/>
              <w:rPr>
                <w:rFonts w:eastAsiaTheme="minorEastAsia"/>
                <w:lang w:eastAsia="zh-CN"/>
              </w:rPr>
            </w:pPr>
            <w:r w:rsidRPr="002D2934">
              <w:rPr>
                <w:rFonts w:eastAsiaTheme="minorEastAsia"/>
                <w:lang w:eastAsia="zh-CN"/>
              </w:rPr>
              <w:t>vivo</w:t>
            </w:r>
          </w:p>
        </w:tc>
        <w:tc>
          <w:tcPr>
            <w:tcW w:w="8363" w:type="dxa"/>
          </w:tcPr>
          <w:p w14:paraId="4F36C51D"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8: Confirm that RAN2 is responsible for defining the structure of </w:t>
            </w:r>
            <w:proofErr w:type="spellStart"/>
            <w:r w:rsidRPr="002D2934">
              <w:rPr>
                <w:rFonts w:eastAsiaTheme="minorEastAsia"/>
                <w:lang w:eastAsia="zh-CN"/>
              </w:rPr>
              <w:t>metafield</w:t>
            </w:r>
            <w:proofErr w:type="spellEnd"/>
            <w:r w:rsidRPr="002D2934">
              <w:rPr>
                <w:rFonts w:eastAsiaTheme="minorEastAsia"/>
                <w:lang w:eastAsia="zh-CN"/>
              </w:rPr>
              <w:t xml:space="preserve"> in the discovery message, i.e., the structure of </w:t>
            </w:r>
            <w:proofErr w:type="spellStart"/>
            <w:r w:rsidRPr="002D2934">
              <w:rPr>
                <w:rFonts w:eastAsiaTheme="minorEastAsia"/>
                <w:lang w:eastAsia="zh-CN"/>
              </w:rPr>
              <w:t>metafield</w:t>
            </w:r>
            <w:proofErr w:type="spellEnd"/>
            <w:r w:rsidRPr="002D2934">
              <w:rPr>
                <w:rFonts w:eastAsiaTheme="minorEastAsia"/>
                <w:lang w:eastAsia="zh-CN"/>
              </w:rPr>
              <w:t xml:space="preserve"> is defined in SLPP specification.</w:t>
            </w:r>
          </w:p>
          <w:p w14:paraId="0334B6DD"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9: RAN2 to define the individual </w:t>
            </w:r>
            <w:proofErr w:type="spellStart"/>
            <w:r w:rsidRPr="002D2934">
              <w:rPr>
                <w:rFonts w:eastAsiaTheme="minorEastAsia"/>
                <w:lang w:eastAsia="zh-CN"/>
              </w:rPr>
              <w:t>metafield</w:t>
            </w:r>
            <w:proofErr w:type="spellEnd"/>
            <w:r w:rsidRPr="002D2934">
              <w:rPr>
                <w:rFonts w:eastAsiaTheme="minorEastAsia"/>
                <w:lang w:eastAsia="zh-CN"/>
              </w:rPr>
              <w:t xml:space="preserve"> structures separately for Announcement message, </w:t>
            </w:r>
            <w:proofErr w:type="spellStart"/>
            <w:r w:rsidRPr="002D2934">
              <w:rPr>
                <w:rFonts w:eastAsiaTheme="minorEastAsia"/>
                <w:lang w:eastAsia="zh-CN"/>
              </w:rPr>
              <w:t>Solicitaion</w:t>
            </w:r>
            <w:proofErr w:type="spellEnd"/>
            <w:r w:rsidRPr="002D2934">
              <w:rPr>
                <w:rFonts w:eastAsiaTheme="minorEastAsia"/>
                <w:lang w:eastAsia="zh-CN"/>
              </w:rPr>
              <w:t xml:space="preserve"> message and Response message.</w:t>
            </w:r>
          </w:p>
          <w:p w14:paraId="18580126"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10: The SLPP </w:t>
            </w:r>
            <w:proofErr w:type="spellStart"/>
            <w:r w:rsidRPr="002D2934">
              <w:rPr>
                <w:rFonts w:eastAsiaTheme="minorEastAsia"/>
                <w:lang w:eastAsia="zh-CN"/>
              </w:rPr>
              <w:t>metafield</w:t>
            </w:r>
            <w:proofErr w:type="spellEnd"/>
            <w:r w:rsidRPr="002D2934">
              <w:rPr>
                <w:rFonts w:eastAsiaTheme="minorEastAsia"/>
                <w:lang w:eastAsia="zh-CN"/>
              </w:rPr>
              <w:t xml:space="preserve"> in </w:t>
            </w:r>
            <w:proofErr w:type="spellStart"/>
            <w:r w:rsidRPr="002D2934">
              <w:rPr>
                <w:rFonts w:eastAsiaTheme="minorEastAsia"/>
                <w:lang w:eastAsia="zh-CN"/>
              </w:rPr>
              <w:t>Annoucement</w:t>
            </w:r>
            <w:proofErr w:type="spellEnd"/>
            <w:r w:rsidRPr="002D2934">
              <w:rPr>
                <w:rFonts w:eastAsiaTheme="minorEastAsia"/>
                <w:lang w:eastAsia="zh-CN"/>
              </w:rPr>
              <w:t xml:space="preserve"> message may include: </w:t>
            </w:r>
          </w:p>
          <w:p w14:paraId="0330BF84"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role</w:t>
            </w:r>
          </w:p>
          <w:p w14:paraId="002FD19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ID, e.g., Application ID</w:t>
            </w:r>
          </w:p>
          <w:p w14:paraId="458969C0"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Coverage status, i.e., in coverage or not</w:t>
            </w:r>
          </w:p>
          <w:p w14:paraId="43AAC2E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Supported SL positioning method/measurement</w:t>
            </w:r>
          </w:p>
          <w:p w14:paraId="090532C1"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Mobility status, stationary or movable</w:t>
            </w:r>
          </w:p>
          <w:p w14:paraId="2778C71E"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 xml:space="preserve">SL-PRS assistant data (e.g., </w:t>
            </w:r>
            <w:r w:rsidRPr="002D2934">
              <w:rPr>
                <w:rFonts w:ascii="Times New Roman" w:eastAsiaTheme="minorEastAsia" w:hAnsi="Times New Roman" w:cs="Times New Roman" w:hint="eastAsia"/>
                <w:sz w:val="20"/>
                <w:szCs w:val="20"/>
                <w:lang w:val="en-GB"/>
              </w:rPr>
              <w:t>sequence</w:t>
            </w:r>
            <w:r w:rsidRPr="002D2934">
              <w:rPr>
                <w:rFonts w:ascii="Times New Roman" w:eastAsiaTheme="minorEastAsia" w:hAnsi="Times New Roman" w:cs="Times New Roman"/>
                <w:sz w:val="20"/>
                <w:szCs w:val="20"/>
                <w:lang w:val="en-GB"/>
              </w:rPr>
              <w:t xml:space="preserve"> </w:t>
            </w:r>
            <w:r w:rsidRPr="002D2934">
              <w:rPr>
                <w:rFonts w:ascii="Times New Roman" w:eastAsiaTheme="minorEastAsia" w:hAnsi="Times New Roman" w:cs="Times New Roman" w:hint="eastAsia"/>
                <w:sz w:val="20"/>
                <w:szCs w:val="20"/>
                <w:lang w:val="en-GB"/>
              </w:rPr>
              <w:t>ID</w:t>
            </w:r>
            <w:r w:rsidRPr="002D2934">
              <w:rPr>
                <w:rFonts w:ascii="Times New Roman" w:eastAsiaTheme="minorEastAsia" w:hAnsi="Times New Roman" w:cs="Times New Roman"/>
                <w:sz w:val="20"/>
                <w:szCs w:val="20"/>
                <w:lang w:val="en-GB"/>
              </w:rPr>
              <w:t>)</w:t>
            </w:r>
          </w:p>
          <w:p w14:paraId="5F7B9BCB"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11: The SLPP </w:t>
            </w:r>
            <w:proofErr w:type="spellStart"/>
            <w:r w:rsidRPr="002D2934">
              <w:rPr>
                <w:rFonts w:eastAsiaTheme="minorEastAsia"/>
                <w:lang w:eastAsia="zh-CN"/>
              </w:rPr>
              <w:t>metafield</w:t>
            </w:r>
            <w:proofErr w:type="spellEnd"/>
            <w:r w:rsidRPr="002D2934">
              <w:rPr>
                <w:rFonts w:eastAsiaTheme="minorEastAsia"/>
                <w:lang w:eastAsia="zh-CN"/>
              </w:rPr>
              <w:t xml:space="preserve"> in Solicitation message may include: </w:t>
            </w:r>
          </w:p>
          <w:p w14:paraId="2414A90B"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UE role</w:t>
            </w:r>
          </w:p>
          <w:p w14:paraId="47A5CCDC"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UE ID, e.g., Application ID</w:t>
            </w:r>
          </w:p>
          <w:p w14:paraId="3EB0E0CC"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coverage status, i.e., in coverage or not</w:t>
            </w:r>
          </w:p>
          <w:p w14:paraId="22ACD9E3"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Required SL positioning method/measurement</w:t>
            </w:r>
          </w:p>
          <w:p w14:paraId="5C2FA2E5"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 xml:space="preserve">Required mobility status, i.e., Stationary or movable </w:t>
            </w:r>
          </w:p>
          <w:p w14:paraId="2A890555"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Proposal 12: The SLPP </w:t>
            </w:r>
            <w:proofErr w:type="spellStart"/>
            <w:r w:rsidRPr="002D2934">
              <w:rPr>
                <w:rFonts w:eastAsiaTheme="minorEastAsia"/>
                <w:lang w:eastAsia="zh-CN"/>
              </w:rPr>
              <w:t>metafield</w:t>
            </w:r>
            <w:proofErr w:type="spellEnd"/>
            <w:r w:rsidRPr="002D2934">
              <w:rPr>
                <w:rFonts w:eastAsiaTheme="minorEastAsia"/>
                <w:lang w:eastAsia="zh-CN"/>
              </w:rPr>
              <w:t xml:space="preserve"> in Response message may include: </w:t>
            </w:r>
          </w:p>
          <w:p w14:paraId="659E550F"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role</w:t>
            </w:r>
          </w:p>
          <w:p w14:paraId="06320FB9" w14:textId="77777777" w:rsidR="0022177A" w:rsidRPr="002D2934" w:rsidRDefault="0022177A" w:rsidP="0022177A">
            <w:pPr>
              <w:pStyle w:val="a9"/>
              <w:widowControl w:val="0"/>
              <w:numPr>
                <w:ilvl w:val="0"/>
                <w:numId w:val="22"/>
              </w:numPr>
              <w:adjustRightInd w:val="0"/>
              <w:snapToGrid w:val="0"/>
              <w:rPr>
                <w:rFonts w:ascii="Times New Roman" w:eastAsiaTheme="minorEastAsia" w:hAnsi="Times New Roman" w:cs="Times New Roman"/>
                <w:sz w:val="20"/>
                <w:szCs w:val="20"/>
                <w:lang w:val="en-GB"/>
              </w:rPr>
            </w:pPr>
            <w:r w:rsidRPr="002D2934">
              <w:rPr>
                <w:rFonts w:ascii="Times New Roman" w:eastAsiaTheme="minorEastAsia" w:hAnsi="Times New Roman" w:cs="Times New Roman"/>
                <w:sz w:val="20"/>
                <w:szCs w:val="20"/>
                <w:lang w:val="en-GB"/>
              </w:rPr>
              <w:t>UE ID, e.g., Application ID</w:t>
            </w:r>
          </w:p>
          <w:p w14:paraId="1E5D27B3" w14:textId="77777777" w:rsidR="0022177A" w:rsidRPr="002D2934" w:rsidRDefault="0022177A" w:rsidP="0022177A">
            <w:pPr>
              <w:snapToGrid w:val="0"/>
              <w:spacing w:after="0"/>
              <w:rPr>
                <w:rFonts w:eastAsiaTheme="minorEastAsia"/>
                <w:lang w:eastAsia="zh-CN"/>
              </w:rPr>
            </w:pPr>
          </w:p>
        </w:tc>
      </w:tr>
      <w:tr w:rsidR="0022177A" w:rsidRPr="00881740" w14:paraId="17FF8293" w14:textId="77777777" w:rsidTr="00E23735">
        <w:tc>
          <w:tcPr>
            <w:tcW w:w="1271" w:type="dxa"/>
          </w:tcPr>
          <w:p w14:paraId="1FAB35AC" w14:textId="77777777" w:rsidR="0022177A" w:rsidRPr="002D2934" w:rsidRDefault="0022177A" w:rsidP="0022177A">
            <w:pPr>
              <w:spacing w:after="0"/>
              <w:rPr>
                <w:rFonts w:eastAsiaTheme="minorEastAsia"/>
                <w:lang w:eastAsia="zh-CN"/>
              </w:rPr>
            </w:pPr>
            <w:r w:rsidRPr="002D2934">
              <w:rPr>
                <w:rFonts w:eastAsiaTheme="minorEastAsia"/>
                <w:lang w:eastAsia="zh-CN"/>
              </w:rPr>
              <w:t>R2-2309741</w:t>
            </w:r>
          </w:p>
          <w:p w14:paraId="72F08909" w14:textId="0636C6CD" w:rsidR="0022177A" w:rsidRPr="002D2934" w:rsidRDefault="0022177A" w:rsidP="0022177A">
            <w:pPr>
              <w:spacing w:after="0"/>
              <w:rPr>
                <w:rFonts w:eastAsiaTheme="minorEastAsia"/>
                <w:lang w:eastAsia="zh-CN"/>
              </w:rPr>
            </w:pPr>
            <w:proofErr w:type="spellStart"/>
            <w:r w:rsidRPr="002D2934">
              <w:rPr>
                <w:rFonts w:eastAsiaTheme="minorEastAsia"/>
                <w:lang w:eastAsia="zh-CN"/>
              </w:rPr>
              <w:t>CEWiT</w:t>
            </w:r>
            <w:proofErr w:type="spellEnd"/>
          </w:p>
        </w:tc>
        <w:tc>
          <w:tcPr>
            <w:tcW w:w="8363" w:type="dxa"/>
          </w:tcPr>
          <w:p w14:paraId="7E756C9A"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Proposal 9: The following parameters can be included in the metadata in the discovery message:</w:t>
            </w:r>
          </w:p>
          <w:p w14:paraId="79D450BE"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SLPP support (Mandatory)</w:t>
            </w:r>
          </w:p>
          <w:p w14:paraId="612A9284"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Supported positioning methods (Optional)</w:t>
            </w:r>
          </w:p>
          <w:p w14:paraId="3943B7C8"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Coverage information (Optional)</w:t>
            </w:r>
          </w:p>
          <w:p w14:paraId="75EE47B9" w14:textId="77777777" w:rsidR="0022177A" w:rsidRPr="002D2934" w:rsidRDefault="0022177A" w:rsidP="0022177A">
            <w:pPr>
              <w:snapToGrid w:val="0"/>
              <w:spacing w:after="0"/>
              <w:rPr>
                <w:rFonts w:eastAsiaTheme="minorEastAsia"/>
                <w:lang w:eastAsia="zh-CN"/>
              </w:rPr>
            </w:pPr>
            <w:r w:rsidRPr="002D2934">
              <w:rPr>
                <w:rFonts w:eastAsiaTheme="minorEastAsia"/>
                <w:lang w:eastAsia="zh-CN"/>
              </w:rPr>
              <w:t xml:space="preserve">    • Associated PLMN (Optional)</w:t>
            </w:r>
          </w:p>
          <w:p w14:paraId="10C606CC" w14:textId="77777777" w:rsidR="0022177A" w:rsidRPr="002D2934" w:rsidRDefault="0022177A" w:rsidP="0022177A">
            <w:pPr>
              <w:snapToGrid w:val="0"/>
              <w:spacing w:after="0"/>
              <w:rPr>
                <w:rFonts w:eastAsiaTheme="minorEastAsia"/>
                <w:lang w:eastAsia="zh-CN"/>
              </w:rPr>
            </w:pPr>
          </w:p>
        </w:tc>
      </w:tr>
      <w:tr w:rsidR="00CB6E26" w:rsidRPr="00881740" w14:paraId="3C4BD298" w14:textId="77777777" w:rsidTr="00E23735">
        <w:tc>
          <w:tcPr>
            <w:tcW w:w="1271" w:type="dxa"/>
          </w:tcPr>
          <w:p w14:paraId="598C62A3" w14:textId="77777777" w:rsidR="00CB6E26" w:rsidRPr="002D2934" w:rsidRDefault="00CB6E26" w:rsidP="00CB6E26">
            <w:pPr>
              <w:spacing w:after="0"/>
              <w:rPr>
                <w:rFonts w:eastAsiaTheme="minorEastAsia"/>
                <w:lang w:eastAsia="zh-CN"/>
              </w:rPr>
            </w:pPr>
            <w:r w:rsidRPr="002D2934">
              <w:rPr>
                <w:rFonts w:eastAsiaTheme="minorEastAsia"/>
                <w:lang w:eastAsia="zh-CN"/>
              </w:rPr>
              <w:t>R2-2309759</w:t>
            </w:r>
          </w:p>
          <w:p w14:paraId="79F30263" w14:textId="79B0F1C2" w:rsidR="00CB6E26" w:rsidRPr="002D2934" w:rsidRDefault="00CB6E26" w:rsidP="00CB6E26">
            <w:pPr>
              <w:spacing w:after="0"/>
              <w:rPr>
                <w:rFonts w:eastAsiaTheme="minorEastAsia"/>
                <w:lang w:eastAsia="zh-CN"/>
              </w:rPr>
            </w:pPr>
            <w:r w:rsidRPr="002D2934">
              <w:rPr>
                <w:rFonts w:eastAsiaTheme="minorEastAsia"/>
                <w:lang w:eastAsia="zh-CN"/>
              </w:rPr>
              <w:t>Xiaomi</w:t>
            </w:r>
          </w:p>
        </w:tc>
        <w:tc>
          <w:tcPr>
            <w:tcW w:w="8363" w:type="dxa"/>
          </w:tcPr>
          <w:p w14:paraId="1437AAEC"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9</w:t>
            </w:r>
            <w:r w:rsidRPr="002D2934">
              <w:rPr>
                <w:rFonts w:eastAsiaTheme="minorEastAsia"/>
                <w:lang w:eastAsia="zh-CN"/>
              </w:rPr>
              <w:tab/>
              <w:t xml:space="preserve">Support indicating multiple UE roles in the </w:t>
            </w:r>
            <w:proofErr w:type="spellStart"/>
            <w:r w:rsidRPr="002D2934">
              <w:rPr>
                <w:rFonts w:eastAsiaTheme="minorEastAsia"/>
                <w:lang w:eastAsia="zh-CN"/>
              </w:rPr>
              <w:t>metafield</w:t>
            </w:r>
            <w:proofErr w:type="spellEnd"/>
            <w:r w:rsidRPr="002D2934">
              <w:rPr>
                <w:rFonts w:eastAsiaTheme="minorEastAsia"/>
                <w:lang w:eastAsia="zh-CN"/>
              </w:rPr>
              <w:t xml:space="preserve"> of discovery message. </w:t>
            </w:r>
          </w:p>
          <w:p w14:paraId="36A4D48F"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10</w:t>
            </w:r>
            <w:r w:rsidRPr="002D2934">
              <w:rPr>
                <w:rFonts w:eastAsiaTheme="minorEastAsia"/>
                <w:lang w:eastAsia="zh-CN"/>
              </w:rPr>
              <w:tab/>
              <w:t xml:space="preserve">To indicate the located UE role in </w:t>
            </w:r>
            <w:proofErr w:type="spellStart"/>
            <w:r w:rsidRPr="002D2934">
              <w:rPr>
                <w:rFonts w:eastAsiaTheme="minorEastAsia"/>
                <w:lang w:eastAsia="zh-CN"/>
              </w:rPr>
              <w:t>metafield</w:t>
            </w:r>
            <w:proofErr w:type="spellEnd"/>
            <w:r w:rsidRPr="002D2934">
              <w:rPr>
                <w:rFonts w:eastAsiaTheme="minorEastAsia"/>
                <w:lang w:eastAsia="zh-CN"/>
              </w:rPr>
              <w:t xml:space="preserve">, at least the UE role “anchor UE” as well as the indication “whether the location of the anchor UE is known or able to be known” are needed.  </w:t>
            </w:r>
          </w:p>
          <w:p w14:paraId="6C7B4DF5"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11</w:t>
            </w:r>
            <w:r w:rsidRPr="002D2934">
              <w:rPr>
                <w:rFonts w:eastAsiaTheme="minorEastAsia"/>
                <w:lang w:eastAsia="zh-CN"/>
              </w:rPr>
              <w:tab/>
              <w:t xml:space="preserve">Requested UE role(s) can be indicated in the </w:t>
            </w:r>
            <w:proofErr w:type="spellStart"/>
            <w:r w:rsidRPr="002D2934">
              <w:rPr>
                <w:rFonts w:eastAsiaTheme="minorEastAsia"/>
                <w:lang w:eastAsia="zh-CN"/>
              </w:rPr>
              <w:t>metafield</w:t>
            </w:r>
            <w:proofErr w:type="spellEnd"/>
            <w:r w:rsidRPr="002D2934">
              <w:rPr>
                <w:rFonts w:eastAsiaTheme="minorEastAsia"/>
                <w:lang w:eastAsia="zh-CN"/>
              </w:rPr>
              <w:t xml:space="preserve"> of solicitation/Direct Communication Request message. </w:t>
            </w:r>
          </w:p>
          <w:p w14:paraId="516AB24E"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12</w:t>
            </w:r>
            <w:r w:rsidRPr="002D2934">
              <w:rPr>
                <w:rFonts w:eastAsiaTheme="minorEastAsia"/>
                <w:lang w:eastAsia="zh-CN"/>
              </w:rPr>
              <w:tab/>
              <w:t xml:space="preserve">Which role(s) of the requested UE role(s) are supported can be indicated in the </w:t>
            </w:r>
            <w:proofErr w:type="spellStart"/>
            <w:r w:rsidRPr="002D2934">
              <w:rPr>
                <w:rFonts w:eastAsiaTheme="minorEastAsia"/>
                <w:lang w:eastAsia="zh-CN"/>
              </w:rPr>
              <w:t>metafield</w:t>
            </w:r>
            <w:proofErr w:type="spellEnd"/>
            <w:r w:rsidRPr="002D2934">
              <w:rPr>
                <w:rFonts w:eastAsiaTheme="minorEastAsia"/>
                <w:lang w:eastAsia="zh-CN"/>
              </w:rPr>
              <w:t xml:space="preserve"> of Response/Direct Communication Response message. </w:t>
            </w:r>
          </w:p>
          <w:p w14:paraId="05472F62"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13</w:t>
            </w:r>
            <w:r w:rsidRPr="002D2934">
              <w:rPr>
                <w:rFonts w:eastAsiaTheme="minorEastAsia"/>
                <w:lang w:eastAsia="zh-CN"/>
              </w:rPr>
              <w:tab/>
              <w:t xml:space="preserve">For discovery mode A,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announcement message: supported SL positioning method(s), mobility state(stationary or not), in coverage or not, location accuracy, PLMN.</w:t>
            </w:r>
          </w:p>
          <w:p w14:paraId="16F17C4D" w14:textId="77777777" w:rsidR="00CB6E26" w:rsidRPr="002D2934" w:rsidRDefault="00CB6E26" w:rsidP="00CB6E26">
            <w:pPr>
              <w:snapToGrid w:val="0"/>
              <w:spacing w:after="0"/>
              <w:rPr>
                <w:rFonts w:eastAsiaTheme="minorEastAsia"/>
                <w:lang w:eastAsia="zh-CN"/>
              </w:rPr>
            </w:pPr>
            <w:r w:rsidRPr="002D2934">
              <w:rPr>
                <w:rFonts w:eastAsiaTheme="minorEastAsia"/>
                <w:lang w:eastAsia="zh-CN"/>
              </w:rPr>
              <w:t>Proposal 14</w:t>
            </w:r>
            <w:r w:rsidRPr="002D2934">
              <w:rPr>
                <w:rFonts w:eastAsiaTheme="minorEastAsia"/>
                <w:lang w:eastAsia="zh-CN"/>
              </w:rPr>
              <w:tab/>
              <w:t xml:space="preserve">For discovery mode B,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solicitation/Direct Communication Request message: Requested SL positioning methods, Low Mobility required, In coverage required, LOS path required, Location accuracy requirement, PLMN.</w:t>
            </w:r>
          </w:p>
          <w:p w14:paraId="7AAF909D" w14:textId="493A4434" w:rsidR="00CB6E26" w:rsidRPr="002D2934" w:rsidRDefault="00CB6E26" w:rsidP="00CB6E26">
            <w:pPr>
              <w:snapToGrid w:val="0"/>
              <w:spacing w:after="0"/>
              <w:rPr>
                <w:rFonts w:eastAsiaTheme="minorEastAsia"/>
                <w:lang w:eastAsia="zh-CN"/>
              </w:rPr>
            </w:pPr>
            <w:r w:rsidRPr="002D2934">
              <w:rPr>
                <w:rFonts w:eastAsiaTheme="minorEastAsia"/>
                <w:lang w:eastAsia="zh-CN"/>
              </w:rPr>
              <w:t>Proposal 15</w:t>
            </w:r>
            <w:r w:rsidRPr="002D2934">
              <w:rPr>
                <w:rFonts w:eastAsiaTheme="minorEastAsia"/>
                <w:lang w:eastAsia="zh-CN"/>
              </w:rPr>
              <w:tab/>
              <w:t xml:space="preserve">For discovery mode B, RAN2 to agree that at least the following information can also be included in the </w:t>
            </w:r>
            <w:proofErr w:type="spellStart"/>
            <w:r w:rsidRPr="002D2934">
              <w:rPr>
                <w:rFonts w:eastAsiaTheme="minorEastAsia"/>
                <w:lang w:eastAsia="zh-CN"/>
              </w:rPr>
              <w:t>metafield</w:t>
            </w:r>
            <w:proofErr w:type="spellEnd"/>
            <w:r w:rsidRPr="002D2934">
              <w:rPr>
                <w:rFonts w:eastAsiaTheme="minorEastAsia"/>
                <w:lang w:eastAsia="zh-CN"/>
              </w:rPr>
              <w:t xml:space="preserve"> of Response/Direct Communication Response message: Supported SL positioning methods.</w:t>
            </w:r>
          </w:p>
        </w:tc>
      </w:tr>
      <w:tr w:rsidR="00A352F6" w:rsidRPr="00881740" w14:paraId="167A49C5" w14:textId="77777777" w:rsidTr="00E23735">
        <w:tc>
          <w:tcPr>
            <w:tcW w:w="1271" w:type="dxa"/>
          </w:tcPr>
          <w:p w14:paraId="15F7C4A2" w14:textId="77777777" w:rsidR="00A352F6" w:rsidRPr="002D2934" w:rsidRDefault="00A352F6" w:rsidP="00FE6734">
            <w:pPr>
              <w:spacing w:after="0"/>
              <w:rPr>
                <w:rFonts w:eastAsiaTheme="minorEastAsia"/>
                <w:lang w:eastAsia="zh-CN"/>
              </w:rPr>
            </w:pPr>
            <w:r w:rsidRPr="002D2934">
              <w:rPr>
                <w:rFonts w:eastAsiaTheme="minorEastAsia"/>
                <w:lang w:eastAsia="zh-CN"/>
              </w:rPr>
              <w:t>R2-2310217</w:t>
            </w:r>
          </w:p>
          <w:p w14:paraId="5D3F3C90" w14:textId="77777777" w:rsidR="00A352F6" w:rsidRPr="002D2934" w:rsidRDefault="00A352F6" w:rsidP="00FE6734">
            <w:pPr>
              <w:spacing w:after="0"/>
              <w:rPr>
                <w:rFonts w:eastAsiaTheme="minorEastAsia"/>
                <w:lang w:eastAsia="zh-CN"/>
              </w:rPr>
            </w:pPr>
            <w:r w:rsidRPr="002D2934">
              <w:rPr>
                <w:rFonts w:eastAsiaTheme="minorEastAsia"/>
                <w:lang w:eastAsia="zh-CN"/>
              </w:rPr>
              <w:t>Intel Corporation</w:t>
            </w:r>
          </w:p>
        </w:tc>
        <w:tc>
          <w:tcPr>
            <w:tcW w:w="8363" w:type="dxa"/>
          </w:tcPr>
          <w:p w14:paraId="5E03459D"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 xml:space="preserve">Proposal 6: In addition to the UE role, at least the supported positioning methods shall be included as part of the discovery messages </w:t>
            </w:r>
            <w:proofErr w:type="spellStart"/>
            <w:r w:rsidRPr="002D2934">
              <w:rPr>
                <w:rFonts w:eastAsiaTheme="minorEastAsia"/>
                <w:lang w:eastAsia="zh-CN"/>
              </w:rPr>
              <w:t>metafield</w:t>
            </w:r>
            <w:proofErr w:type="spellEnd"/>
            <w:r w:rsidRPr="002D2934">
              <w:rPr>
                <w:rFonts w:eastAsiaTheme="minorEastAsia"/>
                <w:lang w:eastAsia="zh-CN"/>
              </w:rPr>
              <w:t xml:space="preserve"> (for both model A and B). No other parameters need to be included.</w:t>
            </w:r>
          </w:p>
          <w:p w14:paraId="3E92880E" w14:textId="77777777" w:rsidR="00A352F6" w:rsidRPr="002D2934" w:rsidRDefault="00A352F6" w:rsidP="00C30CDB">
            <w:pPr>
              <w:snapToGrid w:val="0"/>
              <w:spacing w:after="0"/>
              <w:rPr>
                <w:rFonts w:eastAsiaTheme="minorEastAsia"/>
                <w:lang w:eastAsia="zh-CN"/>
              </w:rPr>
            </w:pPr>
          </w:p>
        </w:tc>
      </w:tr>
      <w:tr w:rsidR="00A1424D" w:rsidRPr="00881740" w14:paraId="324F19C4" w14:textId="77777777" w:rsidTr="00E23735">
        <w:tc>
          <w:tcPr>
            <w:tcW w:w="1271" w:type="dxa"/>
          </w:tcPr>
          <w:p w14:paraId="23528F14" w14:textId="77777777" w:rsidR="00A1424D" w:rsidRPr="002D2934" w:rsidRDefault="00A1424D" w:rsidP="00A1424D">
            <w:pPr>
              <w:spacing w:after="0"/>
              <w:rPr>
                <w:rFonts w:eastAsiaTheme="minorEastAsia"/>
                <w:lang w:eastAsia="zh-CN"/>
              </w:rPr>
            </w:pPr>
            <w:r w:rsidRPr="002D2934">
              <w:rPr>
                <w:rFonts w:eastAsiaTheme="minorEastAsia"/>
                <w:lang w:eastAsia="zh-CN"/>
              </w:rPr>
              <w:t>R2-2310275</w:t>
            </w:r>
          </w:p>
          <w:p w14:paraId="6604DB65" w14:textId="3147A6B7" w:rsidR="00A1424D" w:rsidRPr="002D2934" w:rsidRDefault="00A1424D" w:rsidP="00A1424D">
            <w:pPr>
              <w:spacing w:after="0"/>
              <w:rPr>
                <w:rFonts w:eastAsiaTheme="minorEastAsia"/>
                <w:lang w:eastAsia="zh-CN"/>
              </w:rPr>
            </w:pPr>
            <w:r w:rsidRPr="002D2934">
              <w:rPr>
                <w:rFonts w:eastAsiaTheme="minorEastAsia" w:hint="eastAsia"/>
                <w:lang w:eastAsia="zh-CN"/>
              </w:rPr>
              <w:t>C</w:t>
            </w:r>
            <w:r w:rsidRPr="002D2934">
              <w:rPr>
                <w:rFonts w:eastAsiaTheme="minorEastAsia"/>
                <w:lang w:eastAsia="zh-CN"/>
              </w:rPr>
              <w:t>MCC</w:t>
            </w:r>
          </w:p>
        </w:tc>
        <w:tc>
          <w:tcPr>
            <w:tcW w:w="8363" w:type="dxa"/>
          </w:tcPr>
          <w:p w14:paraId="24D39A04" w14:textId="77777777" w:rsidR="00A1424D" w:rsidRPr="002D2934" w:rsidRDefault="00A1424D" w:rsidP="00A1424D">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w:t>
            </w:r>
            <w:r w:rsidRPr="002D2934">
              <w:rPr>
                <w:rFonts w:eastAsiaTheme="minorEastAsia" w:hint="eastAsia"/>
                <w:lang w:eastAsia="zh-CN"/>
              </w:rPr>
              <w:t>3</w:t>
            </w:r>
            <w:r w:rsidRPr="002D2934">
              <w:rPr>
                <w:rFonts w:eastAsiaTheme="minorEastAsia"/>
                <w:lang w:eastAsia="zh-CN"/>
              </w:rPr>
              <w:t>: RAN2 to confirm that indication about knowledge of location could be carried by the discovery message.</w:t>
            </w:r>
          </w:p>
          <w:p w14:paraId="6361999D" w14:textId="64C855A1" w:rsidR="00A1424D" w:rsidRPr="002D2934" w:rsidRDefault="00A1424D" w:rsidP="00A1424D">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w:t>
            </w:r>
            <w:r w:rsidRPr="002D2934">
              <w:rPr>
                <w:rFonts w:eastAsiaTheme="minorEastAsia" w:hint="eastAsia"/>
                <w:lang w:eastAsia="zh-CN"/>
              </w:rPr>
              <w:t>4</w:t>
            </w:r>
            <w:r w:rsidRPr="002D2934">
              <w:rPr>
                <w:rFonts w:eastAsiaTheme="minorEastAsia"/>
                <w:lang w:eastAsia="zh-CN"/>
              </w:rPr>
              <w:t>: RAN2 to confirm that general UE capability (e.g., support of SLPP, supported positioning methods) could be carried by the discovery message.</w:t>
            </w:r>
          </w:p>
        </w:tc>
      </w:tr>
      <w:tr w:rsidR="00005E3B" w:rsidRPr="00881740" w14:paraId="4F928399" w14:textId="77777777" w:rsidTr="00E23735">
        <w:tc>
          <w:tcPr>
            <w:tcW w:w="1271" w:type="dxa"/>
          </w:tcPr>
          <w:p w14:paraId="4B7DC454" w14:textId="77777777" w:rsidR="00005E3B" w:rsidRPr="002D2934" w:rsidRDefault="00005E3B" w:rsidP="00005E3B">
            <w:pPr>
              <w:spacing w:after="0"/>
              <w:rPr>
                <w:rFonts w:eastAsiaTheme="minorEastAsia"/>
                <w:lang w:eastAsia="zh-CN"/>
              </w:rPr>
            </w:pPr>
            <w:r w:rsidRPr="002D2934">
              <w:rPr>
                <w:rFonts w:eastAsiaTheme="minorEastAsia"/>
                <w:lang w:eastAsia="zh-CN"/>
              </w:rPr>
              <w:lastRenderedPageBreak/>
              <w:t>R2-2310379</w:t>
            </w:r>
          </w:p>
          <w:p w14:paraId="17F688E7" w14:textId="32E1B98F" w:rsidR="00005E3B" w:rsidRPr="002D2934" w:rsidRDefault="00005E3B" w:rsidP="00005E3B">
            <w:pPr>
              <w:spacing w:after="0"/>
              <w:rPr>
                <w:rFonts w:eastAsiaTheme="minorEastAsia"/>
                <w:lang w:eastAsia="zh-CN"/>
              </w:rPr>
            </w:pPr>
            <w:r w:rsidRPr="002D2934">
              <w:rPr>
                <w:rFonts w:eastAsiaTheme="minorEastAsia"/>
                <w:lang w:eastAsia="zh-CN"/>
              </w:rPr>
              <w:t>OPPO</w:t>
            </w:r>
          </w:p>
        </w:tc>
        <w:tc>
          <w:tcPr>
            <w:tcW w:w="8363" w:type="dxa"/>
          </w:tcPr>
          <w:p w14:paraId="1898842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2E11D66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7D5A32C2" w14:textId="77777777" w:rsidR="00005E3B" w:rsidRPr="002D2934" w:rsidRDefault="00005E3B" w:rsidP="00005E3B">
            <w:pPr>
              <w:snapToGrid w:val="0"/>
              <w:spacing w:after="0"/>
              <w:rPr>
                <w:rFonts w:eastAsiaTheme="minorEastAsia"/>
                <w:lang w:eastAsia="zh-CN"/>
              </w:rPr>
            </w:pPr>
          </w:p>
          <w:p w14:paraId="085A2F6C"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06D9E7ED"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Proposal 5: RAN2 to agree that the RSRP and the LOS/NOLS related information are not needed to be included in the discovery message for anchor UE selection.</w:t>
            </w:r>
          </w:p>
          <w:p w14:paraId="70A33095"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sidRPr="002D2934">
              <w:rPr>
                <w:rFonts w:eastAsiaTheme="minorEastAsia"/>
                <w:lang w:eastAsia="zh-CN"/>
              </w:rPr>
              <w:t>msg</w:t>
            </w:r>
            <w:proofErr w:type="spellEnd"/>
            <w:r w:rsidRPr="002D2934">
              <w:rPr>
                <w:rFonts w:eastAsiaTheme="minorEastAsia"/>
                <w:lang w:eastAsia="zh-CN"/>
              </w:rPr>
              <w:t xml:space="preserve"> transmitted by the target UE in the discovery model B.</w:t>
            </w:r>
          </w:p>
          <w:p w14:paraId="3F8BBAE4"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O</w:t>
            </w:r>
            <w:r w:rsidRPr="002D2934">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sidRPr="002D2934">
              <w:rPr>
                <w:rFonts w:eastAsiaTheme="minorEastAsia"/>
                <w:lang w:eastAsia="zh-CN"/>
              </w:rPr>
              <w:t>msg</w:t>
            </w:r>
            <w:proofErr w:type="spellEnd"/>
            <w:r w:rsidRPr="002D2934">
              <w:rPr>
                <w:rFonts w:eastAsiaTheme="minorEastAsia"/>
                <w:lang w:eastAsia="zh-CN"/>
              </w:rPr>
              <w:t xml:space="preserve"> or the Announcement </w:t>
            </w:r>
            <w:proofErr w:type="spellStart"/>
            <w:r w:rsidRPr="002D2934">
              <w:rPr>
                <w:rFonts w:eastAsiaTheme="minorEastAsia"/>
                <w:lang w:eastAsia="zh-CN"/>
              </w:rPr>
              <w:t>msg</w:t>
            </w:r>
            <w:proofErr w:type="spellEnd"/>
            <w:r w:rsidRPr="002D2934">
              <w:rPr>
                <w:rFonts w:eastAsiaTheme="minorEastAsia"/>
                <w:lang w:eastAsia="zh-CN"/>
              </w:rPr>
              <w:t>, the target UE could collect the information and only needs to perform selection of the SL Positioning Server UE in the following step.</w:t>
            </w:r>
          </w:p>
          <w:p w14:paraId="6E8D92EB"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sidRPr="002D2934">
              <w:rPr>
                <w:rFonts w:eastAsiaTheme="minorEastAsia"/>
                <w:lang w:eastAsia="zh-CN"/>
              </w:rPr>
              <w:t>msg</w:t>
            </w:r>
            <w:proofErr w:type="spellEnd"/>
            <w:r w:rsidRPr="002D2934">
              <w:rPr>
                <w:rFonts w:eastAsiaTheme="minorEastAsia"/>
                <w:lang w:eastAsia="zh-CN"/>
              </w:rPr>
              <w:t xml:space="preserve"> or the discovery model B response </w:t>
            </w:r>
            <w:proofErr w:type="spellStart"/>
            <w:r w:rsidRPr="002D2934">
              <w:rPr>
                <w:rFonts w:eastAsiaTheme="minorEastAsia"/>
                <w:lang w:eastAsia="zh-CN"/>
              </w:rPr>
              <w:t>msg</w:t>
            </w:r>
            <w:proofErr w:type="spellEnd"/>
            <w:r w:rsidRPr="002D2934">
              <w:rPr>
                <w:rFonts w:eastAsiaTheme="minorEastAsia"/>
                <w:lang w:eastAsia="zh-CN"/>
              </w:rPr>
              <w:t xml:space="preserve"> for the anchor UE discovery procedure. </w:t>
            </w:r>
          </w:p>
          <w:p w14:paraId="484A3642" w14:textId="77777777" w:rsidR="00005E3B" w:rsidRPr="002D2934" w:rsidRDefault="00005E3B" w:rsidP="00005E3B">
            <w:pPr>
              <w:snapToGrid w:val="0"/>
              <w:spacing w:after="0"/>
              <w:rPr>
                <w:rFonts w:eastAsiaTheme="minorEastAsia"/>
                <w:lang w:eastAsia="zh-CN"/>
              </w:rPr>
            </w:pPr>
            <w:r w:rsidRPr="002D2934">
              <w:rPr>
                <w:rFonts w:eastAsiaTheme="minorEastAsia" w:hint="eastAsia"/>
                <w:lang w:eastAsia="zh-CN"/>
              </w:rPr>
              <w:t>P</w:t>
            </w:r>
            <w:r w:rsidRPr="002D2934">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sidRPr="002D2934">
              <w:rPr>
                <w:rFonts w:eastAsiaTheme="minorEastAsia"/>
                <w:lang w:eastAsia="zh-CN"/>
              </w:rPr>
              <w:t>UEin</w:t>
            </w:r>
            <w:proofErr w:type="spellEnd"/>
            <w:r w:rsidRPr="002D2934">
              <w:rPr>
                <w:rFonts w:eastAsiaTheme="minorEastAsia"/>
                <w:lang w:eastAsia="zh-CN"/>
              </w:rPr>
              <w:t xml:space="preserve"> the discovery model A announcement msg.</w:t>
            </w:r>
          </w:p>
          <w:p w14:paraId="6210699A" w14:textId="77777777" w:rsidR="00005E3B" w:rsidRPr="002D2934" w:rsidRDefault="00005E3B" w:rsidP="00005E3B">
            <w:pPr>
              <w:snapToGrid w:val="0"/>
              <w:spacing w:after="0"/>
              <w:rPr>
                <w:rFonts w:eastAsiaTheme="minorEastAsia"/>
                <w:lang w:eastAsia="zh-CN"/>
              </w:rPr>
            </w:pPr>
            <w:r w:rsidRPr="002D2934">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67EECF45" w14:textId="77777777" w:rsidR="00005E3B" w:rsidRPr="002D2934" w:rsidRDefault="00005E3B" w:rsidP="00005E3B">
            <w:pPr>
              <w:snapToGrid w:val="0"/>
              <w:spacing w:after="0"/>
              <w:rPr>
                <w:rFonts w:eastAsiaTheme="minorEastAsia"/>
                <w:lang w:eastAsia="zh-CN"/>
              </w:rPr>
            </w:pPr>
          </w:p>
        </w:tc>
      </w:tr>
      <w:tr w:rsidR="00A352F6" w:rsidRPr="00881740" w14:paraId="530D3DAF" w14:textId="77777777" w:rsidTr="00E23735">
        <w:tc>
          <w:tcPr>
            <w:tcW w:w="1271" w:type="dxa"/>
          </w:tcPr>
          <w:p w14:paraId="6C6CC562" w14:textId="77777777" w:rsidR="00A352F6" w:rsidRPr="002D2934" w:rsidRDefault="00A352F6" w:rsidP="00FE6734">
            <w:pPr>
              <w:spacing w:after="0"/>
              <w:rPr>
                <w:rFonts w:eastAsiaTheme="minorEastAsia"/>
                <w:lang w:eastAsia="zh-CN"/>
              </w:rPr>
            </w:pPr>
            <w:r w:rsidRPr="002D2934">
              <w:rPr>
                <w:rFonts w:eastAsiaTheme="minorEastAsia"/>
                <w:lang w:eastAsia="zh-CN"/>
              </w:rPr>
              <w:t>R2-2310789</w:t>
            </w:r>
          </w:p>
          <w:p w14:paraId="23DD30FF" w14:textId="77777777" w:rsidR="00A352F6" w:rsidRPr="002D2934" w:rsidRDefault="00A352F6" w:rsidP="00FE6734">
            <w:pPr>
              <w:spacing w:after="0"/>
              <w:rPr>
                <w:rFonts w:eastAsiaTheme="minorEastAsia"/>
                <w:lang w:eastAsia="zh-CN"/>
              </w:rPr>
            </w:pPr>
            <w:r w:rsidRPr="002D2934">
              <w:rPr>
                <w:rFonts w:eastAsiaTheme="minorEastAsia"/>
                <w:lang w:eastAsia="zh-CN"/>
              </w:rPr>
              <w:t>Lenovo</w:t>
            </w:r>
          </w:p>
        </w:tc>
        <w:tc>
          <w:tcPr>
            <w:tcW w:w="8363" w:type="dxa"/>
          </w:tcPr>
          <w:p w14:paraId="77AD6BCB"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0E4B23" w:rsidRPr="00881740" w14:paraId="00D8F96B" w14:textId="77777777" w:rsidTr="00E23735">
        <w:tc>
          <w:tcPr>
            <w:tcW w:w="1271" w:type="dxa"/>
          </w:tcPr>
          <w:p w14:paraId="4476E7E7" w14:textId="77777777" w:rsidR="000E4B23" w:rsidRPr="002D2934" w:rsidRDefault="000E4B23" w:rsidP="000E4B23">
            <w:pPr>
              <w:spacing w:after="0"/>
              <w:rPr>
                <w:rFonts w:eastAsiaTheme="minorEastAsia"/>
                <w:lang w:eastAsia="zh-CN"/>
              </w:rPr>
            </w:pPr>
            <w:r w:rsidRPr="002D2934">
              <w:rPr>
                <w:rFonts w:eastAsiaTheme="minorEastAsia"/>
                <w:lang w:eastAsia="zh-CN"/>
              </w:rPr>
              <w:t>R2-2311032</w:t>
            </w:r>
          </w:p>
          <w:p w14:paraId="473D55C3" w14:textId="20AB6754" w:rsidR="000E4B23" w:rsidRPr="002D2934" w:rsidRDefault="000E4B23" w:rsidP="000E4B23">
            <w:pPr>
              <w:spacing w:after="0"/>
              <w:rPr>
                <w:rFonts w:eastAsiaTheme="minorEastAsia"/>
                <w:lang w:eastAsia="zh-CN"/>
              </w:rPr>
            </w:pPr>
            <w:r w:rsidRPr="002D2934">
              <w:rPr>
                <w:rFonts w:eastAsiaTheme="minorEastAsia"/>
                <w:lang w:eastAsia="zh-CN"/>
              </w:rPr>
              <w:t>Philips International B.V</w:t>
            </w:r>
          </w:p>
        </w:tc>
        <w:tc>
          <w:tcPr>
            <w:tcW w:w="8363" w:type="dxa"/>
          </w:tcPr>
          <w:p w14:paraId="6AA7D642" w14:textId="77777777" w:rsidR="000E4B23" w:rsidRPr="002D2934" w:rsidRDefault="000E4B23" w:rsidP="000E4B23">
            <w:pPr>
              <w:widowControl w:val="0"/>
              <w:overflowPunct/>
              <w:autoSpaceDE/>
              <w:autoSpaceDN/>
              <w:snapToGrid w:val="0"/>
              <w:spacing w:after="0"/>
              <w:jc w:val="both"/>
              <w:textAlignment w:val="auto"/>
              <w:rPr>
                <w:rFonts w:eastAsiaTheme="minorEastAsia"/>
                <w:lang w:eastAsia="zh-CN"/>
              </w:rPr>
            </w:pPr>
            <w:r w:rsidRPr="002D2934">
              <w:rPr>
                <w:rFonts w:eastAsiaTheme="minorEastAsia"/>
                <w:lang w:eastAsia="zh-CN"/>
              </w:rPr>
              <w:t>Proposal 1: For discovery of UE roles, RAN2 needs to define the syntax for the roles to be included as part of RSPP metadata field during discovery, in line with the SA2 specs</w:t>
            </w:r>
          </w:p>
          <w:p w14:paraId="43D38C86"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p>
          <w:p w14:paraId="25C2D5C3" w14:textId="77777777" w:rsidR="000E4B23" w:rsidRPr="002D2934" w:rsidRDefault="000E4B23" w:rsidP="000E4B23">
            <w:pPr>
              <w:widowControl w:val="0"/>
              <w:overflowPunct/>
              <w:autoSpaceDE/>
              <w:autoSpaceDN/>
              <w:snapToGrid w:val="0"/>
              <w:spacing w:after="0"/>
              <w:jc w:val="both"/>
              <w:textAlignment w:val="auto"/>
              <w:rPr>
                <w:rFonts w:eastAsiaTheme="minorEastAsia"/>
                <w:lang w:eastAsia="zh-CN"/>
              </w:rPr>
            </w:pPr>
            <w:r w:rsidRPr="002D2934">
              <w:rPr>
                <w:rFonts w:eastAsiaTheme="minorEastAsia"/>
                <w:lang w:eastAsia="zh-CN"/>
              </w:rPr>
              <w:t>Proposal 2: RAN2 to ask SA2 to clarify if PLMN information will be a separate field in the discovery messages or expected to be part of RSPP metadata field.</w:t>
            </w:r>
          </w:p>
          <w:p w14:paraId="3E8F4E97"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p>
          <w:p w14:paraId="1AC6CBE7" w14:textId="77777777" w:rsidR="000E4B23" w:rsidRPr="002D2934" w:rsidRDefault="000E4B23" w:rsidP="000E4B23">
            <w:pPr>
              <w:tabs>
                <w:tab w:val="center" w:pos="4153"/>
                <w:tab w:val="right" w:pos="8306"/>
              </w:tabs>
              <w:overflowPunct/>
              <w:autoSpaceDE/>
              <w:autoSpaceDN/>
              <w:snapToGrid w:val="0"/>
              <w:spacing w:after="0"/>
              <w:textAlignment w:val="auto"/>
              <w:rPr>
                <w:rFonts w:eastAsiaTheme="minorEastAsia"/>
                <w:lang w:eastAsia="zh-CN"/>
              </w:rPr>
            </w:pPr>
            <w:r w:rsidRPr="002D2934">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C89784D" w14:textId="05C0ECFD" w:rsidR="000E4B23" w:rsidRPr="002D2934" w:rsidRDefault="000E4B23" w:rsidP="000E4B23">
            <w:pPr>
              <w:snapToGrid w:val="0"/>
              <w:spacing w:after="0"/>
              <w:rPr>
                <w:rFonts w:eastAsiaTheme="minorEastAsia"/>
                <w:lang w:eastAsia="zh-CN"/>
              </w:rPr>
            </w:pPr>
          </w:p>
        </w:tc>
      </w:tr>
      <w:tr w:rsidR="00A352F6" w:rsidRPr="00881740" w14:paraId="08F885D9" w14:textId="77777777" w:rsidTr="00E23735">
        <w:tc>
          <w:tcPr>
            <w:tcW w:w="1271" w:type="dxa"/>
          </w:tcPr>
          <w:p w14:paraId="1EE53060" w14:textId="77777777" w:rsidR="00A352F6" w:rsidRPr="002D2934" w:rsidRDefault="00A352F6" w:rsidP="00FE6734">
            <w:pPr>
              <w:spacing w:after="0"/>
              <w:rPr>
                <w:rFonts w:eastAsiaTheme="minorEastAsia"/>
                <w:lang w:eastAsia="zh-CN"/>
              </w:rPr>
            </w:pPr>
            <w:r w:rsidRPr="002D2934">
              <w:rPr>
                <w:rFonts w:eastAsiaTheme="minorEastAsia"/>
                <w:lang w:eastAsia="zh-CN"/>
              </w:rPr>
              <w:t>R2-2311035</w:t>
            </w:r>
          </w:p>
          <w:p w14:paraId="597D96AF" w14:textId="77777777" w:rsidR="00A352F6" w:rsidRPr="002D2934" w:rsidRDefault="00A352F6" w:rsidP="00FE6734">
            <w:pPr>
              <w:spacing w:after="0"/>
              <w:rPr>
                <w:rFonts w:eastAsiaTheme="minorEastAsia"/>
                <w:lang w:eastAsia="zh-CN"/>
              </w:rPr>
            </w:pPr>
            <w:r w:rsidRPr="002D2934">
              <w:rPr>
                <w:rFonts w:eastAsiaTheme="minorEastAsia"/>
                <w:lang w:eastAsia="zh-CN"/>
              </w:rPr>
              <w:t>Philips International B.V</w:t>
            </w:r>
          </w:p>
        </w:tc>
        <w:tc>
          <w:tcPr>
            <w:tcW w:w="8363" w:type="dxa"/>
          </w:tcPr>
          <w:p w14:paraId="420AABAD" w14:textId="77777777" w:rsidR="00A352F6" w:rsidRPr="002D2934" w:rsidRDefault="00A352F6" w:rsidP="00C30CDB">
            <w:pPr>
              <w:snapToGrid w:val="0"/>
              <w:spacing w:after="0"/>
              <w:rPr>
                <w:rFonts w:eastAsiaTheme="minorEastAsia"/>
                <w:lang w:eastAsia="zh-CN"/>
              </w:rPr>
            </w:pPr>
            <w:r w:rsidRPr="002D2934">
              <w:rPr>
                <w:rFonts w:eastAsiaTheme="minorEastAsia"/>
                <w:lang w:eastAsia="zh-CN"/>
              </w:rPr>
              <w:t>Proposal 2: An Anchor UE that determines that its location is sufficiently stable may include in a Discovery Response message an indication that it is a Located UE.</w:t>
            </w:r>
          </w:p>
          <w:p w14:paraId="2E68E3D1" w14:textId="77777777" w:rsidR="00A352F6" w:rsidRPr="002D2934" w:rsidRDefault="00A352F6" w:rsidP="00C30CDB">
            <w:pPr>
              <w:snapToGrid w:val="0"/>
              <w:spacing w:after="0"/>
              <w:rPr>
                <w:rFonts w:eastAsiaTheme="minorEastAsia"/>
                <w:lang w:eastAsia="zh-CN"/>
              </w:rPr>
            </w:pPr>
          </w:p>
        </w:tc>
      </w:tr>
    </w:tbl>
    <w:p w14:paraId="3D3B21C1" w14:textId="46FC9083" w:rsidR="00162A4F" w:rsidRDefault="00162A4F">
      <w:pPr>
        <w:tabs>
          <w:tab w:val="center" w:pos="4535"/>
        </w:tabs>
        <w:spacing w:after="0"/>
        <w:jc w:val="both"/>
        <w:rPr>
          <w:rFonts w:eastAsiaTheme="minorEastAsia"/>
          <w:b/>
          <w:szCs w:val="22"/>
          <w:lang w:eastAsia="zh-CN"/>
        </w:rPr>
      </w:pPr>
    </w:p>
    <w:p w14:paraId="062D5E59" w14:textId="32DE1DD7" w:rsidR="007E0E61" w:rsidRDefault="007E0E61" w:rsidP="00345965">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sidR="00345965" w:rsidRPr="00345965">
        <w:rPr>
          <w:rFonts w:ascii="Times New Roman" w:eastAsiaTheme="minorEastAsia" w:hAnsi="Times New Roman"/>
          <w:szCs w:val="22"/>
          <w:lang w:eastAsia="zh-CN"/>
        </w:rPr>
        <w:t xml:space="preserve"> </w:t>
      </w:r>
      <w:r w:rsidR="00345965">
        <w:rPr>
          <w:rFonts w:ascii="Times New Roman" w:eastAsiaTheme="minorEastAsia" w:hAnsi="Times New Roman"/>
          <w:szCs w:val="22"/>
          <w:lang w:eastAsia="zh-CN"/>
        </w:rPr>
        <w:t>the proposed information</w:t>
      </w:r>
      <w:r w:rsidR="000144E9">
        <w:rPr>
          <w:rFonts w:ascii="Times New Roman" w:eastAsiaTheme="minorEastAsia" w:hAnsi="Times New Roman"/>
          <w:szCs w:val="22"/>
          <w:lang w:eastAsia="zh-CN"/>
        </w:rPr>
        <w:t xml:space="preserve"> in the above contributions</w:t>
      </w:r>
      <w:r w:rsidR="00345965">
        <w:rPr>
          <w:rFonts w:ascii="Times New Roman" w:eastAsiaTheme="minorEastAsia" w:hAnsi="Times New Roman"/>
          <w:szCs w:val="22"/>
          <w:lang w:eastAsia="zh-CN"/>
        </w:rPr>
        <w:t xml:space="preserve"> </w:t>
      </w:r>
      <w:r w:rsidR="00570B8B">
        <w:rPr>
          <w:rFonts w:ascii="Times New Roman" w:eastAsiaTheme="minorEastAsia" w:hAnsi="Times New Roman"/>
          <w:szCs w:val="22"/>
          <w:lang w:eastAsia="zh-CN"/>
        </w:rPr>
        <w:t>is</w:t>
      </w:r>
      <w:r w:rsidR="00345965">
        <w:rPr>
          <w:rFonts w:ascii="Times New Roman" w:eastAsiaTheme="minorEastAsia" w:hAnsi="Times New Roman"/>
          <w:szCs w:val="22"/>
          <w:lang w:eastAsia="zh-CN"/>
        </w:rPr>
        <w:t xml:space="preserve"> still </w:t>
      </w:r>
      <w:r w:rsidR="00345965">
        <w:rPr>
          <w:rFonts w:ascii="Times New Roman" w:eastAsiaTheme="minorEastAsia" w:hAnsi="Times New Roman" w:hint="eastAsia"/>
          <w:szCs w:val="22"/>
          <w:lang w:eastAsia="zh-CN"/>
        </w:rPr>
        <w:t>not</w:t>
      </w:r>
      <w:r w:rsidR="00345965">
        <w:rPr>
          <w:rFonts w:ascii="Times New Roman" w:eastAsiaTheme="minorEastAsia" w:hAnsi="Times New Roman"/>
          <w:szCs w:val="22"/>
          <w:lang w:eastAsia="zh-CN"/>
        </w:rPr>
        <w:t xml:space="preserve"> </w:t>
      </w:r>
      <w:r w:rsidR="00345965">
        <w:rPr>
          <w:rFonts w:ascii="Times New Roman" w:eastAsiaTheme="minorEastAsia" w:hAnsi="Times New Roman" w:hint="eastAsia"/>
          <w:szCs w:val="22"/>
          <w:lang w:eastAsia="zh-CN"/>
        </w:rPr>
        <w:t>converged</w:t>
      </w:r>
      <w:r w:rsidR="00345965">
        <w:rPr>
          <w:rFonts w:ascii="Times New Roman" w:eastAsiaTheme="minorEastAsia" w:hAnsi="Times New Roman"/>
          <w:szCs w:val="22"/>
          <w:lang w:eastAsia="zh-CN"/>
        </w:rPr>
        <w:t xml:space="preserve"> compar</w:t>
      </w:r>
      <w:r w:rsidR="00570B8B">
        <w:rPr>
          <w:rFonts w:ascii="Times New Roman" w:eastAsiaTheme="minorEastAsia" w:hAnsi="Times New Roman"/>
          <w:szCs w:val="22"/>
          <w:lang w:eastAsia="zh-CN"/>
        </w:rPr>
        <w:t>ed</w:t>
      </w:r>
      <w:r w:rsidR="00345965">
        <w:rPr>
          <w:rFonts w:ascii="Times New Roman" w:eastAsiaTheme="minorEastAsia" w:hAnsi="Times New Roman"/>
          <w:szCs w:val="22"/>
          <w:lang w:eastAsia="zh-CN"/>
        </w:rPr>
        <w:t xml:space="preserve"> to the </w:t>
      </w:r>
      <w:r w:rsidR="00F877EF">
        <w:rPr>
          <w:rFonts w:ascii="Times New Roman" w:eastAsiaTheme="minorEastAsia" w:hAnsi="Times New Roman"/>
          <w:szCs w:val="22"/>
          <w:lang w:eastAsia="zh-CN"/>
        </w:rPr>
        <w:t xml:space="preserve">suggested parameters in [2], </w:t>
      </w:r>
      <w:r w:rsidR="003C7509">
        <w:rPr>
          <w:rFonts w:ascii="Times New Roman" w:eastAsiaTheme="minorEastAsia" w:hAnsi="Times New Roman"/>
          <w:szCs w:val="22"/>
          <w:lang w:eastAsia="zh-CN"/>
        </w:rPr>
        <w:t>including</w:t>
      </w:r>
      <w:r w:rsidR="00711104">
        <w:rPr>
          <w:rFonts w:ascii="Times New Roman" w:eastAsiaTheme="minorEastAsia" w:hAnsi="Times New Roman"/>
          <w:szCs w:val="22"/>
          <w:lang w:eastAsia="zh-CN"/>
        </w:rPr>
        <w:t>:</w:t>
      </w:r>
      <w:r>
        <w:rPr>
          <w:rFonts w:ascii="Times New Roman" w:eastAsiaTheme="minorEastAsia" w:hAnsi="Times New Roman"/>
          <w:szCs w:val="22"/>
          <w:lang w:eastAsia="zh-CN"/>
        </w:rPr>
        <w:t xml:space="preserve"> </w:t>
      </w:r>
    </w:p>
    <w:p w14:paraId="3FED1711" w14:textId="7886BF4C"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1)</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 xml:space="preserve">Supported </w:t>
      </w:r>
      <w:proofErr w:type="spellStart"/>
      <w:r w:rsidRPr="007E0E61">
        <w:rPr>
          <w:rFonts w:ascii="Times New Roman" w:eastAsiaTheme="minorEastAsia" w:hAnsi="Times New Roman"/>
          <w:szCs w:val="22"/>
          <w:lang w:eastAsia="zh-CN"/>
        </w:rPr>
        <w:t>sidelink</w:t>
      </w:r>
      <w:proofErr w:type="spellEnd"/>
      <w:r w:rsidRPr="007E0E61">
        <w:rPr>
          <w:rFonts w:ascii="Times New Roman" w:eastAsiaTheme="minorEastAsia" w:hAnsi="Times New Roman"/>
          <w:szCs w:val="22"/>
          <w:lang w:eastAsia="zh-CN"/>
        </w:rPr>
        <w:t xml:space="preserve"> positioning methods; [11]</w:t>
      </w:r>
    </w:p>
    <w:p w14:paraId="059AAB5D" w14:textId="2C10B359"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2)</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In coverage or not; [9]</w:t>
      </w:r>
    </w:p>
    <w:p w14:paraId="19ACCD81" w14:textId="4E5CA2CA"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3)</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Location; [10]</w:t>
      </w:r>
    </w:p>
    <w:p w14:paraId="1554829E" w14:textId="28C8B037" w:rsidR="007E0E61" w:rsidRP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4)</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PLMN; [10]</w:t>
      </w:r>
    </w:p>
    <w:p w14:paraId="2F036B43" w14:textId="12E1738B" w:rsidR="007E0E61" w:rsidRDefault="007E0E61" w:rsidP="00711104">
      <w:pPr>
        <w:pStyle w:val="EmailDiscussion2"/>
        <w:numPr>
          <w:ilvl w:val="0"/>
          <w:numId w:val="27"/>
        </w:numPr>
        <w:snapToGrid w:val="0"/>
        <w:spacing w:after="120" w:line="260" w:lineRule="exact"/>
        <w:jc w:val="both"/>
        <w:rPr>
          <w:rFonts w:ascii="Times New Roman" w:eastAsiaTheme="minorEastAsia" w:hAnsi="Times New Roman"/>
          <w:szCs w:val="22"/>
          <w:lang w:eastAsia="zh-CN"/>
        </w:rPr>
      </w:pPr>
      <w:r w:rsidRPr="007E0E61">
        <w:rPr>
          <w:rFonts w:ascii="Times New Roman" w:eastAsiaTheme="minorEastAsia" w:hAnsi="Times New Roman"/>
          <w:szCs w:val="22"/>
          <w:lang w:eastAsia="zh-CN"/>
        </w:rPr>
        <w:t>5)</w:t>
      </w:r>
      <w:r w:rsidR="00711104">
        <w:rPr>
          <w:rFonts w:ascii="Times New Roman" w:eastAsiaTheme="minorEastAsia" w:hAnsi="Times New Roman"/>
          <w:szCs w:val="22"/>
          <w:lang w:eastAsia="zh-CN"/>
        </w:rPr>
        <w:t xml:space="preserve"> </w:t>
      </w:r>
      <w:r w:rsidRPr="007E0E61">
        <w:rPr>
          <w:rFonts w:ascii="Times New Roman" w:eastAsiaTheme="minorEastAsia" w:hAnsi="Times New Roman"/>
          <w:szCs w:val="22"/>
          <w:lang w:eastAsia="zh-CN"/>
        </w:rPr>
        <w:t>Stationary or movable; [7]</w:t>
      </w:r>
    </w:p>
    <w:p w14:paraId="6240CD60" w14:textId="0E2B909C" w:rsidR="00345965" w:rsidRPr="00345965" w:rsidRDefault="0071379D" w:rsidP="00345965">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To promote progress, </w:t>
      </w:r>
      <w:r w:rsidR="00F877EF">
        <w:rPr>
          <w:rFonts w:ascii="Times New Roman" w:eastAsiaTheme="minorEastAsia" w:hAnsi="Times New Roman"/>
          <w:szCs w:val="22"/>
          <w:lang w:eastAsia="zh-CN"/>
        </w:rPr>
        <w:t xml:space="preserve">the moderator would focus on the suggested parameters in [2], other parameters will be treated with lower priority </w:t>
      </w:r>
      <w:r w:rsidR="00BD5B42" w:rsidRPr="00BD5B42">
        <w:rPr>
          <w:rFonts w:ascii="Times New Roman" w:eastAsiaTheme="minorEastAsia" w:hAnsi="Times New Roman"/>
          <w:szCs w:val="22"/>
          <w:lang w:eastAsia="zh-CN"/>
        </w:rPr>
        <w:t xml:space="preserve">unless there is </w:t>
      </w:r>
      <w:r w:rsidR="008555E4">
        <w:rPr>
          <w:rFonts w:ascii="Times New Roman" w:eastAsiaTheme="minorEastAsia" w:hAnsi="Times New Roman" w:hint="eastAsia"/>
          <w:szCs w:val="22"/>
          <w:lang w:eastAsia="zh-CN"/>
        </w:rPr>
        <w:t>sufficient</w:t>
      </w:r>
      <w:r w:rsidR="00BD5B42" w:rsidRPr="00BD5B42">
        <w:rPr>
          <w:rFonts w:ascii="Times New Roman" w:eastAsiaTheme="minorEastAsia" w:hAnsi="Times New Roman"/>
          <w:szCs w:val="22"/>
          <w:lang w:eastAsia="zh-CN"/>
        </w:rPr>
        <w:t xml:space="preserve"> support</w:t>
      </w:r>
      <w:r w:rsidR="008555E4">
        <w:rPr>
          <w:rFonts w:ascii="Times New Roman" w:eastAsiaTheme="minorEastAsia" w:hAnsi="Times New Roman"/>
          <w:szCs w:val="22"/>
          <w:lang w:eastAsia="zh-CN"/>
        </w:rPr>
        <w:t>.</w:t>
      </w:r>
    </w:p>
    <w:p w14:paraId="1AE3CED2" w14:textId="77777777" w:rsidR="00EF2598" w:rsidRPr="00EF2598" w:rsidRDefault="00BB0AC8">
      <w:pPr>
        <w:tabs>
          <w:tab w:val="center" w:pos="4535"/>
        </w:tabs>
        <w:spacing w:after="0"/>
        <w:jc w:val="both"/>
        <w:rPr>
          <w:rFonts w:eastAsiaTheme="minorEastAsia"/>
          <w:b/>
          <w:szCs w:val="22"/>
          <w:lang w:eastAsia="zh-CN"/>
        </w:rPr>
      </w:pPr>
      <w:r w:rsidRPr="00EF2598">
        <w:rPr>
          <w:rFonts w:eastAsiaTheme="minorEastAsia"/>
          <w:b/>
          <w:szCs w:val="22"/>
          <w:lang w:eastAsia="zh-CN"/>
        </w:rPr>
        <w:t>1)</w:t>
      </w:r>
      <w:r w:rsidR="00A52CCD" w:rsidRPr="00EF2598">
        <w:rPr>
          <w:rFonts w:eastAsiaTheme="minorEastAsia"/>
          <w:b/>
          <w:szCs w:val="22"/>
          <w:lang w:eastAsia="zh-CN"/>
        </w:rPr>
        <w:t xml:space="preserve"> </w:t>
      </w:r>
      <w:proofErr w:type="spellStart"/>
      <w:r w:rsidR="00A52CCD" w:rsidRPr="00EF2598">
        <w:rPr>
          <w:rFonts w:eastAsiaTheme="minorEastAsia"/>
          <w:b/>
          <w:szCs w:val="22"/>
          <w:lang w:eastAsia="zh-CN"/>
        </w:rPr>
        <w:t>Sidelink</w:t>
      </w:r>
      <w:proofErr w:type="spellEnd"/>
      <w:r w:rsidR="00A52CCD" w:rsidRPr="00EF2598">
        <w:rPr>
          <w:rFonts w:eastAsiaTheme="minorEastAsia"/>
          <w:b/>
          <w:szCs w:val="22"/>
          <w:lang w:eastAsia="zh-CN"/>
        </w:rPr>
        <w:t xml:space="preserve"> positioning methods </w:t>
      </w:r>
    </w:p>
    <w:p w14:paraId="39CA2865" w14:textId="2AF5E326" w:rsidR="00A352F6" w:rsidRPr="00A52CCD" w:rsidRDefault="00EF2598" w:rsidP="00EF2598">
      <w:pPr>
        <w:tabs>
          <w:tab w:val="center" w:pos="4535"/>
        </w:tabs>
        <w:spacing w:after="0"/>
        <w:jc w:val="both"/>
        <w:rPr>
          <w:rFonts w:eastAsiaTheme="minorEastAsia"/>
          <w:szCs w:val="22"/>
          <w:lang w:eastAsia="zh-CN"/>
        </w:rPr>
      </w:pPr>
      <w:proofErr w:type="spellStart"/>
      <w:r w:rsidRPr="00EF2598">
        <w:rPr>
          <w:rFonts w:eastAsiaTheme="minorEastAsia"/>
          <w:szCs w:val="22"/>
          <w:lang w:eastAsia="zh-CN"/>
        </w:rPr>
        <w:t>Sidelink</w:t>
      </w:r>
      <w:proofErr w:type="spellEnd"/>
      <w:r w:rsidRPr="00EF2598">
        <w:rPr>
          <w:rFonts w:eastAsiaTheme="minorEastAsia"/>
          <w:szCs w:val="22"/>
          <w:lang w:eastAsia="zh-CN"/>
        </w:rPr>
        <w:t xml:space="preserve"> positioning methods </w:t>
      </w:r>
      <w:r w:rsidR="00E741CC">
        <w:rPr>
          <w:rFonts w:eastAsiaTheme="minorEastAsia"/>
          <w:szCs w:val="22"/>
          <w:lang w:eastAsia="zh-CN"/>
        </w:rPr>
        <w:t xml:space="preserve">got the most support in [2]. Besides, the </w:t>
      </w:r>
      <w:r w:rsidR="00E741CC">
        <w:rPr>
          <w:rFonts w:eastAsiaTheme="minorEastAsia" w:hint="eastAsia"/>
          <w:szCs w:val="22"/>
          <w:lang w:eastAsia="zh-CN"/>
        </w:rPr>
        <w:t>description</w:t>
      </w:r>
      <w:r w:rsidR="00E741CC">
        <w:rPr>
          <w:rFonts w:eastAsiaTheme="minorEastAsia"/>
          <w:szCs w:val="22"/>
          <w:lang w:eastAsia="zh-CN"/>
        </w:rPr>
        <w:t xml:space="preserve"> </w:t>
      </w:r>
      <w:r w:rsidR="00E741CC">
        <w:rPr>
          <w:rFonts w:eastAsiaTheme="minorEastAsia" w:hint="eastAsia"/>
          <w:szCs w:val="22"/>
          <w:lang w:eastAsia="zh-CN"/>
        </w:rPr>
        <w:t>in</w:t>
      </w:r>
      <w:r w:rsidR="00E741CC">
        <w:rPr>
          <w:rFonts w:eastAsiaTheme="minorEastAsia"/>
          <w:szCs w:val="22"/>
          <w:lang w:eastAsia="zh-CN"/>
        </w:rPr>
        <w:t xml:space="preserve"> [3] also indicates that the anchor UE selection is based on the </w:t>
      </w:r>
      <w:r w:rsidR="00E741CC" w:rsidRPr="00E741CC">
        <w:rPr>
          <w:rFonts w:eastAsiaTheme="minorEastAsia"/>
          <w:szCs w:val="22"/>
          <w:lang w:eastAsia="zh-CN"/>
        </w:rPr>
        <w:t xml:space="preserve">supported </w:t>
      </w:r>
      <w:proofErr w:type="spellStart"/>
      <w:r w:rsidR="00E741CC" w:rsidRPr="00E741CC">
        <w:rPr>
          <w:rFonts w:eastAsiaTheme="minorEastAsia"/>
          <w:szCs w:val="22"/>
          <w:lang w:eastAsia="zh-CN"/>
        </w:rPr>
        <w:t>Sidelink</w:t>
      </w:r>
      <w:proofErr w:type="spellEnd"/>
      <w:r w:rsidR="00E741CC" w:rsidRPr="00E741CC">
        <w:rPr>
          <w:rFonts w:eastAsiaTheme="minorEastAsia"/>
          <w:szCs w:val="22"/>
          <w:lang w:eastAsia="zh-CN"/>
        </w:rPr>
        <w:t xml:space="preserve"> Positioning methods</w:t>
      </w:r>
      <w:r w:rsidR="00E950C5">
        <w:rPr>
          <w:rFonts w:eastAsiaTheme="minorEastAsia"/>
          <w:szCs w:val="22"/>
          <w:lang w:eastAsia="zh-CN"/>
        </w:rPr>
        <w:t>.</w:t>
      </w:r>
      <w:r w:rsidR="008C29CE">
        <w:rPr>
          <w:rFonts w:eastAsiaTheme="minorEastAsia"/>
          <w:szCs w:val="22"/>
          <w:lang w:eastAsia="zh-CN"/>
        </w:rPr>
        <w:t xml:space="preserve"> </w:t>
      </w:r>
      <w:r w:rsidR="00570B8B">
        <w:rPr>
          <w:rFonts w:eastAsiaTheme="minorEastAsia"/>
          <w:szCs w:val="22"/>
          <w:lang w:eastAsia="zh-CN"/>
        </w:rPr>
        <w:t xml:space="preserve">From the moderator’s understanding, </w:t>
      </w:r>
      <w:r w:rsidR="008C29CE">
        <w:rPr>
          <w:rFonts w:eastAsiaTheme="minorEastAsia"/>
          <w:szCs w:val="22"/>
          <w:lang w:eastAsia="zh-CN"/>
        </w:rPr>
        <w:t xml:space="preserve">the </w:t>
      </w:r>
      <w:r w:rsidR="004263E4">
        <w:rPr>
          <w:rFonts w:eastAsiaTheme="minorEastAsia"/>
          <w:szCs w:val="22"/>
          <w:lang w:eastAsia="zh-CN"/>
        </w:rPr>
        <w:t xml:space="preserve">supported/required </w:t>
      </w:r>
      <w:proofErr w:type="spellStart"/>
      <w:r w:rsidR="008C29CE">
        <w:rPr>
          <w:rFonts w:eastAsiaTheme="minorEastAsia"/>
          <w:szCs w:val="22"/>
          <w:lang w:eastAsia="zh-CN"/>
        </w:rPr>
        <w:t>sidelink</w:t>
      </w:r>
      <w:proofErr w:type="spellEnd"/>
      <w:r w:rsidR="008C29CE">
        <w:rPr>
          <w:rFonts w:eastAsiaTheme="minorEastAsia"/>
          <w:szCs w:val="22"/>
          <w:lang w:eastAsia="zh-CN"/>
        </w:rPr>
        <w:t xml:space="preserve"> positioning methods </w:t>
      </w:r>
      <w:r w:rsidR="00F41315">
        <w:rPr>
          <w:rFonts w:eastAsiaTheme="minorEastAsia"/>
          <w:szCs w:val="22"/>
          <w:lang w:eastAsia="zh-CN"/>
        </w:rPr>
        <w:t xml:space="preserve">of anchor UE </w:t>
      </w:r>
      <w:r w:rsidR="008C29CE">
        <w:rPr>
          <w:rFonts w:eastAsiaTheme="minorEastAsia"/>
          <w:szCs w:val="22"/>
          <w:lang w:eastAsia="zh-CN"/>
        </w:rPr>
        <w:t xml:space="preserve">can be included in the </w:t>
      </w:r>
      <w:r w:rsidR="001C69CF" w:rsidRPr="001C69CF">
        <w:rPr>
          <w:rFonts w:eastAsiaTheme="minorEastAsia"/>
          <w:szCs w:val="22"/>
          <w:lang w:eastAsia="zh-CN"/>
        </w:rPr>
        <w:t xml:space="preserve">RSPP </w:t>
      </w:r>
      <w:proofErr w:type="spellStart"/>
      <w:r w:rsidR="001C69CF" w:rsidRPr="001C69CF">
        <w:rPr>
          <w:rFonts w:eastAsiaTheme="minorEastAsia"/>
          <w:szCs w:val="22"/>
          <w:lang w:eastAsia="zh-CN"/>
        </w:rPr>
        <w:t>metafield</w:t>
      </w:r>
      <w:proofErr w:type="spellEnd"/>
      <w:r w:rsidR="00570B8B">
        <w:rPr>
          <w:rFonts w:eastAsiaTheme="minorEastAsia"/>
          <w:szCs w:val="22"/>
          <w:lang w:eastAsia="zh-CN"/>
        </w:rPr>
        <w:t xml:space="preserve"> t</w:t>
      </w:r>
      <w:r w:rsidR="00570B8B" w:rsidRPr="00570B8B">
        <w:rPr>
          <w:rFonts w:eastAsiaTheme="minorEastAsia"/>
          <w:szCs w:val="22"/>
          <w:lang w:eastAsia="zh-CN"/>
        </w:rPr>
        <w:t>o reduce unnecessary connection establishment</w:t>
      </w:r>
      <w:r w:rsidR="00855AB9">
        <w:rPr>
          <w:rFonts w:eastAsiaTheme="minorEastAsia"/>
          <w:szCs w:val="22"/>
          <w:lang w:eastAsia="zh-CN"/>
        </w:rPr>
        <w:t>.</w:t>
      </w:r>
    </w:p>
    <w:tbl>
      <w:tblPr>
        <w:tblStyle w:val="a7"/>
        <w:tblW w:w="0" w:type="auto"/>
        <w:tblLook w:val="04A0" w:firstRow="1" w:lastRow="0" w:firstColumn="1" w:lastColumn="0" w:noHBand="0" w:noVBand="1"/>
      </w:tblPr>
      <w:tblGrid>
        <w:gridCol w:w="9628"/>
      </w:tblGrid>
      <w:tr w:rsidR="00DF4489" w14:paraId="59E1B6B8" w14:textId="77777777" w:rsidTr="00DF4489">
        <w:tc>
          <w:tcPr>
            <w:tcW w:w="9628" w:type="dxa"/>
          </w:tcPr>
          <w:p w14:paraId="07024FC3" w14:textId="6C549E60" w:rsidR="000371F4" w:rsidRPr="00DD0EFC" w:rsidRDefault="00D13E38" w:rsidP="00DF4489">
            <w:pPr>
              <w:textAlignment w:val="auto"/>
              <w:rPr>
                <w:rFonts w:eastAsiaTheme="minorEastAsia"/>
                <w:b/>
                <w:lang w:eastAsia="zh-CN"/>
              </w:rPr>
            </w:pPr>
            <w:r w:rsidRPr="00DD0EFC">
              <w:rPr>
                <w:rFonts w:eastAsiaTheme="minorEastAsia" w:hint="eastAsia"/>
                <w:b/>
                <w:lang w:eastAsia="zh-CN"/>
              </w:rPr>
              <w:t>Section</w:t>
            </w:r>
            <w:r w:rsidRPr="00DD0EFC">
              <w:rPr>
                <w:rFonts w:eastAsiaTheme="minorEastAsia"/>
                <w:b/>
                <w:lang w:eastAsia="zh-CN"/>
              </w:rPr>
              <w:t xml:space="preserve"> 5.2.2 </w:t>
            </w:r>
            <w:r w:rsidRPr="00DD0EFC">
              <w:rPr>
                <w:rFonts w:eastAsiaTheme="minorEastAsia" w:hint="eastAsia"/>
                <w:b/>
                <w:lang w:eastAsia="zh-CN"/>
              </w:rPr>
              <w:t>of</w:t>
            </w:r>
            <w:r w:rsidRPr="00DD0EFC">
              <w:rPr>
                <w:rFonts w:eastAsiaTheme="minorEastAsia"/>
                <w:b/>
                <w:lang w:eastAsia="zh-CN"/>
              </w:rPr>
              <w:t xml:space="preserve"> </w:t>
            </w:r>
            <w:r w:rsidR="00D07335" w:rsidRPr="00DD0EFC">
              <w:rPr>
                <w:rFonts w:eastAsiaTheme="minorEastAsia" w:hint="eastAsia"/>
                <w:b/>
                <w:lang w:eastAsia="zh-CN"/>
              </w:rPr>
              <w:t>T</w:t>
            </w:r>
            <w:r w:rsidR="00D07335" w:rsidRPr="00DD0EFC">
              <w:rPr>
                <w:rFonts w:eastAsiaTheme="minorEastAsia"/>
                <w:b/>
                <w:lang w:eastAsia="zh-CN"/>
              </w:rPr>
              <w:t>S 23.586</w:t>
            </w:r>
          </w:p>
          <w:p w14:paraId="30B9BFBF" w14:textId="003B88F8" w:rsidR="00DF4489" w:rsidRPr="00DF4489" w:rsidRDefault="00DF4489" w:rsidP="00DF4489">
            <w:pPr>
              <w:textAlignment w:val="auto"/>
              <w:rPr>
                <w:lang w:eastAsia="en-GB"/>
              </w:rPr>
            </w:pPr>
            <w:r w:rsidRPr="00DF4489">
              <w:rPr>
                <w:lang w:eastAsia="en-GB"/>
              </w:rPr>
              <w:t>Multiple candidate Located UEs may be discovered, in that case, the Located UE(s) is selected from the candidate Located UE list. The Located UE(s) is selected based on:</w:t>
            </w:r>
          </w:p>
          <w:p w14:paraId="60FDCBD1"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t>Candidate list of Located UE(s), if available</w:t>
            </w:r>
          </w:p>
          <w:p w14:paraId="0380EB12"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r>
            <w:r w:rsidRPr="002D1492">
              <w:rPr>
                <w:highlight w:val="yellow"/>
                <w:lang w:val="en-US" w:eastAsia="zh-CN"/>
              </w:rPr>
              <w:t xml:space="preserve">Capabilities of the candidate Located UE(s), e.g. the supported </w:t>
            </w:r>
            <w:proofErr w:type="spellStart"/>
            <w:r w:rsidRPr="002D1492">
              <w:rPr>
                <w:highlight w:val="yellow"/>
                <w:lang w:val="en-US" w:eastAsia="zh-CN"/>
              </w:rPr>
              <w:t>Sidelink</w:t>
            </w:r>
            <w:proofErr w:type="spellEnd"/>
            <w:r w:rsidRPr="002D1492">
              <w:rPr>
                <w:highlight w:val="yellow"/>
                <w:lang w:val="en-US" w:eastAsia="zh-CN"/>
              </w:rPr>
              <w:t xml:space="preserve"> Positioning methods</w:t>
            </w:r>
          </w:p>
          <w:p w14:paraId="03C6B25D" w14:textId="77777777" w:rsidR="00DF4489" w:rsidRPr="00DF4489" w:rsidRDefault="00DF4489" w:rsidP="00DF4489">
            <w:pPr>
              <w:ind w:left="568" w:hanging="284"/>
              <w:textAlignment w:val="auto"/>
              <w:rPr>
                <w:lang w:val="en-US" w:eastAsia="zh-CN"/>
              </w:rPr>
            </w:pPr>
            <w:r w:rsidRPr="00DF4489">
              <w:rPr>
                <w:lang w:val="en-US" w:eastAsia="zh-CN"/>
              </w:rPr>
              <w:t>-</w:t>
            </w:r>
            <w:r w:rsidRPr="00DF4489">
              <w:rPr>
                <w:lang w:val="en-US" w:eastAsia="zh-CN"/>
              </w:rPr>
              <w:tab/>
              <w:t>The required positioning QoS</w:t>
            </w:r>
          </w:p>
          <w:p w14:paraId="02D253B3" w14:textId="4523E1C0" w:rsidR="00DF4489" w:rsidRPr="00984990" w:rsidRDefault="00DF4489" w:rsidP="00984990">
            <w:pPr>
              <w:ind w:left="568" w:hanging="284"/>
              <w:textAlignment w:val="auto"/>
              <w:rPr>
                <w:rFonts w:eastAsiaTheme="minorEastAsia"/>
                <w:lang w:val="en-US" w:eastAsia="zh-CN"/>
              </w:rPr>
            </w:pPr>
            <w:r w:rsidRPr="00DF4489">
              <w:rPr>
                <w:lang w:val="en-US" w:eastAsia="zh-CN"/>
              </w:rPr>
              <w:t>-</w:t>
            </w:r>
            <w:r w:rsidRPr="00DF4489">
              <w:rPr>
                <w:lang w:val="en-US" w:eastAsia="zh-CN"/>
              </w:rPr>
              <w:tab/>
              <w:t>Whether the serving PLMN of candidate Located UE(s) is same with serving PLMN of Target UE</w:t>
            </w:r>
          </w:p>
        </w:tc>
      </w:tr>
    </w:tbl>
    <w:p w14:paraId="063F88AC" w14:textId="337685C9" w:rsidR="001A02F4" w:rsidRDefault="001A02F4" w:rsidP="001A02F4">
      <w:pPr>
        <w:tabs>
          <w:tab w:val="center" w:pos="4535"/>
        </w:tabs>
        <w:spacing w:beforeLines="50" w:before="156" w:afterLines="50" w:after="156"/>
        <w:jc w:val="both"/>
        <w:rPr>
          <w:rFonts w:eastAsiaTheme="minorEastAsia"/>
          <w:b/>
          <w:szCs w:val="22"/>
          <w:lang w:eastAsia="zh-CN"/>
        </w:rPr>
      </w:pPr>
      <w:bookmarkStart w:id="11" w:name="_Hlk148954006"/>
      <w:r w:rsidRPr="00B431D8">
        <w:rPr>
          <w:rFonts w:eastAsiaTheme="minorEastAsia"/>
          <w:b/>
          <w:szCs w:val="22"/>
          <w:lang w:eastAsia="zh-CN"/>
        </w:rPr>
        <w:t xml:space="preserve">Question </w:t>
      </w:r>
      <w:r w:rsidR="00FD1C63">
        <w:rPr>
          <w:rFonts w:eastAsiaTheme="minorEastAsia"/>
          <w:b/>
          <w:szCs w:val="22"/>
          <w:lang w:eastAsia="zh-CN"/>
        </w:rPr>
        <w:t>6</w:t>
      </w:r>
      <w:r w:rsidR="00844592">
        <w:rPr>
          <w:rFonts w:eastAsiaTheme="minorEastAsia"/>
          <w:b/>
          <w:szCs w:val="22"/>
          <w:lang w:eastAsia="zh-CN"/>
        </w:rPr>
        <w:t>a</w:t>
      </w:r>
      <w:r w:rsidRPr="00B431D8">
        <w:rPr>
          <w:rFonts w:eastAsiaTheme="minorEastAsia"/>
          <w:b/>
          <w:szCs w:val="22"/>
          <w:lang w:eastAsia="zh-CN"/>
        </w:rPr>
        <w:t xml:space="preserve">: Do companies agree that the </w:t>
      </w:r>
      <w:proofErr w:type="spellStart"/>
      <w:r w:rsidR="00EF05D7" w:rsidRPr="00EF05D7">
        <w:rPr>
          <w:rFonts w:eastAsiaTheme="minorEastAsia"/>
          <w:b/>
          <w:szCs w:val="22"/>
          <w:lang w:eastAsia="zh-CN"/>
        </w:rPr>
        <w:t>Sidelink</w:t>
      </w:r>
      <w:proofErr w:type="spellEnd"/>
      <w:r w:rsidR="00EF05D7" w:rsidRPr="00EF05D7">
        <w:rPr>
          <w:rFonts w:eastAsiaTheme="minorEastAsia"/>
          <w:b/>
          <w:szCs w:val="22"/>
          <w:lang w:eastAsia="zh-CN"/>
        </w:rPr>
        <w:t xml:space="preserve"> positioning methods</w:t>
      </w:r>
      <w:r w:rsidR="00987CD8">
        <w:rPr>
          <w:rFonts w:eastAsiaTheme="minorEastAsia"/>
          <w:b/>
          <w:szCs w:val="22"/>
          <w:lang w:eastAsia="zh-CN"/>
        </w:rPr>
        <w:t xml:space="preserve"> of </w:t>
      </w:r>
      <w:r w:rsidR="00987CD8" w:rsidRPr="00281203">
        <w:rPr>
          <w:rFonts w:eastAsiaTheme="minorEastAsia"/>
          <w:b/>
          <w:color w:val="FF0000"/>
          <w:szCs w:val="22"/>
          <w:lang w:eastAsia="zh-CN"/>
        </w:rPr>
        <w:t>anchor UE</w:t>
      </w:r>
      <w:r w:rsidR="00385667">
        <w:rPr>
          <w:rFonts w:eastAsiaTheme="minorEastAsia"/>
          <w:b/>
          <w:szCs w:val="22"/>
          <w:lang w:eastAsia="zh-CN"/>
        </w:rPr>
        <w:t xml:space="preserve"> to</w:t>
      </w:r>
      <w:r w:rsidR="00AF07B6">
        <w:rPr>
          <w:rFonts w:eastAsiaTheme="minorEastAsia"/>
          <w:b/>
          <w:szCs w:val="22"/>
          <w:lang w:eastAsia="zh-CN"/>
        </w:rPr>
        <w:t xml:space="preserve"> be </w:t>
      </w:r>
      <w:r w:rsidR="00AF07B6" w:rsidRPr="00AF07B6">
        <w:rPr>
          <w:rFonts w:eastAsiaTheme="minorEastAsia"/>
          <w:b/>
          <w:szCs w:val="22"/>
          <w:lang w:eastAsia="zh-CN"/>
        </w:rPr>
        <w:t xml:space="preserve">included in the RSPP </w:t>
      </w:r>
      <w:proofErr w:type="spellStart"/>
      <w:r w:rsidR="00AF07B6"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FF66B3" w14:paraId="681E8A36" w14:textId="77777777" w:rsidTr="005C55D9">
        <w:tc>
          <w:tcPr>
            <w:tcW w:w="1233" w:type="dxa"/>
          </w:tcPr>
          <w:bookmarkEnd w:id="11"/>
          <w:p w14:paraId="54101FDA" w14:textId="77777777" w:rsidR="00FF66B3" w:rsidRDefault="00FF66B3" w:rsidP="005C55D9">
            <w:pPr>
              <w:tabs>
                <w:tab w:val="left" w:pos="6564"/>
              </w:tabs>
              <w:snapToGrid w:val="0"/>
              <w:spacing w:after="120"/>
            </w:pPr>
            <w:r>
              <w:rPr>
                <w:rFonts w:hint="eastAsia"/>
              </w:rPr>
              <w:t>C</w:t>
            </w:r>
            <w:r>
              <w:t>ompany</w:t>
            </w:r>
          </w:p>
        </w:tc>
        <w:tc>
          <w:tcPr>
            <w:tcW w:w="1172" w:type="dxa"/>
          </w:tcPr>
          <w:p w14:paraId="09A2D381" w14:textId="77777777" w:rsidR="00FF66B3" w:rsidRPr="00FF66AC" w:rsidRDefault="00FF66B3"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6989F28" w14:textId="77777777" w:rsidR="00FF66B3" w:rsidRDefault="00FF66B3" w:rsidP="005C55D9">
            <w:pPr>
              <w:tabs>
                <w:tab w:val="left" w:pos="6564"/>
              </w:tabs>
              <w:snapToGrid w:val="0"/>
              <w:spacing w:after="120"/>
            </w:pPr>
            <w:r>
              <w:rPr>
                <w:rFonts w:hint="eastAsia"/>
              </w:rPr>
              <w:t>C</w:t>
            </w:r>
            <w:r>
              <w:t>omments</w:t>
            </w:r>
          </w:p>
        </w:tc>
      </w:tr>
      <w:tr w:rsidR="00FF66B3" w14:paraId="0753B8C3" w14:textId="77777777" w:rsidTr="005C55D9">
        <w:tc>
          <w:tcPr>
            <w:tcW w:w="1233" w:type="dxa"/>
          </w:tcPr>
          <w:p w14:paraId="76A91ACC" w14:textId="1DA0F307" w:rsidR="00FF66B3"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075F480" w14:textId="6B164B41" w:rsidR="00FF66B3"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831BE05" w14:textId="6C0539D5" w:rsidR="00FF66B3" w:rsidRDefault="00B44262" w:rsidP="005C55D9">
            <w:pPr>
              <w:tabs>
                <w:tab w:val="left" w:pos="6564"/>
              </w:tabs>
              <w:snapToGrid w:val="0"/>
              <w:spacing w:after="120"/>
            </w:pPr>
            <w:r w:rsidRPr="00B44262">
              <w:t xml:space="preserve">SA2 agreement is that the anchor UE selection can be based on the supported positioning method. It needs to be further discussed what </w:t>
            </w:r>
            <w:proofErr w:type="gramStart"/>
            <w:r w:rsidRPr="00B44262">
              <w:t>is  the</w:t>
            </w:r>
            <w:proofErr w:type="gramEnd"/>
            <w:r w:rsidRPr="00B44262">
              <w:t xml:space="preserve">  reporting granularity.</w:t>
            </w:r>
          </w:p>
        </w:tc>
      </w:tr>
      <w:tr w:rsidR="00FF66B3" w14:paraId="76501377" w14:textId="77777777" w:rsidTr="005C55D9">
        <w:tc>
          <w:tcPr>
            <w:tcW w:w="1233" w:type="dxa"/>
          </w:tcPr>
          <w:p w14:paraId="31E3B661" w14:textId="7901A179" w:rsidR="00FF66B3" w:rsidRPr="0029635A" w:rsidRDefault="0029635A" w:rsidP="005C55D9">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7D88128" w14:textId="3B7E394D" w:rsidR="00FF66B3" w:rsidRPr="0029635A" w:rsidRDefault="0029635A"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7DF8DD0" w14:textId="77777777" w:rsidR="00FF66B3" w:rsidRDefault="00FF66B3" w:rsidP="005C55D9">
            <w:pPr>
              <w:tabs>
                <w:tab w:val="left" w:pos="6564"/>
              </w:tabs>
              <w:snapToGrid w:val="0"/>
              <w:spacing w:after="120"/>
            </w:pPr>
          </w:p>
        </w:tc>
      </w:tr>
      <w:tr w:rsidR="00281203" w14:paraId="4199ED1D" w14:textId="77777777" w:rsidTr="005C55D9">
        <w:tc>
          <w:tcPr>
            <w:tcW w:w="1233" w:type="dxa"/>
          </w:tcPr>
          <w:p w14:paraId="7907B131" w14:textId="4292606F" w:rsidR="00281203" w:rsidRDefault="00281203" w:rsidP="00281203">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259379" w14:textId="048A56B3" w:rsidR="00281203" w:rsidRDefault="00281203" w:rsidP="00281203">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7974760" w14:textId="77777777" w:rsidR="00281203" w:rsidRDefault="00281203" w:rsidP="00281203">
            <w:pPr>
              <w:tabs>
                <w:tab w:val="left" w:pos="6564"/>
              </w:tabs>
              <w:snapToGrid w:val="0"/>
              <w:spacing w:after="120"/>
            </w:pPr>
          </w:p>
        </w:tc>
      </w:tr>
      <w:tr w:rsidR="00FF66B3" w14:paraId="7184942E" w14:textId="77777777" w:rsidTr="005C55D9">
        <w:tc>
          <w:tcPr>
            <w:tcW w:w="1233" w:type="dxa"/>
          </w:tcPr>
          <w:p w14:paraId="492A5710" w14:textId="77777777" w:rsidR="00FF66B3" w:rsidRDefault="00FF66B3" w:rsidP="005C55D9">
            <w:pPr>
              <w:tabs>
                <w:tab w:val="left" w:pos="6564"/>
              </w:tabs>
              <w:snapToGrid w:val="0"/>
              <w:spacing w:after="120"/>
            </w:pPr>
          </w:p>
        </w:tc>
        <w:tc>
          <w:tcPr>
            <w:tcW w:w="1172" w:type="dxa"/>
          </w:tcPr>
          <w:p w14:paraId="785ADF5E" w14:textId="77777777" w:rsidR="00FF66B3" w:rsidRDefault="00FF66B3" w:rsidP="005C55D9">
            <w:pPr>
              <w:tabs>
                <w:tab w:val="left" w:pos="6564"/>
              </w:tabs>
              <w:snapToGrid w:val="0"/>
              <w:spacing w:after="120"/>
            </w:pPr>
          </w:p>
        </w:tc>
        <w:tc>
          <w:tcPr>
            <w:tcW w:w="7229" w:type="dxa"/>
          </w:tcPr>
          <w:p w14:paraId="51382231" w14:textId="77777777" w:rsidR="00FF66B3" w:rsidRDefault="00FF66B3" w:rsidP="005C55D9">
            <w:pPr>
              <w:tabs>
                <w:tab w:val="left" w:pos="6564"/>
              </w:tabs>
              <w:snapToGrid w:val="0"/>
              <w:spacing w:after="120"/>
            </w:pPr>
          </w:p>
        </w:tc>
      </w:tr>
      <w:tr w:rsidR="00FF66B3" w14:paraId="3BD933A8" w14:textId="77777777" w:rsidTr="005C55D9">
        <w:tc>
          <w:tcPr>
            <w:tcW w:w="1233" w:type="dxa"/>
          </w:tcPr>
          <w:p w14:paraId="06359583" w14:textId="77777777" w:rsidR="00FF66B3" w:rsidRDefault="00FF66B3" w:rsidP="005C55D9">
            <w:pPr>
              <w:tabs>
                <w:tab w:val="left" w:pos="6564"/>
              </w:tabs>
              <w:snapToGrid w:val="0"/>
              <w:spacing w:after="120"/>
            </w:pPr>
          </w:p>
        </w:tc>
        <w:tc>
          <w:tcPr>
            <w:tcW w:w="1172" w:type="dxa"/>
          </w:tcPr>
          <w:p w14:paraId="50B56C2D" w14:textId="77777777" w:rsidR="00FF66B3" w:rsidRDefault="00FF66B3" w:rsidP="005C55D9">
            <w:pPr>
              <w:tabs>
                <w:tab w:val="left" w:pos="6564"/>
              </w:tabs>
              <w:snapToGrid w:val="0"/>
              <w:spacing w:after="120"/>
            </w:pPr>
          </w:p>
        </w:tc>
        <w:tc>
          <w:tcPr>
            <w:tcW w:w="7229" w:type="dxa"/>
          </w:tcPr>
          <w:p w14:paraId="5B03CCEB" w14:textId="77777777" w:rsidR="00FF66B3" w:rsidRDefault="00FF66B3" w:rsidP="005C55D9">
            <w:pPr>
              <w:tabs>
                <w:tab w:val="left" w:pos="6564"/>
              </w:tabs>
              <w:snapToGrid w:val="0"/>
              <w:spacing w:after="120"/>
            </w:pPr>
          </w:p>
        </w:tc>
      </w:tr>
      <w:tr w:rsidR="00FF66B3" w14:paraId="699B4BAA" w14:textId="77777777" w:rsidTr="005C55D9">
        <w:tc>
          <w:tcPr>
            <w:tcW w:w="1233" w:type="dxa"/>
          </w:tcPr>
          <w:p w14:paraId="169F772B" w14:textId="77777777" w:rsidR="00FF66B3" w:rsidRDefault="00FF66B3" w:rsidP="005C55D9">
            <w:pPr>
              <w:tabs>
                <w:tab w:val="left" w:pos="6564"/>
              </w:tabs>
              <w:snapToGrid w:val="0"/>
              <w:spacing w:after="120"/>
            </w:pPr>
          </w:p>
        </w:tc>
        <w:tc>
          <w:tcPr>
            <w:tcW w:w="1172" w:type="dxa"/>
          </w:tcPr>
          <w:p w14:paraId="7EAB7CDE" w14:textId="77777777" w:rsidR="00FF66B3" w:rsidRDefault="00FF66B3" w:rsidP="005C55D9">
            <w:pPr>
              <w:tabs>
                <w:tab w:val="left" w:pos="6564"/>
              </w:tabs>
              <w:snapToGrid w:val="0"/>
              <w:spacing w:after="120"/>
            </w:pPr>
          </w:p>
        </w:tc>
        <w:tc>
          <w:tcPr>
            <w:tcW w:w="7229" w:type="dxa"/>
          </w:tcPr>
          <w:p w14:paraId="13E23F19" w14:textId="77777777" w:rsidR="00FF66B3" w:rsidRDefault="00FF66B3" w:rsidP="005C55D9">
            <w:pPr>
              <w:tabs>
                <w:tab w:val="left" w:pos="6564"/>
              </w:tabs>
              <w:snapToGrid w:val="0"/>
              <w:spacing w:after="120"/>
            </w:pPr>
          </w:p>
        </w:tc>
      </w:tr>
      <w:tr w:rsidR="00FF66B3" w14:paraId="4E02A4BC" w14:textId="77777777" w:rsidTr="005C55D9">
        <w:tc>
          <w:tcPr>
            <w:tcW w:w="1233" w:type="dxa"/>
          </w:tcPr>
          <w:p w14:paraId="05B2B1B2" w14:textId="77777777" w:rsidR="00FF66B3" w:rsidRDefault="00FF66B3" w:rsidP="005C55D9">
            <w:pPr>
              <w:tabs>
                <w:tab w:val="left" w:pos="6564"/>
              </w:tabs>
              <w:snapToGrid w:val="0"/>
              <w:spacing w:after="120"/>
            </w:pPr>
          </w:p>
        </w:tc>
        <w:tc>
          <w:tcPr>
            <w:tcW w:w="1172" w:type="dxa"/>
          </w:tcPr>
          <w:p w14:paraId="3357B396" w14:textId="77777777" w:rsidR="00FF66B3" w:rsidRDefault="00FF66B3" w:rsidP="005C55D9">
            <w:pPr>
              <w:tabs>
                <w:tab w:val="left" w:pos="6564"/>
              </w:tabs>
              <w:snapToGrid w:val="0"/>
              <w:spacing w:after="120"/>
            </w:pPr>
          </w:p>
        </w:tc>
        <w:tc>
          <w:tcPr>
            <w:tcW w:w="7229" w:type="dxa"/>
          </w:tcPr>
          <w:p w14:paraId="469144A1" w14:textId="77777777" w:rsidR="00FF66B3" w:rsidRDefault="00FF66B3" w:rsidP="005C55D9">
            <w:pPr>
              <w:tabs>
                <w:tab w:val="left" w:pos="6564"/>
              </w:tabs>
              <w:snapToGrid w:val="0"/>
              <w:spacing w:after="120"/>
            </w:pPr>
          </w:p>
        </w:tc>
      </w:tr>
      <w:tr w:rsidR="00FF66B3" w14:paraId="68BCBE0B" w14:textId="77777777" w:rsidTr="005C55D9">
        <w:tc>
          <w:tcPr>
            <w:tcW w:w="1233" w:type="dxa"/>
          </w:tcPr>
          <w:p w14:paraId="5676AEBD" w14:textId="77777777" w:rsidR="00FF66B3" w:rsidRDefault="00FF66B3" w:rsidP="005C55D9">
            <w:pPr>
              <w:tabs>
                <w:tab w:val="left" w:pos="6564"/>
              </w:tabs>
              <w:snapToGrid w:val="0"/>
              <w:spacing w:after="120"/>
            </w:pPr>
          </w:p>
        </w:tc>
        <w:tc>
          <w:tcPr>
            <w:tcW w:w="1172" w:type="dxa"/>
          </w:tcPr>
          <w:p w14:paraId="221A7ED3" w14:textId="77777777" w:rsidR="00FF66B3" w:rsidRDefault="00FF66B3" w:rsidP="005C55D9">
            <w:pPr>
              <w:tabs>
                <w:tab w:val="left" w:pos="6564"/>
              </w:tabs>
              <w:snapToGrid w:val="0"/>
              <w:spacing w:after="120"/>
            </w:pPr>
          </w:p>
        </w:tc>
        <w:tc>
          <w:tcPr>
            <w:tcW w:w="7229" w:type="dxa"/>
          </w:tcPr>
          <w:p w14:paraId="6D802949" w14:textId="77777777" w:rsidR="00FF66B3" w:rsidRDefault="00FF66B3" w:rsidP="005C55D9">
            <w:pPr>
              <w:tabs>
                <w:tab w:val="left" w:pos="6564"/>
              </w:tabs>
              <w:snapToGrid w:val="0"/>
              <w:spacing w:after="120"/>
            </w:pPr>
          </w:p>
        </w:tc>
      </w:tr>
      <w:tr w:rsidR="00FF66B3" w14:paraId="5CDEB168" w14:textId="77777777" w:rsidTr="005C55D9">
        <w:tc>
          <w:tcPr>
            <w:tcW w:w="1233" w:type="dxa"/>
          </w:tcPr>
          <w:p w14:paraId="2BD394D3" w14:textId="77777777" w:rsidR="00FF66B3" w:rsidRDefault="00FF66B3" w:rsidP="005C55D9">
            <w:pPr>
              <w:tabs>
                <w:tab w:val="left" w:pos="6564"/>
              </w:tabs>
              <w:snapToGrid w:val="0"/>
              <w:spacing w:after="120"/>
            </w:pPr>
          </w:p>
        </w:tc>
        <w:tc>
          <w:tcPr>
            <w:tcW w:w="1172" w:type="dxa"/>
          </w:tcPr>
          <w:p w14:paraId="6F011A8C" w14:textId="77777777" w:rsidR="00FF66B3" w:rsidRDefault="00FF66B3" w:rsidP="005C55D9">
            <w:pPr>
              <w:pStyle w:val="pf0"/>
              <w:adjustRightInd w:val="0"/>
              <w:snapToGrid w:val="0"/>
              <w:spacing w:after="120" w:afterAutospacing="0"/>
              <w:rPr>
                <w:rStyle w:val="cf01"/>
                <w:rFonts w:eastAsiaTheme="minorEastAsia"/>
                <w:sz w:val="20"/>
                <w:szCs w:val="20"/>
              </w:rPr>
            </w:pPr>
          </w:p>
        </w:tc>
        <w:tc>
          <w:tcPr>
            <w:tcW w:w="7229" w:type="dxa"/>
          </w:tcPr>
          <w:p w14:paraId="18645A08" w14:textId="77777777" w:rsidR="00FF66B3" w:rsidRDefault="00FF66B3" w:rsidP="005C55D9">
            <w:pPr>
              <w:pStyle w:val="pf0"/>
              <w:adjustRightInd w:val="0"/>
              <w:snapToGrid w:val="0"/>
              <w:spacing w:after="120" w:afterAutospacing="0"/>
              <w:rPr>
                <w:rStyle w:val="cf01"/>
                <w:rFonts w:eastAsiaTheme="minorEastAsia"/>
                <w:sz w:val="20"/>
                <w:szCs w:val="20"/>
              </w:rPr>
            </w:pPr>
          </w:p>
        </w:tc>
      </w:tr>
    </w:tbl>
    <w:p w14:paraId="40366805" w14:textId="1494E607" w:rsidR="00057739" w:rsidRPr="00057739" w:rsidRDefault="00024DA5" w:rsidP="00057739">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w:t>
      </w:r>
      <w:r w:rsidRPr="00024DA5">
        <w:rPr>
          <w:rFonts w:eastAsiaTheme="minorEastAsia"/>
          <w:szCs w:val="22"/>
          <w:lang w:eastAsia="zh-CN"/>
        </w:rPr>
        <w:t>idelink</w:t>
      </w:r>
      <w:proofErr w:type="spellEnd"/>
      <w:r w:rsidRPr="00024DA5">
        <w:rPr>
          <w:rFonts w:eastAsiaTheme="minorEastAsia"/>
          <w:szCs w:val="22"/>
          <w:lang w:eastAsia="zh-CN"/>
        </w:rPr>
        <w:t xml:space="preserve"> positioning methods</w:t>
      </w:r>
      <w:r>
        <w:rPr>
          <w:rFonts w:eastAsiaTheme="minorEastAsia"/>
          <w:szCs w:val="22"/>
          <w:lang w:eastAsia="zh-CN"/>
        </w:rPr>
        <w:t xml:space="preserve"> of the server UE</w:t>
      </w:r>
      <w:r w:rsidR="006D2035">
        <w:rPr>
          <w:rFonts w:eastAsiaTheme="minorEastAsia"/>
          <w:szCs w:val="22"/>
          <w:lang w:eastAsia="zh-CN"/>
        </w:rPr>
        <w:t xml:space="preserve"> should also be indicated in the RSPP </w:t>
      </w:r>
      <w:proofErr w:type="spellStart"/>
      <w:r w:rsidR="006D2035">
        <w:rPr>
          <w:rFonts w:eastAsiaTheme="minorEastAsia"/>
          <w:szCs w:val="22"/>
          <w:lang w:eastAsia="zh-CN"/>
        </w:rPr>
        <w:t>metafield</w:t>
      </w:r>
      <w:proofErr w:type="spellEnd"/>
      <w:r w:rsidR="006D2035">
        <w:rPr>
          <w:rFonts w:eastAsiaTheme="minorEastAsia"/>
          <w:szCs w:val="22"/>
          <w:lang w:eastAsia="zh-CN"/>
        </w:rPr>
        <w:t xml:space="preserve">. </w:t>
      </w:r>
      <w:r w:rsidR="00D748C5">
        <w:rPr>
          <w:rFonts w:eastAsiaTheme="minorEastAsia"/>
          <w:szCs w:val="22"/>
          <w:lang w:eastAsia="zh-CN"/>
        </w:rPr>
        <w:t>The moderator thinks the information may be valid</w:t>
      </w:r>
      <w:r w:rsidR="00776AE9">
        <w:rPr>
          <w:rFonts w:eastAsiaTheme="minorEastAsia"/>
          <w:szCs w:val="22"/>
          <w:lang w:eastAsia="zh-CN"/>
        </w:rPr>
        <w:t>, e.g.,</w:t>
      </w:r>
      <w:r w:rsidR="00D748C5">
        <w:rPr>
          <w:rFonts w:eastAsiaTheme="minorEastAsia"/>
          <w:szCs w:val="22"/>
          <w:lang w:eastAsia="zh-CN"/>
        </w:rPr>
        <w:t xml:space="preserve"> when server UE is only responsible for location calculation. Another </w:t>
      </w:r>
      <w:r w:rsidR="00D748C5">
        <w:rPr>
          <w:rFonts w:eastAsiaTheme="minorEastAsia" w:hint="eastAsia"/>
          <w:szCs w:val="22"/>
          <w:lang w:eastAsia="zh-CN"/>
        </w:rPr>
        <w:t>approach</w:t>
      </w:r>
      <w:r w:rsidR="00D748C5">
        <w:rPr>
          <w:rFonts w:eastAsiaTheme="minorEastAsia"/>
          <w:szCs w:val="22"/>
          <w:lang w:eastAsia="zh-CN"/>
        </w:rPr>
        <w:t xml:space="preserve"> is </w:t>
      </w:r>
      <w:r w:rsidR="008D4C41">
        <w:rPr>
          <w:rFonts w:eastAsiaTheme="minorEastAsia"/>
          <w:szCs w:val="22"/>
          <w:lang w:eastAsia="zh-CN"/>
        </w:rPr>
        <w:t xml:space="preserve">the server UE is assumed to support all the </w:t>
      </w:r>
      <w:proofErr w:type="spellStart"/>
      <w:r w:rsidR="008D4C41" w:rsidRPr="008D4C41">
        <w:rPr>
          <w:rFonts w:eastAsiaTheme="minorEastAsia"/>
          <w:szCs w:val="22"/>
          <w:lang w:eastAsia="zh-CN"/>
        </w:rPr>
        <w:t>sidelink</w:t>
      </w:r>
      <w:proofErr w:type="spellEnd"/>
      <w:r w:rsidR="008D4C41" w:rsidRPr="008D4C41">
        <w:rPr>
          <w:rFonts w:eastAsiaTheme="minorEastAsia"/>
          <w:szCs w:val="22"/>
          <w:lang w:eastAsia="zh-CN"/>
        </w:rPr>
        <w:t xml:space="preserve"> positioning methods</w:t>
      </w:r>
      <w:r w:rsidR="00DD2D2D">
        <w:rPr>
          <w:rFonts w:eastAsiaTheme="minorEastAsia"/>
          <w:szCs w:val="22"/>
          <w:lang w:eastAsia="zh-CN"/>
        </w:rPr>
        <w:t>.</w:t>
      </w:r>
      <w:r w:rsidR="00CD72A1">
        <w:rPr>
          <w:rFonts w:eastAsiaTheme="minorEastAsia"/>
          <w:szCs w:val="22"/>
          <w:lang w:eastAsia="zh-CN"/>
        </w:rPr>
        <w:t xml:space="preserve"> If so, the information is not needed for server UE.</w:t>
      </w:r>
    </w:p>
    <w:p w14:paraId="4519F662" w14:textId="5C2FEBC2" w:rsidR="00871270" w:rsidRDefault="00871270" w:rsidP="00871270">
      <w:pPr>
        <w:tabs>
          <w:tab w:val="center" w:pos="4535"/>
        </w:tabs>
        <w:spacing w:beforeLines="50" w:before="156" w:afterLines="50" w:after="156"/>
        <w:jc w:val="both"/>
        <w:rPr>
          <w:rFonts w:eastAsiaTheme="minorEastAsia"/>
          <w:b/>
          <w:szCs w:val="22"/>
          <w:lang w:eastAsia="zh-CN"/>
        </w:rPr>
      </w:pPr>
      <w:bookmarkStart w:id="12" w:name="_Hlk148954010"/>
      <w:r w:rsidRPr="00B431D8">
        <w:rPr>
          <w:rFonts w:eastAsiaTheme="minorEastAsia"/>
          <w:b/>
          <w:szCs w:val="22"/>
          <w:lang w:eastAsia="zh-CN"/>
        </w:rPr>
        <w:t xml:space="preserve">Question </w:t>
      </w:r>
      <w:r>
        <w:rPr>
          <w:rFonts w:eastAsiaTheme="minorEastAsia"/>
          <w:b/>
          <w:szCs w:val="22"/>
          <w:lang w:eastAsia="zh-CN"/>
        </w:rPr>
        <w:t>6</w:t>
      </w:r>
      <w:r w:rsidR="00844592">
        <w:rPr>
          <w:rFonts w:eastAsiaTheme="minorEastAsia"/>
          <w:b/>
          <w:szCs w:val="22"/>
          <w:lang w:eastAsia="zh-CN"/>
        </w:rPr>
        <w:t>b</w:t>
      </w:r>
      <w:r w:rsidRPr="00B431D8">
        <w:rPr>
          <w:rFonts w:eastAsiaTheme="minorEastAsia"/>
          <w:b/>
          <w:szCs w:val="22"/>
          <w:lang w:eastAsia="zh-CN"/>
        </w:rPr>
        <w:t xml:space="preserve">: Do companies agree that the </w:t>
      </w:r>
      <w:proofErr w:type="spellStart"/>
      <w:r w:rsidRPr="00EF05D7">
        <w:rPr>
          <w:rFonts w:eastAsiaTheme="minorEastAsia"/>
          <w:b/>
          <w:szCs w:val="22"/>
          <w:lang w:eastAsia="zh-CN"/>
        </w:rPr>
        <w:t>Sidelink</w:t>
      </w:r>
      <w:proofErr w:type="spellEnd"/>
      <w:r w:rsidRPr="00EF05D7">
        <w:rPr>
          <w:rFonts w:eastAsiaTheme="minorEastAsia"/>
          <w:b/>
          <w:szCs w:val="22"/>
          <w:lang w:eastAsia="zh-CN"/>
        </w:rPr>
        <w:t xml:space="preserve"> positioning methods</w:t>
      </w:r>
      <w:r>
        <w:rPr>
          <w:rFonts w:eastAsiaTheme="minorEastAsia"/>
          <w:b/>
          <w:szCs w:val="22"/>
          <w:lang w:eastAsia="zh-CN"/>
        </w:rPr>
        <w:t xml:space="preserve"> of </w:t>
      </w:r>
      <w:r w:rsidR="00D1106F" w:rsidRPr="00281203">
        <w:rPr>
          <w:rFonts w:eastAsiaTheme="minorEastAsia"/>
          <w:b/>
          <w:color w:val="FF0000"/>
          <w:szCs w:val="22"/>
          <w:lang w:eastAsia="zh-CN"/>
        </w:rPr>
        <w:t>Server</w:t>
      </w:r>
      <w:r w:rsidRPr="00281203">
        <w:rPr>
          <w:rFonts w:eastAsiaTheme="minorEastAsia"/>
          <w:b/>
          <w:color w:val="FF0000"/>
          <w:szCs w:val="22"/>
          <w:lang w:eastAsia="zh-CN"/>
        </w:rPr>
        <w:t xml:space="preserve"> UE</w:t>
      </w:r>
      <w:r>
        <w:rPr>
          <w:rFonts w:eastAsiaTheme="minorEastAsia"/>
          <w:b/>
          <w:szCs w:val="22"/>
          <w:lang w:eastAsia="zh-CN"/>
        </w:rPr>
        <w:t xml:space="preserve"> 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D1295F" w14:paraId="52A92549" w14:textId="77777777" w:rsidTr="005C55D9">
        <w:tc>
          <w:tcPr>
            <w:tcW w:w="1233" w:type="dxa"/>
          </w:tcPr>
          <w:bookmarkEnd w:id="12"/>
          <w:p w14:paraId="5D078EBB" w14:textId="77777777" w:rsidR="00D1295F" w:rsidRDefault="00D1295F" w:rsidP="005C55D9">
            <w:pPr>
              <w:tabs>
                <w:tab w:val="left" w:pos="6564"/>
              </w:tabs>
              <w:snapToGrid w:val="0"/>
              <w:spacing w:after="120"/>
            </w:pPr>
            <w:r>
              <w:rPr>
                <w:rFonts w:hint="eastAsia"/>
              </w:rPr>
              <w:t>C</w:t>
            </w:r>
            <w:r>
              <w:t>ompany</w:t>
            </w:r>
          </w:p>
        </w:tc>
        <w:tc>
          <w:tcPr>
            <w:tcW w:w="1172" w:type="dxa"/>
          </w:tcPr>
          <w:p w14:paraId="05FB8FDA" w14:textId="77777777" w:rsidR="00D1295F" w:rsidRPr="00FF66AC" w:rsidRDefault="00D1295F"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ECA5199" w14:textId="77777777" w:rsidR="00D1295F" w:rsidRDefault="00D1295F" w:rsidP="005C55D9">
            <w:pPr>
              <w:tabs>
                <w:tab w:val="left" w:pos="6564"/>
              </w:tabs>
              <w:snapToGrid w:val="0"/>
              <w:spacing w:after="120"/>
            </w:pPr>
            <w:r>
              <w:rPr>
                <w:rFonts w:hint="eastAsia"/>
              </w:rPr>
              <w:t>C</w:t>
            </w:r>
            <w:r>
              <w:t>omments</w:t>
            </w:r>
          </w:p>
        </w:tc>
      </w:tr>
      <w:tr w:rsidR="00B44262" w14:paraId="59259E55" w14:textId="77777777" w:rsidTr="005C55D9">
        <w:tc>
          <w:tcPr>
            <w:tcW w:w="1233" w:type="dxa"/>
          </w:tcPr>
          <w:p w14:paraId="3E083F08" w14:textId="1183BF84" w:rsidR="00B44262" w:rsidRDefault="00B44262" w:rsidP="00B44262">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5D66E3C1" w14:textId="0656D5BE" w:rsidR="00B44262" w:rsidRDefault="00B44262" w:rsidP="00B44262">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F3C58C0" w14:textId="4C5282A2" w:rsidR="00B44262" w:rsidRDefault="00B44262" w:rsidP="00B44262">
            <w:pPr>
              <w:tabs>
                <w:tab w:val="left" w:pos="6564"/>
              </w:tabs>
              <w:snapToGrid w:val="0"/>
              <w:spacing w:after="120"/>
            </w:pPr>
            <w:r w:rsidRPr="00B44262">
              <w:t xml:space="preserve">SA2 agreement is that the anchor UE selection can be based on the supported positioning method. It needs to be further discussed what </w:t>
            </w:r>
            <w:proofErr w:type="gramStart"/>
            <w:r w:rsidRPr="00B44262">
              <w:t>is  the</w:t>
            </w:r>
            <w:proofErr w:type="gramEnd"/>
            <w:r w:rsidRPr="00B44262">
              <w:t xml:space="preserve">  reporting granularity.</w:t>
            </w:r>
          </w:p>
        </w:tc>
      </w:tr>
      <w:tr w:rsidR="00B44262" w14:paraId="42EE892F" w14:textId="77777777" w:rsidTr="005C55D9">
        <w:tc>
          <w:tcPr>
            <w:tcW w:w="1233" w:type="dxa"/>
          </w:tcPr>
          <w:p w14:paraId="133801E4" w14:textId="26ADA4C5" w:rsidR="00B44262" w:rsidRPr="006138BF" w:rsidRDefault="006138BF" w:rsidP="00B44262">
            <w:pPr>
              <w:tabs>
                <w:tab w:val="left" w:pos="6564"/>
              </w:tabs>
              <w:snapToGrid w:val="0"/>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72" w:type="dxa"/>
          </w:tcPr>
          <w:p w14:paraId="66AD4797" w14:textId="76166F3D" w:rsidR="00B44262" w:rsidRPr="006138BF" w:rsidRDefault="006138BF" w:rsidP="00B44262">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0A05BCD" w14:textId="0918B90A" w:rsidR="00B44262" w:rsidRPr="006138BF" w:rsidRDefault="006138BF" w:rsidP="00B44262">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281203" w14:paraId="43BE4C32" w14:textId="77777777" w:rsidTr="005C55D9">
        <w:tc>
          <w:tcPr>
            <w:tcW w:w="1233" w:type="dxa"/>
          </w:tcPr>
          <w:p w14:paraId="5411B560" w14:textId="130CDAE6" w:rsidR="00281203" w:rsidRDefault="00281203" w:rsidP="00281203">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66813E5" w14:textId="6F366F89" w:rsidR="00281203" w:rsidRDefault="00281203" w:rsidP="00281203">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1D000E0" w14:textId="1661CDA3" w:rsidR="00281203" w:rsidRDefault="00281203" w:rsidP="00281203">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B44262" w14:paraId="7E338CB4" w14:textId="77777777" w:rsidTr="005C55D9">
        <w:tc>
          <w:tcPr>
            <w:tcW w:w="1233" w:type="dxa"/>
          </w:tcPr>
          <w:p w14:paraId="767DE431" w14:textId="77777777" w:rsidR="00B44262" w:rsidRDefault="00B44262" w:rsidP="00B44262">
            <w:pPr>
              <w:tabs>
                <w:tab w:val="left" w:pos="6564"/>
              </w:tabs>
              <w:snapToGrid w:val="0"/>
              <w:spacing w:after="120"/>
            </w:pPr>
          </w:p>
        </w:tc>
        <w:tc>
          <w:tcPr>
            <w:tcW w:w="1172" w:type="dxa"/>
          </w:tcPr>
          <w:p w14:paraId="56A81752" w14:textId="77777777" w:rsidR="00B44262" w:rsidRDefault="00B44262" w:rsidP="00B44262">
            <w:pPr>
              <w:tabs>
                <w:tab w:val="left" w:pos="6564"/>
              </w:tabs>
              <w:snapToGrid w:val="0"/>
              <w:spacing w:after="120"/>
            </w:pPr>
          </w:p>
        </w:tc>
        <w:tc>
          <w:tcPr>
            <w:tcW w:w="7229" w:type="dxa"/>
          </w:tcPr>
          <w:p w14:paraId="099397CF" w14:textId="77777777" w:rsidR="00B44262" w:rsidRDefault="00B44262" w:rsidP="00B44262">
            <w:pPr>
              <w:tabs>
                <w:tab w:val="left" w:pos="6564"/>
              </w:tabs>
              <w:snapToGrid w:val="0"/>
              <w:spacing w:after="120"/>
            </w:pPr>
          </w:p>
        </w:tc>
      </w:tr>
      <w:tr w:rsidR="00B44262" w14:paraId="72D2A682" w14:textId="77777777" w:rsidTr="005C55D9">
        <w:tc>
          <w:tcPr>
            <w:tcW w:w="1233" w:type="dxa"/>
          </w:tcPr>
          <w:p w14:paraId="1AA9D18D" w14:textId="77777777" w:rsidR="00B44262" w:rsidRDefault="00B44262" w:rsidP="00B44262">
            <w:pPr>
              <w:tabs>
                <w:tab w:val="left" w:pos="6564"/>
              </w:tabs>
              <w:snapToGrid w:val="0"/>
              <w:spacing w:after="120"/>
            </w:pPr>
          </w:p>
        </w:tc>
        <w:tc>
          <w:tcPr>
            <w:tcW w:w="1172" w:type="dxa"/>
          </w:tcPr>
          <w:p w14:paraId="7FD8C0F2" w14:textId="77777777" w:rsidR="00B44262" w:rsidRDefault="00B44262" w:rsidP="00B44262">
            <w:pPr>
              <w:tabs>
                <w:tab w:val="left" w:pos="6564"/>
              </w:tabs>
              <w:snapToGrid w:val="0"/>
              <w:spacing w:after="120"/>
            </w:pPr>
          </w:p>
        </w:tc>
        <w:tc>
          <w:tcPr>
            <w:tcW w:w="7229" w:type="dxa"/>
          </w:tcPr>
          <w:p w14:paraId="396F02FE" w14:textId="77777777" w:rsidR="00B44262" w:rsidRDefault="00B44262" w:rsidP="00B44262">
            <w:pPr>
              <w:tabs>
                <w:tab w:val="left" w:pos="6564"/>
              </w:tabs>
              <w:snapToGrid w:val="0"/>
              <w:spacing w:after="120"/>
            </w:pPr>
          </w:p>
        </w:tc>
      </w:tr>
      <w:tr w:rsidR="00B44262" w14:paraId="191BB4F7" w14:textId="77777777" w:rsidTr="005C55D9">
        <w:tc>
          <w:tcPr>
            <w:tcW w:w="1233" w:type="dxa"/>
          </w:tcPr>
          <w:p w14:paraId="164ABA12" w14:textId="77777777" w:rsidR="00B44262" w:rsidRDefault="00B44262" w:rsidP="00B44262">
            <w:pPr>
              <w:tabs>
                <w:tab w:val="left" w:pos="6564"/>
              </w:tabs>
              <w:snapToGrid w:val="0"/>
              <w:spacing w:after="120"/>
            </w:pPr>
          </w:p>
        </w:tc>
        <w:tc>
          <w:tcPr>
            <w:tcW w:w="1172" w:type="dxa"/>
          </w:tcPr>
          <w:p w14:paraId="4BD10D4B" w14:textId="77777777" w:rsidR="00B44262" w:rsidRDefault="00B44262" w:rsidP="00B44262">
            <w:pPr>
              <w:tabs>
                <w:tab w:val="left" w:pos="6564"/>
              </w:tabs>
              <w:snapToGrid w:val="0"/>
              <w:spacing w:after="120"/>
            </w:pPr>
          </w:p>
        </w:tc>
        <w:tc>
          <w:tcPr>
            <w:tcW w:w="7229" w:type="dxa"/>
          </w:tcPr>
          <w:p w14:paraId="2DF7DE66" w14:textId="77777777" w:rsidR="00B44262" w:rsidRDefault="00B44262" w:rsidP="00B44262">
            <w:pPr>
              <w:tabs>
                <w:tab w:val="left" w:pos="6564"/>
              </w:tabs>
              <w:snapToGrid w:val="0"/>
              <w:spacing w:after="120"/>
            </w:pPr>
          </w:p>
        </w:tc>
      </w:tr>
      <w:tr w:rsidR="00B44262" w14:paraId="71D7AC80" w14:textId="77777777" w:rsidTr="005C55D9">
        <w:tc>
          <w:tcPr>
            <w:tcW w:w="1233" w:type="dxa"/>
          </w:tcPr>
          <w:p w14:paraId="56FA2D43" w14:textId="77777777" w:rsidR="00B44262" w:rsidRDefault="00B44262" w:rsidP="00B44262">
            <w:pPr>
              <w:tabs>
                <w:tab w:val="left" w:pos="6564"/>
              </w:tabs>
              <w:snapToGrid w:val="0"/>
              <w:spacing w:after="120"/>
            </w:pPr>
          </w:p>
        </w:tc>
        <w:tc>
          <w:tcPr>
            <w:tcW w:w="1172" w:type="dxa"/>
          </w:tcPr>
          <w:p w14:paraId="56A752C2" w14:textId="77777777" w:rsidR="00B44262" w:rsidRDefault="00B44262" w:rsidP="00B44262">
            <w:pPr>
              <w:tabs>
                <w:tab w:val="left" w:pos="6564"/>
              </w:tabs>
              <w:snapToGrid w:val="0"/>
              <w:spacing w:after="120"/>
            </w:pPr>
          </w:p>
        </w:tc>
        <w:tc>
          <w:tcPr>
            <w:tcW w:w="7229" w:type="dxa"/>
          </w:tcPr>
          <w:p w14:paraId="6C1EBA22" w14:textId="77777777" w:rsidR="00B44262" w:rsidRDefault="00B44262" w:rsidP="00B44262">
            <w:pPr>
              <w:tabs>
                <w:tab w:val="left" w:pos="6564"/>
              </w:tabs>
              <w:snapToGrid w:val="0"/>
              <w:spacing w:after="120"/>
            </w:pPr>
          </w:p>
        </w:tc>
      </w:tr>
      <w:tr w:rsidR="00B44262" w14:paraId="5DB1282F" w14:textId="77777777" w:rsidTr="005C55D9">
        <w:tc>
          <w:tcPr>
            <w:tcW w:w="1233" w:type="dxa"/>
          </w:tcPr>
          <w:p w14:paraId="7A0197F8" w14:textId="77777777" w:rsidR="00B44262" w:rsidRDefault="00B44262" w:rsidP="00B44262">
            <w:pPr>
              <w:tabs>
                <w:tab w:val="left" w:pos="6564"/>
              </w:tabs>
              <w:snapToGrid w:val="0"/>
              <w:spacing w:after="120"/>
            </w:pPr>
          </w:p>
        </w:tc>
        <w:tc>
          <w:tcPr>
            <w:tcW w:w="1172" w:type="dxa"/>
          </w:tcPr>
          <w:p w14:paraId="2A2FED78" w14:textId="77777777" w:rsidR="00B44262" w:rsidRDefault="00B44262" w:rsidP="00B44262">
            <w:pPr>
              <w:tabs>
                <w:tab w:val="left" w:pos="6564"/>
              </w:tabs>
              <w:snapToGrid w:val="0"/>
              <w:spacing w:after="120"/>
            </w:pPr>
          </w:p>
        </w:tc>
        <w:tc>
          <w:tcPr>
            <w:tcW w:w="7229" w:type="dxa"/>
          </w:tcPr>
          <w:p w14:paraId="0BB5EF7C" w14:textId="77777777" w:rsidR="00B44262" w:rsidRDefault="00B44262" w:rsidP="00B44262">
            <w:pPr>
              <w:tabs>
                <w:tab w:val="left" w:pos="6564"/>
              </w:tabs>
              <w:snapToGrid w:val="0"/>
              <w:spacing w:after="120"/>
            </w:pPr>
          </w:p>
        </w:tc>
      </w:tr>
      <w:tr w:rsidR="00B44262" w14:paraId="03F29E34" w14:textId="77777777" w:rsidTr="005C55D9">
        <w:tc>
          <w:tcPr>
            <w:tcW w:w="1233" w:type="dxa"/>
          </w:tcPr>
          <w:p w14:paraId="705F7F7E" w14:textId="77777777" w:rsidR="00B44262" w:rsidRDefault="00B44262" w:rsidP="00B44262">
            <w:pPr>
              <w:tabs>
                <w:tab w:val="left" w:pos="6564"/>
              </w:tabs>
              <w:snapToGrid w:val="0"/>
              <w:spacing w:after="120"/>
            </w:pPr>
          </w:p>
        </w:tc>
        <w:tc>
          <w:tcPr>
            <w:tcW w:w="1172" w:type="dxa"/>
          </w:tcPr>
          <w:p w14:paraId="1AAAFE9C" w14:textId="77777777" w:rsidR="00B44262" w:rsidRDefault="00B44262" w:rsidP="00B44262">
            <w:pPr>
              <w:pStyle w:val="pf0"/>
              <w:adjustRightInd w:val="0"/>
              <w:snapToGrid w:val="0"/>
              <w:spacing w:after="120" w:afterAutospacing="0"/>
              <w:rPr>
                <w:rStyle w:val="cf01"/>
                <w:rFonts w:eastAsiaTheme="minorEastAsia"/>
                <w:sz w:val="20"/>
                <w:szCs w:val="20"/>
              </w:rPr>
            </w:pPr>
          </w:p>
        </w:tc>
        <w:tc>
          <w:tcPr>
            <w:tcW w:w="7229" w:type="dxa"/>
          </w:tcPr>
          <w:p w14:paraId="2CF667A3" w14:textId="77777777" w:rsidR="00B44262" w:rsidRDefault="00B44262" w:rsidP="00B44262">
            <w:pPr>
              <w:pStyle w:val="pf0"/>
              <w:adjustRightInd w:val="0"/>
              <w:snapToGrid w:val="0"/>
              <w:spacing w:after="120" w:afterAutospacing="0"/>
              <w:rPr>
                <w:rStyle w:val="cf01"/>
                <w:rFonts w:eastAsiaTheme="minorEastAsia"/>
                <w:sz w:val="20"/>
                <w:szCs w:val="20"/>
              </w:rPr>
            </w:pPr>
          </w:p>
        </w:tc>
      </w:tr>
    </w:tbl>
    <w:p w14:paraId="246E0600" w14:textId="77777777" w:rsidR="00074DC9" w:rsidRDefault="00074DC9">
      <w:pPr>
        <w:tabs>
          <w:tab w:val="center" w:pos="4535"/>
        </w:tabs>
        <w:spacing w:after="0"/>
        <w:jc w:val="both"/>
        <w:rPr>
          <w:rFonts w:eastAsiaTheme="minorEastAsia"/>
          <w:b/>
          <w:szCs w:val="22"/>
          <w:lang w:eastAsia="zh-CN"/>
        </w:rPr>
      </w:pPr>
    </w:p>
    <w:p w14:paraId="312CE806" w14:textId="4E36B942" w:rsidR="00DF4489" w:rsidRPr="00606277" w:rsidRDefault="00EF2598">
      <w:pPr>
        <w:tabs>
          <w:tab w:val="center" w:pos="4535"/>
        </w:tabs>
        <w:spacing w:after="0"/>
        <w:jc w:val="both"/>
        <w:rPr>
          <w:rFonts w:eastAsiaTheme="minorEastAsia"/>
          <w:b/>
          <w:szCs w:val="22"/>
          <w:lang w:eastAsia="zh-CN"/>
        </w:rPr>
      </w:pPr>
      <w:r w:rsidRPr="00606277">
        <w:rPr>
          <w:rFonts w:eastAsiaTheme="minorEastAsia" w:hint="eastAsia"/>
          <w:b/>
          <w:szCs w:val="22"/>
          <w:lang w:eastAsia="zh-CN"/>
        </w:rPr>
        <w:t>2</w:t>
      </w:r>
      <w:r w:rsidRPr="00606277">
        <w:rPr>
          <w:rFonts w:eastAsiaTheme="minorEastAsia"/>
          <w:b/>
          <w:szCs w:val="22"/>
          <w:lang w:eastAsia="zh-CN"/>
        </w:rPr>
        <w:t xml:space="preserve">) </w:t>
      </w:r>
      <w:r w:rsidR="00606277" w:rsidRPr="00606277">
        <w:rPr>
          <w:rFonts w:eastAsiaTheme="minorEastAsia"/>
          <w:b/>
          <w:szCs w:val="22"/>
          <w:lang w:eastAsia="zh-CN"/>
        </w:rPr>
        <w:t>In coverage or not</w:t>
      </w:r>
      <w:r w:rsidR="000B14E4">
        <w:rPr>
          <w:rFonts w:eastAsiaTheme="minorEastAsia"/>
          <w:b/>
          <w:szCs w:val="22"/>
          <w:lang w:eastAsia="zh-CN"/>
        </w:rPr>
        <w:t>,</w:t>
      </w:r>
      <w:r w:rsidR="00606277" w:rsidRPr="00606277">
        <w:rPr>
          <w:rFonts w:eastAsiaTheme="minorEastAsia"/>
          <w:b/>
          <w:szCs w:val="22"/>
          <w:lang w:eastAsia="zh-CN"/>
        </w:rPr>
        <w:t xml:space="preserve"> and 4) PLMN</w:t>
      </w:r>
    </w:p>
    <w:p w14:paraId="734C362D" w14:textId="77777777" w:rsidR="00820B2B" w:rsidRDefault="000033CC" w:rsidP="00274DE7">
      <w:pPr>
        <w:tabs>
          <w:tab w:val="center" w:pos="4535"/>
        </w:tabs>
        <w:spacing w:after="0"/>
        <w:jc w:val="both"/>
        <w:rPr>
          <w:rFonts w:eastAsiaTheme="minorEastAsia"/>
          <w:szCs w:val="22"/>
          <w:lang w:eastAsia="zh-CN"/>
        </w:rPr>
      </w:pPr>
      <w:r>
        <w:rPr>
          <w:rFonts w:eastAsiaTheme="minorEastAsia"/>
          <w:szCs w:val="22"/>
          <w:lang w:eastAsia="zh-CN"/>
        </w:rPr>
        <w:t xml:space="preserve">In the latest </w:t>
      </w:r>
      <w:r w:rsidR="004D4061">
        <w:rPr>
          <w:rFonts w:eastAsiaTheme="minorEastAsia"/>
          <w:szCs w:val="22"/>
          <w:lang w:eastAsia="zh-CN"/>
        </w:rPr>
        <w:t>procedures for UE discovery in [3] (captu</w:t>
      </w:r>
      <w:r w:rsidR="003E4C48">
        <w:rPr>
          <w:rFonts w:eastAsiaTheme="minorEastAsia"/>
          <w:szCs w:val="22"/>
          <w:lang w:eastAsia="zh-CN"/>
        </w:rPr>
        <w:t>re</w:t>
      </w:r>
      <w:r w:rsidR="004D4061">
        <w:rPr>
          <w:rFonts w:eastAsiaTheme="minorEastAsia"/>
          <w:szCs w:val="22"/>
          <w:lang w:eastAsia="zh-CN"/>
        </w:rPr>
        <w:t xml:space="preserve"> the </w:t>
      </w:r>
      <w:r w:rsidR="004D4061" w:rsidRPr="004D4061">
        <w:rPr>
          <w:rFonts w:eastAsiaTheme="minorEastAsia"/>
          <w:szCs w:val="22"/>
          <w:lang w:eastAsia="zh-CN"/>
        </w:rPr>
        <w:t>agreed CR [4]</w:t>
      </w:r>
      <w:r w:rsidR="004D4061">
        <w:rPr>
          <w:rFonts w:eastAsiaTheme="minorEastAsia"/>
          <w:szCs w:val="22"/>
          <w:lang w:eastAsia="zh-CN"/>
        </w:rPr>
        <w:t>), the serving PLMN of the Announcing UE and Discoverer UE has already been indicated in the discovery message</w:t>
      </w:r>
      <w:r w:rsidR="00ED1C9E">
        <w:rPr>
          <w:rFonts w:eastAsiaTheme="minorEastAsia"/>
          <w:szCs w:val="22"/>
          <w:lang w:eastAsia="zh-CN"/>
        </w:rPr>
        <w:t>, and</w:t>
      </w:r>
      <w:r w:rsidR="004D4061">
        <w:rPr>
          <w:rFonts w:eastAsiaTheme="minorEastAsia"/>
          <w:szCs w:val="22"/>
          <w:lang w:eastAsia="zh-CN"/>
        </w:rPr>
        <w:t xml:space="preserve"> outside the RSPP metadata information.</w:t>
      </w:r>
      <w:r w:rsidR="000B14E4">
        <w:rPr>
          <w:rFonts w:eastAsiaTheme="minorEastAsia" w:hint="eastAsia"/>
          <w:szCs w:val="22"/>
          <w:lang w:eastAsia="zh-CN"/>
        </w:rPr>
        <w:t xml:space="preserve"> </w:t>
      </w:r>
    </w:p>
    <w:tbl>
      <w:tblPr>
        <w:tblStyle w:val="a7"/>
        <w:tblW w:w="0" w:type="auto"/>
        <w:tblLook w:val="04A0" w:firstRow="1" w:lastRow="0" w:firstColumn="1" w:lastColumn="0" w:noHBand="0" w:noVBand="1"/>
      </w:tblPr>
      <w:tblGrid>
        <w:gridCol w:w="9628"/>
      </w:tblGrid>
      <w:tr w:rsidR="00820B2B" w14:paraId="29DFD9FF" w14:textId="77777777" w:rsidTr="00820B2B">
        <w:tc>
          <w:tcPr>
            <w:tcW w:w="9628" w:type="dxa"/>
          </w:tcPr>
          <w:p w14:paraId="0A74474C" w14:textId="173CA1F5" w:rsidR="00820B2B" w:rsidRPr="00820B2B" w:rsidRDefault="00820B2B" w:rsidP="00820B2B">
            <w:pPr>
              <w:ind w:left="568" w:hanging="284"/>
              <w:rPr>
                <w:rFonts w:eastAsia="等线"/>
                <w:lang w:eastAsia="en-GB"/>
              </w:rPr>
            </w:pPr>
            <w:r w:rsidRPr="00E567C2">
              <w:rPr>
                <w:rFonts w:eastAsia="等线"/>
                <w:lang w:eastAsia="en-GB"/>
              </w:rPr>
              <w:t>1.</w:t>
            </w:r>
            <w:r w:rsidRPr="00E567C2">
              <w:rPr>
                <w:rFonts w:eastAsia="等线"/>
                <w:lang w:eastAsia="en-GB"/>
              </w:rPr>
              <w:tab/>
              <w:t xml:space="preserve">The Announcing UE (UE-1) sends a Ranging/SL Positioning Announcement message. The Ranging/SL Positioning Announcement message includes the Type of Discovery Message, security protection element, </w:t>
            </w:r>
            <w:r w:rsidRPr="004B5FDD">
              <w:rPr>
                <w:rFonts w:eastAsia="等线"/>
                <w:highlight w:val="yellow"/>
                <w:lang w:eastAsia="en-GB"/>
              </w:rPr>
              <w:t>RSPP metadata</w:t>
            </w:r>
            <w:r w:rsidRPr="00E567C2">
              <w:rPr>
                <w:rFonts w:eastAsia="等线"/>
                <w:lang w:eastAsia="en-GB"/>
              </w:rPr>
              <w:t xml:space="preserve"> information, </w:t>
            </w:r>
            <w:r w:rsidRPr="004B5FDD">
              <w:rPr>
                <w:rFonts w:eastAsia="等线"/>
                <w:highlight w:val="yellow"/>
                <w:lang w:eastAsia="en-GB"/>
              </w:rPr>
              <w:t>serving PLMN</w:t>
            </w:r>
            <w:r w:rsidRPr="00E567C2">
              <w:rPr>
                <w:rFonts w:eastAsia="等线"/>
                <w:lang w:eastAsia="en-GB"/>
              </w:rPr>
              <w:t xml:space="preserve"> of Announcing UE, and the User Info ID of Announcing UE.</w:t>
            </w:r>
          </w:p>
        </w:tc>
      </w:tr>
    </w:tbl>
    <w:p w14:paraId="1146BE7B" w14:textId="1F64AD15" w:rsidR="000B14E4" w:rsidRDefault="00147340" w:rsidP="00274DE7">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w:t>
      </w:r>
      <w:r w:rsidR="003E4C48">
        <w:rPr>
          <w:rFonts w:eastAsiaTheme="minorEastAsia"/>
          <w:szCs w:val="22"/>
          <w:lang w:eastAsia="zh-CN"/>
        </w:rPr>
        <w:t xml:space="preserve">the </w:t>
      </w:r>
      <w:r>
        <w:rPr>
          <w:rFonts w:eastAsiaTheme="minorEastAsia"/>
          <w:szCs w:val="22"/>
          <w:lang w:eastAsia="zh-CN"/>
        </w:rPr>
        <w:t>moderator’s understanding, the se</w:t>
      </w:r>
      <w:r w:rsidR="003E4C48">
        <w:rPr>
          <w:rFonts w:eastAsiaTheme="minorEastAsia"/>
          <w:szCs w:val="22"/>
          <w:lang w:eastAsia="zh-CN"/>
        </w:rPr>
        <w:t>r</w:t>
      </w:r>
      <w:r>
        <w:rPr>
          <w:rFonts w:eastAsiaTheme="minorEastAsia"/>
          <w:szCs w:val="22"/>
          <w:lang w:eastAsia="zh-CN"/>
        </w:rPr>
        <w:t xml:space="preserve">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w:t>
      </w:r>
      <w:r w:rsidR="00091469">
        <w:rPr>
          <w:rFonts w:eastAsiaTheme="minorEastAsia"/>
          <w:szCs w:val="22"/>
          <w:lang w:eastAsia="zh-CN"/>
        </w:rPr>
        <w:t xml:space="preserve">may be </w:t>
      </w:r>
      <w:r>
        <w:rPr>
          <w:rFonts w:eastAsiaTheme="minorEastAsia"/>
          <w:szCs w:val="22"/>
          <w:lang w:eastAsia="zh-CN"/>
        </w:rPr>
        <w:t>not needed in the RSPP messages.</w:t>
      </w:r>
    </w:p>
    <w:p w14:paraId="4BCB6082" w14:textId="73B303DC" w:rsidR="00587486" w:rsidRDefault="00587486" w:rsidP="00587486">
      <w:pPr>
        <w:tabs>
          <w:tab w:val="center" w:pos="4535"/>
        </w:tabs>
        <w:spacing w:beforeLines="50" w:before="156" w:afterLines="50" w:after="156"/>
        <w:jc w:val="both"/>
        <w:rPr>
          <w:rFonts w:eastAsiaTheme="minorEastAsia"/>
          <w:b/>
          <w:szCs w:val="22"/>
          <w:lang w:eastAsia="zh-CN"/>
        </w:rPr>
      </w:pPr>
      <w:bookmarkStart w:id="13" w:name="_Hlk148954019"/>
      <w:r w:rsidRPr="00B431D8">
        <w:rPr>
          <w:rFonts w:eastAsiaTheme="minorEastAsia"/>
          <w:b/>
          <w:szCs w:val="22"/>
          <w:lang w:eastAsia="zh-CN"/>
        </w:rPr>
        <w:t xml:space="preserve">Question </w:t>
      </w:r>
      <w:r w:rsidR="00E12571">
        <w:rPr>
          <w:rFonts w:eastAsiaTheme="minorEastAsia"/>
          <w:b/>
          <w:szCs w:val="22"/>
          <w:lang w:eastAsia="zh-CN"/>
        </w:rPr>
        <w:t>7</w:t>
      </w:r>
      <w:r w:rsidRPr="00B431D8">
        <w:rPr>
          <w:rFonts w:eastAsiaTheme="minorEastAsia"/>
          <w:b/>
          <w:szCs w:val="22"/>
          <w:lang w:eastAsia="zh-CN"/>
        </w:rPr>
        <w:t xml:space="preserve">: Do companies agree that the </w:t>
      </w:r>
      <w:r w:rsidR="00436085">
        <w:rPr>
          <w:rFonts w:eastAsiaTheme="minorEastAsia"/>
          <w:b/>
          <w:szCs w:val="22"/>
          <w:lang w:eastAsia="zh-CN"/>
        </w:rPr>
        <w:t>coverage status (</w:t>
      </w:r>
      <w:r w:rsidR="000B7C5A">
        <w:rPr>
          <w:rFonts w:eastAsiaTheme="minorEastAsia"/>
          <w:b/>
          <w:szCs w:val="22"/>
          <w:lang w:eastAsia="zh-CN"/>
        </w:rPr>
        <w:t>in</w:t>
      </w:r>
      <w:r w:rsidR="00D93642">
        <w:rPr>
          <w:rFonts w:eastAsiaTheme="minorEastAsia"/>
          <w:b/>
          <w:szCs w:val="22"/>
          <w:lang w:eastAsia="zh-CN"/>
        </w:rPr>
        <w:t xml:space="preserve"> </w:t>
      </w:r>
      <w:r w:rsidR="000B7C5A">
        <w:rPr>
          <w:rFonts w:eastAsiaTheme="minorEastAsia"/>
          <w:b/>
          <w:szCs w:val="22"/>
          <w:lang w:eastAsia="zh-CN"/>
        </w:rPr>
        <w:t>coverage</w:t>
      </w:r>
      <w:r w:rsidR="00D93642">
        <w:rPr>
          <w:rFonts w:eastAsiaTheme="minorEastAsia"/>
          <w:b/>
          <w:szCs w:val="22"/>
          <w:lang w:eastAsia="zh-CN"/>
        </w:rPr>
        <w:t xml:space="preserve"> or not</w:t>
      </w:r>
      <w:r w:rsidR="00436085">
        <w:rPr>
          <w:rFonts w:eastAsiaTheme="minorEastAsia"/>
          <w:b/>
          <w:szCs w:val="22"/>
          <w:lang w:eastAsia="zh-CN"/>
        </w:rPr>
        <w:t>)</w:t>
      </w:r>
      <w:r w:rsidR="000B7C5A">
        <w:rPr>
          <w:rFonts w:eastAsiaTheme="minorEastAsia"/>
          <w:b/>
          <w:szCs w:val="22"/>
          <w:lang w:eastAsia="zh-CN"/>
        </w:rPr>
        <w:t xml:space="preserve"> </w:t>
      </w:r>
      <w:r w:rsidR="00465CD3">
        <w:rPr>
          <w:rFonts w:eastAsiaTheme="minorEastAsia"/>
          <w:b/>
          <w:szCs w:val="22"/>
          <w:lang w:eastAsia="zh-CN"/>
        </w:rPr>
        <w:t xml:space="preserve">to be </w:t>
      </w:r>
      <w:r w:rsidR="00465CD3" w:rsidRPr="00AF07B6">
        <w:rPr>
          <w:rFonts w:eastAsiaTheme="minorEastAsia"/>
          <w:b/>
          <w:szCs w:val="22"/>
          <w:lang w:eastAsia="zh-CN"/>
        </w:rPr>
        <w:t>included</w:t>
      </w:r>
      <w:r w:rsidRPr="00AF07B6">
        <w:rPr>
          <w:rFonts w:eastAsiaTheme="minorEastAsia"/>
          <w:b/>
          <w:szCs w:val="22"/>
          <w:lang w:eastAsia="zh-CN"/>
        </w:rPr>
        <w:t xml:space="preserve">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7A2D31" w14:paraId="7C5BD23F" w14:textId="77777777" w:rsidTr="005C55D9">
        <w:tc>
          <w:tcPr>
            <w:tcW w:w="1233" w:type="dxa"/>
          </w:tcPr>
          <w:bookmarkEnd w:id="13"/>
          <w:p w14:paraId="28F74226" w14:textId="77777777" w:rsidR="007A2D31" w:rsidRDefault="007A2D31" w:rsidP="005C55D9">
            <w:pPr>
              <w:tabs>
                <w:tab w:val="left" w:pos="6564"/>
              </w:tabs>
              <w:snapToGrid w:val="0"/>
              <w:spacing w:after="120"/>
            </w:pPr>
            <w:r>
              <w:rPr>
                <w:rFonts w:hint="eastAsia"/>
              </w:rPr>
              <w:t>C</w:t>
            </w:r>
            <w:r>
              <w:t>ompany</w:t>
            </w:r>
          </w:p>
        </w:tc>
        <w:tc>
          <w:tcPr>
            <w:tcW w:w="1172" w:type="dxa"/>
          </w:tcPr>
          <w:p w14:paraId="30B18306" w14:textId="77777777" w:rsidR="007A2D31" w:rsidRPr="00FF66AC" w:rsidRDefault="007A2D31"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4FC4124" w14:textId="77777777" w:rsidR="007A2D31" w:rsidRDefault="007A2D31" w:rsidP="005C55D9">
            <w:pPr>
              <w:tabs>
                <w:tab w:val="left" w:pos="6564"/>
              </w:tabs>
              <w:snapToGrid w:val="0"/>
              <w:spacing w:after="120"/>
            </w:pPr>
            <w:r>
              <w:rPr>
                <w:rFonts w:hint="eastAsia"/>
              </w:rPr>
              <w:t>C</w:t>
            </w:r>
            <w:r>
              <w:t>omments</w:t>
            </w:r>
          </w:p>
        </w:tc>
      </w:tr>
      <w:tr w:rsidR="007A2D31" w14:paraId="2EE849D8" w14:textId="77777777" w:rsidTr="005C55D9">
        <w:tc>
          <w:tcPr>
            <w:tcW w:w="1233" w:type="dxa"/>
          </w:tcPr>
          <w:p w14:paraId="699DC8B9" w14:textId="64CFFEC7" w:rsidR="007A2D31"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52A5B90" w14:textId="53AB6A2B" w:rsidR="007A2D31" w:rsidRPr="00B44262" w:rsidRDefault="00B44262"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50794E8" w14:textId="1B1E6E08" w:rsidR="007A2D31" w:rsidRDefault="00B44262" w:rsidP="005C55D9">
            <w:pPr>
              <w:tabs>
                <w:tab w:val="left" w:pos="6564"/>
              </w:tabs>
              <w:snapToGrid w:val="0"/>
              <w:spacing w:after="120"/>
            </w:pPr>
            <w:r w:rsidRPr="00B44262">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7A2D31" w14:paraId="43564F74" w14:textId="77777777" w:rsidTr="005C55D9">
        <w:tc>
          <w:tcPr>
            <w:tcW w:w="1233" w:type="dxa"/>
          </w:tcPr>
          <w:p w14:paraId="2065BAD6" w14:textId="6A05AD3F" w:rsidR="007A2D31" w:rsidRPr="00BF5698" w:rsidRDefault="00BF5698" w:rsidP="005C55D9">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9BD75A3" w14:textId="217CB9DD" w:rsidR="007A2D31" w:rsidRPr="00BF5698" w:rsidRDefault="00BF5698"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456DC82" w14:textId="14EF8919" w:rsidR="007A2D31" w:rsidRPr="00BF5698" w:rsidRDefault="00515A2E" w:rsidP="005C55D9">
            <w:pPr>
              <w:tabs>
                <w:tab w:val="left" w:pos="6564"/>
              </w:tabs>
              <w:snapToGrid w:val="0"/>
              <w:spacing w:after="120"/>
              <w:rPr>
                <w:rFonts w:eastAsiaTheme="minorEastAsia"/>
                <w:lang w:eastAsia="zh-CN"/>
              </w:rPr>
            </w:pPr>
            <w:r>
              <w:rPr>
                <w:rFonts w:eastAsiaTheme="minorEastAsia"/>
                <w:lang w:eastAsia="zh-CN"/>
              </w:rPr>
              <w:t xml:space="preserve">Firstly, serving PLMN does not </w:t>
            </w:r>
            <w:r w:rsidRPr="00515A2E">
              <w:rPr>
                <w:rFonts w:eastAsiaTheme="minorEastAsia"/>
                <w:lang w:eastAsia="zh-CN"/>
              </w:rPr>
              <w:t>necessarily</w:t>
            </w:r>
            <w:r>
              <w:rPr>
                <w:rFonts w:eastAsiaTheme="minorEastAsia"/>
                <w:lang w:eastAsia="zh-CN"/>
              </w:rPr>
              <w:t xml:space="preserve"> mean that the UE is in-coverage.</w:t>
            </w:r>
            <w:r w:rsidR="00774D99">
              <w:rPr>
                <w:rFonts w:eastAsiaTheme="minorEastAsia"/>
                <w:lang w:eastAsia="zh-CN"/>
              </w:rPr>
              <w:t xml:space="preserve"> No such rule is made before.</w:t>
            </w:r>
            <w:r>
              <w:rPr>
                <w:rFonts w:eastAsiaTheme="minorEastAsia"/>
                <w:lang w:eastAsia="zh-CN"/>
              </w:rPr>
              <w:t xml:space="preserve"> Secondly,</w:t>
            </w:r>
            <w:r w:rsidRPr="00515A2E">
              <w:rPr>
                <w:rFonts w:eastAsiaTheme="minorEastAsia" w:hint="eastAsia"/>
                <w:lang w:eastAsia="zh-CN"/>
              </w:rPr>
              <w:t xml:space="preserve"> </w:t>
            </w:r>
            <w:r w:rsidR="00BF5698">
              <w:rPr>
                <w:rFonts w:eastAsiaTheme="minorEastAsia" w:hint="eastAsia"/>
                <w:lang w:eastAsia="zh-CN"/>
              </w:rPr>
              <w:t>S</w:t>
            </w:r>
            <w:r w:rsidR="00BF5698">
              <w:rPr>
                <w:rFonts w:eastAsiaTheme="minorEastAsia"/>
                <w:lang w:eastAsia="zh-CN"/>
              </w:rPr>
              <w:t xml:space="preserve">2-2311766 does not mention where SA2 has agreed to capture in-coverage or out-of-coverage indication. We think it could be included in the </w:t>
            </w:r>
            <w:proofErr w:type="spellStart"/>
            <w:r w:rsidR="00BF5698">
              <w:rPr>
                <w:rFonts w:eastAsiaTheme="minorEastAsia"/>
                <w:lang w:eastAsia="zh-CN"/>
              </w:rPr>
              <w:t>metafield</w:t>
            </w:r>
            <w:proofErr w:type="spellEnd"/>
            <w:r w:rsidR="00BF5698">
              <w:rPr>
                <w:rFonts w:eastAsiaTheme="minorEastAsia"/>
                <w:lang w:eastAsia="zh-CN"/>
              </w:rPr>
              <w:t>.</w:t>
            </w:r>
          </w:p>
        </w:tc>
      </w:tr>
      <w:tr w:rsidR="00281203" w14:paraId="0C7B1BB4" w14:textId="77777777" w:rsidTr="005C55D9">
        <w:tc>
          <w:tcPr>
            <w:tcW w:w="1233" w:type="dxa"/>
          </w:tcPr>
          <w:p w14:paraId="6132E217" w14:textId="73E5D16E" w:rsidR="00281203" w:rsidRDefault="00281203" w:rsidP="00281203">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78187B19" w14:textId="52A05F59" w:rsidR="00281203" w:rsidRDefault="00281203" w:rsidP="00281203">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5E3759C1" w14:textId="77777777" w:rsidR="00281203" w:rsidRDefault="00281203" w:rsidP="00281203">
            <w:pPr>
              <w:tabs>
                <w:tab w:val="left" w:pos="6564"/>
              </w:tabs>
              <w:snapToGrid w:val="0"/>
              <w:spacing w:after="120"/>
            </w:pPr>
          </w:p>
        </w:tc>
      </w:tr>
      <w:tr w:rsidR="007A2D31" w14:paraId="5375E597" w14:textId="77777777" w:rsidTr="005C55D9">
        <w:tc>
          <w:tcPr>
            <w:tcW w:w="1233" w:type="dxa"/>
          </w:tcPr>
          <w:p w14:paraId="69E29304" w14:textId="77777777" w:rsidR="007A2D31" w:rsidRDefault="007A2D31" w:rsidP="005C55D9">
            <w:pPr>
              <w:tabs>
                <w:tab w:val="left" w:pos="6564"/>
              </w:tabs>
              <w:snapToGrid w:val="0"/>
              <w:spacing w:after="120"/>
            </w:pPr>
          </w:p>
        </w:tc>
        <w:tc>
          <w:tcPr>
            <w:tcW w:w="1172" w:type="dxa"/>
          </w:tcPr>
          <w:p w14:paraId="342EFD5C" w14:textId="77777777" w:rsidR="007A2D31" w:rsidRDefault="007A2D31" w:rsidP="005C55D9">
            <w:pPr>
              <w:tabs>
                <w:tab w:val="left" w:pos="6564"/>
              </w:tabs>
              <w:snapToGrid w:val="0"/>
              <w:spacing w:after="120"/>
            </w:pPr>
          </w:p>
        </w:tc>
        <w:tc>
          <w:tcPr>
            <w:tcW w:w="7229" w:type="dxa"/>
          </w:tcPr>
          <w:p w14:paraId="09BA8466" w14:textId="77777777" w:rsidR="007A2D31" w:rsidRDefault="007A2D31" w:rsidP="005C55D9">
            <w:pPr>
              <w:tabs>
                <w:tab w:val="left" w:pos="6564"/>
              </w:tabs>
              <w:snapToGrid w:val="0"/>
              <w:spacing w:after="120"/>
            </w:pPr>
          </w:p>
        </w:tc>
      </w:tr>
      <w:tr w:rsidR="007A2D31" w14:paraId="04AC71BB" w14:textId="77777777" w:rsidTr="005C55D9">
        <w:tc>
          <w:tcPr>
            <w:tcW w:w="1233" w:type="dxa"/>
          </w:tcPr>
          <w:p w14:paraId="6CF5B5F5" w14:textId="77777777" w:rsidR="007A2D31" w:rsidRDefault="007A2D31" w:rsidP="005C55D9">
            <w:pPr>
              <w:tabs>
                <w:tab w:val="left" w:pos="6564"/>
              </w:tabs>
              <w:snapToGrid w:val="0"/>
              <w:spacing w:after="120"/>
            </w:pPr>
          </w:p>
        </w:tc>
        <w:tc>
          <w:tcPr>
            <w:tcW w:w="1172" w:type="dxa"/>
          </w:tcPr>
          <w:p w14:paraId="29526B9F" w14:textId="77777777" w:rsidR="007A2D31" w:rsidRDefault="007A2D31" w:rsidP="005C55D9">
            <w:pPr>
              <w:tabs>
                <w:tab w:val="left" w:pos="6564"/>
              </w:tabs>
              <w:snapToGrid w:val="0"/>
              <w:spacing w:after="120"/>
            </w:pPr>
          </w:p>
        </w:tc>
        <w:tc>
          <w:tcPr>
            <w:tcW w:w="7229" w:type="dxa"/>
          </w:tcPr>
          <w:p w14:paraId="59F770BA" w14:textId="77777777" w:rsidR="007A2D31" w:rsidRDefault="007A2D31" w:rsidP="005C55D9">
            <w:pPr>
              <w:tabs>
                <w:tab w:val="left" w:pos="6564"/>
              </w:tabs>
              <w:snapToGrid w:val="0"/>
              <w:spacing w:after="120"/>
            </w:pPr>
          </w:p>
        </w:tc>
      </w:tr>
      <w:tr w:rsidR="007A2D31" w14:paraId="68DCFE60" w14:textId="77777777" w:rsidTr="005C55D9">
        <w:tc>
          <w:tcPr>
            <w:tcW w:w="1233" w:type="dxa"/>
          </w:tcPr>
          <w:p w14:paraId="6693C476" w14:textId="77777777" w:rsidR="007A2D31" w:rsidRDefault="007A2D31" w:rsidP="005C55D9">
            <w:pPr>
              <w:tabs>
                <w:tab w:val="left" w:pos="6564"/>
              </w:tabs>
              <w:snapToGrid w:val="0"/>
              <w:spacing w:after="120"/>
            </w:pPr>
          </w:p>
        </w:tc>
        <w:tc>
          <w:tcPr>
            <w:tcW w:w="1172" w:type="dxa"/>
          </w:tcPr>
          <w:p w14:paraId="4DE4BF2E" w14:textId="77777777" w:rsidR="007A2D31" w:rsidRDefault="007A2D31" w:rsidP="005C55D9">
            <w:pPr>
              <w:tabs>
                <w:tab w:val="left" w:pos="6564"/>
              </w:tabs>
              <w:snapToGrid w:val="0"/>
              <w:spacing w:after="120"/>
            </w:pPr>
          </w:p>
        </w:tc>
        <w:tc>
          <w:tcPr>
            <w:tcW w:w="7229" w:type="dxa"/>
          </w:tcPr>
          <w:p w14:paraId="5B871928" w14:textId="77777777" w:rsidR="007A2D31" w:rsidRDefault="007A2D31" w:rsidP="005C55D9">
            <w:pPr>
              <w:tabs>
                <w:tab w:val="left" w:pos="6564"/>
              </w:tabs>
              <w:snapToGrid w:val="0"/>
              <w:spacing w:after="120"/>
            </w:pPr>
          </w:p>
        </w:tc>
      </w:tr>
      <w:tr w:rsidR="007A2D31" w14:paraId="44325684" w14:textId="77777777" w:rsidTr="005C55D9">
        <w:tc>
          <w:tcPr>
            <w:tcW w:w="1233" w:type="dxa"/>
          </w:tcPr>
          <w:p w14:paraId="0117A9D5" w14:textId="77777777" w:rsidR="007A2D31" w:rsidRDefault="007A2D31" w:rsidP="005C55D9">
            <w:pPr>
              <w:tabs>
                <w:tab w:val="left" w:pos="6564"/>
              </w:tabs>
              <w:snapToGrid w:val="0"/>
              <w:spacing w:after="120"/>
            </w:pPr>
          </w:p>
        </w:tc>
        <w:tc>
          <w:tcPr>
            <w:tcW w:w="1172" w:type="dxa"/>
          </w:tcPr>
          <w:p w14:paraId="03DAF4A6" w14:textId="77777777" w:rsidR="007A2D31" w:rsidRDefault="007A2D31" w:rsidP="005C55D9">
            <w:pPr>
              <w:tabs>
                <w:tab w:val="left" w:pos="6564"/>
              </w:tabs>
              <w:snapToGrid w:val="0"/>
              <w:spacing w:after="120"/>
            </w:pPr>
          </w:p>
        </w:tc>
        <w:tc>
          <w:tcPr>
            <w:tcW w:w="7229" w:type="dxa"/>
          </w:tcPr>
          <w:p w14:paraId="01E8347D" w14:textId="77777777" w:rsidR="007A2D31" w:rsidRDefault="007A2D31" w:rsidP="005C55D9">
            <w:pPr>
              <w:tabs>
                <w:tab w:val="left" w:pos="6564"/>
              </w:tabs>
              <w:snapToGrid w:val="0"/>
              <w:spacing w:after="120"/>
            </w:pPr>
          </w:p>
        </w:tc>
      </w:tr>
      <w:tr w:rsidR="007A2D31" w14:paraId="79077202" w14:textId="77777777" w:rsidTr="005C55D9">
        <w:tc>
          <w:tcPr>
            <w:tcW w:w="1233" w:type="dxa"/>
          </w:tcPr>
          <w:p w14:paraId="5A2DDBE0" w14:textId="77777777" w:rsidR="007A2D31" w:rsidRDefault="007A2D31" w:rsidP="005C55D9">
            <w:pPr>
              <w:tabs>
                <w:tab w:val="left" w:pos="6564"/>
              </w:tabs>
              <w:snapToGrid w:val="0"/>
              <w:spacing w:after="120"/>
            </w:pPr>
          </w:p>
        </w:tc>
        <w:tc>
          <w:tcPr>
            <w:tcW w:w="1172" w:type="dxa"/>
          </w:tcPr>
          <w:p w14:paraId="2C58F831" w14:textId="77777777" w:rsidR="007A2D31" w:rsidRDefault="007A2D31" w:rsidP="005C55D9">
            <w:pPr>
              <w:tabs>
                <w:tab w:val="left" w:pos="6564"/>
              </w:tabs>
              <w:snapToGrid w:val="0"/>
              <w:spacing w:after="120"/>
            </w:pPr>
          </w:p>
        </w:tc>
        <w:tc>
          <w:tcPr>
            <w:tcW w:w="7229" w:type="dxa"/>
          </w:tcPr>
          <w:p w14:paraId="6C364524" w14:textId="77777777" w:rsidR="007A2D31" w:rsidRDefault="007A2D31" w:rsidP="005C55D9">
            <w:pPr>
              <w:tabs>
                <w:tab w:val="left" w:pos="6564"/>
              </w:tabs>
              <w:snapToGrid w:val="0"/>
              <w:spacing w:after="120"/>
            </w:pPr>
          </w:p>
        </w:tc>
      </w:tr>
      <w:tr w:rsidR="007A2D31" w14:paraId="1811EDE5" w14:textId="77777777" w:rsidTr="005C55D9">
        <w:tc>
          <w:tcPr>
            <w:tcW w:w="1233" w:type="dxa"/>
          </w:tcPr>
          <w:p w14:paraId="2DADA15A" w14:textId="77777777" w:rsidR="007A2D31" w:rsidRDefault="007A2D31" w:rsidP="005C55D9">
            <w:pPr>
              <w:tabs>
                <w:tab w:val="left" w:pos="6564"/>
              </w:tabs>
              <w:snapToGrid w:val="0"/>
              <w:spacing w:after="120"/>
            </w:pPr>
          </w:p>
        </w:tc>
        <w:tc>
          <w:tcPr>
            <w:tcW w:w="1172" w:type="dxa"/>
          </w:tcPr>
          <w:p w14:paraId="7913BF73" w14:textId="77777777" w:rsidR="007A2D31" w:rsidRDefault="007A2D31" w:rsidP="005C55D9">
            <w:pPr>
              <w:pStyle w:val="pf0"/>
              <w:adjustRightInd w:val="0"/>
              <w:snapToGrid w:val="0"/>
              <w:spacing w:after="120" w:afterAutospacing="0"/>
              <w:rPr>
                <w:rStyle w:val="cf01"/>
                <w:rFonts w:eastAsiaTheme="minorEastAsia"/>
                <w:sz w:val="20"/>
                <w:szCs w:val="20"/>
              </w:rPr>
            </w:pPr>
          </w:p>
        </w:tc>
        <w:tc>
          <w:tcPr>
            <w:tcW w:w="7229" w:type="dxa"/>
          </w:tcPr>
          <w:p w14:paraId="05A4A31B" w14:textId="77777777" w:rsidR="007A2D31" w:rsidRDefault="007A2D31" w:rsidP="005C55D9">
            <w:pPr>
              <w:pStyle w:val="pf0"/>
              <w:adjustRightInd w:val="0"/>
              <w:snapToGrid w:val="0"/>
              <w:spacing w:after="120" w:afterAutospacing="0"/>
              <w:rPr>
                <w:rStyle w:val="cf01"/>
                <w:rFonts w:eastAsiaTheme="minorEastAsia"/>
                <w:sz w:val="20"/>
                <w:szCs w:val="20"/>
              </w:rPr>
            </w:pPr>
          </w:p>
        </w:tc>
      </w:tr>
    </w:tbl>
    <w:p w14:paraId="0BC76B69" w14:textId="33727CB8" w:rsidR="009E12CA" w:rsidRDefault="009E12CA" w:rsidP="009E12CA">
      <w:pPr>
        <w:tabs>
          <w:tab w:val="center" w:pos="4535"/>
        </w:tabs>
        <w:spacing w:beforeLines="50" w:before="156" w:afterLines="50" w:after="156"/>
        <w:jc w:val="both"/>
        <w:rPr>
          <w:rFonts w:eastAsiaTheme="minorEastAsia"/>
          <w:b/>
          <w:szCs w:val="22"/>
          <w:lang w:eastAsia="zh-CN"/>
        </w:rPr>
      </w:pPr>
      <w:bookmarkStart w:id="14" w:name="_Hlk148954024"/>
      <w:r w:rsidRPr="00B431D8">
        <w:rPr>
          <w:rFonts w:eastAsiaTheme="minorEastAsia"/>
          <w:b/>
          <w:szCs w:val="22"/>
          <w:lang w:eastAsia="zh-CN"/>
        </w:rPr>
        <w:t xml:space="preserve">Question </w:t>
      </w:r>
      <w:r w:rsidR="00E12571">
        <w:rPr>
          <w:rFonts w:eastAsiaTheme="minorEastAsia"/>
          <w:b/>
          <w:szCs w:val="22"/>
          <w:lang w:eastAsia="zh-CN"/>
        </w:rPr>
        <w:t>8</w:t>
      </w:r>
      <w:r w:rsidRPr="00B431D8">
        <w:rPr>
          <w:rFonts w:eastAsiaTheme="minorEastAsia"/>
          <w:b/>
          <w:szCs w:val="22"/>
          <w:lang w:eastAsia="zh-CN"/>
        </w:rPr>
        <w:t>: Do companies agree that the</w:t>
      </w:r>
      <w:r>
        <w:rPr>
          <w:rFonts w:eastAsiaTheme="minorEastAsia"/>
          <w:b/>
          <w:szCs w:val="22"/>
          <w:lang w:eastAsia="zh-CN"/>
        </w:rPr>
        <w:t xml:space="preserve"> PLMN </w:t>
      </w:r>
      <w:r w:rsidR="00C91D28">
        <w:rPr>
          <w:rFonts w:eastAsiaTheme="minorEastAsia"/>
          <w:b/>
          <w:szCs w:val="22"/>
          <w:lang w:eastAsia="zh-CN"/>
        </w:rPr>
        <w:t xml:space="preserve">to be </w:t>
      </w:r>
      <w:r w:rsidR="00C91D28" w:rsidRPr="00AF07B6">
        <w:rPr>
          <w:rFonts w:eastAsiaTheme="minorEastAsia"/>
          <w:b/>
          <w:szCs w:val="22"/>
          <w:lang w:eastAsia="zh-CN"/>
        </w:rPr>
        <w:t>included</w:t>
      </w:r>
      <w:r w:rsidRPr="00AF07B6">
        <w:rPr>
          <w:rFonts w:eastAsiaTheme="minorEastAsia"/>
          <w:b/>
          <w:szCs w:val="22"/>
          <w:lang w:eastAsia="zh-CN"/>
        </w:rPr>
        <w:t xml:space="preserve">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231852" w14:paraId="622B2F43" w14:textId="77777777" w:rsidTr="005C55D9">
        <w:tc>
          <w:tcPr>
            <w:tcW w:w="1233" w:type="dxa"/>
          </w:tcPr>
          <w:bookmarkEnd w:id="14"/>
          <w:p w14:paraId="4997A74B" w14:textId="77777777" w:rsidR="00231852" w:rsidRDefault="00231852" w:rsidP="005C55D9">
            <w:pPr>
              <w:tabs>
                <w:tab w:val="left" w:pos="6564"/>
              </w:tabs>
              <w:snapToGrid w:val="0"/>
              <w:spacing w:after="120"/>
            </w:pPr>
            <w:r>
              <w:rPr>
                <w:rFonts w:hint="eastAsia"/>
              </w:rPr>
              <w:t>C</w:t>
            </w:r>
            <w:r>
              <w:t>ompany</w:t>
            </w:r>
          </w:p>
        </w:tc>
        <w:tc>
          <w:tcPr>
            <w:tcW w:w="1172" w:type="dxa"/>
          </w:tcPr>
          <w:p w14:paraId="59F9D065" w14:textId="77777777" w:rsidR="00231852" w:rsidRPr="00FF66AC" w:rsidRDefault="00231852"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FBC9EF6" w14:textId="77777777" w:rsidR="00231852" w:rsidRDefault="00231852" w:rsidP="005C55D9">
            <w:pPr>
              <w:tabs>
                <w:tab w:val="left" w:pos="6564"/>
              </w:tabs>
              <w:snapToGrid w:val="0"/>
              <w:spacing w:after="120"/>
            </w:pPr>
            <w:r>
              <w:rPr>
                <w:rFonts w:hint="eastAsia"/>
              </w:rPr>
              <w:t>C</w:t>
            </w:r>
            <w:r>
              <w:t>omments</w:t>
            </w:r>
          </w:p>
        </w:tc>
      </w:tr>
      <w:tr w:rsidR="00231852" w14:paraId="14D239E6" w14:textId="77777777" w:rsidTr="005C55D9">
        <w:tc>
          <w:tcPr>
            <w:tcW w:w="1233" w:type="dxa"/>
          </w:tcPr>
          <w:p w14:paraId="2DC10CC2" w14:textId="63566B08" w:rsidR="00231852"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2134C23" w14:textId="2765FEBB" w:rsidR="00231852"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95CB681" w14:textId="0AF3702C" w:rsidR="00231852" w:rsidRDefault="005058EC" w:rsidP="005C55D9">
            <w:pPr>
              <w:tabs>
                <w:tab w:val="left" w:pos="6564"/>
              </w:tabs>
              <w:snapToGrid w:val="0"/>
              <w:spacing w:after="120"/>
            </w:pPr>
            <w:r w:rsidRPr="005058EC">
              <w:t xml:space="preserve">SA2 has agreed that PLMN will be directly included in the discovery message not in the SLPP meta data. </w:t>
            </w:r>
            <w:proofErr w:type="spellStart"/>
            <w:r w:rsidRPr="005058EC">
              <w:t>Tdoc</w:t>
            </w:r>
            <w:proofErr w:type="spellEnd"/>
            <w:r w:rsidRPr="005058EC">
              <w:t xml:space="preserve"> number S2-2311768</w:t>
            </w:r>
          </w:p>
        </w:tc>
      </w:tr>
      <w:tr w:rsidR="00231852" w14:paraId="0DAE3009" w14:textId="77777777" w:rsidTr="005C55D9">
        <w:tc>
          <w:tcPr>
            <w:tcW w:w="1233" w:type="dxa"/>
          </w:tcPr>
          <w:p w14:paraId="6003E786" w14:textId="37421C38" w:rsidR="00231852" w:rsidRPr="00594034" w:rsidRDefault="00594034" w:rsidP="005C55D9">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0D5D7A6" w14:textId="2CFE5B10" w:rsidR="00231852" w:rsidRPr="00594034" w:rsidRDefault="00594034"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76BEB838" w14:textId="3DB48E78" w:rsidR="00231852" w:rsidRPr="00594034" w:rsidRDefault="00594034" w:rsidP="005C55D9">
            <w:pPr>
              <w:tabs>
                <w:tab w:val="left" w:pos="6564"/>
              </w:tabs>
              <w:snapToGrid w:val="0"/>
              <w:spacing w:after="120"/>
              <w:rPr>
                <w:rFonts w:eastAsiaTheme="minorEastAsia"/>
                <w:lang w:eastAsia="zh-CN"/>
              </w:rPr>
            </w:pPr>
            <w:r>
              <w:rPr>
                <w:rFonts w:eastAsiaTheme="minorEastAsia"/>
                <w:lang w:eastAsia="zh-CN"/>
              </w:rPr>
              <w:t>Agree with Huawei</w:t>
            </w:r>
          </w:p>
        </w:tc>
      </w:tr>
      <w:tr w:rsidR="00281203" w14:paraId="0A89521E" w14:textId="77777777" w:rsidTr="005C55D9">
        <w:tc>
          <w:tcPr>
            <w:tcW w:w="1233" w:type="dxa"/>
          </w:tcPr>
          <w:p w14:paraId="6E758E20" w14:textId="2381B762" w:rsidR="00281203" w:rsidRDefault="00281203" w:rsidP="00281203">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172" w:type="dxa"/>
          </w:tcPr>
          <w:p w14:paraId="2EDA5F0E" w14:textId="4264EE90" w:rsidR="00281203" w:rsidRDefault="00281203" w:rsidP="00281203">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0A7D78A0" w14:textId="77777777" w:rsidR="00281203" w:rsidRDefault="00281203" w:rsidP="00281203">
            <w:pPr>
              <w:tabs>
                <w:tab w:val="left" w:pos="6564"/>
              </w:tabs>
              <w:snapToGrid w:val="0"/>
              <w:spacing w:after="120"/>
            </w:pPr>
          </w:p>
        </w:tc>
      </w:tr>
      <w:tr w:rsidR="00231852" w14:paraId="3893960C" w14:textId="77777777" w:rsidTr="005C55D9">
        <w:tc>
          <w:tcPr>
            <w:tcW w:w="1233" w:type="dxa"/>
          </w:tcPr>
          <w:p w14:paraId="51200105" w14:textId="77777777" w:rsidR="00231852" w:rsidRDefault="00231852" w:rsidP="005C55D9">
            <w:pPr>
              <w:tabs>
                <w:tab w:val="left" w:pos="6564"/>
              </w:tabs>
              <w:snapToGrid w:val="0"/>
              <w:spacing w:after="120"/>
            </w:pPr>
          </w:p>
        </w:tc>
        <w:tc>
          <w:tcPr>
            <w:tcW w:w="1172" w:type="dxa"/>
          </w:tcPr>
          <w:p w14:paraId="53D3F887" w14:textId="77777777" w:rsidR="00231852" w:rsidRDefault="00231852" w:rsidP="005C55D9">
            <w:pPr>
              <w:tabs>
                <w:tab w:val="left" w:pos="6564"/>
              </w:tabs>
              <w:snapToGrid w:val="0"/>
              <w:spacing w:after="120"/>
            </w:pPr>
          </w:p>
        </w:tc>
        <w:tc>
          <w:tcPr>
            <w:tcW w:w="7229" w:type="dxa"/>
          </w:tcPr>
          <w:p w14:paraId="05F23979" w14:textId="77777777" w:rsidR="00231852" w:rsidRDefault="00231852" w:rsidP="005C55D9">
            <w:pPr>
              <w:tabs>
                <w:tab w:val="left" w:pos="6564"/>
              </w:tabs>
              <w:snapToGrid w:val="0"/>
              <w:spacing w:after="120"/>
            </w:pPr>
          </w:p>
        </w:tc>
      </w:tr>
      <w:tr w:rsidR="00231852" w14:paraId="1E3D6284" w14:textId="77777777" w:rsidTr="005C55D9">
        <w:tc>
          <w:tcPr>
            <w:tcW w:w="1233" w:type="dxa"/>
          </w:tcPr>
          <w:p w14:paraId="10F021F4" w14:textId="77777777" w:rsidR="00231852" w:rsidRDefault="00231852" w:rsidP="005C55D9">
            <w:pPr>
              <w:tabs>
                <w:tab w:val="left" w:pos="6564"/>
              </w:tabs>
              <w:snapToGrid w:val="0"/>
              <w:spacing w:after="120"/>
            </w:pPr>
          </w:p>
        </w:tc>
        <w:tc>
          <w:tcPr>
            <w:tcW w:w="1172" w:type="dxa"/>
          </w:tcPr>
          <w:p w14:paraId="67534E14" w14:textId="77777777" w:rsidR="00231852" w:rsidRDefault="00231852" w:rsidP="005C55D9">
            <w:pPr>
              <w:tabs>
                <w:tab w:val="left" w:pos="6564"/>
              </w:tabs>
              <w:snapToGrid w:val="0"/>
              <w:spacing w:after="120"/>
            </w:pPr>
          </w:p>
        </w:tc>
        <w:tc>
          <w:tcPr>
            <w:tcW w:w="7229" w:type="dxa"/>
          </w:tcPr>
          <w:p w14:paraId="01E73733" w14:textId="77777777" w:rsidR="00231852" w:rsidRDefault="00231852" w:rsidP="005C55D9">
            <w:pPr>
              <w:tabs>
                <w:tab w:val="left" w:pos="6564"/>
              </w:tabs>
              <w:snapToGrid w:val="0"/>
              <w:spacing w:after="120"/>
            </w:pPr>
          </w:p>
        </w:tc>
      </w:tr>
      <w:tr w:rsidR="00231852" w14:paraId="0FE99B7C" w14:textId="77777777" w:rsidTr="005C55D9">
        <w:tc>
          <w:tcPr>
            <w:tcW w:w="1233" w:type="dxa"/>
          </w:tcPr>
          <w:p w14:paraId="33F92445" w14:textId="77777777" w:rsidR="00231852" w:rsidRDefault="00231852" w:rsidP="005C55D9">
            <w:pPr>
              <w:tabs>
                <w:tab w:val="left" w:pos="6564"/>
              </w:tabs>
              <w:snapToGrid w:val="0"/>
              <w:spacing w:after="120"/>
            </w:pPr>
          </w:p>
        </w:tc>
        <w:tc>
          <w:tcPr>
            <w:tcW w:w="1172" w:type="dxa"/>
          </w:tcPr>
          <w:p w14:paraId="77F12C07" w14:textId="77777777" w:rsidR="00231852" w:rsidRDefault="00231852" w:rsidP="005C55D9">
            <w:pPr>
              <w:tabs>
                <w:tab w:val="left" w:pos="6564"/>
              </w:tabs>
              <w:snapToGrid w:val="0"/>
              <w:spacing w:after="120"/>
            </w:pPr>
          </w:p>
        </w:tc>
        <w:tc>
          <w:tcPr>
            <w:tcW w:w="7229" w:type="dxa"/>
          </w:tcPr>
          <w:p w14:paraId="7A32F4E3" w14:textId="77777777" w:rsidR="00231852" w:rsidRDefault="00231852" w:rsidP="005C55D9">
            <w:pPr>
              <w:tabs>
                <w:tab w:val="left" w:pos="6564"/>
              </w:tabs>
              <w:snapToGrid w:val="0"/>
              <w:spacing w:after="120"/>
            </w:pPr>
          </w:p>
        </w:tc>
      </w:tr>
      <w:tr w:rsidR="00231852" w14:paraId="088C0E91" w14:textId="77777777" w:rsidTr="005C55D9">
        <w:tc>
          <w:tcPr>
            <w:tcW w:w="1233" w:type="dxa"/>
          </w:tcPr>
          <w:p w14:paraId="0FFE90A2" w14:textId="77777777" w:rsidR="00231852" w:rsidRDefault="00231852" w:rsidP="005C55D9">
            <w:pPr>
              <w:tabs>
                <w:tab w:val="left" w:pos="6564"/>
              </w:tabs>
              <w:snapToGrid w:val="0"/>
              <w:spacing w:after="120"/>
            </w:pPr>
          </w:p>
        </w:tc>
        <w:tc>
          <w:tcPr>
            <w:tcW w:w="1172" w:type="dxa"/>
          </w:tcPr>
          <w:p w14:paraId="33FF4D40" w14:textId="77777777" w:rsidR="00231852" w:rsidRDefault="00231852" w:rsidP="005C55D9">
            <w:pPr>
              <w:tabs>
                <w:tab w:val="left" w:pos="6564"/>
              </w:tabs>
              <w:snapToGrid w:val="0"/>
              <w:spacing w:after="120"/>
            </w:pPr>
          </w:p>
        </w:tc>
        <w:tc>
          <w:tcPr>
            <w:tcW w:w="7229" w:type="dxa"/>
          </w:tcPr>
          <w:p w14:paraId="64436524" w14:textId="77777777" w:rsidR="00231852" w:rsidRDefault="00231852" w:rsidP="005C55D9">
            <w:pPr>
              <w:tabs>
                <w:tab w:val="left" w:pos="6564"/>
              </w:tabs>
              <w:snapToGrid w:val="0"/>
              <w:spacing w:after="120"/>
            </w:pPr>
          </w:p>
        </w:tc>
      </w:tr>
      <w:tr w:rsidR="00231852" w14:paraId="79F2DE1B" w14:textId="77777777" w:rsidTr="005C55D9">
        <w:tc>
          <w:tcPr>
            <w:tcW w:w="1233" w:type="dxa"/>
          </w:tcPr>
          <w:p w14:paraId="00178727" w14:textId="77777777" w:rsidR="00231852" w:rsidRDefault="00231852" w:rsidP="005C55D9">
            <w:pPr>
              <w:tabs>
                <w:tab w:val="left" w:pos="6564"/>
              </w:tabs>
              <w:snapToGrid w:val="0"/>
              <w:spacing w:after="120"/>
            </w:pPr>
          </w:p>
        </w:tc>
        <w:tc>
          <w:tcPr>
            <w:tcW w:w="1172" w:type="dxa"/>
          </w:tcPr>
          <w:p w14:paraId="21A898AB" w14:textId="77777777" w:rsidR="00231852" w:rsidRDefault="00231852" w:rsidP="005C55D9">
            <w:pPr>
              <w:tabs>
                <w:tab w:val="left" w:pos="6564"/>
              </w:tabs>
              <w:snapToGrid w:val="0"/>
              <w:spacing w:after="120"/>
            </w:pPr>
          </w:p>
        </w:tc>
        <w:tc>
          <w:tcPr>
            <w:tcW w:w="7229" w:type="dxa"/>
          </w:tcPr>
          <w:p w14:paraId="5BF5A61F" w14:textId="77777777" w:rsidR="00231852" w:rsidRDefault="00231852" w:rsidP="005C55D9">
            <w:pPr>
              <w:tabs>
                <w:tab w:val="left" w:pos="6564"/>
              </w:tabs>
              <w:snapToGrid w:val="0"/>
              <w:spacing w:after="120"/>
            </w:pPr>
          </w:p>
        </w:tc>
      </w:tr>
      <w:tr w:rsidR="00231852" w14:paraId="4F3B7972" w14:textId="77777777" w:rsidTr="005C55D9">
        <w:tc>
          <w:tcPr>
            <w:tcW w:w="1233" w:type="dxa"/>
          </w:tcPr>
          <w:p w14:paraId="753FB2C2" w14:textId="77777777" w:rsidR="00231852" w:rsidRDefault="00231852" w:rsidP="005C55D9">
            <w:pPr>
              <w:tabs>
                <w:tab w:val="left" w:pos="6564"/>
              </w:tabs>
              <w:snapToGrid w:val="0"/>
              <w:spacing w:after="120"/>
            </w:pPr>
          </w:p>
        </w:tc>
        <w:tc>
          <w:tcPr>
            <w:tcW w:w="1172" w:type="dxa"/>
          </w:tcPr>
          <w:p w14:paraId="27B9AD8C" w14:textId="77777777" w:rsidR="00231852" w:rsidRDefault="00231852" w:rsidP="005C55D9">
            <w:pPr>
              <w:pStyle w:val="pf0"/>
              <w:adjustRightInd w:val="0"/>
              <w:snapToGrid w:val="0"/>
              <w:spacing w:after="120" w:afterAutospacing="0"/>
              <w:rPr>
                <w:rStyle w:val="cf01"/>
                <w:rFonts w:eastAsiaTheme="minorEastAsia"/>
                <w:sz w:val="20"/>
                <w:szCs w:val="20"/>
              </w:rPr>
            </w:pPr>
          </w:p>
        </w:tc>
        <w:tc>
          <w:tcPr>
            <w:tcW w:w="7229" w:type="dxa"/>
          </w:tcPr>
          <w:p w14:paraId="19438B16" w14:textId="77777777" w:rsidR="00231852" w:rsidRDefault="00231852" w:rsidP="005C55D9">
            <w:pPr>
              <w:pStyle w:val="pf0"/>
              <w:adjustRightInd w:val="0"/>
              <w:snapToGrid w:val="0"/>
              <w:spacing w:after="120" w:afterAutospacing="0"/>
              <w:rPr>
                <w:rStyle w:val="cf01"/>
                <w:rFonts w:eastAsiaTheme="minorEastAsia"/>
                <w:sz w:val="20"/>
                <w:szCs w:val="20"/>
              </w:rPr>
            </w:pPr>
          </w:p>
        </w:tc>
      </w:tr>
    </w:tbl>
    <w:p w14:paraId="444EE161" w14:textId="0F4305B4" w:rsidR="00147340" w:rsidRDefault="00147340" w:rsidP="00274DE7">
      <w:pPr>
        <w:tabs>
          <w:tab w:val="center" w:pos="4535"/>
        </w:tabs>
        <w:spacing w:after="0"/>
        <w:jc w:val="both"/>
        <w:rPr>
          <w:rFonts w:eastAsiaTheme="minorEastAsia"/>
          <w:szCs w:val="22"/>
          <w:lang w:eastAsia="zh-CN"/>
        </w:rPr>
      </w:pPr>
    </w:p>
    <w:p w14:paraId="193E8703" w14:textId="50B62527" w:rsidR="005B73BE" w:rsidRPr="005B73BE" w:rsidRDefault="005B73BE" w:rsidP="00274DE7">
      <w:pPr>
        <w:tabs>
          <w:tab w:val="center" w:pos="4535"/>
        </w:tabs>
        <w:spacing w:after="0"/>
        <w:jc w:val="both"/>
        <w:rPr>
          <w:rFonts w:eastAsiaTheme="minorEastAsia"/>
          <w:b/>
          <w:szCs w:val="22"/>
          <w:lang w:eastAsia="zh-CN"/>
        </w:rPr>
      </w:pPr>
      <w:r w:rsidRPr="005B73BE">
        <w:rPr>
          <w:rFonts w:eastAsiaTheme="minorEastAsia" w:hint="eastAsia"/>
          <w:b/>
          <w:szCs w:val="22"/>
          <w:lang w:eastAsia="zh-CN"/>
        </w:rPr>
        <w:t>3</w:t>
      </w:r>
      <w:r w:rsidRPr="005B73BE">
        <w:rPr>
          <w:rFonts w:eastAsiaTheme="minorEastAsia"/>
          <w:b/>
          <w:szCs w:val="22"/>
          <w:lang w:eastAsia="zh-CN"/>
        </w:rPr>
        <w:t>) Location</w:t>
      </w:r>
    </w:p>
    <w:p w14:paraId="76BC1CEF" w14:textId="124241FF" w:rsidR="005B73BE" w:rsidRDefault="005B73BE" w:rsidP="00274DE7">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 xml:space="preserve">ddressed in </w:t>
      </w:r>
      <w:r w:rsidR="005C00EE">
        <w:rPr>
          <w:rFonts w:eastAsiaTheme="minorEastAsia"/>
          <w:szCs w:val="22"/>
          <w:lang w:eastAsia="zh-CN"/>
        </w:rPr>
        <w:t xml:space="preserve">Question </w:t>
      </w:r>
      <w:r w:rsidR="00B121D2">
        <w:rPr>
          <w:rFonts w:eastAsiaTheme="minorEastAsia"/>
          <w:szCs w:val="22"/>
          <w:lang w:eastAsia="zh-CN"/>
        </w:rPr>
        <w:t>3.</w:t>
      </w:r>
    </w:p>
    <w:p w14:paraId="6B059612" w14:textId="2E0C0118" w:rsidR="00B121D2" w:rsidRDefault="00B121D2" w:rsidP="00274DE7">
      <w:pPr>
        <w:tabs>
          <w:tab w:val="center" w:pos="4535"/>
        </w:tabs>
        <w:spacing w:after="0"/>
        <w:jc w:val="both"/>
        <w:rPr>
          <w:rFonts w:eastAsiaTheme="minorEastAsia"/>
          <w:szCs w:val="22"/>
          <w:lang w:eastAsia="zh-CN"/>
        </w:rPr>
      </w:pPr>
    </w:p>
    <w:p w14:paraId="1D92CFEF" w14:textId="23A682DA" w:rsidR="00412EE1" w:rsidRPr="00E37BD6" w:rsidRDefault="00412EE1" w:rsidP="00274DE7">
      <w:pPr>
        <w:tabs>
          <w:tab w:val="center" w:pos="4535"/>
        </w:tabs>
        <w:spacing w:after="0"/>
        <w:jc w:val="both"/>
        <w:rPr>
          <w:rFonts w:eastAsiaTheme="minorEastAsia"/>
          <w:b/>
          <w:szCs w:val="22"/>
          <w:lang w:eastAsia="zh-CN"/>
        </w:rPr>
      </w:pPr>
      <w:r w:rsidRPr="00E37BD6">
        <w:rPr>
          <w:rFonts w:eastAsiaTheme="minorEastAsia" w:hint="eastAsia"/>
          <w:b/>
          <w:szCs w:val="22"/>
          <w:lang w:eastAsia="zh-CN"/>
        </w:rPr>
        <w:t>5</w:t>
      </w:r>
      <w:r w:rsidRPr="00E37BD6">
        <w:rPr>
          <w:rFonts w:eastAsiaTheme="minorEastAsia"/>
          <w:b/>
          <w:szCs w:val="22"/>
          <w:lang w:eastAsia="zh-CN"/>
        </w:rPr>
        <w:t>) Stationary or movable</w:t>
      </w:r>
    </w:p>
    <w:p w14:paraId="45F6AC27" w14:textId="2F91BA0E" w:rsidR="00E37BD6" w:rsidRPr="00A52CCD" w:rsidRDefault="00D7295B" w:rsidP="00274DE7">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mobility status (</w:t>
      </w:r>
      <w:r w:rsidRPr="00D7295B">
        <w:rPr>
          <w:rFonts w:eastAsiaTheme="minorEastAsia"/>
          <w:szCs w:val="22"/>
          <w:lang w:eastAsia="zh-CN"/>
        </w:rPr>
        <w:t>Stationary or movable</w:t>
      </w:r>
      <w:r>
        <w:rPr>
          <w:rFonts w:eastAsiaTheme="minorEastAsia"/>
          <w:szCs w:val="22"/>
          <w:lang w:eastAsia="zh-CN"/>
        </w:rPr>
        <w:t>) got some support in [2].</w:t>
      </w:r>
      <w:r w:rsidR="001F0627">
        <w:rPr>
          <w:rFonts w:eastAsiaTheme="minorEastAsia"/>
          <w:szCs w:val="22"/>
          <w:lang w:eastAsia="zh-CN"/>
        </w:rPr>
        <w:t xml:space="preserve"> The </w:t>
      </w:r>
      <w:r w:rsidR="001F0627">
        <w:rPr>
          <w:rFonts w:eastAsiaTheme="minorEastAsia" w:hint="eastAsia"/>
          <w:szCs w:val="22"/>
          <w:lang w:eastAsia="zh-CN"/>
        </w:rPr>
        <w:t>proponents</w:t>
      </w:r>
      <w:r w:rsidR="001F0627">
        <w:rPr>
          <w:rFonts w:eastAsiaTheme="minorEastAsia"/>
          <w:szCs w:val="22"/>
          <w:lang w:eastAsia="zh-CN"/>
        </w:rPr>
        <w:t xml:space="preserve"> thought the parameter is related to the QoS of the positioning, e.g., the server may select the </w:t>
      </w:r>
      <w:r w:rsidR="001F0627">
        <w:rPr>
          <w:rFonts w:eastAsiaTheme="minorEastAsia" w:hint="eastAsia"/>
          <w:szCs w:val="22"/>
          <w:lang w:eastAsia="zh-CN"/>
        </w:rPr>
        <w:t>stationary</w:t>
      </w:r>
      <w:r w:rsidR="001F0627">
        <w:rPr>
          <w:rFonts w:eastAsiaTheme="minorEastAsia"/>
          <w:szCs w:val="22"/>
          <w:lang w:eastAsia="zh-CN"/>
        </w:rPr>
        <w:t xml:space="preserve"> </w:t>
      </w:r>
      <w:r w:rsidR="001F0627">
        <w:rPr>
          <w:rFonts w:eastAsiaTheme="minorEastAsia" w:hint="eastAsia"/>
          <w:szCs w:val="22"/>
          <w:lang w:eastAsia="zh-CN"/>
        </w:rPr>
        <w:t>anchor</w:t>
      </w:r>
      <w:r w:rsidR="001F0627">
        <w:rPr>
          <w:rFonts w:eastAsiaTheme="minorEastAsia"/>
          <w:szCs w:val="22"/>
          <w:lang w:eastAsia="zh-CN"/>
        </w:rPr>
        <w:t xml:space="preserve"> </w:t>
      </w:r>
      <w:r w:rsidR="001F0627">
        <w:rPr>
          <w:rFonts w:eastAsiaTheme="minorEastAsia" w:hint="eastAsia"/>
          <w:szCs w:val="22"/>
          <w:lang w:eastAsia="zh-CN"/>
        </w:rPr>
        <w:t>UE</w:t>
      </w:r>
      <w:r w:rsidR="001F0627">
        <w:rPr>
          <w:rFonts w:eastAsiaTheme="minorEastAsia"/>
          <w:szCs w:val="22"/>
          <w:lang w:eastAsia="zh-CN"/>
        </w:rPr>
        <w:t xml:space="preserve"> to </w:t>
      </w:r>
      <w:r w:rsidR="001F0627">
        <w:rPr>
          <w:rFonts w:eastAsiaTheme="minorEastAsia" w:hint="eastAsia"/>
          <w:szCs w:val="22"/>
          <w:lang w:eastAsia="zh-CN"/>
        </w:rPr>
        <w:t>achieve</w:t>
      </w:r>
      <w:r w:rsidR="001F0627">
        <w:rPr>
          <w:rFonts w:eastAsiaTheme="minorEastAsia"/>
          <w:szCs w:val="22"/>
          <w:lang w:eastAsia="zh-CN"/>
        </w:rPr>
        <w:t xml:space="preserve"> higher </w:t>
      </w:r>
      <w:r w:rsidR="0061224D">
        <w:rPr>
          <w:rFonts w:eastAsiaTheme="minorEastAsia"/>
          <w:szCs w:val="22"/>
          <w:lang w:eastAsia="zh-CN"/>
        </w:rPr>
        <w:t xml:space="preserve">positioning QoS. </w:t>
      </w:r>
    </w:p>
    <w:p w14:paraId="006CF790" w14:textId="5D5074E1" w:rsidR="0061224D" w:rsidRDefault="0061224D" w:rsidP="0061224D">
      <w:pPr>
        <w:tabs>
          <w:tab w:val="center" w:pos="4535"/>
        </w:tabs>
        <w:spacing w:beforeLines="50" w:before="156" w:afterLines="50" w:after="156"/>
        <w:jc w:val="both"/>
        <w:rPr>
          <w:rFonts w:eastAsiaTheme="minorEastAsia"/>
          <w:b/>
          <w:szCs w:val="22"/>
          <w:lang w:eastAsia="zh-CN"/>
        </w:rPr>
      </w:pPr>
      <w:bookmarkStart w:id="15" w:name="_Hlk148954029"/>
      <w:r w:rsidRPr="00B431D8">
        <w:rPr>
          <w:rFonts w:eastAsiaTheme="minorEastAsia"/>
          <w:b/>
          <w:szCs w:val="22"/>
          <w:lang w:eastAsia="zh-CN"/>
        </w:rPr>
        <w:t xml:space="preserve">Question </w:t>
      </w:r>
      <w:r w:rsidR="0049093B">
        <w:rPr>
          <w:rFonts w:eastAsiaTheme="minorEastAsia"/>
          <w:b/>
          <w:szCs w:val="22"/>
          <w:lang w:eastAsia="zh-CN"/>
        </w:rPr>
        <w:t>9</w:t>
      </w:r>
      <w:r w:rsidRPr="00B431D8">
        <w:rPr>
          <w:rFonts w:eastAsiaTheme="minorEastAsia"/>
          <w:b/>
          <w:szCs w:val="22"/>
          <w:lang w:eastAsia="zh-CN"/>
        </w:rPr>
        <w:t xml:space="preserve">: Do companies agree that the </w:t>
      </w:r>
      <w:r w:rsidR="008A08A5" w:rsidRPr="008A08A5">
        <w:rPr>
          <w:rFonts w:eastAsiaTheme="minorEastAsia"/>
          <w:b/>
          <w:szCs w:val="22"/>
          <w:lang w:eastAsia="zh-CN"/>
        </w:rPr>
        <w:t>mobility status (Stationary or movable)</w:t>
      </w:r>
      <w:r w:rsidR="00123AB3" w:rsidRPr="00123AB3">
        <w:rPr>
          <w:rFonts w:eastAsiaTheme="minorEastAsia"/>
          <w:b/>
          <w:szCs w:val="22"/>
          <w:lang w:eastAsia="zh-CN"/>
        </w:rPr>
        <w:t xml:space="preserve"> </w:t>
      </w:r>
      <w:r w:rsidR="00123AB3">
        <w:rPr>
          <w:rFonts w:eastAsiaTheme="minorEastAsia"/>
          <w:b/>
          <w:szCs w:val="22"/>
          <w:lang w:eastAsia="zh-CN"/>
        </w:rPr>
        <w:t>of anchor UE</w:t>
      </w:r>
      <w:r w:rsidR="00226A00">
        <w:rPr>
          <w:rFonts w:eastAsiaTheme="minorEastAsia"/>
          <w:b/>
          <w:szCs w:val="22"/>
          <w:lang w:eastAsia="zh-CN"/>
        </w:rPr>
        <w:t xml:space="preserve"> </w:t>
      </w:r>
      <w:r>
        <w:rPr>
          <w:rFonts w:eastAsiaTheme="minorEastAsia"/>
          <w:b/>
          <w:szCs w:val="22"/>
          <w:lang w:eastAsia="zh-CN"/>
        </w:rPr>
        <w:t xml:space="preserve">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tbl>
      <w:tblPr>
        <w:tblStyle w:val="a7"/>
        <w:tblW w:w="9634" w:type="dxa"/>
        <w:tblLook w:val="04A0" w:firstRow="1" w:lastRow="0" w:firstColumn="1" w:lastColumn="0" w:noHBand="0" w:noVBand="1"/>
      </w:tblPr>
      <w:tblGrid>
        <w:gridCol w:w="1233"/>
        <w:gridCol w:w="1172"/>
        <w:gridCol w:w="7229"/>
      </w:tblGrid>
      <w:tr w:rsidR="00DC078B" w14:paraId="119F53CA" w14:textId="77777777" w:rsidTr="005C55D9">
        <w:tc>
          <w:tcPr>
            <w:tcW w:w="1233" w:type="dxa"/>
          </w:tcPr>
          <w:bookmarkEnd w:id="15"/>
          <w:p w14:paraId="6E249ED3" w14:textId="77777777" w:rsidR="00DC078B" w:rsidRDefault="00DC078B" w:rsidP="005C55D9">
            <w:pPr>
              <w:tabs>
                <w:tab w:val="left" w:pos="6564"/>
              </w:tabs>
              <w:snapToGrid w:val="0"/>
              <w:spacing w:after="120"/>
            </w:pPr>
            <w:r>
              <w:rPr>
                <w:rFonts w:hint="eastAsia"/>
              </w:rPr>
              <w:t>C</w:t>
            </w:r>
            <w:r>
              <w:t>ompany</w:t>
            </w:r>
          </w:p>
        </w:tc>
        <w:tc>
          <w:tcPr>
            <w:tcW w:w="1172" w:type="dxa"/>
          </w:tcPr>
          <w:p w14:paraId="0DEDED68" w14:textId="77777777" w:rsidR="00DC078B" w:rsidRPr="00FF66AC" w:rsidRDefault="00DC078B" w:rsidP="005C55D9">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7BB95FDB" w14:textId="77777777" w:rsidR="00DC078B" w:rsidRDefault="00DC078B" w:rsidP="005C55D9">
            <w:pPr>
              <w:tabs>
                <w:tab w:val="left" w:pos="6564"/>
              </w:tabs>
              <w:snapToGrid w:val="0"/>
              <w:spacing w:after="120"/>
            </w:pPr>
            <w:r>
              <w:rPr>
                <w:rFonts w:hint="eastAsia"/>
              </w:rPr>
              <w:t>C</w:t>
            </w:r>
            <w:r>
              <w:t>omments</w:t>
            </w:r>
          </w:p>
        </w:tc>
      </w:tr>
      <w:tr w:rsidR="00DC078B" w14:paraId="10D0A782" w14:textId="77777777" w:rsidTr="005C55D9">
        <w:tc>
          <w:tcPr>
            <w:tcW w:w="1233" w:type="dxa"/>
          </w:tcPr>
          <w:p w14:paraId="285E3058" w14:textId="00A93801" w:rsidR="00DC078B"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0717024" w14:textId="144B1F60" w:rsidR="00DC078B"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AE7FC8E" w14:textId="33850353" w:rsidR="00DC078B" w:rsidRPr="005058EC" w:rsidRDefault="005058EC" w:rsidP="005058EC">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DC078B" w14:paraId="60F64989" w14:textId="77777777" w:rsidTr="005C55D9">
        <w:tc>
          <w:tcPr>
            <w:tcW w:w="1233" w:type="dxa"/>
          </w:tcPr>
          <w:p w14:paraId="2FB6EA7D" w14:textId="3556D3FA" w:rsidR="00DC078B" w:rsidRPr="00BC7349" w:rsidRDefault="00BC7349" w:rsidP="005C55D9">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4E8319" w14:textId="5A4BB691" w:rsidR="00DC078B" w:rsidRPr="00BC7349" w:rsidRDefault="00BC7349"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A0806B6" w14:textId="77777777" w:rsidR="00DC078B" w:rsidRDefault="00DC078B" w:rsidP="005C55D9">
            <w:pPr>
              <w:tabs>
                <w:tab w:val="left" w:pos="6564"/>
              </w:tabs>
              <w:snapToGrid w:val="0"/>
              <w:spacing w:after="120"/>
            </w:pPr>
            <w:bookmarkStart w:id="16" w:name="_GoBack"/>
            <w:bookmarkEnd w:id="16"/>
          </w:p>
        </w:tc>
      </w:tr>
      <w:tr w:rsidR="00281203" w14:paraId="0CD5E3F3" w14:textId="77777777" w:rsidTr="005C55D9">
        <w:tc>
          <w:tcPr>
            <w:tcW w:w="1233" w:type="dxa"/>
          </w:tcPr>
          <w:p w14:paraId="636FE94E" w14:textId="2ECFDA64" w:rsidR="00281203" w:rsidRDefault="00281203" w:rsidP="00281203">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7563BB0" w14:textId="77777777" w:rsidR="00281203" w:rsidRDefault="00281203" w:rsidP="00281203">
            <w:pPr>
              <w:tabs>
                <w:tab w:val="left" w:pos="6564"/>
              </w:tabs>
              <w:snapToGrid w:val="0"/>
              <w:spacing w:after="120"/>
            </w:pPr>
          </w:p>
        </w:tc>
        <w:tc>
          <w:tcPr>
            <w:tcW w:w="7229" w:type="dxa"/>
          </w:tcPr>
          <w:p w14:paraId="223CAD6D" w14:textId="76FA0A0A" w:rsidR="00281203" w:rsidRDefault="00281203" w:rsidP="00281203">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DC078B" w14:paraId="627C8D6F" w14:textId="77777777" w:rsidTr="005C55D9">
        <w:tc>
          <w:tcPr>
            <w:tcW w:w="1233" w:type="dxa"/>
          </w:tcPr>
          <w:p w14:paraId="0496A158" w14:textId="77777777" w:rsidR="00DC078B" w:rsidRDefault="00DC078B" w:rsidP="005C55D9">
            <w:pPr>
              <w:tabs>
                <w:tab w:val="left" w:pos="6564"/>
              </w:tabs>
              <w:snapToGrid w:val="0"/>
              <w:spacing w:after="120"/>
            </w:pPr>
          </w:p>
        </w:tc>
        <w:tc>
          <w:tcPr>
            <w:tcW w:w="1172" w:type="dxa"/>
          </w:tcPr>
          <w:p w14:paraId="21B86C10" w14:textId="77777777" w:rsidR="00DC078B" w:rsidRDefault="00DC078B" w:rsidP="005C55D9">
            <w:pPr>
              <w:tabs>
                <w:tab w:val="left" w:pos="6564"/>
              </w:tabs>
              <w:snapToGrid w:val="0"/>
              <w:spacing w:after="120"/>
            </w:pPr>
          </w:p>
        </w:tc>
        <w:tc>
          <w:tcPr>
            <w:tcW w:w="7229" w:type="dxa"/>
          </w:tcPr>
          <w:p w14:paraId="3B16530B" w14:textId="77777777" w:rsidR="00DC078B" w:rsidRDefault="00DC078B" w:rsidP="005C55D9">
            <w:pPr>
              <w:tabs>
                <w:tab w:val="left" w:pos="6564"/>
              </w:tabs>
              <w:snapToGrid w:val="0"/>
              <w:spacing w:after="120"/>
            </w:pPr>
          </w:p>
        </w:tc>
      </w:tr>
      <w:tr w:rsidR="00DC078B" w14:paraId="3DFB6B52" w14:textId="77777777" w:rsidTr="005C55D9">
        <w:tc>
          <w:tcPr>
            <w:tcW w:w="1233" w:type="dxa"/>
          </w:tcPr>
          <w:p w14:paraId="5F4ABD41" w14:textId="77777777" w:rsidR="00DC078B" w:rsidRDefault="00DC078B" w:rsidP="005C55D9">
            <w:pPr>
              <w:tabs>
                <w:tab w:val="left" w:pos="6564"/>
              </w:tabs>
              <w:snapToGrid w:val="0"/>
              <w:spacing w:after="120"/>
            </w:pPr>
          </w:p>
        </w:tc>
        <w:tc>
          <w:tcPr>
            <w:tcW w:w="1172" w:type="dxa"/>
          </w:tcPr>
          <w:p w14:paraId="514B4FF6" w14:textId="77777777" w:rsidR="00DC078B" w:rsidRDefault="00DC078B" w:rsidP="005C55D9">
            <w:pPr>
              <w:tabs>
                <w:tab w:val="left" w:pos="6564"/>
              </w:tabs>
              <w:snapToGrid w:val="0"/>
              <w:spacing w:after="120"/>
            </w:pPr>
          </w:p>
        </w:tc>
        <w:tc>
          <w:tcPr>
            <w:tcW w:w="7229" w:type="dxa"/>
          </w:tcPr>
          <w:p w14:paraId="5147790B" w14:textId="77777777" w:rsidR="00DC078B" w:rsidRDefault="00DC078B" w:rsidP="005C55D9">
            <w:pPr>
              <w:tabs>
                <w:tab w:val="left" w:pos="6564"/>
              </w:tabs>
              <w:snapToGrid w:val="0"/>
              <w:spacing w:after="120"/>
            </w:pPr>
          </w:p>
        </w:tc>
      </w:tr>
      <w:tr w:rsidR="00DC078B" w14:paraId="329BB34A" w14:textId="77777777" w:rsidTr="005C55D9">
        <w:tc>
          <w:tcPr>
            <w:tcW w:w="1233" w:type="dxa"/>
          </w:tcPr>
          <w:p w14:paraId="7150F7D6" w14:textId="77777777" w:rsidR="00DC078B" w:rsidRDefault="00DC078B" w:rsidP="005C55D9">
            <w:pPr>
              <w:tabs>
                <w:tab w:val="left" w:pos="6564"/>
              </w:tabs>
              <w:snapToGrid w:val="0"/>
              <w:spacing w:after="120"/>
            </w:pPr>
          </w:p>
        </w:tc>
        <w:tc>
          <w:tcPr>
            <w:tcW w:w="1172" w:type="dxa"/>
          </w:tcPr>
          <w:p w14:paraId="4A40BEC8" w14:textId="77777777" w:rsidR="00DC078B" w:rsidRDefault="00DC078B" w:rsidP="005C55D9">
            <w:pPr>
              <w:tabs>
                <w:tab w:val="left" w:pos="6564"/>
              </w:tabs>
              <w:snapToGrid w:val="0"/>
              <w:spacing w:after="120"/>
            </w:pPr>
          </w:p>
        </w:tc>
        <w:tc>
          <w:tcPr>
            <w:tcW w:w="7229" w:type="dxa"/>
          </w:tcPr>
          <w:p w14:paraId="30E3EA2E" w14:textId="77777777" w:rsidR="00DC078B" w:rsidRDefault="00DC078B" w:rsidP="005C55D9">
            <w:pPr>
              <w:tabs>
                <w:tab w:val="left" w:pos="6564"/>
              </w:tabs>
              <w:snapToGrid w:val="0"/>
              <w:spacing w:after="120"/>
            </w:pPr>
          </w:p>
        </w:tc>
      </w:tr>
      <w:tr w:rsidR="00DC078B" w14:paraId="16E05480" w14:textId="77777777" w:rsidTr="005C55D9">
        <w:tc>
          <w:tcPr>
            <w:tcW w:w="1233" w:type="dxa"/>
          </w:tcPr>
          <w:p w14:paraId="1A39E9CA" w14:textId="77777777" w:rsidR="00DC078B" w:rsidRDefault="00DC078B" w:rsidP="005C55D9">
            <w:pPr>
              <w:tabs>
                <w:tab w:val="left" w:pos="6564"/>
              </w:tabs>
              <w:snapToGrid w:val="0"/>
              <w:spacing w:after="120"/>
            </w:pPr>
          </w:p>
        </w:tc>
        <w:tc>
          <w:tcPr>
            <w:tcW w:w="1172" w:type="dxa"/>
          </w:tcPr>
          <w:p w14:paraId="3ACA9DEF" w14:textId="77777777" w:rsidR="00DC078B" w:rsidRDefault="00DC078B" w:rsidP="005C55D9">
            <w:pPr>
              <w:tabs>
                <w:tab w:val="left" w:pos="6564"/>
              </w:tabs>
              <w:snapToGrid w:val="0"/>
              <w:spacing w:after="120"/>
            </w:pPr>
          </w:p>
        </w:tc>
        <w:tc>
          <w:tcPr>
            <w:tcW w:w="7229" w:type="dxa"/>
          </w:tcPr>
          <w:p w14:paraId="0A19B278" w14:textId="77777777" w:rsidR="00DC078B" w:rsidRDefault="00DC078B" w:rsidP="005C55D9">
            <w:pPr>
              <w:tabs>
                <w:tab w:val="left" w:pos="6564"/>
              </w:tabs>
              <w:snapToGrid w:val="0"/>
              <w:spacing w:after="120"/>
            </w:pPr>
          </w:p>
        </w:tc>
      </w:tr>
      <w:tr w:rsidR="00DC078B" w14:paraId="583FF2F5" w14:textId="77777777" w:rsidTr="005C55D9">
        <w:tc>
          <w:tcPr>
            <w:tcW w:w="1233" w:type="dxa"/>
          </w:tcPr>
          <w:p w14:paraId="3716811A" w14:textId="77777777" w:rsidR="00DC078B" w:rsidRDefault="00DC078B" w:rsidP="005C55D9">
            <w:pPr>
              <w:tabs>
                <w:tab w:val="left" w:pos="6564"/>
              </w:tabs>
              <w:snapToGrid w:val="0"/>
              <w:spacing w:after="120"/>
            </w:pPr>
          </w:p>
        </w:tc>
        <w:tc>
          <w:tcPr>
            <w:tcW w:w="1172" w:type="dxa"/>
          </w:tcPr>
          <w:p w14:paraId="75638AAC" w14:textId="77777777" w:rsidR="00DC078B" w:rsidRDefault="00DC078B" w:rsidP="005C55D9">
            <w:pPr>
              <w:tabs>
                <w:tab w:val="left" w:pos="6564"/>
              </w:tabs>
              <w:snapToGrid w:val="0"/>
              <w:spacing w:after="120"/>
            </w:pPr>
          </w:p>
        </w:tc>
        <w:tc>
          <w:tcPr>
            <w:tcW w:w="7229" w:type="dxa"/>
          </w:tcPr>
          <w:p w14:paraId="06CBEC96" w14:textId="77777777" w:rsidR="00DC078B" w:rsidRDefault="00DC078B" w:rsidP="005C55D9">
            <w:pPr>
              <w:tabs>
                <w:tab w:val="left" w:pos="6564"/>
              </w:tabs>
              <w:snapToGrid w:val="0"/>
              <w:spacing w:after="120"/>
            </w:pPr>
          </w:p>
        </w:tc>
      </w:tr>
      <w:tr w:rsidR="00DC078B" w14:paraId="7A0A0E71" w14:textId="77777777" w:rsidTr="005C55D9">
        <w:tc>
          <w:tcPr>
            <w:tcW w:w="1233" w:type="dxa"/>
          </w:tcPr>
          <w:p w14:paraId="28589140" w14:textId="77777777" w:rsidR="00DC078B" w:rsidRDefault="00DC078B" w:rsidP="005C55D9">
            <w:pPr>
              <w:tabs>
                <w:tab w:val="left" w:pos="6564"/>
              </w:tabs>
              <w:snapToGrid w:val="0"/>
              <w:spacing w:after="120"/>
            </w:pPr>
          </w:p>
        </w:tc>
        <w:tc>
          <w:tcPr>
            <w:tcW w:w="1172" w:type="dxa"/>
          </w:tcPr>
          <w:p w14:paraId="68C8FB78" w14:textId="77777777" w:rsidR="00DC078B" w:rsidRDefault="00DC078B" w:rsidP="005C55D9">
            <w:pPr>
              <w:pStyle w:val="pf0"/>
              <w:adjustRightInd w:val="0"/>
              <w:snapToGrid w:val="0"/>
              <w:spacing w:after="120" w:afterAutospacing="0"/>
              <w:rPr>
                <w:rStyle w:val="cf01"/>
                <w:rFonts w:eastAsiaTheme="minorEastAsia"/>
                <w:sz w:val="20"/>
                <w:szCs w:val="20"/>
              </w:rPr>
            </w:pPr>
          </w:p>
        </w:tc>
        <w:tc>
          <w:tcPr>
            <w:tcW w:w="7229" w:type="dxa"/>
          </w:tcPr>
          <w:p w14:paraId="016425C8" w14:textId="77777777" w:rsidR="00DC078B" w:rsidRDefault="00DC078B" w:rsidP="005C55D9">
            <w:pPr>
              <w:pStyle w:val="pf0"/>
              <w:adjustRightInd w:val="0"/>
              <w:snapToGrid w:val="0"/>
              <w:spacing w:after="120" w:afterAutospacing="0"/>
              <w:rPr>
                <w:rStyle w:val="cf01"/>
                <w:rFonts w:eastAsiaTheme="minorEastAsia"/>
                <w:sz w:val="20"/>
                <w:szCs w:val="20"/>
              </w:rPr>
            </w:pPr>
          </w:p>
        </w:tc>
      </w:tr>
    </w:tbl>
    <w:p w14:paraId="7E53C55E" w14:textId="200516B7" w:rsidR="00402D46" w:rsidRDefault="00402D46" w:rsidP="00655539">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3981231A" w14:textId="77777777" w:rsidR="00C9502D" w:rsidRDefault="00202DD2" w:rsidP="00655539">
      <w:pPr>
        <w:tabs>
          <w:tab w:val="center" w:pos="4535"/>
        </w:tabs>
        <w:spacing w:beforeLines="50" w:before="156" w:afterLines="50" w:after="156"/>
        <w:jc w:val="both"/>
        <w:rPr>
          <w:rFonts w:eastAsiaTheme="minorEastAsia"/>
          <w:szCs w:val="22"/>
          <w:lang w:eastAsia="zh-CN"/>
        </w:rPr>
      </w:pPr>
      <w:r w:rsidRPr="00202DD2">
        <w:rPr>
          <w:rFonts w:eastAsiaTheme="minorEastAsia" w:hint="eastAsia"/>
          <w:szCs w:val="22"/>
          <w:lang w:eastAsia="zh-CN"/>
        </w:rPr>
        <w:t>T</w:t>
      </w:r>
      <w:r w:rsidRPr="00202DD2">
        <w:rPr>
          <w:rFonts w:eastAsiaTheme="minorEastAsia"/>
          <w:szCs w:val="22"/>
          <w:lang w:eastAsia="zh-CN"/>
        </w:rPr>
        <w:t xml:space="preserve">he </w:t>
      </w:r>
      <w:r>
        <w:rPr>
          <w:rFonts w:eastAsiaTheme="minorEastAsia"/>
          <w:szCs w:val="22"/>
          <w:lang w:eastAsia="zh-CN"/>
        </w:rPr>
        <w:t xml:space="preserve">following are </w:t>
      </w:r>
      <w:r w:rsidR="000A2427">
        <w:rPr>
          <w:rFonts w:eastAsiaTheme="minorEastAsia"/>
          <w:szCs w:val="22"/>
          <w:lang w:eastAsia="zh-CN"/>
        </w:rPr>
        <w:t xml:space="preserve">proposed </w:t>
      </w:r>
      <w:r w:rsidR="00256EB5">
        <w:rPr>
          <w:rFonts w:eastAsiaTheme="minorEastAsia"/>
          <w:szCs w:val="22"/>
          <w:lang w:eastAsia="zh-CN"/>
        </w:rPr>
        <w:t>additional information</w:t>
      </w:r>
      <w:r w:rsidR="00C9502D">
        <w:rPr>
          <w:rFonts w:eastAsiaTheme="minorEastAsia"/>
          <w:szCs w:val="22"/>
          <w:lang w:eastAsia="zh-CN"/>
        </w:rPr>
        <w:t>:</w:t>
      </w:r>
    </w:p>
    <w:p w14:paraId="2CE94C4B" w14:textId="39812AC3" w:rsidR="00C9502D" w:rsidRDefault="00FA75B1" w:rsidP="003F4C7F">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w:t>
      </w:r>
      <w:r w:rsidR="00C9502D">
        <w:rPr>
          <w:rFonts w:eastAsiaTheme="minorEastAsia"/>
          <w:szCs w:val="22"/>
          <w:lang w:eastAsia="zh-CN"/>
        </w:rPr>
        <w:t xml:space="preserve">) </w:t>
      </w:r>
      <w:r w:rsidR="00C9502D" w:rsidRPr="00C9502D">
        <w:rPr>
          <w:rFonts w:eastAsiaTheme="minorEastAsia"/>
          <w:szCs w:val="22"/>
          <w:lang w:eastAsia="zh-CN"/>
        </w:rPr>
        <w:t>location accuracy</w:t>
      </w:r>
    </w:p>
    <w:p w14:paraId="6D4500AD" w14:textId="108A48C2" w:rsidR="00C9502D" w:rsidRDefault="00FA75B1" w:rsidP="003F4C7F">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b</w:t>
      </w:r>
      <w:r w:rsidR="00C9502D">
        <w:rPr>
          <w:rFonts w:eastAsiaTheme="minorEastAsia"/>
          <w:szCs w:val="22"/>
          <w:lang w:eastAsia="zh-CN"/>
        </w:rPr>
        <w:t xml:space="preserve">) </w:t>
      </w:r>
      <w:r w:rsidR="00C9502D" w:rsidRPr="00C9502D">
        <w:rPr>
          <w:rFonts w:eastAsiaTheme="minorEastAsia"/>
          <w:szCs w:val="22"/>
          <w:lang w:eastAsia="zh-CN"/>
        </w:rPr>
        <w:t>LOS path</w:t>
      </w:r>
      <w:r w:rsidR="004465FC">
        <w:rPr>
          <w:rFonts w:eastAsiaTheme="minorEastAsia"/>
          <w:szCs w:val="22"/>
          <w:lang w:eastAsia="zh-CN"/>
        </w:rPr>
        <w:t xml:space="preserve"> in </w:t>
      </w:r>
      <w:r w:rsidR="004465FC" w:rsidRPr="002D2934">
        <w:rPr>
          <w:rFonts w:eastAsiaTheme="minorEastAsia"/>
          <w:lang w:eastAsia="zh-CN"/>
        </w:rPr>
        <w:t>solicitation/Direct Communication Request</w:t>
      </w:r>
    </w:p>
    <w:p w14:paraId="1FC6BDBC" w14:textId="6D7FBD2E" w:rsidR="008E10BB" w:rsidRDefault="00634B14" w:rsidP="003F4C7F">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w:t>
      </w:r>
      <w:r w:rsidR="008E10BB">
        <w:rPr>
          <w:rFonts w:eastAsiaTheme="minorEastAsia"/>
          <w:szCs w:val="22"/>
          <w:lang w:eastAsia="zh-CN"/>
        </w:rPr>
        <w:t xml:space="preserve">) </w:t>
      </w:r>
      <w:r w:rsidR="008E10BB" w:rsidRPr="008E10BB">
        <w:rPr>
          <w:rFonts w:eastAsiaTheme="minorEastAsia"/>
          <w:szCs w:val="22"/>
          <w:lang w:eastAsia="zh-CN"/>
        </w:rPr>
        <w:t>supported</w:t>
      </w:r>
      <w:r w:rsidR="00A75779">
        <w:rPr>
          <w:rFonts w:eastAsiaTheme="minorEastAsia" w:hint="eastAsia"/>
          <w:szCs w:val="22"/>
          <w:lang w:eastAsia="zh-CN"/>
        </w:rPr>
        <w:t>/</w:t>
      </w:r>
      <w:r w:rsidR="00A75779">
        <w:rPr>
          <w:rFonts w:eastAsiaTheme="minorEastAsia"/>
          <w:szCs w:val="22"/>
          <w:lang w:eastAsia="zh-CN"/>
        </w:rPr>
        <w:t>required</w:t>
      </w:r>
      <w:r w:rsidR="008E10BB" w:rsidRPr="008E10BB">
        <w:rPr>
          <w:rFonts w:eastAsiaTheme="minorEastAsia"/>
          <w:szCs w:val="22"/>
          <w:lang w:eastAsia="zh-CN"/>
        </w:rPr>
        <w:t xml:space="preserve"> positioning QoS requirement(s) as the SL positioning server UE</w:t>
      </w:r>
    </w:p>
    <w:p w14:paraId="6222B07D" w14:textId="33CABEFA" w:rsidR="00585CB5" w:rsidRDefault="00585CB5" w:rsidP="00585CB5">
      <w:pPr>
        <w:tabs>
          <w:tab w:val="center" w:pos="4535"/>
        </w:tabs>
        <w:spacing w:beforeLines="50" w:before="156" w:afterLines="50" w:after="156"/>
        <w:jc w:val="both"/>
        <w:rPr>
          <w:rFonts w:eastAsiaTheme="minorEastAsia"/>
          <w:b/>
          <w:szCs w:val="22"/>
          <w:lang w:eastAsia="zh-CN"/>
        </w:rPr>
      </w:pPr>
      <w:bookmarkStart w:id="17" w:name="_Hlk148954036"/>
      <w:r w:rsidRPr="00B431D8">
        <w:rPr>
          <w:rFonts w:eastAsiaTheme="minorEastAsia"/>
          <w:b/>
          <w:szCs w:val="22"/>
          <w:lang w:eastAsia="zh-CN"/>
        </w:rPr>
        <w:t xml:space="preserve">Question </w:t>
      </w:r>
      <w:r w:rsidR="006A7002">
        <w:rPr>
          <w:rFonts w:eastAsiaTheme="minorEastAsia"/>
          <w:b/>
          <w:szCs w:val="22"/>
          <w:lang w:eastAsia="zh-CN"/>
        </w:rPr>
        <w:t>10</w:t>
      </w:r>
      <w:r w:rsidRPr="00B431D8">
        <w:rPr>
          <w:rFonts w:eastAsiaTheme="minorEastAsia"/>
          <w:b/>
          <w:szCs w:val="22"/>
          <w:lang w:eastAsia="zh-CN"/>
        </w:rPr>
        <w:t xml:space="preserve">: </w:t>
      </w:r>
      <w:r w:rsidR="000748F8">
        <w:rPr>
          <w:rFonts w:eastAsiaTheme="minorEastAsia"/>
          <w:b/>
          <w:szCs w:val="22"/>
          <w:lang w:eastAsia="zh-CN"/>
        </w:rPr>
        <w:t>Which information d</w:t>
      </w:r>
      <w:r w:rsidRPr="00B431D8">
        <w:rPr>
          <w:rFonts w:eastAsiaTheme="minorEastAsia"/>
          <w:b/>
          <w:szCs w:val="22"/>
          <w:lang w:eastAsia="zh-CN"/>
        </w:rPr>
        <w:t xml:space="preserve">o companies agree </w:t>
      </w:r>
      <w:r>
        <w:rPr>
          <w:rFonts w:eastAsiaTheme="minorEastAsia"/>
          <w:b/>
          <w:szCs w:val="22"/>
          <w:lang w:eastAsia="zh-CN"/>
        </w:rPr>
        <w:t xml:space="preserve">to be </w:t>
      </w:r>
      <w:r w:rsidRPr="00AF07B6">
        <w:rPr>
          <w:rFonts w:eastAsiaTheme="minorEastAsia"/>
          <w:b/>
          <w:szCs w:val="22"/>
          <w:lang w:eastAsia="zh-CN"/>
        </w:rPr>
        <w:t xml:space="preserve">included in the RSPP </w:t>
      </w:r>
      <w:proofErr w:type="spellStart"/>
      <w:r w:rsidRPr="00AF07B6">
        <w:rPr>
          <w:rFonts w:eastAsiaTheme="minorEastAsia"/>
          <w:b/>
          <w:szCs w:val="22"/>
          <w:lang w:eastAsia="zh-CN"/>
        </w:rPr>
        <w:t>metafield</w:t>
      </w:r>
      <w:proofErr w:type="spellEnd"/>
      <w:r w:rsidRPr="00B431D8">
        <w:rPr>
          <w:rFonts w:eastAsiaTheme="minorEastAsia"/>
          <w:b/>
          <w:szCs w:val="22"/>
          <w:lang w:eastAsia="zh-CN"/>
        </w:rPr>
        <w:t>?</w:t>
      </w:r>
    </w:p>
    <w:p w14:paraId="561A90A1" w14:textId="1533F90E" w:rsidR="00C14A4C" w:rsidRPr="00C14A4C" w:rsidRDefault="00B4579D"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w:t>
      </w:r>
      <w:r w:rsidR="00C14A4C" w:rsidRPr="00C14A4C">
        <w:rPr>
          <w:rFonts w:eastAsiaTheme="minorEastAsia"/>
          <w:b/>
          <w:szCs w:val="22"/>
          <w:lang w:eastAsia="zh-CN"/>
        </w:rPr>
        <w:t>) location accuracy</w:t>
      </w:r>
    </w:p>
    <w:p w14:paraId="542B4A1A" w14:textId="6C48D02C" w:rsidR="00C14A4C" w:rsidRPr="00C14A4C" w:rsidRDefault="00B4579D"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w:t>
      </w:r>
      <w:r w:rsidR="00C14A4C" w:rsidRPr="00C14A4C">
        <w:rPr>
          <w:rFonts w:eastAsiaTheme="minorEastAsia"/>
          <w:b/>
          <w:szCs w:val="22"/>
          <w:lang w:eastAsia="zh-CN"/>
        </w:rPr>
        <w:t>) LOS path in solicitation/Direct Communication Request</w:t>
      </w:r>
    </w:p>
    <w:p w14:paraId="5E974ECA" w14:textId="0605E01F" w:rsidR="00C14A4C" w:rsidRDefault="00960321"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w:t>
      </w:r>
      <w:r w:rsidR="00C14A4C" w:rsidRPr="00C14A4C">
        <w:rPr>
          <w:rFonts w:eastAsiaTheme="minorEastAsia"/>
          <w:b/>
          <w:szCs w:val="22"/>
          <w:lang w:eastAsia="zh-CN"/>
        </w:rPr>
        <w:t>) supported/required positioning QoS requirement(s) as the SL positioning server UE</w:t>
      </w:r>
    </w:p>
    <w:p w14:paraId="649118C2" w14:textId="33D0C45A" w:rsidR="00CD2776" w:rsidRDefault="00960321" w:rsidP="003F4C7F">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d</w:t>
      </w:r>
      <w:r w:rsidR="00CD2776">
        <w:rPr>
          <w:rFonts w:eastAsiaTheme="minorEastAsia"/>
          <w:b/>
          <w:szCs w:val="22"/>
          <w:lang w:eastAsia="zh-CN"/>
        </w:rPr>
        <w:t xml:space="preserve">) Others, please </w:t>
      </w:r>
      <w:r w:rsidR="00CD2776">
        <w:rPr>
          <w:rFonts w:eastAsiaTheme="minorEastAsia" w:hint="eastAsia"/>
          <w:b/>
          <w:szCs w:val="22"/>
          <w:lang w:eastAsia="zh-CN"/>
        </w:rPr>
        <w:t>clarify</w:t>
      </w:r>
      <w:r w:rsidR="00CD2776">
        <w:rPr>
          <w:rFonts w:eastAsiaTheme="minorEastAsia"/>
          <w:b/>
          <w:szCs w:val="22"/>
          <w:lang w:eastAsia="zh-CN"/>
        </w:rPr>
        <w:t>.</w:t>
      </w:r>
    </w:p>
    <w:bookmarkEnd w:id="17"/>
    <w:p w14:paraId="73757558" w14:textId="460B4E8F" w:rsidR="000F1269" w:rsidRPr="00613C56" w:rsidRDefault="000F1269" w:rsidP="00C14A4C">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lastRenderedPageBreak/>
        <w:t>Note: the</w:t>
      </w:r>
      <w:r w:rsidR="00FA1067">
        <w:rPr>
          <w:rFonts w:eastAsiaTheme="minorEastAsia"/>
          <w:szCs w:val="22"/>
          <w:lang w:eastAsia="zh-CN"/>
        </w:rPr>
        <w:t xml:space="preserve"> </w:t>
      </w:r>
      <w:r w:rsidR="003853FC">
        <w:rPr>
          <w:rFonts w:eastAsiaTheme="minorEastAsia"/>
          <w:szCs w:val="22"/>
          <w:lang w:eastAsia="zh-CN"/>
        </w:rPr>
        <w:t xml:space="preserve">above </w:t>
      </w:r>
      <w:r w:rsidR="00FA1067" w:rsidRPr="00FA1067">
        <w:rPr>
          <w:rFonts w:eastAsiaTheme="minorEastAsia"/>
          <w:szCs w:val="22"/>
          <w:lang w:eastAsia="zh-CN"/>
        </w:rPr>
        <w:t>parameters will be treated with lower priority unless there is sufficient support.</w:t>
      </w:r>
    </w:p>
    <w:tbl>
      <w:tblPr>
        <w:tblStyle w:val="a7"/>
        <w:tblW w:w="9634" w:type="dxa"/>
        <w:tblLook w:val="04A0" w:firstRow="1" w:lastRow="0" w:firstColumn="1" w:lastColumn="0" w:noHBand="0" w:noVBand="1"/>
      </w:tblPr>
      <w:tblGrid>
        <w:gridCol w:w="1233"/>
        <w:gridCol w:w="1456"/>
        <w:gridCol w:w="6945"/>
      </w:tblGrid>
      <w:tr w:rsidR="00585CB5" w14:paraId="0AA5A3AE" w14:textId="77777777" w:rsidTr="005C55D9">
        <w:tc>
          <w:tcPr>
            <w:tcW w:w="1233" w:type="dxa"/>
          </w:tcPr>
          <w:p w14:paraId="67D9962E" w14:textId="77777777" w:rsidR="00585CB5" w:rsidRDefault="00585CB5" w:rsidP="005C55D9">
            <w:pPr>
              <w:tabs>
                <w:tab w:val="left" w:pos="6564"/>
              </w:tabs>
              <w:snapToGrid w:val="0"/>
              <w:spacing w:after="120"/>
            </w:pPr>
            <w:r>
              <w:rPr>
                <w:rFonts w:hint="eastAsia"/>
              </w:rPr>
              <w:t>C</w:t>
            </w:r>
            <w:r>
              <w:t>ompany</w:t>
            </w:r>
          </w:p>
        </w:tc>
        <w:tc>
          <w:tcPr>
            <w:tcW w:w="1456" w:type="dxa"/>
          </w:tcPr>
          <w:p w14:paraId="21635CB2" w14:textId="721D117F" w:rsidR="00585CB5" w:rsidRPr="00FF66AC" w:rsidRDefault="00AB0A0F" w:rsidP="005C55D9">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7BE7E769" w14:textId="77777777" w:rsidR="00585CB5" w:rsidRDefault="00585CB5" w:rsidP="005C55D9">
            <w:pPr>
              <w:tabs>
                <w:tab w:val="left" w:pos="6564"/>
              </w:tabs>
              <w:snapToGrid w:val="0"/>
              <w:spacing w:after="120"/>
            </w:pPr>
            <w:r>
              <w:rPr>
                <w:rFonts w:hint="eastAsia"/>
              </w:rPr>
              <w:t>C</w:t>
            </w:r>
            <w:r>
              <w:t>omments</w:t>
            </w:r>
          </w:p>
        </w:tc>
      </w:tr>
      <w:tr w:rsidR="00585CB5" w14:paraId="295624C2" w14:textId="77777777" w:rsidTr="005C55D9">
        <w:tc>
          <w:tcPr>
            <w:tcW w:w="1233" w:type="dxa"/>
          </w:tcPr>
          <w:p w14:paraId="0F84F97E" w14:textId="58BCCB5A" w:rsidR="00585CB5"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56" w:type="dxa"/>
          </w:tcPr>
          <w:p w14:paraId="7B6421D9" w14:textId="1E6D9B8F" w:rsidR="00585CB5" w:rsidRPr="005058EC" w:rsidRDefault="005058EC" w:rsidP="005C55D9">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B73822F" w14:textId="134386F7" w:rsidR="00585CB5" w:rsidRPr="005058EC" w:rsidRDefault="005058EC" w:rsidP="005C55D9">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585CB5" w14:paraId="4D555085" w14:textId="77777777" w:rsidTr="005C55D9">
        <w:tc>
          <w:tcPr>
            <w:tcW w:w="1233" w:type="dxa"/>
          </w:tcPr>
          <w:p w14:paraId="68CCFE97" w14:textId="4C34ECE0" w:rsidR="00585CB5" w:rsidRPr="00BC7349" w:rsidRDefault="00585CB5" w:rsidP="005C55D9">
            <w:pPr>
              <w:tabs>
                <w:tab w:val="left" w:pos="6564"/>
              </w:tabs>
              <w:snapToGrid w:val="0"/>
              <w:spacing w:after="120"/>
              <w:rPr>
                <w:rFonts w:eastAsiaTheme="minorEastAsia"/>
                <w:lang w:eastAsia="zh-CN"/>
              </w:rPr>
            </w:pPr>
          </w:p>
        </w:tc>
        <w:tc>
          <w:tcPr>
            <w:tcW w:w="1456" w:type="dxa"/>
          </w:tcPr>
          <w:p w14:paraId="1B4FD813" w14:textId="77777777" w:rsidR="00585CB5" w:rsidRDefault="00585CB5" w:rsidP="005C55D9">
            <w:pPr>
              <w:tabs>
                <w:tab w:val="left" w:pos="6564"/>
              </w:tabs>
              <w:snapToGrid w:val="0"/>
              <w:spacing w:after="120"/>
            </w:pPr>
          </w:p>
        </w:tc>
        <w:tc>
          <w:tcPr>
            <w:tcW w:w="6945" w:type="dxa"/>
          </w:tcPr>
          <w:p w14:paraId="612115FC" w14:textId="77777777" w:rsidR="00585CB5" w:rsidRDefault="00585CB5" w:rsidP="005C55D9">
            <w:pPr>
              <w:tabs>
                <w:tab w:val="left" w:pos="6564"/>
              </w:tabs>
              <w:snapToGrid w:val="0"/>
              <w:spacing w:after="120"/>
            </w:pPr>
          </w:p>
        </w:tc>
      </w:tr>
      <w:tr w:rsidR="00585CB5" w14:paraId="18F1A9D2" w14:textId="77777777" w:rsidTr="005C55D9">
        <w:tc>
          <w:tcPr>
            <w:tcW w:w="1233" w:type="dxa"/>
          </w:tcPr>
          <w:p w14:paraId="5CFECE57" w14:textId="77777777" w:rsidR="00585CB5" w:rsidRDefault="00585CB5" w:rsidP="005C55D9">
            <w:pPr>
              <w:tabs>
                <w:tab w:val="left" w:pos="6564"/>
              </w:tabs>
              <w:snapToGrid w:val="0"/>
              <w:spacing w:after="120"/>
            </w:pPr>
          </w:p>
        </w:tc>
        <w:tc>
          <w:tcPr>
            <w:tcW w:w="1456" w:type="dxa"/>
          </w:tcPr>
          <w:p w14:paraId="363EB925" w14:textId="77777777" w:rsidR="00585CB5" w:rsidRDefault="00585CB5" w:rsidP="005C55D9">
            <w:pPr>
              <w:tabs>
                <w:tab w:val="left" w:pos="6564"/>
              </w:tabs>
              <w:snapToGrid w:val="0"/>
              <w:spacing w:after="120"/>
            </w:pPr>
          </w:p>
        </w:tc>
        <w:tc>
          <w:tcPr>
            <w:tcW w:w="6945" w:type="dxa"/>
          </w:tcPr>
          <w:p w14:paraId="1F519C9B" w14:textId="77777777" w:rsidR="00585CB5" w:rsidRDefault="00585CB5" w:rsidP="005C55D9">
            <w:pPr>
              <w:tabs>
                <w:tab w:val="left" w:pos="6564"/>
              </w:tabs>
              <w:snapToGrid w:val="0"/>
              <w:spacing w:after="120"/>
            </w:pPr>
          </w:p>
        </w:tc>
      </w:tr>
      <w:tr w:rsidR="00585CB5" w14:paraId="3286C3C3" w14:textId="77777777" w:rsidTr="005C55D9">
        <w:tc>
          <w:tcPr>
            <w:tcW w:w="1233" w:type="dxa"/>
          </w:tcPr>
          <w:p w14:paraId="0A0CAA05" w14:textId="77777777" w:rsidR="00585CB5" w:rsidRDefault="00585CB5" w:rsidP="005C55D9">
            <w:pPr>
              <w:tabs>
                <w:tab w:val="left" w:pos="6564"/>
              </w:tabs>
              <w:snapToGrid w:val="0"/>
              <w:spacing w:after="120"/>
            </w:pPr>
          </w:p>
        </w:tc>
        <w:tc>
          <w:tcPr>
            <w:tcW w:w="1456" w:type="dxa"/>
          </w:tcPr>
          <w:p w14:paraId="22E3354B" w14:textId="77777777" w:rsidR="00585CB5" w:rsidRDefault="00585CB5" w:rsidP="005C55D9">
            <w:pPr>
              <w:tabs>
                <w:tab w:val="left" w:pos="6564"/>
              </w:tabs>
              <w:snapToGrid w:val="0"/>
              <w:spacing w:after="120"/>
            </w:pPr>
          </w:p>
        </w:tc>
        <w:tc>
          <w:tcPr>
            <w:tcW w:w="6945" w:type="dxa"/>
          </w:tcPr>
          <w:p w14:paraId="01804FEC" w14:textId="77777777" w:rsidR="00585CB5" w:rsidRDefault="00585CB5" w:rsidP="005C55D9">
            <w:pPr>
              <w:tabs>
                <w:tab w:val="left" w:pos="6564"/>
              </w:tabs>
              <w:snapToGrid w:val="0"/>
              <w:spacing w:after="120"/>
            </w:pPr>
          </w:p>
        </w:tc>
      </w:tr>
      <w:tr w:rsidR="00585CB5" w14:paraId="4283FA98" w14:textId="77777777" w:rsidTr="005C55D9">
        <w:tc>
          <w:tcPr>
            <w:tcW w:w="1233" w:type="dxa"/>
          </w:tcPr>
          <w:p w14:paraId="7710DE10" w14:textId="77777777" w:rsidR="00585CB5" w:rsidRDefault="00585CB5" w:rsidP="005C55D9">
            <w:pPr>
              <w:tabs>
                <w:tab w:val="left" w:pos="6564"/>
              </w:tabs>
              <w:snapToGrid w:val="0"/>
              <w:spacing w:after="120"/>
            </w:pPr>
          </w:p>
        </w:tc>
        <w:tc>
          <w:tcPr>
            <w:tcW w:w="1456" w:type="dxa"/>
          </w:tcPr>
          <w:p w14:paraId="5D24096E" w14:textId="77777777" w:rsidR="00585CB5" w:rsidRDefault="00585CB5" w:rsidP="005C55D9">
            <w:pPr>
              <w:tabs>
                <w:tab w:val="left" w:pos="6564"/>
              </w:tabs>
              <w:snapToGrid w:val="0"/>
              <w:spacing w:after="120"/>
            </w:pPr>
          </w:p>
        </w:tc>
        <w:tc>
          <w:tcPr>
            <w:tcW w:w="6945" w:type="dxa"/>
          </w:tcPr>
          <w:p w14:paraId="4A8A9BB3" w14:textId="77777777" w:rsidR="00585CB5" w:rsidRDefault="00585CB5" w:rsidP="005C55D9">
            <w:pPr>
              <w:tabs>
                <w:tab w:val="left" w:pos="6564"/>
              </w:tabs>
              <w:snapToGrid w:val="0"/>
              <w:spacing w:after="120"/>
            </w:pPr>
          </w:p>
        </w:tc>
      </w:tr>
      <w:tr w:rsidR="00585CB5" w14:paraId="527CF3BE" w14:textId="77777777" w:rsidTr="005C55D9">
        <w:tc>
          <w:tcPr>
            <w:tcW w:w="1233" w:type="dxa"/>
          </w:tcPr>
          <w:p w14:paraId="5C316784" w14:textId="77777777" w:rsidR="00585CB5" w:rsidRDefault="00585CB5" w:rsidP="005C55D9">
            <w:pPr>
              <w:tabs>
                <w:tab w:val="left" w:pos="6564"/>
              </w:tabs>
              <w:snapToGrid w:val="0"/>
              <w:spacing w:after="120"/>
            </w:pPr>
          </w:p>
        </w:tc>
        <w:tc>
          <w:tcPr>
            <w:tcW w:w="1456" w:type="dxa"/>
          </w:tcPr>
          <w:p w14:paraId="6E5D2C09" w14:textId="77777777" w:rsidR="00585CB5" w:rsidRDefault="00585CB5" w:rsidP="005C55D9">
            <w:pPr>
              <w:tabs>
                <w:tab w:val="left" w:pos="6564"/>
              </w:tabs>
              <w:snapToGrid w:val="0"/>
              <w:spacing w:after="120"/>
            </w:pPr>
          </w:p>
        </w:tc>
        <w:tc>
          <w:tcPr>
            <w:tcW w:w="6945" w:type="dxa"/>
          </w:tcPr>
          <w:p w14:paraId="076F437E" w14:textId="77777777" w:rsidR="00585CB5" w:rsidRDefault="00585CB5" w:rsidP="005C55D9">
            <w:pPr>
              <w:tabs>
                <w:tab w:val="left" w:pos="6564"/>
              </w:tabs>
              <w:snapToGrid w:val="0"/>
              <w:spacing w:after="120"/>
            </w:pPr>
          </w:p>
        </w:tc>
      </w:tr>
      <w:tr w:rsidR="00585CB5" w14:paraId="7A330FD8" w14:textId="77777777" w:rsidTr="005C55D9">
        <w:tc>
          <w:tcPr>
            <w:tcW w:w="1233" w:type="dxa"/>
          </w:tcPr>
          <w:p w14:paraId="1E9F97FE" w14:textId="77777777" w:rsidR="00585CB5" w:rsidRDefault="00585CB5" w:rsidP="005C55D9">
            <w:pPr>
              <w:tabs>
                <w:tab w:val="left" w:pos="6564"/>
              </w:tabs>
              <w:snapToGrid w:val="0"/>
              <w:spacing w:after="120"/>
            </w:pPr>
          </w:p>
        </w:tc>
        <w:tc>
          <w:tcPr>
            <w:tcW w:w="1456" w:type="dxa"/>
          </w:tcPr>
          <w:p w14:paraId="6B96A830" w14:textId="77777777" w:rsidR="00585CB5" w:rsidRDefault="00585CB5" w:rsidP="005C55D9">
            <w:pPr>
              <w:tabs>
                <w:tab w:val="left" w:pos="6564"/>
              </w:tabs>
              <w:snapToGrid w:val="0"/>
              <w:spacing w:after="120"/>
            </w:pPr>
          </w:p>
        </w:tc>
        <w:tc>
          <w:tcPr>
            <w:tcW w:w="6945" w:type="dxa"/>
          </w:tcPr>
          <w:p w14:paraId="0DBF2D21" w14:textId="77777777" w:rsidR="00585CB5" w:rsidRDefault="00585CB5" w:rsidP="005C55D9">
            <w:pPr>
              <w:tabs>
                <w:tab w:val="left" w:pos="6564"/>
              </w:tabs>
              <w:snapToGrid w:val="0"/>
              <w:spacing w:after="120"/>
            </w:pPr>
          </w:p>
        </w:tc>
      </w:tr>
      <w:tr w:rsidR="00585CB5" w14:paraId="7907F03C" w14:textId="77777777" w:rsidTr="005C55D9">
        <w:tc>
          <w:tcPr>
            <w:tcW w:w="1233" w:type="dxa"/>
          </w:tcPr>
          <w:p w14:paraId="13F3CEE7" w14:textId="77777777" w:rsidR="00585CB5" w:rsidRDefault="00585CB5" w:rsidP="005C55D9">
            <w:pPr>
              <w:tabs>
                <w:tab w:val="left" w:pos="6564"/>
              </w:tabs>
              <w:snapToGrid w:val="0"/>
              <w:spacing w:after="120"/>
            </w:pPr>
          </w:p>
        </w:tc>
        <w:tc>
          <w:tcPr>
            <w:tcW w:w="1456" w:type="dxa"/>
          </w:tcPr>
          <w:p w14:paraId="0B552A18" w14:textId="77777777" w:rsidR="00585CB5" w:rsidRDefault="00585CB5" w:rsidP="005C55D9">
            <w:pPr>
              <w:tabs>
                <w:tab w:val="left" w:pos="6564"/>
              </w:tabs>
              <w:snapToGrid w:val="0"/>
              <w:spacing w:after="120"/>
            </w:pPr>
          </w:p>
        </w:tc>
        <w:tc>
          <w:tcPr>
            <w:tcW w:w="6945" w:type="dxa"/>
          </w:tcPr>
          <w:p w14:paraId="5D3C9AB5" w14:textId="77777777" w:rsidR="00585CB5" w:rsidRDefault="00585CB5" w:rsidP="005C55D9">
            <w:pPr>
              <w:tabs>
                <w:tab w:val="left" w:pos="6564"/>
              </w:tabs>
              <w:snapToGrid w:val="0"/>
              <w:spacing w:after="120"/>
            </w:pPr>
          </w:p>
        </w:tc>
      </w:tr>
      <w:tr w:rsidR="00585CB5" w14:paraId="3989F6AC" w14:textId="77777777" w:rsidTr="005C55D9">
        <w:tc>
          <w:tcPr>
            <w:tcW w:w="1233" w:type="dxa"/>
          </w:tcPr>
          <w:p w14:paraId="40982FDF" w14:textId="77777777" w:rsidR="00585CB5" w:rsidRDefault="00585CB5" w:rsidP="005C55D9">
            <w:pPr>
              <w:tabs>
                <w:tab w:val="left" w:pos="6564"/>
              </w:tabs>
              <w:snapToGrid w:val="0"/>
              <w:spacing w:after="120"/>
            </w:pPr>
          </w:p>
        </w:tc>
        <w:tc>
          <w:tcPr>
            <w:tcW w:w="1456" w:type="dxa"/>
          </w:tcPr>
          <w:p w14:paraId="29716471" w14:textId="77777777" w:rsidR="00585CB5" w:rsidRDefault="00585CB5" w:rsidP="005C55D9">
            <w:pPr>
              <w:pStyle w:val="pf0"/>
              <w:adjustRightInd w:val="0"/>
              <w:snapToGrid w:val="0"/>
              <w:spacing w:after="120" w:afterAutospacing="0"/>
              <w:rPr>
                <w:rStyle w:val="cf01"/>
                <w:rFonts w:eastAsiaTheme="minorEastAsia"/>
                <w:sz w:val="20"/>
                <w:szCs w:val="20"/>
              </w:rPr>
            </w:pPr>
          </w:p>
        </w:tc>
        <w:tc>
          <w:tcPr>
            <w:tcW w:w="6945" w:type="dxa"/>
          </w:tcPr>
          <w:p w14:paraId="7E270223" w14:textId="77777777" w:rsidR="00585CB5" w:rsidRDefault="00585CB5" w:rsidP="005C55D9">
            <w:pPr>
              <w:pStyle w:val="pf0"/>
              <w:adjustRightInd w:val="0"/>
              <w:snapToGrid w:val="0"/>
              <w:spacing w:after="120" w:afterAutospacing="0"/>
              <w:rPr>
                <w:rStyle w:val="cf01"/>
                <w:rFonts w:eastAsiaTheme="minorEastAsia"/>
                <w:sz w:val="20"/>
                <w:szCs w:val="20"/>
              </w:rPr>
            </w:pPr>
          </w:p>
        </w:tc>
      </w:tr>
    </w:tbl>
    <w:p w14:paraId="5FFC0397" w14:textId="77777777" w:rsidR="00585CB5" w:rsidRPr="00202DD2" w:rsidRDefault="00585CB5" w:rsidP="00655539">
      <w:pPr>
        <w:tabs>
          <w:tab w:val="center" w:pos="4535"/>
        </w:tabs>
        <w:spacing w:beforeLines="50" w:before="156" w:afterLines="50" w:after="156"/>
        <w:jc w:val="both"/>
        <w:rPr>
          <w:rFonts w:eastAsiaTheme="minorEastAsia"/>
          <w:szCs w:val="22"/>
          <w:lang w:eastAsia="zh-CN"/>
        </w:rPr>
      </w:pPr>
    </w:p>
    <w:p w14:paraId="1B186AB6" w14:textId="77777777" w:rsidR="004E6220" w:rsidRDefault="002F641A">
      <w:pPr>
        <w:pStyle w:val="1"/>
        <w:spacing w:line="276" w:lineRule="auto"/>
        <w:ind w:left="450"/>
      </w:pPr>
      <w:r>
        <w:t>Conclusion</w:t>
      </w:r>
    </w:p>
    <w:p w14:paraId="12C286AF" w14:textId="3242C128" w:rsidR="004E6220" w:rsidRDefault="002F641A">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5F8E722" w14:textId="78C7E7C1" w:rsidR="00AE39FC" w:rsidRDefault="00AE39FC">
      <w:pPr>
        <w:rPr>
          <w:rFonts w:eastAsiaTheme="minorEastAsia"/>
          <w:lang w:eastAsia="zh-CN"/>
        </w:rPr>
      </w:pPr>
    </w:p>
    <w:p w14:paraId="7265B801" w14:textId="75BD5943" w:rsidR="00AE39FC" w:rsidRDefault="00653619" w:rsidP="00653619">
      <w:pPr>
        <w:pStyle w:val="1"/>
      </w:pPr>
      <w:r>
        <w:t>Reference</w:t>
      </w:r>
    </w:p>
    <w:p w14:paraId="2812C03D" w14:textId="141D299B" w:rsidR="00AE39FC" w:rsidRDefault="00653619" w:rsidP="000F7550">
      <w:pPr>
        <w:numPr>
          <w:ilvl w:val="0"/>
          <w:numId w:val="25"/>
        </w:numPr>
        <w:overflowPunct/>
        <w:autoSpaceDE/>
        <w:autoSpaceDN/>
        <w:adjustRightInd/>
        <w:spacing w:after="120"/>
        <w:jc w:val="both"/>
        <w:textAlignment w:val="auto"/>
        <w:rPr>
          <w:rFonts w:eastAsiaTheme="minorEastAsia"/>
          <w:lang w:eastAsia="zh-CN"/>
        </w:rPr>
      </w:pPr>
      <w:r w:rsidRPr="000F7550">
        <w:rPr>
          <w:rFonts w:eastAsiaTheme="minorEastAsia"/>
          <w:lang w:eastAsia="zh-CN"/>
        </w:rPr>
        <w:t>R2-2304651</w:t>
      </w:r>
      <w:r w:rsidRPr="000F7550">
        <w:rPr>
          <w:rFonts w:eastAsiaTheme="minorEastAsia"/>
          <w:lang w:eastAsia="zh-CN"/>
        </w:rPr>
        <w:tab/>
        <w:t xml:space="preserve">Reply LS to LS to SA2 on </w:t>
      </w:r>
      <w:proofErr w:type="spellStart"/>
      <w:r w:rsidRPr="000F7550">
        <w:rPr>
          <w:rFonts w:eastAsiaTheme="minorEastAsia"/>
          <w:lang w:eastAsia="zh-CN"/>
        </w:rPr>
        <w:t>Sidelink</w:t>
      </w:r>
      <w:proofErr w:type="spellEnd"/>
      <w:r w:rsidRPr="000F7550">
        <w:rPr>
          <w:rFonts w:eastAsiaTheme="minorEastAsia"/>
          <w:lang w:eastAsia="zh-CN"/>
        </w:rPr>
        <w:t xml:space="preserve"> positioning procedure (S2-2305735; contact: Xiaomi)</w:t>
      </w:r>
    </w:p>
    <w:p w14:paraId="70466E40" w14:textId="1F22509E" w:rsidR="004E40E4" w:rsidRDefault="004E40E4"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R2-2309172</w:t>
      </w:r>
      <w:r w:rsidRPr="00DB6BFD">
        <w:rPr>
          <w:rFonts w:eastAsiaTheme="minorEastAsia"/>
          <w:lang w:eastAsia="zh-CN"/>
        </w:rPr>
        <w:tab/>
        <w:t xml:space="preserve">[AT123][430][POS] Discovery and selection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 (CATT)</w:t>
      </w:r>
    </w:p>
    <w:p w14:paraId="027B8C4D" w14:textId="79C58C33" w:rsidR="00191621" w:rsidRDefault="00A356A6" w:rsidP="00FE6734">
      <w:pPr>
        <w:numPr>
          <w:ilvl w:val="0"/>
          <w:numId w:val="25"/>
        </w:numPr>
        <w:overflowPunct/>
        <w:autoSpaceDE/>
        <w:autoSpaceDN/>
        <w:adjustRightInd/>
        <w:spacing w:after="120"/>
        <w:jc w:val="both"/>
        <w:textAlignment w:val="auto"/>
        <w:rPr>
          <w:rFonts w:eastAsiaTheme="minorEastAsia"/>
          <w:lang w:eastAsia="zh-CN"/>
        </w:rPr>
      </w:pPr>
      <w:r w:rsidRPr="00AD1BDE">
        <w:rPr>
          <w:rFonts w:eastAsiaTheme="minorEastAsia" w:hint="eastAsia"/>
          <w:lang w:eastAsia="zh-CN"/>
        </w:rPr>
        <w:t>T</w:t>
      </w:r>
      <w:r w:rsidRPr="00AD1BDE">
        <w:rPr>
          <w:rFonts w:eastAsiaTheme="minorEastAsia"/>
          <w:lang w:eastAsia="zh-CN"/>
        </w:rPr>
        <w:t>S 23.586</w:t>
      </w:r>
      <w:r w:rsidRPr="00AD1BDE">
        <w:rPr>
          <w:rFonts w:eastAsiaTheme="minorEastAsia"/>
          <w:lang w:eastAsia="zh-CN"/>
        </w:rPr>
        <w:tab/>
      </w:r>
      <w:r w:rsidRPr="00AD1BDE">
        <w:rPr>
          <w:rFonts w:eastAsiaTheme="minorEastAsia"/>
          <w:lang w:eastAsia="zh-CN"/>
        </w:rPr>
        <w:tab/>
      </w:r>
      <w:r w:rsidR="00EE33FA" w:rsidRPr="00AD1BDE">
        <w:rPr>
          <w:rFonts w:eastAsiaTheme="minorEastAsia"/>
          <w:lang w:eastAsia="zh-CN"/>
        </w:rPr>
        <w:t>Architectural Enhancements to support</w:t>
      </w:r>
      <w:r w:rsidR="00AD1BDE">
        <w:rPr>
          <w:rFonts w:eastAsiaTheme="minorEastAsia"/>
          <w:lang w:eastAsia="zh-CN"/>
        </w:rPr>
        <w:t xml:space="preserve"> </w:t>
      </w:r>
      <w:r w:rsidR="00EE33FA" w:rsidRPr="00AD1BDE">
        <w:rPr>
          <w:rFonts w:eastAsiaTheme="minorEastAsia"/>
          <w:lang w:eastAsia="zh-CN"/>
        </w:rPr>
        <w:t xml:space="preserve">Ranging based services and </w:t>
      </w:r>
      <w:proofErr w:type="spellStart"/>
      <w:r w:rsidR="00EE33FA" w:rsidRPr="00AD1BDE">
        <w:rPr>
          <w:rFonts w:eastAsiaTheme="minorEastAsia"/>
          <w:lang w:eastAsia="zh-CN"/>
        </w:rPr>
        <w:t>Sidelink</w:t>
      </w:r>
      <w:proofErr w:type="spellEnd"/>
      <w:r w:rsidR="00EE33FA" w:rsidRPr="00AD1BDE">
        <w:rPr>
          <w:rFonts w:eastAsiaTheme="minorEastAsia"/>
          <w:lang w:eastAsia="zh-CN"/>
        </w:rPr>
        <w:t xml:space="preserve"> Positioning</w:t>
      </w:r>
    </w:p>
    <w:p w14:paraId="2AA08A19" w14:textId="7D12BBB8" w:rsidR="008A27CF" w:rsidRDefault="008A27CF" w:rsidP="00FE6734">
      <w:pPr>
        <w:numPr>
          <w:ilvl w:val="0"/>
          <w:numId w:val="25"/>
        </w:numPr>
        <w:overflowPunct/>
        <w:autoSpaceDE/>
        <w:autoSpaceDN/>
        <w:adjustRightInd/>
        <w:spacing w:after="120"/>
        <w:jc w:val="both"/>
        <w:textAlignment w:val="auto"/>
        <w:rPr>
          <w:rFonts w:eastAsiaTheme="minorEastAsia"/>
          <w:lang w:eastAsia="zh-CN"/>
        </w:rPr>
      </w:pPr>
      <w:r w:rsidRPr="008A27CF">
        <w:rPr>
          <w:rFonts w:eastAsiaTheme="minorEastAsia"/>
          <w:lang w:eastAsia="zh-CN"/>
        </w:rPr>
        <w:t>S2-2311768</w:t>
      </w:r>
      <w:r>
        <w:rPr>
          <w:rFonts w:eastAsiaTheme="minorEastAsia"/>
          <w:lang w:eastAsia="zh-CN"/>
        </w:rPr>
        <w:tab/>
      </w:r>
      <w:r w:rsidRPr="008A27CF">
        <w:rPr>
          <w:rFonts w:eastAsiaTheme="minorEastAsia"/>
          <w:lang w:eastAsia="zh-CN"/>
        </w:rPr>
        <w:t xml:space="preserve">Clarification on the discovery type for </w:t>
      </w:r>
      <w:proofErr w:type="spellStart"/>
      <w:r w:rsidRPr="008A27CF">
        <w:rPr>
          <w:rFonts w:eastAsiaTheme="minorEastAsia"/>
          <w:lang w:eastAsia="zh-CN"/>
        </w:rPr>
        <w:t>ProSe</w:t>
      </w:r>
      <w:proofErr w:type="spellEnd"/>
      <w:r w:rsidRPr="008A27CF">
        <w:rPr>
          <w:rFonts w:eastAsiaTheme="minorEastAsia"/>
          <w:lang w:eastAsia="zh-CN"/>
        </w:rPr>
        <w:t xml:space="preserve"> capable UE</w:t>
      </w:r>
      <w:r w:rsidR="00C91E73">
        <w:rPr>
          <w:rFonts w:eastAsiaTheme="minorEastAsia"/>
          <w:lang w:eastAsia="zh-CN"/>
        </w:rPr>
        <w:tab/>
      </w:r>
      <w:r w:rsidR="00C91E73" w:rsidRPr="00C91E73">
        <w:rPr>
          <w:rFonts w:eastAsiaTheme="minorEastAsia"/>
          <w:lang w:eastAsia="zh-CN"/>
        </w:rPr>
        <w:t>ZTE, Philips International B.V.</w:t>
      </w:r>
    </w:p>
    <w:p w14:paraId="52B88172" w14:textId="11B90C50" w:rsidR="005C153F" w:rsidRPr="005C153F" w:rsidRDefault="005C153F" w:rsidP="00FE6734">
      <w:pPr>
        <w:numPr>
          <w:ilvl w:val="0"/>
          <w:numId w:val="25"/>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r>
      <w:r w:rsidRPr="005C153F">
        <w:rPr>
          <w:rFonts w:eastAsiaTheme="minorEastAsia"/>
          <w:lang w:eastAsia="zh-CN"/>
        </w:rPr>
        <w:t>Proximity-services (</w:t>
      </w:r>
      <w:proofErr w:type="spellStart"/>
      <w:r w:rsidRPr="005C153F">
        <w:rPr>
          <w:rFonts w:eastAsiaTheme="minorEastAsia"/>
          <w:lang w:eastAsia="zh-CN"/>
        </w:rPr>
        <w:t>ProSe</w:t>
      </w:r>
      <w:proofErr w:type="spellEnd"/>
      <w:r w:rsidRPr="005C153F">
        <w:rPr>
          <w:rFonts w:eastAsiaTheme="minorEastAsia"/>
          <w:lang w:eastAsia="zh-CN"/>
        </w:rPr>
        <w:t>) in 5G System (5GS) protocol aspects; Stage 3</w:t>
      </w:r>
    </w:p>
    <w:p w14:paraId="0276A694"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R2-2309630</w:t>
      </w:r>
      <w:r w:rsidRPr="00DB6BFD">
        <w:rPr>
          <w:rFonts w:eastAsiaTheme="minorEastAsia"/>
          <w:lang w:eastAsia="zh-CN"/>
        </w:rPr>
        <w:tab/>
        <w:t xml:space="preserve">Discussion on higher layer aspects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 xml:space="preserve">Huawei, </w:t>
      </w:r>
      <w:proofErr w:type="spellStart"/>
      <w:r w:rsidRPr="00DB6BFD">
        <w:rPr>
          <w:rFonts w:eastAsiaTheme="minorEastAsia"/>
          <w:lang w:eastAsia="zh-CN"/>
        </w:rPr>
        <w:t>HiSilicon</w:t>
      </w:r>
      <w:proofErr w:type="spellEnd"/>
    </w:p>
    <w:p w14:paraId="1CE12787"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R2-2309668</w:t>
      </w:r>
      <w:r w:rsidRPr="00DB6BFD">
        <w:rPr>
          <w:rFonts w:eastAsiaTheme="minorEastAsia"/>
          <w:lang w:eastAsia="zh-CN"/>
        </w:rPr>
        <w:tab/>
        <w:t xml:space="preserve">Remaining issues on higher layer aspects for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vivo</w:t>
      </w:r>
    </w:p>
    <w:p w14:paraId="04B61C86"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R2-2309741</w:t>
      </w:r>
      <w:r w:rsidRPr="00DB6BFD">
        <w:rPr>
          <w:rFonts w:eastAsiaTheme="minorEastAsia"/>
          <w:lang w:eastAsia="zh-CN"/>
        </w:rPr>
        <w:tab/>
        <w:t>Further discussion on SL positioning and ranging</w:t>
      </w:r>
      <w:r w:rsidRPr="00DB6BFD">
        <w:rPr>
          <w:rFonts w:eastAsiaTheme="minorEastAsia"/>
          <w:lang w:eastAsia="zh-CN"/>
        </w:rPr>
        <w:tab/>
      </w:r>
      <w:proofErr w:type="spellStart"/>
      <w:r w:rsidRPr="00DB6BFD">
        <w:rPr>
          <w:rFonts w:eastAsiaTheme="minorEastAsia"/>
          <w:lang w:eastAsia="zh-CN"/>
        </w:rPr>
        <w:t>CEWiT</w:t>
      </w:r>
      <w:proofErr w:type="spellEnd"/>
    </w:p>
    <w:p w14:paraId="5970E6D1"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R2-2309759</w:t>
      </w:r>
      <w:r w:rsidRPr="00DB6BFD">
        <w:rPr>
          <w:rFonts w:eastAsiaTheme="minorEastAsia"/>
          <w:lang w:eastAsia="zh-CN"/>
        </w:rPr>
        <w:tab/>
        <w:t>Discussion on SL positioning</w:t>
      </w:r>
      <w:r w:rsidRPr="00DB6BFD">
        <w:rPr>
          <w:rFonts w:eastAsiaTheme="minorEastAsia"/>
          <w:lang w:eastAsia="zh-CN"/>
        </w:rPr>
        <w:tab/>
        <w:t>Xiaomi</w:t>
      </w:r>
    </w:p>
    <w:p w14:paraId="5B53CB39"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R2-2310217</w:t>
      </w:r>
      <w:r w:rsidRPr="00DB6BFD">
        <w:rPr>
          <w:rFonts w:eastAsiaTheme="minorEastAsia"/>
          <w:lang w:eastAsia="zh-CN"/>
        </w:rPr>
        <w:tab/>
        <w:t xml:space="preserve">Further considerations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Intel Corporation</w:t>
      </w:r>
    </w:p>
    <w:p w14:paraId="38A827BE"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R2-2310275</w:t>
      </w:r>
      <w:r w:rsidRPr="00DB6BFD">
        <w:rPr>
          <w:rFonts w:eastAsiaTheme="minorEastAsia"/>
          <w:lang w:eastAsia="zh-CN"/>
        </w:rPr>
        <w:tab/>
        <w:t xml:space="preserve">Considerations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CMCC</w:t>
      </w:r>
    </w:p>
    <w:p w14:paraId="26097C4A"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R2-2310379</w:t>
      </w:r>
      <w:r w:rsidRPr="00DB6BFD">
        <w:rPr>
          <w:rFonts w:eastAsiaTheme="minorEastAsia"/>
          <w:lang w:eastAsia="zh-CN"/>
        </w:rPr>
        <w:tab/>
        <w:t xml:space="preserve">Further discussion on </w:t>
      </w:r>
      <w:proofErr w:type="spellStart"/>
      <w:r w:rsidRPr="00DB6BFD">
        <w:rPr>
          <w:rFonts w:eastAsiaTheme="minorEastAsia"/>
          <w:lang w:eastAsia="zh-CN"/>
        </w:rPr>
        <w:t>sidelink</w:t>
      </w:r>
      <w:proofErr w:type="spellEnd"/>
      <w:r w:rsidRPr="00DB6BFD">
        <w:rPr>
          <w:rFonts w:eastAsiaTheme="minorEastAsia"/>
          <w:lang w:eastAsia="zh-CN"/>
        </w:rPr>
        <w:t xml:space="preserve"> positioning</w:t>
      </w:r>
      <w:r w:rsidRPr="00DB6BFD">
        <w:rPr>
          <w:rFonts w:eastAsiaTheme="minorEastAsia"/>
          <w:lang w:eastAsia="zh-CN"/>
        </w:rPr>
        <w:tab/>
        <w:t>OPPO</w:t>
      </w:r>
    </w:p>
    <w:p w14:paraId="54F1FBAC"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R2-2310789</w:t>
      </w:r>
      <w:r w:rsidRPr="00DB6BFD">
        <w:rPr>
          <w:rFonts w:eastAsiaTheme="minorEastAsia"/>
          <w:lang w:eastAsia="zh-CN"/>
        </w:rPr>
        <w:tab/>
        <w:t>SL Positioning Discussion</w:t>
      </w:r>
      <w:r w:rsidRPr="00DB6BFD">
        <w:rPr>
          <w:rFonts w:eastAsiaTheme="minorEastAsia"/>
          <w:lang w:eastAsia="zh-CN"/>
        </w:rPr>
        <w:tab/>
        <w:t>Lenovo</w:t>
      </w:r>
    </w:p>
    <w:p w14:paraId="6250D8B0" w14:textId="77777777" w:rsidR="00DB6BFD" w:rsidRPr="00DB6BFD" w:rsidRDefault="00DB6BFD" w:rsidP="00DB6BFD">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R2-2311032</w:t>
      </w:r>
      <w:r w:rsidRPr="00DB6BFD">
        <w:rPr>
          <w:rFonts w:eastAsiaTheme="minorEastAsia"/>
          <w:lang w:eastAsia="zh-CN"/>
        </w:rPr>
        <w:tab/>
        <w:t xml:space="preserve">On </w:t>
      </w:r>
      <w:proofErr w:type="spellStart"/>
      <w:r w:rsidRPr="00DB6BFD">
        <w:rPr>
          <w:rFonts w:eastAsiaTheme="minorEastAsia"/>
          <w:lang w:eastAsia="zh-CN"/>
        </w:rPr>
        <w:t>sidelink</w:t>
      </w:r>
      <w:proofErr w:type="spellEnd"/>
      <w:r w:rsidRPr="00DB6BFD">
        <w:rPr>
          <w:rFonts w:eastAsiaTheme="minorEastAsia"/>
          <w:lang w:eastAsia="zh-CN"/>
        </w:rPr>
        <w:t xml:space="preserve"> positioning discovery and capabilities exchange</w:t>
      </w:r>
      <w:r w:rsidRPr="00DB6BFD">
        <w:rPr>
          <w:rFonts w:eastAsiaTheme="minorEastAsia"/>
          <w:lang w:eastAsia="zh-CN"/>
        </w:rPr>
        <w:tab/>
        <w:t>Philips International B.V.</w:t>
      </w:r>
    </w:p>
    <w:p w14:paraId="67F3287D" w14:textId="4D438E9E" w:rsidR="008D5CC8" w:rsidRDefault="00DB6BFD" w:rsidP="008D5CC8">
      <w:pPr>
        <w:numPr>
          <w:ilvl w:val="0"/>
          <w:numId w:val="25"/>
        </w:numPr>
        <w:overflowPunct/>
        <w:autoSpaceDE/>
        <w:autoSpaceDN/>
        <w:adjustRightInd/>
        <w:spacing w:after="120"/>
        <w:jc w:val="both"/>
        <w:textAlignment w:val="auto"/>
        <w:rPr>
          <w:rFonts w:eastAsiaTheme="minorEastAsia"/>
          <w:lang w:eastAsia="zh-CN"/>
        </w:rPr>
      </w:pPr>
      <w:r w:rsidRPr="00DB6BFD">
        <w:rPr>
          <w:rFonts w:eastAsiaTheme="minorEastAsia"/>
          <w:lang w:eastAsia="zh-CN"/>
        </w:rPr>
        <w:t>R2-2311035</w:t>
      </w:r>
      <w:r w:rsidRPr="00DB6BFD">
        <w:rPr>
          <w:rFonts w:eastAsiaTheme="minorEastAsia"/>
          <w:lang w:eastAsia="zh-CN"/>
        </w:rPr>
        <w:tab/>
        <w:t>On the stability of Anchor UE location</w:t>
      </w:r>
      <w:r w:rsidRPr="00DB6BFD">
        <w:rPr>
          <w:rFonts w:eastAsiaTheme="minorEastAsia"/>
          <w:lang w:eastAsia="zh-CN"/>
        </w:rPr>
        <w:tab/>
        <w:t>Philips International B.V.</w:t>
      </w:r>
    </w:p>
    <w:p w14:paraId="5970534D" w14:textId="77777777" w:rsidR="00F35598" w:rsidRDefault="00F35598" w:rsidP="008D5CC8">
      <w:pPr>
        <w:overflowPunct/>
        <w:autoSpaceDE/>
        <w:autoSpaceDN/>
        <w:adjustRightInd/>
        <w:spacing w:after="120"/>
        <w:jc w:val="both"/>
        <w:textAlignment w:val="auto"/>
        <w:rPr>
          <w:rFonts w:eastAsiaTheme="minorEastAsia"/>
          <w:lang w:eastAsia="zh-CN"/>
        </w:rPr>
        <w:sectPr w:rsidR="00F35598" w:rsidSect="00B5797D">
          <w:pgSz w:w="11906" w:h="16838"/>
          <w:pgMar w:top="1418" w:right="1134" w:bottom="1134" w:left="1134" w:header="851" w:footer="992" w:gutter="0"/>
          <w:cols w:space="425"/>
          <w:docGrid w:type="lines" w:linePitch="312"/>
        </w:sectPr>
      </w:pPr>
    </w:p>
    <w:p w14:paraId="03734135" w14:textId="1FA99FAC" w:rsidR="008D5CC8" w:rsidRDefault="008D5CC8" w:rsidP="008D5CC8">
      <w:pPr>
        <w:pStyle w:val="1"/>
      </w:pPr>
      <w:r>
        <w:lastRenderedPageBreak/>
        <w:t>Annex</w:t>
      </w:r>
      <w:r w:rsidR="002D0418">
        <w:t xml:space="preserve"> - </w:t>
      </w:r>
      <w:r w:rsidR="002D0418" w:rsidRPr="002D0418">
        <w:t>Procedures for UE Discovery</w:t>
      </w:r>
    </w:p>
    <w:p w14:paraId="557F3C81" w14:textId="77777777" w:rsidR="00330A3E" w:rsidRPr="00330A3E" w:rsidRDefault="00330A3E" w:rsidP="005610D8">
      <w:pPr>
        <w:keepNext/>
        <w:keepLines/>
        <w:spacing w:before="180"/>
        <w:textAlignment w:val="auto"/>
        <w:outlineLvl w:val="1"/>
        <w:rPr>
          <w:rFonts w:ascii="Arial" w:eastAsia="等线" w:hAnsi="Arial"/>
          <w:sz w:val="32"/>
          <w:lang w:eastAsia="ko-KR"/>
        </w:rPr>
      </w:pPr>
      <w:bookmarkStart w:id="18" w:name="_Toc145941322"/>
      <w:bookmarkStart w:id="19" w:name="_Toc136480676"/>
      <w:bookmarkStart w:id="20" w:name="_Toc136480563"/>
      <w:bookmarkStart w:id="21" w:name="_Toc134242668"/>
      <w:r w:rsidRPr="00330A3E">
        <w:rPr>
          <w:rFonts w:ascii="Arial" w:eastAsia="等线" w:hAnsi="Arial"/>
          <w:sz w:val="32"/>
          <w:lang w:eastAsia="en-GB"/>
        </w:rPr>
        <w:t>6.4</w:t>
      </w:r>
      <w:r w:rsidRPr="00330A3E">
        <w:rPr>
          <w:rFonts w:ascii="Arial" w:eastAsia="等线" w:hAnsi="Arial"/>
          <w:sz w:val="32"/>
          <w:lang w:eastAsia="en-GB"/>
        </w:rPr>
        <w:tab/>
        <w:t>Procedures for UE Discovery</w:t>
      </w:r>
      <w:bookmarkEnd w:id="18"/>
      <w:bookmarkEnd w:id="19"/>
      <w:bookmarkEnd w:id="20"/>
      <w:bookmarkEnd w:id="21"/>
    </w:p>
    <w:p w14:paraId="0D410B1D"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22" w:name="_CR6_4_1"/>
      <w:bookmarkStart w:id="23" w:name="_Toc133441702"/>
      <w:bookmarkStart w:id="24" w:name="_Toc134242669"/>
      <w:bookmarkStart w:id="25" w:name="_Toc136480564"/>
      <w:bookmarkStart w:id="26" w:name="_Toc136480677"/>
      <w:bookmarkStart w:id="27" w:name="_Toc145941323"/>
      <w:bookmarkEnd w:id="22"/>
      <w:r w:rsidRPr="00330A3E">
        <w:rPr>
          <w:rFonts w:ascii="Arial" w:eastAsia="等线" w:hAnsi="Arial"/>
          <w:sz w:val="28"/>
        </w:rPr>
        <w:t>6.4.1</w:t>
      </w:r>
      <w:r w:rsidRPr="00330A3E">
        <w:rPr>
          <w:rFonts w:ascii="Arial" w:eastAsia="等线" w:hAnsi="Arial"/>
          <w:sz w:val="28"/>
        </w:rPr>
        <w:tab/>
        <w:t>General</w:t>
      </w:r>
      <w:bookmarkEnd w:id="23"/>
      <w:bookmarkEnd w:id="24"/>
      <w:bookmarkEnd w:id="25"/>
      <w:bookmarkEnd w:id="26"/>
      <w:bookmarkEnd w:id="27"/>
    </w:p>
    <w:p w14:paraId="135420BE" w14:textId="77777777" w:rsidR="00330A3E" w:rsidRPr="00330A3E" w:rsidRDefault="00330A3E" w:rsidP="00330A3E">
      <w:pPr>
        <w:textAlignment w:val="auto"/>
        <w:rPr>
          <w:rFonts w:eastAsia="等线"/>
          <w:lang w:eastAsia="zh-CN"/>
        </w:rPr>
      </w:pPr>
      <w:r w:rsidRPr="00330A3E">
        <w:rPr>
          <w:rFonts w:eastAsia="等线"/>
          <w:lang w:eastAsia="zh-CN"/>
        </w:rPr>
        <w:t>The procedure for Ranging/</w:t>
      </w:r>
      <w:proofErr w:type="spellStart"/>
      <w:r w:rsidRPr="00330A3E">
        <w:rPr>
          <w:rFonts w:eastAsia="等线"/>
          <w:lang w:eastAsia="zh-CN"/>
        </w:rPr>
        <w:t>Sidelink</w:t>
      </w:r>
      <w:proofErr w:type="spellEnd"/>
      <w:r w:rsidRPr="00330A3E">
        <w:rPr>
          <w:rFonts w:eastAsia="等线"/>
          <w:lang w:eastAsia="zh-CN"/>
        </w:rPr>
        <w:t xml:space="preserve"> Positioning UE discovery with 5G </w:t>
      </w:r>
      <w:proofErr w:type="spellStart"/>
      <w:r w:rsidRPr="00330A3E">
        <w:rPr>
          <w:rFonts w:eastAsia="等线"/>
          <w:lang w:eastAsia="zh-CN"/>
        </w:rPr>
        <w:t>ProSe</w:t>
      </w:r>
      <w:proofErr w:type="spellEnd"/>
      <w:r w:rsidRPr="00330A3E">
        <w:rPr>
          <w:rFonts w:eastAsia="等线"/>
          <w:lang w:eastAsia="zh-CN"/>
        </w:rPr>
        <w:t xml:space="preserve"> capable UE uses both Model A discovery and Model B discovery as defined in clause 6.3.2 of TS 23.304 [7].</w:t>
      </w:r>
    </w:p>
    <w:p w14:paraId="1D78DE42" w14:textId="77777777" w:rsidR="00330A3E" w:rsidRPr="00330A3E" w:rsidRDefault="00330A3E" w:rsidP="00330A3E">
      <w:pPr>
        <w:textAlignment w:val="auto"/>
        <w:rPr>
          <w:rFonts w:eastAsia="等线"/>
          <w:lang w:eastAsia="zh-CN"/>
        </w:rPr>
      </w:pPr>
      <w:r w:rsidRPr="00330A3E">
        <w:rPr>
          <w:rFonts w:eastAsia="等线"/>
          <w:lang w:eastAsia="zh-CN"/>
        </w:rPr>
        <w:t>The procedure for Ranging/</w:t>
      </w:r>
      <w:proofErr w:type="spellStart"/>
      <w:r w:rsidRPr="00330A3E">
        <w:rPr>
          <w:rFonts w:eastAsia="等线"/>
          <w:lang w:eastAsia="zh-CN"/>
        </w:rPr>
        <w:t>Sidelink</w:t>
      </w:r>
      <w:proofErr w:type="spellEnd"/>
      <w:r w:rsidRPr="00330A3E">
        <w:rPr>
          <w:rFonts w:eastAsia="等线"/>
          <w:lang w:eastAsia="zh-CN"/>
        </w:rPr>
        <w:t xml:space="preserve"> Positioning UE discovery with V2X capable UE uses the procedures for V2X communication over PC5 reference point as defined in TS 23.287 [6].</w:t>
      </w:r>
    </w:p>
    <w:p w14:paraId="40F35D86" w14:textId="77777777" w:rsidR="00330A3E" w:rsidRPr="00330A3E" w:rsidRDefault="00330A3E" w:rsidP="00330A3E">
      <w:pPr>
        <w:keepLines/>
        <w:ind w:left="1135" w:hanging="851"/>
        <w:textAlignment w:val="auto"/>
        <w:rPr>
          <w:rFonts w:eastAsia="等线"/>
          <w:lang w:val="en-US" w:eastAsia="zh-CN"/>
        </w:rPr>
      </w:pPr>
      <w:r w:rsidRPr="00330A3E">
        <w:rPr>
          <w:rFonts w:eastAsia="等线"/>
          <w:lang w:val="en-US" w:eastAsia="zh-CN"/>
        </w:rPr>
        <w:t>NOTE:</w:t>
      </w:r>
      <w:r w:rsidRPr="00330A3E">
        <w:rPr>
          <w:rFonts w:eastAsia="等线"/>
          <w:lang w:val="en-US" w:eastAsia="zh-CN"/>
        </w:rPr>
        <w:tab/>
        <w:t>Application layer discovery is used for Ranging/</w:t>
      </w:r>
      <w:proofErr w:type="spellStart"/>
      <w:r w:rsidRPr="00330A3E">
        <w:rPr>
          <w:rFonts w:eastAsia="等线"/>
          <w:lang w:val="en-US" w:eastAsia="zh-CN"/>
        </w:rPr>
        <w:t>Sidelink</w:t>
      </w:r>
      <w:proofErr w:type="spellEnd"/>
      <w:r w:rsidRPr="00330A3E">
        <w:rPr>
          <w:rFonts w:eastAsia="等线"/>
          <w:lang w:val="en-US" w:eastAsia="zh-CN"/>
        </w:rPr>
        <w:t xml:space="preserve"> Positioning UE discovery with V2X capable UE that is out of scope of this specification.</w:t>
      </w:r>
    </w:p>
    <w:p w14:paraId="5357A576"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28" w:name="_CR6_4_2"/>
      <w:bookmarkStart w:id="29" w:name="_Toc133441703"/>
      <w:bookmarkStart w:id="30" w:name="_Toc134242670"/>
      <w:bookmarkStart w:id="31" w:name="_Toc136480565"/>
      <w:bookmarkStart w:id="32" w:name="_Toc136480678"/>
      <w:bookmarkStart w:id="33" w:name="_Toc145941324"/>
      <w:bookmarkEnd w:id="28"/>
      <w:r w:rsidRPr="00330A3E">
        <w:rPr>
          <w:rFonts w:ascii="Arial" w:eastAsia="等线" w:hAnsi="Arial"/>
          <w:sz w:val="28"/>
        </w:rPr>
        <w:t>6.4.2</w:t>
      </w:r>
      <w:r w:rsidRPr="00330A3E">
        <w:rPr>
          <w:rFonts w:ascii="Arial" w:eastAsia="等线" w:hAnsi="Arial"/>
          <w:sz w:val="28"/>
        </w:rPr>
        <w:tab/>
        <w:t xml:space="preserve">Ranging/SL Positioning UE discovery with 5G </w:t>
      </w:r>
      <w:proofErr w:type="spellStart"/>
      <w:r w:rsidRPr="00330A3E">
        <w:rPr>
          <w:rFonts w:ascii="Arial" w:eastAsia="等线" w:hAnsi="Arial"/>
          <w:sz w:val="28"/>
        </w:rPr>
        <w:t>ProSe</w:t>
      </w:r>
      <w:proofErr w:type="spellEnd"/>
      <w:r w:rsidRPr="00330A3E">
        <w:rPr>
          <w:rFonts w:ascii="Arial" w:eastAsia="等线" w:hAnsi="Arial"/>
          <w:sz w:val="28"/>
        </w:rPr>
        <w:t xml:space="preserve"> capable UE</w:t>
      </w:r>
      <w:bookmarkEnd w:id="29"/>
      <w:bookmarkEnd w:id="30"/>
      <w:bookmarkEnd w:id="31"/>
      <w:bookmarkEnd w:id="32"/>
      <w:bookmarkEnd w:id="33"/>
    </w:p>
    <w:p w14:paraId="64737A27" w14:textId="77777777" w:rsidR="00330A3E" w:rsidRPr="00330A3E" w:rsidRDefault="00330A3E" w:rsidP="006B41AE">
      <w:pPr>
        <w:keepNext/>
        <w:keepLines/>
        <w:spacing w:before="120"/>
        <w:textAlignment w:val="auto"/>
        <w:outlineLvl w:val="3"/>
        <w:rPr>
          <w:rFonts w:ascii="Arial" w:hAnsi="Arial"/>
          <w:sz w:val="24"/>
          <w:lang w:eastAsia="en-GB"/>
        </w:rPr>
      </w:pPr>
      <w:bookmarkStart w:id="34" w:name="_CR6_4_2_1"/>
      <w:bookmarkStart w:id="35" w:name="_Toc133441704"/>
      <w:bookmarkStart w:id="36" w:name="_Toc134242671"/>
      <w:bookmarkStart w:id="37" w:name="_Toc136480566"/>
      <w:bookmarkStart w:id="38" w:name="_Toc136480679"/>
      <w:bookmarkStart w:id="39" w:name="_Toc145941325"/>
      <w:bookmarkEnd w:id="34"/>
      <w:r w:rsidRPr="00330A3E">
        <w:rPr>
          <w:rFonts w:ascii="Arial" w:hAnsi="Arial"/>
          <w:sz w:val="24"/>
          <w:lang w:eastAsia="en-GB"/>
        </w:rPr>
        <w:t>6.4.2.1</w:t>
      </w:r>
      <w:r w:rsidRPr="00330A3E">
        <w:rPr>
          <w:rFonts w:ascii="Arial" w:hAnsi="Arial"/>
          <w:sz w:val="24"/>
          <w:lang w:eastAsia="en-GB"/>
        </w:rPr>
        <w:tab/>
        <w:t>Ranging/SL Positioning UE direct discovery</w:t>
      </w:r>
      <w:bookmarkEnd w:id="35"/>
      <w:bookmarkEnd w:id="36"/>
      <w:bookmarkEnd w:id="37"/>
      <w:bookmarkEnd w:id="38"/>
      <w:bookmarkEnd w:id="39"/>
    </w:p>
    <w:p w14:paraId="3D2225A6" w14:textId="77777777" w:rsidR="00330A3E" w:rsidRPr="00330A3E" w:rsidRDefault="00330A3E" w:rsidP="00330A3E">
      <w:pPr>
        <w:textAlignment w:val="auto"/>
        <w:rPr>
          <w:lang w:eastAsia="en-GB"/>
        </w:rPr>
      </w:pPr>
      <w:r w:rsidRPr="00330A3E">
        <w:rPr>
          <w:lang w:eastAsia="en-GB"/>
        </w:rPr>
        <w:t xml:space="preserve">As defined for the Model A and Model B discovery </w:t>
      </w:r>
      <w:r w:rsidRPr="00330A3E">
        <w:rPr>
          <w:lang w:eastAsia="zh-CN"/>
        </w:rPr>
        <w:t>in TS 23.304 [7]</w:t>
      </w:r>
      <w:r w:rsidRPr="00330A3E">
        <w:rPr>
          <w:lang w:eastAsia="en-GB"/>
        </w:rPr>
        <w:t>:</w:t>
      </w:r>
    </w:p>
    <w:p w14:paraId="20CB626E" w14:textId="77777777" w:rsidR="0070380B" w:rsidRPr="00C4096E" w:rsidRDefault="0070380B" w:rsidP="0070380B">
      <w:pPr>
        <w:ind w:left="568" w:hanging="284"/>
        <w:rPr>
          <w:lang w:eastAsia="en-GB"/>
        </w:rPr>
      </w:pPr>
      <w:r w:rsidRPr="00C4096E">
        <w:rPr>
          <w:lang w:eastAsia="en-GB"/>
        </w:rPr>
        <w:t>-</w:t>
      </w:r>
      <w:r w:rsidRPr="00C4096E">
        <w:rPr>
          <w:lang w:eastAsia="en-GB"/>
        </w:rPr>
        <w:tab/>
        <w:t>Model A uses a single discovery protocol message (Announcement).</w:t>
      </w:r>
    </w:p>
    <w:p w14:paraId="358BD0C8" w14:textId="77777777" w:rsidR="0070380B" w:rsidRPr="00C4096E" w:rsidRDefault="0070380B" w:rsidP="0070380B">
      <w:pPr>
        <w:ind w:left="568" w:hanging="284"/>
        <w:rPr>
          <w:lang w:eastAsia="en-GB"/>
        </w:rPr>
      </w:pPr>
      <w:r w:rsidRPr="00C4096E">
        <w:rPr>
          <w:lang w:eastAsia="en-GB"/>
        </w:rPr>
        <w:t>-</w:t>
      </w:r>
      <w:r w:rsidRPr="00C4096E">
        <w:rPr>
          <w:lang w:eastAsia="en-GB"/>
        </w:rPr>
        <w:tab/>
        <w:t>Model B uses two discovery protocol messages (Solicitation and Response).</w:t>
      </w:r>
    </w:p>
    <w:p w14:paraId="49778AAE"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6.4.2.1-1 illustrates the procedure for Ranging/SL Positioning UE discovery with 5G </w:t>
      </w:r>
      <w:proofErr w:type="spellStart"/>
      <w:r w:rsidRPr="00330A3E">
        <w:rPr>
          <w:rFonts w:eastAsia="等线"/>
        </w:rPr>
        <w:t>ProSe</w:t>
      </w:r>
      <w:proofErr w:type="spellEnd"/>
      <w:r w:rsidRPr="00330A3E">
        <w:rPr>
          <w:rFonts w:eastAsia="等线"/>
        </w:rPr>
        <w:t xml:space="preserve"> capable UE using Model A discovery.</w:t>
      </w:r>
    </w:p>
    <w:p w14:paraId="0A101F03"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44" w14:anchorId="14AC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127.4pt" o:ole="">
            <v:imagedata r:id="rId7" o:title=""/>
          </v:shape>
          <o:OLEObject Type="Embed" ProgID="Visio.Drawing.15" ShapeID="_x0000_i1025" DrawAspect="Content" ObjectID="_1759653764" r:id="rId8"/>
        </w:object>
      </w:r>
    </w:p>
    <w:p w14:paraId="27827BDA" w14:textId="77777777" w:rsidR="00330A3E" w:rsidRPr="00330A3E" w:rsidRDefault="00330A3E" w:rsidP="00330A3E">
      <w:pPr>
        <w:keepLines/>
        <w:spacing w:after="240"/>
        <w:jc w:val="center"/>
        <w:textAlignment w:val="auto"/>
        <w:rPr>
          <w:rFonts w:ascii="Arial" w:hAnsi="Arial" w:cs="Arial"/>
          <w:b/>
          <w:lang w:val="en-US" w:eastAsia="zh-CN"/>
        </w:rPr>
      </w:pPr>
      <w:bookmarkStart w:id="40" w:name="_CRFigure6_4_2_11"/>
      <w:r w:rsidRPr="00330A3E">
        <w:rPr>
          <w:rFonts w:ascii="Arial" w:hAnsi="Arial" w:cs="Arial"/>
          <w:b/>
          <w:lang w:val="en-US" w:eastAsia="zh-CN"/>
        </w:rPr>
        <w:t xml:space="preserve">Figure </w:t>
      </w:r>
      <w:bookmarkEnd w:id="40"/>
      <w:r w:rsidRPr="00330A3E">
        <w:rPr>
          <w:rFonts w:ascii="Arial" w:hAnsi="Arial" w:cs="Arial"/>
          <w:b/>
          <w:lang w:val="en-US" w:eastAsia="zh-CN"/>
        </w:rPr>
        <w:t>6.4.2.1-1: Ranging/SL Positioning UE discovery in Model A</w:t>
      </w:r>
    </w:p>
    <w:p w14:paraId="62A53391" w14:textId="77777777" w:rsidR="00E567C2" w:rsidRPr="00E567C2" w:rsidRDefault="00E567C2" w:rsidP="00E567C2">
      <w:pPr>
        <w:ind w:left="568" w:hanging="284"/>
        <w:rPr>
          <w:rFonts w:eastAsia="等线"/>
          <w:lang w:eastAsia="en-GB"/>
        </w:rPr>
      </w:pPr>
      <w:r w:rsidRPr="00E567C2">
        <w:rPr>
          <w:rFonts w:eastAsia="等线"/>
          <w:lang w:eastAsia="en-GB"/>
        </w:rPr>
        <w:t>1.</w:t>
      </w:r>
      <w:r w:rsidRPr="00E567C2">
        <w:rPr>
          <w:rFonts w:eastAsia="等线"/>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6B82B95" w14:textId="77777777" w:rsidR="00E567C2" w:rsidRPr="00E567C2" w:rsidRDefault="00E567C2" w:rsidP="005D36B9">
      <w:pPr>
        <w:keepLines/>
        <w:ind w:left="1135" w:hanging="851"/>
        <w:rPr>
          <w:rFonts w:eastAsia="等线"/>
          <w:lang w:eastAsia="en-GB"/>
        </w:rPr>
      </w:pPr>
      <w:r w:rsidRPr="00E567C2">
        <w:rPr>
          <w:rFonts w:hint="eastAsia"/>
          <w:lang w:eastAsia="en-GB"/>
        </w:rPr>
        <w:t>N</w:t>
      </w:r>
      <w:r w:rsidRPr="00E567C2">
        <w:rPr>
          <w:lang w:eastAsia="en-GB"/>
        </w:rPr>
        <w:t>OTE 1:</w:t>
      </w:r>
      <w:r w:rsidRPr="00E567C2">
        <w:rPr>
          <w:lang w:eastAsia="en-GB"/>
        </w:rPr>
        <w:tab/>
        <w:t xml:space="preserve">The content type value of the message indicates the </w:t>
      </w:r>
      <w:r w:rsidRPr="00E567C2">
        <w:rPr>
          <w:rFonts w:eastAsia="等线"/>
          <w:lang w:eastAsia="en-GB"/>
        </w:rPr>
        <w:t>Type of Discovery Message</w:t>
      </w:r>
      <w:r w:rsidRPr="00E567C2">
        <w:rPr>
          <w:lang w:eastAsia="en-GB"/>
        </w:rPr>
        <w:t>.</w:t>
      </w:r>
    </w:p>
    <w:p w14:paraId="126CFCDA" w14:textId="77777777" w:rsidR="00E567C2" w:rsidRPr="00E567C2" w:rsidRDefault="00E567C2" w:rsidP="00E567C2">
      <w:pPr>
        <w:ind w:left="568" w:hanging="284"/>
        <w:rPr>
          <w:rFonts w:eastAsia="等线"/>
          <w:lang w:eastAsia="en-GB"/>
        </w:rPr>
      </w:pPr>
      <w:r w:rsidRPr="00E567C2">
        <w:rPr>
          <w:rFonts w:eastAsia="等线"/>
          <w:lang w:eastAsia="en-GB"/>
        </w:rPr>
        <w:lastRenderedPageBreak/>
        <w:tab/>
        <w:t>The Destination Layer-2 ID used to send the Ranging/SL Positioning Announcement message is configured in clause 5.2.</w:t>
      </w:r>
    </w:p>
    <w:p w14:paraId="7A2CE546" w14:textId="77777777" w:rsidR="00E567C2" w:rsidRPr="00E567C2" w:rsidRDefault="00E567C2" w:rsidP="00E567C2">
      <w:pPr>
        <w:ind w:left="568" w:hanging="284"/>
        <w:rPr>
          <w:rFonts w:eastAsia="等线"/>
          <w:lang w:eastAsia="en-GB"/>
        </w:rPr>
      </w:pPr>
      <w:r w:rsidRPr="00E567C2">
        <w:rPr>
          <w:rFonts w:eastAsia="等线"/>
          <w:lang w:eastAsia="en-GB"/>
        </w:rPr>
        <w:tab/>
        <w:t>The Source Layer-2 ID to send the Ranging/SL Positioning Announcement message is self-assigned by the Announcing UE.</w:t>
      </w:r>
    </w:p>
    <w:p w14:paraId="2764A378" w14:textId="77777777" w:rsidR="00E567C2" w:rsidRPr="00E567C2" w:rsidRDefault="00E567C2" w:rsidP="00E567C2">
      <w:pPr>
        <w:ind w:left="568" w:hanging="284"/>
        <w:rPr>
          <w:rFonts w:eastAsia="等线"/>
          <w:lang w:eastAsia="en-GB"/>
        </w:rPr>
      </w:pPr>
      <w:r w:rsidRPr="00E567C2">
        <w:rPr>
          <w:rFonts w:eastAsia="等线"/>
          <w:lang w:eastAsia="en-GB"/>
        </w:rPr>
        <w:tab/>
        <w:t>Announcing UE sends the Announcement message only if it is authorized to be the corresponding UE role in RSPP metadata information.</w:t>
      </w:r>
    </w:p>
    <w:p w14:paraId="5EB7621A" w14:textId="77777777" w:rsidR="00E567C2" w:rsidRPr="00E567C2" w:rsidRDefault="00E567C2" w:rsidP="00E567C2">
      <w:pPr>
        <w:ind w:left="568" w:hanging="284"/>
        <w:rPr>
          <w:rFonts w:eastAsia="等线"/>
          <w:lang w:eastAsia="en-GB"/>
        </w:rPr>
      </w:pPr>
      <w:r w:rsidRPr="00E567C2">
        <w:rPr>
          <w:rFonts w:eastAsia="等线"/>
          <w:lang w:eastAsia="en-GB"/>
        </w:rPr>
        <w:tab/>
        <w:t>The User Info ID of Announcing UE is the Announcing UE's Application Layer ID.</w:t>
      </w:r>
    </w:p>
    <w:p w14:paraId="3C3B5A55" w14:textId="77777777" w:rsidR="00E567C2" w:rsidRPr="00E567C2" w:rsidRDefault="00E567C2" w:rsidP="00E567C2">
      <w:pPr>
        <w:ind w:left="568" w:hanging="284"/>
        <w:rPr>
          <w:rFonts w:eastAsia="等线"/>
          <w:lang w:eastAsia="en-GB"/>
        </w:rPr>
      </w:pPr>
      <w:r w:rsidRPr="00E567C2">
        <w:rPr>
          <w:rFonts w:eastAsia="等线"/>
          <w:lang w:eastAsia="en-GB"/>
        </w:rPr>
        <w:tab/>
        <w:t>A Monitoring UE determines the Destination Layer-2 ID for signalling reception based on the configuration in clause 5.2.</w:t>
      </w:r>
    </w:p>
    <w:p w14:paraId="4C055561" w14:textId="77777777" w:rsidR="00E567C2" w:rsidRPr="00E567C2" w:rsidRDefault="00E567C2" w:rsidP="00E567C2">
      <w:pPr>
        <w:ind w:left="568" w:hanging="284"/>
        <w:rPr>
          <w:rFonts w:eastAsia="等线"/>
          <w:lang w:eastAsia="en-GB"/>
        </w:rPr>
      </w:pPr>
      <w:r w:rsidRPr="00E567C2">
        <w:rPr>
          <w:rFonts w:eastAsia="等线"/>
          <w:lang w:eastAsia="en-GB"/>
        </w:rPr>
        <w:tab/>
        <w:t>A Monitoring UE selects the Announcing UE based on the information received in step 1.</w:t>
      </w:r>
    </w:p>
    <w:p w14:paraId="03A956AA" w14:textId="77777777" w:rsidR="00E567C2" w:rsidRPr="00E567C2" w:rsidRDefault="00E567C2" w:rsidP="00E567C2">
      <w:pPr>
        <w:keepLines/>
        <w:ind w:left="1559" w:hanging="1276"/>
        <w:rPr>
          <w:color w:val="FF0000"/>
          <w:lang w:eastAsia="zh-CN"/>
        </w:rPr>
      </w:pPr>
      <w:r w:rsidRPr="00E567C2">
        <w:rPr>
          <w:color w:val="FF0000"/>
          <w:lang w:eastAsia="en-GB"/>
        </w:rPr>
        <w:t>Editor's note</w:t>
      </w:r>
      <w:r w:rsidRPr="00E567C2">
        <w:rPr>
          <w:color w:val="FF0000"/>
          <w:lang w:eastAsia="zh-CN"/>
        </w:rPr>
        <w:t>:</w:t>
      </w:r>
      <w:r w:rsidRPr="00E567C2">
        <w:rPr>
          <w:color w:val="FF0000"/>
          <w:lang w:eastAsia="zh-CN"/>
        </w:rPr>
        <w:tab/>
        <w:t>The RSPP metadata information (e.g. the role(s) of the Announcing UE) is included as the metadata in the Announcement message, which value is determined by RAN</w:t>
      </w:r>
      <w:r w:rsidRPr="00E567C2">
        <w:rPr>
          <w:color w:val="FF0000"/>
          <w:lang w:eastAsia="en-GB"/>
        </w:rPr>
        <w:t> WG</w:t>
      </w:r>
      <w:r w:rsidRPr="00E567C2">
        <w:rPr>
          <w:color w:val="FF0000"/>
          <w:lang w:eastAsia="zh-CN"/>
        </w:rPr>
        <w:t>2.</w:t>
      </w:r>
    </w:p>
    <w:p w14:paraId="126E64DE" w14:textId="77777777" w:rsidR="00E567C2" w:rsidRPr="00E567C2" w:rsidRDefault="00E567C2" w:rsidP="00E567C2">
      <w:pPr>
        <w:keepLines/>
        <w:ind w:left="1559" w:hanging="1276"/>
        <w:rPr>
          <w:rFonts w:eastAsia="等线"/>
          <w:color w:val="FF0000"/>
          <w:lang w:eastAsia="zh-CN"/>
        </w:rPr>
      </w:pPr>
      <w:r w:rsidRPr="00E567C2">
        <w:rPr>
          <w:color w:val="FF0000"/>
          <w:lang w:eastAsia="en-GB"/>
        </w:rPr>
        <w:t>Editor's note:</w:t>
      </w:r>
      <w:r w:rsidRPr="00E567C2">
        <w:rPr>
          <w:color w:val="FF0000"/>
          <w:lang w:eastAsia="en-GB"/>
        </w:rPr>
        <w:tab/>
        <w:t>How the RSPP metadata information is used to convey that a UE is a “Located UE” needs to be aligned with RAN WG2.</w:t>
      </w:r>
    </w:p>
    <w:p w14:paraId="67A609E0"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6.4.2.1-2 illustrates the procedure for Ranging/SL Positioning UE discovery with 5G </w:t>
      </w:r>
      <w:proofErr w:type="spellStart"/>
      <w:r w:rsidRPr="00330A3E">
        <w:rPr>
          <w:rFonts w:eastAsia="等线"/>
        </w:rPr>
        <w:t>ProSe</w:t>
      </w:r>
      <w:proofErr w:type="spellEnd"/>
      <w:r w:rsidRPr="00330A3E">
        <w:rPr>
          <w:rFonts w:eastAsia="等线"/>
        </w:rPr>
        <w:t xml:space="preserve"> capable in Model B discovery.</w:t>
      </w:r>
    </w:p>
    <w:p w14:paraId="67D5B695"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68" w14:anchorId="3198DCEC">
          <v:shape id="_x0000_i1026" type="#_x0000_t75" style="width:482.3pt;height:127.85pt" o:ole="">
            <v:imagedata r:id="rId9" o:title=""/>
          </v:shape>
          <o:OLEObject Type="Embed" ProgID="Visio.Drawing.15" ShapeID="_x0000_i1026" DrawAspect="Content" ObjectID="_1759653765" r:id="rId10"/>
        </w:object>
      </w:r>
    </w:p>
    <w:p w14:paraId="0CCA54AA" w14:textId="77777777" w:rsidR="00330A3E" w:rsidRPr="00330A3E" w:rsidRDefault="00330A3E" w:rsidP="00330A3E">
      <w:pPr>
        <w:keepLines/>
        <w:spacing w:after="240"/>
        <w:jc w:val="center"/>
        <w:textAlignment w:val="auto"/>
        <w:rPr>
          <w:rFonts w:ascii="Arial" w:hAnsi="Arial" w:cs="Arial"/>
          <w:b/>
          <w:lang w:val="en-US" w:eastAsia="zh-CN"/>
        </w:rPr>
      </w:pPr>
      <w:bookmarkStart w:id="41" w:name="_CRFigure6_4_2_12"/>
      <w:r w:rsidRPr="00330A3E">
        <w:rPr>
          <w:rFonts w:ascii="Arial" w:hAnsi="Arial" w:cs="Arial"/>
          <w:b/>
          <w:lang w:val="en-US" w:eastAsia="zh-CN"/>
        </w:rPr>
        <w:t xml:space="preserve">Figure </w:t>
      </w:r>
      <w:bookmarkEnd w:id="41"/>
      <w:r w:rsidRPr="00330A3E">
        <w:rPr>
          <w:rFonts w:ascii="Arial" w:hAnsi="Arial" w:cs="Arial"/>
          <w:b/>
          <w:lang w:val="en-US" w:eastAsia="zh-CN"/>
        </w:rPr>
        <w:t>6.4.2.1-2: Ranging/SL Positioning UE discovery in Model B</w:t>
      </w:r>
    </w:p>
    <w:p w14:paraId="62E4FDB2" w14:textId="617A5C3E" w:rsidR="00F97D5F" w:rsidRPr="00F97D5F" w:rsidRDefault="00F97D5F" w:rsidP="00F97D5F">
      <w:pPr>
        <w:ind w:left="568" w:hanging="284"/>
        <w:rPr>
          <w:lang w:eastAsia="en-GB"/>
        </w:rPr>
      </w:pPr>
      <w:bookmarkStart w:id="42" w:name="_CR6_4_2_2"/>
      <w:bookmarkStart w:id="43" w:name="_Toc133441705"/>
      <w:bookmarkStart w:id="44" w:name="_Toc134242672"/>
      <w:bookmarkStart w:id="45" w:name="_Toc136480567"/>
      <w:bookmarkStart w:id="46" w:name="_Toc136480680"/>
      <w:bookmarkStart w:id="47" w:name="_Toc145941326"/>
      <w:bookmarkEnd w:id="42"/>
      <w:r w:rsidRPr="00F97D5F">
        <w:rPr>
          <w:lang w:eastAsia="en-GB"/>
        </w:rPr>
        <w:t>1.</w:t>
      </w:r>
      <w:r w:rsidRPr="00F97D5F">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sidRPr="00F97D5F">
        <w:rPr>
          <w:lang w:eastAsia="en-GB"/>
        </w:rPr>
        <w:t>Discoveree</w:t>
      </w:r>
      <w:proofErr w:type="spellEnd"/>
      <w:r w:rsidRPr="00F97D5F">
        <w:rPr>
          <w:lang w:eastAsia="en-GB"/>
        </w:rPr>
        <w:t xml:space="preserve"> UE, User Info ID of Discoverer UE and optionally RSPP metadata information.</w:t>
      </w:r>
    </w:p>
    <w:p w14:paraId="05E57833" w14:textId="77777777" w:rsidR="00F97D5F" w:rsidRPr="00F97D5F" w:rsidRDefault="00F97D5F" w:rsidP="00224752">
      <w:pPr>
        <w:keepLines/>
        <w:ind w:left="1135" w:hanging="851"/>
        <w:rPr>
          <w:lang w:eastAsia="en-GB"/>
        </w:rPr>
      </w:pPr>
      <w:r w:rsidRPr="00F97D5F">
        <w:rPr>
          <w:rFonts w:hint="eastAsia"/>
          <w:lang w:eastAsia="en-GB"/>
        </w:rPr>
        <w:t>N</w:t>
      </w:r>
      <w:r w:rsidRPr="00F97D5F">
        <w:rPr>
          <w:lang w:eastAsia="en-GB"/>
        </w:rPr>
        <w:t>OTE 2:</w:t>
      </w:r>
      <w:r w:rsidRPr="00F97D5F">
        <w:rPr>
          <w:lang w:eastAsia="en-GB"/>
        </w:rPr>
        <w:tab/>
        <w:t xml:space="preserve">The content type value of the message indicates the </w:t>
      </w:r>
      <w:r w:rsidRPr="00F97D5F">
        <w:rPr>
          <w:rFonts w:eastAsia="等线"/>
          <w:lang w:eastAsia="en-GB"/>
        </w:rPr>
        <w:t>Type of Discovery Message</w:t>
      </w:r>
      <w:r w:rsidRPr="00F97D5F">
        <w:rPr>
          <w:lang w:eastAsia="en-GB"/>
        </w:rPr>
        <w:t>.</w:t>
      </w:r>
    </w:p>
    <w:p w14:paraId="4F40EA88" w14:textId="77777777" w:rsidR="00F97D5F" w:rsidRPr="00F97D5F" w:rsidRDefault="00F97D5F" w:rsidP="00F97D5F">
      <w:pPr>
        <w:ind w:left="568" w:hanging="284"/>
        <w:rPr>
          <w:lang w:eastAsia="en-GB"/>
        </w:rPr>
      </w:pPr>
      <w:r w:rsidRPr="00F97D5F">
        <w:rPr>
          <w:lang w:eastAsia="en-GB"/>
        </w:rPr>
        <w:tab/>
        <w:t>The Destination Layer-2 ID used to send the Ranging/SL Positioning Solicitation message is configured in clause 5.2.</w:t>
      </w:r>
    </w:p>
    <w:p w14:paraId="0872517B" w14:textId="77777777" w:rsidR="00F97D5F" w:rsidRPr="00F97D5F" w:rsidRDefault="00F97D5F" w:rsidP="00F97D5F">
      <w:pPr>
        <w:ind w:left="568" w:hanging="284"/>
        <w:rPr>
          <w:lang w:eastAsia="en-GB"/>
        </w:rPr>
      </w:pPr>
      <w:r w:rsidRPr="00F97D5F">
        <w:rPr>
          <w:lang w:eastAsia="en-GB"/>
        </w:rPr>
        <w:tab/>
        <w:t>The Source Layer-2 ID to send the Ranging/SL Positioning Solicitation message is self-assigned by the Discoverer UE.</w:t>
      </w:r>
    </w:p>
    <w:p w14:paraId="29AB3C94" w14:textId="77777777" w:rsidR="00F97D5F" w:rsidRPr="00F97D5F" w:rsidRDefault="00F97D5F" w:rsidP="00F97D5F">
      <w:pPr>
        <w:ind w:left="568" w:hanging="284"/>
        <w:rPr>
          <w:lang w:eastAsia="en-GB"/>
        </w:rPr>
      </w:pPr>
      <w:r w:rsidRPr="00F97D5F">
        <w:rPr>
          <w:lang w:eastAsia="en-GB"/>
        </w:rPr>
        <w:tab/>
        <w:t>The User Info ID of Discoverer UE is the discoverer UE's Application Layer ID.</w:t>
      </w:r>
    </w:p>
    <w:p w14:paraId="293FCDC3" w14:textId="77777777" w:rsidR="00F97D5F" w:rsidRPr="00F97D5F" w:rsidRDefault="00F97D5F" w:rsidP="00F97D5F">
      <w:pPr>
        <w:ind w:left="568" w:hanging="284"/>
        <w:rPr>
          <w:lang w:eastAsia="en-GB"/>
        </w:rPr>
      </w:pPr>
      <w:r w:rsidRPr="00F97D5F">
        <w:rPr>
          <w:lang w:eastAsia="en-GB"/>
        </w:rPr>
        <w:lastRenderedPageBreak/>
        <w:tab/>
        <w:t xml:space="preserve">User Info ID of </w:t>
      </w:r>
      <w:proofErr w:type="spellStart"/>
      <w:r w:rsidRPr="00F97D5F">
        <w:rPr>
          <w:lang w:eastAsia="en-GB"/>
        </w:rPr>
        <w:t>Discoveree</w:t>
      </w:r>
      <w:proofErr w:type="spellEnd"/>
      <w:r w:rsidRPr="00F97D5F">
        <w:rPr>
          <w:lang w:eastAsia="en-GB"/>
        </w:rPr>
        <w:t xml:space="preserve"> UE is to identify a specific UE that the discoverer UE would like to discover, which is identified by </w:t>
      </w:r>
      <w:proofErr w:type="spellStart"/>
      <w:r w:rsidRPr="00F97D5F">
        <w:rPr>
          <w:lang w:eastAsia="en-GB"/>
        </w:rPr>
        <w:t>Discoveree</w:t>
      </w:r>
      <w:proofErr w:type="spellEnd"/>
      <w:r w:rsidRPr="00F97D5F">
        <w:rPr>
          <w:lang w:eastAsia="en-GB"/>
        </w:rPr>
        <w:t xml:space="preserve"> UE's Application Layer ID.</w:t>
      </w:r>
    </w:p>
    <w:p w14:paraId="0FC57D12" w14:textId="77777777" w:rsidR="00F97D5F" w:rsidRPr="00F97D5F" w:rsidRDefault="00F97D5F" w:rsidP="00F97D5F">
      <w:pPr>
        <w:ind w:left="568" w:hanging="284"/>
        <w:rPr>
          <w:lang w:eastAsia="en-GB"/>
        </w:rPr>
      </w:pPr>
      <w:r w:rsidRPr="00F97D5F">
        <w:rPr>
          <w:lang w:eastAsia="en-GB"/>
        </w:rPr>
        <w:tab/>
        <w:t xml:space="preserve">A </w:t>
      </w:r>
      <w:proofErr w:type="spellStart"/>
      <w:r w:rsidRPr="00F97D5F">
        <w:rPr>
          <w:lang w:eastAsia="en-GB"/>
        </w:rPr>
        <w:t>Discoveree</w:t>
      </w:r>
      <w:proofErr w:type="spellEnd"/>
      <w:r w:rsidRPr="00F97D5F">
        <w:rPr>
          <w:lang w:eastAsia="en-GB"/>
        </w:rPr>
        <w:t xml:space="preserve"> UE determines the Destination Layer-2 ID for signalling reception based on the configuration in clause 5.2.</w:t>
      </w:r>
    </w:p>
    <w:p w14:paraId="265BDD1A" w14:textId="77777777" w:rsidR="00F97D5F" w:rsidRPr="00F97D5F" w:rsidRDefault="00F97D5F" w:rsidP="00F97D5F">
      <w:pPr>
        <w:keepLines/>
        <w:ind w:left="1559" w:hanging="1276"/>
        <w:rPr>
          <w:color w:val="FF0000"/>
          <w:lang w:eastAsia="zh-CN"/>
        </w:rPr>
      </w:pPr>
      <w:r w:rsidRPr="00F97D5F">
        <w:rPr>
          <w:color w:val="FF0000"/>
          <w:lang w:eastAsia="en-GB"/>
        </w:rPr>
        <w:t>Editor's note</w:t>
      </w:r>
      <w:r w:rsidRPr="00F97D5F">
        <w:rPr>
          <w:color w:val="FF0000"/>
          <w:lang w:eastAsia="zh-CN"/>
        </w:rPr>
        <w:t>:</w:t>
      </w:r>
      <w:r w:rsidRPr="00F97D5F">
        <w:rPr>
          <w:color w:val="FF0000"/>
          <w:lang w:eastAsia="zh-CN"/>
        </w:rPr>
        <w:tab/>
        <w:t>The RSPP metadata information (e.g. the specific Role(s) to be discovered) is included as the metadata in the Solicitation message, which value is determined by RAN WG2.</w:t>
      </w:r>
    </w:p>
    <w:p w14:paraId="2D3E05D0" w14:textId="77777777" w:rsidR="00F97D5F" w:rsidRPr="00F97D5F" w:rsidRDefault="00F97D5F" w:rsidP="00F97D5F">
      <w:pPr>
        <w:ind w:left="568" w:hanging="284"/>
        <w:rPr>
          <w:lang w:eastAsia="en-GB"/>
        </w:rPr>
      </w:pPr>
      <w:r w:rsidRPr="00F97D5F">
        <w:rPr>
          <w:lang w:eastAsia="en-GB"/>
        </w:rPr>
        <w:t>2</w:t>
      </w:r>
      <w:r w:rsidRPr="00F97D5F">
        <w:rPr>
          <w:lang w:eastAsia="en-GB"/>
        </w:rPr>
        <w:tab/>
        <w:t xml:space="preserve">The </w:t>
      </w:r>
      <w:proofErr w:type="spellStart"/>
      <w:r w:rsidRPr="00F97D5F">
        <w:rPr>
          <w:lang w:eastAsia="en-GB"/>
        </w:rPr>
        <w:t>Discoveree</w:t>
      </w:r>
      <w:proofErr w:type="spellEnd"/>
      <w:r w:rsidRPr="00F97D5F">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sidRPr="00F97D5F">
        <w:rPr>
          <w:rFonts w:eastAsia="等线"/>
          <w:lang w:eastAsia="en-GB"/>
        </w:rPr>
        <w:t xml:space="preserve">serving PLMN of </w:t>
      </w:r>
      <w:proofErr w:type="spellStart"/>
      <w:r w:rsidRPr="00F97D5F">
        <w:rPr>
          <w:lang w:eastAsia="en-GB"/>
        </w:rPr>
        <w:t>Discoveree</w:t>
      </w:r>
      <w:proofErr w:type="spellEnd"/>
      <w:r w:rsidRPr="00F97D5F">
        <w:rPr>
          <w:lang w:eastAsia="en-GB"/>
        </w:rPr>
        <w:t xml:space="preserve"> </w:t>
      </w:r>
      <w:r w:rsidRPr="00F97D5F">
        <w:rPr>
          <w:rFonts w:eastAsia="等线"/>
          <w:lang w:eastAsia="en-GB"/>
        </w:rPr>
        <w:t xml:space="preserve">UE, </w:t>
      </w:r>
      <w:r w:rsidRPr="00F97D5F">
        <w:rPr>
          <w:lang w:eastAsia="en-GB"/>
        </w:rPr>
        <w:t xml:space="preserve">user Info ID of the </w:t>
      </w:r>
      <w:proofErr w:type="spellStart"/>
      <w:r w:rsidRPr="00F97D5F">
        <w:rPr>
          <w:lang w:eastAsia="en-GB"/>
        </w:rPr>
        <w:t>Discoveree</w:t>
      </w:r>
      <w:proofErr w:type="spellEnd"/>
      <w:r w:rsidRPr="00F97D5F">
        <w:rPr>
          <w:lang w:eastAsia="en-GB"/>
        </w:rPr>
        <w:t xml:space="preserve"> UE.</w:t>
      </w:r>
    </w:p>
    <w:p w14:paraId="3F71CE76" w14:textId="77777777" w:rsidR="00F97D5F" w:rsidRPr="00F97D5F" w:rsidRDefault="00F97D5F" w:rsidP="00224752">
      <w:pPr>
        <w:keepLines/>
        <w:ind w:left="1135" w:hanging="851"/>
        <w:rPr>
          <w:lang w:eastAsia="en-GB"/>
        </w:rPr>
      </w:pPr>
      <w:r w:rsidRPr="00F97D5F">
        <w:rPr>
          <w:rFonts w:hint="eastAsia"/>
          <w:lang w:eastAsia="en-GB"/>
        </w:rPr>
        <w:t>N</w:t>
      </w:r>
      <w:r w:rsidRPr="00F97D5F">
        <w:rPr>
          <w:lang w:eastAsia="en-GB"/>
        </w:rPr>
        <w:t>OTE 3:</w:t>
      </w:r>
      <w:r w:rsidRPr="00F97D5F">
        <w:rPr>
          <w:lang w:eastAsia="en-GB"/>
        </w:rPr>
        <w:tab/>
        <w:t xml:space="preserve">The content type value of the message indicates the </w:t>
      </w:r>
      <w:r w:rsidRPr="00F97D5F">
        <w:rPr>
          <w:rFonts w:eastAsia="等线"/>
          <w:lang w:eastAsia="en-GB"/>
        </w:rPr>
        <w:t>Type of Discovery Message</w:t>
      </w:r>
      <w:r w:rsidRPr="00F97D5F">
        <w:rPr>
          <w:lang w:eastAsia="en-GB"/>
        </w:rPr>
        <w:t>.</w:t>
      </w:r>
    </w:p>
    <w:p w14:paraId="0C0A4CCD" w14:textId="77777777" w:rsidR="00F97D5F" w:rsidRPr="00F97D5F" w:rsidRDefault="00F97D5F" w:rsidP="00F97D5F">
      <w:pPr>
        <w:ind w:left="568" w:hanging="284"/>
        <w:rPr>
          <w:lang w:eastAsia="en-GB"/>
        </w:rPr>
      </w:pPr>
      <w:r w:rsidRPr="00F97D5F">
        <w:rPr>
          <w:lang w:eastAsia="en-GB"/>
        </w:rPr>
        <w:tab/>
        <w:t>The Source Layer-2 ID used to send the Ranging/SL Positioning Response message is specified in clause 5.2.</w:t>
      </w:r>
    </w:p>
    <w:p w14:paraId="02311657" w14:textId="77777777" w:rsidR="00F97D5F" w:rsidRPr="00F97D5F" w:rsidRDefault="00F97D5F" w:rsidP="00F97D5F">
      <w:pPr>
        <w:ind w:left="568" w:hanging="284"/>
        <w:rPr>
          <w:lang w:eastAsia="en-GB"/>
        </w:rPr>
      </w:pPr>
      <w:r w:rsidRPr="00F97D5F">
        <w:rPr>
          <w:lang w:eastAsia="en-GB"/>
        </w:rPr>
        <w:tab/>
        <w:t>The Destination Layer-2 ID is set to the Source Layer-2 ID of the received Ranging/SL Positioning Solicitation message.</w:t>
      </w:r>
    </w:p>
    <w:p w14:paraId="3032AE1F" w14:textId="77777777" w:rsidR="00F97D5F" w:rsidRPr="00F97D5F" w:rsidRDefault="00F97D5F" w:rsidP="00F97D5F">
      <w:pPr>
        <w:ind w:left="568" w:hanging="284"/>
        <w:rPr>
          <w:lang w:eastAsia="en-GB"/>
        </w:rPr>
      </w:pPr>
      <w:r w:rsidRPr="00F97D5F">
        <w:rPr>
          <w:lang w:eastAsia="en-GB"/>
        </w:rPr>
        <w:tab/>
        <w:t xml:space="preserve">The User Info ID of </w:t>
      </w:r>
      <w:proofErr w:type="spellStart"/>
      <w:r w:rsidRPr="00F97D5F">
        <w:rPr>
          <w:lang w:eastAsia="en-GB"/>
        </w:rPr>
        <w:t>Discoveree</w:t>
      </w:r>
      <w:proofErr w:type="spellEnd"/>
      <w:r w:rsidRPr="00F97D5F">
        <w:rPr>
          <w:lang w:eastAsia="en-GB"/>
        </w:rPr>
        <w:t xml:space="preserve"> UE is the </w:t>
      </w:r>
      <w:proofErr w:type="spellStart"/>
      <w:r w:rsidRPr="00F97D5F">
        <w:rPr>
          <w:lang w:eastAsia="en-GB"/>
        </w:rPr>
        <w:t>Discoveree</w:t>
      </w:r>
      <w:proofErr w:type="spellEnd"/>
      <w:r w:rsidRPr="00F97D5F">
        <w:rPr>
          <w:lang w:eastAsia="en-GB"/>
        </w:rPr>
        <w:t xml:space="preserve"> UE's Application Layer ID.</w:t>
      </w:r>
    </w:p>
    <w:p w14:paraId="234E9CAE" w14:textId="77777777" w:rsidR="00F97D5F" w:rsidRPr="00F97D5F" w:rsidRDefault="00F97D5F" w:rsidP="00F97D5F">
      <w:pPr>
        <w:ind w:left="568" w:hanging="284"/>
        <w:textAlignment w:val="auto"/>
        <w:rPr>
          <w:lang w:val="fr-FR" w:eastAsia="fr-FR"/>
        </w:rPr>
      </w:pPr>
      <w:r w:rsidRPr="00F97D5F">
        <w:rPr>
          <w:lang w:val="fr-FR" w:eastAsia="fr-FR"/>
        </w:rPr>
        <w:tab/>
        <w:t>Discoveree UE sends the Response message only if it is authorized to be the corresponding UE role in the solicitation message.</w:t>
      </w:r>
    </w:p>
    <w:p w14:paraId="19DD7948" w14:textId="77777777" w:rsidR="00F97D5F" w:rsidRPr="00F97D5F" w:rsidRDefault="00F97D5F" w:rsidP="00F97D5F">
      <w:pPr>
        <w:ind w:left="568" w:hanging="284"/>
        <w:textAlignment w:val="auto"/>
        <w:rPr>
          <w:lang w:val="fr-FR" w:eastAsia="fr-FR"/>
        </w:rPr>
      </w:pPr>
      <w:r w:rsidRPr="00F97D5F">
        <w:rPr>
          <w:lang w:val="fr-FR" w:eastAsia="fr-FR"/>
        </w:rPr>
        <w:tab/>
        <w:t>The Discoverer UE</w:t>
      </w:r>
      <w:r w:rsidRPr="00F97D5F">
        <w:rPr>
          <w:rFonts w:eastAsia="等线"/>
          <w:lang w:val="fr-FR" w:eastAsia="fr-FR"/>
        </w:rPr>
        <w:t xml:space="preserve"> selects the </w:t>
      </w:r>
      <w:r w:rsidRPr="00F97D5F">
        <w:rPr>
          <w:lang w:val="fr-FR" w:eastAsia="fr-FR"/>
        </w:rPr>
        <w:t>Discoveree UE</w:t>
      </w:r>
      <w:r w:rsidRPr="00F97D5F">
        <w:rPr>
          <w:rFonts w:eastAsia="等线"/>
          <w:lang w:val="fr-FR" w:eastAsia="fr-FR"/>
        </w:rPr>
        <w:t xml:space="preserve"> based on the information received in step 2, when </w:t>
      </w:r>
      <w:r w:rsidRPr="00F97D5F">
        <w:rPr>
          <w:lang w:val="fr-FR" w:eastAsia="fr-FR"/>
        </w:rPr>
        <w:t>User Info ID of Discoveree UE is not included in Ranging/SL Positioning Solicitation message</w:t>
      </w:r>
      <w:r w:rsidRPr="00F97D5F">
        <w:rPr>
          <w:rFonts w:eastAsia="等线"/>
          <w:lang w:val="fr-FR" w:eastAsia="fr-FR"/>
        </w:rPr>
        <w:t>.</w:t>
      </w:r>
    </w:p>
    <w:p w14:paraId="6082903A" w14:textId="77777777" w:rsidR="00F97D5F" w:rsidRPr="00F97D5F" w:rsidRDefault="00F97D5F" w:rsidP="00F97D5F">
      <w:pPr>
        <w:keepLines/>
        <w:ind w:left="1559" w:hanging="1276"/>
        <w:rPr>
          <w:rFonts w:eastAsia="MS Mincho"/>
          <w:color w:val="FF0000"/>
          <w:lang w:eastAsia="en-GB"/>
        </w:rPr>
      </w:pPr>
      <w:r w:rsidRPr="00F97D5F">
        <w:rPr>
          <w:color w:val="FF0000"/>
          <w:lang w:eastAsia="en-GB"/>
        </w:rPr>
        <w:t>Editor's note</w:t>
      </w:r>
      <w:r w:rsidRPr="00F97D5F">
        <w:rPr>
          <w:color w:val="FF0000"/>
          <w:lang w:eastAsia="zh-CN"/>
        </w:rPr>
        <w:t>:</w:t>
      </w:r>
      <w:r w:rsidRPr="00F97D5F">
        <w:rPr>
          <w:color w:val="FF0000"/>
          <w:lang w:eastAsia="zh-CN"/>
        </w:rPr>
        <w:tab/>
        <w:t xml:space="preserve">The RSPP metadata information (e.g. the role(s) of the </w:t>
      </w:r>
      <w:proofErr w:type="spellStart"/>
      <w:r w:rsidRPr="00F97D5F">
        <w:rPr>
          <w:color w:val="FF0000"/>
          <w:lang w:eastAsia="zh-CN"/>
        </w:rPr>
        <w:t>Discoveree</w:t>
      </w:r>
      <w:proofErr w:type="spellEnd"/>
      <w:r w:rsidRPr="00F97D5F">
        <w:rPr>
          <w:color w:val="FF0000"/>
          <w:lang w:eastAsia="zh-CN"/>
        </w:rPr>
        <w:t xml:space="preserve"> UE) is included as the metadata in the Announcement message, which value is determined by RAN WG2.</w:t>
      </w:r>
    </w:p>
    <w:p w14:paraId="11F35CCF" w14:textId="28B69080" w:rsidR="00330A3E" w:rsidRPr="00330A3E" w:rsidRDefault="00330A3E" w:rsidP="00D51B50">
      <w:pPr>
        <w:keepNext/>
        <w:keepLines/>
        <w:spacing w:before="120"/>
        <w:textAlignment w:val="auto"/>
        <w:outlineLvl w:val="3"/>
        <w:rPr>
          <w:rFonts w:ascii="Arial" w:hAnsi="Arial"/>
          <w:sz w:val="24"/>
        </w:rPr>
      </w:pPr>
      <w:r w:rsidRPr="00330A3E">
        <w:rPr>
          <w:rFonts w:ascii="Arial" w:hAnsi="Arial"/>
          <w:sz w:val="24"/>
        </w:rPr>
        <w:t>6.4.2.2</w:t>
      </w:r>
      <w:r w:rsidRPr="00330A3E">
        <w:rPr>
          <w:rFonts w:ascii="Arial" w:hAnsi="Arial"/>
          <w:sz w:val="24"/>
        </w:rPr>
        <w:tab/>
        <w:t xml:space="preserve">Ranging/SL Positioning group member discovery with 5G </w:t>
      </w:r>
      <w:proofErr w:type="spellStart"/>
      <w:r w:rsidRPr="00330A3E">
        <w:rPr>
          <w:rFonts w:ascii="Arial" w:hAnsi="Arial"/>
          <w:sz w:val="24"/>
        </w:rPr>
        <w:t>ProSe</w:t>
      </w:r>
      <w:proofErr w:type="spellEnd"/>
      <w:r w:rsidRPr="00330A3E">
        <w:rPr>
          <w:rFonts w:ascii="Arial" w:hAnsi="Arial"/>
          <w:sz w:val="24"/>
        </w:rPr>
        <w:t xml:space="preserve"> capable UE</w:t>
      </w:r>
      <w:bookmarkEnd w:id="43"/>
      <w:bookmarkEnd w:id="44"/>
      <w:bookmarkEnd w:id="45"/>
      <w:bookmarkEnd w:id="46"/>
      <w:bookmarkEnd w:id="47"/>
    </w:p>
    <w:p w14:paraId="403C255A"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6.4.2-1 illustrates the procedure for Ranging/SL Positioning group member discovery with 5G </w:t>
      </w:r>
      <w:proofErr w:type="spellStart"/>
      <w:r w:rsidRPr="00330A3E">
        <w:rPr>
          <w:rFonts w:eastAsia="等线"/>
        </w:rPr>
        <w:t>ProSe</w:t>
      </w:r>
      <w:proofErr w:type="spellEnd"/>
      <w:r w:rsidRPr="00330A3E">
        <w:rPr>
          <w:rFonts w:eastAsia="等线"/>
        </w:rPr>
        <w:t xml:space="preserve"> capable in Model A discovery.</w:t>
      </w:r>
    </w:p>
    <w:p w14:paraId="5E71B15B"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32" w14:anchorId="506019D5">
          <v:shape id="_x0000_i1027" type="#_x0000_t75" style="width:482.3pt;height:126.45pt" o:ole="">
            <v:imagedata r:id="rId11" o:title=""/>
          </v:shape>
          <o:OLEObject Type="Embed" ProgID="Visio.Drawing.15" ShapeID="_x0000_i1027" DrawAspect="Content" ObjectID="_1759653766" r:id="rId12"/>
        </w:object>
      </w:r>
    </w:p>
    <w:p w14:paraId="4AADCAB9" w14:textId="77777777" w:rsidR="00330A3E" w:rsidRPr="00330A3E" w:rsidRDefault="00330A3E" w:rsidP="00330A3E">
      <w:pPr>
        <w:keepLines/>
        <w:spacing w:after="240"/>
        <w:jc w:val="center"/>
        <w:textAlignment w:val="auto"/>
        <w:rPr>
          <w:rFonts w:ascii="Arial" w:hAnsi="Arial" w:cs="Arial"/>
          <w:b/>
          <w:lang w:val="en-US" w:eastAsia="zh-CN"/>
        </w:rPr>
      </w:pPr>
      <w:bookmarkStart w:id="48" w:name="_CRFigure6_4_2_21"/>
      <w:r w:rsidRPr="00330A3E">
        <w:rPr>
          <w:rFonts w:ascii="Arial" w:hAnsi="Arial" w:cs="Arial"/>
          <w:b/>
          <w:lang w:val="en-US" w:eastAsia="zh-CN"/>
        </w:rPr>
        <w:t xml:space="preserve">Figure </w:t>
      </w:r>
      <w:bookmarkEnd w:id="48"/>
      <w:r w:rsidRPr="00330A3E">
        <w:rPr>
          <w:rFonts w:ascii="Arial" w:hAnsi="Arial" w:cs="Arial"/>
          <w:b/>
          <w:lang w:val="en-US" w:eastAsia="zh-CN"/>
        </w:rPr>
        <w:t>6.4.2.2-1: Ranging/SL Positioning group member discovery in Model A</w:t>
      </w:r>
    </w:p>
    <w:p w14:paraId="0C3CF5C2" w14:textId="77777777" w:rsidR="00312B43" w:rsidRPr="00312B43" w:rsidRDefault="00312B43" w:rsidP="00312B43">
      <w:pPr>
        <w:ind w:left="568" w:hanging="284"/>
        <w:rPr>
          <w:rFonts w:eastAsia="MS Mincho"/>
          <w:lang w:eastAsia="en-GB"/>
        </w:rPr>
      </w:pPr>
      <w:r w:rsidRPr="00312B43">
        <w:rPr>
          <w:rFonts w:eastAsia="MS Mincho"/>
          <w:lang w:eastAsia="en-GB"/>
        </w:rPr>
        <w:t>1.</w:t>
      </w:r>
      <w:r w:rsidRPr="00312B43">
        <w:rPr>
          <w:rFonts w:eastAsia="MS Mincho"/>
          <w:lang w:eastAsia="en-GB"/>
        </w:rPr>
        <w:tab/>
        <w:t xml:space="preserve">The Announcing UE sends a Ranging/SL Positioning Group member discovery Announcement message. The Announcement message includes the Type of Discovery Message, </w:t>
      </w:r>
      <w:r w:rsidRPr="00312B43">
        <w:rPr>
          <w:rFonts w:eastAsia="等线"/>
          <w:lang w:eastAsia="en-GB"/>
        </w:rPr>
        <w:t xml:space="preserve">serving PLMN of Announcing UE, </w:t>
      </w:r>
      <w:r w:rsidRPr="00312B43">
        <w:rPr>
          <w:rFonts w:eastAsia="MS Mincho"/>
          <w:lang w:eastAsia="en-GB"/>
        </w:rPr>
        <w:t>User info ID of the Announcer UE, Group ID and RSPP metadata information.</w:t>
      </w:r>
    </w:p>
    <w:p w14:paraId="19ACD591" w14:textId="77777777" w:rsidR="00312B43" w:rsidRPr="00312B43" w:rsidRDefault="00312B43" w:rsidP="007859CD">
      <w:pPr>
        <w:keepLines/>
        <w:ind w:left="1135" w:hanging="851"/>
        <w:rPr>
          <w:rFonts w:eastAsia="MS Mincho"/>
          <w:lang w:eastAsia="en-GB"/>
        </w:rPr>
      </w:pPr>
      <w:r w:rsidRPr="00312B43">
        <w:rPr>
          <w:rFonts w:hint="eastAsia"/>
          <w:lang w:eastAsia="en-GB"/>
        </w:rPr>
        <w:lastRenderedPageBreak/>
        <w:t>N</w:t>
      </w:r>
      <w:r w:rsidRPr="00312B43">
        <w:rPr>
          <w:lang w:eastAsia="en-GB"/>
        </w:rPr>
        <w:t>OTE:</w:t>
      </w:r>
      <w:r w:rsidRPr="00312B43">
        <w:rPr>
          <w:lang w:eastAsia="en-GB"/>
        </w:rPr>
        <w:tab/>
        <w:t xml:space="preserve">The content type value of the message indicates the </w:t>
      </w:r>
      <w:r w:rsidRPr="00312B43">
        <w:rPr>
          <w:rFonts w:eastAsia="等线"/>
          <w:lang w:eastAsia="en-GB"/>
        </w:rPr>
        <w:t>Type of Discovery Message</w:t>
      </w:r>
      <w:r w:rsidRPr="00312B43">
        <w:rPr>
          <w:lang w:eastAsia="en-GB"/>
        </w:rPr>
        <w:t>.</w:t>
      </w:r>
    </w:p>
    <w:p w14:paraId="1689D719" w14:textId="77777777" w:rsidR="00312B43" w:rsidRPr="00312B43" w:rsidRDefault="00312B43" w:rsidP="00312B43">
      <w:pPr>
        <w:ind w:left="568" w:hanging="284"/>
        <w:rPr>
          <w:rFonts w:eastAsia="MS Mincho"/>
          <w:lang w:eastAsia="en-GB"/>
        </w:rPr>
      </w:pPr>
      <w:r w:rsidRPr="00312B43">
        <w:rPr>
          <w:rFonts w:eastAsia="MS Mincho"/>
          <w:lang w:eastAsia="en-GB"/>
        </w:rPr>
        <w:tab/>
        <w:t>The Destination Layer-2 ID used to send and receive the Ranging/SL Positioning Group member discovery Announcement message is described in clause 5.8.1.2 of TS 23.304 [7].</w:t>
      </w:r>
    </w:p>
    <w:p w14:paraId="410D8F22" w14:textId="77777777" w:rsidR="00312B43" w:rsidRPr="00312B43" w:rsidRDefault="00312B43" w:rsidP="00312B43">
      <w:pPr>
        <w:ind w:left="568" w:hanging="284"/>
        <w:rPr>
          <w:rFonts w:eastAsia="MS Mincho"/>
          <w:lang w:eastAsia="en-GB"/>
        </w:rPr>
      </w:pPr>
      <w:r w:rsidRPr="00312B43">
        <w:rPr>
          <w:rFonts w:eastAsia="MS Mincho"/>
          <w:lang w:eastAsia="en-GB"/>
        </w:rPr>
        <w:tab/>
        <w:t>The Source Layer-2 ID used to send and the Ranging/SL Positioning Group member discovery Announcement message is self-assigned by the Announcing UE.</w:t>
      </w:r>
    </w:p>
    <w:p w14:paraId="4038D5E8" w14:textId="77777777" w:rsidR="00312B43" w:rsidRPr="00312B43" w:rsidRDefault="00312B43" w:rsidP="00312B43">
      <w:pPr>
        <w:ind w:left="568" w:hanging="284"/>
        <w:rPr>
          <w:rFonts w:eastAsia="MS Mincho"/>
          <w:lang w:eastAsia="en-GB"/>
        </w:rPr>
      </w:pPr>
      <w:r w:rsidRPr="00312B43">
        <w:rPr>
          <w:rFonts w:eastAsia="MS Mincho"/>
          <w:lang w:eastAsia="en-GB"/>
        </w:rPr>
        <w:tab/>
        <w:t>Announcing UE sends the Announcement message only if it is authorized to be the corresponding UE role in RSPP metadata information.</w:t>
      </w:r>
    </w:p>
    <w:p w14:paraId="58284BA6" w14:textId="77777777" w:rsidR="00312B43" w:rsidRPr="00312B43" w:rsidRDefault="00312B43" w:rsidP="00312B43">
      <w:pPr>
        <w:ind w:left="568" w:hanging="284"/>
        <w:rPr>
          <w:rFonts w:eastAsia="MS Mincho"/>
          <w:lang w:eastAsia="en-GB"/>
        </w:rPr>
      </w:pPr>
      <w:r w:rsidRPr="00312B43">
        <w:rPr>
          <w:rFonts w:eastAsia="MS Mincho"/>
          <w:lang w:eastAsia="en-GB"/>
        </w:rPr>
        <w:tab/>
        <w:t>The User Info ID of Announcing UE is the Announcing UE's Application Layer ID.</w:t>
      </w:r>
    </w:p>
    <w:p w14:paraId="1CEB1432" w14:textId="77777777" w:rsidR="00312B43" w:rsidRPr="00312B43" w:rsidRDefault="00312B43" w:rsidP="00312B43">
      <w:pPr>
        <w:keepLines/>
        <w:ind w:left="1559" w:hanging="1276"/>
        <w:rPr>
          <w:rFonts w:eastAsia="MS Mincho"/>
          <w:color w:val="FF0000"/>
          <w:lang w:eastAsia="en-GB"/>
        </w:rPr>
      </w:pPr>
      <w:r w:rsidRPr="00312B43">
        <w:rPr>
          <w:rFonts w:eastAsia="MS Mincho"/>
          <w:color w:val="FF0000"/>
          <w:lang w:eastAsia="en-GB"/>
        </w:rPr>
        <w:t>Editor's note:</w:t>
      </w:r>
      <w:r w:rsidRPr="00312B43">
        <w:rPr>
          <w:rFonts w:eastAsia="MS Mincho"/>
          <w:color w:val="FF0000"/>
          <w:lang w:eastAsia="en-GB"/>
        </w:rPr>
        <w:tab/>
        <w:t>The RSPP metadata information (e.g. the role(s) of the Announcing UE) is included as the metadata in the Announcement message, which value is determined by RAN WG2.</w:t>
      </w:r>
    </w:p>
    <w:p w14:paraId="1EA4ADDA" w14:textId="77777777" w:rsidR="00330A3E" w:rsidRPr="00330A3E" w:rsidRDefault="00330A3E" w:rsidP="00330A3E">
      <w:pPr>
        <w:overflowPunct/>
        <w:autoSpaceDE/>
        <w:adjustRightInd/>
        <w:textAlignment w:val="auto"/>
        <w:rPr>
          <w:rFonts w:eastAsia="等线"/>
        </w:rPr>
      </w:pPr>
      <w:r w:rsidRPr="00330A3E">
        <w:rPr>
          <w:rFonts w:eastAsia="等线"/>
        </w:rPr>
        <w:t xml:space="preserve">Figure 6.4.2.2-2 illustrates the procedure for Ranging/SL Positioning Group member discovery with 5G </w:t>
      </w:r>
      <w:proofErr w:type="spellStart"/>
      <w:r w:rsidRPr="00330A3E">
        <w:rPr>
          <w:rFonts w:eastAsia="等线"/>
        </w:rPr>
        <w:t>ProSe</w:t>
      </w:r>
      <w:proofErr w:type="spellEnd"/>
      <w:r w:rsidRPr="00330A3E">
        <w:rPr>
          <w:rFonts w:eastAsia="等线"/>
        </w:rPr>
        <w:t xml:space="preserve"> capable in Model B discovery.</w:t>
      </w:r>
    </w:p>
    <w:p w14:paraId="2EAE4336" w14:textId="77777777" w:rsidR="00330A3E" w:rsidRPr="00330A3E" w:rsidRDefault="00330A3E" w:rsidP="00330A3E">
      <w:pPr>
        <w:keepNext/>
        <w:keepLines/>
        <w:spacing w:before="60"/>
        <w:jc w:val="center"/>
        <w:textAlignment w:val="auto"/>
        <w:rPr>
          <w:rFonts w:ascii="Arial" w:eastAsia="等线" w:hAnsi="Arial" w:cs="Arial"/>
          <w:b/>
          <w:lang w:val="en-US"/>
        </w:rPr>
      </w:pPr>
      <w:r w:rsidRPr="00330A3E">
        <w:rPr>
          <w:rFonts w:ascii="Arial" w:hAnsi="Arial"/>
          <w:b/>
          <w:lang w:eastAsia="en-GB"/>
        </w:rPr>
        <w:object w:dxaOrig="9648" w:dyaOrig="2568" w14:anchorId="11CBE0E4">
          <v:shape id="_x0000_i1028" type="#_x0000_t75" style="width:482.3pt;height:127.85pt" o:ole="">
            <v:imagedata r:id="rId13" o:title=""/>
          </v:shape>
          <o:OLEObject Type="Embed" ProgID="Visio.Drawing.15" ShapeID="_x0000_i1028" DrawAspect="Content" ObjectID="_1759653767" r:id="rId14"/>
        </w:object>
      </w:r>
    </w:p>
    <w:p w14:paraId="6E553F3D" w14:textId="77777777" w:rsidR="00330A3E" w:rsidRPr="00330A3E" w:rsidRDefault="00330A3E" w:rsidP="00330A3E">
      <w:pPr>
        <w:keepLines/>
        <w:spacing w:after="240"/>
        <w:jc w:val="center"/>
        <w:textAlignment w:val="auto"/>
        <w:rPr>
          <w:rFonts w:ascii="Arial" w:hAnsi="Arial" w:cs="Arial"/>
          <w:b/>
          <w:lang w:val="en-US" w:eastAsia="zh-CN"/>
        </w:rPr>
      </w:pPr>
      <w:bookmarkStart w:id="49" w:name="_CRFigure6_4_2_22"/>
      <w:r w:rsidRPr="00330A3E">
        <w:rPr>
          <w:rFonts w:ascii="Arial" w:hAnsi="Arial" w:cs="Arial"/>
          <w:b/>
          <w:lang w:val="en-US" w:eastAsia="zh-CN"/>
        </w:rPr>
        <w:t xml:space="preserve">Figure </w:t>
      </w:r>
      <w:bookmarkEnd w:id="49"/>
      <w:r w:rsidRPr="00330A3E">
        <w:rPr>
          <w:rFonts w:ascii="Arial" w:hAnsi="Arial" w:cs="Arial"/>
          <w:b/>
          <w:lang w:val="en-US" w:eastAsia="zh-CN"/>
        </w:rPr>
        <w:t>6.4.2.2-2: Ranging/SL Positioning Group member discovery in Model B</w:t>
      </w:r>
    </w:p>
    <w:p w14:paraId="7A9CA4CE" w14:textId="77777777" w:rsidR="00AC4B22" w:rsidRPr="00AC4B22" w:rsidRDefault="00AC4B22" w:rsidP="00AC4B22">
      <w:pPr>
        <w:ind w:left="568" w:hanging="284"/>
        <w:rPr>
          <w:lang w:eastAsia="en-GB"/>
        </w:rPr>
      </w:pPr>
      <w:r w:rsidRPr="00AC4B22">
        <w:rPr>
          <w:lang w:eastAsia="en-GB"/>
        </w:rPr>
        <w:t>1.</w:t>
      </w:r>
      <w:r w:rsidRPr="00AC4B22">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sidRPr="00AC4B22">
        <w:rPr>
          <w:lang w:eastAsia="en-GB"/>
        </w:rPr>
        <w:t>Discoveree</w:t>
      </w:r>
      <w:proofErr w:type="spellEnd"/>
      <w:r w:rsidRPr="00AC4B22">
        <w:rPr>
          <w:lang w:eastAsia="en-GB"/>
        </w:rPr>
        <w:t xml:space="preserve"> UE and optionally RSPP metadata information.</w:t>
      </w:r>
    </w:p>
    <w:p w14:paraId="666B5D4F" w14:textId="77777777" w:rsidR="00AC4B22" w:rsidRPr="00AC4B22" w:rsidRDefault="00AC4B22" w:rsidP="00D049A5">
      <w:pPr>
        <w:keepLines/>
        <w:ind w:left="1135" w:hanging="851"/>
        <w:rPr>
          <w:lang w:eastAsia="en-GB"/>
        </w:rPr>
      </w:pPr>
      <w:r w:rsidRPr="00AC4B22">
        <w:rPr>
          <w:rFonts w:hint="eastAsia"/>
          <w:lang w:eastAsia="en-GB"/>
        </w:rPr>
        <w:t>N</w:t>
      </w:r>
      <w:r w:rsidRPr="00AC4B22">
        <w:rPr>
          <w:lang w:eastAsia="en-GB"/>
        </w:rPr>
        <w:t>OTE:</w:t>
      </w:r>
      <w:r w:rsidRPr="00AC4B22">
        <w:rPr>
          <w:lang w:eastAsia="en-GB"/>
        </w:rPr>
        <w:tab/>
        <w:t xml:space="preserve">The content type value of the message indicates the </w:t>
      </w:r>
      <w:r w:rsidRPr="00AC4B22">
        <w:rPr>
          <w:rFonts w:eastAsia="等线"/>
          <w:lang w:eastAsia="en-GB"/>
        </w:rPr>
        <w:t>Type of Discovery Message</w:t>
      </w:r>
      <w:r w:rsidRPr="00AC4B22">
        <w:rPr>
          <w:lang w:eastAsia="en-GB"/>
        </w:rPr>
        <w:t>.</w:t>
      </w:r>
    </w:p>
    <w:p w14:paraId="3FE77DE2" w14:textId="77777777" w:rsidR="00AC4B22" w:rsidRPr="00AC4B22" w:rsidRDefault="00AC4B22" w:rsidP="00AC4B22">
      <w:pPr>
        <w:ind w:left="568" w:hanging="284"/>
        <w:rPr>
          <w:lang w:eastAsia="en-GB"/>
        </w:rPr>
      </w:pPr>
      <w:r w:rsidRPr="00AC4B22">
        <w:rPr>
          <w:lang w:eastAsia="en-GB"/>
        </w:rPr>
        <w:tab/>
        <w:t>The Destination Layer-2 ID used to send and receive the Solicitation message is described in clause 5.8.1.2 of TS 23.304 [7].</w:t>
      </w:r>
    </w:p>
    <w:p w14:paraId="2ED52D4E" w14:textId="77777777" w:rsidR="00AC4B22" w:rsidRPr="00AC4B22" w:rsidRDefault="00AC4B22" w:rsidP="00AC4B22">
      <w:pPr>
        <w:ind w:left="568" w:hanging="284"/>
        <w:rPr>
          <w:lang w:eastAsia="en-GB"/>
        </w:rPr>
      </w:pPr>
      <w:r w:rsidRPr="00AC4B22">
        <w:rPr>
          <w:lang w:eastAsia="en-GB"/>
        </w:rPr>
        <w:tab/>
        <w:t>The Source Layer-2 ID to send the Ranging/SL Positioning Solicitation message is self-assigned by the Discoverer UE.</w:t>
      </w:r>
    </w:p>
    <w:p w14:paraId="4337D9E2" w14:textId="77777777" w:rsidR="00AC4B22" w:rsidRPr="00AC4B22" w:rsidRDefault="00AC4B22" w:rsidP="00AC4B22">
      <w:pPr>
        <w:ind w:left="568" w:hanging="284"/>
        <w:rPr>
          <w:lang w:eastAsia="en-GB"/>
        </w:rPr>
      </w:pPr>
      <w:r w:rsidRPr="00AC4B22">
        <w:rPr>
          <w:lang w:eastAsia="en-GB"/>
        </w:rPr>
        <w:tab/>
        <w:t>The User Info ID of Discoverer UE is the Discoverer UE's Application Layer ID.</w:t>
      </w:r>
    </w:p>
    <w:p w14:paraId="50AE970E" w14:textId="77777777" w:rsidR="00AC4B22" w:rsidRPr="00AC4B22" w:rsidRDefault="00AC4B22" w:rsidP="00AC4B22">
      <w:pPr>
        <w:ind w:left="568" w:hanging="284"/>
        <w:rPr>
          <w:lang w:eastAsia="en-GB"/>
        </w:rPr>
      </w:pPr>
      <w:r w:rsidRPr="00AC4B22">
        <w:rPr>
          <w:lang w:eastAsia="en-GB"/>
        </w:rPr>
        <w:tab/>
        <w:t xml:space="preserve">User Info ID of </w:t>
      </w:r>
      <w:proofErr w:type="spellStart"/>
      <w:r w:rsidRPr="00AC4B22">
        <w:rPr>
          <w:lang w:eastAsia="en-GB"/>
        </w:rPr>
        <w:t>Discoveree</w:t>
      </w:r>
      <w:proofErr w:type="spellEnd"/>
      <w:r w:rsidRPr="00AC4B22">
        <w:rPr>
          <w:lang w:eastAsia="en-GB"/>
        </w:rPr>
        <w:t xml:space="preserve"> UE is to identify a specific UE that the discoverer UE would like to discover, which is identified by </w:t>
      </w:r>
      <w:proofErr w:type="spellStart"/>
      <w:r w:rsidRPr="00AC4B22">
        <w:rPr>
          <w:lang w:eastAsia="en-GB"/>
        </w:rPr>
        <w:t>Discoveree</w:t>
      </w:r>
      <w:proofErr w:type="spellEnd"/>
      <w:r w:rsidRPr="00AC4B22">
        <w:rPr>
          <w:lang w:eastAsia="en-GB"/>
        </w:rPr>
        <w:t xml:space="preserve"> UE's Application Layer ID.</w:t>
      </w:r>
    </w:p>
    <w:p w14:paraId="54E5D9C3" w14:textId="77777777" w:rsidR="00AC4B22" w:rsidRPr="00AC4B22" w:rsidRDefault="00AC4B22" w:rsidP="00AC4B22">
      <w:pPr>
        <w:keepLines/>
        <w:ind w:left="1559" w:hanging="1276"/>
        <w:rPr>
          <w:color w:val="FF0000"/>
          <w:lang w:eastAsia="en-GB"/>
        </w:rPr>
      </w:pPr>
      <w:r w:rsidRPr="00AC4B22">
        <w:rPr>
          <w:color w:val="FF0000"/>
          <w:lang w:eastAsia="en-GB"/>
        </w:rPr>
        <w:t>Editor's note:</w:t>
      </w:r>
      <w:r w:rsidRPr="00AC4B22">
        <w:rPr>
          <w:color w:val="FF0000"/>
          <w:lang w:eastAsia="en-GB"/>
        </w:rPr>
        <w:tab/>
        <w:t>The RSPP metadata information (e.g. the specific Role(s) to be discovered) is included as the metadata in the Solicitation message, which value is determined by RAN WG2.</w:t>
      </w:r>
    </w:p>
    <w:p w14:paraId="10DFFA57" w14:textId="77777777" w:rsidR="00AC4B22" w:rsidRPr="00AC4B22" w:rsidRDefault="00AC4B22" w:rsidP="00AC4B22">
      <w:pPr>
        <w:ind w:left="568" w:hanging="284"/>
        <w:rPr>
          <w:lang w:eastAsia="en-GB"/>
        </w:rPr>
      </w:pPr>
      <w:r w:rsidRPr="00AC4B22">
        <w:rPr>
          <w:lang w:eastAsia="en-GB"/>
        </w:rPr>
        <w:lastRenderedPageBreak/>
        <w:t>2</w:t>
      </w:r>
      <w:r w:rsidRPr="00AC4B22">
        <w:rPr>
          <w:lang w:eastAsia="en-GB"/>
        </w:rPr>
        <w:tab/>
        <w:t xml:space="preserve">The </w:t>
      </w:r>
      <w:proofErr w:type="spellStart"/>
      <w:r w:rsidRPr="00AC4B22">
        <w:rPr>
          <w:lang w:eastAsia="en-GB"/>
        </w:rPr>
        <w:t>Discoveree</w:t>
      </w:r>
      <w:proofErr w:type="spellEnd"/>
      <w:r w:rsidRPr="00AC4B22">
        <w:rPr>
          <w:lang w:eastAsia="en-GB"/>
        </w:rPr>
        <w:t xml:space="preserve"> UE that matches the values of the parameters (including Group ID and User Info ID of </w:t>
      </w:r>
      <w:proofErr w:type="spellStart"/>
      <w:r w:rsidRPr="00AC4B22">
        <w:rPr>
          <w:lang w:eastAsia="en-GB"/>
        </w:rPr>
        <w:t>Discoveree</w:t>
      </w:r>
      <w:proofErr w:type="spellEnd"/>
      <w:r w:rsidRPr="00AC4B22">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sidRPr="00AC4B22">
        <w:rPr>
          <w:rFonts w:eastAsia="等线"/>
          <w:lang w:eastAsia="en-GB"/>
        </w:rPr>
        <w:t xml:space="preserve">serving PLMN of </w:t>
      </w:r>
      <w:proofErr w:type="spellStart"/>
      <w:r w:rsidRPr="00AC4B22">
        <w:rPr>
          <w:lang w:eastAsia="en-GB"/>
        </w:rPr>
        <w:t>Discoveree</w:t>
      </w:r>
      <w:proofErr w:type="spellEnd"/>
      <w:r w:rsidRPr="00AC4B22">
        <w:rPr>
          <w:lang w:eastAsia="en-GB"/>
        </w:rPr>
        <w:t xml:space="preserve"> </w:t>
      </w:r>
      <w:r w:rsidRPr="00AC4B22">
        <w:rPr>
          <w:rFonts w:eastAsia="等线"/>
          <w:lang w:eastAsia="en-GB"/>
        </w:rPr>
        <w:t xml:space="preserve">UE, </w:t>
      </w:r>
      <w:r w:rsidRPr="00AC4B22">
        <w:rPr>
          <w:lang w:eastAsia="en-GB"/>
        </w:rPr>
        <w:t xml:space="preserve">the User Info ID of </w:t>
      </w:r>
      <w:proofErr w:type="spellStart"/>
      <w:r w:rsidRPr="00AC4B22">
        <w:rPr>
          <w:lang w:eastAsia="en-GB"/>
        </w:rPr>
        <w:t>Discoveree</w:t>
      </w:r>
      <w:proofErr w:type="spellEnd"/>
      <w:r w:rsidRPr="00AC4B22">
        <w:rPr>
          <w:lang w:eastAsia="en-GB"/>
        </w:rPr>
        <w:t>, the RSPP metadata information and the Group ID.</w:t>
      </w:r>
    </w:p>
    <w:p w14:paraId="7B938FAD" w14:textId="77777777" w:rsidR="00AC4B22" w:rsidRPr="00AC4B22" w:rsidRDefault="00AC4B22" w:rsidP="00AC4B22">
      <w:pPr>
        <w:ind w:left="568" w:hanging="284"/>
        <w:rPr>
          <w:lang w:eastAsia="en-GB"/>
        </w:rPr>
      </w:pPr>
      <w:r w:rsidRPr="00AC4B22">
        <w:rPr>
          <w:lang w:eastAsia="en-GB"/>
        </w:rPr>
        <w:tab/>
        <w:t>The Source Layer-2 ID used to send the Ranging/SL Positioning Group member discovery Response message is self-assigned.</w:t>
      </w:r>
    </w:p>
    <w:p w14:paraId="66FBE944" w14:textId="77777777" w:rsidR="00AC4B22" w:rsidRPr="00AC4B22" w:rsidRDefault="00AC4B22" w:rsidP="00AC4B22">
      <w:pPr>
        <w:ind w:left="568" w:hanging="284"/>
        <w:rPr>
          <w:lang w:eastAsia="en-GB"/>
        </w:rPr>
      </w:pPr>
      <w:r w:rsidRPr="00AC4B22">
        <w:rPr>
          <w:lang w:eastAsia="en-GB"/>
        </w:rPr>
        <w:tab/>
        <w:t>The Destination Layer-2 ID is set to the Source Layer-2 ID of the received Ranging/SL Positioning Group member discovery Solicitation message.</w:t>
      </w:r>
    </w:p>
    <w:p w14:paraId="6930B4A3" w14:textId="77777777" w:rsidR="00AC4B22" w:rsidRPr="00AC4B22" w:rsidRDefault="00AC4B22" w:rsidP="00AC4B22">
      <w:pPr>
        <w:ind w:left="568" w:hanging="284"/>
        <w:rPr>
          <w:lang w:eastAsia="en-GB"/>
        </w:rPr>
      </w:pPr>
      <w:r w:rsidRPr="00AC4B22">
        <w:rPr>
          <w:lang w:eastAsia="en-GB"/>
        </w:rPr>
        <w:tab/>
      </w:r>
      <w:proofErr w:type="spellStart"/>
      <w:r w:rsidRPr="00AC4B22">
        <w:rPr>
          <w:lang w:eastAsia="en-GB"/>
        </w:rPr>
        <w:t>Discoveree</w:t>
      </w:r>
      <w:proofErr w:type="spellEnd"/>
      <w:r w:rsidRPr="00AC4B22">
        <w:rPr>
          <w:lang w:eastAsia="en-GB"/>
        </w:rPr>
        <w:t xml:space="preserve"> UE sends the Response message only if it is authorized to be the corresponding UE role in the solicitation message.</w:t>
      </w:r>
    </w:p>
    <w:p w14:paraId="59112093" w14:textId="77777777" w:rsidR="00AC4B22" w:rsidRPr="00AC4B22" w:rsidRDefault="00AC4B22" w:rsidP="00AC4B22">
      <w:pPr>
        <w:ind w:left="568" w:hanging="284"/>
        <w:rPr>
          <w:lang w:eastAsia="en-GB"/>
        </w:rPr>
      </w:pPr>
      <w:r w:rsidRPr="00AC4B22">
        <w:rPr>
          <w:lang w:eastAsia="en-GB"/>
        </w:rPr>
        <w:tab/>
        <w:t xml:space="preserve">The User Info ID of </w:t>
      </w:r>
      <w:proofErr w:type="spellStart"/>
      <w:r w:rsidRPr="00AC4B22">
        <w:rPr>
          <w:lang w:eastAsia="en-GB"/>
        </w:rPr>
        <w:t>Discoveree</w:t>
      </w:r>
      <w:proofErr w:type="spellEnd"/>
      <w:r w:rsidRPr="00AC4B22">
        <w:rPr>
          <w:lang w:eastAsia="en-GB"/>
        </w:rPr>
        <w:t xml:space="preserve"> UE is the </w:t>
      </w:r>
      <w:proofErr w:type="spellStart"/>
      <w:r w:rsidRPr="00AC4B22">
        <w:rPr>
          <w:lang w:eastAsia="en-GB"/>
        </w:rPr>
        <w:t>Discoveree</w:t>
      </w:r>
      <w:proofErr w:type="spellEnd"/>
      <w:r w:rsidRPr="00AC4B22">
        <w:rPr>
          <w:lang w:eastAsia="en-GB"/>
        </w:rPr>
        <w:t xml:space="preserve"> UE's Application Layer ID.</w:t>
      </w:r>
    </w:p>
    <w:p w14:paraId="3A659A05" w14:textId="0A29EDE3" w:rsidR="00330A3E" w:rsidRPr="00330A3E" w:rsidRDefault="00AC4B22" w:rsidP="00D049A5">
      <w:pPr>
        <w:keepLines/>
        <w:ind w:left="1559" w:hanging="1276"/>
        <w:rPr>
          <w:color w:val="FF0000"/>
          <w:lang w:eastAsia="en-GB"/>
        </w:rPr>
      </w:pPr>
      <w:r w:rsidRPr="00AC4B22">
        <w:rPr>
          <w:color w:val="FF0000"/>
          <w:lang w:eastAsia="en-GB"/>
        </w:rPr>
        <w:t>Editor's note:</w:t>
      </w:r>
      <w:r w:rsidRPr="00AC4B22">
        <w:rPr>
          <w:color w:val="FF0000"/>
          <w:lang w:eastAsia="en-GB"/>
        </w:rPr>
        <w:tab/>
        <w:t xml:space="preserve">The RSPP metadata information (e.g. the role(s) of the </w:t>
      </w:r>
      <w:proofErr w:type="spellStart"/>
      <w:r w:rsidRPr="00AC4B22">
        <w:rPr>
          <w:color w:val="FF0000"/>
          <w:lang w:eastAsia="en-GB"/>
        </w:rPr>
        <w:t>Discoveree</w:t>
      </w:r>
      <w:proofErr w:type="spellEnd"/>
      <w:r w:rsidRPr="00AC4B22">
        <w:rPr>
          <w:color w:val="FF0000"/>
          <w:lang w:eastAsia="en-GB"/>
        </w:rPr>
        <w:t xml:space="preserve"> UE) is included as the metadata in the Announcement message, which value is determined by RAN WG2.</w:t>
      </w:r>
    </w:p>
    <w:p w14:paraId="66D27639" w14:textId="77777777" w:rsidR="00330A3E" w:rsidRPr="00330A3E" w:rsidRDefault="00330A3E" w:rsidP="00330A3E">
      <w:pPr>
        <w:keepNext/>
        <w:keepLines/>
        <w:spacing w:before="120"/>
        <w:ind w:left="1134" w:hanging="1134"/>
        <w:textAlignment w:val="auto"/>
        <w:outlineLvl w:val="2"/>
        <w:rPr>
          <w:rFonts w:ascii="Arial" w:eastAsia="等线" w:hAnsi="Arial"/>
          <w:sz w:val="28"/>
        </w:rPr>
      </w:pPr>
      <w:bookmarkStart w:id="50" w:name="_CR6_4_3"/>
      <w:bookmarkStart w:id="51" w:name="_Toc134242673"/>
      <w:bookmarkStart w:id="52" w:name="_Toc136480568"/>
      <w:bookmarkStart w:id="53" w:name="_Toc136480681"/>
      <w:bookmarkStart w:id="54" w:name="_Toc145941327"/>
      <w:bookmarkEnd w:id="50"/>
      <w:r w:rsidRPr="00330A3E">
        <w:rPr>
          <w:rFonts w:ascii="Arial" w:eastAsia="等线" w:hAnsi="Arial"/>
          <w:sz w:val="28"/>
          <w:lang w:eastAsia="en-GB"/>
        </w:rPr>
        <w:t>6.4.3</w:t>
      </w:r>
      <w:r w:rsidRPr="00330A3E">
        <w:rPr>
          <w:rFonts w:ascii="Arial" w:eastAsia="等线" w:hAnsi="Arial"/>
          <w:sz w:val="28"/>
          <w:lang w:eastAsia="en-GB"/>
        </w:rPr>
        <w:tab/>
        <w:t>Ranging/SL Positioning UE discovery with V2X capable UE</w:t>
      </w:r>
      <w:bookmarkEnd w:id="51"/>
      <w:bookmarkEnd w:id="52"/>
      <w:bookmarkEnd w:id="53"/>
      <w:bookmarkEnd w:id="54"/>
    </w:p>
    <w:p w14:paraId="330E62B1" w14:textId="77777777" w:rsidR="00330A3E" w:rsidRPr="00330A3E" w:rsidRDefault="00330A3E" w:rsidP="00330A3E">
      <w:pPr>
        <w:textAlignment w:val="auto"/>
        <w:rPr>
          <w:rFonts w:eastAsia="等线"/>
          <w:lang w:eastAsia="zh-CN"/>
        </w:rPr>
      </w:pPr>
      <w:r w:rsidRPr="00330A3E">
        <w:rPr>
          <w:rFonts w:eastAsia="等线"/>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349B100E" w14:textId="77777777" w:rsidR="004D1567" w:rsidRPr="004D1567" w:rsidRDefault="004D1567" w:rsidP="004D1567">
      <w:pPr>
        <w:ind w:left="568" w:hanging="284"/>
        <w:textAlignment w:val="auto"/>
        <w:rPr>
          <w:rFonts w:eastAsia="等线"/>
          <w:lang w:eastAsia="zh-CN"/>
        </w:rPr>
      </w:pPr>
      <w:r w:rsidRPr="004D1567">
        <w:rPr>
          <w:rFonts w:eastAsia="等线"/>
          <w:lang w:val="en-US" w:eastAsia="zh-CN"/>
        </w:rPr>
        <w:t>-</w:t>
      </w:r>
      <w:r w:rsidRPr="004D1567">
        <w:rPr>
          <w:rFonts w:eastAsia="等线"/>
          <w:lang w:val="en-US" w:eastAsia="zh-CN"/>
        </w:rPr>
        <w:tab/>
        <w:t>The Service Type in Layer-2 link establishment procedure indicates "Ranging/</w:t>
      </w:r>
      <w:proofErr w:type="spellStart"/>
      <w:r w:rsidRPr="004D1567">
        <w:rPr>
          <w:rFonts w:eastAsia="等线"/>
          <w:lang w:val="en-US" w:eastAsia="zh-CN"/>
        </w:rPr>
        <w:t>Sidelink</w:t>
      </w:r>
      <w:proofErr w:type="spellEnd"/>
      <w:r w:rsidRPr="004D1567">
        <w:rPr>
          <w:rFonts w:eastAsia="等线"/>
          <w:lang w:val="en-US" w:eastAsia="zh-CN"/>
        </w:rPr>
        <w:t xml:space="preserve"> Positioning" service, the Policy/Parameter provisioning for "Ranging/</w:t>
      </w:r>
      <w:proofErr w:type="spellStart"/>
      <w:r w:rsidRPr="004D1567">
        <w:rPr>
          <w:rFonts w:eastAsia="等线"/>
          <w:lang w:val="en-US" w:eastAsia="zh-CN"/>
        </w:rPr>
        <w:t>Sidelink</w:t>
      </w:r>
      <w:proofErr w:type="spellEnd"/>
      <w:r w:rsidRPr="004D1567">
        <w:rPr>
          <w:rFonts w:eastAsia="等线"/>
          <w:lang w:val="en-US" w:eastAsia="zh-CN"/>
        </w:rPr>
        <w:t xml:space="preserve"> Positioning" service is defined in clause 5.2.</w:t>
      </w:r>
    </w:p>
    <w:p w14:paraId="3BC3B297" w14:textId="77777777" w:rsidR="004D1567" w:rsidRPr="004D1567" w:rsidRDefault="004D1567" w:rsidP="004D1567">
      <w:pPr>
        <w:ind w:left="568" w:hanging="284"/>
        <w:textAlignment w:val="auto"/>
        <w:rPr>
          <w:rFonts w:eastAsia="等线"/>
          <w:lang w:val="en-US" w:eastAsia="zh-CN"/>
        </w:rPr>
      </w:pPr>
      <w:r w:rsidRPr="004D1567">
        <w:rPr>
          <w:rFonts w:eastAsia="等线"/>
          <w:lang w:val="en-US" w:eastAsia="zh-CN"/>
        </w:rPr>
        <w:t>-</w:t>
      </w:r>
      <w:r w:rsidRPr="004D1567">
        <w:rPr>
          <w:rFonts w:eastAsia="等线"/>
          <w:lang w:val="en-US" w:eastAsia="zh-CN"/>
        </w:rPr>
        <w:tab/>
        <w:t>In step3, the UE determines the destination Layer-2 ID based on the configuration in clause 5.2 for the RSPP transport. The V2X service info indicates "Ranging/</w:t>
      </w:r>
      <w:proofErr w:type="spellStart"/>
      <w:r w:rsidRPr="004D1567">
        <w:rPr>
          <w:rFonts w:eastAsia="等线"/>
          <w:lang w:val="en-US" w:eastAsia="zh-CN"/>
        </w:rPr>
        <w:t>Sidelink</w:t>
      </w:r>
      <w:proofErr w:type="spellEnd"/>
      <w:r w:rsidRPr="004D1567">
        <w:rPr>
          <w:rFonts w:eastAsia="等线"/>
          <w:lang w:val="en-US" w:eastAsia="zh-CN"/>
        </w:rPr>
        <w:t xml:space="preserve"> Positioning" in the Direct Communication Request message. The Direct Communication Request message may include the RSPP metadata information.</w:t>
      </w:r>
    </w:p>
    <w:p w14:paraId="5DA72BF6" w14:textId="77777777" w:rsidR="004D1567" w:rsidRPr="004D1567" w:rsidRDefault="004D1567" w:rsidP="004D1567">
      <w:pPr>
        <w:keepLines/>
        <w:ind w:left="1559" w:hanging="1276"/>
        <w:textAlignment w:val="auto"/>
        <w:rPr>
          <w:color w:val="FF0000"/>
          <w:lang w:val="en-US" w:eastAsia="zh-CN"/>
        </w:rPr>
      </w:pPr>
      <w:r w:rsidRPr="004D1567">
        <w:rPr>
          <w:color w:val="FF0000"/>
          <w:lang w:val="en-US" w:eastAsia="zh-CN"/>
        </w:rPr>
        <w:t>Editor's note:</w:t>
      </w:r>
      <w:r w:rsidRPr="004D1567">
        <w:rPr>
          <w:color w:val="FF0000"/>
          <w:lang w:val="en-US" w:eastAsia="zh-CN"/>
        </w:rPr>
        <w:tab/>
        <w:t xml:space="preserve">The RSPP metadata information (e.g. the specific Role(s) of to be discovered) is included as the metadata in the </w:t>
      </w:r>
      <w:r w:rsidRPr="004D1567">
        <w:rPr>
          <w:rFonts w:eastAsia="等线"/>
          <w:color w:val="FF0000"/>
          <w:lang w:val="en-US" w:eastAsia="zh-CN"/>
        </w:rPr>
        <w:t>Direct Communication Request</w:t>
      </w:r>
      <w:r w:rsidRPr="004D1567">
        <w:rPr>
          <w:color w:val="FF0000"/>
          <w:lang w:val="en-US" w:eastAsia="zh-CN"/>
        </w:rPr>
        <w:t xml:space="preserve"> message, which value is determined by RAN WG2.</w:t>
      </w:r>
    </w:p>
    <w:p w14:paraId="714E65CA" w14:textId="77777777" w:rsidR="004D1567" w:rsidRPr="004D1567" w:rsidRDefault="004D1567" w:rsidP="004D1567">
      <w:pPr>
        <w:ind w:left="568" w:hanging="284"/>
        <w:textAlignment w:val="auto"/>
        <w:rPr>
          <w:rFonts w:eastAsia="等线"/>
          <w:lang w:val="en-US" w:eastAsia="en-GB"/>
        </w:rPr>
      </w:pPr>
      <w:r w:rsidRPr="004D1567">
        <w:rPr>
          <w:rFonts w:eastAsia="等线"/>
          <w:lang w:val="en-US" w:eastAsia="zh-CN"/>
        </w:rPr>
        <w:t>-</w:t>
      </w:r>
      <w:r w:rsidRPr="004D1567">
        <w:rPr>
          <w:rFonts w:eastAsia="等线"/>
          <w:lang w:val="en-US" w:eastAsia="zh-CN"/>
        </w:rPr>
        <w:tab/>
        <w:t>In step 4, the QoS info is for the RSPP transport.</w:t>
      </w:r>
    </w:p>
    <w:p w14:paraId="67A3E606" w14:textId="77777777" w:rsidR="004D1567" w:rsidRPr="004D1567" w:rsidRDefault="004D1567" w:rsidP="004D1567">
      <w:pPr>
        <w:ind w:left="568" w:hanging="284"/>
        <w:textAlignment w:val="auto"/>
        <w:rPr>
          <w:rFonts w:eastAsia="等线"/>
          <w:lang w:val="en-US" w:eastAsia="zh-CN"/>
        </w:rPr>
      </w:pPr>
      <w:r w:rsidRPr="004D1567">
        <w:rPr>
          <w:rFonts w:eastAsia="等线"/>
          <w:lang w:val="en-US" w:eastAsia="zh-CN"/>
        </w:rPr>
        <w:t>-</w:t>
      </w:r>
      <w:r w:rsidRPr="004D1567">
        <w:rPr>
          <w:rFonts w:eastAsia="等线"/>
          <w:lang w:val="en-US" w:eastAsia="zh-CN"/>
        </w:rPr>
        <w:tab/>
        <w:t>In step 5, the Direct Communication Accept message includes the RSPP metadata information for the Ranging/</w:t>
      </w:r>
      <w:proofErr w:type="spellStart"/>
      <w:r w:rsidRPr="004D1567">
        <w:rPr>
          <w:rFonts w:eastAsia="等线"/>
          <w:lang w:val="en-US" w:eastAsia="zh-CN"/>
        </w:rPr>
        <w:t>Sidelink</w:t>
      </w:r>
      <w:proofErr w:type="spellEnd"/>
      <w:r w:rsidRPr="004D1567">
        <w:rPr>
          <w:rFonts w:eastAsia="等线"/>
          <w:lang w:val="en-US" w:eastAsia="zh-CN"/>
        </w:rPr>
        <w:t xml:space="preserve"> Service oriented Layer-2 link establishment.</w:t>
      </w:r>
    </w:p>
    <w:p w14:paraId="15BC66E6" w14:textId="77777777" w:rsidR="004D1567" w:rsidRPr="004D1567" w:rsidRDefault="004D1567" w:rsidP="004D1567">
      <w:pPr>
        <w:keepLines/>
        <w:ind w:left="1559" w:hanging="1276"/>
        <w:textAlignment w:val="auto"/>
        <w:rPr>
          <w:color w:val="FF0000"/>
          <w:lang w:val="en-US" w:eastAsia="zh-CN"/>
        </w:rPr>
      </w:pPr>
      <w:r w:rsidRPr="004D1567">
        <w:rPr>
          <w:color w:val="FF0000"/>
          <w:lang w:val="en-US" w:eastAsia="zh-CN"/>
        </w:rPr>
        <w:t>Editor's note:</w:t>
      </w:r>
      <w:r w:rsidRPr="004D1567">
        <w:rPr>
          <w:color w:val="FF0000"/>
          <w:lang w:val="en-US" w:eastAsia="zh-CN"/>
        </w:rPr>
        <w:tab/>
        <w:t xml:space="preserve">The RSPP metadata information (e.g. the role(s) of the response UE) is included as the metadata in the </w:t>
      </w:r>
      <w:r w:rsidRPr="004D1567">
        <w:rPr>
          <w:rFonts w:eastAsia="等线"/>
          <w:color w:val="FF0000"/>
          <w:lang w:val="en-US" w:eastAsia="zh-CN"/>
        </w:rPr>
        <w:t>Direct Communication Accept</w:t>
      </w:r>
      <w:r w:rsidRPr="004D1567">
        <w:rPr>
          <w:color w:val="FF0000"/>
          <w:lang w:val="en-US" w:eastAsia="zh-CN"/>
        </w:rPr>
        <w:t xml:space="preserve"> message, which value is determined by RAN WG2.</w:t>
      </w:r>
    </w:p>
    <w:p w14:paraId="12A37B2D" w14:textId="77777777" w:rsidR="00330A3E" w:rsidRPr="00330A3E" w:rsidRDefault="00330A3E" w:rsidP="00330A3E"/>
    <w:sectPr w:rsidR="00330A3E" w:rsidRPr="00330A3E" w:rsidSect="002F50A5">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14E4D" w14:textId="77777777" w:rsidR="00226E8B" w:rsidRDefault="00226E8B">
      <w:pPr>
        <w:spacing w:after="0"/>
      </w:pPr>
      <w:r>
        <w:separator/>
      </w:r>
    </w:p>
  </w:endnote>
  <w:endnote w:type="continuationSeparator" w:id="0">
    <w:p w14:paraId="07A699D0" w14:textId="77777777" w:rsidR="00226E8B" w:rsidRDefault="00226E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D5DCA" w14:textId="77777777" w:rsidR="00226E8B" w:rsidRDefault="00226E8B">
      <w:pPr>
        <w:spacing w:after="0"/>
      </w:pPr>
      <w:r>
        <w:separator/>
      </w:r>
    </w:p>
  </w:footnote>
  <w:footnote w:type="continuationSeparator" w:id="0">
    <w:p w14:paraId="329177C7" w14:textId="77777777" w:rsidR="00226E8B" w:rsidRDefault="00226E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84733"/>
    <w:multiLevelType w:val="hybridMultilevel"/>
    <w:tmpl w:val="865875D0"/>
    <w:lvl w:ilvl="0" w:tplc="7D0A44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2724AB2"/>
    <w:multiLevelType w:val="hybridMultilevel"/>
    <w:tmpl w:val="95FE9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56856"/>
    <w:multiLevelType w:val="hybridMultilevel"/>
    <w:tmpl w:val="13483802"/>
    <w:lvl w:ilvl="0" w:tplc="EDEC32BA">
      <w:start w:val="1"/>
      <w:numFmt w:val="bullet"/>
      <w:lvlText w:val="−"/>
      <w:lvlJc w:val="left"/>
      <w:pPr>
        <w:ind w:left="766" w:hanging="360"/>
      </w:pPr>
      <w:rPr>
        <w:rFonts w:ascii="Arial" w:eastAsia="宋体" w:hAnsi="Aria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BC03226"/>
    <w:multiLevelType w:val="hybridMultilevel"/>
    <w:tmpl w:val="49D25E8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EBF1F0C"/>
    <w:multiLevelType w:val="hybridMultilevel"/>
    <w:tmpl w:val="95A2D3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341587"/>
    <w:multiLevelType w:val="hybridMultilevel"/>
    <w:tmpl w:val="354044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AA46647"/>
    <w:multiLevelType w:val="hybridMultilevel"/>
    <w:tmpl w:val="3120FC3E"/>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B97CA3"/>
    <w:multiLevelType w:val="multilevel"/>
    <w:tmpl w:val="42B97CA3"/>
    <w:lvl w:ilvl="0">
      <w:start w:val="10"/>
      <w:numFmt w:val="bullet"/>
      <w:lvlText w:val="-"/>
      <w:lvlJc w:val="left"/>
      <w:rPr>
        <w:rFonts w:ascii="Arial" w:eastAsia="等线"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43F12AC1"/>
    <w:multiLevelType w:val="hybridMultilevel"/>
    <w:tmpl w:val="B6321F28"/>
    <w:lvl w:ilvl="0" w:tplc="0409000F">
      <w:start w:val="1"/>
      <w:numFmt w:val="decimal"/>
      <w:lvlText w:val="%1."/>
      <w:lvlJc w:val="left"/>
      <w:pPr>
        <w:ind w:left="420" w:hanging="420"/>
      </w:pPr>
      <w:rPr>
        <w:rFonts w:hint="default"/>
      </w:rPr>
    </w:lvl>
    <w:lvl w:ilvl="1" w:tplc="107485C8">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E42367"/>
    <w:multiLevelType w:val="hybridMultilevel"/>
    <w:tmpl w:val="9DFE89F8"/>
    <w:lvl w:ilvl="0" w:tplc="925A0EB0">
      <w:start w:val="1"/>
      <w:numFmt w:val="bullet"/>
      <w:lvlText w:val=""/>
      <w:lvlJc w:val="left"/>
      <w:pPr>
        <w:tabs>
          <w:tab w:val="num" w:pos="720"/>
        </w:tabs>
        <w:ind w:left="720" w:hanging="360"/>
      </w:pPr>
      <w:rPr>
        <w:rFonts w:ascii="Wingdings" w:hAnsi="Wingdings" w:hint="default"/>
      </w:rPr>
    </w:lvl>
    <w:lvl w:ilvl="1" w:tplc="B8A05A72">
      <w:numFmt w:val="bullet"/>
      <w:lvlText w:val=""/>
      <w:lvlJc w:val="left"/>
      <w:pPr>
        <w:tabs>
          <w:tab w:val="num" w:pos="1440"/>
        </w:tabs>
        <w:ind w:left="1440" w:hanging="360"/>
      </w:pPr>
      <w:rPr>
        <w:rFonts w:ascii="Wingdings" w:hAnsi="Wingdings" w:hint="default"/>
      </w:rPr>
    </w:lvl>
    <w:lvl w:ilvl="2" w:tplc="453A44E2" w:tentative="1">
      <w:start w:val="1"/>
      <w:numFmt w:val="bullet"/>
      <w:lvlText w:val=""/>
      <w:lvlJc w:val="left"/>
      <w:pPr>
        <w:tabs>
          <w:tab w:val="num" w:pos="2160"/>
        </w:tabs>
        <w:ind w:left="2160" w:hanging="360"/>
      </w:pPr>
      <w:rPr>
        <w:rFonts w:ascii="Wingdings" w:hAnsi="Wingdings" w:hint="default"/>
      </w:rPr>
    </w:lvl>
    <w:lvl w:ilvl="3" w:tplc="ECBA3AA2" w:tentative="1">
      <w:start w:val="1"/>
      <w:numFmt w:val="bullet"/>
      <w:lvlText w:val=""/>
      <w:lvlJc w:val="left"/>
      <w:pPr>
        <w:tabs>
          <w:tab w:val="num" w:pos="2880"/>
        </w:tabs>
        <w:ind w:left="2880" w:hanging="360"/>
      </w:pPr>
      <w:rPr>
        <w:rFonts w:ascii="Wingdings" w:hAnsi="Wingdings" w:hint="default"/>
      </w:rPr>
    </w:lvl>
    <w:lvl w:ilvl="4" w:tplc="B3484E1A" w:tentative="1">
      <w:start w:val="1"/>
      <w:numFmt w:val="bullet"/>
      <w:lvlText w:val=""/>
      <w:lvlJc w:val="left"/>
      <w:pPr>
        <w:tabs>
          <w:tab w:val="num" w:pos="3600"/>
        </w:tabs>
        <w:ind w:left="3600" w:hanging="360"/>
      </w:pPr>
      <w:rPr>
        <w:rFonts w:ascii="Wingdings" w:hAnsi="Wingdings" w:hint="default"/>
      </w:rPr>
    </w:lvl>
    <w:lvl w:ilvl="5" w:tplc="C9123604" w:tentative="1">
      <w:start w:val="1"/>
      <w:numFmt w:val="bullet"/>
      <w:lvlText w:val=""/>
      <w:lvlJc w:val="left"/>
      <w:pPr>
        <w:tabs>
          <w:tab w:val="num" w:pos="4320"/>
        </w:tabs>
        <w:ind w:left="4320" w:hanging="360"/>
      </w:pPr>
      <w:rPr>
        <w:rFonts w:ascii="Wingdings" w:hAnsi="Wingdings" w:hint="default"/>
      </w:rPr>
    </w:lvl>
    <w:lvl w:ilvl="6" w:tplc="8CF288BA" w:tentative="1">
      <w:start w:val="1"/>
      <w:numFmt w:val="bullet"/>
      <w:lvlText w:val=""/>
      <w:lvlJc w:val="left"/>
      <w:pPr>
        <w:tabs>
          <w:tab w:val="num" w:pos="5040"/>
        </w:tabs>
        <w:ind w:left="5040" w:hanging="360"/>
      </w:pPr>
      <w:rPr>
        <w:rFonts w:ascii="Wingdings" w:hAnsi="Wingdings" w:hint="default"/>
      </w:rPr>
    </w:lvl>
    <w:lvl w:ilvl="7" w:tplc="C4769C22" w:tentative="1">
      <w:start w:val="1"/>
      <w:numFmt w:val="bullet"/>
      <w:lvlText w:val=""/>
      <w:lvlJc w:val="left"/>
      <w:pPr>
        <w:tabs>
          <w:tab w:val="num" w:pos="5760"/>
        </w:tabs>
        <w:ind w:left="5760" w:hanging="360"/>
      </w:pPr>
      <w:rPr>
        <w:rFonts w:ascii="Wingdings" w:hAnsi="Wingdings" w:hint="default"/>
      </w:rPr>
    </w:lvl>
    <w:lvl w:ilvl="8" w:tplc="2DC082C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7312F"/>
    <w:multiLevelType w:val="multilevel"/>
    <w:tmpl w:val="F69C8064"/>
    <w:lvl w:ilvl="0">
      <w:start w:val="1"/>
      <w:numFmt w:val="decimal"/>
      <w:pStyle w:val="1"/>
      <w:lvlText w:val="%1"/>
      <w:lvlJc w:val="left"/>
      <w:pPr>
        <w:ind w:left="432" w:hanging="432"/>
      </w:pPr>
    </w:lvl>
    <w:lvl w:ilvl="1">
      <w:start w:val="1"/>
      <w:numFmt w:val="decimal"/>
      <w:pStyle w:val="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ACB03BE"/>
    <w:multiLevelType w:val="hybridMultilevel"/>
    <w:tmpl w:val="97D0A3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AE03CB0"/>
    <w:multiLevelType w:val="hybridMultilevel"/>
    <w:tmpl w:val="6890B60A"/>
    <w:lvl w:ilvl="0" w:tplc="6DFCCAA4">
      <w:start w:val="2"/>
      <w:numFmt w:val="bullet"/>
      <w:lvlText w:val="-"/>
      <w:lvlJc w:val="left"/>
      <w:pPr>
        <w:ind w:left="720" w:hanging="360"/>
      </w:pPr>
      <w:rPr>
        <w:rFonts w:ascii="Times New Roman" w:eastAsia="Batang"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CB5DD4"/>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DF3883"/>
    <w:multiLevelType w:val="singleLevel"/>
    <w:tmpl w:val="69DF3883"/>
    <w:lvl w:ilvl="0">
      <w:start w:val="1"/>
      <w:numFmt w:val="decimal"/>
      <w:suff w:val="space"/>
      <w:lvlText w:val="[%1]."/>
      <w:lvlJc w:val="left"/>
    </w:lvl>
  </w:abstractNum>
  <w:abstractNum w:abstractNumId="17" w15:restartNumberingAfterBreak="0">
    <w:nsid w:val="6C4850F6"/>
    <w:multiLevelType w:val="hybridMultilevel"/>
    <w:tmpl w:val="4C1A0346"/>
    <w:lvl w:ilvl="0" w:tplc="20000001">
      <w:start w:val="1"/>
      <w:numFmt w:val="bullet"/>
      <w:lvlText w:val=""/>
      <w:lvlJc w:val="left"/>
      <w:pPr>
        <w:ind w:left="2421" w:hanging="360"/>
      </w:pPr>
      <w:rPr>
        <w:rFonts w:ascii="Symbol" w:hAnsi="Symbol" w:hint="default"/>
      </w:rPr>
    </w:lvl>
    <w:lvl w:ilvl="1" w:tplc="20000003">
      <w:start w:val="1"/>
      <w:numFmt w:val="bullet"/>
      <w:lvlText w:val="o"/>
      <w:lvlJc w:val="left"/>
      <w:pPr>
        <w:ind w:left="3141" w:hanging="360"/>
      </w:pPr>
      <w:rPr>
        <w:rFonts w:ascii="Courier New" w:hAnsi="Courier New" w:cs="Courier New" w:hint="default"/>
      </w:rPr>
    </w:lvl>
    <w:lvl w:ilvl="2" w:tplc="20000005">
      <w:start w:val="1"/>
      <w:numFmt w:val="bullet"/>
      <w:lvlText w:val=""/>
      <w:lvlJc w:val="left"/>
      <w:pPr>
        <w:ind w:left="3861" w:hanging="360"/>
      </w:pPr>
      <w:rPr>
        <w:rFonts w:ascii="Wingdings" w:hAnsi="Wingdings" w:hint="default"/>
      </w:rPr>
    </w:lvl>
    <w:lvl w:ilvl="3" w:tplc="20000001">
      <w:start w:val="1"/>
      <w:numFmt w:val="bullet"/>
      <w:lvlText w:val=""/>
      <w:lvlJc w:val="left"/>
      <w:pPr>
        <w:ind w:left="4581" w:hanging="360"/>
      </w:pPr>
      <w:rPr>
        <w:rFonts w:ascii="Symbol" w:hAnsi="Symbol" w:hint="default"/>
      </w:rPr>
    </w:lvl>
    <w:lvl w:ilvl="4" w:tplc="20000003">
      <w:start w:val="1"/>
      <w:numFmt w:val="bullet"/>
      <w:lvlText w:val="o"/>
      <w:lvlJc w:val="left"/>
      <w:pPr>
        <w:ind w:left="5301" w:hanging="360"/>
      </w:pPr>
      <w:rPr>
        <w:rFonts w:ascii="Courier New" w:hAnsi="Courier New" w:cs="Courier New" w:hint="default"/>
      </w:rPr>
    </w:lvl>
    <w:lvl w:ilvl="5" w:tplc="20000005">
      <w:start w:val="1"/>
      <w:numFmt w:val="bullet"/>
      <w:lvlText w:val=""/>
      <w:lvlJc w:val="left"/>
      <w:pPr>
        <w:ind w:left="6021" w:hanging="360"/>
      </w:pPr>
      <w:rPr>
        <w:rFonts w:ascii="Wingdings" w:hAnsi="Wingdings" w:hint="default"/>
      </w:rPr>
    </w:lvl>
    <w:lvl w:ilvl="6" w:tplc="20000001">
      <w:start w:val="1"/>
      <w:numFmt w:val="bullet"/>
      <w:lvlText w:val=""/>
      <w:lvlJc w:val="left"/>
      <w:pPr>
        <w:ind w:left="6741" w:hanging="360"/>
      </w:pPr>
      <w:rPr>
        <w:rFonts w:ascii="Symbol" w:hAnsi="Symbol" w:hint="default"/>
      </w:rPr>
    </w:lvl>
    <w:lvl w:ilvl="7" w:tplc="20000003">
      <w:start w:val="1"/>
      <w:numFmt w:val="bullet"/>
      <w:lvlText w:val="o"/>
      <w:lvlJc w:val="left"/>
      <w:pPr>
        <w:ind w:left="7461" w:hanging="360"/>
      </w:pPr>
      <w:rPr>
        <w:rFonts w:ascii="Courier New" w:hAnsi="Courier New" w:cs="Courier New" w:hint="default"/>
      </w:rPr>
    </w:lvl>
    <w:lvl w:ilvl="8" w:tplc="20000005">
      <w:start w:val="1"/>
      <w:numFmt w:val="bullet"/>
      <w:lvlText w:val=""/>
      <w:lvlJc w:val="left"/>
      <w:pPr>
        <w:ind w:left="8181" w:hanging="360"/>
      </w:pPr>
      <w:rPr>
        <w:rFonts w:ascii="Wingdings" w:hAnsi="Wingdings" w:hint="default"/>
      </w:rPr>
    </w:lvl>
  </w:abstractNum>
  <w:abstractNum w:abstractNumId="18" w15:restartNumberingAfterBreak="0">
    <w:nsid w:val="6F89377A"/>
    <w:multiLevelType w:val="hybridMultilevel"/>
    <w:tmpl w:val="B2E209C8"/>
    <w:lvl w:ilvl="0" w:tplc="8690A60C">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1977F42"/>
    <w:multiLevelType w:val="hybridMultilevel"/>
    <w:tmpl w:val="D6BEE894"/>
    <w:lvl w:ilvl="0" w:tplc="CF08E97C">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3B547B5"/>
    <w:multiLevelType w:val="hybridMultilevel"/>
    <w:tmpl w:val="7F844CC0"/>
    <w:lvl w:ilvl="0" w:tplc="C2F6FEC8">
      <w:start w:val="2"/>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FA52D6"/>
    <w:multiLevelType w:val="hybridMultilevel"/>
    <w:tmpl w:val="D2801DE8"/>
    <w:lvl w:ilvl="0" w:tplc="FD72B9D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181EB7"/>
    <w:multiLevelType w:val="hybridMultilevel"/>
    <w:tmpl w:val="76DC76C6"/>
    <w:lvl w:ilvl="0" w:tplc="ADA8BB92">
      <w:start w:val="1"/>
      <w:numFmt w:val="bullet"/>
      <w:lvlText w:val="-"/>
      <w:lvlJc w:val="left"/>
      <w:pPr>
        <w:ind w:left="1664" w:hanging="360"/>
      </w:pPr>
      <w:rPr>
        <w:rFonts w:ascii="Garamond" w:eastAsia="Times New Roman" w:hAnsi="Garamond" w:cs="Times New Roman"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num w:numId="1">
    <w:abstractNumId w:val="11"/>
  </w:num>
  <w:num w:numId="2">
    <w:abstractNumId w:val="14"/>
  </w:num>
  <w:num w:numId="3">
    <w:abstractNumId w:val="1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
  </w:num>
  <w:num w:numId="8">
    <w:abstractNumId w:val="9"/>
  </w:num>
  <w:num w:numId="9">
    <w:abstractNumId w:val="18"/>
  </w:num>
  <w:num w:numId="10">
    <w:abstractNumId w:val="10"/>
  </w:num>
  <w:num w:numId="11">
    <w:abstractNumId w:val="7"/>
    <w:lvlOverride w:ilvl="0">
      <w:startOverride w:val="1"/>
    </w:lvlOverride>
  </w:num>
  <w:num w:numId="12">
    <w:abstractNumId w:val="6"/>
  </w:num>
  <w:num w:numId="13">
    <w:abstractNumId w:val="13"/>
  </w:num>
  <w:num w:numId="14">
    <w:abstractNumId w:val="22"/>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0"/>
  </w:num>
  <w:num w:numId="20">
    <w:abstractNumId w:val="20"/>
  </w:num>
  <w:num w:numId="21">
    <w:abstractNumId w:val="8"/>
  </w:num>
  <w:num w:numId="22">
    <w:abstractNumId w:val="1"/>
  </w:num>
  <w:num w:numId="23">
    <w:abstractNumId w:val="12"/>
  </w:num>
  <w:num w:numId="24">
    <w:abstractNumId w:val="11"/>
  </w:num>
  <w:num w:numId="25">
    <w:abstractNumId w:val="16"/>
  </w:num>
  <w:num w:numId="26">
    <w:abstractNumId w:val="19"/>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7045"/>
    <w:rsid w:val="001A7A39"/>
    <w:rsid w:val="001A7B34"/>
    <w:rsid w:val="001B1117"/>
    <w:rsid w:val="001B1CA2"/>
    <w:rsid w:val="001B3200"/>
    <w:rsid w:val="001B3B0E"/>
    <w:rsid w:val="001B51DD"/>
    <w:rsid w:val="001C1DAC"/>
    <w:rsid w:val="001C69CF"/>
    <w:rsid w:val="001D0BF2"/>
    <w:rsid w:val="001D3EA5"/>
    <w:rsid w:val="001D4BA6"/>
    <w:rsid w:val="001D638E"/>
    <w:rsid w:val="001D7798"/>
    <w:rsid w:val="001E00E0"/>
    <w:rsid w:val="001E0D33"/>
    <w:rsid w:val="001E6C22"/>
    <w:rsid w:val="001E71F2"/>
    <w:rsid w:val="001F0627"/>
    <w:rsid w:val="00201587"/>
    <w:rsid w:val="00201C45"/>
    <w:rsid w:val="00202DD2"/>
    <w:rsid w:val="002050B2"/>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3B8B"/>
    <w:rsid w:val="009C6206"/>
    <w:rsid w:val="009C64A8"/>
    <w:rsid w:val="009D24A8"/>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91560"/>
    <w:rsid w:val="00A92F7C"/>
    <w:rsid w:val="00A95D4E"/>
    <w:rsid w:val="00A9696C"/>
    <w:rsid w:val="00A97627"/>
    <w:rsid w:val="00AA2A5D"/>
    <w:rsid w:val="00AA32DD"/>
    <w:rsid w:val="00AA5507"/>
    <w:rsid w:val="00AA5D38"/>
    <w:rsid w:val="00AB027B"/>
    <w:rsid w:val="00AB0A0F"/>
    <w:rsid w:val="00AB10C7"/>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7C79"/>
    <w:rsid w:val="00B3782B"/>
    <w:rsid w:val="00B42C99"/>
    <w:rsid w:val="00B431D8"/>
    <w:rsid w:val="00B44262"/>
    <w:rsid w:val="00B4579D"/>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4069C"/>
    <w:rsid w:val="00D51B50"/>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7E78"/>
    <w:rsid w:val="00DE4D48"/>
    <w:rsid w:val="00DF3513"/>
    <w:rsid w:val="00DF4489"/>
    <w:rsid w:val="00DF47D0"/>
    <w:rsid w:val="00E00660"/>
    <w:rsid w:val="00E07141"/>
    <w:rsid w:val="00E073F6"/>
    <w:rsid w:val="00E12571"/>
    <w:rsid w:val="00E12EA7"/>
    <w:rsid w:val="00E21B04"/>
    <w:rsid w:val="00E23735"/>
    <w:rsid w:val="00E24947"/>
    <w:rsid w:val="00E25B5F"/>
    <w:rsid w:val="00E35407"/>
    <w:rsid w:val="00E37BD6"/>
    <w:rsid w:val="00E40842"/>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0BDF"/>
    <w:rsid w:val="00EA198E"/>
    <w:rsid w:val="00EA6474"/>
    <w:rsid w:val="00EA7B18"/>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75B1"/>
    <w:rsid w:val="00FB0124"/>
    <w:rsid w:val="00FB2212"/>
    <w:rsid w:val="00FB3571"/>
    <w:rsid w:val="00FB3D85"/>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47A974FD"/>
    <w:rsid w:val="4E0911F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7983A"/>
  <w15:docId w15:val="{E31D6034-B002-4CF2-BB94-88B606DD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US"/>
    </w:rPr>
  </w:style>
  <w:style w:type="paragraph" w:styleId="1">
    <w:name w:val="heading 1"/>
    <w:aliases w:val="H1,h1,app heading 1,l1,Memo Heading 1,h11,h12,h13,h14,h15,h16"/>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aliases w:val="Underrubrik2,H3,no break,Memo Heading 3"/>
    <w:basedOn w:val="a"/>
    <w:next w:val="a"/>
    <w:link w:val="30"/>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aliases w:val="H5"/>
    <w:basedOn w:val="a"/>
    <w:next w:val="a"/>
    <w:link w:val="50"/>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aliases w:val="Table Heading"/>
    <w:basedOn w:val="a"/>
    <w:next w:val="a"/>
    <w:link w:val="80"/>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aliases w:val="Figure Heading,FH"/>
    <w:basedOn w:val="a"/>
    <w:next w:val="a"/>
    <w:link w:val="90"/>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Pr>
      <w:color w:val="0000FF"/>
      <w:u w:val="single"/>
    </w:rPr>
  </w:style>
  <w:style w:type="character" w:customStyle="1" w:styleId="a6">
    <w:name w:val="页眉 字符"/>
    <w:basedOn w:val="a0"/>
    <w:link w:val="a5"/>
    <w:qFormat/>
    <w:rPr>
      <w:sz w:val="18"/>
      <w:szCs w:val="18"/>
    </w:rPr>
  </w:style>
  <w:style w:type="character" w:customStyle="1" w:styleId="a4">
    <w:name w:val="页脚 字符"/>
    <w:basedOn w:val="a0"/>
    <w:link w:val="a3"/>
    <w:uiPriority w:val="99"/>
    <w:qFormat/>
    <w:rPr>
      <w:sz w:val="18"/>
      <w:szCs w:val="18"/>
    </w:rPr>
  </w:style>
  <w:style w:type="paragraph" w:customStyle="1" w:styleId="EmailDiscussion">
    <w:name w:val="EmailDiscussion"/>
    <w:basedOn w:val="a"/>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10">
    <w:name w:val="标题 1 字符"/>
    <w:aliases w:val="H1 字符,h1 字符,app heading 1 字符,l1 字符,Memo Heading 1 字符,h11 字符,h12 字符,h13 字符,h14 字符,h15 字符,h16 字符"/>
    <w:basedOn w:val="a0"/>
    <w:link w:val="1"/>
    <w:qFormat/>
    <w:rPr>
      <w:rFonts w:ascii="Arial" w:eastAsia="Times New Roman" w:hAnsi="Arial" w:cs="Times New Roman"/>
      <w:kern w:val="0"/>
      <w:sz w:val="36"/>
      <w:szCs w:val="20"/>
      <w:lang w:val="en-GB" w:eastAsia="en-US"/>
    </w:rPr>
  </w:style>
  <w:style w:type="character" w:customStyle="1" w:styleId="20">
    <w:name w:val="标题 2 字符"/>
    <w:basedOn w:val="a0"/>
    <w:link w:val="2"/>
    <w:uiPriority w:val="9"/>
    <w:rPr>
      <w:rFonts w:ascii="Calibri Light" w:eastAsia="Times New Roman" w:hAnsi="Calibri Light" w:cs="Times New Roman"/>
      <w:b/>
      <w:bCs/>
      <w:iCs/>
      <w:kern w:val="0"/>
      <w:sz w:val="28"/>
      <w:szCs w:val="28"/>
      <w:lang w:val="en-GB" w:eastAsia="en-US"/>
    </w:rPr>
  </w:style>
  <w:style w:type="character" w:customStyle="1" w:styleId="30">
    <w:name w:val="标题 3 字符"/>
    <w:aliases w:val="Underrubrik2 字符,H3 字符,no break 字符,Memo Heading 3 字符"/>
    <w:basedOn w:val="a0"/>
    <w:link w:val="3"/>
    <w:qFormat/>
    <w:rPr>
      <w:rFonts w:ascii="Calibri Light" w:eastAsia="Times New Roman" w:hAnsi="Calibri Light" w:cs="Times New Roman"/>
      <w:b/>
      <w:bCs/>
      <w:kern w:val="0"/>
      <w:sz w:val="26"/>
      <w:szCs w:val="26"/>
      <w:lang w:val="en-GB" w:eastAsia="en-US"/>
    </w:rPr>
  </w:style>
  <w:style w:type="character" w:customStyle="1" w:styleId="40">
    <w:name w:val="标题 4 字符"/>
    <w:basedOn w:val="a0"/>
    <w:link w:val="4"/>
    <w:uiPriority w:val="9"/>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50">
    <w:name w:val="标题 5 字符"/>
    <w:aliases w:val="H5 字符"/>
    <w:basedOn w:val="a0"/>
    <w:link w:val="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60">
    <w:name w:val="标题 6 字符"/>
    <w:basedOn w:val="a0"/>
    <w:link w:val="6"/>
    <w:uiPriority w:val="9"/>
    <w:semiHidden/>
    <w:rPr>
      <w:rFonts w:asciiTheme="majorHAnsi" w:eastAsiaTheme="majorEastAsia" w:hAnsiTheme="majorHAnsi" w:cstheme="majorBidi"/>
      <w:color w:val="1F3864" w:themeColor="accent1" w:themeShade="80"/>
      <w:kern w:val="0"/>
      <w:sz w:val="20"/>
      <w:szCs w:val="20"/>
      <w:lang w:val="en-GB" w:eastAsia="en-US"/>
    </w:rPr>
  </w:style>
  <w:style w:type="character" w:customStyle="1" w:styleId="70">
    <w:name w:val="标题 7 字符"/>
    <w:basedOn w:val="a0"/>
    <w:link w:val="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80">
    <w:name w:val="标题 8 字符"/>
    <w:aliases w:val="Table Heading 字符"/>
    <w:basedOn w:val="a0"/>
    <w:link w:val="8"/>
    <w:uiPriority w:val="9"/>
    <w:semiHidden/>
    <w:rPr>
      <w:rFonts w:asciiTheme="majorHAnsi" w:eastAsiaTheme="majorEastAsia" w:hAnsiTheme="majorHAnsi" w:cstheme="majorBidi"/>
      <w:color w:val="262626" w:themeColor="text1" w:themeTint="D9"/>
      <w:kern w:val="0"/>
      <w:szCs w:val="21"/>
      <w:lang w:val="en-GB" w:eastAsia="en-US"/>
    </w:rPr>
  </w:style>
  <w:style w:type="character" w:customStyle="1" w:styleId="90">
    <w:name w:val="标题 9 字符"/>
    <w:aliases w:val="Figure Heading 字符,FH 字符"/>
    <w:basedOn w:val="a0"/>
    <w:link w:val="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a"/>
    <w:link w:val="3GPPHeaderChar"/>
    <w:pPr>
      <w:tabs>
        <w:tab w:val="left" w:pos="1701"/>
        <w:tab w:val="right" w:pos="9639"/>
      </w:tabs>
      <w:spacing w:after="240" w:line="288" w:lineRule="auto"/>
    </w:pPr>
    <w:rPr>
      <w:b/>
      <w:sz w:val="24"/>
      <w:lang w:eastAsia="zh-CN"/>
    </w:rPr>
  </w:style>
  <w:style w:type="character" w:customStyle="1" w:styleId="3GPPHeaderChar">
    <w:name w:val="3GPP_Header Char"/>
    <w:link w:val="3GPPHeader"/>
    <w:rPr>
      <w:rFonts w:ascii="Times New Roman" w:eastAsia="Times New Roman" w:hAnsi="Times New Roman" w:cs="Times New Roman"/>
      <w:b/>
      <w:kern w:val="0"/>
      <w:sz w:val="24"/>
      <w:szCs w:val="20"/>
      <w:lang w:val="en-GB"/>
    </w:rPr>
  </w:style>
  <w:style w:type="paragraph" w:customStyle="1" w:styleId="EW">
    <w:name w:val="EW"/>
    <w:basedOn w:val="a"/>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a"/>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a0"/>
    <w:rPr>
      <w:rFonts w:ascii="Segoe UI" w:hAnsi="Segoe UI" w:cs="Segoe UI" w:hint="default"/>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a"/>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a9">
    <w:name w:val="List Paragraph"/>
    <w:aliases w:val="- Bullets,목록 단락,リスト段落,Lista1,?? ??,?????,????,列出段落1,中等深浅网格 1 - 着色 21,¥¡¡¡¡ì¬º¥¹¥È¶ÎÂä,ÁÐ³ö¶ÎÂä,—ño’i—Ž,¥ê¥¹¥È¶ÎÂä,1st level - Bullet List Paragraph,Lettre d'introduction,Paragrafo elenco,Normal bullet 2,Bullet list,列出段落,목록단락,列,numbered,列表段落11,목록,B"/>
    <w:basedOn w:val="a"/>
    <w:link w:val="aa"/>
    <w:uiPriority w:val="34"/>
    <w:qFormat/>
    <w:rsid w:val="00EF7350"/>
    <w:pPr>
      <w:overflowPunct/>
      <w:autoSpaceDE/>
      <w:autoSpaceDN/>
      <w:adjustRightInd/>
      <w:spacing w:after="0"/>
      <w:ind w:firstLine="420"/>
      <w:jc w:val="both"/>
      <w:textAlignment w:val="auto"/>
    </w:pPr>
    <w:rPr>
      <w:rFonts w:ascii="等线" w:eastAsia="等线" w:hAnsi="等线" w:cs="宋体"/>
      <w:sz w:val="21"/>
      <w:szCs w:val="21"/>
      <w:lang w:val="en-US" w:eastAsia="zh-CN"/>
    </w:rPr>
  </w:style>
  <w:style w:type="character" w:customStyle="1" w:styleId="aa">
    <w:name w:val="列表段落 字符"/>
    <w:aliases w:val="- Bullets 字符,목록 단락 字符,リスト段落 字符,Lista1 字符,?? ?? 字符,????? 字符,???? 字符,列出段落1 字符,中等深浅网格 1 - 着色 21 字符,¥¡¡¡¡ì¬º¥¹¥È¶ÎÂä 字符,ÁÐ³ö¶ÎÂä 字符,—ño’i—Ž 字符,¥ê¥¹¥È¶ÎÂä 字符,1st level - Bullet List Paragraph 字符,Lettre d'introduction 字符,Paragrafo elenco 字符,列出段落 字符"/>
    <w:link w:val="a9"/>
    <w:uiPriority w:val="34"/>
    <w:qFormat/>
    <w:locked/>
    <w:rsid w:val="00EF7350"/>
    <w:rPr>
      <w:rFonts w:ascii="等线" w:eastAsia="等线" w:hAnsi="等线" w:cs="宋体"/>
      <w:sz w:val="21"/>
      <w:szCs w:val="21"/>
    </w:rPr>
  </w:style>
  <w:style w:type="paragraph" w:customStyle="1" w:styleId="Proposal">
    <w:name w:val="Proposal"/>
    <w:basedOn w:val="a"/>
    <w:link w:val="ProposalChar"/>
    <w:qFormat/>
    <w:rsid w:val="00EF7350"/>
    <w:pPr>
      <w:tabs>
        <w:tab w:val="left" w:pos="1701"/>
      </w:tabs>
      <w:spacing w:after="120"/>
      <w:jc w:val="both"/>
    </w:pPr>
    <w:rPr>
      <w:rFonts w:ascii="Arial" w:eastAsia="宋体" w:hAnsi="Arial"/>
      <w:b/>
      <w:bCs/>
      <w:lang w:eastAsia="zh-CN"/>
    </w:rPr>
  </w:style>
  <w:style w:type="character" w:customStyle="1" w:styleId="ProposalChar">
    <w:name w:val="Proposal Char"/>
    <w:link w:val="Proposal"/>
    <w:qFormat/>
    <w:rsid w:val="00EF7350"/>
    <w:rPr>
      <w:rFonts w:ascii="Arial" w:eastAsia="宋体" w:hAnsi="Arial" w:cs="Times New Roman"/>
      <w:b/>
      <w:bCs/>
      <w:lang w:val="en-GB"/>
    </w:rPr>
  </w:style>
  <w:style w:type="paragraph" w:styleId="ab">
    <w:name w:val="Balloon Text"/>
    <w:basedOn w:val="a"/>
    <w:link w:val="ac"/>
    <w:uiPriority w:val="99"/>
    <w:semiHidden/>
    <w:unhideWhenUsed/>
    <w:rsid w:val="00FF66AC"/>
    <w:pPr>
      <w:spacing w:after="0"/>
    </w:pPr>
    <w:rPr>
      <w:sz w:val="18"/>
      <w:szCs w:val="18"/>
    </w:rPr>
  </w:style>
  <w:style w:type="character" w:customStyle="1" w:styleId="ac">
    <w:name w:val="批注框文本 字符"/>
    <w:basedOn w:val="a0"/>
    <w:link w:val="ab"/>
    <w:uiPriority w:val="99"/>
    <w:semiHidden/>
    <w:rsid w:val="00FF66AC"/>
    <w:rPr>
      <w:rFonts w:ascii="Times New Roman" w:eastAsia="Times New Roman" w:hAnsi="Times New Roman" w:cs="Times New Roman"/>
      <w:sz w:val="18"/>
      <w:szCs w:val="18"/>
      <w:lang w:val="en-GB" w:eastAsia="en-US"/>
    </w:rPr>
  </w:style>
  <w:style w:type="character" w:styleId="ad">
    <w:name w:val="annotation reference"/>
    <w:basedOn w:val="a0"/>
    <w:uiPriority w:val="99"/>
    <w:semiHidden/>
    <w:unhideWhenUsed/>
    <w:rsid w:val="00A91560"/>
    <w:rPr>
      <w:sz w:val="21"/>
      <w:szCs w:val="21"/>
    </w:rPr>
  </w:style>
  <w:style w:type="paragraph" w:styleId="ae">
    <w:name w:val="annotation text"/>
    <w:basedOn w:val="a"/>
    <w:link w:val="af"/>
    <w:uiPriority w:val="99"/>
    <w:semiHidden/>
    <w:unhideWhenUsed/>
    <w:rsid w:val="00A91560"/>
  </w:style>
  <w:style w:type="character" w:customStyle="1" w:styleId="af">
    <w:name w:val="批注文字 字符"/>
    <w:basedOn w:val="a0"/>
    <w:link w:val="ae"/>
    <w:uiPriority w:val="99"/>
    <w:semiHidden/>
    <w:rsid w:val="00A91560"/>
    <w:rPr>
      <w:rFonts w:ascii="Times New Roman" w:eastAsia="Times New Roman" w:hAnsi="Times New Roman" w:cs="Times New Roman"/>
      <w:lang w:val="en-GB" w:eastAsia="en-US"/>
    </w:rPr>
  </w:style>
  <w:style w:type="paragraph" w:styleId="af0">
    <w:name w:val="annotation subject"/>
    <w:basedOn w:val="ae"/>
    <w:next w:val="ae"/>
    <w:link w:val="af1"/>
    <w:uiPriority w:val="99"/>
    <w:semiHidden/>
    <w:unhideWhenUsed/>
    <w:rsid w:val="00A91560"/>
    <w:rPr>
      <w:b/>
      <w:bCs/>
    </w:rPr>
  </w:style>
  <w:style w:type="character" w:customStyle="1" w:styleId="af1">
    <w:name w:val="批注主题 字符"/>
    <w:basedOn w:val="af"/>
    <w:link w:val="af0"/>
    <w:uiPriority w:val="99"/>
    <w:semiHidden/>
    <w:rsid w:val="00A91560"/>
    <w:rPr>
      <w:rFonts w:ascii="Times New Roman" w:eastAsia="Times New Roman" w:hAnsi="Times New Roman" w:cs="Times New Roman"/>
      <w:b/>
      <w:bCs/>
      <w:lang w:val="en-GB" w:eastAsia="en-US"/>
    </w:rPr>
  </w:style>
  <w:style w:type="character" w:customStyle="1" w:styleId="B1Char1">
    <w:name w:val="B1 Char1"/>
    <w:link w:val="B1"/>
    <w:locked/>
    <w:rsid w:val="00255C4A"/>
    <w:rPr>
      <w:rFonts w:ascii="Times New Roman" w:eastAsia="Times New Roman" w:hAnsi="Times New Roman" w:cs="Times New Roman"/>
    </w:rPr>
  </w:style>
  <w:style w:type="paragraph" w:customStyle="1" w:styleId="B1">
    <w:name w:val="B1"/>
    <w:basedOn w:val="af2"/>
    <w:link w:val="B1Char1"/>
    <w:rsid w:val="00255C4A"/>
    <w:pPr>
      <w:ind w:left="568" w:firstLineChars="0" w:hanging="284"/>
      <w:contextualSpacing w:val="0"/>
      <w:textAlignment w:val="auto"/>
    </w:pPr>
    <w:rPr>
      <w:lang w:val="en-US" w:eastAsia="zh-CN"/>
    </w:rPr>
  </w:style>
  <w:style w:type="paragraph" w:styleId="af2">
    <w:name w:val="List"/>
    <w:basedOn w:val="a"/>
    <w:uiPriority w:val="99"/>
    <w:semiHidden/>
    <w:unhideWhenUsed/>
    <w:rsid w:val="00255C4A"/>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8485">
      <w:bodyDiv w:val="1"/>
      <w:marLeft w:val="0"/>
      <w:marRight w:val="0"/>
      <w:marTop w:val="0"/>
      <w:marBottom w:val="0"/>
      <w:divBdr>
        <w:top w:val="none" w:sz="0" w:space="0" w:color="auto"/>
        <w:left w:val="none" w:sz="0" w:space="0" w:color="auto"/>
        <w:bottom w:val="none" w:sz="0" w:space="0" w:color="auto"/>
        <w:right w:val="none" w:sz="0" w:space="0" w:color="auto"/>
      </w:divBdr>
    </w:div>
    <w:div w:id="150223458">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35288304">
      <w:bodyDiv w:val="1"/>
      <w:marLeft w:val="0"/>
      <w:marRight w:val="0"/>
      <w:marTop w:val="0"/>
      <w:marBottom w:val="0"/>
      <w:divBdr>
        <w:top w:val="none" w:sz="0" w:space="0" w:color="auto"/>
        <w:left w:val="none" w:sz="0" w:space="0" w:color="auto"/>
        <w:bottom w:val="none" w:sz="0" w:space="0" w:color="auto"/>
        <w:right w:val="none" w:sz="0" w:space="0" w:color="auto"/>
      </w:divBdr>
    </w:div>
    <w:div w:id="330065607">
      <w:bodyDiv w:val="1"/>
      <w:marLeft w:val="0"/>
      <w:marRight w:val="0"/>
      <w:marTop w:val="0"/>
      <w:marBottom w:val="0"/>
      <w:divBdr>
        <w:top w:val="none" w:sz="0" w:space="0" w:color="auto"/>
        <w:left w:val="none" w:sz="0" w:space="0" w:color="auto"/>
        <w:bottom w:val="none" w:sz="0" w:space="0" w:color="auto"/>
        <w:right w:val="none" w:sz="0" w:space="0" w:color="auto"/>
      </w:divBdr>
    </w:div>
    <w:div w:id="368727270">
      <w:bodyDiv w:val="1"/>
      <w:marLeft w:val="0"/>
      <w:marRight w:val="0"/>
      <w:marTop w:val="0"/>
      <w:marBottom w:val="0"/>
      <w:divBdr>
        <w:top w:val="none" w:sz="0" w:space="0" w:color="auto"/>
        <w:left w:val="none" w:sz="0" w:space="0" w:color="auto"/>
        <w:bottom w:val="none" w:sz="0" w:space="0" w:color="auto"/>
        <w:right w:val="none" w:sz="0" w:space="0" w:color="auto"/>
      </w:divBdr>
    </w:div>
    <w:div w:id="387537702">
      <w:bodyDiv w:val="1"/>
      <w:marLeft w:val="0"/>
      <w:marRight w:val="0"/>
      <w:marTop w:val="0"/>
      <w:marBottom w:val="0"/>
      <w:divBdr>
        <w:top w:val="none" w:sz="0" w:space="0" w:color="auto"/>
        <w:left w:val="none" w:sz="0" w:space="0" w:color="auto"/>
        <w:bottom w:val="none" w:sz="0" w:space="0" w:color="auto"/>
        <w:right w:val="none" w:sz="0" w:space="0" w:color="auto"/>
      </w:divBdr>
    </w:div>
    <w:div w:id="645476824">
      <w:bodyDiv w:val="1"/>
      <w:marLeft w:val="0"/>
      <w:marRight w:val="0"/>
      <w:marTop w:val="0"/>
      <w:marBottom w:val="0"/>
      <w:divBdr>
        <w:top w:val="none" w:sz="0" w:space="0" w:color="auto"/>
        <w:left w:val="none" w:sz="0" w:space="0" w:color="auto"/>
        <w:bottom w:val="none" w:sz="0" w:space="0" w:color="auto"/>
        <w:right w:val="none" w:sz="0" w:space="0" w:color="auto"/>
      </w:divBdr>
    </w:div>
    <w:div w:id="722750479">
      <w:bodyDiv w:val="1"/>
      <w:marLeft w:val="0"/>
      <w:marRight w:val="0"/>
      <w:marTop w:val="0"/>
      <w:marBottom w:val="0"/>
      <w:divBdr>
        <w:top w:val="none" w:sz="0" w:space="0" w:color="auto"/>
        <w:left w:val="none" w:sz="0" w:space="0" w:color="auto"/>
        <w:bottom w:val="none" w:sz="0" w:space="0" w:color="auto"/>
        <w:right w:val="none" w:sz="0" w:space="0" w:color="auto"/>
      </w:divBdr>
    </w:div>
    <w:div w:id="725179722">
      <w:bodyDiv w:val="1"/>
      <w:marLeft w:val="0"/>
      <w:marRight w:val="0"/>
      <w:marTop w:val="0"/>
      <w:marBottom w:val="0"/>
      <w:divBdr>
        <w:top w:val="none" w:sz="0" w:space="0" w:color="auto"/>
        <w:left w:val="none" w:sz="0" w:space="0" w:color="auto"/>
        <w:bottom w:val="none" w:sz="0" w:space="0" w:color="auto"/>
        <w:right w:val="none" w:sz="0" w:space="0" w:color="auto"/>
      </w:divBdr>
    </w:div>
    <w:div w:id="774322945">
      <w:bodyDiv w:val="1"/>
      <w:marLeft w:val="0"/>
      <w:marRight w:val="0"/>
      <w:marTop w:val="0"/>
      <w:marBottom w:val="0"/>
      <w:divBdr>
        <w:top w:val="none" w:sz="0" w:space="0" w:color="auto"/>
        <w:left w:val="none" w:sz="0" w:space="0" w:color="auto"/>
        <w:bottom w:val="none" w:sz="0" w:space="0" w:color="auto"/>
        <w:right w:val="none" w:sz="0" w:space="0" w:color="auto"/>
      </w:divBdr>
    </w:div>
    <w:div w:id="819733899">
      <w:bodyDiv w:val="1"/>
      <w:marLeft w:val="0"/>
      <w:marRight w:val="0"/>
      <w:marTop w:val="0"/>
      <w:marBottom w:val="0"/>
      <w:divBdr>
        <w:top w:val="none" w:sz="0" w:space="0" w:color="auto"/>
        <w:left w:val="none" w:sz="0" w:space="0" w:color="auto"/>
        <w:bottom w:val="none" w:sz="0" w:space="0" w:color="auto"/>
        <w:right w:val="none" w:sz="0" w:space="0" w:color="auto"/>
      </w:divBdr>
    </w:div>
    <w:div w:id="837160221">
      <w:bodyDiv w:val="1"/>
      <w:marLeft w:val="0"/>
      <w:marRight w:val="0"/>
      <w:marTop w:val="0"/>
      <w:marBottom w:val="0"/>
      <w:divBdr>
        <w:top w:val="none" w:sz="0" w:space="0" w:color="auto"/>
        <w:left w:val="none" w:sz="0" w:space="0" w:color="auto"/>
        <w:bottom w:val="none" w:sz="0" w:space="0" w:color="auto"/>
        <w:right w:val="none" w:sz="0" w:space="0" w:color="auto"/>
      </w:divBdr>
    </w:div>
    <w:div w:id="926576343">
      <w:bodyDiv w:val="1"/>
      <w:marLeft w:val="0"/>
      <w:marRight w:val="0"/>
      <w:marTop w:val="0"/>
      <w:marBottom w:val="0"/>
      <w:divBdr>
        <w:top w:val="none" w:sz="0" w:space="0" w:color="auto"/>
        <w:left w:val="none" w:sz="0" w:space="0" w:color="auto"/>
        <w:bottom w:val="none" w:sz="0" w:space="0" w:color="auto"/>
        <w:right w:val="none" w:sz="0" w:space="0" w:color="auto"/>
      </w:divBdr>
    </w:div>
    <w:div w:id="1006830368">
      <w:bodyDiv w:val="1"/>
      <w:marLeft w:val="0"/>
      <w:marRight w:val="0"/>
      <w:marTop w:val="0"/>
      <w:marBottom w:val="0"/>
      <w:divBdr>
        <w:top w:val="none" w:sz="0" w:space="0" w:color="auto"/>
        <w:left w:val="none" w:sz="0" w:space="0" w:color="auto"/>
        <w:bottom w:val="none" w:sz="0" w:space="0" w:color="auto"/>
        <w:right w:val="none" w:sz="0" w:space="0" w:color="auto"/>
      </w:divBdr>
    </w:div>
    <w:div w:id="1013646557">
      <w:bodyDiv w:val="1"/>
      <w:marLeft w:val="0"/>
      <w:marRight w:val="0"/>
      <w:marTop w:val="0"/>
      <w:marBottom w:val="0"/>
      <w:divBdr>
        <w:top w:val="none" w:sz="0" w:space="0" w:color="auto"/>
        <w:left w:val="none" w:sz="0" w:space="0" w:color="auto"/>
        <w:bottom w:val="none" w:sz="0" w:space="0" w:color="auto"/>
        <w:right w:val="none" w:sz="0" w:space="0" w:color="auto"/>
      </w:divBdr>
    </w:div>
    <w:div w:id="1052265182">
      <w:bodyDiv w:val="1"/>
      <w:marLeft w:val="0"/>
      <w:marRight w:val="0"/>
      <w:marTop w:val="0"/>
      <w:marBottom w:val="0"/>
      <w:divBdr>
        <w:top w:val="none" w:sz="0" w:space="0" w:color="auto"/>
        <w:left w:val="none" w:sz="0" w:space="0" w:color="auto"/>
        <w:bottom w:val="none" w:sz="0" w:space="0" w:color="auto"/>
        <w:right w:val="none" w:sz="0" w:space="0" w:color="auto"/>
      </w:divBdr>
    </w:div>
    <w:div w:id="1212421397">
      <w:bodyDiv w:val="1"/>
      <w:marLeft w:val="0"/>
      <w:marRight w:val="0"/>
      <w:marTop w:val="0"/>
      <w:marBottom w:val="0"/>
      <w:divBdr>
        <w:top w:val="none" w:sz="0" w:space="0" w:color="auto"/>
        <w:left w:val="none" w:sz="0" w:space="0" w:color="auto"/>
        <w:bottom w:val="none" w:sz="0" w:space="0" w:color="auto"/>
        <w:right w:val="none" w:sz="0" w:space="0" w:color="auto"/>
      </w:divBdr>
    </w:div>
    <w:div w:id="1218786458">
      <w:bodyDiv w:val="1"/>
      <w:marLeft w:val="0"/>
      <w:marRight w:val="0"/>
      <w:marTop w:val="0"/>
      <w:marBottom w:val="0"/>
      <w:divBdr>
        <w:top w:val="none" w:sz="0" w:space="0" w:color="auto"/>
        <w:left w:val="none" w:sz="0" w:space="0" w:color="auto"/>
        <w:bottom w:val="none" w:sz="0" w:space="0" w:color="auto"/>
        <w:right w:val="none" w:sz="0" w:space="0" w:color="auto"/>
      </w:divBdr>
    </w:div>
    <w:div w:id="1407723595">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5558339">
      <w:bodyDiv w:val="1"/>
      <w:marLeft w:val="0"/>
      <w:marRight w:val="0"/>
      <w:marTop w:val="0"/>
      <w:marBottom w:val="0"/>
      <w:divBdr>
        <w:top w:val="none" w:sz="0" w:space="0" w:color="auto"/>
        <w:left w:val="none" w:sz="0" w:space="0" w:color="auto"/>
        <w:bottom w:val="none" w:sz="0" w:space="0" w:color="auto"/>
        <w:right w:val="none" w:sz="0" w:space="0" w:color="auto"/>
      </w:divBdr>
    </w:div>
    <w:div w:id="1472558981">
      <w:bodyDiv w:val="1"/>
      <w:marLeft w:val="0"/>
      <w:marRight w:val="0"/>
      <w:marTop w:val="0"/>
      <w:marBottom w:val="0"/>
      <w:divBdr>
        <w:top w:val="none" w:sz="0" w:space="0" w:color="auto"/>
        <w:left w:val="none" w:sz="0" w:space="0" w:color="auto"/>
        <w:bottom w:val="none" w:sz="0" w:space="0" w:color="auto"/>
        <w:right w:val="none" w:sz="0" w:space="0" w:color="auto"/>
      </w:divBdr>
    </w:div>
    <w:div w:id="1534538635">
      <w:bodyDiv w:val="1"/>
      <w:marLeft w:val="0"/>
      <w:marRight w:val="0"/>
      <w:marTop w:val="0"/>
      <w:marBottom w:val="0"/>
      <w:divBdr>
        <w:top w:val="none" w:sz="0" w:space="0" w:color="auto"/>
        <w:left w:val="none" w:sz="0" w:space="0" w:color="auto"/>
        <w:bottom w:val="none" w:sz="0" w:space="0" w:color="auto"/>
        <w:right w:val="none" w:sz="0" w:space="0" w:color="auto"/>
      </w:divBdr>
    </w:div>
    <w:div w:id="1543787500">
      <w:bodyDiv w:val="1"/>
      <w:marLeft w:val="0"/>
      <w:marRight w:val="0"/>
      <w:marTop w:val="0"/>
      <w:marBottom w:val="0"/>
      <w:divBdr>
        <w:top w:val="none" w:sz="0" w:space="0" w:color="auto"/>
        <w:left w:val="none" w:sz="0" w:space="0" w:color="auto"/>
        <w:bottom w:val="none" w:sz="0" w:space="0" w:color="auto"/>
        <w:right w:val="none" w:sz="0" w:space="0" w:color="auto"/>
      </w:divBdr>
    </w:div>
    <w:div w:id="1561479795">
      <w:bodyDiv w:val="1"/>
      <w:marLeft w:val="0"/>
      <w:marRight w:val="0"/>
      <w:marTop w:val="0"/>
      <w:marBottom w:val="0"/>
      <w:divBdr>
        <w:top w:val="none" w:sz="0" w:space="0" w:color="auto"/>
        <w:left w:val="none" w:sz="0" w:space="0" w:color="auto"/>
        <w:bottom w:val="none" w:sz="0" w:space="0" w:color="auto"/>
        <w:right w:val="none" w:sz="0" w:space="0" w:color="auto"/>
      </w:divBdr>
    </w:div>
    <w:div w:id="1683700763">
      <w:bodyDiv w:val="1"/>
      <w:marLeft w:val="0"/>
      <w:marRight w:val="0"/>
      <w:marTop w:val="0"/>
      <w:marBottom w:val="0"/>
      <w:divBdr>
        <w:top w:val="none" w:sz="0" w:space="0" w:color="auto"/>
        <w:left w:val="none" w:sz="0" w:space="0" w:color="auto"/>
        <w:bottom w:val="none" w:sz="0" w:space="0" w:color="auto"/>
        <w:right w:val="none" w:sz="0" w:space="0" w:color="auto"/>
      </w:divBdr>
    </w:div>
    <w:div w:id="1689871743">
      <w:bodyDiv w:val="1"/>
      <w:marLeft w:val="0"/>
      <w:marRight w:val="0"/>
      <w:marTop w:val="0"/>
      <w:marBottom w:val="0"/>
      <w:divBdr>
        <w:top w:val="none" w:sz="0" w:space="0" w:color="auto"/>
        <w:left w:val="none" w:sz="0" w:space="0" w:color="auto"/>
        <w:bottom w:val="none" w:sz="0" w:space="0" w:color="auto"/>
        <w:right w:val="none" w:sz="0" w:space="0" w:color="auto"/>
      </w:divBdr>
    </w:div>
    <w:div w:id="1698584693">
      <w:bodyDiv w:val="1"/>
      <w:marLeft w:val="0"/>
      <w:marRight w:val="0"/>
      <w:marTop w:val="0"/>
      <w:marBottom w:val="0"/>
      <w:divBdr>
        <w:top w:val="none" w:sz="0" w:space="0" w:color="auto"/>
        <w:left w:val="none" w:sz="0" w:space="0" w:color="auto"/>
        <w:bottom w:val="none" w:sz="0" w:space="0" w:color="auto"/>
        <w:right w:val="none" w:sz="0" w:space="0" w:color="auto"/>
      </w:divBdr>
    </w:div>
    <w:div w:id="1799372144">
      <w:bodyDiv w:val="1"/>
      <w:marLeft w:val="0"/>
      <w:marRight w:val="0"/>
      <w:marTop w:val="0"/>
      <w:marBottom w:val="0"/>
      <w:divBdr>
        <w:top w:val="none" w:sz="0" w:space="0" w:color="auto"/>
        <w:left w:val="none" w:sz="0" w:space="0" w:color="auto"/>
        <w:bottom w:val="none" w:sz="0" w:space="0" w:color="auto"/>
        <w:right w:val="none" w:sz="0" w:space="0" w:color="auto"/>
      </w:divBdr>
    </w:div>
    <w:div w:id="1894920936">
      <w:bodyDiv w:val="1"/>
      <w:marLeft w:val="0"/>
      <w:marRight w:val="0"/>
      <w:marTop w:val="0"/>
      <w:marBottom w:val="0"/>
      <w:divBdr>
        <w:top w:val="none" w:sz="0" w:space="0" w:color="auto"/>
        <w:left w:val="none" w:sz="0" w:space="0" w:color="auto"/>
        <w:bottom w:val="none" w:sz="0" w:space="0" w:color="auto"/>
        <w:right w:val="none" w:sz="0" w:space="0" w:color="auto"/>
      </w:divBdr>
    </w:div>
    <w:div w:id="1961917136">
      <w:bodyDiv w:val="1"/>
      <w:marLeft w:val="0"/>
      <w:marRight w:val="0"/>
      <w:marTop w:val="0"/>
      <w:marBottom w:val="0"/>
      <w:divBdr>
        <w:top w:val="none" w:sz="0" w:space="0" w:color="auto"/>
        <w:left w:val="none" w:sz="0" w:space="0" w:color="auto"/>
        <w:bottom w:val="none" w:sz="0" w:space="0" w:color="auto"/>
        <w:right w:val="none" w:sz="0" w:space="0" w:color="auto"/>
      </w:divBdr>
    </w:div>
    <w:div w:id="1990787827">
      <w:bodyDiv w:val="1"/>
      <w:marLeft w:val="0"/>
      <w:marRight w:val="0"/>
      <w:marTop w:val="0"/>
      <w:marBottom w:val="0"/>
      <w:divBdr>
        <w:top w:val="none" w:sz="0" w:space="0" w:color="auto"/>
        <w:left w:val="none" w:sz="0" w:space="0" w:color="auto"/>
        <w:bottom w:val="none" w:sz="0" w:space="0" w:color="auto"/>
        <w:right w:val="none" w:sz="0" w:space="0" w:color="auto"/>
      </w:divBdr>
    </w:div>
    <w:div w:id="202115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5973</Words>
  <Characters>34051</Characters>
  <Application>Microsoft Office Word</Application>
  <DocSecurity>0</DocSecurity>
  <Lines>283</Lines>
  <Paragraphs>79</Paragraphs>
  <ScaleCrop>false</ScaleCrop>
  <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vivo</dc:creator>
  <cp:lastModifiedBy>vivo-X</cp:lastModifiedBy>
  <cp:revision>2</cp:revision>
  <dcterms:created xsi:type="dcterms:W3CDTF">2023-10-24T03:55:00Z</dcterms:created>
  <dcterms:modified xsi:type="dcterms:W3CDTF">2023-10-24T03:55:00Z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182239F5A82F4053901836821DC75AE6</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ies>
</file>