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6AA6206E"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24</w:t>
      </w:r>
      <w:r w:rsidR="00F3676F">
        <w:rPr>
          <w:rFonts w:cs="Arial"/>
          <w:b/>
          <w:i/>
          <w:noProof/>
          <w:sz w:val="22"/>
          <w:szCs w:val="22"/>
          <w:lang w:val="en-GB"/>
        </w:rPr>
        <w:tab/>
      </w:r>
      <w:r w:rsidR="007148A1" w:rsidRPr="007148A1">
        <w:rPr>
          <w:rFonts w:cs="Arial"/>
          <w:b/>
          <w:i/>
          <w:noProof/>
          <w:sz w:val="22"/>
          <w:szCs w:val="22"/>
          <w:lang w:val="en-GB"/>
        </w:rPr>
        <w:t>R2-2</w:t>
      </w:r>
      <w:r w:rsidR="00DA6EF6">
        <w:rPr>
          <w:rFonts w:cs="Arial"/>
          <w:b/>
          <w:i/>
          <w:noProof/>
          <w:sz w:val="22"/>
          <w:szCs w:val="22"/>
          <w:lang w:val="en-GB"/>
        </w:rPr>
        <w:t>3xxxxx</w:t>
      </w:r>
    </w:p>
    <w:p w14:paraId="557258F3" w14:textId="59564510" w:rsidR="004811D8" w:rsidRDefault="00DA6EF6" w:rsidP="00FE78D4">
      <w:pPr>
        <w:tabs>
          <w:tab w:val="left" w:pos="1985"/>
          <w:tab w:val="right" w:pos="9639"/>
        </w:tabs>
        <w:spacing w:after="100" w:afterAutospacing="1"/>
        <w:jc w:val="both"/>
        <w:rPr>
          <w:rFonts w:ascii="Arial" w:eastAsia="SimSun" w:hAnsi="Arial" w:cs="Arial"/>
          <w:b/>
          <w:noProof/>
          <w:sz w:val="22"/>
          <w:szCs w:val="22"/>
        </w:rPr>
      </w:pPr>
      <w:r w:rsidRPr="00DA6EF6">
        <w:rPr>
          <w:rFonts w:ascii="Arial" w:eastAsia="SimSun" w:hAnsi="Arial" w:cs="Arial"/>
          <w:b/>
          <w:noProof/>
          <w:sz w:val="22"/>
          <w:szCs w:val="22"/>
          <w:lang w:eastAsia="zh-CN"/>
        </w:rPr>
        <w:t>Chicago, USA,</w:t>
      </w:r>
      <w:r>
        <w:rPr>
          <w:rFonts w:ascii="Arial" w:eastAsia="SimSun" w:hAnsi="Arial" w:cs="Arial"/>
          <w:b/>
          <w:noProof/>
          <w:sz w:val="22"/>
          <w:szCs w:val="22"/>
          <w:lang w:eastAsia="zh-CN"/>
        </w:rPr>
        <w:t xml:space="preserve"> 13 – 17 Nov,</w:t>
      </w:r>
      <w:r w:rsidR="005F45BA" w:rsidRPr="005F45BA">
        <w:rPr>
          <w:rFonts w:ascii="Arial" w:eastAsia="SimSun" w:hAnsi="Arial" w:cs="Arial"/>
          <w:b/>
          <w:noProof/>
          <w:sz w:val="22"/>
          <w:szCs w:val="22"/>
          <w:lang w:eastAsia="zh-CN"/>
        </w:rPr>
        <w:t xml:space="preserve"> 202</w:t>
      </w:r>
      <w:r>
        <w:rPr>
          <w:rFonts w:ascii="Arial" w:eastAsia="SimSun" w:hAnsi="Arial" w:cs="Arial"/>
          <w:b/>
          <w:noProof/>
          <w:sz w:val="22"/>
          <w:szCs w:val="22"/>
          <w:lang w:eastAsia="zh-CN"/>
        </w:rPr>
        <w:t>3</w:t>
      </w:r>
    </w:p>
    <w:p w14:paraId="5D6642E0" w14:textId="77777777" w:rsidR="00D325BB" w:rsidRDefault="004811D8" w:rsidP="00D325BB">
      <w:pPr>
        <w:tabs>
          <w:tab w:val="left" w:pos="1985"/>
        </w:tabs>
        <w:jc w:val="both"/>
        <w:rPr>
          <w:rFonts w:ascii="Arial" w:hAnsi="Arial" w:cs="Arial"/>
          <w:sz w:val="22"/>
        </w:rPr>
      </w:pPr>
      <w:r>
        <w:rPr>
          <w:rFonts w:ascii="Arial" w:hAnsi="Arial" w:cs="Arial"/>
          <w:b/>
          <w:sz w:val="22"/>
        </w:rPr>
        <w:t xml:space="preserve">Source: </w:t>
      </w:r>
      <w:r>
        <w:rPr>
          <w:rFonts w:ascii="Arial" w:hAnsi="Arial" w:cs="Arial"/>
          <w:b/>
          <w:sz w:val="22"/>
        </w:rPr>
        <w:tab/>
      </w:r>
      <w:r w:rsidR="00D325BB">
        <w:rPr>
          <w:rFonts w:ascii="Arial" w:hAnsi="Arial" w:cs="Arial"/>
          <w:sz w:val="22"/>
        </w:rPr>
        <w:t xml:space="preserve">Nokia </w:t>
      </w:r>
    </w:p>
    <w:p w14:paraId="15F185D2" w14:textId="7377FE5E" w:rsidR="00D325BB" w:rsidRPr="00D325BB" w:rsidRDefault="004811D8" w:rsidP="00D325BB">
      <w:pPr>
        <w:tabs>
          <w:tab w:val="left" w:pos="1985"/>
        </w:tabs>
        <w:jc w:val="both"/>
        <w:rPr>
          <w:rFonts w:ascii="Arial" w:eastAsia="SimSun" w:hAnsi="Arial" w:cs="Arial"/>
          <w:b/>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R</w:t>
      </w:r>
      <w:r w:rsidR="006E7113" w:rsidRPr="00D325BB">
        <w:rPr>
          <w:rFonts w:ascii="Arial" w:hAnsi="Arial" w:cs="Arial"/>
          <w:sz w:val="22"/>
        </w:rPr>
        <w:t xml:space="preserve">eport </w:t>
      </w:r>
      <w:proofErr w:type="gramStart"/>
      <w:r w:rsidR="006E7113" w:rsidRPr="00D325BB">
        <w:rPr>
          <w:rFonts w:ascii="Arial" w:hAnsi="Arial" w:cs="Arial"/>
          <w:sz w:val="22"/>
        </w:rPr>
        <w:t xml:space="preserve">of </w:t>
      </w:r>
      <w:r w:rsidR="00D325BB" w:rsidRPr="00D325BB">
        <w:rPr>
          <w:rFonts w:cs="Arial"/>
          <w:sz w:val="22"/>
        </w:rPr>
        <w:t> [</w:t>
      </w:r>
      <w:proofErr w:type="gramEnd"/>
      <w:r w:rsidR="00D325BB" w:rsidRPr="00D325BB">
        <w:rPr>
          <w:rFonts w:cs="Arial"/>
          <w:sz w:val="22"/>
        </w:rPr>
        <w:t xml:space="preserve">Post123bis][304][IoT-NTN </w:t>
      </w:r>
      <w:proofErr w:type="spellStart"/>
      <w:r w:rsidR="00D325BB" w:rsidRPr="00D325BB">
        <w:rPr>
          <w:rFonts w:cs="Arial"/>
          <w:sz w:val="22"/>
        </w:rPr>
        <w:t>Enh</w:t>
      </w:r>
      <w:proofErr w:type="spellEnd"/>
      <w:r w:rsidR="00D325BB" w:rsidRPr="00D325BB">
        <w:rPr>
          <w:rFonts w:cs="Arial"/>
          <w:sz w:val="22"/>
        </w:rPr>
        <w:t>] 36.304 running CR (Nokia)</w:t>
      </w:r>
    </w:p>
    <w:p w14:paraId="08EB94F7" w14:textId="252E62E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3036B">
        <w:rPr>
          <w:rFonts w:ascii="Arial" w:eastAsia="SimSun" w:hAnsi="Arial" w:cs="Arial"/>
          <w:sz w:val="22"/>
          <w:lang w:eastAsia="zh-CN"/>
        </w:rPr>
        <w:t>7.6.1</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7E64ED5D" w14:textId="77777777" w:rsidR="00D325BB" w:rsidRDefault="00BD6F36" w:rsidP="00D325BB">
      <w:pPr>
        <w:tabs>
          <w:tab w:val="left" w:pos="1985"/>
        </w:tabs>
        <w:jc w:val="both"/>
        <w:rPr>
          <w:rFonts w:eastAsia="SimSun"/>
          <w:lang w:eastAsia="zh-CN"/>
        </w:rPr>
      </w:pPr>
      <w:r>
        <w:rPr>
          <w:rFonts w:eastAsia="SimSun" w:hint="eastAsia"/>
          <w:lang w:eastAsia="zh-CN"/>
        </w:rPr>
        <w:t>T</w:t>
      </w:r>
      <w:r>
        <w:rPr>
          <w:rFonts w:eastAsia="SimSun"/>
          <w:lang w:eastAsia="zh-CN"/>
        </w:rPr>
        <w:t xml:space="preserve">his document </w:t>
      </w:r>
      <w:r w:rsidR="00D1201E">
        <w:rPr>
          <w:rFonts w:eastAsia="SimSun"/>
          <w:lang w:eastAsia="zh-CN"/>
        </w:rPr>
        <w:t>captures the outcome of the following email discussion:</w:t>
      </w:r>
    </w:p>
    <w:p w14:paraId="193307A0" w14:textId="77777777" w:rsidR="00B808F4" w:rsidRPr="00B808F4" w:rsidRDefault="00B808F4" w:rsidP="00D325BB">
      <w:pPr>
        <w:tabs>
          <w:tab w:val="left" w:pos="1985"/>
        </w:tabs>
        <w:jc w:val="both"/>
        <w:rPr>
          <w:rFonts w:cs="Arial"/>
          <w:b/>
          <w:bCs/>
          <w:sz w:val="22"/>
        </w:rPr>
      </w:pPr>
      <w:r>
        <w:rPr>
          <w:rFonts w:cs="Arial"/>
          <w:sz w:val="22"/>
        </w:rPr>
        <w:tab/>
      </w:r>
      <w:r w:rsidR="00D325BB" w:rsidRPr="00B808F4">
        <w:rPr>
          <w:rFonts w:cs="Arial"/>
          <w:b/>
          <w:bCs/>
          <w:sz w:val="22"/>
        </w:rPr>
        <w:t>[Post123bis][</w:t>
      </w:r>
      <w:proofErr w:type="gramStart"/>
      <w:r w:rsidR="00D325BB" w:rsidRPr="00B808F4">
        <w:rPr>
          <w:rFonts w:cs="Arial"/>
          <w:b/>
          <w:bCs/>
          <w:sz w:val="22"/>
        </w:rPr>
        <w:t>304][</w:t>
      </w:r>
      <w:proofErr w:type="gramEnd"/>
      <w:r w:rsidR="00D325BB" w:rsidRPr="00B808F4">
        <w:rPr>
          <w:rFonts w:cs="Arial"/>
          <w:b/>
          <w:bCs/>
          <w:sz w:val="22"/>
        </w:rPr>
        <w:t xml:space="preserve">IoT-NTN </w:t>
      </w:r>
      <w:proofErr w:type="spellStart"/>
      <w:r w:rsidR="00D325BB" w:rsidRPr="00B808F4">
        <w:rPr>
          <w:rFonts w:cs="Arial"/>
          <w:b/>
          <w:bCs/>
          <w:sz w:val="22"/>
        </w:rPr>
        <w:t>Enh</w:t>
      </w:r>
      <w:proofErr w:type="spellEnd"/>
      <w:r w:rsidR="00D325BB" w:rsidRPr="00B808F4">
        <w:rPr>
          <w:rFonts w:cs="Arial"/>
          <w:b/>
          <w:bCs/>
          <w:sz w:val="22"/>
        </w:rPr>
        <w:t xml:space="preserve">] 36.304 running CR (Nokia). </w:t>
      </w:r>
    </w:p>
    <w:p w14:paraId="046D3E50" w14:textId="47300B6C" w:rsidR="00D325BB" w:rsidRDefault="00D325BB" w:rsidP="00D325BB">
      <w:pPr>
        <w:tabs>
          <w:tab w:val="left" w:pos="1985"/>
        </w:tabs>
        <w:jc w:val="both"/>
        <w:rPr>
          <w:rFonts w:cs="Arial"/>
          <w:sz w:val="22"/>
        </w:rPr>
      </w:pPr>
      <w:r>
        <w:rPr>
          <w:rFonts w:cs="Arial"/>
          <w:sz w:val="22"/>
        </w:rPr>
        <w:t>This e-mail discussion aims to endorse the running CR and any pending issues and related proposals for agreement in RAN2-124.</w:t>
      </w:r>
    </w:p>
    <w:p w14:paraId="43216F67" w14:textId="1B626F73" w:rsidR="00D325BB" w:rsidRDefault="00D325BB" w:rsidP="00D325BB">
      <w:pPr>
        <w:tabs>
          <w:tab w:val="left" w:pos="1985"/>
        </w:tabs>
        <w:jc w:val="both"/>
        <w:rPr>
          <w:rFonts w:cs="Arial"/>
          <w:sz w:val="22"/>
        </w:rPr>
      </w:pPr>
      <w:r>
        <w:rPr>
          <w:rFonts w:cs="Arial"/>
          <w:sz w:val="22"/>
        </w:rPr>
        <w:t xml:space="preserve">For the running CR, companies can provide the comments directly to the initial version uploaded in the folder. The remaining open issues are discussed in this document for company views and </w:t>
      </w:r>
      <w:r w:rsidR="00B808F4">
        <w:rPr>
          <w:rFonts w:cs="Arial"/>
          <w:sz w:val="22"/>
        </w:rPr>
        <w:t>conclusions</w:t>
      </w:r>
      <w:r>
        <w:rPr>
          <w:rFonts w:cs="Arial"/>
          <w:sz w:val="22"/>
        </w:rPr>
        <w:t>.</w:t>
      </w:r>
    </w:p>
    <w:p w14:paraId="2D2D3402" w14:textId="61528E92" w:rsidR="00D1201E" w:rsidRPr="00D325BB" w:rsidRDefault="00D1201E" w:rsidP="00D325BB">
      <w:pPr>
        <w:rPr>
          <w:rFonts w:eastAsia="SimSun"/>
          <w:lang w:eastAsia="zh-CN"/>
        </w:rPr>
      </w:pP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87DAB34"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w:t>
      </w:r>
      <w:r w:rsidR="0052295C">
        <w:rPr>
          <w:rFonts w:eastAsia="SimSun"/>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40092DCA" w:rsidR="00D41F8C" w:rsidRPr="00D41F8C" w:rsidRDefault="000812C7" w:rsidP="00D41F8C">
            <w:pPr>
              <w:spacing w:after="0"/>
              <w:jc w:val="center"/>
              <w:rPr>
                <w:rFonts w:eastAsia="SimSun"/>
                <w:bCs/>
                <w:lang w:eastAsia="zh-CN"/>
              </w:rPr>
            </w:pPr>
            <w:r>
              <w:rPr>
                <w:rFonts w:eastAsia="SimSun"/>
                <w:bCs/>
                <w:lang w:eastAsia="zh-CN"/>
              </w:rPr>
              <w:t>Samsung</w:t>
            </w:r>
          </w:p>
        </w:tc>
        <w:tc>
          <w:tcPr>
            <w:tcW w:w="2682" w:type="dxa"/>
          </w:tcPr>
          <w:p w14:paraId="094365B7" w14:textId="35AED64E" w:rsidR="00D41F8C" w:rsidRPr="00D41F8C" w:rsidRDefault="000812C7" w:rsidP="00D41F8C">
            <w:pPr>
              <w:spacing w:after="0"/>
              <w:jc w:val="center"/>
              <w:rPr>
                <w:rFonts w:eastAsia="SimSun"/>
                <w:bCs/>
                <w:lang w:eastAsia="zh-CN"/>
              </w:rPr>
            </w:pPr>
            <w:r>
              <w:rPr>
                <w:rFonts w:eastAsia="SimSun"/>
                <w:bCs/>
                <w:lang w:eastAsia="zh-CN"/>
              </w:rPr>
              <w:t>Jonas Sedin</w:t>
            </w:r>
          </w:p>
        </w:tc>
        <w:tc>
          <w:tcPr>
            <w:tcW w:w="4547" w:type="dxa"/>
            <w:shd w:val="clear" w:color="auto" w:fill="auto"/>
          </w:tcPr>
          <w:p w14:paraId="79A1C590" w14:textId="1EA8981A" w:rsidR="00D41F8C" w:rsidRPr="00D41F8C" w:rsidRDefault="000812C7" w:rsidP="00D41F8C">
            <w:pPr>
              <w:spacing w:after="0"/>
              <w:jc w:val="center"/>
              <w:rPr>
                <w:rFonts w:eastAsia="SimSun"/>
                <w:bCs/>
                <w:lang w:eastAsia="zh-CN"/>
              </w:rPr>
            </w:pPr>
            <w:r>
              <w:rPr>
                <w:rFonts w:eastAsia="SimSun"/>
                <w:bCs/>
                <w:lang w:eastAsia="zh-CN"/>
              </w:rPr>
              <w:t>j.sedin@samsung.com</w:t>
            </w:r>
          </w:p>
        </w:tc>
      </w:tr>
      <w:tr w:rsidR="005F45BA" w:rsidRPr="00D41F8C" w14:paraId="565BFB79" w14:textId="77777777" w:rsidTr="00D300F0">
        <w:trPr>
          <w:trHeight w:val="127"/>
        </w:trPr>
        <w:tc>
          <w:tcPr>
            <w:tcW w:w="2367" w:type="dxa"/>
            <w:shd w:val="clear" w:color="auto" w:fill="auto"/>
          </w:tcPr>
          <w:p w14:paraId="6DDAEDE5" w14:textId="039F1CF3" w:rsidR="005F45BA" w:rsidRPr="00D41F8C" w:rsidRDefault="004C62A2" w:rsidP="00D41F8C">
            <w:pPr>
              <w:spacing w:after="0"/>
              <w:jc w:val="center"/>
              <w:rPr>
                <w:rFonts w:eastAsia="SimSun"/>
                <w:bCs/>
                <w:lang w:eastAsia="zh-CN"/>
              </w:rPr>
            </w:pPr>
            <w:r>
              <w:rPr>
                <w:rFonts w:eastAsia="SimSun"/>
                <w:bCs/>
                <w:lang w:eastAsia="zh-CN"/>
              </w:rPr>
              <w:t>Ericsson</w:t>
            </w:r>
          </w:p>
        </w:tc>
        <w:tc>
          <w:tcPr>
            <w:tcW w:w="2682" w:type="dxa"/>
          </w:tcPr>
          <w:p w14:paraId="02E556EB" w14:textId="4B6E1A5E" w:rsidR="005F45BA" w:rsidRPr="00D41F8C" w:rsidRDefault="004C62A2" w:rsidP="00D41F8C">
            <w:pPr>
              <w:spacing w:after="0"/>
              <w:jc w:val="center"/>
              <w:rPr>
                <w:rFonts w:eastAsia="SimSun"/>
                <w:bCs/>
                <w:lang w:eastAsia="zh-CN"/>
              </w:rPr>
            </w:pPr>
            <w:r>
              <w:rPr>
                <w:rFonts w:eastAsia="SimSun"/>
                <w:bCs/>
                <w:lang w:eastAsia="zh-CN"/>
              </w:rPr>
              <w:t>Ignacio Pascual</w:t>
            </w:r>
          </w:p>
        </w:tc>
        <w:tc>
          <w:tcPr>
            <w:tcW w:w="4547" w:type="dxa"/>
            <w:shd w:val="clear" w:color="auto" w:fill="auto"/>
          </w:tcPr>
          <w:p w14:paraId="33441810" w14:textId="47AC920C" w:rsidR="005F45BA" w:rsidRPr="00D41F8C" w:rsidRDefault="004C62A2" w:rsidP="00D41F8C">
            <w:pPr>
              <w:spacing w:after="0"/>
              <w:jc w:val="center"/>
              <w:rPr>
                <w:rFonts w:eastAsia="SimSun"/>
                <w:bCs/>
                <w:lang w:eastAsia="zh-CN"/>
              </w:rPr>
            </w:pPr>
            <w:r>
              <w:rPr>
                <w:rFonts w:eastAsia="SimSun"/>
                <w:bCs/>
                <w:lang w:eastAsia="zh-CN"/>
              </w:rPr>
              <w:t>Ignacio.pascual.pelayo@ericsson.com</w:t>
            </w:r>
          </w:p>
        </w:tc>
      </w:tr>
      <w:tr w:rsidR="005F45BA" w:rsidRPr="00D41F8C" w14:paraId="7A8920F8" w14:textId="77777777" w:rsidTr="00D300F0">
        <w:trPr>
          <w:trHeight w:val="127"/>
        </w:trPr>
        <w:tc>
          <w:tcPr>
            <w:tcW w:w="2367" w:type="dxa"/>
            <w:shd w:val="clear" w:color="auto" w:fill="auto"/>
          </w:tcPr>
          <w:p w14:paraId="7EA3BDB6" w14:textId="1300D685" w:rsidR="005F45BA" w:rsidRPr="00D41F8C" w:rsidRDefault="00E57DB0" w:rsidP="00D41F8C">
            <w:pPr>
              <w:spacing w:after="0"/>
              <w:jc w:val="center"/>
              <w:rPr>
                <w:rFonts w:eastAsia="SimSun"/>
                <w:bCs/>
                <w:lang w:eastAsia="zh-CN"/>
              </w:rPr>
            </w:pPr>
            <w:r>
              <w:rPr>
                <w:rFonts w:eastAsia="SimSun" w:hint="eastAsia"/>
                <w:bCs/>
                <w:lang w:eastAsia="zh-CN"/>
              </w:rPr>
              <w:t>v</w:t>
            </w:r>
            <w:r>
              <w:rPr>
                <w:rFonts w:eastAsia="SimSun"/>
                <w:bCs/>
                <w:lang w:eastAsia="zh-CN"/>
              </w:rPr>
              <w:t>ivo</w:t>
            </w:r>
          </w:p>
        </w:tc>
        <w:tc>
          <w:tcPr>
            <w:tcW w:w="2682" w:type="dxa"/>
          </w:tcPr>
          <w:p w14:paraId="6AB1DB76" w14:textId="3F927804" w:rsidR="005F45BA" w:rsidRPr="00D41F8C" w:rsidRDefault="00E57DB0" w:rsidP="00D41F8C">
            <w:pPr>
              <w:spacing w:after="0"/>
              <w:jc w:val="center"/>
              <w:rPr>
                <w:rFonts w:eastAsia="SimSun"/>
                <w:bCs/>
                <w:lang w:eastAsia="zh-CN"/>
              </w:rPr>
            </w:pPr>
            <w:r>
              <w:rPr>
                <w:rFonts w:eastAsia="SimSun" w:hint="eastAsia"/>
                <w:bCs/>
                <w:lang w:eastAsia="zh-CN"/>
              </w:rPr>
              <w:t>Y</w:t>
            </w:r>
            <w:r>
              <w:rPr>
                <w:rFonts w:eastAsia="SimSun"/>
                <w:bCs/>
                <w:lang w:eastAsia="zh-CN"/>
              </w:rPr>
              <w:t>itao Mo (Stephen)</w:t>
            </w:r>
          </w:p>
        </w:tc>
        <w:tc>
          <w:tcPr>
            <w:tcW w:w="4547" w:type="dxa"/>
            <w:shd w:val="clear" w:color="auto" w:fill="auto"/>
          </w:tcPr>
          <w:p w14:paraId="443D30E2" w14:textId="351B1187" w:rsidR="005F45BA" w:rsidRPr="00D41F8C" w:rsidRDefault="004260BC" w:rsidP="00D41F8C">
            <w:pPr>
              <w:spacing w:after="0"/>
              <w:jc w:val="center"/>
              <w:rPr>
                <w:rFonts w:eastAsia="SimSun"/>
                <w:bCs/>
                <w:lang w:eastAsia="zh-CN"/>
              </w:rPr>
            </w:pPr>
            <w:r>
              <w:rPr>
                <w:rFonts w:eastAsia="SimSun" w:hint="eastAsia"/>
                <w:bCs/>
                <w:lang w:eastAsia="zh-CN"/>
              </w:rPr>
              <w:t>y</w:t>
            </w:r>
            <w:r>
              <w:rPr>
                <w:rFonts w:eastAsia="SimSun"/>
                <w:bCs/>
                <w:lang w:eastAsia="zh-CN"/>
              </w:rPr>
              <w:t>itao.mo@vivo.com</w:t>
            </w:r>
          </w:p>
        </w:tc>
      </w:tr>
      <w:tr w:rsidR="005F45BA" w:rsidRPr="00D41F8C" w14:paraId="0B9A4342" w14:textId="77777777" w:rsidTr="00D300F0">
        <w:trPr>
          <w:trHeight w:val="127"/>
        </w:trPr>
        <w:tc>
          <w:tcPr>
            <w:tcW w:w="2367" w:type="dxa"/>
            <w:shd w:val="clear" w:color="auto" w:fill="auto"/>
          </w:tcPr>
          <w:p w14:paraId="22F8EDAE" w14:textId="70B9E671" w:rsidR="005F45BA" w:rsidRPr="00D41F8C" w:rsidRDefault="007C7077" w:rsidP="00D41F8C">
            <w:pPr>
              <w:spacing w:after="0"/>
              <w:jc w:val="center"/>
              <w:rPr>
                <w:rFonts w:eastAsia="SimSun"/>
                <w:bCs/>
                <w:lang w:eastAsia="zh-CN"/>
              </w:rPr>
            </w:pPr>
            <w:r>
              <w:rPr>
                <w:rFonts w:eastAsia="SimSun" w:hint="eastAsia"/>
                <w:bCs/>
                <w:lang w:eastAsia="zh-CN"/>
              </w:rPr>
              <w:t>X</w:t>
            </w:r>
            <w:r>
              <w:rPr>
                <w:rFonts w:eastAsia="SimSun"/>
                <w:bCs/>
                <w:lang w:eastAsia="zh-CN"/>
              </w:rPr>
              <w:t>iaomi</w:t>
            </w:r>
          </w:p>
        </w:tc>
        <w:tc>
          <w:tcPr>
            <w:tcW w:w="2682" w:type="dxa"/>
          </w:tcPr>
          <w:p w14:paraId="42C2EC93" w14:textId="64253E28" w:rsidR="005F45BA" w:rsidRPr="00D41F8C" w:rsidRDefault="007C7077" w:rsidP="00D41F8C">
            <w:pPr>
              <w:spacing w:after="0"/>
              <w:jc w:val="center"/>
              <w:rPr>
                <w:rFonts w:eastAsia="SimSun"/>
                <w:bCs/>
                <w:lang w:eastAsia="zh-CN"/>
              </w:rPr>
            </w:pPr>
            <w:r>
              <w:rPr>
                <w:rFonts w:eastAsia="SimSun" w:hint="eastAsia"/>
                <w:bCs/>
                <w:lang w:eastAsia="zh-CN"/>
              </w:rPr>
              <w:t>X</w:t>
            </w:r>
            <w:r>
              <w:rPr>
                <w:rFonts w:eastAsia="SimSun"/>
                <w:bCs/>
                <w:lang w:eastAsia="zh-CN"/>
              </w:rPr>
              <w:t>iaolong Li</w:t>
            </w:r>
          </w:p>
        </w:tc>
        <w:tc>
          <w:tcPr>
            <w:tcW w:w="4547" w:type="dxa"/>
            <w:shd w:val="clear" w:color="auto" w:fill="auto"/>
          </w:tcPr>
          <w:p w14:paraId="4AFA9E5D" w14:textId="3892C287" w:rsidR="005F45BA" w:rsidRPr="00D41F8C" w:rsidRDefault="007C7077" w:rsidP="00D41F8C">
            <w:pPr>
              <w:spacing w:after="0"/>
              <w:jc w:val="center"/>
              <w:rPr>
                <w:rFonts w:eastAsia="SimSun"/>
                <w:bCs/>
                <w:lang w:eastAsia="zh-CN"/>
              </w:rPr>
            </w:pPr>
            <w:r>
              <w:rPr>
                <w:rFonts w:eastAsia="SimSun"/>
                <w:bCs/>
                <w:lang w:eastAsia="zh-CN"/>
              </w:rPr>
              <w:t>lixiaolong1@xiaomi.com</w:t>
            </w:r>
          </w:p>
        </w:tc>
      </w:tr>
      <w:tr w:rsidR="005F45BA" w:rsidRPr="00D41F8C" w14:paraId="258ECA81" w14:textId="77777777" w:rsidTr="00D300F0">
        <w:trPr>
          <w:trHeight w:val="127"/>
        </w:trPr>
        <w:tc>
          <w:tcPr>
            <w:tcW w:w="2367" w:type="dxa"/>
            <w:shd w:val="clear" w:color="auto" w:fill="auto"/>
          </w:tcPr>
          <w:p w14:paraId="480DEE9B" w14:textId="77777777" w:rsidR="005F45BA" w:rsidRPr="00D41F8C" w:rsidRDefault="005F45BA" w:rsidP="00D41F8C">
            <w:pPr>
              <w:spacing w:after="0"/>
              <w:jc w:val="center"/>
              <w:rPr>
                <w:rFonts w:eastAsia="SimSun"/>
                <w:bCs/>
                <w:lang w:eastAsia="zh-CN"/>
              </w:rPr>
            </w:pPr>
          </w:p>
        </w:tc>
        <w:tc>
          <w:tcPr>
            <w:tcW w:w="2682" w:type="dxa"/>
          </w:tcPr>
          <w:p w14:paraId="59879D7A"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2B1441C" w14:textId="77777777" w:rsidR="005F45BA" w:rsidRPr="007C7077" w:rsidRDefault="005F45BA" w:rsidP="00D41F8C">
            <w:pPr>
              <w:spacing w:after="0"/>
              <w:jc w:val="center"/>
              <w:rPr>
                <w:rFonts w:eastAsia="SimSun"/>
                <w:bCs/>
                <w:lang w:eastAsia="zh-CN"/>
              </w:rPr>
            </w:pP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SimSun"/>
                <w:bCs/>
                <w:lang w:eastAsia="zh-CN"/>
              </w:rPr>
            </w:pPr>
          </w:p>
        </w:tc>
        <w:tc>
          <w:tcPr>
            <w:tcW w:w="2682" w:type="dxa"/>
          </w:tcPr>
          <w:p w14:paraId="686550CC"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SimSun"/>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SimSun"/>
                <w:bCs/>
                <w:lang w:eastAsia="zh-CN"/>
              </w:rPr>
            </w:pPr>
          </w:p>
        </w:tc>
        <w:tc>
          <w:tcPr>
            <w:tcW w:w="2682" w:type="dxa"/>
          </w:tcPr>
          <w:p w14:paraId="7422791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SimSun"/>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SimSun"/>
                <w:bCs/>
                <w:lang w:eastAsia="zh-CN"/>
              </w:rPr>
            </w:pPr>
          </w:p>
        </w:tc>
        <w:tc>
          <w:tcPr>
            <w:tcW w:w="2682" w:type="dxa"/>
          </w:tcPr>
          <w:p w14:paraId="7391B53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5FEC8EB0" w:rsidR="00DE5E9A" w:rsidRDefault="00D325BB" w:rsidP="00FE78D4">
      <w:pPr>
        <w:pStyle w:val="Heading1"/>
        <w:jc w:val="both"/>
        <w:rPr>
          <w:rFonts w:eastAsia="SimSun"/>
          <w:lang w:eastAsia="zh-CN"/>
        </w:rPr>
      </w:pPr>
      <w:bookmarkStart w:id="2" w:name="OLE_LINK462"/>
      <w:bookmarkStart w:id="3" w:name="OLE_LINK463"/>
      <w:r>
        <w:rPr>
          <w:rFonts w:eastAsia="SimSun"/>
          <w:lang w:eastAsia="zh-CN"/>
        </w:rPr>
        <w:t>Editor Notes and FFS</w:t>
      </w:r>
    </w:p>
    <w:p w14:paraId="3DC1C95D" w14:textId="7123B303" w:rsidR="008C72FA" w:rsidRDefault="008C72FA" w:rsidP="008C72FA">
      <w:pPr>
        <w:spacing w:before="180"/>
        <w:rPr>
          <w:rFonts w:eastAsia="SimSun"/>
          <w:lang w:eastAsia="zh-CN"/>
        </w:rPr>
      </w:pPr>
      <w:bookmarkStart w:id="4" w:name="OLE_LINK13"/>
    </w:p>
    <w:p w14:paraId="59365F06" w14:textId="1D183408" w:rsidR="007311BE" w:rsidRPr="001339C0" w:rsidRDefault="007311BE" w:rsidP="008C72FA">
      <w:pPr>
        <w:spacing w:before="180"/>
        <w:rPr>
          <w:rFonts w:eastAsia="SimSun"/>
          <w:b/>
          <w:bCs/>
          <w:lang w:eastAsia="zh-CN"/>
        </w:rPr>
      </w:pPr>
      <w:r w:rsidRPr="001339C0">
        <w:rPr>
          <w:rFonts w:eastAsia="SimSun"/>
          <w:b/>
          <w:bCs/>
          <w:lang w:eastAsia="zh-CN"/>
        </w:rPr>
        <w:t>RSS Feature applicability for IoT-NTN</w:t>
      </w:r>
      <w:r w:rsidR="001339C0">
        <w:rPr>
          <w:rFonts w:eastAsia="SimSun"/>
          <w:b/>
          <w:bCs/>
          <w:lang w:eastAsia="zh-CN"/>
        </w:rPr>
        <w:t xml:space="preserve"> cell reselection measurement triggering </w:t>
      </w:r>
    </w:p>
    <w:p w14:paraId="60B46853" w14:textId="77777777" w:rsidR="001339C0" w:rsidRDefault="007311BE" w:rsidP="008C72FA">
      <w:pPr>
        <w:spacing w:before="180"/>
        <w:rPr>
          <w:rFonts w:eastAsia="SimSun"/>
          <w:lang w:eastAsia="zh-CN"/>
        </w:rPr>
      </w:pPr>
      <w:r>
        <w:rPr>
          <w:rFonts w:eastAsia="SimSun"/>
          <w:lang w:eastAsia="zh-CN"/>
        </w:rPr>
        <w:t>Based on the comments received in earlier version of running CR following EN is maintained in the running CR until now. In Rapporteur understanding</w:t>
      </w:r>
      <w:r w:rsidR="0047751E">
        <w:rPr>
          <w:rFonts w:eastAsia="SimSun"/>
          <w:lang w:eastAsia="zh-CN"/>
        </w:rPr>
        <w:t>, RSS based measurements is UE capability and optional feature for terrestrial IoT. This feature is also applicable for IoT-NTN with difference that UE can indicate the capability for the same for IoT-NTN specific capability. IoT-NTN network can also enable in its network if NW wants to reduce the time taken for network synchronisation using RSS.  There was no explicit agreement about disabling or non applicability of this feature for IoT-NTN.</w:t>
      </w:r>
    </w:p>
    <w:p w14:paraId="560D5042" w14:textId="041317FD" w:rsidR="007311BE" w:rsidRDefault="001339C0" w:rsidP="008C72FA">
      <w:pPr>
        <w:spacing w:before="180"/>
        <w:rPr>
          <w:rFonts w:eastAsia="SimSun"/>
          <w:lang w:eastAsia="zh-CN"/>
        </w:rPr>
      </w:pPr>
      <w:r>
        <w:rPr>
          <w:rFonts w:eastAsia="SimSun"/>
          <w:lang w:eastAsia="zh-CN"/>
        </w:rPr>
        <w:t xml:space="preserve">If NW only transmit RSS and UE is capable of RSS measurements the serving cell condition check will be only based on receive level and quality measurements are not applicable. This behaviour is also applicable for IoT-NTN as exception on this behaviour is not agreed for IoT-NTN. </w:t>
      </w:r>
      <w:proofErr w:type="gramStart"/>
      <w:r>
        <w:rPr>
          <w:rFonts w:eastAsia="SimSun"/>
          <w:lang w:eastAsia="zh-CN"/>
        </w:rPr>
        <w:t>Hence</w:t>
      </w:r>
      <w:proofErr w:type="gramEnd"/>
      <w:r>
        <w:rPr>
          <w:rFonts w:eastAsia="SimSun"/>
          <w:lang w:eastAsia="zh-CN"/>
        </w:rPr>
        <w:t xml:space="preserve"> we propose to remove this EN </w:t>
      </w:r>
    </w:p>
    <w:p w14:paraId="157B1350" w14:textId="77777777" w:rsidR="007311BE" w:rsidRDefault="007311BE" w:rsidP="007311BE">
      <w:pPr>
        <w:rPr>
          <w:ins w:id="5" w:author="Nokia" w:date="2023-09-07T22:01:00Z"/>
          <w:rFonts w:eastAsiaTheme="minorEastAsia"/>
          <w:lang w:eastAsia="zh-CN"/>
        </w:rPr>
      </w:pPr>
      <w:ins w:id="6" w:author="RAN2-122" w:date="2023-09-03T23:31:00Z">
        <w:r>
          <w:rPr>
            <w:rFonts w:eastAsiaTheme="minorEastAsia"/>
            <w:lang w:eastAsia="zh-CN"/>
          </w:rPr>
          <w:t>Editor Note: FFS whether RSS-based measurement condition check is applicable for IoT-NTN</w:t>
        </w:r>
      </w:ins>
      <w:ins w:id="7" w:author="Nokia" w:date="2023-09-07T22:01:00Z">
        <w:r>
          <w:rPr>
            <w:rFonts w:eastAsiaTheme="minorEastAsia"/>
            <w:lang w:eastAsia="zh-CN"/>
          </w:rPr>
          <w:t>.</w:t>
        </w:r>
      </w:ins>
    </w:p>
    <w:p w14:paraId="11B986F5" w14:textId="0B7B8B52" w:rsidR="007311BE" w:rsidRPr="00121E88" w:rsidRDefault="001339C0" w:rsidP="008C72FA">
      <w:pPr>
        <w:spacing w:before="180"/>
        <w:rPr>
          <w:rFonts w:eastAsia="SimSun"/>
          <w:b/>
          <w:bCs/>
          <w:lang w:eastAsia="zh-CN"/>
        </w:rPr>
      </w:pPr>
      <w:r w:rsidRPr="00121E88">
        <w:rPr>
          <w:rFonts w:eastAsia="SimSun"/>
          <w:b/>
          <w:bCs/>
          <w:lang w:eastAsia="zh-CN"/>
        </w:rPr>
        <w:lastRenderedPageBreak/>
        <w:t>Q1</w:t>
      </w:r>
      <w:r w:rsidR="0047751E" w:rsidRPr="00121E88">
        <w:rPr>
          <w:rFonts w:eastAsia="SimSun"/>
          <w:b/>
          <w:bCs/>
          <w:lang w:eastAsia="zh-CN"/>
        </w:rPr>
        <w:t xml:space="preserve">: </w:t>
      </w:r>
      <w:r w:rsidRPr="00121E88">
        <w:rPr>
          <w:rFonts w:eastAsia="SimSun"/>
          <w:b/>
          <w:bCs/>
          <w:lang w:eastAsia="zh-CN"/>
        </w:rPr>
        <w:t xml:space="preserve">Can the </w:t>
      </w:r>
      <w:r w:rsidR="0047751E" w:rsidRPr="00121E88">
        <w:rPr>
          <w:rFonts w:eastAsia="SimSun"/>
          <w:b/>
          <w:bCs/>
          <w:lang w:eastAsia="zh-CN"/>
        </w:rPr>
        <w:t xml:space="preserve">EN related to </w:t>
      </w:r>
      <w:r w:rsidRPr="00121E88">
        <w:rPr>
          <w:rFonts w:eastAsia="SimSun"/>
          <w:b/>
          <w:bCs/>
          <w:lang w:eastAsia="zh-CN"/>
        </w:rPr>
        <w:t xml:space="preserve">modified UE behaviour for RSS-based measurements be </w:t>
      </w:r>
      <w:proofErr w:type="gramStart"/>
      <w:r w:rsidRPr="00121E88">
        <w:rPr>
          <w:rFonts w:eastAsia="SimSun"/>
          <w:b/>
          <w:bCs/>
          <w:lang w:eastAsia="zh-CN"/>
        </w:rPr>
        <w:t>removed ?</w:t>
      </w:r>
      <w:proofErr w:type="gramEnd"/>
      <w:r w:rsidRPr="00121E88">
        <w:rPr>
          <w:rFonts w:eastAsia="SimSun"/>
          <w:b/>
          <w:bCs/>
          <w:lang w:eastAsia="zh-CN"/>
        </w:rPr>
        <w:t xml:space="preserve"> Companies can indicate their answer and additional comments here.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339C0" w:rsidRPr="00D41F8C" w14:paraId="33464715" w14:textId="77777777" w:rsidTr="00347252">
        <w:trPr>
          <w:trHeight w:val="132"/>
        </w:trPr>
        <w:tc>
          <w:tcPr>
            <w:tcW w:w="2367" w:type="dxa"/>
            <w:shd w:val="clear" w:color="auto" w:fill="D9D9D9"/>
          </w:tcPr>
          <w:p w14:paraId="12E85DEF" w14:textId="77777777" w:rsidR="001339C0" w:rsidRPr="00D41F8C" w:rsidRDefault="001339C0" w:rsidP="00347252">
            <w:pPr>
              <w:spacing w:after="0"/>
              <w:jc w:val="center"/>
              <w:rPr>
                <w:b/>
                <w:bCs/>
                <w:lang w:eastAsia="zh-CN"/>
              </w:rPr>
            </w:pPr>
            <w:r w:rsidRPr="00D41F8C">
              <w:rPr>
                <w:b/>
                <w:bCs/>
                <w:lang w:eastAsia="zh-CN"/>
              </w:rPr>
              <w:t>Company</w:t>
            </w:r>
          </w:p>
        </w:tc>
        <w:tc>
          <w:tcPr>
            <w:tcW w:w="2682" w:type="dxa"/>
            <w:shd w:val="clear" w:color="auto" w:fill="D9D9D9"/>
          </w:tcPr>
          <w:p w14:paraId="7768571D" w14:textId="6BB6D150" w:rsidR="001339C0" w:rsidRPr="00D41F8C" w:rsidRDefault="001339C0"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78E2E3B3" w14:textId="5471EEFC" w:rsidR="001339C0" w:rsidRPr="00D41F8C" w:rsidRDefault="001339C0" w:rsidP="00347252">
            <w:pPr>
              <w:spacing w:after="0"/>
              <w:jc w:val="center"/>
              <w:rPr>
                <w:b/>
                <w:bCs/>
                <w:lang w:eastAsia="zh-CN"/>
              </w:rPr>
            </w:pPr>
            <w:r>
              <w:rPr>
                <w:b/>
                <w:bCs/>
                <w:lang w:eastAsia="zh-CN"/>
              </w:rPr>
              <w:t xml:space="preserve">Further comments </w:t>
            </w:r>
          </w:p>
        </w:tc>
      </w:tr>
      <w:tr w:rsidR="001339C0" w:rsidRPr="00D41F8C" w14:paraId="1E5DA0A6" w14:textId="77777777" w:rsidTr="00347252">
        <w:trPr>
          <w:trHeight w:val="127"/>
        </w:trPr>
        <w:tc>
          <w:tcPr>
            <w:tcW w:w="2367" w:type="dxa"/>
            <w:shd w:val="clear" w:color="auto" w:fill="auto"/>
          </w:tcPr>
          <w:p w14:paraId="2A21D09D" w14:textId="45B8E598" w:rsidR="001339C0" w:rsidRPr="00D41F8C" w:rsidRDefault="009B629B" w:rsidP="00347252">
            <w:pPr>
              <w:spacing w:after="0"/>
              <w:jc w:val="center"/>
              <w:rPr>
                <w:rFonts w:eastAsia="SimSun"/>
                <w:bCs/>
                <w:lang w:eastAsia="zh-CN"/>
              </w:rPr>
            </w:pPr>
            <w:r>
              <w:rPr>
                <w:rFonts w:eastAsia="SimSun"/>
                <w:bCs/>
                <w:lang w:eastAsia="zh-CN"/>
              </w:rPr>
              <w:t>Apple</w:t>
            </w:r>
          </w:p>
        </w:tc>
        <w:tc>
          <w:tcPr>
            <w:tcW w:w="2682" w:type="dxa"/>
          </w:tcPr>
          <w:p w14:paraId="6E4CE4A9" w14:textId="072C6884" w:rsidR="001339C0" w:rsidRPr="00D41F8C" w:rsidRDefault="009B629B" w:rsidP="00347252">
            <w:pPr>
              <w:spacing w:after="0"/>
              <w:jc w:val="center"/>
              <w:rPr>
                <w:rFonts w:eastAsia="SimSun"/>
                <w:bCs/>
                <w:lang w:eastAsia="zh-CN"/>
              </w:rPr>
            </w:pPr>
            <w:r>
              <w:rPr>
                <w:rFonts w:eastAsia="SimSun"/>
                <w:bCs/>
                <w:lang w:eastAsia="zh-CN"/>
              </w:rPr>
              <w:t>Yes</w:t>
            </w:r>
          </w:p>
        </w:tc>
        <w:tc>
          <w:tcPr>
            <w:tcW w:w="4547" w:type="dxa"/>
            <w:shd w:val="clear" w:color="auto" w:fill="auto"/>
          </w:tcPr>
          <w:p w14:paraId="16ED0821" w14:textId="3AF70193" w:rsidR="001339C0" w:rsidRPr="00D41F8C" w:rsidRDefault="009B629B" w:rsidP="00347252">
            <w:pPr>
              <w:spacing w:after="0"/>
              <w:jc w:val="center"/>
              <w:rPr>
                <w:rFonts w:eastAsia="SimSun"/>
                <w:bCs/>
                <w:lang w:eastAsia="zh-CN"/>
              </w:rPr>
            </w:pPr>
            <w:r>
              <w:rPr>
                <w:rFonts w:eastAsia="SimSun"/>
                <w:bCs/>
                <w:lang w:eastAsia="zh-CN"/>
              </w:rPr>
              <w:t xml:space="preserve">The principle in RAN2 is we do not explicitly exclude any combination between features. </w:t>
            </w:r>
            <w:proofErr w:type="gramStart"/>
            <w:r>
              <w:rPr>
                <w:rFonts w:eastAsia="SimSun"/>
                <w:bCs/>
                <w:lang w:eastAsia="zh-CN"/>
              </w:rPr>
              <w:t>Thus</w:t>
            </w:r>
            <w:proofErr w:type="gramEnd"/>
            <w:r>
              <w:rPr>
                <w:rFonts w:eastAsia="SimSun"/>
                <w:bCs/>
                <w:lang w:eastAsia="zh-CN"/>
              </w:rPr>
              <w:t xml:space="preserve"> it should not be excluded to support RSS measurement over IoT NTN. </w:t>
            </w:r>
          </w:p>
        </w:tc>
      </w:tr>
      <w:tr w:rsidR="00BE48F8" w:rsidRPr="00D41F8C" w14:paraId="3777A7F9" w14:textId="77777777" w:rsidTr="00347252">
        <w:trPr>
          <w:trHeight w:val="127"/>
        </w:trPr>
        <w:tc>
          <w:tcPr>
            <w:tcW w:w="2367" w:type="dxa"/>
            <w:shd w:val="clear" w:color="auto" w:fill="auto"/>
          </w:tcPr>
          <w:p w14:paraId="1D55409C" w14:textId="4F4717C6" w:rsidR="00BE48F8" w:rsidRDefault="00BE48F8" w:rsidP="00BE48F8">
            <w:pPr>
              <w:spacing w:after="0"/>
              <w:jc w:val="center"/>
              <w:rPr>
                <w:rFonts w:eastAsia="SimSun"/>
                <w:bCs/>
                <w:lang w:eastAsia="zh-CN"/>
              </w:rPr>
            </w:pPr>
            <w:r>
              <w:rPr>
                <w:rFonts w:eastAsia="SimSun"/>
                <w:bCs/>
                <w:lang w:eastAsia="zh-CN"/>
              </w:rPr>
              <w:t>Samsung</w:t>
            </w:r>
          </w:p>
        </w:tc>
        <w:tc>
          <w:tcPr>
            <w:tcW w:w="2682" w:type="dxa"/>
          </w:tcPr>
          <w:p w14:paraId="6A9C6D52" w14:textId="41EA7BAF" w:rsidR="00BE48F8" w:rsidRDefault="000B58F7" w:rsidP="00BE48F8">
            <w:pPr>
              <w:spacing w:after="0"/>
              <w:jc w:val="center"/>
              <w:rPr>
                <w:rFonts w:eastAsia="SimSun"/>
                <w:bCs/>
                <w:lang w:eastAsia="zh-CN"/>
              </w:rPr>
            </w:pPr>
            <w:r>
              <w:rPr>
                <w:rFonts w:eastAsia="SimSun"/>
                <w:bCs/>
                <w:lang w:eastAsia="zh-CN"/>
              </w:rPr>
              <w:t>Remove EN and the introduced spec-text related to RSS</w:t>
            </w:r>
          </w:p>
        </w:tc>
        <w:tc>
          <w:tcPr>
            <w:tcW w:w="4547" w:type="dxa"/>
            <w:shd w:val="clear" w:color="auto" w:fill="auto"/>
          </w:tcPr>
          <w:p w14:paraId="2E34EB15" w14:textId="5778F9B0" w:rsidR="00BE48F8" w:rsidRDefault="00BE48F8" w:rsidP="00BE48F8">
            <w:pPr>
              <w:spacing w:after="0"/>
              <w:rPr>
                <w:rFonts w:eastAsia="SimSun"/>
                <w:bCs/>
                <w:lang w:eastAsia="zh-CN"/>
              </w:rPr>
            </w:pPr>
            <w:r>
              <w:rPr>
                <w:rFonts w:eastAsia="SimSun"/>
                <w:bCs/>
                <w:lang w:eastAsia="zh-CN"/>
              </w:rPr>
              <w:t>First of all, since we are specifica</w:t>
            </w:r>
            <w:r w:rsidR="00415CC5">
              <w:rPr>
                <w:rFonts w:eastAsia="SimSun"/>
                <w:bCs/>
                <w:lang w:eastAsia="zh-CN"/>
              </w:rPr>
              <w:t>lly introducing spec text to support it</w:t>
            </w:r>
            <w:r>
              <w:rPr>
                <w:rFonts w:eastAsia="SimSun"/>
                <w:bCs/>
                <w:lang w:eastAsia="zh-CN"/>
              </w:rPr>
              <w:t xml:space="preserve">, we think that it should be discussed whether RSS and location-based measurement initiation is useful or not. </w:t>
            </w:r>
            <w:r w:rsidR="00415CC5">
              <w:rPr>
                <w:rFonts w:eastAsia="SimSun"/>
                <w:bCs/>
                <w:lang w:eastAsia="zh-CN"/>
              </w:rPr>
              <w:t xml:space="preserve">We do not agree that it needs to explicitly be agreed to </w:t>
            </w:r>
            <w:r w:rsidR="00415CC5" w:rsidRPr="00415CC5">
              <w:rPr>
                <w:rFonts w:eastAsia="SimSun"/>
                <w:b/>
                <w:bCs/>
                <w:lang w:eastAsia="zh-CN"/>
              </w:rPr>
              <w:t>not</w:t>
            </w:r>
            <w:r w:rsidR="00415CC5">
              <w:rPr>
                <w:rFonts w:eastAsia="SimSun"/>
                <w:bCs/>
                <w:lang w:eastAsia="zh-CN"/>
              </w:rPr>
              <w:t xml:space="preserve"> support it in order to </w:t>
            </w:r>
            <w:r w:rsidR="00415CC5" w:rsidRPr="00415CC5">
              <w:rPr>
                <w:rFonts w:eastAsia="SimSun"/>
                <w:b/>
                <w:bCs/>
                <w:lang w:eastAsia="zh-CN"/>
              </w:rPr>
              <w:t>not</w:t>
            </w:r>
            <w:r w:rsidR="00415CC5">
              <w:rPr>
                <w:rFonts w:eastAsia="SimSun"/>
                <w:bCs/>
                <w:lang w:eastAsia="zh-CN"/>
              </w:rPr>
              <w:t xml:space="preserve"> introduce it. </w:t>
            </w:r>
          </w:p>
          <w:p w14:paraId="3F2B5A46" w14:textId="77777777" w:rsidR="00BE48F8" w:rsidRDefault="00BE48F8" w:rsidP="00BE48F8">
            <w:pPr>
              <w:spacing w:after="0"/>
              <w:rPr>
                <w:rFonts w:eastAsia="SimSun"/>
                <w:bCs/>
                <w:lang w:eastAsia="zh-CN"/>
              </w:rPr>
            </w:pPr>
            <w:r>
              <w:rPr>
                <w:rFonts w:eastAsia="SimSun"/>
                <w:bCs/>
                <w:lang w:eastAsia="zh-CN"/>
              </w:rPr>
              <w:t xml:space="preserve">We are not certain it is useful to combine these features because the main reason of RSS is to re-synchronize, and using it for cell reselection is not the main purpose, even if possible. </w:t>
            </w:r>
          </w:p>
          <w:p w14:paraId="0E1ADC07" w14:textId="786CF973" w:rsidR="00BE48F8" w:rsidRDefault="00BE48F8" w:rsidP="00BE48F8">
            <w:pPr>
              <w:spacing w:after="0"/>
              <w:rPr>
                <w:rFonts w:eastAsia="SimSun"/>
                <w:bCs/>
                <w:lang w:eastAsia="zh-CN"/>
              </w:rPr>
            </w:pPr>
            <w:r>
              <w:rPr>
                <w:rFonts w:eastAsia="SimSun"/>
                <w:bCs/>
                <w:lang w:eastAsia="zh-CN"/>
              </w:rPr>
              <w:t xml:space="preserve">Fine if other companies really insist that this is useful, but we prefer to remove the EN and remove the associated RSS-based spec text introduced.  </w:t>
            </w:r>
          </w:p>
        </w:tc>
      </w:tr>
      <w:tr w:rsidR="003527EE" w:rsidRPr="00D41F8C" w14:paraId="587B9C45" w14:textId="77777777" w:rsidTr="00347252">
        <w:trPr>
          <w:trHeight w:val="127"/>
        </w:trPr>
        <w:tc>
          <w:tcPr>
            <w:tcW w:w="2367" w:type="dxa"/>
            <w:shd w:val="clear" w:color="auto" w:fill="auto"/>
          </w:tcPr>
          <w:p w14:paraId="43AA7C2D" w14:textId="65190FAE" w:rsidR="003527EE" w:rsidRDefault="003527EE" w:rsidP="00BE48F8">
            <w:pPr>
              <w:spacing w:after="0"/>
              <w:jc w:val="center"/>
              <w:rPr>
                <w:rFonts w:eastAsia="SimSun"/>
                <w:bCs/>
                <w:lang w:eastAsia="zh-CN"/>
              </w:rPr>
            </w:pPr>
            <w:r>
              <w:rPr>
                <w:rFonts w:eastAsia="SimSun"/>
                <w:bCs/>
                <w:lang w:eastAsia="zh-CN"/>
              </w:rPr>
              <w:t>Ericsson</w:t>
            </w:r>
          </w:p>
        </w:tc>
        <w:tc>
          <w:tcPr>
            <w:tcW w:w="2682" w:type="dxa"/>
          </w:tcPr>
          <w:p w14:paraId="7E6A9AE4" w14:textId="05850125" w:rsidR="003527EE" w:rsidRDefault="003527EE" w:rsidP="00BE48F8">
            <w:pPr>
              <w:spacing w:after="0"/>
              <w:jc w:val="center"/>
              <w:rPr>
                <w:rFonts w:eastAsia="SimSun"/>
                <w:bCs/>
                <w:lang w:eastAsia="zh-CN"/>
              </w:rPr>
            </w:pPr>
            <w:r>
              <w:rPr>
                <w:rFonts w:eastAsia="SimSun"/>
                <w:bCs/>
                <w:lang w:eastAsia="zh-CN"/>
              </w:rPr>
              <w:t>Yes</w:t>
            </w:r>
          </w:p>
        </w:tc>
        <w:tc>
          <w:tcPr>
            <w:tcW w:w="4547" w:type="dxa"/>
            <w:shd w:val="clear" w:color="auto" w:fill="auto"/>
          </w:tcPr>
          <w:p w14:paraId="5AC52725" w14:textId="2AA3E3CA" w:rsidR="003527EE" w:rsidRDefault="003527EE" w:rsidP="00BE48F8">
            <w:pPr>
              <w:spacing w:after="0"/>
              <w:rPr>
                <w:rFonts w:eastAsia="SimSun"/>
                <w:bCs/>
                <w:lang w:eastAsia="zh-CN"/>
              </w:rPr>
            </w:pPr>
            <w:r>
              <w:rPr>
                <w:rFonts w:eastAsia="SimSun"/>
                <w:bCs/>
                <w:lang w:eastAsia="zh-CN"/>
              </w:rPr>
              <w:t>Agree with Apple. RSS has not been discussed in RAN2 scope but should be supported in NTN. If companies are unsure, we can discuss next meeting.</w:t>
            </w:r>
          </w:p>
        </w:tc>
      </w:tr>
      <w:tr w:rsidR="005245AC" w:rsidRPr="00D41F8C" w14:paraId="5ED2A33D" w14:textId="77777777" w:rsidTr="00347252">
        <w:trPr>
          <w:trHeight w:val="127"/>
        </w:trPr>
        <w:tc>
          <w:tcPr>
            <w:tcW w:w="2367" w:type="dxa"/>
            <w:shd w:val="clear" w:color="auto" w:fill="auto"/>
          </w:tcPr>
          <w:p w14:paraId="01E9BD65" w14:textId="4BFCDE6B" w:rsidR="005245AC" w:rsidRDefault="005245AC" w:rsidP="00BE48F8">
            <w:pPr>
              <w:spacing w:after="0"/>
              <w:jc w:val="center"/>
              <w:rPr>
                <w:rFonts w:eastAsia="SimSun"/>
                <w:bCs/>
                <w:lang w:eastAsia="zh-CN"/>
              </w:rPr>
            </w:pPr>
            <w:r>
              <w:rPr>
                <w:rFonts w:eastAsia="SimSun"/>
                <w:bCs/>
                <w:lang w:eastAsia="zh-CN"/>
              </w:rPr>
              <w:t>Qualcomm</w:t>
            </w:r>
          </w:p>
        </w:tc>
        <w:tc>
          <w:tcPr>
            <w:tcW w:w="2682" w:type="dxa"/>
          </w:tcPr>
          <w:p w14:paraId="7F13731A" w14:textId="77777777" w:rsidR="005245AC" w:rsidRDefault="005245AC" w:rsidP="00BE48F8">
            <w:pPr>
              <w:spacing w:after="0"/>
              <w:jc w:val="center"/>
              <w:rPr>
                <w:rFonts w:eastAsia="SimSun"/>
                <w:bCs/>
                <w:lang w:eastAsia="zh-CN"/>
              </w:rPr>
            </w:pPr>
          </w:p>
        </w:tc>
        <w:tc>
          <w:tcPr>
            <w:tcW w:w="4547" w:type="dxa"/>
            <w:shd w:val="clear" w:color="auto" w:fill="auto"/>
          </w:tcPr>
          <w:p w14:paraId="28339B1E" w14:textId="2DD2E528" w:rsidR="005245AC" w:rsidRDefault="005245AC" w:rsidP="00BE48F8">
            <w:pPr>
              <w:spacing w:after="0"/>
              <w:rPr>
                <w:rFonts w:eastAsia="SimSun"/>
                <w:bCs/>
                <w:lang w:eastAsia="zh-CN"/>
              </w:rPr>
            </w:pPr>
            <w:r>
              <w:rPr>
                <w:rFonts w:eastAsia="SimSun"/>
                <w:bCs/>
                <w:lang w:eastAsia="zh-CN"/>
              </w:rPr>
              <w:t>May be ok unless we identify issues.</w:t>
            </w:r>
          </w:p>
        </w:tc>
      </w:tr>
      <w:tr w:rsidR="00C5016C" w:rsidRPr="00D41F8C" w14:paraId="3562502A" w14:textId="77777777" w:rsidTr="00347252">
        <w:trPr>
          <w:trHeight w:val="127"/>
        </w:trPr>
        <w:tc>
          <w:tcPr>
            <w:tcW w:w="2367" w:type="dxa"/>
            <w:shd w:val="clear" w:color="auto" w:fill="auto"/>
          </w:tcPr>
          <w:p w14:paraId="33243A74" w14:textId="5F303811" w:rsidR="00C5016C" w:rsidRDefault="00C5016C" w:rsidP="00C5016C">
            <w:pPr>
              <w:spacing w:after="0"/>
              <w:jc w:val="center"/>
              <w:rPr>
                <w:rFonts w:eastAsia="SimSun"/>
                <w:bCs/>
                <w:lang w:eastAsia="zh-CN"/>
              </w:rPr>
            </w:pPr>
            <w:r>
              <w:rPr>
                <w:rFonts w:eastAsia="SimSun" w:hint="eastAsia"/>
                <w:bCs/>
                <w:lang w:eastAsia="zh-CN"/>
              </w:rPr>
              <w:t>v</w:t>
            </w:r>
            <w:r>
              <w:rPr>
                <w:rFonts w:eastAsia="SimSun"/>
                <w:bCs/>
                <w:lang w:eastAsia="zh-CN"/>
              </w:rPr>
              <w:t>ivo</w:t>
            </w:r>
          </w:p>
        </w:tc>
        <w:tc>
          <w:tcPr>
            <w:tcW w:w="2682" w:type="dxa"/>
          </w:tcPr>
          <w:p w14:paraId="0FE3443E" w14:textId="57E3C582" w:rsidR="00C5016C" w:rsidRDefault="00C5016C" w:rsidP="00C5016C">
            <w:pPr>
              <w:spacing w:after="0"/>
              <w:jc w:val="center"/>
              <w:rPr>
                <w:rFonts w:eastAsia="SimSun"/>
                <w:bCs/>
                <w:lang w:eastAsia="zh-CN"/>
              </w:rPr>
            </w:pPr>
            <w:r>
              <w:rPr>
                <w:rFonts w:eastAsia="SimSun" w:hint="eastAsia"/>
                <w:bCs/>
                <w:lang w:eastAsia="zh-CN"/>
              </w:rPr>
              <w:t>Y</w:t>
            </w:r>
            <w:r>
              <w:rPr>
                <w:rFonts w:eastAsia="SimSun"/>
                <w:bCs/>
                <w:lang w:eastAsia="zh-CN"/>
              </w:rPr>
              <w:t>es</w:t>
            </w:r>
          </w:p>
        </w:tc>
        <w:tc>
          <w:tcPr>
            <w:tcW w:w="4547" w:type="dxa"/>
            <w:shd w:val="clear" w:color="auto" w:fill="auto"/>
          </w:tcPr>
          <w:p w14:paraId="1CBDB8AC" w14:textId="77777777" w:rsidR="00C5016C" w:rsidRDefault="00C5016C" w:rsidP="00C5016C">
            <w:pPr>
              <w:spacing w:after="0"/>
              <w:rPr>
                <w:rFonts w:eastAsia="SimSun"/>
                <w:bCs/>
                <w:lang w:eastAsia="zh-CN"/>
              </w:rPr>
            </w:pPr>
          </w:p>
        </w:tc>
      </w:tr>
      <w:tr w:rsidR="007C7077" w:rsidRPr="00D41F8C" w14:paraId="25747674" w14:textId="77777777" w:rsidTr="00347252">
        <w:trPr>
          <w:trHeight w:val="127"/>
        </w:trPr>
        <w:tc>
          <w:tcPr>
            <w:tcW w:w="2367" w:type="dxa"/>
            <w:shd w:val="clear" w:color="auto" w:fill="auto"/>
          </w:tcPr>
          <w:p w14:paraId="076B544E" w14:textId="46437F42" w:rsidR="007C7077" w:rsidRDefault="007C7077" w:rsidP="00C5016C">
            <w:pPr>
              <w:spacing w:after="0"/>
              <w:jc w:val="center"/>
              <w:rPr>
                <w:rFonts w:eastAsia="SimSun"/>
                <w:bCs/>
                <w:lang w:eastAsia="zh-CN"/>
              </w:rPr>
            </w:pPr>
            <w:r>
              <w:rPr>
                <w:rFonts w:eastAsia="SimSun" w:hint="eastAsia"/>
                <w:bCs/>
                <w:lang w:eastAsia="zh-CN"/>
              </w:rPr>
              <w:t>X</w:t>
            </w:r>
            <w:r>
              <w:rPr>
                <w:rFonts w:eastAsia="SimSun"/>
                <w:bCs/>
                <w:lang w:eastAsia="zh-CN"/>
              </w:rPr>
              <w:t>iaomi</w:t>
            </w:r>
          </w:p>
        </w:tc>
        <w:tc>
          <w:tcPr>
            <w:tcW w:w="2682" w:type="dxa"/>
          </w:tcPr>
          <w:p w14:paraId="3B8DE9AF" w14:textId="6844458C" w:rsidR="007C7077" w:rsidRDefault="007C7077" w:rsidP="00C5016C">
            <w:pPr>
              <w:spacing w:after="0"/>
              <w:jc w:val="center"/>
              <w:rPr>
                <w:rFonts w:eastAsia="SimSun"/>
                <w:bCs/>
                <w:lang w:eastAsia="zh-CN"/>
              </w:rPr>
            </w:pPr>
            <w:r>
              <w:rPr>
                <w:rFonts w:eastAsia="SimSun" w:hint="eastAsia"/>
                <w:bCs/>
                <w:lang w:eastAsia="zh-CN"/>
              </w:rPr>
              <w:t>Y</w:t>
            </w:r>
            <w:r>
              <w:rPr>
                <w:rFonts w:eastAsia="SimSun"/>
                <w:bCs/>
                <w:lang w:eastAsia="zh-CN"/>
              </w:rPr>
              <w:t>es</w:t>
            </w:r>
          </w:p>
        </w:tc>
        <w:tc>
          <w:tcPr>
            <w:tcW w:w="4547" w:type="dxa"/>
            <w:shd w:val="clear" w:color="auto" w:fill="auto"/>
          </w:tcPr>
          <w:p w14:paraId="4E4AC500" w14:textId="77777777" w:rsidR="007C7077" w:rsidRDefault="007C7077" w:rsidP="00C5016C">
            <w:pPr>
              <w:spacing w:after="0"/>
              <w:rPr>
                <w:rFonts w:eastAsia="SimSun"/>
                <w:bCs/>
                <w:lang w:eastAsia="zh-CN"/>
              </w:rPr>
            </w:pPr>
          </w:p>
        </w:tc>
      </w:tr>
    </w:tbl>
    <w:p w14:paraId="2B9862A2" w14:textId="3F18D87A" w:rsidR="001339C0" w:rsidRDefault="001339C0" w:rsidP="008C72FA">
      <w:pPr>
        <w:spacing w:before="180"/>
        <w:rPr>
          <w:rFonts w:eastAsia="SimSun"/>
          <w:lang w:eastAsia="zh-CN"/>
        </w:rPr>
      </w:pPr>
      <w:r>
        <w:rPr>
          <w:rFonts w:eastAsia="SimSun"/>
          <w:lang w:eastAsia="zh-CN"/>
        </w:rPr>
        <w:t xml:space="preserve">New System Information Block SIBXX is introduced in Rel-18 to provide additional ephemeris-related information that can be used by UE during </w:t>
      </w:r>
      <w:r w:rsidR="006E48C3">
        <w:rPr>
          <w:rFonts w:eastAsia="SimSun"/>
          <w:lang w:eastAsia="zh-CN"/>
        </w:rPr>
        <w:t>cell selection</w:t>
      </w:r>
      <w:r>
        <w:rPr>
          <w:rFonts w:eastAsia="SimSun"/>
          <w:lang w:eastAsia="zh-CN"/>
        </w:rPr>
        <w:t xml:space="preserve"> for fast acquisition and measurements of target cells. In rapporteur understanding, usage of the additional information in SIBXX is meant to have improved cell reselection time and only impacts RAN4 requirements. TS36.304 specifies the usage of parameters that </w:t>
      </w:r>
      <w:r w:rsidR="006E48C3">
        <w:rPr>
          <w:rFonts w:eastAsia="SimSun"/>
          <w:lang w:eastAsia="zh-CN"/>
        </w:rPr>
        <w:t>impact</w:t>
      </w:r>
      <w:r>
        <w:rPr>
          <w:rFonts w:eastAsia="SimSun"/>
          <w:lang w:eastAsia="zh-CN"/>
        </w:rPr>
        <w:t xml:space="preserve"> the cell reselection algorithm only. If there is </w:t>
      </w:r>
      <w:r w:rsidR="006E48C3">
        <w:rPr>
          <w:rFonts w:eastAsia="SimSun"/>
          <w:lang w:eastAsia="zh-CN"/>
        </w:rPr>
        <w:t xml:space="preserve">an </w:t>
      </w:r>
      <w:r>
        <w:rPr>
          <w:rFonts w:eastAsia="SimSun"/>
          <w:lang w:eastAsia="zh-CN"/>
        </w:rPr>
        <w:t xml:space="preserve">impact to cell-reselection procedure due to SIBXX those can be captured. </w:t>
      </w:r>
    </w:p>
    <w:p w14:paraId="1DCCAF8D" w14:textId="0123A938" w:rsidR="006E48C3" w:rsidRPr="00121E88" w:rsidRDefault="006E48C3" w:rsidP="006E48C3">
      <w:pPr>
        <w:spacing w:before="180"/>
        <w:rPr>
          <w:rFonts w:eastAsia="SimSun"/>
          <w:b/>
          <w:bCs/>
          <w:lang w:eastAsia="zh-CN"/>
        </w:rPr>
      </w:pPr>
      <w:r w:rsidRPr="00121E88">
        <w:rPr>
          <w:rFonts w:eastAsia="SimSun"/>
          <w:b/>
          <w:bCs/>
          <w:lang w:eastAsia="zh-CN"/>
        </w:rPr>
        <w:t xml:space="preserve">Q2: Do companies see impact to cell-reselection procedure in IDLE mode due to additional parameters of </w:t>
      </w:r>
      <w:proofErr w:type="gramStart"/>
      <w:r w:rsidRPr="00121E88">
        <w:rPr>
          <w:rFonts w:eastAsia="SimSun"/>
          <w:b/>
          <w:bCs/>
          <w:lang w:eastAsia="zh-CN"/>
        </w:rPr>
        <w:t>SIBXX ?</w:t>
      </w:r>
      <w:proofErr w:type="gramEnd"/>
      <w:r w:rsidRPr="00121E88">
        <w:rPr>
          <w:rFonts w:eastAsia="SimSun"/>
          <w:b/>
          <w:bCs/>
          <w:lang w:eastAsia="zh-CN"/>
        </w:rPr>
        <w:t xml:space="preserve"> If yes indicate the same here.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E48C3" w:rsidRPr="00D41F8C" w14:paraId="15B8460F" w14:textId="77777777" w:rsidTr="00347252">
        <w:trPr>
          <w:trHeight w:val="132"/>
        </w:trPr>
        <w:tc>
          <w:tcPr>
            <w:tcW w:w="2367" w:type="dxa"/>
            <w:shd w:val="clear" w:color="auto" w:fill="D9D9D9"/>
          </w:tcPr>
          <w:p w14:paraId="0D6FF77C" w14:textId="77777777" w:rsidR="006E48C3" w:rsidRPr="00D41F8C" w:rsidRDefault="006E48C3" w:rsidP="00347252">
            <w:pPr>
              <w:spacing w:after="0"/>
              <w:jc w:val="center"/>
              <w:rPr>
                <w:b/>
                <w:bCs/>
                <w:lang w:eastAsia="zh-CN"/>
              </w:rPr>
            </w:pPr>
            <w:r w:rsidRPr="00D41F8C">
              <w:rPr>
                <w:b/>
                <w:bCs/>
                <w:lang w:eastAsia="zh-CN"/>
              </w:rPr>
              <w:t>Company</w:t>
            </w:r>
          </w:p>
        </w:tc>
        <w:tc>
          <w:tcPr>
            <w:tcW w:w="2682" w:type="dxa"/>
            <w:shd w:val="clear" w:color="auto" w:fill="D9D9D9"/>
          </w:tcPr>
          <w:p w14:paraId="1B7606F9" w14:textId="77777777" w:rsidR="006E48C3" w:rsidRPr="00D41F8C" w:rsidRDefault="006E48C3"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19F63768" w14:textId="77777777" w:rsidR="006E48C3" w:rsidRPr="00D41F8C" w:rsidRDefault="006E48C3" w:rsidP="00347252">
            <w:pPr>
              <w:spacing w:after="0"/>
              <w:jc w:val="center"/>
              <w:rPr>
                <w:b/>
                <w:bCs/>
                <w:lang w:eastAsia="zh-CN"/>
              </w:rPr>
            </w:pPr>
            <w:r>
              <w:rPr>
                <w:b/>
                <w:bCs/>
                <w:lang w:eastAsia="zh-CN"/>
              </w:rPr>
              <w:t xml:space="preserve">Further comments </w:t>
            </w:r>
          </w:p>
        </w:tc>
      </w:tr>
      <w:tr w:rsidR="006E48C3" w:rsidRPr="00D41F8C" w14:paraId="778EC76F" w14:textId="77777777" w:rsidTr="00347252">
        <w:trPr>
          <w:trHeight w:val="127"/>
        </w:trPr>
        <w:tc>
          <w:tcPr>
            <w:tcW w:w="2367" w:type="dxa"/>
            <w:shd w:val="clear" w:color="auto" w:fill="auto"/>
          </w:tcPr>
          <w:p w14:paraId="5964668B" w14:textId="64B0FD1F" w:rsidR="006E48C3" w:rsidRPr="00D41F8C" w:rsidRDefault="009B629B" w:rsidP="00347252">
            <w:pPr>
              <w:spacing w:after="0"/>
              <w:jc w:val="center"/>
              <w:rPr>
                <w:rFonts w:eastAsia="SimSun"/>
                <w:bCs/>
                <w:lang w:eastAsia="zh-CN"/>
              </w:rPr>
            </w:pPr>
            <w:r>
              <w:rPr>
                <w:rFonts w:eastAsia="SimSun"/>
                <w:bCs/>
                <w:lang w:eastAsia="zh-CN"/>
              </w:rPr>
              <w:t>Apple</w:t>
            </w:r>
          </w:p>
        </w:tc>
        <w:tc>
          <w:tcPr>
            <w:tcW w:w="2682" w:type="dxa"/>
          </w:tcPr>
          <w:p w14:paraId="7BBECC11" w14:textId="43D23359" w:rsidR="006E48C3" w:rsidRPr="00D41F8C" w:rsidRDefault="009B629B" w:rsidP="00347252">
            <w:pPr>
              <w:spacing w:after="0"/>
              <w:jc w:val="center"/>
              <w:rPr>
                <w:rFonts w:eastAsia="SimSun"/>
                <w:bCs/>
                <w:lang w:eastAsia="zh-CN"/>
              </w:rPr>
            </w:pPr>
            <w:r>
              <w:rPr>
                <w:rFonts w:eastAsia="SimSun"/>
                <w:bCs/>
                <w:lang w:eastAsia="zh-CN"/>
              </w:rPr>
              <w:t>See comments</w:t>
            </w:r>
          </w:p>
        </w:tc>
        <w:tc>
          <w:tcPr>
            <w:tcW w:w="4547" w:type="dxa"/>
            <w:shd w:val="clear" w:color="auto" w:fill="auto"/>
          </w:tcPr>
          <w:p w14:paraId="637FBF8B" w14:textId="77777777" w:rsidR="006E48C3" w:rsidRDefault="009B629B" w:rsidP="00347252">
            <w:pPr>
              <w:spacing w:after="0"/>
              <w:jc w:val="center"/>
              <w:rPr>
                <w:rFonts w:eastAsia="SimSun"/>
                <w:bCs/>
                <w:lang w:val="en-US" w:eastAsia="zh-CN"/>
              </w:rPr>
            </w:pPr>
            <w:r>
              <w:rPr>
                <w:rFonts w:eastAsia="SimSun"/>
                <w:bCs/>
                <w:lang w:eastAsia="zh-CN"/>
              </w:rPr>
              <w:t xml:space="preserve">I think at least some sentence should be added to mention that </w:t>
            </w:r>
            <w:r w:rsidRPr="009B629B">
              <w:rPr>
                <w:rFonts w:eastAsia="SimSun"/>
                <w:bCs/>
                <w:lang w:eastAsia="zh-CN"/>
              </w:rPr>
              <w:t>t-</w:t>
            </w:r>
            <w:proofErr w:type="spellStart"/>
            <w:r w:rsidRPr="009B629B">
              <w:rPr>
                <w:rFonts w:eastAsia="SimSun"/>
                <w:bCs/>
                <w:lang w:eastAsia="zh-CN"/>
              </w:rPr>
              <w:t>ServiceStart</w:t>
            </w:r>
            <w:proofErr w:type="spellEnd"/>
            <w:r>
              <w:rPr>
                <w:rFonts w:eastAsia="SimSun"/>
                <w:bCs/>
                <w:lang w:eastAsia="zh-CN"/>
              </w:rPr>
              <w:t xml:space="preserve"> </w:t>
            </w:r>
            <w:r>
              <w:rPr>
                <w:rFonts w:eastAsia="SimSun" w:hint="eastAsia"/>
                <w:bCs/>
                <w:lang w:eastAsia="zh-CN"/>
              </w:rPr>
              <w:t>of</w:t>
            </w:r>
            <w:r>
              <w:rPr>
                <w:rFonts w:eastAsia="SimSun"/>
                <w:bCs/>
                <w:lang w:val="en-US" w:eastAsia="zh-CN"/>
              </w:rPr>
              <w:t xml:space="preserve"> </w:t>
            </w:r>
            <w:proofErr w:type="spellStart"/>
            <w:r>
              <w:rPr>
                <w:rFonts w:eastAsia="SimSun"/>
                <w:bCs/>
                <w:lang w:val="en-US" w:eastAsia="zh-CN"/>
              </w:rPr>
              <w:t>neighbour</w:t>
            </w:r>
            <w:proofErr w:type="spellEnd"/>
            <w:r>
              <w:rPr>
                <w:rFonts w:eastAsia="SimSun"/>
                <w:bCs/>
                <w:lang w:val="en-US" w:eastAsia="zh-CN"/>
              </w:rPr>
              <w:t xml:space="preserve"> satellite can be used for UE to initiate measurement. It could be captured in measurement procedure.</w:t>
            </w:r>
          </w:p>
          <w:p w14:paraId="61A7A5C1" w14:textId="21031F53" w:rsidR="009B629B" w:rsidRPr="009B629B" w:rsidRDefault="009B629B" w:rsidP="00347252">
            <w:pPr>
              <w:spacing w:after="0"/>
              <w:jc w:val="center"/>
              <w:rPr>
                <w:rFonts w:eastAsia="SimSun"/>
                <w:bCs/>
                <w:lang w:val="en-US" w:eastAsia="zh-CN"/>
              </w:rPr>
            </w:pPr>
            <w:r>
              <w:rPr>
                <w:rFonts w:eastAsia="SimSun"/>
                <w:bCs/>
                <w:lang w:val="en-US" w:eastAsia="zh-CN"/>
              </w:rPr>
              <w:t xml:space="preserve">As we commented in running CR, TS36.300 running CR already mentions </w:t>
            </w:r>
            <w:r w:rsidRPr="009B629B">
              <w:rPr>
                <w:rFonts w:eastAsia="SimSun"/>
                <w:bCs/>
                <w:lang w:val="en-US" w:eastAsia="zh-CN"/>
              </w:rPr>
              <w:t>t-</w:t>
            </w:r>
            <w:proofErr w:type="spellStart"/>
            <w:r w:rsidRPr="009B629B">
              <w:rPr>
                <w:rFonts w:eastAsia="SimSun"/>
                <w:bCs/>
                <w:lang w:val="en-US" w:eastAsia="zh-CN"/>
              </w:rPr>
              <w:t>ServiceStart</w:t>
            </w:r>
            <w:proofErr w:type="spellEnd"/>
            <w:r>
              <w:rPr>
                <w:rFonts w:eastAsia="SimSun"/>
                <w:bCs/>
                <w:lang w:val="en-US" w:eastAsia="zh-CN"/>
              </w:rPr>
              <w:t xml:space="preserve"> of neighbor cell can be used for idle measurement.</w:t>
            </w:r>
          </w:p>
        </w:tc>
      </w:tr>
      <w:tr w:rsidR="00BE48F8" w:rsidRPr="00D41F8C" w14:paraId="4462F169" w14:textId="77777777" w:rsidTr="00347252">
        <w:trPr>
          <w:trHeight w:val="127"/>
        </w:trPr>
        <w:tc>
          <w:tcPr>
            <w:tcW w:w="2367" w:type="dxa"/>
            <w:shd w:val="clear" w:color="auto" w:fill="auto"/>
          </w:tcPr>
          <w:p w14:paraId="125DB082" w14:textId="00F87A73" w:rsidR="00BE48F8" w:rsidRDefault="00BE48F8" w:rsidP="00BE48F8">
            <w:pPr>
              <w:spacing w:after="0"/>
              <w:jc w:val="center"/>
              <w:rPr>
                <w:rFonts w:eastAsia="SimSun"/>
                <w:bCs/>
                <w:lang w:eastAsia="zh-CN"/>
              </w:rPr>
            </w:pPr>
            <w:r>
              <w:rPr>
                <w:rFonts w:eastAsia="SimSun"/>
                <w:bCs/>
                <w:lang w:eastAsia="zh-CN"/>
              </w:rPr>
              <w:t>Samsung</w:t>
            </w:r>
          </w:p>
        </w:tc>
        <w:tc>
          <w:tcPr>
            <w:tcW w:w="2682" w:type="dxa"/>
          </w:tcPr>
          <w:p w14:paraId="2F492778" w14:textId="577E3D35" w:rsidR="00BE48F8" w:rsidRDefault="00BE48F8" w:rsidP="00BE48F8">
            <w:pPr>
              <w:spacing w:after="0"/>
              <w:jc w:val="center"/>
              <w:rPr>
                <w:rFonts w:eastAsia="SimSun"/>
                <w:bCs/>
                <w:lang w:eastAsia="zh-CN"/>
              </w:rPr>
            </w:pPr>
            <w:r>
              <w:rPr>
                <w:rFonts w:eastAsia="SimSun"/>
                <w:bCs/>
                <w:lang w:eastAsia="zh-CN"/>
              </w:rPr>
              <w:t>No</w:t>
            </w:r>
          </w:p>
        </w:tc>
        <w:tc>
          <w:tcPr>
            <w:tcW w:w="4547" w:type="dxa"/>
            <w:shd w:val="clear" w:color="auto" w:fill="auto"/>
          </w:tcPr>
          <w:p w14:paraId="247C01EF" w14:textId="5883A8D9" w:rsidR="00BE48F8" w:rsidRDefault="009E03DB" w:rsidP="009E03DB">
            <w:pPr>
              <w:tabs>
                <w:tab w:val="center" w:pos="2165"/>
                <w:tab w:val="left" w:pos="3315"/>
              </w:tabs>
              <w:spacing w:after="0"/>
              <w:rPr>
                <w:rFonts w:eastAsia="SimSun"/>
                <w:bCs/>
                <w:lang w:eastAsia="zh-CN"/>
              </w:rPr>
            </w:pPr>
            <w:r>
              <w:rPr>
                <w:rFonts w:eastAsia="SimSun"/>
                <w:bCs/>
                <w:lang w:eastAsia="zh-CN"/>
              </w:rPr>
              <w:tab/>
            </w:r>
            <w:r w:rsidR="00BE48F8">
              <w:rPr>
                <w:rFonts w:eastAsia="SimSun"/>
                <w:bCs/>
                <w:lang w:eastAsia="zh-CN"/>
              </w:rPr>
              <w:t xml:space="preserve">Not at this point. </w:t>
            </w:r>
          </w:p>
        </w:tc>
      </w:tr>
      <w:tr w:rsidR="009E03DB" w:rsidRPr="00D41F8C" w14:paraId="1485C13E" w14:textId="77777777" w:rsidTr="00347252">
        <w:trPr>
          <w:trHeight w:val="127"/>
        </w:trPr>
        <w:tc>
          <w:tcPr>
            <w:tcW w:w="2367" w:type="dxa"/>
            <w:shd w:val="clear" w:color="auto" w:fill="auto"/>
          </w:tcPr>
          <w:p w14:paraId="53C06EDC" w14:textId="03C38330" w:rsidR="009E03DB" w:rsidRDefault="009E03DB" w:rsidP="00BE48F8">
            <w:pPr>
              <w:spacing w:after="0"/>
              <w:jc w:val="center"/>
              <w:rPr>
                <w:rFonts w:eastAsia="SimSun"/>
                <w:bCs/>
                <w:lang w:eastAsia="zh-CN"/>
              </w:rPr>
            </w:pPr>
            <w:r>
              <w:rPr>
                <w:rFonts w:eastAsia="SimSun"/>
                <w:bCs/>
                <w:lang w:eastAsia="zh-CN"/>
              </w:rPr>
              <w:t>Ericsson</w:t>
            </w:r>
          </w:p>
        </w:tc>
        <w:tc>
          <w:tcPr>
            <w:tcW w:w="2682" w:type="dxa"/>
          </w:tcPr>
          <w:p w14:paraId="1869C00C" w14:textId="185B7203" w:rsidR="009E03DB" w:rsidRDefault="009E03DB" w:rsidP="00BE48F8">
            <w:pPr>
              <w:spacing w:after="0"/>
              <w:jc w:val="center"/>
              <w:rPr>
                <w:rFonts w:eastAsia="SimSun"/>
                <w:bCs/>
                <w:lang w:eastAsia="zh-CN"/>
              </w:rPr>
            </w:pPr>
            <w:r>
              <w:rPr>
                <w:rFonts w:eastAsia="SimSun"/>
                <w:bCs/>
                <w:lang w:eastAsia="zh-CN"/>
              </w:rPr>
              <w:t>Yes</w:t>
            </w:r>
          </w:p>
        </w:tc>
        <w:tc>
          <w:tcPr>
            <w:tcW w:w="4547" w:type="dxa"/>
            <w:shd w:val="clear" w:color="auto" w:fill="auto"/>
          </w:tcPr>
          <w:p w14:paraId="2BF942D5" w14:textId="3C0890A6" w:rsidR="009E03DB" w:rsidRDefault="009E03DB" w:rsidP="009E03DB">
            <w:pPr>
              <w:tabs>
                <w:tab w:val="center" w:pos="2165"/>
                <w:tab w:val="left" w:pos="3315"/>
              </w:tabs>
              <w:spacing w:after="0"/>
              <w:rPr>
                <w:rFonts w:eastAsia="SimSun"/>
                <w:bCs/>
                <w:lang w:eastAsia="zh-CN"/>
              </w:rPr>
            </w:pPr>
            <w:r>
              <w:rPr>
                <w:rFonts w:eastAsia="SimSun"/>
                <w:bCs/>
                <w:lang w:eastAsia="zh-CN"/>
              </w:rPr>
              <w:t xml:space="preserve">Assuming RAN4 requirements for neighbour </w:t>
            </w:r>
            <w:r w:rsidR="004C62A2">
              <w:rPr>
                <w:rFonts w:eastAsia="SimSun"/>
                <w:bCs/>
                <w:lang w:eastAsia="zh-CN"/>
              </w:rPr>
              <w:t xml:space="preserve">cell </w:t>
            </w:r>
            <w:r>
              <w:rPr>
                <w:rFonts w:eastAsia="SimSun"/>
                <w:bCs/>
                <w:lang w:eastAsia="zh-CN"/>
              </w:rPr>
              <w:t>measurements are similar to NR NTN, SIBXX is necessary to perform</w:t>
            </w:r>
            <w:r w:rsidR="004C62A2">
              <w:rPr>
                <w:rFonts w:eastAsia="SimSun"/>
                <w:bCs/>
                <w:lang w:eastAsia="zh-CN"/>
              </w:rPr>
              <w:t xml:space="preserve"> measurements and</w:t>
            </w:r>
            <w:r>
              <w:rPr>
                <w:rFonts w:eastAsia="SimSun"/>
                <w:bCs/>
                <w:lang w:eastAsia="zh-CN"/>
              </w:rPr>
              <w:t xml:space="preserve"> cell reselection</w:t>
            </w:r>
            <w:r w:rsidR="004C62A2">
              <w:rPr>
                <w:rFonts w:eastAsia="SimSun"/>
                <w:bCs/>
                <w:lang w:eastAsia="zh-CN"/>
              </w:rPr>
              <w:t xml:space="preserve"> within an NTN system. From TS 38.300, “</w:t>
            </w:r>
            <w:r w:rsidR="004C62A2" w:rsidRPr="004C62A2">
              <w:rPr>
                <w:rFonts w:eastAsia="SimSun"/>
                <w:bCs/>
                <w:lang w:eastAsia="zh-CN"/>
              </w:rPr>
              <w:t>For a UE in Idle/Inactive mode it's up to UE implementation whether to perform NTN neighbour cell measurements on a cell indicated in SIB4 but not included in SIB19.</w:t>
            </w:r>
            <w:r w:rsidR="004C62A2">
              <w:rPr>
                <w:rFonts w:eastAsia="SimSun"/>
                <w:bCs/>
                <w:lang w:eastAsia="zh-CN"/>
              </w:rPr>
              <w:t>”</w:t>
            </w:r>
          </w:p>
        </w:tc>
      </w:tr>
      <w:tr w:rsidR="00355047" w:rsidRPr="00D41F8C" w14:paraId="02F35BD0" w14:textId="77777777" w:rsidTr="00347252">
        <w:trPr>
          <w:trHeight w:val="127"/>
        </w:trPr>
        <w:tc>
          <w:tcPr>
            <w:tcW w:w="2367" w:type="dxa"/>
            <w:shd w:val="clear" w:color="auto" w:fill="auto"/>
          </w:tcPr>
          <w:p w14:paraId="4E229E83" w14:textId="55664C0A" w:rsidR="00355047" w:rsidRDefault="00355047" w:rsidP="00BE48F8">
            <w:pPr>
              <w:spacing w:after="0"/>
              <w:jc w:val="center"/>
              <w:rPr>
                <w:rFonts w:eastAsia="SimSun"/>
                <w:bCs/>
                <w:lang w:eastAsia="zh-CN"/>
              </w:rPr>
            </w:pPr>
            <w:r>
              <w:rPr>
                <w:rFonts w:eastAsia="SimSun"/>
                <w:bCs/>
                <w:lang w:eastAsia="zh-CN"/>
              </w:rPr>
              <w:t>Qualcomm</w:t>
            </w:r>
          </w:p>
        </w:tc>
        <w:tc>
          <w:tcPr>
            <w:tcW w:w="2682" w:type="dxa"/>
          </w:tcPr>
          <w:p w14:paraId="2127EB52" w14:textId="5BE1479F" w:rsidR="00355047" w:rsidRDefault="00355047" w:rsidP="00BE48F8">
            <w:pPr>
              <w:spacing w:after="0"/>
              <w:jc w:val="center"/>
              <w:rPr>
                <w:rFonts w:eastAsia="SimSun"/>
                <w:bCs/>
                <w:lang w:eastAsia="zh-CN"/>
              </w:rPr>
            </w:pPr>
            <w:r>
              <w:rPr>
                <w:rFonts w:eastAsia="SimSun"/>
                <w:bCs/>
                <w:lang w:eastAsia="zh-CN"/>
              </w:rPr>
              <w:t>No</w:t>
            </w:r>
          </w:p>
        </w:tc>
        <w:tc>
          <w:tcPr>
            <w:tcW w:w="4547" w:type="dxa"/>
            <w:shd w:val="clear" w:color="auto" w:fill="auto"/>
          </w:tcPr>
          <w:p w14:paraId="137B7991" w14:textId="5CF384AE" w:rsidR="00355047" w:rsidRDefault="00E6489C" w:rsidP="009E03DB">
            <w:pPr>
              <w:tabs>
                <w:tab w:val="center" w:pos="2165"/>
                <w:tab w:val="left" w:pos="3315"/>
              </w:tabs>
              <w:spacing w:after="0"/>
              <w:rPr>
                <w:rFonts w:eastAsia="SimSun"/>
                <w:bCs/>
                <w:lang w:eastAsia="zh-CN"/>
              </w:rPr>
            </w:pPr>
            <w:r>
              <w:rPr>
                <w:rFonts w:eastAsia="SimSun"/>
                <w:bCs/>
                <w:lang w:eastAsia="zh-CN"/>
              </w:rPr>
              <w:t>No impact to cell reselection. Question is not about measurement.</w:t>
            </w:r>
          </w:p>
        </w:tc>
      </w:tr>
      <w:tr w:rsidR="00C5016C" w:rsidRPr="00D41F8C" w14:paraId="4F618C1E" w14:textId="77777777" w:rsidTr="00347252">
        <w:trPr>
          <w:trHeight w:val="127"/>
        </w:trPr>
        <w:tc>
          <w:tcPr>
            <w:tcW w:w="2367" w:type="dxa"/>
            <w:shd w:val="clear" w:color="auto" w:fill="auto"/>
          </w:tcPr>
          <w:p w14:paraId="3C0A2CDD" w14:textId="55A2A3F1" w:rsidR="00C5016C" w:rsidRDefault="00C5016C" w:rsidP="00C5016C">
            <w:pPr>
              <w:spacing w:after="0"/>
              <w:jc w:val="center"/>
              <w:rPr>
                <w:rFonts w:eastAsia="SimSun"/>
                <w:bCs/>
                <w:lang w:eastAsia="zh-CN"/>
              </w:rPr>
            </w:pPr>
            <w:r>
              <w:rPr>
                <w:rFonts w:eastAsia="SimSun" w:hint="eastAsia"/>
                <w:bCs/>
                <w:lang w:eastAsia="zh-CN"/>
              </w:rPr>
              <w:t>v</w:t>
            </w:r>
            <w:r>
              <w:rPr>
                <w:rFonts w:eastAsia="SimSun"/>
                <w:bCs/>
                <w:lang w:eastAsia="zh-CN"/>
              </w:rPr>
              <w:t>ivo</w:t>
            </w:r>
          </w:p>
        </w:tc>
        <w:tc>
          <w:tcPr>
            <w:tcW w:w="2682" w:type="dxa"/>
          </w:tcPr>
          <w:p w14:paraId="6D67F159" w14:textId="5B783BA7" w:rsidR="00C5016C" w:rsidRDefault="00C5016C" w:rsidP="00C5016C">
            <w:pPr>
              <w:spacing w:after="0"/>
              <w:jc w:val="center"/>
              <w:rPr>
                <w:rFonts w:eastAsia="SimSun"/>
                <w:bCs/>
                <w:lang w:eastAsia="zh-CN"/>
              </w:rPr>
            </w:pPr>
            <w:r>
              <w:rPr>
                <w:rFonts w:eastAsia="SimSun" w:hint="eastAsia"/>
                <w:bCs/>
                <w:lang w:eastAsia="zh-CN"/>
              </w:rPr>
              <w:t>N</w:t>
            </w:r>
            <w:r>
              <w:rPr>
                <w:rFonts w:eastAsia="SimSun"/>
                <w:bCs/>
                <w:lang w:eastAsia="zh-CN"/>
              </w:rPr>
              <w:t>o</w:t>
            </w:r>
          </w:p>
        </w:tc>
        <w:tc>
          <w:tcPr>
            <w:tcW w:w="4547" w:type="dxa"/>
            <w:shd w:val="clear" w:color="auto" w:fill="auto"/>
          </w:tcPr>
          <w:p w14:paraId="47A2E615" w14:textId="77777777" w:rsidR="00C5016C" w:rsidRDefault="00C5016C" w:rsidP="00C5016C">
            <w:pPr>
              <w:tabs>
                <w:tab w:val="center" w:pos="2165"/>
                <w:tab w:val="left" w:pos="3315"/>
              </w:tabs>
              <w:spacing w:after="0"/>
              <w:rPr>
                <w:rFonts w:eastAsia="SimSun"/>
                <w:bCs/>
                <w:lang w:eastAsia="zh-CN"/>
              </w:rPr>
            </w:pPr>
          </w:p>
        </w:tc>
      </w:tr>
      <w:tr w:rsidR="007C7077" w:rsidRPr="00D41F8C" w14:paraId="79A74A42" w14:textId="77777777" w:rsidTr="00347252">
        <w:trPr>
          <w:trHeight w:val="127"/>
        </w:trPr>
        <w:tc>
          <w:tcPr>
            <w:tcW w:w="2367" w:type="dxa"/>
            <w:shd w:val="clear" w:color="auto" w:fill="auto"/>
          </w:tcPr>
          <w:p w14:paraId="077284C8" w14:textId="1B0AB560" w:rsidR="007C7077" w:rsidRDefault="007C7077" w:rsidP="00C5016C">
            <w:pPr>
              <w:spacing w:after="0"/>
              <w:jc w:val="center"/>
              <w:rPr>
                <w:rFonts w:eastAsia="SimSun"/>
                <w:bCs/>
                <w:lang w:eastAsia="zh-CN"/>
              </w:rPr>
            </w:pPr>
            <w:r>
              <w:rPr>
                <w:rFonts w:eastAsia="SimSun" w:hint="eastAsia"/>
                <w:bCs/>
                <w:lang w:eastAsia="zh-CN"/>
              </w:rPr>
              <w:t>X</w:t>
            </w:r>
            <w:r>
              <w:rPr>
                <w:rFonts w:eastAsia="SimSun"/>
                <w:bCs/>
                <w:lang w:eastAsia="zh-CN"/>
              </w:rPr>
              <w:t>iaomi</w:t>
            </w:r>
          </w:p>
        </w:tc>
        <w:tc>
          <w:tcPr>
            <w:tcW w:w="2682" w:type="dxa"/>
          </w:tcPr>
          <w:p w14:paraId="4F5CAA9F" w14:textId="2B324759" w:rsidR="007C7077" w:rsidRDefault="007C7077" w:rsidP="00C5016C">
            <w:pPr>
              <w:spacing w:after="0"/>
              <w:jc w:val="center"/>
              <w:rPr>
                <w:rFonts w:eastAsia="SimSun"/>
                <w:bCs/>
                <w:lang w:eastAsia="zh-CN"/>
              </w:rPr>
            </w:pPr>
            <w:r>
              <w:rPr>
                <w:rFonts w:eastAsia="SimSun" w:hint="eastAsia"/>
                <w:bCs/>
                <w:lang w:eastAsia="zh-CN"/>
              </w:rPr>
              <w:t>N</w:t>
            </w:r>
            <w:r>
              <w:rPr>
                <w:rFonts w:eastAsia="SimSun"/>
                <w:bCs/>
                <w:lang w:eastAsia="zh-CN"/>
              </w:rPr>
              <w:t>o</w:t>
            </w:r>
          </w:p>
        </w:tc>
        <w:tc>
          <w:tcPr>
            <w:tcW w:w="4547" w:type="dxa"/>
            <w:shd w:val="clear" w:color="auto" w:fill="auto"/>
          </w:tcPr>
          <w:p w14:paraId="310A77EB" w14:textId="77777777" w:rsidR="007C7077" w:rsidRDefault="007C7077" w:rsidP="00C5016C">
            <w:pPr>
              <w:tabs>
                <w:tab w:val="center" w:pos="2165"/>
                <w:tab w:val="left" w:pos="3315"/>
              </w:tabs>
              <w:spacing w:after="0"/>
              <w:rPr>
                <w:rFonts w:eastAsia="SimSun"/>
                <w:bCs/>
                <w:lang w:eastAsia="zh-CN"/>
              </w:rPr>
            </w:pPr>
          </w:p>
        </w:tc>
      </w:tr>
    </w:tbl>
    <w:p w14:paraId="65E86B64" w14:textId="77777777" w:rsidR="00121E88" w:rsidRDefault="00121E88" w:rsidP="00141361">
      <w:pPr>
        <w:spacing w:before="180"/>
        <w:jc w:val="both"/>
        <w:rPr>
          <w:rFonts w:eastAsia="SimSun"/>
          <w:lang w:eastAsia="zh-CN"/>
        </w:rPr>
      </w:pPr>
    </w:p>
    <w:p w14:paraId="276D34DA" w14:textId="17446BD2" w:rsidR="003C4149" w:rsidRDefault="003C4149" w:rsidP="00141361">
      <w:pPr>
        <w:spacing w:before="180"/>
        <w:jc w:val="both"/>
        <w:rPr>
          <w:rFonts w:eastAsia="SimSun"/>
          <w:lang w:eastAsia="zh-CN"/>
        </w:rPr>
      </w:pPr>
      <w:r>
        <w:rPr>
          <w:rFonts w:eastAsia="SimSun"/>
          <w:lang w:eastAsia="zh-CN"/>
        </w:rPr>
        <w:t>Rapporteur Summary</w:t>
      </w:r>
    </w:p>
    <w:p w14:paraId="2DDEB436" w14:textId="392A92B2" w:rsidR="003C4149" w:rsidRPr="003C4149" w:rsidRDefault="003C4149" w:rsidP="00141361">
      <w:pPr>
        <w:spacing w:before="180"/>
        <w:jc w:val="both"/>
        <w:rPr>
          <w:rFonts w:eastAsia="SimSun"/>
          <w:b/>
          <w:bCs/>
          <w:lang w:eastAsia="zh-CN"/>
        </w:rPr>
      </w:pPr>
      <w:r w:rsidRPr="003C4149">
        <w:rPr>
          <w:rFonts w:eastAsia="SimSun"/>
          <w:b/>
          <w:bCs/>
          <w:lang w:eastAsia="zh-CN"/>
        </w:rPr>
        <w:lastRenderedPageBreak/>
        <w:t>Rapporteur Summary</w:t>
      </w:r>
    </w:p>
    <w:p w14:paraId="3EF6BEC8" w14:textId="1B01C491" w:rsidR="003C4149" w:rsidRPr="003C4149" w:rsidRDefault="003C4149" w:rsidP="003C4149">
      <w:pPr>
        <w:pStyle w:val="ListParagraph"/>
        <w:numPr>
          <w:ilvl w:val="0"/>
          <w:numId w:val="43"/>
        </w:numPr>
        <w:spacing w:before="180"/>
        <w:ind w:firstLineChars="0"/>
        <w:jc w:val="both"/>
        <w:rPr>
          <w:rFonts w:eastAsia="SimSun"/>
          <w:lang w:eastAsia="zh-CN"/>
        </w:rPr>
      </w:pPr>
      <w:r w:rsidRPr="003C4149">
        <w:rPr>
          <w:rFonts w:eastAsia="SimSun"/>
          <w:lang w:eastAsia="zh-CN"/>
        </w:rPr>
        <w:t>As per company views the EN related to RSS dependency can be removed.</w:t>
      </w:r>
    </w:p>
    <w:p w14:paraId="1CE58810" w14:textId="13946516" w:rsidR="00837C30" w:rsidRPr="003C4149" w:rsidRDefault="00837C30" w:rsidP="003C4149">
      <w:pPr>
        <w:pStyle w:val="ListParagraph"/>
        <w:numPr>
          <w:ilvl w:val="0"/>
          <w:numId w:val="43"/>
        </w:numPr>
        <w:spacing w:before="180"/>
        <w:ind w:firstLineChars="0"/>
        <w:jc w:val="both"/>
        <w:rPr>
          <w:rFonts w:eastAsia="SimSun"/>
          <w:lang w:eastAsia="zh-CN"/>
        </w:rPr>
      </w:pPr>
      <w:r w:rsidRPr="003C4149">
        <w:rPr>
          <w:rFonts w:eastAsia="SimSun"/>
          <w:lang w:eastAsia="zh-CN"/>
        </w:rPr>
        <w:t>From Rapporteur view TS36.304 captures the cell reselection procedure including ranking and priority of neighbour-cells. Based on the comments received there is no specific changes needed to these aspects. We can discuss the need to capture</w:t>
      </w:r>
      <w:r w:rsidR="0069315C" w:rsidRPr="003C4149">
        <w:rPr>
          <w:rFonts w:eastAsia="SimSun"/>
          <w:lang w:eastAsia="zh-CN"/>
        </w:rPr>
        <w:t xml:space="preserve"> whether UE can skip the neighbour cell measurements which are not linked to SIBXX in RAN2.</w:t>
      </w:r>
    </w:p>
    <w:p w14:paraId="52B91294" w14:textId="77777777" w:rsidR="00837C30" w:rsidRDefault="00837C30" w:rsidP="00141361">
      <w:pPr>
        <w:spacing w:before="180"/>
        <w:jc w:val="both"/>
        <w:rPr>
          <w:rFonts w:eastAsia="SimSun"/>
          <w:lang w:eastAsia="zh-CN"/>
        </w:rPr>
      </w:pPr>
    </w:p>
    <w:p w14:paraId="54D29F51" w14:textId="72713263" w:rsidR="00121E88" w:rsidRPr="00121E88" w:rsidRDefault="00121E88" w:rsidP="00B808F4">
      <w:pPr>
        <w:pStyle w:val="Heading1"/>
        <w:jc w:val="both"/>
        <w:rPr>
          <w:rFonts w:eastAsia="SimSun"/>
          <w:b/>
          <w:bCs/>
          <w:lang w:eastAsia="zh-CN"/>
        </w:rPr>
      </w:pPr>
      <w:r w:rsidRPr="00B808F4">
        <w:rPr>
          <w:rFonts w:eastAsia="SimSun"/>
          <w:lang w:eastAsia="zh-CN"/>
        </w:rPr>
        <w:t>Other open issues.</w:t>
      </w:r>
    </w:p>
    <w:p w14:paraId="0A5FCB65" w14:textId="196B5E8A" w:rsidR="00121E88" w:rsidRPr="00B808F4" w:rsidRDefault="00121E88" w:rsidP="00121E88">
      <w:pPr>
        <w:pStyle w:val="ListParagraph"/>
        <w:numPr>
          <w:ilvl w:val="0"/>
          <w:numId w:val="41"/>
        </w:numPr>
        <w:spacing w:before="180"/>
        <w:ind w:firstLineChars="0"/>
        <w:jc w:val="both"/>
        <w:rPr>
          <w:rFonts w:eastAsia="SimSun"/>
          <w:lang w:eastAsia="zh-CN"/>
        </w:rPr>
      </w:pPr>
      <w:r w:rsidRPr="00B808F4">
        <w:rPr>
          <w:rFonts w:eastAsia="SimSun"/>
          <w:lang w:eastAsia="zh-CN"/>
        </w:rPr>
        <w:t xml:space="preserve">Idle mode procedure impacts for discontinuous coverage enhancements: RAN2 has already sent LS to SA2 on the discontinuous coverage enhancement solution defined in SA2 and any additional impacts for idle mode procedures to be considered in AS. For this issue RAN2 can </w:t>
      </w:r>
      <w:proofErr w:type="gramStart"/>
      <w:r w:rsidRPr="00B808F4">
        <w:rPr>
          <w:rFonts w:eastAsia="SimSun"/>
          <w:lang w:eastAsia="zh-CN"/>
        </w:rPr>
        <w:t>await</w:t>
      </w:r>
      <w:proofErr w:type="gramEnd"/>
      <w:r w:rsidRPr="00B808F4">
        <w:rPr>
          <w:rFonts w:eastAsia="SimSun"/>
          <w:lang w:eastAsia="zh-CN"/>
        </w:rPr>
        <w:t xml:space="preserve"> for SA2 LS Response for further action.</w:t>
      </w:r>
    </w:p>
    <w:p w14:paraId="28928107" w14:textId="46F5CC35" w:rsidR="00121E88" w:rsidRDefault="00121E88" w:rsidP="00121E88">
      <w:pPr>
        <w:pStyle w:val="ListParagraph"/>
        <w:numPr>
          <w:ilvl w:val="0"/>
          <w:numId w:val="41"/>
        </w:numPr>
        <w:spacing w:before="180"/>
        <w:ind w:firstLineChars="0"/>
        <w:jc w:val="both"/>
        <w:rPr>
          <w:rFonts w:eastAsia="SimSun"/>
          <w:b/>
          <w:bCs/>
          <w:lang w:eastAsia="zh-CN"/>
        </w:rPr>
      </w:pPr>
      <w:r w:rsidRPr="00B808F4">
        <w:rPr>
          <w:rFonts w:eastAsia="SimSun"/>
          <w:lang w:eastAsia="zh-CN"/>
        </w:rPr>
        <w:t>In RAN2-123bis, RAN2 concluded to include frequency information in SIB32 to improve the cell selection on return in in-coverage. This feature can be captured in stage-2 specification without specific changes to 36.304.</w:t>
      </w:r>
    </w:p>
    <w:p w14:paraId="16F9B329" w14:textId="5F43DB56" w:rsidR="00164AE0" w:rsidRDefault="00164AE0" w:rsidP="00164AE0">
      <w:pPr>
        <w:spacing w:before="180"/>
        <w:jc w:val="both"/>
        <w:rPr>
          <w:rFonts w:eastAsia="SimSun"/>
          <w:b/>
          <w:bCs/>
          <w:lang w:eastAsia="zh-CN"/>
        </w:rPr>
      </w:pPr>
      <w:r>
        <w:rPr>
          <w:rFonts w:eastAsia="SimSun"/>
          <w:b/>
          <w:bCs/>
          <w:lang w:eastAsia="zh-CN"/>
        </w:rPr>
        <w:t xml:space="preserve">Q3: Do company agree to the way forward proposed for above open issues related to idle mode procedures and impacts to </w:t>
      </w:r>
      <w:proofErr w:type="gramStart"/>
      <w:r>
        <w:rPr>
          <w:rFonts w:eastAsia="SimSun"/>
          <w:b/>
          <w:bCs/>
          <w:lang w:eastAsia="zh-CN"/>
        </w:rPr>
        <w:t>36.304 ?</w:t>
      </w:r>
      <w:proofErr w:type="gramEnd"/>
      <w:r>
        <w:rPr>
          <w:rFonts w:eastAsia="SimSun"/>
          <w:b/>
          <w:bCs/>
          <w:lang w:eastAsia="zh-CN"/>
        </w:rPr>
        <w:t xml:space="preserv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64AE0" w:rsidRPr="00D41F8C" w14:paraId="045CA671" w14:textId="77777777" w:rsidTr="00347252">
        <w:trPr>
          <w:trHeight w:val="132"/>
        </w:trPr>
        <w:tc>
          <w:tcPr>
            <w:tcW w:w="2367" w:type="dxa"/>
            <w:shd w:val="clear" w:color="auto" w:fill="D9D9D9"/>
          </w:tcPr>
          <w:p w14:paraId="0C2874B6" w14:textId="77777777" w:rsidR="00164AE0" w:rsidRPr="00D41F8C" w:rsidRDefault="00164AE0" w:rsidP="00347252">
            <w:pPr>
              <w:spacing w:after="0"/>
              <w:jc w:val="center"/>
              <w:rPr>
                <w:b/>
                <w:bCs/>
                <w:lang w:eastAsia="zh-CN"/>
              </w:rPr>
            </w:pPr>
            <w:r w:rsidRPr="00D41F8C">
              <w:rPr>
                <w:b/>
                <w:bCs/>
                <w:lang w:eastAsia="zh-CN"/>
              </w:rPr>
              <w:t>Company</w:t>
            </w:r>
          </w:p>
        </w:tc>
        <w:tc>
          <w:tcPr>
            <w:tcW w:w="2682" w:type="dxa"/>
            <w:shd w:val="clear" w:color="auto" w:fill="D9D9D9"/>
          </w:tcPr>
          <w:p w14:paraId="0712223E" w14:textId="77777777" w:rsidR="00164AE0" w:rsidRPr="00D41F8C" w:rsidRDefault="00164AE0"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5DB859DF" w14:textId="77777777" w:rsidR="00164AE0" w:rsidRPr="00D41F8C" w:rsidRDefault="00164AE0" w:rsidP="00347252">
            <w:pPr>
              <w:spacing w:after="0"/>
              <w:jc w:val="center"/>
              <w:rPr>
                <w:b/>
                <w:bCs/>
                <w:lang w:eastAsia="zh-CN"/>
              </w:rPr>
            </w:pPr>
            <w:r>
              <w:rPr>
                <w:b/>
                <w:bCs/>
                <w:lang w:eastAsia="zh-CN"/>
              </w:rPr>
              <w:t xml:space="preserve">Further comments </w:t>
            </w:r>
          </w:p>
        </w:tc>
      </w:tr>
      <w:tr w:rsidR="00164AE0" w:rsidRPr="00D41F8C" w14:paraId="63A4D589" w14:textId="77777777" w:rsidTr="00347252">
        <w:trPr>
          <w:trHeight w:val="127"/>
        </w:trPr>
        <w:tc>
          <w:tcPr>
            <w:tcW w:w="2367" w:type="dxa"/>
            <w:shd w:val="clear" w:color="auto" w:fill="auto"/>
          </w:tcPr>
          <w:p w14:paraId="7169FC23" w14:textId="55FB2011" w:rsidR="00164AE0" w:rsidRPr="00D41F8C" w:rsidRDefault="00AA7CDB" w:rsidP="00347252">
            <w:pPr>
              <w:spacing w:after="0"/>
              <w:jc w:val="center"/>
              <w:rPr>
                <w:rFonts w:eastAsia="SimSun"/>
                <w:bCs/>
                <w:lang w:eastAsia="zh-CN"/>
              </w:rPr>
            </w:pPr>
            <w:r>
              <w:rPr>
                <w:rFonts w:eastAsia="SimSun"/>
                <w:bCs/>
                <w:lang w:eastAsia="zh-CN"/>
              </w:rPr>
              <w:t>Apple</w:t>
            </w:r>
          </w:p>
        </w:tc>
        <w:tc>
          <w:tcPr>
            <w:tcW w:w="2682" w:type="dxa"/>
          </w:tcPr>
          <w:p w14:paraId="09FAC8AC" w14:textId="0583ABDD" w:rsidR="00164AE0" w:rsidRPr="00D41F8C" w:rsidRDefault="00AA7CDB" w:rsidP="00347252">
            <w:pPr>
              <w:spacing w:after="0"/>
              <w:jc w:val="center"/>
              <w:rPr>
                <w:rFonts w:eastAsia="SimSun"/>
                <w:bCs/>
                <w:lang w:eastAsia="zh-CN"/>
              </w:rPr>
            </w:pPr>
            <w:r>
              <w:rPr>
                <w:rFonts w:eastAsia="SimSun"/>
                <w:bCs/>
                <w:lang w:eastAsia="zh-CN"/>
              </w:rPr>
              <w:t>OK</w:t>
            </w:r>
          </w:p>
        </w:tc>
        <w:tc>
          <w:tcPr>
            <w:tcW w:w="4547" w:type="dxa"/>
            <w:shd w:val="clear" w:color="auto" w:fill="auto"/>
          </w:tcPr>
          <w:p w14:paraId="74F12EFF" w14:textId="77777777" w:rsidR="00164AE0" w:rsidRPr="00D41F8C" w:rsidRDefault="00164AE0" w:rsidP="00347252">
            <w:pPr>
              <w:spacing w:after="0"/>
              <w:jc w:val="center"/>
              <w:rPr>
                <w:rFonts w:eastAsia="SimSun"/>
                <w:bCs/>
                <w:lang w:eastAsia="zh-CN"/>
              </w:rPr>
            </w:pPr>
          </w:p>
        </w:tc>
      </w:tr>
      <w:tr w:rsidR="00BE48F8" w:rsidRPr="00D41F8C" w14:paraId="4DC25F48" w14:textId="77777777" w:rsidTr="00347252">
        <w:trPr>
          <w:trHeight w:val="127"/>
        </w:trPr>
        <w:tc>
          <w:tcPr>
            <w:tcW w:w="2367" w:type="dxa"/>
            <w:shd w:val="clear" w:color="auto" w:fill="auto"/>
          </w:tcPr>
          <w:p w14:paraId="12BCF256" w14:textId="77C2C1DE" w:rsidR="00BE48F8" w:rsidRDefault="00BE48F8" w:rsidP="00BE48F8">
            <w:pPr>
              <w:spacing w:after="0"/>
              <w:jc w:val="center"/>
              <w:rPr>
                <w:rFonts w:eastAsia="SimSun"/>
                <w:bCs/>
                <w:lang w:eastAsia="zh-CN"/>
              </w:rPr>
            </w:pPr>
            <w:r>
              <w:rPr>
                <w:rFonts w:eastAsia="SimSun"/>
                <w:bCs/>
                <w:lang w:eastAsia="zh-CN"/>
              </w:rPr>
              <w:t>Samsung</w:t>
            </w:r>
          </w:p>
        </w:tc>
        <w:tc>
          <w:tcPr>
            <w:tcW w:w="2682" w:type="dxa"/>
          </w:tcPr>
          <w:p w14:paraId="75A98908" w14:textId="05945BDC" w:rsidR="00BE48F8" w:rsidRDefault="00BE48F8" w:rsidP="00BE48F8">
            <w:pPr>
              <w:spacing w:after="0"/>
              <w:jc w:val="center"/>
              <w:rPr>
                <w:rFonts w:eastAsia="SimSun"/>
                <w:bCs/>
                <w:lang w:eastAsia="zh-CN"/>
              </w:rPr>
            </w:pPr>
            <w:proofErr w:type="gramStart"/>
            <w:r>
              <w:rPr>
                <w:rFonts w:eastAsia="SimSun"/>
                <w:bCs/>
                <w:lang w:eastAsia="zh-CN"/>
              </w:rPr>
              <w:t>Yes</w:t>
            </w:r>
            <w:proofErr w:type="gramEnd"/>
            <w:r>
              <w:rPr>
                <w:rFonts w:eastAsia="SimSun"/>
                <w:bCs/>
                <w:lang w:eastAsia="zh-CN"/>
              </w:rPr>
              <w:t xml:space="preserve"> to wait for SA2, no to only Stage 2 impact on </w:t>
            </w:r>
            <w:proofErr w:type="spellStart"/>
            <w:r>
              <w:rPr>
                <w:rFonts w:eastAsia="SimSun"/>
                <w:bCs/>
                <w:lang w:eastAsia="zh-CN"/>
              </w:rPr>
              <w:t>freq</w:t>
            </w:r>
            <w:proofErr w:type="spellEnd"/>
            <w:r>
              <w:rPr>
                <w:rFonts w:eastAsia="SimSun"/>
                <w:bCs/>
                <w:lang w:eastAsia="zh-CN"/>
              </w:rPr>
              <w:t xml:space="preserve"> info in SIB32</w:t>
            </w:r>
          </w:p>
        </w:tc>
        <w:tc>
          <w:tcPr>
            <w:tcW w:w="4547" w:type="dxa"/>
            <w:shd w:val="clear" w:color="auto" w:fill="auto"/>
          </w:tcPr>
          <w:p w14:paraId="03FAF62A" w14:textId="2794C44A" w:rsidR="00BE48F8" w:rsidRPr="00D41F8C" w:rsidRDefault="00BE48F8" w:rsidP="00BE48F8">
            <w:pPr>
              <w:spacing w:after="0"/>
              <w:jc w:val="center"/>
              <w:rPr>
                <w:rFonts w:eastAsia="SimSun"/>
                <w:bCs/>
                <w:lang w:eastAsia="zh-CN"/>
              </w:rPr>
            </w:pPr>
            <w:r>
              <w:rPr>
                <w:rFonts w:eastAsia="SimSun"/>
                <w:bCs/>
                <w:lang w:eastAsia="zh-CN"/>
              </w:rPr>
              <w:t xml:space="preserve">Too early to make any conclusions at this point. And we should really stop making decision to only capture things in Stage 2 without knowing the solution or the impact. It is causing a lot of issues and degrades the quality of the spec. </w:t>
            </w:r>
          </w:p>
        </w:tc>
      </w:tr>
      <w:tr w:rsidR="004C62A2" w:rsidRPr="00D41F8C" w14:paraId="46BF960F" w14:textId="77777777" w:rsidTr="00347252">
        <w:trPr>
          <w:trHeight w:val="127"/>
        </w:trPr>
        <w:tc>
          <w:tcPr>
            <w:tcW w:w="2367" w:type="dxa"/>
            <w:shd w:val="clear" w:color="auto" w:fill="auto"/>
          </w:tcPr>
          <w:p w14:paraId="2607BC0A" w14:textId="57EE8FB5" w:rsidR="004C62A2" w:rsidRDefault="004C62A2" w:rsidP="00BE48F8">
            <w:pPr>
              <w:spacing w:after="0"/>
              <w:jc w:val="center"/>
              <w:rPr>
                <w:rFonts w:eastAsia="SimSun"/>
                <w:bCs/>
                <w:lang w:eastAsia="zh-CN"/>
              </w:rPr>
            </w:pPr>
            <w:r>
              <w:rPr>
                <w:rFonts w:eastAsia="SimSun"/>
                <w:bCs/>
                <w:lang w:eastAsia="zh-CN"/>
              </w:rPr>
              <w:t>Ericsson</w:t>
            </w:r>
          </w:p>
        </w:tc>
        <w:tc>
          <w:tcPr>
            <w:tcW w:w="2682" w:type="dxa"/>
          </w:tcPr>
          <w:p w14:paraId="3CD4551A" w14:textId="77777777" w:rsidR="004C62A2" w:rsidRDefault="004C62A2" w:rsidP="004C62A2">
            <w:pPr>
              <w:spacing w:after="0"/>
              <w:rPr>
                <w:rFonts w:eastAsia="SimSun"/>
                <w:bCs/>
                <w:lang w:eastAsia="zh-CN"/>
              </w:rPr>
            </w:pPr>
            <w:r>
              <w:rPr>
                <w:rFonts w:eastAsia="SimSun"/>
                <w:bCs/>
                <w:lang w:eastAsia="zh-CN"/>
              </w:rPr>
              <w:t>1</w:t>
            </w:r>
            <w:r w:rsidRPr="004C62A2">
              <w:rPr>
                <w:rFonts w:eastAsia="SimSun"/>
                <w:bCs/>
                <w:vertAlign w:val="superscript"/>
                <w:lang w:eastAsia="zh-CN"/>
              </w:rPr>
              <w:t>st</w:t>
            </w:r>
            <w:r>
              <w:rPr>
                <w:rFonts w:eastAsia="SimSun"/>
                <w:bCs/>
                <w:lang w:eastAsia="zh-CN"/>
              </w:rPr>
              <w:t xml:space="preserve"> OK</w:t>
            </w:r>
          </w:p>
          <w:p w14:paraId="11C59A63" w14:textId="591C572C" w:rsidR="004C62A2" w:rsidRDefault="004C62A2" w:rsidP="004C62A2">
            <w:pPr>
              <w:spacing w:after="0"/>
              <w:rPr>
                <w:rFonts w:eastAsia="SimSun"/>
                <w:bCs/>
                <w:lang w:eastAsia="zh-CN"/>
              </w:rPr>
            </w:pPr>
            <w:r>
              <w:rPr>
                <w:rFonts w:eastAsia="SimSun"/>
                <w:bCs/>
                <w:lang w:eastAsia="zh-CN"/>
              </w:rPr>
              <w:t>2</w:t>
            </w:r>
            <w:r w:rsidRPr="004C62A2">
              <w:rPr>
                <w:rFonts w:eastAsia="SimSun"/>
                <w:bCs/>
                <w:vertAlign w:val="superscript"/>
                <w:lang w:eastAsia="zh-CN"/>
              </w:rPr>
              <w:t>nd</w:t>
            </w:r>
            <w:r>
              <w:rPr>
                <w:rFonts w:eastAsia="SimSun"/>
                <w:bCs/>
                <w:lang w:eastAsia="zh-CN"/>
              </w:rPr>
              <w:t xml:space="preserve"> NOK</w:t>
            </w:r>
          </w:p>
        </w:tc>
        <w:tc>
          <w:tcPr>
            <w:tcW w:w="4547" w:type="dxa"/>
            <w:shd w:val="clear" w:color="auto" w:fill="auto"/>
          </w:tcPr>
          <w:p w14:paraId="64C077C4" w14:textId="693B5904" w:rsidR="004C62A2" w:rsidRDefault="004C62A2" w:rsidP="00BE48F8">
            <w:pPr>
              <w:spacing w:after="0"/>
              <w:jc w:val="center"/>
              <w:rPr>
                <w:rFonts w:eastAsia="SimSun"/>
                <w:bCs/>
                <w:lang w:eastAsia="zh-CN"/>
              </w:rPr>
            </w:pPr>
            <w:r>
              <w:rPr>
                <w:rFonts w:eastAsia="SimSun"/>
                <w:bCs/>
                <w:lang w:eastAsia="zh-CN"/>
              </w:rPr>
              <w:t>We see impact in TS 36.304.</w:t>
            </w:r>
          </w:p>
        </w:tc>
      </w:tr>
      <w:tr w:rsidR="0089341E" w:rsidRPr="00D41F8C" w14:paraId="3A15DE44" w14:textId="77777777" w:rsidTr="00347252">
        <w:trPr>
          <w:trHeight w:val="127"/>
        </w:trPr>
        <w:tc>
          <w:tcPr>
            <w:tcW w:w="2367" w:type="dxa"/>
            <w:shd w:val="clear" w:color="auto" w:fill="auto"/>
          </w:tcPr>
          <w:p w14:paraId="7CCEACD0" w14:textId="3B7964E4" w:rsidR="0089341E" w:rsidRDefault="0089341E" w:rsidP="00BE48F8">
            <w:pPr>
              <w:spacing w:after="0"/>
              <w:jc w:val="center"/>
              <w:rPr>
                <w:rFonts w:eastAsia="SimSun"/>
                <w:bCs/>
                <w:lang w:eastAsia="zh-CN"/>
              </w:rPr>
            </w:pPr>
            <w:r>
              <w:rPr>
                <w:rFonts w:eastAsia="SimSun"/>
                <w:bCs/>
                <w:lang w:eastAsia="zh-CN"/>
              </w:rPr>
              <w:t>Qualcomm</w:t>
            </w:r>
          </w:p>
        </w:tc>
        <w:tc>
          <w:tcPr>
            <w:tcW w:w="2682" w:type="dxa"/>
          </w:tcPr>
          <w:p w14:paraId="1FC8AF8F" w14:textId="639482AE" w:rsidR="0089341E" w:rsidRDefault="0089341E" w:rsidP="004C62A2">
            <w:pPr>
              <w:spacing w:after="0"/>
              <w:rPr>
                <w:rFonts w:eastAsia="SimSun"/>
                <w:bCs/>
                <w:lang w:eastAsia="zh-CN"/>
              </w:rPr>
            </w:pPr>
            <w:r>
              <w:rPr>
                <w:rFonts w:eastAsia="SimSun"/>
                <w:bCs/>
                <w:lang w:eastAsia="zh-CN"/>
              </w:rPr>
              <w:t>No</w:t>
            </w:r>
          </w:p>
        </w:tc>
        <w:tc>
          <w:tcPr>
            <w:tcW w:w="4547" w:type="dxa"/>
            <w:shd w:val="clear" w:color="auto" w:fill="auto"/>
          </w:tcPr>
          <w:p w14:paraId="7103CE7F" w14:textId="7C780D4A" w:rsidR="0089341E" w:rsidRDefault="00AA56AD" w:rsidP="00BE48F8">
            <w:pPr>
              <w:spacing w:after="0"/>
              <w:jc w:val="center"/>
              <w:rPr>
                <w:rFonts w:eastAsia="SimSun"/>
                <w:bCs/>
                <w:lang w:eastAsia="zh-CN"/>
              </w:rPr>
            </w:pPr>
            <w:r>
              <w:rPr>
                <w:rFonts w:eastAsia="SimSun"/>
                <w:bCs/>
                <w:lang w:eastAsia="zh-CN"/>
              </w:rPr>
              <w:t>36.304 just refers to SIB32 which seems sufficient for UE to consider whatever information is available in SIB32.</w:t>
            </w:r>
          </w:p>
        </w:tc>
      </w:tr>
      <w:tr w:rsidR="00C5016C" w:rsidRPr="00D41F8C" w14:paraId="61F616E0" w14:textId="77777777" w:rsidTr="00347252">
        <w:trPr>
          <w:trHeight w:val="127"/>
        </w:trPr>
        <w:tc>
          <w:tcPr>
            <w:tcW w:w="2367" w:type="dxa"/>
            <w:shd w:val="clear" w:color="auto" w:fill="auto"/>
          </w:tcPr>
          <w:p w14:paraId="0B9CBBA8" w14:textId="1A2E9C22" w:rsidR="00C5016C" w:rsidRDefault="00C5016C" w:rsidP="00C5016C">
            <w:pPr>
              <w:spacing w:after="0"/>
              <w:jc w:val="center"/>
              <w:rPr>
                <w:rFonts w:eastAsia="SimSun"/>
                <w:bCs/>
                <w:lang w:eastAsia="zh-CN"/>
              </w:rPr>
            </w:pPr>
            <w:r>
              <w:rPr>
                <w:rFonts w:eastAsia="SimSun" w:hint="eastAsia"/>
                <w:bCs/>
                <w:lang w:eastAsia="zh-CN"/>
              </w:rPr>
              <w:t>v</w:t>
            </w:r>
            <w:r>
              <w:rPr>
                <w:rFonts w:eastAsia="SimSun"/>
                <w:bCs/>
                <w:lang w:eastAsia="zh-CN"/>
              </w:rPr>
              <w:t>ivo</w:t>
            </w:r>
          </w:p>
        </w:tc>
        <w:tc>
          <w:tcPr>
            <w:tcW w:w="2682" w:type="dxa"/>
          </w:tcPr>
          <w:p w14:paraId="16D7C804" w14:textId="0D834661" w:rsidR="00C5016C" w:rsidRDefault="00A3080A" w:rsidP="00C5016C">
            <w:pPr>
              <w:spacing w:after="0"/>
              <w:rPr>
                <w:rFonts w:eastAsia="SimSun"/>
                <w:bCs/>
                <w:lang w:eastAsia="zh-CN"/>
              </w:rPr>
            </w:pPr>
            <w:r>
              <w:rPr>
                <w:rFonts w:eastAsia="SimSun"/>
                <w:bCs/>
                <w:lang w:eastAsia="zh-CN"/>
              </w:rPr>
              <w:t xml:space="preserve">We are fine with the </w:t>
            </w:r>
            <w:r w:rsidR="00C5016C">
              <w:rPr>
                <w:rFonts w:eastAsia="SimSun"/>
                <w:bCs/>
                <w:lang w:eastAsia="zh-CN"/>
              </w:rPr>
              <w:t xml:space="preserve">Bullet 1 </w:t>
            </w:r>
            <w:r>
              <w:rPr>
                <w:rFonts w:eastAsia="SimSun"/>
                <w:bCs/>
                <w:lang w:eastAsia="zh-CN"/>
              </w:rPr>
              <w:t xml:space="preserve">and </w:t>
            </w:r>
            <w:r w:rsidR="00830924">
              <w:rPr>
                <w:rFonts w:eastAsia="SimSun"/>
                <w:bCs/>
                <w:lang w:eastAsia="zh-CN"/>
              </w:rPr>
              <w:t xml:space="preserve">have </w:t>
            </w:r>
            <w:r w:rsidR="00C5016C">
              <w:rPr>
                <w:rFonts w:eastAsia="SimSun"/>
                <w:bCs/>
                <w:lang w:eastAsia="zh-CN"/>
              </w:rPr>
              <w:t xml:space="preserve">no strong view </w:t>
            </w:r>
            <w:r w:rsidR="00BC6DF4">
              <w:rPr>
                <w:rFonts w:eastAsia="SimSun"/>
                <w:bCs/>
                <w:lang w:eastAsia="zh-CN"/>
              </w:rPr>
              <w:t>on</w:t>
            </w:r>
            <w:r w:rsidR="00C5016C">
              <w:rPr>
                <w:rFonts w:eastAsia="SimSun"/>
                <w:bCs/>
                <w:lang w:eastAsia="zh-CN"/>
              </w:rPr>
              <w:t xml:space="preserve"> </w:t>
            </w:r>
            <w:r w:rsidR="0090195E">
              <w:rPr>
                <w:rFonts w:eastAsia="SimSun"/>
                <w:bCs/>
                <w:lang w:eastAsia="zh-CN"/>
              </w:rPr>
              <w:t>B</w:t>
            </w:r>
            <w:r w:rsidR="00C5016C">
              <w:rPr>
                <w:rFonts w:eastAsia="SimSun"/>
                <w:bCs/>
                <w:lang w:eastAsia="zh-CN"/>
              </w:rPr>
              <w:t>ullet 2.</w:t>
            </w:r>
          </w:p>
        </w:tc>
        <w:tc>
          <w:tcPr>
            <w:tcW w:w="4547" w:type="dxa"/>
            <w:shd w:val="clear" w:color="auto" w:fill="auto"/>
          </w:tcPr>
          <w:p w14:paraId="6F210CD4" w14:textId="77777777" w:rsidR="00C5016C" w:rsidRDefault="00C5016C" w:rsidP="00C5016C">
            <w:pPr>
              <w:spacing w:after="0"/>
              <w:jc w:val="center"/>
              <w:rPr>
                <w:rFonts w:eastAsia="SimSun"/>
                <w:bCs/>
                <w:lang w:eastAsia="zh-CN"/>
              </w:rPr>
            </w:pPr>
          </w:p>
        </w:tc>
      </w:tr>
      <w:tr w:rsidR="007C7077" w:rsidRPr="00D41F8C" w14:paraId="553DE0DF" w14:textId="77777777" w:rsidTr="00347252">
        <w:trPr>
          <w:trHeight w:val="127"/>
        </w:trPr>
        <w:tc>
          <w:tcPr>
            <w:tcW w:w="2367" w:type="dxa"/>
            <w:shd w:val="clear" w:color="auto" w:fill="auto"/>
          </w:tcPr>
          <w:p w14:paraId="4B2D1D99" w14:textId="5394AC1C" w:rsidR="007C7077" w:rsidRDefault="007C7077" w:rsidP="00C5016C">
            <w:pPr>
              <w:spacing w:after="0"/>
              <w:jc w:val="center"/>
              <w:rPr>
                <w:rFonts w:eastAsia="SimSun"/>
                <w:bCs/>
                <w:lang w:eastAsia="zh-CN"/>
              </w:rPr>
            </w:pPr>
            <w:proofErr w:type="spellStart"/>
            <w:r>
              <w:rPr>
                <w:rFonts w:eastAsia="SimSun" w:hint="eastAsia"/>
                <w:bCs/>
                <w:lang w:eastAsia="zh-CN"/>
              </w:rPr>
              <w:t>X</w:t>
            </w:r>
            <w:r>
              <w:rPr>
                <w:rFonts w:eastAsia="SimSun"/>
                <w:bCs/>
                <w:lang w:eastAsia="zh-CN"/>
              </w:rPr>
              <w:t>iamo</w:t>
            </w:r>
            <w:proofErr w:type="spellEnd"/>
          </w:p>
        </w:tc>
        <w:tc>
          <w:tcPr>
            <w:tcW w:w="2682" w:type="dxa"/>
          </w:tcPr>
          <w:p w14:paraId="0C856CA2" w14:textId="77777777" w:rsidR="007C7077" w:rsidRDefault="007C7077" w:rsidP="00C5016C">
            <w:pPr>
              <w:spacing w:after="0"/>
              <w:rPr>
                <w:rFonts w:eastAsia="SimSun"/>
                <w:bCs/>
                <w:lang w:eastAsia="zh-CN"/>
              </w:rPr>
            </w:pPr>
            <w:proofErr w:type="gramStart"/>
            <w:r>
              <w:rPr>
                <w:rFonts w:eastAsia="SimSun" w:hint="eastAsia"/>
                <w:bCs/>
                <w:lang w:eastAsia="zh-CN"/>
              </w:rPr>
              <w:t>Y</w:t>
            </w:r>
            <w:r>
              <w:rPr>
                <w:rFonts w:eastAsia="SimSun"/>
                <w:bCs/>
                <w:lang w:eastAsia="zh-CN"/>
              </w:rPr>
              <w:t>es</w:t>
            </w:r>
            <w:proofErr w:type="gramEnd"/>
            <w:r>
              <w:rPr>
                <w:rFonts w:eastAsia="SimSun"/>
                <w:bCs/>
                <w:lang w:eastAsia="zh-CN"/>
              </w:rPr>
              <w:t xml:space="preserve"> for Bullet 1</w:t>
            </w:r>
          </w:p>
          <w:p w14:paraId="1CD54F99" w14:textId="382BA2BE" w:rsidR="007C7077" w:rsidRDefault="007C7077" w:rsidP="00C5016C">
            <w:pPr>
              <w:spacing w:after="0"/>
              <w:rPr>
                <w:rFonts w:eastAsia="SimSun"/>
                <w:bCs/>
                <w:lang w:eastAsia="zh-CN"/>
              </w:rPr>
            </w:pPr>
            <w:r>
              <w:rPr>
                <w:rFonts w:eastAsia="SimSun" w:hint="eastAsia"/>
                <w:bCs/>
                <w:lang w:eastAsia="zh-CN"/>
              </w:rPr>
              <w:t>N</w:t>
            </w:r>
            <w:r>
              <w:rPr>
                <w:rFonts w:eastAsia="SimSun"/>
                <w:bCs/>
                <w:lang w:eastAsia="zh-CN"/>
              </w:rPr>
              <w:t>o for Bullet 2</w:t>
            </w:r>
          </w:p>
        </w:tc>
        <w:tc>
          <w:tcPr>
            <w:tcW w:w="4547" w:type="dxa"/>
            <w:shd w:val="clear" w:color="auto" w:fill="auto"/>
          </w:tcPr>
          <w:p w14:paraId="3E5B7254" w14:textId="22649E8D" w:rsidR="007C7077" w:rsidRDefault="007C7077" w:rsidP="00C5016C">
            <w:pPr>
              <w:spacing w:after="0"/>
              <w:jc w:val="center"/>
              <w:rPr>
                <w:rFonts w:eastAsia="SimSun"/>
                <w:bCs/>
                <w:lang w:eastAsia="zh-CN"/>
              </w:rPr>
            </w:pPr>
            <w:r>
              <w:rPr>
                <w:rFonts w:eastAsia="SimSun"/>
                <w:bCs/>
                <w:lang w:eastAsia="zh-CN"/>
              </w:rPr>
              <w:t>We think the UE behaviour on how to use the frequency information in SIB32 should be specified in SIB32.</w:t>
            </w:r>
          </w:p>
        </w:tc>
      </w:tr>
    </w:tbl>
    <w:p w14:paraId="5265D8E6" w14:textId="6061545B" w:rsidR="00164AE0" w:rsidRDefault="00B808F4" w:rsidP="00164AE0">
      <w:pPr>
        <w:spacing w:before="180"/>
        <w:jc w:val="both"/>
        <w:rPr>
          <w:rFonts w:eastAsia="SimSun"/>
          <w:b/>
          <w:bCs/>
          <w:lang w:eastAsia="zh-CN"/>
        </w:rPr>
      </w:pPr>
      <w:r>
        <w:rPr>
          <w:rFonts w:eastAsia="SimSun"/>
          <w:b/>
          <w:bCs/>
          <w:lang w:eastAsia="zh-CN"/>
        </w:rPr>
        <w:t>Q4:</w:t>
      </w:r>
      <w:r w:rsidRPr="00B808F4">
        <w:rPr>
          <w:rFonts w:eastAsia="SimSun"/>
          <w:b/>
          <w:bCs/>
          <w:lang w:eastAsia="zh-CN"/>
        </w:rPr>
        <w:t xml:space="preserve"> </w:t>
      </w:r>
      <w:r>
        <w:rPr>
          <w:rFonts w:eastAsia="SimSun"/>
          <w:b/>
          <w:bCs/>
          <w:lang w:eastAsia="zh-CN"/>
        </w:rPr>
        <w:t>Also indicate any other open issue to be handled in next meeting related to idle mode procedures related to mobility enhancements and DC enhancements features.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B808F4" w:rsidRPr="00D41F8C" w14:paraId="751D6934" w14:textId="77777777" w:rsidTr="00347252">
        <w:trPr>
          <w:trHeight w:val="132"/>
        </w:trPr>
        <w:tc>
          <w:tcPr>
            <w:tcW w:w="2367" w:type="dxa"/>
            <w:shd w:val="clear" w:color="auto" w:fill="D9D9D9"/>
          </w:tcPr>
          <w:p w14:paraId="2AE68606" w14:textId="77777777" w:rsidR="00B808F4" w:rsidRPr="00D41F8C" w:rsidRDefault="00B808F4" w:rsidP="00347252">
            <w:pPr>
              <w:spacing w:after="0"/>
              <w:jc w:val="center"/>
              <w:rPr>
                <w:b/>
                <w:bCs/>
                <w:lang w:eastAsia="zh-CN"/>
              </w:rPr>
            </w:pPr>
            <w:r w:rsidRPr="00D41F8C">
              <w:rPr>
                <w:b/>
                <w:bCs/>
                <w:lang w:eastAsia="zh-CN"/>
              </w:rPr>
              <w:t>Company</w:t>
            </w:r>
          </w:p>
        </w:tc>
        <w:tc>
          <w:tcPr>
            <w:tcW w:w="2682" w:type="dxa"/>
            <w:shd w:val="clear" w:color="auto" w:fill="D9D9D9"/>
          </w:tcPr>
          <w:p w14:paraId="68B05045" w14:textId="77777777" w:rsidR="00B808F4" w:rsidRPr="00D41F8C" w:rsidRDefault="00B808F4"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4F045AD4" w14:textId="77777777" w:rsidR="00B808F4" w:rsidRPr="00D41F8C" w:rsidRDefault="00B808F4" w:rsidP="00347252">
            <w:pPr>
              <w:spacing w:after="0"/>
              <w:jc w:val="center"/>
              <w:rPr>
                <w:b/>
                <w:bCs/>
                <w:lang w:eastAsia="zh-CN"/>
              </w:rPr>
            </w:pPr>
            <w:r>
              <w:rPr>
                <w:b/>
                <w:bCs/>
                <w:lang w:eastAsia="zh-CN"/>
              </w:rPr>
              <w:t xml:space="preserve">Further comments </w:t>
            </w:r>
          </w:p>
        </w:tc>
      </w:tr>
      <w:tr w:rsidR="00B808F4" w:rsidRPr="00D41F8C" w14:paraId="7223434D" w14:textId="77777777" w:rsidTr="00347252">
        <w:trPr>
          <w:trHeight w:val="127"/>
        </w:trPr>
        <w:tc>
          <w:tcPr>
            <w:tcW w:w="2367" w:type="dxa"/>
            <w:shd w:val="clear" w:color="auto" w:fill="auto"/>
          </w:tcPr>
          <w:p w14:paraId="0459E934" w14:textId="562394B2" w:rsidR="00B808F4" w:rsidRPr="00D41F8C" w:rsidRDefault="00AA7CDB" w:rsidP="00347252">
            <w:pPr>
              <w:spacing w:after="0"/>
              <w:jc w:val="center"/>
              <w:rPr>
                <w:rFonts w:eastAsia="SimSun"/>
                <w:bCs/>
                <w:lang w:eastAsia="zh-CN"/>
              </w:rPr>
            </w:pPr>
            <w:r>
              <w:rPr>
                <w:rFonts w:eastAsia="SimSun"/>
                <w:bCs/>
                <w:lang w:eastAsia="zh-CN"/>
              </w:rPr>
              <w:t>Apple</w:t>
            </w:r>
          </w:p>
        </w:tc>
        <w:tc>
          <w:tcPr>
            <w:tcW w:w="2682" w:type="dxa"/>
          </w:tcPr>
          <w:p w14:paraId="0854265E" w14:textId="29D21A2E" w:rsidR="00B808F4" w:rsidRPr="00D41F8C" w:rsidRDefault="00AA7CDB" w:rsidP="00347252">
            <w:pPr>
              <w:spacing w:after="0"/>
              <w:jc w:val="center"/>
              <w:rPr>
                <w:rFonts w:eastAsia="SimSun"/>
                <w:bCs/>
                <w:lang w:eastAsia="zh-CN"/>
              </w:rPr>
            </w:pPr>
            <w:r>
              <w:rPr>
                <w:rFonts w:eastAsia="SimSun"/>
                <w:bCs/>
                <w:lang w:eastAsia="zh-CN"/>
              </w:rPr>
              <w:t>OK</w:t>
            </w:r>
          </w:p>
        </w:tc>
        <w:tc>
          <w:tcPr>
            <w:tcW w:w="4547" w:type="dxa"/>
            <w:shd w:val="clear" w:color="auto" w:fill="auto"/>
          </w:tcPr>
          <w:p w14:paraId="1F5099A6" w14:textId="77777777" w:rsidR="00B808F4" w:rsidRPr="00D41F8C" w:rsidRDefault="00B808F4" w:rsidP="00347252">
            <w:pPr>
              <w:spacing w:after="0"/>
              <w:jc w:val="center"/>
              <w:rPr>
                <w:rFonts w:eastAsia="SimSun"/>
                <w:bCs/>
                <w:lang w:eastAsia="zh-CN"/>
              </w:rPr>
            </w:pPr>
          </w:p>
        </w:tc>
      </w:tr>
      <w:tr w:rsidR="0038770F" w:rsidRPr="00D41F8C" w14:paraId="18632066" w14:textId="77777777" w:rsidTr="00347252">
        <w:trPr>
          <w:trHeight w:val="127"/>
        </w:trPr>
        <w:tc>
          <w:tcPr>
            <w:tcW w:w="2367" w:type="dxa"/>
            <w:shd w:val="clear" w:color="auto" w:fill="auto"/>
          </w:tcPr>
          <w:p w14:paraId="24B1482C" w14:textId="1458014F" w:rsidR="0038770F" w:rsidRDefault="0038770F" w:rsidP="00347252">
            <w:pPr>
              <w:spacing w:after="0"/>
              <w:jc w:val="center"/>
              <w:rPr>
                <w:rFonts w:eastAsia="SimSun"/>
                <w:bCs/>
                <w:lang w:eastAsia="zh-CN"/>
              </w:rPr>
            </w:pPr>
            <w:r>
              <w:rPr>
                <w:rFonts w:eastAsia="SimSun"/>
                <w:bCs/>
                <w:lang w:eastAsia="zh-CN"/>
              </w:rPr>
              <w:t>Qualcomm</w:t>
            </w:r>
          </w:p>
        </w:tc>
        <w:tc>
          <w:tcPr>
            <w:tcW w:w="2682" w:type="dxa"/>
          </w:tcPr>
          <w:p w14:paraId="402A8EF6" w14:textId="04B7F7D0" w:rsidR="0038770F" w:rsidRDefault="0038770F" w:rsidP="00347252">
            <w:pPr>
              <w:spacing w:after="0"/>
              <w:jc w:val="center"/>
              <w:rPr>
                <w:rFonts w:eastAsia="SimSun"/>
                <w:bCs/>
                <w:lang w:eastAsia="zh-CN"/>
              </w:rPr>
            </w:pPr>
            <w:r>
              <w:rPr>
                <w:rFonts w:eastAsia="SimSun"/>
                <w:bCs/>
                <w:lang w:eastAsia="zh-CN"/>
              </w:rPr>
              <w:t>UE assisted release in moving cell.</w:t>
            </w:r>
          </w:p>
        </w:tc>
        <w:tc>
          <w:tcPr>
            <w:tcW w:w="4547" w:type="dxa"/>
            <w:shd w:val="clear" w:color="auto" w:fill="auto"/>
          </w:tcPr>
          <w:p w14:paraId="3F5CC580" w14:textId="65AEA3A0" w:rsidR="0038770F" w:rsidRDefault="0038770F" w:rsidP="00347252">
            <w:pPr>
              <w:spacing w:after="0"/>
              <w:jc w:val="center"/>
              <w:rPr>
                <w:rFonts w:eastAsia="SimSun"/>
                <w:bCs/>
                <w:lang w:eastAsia="zh-CN"/>
              </w:rPr>
            </w:pPr>
            <w:r>
              <w:rPr>
                <w:rFonts w:eastAsia="SimSun"/>
                <w:bCs/>
                <w:lang w:eastAsia="zh-CN"/>
              </w:rPr>
              <w:t>Network does not know NB-IoT UE location.</w:t>
            </w:r>
            <w:r w:rsidR="005245AC">
              <w:rPr>
                <w:rFonts w:eastAsia="SimSun"/>
                <w:bCs/>
                <w:lang w:eastAsia="zh-CN"/>
              </w:rPr>
              <w:t xml:space="preserve"> As we sent LS to SA2 but we are</w:t>
            </w:r>
            <w:r w:rsidR="00502CE4">
              <w:rPr>
                <w:rFonts w:eastAsia="SimSun"/>
                <w:bCs/>
                <w:lang w:eastAsia="zh-CN"/>
              </w:rPr>
              <w:t xml:space="preserve"> not</w:t>
            </w:r>
            <w:r w:rsidR="005245AC">
              <w:rPr>
                <w:rFonts w:eastAsia="SimSun"/>
                <w:bCs/>
                <w:lang w:eastAsia="zh-CN"/>
              </w:rPr>
              <w:t xml:space="preserve"> sure we will have any solution for NB-IoT UE location.</w:t>
            </w:r>
          </w:p>
          <w:p w14:paraId="3BBB3814" w14:textId="1EBF58B0" w:rsidR="005245AC" w:rsidRPr="00D41F8C" w:rsidRDefault="005245AC" w:rsidP="00347252">
            <w:pPr>
              <w:spacing w:after="0"/>
              <w:jc w:val="center"/>
              <w:rPr>
                <w:rFonts w:eastAsia="SimSun"/>
                <w:bCs/>
                <w:lang w:eastAsia="zh-CN"/>
              </w:rPr>
            </w:pPr>
            <w:proofErr w:type="gramStart"/>
            <w:r>
              <w:rPr>
                <w:rFonts w:eastAsia="SimSun"/>
                <w:bCs/>
                <w:lang w:eastAsia="zh-CN"/>
              </w:rPr>
              <w:t>So</w:t>
            </w:r>
            <w:proofErr w:type="gramEnd"/>
            <w:r>
              <w:rPr>
                <w:rFonts w:eastAsia="SimSun"/>
                <w:bCs/>
                <w:lang w:eastAsia="zh-CN"/>
              </w:rPr>
              <w:t xml:space="preserve"> it means network cannot predict UE’s service duration in moving cell.</w:t>
            </w:r>
          </w:p>
        </w:tc>
      </w:tr>
    </w:tbl>
    <w:p w14:paraId="07FACED4" w14:textId="77777777" w:rsidR="003C4149" w:rsidRDefault="003C4149" w:rsidP="00141361">
      <w:pPr>
        <w:spacing w:before="180"/>
        <w:jc w:val="both"/>
        <w:rPr>
          <w:rFonts w:eastAsia="SimSun"/>
          <w:b/>
          <w:bCs/>
          <w:lang w:eastAsia="zh-CN"/>
        </w:rPr>
      </w:pPr>
      <w:r w:rsidRPr="003C4149">
        <w:rPr>
          <w:rFonts w:eastAsia="SimSun"/>
          <w:b/>
          <w:bCs/>
          <w:lang w:eastAsia="zh-CN"/>
        </w:rPr>
        <w:t xml:space="preserve">Rapporteur Summary:  </w:t>
      </w:r>
    </w:p>
    <w:p w14:paraId="488E728A" w14:textId="40D97F15" w:rsidR="00141361" w:rsidRPr="003C4149" w:rsidRDefault="003C4149" w:rsidP="00141361">
      <w:pPr>
        <w:spacing w:before="180"/>
        <w:jc w:val="both"/>
        <w:rPr>
          <w:rFonts w:eastAsia="SimSun"/>
          <w:lang w:eastAsia="zh-CN"/>
        </w:rPr>
      </w:pPr>
      <w:r w:rsidRPr="003C4149">
        <w:rPr>
          <w:rFonts w:eastAsia="SimSun"/>
          <w:lang w:eastAsia="zh-CN"/>
        </w:rPr>
        <w:t xml:space="preserve">As per company views expressed here, for </w:t>
      </w:r>
      <w:r>
        <w:rPr>
          <w:rFonts w:eastAsia="SimSun"/>
          <w:lang w:eastAsia="zh-CN"/>
        </w:rPr>
        <w:t>paging-related</w:t>
      </w:r>
      <w:r w:rsidRPr="003C4149">
        <w:rPr>
          <w:rFonts w:eastAsia="SimSun"/>
          <w:lang w:eastAsia="zh-CN"/>
        </w:rPr>
        <w:t xml:space="preserve"> impacts RAN2 can wait for SA2 LS Response. Handling of frequency information in SIB32 can be specified as part of SIB32 reception in 36.331 or it can be referred in TS36.304. Further discussion needed on this. The additional issue indicated related to </w:t>
      </w:r>
      <w:r>
        <w:rPr>
          <w:rFonts w:eastAsia="SimSun"/>
          <w:lang w:eastAsia="zh-CN"/>
        </w:rPr>
        <w:t>UE-assisted</w:t>
      </w:r>
      <w:r w:rsidRPr="003C4149">
        <w:rPr>
          <w:rFonts w:eastAsia="SimSun"/>
          <w:lang w:eastAsia="zh-CN"/>
        </w:rPr>
        <w:t xml:space="preserve"> release is to be handled as part of TS36.331 as it involves connected mode operation. </w:t>
      </w:r>
      <w:proofErr w:type="gramStart"/>
      <w:r w:rsidRPr="003C4149">
        <w:rPr>
          <w:rFonts w:eastAsia="SimSun"/>
          <w:lang w:eastAsia="zh-CN"/>
        </w:rPr>
        <w:t>So</w:t>
      </w:r>
      <w:proofErr w:type="gramEnd"/>
      <w:r w:rsidRPr="003C4149">
        <w:rPr>
          <w:rFonts w:eastAsia="SimSun"/>
          <w:lang w:eastAsia="zh-CN"/>
        </w:rPr>
        <w:t xml:space="preserve"> we propose to consider this issue based on contribution related to </w:t>
      </w:r>
      <w:r>
        <w:rPr>
          <w:rFonts w:eastAsia="SimSun"/>
          <w:lang w:eastAsia="zh-CN"/>
        </w:rPr>
        <w:t xml:space="preserve">the </w:t>
      </w:r>
      <w:r w:rsidRPr="003C4149">
        <w:rPr>
          <w:rFonts w:eastAsia="SimSun"/>
          <w:lang w:eastAsia="zh-CN"/>
        </w:rPr>
        <w:t>connected mode issue.</w:t>
      </w:r>
    </w:p>
    <w:p w14:paraId="0EA10616" w14:textId="77777777" w:rsidR="00D073A0" w:rsidRPr="00203667" w:rsidRDefault="00D073A0" w:rsidP="00141361">
      <w:pPr>
        <w:spacing w:before="180"/>
        <w:jc w:val="both"/>
        <w:rPr>
          <w:rFonts w:eastAsia="SimSun"/>
          <w:b/>
          <w:lang w:eastAsia="zh-CN"/>
        </w:rPr>
      </w:pPr>
    </w:p>
    <w:bookmarkEnd w:id="2"/>
    <w:bookmarkEnd w:id="3"/>
    <w:bookmarkEnd w:id="4"/>
    <w:p w14:paraId="5D3E245E" w14:textId="1C28D066" w:rsidR="004811D8" w:rsidRPr="00287675" w:rsidRDefault="00DE5E9A" w:rsidP="00FE78D4">
      <w:pPr>
        <w:pStyle w:val="Heading1"/>
        <w:jc w:val="both"/>
        <w:rPr>
          <w:rFonts w:eastAsia="SimSun"/>
          <w:lang w:eastAsia="zh-CN"/>
        </w:rPr>
      </w:pPr>
      <w:r w:rsidRPr="00287675">
        <w:rPr>
          <w:rFonts w:eastAsia="SimSun"/>
          <w:lang w:eastAsia="zh-CN"/>
        </w:rPr>
        <w:lastRenderedPageBreak/>
        <w:t>C</w:t>
      </w:r>
      <w:r w:rsidR="004811D8" w:rsidRPr="00287675">
        <w:rPr>
          <w:rFonts w:eastAsia="SimSun"/>
          <w:lang w:eastAsia="zh-CN"/>
        </w:rPr>
        <w:t>onclusion</w:t>
      </w:r>
    </w:p>
    <w:p w14:paraId="67242373" w14:textId="1C14FF07" w:rsidR="004A572D" w:rsidRDefault="00837C30" w:rsidP="006D15DC">
      <w:pPr>
        <w:spacing w:before="180"/>
        <w:jc w:val="both"/>
      </w:pPr>
      <w:r>
        <w:t xml:space="preserve">Based on the company views expressed in the above </w:t>
      </w:r>
      <w:proofErr w:type="gramStart"/>
      <w:r>
        <w:t>discussion ,</w:t>
      </w:r>
      <w:proofErr w:type="gramEnd"/>
      <w:r>
        <w:t xml:space="preserve"> we propose the following.</w:t>
      </w:r>
    </w:p>
    <w:p w14:paraId="77992715" w14:textId="77777777" w:rsidR="00837C30" w:rsidRDefault="00837C30" w:rsidP="006D15DC">
      <w:pPr>
        <w:spacing w:before="180"/>
        <w:jc w:val="both"/>
      </w:pPr>
    </w:p>
    <w:p w14:paraId="6830E616" w14:textId="0EC5ADCE" w:rsidR="00837C30" w:rsidRPr="00837C30" w:rsidRDefault="00837C30" w:rsidP="006D15DC">
      <w:pPr>
        <w:spacing w:before="180"/>
        <w:jc w:val="both"/>
        <w:rPr>
          <w:b/>
          <w:bCs/>
        </w:rPr>
      </w:pPr>
      <w:r w:rsidRPr="00837C30">
        <w:rPr>
          <w:b/>
          <w:bCs/>
        </w:rPr>
        <w:t>Proposal 1 (4/5) :</w:t>
      </w:r>
      <w:r w:rsidR="003C4149">
        <w:rPr>
          <w:b/>
          <w:bCs/>
        </w:rPr>
        <w:t xml:space="preserve"> The following</w:t>
      </w:r>
      <w:r w:rsidRPr="00837C30">
        <w:rPr>
          <w:b/>
          <w:bCs/>
        </w:rPr>
        <w:t xml:space="preserve"> EN can be removed</w:t>
      </w:r>
      <w:r w:rsidR="003C4149">
        <w:rPr>
          <w:b/>
          <w:bCs/>
        </w:rPr>
        <w:t xml:space="preserve"> in TS36.304</w:t>
      </w:r>
      <w:r w:rsidRPr="00837C30">
        <w:rPr>
          <w:b/>
          <w:bCs/>
        </w:rPr>
        <w:t>.</w:t>
      </w:r>
    </w:p>
    <w:p w14:paraId="722F9C5E" w14:textId="278EC4FA" w:rsidR="00837C30" w:rsidRPr="007C4ADC" w:rsidRDefault="00837C30" w:rsidP="006D15DC">
      <w:pPr>
        <w:spacing w:before="180"/>
        <w:jc w:val="both"/>
      </w:pPr>
      <w:ins w:id="8" w:author="RAN2-122" w:date="2023-09-03T23:31:00Z">
        <w:r>
          <w:rPr>
            <w:rFonts w:eastAsiaTheme="minorEastAsia"/>
            <w:lang w:eastAsia="zh-CN"/>
          </w:rPr>
          <w:t>Editor Note: FFS whether RSS-based measurement condition check is applicable for IoT-NTN</w:t>
        </w:r>
      </w:ins>
      <w:ins w:id="9" w:author="Nokia" w:date="2023-09-07T22:01:00Z">
        <w:r>
          <w:rPr>
            <w:rFonts w:eastAsiaTheme="minorEastAsia"/>
            <w:lang w:eastAsia="zh-CN"/>
          </w:rPr>
          <w:t>.</w:t>
        </w:r>
      </w:ins>
    </w:p>
    <w:p w14:paraId="39A8CECA" w14:textId="42B4DA89" w:rsidR="00837C30" w:rsidRDefault="00837C30" w:rsidP="00837C30">
      <w:pPr>
        <w:spacing w:before="180"/>
        <w:jc w:val="both"/>
        <w:rPr>
          <w:b/>
          <w:bCs/>
        </w:rPr>
      </w:pPr>
      <w:r w:rsidRPr="00837C30">
        <w:rPr>
          <w:b/>
          <w:bCs/>
        </w:rPr>
        <w:t xml:space="preserve">Proposal </w:t>
      </w:r>
      <w:r>
        <w:rPr>
          <w:b/>
          <w:bCs/>
        </w:rPr>
        <w:t>2</w:t>
      </w:r>
      <w:r w:rsidRPr="00837C30">
        <w:rPr>
          <w:b/>
          <w:bCs/>
        </w:rPr>
        <w:t xml:space="preserve"> (4/5</w:t>
      </w:r>
      <w:proofErr w:type="gramStart"/>
      <w:r w:rsidRPr="00837C30">
        <w:rPr>
          <w:b/>
          <w:bCs/>
        </w:rPr>
        <w:t>) :</w:t>
      </w:r>
      <w:proofErr w:type="gramEnd"/>
      <w:r w:rsidR="0069315C">
        <w:rPr>
          <w:b/>
          <w:bCs/>
        </w:rPr>
        <w:t xml:space="preserve"> No update </w:t>
      </w:r>
      <w:r w:rsidR="003C4149">
        <w:rPr>
          <w:b/>
          <w:bCs/>
        </w:rPr>
        <w:t xml:space="preserve">is </w:t>
      </w:r>
      <w:r w:rsidR="0069315C">
        <w:rPr>
          <w:b/>
          <w:bCs/>
        </w:rPr>
        <w:t xml:space="preserve">needed in 36.304 related to cell reselection aspects in TS36.304 due to </w:t>
      </w:r>
      <w:r w:rsidR="003C4149">
        <w:rPr>
          <w:b/>
          <w:bCs/>
        </w:rPr>
        <w:t xml:space="preserve">the </w:t>
      </w:r>
      <w:r w:rsidR="0069315C">
        <w:rPr>
          <w:b/>
          <w:bCs/>
        </w:rPr>
        <w:t xml:space="preserve">introduction of SIBXX.  RAN2 to discuss the need to capture the following UE </w:t>
      </w:r>
      <w:proofErr w:type="spellStart"/>
      <w:r w:rsidR="0069315C">
        <w:rPr>
          <w:b/>
          <w:bCs/>
        </w:rPr>
        <w:t>behavior</w:t>
      </w:r>
      <w:proofErr w:type="spellEnd"/>
      <w:r w:rsidR="0069315C">
        <w:rPr>
          <w:b/>
          <w:bCs/>
        </w:rPr>
        <w:t xml:space="preserve"> in TS36.304.</w:t>
      </w:r>
    </w:p>
    <w:p w14:paraId="1AD003D9" w14:textId="481C23C5" w:rsidR="0069315C" w:rsidRDefault="0069315C" w:rsidP="00837C30">
      <w:pPr>
        <w:spacing w:before="180"/>
        <w:jc w:val="both"/>
        <w:rPr>
          <w:rFonts w:eastAsia="SimSun"/>
          <w:bCs/>
          <w:lang w:eastAsia="zh-CN"/>
        </w:rPr>
      </w:pPr>
      <w:r>
        <w:rPr>
          <w:rFonts w:eastAsia="SimSun"/>
          <w:bCs/>
          <w:lang w:eastAsia="zh-CN"/>
        </w:rPr>
        <w:t>“</w:t>
      </w:r>
      <w:r w:rsidRPr="004C62A2">
        <w:rPr>
          <w:rFonts w:eastAsia="SimSun"/>
          <w:bCs/>
          <w:lang w:eastAsia="zh-CN"/>
        </w:rPr>
        <w:t xml:space="preserve">For a UE in Idle/Inactive mode it's up to UE implementation whether to perform NTN </w:t>
      </w:r>
      <w:proofErr w:type="spellStart"/>
      <w:r w:rsidR="003C4149">
        <w:rPr>
          <w:rFonts w:eastAsia="SimSun"/>
          <w:bCs/>
          <w:lang w:eastAsia="zh-CN"/>
        </w:rPr>
        <w:t>neighbor</w:t>
      </w:r>
      <w:proofErr w:type="spellEnd"/>
      <w:r w:rsidRPr="004C62A2">
        <w:rPr>
          <w:rFonts w:eastAsia="SimSun"/>
          <w:bCs/>
          <w:lang w:eastAsia="zh-CN"/>
        </w:rPr>
        <w:t xml:space="preserve"> cell measurements on a cell indicated in SIB4 but not included in SIB19.</w:t>
      </w:r>
      <w:r>
        <w:rPr>
          <w:rFonts w:eastAsia="SimSun"/>
          <w:bCs/>
          <w:lang w:eastAsia="zh-CN"/>
        </w:rPr>
        <w:t>”</w:t>
      </w:r>
    </w:p>
    <w:p w14:paraId="11FF0E42" w14:textId="3A68195E" w:rsidR="003C4149" w:rsidRDefault="003C4149" w:rsidP="00837C30">
      <w:pPr>
        <w:spacing w:before="180"/>
        <w:jc w:val="both"/>
        <w:rPr>
          <w:rFonts w:eastAsia="SimSun"/>
          <w:b/>
          <w:lang w:eastAsia="zh-CN"/>
        </w:rPr>
      </w:pPr>
      <w:r>
        <w:rPr>
          <w:rFonts w:eastAsia="SimSun"/>
          <w:b/>
          <w:lang w:eastAsia="zh-CN"/>
        </w:rPr>
        <w:t xml:space="preserve">Proposal 3: RAN2 to wait for SA2 LS response to conclude on paging-related impacts in RAN2 </w:t>
      </w:r>
      <w:proofErr w:type="gramStart"/>
      <w:r>
        <w:rPr>
          <w:rFonts w:eastAsia="SimSun"/>
          <w:b/>
          <w:lang w:eastAsia="zh-CN"/>
        </w:rPr>
        <w:t>specification</w:t>
      </w:r>
      <w:proofErr w:type="gramEnd"/>
    </w:p>
    <w:p w14:paraId="59DB6C75" w14:textId="72ED119B" w:rsidR="0069315C" w:rsidRPr="003C4149" w:rsidRDefault="0069315C" w:rsidP="00837C30">
      <w:pPr>
        <w:spacing w:before="180"/>
        <w:jc w:val="both"/>
        <w:rPr>
          <w:rFonts w:eastAsia="SimSun"/>
          <w:b/>
          <w:lang w:eastAsia="zh-CN"/>
        </w:rPr>
      </w:pPr>
      <w:r w:rsidRPr="003C4149">
        <w:rPr>
          <w:rFonts w:eastAsia="SimSun"/>
          <w:b/>
          <w:lang w:eastAsia="zh-CN"/>
        </w:rPr>
        <w:t xml:space="preserve">Proposal </w:t>
      </w:r>
      <w:r w:rsidR="003C4149">
        <w:rPr>
          <w:rFonts w:eastAsia="SimSun"/>
          <w:b/>
          <w:lang w:eastAsia="zh-CN"/>
        </w:rPr>
        <w:t>4</w:t>
      </w:r>
      <w:r w:rsidRPr="003C4149">
        <w:rPr>
          <w:rFonts w:eastAsia="SimSun"/>
          <w:b/>
          <w:lang w:eastAsia="zh-CN"/>
        </w:rPr>
        <w:t xml:space="preserve">: RAN2 to discuss </w:t>
      </w:r>
      <w:r w:rsidR="00DB0574" w:rsidRPr="003C4149">
        <w:rPr>
          <w:rFonts w:eastAsia="SimSun"/>
          <w:b/>
          <w:lang w:eastAsia="zh-CN"/>
        </w:rPr>
        <w:t>how to capture frequency information in SIB32 for cell selection in DC scenario. Whether to capture th</w:t>
      </w:r>
      <w:r w:rsidR="003C4149" w:rsidRPr="003C4149">
        <w:rPr>
          <w:rFonts w:eastAsia="SimSun"/>
          <w:b/>
          <w:lang w:eastAsia="zh-CN"/>
        </w:rPr>
        <w:t xml:space="preserve">e changes as part of </w:t>
      </w:r>
      <w:r w:rsidR="003C4149">
        <w:rPr>
          <w:rFonts w:eastAsia="SimSun"/>
          <w:b/>
          <w:lang w:eastAsia="zh-CN"/>
        </w:rPr>
        <w:t xml:space="preserve">the </w:t>
      </w:r>
      <w:r w:rsidR="003C4149" w:rsidRPr="003C4149">
        <w:rPr>
          <w:rFonts w:eastAsia="SimSun"/>
          <w:b/>
          <w:lang w:eastAsia="zh-CN"/>
        </w:rPr>
        <w:t>SIB32 reception or in TS36.304 to be decided</w:t>
      </w:r>
      <w:r w:rsidR="003C4149">
        <w:rPr>
          <w:rFonts w:eastAsia="SimSun"/>
          <w:b/>
          <w:lang w:eastAsia="zh-CN"/>
        </w:rPr>
        <w:t>.</w:t>
      </w:r>
    </w:p>
    <w:p w14:paraId="24750E6A" w14:textId="77777777" w:rsidR="0069315C" w:rsidRDefault="0069315C" w:rsidP="00837C30">
      <w:pPr>
        <w:spacing w:before="180"/>
        <w:jc w:val="both"/>
        <w:rPr>
          <w:rFonts w:eastAsia="SimSun"/>
          <w:bCs/>
          <w:lang w:eastAsia="zh-CN"/>
        </w:rPr>
      </w:pPr>
    </w:p>
    <w:p w14:paraId="32D932B9" w14:textId="497D8A34" w:rsidR="0069315C" w:rsidRDefault="0069315C" w:rsidP="00837C30">
      <w:pPr>
        <w:spacing w:before="180"/>
        <w:jc w:val="both"/>
        <w:rPr>
          <w:b/>
          <w:bCs/>
        </w:rPr>
      </w:pPr>
    </w:p>
    <w:p w14:paraId="55F214A1" w14:textId="77777777" w:rsidR="0069315C" w:rsidRPr="007C4ADC" w:rsidRDefault="0069315C" w:rsidP="00837C30">
      <w:pPr>
        <w:spacing w:before="180"/>
        <w:jc w:val="both"/>
      </w:pPr>
    </w:p>
    <w:p w14:paraId="7F385E09" w14:textId="2CF44504" w:rsidR="00441775" w:rsidRPr="003F15B4" w:rsidRDefault="00441775" w:rsidP="00837C30">
      <w:pPr>
        <w:spacing w:after="120"/>
        <w:jc w:val="both"/>
        <w:textAlignment w:val="auto"/>
        <w:rPr>
          <w:rFonts w:ascii="Arial" w:eastAsia="PMingLiU" w:hAnsi="Arial" w:cs="Arial"/>
          <w:lang w:val="en-US"/>
        </w:rPr>
      </w:pPr>
    </w:p>
    <w:sectPr w:rsidR="00441775" w:rsidRPr="003F15B4"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B4854" w14:textId="77777777" w:rsidR="00070F71" w:rsidRDefault="00070F71">
      <w:r>
        <w:separator/>
      </w:r>
    </w:p>
  </w:endnote>
  <w:endnote w:type="continuationSeparator" w:id="0">
    <w:p w14:paraId="714FD63A" w14:textId="77777777" w:rsidR="00070F71" w:rsidRDefault="0007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00000003"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8C3F" w14:textId="77777777" w:rsidR="00070F71" w:rsidRDefault="00070F71">
      <w:r>
        <w:separator/>
      </w:r>
    </w:p>
  </w:footnote>
  <w:footnote w:type="continuationSeparator" w:id="0">
    <w:p w14:paraId="08C656C8" w14:textId="77777777" w:rsidR="00070F71" w:rsidRDefault="00070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490191"/>
    <w:multiLevelType w:val="hybridMultilevel"/>
    <w:tmpl w:val="900812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5637A9C"/>
    <w:multiLevelType w:val="hybridMultilevel"/>
    <w:tmpl w:val="1D2C8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470624">
    <w:abstractNumId w:val="21"/>
  </w:num>
  <w:num w:numId="2" w16cid:durableId="776291639">
    <w:abstractNumId w:val="23"/>
  </w:num>
  <w:num w:numId="3" w16cid:durableId="1114863945">
    <w:abstractNumId w:val="36"/>
  </w:num>
  <w:num w:numId="4" w16cid:durableId="1442263049">
    <w:abstractNumId w:val="7"/>
  </w:num>
  <w:num w:numId="5" w16cid:durableId="221529673">
    <w:abstractNumId w:val="2"/>
  </w:num>
  <w:num w:numId="6" w16cid:durableId="18493654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4282065">
    <w:abstractNumId w:val="14"/>
  </w:num>
  <w:num w:numId="8" w16cid:durableId="655645569">
    <w:abstractNumId w:val="34"/>
  </w:num>
  <w:num w:numId="9" w16cid:durableId="1555267062">
    <w:abstractNumId w:val="29"/>
  </w:num>
  <w:num w:numId="10" w16cid:durableId="1559587485">
    <w:abstractNumId w:val="26"/>
  </w:num>
  <w:num w:numId="11" w16cid:durableId="51974016">
    <w:abstractNumId w:val="13"/>
  </w:num>
  <w:num w:numId="12" w16cid:durableId="921795604">
    <w:abstractNumId w:val="33"/>
  </w:num>
  <w:num w:numId="13" w16cid:durableId="1529874747">
    <w:abstractNumId w:val="37"/>
  </w:num>
  <w:num w:numId="14" w16cid:durableId="1863933368">
    <w:abstractNumId w:val="24"/>
  </w:num>
  <w:num w:numId="15" w16cid:durableId="582682984">
    <w:abstractNumId w:val="22"/>
  </w:num>
  <w:num w:numId="16" w16cid:durableId="1318191144">
    <w:abstractNumId w:val="24"/>
  </w:num>
  <w:num w:numId="17" w16cid:durableId="1408653322">
    <w:abstractNumId w:val="8"/>
  </w:num>
  <w:num w:numId="18" w16cid:durableId="1229263314">
    <w:abstractNumId w:val="9"/>
  </w:num>
  <w:num w:numId="19" w16cid:durableId="1328554883">
    <w:abstractNumId w:val="19"/>
  </w:num>
  <w:num w:numId="20" w16cid:durableId="1837457352">
    <w:abstractNumId w:val="0"/>
  </w:num>
  <w:num w:numId="21" w16cid:durableId="618949868">
    <w:abstractNumId w:val="27"/>
  </w:num>
  <w:num w:numId="22" w16cid:durableId="1365474267">
    <w:abstractNumId w:val="6"/>
  </w:num>
  <w:num w:numId="23" w16cid:durableId="893467510">
    <w:abstractNumId w:val="20"/>
  </w:num>
  <w:num w:numId="24" w16cid:durableId="2040426837">
    <w:abstractNumId w:val="38"/>
  </w:num>
  <w:num w:numId="25" w16cid:durableId="1996833897">
    <w:abstractNumId w:val="30"/>
  </w:num>
  <w:num w:numId="26" w16cid:durableId="1633635416">
    <w:abstractNumId w:val="17"/>
  </w:num>
  <w:num w:numId="27" w16cid:durableId="1149438715">
    <w:abstractNumId w:val="5"/>
  </w:num>
  <w:num w:numId="28" w16cid:durableId="1829443878">
    <w:abstractNumId w:val="3"/>
  </w:num>
  <w:num w:numId="29" w16cid:durableId="26688100">
    <w:abstractNumId w:val="28"/>
  </w:num>
  <w:num w:numId="30" w16cid:durableId="257251261">
    <w:abstractNumId w:val="32"/>
  </w:num>
  <w:num w:numId="31" w16cid:durableId="1768841322">
    <w:abstractNumId w:val="31"/>
  </w:num>
  <w:num w:numId="32" w16cid:durableId="548952241">
    <w:abstractNumId w:val="4"/>
  </w:num>
  <w:num w:numId="33" w16cid:durableId="1608460273">
    <w:abstractNumId w:val="25"/>
  </w:num>
  <w:num w:numId="34" w16cid:durableId="559482030">
    <w:abstractNumId w:val="10"/>
  </w:num>
  <w:num w:numId="35" w16cid:durableId="707027731">
    <w:abstractNumId w:val="10"/>
  </w:num>
  <w:num w:numId="36" w16cid:durableId="1561595754">
    <w:abstractNumId w:val="15"/>
  </w:num>
  <w:num w:numId="37" w16cid:durableId="606547396">
    <w:abstractNumId w:val="1"/>
  </w:num>
  <w:num w:numId="38" w16cid:durableId="1064257798">
    <w:abstractNumId w:val="12"/>
  </w:num>
  <w:num w:numId="39" w16cid:durableId="1928734097">
    <w:abstractNumId w:val="35"/>
  </w:num>
  <w:num w:numId="40" w16cid:durableId="356778899">
    <w:abstractNumId w:val="18"/>
  </w:num>
  <w:num w:numId="41" w16cid:durableId="1315179637">
    <w:abstractNumId w:val="16"/>
  </w:num>
  <w:num w:numId="42" w16cid:durableId="1481120412">
    <w:abstractNumId w:val="2"/>
  </w:num>
  <w:num w:numId="43" w16cid:durableId="119232788">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IwMLIwMjE0NTQzMDNW0lEKTi0uzszPAykwqgUAg4iCGywAAAA="/>
  </w:docVars>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0F71"/>
    <w:rsid w:val="00071747"/>
    <w:rsid w:val="00072773"/>
    <w:rsid w:val="000734CD"/>
    <w:rsid w:val="00074BC6"/>
    <w:rsid w:val="00075FBA"/>
    <w:rsid w:val="00076F4A"/>
    <w:rsid w:val="00080031"/>
    <w:rsid w:val="000810CE"/>
    <w:rsid w:val="000812C7"/>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B58F7"/>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5716"/>
    <w:rsid w:val="0010609F"/>
    <w:rsid w:val="00106465"/>
    <w:rsid w:val="00106789"/>
    <w:rsid w:val="00107CAE"/>
    <w:rsid w:val="00111EE6"/>
    <w:rsid w:val="001136D6"/>
    <w:rsid w:val="0011526F"/>
    <w:rsid w:val="00121E88"/>
    <w:rsid w:val="001229C6"/>
    <w:rsid w:val="00123B1D"/>
    <w:rsid w:val="001241ED"/>
    <w:rsid w:val="00124AA8"/>
    <w:rsid w:val="0012522B"/>
    <w:rsid w:val="0013036B"/>
    <w:rsid w:val="00131B14"/>
    <w:rsid w:val="00132807"/>
    <w:rsid w:val="001339C0"/>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4AE0"/>
    <w:rsid w:val="00165071"/>
    <w:rsid w:val="0016576A"/>
    <w:rsid w:val="00166107"/>
    <w:rsid w:val="00166682"/>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4E1A"/>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07B3"/>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27938"/>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1224"/>
    <w:rsid w:val="00351E4A"/>
    <w:rsid w:val="003527EE"/>
    <w:rsid w:val="003537F3"/>
    <w:rsid w:val="00353E68"/>
    <w:rsid w:val="00354241"/>
    <w:rsid w:val="00354F9E"/>
    <w:rsid w:val="00355047"/>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70F"/>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4149"/>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5CC5"/>
    <w:rsid w:val="00416812"/>
    <w:rsid w:val="00416838"/>
    <w:rsid w:val="00416CA9"/>
    <w:rsid w:val="00416F85"/>
    <w:rsid w:val="00417B70"/>
    <w:rsid w:val="0042035B"/>
    <w:rsid w:val="00420A9C"/>
    <w:rsid w:val="004216BF"/>
    <w:rsid w:val="00422253"/>
    <w:rsid w:val="004229C6"/>
    <w:rsid w:val="0042486C"/>
    <w:rsid w:val="00425CB3"/>
    <w:rsid w:val="004260BC"/>
    <w:rsid w:val="00427918"/>
    <w:rsid w:val="00427C37"/>
    <w:rsid w:val="0043052F"/>
    <w:rsid w:val="00430B0A"/>
    <w:rsid w:val="00430DCE"/>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7751E"/>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62A2"/>
    <w:rsid w:val="004C70AF"/>
    <w:rsid w:val="004C7C68"/>
    <w:rsid w:val="004D0687"/>
    <w:rsid w:val="004D19C4"/>
    <w:rsid w:val="004D27E3"/>
    <w:rsid w:val="004D38A5"/>
    <w:rsid w:val="004D57B8"/>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2CE4"/>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45AC"/>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315C"/>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8C3"/>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1BE"/>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906"/>
    <w:rsid w:val="007C4ADC"/>
    <w:rsid w:val="007C5972"/>
    <w:rsid w:val="007C5F05"/>
    <w:rsid w:val="007C6282"/>
    <w:rsid w:val="007C7077"/>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0924"/>
    <w:rsid w:val="008337C2"/>
    <w:rsid w:val="00834331"/>
    <w:rsid w:val="0083578D"/>
    <w:rsid w:val="00837C30"/>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341E"/>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2D84"/>
    <w:rsid w:val="008D3C99"/>
    <w:rsid w:val="008D4AA5"/>
    <w:rsid w:val="008D54A8"/>
    <w:rsid w:val="008D6F99"/>
    <w:rsid w:val="008E0B62"/>
    <w:rsid w:val="008E0D92"/>
    <w:rsid w:val="008E275E"/>
    <w:rsid w:val="008E2DB2"/>
    <w:rsid w:val="008E38D7"/>
    <w:rsid w:val="008E69B9"/>
    <w:rsid w:val="008E715A"/>
    <w:rsid w:val="008F0D86"/>
    <w:rsid w:val="008F22D1"/>
    <w:rsid w:val="008F495C"/>
    <w:rsid w:val="008F4A18"/>
    <w:rsid w:val="008F4D92"/>
    <w:rsid w:val="008F6F22"/>
    <w:rsid w:val="008F789B"/>
    <w:rsid w:val="0090007B"/>
    <w:rsid w:val="0090195E"/>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CCA"/>
    <w:rsid w:val="00983CE4"/>
    <w:rsid w:val="009842C5"/>
    <w:rsid w:val="00984E12"/>
    <w:rsid w:val="00984F1A"/>
    <w:rsid w:val="009853CC"/>
    <w:rsid w:val="00985663"/>
    <w:rsid w:val="00985B4C"/>
    <w:rsid w:val="00990AC1"/>
    <w:rsid w:val="00991ABD"/>
    <w:rsid w:val="009A0D76"/>
    <w:rsid w:val="009A31AD"/>
    <w:rsid w:val="009A31DA"/>
    <w:rsid w:val="009A3D45"/>
    <w:rsid w:val="009A5050"/>
    <w:rsid w:val="009A7E85"/>
    <w:rsid w:val="009B1635"/>
    <w:rsid w:val="009B20F7"/>
    <w:rsid w:val="009B226C"/>
    <w:rsid w:val="009B44E4"/>
    <w:rsid w:val="009B58DC"/>
    <w:rsid w:val="009B629B"/>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03DB"/>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080A"/>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06FB"/>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56AD"/>
    <w:rsid w:val="00AA7CDB"/>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110"/>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8F4"/>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6DF4"/>
    <w:rsid w:val="00BC73E7"/>
    <w:rsid w:val="00BD0EE9"/>
    <w:rsid w:val="00BD18E9"/>
    <w:rsid w:val="00BD1C98"/>
    <w:rsid w:val="00BD3B48"/>
    <w:rsid w:val="00BD3BC5"/>
    <w:rsid w:val="00BD6F36"/>
    <w:rsid w:val="00BE0562"/>
    <w:rsid w:val="00BE0792"/>
    <w:rsid w:val="00BE0C82"/>
    <w:rsid w:val="00BE18C1"/>
    <w:rsid w:val="00BE2C1C"/>
    <w:rsid w:val="00BE48F8"/>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6C"/>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25BB"/>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0574"/>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DB0"/>
    <w:rsid w:val="00E57F41"/>
    <w:rsid w:val="00E60022"/>
    <w:rsid w:val="00E60209"/>
    <w:rsid w:val="00E60256"/>
    <w:rsid w:val="00E6450A"/>
    <w:rsid w:val="00E6489C"/>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93C"/>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0666">
      <w:bodyDiv w:val="1"/>
      <w:marLeft w:val="0"/>
      <w:marRight w:val="0"/>
      <w:marTop w:val="0"/>
      <w:marBottom w:val="0"/>
      <w:divBdr>
        <w:top w:val="none" w:sz="0" w:space="0" w:color="auto"/>
        <w:left w:val="none" w:sz="0" w:space="0" w:color="auto"/>
        <w:bottom w:val="none" w:sz="0" w:space="0" w:color="auto"/>
        <w:right w:val="none" w:sz="0" w:space="0" w:color="auto"/>
      </w:divBdr>
      <w:divsChild>
        <w:div w:id="132480515">
          <w:marLeft w:val="120"/>
          <w:marRight w:val="120"/>
          <w:marTop w:val="120"/>
          <w:marBottom w:val="120"/>
          <w:divBdr>
            <w:top w:val="none" w:sz="0" w:space="0" w:color="auto"/>
            <w:left w:val="none" w:sz="0" w:space="0" w:color="auto"/>
            <w:bottom w:val="none" w:sz="0" w:space="0" w:color="auto"/>
            <w:right w:val="none" w:sz="0" w:space="0" w:color="auto"/>
          </w:divBdr>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CB355-F740-4C31-9CF3-4A8F7A05450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ETSIW_80</Template>
  <TotalTime>7</TotalTime>
  <Pages>4</Pages>
  <Words>1439</Words>
  <Characters>7430</Characters>
  <Application>Microsoft Office Word</Application>
  <DocSecurity>0</DocSecurity>
  <Lines>239</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Nokia</cp:lastModifiedBy>
  <cp:revision>2</cp:revision>
  <cp:lastPrinted>2010-01-06T08:23:00Z</cp:lastPrinted>
  <dcterms:created xsi:type="dcterms:W3CDTF">2023-10-27T03:36:00Z</dcterms:created>
  <dcterms:modified xsi:type="dcterms:W3CDTF">2023-10-27T03:36:00Z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GrammarlyDocumentId">
    <vt:lpwstr>641cd50caae0474c1597df2bd34b4a4677e64e4e12e987dd2a6286147e226381</vt:lpwstr>
  </property>
  <property fmtid="{D5CDD505-2E9C-101B-9397-08002B2CF9AE}" pid="21" name="CWM418449b0746d11ee8000197d0000187d">
    <vt:lpwstr>CWMbV1w2uE8d4kKEjzIUT6aGVUPvMPpxEUXoqE1ZCw/FZxtc6Wda+rNnejoMgEN8l9MQUxQqe3QR0mpY6oia3JEjw==</vt:lpwstr>
  </property>
</Properties>
</file>