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宋体"/>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af9"/>
                  <w:rFonts w:cs="Arial"/>
                  <w:b/>
                  <w:i/>
                  <w:color w:val="FF0000"/>
                </w:rPr>
                <w:t>HE</w:t>
              </w:r>
              <w:bookmarkStart w:id="15" w:name="_Hlt497126619"/>
              <w:r>
                <w:rPr>
                  <w:rStyle w:val="af9"/>
                  <w:rFonts w:cs="Arial"/>
                  <w:b/>
                  <w:i/>
                  <w:color w:val="FF0000"/>
                </w:rPr>
                <w:t>L</w:t>
              </w:r>
              <w:bookmarkEnd w:id="15"/>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9"/>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3B651A" w:rsidP="009024DE">
            <w:pPr>
              <w:pStyle w:val="CRCoverPage"/>
              <w:spacing w:after="0"/>
              <w:ind w:left="100"/>
            </w:pPr>
            <w:fldSimple w:instr=" DOCPROPERTY  SourceIfTsg  \* MERGEFORMAT ">
              <w:r w:rsidR="00CB0F85">
                <w:t>R2</w:t>
              </w:r>
            </w:fldSimple>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r>
              <w:t>NR_DualTxRx_MUSIM-Core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3B651A" w:rsidP="009024DE">
            <w:pPr>
              <w:pStyle w:val="CRCoverPage"/>
              <w:spacing w:after="0"/>
              <w:ind w:left="100"/>
            </w:pPr>
            <w:fldSimple w:instr=" DOCPROPERTY  Release  \* MERGEFORMAT ">
              <w:r w:rsidR="00CB0F85">
                <w:t>Rel-1</w:t>
              </w:r>
            </w:fldSimple>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af9"/>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(e.g.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r w:rsidR="00CA43D7" w:rsidRPr="00CA43D7">
              <w:t>co</w:t>
            </w:r>
            <w:r w:rsidR="00CA43D7" w:rsidRPr="00CA43D7">
              <w:rPr>
                <w:rFonts w:hint="eastAsia"/>
              </w:rPr>
              <w:t>mbinations</w:t>
            </w:r>
            <w:r w:rsidR="00CA43D7">
              <w:t xml:space="preserve"> </w:t>
            </w:r>
            <w:r>
              <w:t>.</w:t>
            </w:r>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Introduce ‘wait timer’ for the reactive approach</w:t>
              </w:r>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ntroduce ‘prohibit timer’ for the proactive approach</w:t>
              </w:r>
            </w:ins>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Early capability restriction indication is provided in Msg5</w:t>
              </w:r>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UE can indicate the temporary capability restriction of measurement gap</w:t>
              </w:r>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No need to request gap priority or configure gap priority for aperiodic gap</w:t>
              </w:r>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Introduce single bit indication in MUSIM assistance information to indicate the UE preference of “keep” option</w:t>
              </w:r>
            </w:ins>
          </w:p>
          <w:p w14:paraId="645A5563" w14:textId="5E8D7192" w:rsidR="008B3D8F" w:rsidRDefault="008B3D8F" w:rsidP="008B3D8F">
            <w:pPr>
              <w:pStyle w:val="CRCoverPage"/>
              <w:numPr>
                <w:ilvl w:val="0"/>
                <w:numId w:val="3"/>
              </w:numPr>
              <w:spacing w:after="0"/>
            </w:pPr>
            <w:ins w:id="32" w:author="vivo_P_R2123bis" w:date="2023-10-17T10:15:00Z">
              <w:r w:rsidRPr="008B3D8F">
                <w:t>The prohibit timer configuration for R17 MUSIM gap preference (i.e. musim-GapProhibitTimer)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78.25pt" o:ole="">
            <v:imagedata r:id="rId15" o:title=""/>
          </v:shape>
          <o:OLEObject Type="Embed" ProgID="Mscgen.Chart" ShapeID="_x0000_i1025" DrawAspect="Content" ObjectID="_1759824969"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7pt;height:129.6pt" o:ole="">
            <v:imagedata r:id="rId17" o:title=""/>
          </v:shape>
          <o:OLEObject Type="Embed" ProgID="Mscgen.Chart" ShapeID="_x0000_i1026" DrawAspect="Content" ObjectID="_1759824970"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7pt;height:106.45pt" o:ole="">
            <v:imagedata r:id="rId19" o:title=""/>
          </v:shape>
          <o:OLEObject Type="Embed" ProgID="Mscgen.Chart" ShapeID="_x0000_i1027" DrawAspect="Content" ObjectID="_1759824971"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4"/>
      </w:pPr>
      <w:bookmarkStart w:id="67" w:name="_Toc60776745"/>
      <w:bookmarkStart w:id="68" w:name="_Toc131064384"/>
      <w:r>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lastRenderedPageBreak/>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A5F454C" w:rsidR="00DF5918" w:rsidRDefault="00DF5918" w:rsidP="00DF5918">
      <w:pPr>
        <w:pStyle w:val="B3"/>
        <w:rPr>
          <w:ins w:id="79" w:author="vivo_P_R2#123" w:date="2023-08-30T17:15:00Z"/>
        </w:rPr>
      </w:pPr>
      <w:ins w:id="80" w:author="vivo_P_R2#123" w:date="2023-08-30T17:15:00Z">
        <w:r>
          <w:t>3&gt;</w:t>
        </w:r>
        <w:r>
          <w:tab/>
        </w:r>
      </w:ins>
      <w:ins w:id="81" w:author="vivo(Rapp)" w:date="2023-09-07T17:40:00Z">
        <w:r w:rsidR="0096312D">
          <w:t xml:space="preserve">may </w:t>
        </w:r>
      </w:ins>
      <w:ins w:id="82" w:author="vivo_P_R2#123" w:date="2023-08-30T17:15:00Z">
        <w:r>
          <w:t xml:space="preserve">include the </w:t>
        </w:r>
        <w:r w:rsidRPr="00910B51">
          <w:rPr>
            <w:rFonts w:eastAsia="宋体"/>
            <w:i/>
          </w:rPr>
          <w:t>musim-CapabilityRestriction</w:t>
        </w:r>
        <w:r>
          <w:rPr>
            <w:rFonts w:eastAsia="宋体"/>
            <w:i/>
          </w:rPr>
          <w:t>Indication</w:t>
        </w:r>
      </w:ins>
      <w:ins w:id="83" w:author="vivo_P_R2#123" w:date="2023-09-07T18:34:00Z">
        <w:r w:rsidR="00C2150D">
          <w:rPr>
            <w:rFonts w:eastAsia="宋体"/>
            <w:i/>
          </w:rPr>
          <w:t xml:space="preserve"> </w:t>
        </w:r>
      </w:ins>
      <w:ins w:id="84" w:author="vivo(Rapp)" w:date="2023-09-07T17:42:00Z">
        <w:r w:rsidR="0096312D" w:rsidRPr="0096312D">
          <w:rPr>
            <w:rFonts w:eastAsia="宋体"/>
          </w:rPr>
          <w:t xml:space="preserve">in the </w:t>
        </w:r>
        <w:r w:rsidR="0096312D" w:rsidRPr="0096312D">
          <w:rPr>
            <w:rFonts w:eastAsia="宋体"/>
            <w:i/>
          </w:rPr>
          <w:t>RRCSetupComplete</w:t>
        </w:r>
        <w:r w:rsidR="0096312D" w:rsidRPr="0096312D">
          <w:rPr>
            <w:rFonts w:eastAsia="宋体"/>
          </w:rPr>
          <w:t xml:space="preserve"> message</w:t>
        </w:r>
      </w:ins>
      <w:ins w:id="85" w:author="vivo_P_R2#123" w:date="2023-08-30T17:15:00Z">
        <w:r w:rsidRPr="0096312D">
          <w:rPr>
            <w:rFonts w:eastAsia="宋体"/>
          </w:rPr>
          <w:t>;</w:t>
        </w:r>
      </w:ins>
      <w:ins w:id="86"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4"/>
      </w:pPr>
      <w:bookmarkStart w:id="87" w:name="_Toc60776749"/>
      <w:bookmarkStart w:id="88" w:name="_Toc131064388"/>
      <w:r>
        <w:t>5.3.3.5</w:t>
      </w:r>
      <w:r>
        <w:tab/>
        <w:t xml:space="preserve">Reception of the </w:t>
      </w:r>
      <w:r>
        <w:rPr>
          <w:i/>
        </w:rPr>
        <w:t xml:space="preserve">RRCReject </w:t>
      </w:r>
      <w:r>
        <w:t>by the UE</w:t>
      </w:r>
      <w:bookmarkEnd w:id="87"/>
      <w:bookmarkEnd w:id="88"/>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4"/>
      </w:pPr>
      <w:bookmarkStart w:id="89" w:name="_Toc131064389"/>
      <w:bookmarkStart w:id="90" w:name="_Toc60776750"/>
      <w:r>
        <w:t>5.3.3.6</w:t>
      </w:r>
      <w:r>
        <w:tab/>
        <w:t>Cell re-selection or cell selection or relay (re)selection while T390, T300 or T302 is running (UE in RRC_IDLE)</w:t>
      </w:r>
      <w:bookmarkEnd w:id="89"/>
      <w:bookmarkEnd w:id="90"/>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4"/>
      </w:pPr>
      <w:bookmarkStart w:id="91" w:name="_Toc131064390"/>
      <w:bookmarkStart w:id="92" w:name="_Toc60776751"/>
      <w:r>
        <w:t>5.3.3.7</w:t>
      </w:r>
      <w:r>
        <w:tab/>
        <w:t>T300 expiry</w:t>
      </w:r>
      <w:bookmarkEnd w:id="91"/>
      <w:bookmarkEnd w:id="92"/>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lastRenderedPageBreak/>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4"/>
      </w:pPr>
      <w:bookmarkStart w:id="93" w:name="_Toc60776752"/>
      <w:bookmarkStart w:id="94" w:name="_Toc131064391"/>
      <w:r>
        <w:t>5.3.3.8</w:t>
      </w:r>
      <w:r>
        <w:tab/>
        <w:t>Abortion of RRC connection establishment</w:t>
      </w:r>
      <w:bookmarkEnd w:id="93"/>
      <w:bookmarkEnd w:id="94"/>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3"/>
        <w:rPr>
          <w:rFonts w:eastAsia="MS Mincho"/>
        </w:rPr>
      </w:pPr>
      <w:bookmarkStart w:id="95" w:name="_Toc60776753"/>
      <w:bookmarkStart w:id="96" w:name="_Toc131064392"/>
      <w:r>
        <w:rPr>
          <w:rFonts w:eastAsia="MS Mincho"/>
        </w:rPr>
        <w:t>5.3.4</w:t>
      </w:r>
      <w:r>
        <w:rPr>
          <w:rFonts w:eastAsia="MS Mincho"/>
        </w:rPr>
        <w:tab/>
        <w:t xml:space="preserve">Initial </w:t>
      </w:r>
      <w:r>
        <w:t xml:space="preserve">AS </w:t>
      </w:r>
      <w:r>
        <w:rPr>
          <w:rFonts w:eastAsia="MS Mincho"/>
        </w:rPr>
        <w:t>security activation</w:t>
      </w:r>
      <w:bookmarkEnd w:id="95"/>
      <w:bookmarkEnd w:id="96"/>
    </w:p>
    <w:p w14:paraId="19018DB7" w14:textId="77777777" w:rsidR="00162BE3" w:rsidRDefault="00CB0F85">
      <w:pPr>
        <w:pStyle w:val="4"/>
      </w:pPr>
      <w:bookmarkStart w:id="97" w:name="_Toc60776754"/>
      <w:bookmarkStart w:id="98" w:name="_Toc131064393"/>
      <w:r>
        <w:t>5.3.4.1</w:t>
      </w:r>
      <w:r>
        <w:tab/>
        <w:t>General</w:t>
      </w:r>
      <w:bookmarkEnd w:id="97"/>
      <w:bookmarkEnd w:id="98"/>
    </w:p>
    <w:p w14:paraId="6BA67175" w14:textId="77777777" w:rsidR="00162BE3" w:rsidRDefault="00CB0F85">
      <w:pPr>
        <w:pStyle w:val="TH"/>
      </w:pPr>
      <w:r>
        <w:object w:dxaOrig="3890" w:dyaOrig="2149" w14:anchorId="47686C52">
          <v:shape id="_x0000_i1028" type="#_x0000_t75" style="width:193.45pt;height:106.45pt" o:ole="">
            <v:imagedata r:id="rId21" o:title=""/>
          </v:shape>
          <o:OLEObject Type="Embed" ProgID="Mscgen.Chart" ShapeID="_x0000_i1028" DrawAspect="Content" ObjectID="_1759824972"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45pt;height:106.45pt" o:ole="">
            <v:imagedata r:id="rId23" o:title=""/>
          </v:shape>
          <o:OLEObject Type="Embed" ProgID="Mscgen.Chart" ShapeID="_x0000_i1029" DrawAspect="Content" ObjectID="_1759824973"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4"/>
      </w:pPr>
      <w:bookmarkStart w:id="99" w:name="_Toc60776755"/>
      <w:bookmarkStart w:id="100" w:name="_Toc131064394"/>
      <w:r>
        <w:t>5.3.4.2</w:t>
      </w:r>
      <w:r>
        <w:tab/>
        <w:t>Initiation</w:t>
      </w:r>
      <w:bookmarkEnd w:id="99"/>
      <w:bookmarkEnd w:id="100"/>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4"/>
      </w:pPr>
      <w:bookmarkStart w:id="101" w:name="_Toc60776756"/>
      <w:bookmarkStart w:id="102" w:name="_Toc131064395"/>
      <w:r>
        <w:lastRenderedPageBreak/>
        <w:t>5.3.4.3</w:t>
      </w:r>
      <w:r>
        <w:tab/>
        <w:t xml:space="preserve">Reception of the </w:t>
      </w:r>
      <w:r>
        <w:rPr>
          <w:i/>
        </w:rPr>
        <w:t xml:space="preserve">SecurityModeCommand </w:t>
      </w:r>
      <w:r>
        <w:t>by the UE</w:t>
      </w:r>
      <w:bookmarkEnd w:id="101"/>
      <w:bookmarkEnd w:id="102"/>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3"/>
        <w:rPr>
          <w:rFonts w:eastAsia="MS Mincho"/>
        </w:rPr>
      </w:pPr>
      <w:bookmarkStart w:id="103" w:name="_Toc131064396"/>
      <w:bookmarkStart w:id="104" w:name="_Toc60776757"/>
      <w:r>
        <w:rPr>
          <w:rFonts w:eastAsia="MS Mincho"/>
        </w:rPr>
        <w:t>5.3.5</w:t>
      </w:r>
      <w:r>
        <w:rPr>
          <w:rFonts w:eastAsia="MS Mincho"/>
        </w:rPr>
        <w:tab/>
        <w:t>RRC reconfiguration</w:t>
      </w:r>
      <w:bookmarkEnd w:id="103"/>
      <w:bookmarkEnd w:id="104"/>
    </w:p>
    <w:p w14:paraId="7E1ADA72" w14:textId="77777777" w:rsidR="00162BE3" w:rsidRDefault="00CB0F85">
      <w:pPr>
        <w:pStyle w:val="4"/>
        <w:rPr>
          <w:rFonts w:eastAsia="MS Mincho"/>
        </w:rPr>
      </w:pPr>
      <w:bookmarkStart w:id="105" w:name="_Toc131064397"/>
      <w:bookmarkStart w:id="106" w:name="_Toc60776758"/>
      <w:r>
        <w:rPr>
          <w:rFonts w:eastAsia="MS Mincho"/>
        </w:rPr>
        <w:t>5.3.5.1</w:t>
      </w:r>
      <w:r>
        <w:rPr>
          <w:rFonts w:eastAsia="MS Mincho"/>
        </w:rPr>
        <w:tab/>
        <w:t>General</w:t>
      </w:r>
      <w:bookmarkEnd w:id="105"/>
      <w:bookmarkEnd w:id="106"/>
    </w:p>
    <w:p w14:paraId="673B364E" w14:textId="77777777" w:rsidR="00162BE3" w:rsidRDefault="00CB0F85">
      <w:pPr>
        <w:pStyle w:val="TH"/>
      </w:pPr>
      <w:r>
        <w:object w:dxaOrig="4449" w:dyaOrig="2149" w14:anchorId="6EF2EAE3">
          <v:shape id="_x0000_i1030" type="#_x0000_t75" style="width:222.25pt;height:106.45pt" o:ole="">
            <v:imagedata r:id="rId25" o:title=""/>
          </v:shape>
          <o:OLEObject Type="Embed" ProgID="Mscgen.Chart" ShapeID="_x0000_i1030" DrawAspect="Content" ObjectID="_1759824974"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pt;height:106.45pt" o:ole="">
            <v:imagedata r:id="rId27" o:title=""/>
          </v:shape>
          <o:OLEObject Type="Embed" ProgID="Mscgen.Chart" ShapeID="_x0000_i1031" DrawAspect="Content" ObjectID="_1759824975"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4"/>
        <w:rPr>
          <w:rFonts w:eastAsia="MS Mincho"/>
        </w:rPr>
      </w:pPr>
      <w:bookmarkStart w:id="107" w:name="_Toc60776759"/>
      <w:bookmarkStart w:id="108" w:name="_Toc131064398"/>
      <w:r>
        <w:rPr>
          <w:rFonts w:eastAsia="MS Mincho"/>
        </w:rPr>
        <w:lastRenderedPageBreak/>
        <w:t>5.3.5.2</w:t>
      </w:r>
      <w:r>
        <w:rPr>
          <w:rFonts w:eastAsia="MS Mincho"/>
        </w:rPr>
        <w:tab/>
        <w:t>Initiation</w:t>
      </w:r>
      <w:bookmarkEnd w:id="107"/>
      <w:bookmarkEnd w:id="108"/>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4"/>
        <w:rPr>
          <w:rFonts w:eastAsia="MS Mincho"/>
        </w:rPr>
      </w:pPr>
      <w:bookmarkStart w:id="109" w:name="_Toc60776760"/>
      <w:bookmarkStart w:id="110"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9"/>
      <w:bookmarkEnd w:id="110"/>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1"/>
    </w:p>
    <w:p w14:paraId="2DA1267D" w14:textId="77777777" w:rsidR="00162BE3" w:rsidRDefault="00CB0F85">
      <w:pPr>
        <w:pStyle w:val="4"/>
        <w:rPr>
          <w:rFonts w:eastAsia="MS Mincho"/>
        </w:rPr>
      </w:pPr>
      <w:bookmarkStart w:id="112" w:name="_Toc60776761"/>
      <w:bookmarkStart w:id="113" w:name="_Toc131064400"/>
      <w:r>
        <w:rPr>
          <w:rFonts w:eastAsia="MS Mincho"/>
        </w:rPr>
        <w:t>5.3.5.4</w:t>
      </w:r>
      <w:r>
        <w:rPr>
          <w:rFonts w:eastAsia="MS Mincho"/>
        </w:rPr>
        <w:tab/>
        <w:t>Secondary cell group release</w:t>
      </w:r>
      <w:bookmarkEnd w:id="112"/>
      <w:bookmarkEnd w:id="113"/>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4"/>
        <w:rPr>
          <w:rFonts w:eastAsia="MS Mincho"/>
        </w:rPr>
      </w:pPr>
      <w:bookmarkStart w:id="114" w:name="_Toc60776762"/>
      <w:bookmarkStart w:id="115" w:name="_Toc131064401"/>
      <w:r>
        <w:rPr>
          <w:rFonts w:eastAsia="MS Mincho"/>
        </w:rPr>
        <w:t>5.3.5.5</w:t>
      </w:r>
      <w:r>
        <w:rPr>
          <w:rFonts w:eastAsia="MS Mincho"/>
        </w:rPr>
        <w:tab/>
        <w:t>Cell Group configuration</w:t>
      </w:r>
      <w:bookmarkEnd w:id="114"/>
      <w:bookmarkEnd w:id="115"/>
    </w:p>
    <w:p w14:paraId="323A2BBA" w14:textId="77777777" w:rsidR="00162BE3" w:rsidRDefault="00CB0F85">
      <w:pPr>
        <w:pStyle w:val="5"/>
        <w:rPr>
          <w:rFonts w:eastAsia="MS Mincho"/>
        </w:rPr>
      </w:pPr>
      <w:bookmarkStart w:id="116" w:name="_Toc131064402"/>
      <w:bookmarkStart w:id="117" w:name="_Toc60776763"/>
      <w:r>
        <w:rPr>
          <w:rFonts w:eastAsia="MS Mincho"/>
        </w:rPr>
        <w:t>5.3.5.5.1</w:t>
      </w:r>
      <w:r>
        <w:rPr>
          <w:rFonts w:eastAsia="MS Mincho"/>
        </w:rPr>
        <w:tab/>
        <w:t>General</w:t>
      </w:r>
      <w:bookmarkEnd w:id="116"/>
      <w:bookmarkEnd w:id="117"/>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8"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5"/>
        <w:rPr>
          <w:rFonts w:eastAsia="MS Mincho"/>
        </w:rPr>
      </w:pPr>
      <w:bookmarkStart w:id="119" w:name="_Toc131064403"/>
      <w:r>
        <w:rPr>
          <w:rFonts w:eastAsia="MS Mincho"/>
        </w:rPr>
        <w:t>5.3.5.5.2</w:t>
      </w:r>
      <w:r>
        <w:rPr>
          <w:rFonts w:eastAsia="MS Mincho"/>
        </w:rPr>
        <w:tab/>
        <w:t>Reconfiguration with sync</w:t>
      </w:r>
      <w:bookmarkEnd w:id="118"/>
      <w:bookmarkEnd w:id="119"/>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0"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5"/>
        <w:rPr>
          <w:rFonts w:eastAsia="MS Mincho"/>
        </w:rPr>
      </w:pPr>
      <w:bookmarkStart w:id="121" w:name="_Toc131064404"/>
      <w:r>
        <w:t>5.3.5.5.3</w:t>
      </w:r>
      <w:r>
        <w:tab/>
        <w:t>RLC bearer release</w:t>
      </w:r>
      <w:bookmarkEnd w:id="120"/>
      <w:bookmarkEnd w:id="121"/>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5"/>
        <w:rPr>
          <w:rFonts w:eastAsia="MS Mincho"/>
        </w:rPr>
      </w:pPr>
      <w:bookmarkStart w:id="122" w:name="_Toc60776766"/>
      <w:bookmarkStart w:id="123" w:name="_Toc131064405"/>
      <w:r>
        <w:rPr>
          <w:rFonts w:eastAsia="MS Mincho"/>
        </w:rPr>
        <w:t>5.3.5.5.4</w:t>
      </w:r>
      <w:r>
        <w:rPr>
          <w:rFonts w:eastAsia="MS Mincho"/>
        </w:rPr>
        <w:tab/>
        <w:t>RLC bearer addition/modification</w:t>
      </w:r>
      <w:bookmarkEnd w:id="122"/>
      <w:bookmarkEnd w:id="123"/>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5"/>
        <w:rPr>
          <w:rFonts w:eastAsia="MS Mincho"/>
        </w:rPr>
      </w:pPr>
      <w:bookmarkStart w:id="124" w:name="_Toc60776767"/>
      <w:bookmarkStart w:id="125" w:name="_Toc131064406"/>
      <w:r>
        <w:rPr>
          <w:rFonts w:eastAsia="MS Mincho"/>
        </w:rPr>
        <w:t>5.3.5.5.5</w:t>
      </w:r>
      <w:r>
        <w:rPr>
          <w:rFonts w:eastAsia="MS Mincho"/>
        </w:rPr>
        <w:tab/>
        <w:t>MAC entity configuration</w:t>
      </w:r>
      <w:bookmarkEnd w:id="124"/>
      <w:bookmarkEnd w:id="125"/>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5"/>
        <w:rPr>
          <w:rFonts w:eastAsia="MS Mincho"/>
        </w:rPr>
      </w:pPr>
      <w:bookmarkStart w:id="126" w:name="_Toc60776768"/>
      <w:bookmarkStart w:id="127" w:name="_Toc131064407"/>
      <w:r>
        <w:rPr>
          <w:rFonts w:eastAsia="MS Mincho"/>
        </w:rPr>
        <w:t>5.3.5.5.6</w:t>
      </w:r>
      <w:r>
        <w:rPr>
          <w:rFonts w:eastAsia="MS Mincho"/>
        </w:rPr>
        <w:tab/>
        <w:t>RLF Timers &amp; Constants configuration</w:t>
      </w:r>
      <w:bookmarkEnd w:id="126"/>
      <w:bookmarkEnd w:id="127"/>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5"/>
        <w:rPr>
          <w:rFonts w:eastAsia="MS Mincho"/>
        </w:rPr>
      </w:pPr>
      <w:bookmarkStart w:id="128" w:name="_Toc60776769"/>
      <w:bookmarkStart w:id="129" w:name="_Toc131064408"/>
      <w:r>
        <w:rPr>
          <w:rFonts w:eastAsia="MS Mincho"/>
        </w:rPr>
        <w:t>5.3.5.5.7</w:t>
      </w:r>
      <w:r>
        <w:rPr>
          <w:rFonts w:eastAsia="MS Mincho"/>
        </w:rPr>
        <w:tab/>
        <w:t>SpCell Configuration</w:t>
      </w:r>
      <w:bookmarkEnd w:id="128"/>
      <w:bookmarkEnd w:id="129"/>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0"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5"/>
        <w:rPr>
          <w:rFonts w:eastAsia="MS Mincho"/>
        </w:rPr>
      </w:pPr>
      <w:bookmarkStart w:id="131" w:name="_Toc131064409"/>
      <w:r>
        <w:rPr>
          <w:rFonts w:eastAsia="MS Mincho"/>
        </w:rPr>
        <w:t>5.3.5.5.8</w:t>
      </w:r>
      <w:r>
        <w:rPr>
          <w:rFonts w:eastAsia="MS Mincho"/>
        </w:rPr>
        <w:tab/>
        <w:t>SCell Release</w:t>
      </w:r>
      <w:bookmarkEnd w:id="130"/>
      <w:bookmarkEnd w:id="131"/>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5"/>
        <w:rPr>
          <w:rFonts w:eastAsia="MS Mincho"/>
        </w:rPr>
      </w:pPr>
      <w:bookmarkStart w:id="132" w:name="_Toc131064410"/>
      <w:bookmarkStart w:id="133" w:name="_Toc60776771"/>
      <w:r>
        <w:t>5.3.5.5.9</w:t>
      </w:r>
      <w:r>
        <w:tab/>
        <w:t>SCell Addition/Modification</w:t>
      </w:r>
      <w:bookmarkEnd w:id="132"/>
      <w:bookmarkEnd w:id="133"/>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4"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5"/>
        <w:rPr>
          <w:rFonts w:eastAsia="MS Mincho"/>
        </w:rPr>
      </w:pPr>
      <w:bookmarkStart w:id="135" w:name="_Toc131064411"/>
      <w:r>
        <w:t>5.3.5.5.10</w:t>
      </w:r>
      <w:r>
        <w:tab/>
        <w:t>BH RLC channel release</w:t>
      </w:r>
      <w:bookmarkEnd w:id="134"/>
      <w:bookmarkEnd w:id="135"/>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5"/>
        <w:rPr>
          <w:rFonts w:eastAsia="MS Mincho"/>
        </w:rPr>
      </w:pPr>
      <w:bookmarkStart w:id="136" w:name="_Toc131064412"/>
      <w:bookmarkStart w:id="137" w:name="_Toc60776773"/>
      <w:r>
        <w:rPr>
          <w:rFonts w:eastAsia="MS Mincho"/>
        </w:rPr>
        <w:t>5.3.5.5.11</w:t>
      </w:r>
      <w:r>
        <w:rPr>
          <w:rFonts w:eastAsia="MS Mincho"/>
        </w:rPr>
        <w:tab/>
        <w:t>BH RLC channel addition/modification</w:t>
      </w:r>
      <w:bookmarkEnd w:id="136"/>
      <w:bookmarkEnd w:id="137"/>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5"/>
        <w:rPr>
          <w:rFonts w:eastAsia="MS Mincho"/>
        </w:rPr>
      </w:pPr>
      <w:bookmarkStart w:id="138" w:name="_Toc131064413"/>
      <w:bookmarkStart w:id="139" w:name="_Toc60776774"/>
      <w:r>
        <w:t>5.3.5.5.12</w:t>
      </w:r>
      <w:r>
        <w:tab/>
        <w:t>Uu Relay RLC channel release</w:t>
      </w:r>
      <w:bookmarkEnd w:id="138"/>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5"/>
        <w:rPr>
          <w:rFonts w:eastAsia="MS Mincho"/>
        </w:rPr>
      </w:pPr>
      <w:bookmarkStart w:id="140" w:name="_Toc131064414"/>
      <w:r>
        <w:rPr>
          <w:rFonts w:eastAsia="MS Mincho"/>
        </w:rPr>
        <w:t>5.3.5.5.13</w:t>
      </w:r>
      <w:r>
        <w:rPr>
          <w:rFonts w:eastAsia="MS Mincho"/>
        </w:rPr>
        <w:tab/>
        <w:t>Uu Relay RLC channel addition/modification</w:t>
      </w:r>
      <w:bookmarkEnd w:id="140"/>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4"/>
        <w:rPr>
          <w:rFonts w:eastAsia="MS Mincho"/>
        </w:rPr>
      </w:pPr>
      <w:bookmarkStart w:id="141" w:name="_Toc131064415"/>
      <w:r>
        <w:rPr>
          <w:rFonts w:eastAsia="MS Mincho"/>
        </w:rPr>
        <w:t>5.3.5.6</w:t>
      </w:r>
      <w:r>
        <w:rPr>
          <w:rFonts w:eastAsia="MS Mincho"/>
        </w:rPr>
        <w:tab/>
        <w:t>Radio Bearer configuration</w:t>
      </w:r>
      <w:bookmarkEnd w:id="139"/>
      <w:bookmarkEnd w:id="141"/>
    </w:p>
    <w:p w14:paraId="48CEDC1E" w14:textId="77777777" w:rsidR="00162BE3" w:rsidRDefault="00CB0F85">
      <w:pPr>
        <w:pStyle w:val="5"/>
        <w:rPr>
          <w:rFonts w:eastAsia="MS Mincho"/>
        </w:rPr>
      </w:pPr>
      <w:bookmarkStart w:id="142" w:name="_Toc131064416"/>
      <w:bookmarkStart w:id="143" w:name="_Toc60776775"/>
      <w:r>
        <w:rPr>
          <w:rFonts w:eastAsia="MS Mincho"/>
        </w:rPr>
        <w:t>5.3.5.6.1</w:t>
      </w:r>
      <w:r>
        <w:rPr>
          <w:rFonts w:eastAsia="MS Mincho"/>
        </w:rPr>
        <w:tab/>
        <w:t>General</w:t>
      </w:r>
      <w:bookmarkEnd w:id="142"/>
      <w:bookmarkEnd w:id="143"/>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4"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5"/>
        <w:rPr>
          <w:rFonts w:eastAsia="MS Mincho"/>
        </w:rPr>
      </w:pPr>
      <w:bookmarkStart w:id="145" w:name="_Toc131064417"/>
      <w:r>
        <w:rPr>
          <w:rFonts w:eastAsia="MS Mincho"/>
        </w:rPr>
        <w:t>5.3.5.6.2</w:t>
      </w:r>
      <w:r>
        <w:rPr>
          <w:rFonts w:eastAsia="MS Mincho"/>
        </w:rPr>
        <w:tab/>
        <w:t>SRB release</w:t>
      </w:r>
      <w:bookmarkEnd w:id="144"/>
      <w:bookmarkEnd w:id="145"/>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5"/>
        <w:rPr>
          <w:rFonts w:eastAsia="MS Mincho"/>
        </w:rPr>
      </w:pPr>
      <w:bookmarkStart w:id="146" w:name="_Toc60776777"/>
      <w:bookmarkStart w:id="147" w:name="_Toc131064418"/>
      <w:r>
        <w:rPr>
          <w:rFonts w:eastAsia="MS Mincho"/>
        </w:rPr>
        <w:t>5.3.5.6.3</w:t>
      </w:r>
      <w:r>
        <w:rPr>
          <w:rFonts w:eastAsia="MS Mincho"/>
        </w:rPr>
        <w:tab/>
        <w:t>SRB addition/modification</w:t>
      </w:r>
      <w:bookmarkEnd w:id="146"/>
      <w:bookmarkEnd w:id="147"/>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5"/>
        <w:rPr>
          <w:rFonts w:eastAsia="MS Mincho"/>
        </w:rPr>
      </w:pPr>
      <w:bookmarkStart w:id="148" w:name="_Toc60776778"/>
      <w:bookmarkStart w:id="149" w:name="_Toc131064419"/>
      <w:r>
        <w:rPr>
          <w:rFonts w:eastAsia="MS Mincho"/>
        </w:rPr>
        <w:t>5.3.5.6.4</w:t>
      </w:r>
      <w:r>
        <w:rPr>
          <w:rFonts w:eastAsia="MS Mincho"/>
        </w:rPr>
        <w:tab/>
        <w:t>DRB release</w:t>
      </w:r>
      <w:bookmarkEnd w:id="148"/>
      <w:bookmarkEnd w:id="149"/>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5"/>
        <w:rPr>
          <w:rFonts w:eastAsia="MS Mincho"/>
        </w:rPr>
      </w:pPr>
      <w:bookmarkStart w:id="150" w:name="_Toc60776779"/>
      <w:bookmarkStart w:id="151" w:name="_Toc131064420"/>
      <w:r>
        <w:rPr>
          <w:rFonts w:eastAsia="MS Mincho"/>
        </w:rPr>
        <w:t>5.3.5.6.5</w:t>
      </w:r>
      <w:r>
        <w:rPr>
          <w:rFonts w:eastAsia="MS Mincho"/>
        </w:rPr>
        <w:tab/>
        <w:t>DRB addition/modification</w:t>
      </w:r>
      <w:bookmarkEnd w:id="150"/>
      <w:bookmarkEnd w:id="151"/>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5"/>
        <w:rPr>
          <w:rFonts w:eastAsia="MS Mincho"/>
        </w:rPr>
      </w:pPr>
      <w:bookmarkStart w:id="152" w:name="_Toc131064421"/>
      <w:bookmarkStart w:id="153" w:name="_Toc60776780"/>
      <w:r>
        <w:rPr>
          <w:rFonts w:eastAsia="MS Mincho"/>
        </w:rPr>
        <w:t>5.3.5.6.6</w:t>
      </w:r>
      <w:r>
        <w:rPr>
          <w:rFonts w:eastAsia="MS Mincho"/>
        </w:rPr>
        <w:tab/>
        <w:t>Multicast MRB release</w:t>
      </w:r>
      <w:bookmarkEnd w:id="152"/>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5"/>
        <w:rPr>
          <w:rFonts w:eastAsia="MS Mincho"/>
        </w:rPr>
      </w:pPr>
      <w:bookmarkStart w:id="154" w:name="_Toc131064422"/>
      <w:r>
        <w:rPr>
          <w:rFonts w:eastAsia="MS Mincho"/>
        </w:rPr>
        <w:t>5.3.5.6.7</w:t>
      </w:r>
      <w:r>
        <w:rPr>
          <w:rFonts w:eastAsia="MS Mincho"/>
        </w:rPr>
        <w:tab/>
        <w:t>Multicast MRB addition/modification</w:t>
      </w:r>
      <w:bookmarkEnd w:id="154"/>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4"/>
      </w:pPr>
      <w:bookmarkStart w:id="155" w:name="_Toc131064423"/>
      <w:r>
        <w:t>5.3.5.7</w:t>
      </w:r>
      <w:r>
        <w:tab/>
        <w:t>AS Security key update</w:t>
      </w:r>
      <w:bookmarkEnd w:id="153"/>
      <w:bookmarkEnd w:id="155"/>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4"/>
        <w:rPr>
          <w:rFonts w:eastAsia="宋体"/>
          <w:lang w:eastAsia="zh-CN"/>
        </w:rPr>
      </w:pPr>
      <w:bookmarkStart w:id="156" w:name="_Toc60776781"/>
      <w:bookmarkStart w:id="157" w:name="_Toc131064424"/>
      <w:r>
        <w:rPr>
          <w:rFonts w:eastAsia="宋体"/>
          <w:lang w:eastAsia="zh-CN"/>
        </w:rPr>
        <w:t>5.3.5.8</w:t>
      </w:r>
      <w:r>
        <w:rPr>
          <w:rFonts w:eastAsia="宋体"/>
          <w:lang w:eastAsia="zh-CN"/>
        </w:rPr>
        <w:tab/>
        <w:t>Reconfiguration failure</w:t>
      </w:r>
      <w:bookmarkEnd w:id="156"/>
      <w:bookmarkEnd w:id="157"/>
    </w:p>
    <w:p w14:paraId="090E3392" w14:textId="77777777" w:rsidR="00162BE3" w:rsidRDefault="00CB0F85">
      <w:pPr>
        <w:pStyle w:val="5"/>
        <w:rPr>
          <w:rFonts w:eastAsia="宋体"/>
          <w:lang w:eastAsia="zh-CN"/>
        </w:rPr>
      </w:pPr>
      <w:bookmarkStart w:id="158" w:name="_Toc131064425"/>
      <w:bookmarkStart w:id="159" w:name="_Toc60776782"/>
      <w:r>
        <w:rPr>
          <w:rFonts w:eastAsia="宋体"/>
          <w:lang w:eastAsia="zh-CN"/>
        </w:rPr>
        <w:t>5.3.5.8.1</w:t>
      </w:r>
      <w:r>
        <w:rPr>
          <w:rFonts w:eastAsia="宋体"/>
          <w:lang w:eastAsia="zh-CN"/>
        </w:rPr>
        <w:tab/>
        <w:t>Void</w:t>
      </w:r>
      <w:bookmarkEnd w:id="158"/>
      <w:bookmarkEnd w:id="159"/>
    </w:p>
    <w:p w14:paraId="00DD22C9" w14:textId="77777777" w:rsidR="00162BE3" w:rsidRDefault="00CB0F85">
      <w:pPr>
        <w:pStyle w:val="5"/>
        <w:rPr>
          <w:rFonts w:eastAsia="宋体"/>
          <w:lang w:eastAsia="zh-CN"/>
        </w:rPr>
      </w:pPr>
      <w:bookmarkStart w:id="160" w:name="_Toc60776783"/>
      <w:bookmarkStart w:id="161"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60"/>
      <w:bookmarkEnd w:id="161"/>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lastRenderedPageBreak/>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2"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2"/>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5"/>
        <w:rPr>
          <w:rFonts w:eastAsia="宋体"/>
          <w:lang w:eastAsia="zh-CN"/>
        </w:rPr>
      </w:pPr>
      <w:bookmarkStart w:id="163" w:name="_Toc60776784"/>
      <w:bookmarkStart w:id="164" w:name="_Toc131064427"/>
      <w:r>
        <w:rPr>
          <w:rFonts w:eastAsia="宋体"/>
          <w:lang w:eastAsia="zh-CN"/>
        </w:rPr>
        <w:t>5.3.5.8.3</w:t>
      </w:r>
      <w:r>
        <w:rPr>
          <w:rFonts w:eastAsia="宋体"/>
          <w:lang w:eastAsia="zh-CN"/>
        </w:rPr>
        <w:tab/>
        <w:t>T304 expiry (Reconfiguration with sync Failure)</w:t>
      </w:r>
      <w:bookmarkEnd w:id="163"/>
      <w:r>
        <w:rPr>
          <w:rFonts w:eastAsia="宋体"/>
          <w:lang w:eastAsia="zh-CN"/>
        </w:rPr>
        <w:t xml:space="preserve"> or T420 expiry (Path switch failure)</w:t>
      </w:r>
      <w:bookmarkEnd w:id="164"/>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lastRenderedPageBreak/>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4"/>
        <w:rPr>
          <w:rFonts w:eastAsia="MS Mincho"/>
        </w:rPr>
      </w:pPr>
      <w:bookmarkStart w:id="165" w:name="_Toc60776785"/>
      <w:bookmarkStart w:id="166" w:name="_Toc131064428"/>
      <w:r>
        <w:rPr>
          <w:rFonts w:eastAsia="宋体"/>
          <w:lang w:eastAsia="zh-CN"/>
        </w:rPr>
        <w:t>5.3.5.9</w:t>
      </w:r>
      <w:r>
        <w:rPr>
          <w:rFonts w:eastAsia="宋体"/>
          <w:lang w:eastAsia="zh-CN"/>
        </w:rPr>
        <w:tab/>
      </w:r>
      <w:r>
        <w:rPr>
          <w:rFonts w:eastAsia="MS Mincho"/>
        </w:rPr>
        <w:t>Other configuration</w:t>
      </w:r>
      <w:bookmarkEnd w:id="165"/>
      <w:bookmarkEnd w:id="166"/>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7"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8" w:author="vivo(Boubacar)" w:date="2023-05-29T14:47:00Z"/>
        </w:rPr>
      </w:pPr>
      <w:ins w:id="169" w:author="vivo(Boubacar)" w:date="2023-05-29T14:47:00Z">
        <w:r>
          <w:t>1&gt;</w:t>
        </w:r>
        <w:r>
          <w:tab/>
          <w:t xml:space="preserve">if the received </w:t>
        </w:r>
        <w:bookmarkStart w:id="170" w:name="_Hlk136340277"/>
        <w:r>
          <w:rPr>
            <w:i/>
          </w:rPr>
          <w:t>otherConfig</w:t>
        </w:r>
        <w:r>
          <w:t xml:space="preserve"> </w:t>
        </w:r>
        <w:bookmarkEnd w:id="170"/>
        <w:r>
          <w:t xml:space="preserve">includes the </w:t>
        </w:r>
        <w:bookmarkStart w:id="171" w:name="_Hlk136340287"/>
        <w:r>
          <w:rPr>
            <w:i/>
          </w:rPr>
          <w:t>musim-</w:t>
        </w:r>
      </w:ins>
      <w:bookmarkEnd w:id="171"/>
      <w:ins w:id="172" w:author="vivo_P_RAN2#122" w:date="2023-06-27T08:20:00Z">
        <w:r>
          <w:rPr>
            <w:rFonts w:hint="eastAsia"/>
            <w:i/>
          </w:rPr>
          <w:t>Gap</w:t>
        </w:r>
        <w:r>
          <w:rPr>
            <w:i/>
          </w:rPr>
          <w:t>Priority</w:t>
        </w:r>
      </w:ins>
      <w:ins w:id="173" w:author="vivo(Boubacar)" w:date="2023-04-28T10:16:00Z">
        <w:r>
          <w:rPr>
            <w:i/>
          </w:rPr>
          <w:t>AssistanceConfig</w:t>
        </w:r>
      </w:ins>
      <w:ins w:id="174" w:author="vivo(Boubacar)" w:date="2023-05-29T14:47:00Z">
        <w:r w:rsidRPr="004441A5">
          <w:t>:</w:t>
        </w:r>
      </w:ins>
    </w:p>
    <w:p w14:paraId="20BBC943" w14:textId="77777777" w:rsidR="00162BE3" w:rsidRDefault="00CB0F85">
      <w:pPr>
        <w:pStyle w:val="B2"/>
        <w:rPr>
          <w:ins w:id="175" w:author="vivo(Boubacar)" w:date="2023-05-29T14:47:00Z"/>
        </w:rPr>
      </w:pPr>
      <w:ins w:id="176" w:author="vivo(Boubacar)" w:date="2023-05-29T14:47:00Z">
        <w:r>
          <w:t>2&gt;</w:t>
        </w:r>
        <w:r>
          <w:tab/>
          <w:t xml:space="preserve">consider itself to be configured to provide MUSIM assistance information for </w:t>
        </w:r>
      </w:ins>
      <w:ins w:id="177" w:author="vivo(Boubacar)" w:date="2023-05-29T14:48:00Z">
        <w:r>
          <w:t xml:space="preserve">gap(s) </w:t>
        </w:r>
      </w:ins>
      <w:ins w:id="178" w:author="vivo(Boubacar)" w:date="2023-05-29T14:49:00Z">
        <w:r>
          <w:t>priority</w:t>
        </w:r>
      </w:ins>
      <w:ins w:id="179" w:author="vivo(Boubacar)" w:date="2023-05-29T14:47:00Z">
        <w:r>
          <w:t xml:space="preserve"> in accordance with 5.7.4</w:t>
        </w:r>
      </w:ins>
      <w:ins w:id="180" w:author="vivo(Boubacar)" w:date="2023-06-07T10:09:00Z">
        <w:r>
          <w:t>;</w:t>
        </w:r>
      </w:ins>
    </w:p>
    <w:p w14:paraId="5F24D565" w14:textId="77777777" w:rsidR="00162BE3" w:rsidRDefault="00CB0F85">
      <w:pPr>
        <w:pStyle w:val="B1"/>
        <w:rPr>
          <w:ins w:id="181" w:author="vivo(Boubacar)" w:date="2023-05-29T14:47:00Z"/>
        </w:rPr>
      </w:pPr>
      <w:ins w:id="182" w:author="vivo(Boubacar)" w:date="2023-06-07T10:09:00Z">
        <w:r>
          <w:t>1</w:t>
        </w:r>
      </w:ins>
      <w:ins w:id="183" w:author="vivo(Boubacar)" w:date="2023-05-29T14:47:00Z">
        <w:r>
          <w:t>&gt;</w:t>
        </w:r>
        <w:r>
          <w:tab/>
          <w:t>else:</w:t>
        </w:r>
      </w:ins>
    </w:p>
    <w:p w14:paraId="231B7D87" w14:textId="49CB721E" w:rsidR="00162BE3" w:rsidRDefault="00CB0F85">
      <w:pPr>
        <w:pStyle w:val="B2"/>
        <w:rPr>
          <w:ins w:id="184" w:author="vivo(Boubacar)" w:date="2023-05-29T14:47:00Z"/>
        </w:rPr>
      </w:pPr>
      <w:ins w:id="185" w:author="vivo(Boubacar)" w:date="2023-06-07T10:10:00Z">
        <w:r>
          <w:t>2</w:t>
        </w:r>
      </w:ins>
      <w:ins w:id="186" w:author="vivo(Boubacar)" w:date="2023-05-29T14:47:00Z">
        <w:r>
          <w:t>&gt;</w:t>
        </w:r>
        <w:r>
          <w:tab/>
          <w:t xml:space="preserve">consider itself not to be configured to provide MUSIM assistance information for </w:t>
        </w:r>
      </w:ins>
      <w:ins w:id="187" w:author="vivo(Boubacar)" w:date="2023-05-29T14:49:00Z">
        <w:r>
          <w:t>gap(s) priority</w:t>
        </w:r>
      </w:ins>
      <w:ins w:id="188" w:author="vivo_P_R2123bis" w:date="2023-10-16T14:55:00Z">
        <w:r w:rsidR="00BF0729" w:rsidRPr="00BF0729">
          <w:t xml:space="preserve"> </w:t>
        </w:r>
        <w:r w:rsidR="00BF0729">
          <w:t>and stop timer T346h, if running</w:t>
        </w:r>
      </w:ins>
      <w:ins w:id="189" w:author="vivo(Boubacar)" w:date="2023-05-29T14:50:00Z">
        <w:r w:rsidR="004441A5">
          <w:rPr>
            <w:iCs/>
          </w:rPr>
          <w:t>;</w:t>
        </w:r>
      </w:ins>
    </w:p>
    <w:p w14:paraId="70AB64DA" w14:textId="77777777" w:rsidR="00162BE3" w:rsidRDefault="00CB0F85">
      <w:pPr>
        <w:pStyle w:val="B1"/>
        <w:rPr>
          <w:ins w:id="190" w:author="vivo(Boubacar)" w:date="2023-05-29T14:50:00Z"/>
        </w:rPr>
      </w:pPr>
      <w:ins w:id="191" w:author="vivo(Boubacar)" w:date="2023-05-29T14:50:00Z">
        <w:r>
          <w:t>1&gt;</w:t>
        </w:r>
        <w:r>
          <w:tab/>
          <w:t xml:space="preserve">if the received </w:t>
        </w:r>
        <w:r>
          <w:rPr>
            <w:i/>
          </w:rPr>
          <w:t>otherConfig</w:t>
        </w:r>
        <w:r>
          <w:t xml:space="preserve"> includes the </w:t>
        </w:r>
      </w:ins>
      <w:ins w:id="192" w:author="vivo(Boubacar)" w:date="2023-06-07T10:35:00Z">
        <w:r>
          <w:rPr>
            <w:rFonts w:hint="eastAsia"/>
            <w:i/>
          </w:rPr>
          <w:t>musim-</w:t>
        </w:r>
      </w:ins>
      <w:ins w:id="193" w:author="vivo_P_RAN2#122" w:date="2023-06-27T08:21:00Z">
        <w:r>
          <w:rPr>
            <w:i/>
          </w:rPr>
          <w:t>Capability</w:t>
        </w:r>
      </w:ins>
      <w:ins w:id="194" w:author="vivo_P_RAN2#122" w:date="2023-06-27T10:48:00Z">
        <w:r>
          <w:rPr>
            <w:i/>
          </w:rPr>
          <w:t>R</w:t>
        </w:r>
      </w:ins>
      <w:ins w:id="195" w:author="vivo_P_RAN2#122" w:date="2023-06-27T08:21:00Z">
        <w:r>
          <w:rPr>
            <w:i/>
          </w:rPr>
          <w:t>estriction</w:t>
        </w:r>
      </w:ins>
      <w:ins w:id="196" w:author="vivo(Boubacar)" w:date="2023-06-07T10:35:00Z">
        <w:r>
          <w:rPr>
            <w:i/>
          </w:rPr>
          <w:t>C</w:t>
        </w:r>
        <w:r>
          <w:rPr>
            <w:rFonts w:hint="eastAsia"/>
            <w:i/>
          </w:rPr>
          <w:t>onfig</w:t>
        </w:r>
      </w:ins>
      <w:ins w:id="197" w:author="vivo(Boubacar)" w:date="2023-05-29T14:50:00Z">
        <w:r w:rsidRPr="004441A5">
          <w:t>:</w:t>
        </w:r>
      </w:ins>
    </w:p>
    <w:p w14:paraId="7A4903F7" w14:textId="77777777" w:rsidR="00162BE3" w:rsidRDefault="00CB0F85">
      <w:pPr>
        <w:pStyle w:val="B2"/>
        <w:rPr>
          <w:ins w:id="198" w:author="vivo(Boubacar)" w:date="2023-05-29T14:50:00Z"/>
        </w:rPr>
      </w:pPr>
      <w:ins w:id="199" w:author="vivo(Boubacar)" w:date="2023-05-29T14:50:00Z">
        <w:r>
          <w:t>2&gt;</w:t>
        </w:r>
        <w:r>
          <w:tab/>
          <w:t xml:space="preserve">if </w:t>
        </w:r>
      </w:ins>
      <w:ins w:id="200" w:author="vivo(Boubacar)" w:date="2023-06-07T10:35:00Z">
        <w:r>
          <w:rPr>
            <w:rFonts w:hint="eastAsia"/>
            <w:i/>
          </w:rPr>
          <w:t>musim-</w:t>
        </w:r>
      </w:ins>
      <w:ins w:id="201" w:author="vivo_P_RAN2#122" w:date="2023-06-27T08:23:00Z">
        <w:r>
          <w:rPr>
            <w:i/>
          </w:rPr>
          <w:t>Capability</w:t>
        </w:r>
      </w:ins>
      <w:ins w:id="202" w:author="vivo_P_RAN2#122" w:date="2023-06-27T10:48:00Z">
        <w:r>
          <w:rPr>
            <w:i/>
          </w:rPr>
          <w:t>R</w:t>
        </w:r>
      </w:ins>
      <w:ins w:id="203" w:author="vivo_P_RAN2#122" w:date="2023-06-27T08:23:00Z">
        <w:r>
          <w:rPr>
            <w:i/>
          </w:rPr>
          <w:t>estriction</w:t>
        </w:r>
      </w:ins>
      <w:ins w:id="204" w:author="vivo(Boubacar)" w:date="2023-06-07T10:35:00Z">
        <w:r>
          <w:rPr>
            <w:i/>
          </w:rPr>
          <w:t>C</w:t>
        </w:r>
        <w:r>
          <w:rPr>
            <w:rFonts w:hint="eastAsia"/>
            <w:i/>
          </w:rPr>
          <w:t>onfig</w:t>
        </w:r>
      </w:ins>
      <w:ins w:id="205" w:author="vivo(Boubacar)" w:date="2023-05-29T14:50:00Z">
        <w:r>
          <w:t xml:space="preserve"> is set to </w:t>
        </w:r>
        <w:r>
          <w:rPr>
            <w:i/>
          </w:rPr>
          <w:t>setup</w:t>
        </w:r>
        <w:r>
          <w:t>:</w:t>
        </w:r>
      </w:ins>
    </w:p>
    <w:p w14:paraId="5E2A15D6" w14:textId="77777777" w:rsidR="00162BE3" w:rsidRDefault="00CB0F85">
      <w:pPr>
        <w:pStyle w:val="B3"/>
        <w:rPr>
          <w:ins w:id="206" w:author="vivo(Boubacar)" w:date="2023-05-29T14:50:00Z"/>
        </w:rPr>
      </w:pPr>
      <w:ins w:id="207" w:author="vivo(Boubacar)" w:date="2023-05-29T14:50:00Z">
        <w:r>
          <w:t>3&gt;</w:t>
        </w:r>
        <w:r>
          <w:tab/>
          <w:t xml:space="preserve">consider itself to be configured to provide MUSIM assistance information for </w:t>
        </w:r>
      </w:ins>
      <w:ins w:id="208" w:author="vivo_P_RAN2#122" w:date="2023-06-27T08:24:00Z">
        <w:r>
          <w:t>c</w:t>
        </w:r>
      </w:ins>
      <w:ins w:id="209" w:author="vivo_P_RAN2#122" w:date="2023-06-27T08:23:00Z">
        <w:r>
          <w:t>apability</w:t>
        </w:r>
      </w:ins>
      <w:ins w:id="210" w:author="vivo_P_RAN2#122" w:date="2023-06-27T08:24:00Z">
        <w:r>
          <w:t xml:space="preserve"> </w:t>
        </w:r>
      </w:ins>
      <w:ins w:id="211" w:author="vivo_P_RAN2#122" w:date="2023-06-27T08:23:00Z">
        <w:r>
          <w:t>restriction</w:t>
        </w:r>
      </w:ins>
      <w:ins w:id="212" w:author="vivo(Boubacar)" w:date="2023-05-29T14:51:00Z">
        <w:r>
          <w:t xml:space="preserve"> </w:t>
        </w:r>
      </w:ins>
      <w:ins w:id="213" w:author="vivo(Boubacar)" w:date="2023-05-29T14:50:00Z">
        <w:r>
          <w:t>in accordance with 5.7.4</w:t>
        </w:r>
        <w:r>
          <w:rPr>
            <w:iCs/>
          </w:rPr>
          <w:t>;</w:t>
        </w:r>
      </w:ins>
    </w:p>
    <w:p w14:paraId="0F949D5E" w14:textId="77777777" w:rsidR="00162BE3" w:rsidRDefault="00CB0F85">
      <w:pPr>
        <w:pStyle w:val="B2"/>
        <w:rPr>
          <w:ins w:id="214" w:author="vivo(Boubacar)" w:date="2023-05-29T14:50:00Z"/>
        </w:rPr>
      </w:pPr>
      <w:ins w:id="215" w:author="vivo(Boubacar)" w:date="2023-05-29T14:50:00Z">
        <w:r>
          <w:t>2&gt;</w:t>
        </w:r>
        <w:r>
          <w:tab/>
          <w:t>else:</w:t>
        </w:r>
      </w:ins>
    </w:p>
    <w:p w14:paraId="5365E4D5" w14:textId="7389940F" w:rsidR="00162BE3" w:rsidRDefault="00CB0F85">
      <w:pPr>
        <w:pStyle w:val="B3"/>
        <w:rPr>
          <w:ins w:id="216" w:author="vivo(Boubacar)" w:date="2023-05-29T14:50:00Z"/>
        </w:rPr>
      </w:pPr>
      <w:ins w:id="217" w:author="vivo(Boubacar)" w:date="2023-05-29T14:50:00Z">
        <w:r>
          <w:t>3&gt;</w:t>
        </w:r>
        <w:r>
          <w:tab/>
          <w:t xml:space="preserve">consider itself not to be configured to provide MUSIM assistance information </w:t>
        </w:r>
      </w:ins>
      <w:ins w:id="218" w:author="vivo(Boubacar)" w:date="2023-05-29T14:52:00Z">
        <w:r>
          <w:t xml:space="preserve">for </w:t>
        </w:r>
      </w:ins>
      <w:ins w:id="219" w:author="vivo_P_RAN2#122" w:date="2023-06-27T08:24:00Z">
        <w:r>
          <w:t>capability restriction</w:t>
        </w:r>
      </w:ins>
      <w:ins w:id="220" w:author="vivo_P_R2123bis" w:date="2023-10-16T13:27:00Z">
        <w:r w:rsidR="00FE590B">
          <w:t xml:space="preserve"> and stop timer T3xx</w:t>
        </w:r>
      </w:ins>
      <w:ins w:id="221" w:author="vivo_P_R2123bis" w:date="2023-10-16T14:53:00Z">
        <w:r w:rsidR="00BF0729">
          <w:t xml:space="preserve"> and/or T3xy</w:t>
        </w:r>
      </w:ins>
      <w:ins w:id="222" w:author="vivo_P_R2123bis" w:date="2023-10-16T13:27:00Z">
        <w:r w:rsidR="00FE590B">
          <w:t>, if running</w:t>
        </w:r>
      </w:ins>
      <w:ins w:id="223" w:author="vivo(Boubacar)" w:date="2023-05-29T14:50:00Z">
        <w:r w:rsidR="004441A5">
          <w:rPr>
            <w:iCs/>
          </w:rPr>
          <w:t>;</w:t>
        </w:r>
      </w:ins>
    </w:p>
    <w:p w14:paraId="07089660" w14:textId="5E50AB2E" w:rsidR="00162BE3" w:rsidRPr="00E93D06" w:rsidDel="00FE590B" w:rsidRDefault="00CB0F85">
      <w:pPr>
        <w:pStyle w:val="NO"/>
        <w:rPr>
          <w:ins w:id="224" w:author="vivo_P_RAN2#122" w:date="2023-06-27T11:13:00Z"/>
          <w:del w:id="225" w:author="vivo_P_R2123bis" w:date="2023-10-16T13:28:00Z"/>
        </w:rPr>
      </w:pPr>
      <w:ins w:id="226" w:author="vivo_P_RAN2#122" w:date="2023-06-27T11:13:00Z">
        <w:del w:id="227"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lastRenderedPageBreak/>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4"/>
      </w:pPr>
      <w:bookmarkStart w:id="228" w:name="_Toc131064429"/>
      <w:r>
        <w:t>5.3.5.9a</w:t>
      </w:r>
      <w:r>
        <w:tab/>
        <w:t>MUSIM gap configuration</w:t>
      </w:r>
      <w:bookmarkEnd w:id="22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lastRenderedPageBreak/>
        <w:t xml:space="preserve">with </w:t>
      </w:r>
      <w:r>
        <w:rPr>
          <w:i/>
        </w:rPr>
        <w:t>T</w:t>
      </w:r>
      <w:r>
        <w:t xml:space="preserve"> = </w:t>
      </w:r>
      <w:r>
        <w:rPr>
          <w:i/>
        </w:rPr>
        <w:t>musim-GapRepetition</w:t>
      </w:r>
      <w:r>
        <w:t>/10;</w:t>
      </w:r>
    </w:p>
    <w:p w14:paraId="22595108" w14:textId="392E46AB" w:rsidR="00162BE3" w:rsidRDefault="00CB0F85">
      <w:pPr>
        <w:pStyle w:val="B3"/>
        <w:rPr>
          <w:ins w:id="229" w:author="vivo(Rapp)" w:date="2023-09-07T17:44:00Z"/>
          <w:rFonts w:eastAsia="Malgun Gothic"/>
        </w:rPr>
      </w:pPr>
      <w:ins w:id="230" w:author="vivo_P_RAN2#122" w:date="2023-06-27T10:45:00Z">
        <w:r>
          <w:rPr>
            <w:rFonts w:eastAsia="Malgun Gothic"/>
          </w:rPr>
          <w:t>3&gt;</w:t>
        </w:r>
        <w:r>
          <w:rPr>
            <w:rFonts w:eastAsia="Malgun Gothic"/>
          </w:rPr>
          <w:tab/>
          <w:t xml:space="preserve">set the MUSIM gap priority configuration indicated </w:t>
        </w:r>
      </w:ins>
      <w:ins w:id="231" w:author="vivo_P_RAN2#122" w:date="2023-06-28T14:13:00Z">
        <w:r w:rsidR="00AF5FAF">
          <w:rPr>
            <w:rFonts w:eastAsia="Malgun Gothic"/>
          </w:rPr>
          <w:t xml:space="preserve">by </w:t>
        </w:r>
        <w:r w:rsidR="00AF5FAF" w:rsidRPr="00AF5FAF">
          <w:rPr>
            <w:i/>
          </w:rPr>
          <w:t>musim-GapPriorityToAddModList</w:t>
        </w:r>
      </w:ins>
      <w:ins w:id="232" w:author="vivo(Rapp)" w:date="2023-09-07T17:43:00Z">
        <w:r w:rsidR="0096312D">
          <w:rPr>
            <w:rFonts w:eastAsia="Malgun Gothic"/>
          </w:rPr>
          <w:t xml:space="preserve">, if configured, </w:t>
        </w:r>
      </w:ins>
      <w:ins w:id="233" w:author="vivo_P_RAN2#122" w:date="2023-06-27T10:45:00Z">
        <w:r>
          <w:rPr>
            <w:rFonts w:eastAsia="Malgun Gothic"/>
          </w:rPr>
          <w:t>for each periodic MUSIM gap;</w:t>
        </w:r>
      </w:ins>
    </w:p>
    <w:p w14:paraId="3F59DDFF" w14:textId="31777610" w:rsidR="0096312D" w:rsidRPr="0096312D" w:rsidRDefault="00041AD7" w:rsidP="00041AD7">
      <w:pPr>
        <w:pStyle w:val="NO"/>
        <w:rPr>
          <w:ins w:id="234" w:author="vivo_P_RAN2#122" w:date="2023-06-27T10:45:00Z"/>
        </w:rPr>
      </w:pPr>
      <w:ins w:id="235"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4"/>
      </w:pPr>
      <w:bookmarkStart w:id="236" w:name="_Toc131064430"/>
      <w:r>
        <w:rPr>
          <w:rFonts w:eastAsia="MS Mincho"/>
        </w:rPr>
        <w:t>5.3.5.10</w:t>
      </w:r>
      <w:r>
        <w:rPr>
          <w:rFonts w:eastAsia="MS Mincho"/>
        </w:rPr>
        <w:tab/>
        <w:t>MR-DC release</w:t>
      </w:r>
      <w:bookmarkEnd w:id="167"/>
      <w:bookmarkEnd w:id="236"/>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4"/>
      </w:pPr>
      <w:bookmarkStart w:id="237" w:name="_Toc131064431"/>
      <w:bookmarkStart w:id="238" w:name="_Toc60776787"/>
      <w:r>
        <w:t>5.3.5.11</w:t>
      </w:r>
      <w:r>
        <w:tab/>
        <w:t>Full configuration</w:t>
      </w:r>
      <w:bookmarkEnd w:id="237"/>
      <w:bookmarkEnd w:id="238"/>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lastRenderedPageBreak/>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39"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4"/>
        <w:rPr>
          <w:ins w:id="240" w:author="vivo_P_R2123bis" w:date="2023-10-16T12:29:00Z"/>
        </w:rPr>
      </w:pPr>
      <w:ins w:id="241" w:author="vivo_P_R2123bis" w:date="2023-10-16T12:29:00Z">
        <w:r>
          <w:t>5.3.5.</w:t>
        </w:r>
      </w:ins>
      <w:ins w:id="242" w:author="vivo_P_R2123bis" w:date="2023-10-16T13:29:00Z">
        <w:r w:rsidR="00FE590B">
          <w:t>x</w:t>
        </w:r>
      </w:ins>
      <w:ins w:id="243" w:author="vivo_P_R2123bis" w:date="2023-10-16T12:29:00Z">
        <w:r>
          <w:tab/>
          <w:t>T3xx expiry</w:t>
        </w:r>
      </w:ins>
    </w:p>
    <w:p w14:paraId="2C7CBFEC" w14:textId="1A442050" w:rsidR="00A45D28" w:rsidRPr="00A45D28" w:rsidRDefault="00A45D28" w:rsidP="00A45D28">
      <w:pPr>
        <w:rPr>
          <w:ins w:id="244" w:author="vivo_P_R2123bis" w:date="2023-10-16T12:29:00Z"/>
        </w:rPr>
      </w:pPr>
      <w:ins w:id="245" w:author="vivo_P_R2123bis" w:date="2023-10-16T12:29:00Z">
        <w:r w:rsidRPr="00A45D28">
          <w:t>T</w:t>
        </w:r>
        <w:r>
          <w:t xml:space="preserve">he UE </w:t>
        </w:r>
      </w:ins>
      <w:ins w:id="246" w:author="vivo_P_R2123bis" w:date="2023-10-17T17:20:00Z">
        <w:r w:rsidR="00971287" w:rsidRPr="00971287">
          <w:rPr>
            <w:lang w:eastAsia="zh-CN"/>
          </w:rPr>
          <w:t>can apply the temporary UE capability restriction that the UE indicated this time</w:t>
        </w:r>
      </w:ins>
      <w:commentRangeStart w:id="247"/>
      <w:commentRangeStart w:id="248"/>
      <w:commentRangeStart w:id="249"/>
      <w:commentRangeStart w:id="250"/>
      <w:ins w:id="251" w:author="vivo_P_R2123bis" w:date="2023-10-16T12:29:00Z">
        <w:r>
          <w:t>:</w:t>
        </w:r>
      </w:ins>
      <w:commentRangeEnd w:id="247"/>
      <w:r w:rsidR="007763E6">
        <w:rPr>
          <w:rStyle w:val="afa"/>
        </w:rPr>
        <w:commentReference w:id="247"/>
      </w:r>
      <w:commentRangeEnd w:id="248"/>
      <w:r w:rsidR="009E19E8">
        <w:rPr>
          <w:rStyle w:val="afa"/>
        </w:rPr>
        <w:commentReference w:id="248"/>
      </w:r>
      <w:commentRangeEnd w:id="249"/>
      <w:r w:rsidR="009F0976">
        <w:rPr>
          <w:rStyle w:val="afa"/>
        </w:rPr>
        <w:commentReference w:id="249"/>
      </w:r>
      <w:commentRangeEnd w:id="250"/>
      <w:r w:rsidR="00B9716E">
        <w:rPr>
          <w:rStyle w:val="afa"/>
        </w:rPr>
        <w:commentReference w:id="250"/>
      </w:r>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3"/>
        <w:rPr>
          <w:rFonts w:eastAsia="MS Mincho"/>
        </w:rPr>
      </w:pPr>
      <w:bookmarkStart w:id="252" w:name="_Toc60776804"/>
      <w:bookmarkStart w:id="253" w:name="_Toc131064459"/>
      <w:bookmarkEnd w:id="239"/>
      <w:r>
        <w:rPr>
          <w:rFonts w:eastAsia="MS Mincho"/>
        </w:rPr>
        <w:lastRenderedPageBreak/>
        <w:t>5.3.7</w:t>
      </w:r>
      <w:r>
        <w:rPr>
          <w:rFonts w:eastAsia="MS Mincho"/>
        </w:rPr>
        <w:tab/>
        <w:t>RRC connection re-establishment</w:t>
      </w:r>
      <w:bookmarkEnd w:id="252"/>
      <w:bookmarkEnd w:id="253"/>
    </w:p>
    <w:p w14:paraId="0E986796" w14:textId="77777777" w:rsidR="00162BE3" w:rsidRDefault="00CB0F85">
      <w:pPr>
        <w:pStyle w:val="4"/>
      </w:pPr>
      <w:bookmarkStart w:id="254" w:name="_Toc60776805"/>
      <w:bookmarkStart w:id="255" w:name="_Toc131064460"/>
      <w:r>
        <w:t>5.3.7.1</w:t>
      </w:r>
      <w:r>
        <w:tab/>
        <w:t>General</w:t>
      </w:r>
      <w:bookmarkEnd w:id="254"/>
      <w:bookmarkEnd w:id="255"/>
    </w:p>
    <w:p w14:paraId="07CAAD0D" w14:textId="77777777" w:rsidR="00162BE3" w:rsidRDefault="00CB0F85">
      <w:pPr>
        <w:pStyle w:val="TH"/>
      </w:pPr>
      <w:r>
        <w:tab/>
      </w:r>
      <w:r>
        <w:object w:dxaOrig="4470" w:dyaOrig="2439" w14:anchorId="17DFBD9A">
          <v:shape id="_x0000_i1032" type="#_x0000_t75" style="width:223.5pt;height:125.2pt" o:ole="">
            <v:imagedata r:id="rId32" o:title=""/>
          </v:shape>
          <o:OLEObject Type="Embed" ProgID="Mscgen.Chart" ShapeID="_x0000_i1032" DrawAspect="Content" ObjectID="_1759824976" r:id="rId33"/>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2pt" o:ole="">
            <v:imagedata r:id="rId34" o:title=""/>
          </v:shape>
          <o:OLEObject Type="Embed" ProgID="Mscgen.Chart" ShapeID="_x0000_i1033" DrawAspect="Content" ObjectID="_1759824977" r:id="rId35"/>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4"/>
      </w:pPr>
      <w:bookmarkStart w:id="256" w:name="_Toc60776806"/>
      <w:bookmarkStart w:id="257" w:name="_Toc131064461"/>
      <w:r>
        <w:t>5.3.7.2</w:t>
      </w:r>
      <w:r>
        <w:tab/>
        <w:t>Initiation</w:t>
      </w:r>
      <w:bookmarkEnd w:id="256"/>
      <w:bookmarkEnd w:id="257"/>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lastRenderedPageBreak/>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lastRenderedPageBreak/>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475C06F8" w14:textId="77777777" w:rsidR="0096312D" w:rsidRDefault="0096312D" w:rsidP="0096312D">
      <w:pPr>
        <w:pStyle w:val="B2"/>
        <w:rPr>
          <w:ins w:id="258" w:author="vivo_P_R2#123" w:date="2023-09-07T17:49:00Z"/>
          <w:lang w:eastAsia="zh-CN"/>
        </w:rPr>
      </w:pPr>
      <w:ins w:id="259" w:author="vivo_P_R2#123" w:date="2023-09-07T17:49:00Z">
        <w:r>
          <w:rPr>
            <w:lang w:eastAsia="zh-CN"/>
          </w:rPr>
          <w:t>2&gt;</w:t>
        </w:r>
        <w:r>
          <w:rPr>
            <w:lang w:eastAsia="zh-CN"/>
          </w:rPr>
          <w:tab/>
          <w:t xml:space="preserve">release </w:t>
        </w:r>
        <w:r w:rsidRPr="007B630B">
          <w:rPr>
            <w:i/>
            <w:iCs/>
          </w:rPr>
          <w:t>musim-GapPriorityAssistanceConfig</w:t>
        </w:r>
        <w:r>
          <w:rPr>
            <w:lang w:eastAsia="zh-CN"/>
          </w:rPr>
          <w:t>, if configured;</w:t>
        </w:r>
      </w:ins>
    </w:p>
    <w:p w14:paraId="30844604" w14:textId="4E5B9762" w:rsidR="0096312D" w:rsidRDefault="0096312D" w:rsidP="0096312D">
      <w:pPr>
        <w:pStyle w:val="B2"/>
        <w:rPr>
          <w:ins w:id="260" w:author="vivo_P_R2#123" w:date="2023-09-07T17:49:00Z"/>
          <w:lang w:eastAsia="zh-CN"/>
        </w:rPr>
      </w:pPr>
      <w:ins w:id="261"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62" w:author="vivo_P_R2123bis" w:date="2023-10-16T13:30:00Z">
        <w:r w:rsidR="00FB246F" w:rsidRPr="00FB246F">
          <w:rPr>
            <w:rFonts w:eastAsia="宋体"/>
          </w:rPr>
          <w:t xml:space="preserve"> </w:t>
        </w:r>
        <w:r w:rsidR="00FB246F">
          <w:rPr>
            <w:rFonts w:eastAsia="宋体"/>
          </w:rPr>
          <w:t xml:space="preserve">and </w:t>
        </w:r>
        <w:r w:rsidR="00FB246F">
          <w:t>stop timer T3xx, if running</w:t>
        </w:r>
      </w:ins>
      <w:ins w:id="263"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lastRenderedPageBreak/>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64"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4"/>
      </w:pPr>
      <w:bookmarkStart w:id="265" w:name="_Toc131064462"/>
      <w:r>
        <w:t>5.3.7.3</w:t>
      </w:r>
      <w:r>
        <w:tab/>
        <w:t>Actions following cell selection while T311 is running</w:t>
      </w:r>
      <w:bookmarkEnd w:id="264"/>
      <w:bookmarkEnd w:id="265"/>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lastRenderedPageBreak/>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lastRenderedPageBreak/>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4"/>
        <w:rPr>
          <w:rFonts w:eastAsia="宋体"/>
          <w:lang w:eastAsia="en-US"/>
        </w:rPr>
      </w:pPr>
      <w:bookmarkStart w:id="266" w:name="_Toc131064463"/>
      <w:bookmarkStart w:id="267" w:name="_Toc60776808"/>
      <w:r>
        <w:rPr>
          <w:rFonts w:eastAsia="宋体"/>
          <w:lang w:eastAsia="en-US"/>
        </w:rPr>
        <w:t>5.3.7.3a</w:t>
      </w:r>
      <w:r>
        <w:rPr>
          <w:rFonts w:eastAsia="宋体"/>
          <w:lang w:eastAsia="en-US"/>
        </w:rPr>
        <w:tab/>
        <w:t>Actions following relay selection while T311 is running</w:t>
      </w:r>
      <w:bookmarkEnd w:id="266"/>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4"/>
      </w:pPr>
      <w:bookmarkStart w:id="268" w:name="_Toc131064464"/>
      <w:r>
        <w:t>5.3.7.4</w:t>
      </w:r>
      <w:r>
        <w:tab/>
        <w:t xml:space="preserve">Actions related to transmission of </w:t>
      </w:r>
      <w:r>
        <w:rPr>
          <w:i/>
        </w:rPr>
        <w:t>RRCReestablishmentRequest</w:t>
      </w:r>
      <w:r>
        <w:t xml:space="preserve"> message</w:t>
      </w:r>
      <w:bookmarkEnd w:id="267"/>
      <w:bookmarkEnd w:id="268"/>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4"/>
      </w:pPr>
      <w:bookmarkStart w:id="269" w:name="_Toc131064465"/>
      <w:bookmarkStart w:id="270" w:name="_Toc60776809"/>
      <w:r>
        <w:t>5.3.7.5</w:t>
      </w:r>
      <w:r>
        <w:tab/>
        <w:t xml:space="preserve">Reception of the </w:t>
      </w:r>
      <w:r>
        <w:rPr>
          <w:i/>
        </w:rPr>
        <w:t>RRCReestablishment</w:t>
      </w:r>
      <w:r>
        <w:t xml:space="preserve"> by the UE</w:t>
      </w:r>
      <w:bookmarkEnd w:id="269"/>
      <w:bookmarkEnd w:id="270"/>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71" w:name="_Hlk95514955"/>
      <w:r>
        <w:t>received</w:t>
      </w:r>
      <w:bookmarkEnd w:id="271"/>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4"/>
      </w:pPr>
      <w:bookmarkStart w:id="272" w:name="_Toc60776810"/>
      <w:bookmarkStart w:id="273" w:name="_Toc131064466"/>
      <w:r>
        <w:t>5.3.7.6</w:t>
      </w:r>
      <w:r>
        <w:tab/>
        <w:t>T311 expiry</w:t>
      </w:r>
      <w:bookmarkEnd w:id="272"/>
      <w:bookmarkEnd w:id="273"/>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4"/>
      </w:pPr>
      <w:bookmarkStart w:id="274" w:name="_Toc131064467"/>
      <w:bookmarkStart w:id="275" w:name="_Toc60776811"/>
      <w:r>
        <w:t>5.3.7.7</w:t>
      </w:r>
      <w:r>
        <w:tab/>
        <w:t>T301 expiry or selected cell/L2 U2N Relay UE no longer suitable</w:t>
      </w:r>
      <w:bookmarkEnd w:id="274"/>
      <w:bookmarkEnd w:id="275"/>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4"/>
      </w:pPr>
      <w:bookmarkStart w:id="276" w:name="_Toc131064468"/>
      <w:bookmarkStart w:id="277" w:name="_Toc60776812"/>
      <w:r>
        <w:t>5.3.7.8</w:t>
      </w:r>
      <w:r>
        <w:tab/>
        <w:t xml:space="preserve">Reception of the </w:t>
      </w:r>
      <w:r>
        <w:rPr>
          <w:i/>
        </w:rPr>
        <w:t xml:space="preserve">RRCSetup </w:t>
      </w:r>
      <w:r>
        <w:t>by the UE</w:t>
      </w:r>
      <w:bookmarkEnd w:id="276"/>
      <w:bookmarkEnd w:id="277"/>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3"/>
        <w:rPr>
          <w:rFonts w:eastAsia="MS Mincho"/>
        </w:rPr>
      </w:pPr>
      <w:bookmarkStart w:id="278" w:name="_Toc131064469"/>
      <w:bookmarkStart w:id="279" w:name="_Toc60776813"/>
      <w:r>
        <w:rPr>
          <w:rFonts w:eastAsia="MS Mincho"/>
        </w:rPr>
        <w:t>5.3.8</w:t>
      </w:r>
      <w:r>
        <w:rPr>
          <w:rFonts w:eastAsia="MS Mincho"/>
        </w:rPr>
        <w:tab/>
        <w:t>RRC connection release</w:t>
      </w:r>
      <w:bookmarkEnd w:id="278"/>
      <w:bookmarkEnd w:id="279"/>
    </w:p>
    <w:p w14:paraId="269EFB4C" w14:textId="77777777" w:rsidR="00162BE3" w:rsidRDefault="00CB0F85">
      <w:pPr>
        <w:pStyle w:val="4"/>
      </w:pPr>
      <w:bookmarkStart w:id="280" w:name="_Toc131064470"/>
      <w:bookmarkStart w:id="281" w:name="_Toc60776814"/>
      <w:r>
        <w:t>5.3.8.1</w:t>
      </w:r>
      <w:r>
        <w:tab/>
        <w:t>General</w:t>
      </w:r>
      <w:bookmarkEnd w:id="280"/>
      <w:bookmarkEnd w:id="281"/>
    </w:p>
    <w:p w14:paraId="3C1B4E41" w14:textId="77777777" w:rsidR="00162BE3" w:rsidRDefault="00CB0F85">
      <w:pPr>
        <w:pStyle w:val="TH"/>
      </w:pPr>
      <w:r>
        <w:object w:dxaOrig="2880" w:dyaOrig="1590" w14:anchorId="731F4FF4">
          <v:shape id="_x0000_i1034" type="#_x0000_t75" style="width:2in;height:79.5pt" o:ole="">
            <v:imagedata r:id="rId36" o:title=""/>
          </v:shape>
          <o:OLEObject Type="Embed" ProgID="Mscgen.Chart" ShapeID="_x0000_i1034" DrawAspect="Content" ObjectID="_1759824978" r:id="rId37"/>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4"/>
      </w:pPr>
      <w:bookmarkStart w:id="282" w:name="_Toc60776815"/>
      <w:bookmarkStart w:id="283" w:name="_Toc131064471"/>
      <w:r>
        <w:t>5.3.8.2</w:t>
      </w:r>
      <w:r>
        <w:tab/>
        <w:t>Initiation</w:t>
      </w:r>
      <w:bookmarkEnd w:id="282"/>
      <w:bookmarkEnd w:id="283"/>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4"/>
      </w:pPr>
      <w:bookmarkStart w:id="284" w:name="_Toc60776816"/>
      <w:bookmarkStart w:id="285" w:name="_Toc131064472"/>
      <w:r>
        <w:t>5.3.8.3</w:t>
      </w:r>
      <w:r>
        <w:tab/>
        <w:t xml:space="preserve">Reception of the </w:t>
      </w:r>
      <w:r>
        <w:rPr>
          <w:i/>
        </w:rPr>
        <w:t>RRCRelease</w:t>
      </w:r>
      <w:r>
        <w:t xml:space="preserve"> by the UE</w:t>
      </w:r>
      <w:bookmarkEnd w:id="284"/>
      <w:bookmarkEnd w:id="285"/>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86" w:name="_Hlk97714604"/>
      <w:r>
        <w:rPr>
          <w:i/>
          <w:iCs/>
        </w:rPr>
        <w:t>cg-SDT-TimeAlignmentTimer</w:t>
      </w:r>
      <w:bookmarkEnd w:id="286"/>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87"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87"/>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88"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88"/>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89"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89"/>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90" w:name="_Toc60776817"/>
      <w:r>
        <w:t>NOTE 4:</w:t>
      </w:r>
      <w:r>
        <w:tab/>
        <w:t>It is left to UE implementation whether to stop T430, if running, when going to RRC_INACTIVE.</w:t>
      </w:r>
    </w:p>
    <w:p w14:paraId="0994EE3D" w14:textId="77777777" w:rsidR="00162BE3" w:rsidRDefault="00CB0F85">
      <w:pPr>
        <w:pStyle w:val="4"/>
      </w:pPr>
      <w:bookmarkStart w:id="291" w:name="_Toc131064473"/>
      <w:r>
        <w:t>5.3.8.4</w:t>
      </w:r>
      <w:r>
        <w:tab/>
        <w:t>T320 expiry</w:t>
      </w:r>
      <w:bookmarkEnd w:id="290"/>
      <w:bookmarkEnd w:id="291"/>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4"/>
      </w:pPr>
      <w:bookmarkStart w:id="292" w:name="_Toc131064474"/>
      <w:bookmarkStart w:id="293" w:name="_Toc60776818"/>
      <w:r>
        <w:t>5.3.8.5</w:t>
      </w:r>
      <w:r>
        <w:tab/>
        <w:t xml:space="preserve">UE actions upon the expiry of </w:t>
      </w:r>
      <w:r>
        <w:rPr>
          <w:i/>
        </w:rPr>
        <w:t>DataInactivityTimer</w:t>
      </w:r>
      <w:bookmarkEnd w:id="292"/>
      <w:bookmarkEnd w:id="293"/>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4"/>
      </w:pPr>
      <w:bookmarkStart w:id="294" w:name="_Toc131064475"/>
      <w:bookmarkStart w:id="295" w:name="_Toc60776819"/>
      <w:r>
        <w:t>5.3.8.6</w:t>
      </w:r>
      <w:r>
        <w:tab/>
        <w:t>T346g expiry</w:t>
      </w:r>
      <w:bookmarkEnd w:id="294"/>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3"/>
        <w:rPr>
          <w:rFonts w:eastAsia="MS Mincho"/>
        </w:rPr>
      </w:pPr>
      <w:bookmarkStart w:id="296" w:name="_Toc131064476"/>
      <w:r>
        <w:rPr>
          <w:rFonts w:eastAsia="MS Mincho"/>
        </w:rPr>
        <w:t>5.3.9</w:t>
      </w:r>
      <w:r>
        <w:rPr>
          <w:rFonts w:eastAsia="MS Mincho"/>
        </w:rPr>
        <w:tab/>
        <w:t>RRC connection release requested by upper layers</w:t>
      </w:r>
      <w:bookmarkEnd w:id="295"/>
      <w:bookmarkEnd w:id="296"/>
    </w:p>
    <w:p w14:paraId="2C6DAE04" w14:textId="77777777" w:rsidR="00162BE3" w:rsidRDefault="00CB0F85">
      <w:pPr>
        <w:pStyle w:val="4"/>
      </w:pPr>
      <w:bookmarkStart w:id="297" w:name="_Toc131064477"/>
      <w:bookmarkStart w:id="298" w:name="_Toc60776820"/>
      <w:r>
        <w:t>5.3.9.1</w:t>
      </w:r>
      <w:r>
        <w:tab/>
        <w:t>General</w:t>
      </w:r>
      <w:bookmarkEnd w:id="297"/>
      <w:bookmarkEnd w:id="298"/>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4"/>
      </w:pPr>
      <w:bookmarkStart w:id="299" w:name="_Toc60776821"/>
      <w:bookmarkStart w:id="300" w:name="_Toc131064478"/>
      <w:r>
        <w:t>5.3.9.2</w:t>
      </w:r>
      <w:r>
        <w:tab/>
        <w:t>Initiation</w:t>
      </w:r>
      <w:bookmarkEnd w:id="299"/>
      <w:bookmarkEnd w:id="300"/>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3"/>
        <w:rPr>
          <w:rFonts w:eastAsia="MS Mincho"/>
        </w:rPr>
      </w:pPr>
      <w:bookmarkStart w:id="301" w:name="_Toc60776822"/>
      <w:bookmarkStart w:id="302" w:name="_Toc131064479"/>
      <w:r>
        <w:t>5.3.10</w:t>
      </w:r>
      <w:r>
        <w:tab/>
        <w:t>Radio link failure related actions</w:t>
      </w:r>
      <w:bookmarkEnd w:id="301"/>
      <w:bookmarkEnd w:id="302"/>
    </w:p>
    <w:p w14:paraId="5812E8E4" w14:textId="77777777" w:rsidR="00162BE3" w:rsidRDefault="00CB0F85">
      <w:pPr>
        <w:pStyle w:val="4"/>
        <w:rPr>
          <w:rFonts w:eastAsia="MS Mincho"/>
        </w:rPr>
      </w:pPr>
      <w:bookmarkStart w:id="303" w:name="_Toc60776823"/>
      <w:bookmarkStart w:id="304" w:name="_Toc131064480"/>
      <w:r>
        <w:rPr>
          <w:rFonts w:eastAsia="MS Mincho"/>
        </w:rPr>
        <w:t>5.3.10.1</w:t>
      </w:r>
      <w:r>
        <w:rPr>
          <w:rFonts w:eastAsia="MS Mincho"/>
        </w:rPr>
        <w:tab/>
        <w:t>Detection of physical layer problems in RRC_CONNECTED</w:t>
      </w:r>
      <w:bookmarkEnd w:id="303"/>
      <w:bookmarkEnd w:id="304"/>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4"/>
        <w:rPr>
          <w:rFonts w:eastAsia="MS Mincho"/>
        </w:rPr>
      </w:pPr>
      <w:bookmarkStart w:id="305" w:name="_Toc131064481"/>
      <w:bookmarkStart w:id="306" w:name="_Toc60776824"/>
      <w:r>
        <w:t>5.3.10.2</w:t>
      </w:r>
      <w:r>
        <w:tab/>
        <w:t>Recovery of physical layer problems</w:t>
      </w:r>
      <w:bookmarkEnd w:id="305"/>
      <w:bookmarkEnd w:id="306"/>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4"/>
        <w:rPr>
          <w:rFonts w:eastAsia="MS Mincho"/>
        </w:rPr>
      </w:pPr>
      <w:bookmarkStart w:id="307" w:name="_Toc131064482"/>
      <w:bookmarkStart w:id="308" w:name="_Toc60776825"/>
      <w:r>
        <w:t>5.3.10.3</w:t>
      </w:r>
      <w:r>
        <w:tab/>
        <w:t>Detection of radio link failure</w:t>
      </w:r>
      <w:bookmarkEnd w:id="307"/>
      <w:bookmarkEnd w:id="308"/>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4"/>
        <w:rPr>
          <w:rFonts w:eastAsia="MS Mincho"/>
        </w:rPr>
      </w:pPr>
      <w:bookmarkStart w:id="309" w:name="_Toc131064483"/>
      <w:bookmarkStart w:id="310" w:name="_Toc60776826"/>
      <w:r>
        <w:t>5.3.10.4</w:t>
      </w:r>
      <w:r>
        <w:tab/>
        <w:t>RLF cause determination</w:t>
      </w:r>
      <w:bookmarkEnd w:id="309"/>
      <w:bookmarkEnd w:id="310"/>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4"/>
        <w:rPr>
          <w:rFonts w:eastAsia="MS Mincho"/>
        </w:rPr>
      </w:pPr>
      <w:bookmarkStart w:id="311" w:name="_Toc131064484"/>
      <w:bookmarkStart w:id="312" w:name="_Toc60776827"/>
      <w:r>
        <w:t>5.3.10.</w:t>
      </w:r>
      <w:r>
        <w:rPr>
          <w:rFonts w:eastAsia="宋体"/>
          <w:lang w:eastAsia="zh-CN"/>
        </w:rPr>
        <w:t>5</w:t>
      </w:r>
      <w:r>
        <w:tab/>
        <w:t xml:space="preserve">RLF </w:t>
      </w:r>
      <w:r>
        <w:rPr>
          <w:rFonts w:eastAsia="宋体"/>
          <w:lang w:eastAsia="zh-CN"/>
        </w:rPr>
        <w:t>report content</w:t>
      </w:r>
      <w:r>
        <w:t xml:space="preserve"> determination</w:t>
      </w:r>
      <w:bookmarkEnd w:id="311"/>
      <w:bookmarkEnd w:id="312"/>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lastRenderedPageBreak/>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3"/>
        <w:rPr>
          <w:rFonts w:eastAsia="MS Mincho"/>
        </w:rPr>
      </w:pPr>
      <w:bookmarkStart w:id="313" w:name="_Toc60776828"/>
      <w:bookmarkStart w:id="314" w:name="_Toc131064485"/>
      <w:r>
        <w:rPr>
          <w:rFonts w:eastAsia="MS Mincho"/>
        </w:rPr>
        <w:t>5.3.11</w:t>
      </w:r>
      <w:r>
        <w:rPr>
          <w:rFonts w:eastAsia="MS Mincho"/>
        </w:rPr>
        <w:tab/>
        <w:t>UE actions upon going to RRC_IDLE</w:t>
      </w:r>
      <w:bookmarkEnd w:id="313"/>
      <w:bookmarkEnd w:id="314"/>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15" w:name="_Toc60776829"/>
      <w:r>
        <w:t>NOTE 2:</w:t>
      </w:r>
      <w:r>
        <w:tab/>
        <w:t>It is left to UE implementation whether to stop T430, if running, when going to RRC_IDLE.</w:t>
      </w:r>
    </w:p>
    <w:p w14:paraId="0A910C1F" w14:textId="77777777" w:rsidR="00162BE3" w:rsidRDefault="00CB0F85">
      <w:pPr>
        <w:pStyle w:val="3"/>
        <w:rPr>
          <w:rFonts w:eastAsia="MS Mincho"/>
        </w:rPr>
      </w:pPr>
      <w:bookmarkStart w:id="316" w:name="_Toc131064486"/>
      <w:r>
        <w:rPr>
          <w:rFonts w:eastAsia="MS Mincho"/>
        </w:rPr>
        <w:t>5.3.12</w:t>
      </w:r>
      <w:r>
        <w:rPr>
          <w:rFonts w:eastAsia="MS Mincho"/>
        </w:rPr>
        <w:tab/>
        <w:t>UE actions upon PUCCH/SRS release request</w:t>
      </w:r>
      <w:bookmarkEnd w:id="315"/>
      <w:bookmarkEnd w:id="316"/>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3"/>
      </w:pPr>
      <w:bookmarkStart w:id="317" w:name="_Toc60776830"/>
      <w:bookmarkStart w:id="318" w:name="_Toc131064487"/>
      <w:r>
        <w:t>5.3.13</w:t>
      </w:r>
      <w:r>
        <w:tab/>
        <w:t>RRC connection resume</w:t>
      </w:r>
      <w:bookmarkEnd w:id="317"/>
      <w:bookmarkEnd w:id="318"/>
    </w:p>
    <w:p w14:paraId="2180A578" w14:textId="77777777" w:rsidR="00162BE3" w:rsidRDefault="00CB0F85">
      <w:pPr>
        <w:pStyle w:val="4"/>
      </w:pPr>
      <w:bookmarkStart w:id="319" w:name="_Toc60776831"/>
      <w:bookmarkStart w:id="320" w:name="_Toc131064488"/>
      <w:r>
        <w:t>5.3.13.1</w:t>
      </w:r>
      <w:r>
        <w:tab/>
        <w:t>General</w:t>
      </w:r>
      <w:bookmarkEnd w:id="319"/>
      <w:bookmarkEnd w:id="320"/>
    </w:p>
    <w:p w14:paraId="5F58BA4B" w14:textId="77777777" w:rsidR="00162BE3" w:rsidRDefault="00CB0F85">
      <w:pPr>
        <w:pStyle w:val="TH"/>
      </w:pPr>
      <w:r>
        <w:object w:dxaOrig="5190" w:dyaOrig="2300" w14:anchorId="1200D6ED">
          <v:shape id="_x0000_i1035" type="#_x0000_t75" style="width:261.7pt;height:113.3pt" o:ole="">
            <v:imagedata r:id="rId38" o:title="" croptop="-1873f" cropbottom="8001f" cropright="2479f"/>
          </v:shape>
          <o:OLEObject Type="Embed" ProgID="Mscgen.Chart" ShapeID="_x0000_i1035" DrawAspect="Content" ObjectID="_1759824979" r:id="rId39"/>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6.75pt;height:128.95pt" o:ole="">
            <v:imagedata r:id="rId40" o:title=""/>
          </v:shape>
          <o:OLEObject Type="Embed" ProgID="Mscgen.Chart" ShapeID="_x0000_i1036" DrawAspect="Content" ObjectID="_1759824980" r:id="rId41"/>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6.75pt;height:101.45pt" o:ole="">
            <v:imagedata r:id="rId42" o:title=""/>
          </v:shape>
          <o:OLEObject Type="Embed" ProgID="Mscgen.Chart" ShapeID="_x0000_i1037" DrawAspect="Content" ObjectID="_1759824981" r:id="rId43"/>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6.75pt;height:101.45pt" o:ole="">
            <v:imagedata r:id="rId44" o:title=""/>
          </v:shape>
          <o:OLEObject Type="Embed" ProgID="Mscgen.Chart" ShapeID="_x0000_i1038" DrawAspect="Content" ObjectID="_1759824982" r:id="rId45"/>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6.75pt;height:101.45pt" o:ole="">
            <v:imagedata r:id="rId46" o:title=""/>
          </v:shape>
          <o:OLEObject Type="Embed" ProgID="Mscgen.Chart" ShapeID="_x0000_i1039" DrawAspect="Content" ObjectID="_1759824983" r:id="rId47"/>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4"/>
      </w:pPr>
      <w:bookmarkStart w:id="321" w:name="_Toc60776832"/>
      <w:bookmarkStart w:id="322" w:name="_Toc131064489"/>
      <w:r>
        <w:t>5.3.13.1a</w:t>
      </w:r>
      <w:r>
        <w:tab/>
        <w:t>Conditions for resuming RRC Connection for NR sidelink communication</w:t>
      </w:r>
      <w:bookmarkEnd w:id="321"/>
      <w:r>
        <w:t>/discovery/V2X sidelink communication</w:t>
      </w:r>
      <w:bookmarkEnd w:id="322"/>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4"/>
      </w:pPr>
      <w:bookmarkStart w:id="323" w:name="_Toc131064490"/>
      <w:bookmarkStart w:id="324" w:name="_Hlk85563926"/>
      <w:bookmarkStart w:id="325" w:name="_Toc60776833"/>
      <w:r>
        <w:t>5.3.13.1b</w:t>
      </w:r>
      <w:r>
        <w:tab/>
        <w:t>Conditions for initiating SDT</w:t>
      </w:r>
      <w:bookmarkEnd w:id="323"/>
    </w:p>
    <w:bookmarkEnd w:id="324"/>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4"/>
      </w:pPr>
      <w:bookmarkStart w:id="326" w:name="_Toc131064491"/>
      <w:r>
        <w:lastRenderedPageBreak/>
        <w:t>5.3.13.2</w:t>
      </w:r>
      <w:r>
        <w:tab/>
        <w:t>Initiation</w:t>
      </w:r>
      <w:bookmarkEnd w:id="325"/>
      <w:bookmarkEnd w:id="326"/>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lastRenderedPageBreak/>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27" w:name="OLE_LINK10"/>
      <w:bookmarkStart w:id="328" w:name="OLE_LINK9"/>
      <w:r>
        <w:rPr>
          <w:i/>
        </w:rPr>
        <w:t>obtainCommonLocation</w:t>
      </w:r>
      <w:bookmarkEnd w:id="327"/>
      <w:bookmarkEnd w:id="328"/>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49F1270" w14:textId="697BF84D" w:rsidR="00433E80" w:rsidRDefault="00433E80" w:rsidP="00433E80">
      <w:pPr>
        <w:pStyle w:val="B1"/>
        <w:rPr>
          <w:ins w:id="329" w:author="vivo_P_R2#123" w:date="2023-09-07T17:52:00Z"/>
        </w:rPr>
      </w:pPr>
      <w:ins w:id="330" w:author="vivo_P_R2#123" w:date="2023-09-07T17:52:00Z">
        <w:r>
          <w:t>1&gt;</w:t>
        </w:r>
        <w:r>
          <w:tab/>
          <w:t xml:space="preserve">release </w:t>
        </w:r>
      </w:ins>
      <w:ins w:id="331" w:author="vivo_P_R2#123" w:date="2023-09-07T17:53:00Z">
        <w:r w:rsidRPr="007B630B">
          <w:rPr>
            <w:i/>
            <w:iCs/>
          </w:rPr>
          <w:t>musim-GapPriorityAssistanceConfig</w:t>
        </w:r>
        <w:r>
          <w:t xml:space="preserve"> </w:t>
        </w:r>
      </w:ins>
      <w:ins w:id="332" w:author="vivo_P_R2#123" w:date="2023-09-07T17:52:00Z">
        <w:r>
          <w:t>from the UE Inactive AS context, if stored;</w:t>
        </w:r>
      </w:ins>
    </w:p>
    <w:p w14:paraId="08513D8A" w14:textId="65F7D3F6" w:rsidR="00433E80" w:rsidRDefault="00433E80" w:rsidP="00433E80">
      <w:pPr>
        <w:pStyle w:val="B1"/>
        <w:rPr>
          <w:ins w:id="333" w:author="vivo_P_R2#123" w:date="2023-09-07T17:52:00Z"/>
        </w:rPr>
      </w:pPr>
      <w:ins w:id="334" w:author="vivo_P_R2#123" w:date="2023-09-07T17:52:00Z">
        <w:r>
          <w:t>1&gt;</w:t>
        </w:r>
        <w:r>
          <w:tab/>
          <w:t xml:space="preserve">release </w:t>
        </w:r>
      </w:ins>
      <w:ins w:id="335" w:author="vivo_P_R2#123" w:date="2023-09-07T17:53:00Z">
        <w:r w:rsidRPr="007B630B">
          <w:rPr>
            <w:i/>
            <w:iCs/>
          </w:rPr>
          <w:t>musim-CapabilityRestrictionConfig</w:t>
        </w:r>
        <w:r>
          <w:rPr>
            <w:i/>
            <w:iCs/>
          </w:rPr>
          <w:t xml:space="preserve"> </w:t>
        </w:r>
      </w:ins>
      <w:ins w:id="336" w:author="vivo_P_R2#123" w:date="2023-09-07T17:52:00Z">
        <w:r>
          <w:t>from the UE Inactive AS context, if stored;</w:t>
        </w:r>
      </w:ins>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37" w:name="_Hlk85564571"/>
      <w:r>
        <w:tab/>
        <w:t xml:space="preserve">if the resume procedure is initiated </w:t>
      </w:r>
      <w:bookmarkEnd w:id="337"/>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4"/>
      </w:pPr>
      <w:bookmarkStart w:id="338" w:name="_Toc131064492"/>
      <w:bookmarkStart w:id="339"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38"/>
      <w:bookmarkEnd w:id="339"/>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40" w:name="_Hlk95766388"/>
      <w:bookmarkStart w:id="341" w:name="_Hlk95515094"/>
      <w:r>
        <w:t xml:space="preserve">received in the previous </w:t>
      </w:r>
      <w:r>
        <w:rPr>
          <w:i/>
          <w:iCs/>
        </w:rPr>
        <w:t>RRCRelease</w:t>
      </w:r>
      <w:r>
        <w:t xml:space="preserve"> message and stored in the UE Inactive AS Context</w:t>
      </w:r>
      <w:bookmarkEnd w:id="340"/>
      <w:bookmarkEnd w:id="341"/>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4"/>
      </w:pPr>
      <w:bookmarkStart w:id="342" w:name="_Toc131064493"/>
      <w:bookmarkStart w:id="343" w:name="_Toc60776835"/>
      <w:r>
        <w:t>5.3.13.4</w:t>
      </w:r>
      <w:r>
        <w:tab/>
        <w:t xml:space="preserve">Reception of the </w:t>
      </w:r>
      <w:r>
        <w:rPr>
          <w:i/>
        </w:rPr>
        <w:t>RRCResume</w:t>
      </w:r>
      <w:r>
        <w:t xml:space="preserve"> by the UE</w:t>
      </w:r>
      <w:bookmarkEnd w:id="342"/>
      <w:bookmarkEnd w:id="343"/>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44" w:name="_Hlk95515147"/>
      <w:r>
        <w:t>1&gt;</w:t>
      </w:r>
      <w:r>
        <w:tab/>
        <w:t xml:space="preserve">store the used </w:t>
      </w:r>
      <w:r>
        <w:rPr>
          <w:i/>
          <w:iCs/>
        </w:rPr>
        <w:t>nextHopChainingCount</w:t>
      </w:r>
      <w:r>
        <w:t xml:space="preserve"> value associated to the current K</w:t>
      </w:r>
      <w:r>
        <w:rPr>
          <w:vertAlign w:val="subscript"/>
        </w:rPr>
        <w:t>gNB</w:t>
      </w:r>
      <w:r>
        <w:t>;</w:t>
      </w:r>
    </w:p>
    <w:bookmarkEnd w:id="344"/>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6BD89BF3" w14:textId="77777777" w:rsidR="00172F25" w:rsidRDefault="00172F25" w:rsidP="00172F25">
      <w:pPr>
        <w:pStyle w:val="B2"/>
        <w:rPr>
          <w:ins w:id="345" w:author="vivo_P_R2123bis" w:date="2023-10-17T20:55:00Z"/>
          <w:rFonts w:eastAsia="宋体"/>
        </w:rPr>
      </w:pPr>
      <w:ins w:id="346" w:author="vivo_P_R2123bis" w:date="2023-10-17T20:5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FE3B92D" w14:textId="325C7694" w:rsidR="00172F25" w:rsidRDefault="00172F25" w:rsidP="00172F25">
      <w:pPr>
        <w:pStyle w:val="B3"/>
        <w:rPr>
          <w:ins w:id="347" w:author="vivo_P_R2123bis" w:date="2023-10-17T20:55:00Z"/>
        </w:rPr>
      </w:pPr>
      <w:ins w:id="348" w:author="vivo_P_R2123bis" w:date="2023-10-17T20:55:00Z">
        <w:r>
          <w:t>3&gt;</w:t>
        </w:r>
        <w:r>
          <w:tab/>
        </w:r>
      </w:ins>
      <w:commentRangeStart w:id="349"/>
      <w:commentRangeStart w:id="350"/>
      <w:ins w:id="351" w:author="vivo_P_R2#123bis" w:date="2023-10-25T11:14:00Z">
        <w:r w:rsidR="00D50431">
          <w:t>may</w:t>
        </w:r>
      </w:ins>
      <w:commentRangeEnd w:id="349"/>
      <w:r w:rsidR="009F0976">
        <w:rPr>
          <w:rStyle w:val="afa"/>
        </w:rPr>
        <w:commentReference w:id="349"/>
      </w:r>
      <w:commentRangeEnd w:id="350"/>
      <w:r w:rsidR="002F5CE6">
        <w:rPr>
          <w:rStyle w:val="afa"/>
        </w:rPr>
        <w:commentReference w:id="350"/>
      </w:r>
      <w:ins w:id="352" w:author="vivo_P_R2#123bis" w:date="2023-10-25T11:14:00Z">
        <w:r w:rsidR="00D50431">
          <w:t xml:space="preserve"> </w:t>
        </w:r>
      </w:ins>
      <w:commentRangeStart w:id="353"/>
      <w:ins w:id="354" w:author="vivo_P_R2123bis" w:date="2023-10-17T20:55:00Z">
        <w:r>
          <w:t>include</w:t>
        </w:r>
      </w:ins>
      <w:commentRangeEnd w:id="353"/>
      <w:r w:rsidR="000C2873">
        <w:rPr>
          <w:rStyle w:val="afa"/>
        </w:rPr>
        <w:commentReference w:id="353"/>
      </w:r>
      <w:ins w:id="355" w:author="vivo_P_R2123bis" w:date="2023-10-17T20:55:00Z">
        <w:r>
          <w:t xml:space="preserve"> the </w:t>
        </w:r>
        <w:r w:rsidRPr="00910B51">
          <w:rPr>
            <w:rFonts w:eastAsia="宋体"/>
            <w:i/>
          </w:rPr>
          <w:t>musim-CapabilityRestriction</w:t>
        </w:r>
        <w:r>
          <w:rPr>
            <w:rFonts w:eastAsia="宋体"/>
            <w:i/>
          </w:rPr>
          <w:t xml:space="preserve">Indication </w:t>
        </w:r>
        <w:r w:rsidRPr="0096312D">
          <w:rPr>
            <w:rFonts w:eastAsia="宋体"/>
          </w:rPr>
          <w:t xml:space="preserve">in the </w:t>
        </w:r>
        <w:r w:rsidRPr="0096312D">
          <w:rPr>
            <w:rFonts w:eastAsia="宋体"/>
            <w:i/>
          </w:rPr>
          <w:t>RRC</w:t>
        </w:r>
        <w:r>
          <w:rPr>
            <w:rFonts w:eastAsia="宋体"/>
            <w:i/>
          </w:rPr>
          <w:t>Resume</w:t>
        </w:r>
        <w:r w:rsidRPr="0096312D">
          <w:rPr>
            <w:rFonts w:eastAsia="宋体"/>
            <w:i/>
          </w:rPr>
          <w:t>Complete</w:t>
        </w:r>
        <w:r w:rsidRPr="0096312D">
          <w:rPr>
            <w:rFonts w:eastAsia="宋体"/>
          </w:rPr>
          <w:t xml:space="preserve"> message;</w:t>
        </w:r>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4"/>
      </w:pPr>
      <w:bookmarkStart w:id="356" w:name="_Toc60776836"/>
      <w:bookmarkStart w:id="357" w:name="_Toc131064494"/>
      <w:r>
        <w:lastRenderedPageBreak/>
        <w:t>5.3.13.5</w:t>
      </w:r>
      <w:r>
        <w:tab/>
        <w:t>Handling of failure to resume RRC Connection</w:t>
      </w:r>
      <w:bookmarkEnd w:id="356"/>
      <w:bookmarkEnd w:id="357"/>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58"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58"/>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4"/>
      </w:pPr>
      <w:bookmarkStart w:id="359" w:name="_Toc60776837"/>
      <w:bookmarkStart w:id="360" w:name="_Toc131064495"/>
      <w:r>
        <w:t>5.3.13.6</w:t>
      </w:r>
      <w:r>
        <w:tab/>
        <w:t>Cell re-selection or cell selection or L2 U2N relay (re)selection while T390, T319 or T302 is running or SDT procedure is ongoing (UE in RRC_INACTIVE)</w:t>
      </w:r>
      <w:bookmarkEnd w:id="359"/>
      <w:r>
        <w:t xml:space="preserve"> or SRS transmission in RRC_INACTIVE is configured</w:t>
      </w:r>
      <w:bookmarkEnd w:id="360"/>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61"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4"/>
      </w:pPr>
      <w:bookmarkStart w:id="362" w:name="_Toc131064496"/>
      <w:r>
        <w:t>5.3.13.7</w:t>
      </w:r>
      <w:r>
        <w:tab/>
        <w:t xml:space="preserve">Reception of the </w:t>
      </w:r>
      <w:r>
        <w:rPr>
          <w:i/>
        </w:rPr>
        <w:t xml:space="preserve">RRCSetup </w:t>
      </w:r>
      <w:r>
        <w:t>by the UE</w:t>
      </w:r>
      <w:bookmarkEnd w:id="361"/>
      <w:bookmarkEnd w:id="362"/>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4"/>
      </w:pPr>
      <w:bookmarkStart w:id="363" w:name="_Toc131064497"/>
      <w:bookmarkStart w:id="364" w:name="_Toc60776839"/>
      <w:r>
        <w:t>5.3.13.8</w:t>
      </w:r>
      <w:r>
        <w:tab/>
        <w:t>RNA update</w:t>
      </w:r>
      <w:bookmarkEnd w:id="363"/>
      <w:bookmarkEnd w:id="364"/>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4"/>
      </w:pPr>
      <w:bookmarkStart w:id="365" w:name="_Toc60776840"/>
      <w:bookmarkStart w:id="366" w:name="_Toc131064498"/>
      <w:r>
        <w:t>5.3.13.9</w:t>
      </w:r>
      <w:r>
        <w:tab/>
        <w:t xml:space="preserve">Reception of the </w:t>
      </w:r>
      <w:r>
        <w:rPr>
          <w:i/>
        </w:rPr>
        <w:t>RRCRelease</w:t>
      </w:r>
      <w:r>
        <w:t xml:space="preserve"> by the UE</w:t>
      </w:r>
      <w:bookmarkEnd w:id="365"/>
      <w:bookmarkEnd w:id="366"/>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4"/>
      </w:pPr>
      <w:bookmarkStart w:id="367" w:name="_Toc60776841"/>
      <w:bookmarkStart w:id="368" w:name="_Toc131064499"/>
      <w:r>
        <w:t>5.3.13.10</w:t>
      </w:r>
      <w:r>
        <w:tab/>
        <w:t xml:space="preserve">Reception of the </w:t>
      </w:r>
      <w:r>
        <w:rPr>
          <w:i/>
        </w:rPr>
        <w:t>RRCReject</w:t>
      </w:r>
      <w:r>
        <w:t xml:space="preserve"> by the UE</w:t>
      </w:r>
      <w:bookmarkEnd w:id="367"/>
      <w:bookmarkEnd w:id="368"/>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4"/>
      </w:pPr>
      <w:bookmarkStart w:id="369" w:name="_Toc60776842"/>
      <w:bookmarkStart w:id="370" w:name="_Toc131064500"/>
      <w:r>
        <w:t>5.3.13.11</w:t>
      </w:r>
      <w:r>
        <w:tab/>
      </w:r>
      <w:r>
        <w:rPr>
          <w:rFonts w:eastAsia="宋体"/>
          <w:lang w:eastAsia="zh-CN"/>
        </w:rPr>
        <w:t xml:space="preserve">Inability to comply with </w:t>
      </w:r>
      <w:r>
        <w:rPr>
          <w:rFonts w:eastAsia="宋体"/>
          <w:i/>
          <w:lang w:eastAsia="zh-CN"/>
        </w:rPr>
        <w:t>RRCResume</w:t>
      </w:r>
      <w:bookmarkEnd w:id="369"/>
      <w:bookmarkEnd w:id="370"/>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4"/>
        <w:rPr>
          <w:rFonts w:eastAsia="Malgun Gothic"/>
        </w:rPr>
      </w:pPr>
      <w:bookmarkStart w:id="371" w:name="_Toc60776843"/>
      <w:bookmarkStart w:id="372" w:name="_Toc131064501"/>
      <w:r>
        <w:rPr>
          <w:rFonts w:eastAsia="Malgun Gothic"/>
        </w:rPr>
        <w:t>5.3.13.12</w:t>
      </w:r>
      <w:r>
        <w:rPr>
          <w:rFonts w:eastAsia="Malgun Gothic"/>
        </w:rPr>
        <w:tab/>
        <w:t>Inter RAT cell reselection</w:t>
      </w:r>
      <w:bookmarkEnd w:id="371"/>
      <w:bookmarkEnd w:id="372"/>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3"/>
        <w:rPr>
          <w:rFonts w:eastAsia="Malgun Gothic"/>
        </w:rPr>
      </w:pPr>
      <w:bookmarkStart w:id="373" w:name="_Toc131064502"/>
      <w:bookmarkStart w:id="374" w:name="_Toc60776844"/>
      <w:r>
        <w:rPr>
          <w:rFonts w:eastAsia="Malgun Gothic"/>
        </w:rPr>
        <w:t>5.3.14</w:t>
      </w:r>
      <w:r>
        <w:rPr>
          <w:rFonts w:eastAsia="Malgun Gothic"/>
        </w:rPr>
        <w:tab/>
        <w:t>Unified Access Control</w:t>
      </w:r>
      <w:bookmarkEnd w:id="373"/>
      <w:bookmarkEnd w:id="374"/>
    </w:p>
    <w:p w14:paraId="18FD7D26" w14:textId="77777777" w:rsidR="00162BE3" w:rsidRDefault="00CB0F85">
      <w:pPr>
        <w:pStyle w:val="4"/>
      </w:pPr>
      <w:bookmarkStart w:id="375" w:name="_Toc60776845"/>
      <w:bookmarkStart w:id="376" w:name="_Toc131064503"/>
      <w:r>
        <w:t>5.3.14.1</w:t>
      </w:r>
      <w:r>
        <w:tab/>
        <w:t>General</w:t>
      </w:r>
      <w:bookmarkEnd w:id="375"/>
      <w:bookmarkEnd w:id="376"/>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4"/>
      </w:pPr>
      <w:bookmarkStart w:id="377" w:name="_Toc131064504"/>
      <w:bookmarkStart w:id="378" w:name="_Toc60776846"/>
      <w:r>
        <w:t>5.3.14.2</w:t>
      </w:r>
      <w:r>
        <w:tab/>
        <w:t>Initiation</w:t>
      </w:r>
      <w:bookmarkEnd w:id="377"/>
      <w:bookmarkEnd w:id="378"/>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4"/>
        <w:rPr>
          <w:rFonts w:eastAsia="Malgun Gothic"/>
        </w:rPr>
      </w:pPr>
      <w:bookmarkStart w:id="379" w:name="_Toc131064505"/>
      <w:bookmarkStart w:id="380" w:name="_Toc60776847"/>
      <w:r>
        <w:rPr>
          <w:rFonts w:eastAsia="Malgun Gothic"/>
        </w:rPr>
        <w:t>5.3.14.3</w:t>
      </w:r>
      <w:r>
        <w:rPr>
          <w:rFonts w:eastAsia="Malgun Gothic"/>
        </w:rPr>
        <w:tab/>
        <w:t>Void</w:t>
      </w:r>
      <w:bookmarkEnd w:id="379"/>
      <w:bookmarkEnd w:id="380"/>
    </w:p>
    <w:p w14:paraId="7E992CBE" w14:textId="77777777" w:rsidR="00162BE3" w:rsidRDefault="00CB0F85">
      <w:pPr>
        <w:pStyle w:val="4"/>
        <w:rPr>
          <w:rFonts w:eastAsia="Malgun Gothic"/>
          <w:lang w:eastAsia="ko-KR"/>
        </w:rPr>
      </w:pPr>
      <w:bookmarkStart w:id="381" w:name="_Toc60776848"/>
      <w:bookmarkStart w:id="382" w:name="_Toc131064506"/>
      <w:r>
        <w:rPr>
          <w:rFonts w:eastAsia="Malgun Gothic"/>
        </w:rPr>
        <w:t>5.3.14.4</w:t>
      </w:r>
      <w:r>
        <w:rPr>
          <w:rFonts w:eastAsia="Malgun Gothic"/>
        </w:rPr>
        <w:tab/>
        <w:t>T302, T390 expiry or stop (Barring alleviation)</w:t>
      </w:r>
      <w:bookmarkEnd w:id="381"/>
      <w:bookmarkEnd w:id="382"/>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4"/>
        <w:rPr>
          <w:rFonts w:eastAsia="Malgun Gothic"/>
          <w:lang w:eastAsia="ko-KR"/>
        </w:rPr>
      </w:pPr>
      <w:bookmarkStart w:id="383" w:name="_Toc60776849"/>
      <w:bookmarkStart w:id="384" w:name="_Toc131064507"/>
      <w:r>
        <w:rPr>
          <w:rFonts w:eastAsia="Malgun Gothic"/>
        </w:rPr>
        <w:t>5.3.14.5</w:t>
      </w:r>
      <w:r>
        <w:rPr>
          <w:rFonts w:eastAsia="Malgun Gothic"/>
        </w:rPr>
        <w:tab/>
        <w:t>Access barring check</w:t>
      </w:r>
      <w:bookmarkEnd w:id="383"/>
      <w:bookmarkEnd w:id="384"/>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3"/>
        <w:rPr>
          <w:rFonts w:eastAsia="Malgun Gothic"/>
        </w:rPr>
      </w:pPr>
      <w:bookmarkStart w:id="385" w:name="_Toc60776850"/>
      <w:bookmarkStart w:id="386" w:name="_Toc131064508"/>
      <w:r>
        <w:rPr>
          <w:rFonts w:eastAsia="Malgun Gothic"/>
        </w:rPr>
        <w:t>5.3.15</w:t>
      </w:r>
      <w:r>
        <w:rPr>
          <w:rFonts w:eastAsia="Malgun Gothic"/>
        </w:rPr>
        <w:tab/>
        <w:t>RRC connection reject</w:t>
      </w:r>
      <w:bookmarkEnd w:id="385"/>
      <w:bookmarkEnd w:id="386"/>
    </w:p>
    <w:p w14:paraId="021AB4F8" w14:textId="77777777" w:rsidR="00162BE3" w:rsidRDefault="00CB0F85">
      <w:pPr>
        <w:pStyle w:val="4"/>
      </w:pPr>
      <w:bookmarkStart w:id="387" w:name="_Toc60776851"/>
      <w:bookmarkStart w:id="388" w:name="_Toc131064509"/>
      <w:r>
        <w:t>5.3.15.1</w:t>
      </w:r>
      <w:r>
        <w:tab/>
        <w:t>Initiation</w:t>
      </w:r>
      <w:bookmarkEnd w:id="387"/>
      <w:bookmarkEnd w:id="388"/>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4"/>
      </w:pPr>
      <w:bookmarkStart w:id="389" w:name="_Toc131064510"/>
      <w:bookmarkStart w:id="390" w:name="_Toc60776852"/>
      <w:r>
        <w:t>5.3.15.2</w:t>
      </w:r>
      <w:r>
        <w:tab/>
        <w:t xml:space="preserve">Reception of the </w:t>
      </w:r>
      <w:r>
        <w:rPr>
          <w:i/>
        </w:rPr>
        <w:t>RRCReject</w:t>
      </w:r>
      <w:r>
        <w:t xml:space="preserve"> by the UE</w:t>
      </w:r>
      <w:bookmarkEnd w:id="389"/>
      <w:bookmarkEnd w:id="390"/>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2"/>
      </w:pPr>
      <w:bookmarkStart w:id="391" w:name="_Toc60776865"/>
      <w:bookmarkStart w:id="392" w:name="_Toc131064523"/>
      <w:r>
        <w:t>5.5</w:t>
      </w:r>
      <w:r>
        <w:tab/>
        <w:t>Measurements</w:t>
      </w:r>
      <w:bookmarkEnd w:id="391"/>
      <w:bookmarkEnd w:id="392"/>
    </w:p>
    <w:p w14:paraId="0FC6DC56" w14:textId="77777777" w:rsidR="00162BE3" w:rsidRDefault="00CB0F85">
      <w:pPr>
        <w:pStyle w:val="3"/>
      </w:pPr>
      <w:bookmarkStart w:id="393" w:name="_Toc60776866"/>
      <w:bookmarkStart w:id="394" w:name="_Toc131064524"/>
      <w:r>
        <w:t>5.5.1</w:t>
      </w:r>
      <w:r>
        <w:tab/>
        <w:t>Introduction</w:t>
      </w:r>
      <w:bookmarkEnd w:id="393"/>
      <w:bookmarkEnd w:id="394"/>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3"/>
      </w:pPr>
      <w:bookmarkStart w:id="395" w:name="_Toc60776867"/>
      <w:bookmarkStart w:id="396" w:name="_Toc131064525"/>
      <w:r>
        <w:lastRenderedPageBreak/>
        <w:t>5.5.2</w:t>
      </w:r>
      <w:r>
        <w:tab/>
        <w:t>Measurement configuration</w:t>
      </w:r>
      <w:bookmarkEnd w:id="395"/>
      <w:bookmarkEnd w:id="396"/>
    </w:p>
    <w:p w14:paraId="04D66803" w14:textId="77777777" w:rsidR="00162BE3" w:rsidRDefault="00CB0F85">
      <w:pPr>
        <w:pStyle w:val="4"/>
      </w:pPr>
      <w:bookmarkStart w:id="397" w:name="_Toc131064526"/>
      <w:bookmarkStart w:id="398" w:name="_Toc60776868"/>
      <w:r>
        <w:t>5.5.2.1</w:t>
      </w:r>
      <w:r>
        <w:tab/>
        <w:t>General</w:t>
      </w:r>
      <w:bookmarkEnd w:id="397"/>
      <w:bookmarkEnd w:id="398"/>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4"/>
      </w:pPr>
      <w:bookmarkStart w:id="399" w:name="_Toc131064527"/>
      <w:bookmarkStart w:id="400" w:name="_Toc60776869"/>
      <w:r>
        <w:t>5.5.2.2</w:t>
      </w:r>
      <w:r>
        <w:tab/>
        <w:t>Measurement identity removal</w:t>
      </w:r>
      <w:bookmarkEnd w:id="399"/>
      <w:bookmarkEnd w:id="400"/>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4"/>
      </w:pPr>
      <w:bookmarkStart w:id="401" w:name="_Toc60776870"/>
      <w:bookmarkStart w:id="402" w:name="_Toc131064528"/>
      <w:r>
        <w:t>5.5.2.3</w:t>
      </w:r>
      <w:r>
        <w:tab/>
        <w:t>Measurement identity addition/modification</w:t>
      </w:r>
      <w:bookmarkEnd w:id="401"/>
      <w:bookmarkEnd w:id="402"/>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4"/>
      </w:pPr>
      <w:bookmarkStart w:id="403" w:name="_Toc60776871"/>
      <w:bookmarkStart w:id="404" w:name="_Toc131064529"/>
      <w:r>
        <w:t>5.5.2.4</w:t>
      </w:r>
      <w:r>
        <w:tab/>
        <w:t>Measurement object removal</w:t>
      </w:r>
      <w:bookmarkEnd w:id="403"/>
      <w:bookmarkEnd w:id="404"/>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4"/>
      </w:pPr>
      <w:bookmarkStart w:id="405" w:name="_Toc131064530"/>
      <w:bookmarkStart w:id="406" w:name="_Toc60776872"/>
      <w:r>
        <w:t>5.5.2.5</w:t>
      </w:r>
      <w:r>
        <w:tab/>
        <w:t>Measurement object addition/modification</w:t>
      </w:r>
      <w:bookmarkEnd w:id="405"/>
      <w:bookmarkEnd w:id="406"/>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4"/>
      </w:pPr>
      <w:bookmarkStart w:id="407" w:name="_Toc60776873"/>
      <w:bookmarkStart w:id="408" w:name="_Toc131064531"/>
      <w:r>
        <w:t>5.5.2.6</w:t>
      </w:r>
      <w:r>
        <w:tab/>
        <w:t>Reporting configuration removal</w:t>
      </w:r>
      <w:bookmarkEnd w:id="407"/>
      <w:bookmarkEnd w:id="408"/>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4"/>
      </w:pPr>
      <w:bookmarkStart w:id="409" w:name="_Toc131064532"/>
      <w:bookmarkStart w:id="410" w:name="_Toc60776874"/>
      <w:r>
        <w:t>5.5.2.7</w:t>
      </w:r>
      <w:r>
        <w:tab/>
        <w:t>Reporting configuration addition/modification</w:t>
      </w:r>
      <w:bookmarkEnd w:id="409"/>
      <w:bookmarkEnd w:id="410"/>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4"/>
      </w:pPr>
      <w:bookmarkStart w:id="411" w:name="_Toc131064533"/>
      <w:bookmarkStart w:id="412" w:name="_Toc60776875"/>
      <w:r>
        <w:t>5.5.2.8</w:t>
      </w:r>
      <w:r>
        <w:tab/>
        <w:t>Quantity configuration</w:t>
      </w:r>
      <w:bookmarkEnd w:id="411"/>
      <w:bookmarkEnd w:id="412"/>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4"/>
      </w:pPr>
      <w:bookmarkStart w:id="413" w:name="_Toc60776876"/>
      <w:bookmarkStart w:id="414" w:name="_Toc131064534"/>
      <w:r>
        <w:t>5.5.2.9</w:t>
      </w:r>
      <w:r>
        <w:tab/>
        <w:t>Measurement gap configuration</w:t>
      </w:r>
      <w:bookmarkEnd w:id="413"/>
      <w:bookmarkEnd w:id="414"/>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lastRenderedPageBreak/>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4"/>
      </w:pPr>
      <w:bookmarkStart w:id="415" w:name="_Toc60776877"/>
      <w:bookmarkStart w:id="416" w:name="_Toc131064535"/>
      <w:r>
        <w:t>5.5.2.10</w:t>
      </w:r>
      <w:r>
        <w:tab/>
        <w:t>Reference signal measurement timing configuration</w:t>
      </w:r>
      <w:bookmarkEnd w:id="415"/>
      <w:bookmarkEnd w:id="416"/>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4"/>
      </w:pPr>
      <w:bookmarkStart w:id="417" w:name="_Toc60776878"/>
      <w:bookmarkStart w:id="418" w:name="_Toc131064536"/>
      <w:r>
        <w:t>5.5.2.10a</w:t>
      </w:r>
      <w:r>
        <w:tab/>
      </w:r>
      <w:r>
        <w:rPr>
          <w:lang w:eastAsia="zh-CN"/>
        </w:rPr>
        <w:t>RSSI</w:t>
      </w:r>
      <w:r>
        <w:t xml:space="preserve"> measurement timing configuration</w:t>
      </w:r>
      <w:bookmarkEnd w:id="417"/>
      <w:bookmarkEnd w:id="418"/>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4"/>
        <w:rPr>
          <w:lang w:eastAsia="en-US"/>
        </w:rPr>
      </w:pPr>
      <w:bookmarkStart w:id="419" w:name="_Toc60776879"/>
      <w:bookmarkStart w:id="420" w:name="_Toc131064537"/>
      <w:r>
        <w:rPr>
          <w:lang w:eastAsia="en-US"/>
        </w:rPr>
        <w:t>5.5.2.11</w:t>
      </w:r>
      <w:r>
        <w:rPr>
          <w:lang w:eastAsia="en-US"/>
        </w:rPr>
        <w:tab/>
        <w:t>Measurement gap sharing configuration</w:t>
      </w:r>
      <w:bookmarkEnd w:id="419"/>
      <w:bookmarkEnd w:id="420"/>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3"/>
      </w:pPr>
      <w:bookmarkStart w:id="421" w:name="_Toc60776880"/>
      <w:bookmarkStart w:id="422" w:name="_Toc131064538"/>
      <w:r>
        <w:t>5.5.3</w:t>
      </w:r>
      <w:r>
        <w:tab/>
        <w:t>Performing measurements</w:t>
      </w:r>
      <w:bookmarkEnd w:id="421"/>
      <w:bookmarkEnd w:id="422"/>
    </w:p>
    <w:p w14:paraId="311EA942" w14:textId="77777777" w:rsidR="00162BE3" w:rsidRDefault="00CB0F85">
      <w:pPr>
        <w:pStyle w:val="4"/>
      </w:pPr>
      <w:bookmarkStart w:id="423" w:name="_Toc131064539"/>
      <w:bookmarkStart w:id="424" w:name="_Toc60776881"/>
      <w:r>
        <w:t>5.5.3.1</w:t>
      </w:r>
      <w:r>
        <w:tab/>
        <w:t>General</w:t>
      </w:r>
      <w:bookmarkEnd w:id="423"/>
      <w:bookmarkEnd w:id="424"/>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4"/>
      </w:pPr>
      <w:bookmarkStart w:id="425" w:name="_Toc131064540"/>
      <w:bookmarkStart w:id="426" w:name="_Toc60776882"/>
      <w:r>
        <w:t>5.5.3.2</w:t>
      </w:r>
      <w:r>
        <w:tab/>
        <w:t>Layer 3 filtering</w:t>
      </w:r>
      <w:bookmarkEnd w:id="425"/>
      <w:bookmarkEnd w:id="426"/>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4"/>
      </w:pPr>
      <w:bookmarkStart w:id="427" w:name="_Toc131064541"/>
      <w:bookmarkStart w:id="428" w:name="_Toc60776883"/>
      <w:r>
        <w:t>5.5.3.3</w:t>
      </w:r>
      <w:r>
        <w:tab/>
        <w:t>Derivation of cell measurement results</w:t>
      </w:r>
      <w:bookmarkEnd w:id="427"/>
      <w:bookmarkEnd w:id="428"/>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4"/>
      </w:pPr>
      <w:bookmarkStart w:id="429" w:name="_Toc131064542"/>
      <w:bookmarkStart w:id="430" w:name="_Toc60776884"/>
      <w:r>
        <w:lastRenderedPageBreak/>
        <w:t>5.5.3.3a</w:t>
      </w:r>
      <w:r>
        <w:tab/>
        <w:t>Derivation of layer 3 beam filtered measurement</w:t>
      </w:r>
      <w:bookmarkEnd w:id="429"/>
      <w:bookmarkEnd w:id="430"/>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4"/>
        <w:rPr>
          <w:lang w:eastAsia="zh-CN"/>
        </w:rPr>
      </w:pPr>
      <w:bookmarkStart w:id="431" w:name="_Toc131064543"/>
      <w:bookmarkStart w:id="432" w:name="_Toc60776885"/>
      <w:r>
        <w:rPr>
          <w:lang w:eastAsia="zh-CN"/>
        </w:rPr>
        <w:t>5.5.3.4</w:t>
      </w:r>
      <w:r>
        <w:rPr>
          <w:lang w:eastAsia="zh-CN"/>
        </w:rPr>
        <w:tab/>
        <w:t>Derivation of L2 U2N Relay UE measurement results</w:t>
      </w:r>
      <w:bookmarkEnd w:id="431"/>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3"/>
      </w:pPr>
      <w:bookmarkStart w:id="433" w:name="_Toc131064544"/>
      <w:r>
        <w:t>5.5.4</w:t>
      </w:r>
      <w:r>
        <w:tab/>
        <w:t>Measurement report triggering</w:t>
      </w:r>
      <w:bookmarkEnd w:id="432"/>
      <w:bookmarkEnd w:id="433"/>
    </w:p>
    <w:p w14:paraId="1F1FC06E" w14:textId="77777777" w:rsidR="00162BE3" w:rsidRDefault="00CB0F85">
      <w:pPr>
        <w:pStyle w:val="4"/>
      </w:pPr>
      <w:bookmarkStart w:id="434" w:name="_Toc131064545"/>
      <w:bookmarkStart w:id="435" w:name="_Toc60776886"/>
      <w:r>
        <w:t>5.5.4.1</w:t>
      </w:r>
      <w:r>
        <w:tab/>
        <w:t>General</w:t>
      </w:r>
      <w:bookmarkEnd w:id="434"/>
      <w:bookmarkEnd w:id="435"/>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4"/>
      </w:pPr>
      <w:bookmarkStart w:id="436" w:name="_Toc60776887"/>
      <w:bookmarkStart w:id="437" w:name="_Toc131064546"/>
      <w:r>
        <w:t>5.5.4.2</w:t>
      </w:r>
      <w:r>
        <w:tab/>
        <w:t>Event A1 (Serving becomes better than threshold)</w:t>
      </w:r>
      <w:bookmarkEnd w:id="436"/>
      <w:bookmarkEnd w:id="437"/>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4"/>
      </w:pPr>
      <w:bookmarkStart w:id="438" w:name="_Toc60776888"/>
      <w:bookmarkStart w:id="439" w:name="_Toc131064547"/>
      <w:r>
        <w:t>5.5.4.3</w:t>
      </w:r>
      <w:r>
        <w:tab/>
        <w:t>Event A2 (Serving becomes worse than threshold)</w:t>
      </w:r>
      <w:bookmarkEnd w:id="438"/>
      <w:bookmarkEnd w:id="439"/>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4"/>
      </w:pPr>
      <w:bookmarkStart w:id="440" w:name="_Toc60776889"/>
      <w:bookmarkStart w:id="441" w:name="_Toc131064548"/>
      <w:r>
        <w:t>5.5.4.4</w:t>
      </w:r>
      <w:r>
        <w:tab/>
        <w:t>Event A3 (Neighbour becomes offset better than SpCell)</w:t>
      </w:r>
      <w:bookmarkEnd w:id="440"/>
      <w:bookmarkEnd w:id="441"/>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4"/>
      </w:pPr>
      <w:bookmarkStart w:id="442" w:name="_Toc131064549"/>
      <w:bookmarkStart w:id="443" w:name="_Toc60776890"/>
      <w:r>
        <w:t>5.5.4.5</w:t>
      </w:r>
      <w:r>
        <w:tab/>
        <w:t>Event A4 (Neighbour becomes better than threshold)</w:t>
      </w:r>
      <w:bookmarkEnd w:id="442"/>
      <w:bookmarkEnd w:id="443"/>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4"/>
      </w:pPr>
      <w:bookmarkStart w:id="444" w:name="_Toc60776891"/>
      <w:bookmarkStart w:id="445" w:name="_Toc131064550"/>
      <w:r>
        <w:t>5.5.4.6</w:t>
      </w:r>
      <w:r>
        <w:tab/>
        <w:t>Event A5 (SpCell becomes worse than threshold1 and neighbour becomes better than threshold2)</w:t>
      </w:r>
      <w:bookmarkEnd w:id="444"/>
      <w:bookmarkEnd w:id="445"/>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4"/>
      </w:pPr>
      <w:bookmarkStart w:id="446" w:name="_Toc131064551"/>
      <w:bookmarkStart w:id="447" w:name="_Toc60776892"/>
      <w:r>
        <w:t>5.5.4.7</w:t>
      </w:r>
      <w:r>
        <w:tab/>
        <w:t>Event A6 (Neighbour becomes offset better than SCell)</w:t>
      </w:r>
      <w:bookmarkEnd w:id="446"/>
      <w:bookmarkEnd w:id="447"/>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4"/>
      </w:pPr>
      <w:bookmarkStart w:id="448" w:name="_Toc60776893"/>
      <w:bookmarkStart w:id="449" w:name="_Toc131064552"/>
      <w:r>
        <w:lastRenderedPageBreak/>
        <w:t>5.5.4.8</w:t>
      </w:r>
      <w:r>
        <w:tab/>
        <w:t>Event B1 (Inter RAT neighbour becomes better than threshold)</w:t>
      </w:r>
      <w:bookmarkEnd w:id="448"/>
      <w:bookmarkEnd w:id="449"/>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4"/>
      </w:pPr>
      <w:bookmarkStart w:id="450" w:name="_Toc60776894"/>
      <w:bookmarkStart w:id="451" w:name="_Toc131064553"/>
      <w:r>
        <w:t>5.5.4.9</w:t>
      </w:r>
      <w:r>
        <w:tab/>
        <w:t>Event B2 (PCell becomes worse than threshold1 and inter RAT neighbour becomes better than threshold2)</w:t>
      </w:r>
      <w:bookmarkEnd w:id="450"/>
      <w:bookmarkEnd w:id="451"/>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4"/>
      </w:pPr>
      <w:bookmarkStart w:id="452" w:name="_Toc60776895"/>
      <w:bookmarkStart w:id="453" w:name="_Toc131064554"/>
      <w:r>
        <w:t>5.5.4.10</w:t>
      </w:r>
      <w:r>
        <w:tab/>
        <w:t>Event I1 (Interference becomes higher than threshold)</w:t>
      </w:r>
      <w:bookmarkEnd w:id="452"/>
      <w:bookmarkEnd w:id="453"/>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4"/>
        <w:rPr>
          <w:lang w:eastAsia="zh-CN"/>
        </w:rPr>
      </w:pPr>
      <w:bookmarkStart w:id="454" w:name="_Toc60776896"/>
      <w:bookmarkStart w:id="455" w:name="_Toc131064555"/>
      <w:r>
        <w:t>5.5.4.11</w:t>
      </w:r>
      <w:r>
        <w:tab/>
        <w:t>Event C1 (The NR sidelink channel busy ratio is above a threshold)</w:t>
      </w:r>
      <w:bookmarkEnd w:id="454"/>
      <w:bookmarkEnd w:id="455"/>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pt" o:ole="" fillcolor="yellow">
            <v:imagedata r:id="rId48" o:title=""/>
          </v:shape>
          <o:OLEObject Type="Embed" ProgID="Equation.3" ShapeID="_x0000_i1040" DrawAspect="Content" ObjectID="_1759824984" r:id="rId49"/>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pt" o:ole="">
            <v:imagedata r:id="rId50" o:title=""/>
          </v:shape>
          <o:OLEObject Type="Embed" ProgID="Equation.3" ShapeID="_x0000_i1041" DrawAspect="Content" ObjectID="_1759824985" r:id="rId51"/>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4"/>
        <w:rPr>
          <w:lang w:eastAsia="zh-CN"/>
        </w:rPr>
      </w:pPr>
      <w:bookmarkStart w:id="456" w:name="_Toc60776897"/>
      <w:bookmarkStart w:id="457" w:name="_Toc131064556"/>
      <w:r>
        <w:t>5.5.4.12</w:t>
      </w:r>
      <w:r>
        <w:tab/>
        <w:t>Event C2 (The NR sidelink channel busy ratio is below a threshold)</w:t>
      </w:r>
      <w:bookmarkEnd w:id="456"/>
      <w:bookmarkEnd w:id="457"/>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pt" o:ole="">
            <v:imagedata r:id="rId50" o:title=""/>
          </v:shape>
          <o:OLEObject Type="Embed" ProgID="Equation.3" ShapeID="_x0000_i1042" DrawAspect="Content" ObjectID="_1759824986" r:id="rId52"/>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pt" o:ole="" fillcolor="yellow">
            <v:imagedata r:id="rId48" o:title=""/>
          </v:shape>
          <o:OLEObject Type="Embed" ProgID="Equation.3" ShapeID="_x0000_i1043" DrawAspect="Content" ObjectID="_1759824987" r:id="rId53"/>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4"/>
      </w:pPr>
      <w:bookmarkStart w:id="458" w:name="_Toc60776898"/>
      <w:bookmarkStart w:id="459" w:name="_Toc131064557"/>
      <w:r>
        <w:t>5.5.4.13</w:t>
      </w:r>
      <w:r>
        <w:tab/>
        <w:t>Void</w:t>
      </w:r>
      <w:bookmarkEnd w:id="458"/>
      <w:bookmarkEnd w:id="459"/>
    </w:p>
    <w:p w14:paraId="03CA00F0" w14:textId="77777777" w:rsidR="00162BE3" w:rsidRDefault="00CB0F85">
      <w:pPr>
        <w:pStyle w:val="4"/>
      </w:pPr>
      <w:bookmarkStart w:id="460" w:name="_Toc131064558"/>
      <w:bookmarkStart w:id="461" w:name="_Toc60776899"/>
      <w:r>
        <w:t>5.5.4.14</w:t>
      </w:r>
      <w:r>
        <w:tab/>
        <w:t>Void</w:t>
      </w:r>
      <w:bookmarkEnd w:id="460"/>
      <w:bookmarkEnd w:id="461"/>
    </w:p>
    <w:p w14:paraId="7792AA96" w14:textId="77777777" w:rsidR="00162BE3" w:rsidRDefault="00CB0F85">
      <w:pPr>
        <w:pStyle w:val="4"/>
      </w:pPr>
      <w:bookmarkStart w:id="462" w:name="_Toc131064559"/>
      <w:r>
        <w:t>5.5.4.15</w:t>
      </w:r>
      <w:r>
        <w:tab/>
        <w:t>Event D1 (Distance between UE and referenceLocation1 is above threshold1 and distance between UE and referenceLocation2 is below threshold2)</w:t>
      </w:r>
      <w:bookmarkEnd w:id="462"/>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4"/>
      </w:pPr>
      <w:bookmarkStart w:id="463" w:name="_Toc131064560"/>
      <w:r>
        <w:t>5.5.4.16</w:t>
      </w:r>
      <w:r>
        <w:tab/>
        <w:t>CondEvent T1 (Time measured at UE is within a duration from threshold)</w:t>
      </w:r>
      <w:bookmarkEnd w:id="463"/>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4"/>
      </w:pPr>
      <w:bookmarkStart w:id="464" w:name="_Toc131064561"/>
      <w:bookmarkStart w:id="465" w:name="_Toc60776900"/>
      <w:r>
        <w:t>5.5.4.17</w:t>
      </w:r>
      <w:r>
        <w:tab/>
        <w:t>Event X1 (Serving L2 U2N Relay UE becomes worse than threshold1 and NR Cell becomes better than threshold2)</w:t>
      </w:r>
      <w:bookmarkEnd w:id="464"/>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4"/>
      </w:pPr>
      <w:bookmarkStart w:id="466" w:name="_Toc131064562"/>
      <w:r>
        <w:t>5.5.4.18</w:t>
      </w:r>
      <w:r>
        <w:tab/>
        <w:t>Event X2 (Serving L2 U2N Relay UE becomes worse than threshold)</w:t>
      </w:r>
      <w:bookmarkEnd w:id="466"/>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4"/>
      </w:pPr>
      <w:bookmarkStart w:id="467" w:name="_Toc131064563"/>
      <w:r>
        <w:t>5.5.4.19</w:t>
      </w:r>
      <w:r>
        <w:tab/>
        <w:t>Event Y1 (PCell becomes worse than threshold1 and candidate L2 U2N Relay UE becomes better than threshold2)</w:t>
      </w:r>
      <w:bookmarkEnd w:id="467"/>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4"/>
      </w:pPr>
      <w:bookmarkStart w:id="468" w:name="_Toc131064564"/>
      <w:r>
        <w:t>5.5.4.20</w:t>
      </w:r>
      <w:r>
        <w:tab/>
        <w:t>Event Y2 (Candidate L2 U2N Relay UE becomes better than threshold)</w:t>
      </w:r>
      <w:bookmarkEnd w:id="468"/>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3"/>
      </w:pPr>
      <w:bookmarkStart w:id="469" w:name="_Toc131064565"/>
      <w:r>
        <w:t>5.5.5</w:t>
      </w:r>
      <w:r>
        <w:tab/>
        <w:t>Measurement reporting</w:t>
      </w:r>
      <w:bookmarkEnd w:id="465"/>
      <w:bookmarkEnd w:id="469"/>
    </w:p>
    <w:p w14:paraId="5067DC87" w14:textId="77777777" w:rsidR="00162BE3" w:rsidRDefault="00CB0F85">
      <w:pPr>
        <w:pStyle w:val="4"/>
      </w:pPr>
      <w:bookmarkStart w:id="470" w:name="_Toc131064566"/>
      <w:bookmarkStart w:id="471" w:name="_Toc60776901"/>
      <w:r>
        <w:t>5.5.5.1</w:t>
      </w:r>
      <w:r>
        <w:tab/>
        <w:t>General</w:t>
      </w:r>
      <w:bookmarkEnd w:id="470"/>
      <w:bookmarkEnd w:id="471"/>
    </w:p>
    <w:p w14:paraId="3B8406A7" w14:textId="77777777" w:rsidR="00162BE3" w:rsidRDefault="00CB0F85">
      <w:pPr>
        <w:pStyle w:val="TH"/>
      </w:pPr>
      <w:r>
        <w:object w:dxaOrig="3460" w:dyaOrig="1590" w14:anchorId="2994DE07">
          <v:shape id="_x0000_i1044" type="#_x0000_t75" style="width:174.7pt;height:80.15pt" o:ole="">
            <v:imagedata r:id="rId54" o:title=""/>
          </v:shape>
          <o:OLEObject Type="Embed" ProgID="Mscgen.Chart" ShapeID="_x0000_i1044" DrawAspect="Content" ObjectID="_1759824988" r:id="rId55"/>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4"/>
      </w:pPr>
      <w:bookmarkStart w:id="472" w:name="_Toc60776902"/>
      <w:bookmarkStart w:id="473" w:name="_Toc131064567"/>
      <w:r>
        <w:t>5.5.5.2</w:t>
      </w:r>
      <w:r>
        <w:tab/>
        <w:t>Reporting of beam measurement information</w:t>
      </w:r>
      <w:bookmarkEnd w:id="472"/>
      <w:bookmarkEnd w:id="473"/>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4"/>
      </w:pPr>
      <w:bookmarkStart w:id="474" w:name="_Toc131064568"/>
      <w:bookmarkStart w:id="475" w:name="_Toc60776903"/>
      <w:r>
        <w:t>5.5.5.3</w:t>
      </w:r>
      <w:r>
        <w:tab/>
        <w:t>Sorting of cell measurement results</w:t>
      </w:r>
      <w:bookmarkEnd w:id="474"/>
      <w:bookmarkEnd w:id="475"/>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3"/>
      </w:pPr>
      <w:bookmarkStart w:id="476" w:name="_Toc60776904"/>
      <w:bookmarkStart w:id="477" w:name="_Toc131064569"/>
      <w:r>
        <w:t>5.5.6</w:t>
      </w:r>
      <w:r>
        <w:tab/>
        <w:t>Location measurement indication</w:t>
      </w:r>
      <w:bookmarkEnd w:id="476"/>
      <w:bookmarkEnd w:id="477"/>
    </w:p>
    <w:p w14:paraId="4C2ABF1B" w14:textId="77777777" w:rsidR="00162BE3" w:rsidRDefault="00CB0F85">
      <w:pPr>
        <w:pStyle w:val="4"/>
      </w:pPr>
      <w:bookmarkStart w:id="478" w:name="_Toc60776905"/>
      <w:bookmarkStart w:id="479" w:name="_Toc131064570"/>
      <w:r>
        <w:t>5.5.6.1</w:t>
      </w:r>
      <w:r>
        <w:tab/>
        <w:t>General</w:t>
      </w:r>
      <w:bookmarkEnd w:id="478"/>
      <w:bookmarkEnd w:id="479"/>
    </w:p>
    <w:p w14:paraId="1EF24581" w14:textId="77777777" w:rsidR="00162BE3" w:rsidRDefault="00CB0F85">
      <w:pPr>
        <w:pStyle w:val="TH"/>
      </w:pPr>
      <w:r>
        <w:object w:dxaOrig="4610" w:dyaOrig="1590" w14:anchorId="1710249E">
          <v:shape id="_x0000_i1045" type="#_x0000_t75" style="width:230.4pt;height:80.15pt" o:ole="">
            <v:imagedata r:id="rId56" o:title=""/>
          </v:shape>
          <o:OLEObject Type="Embed" ProgID="Mscgen.Chart" ShapeID="_x0000_i1045" DrawAspect="Content" ObjectID="_1759824989" r:id="rId57"/>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4"/>
      </w:pPr>
      <w:bookmarkStart w:id="480" w:name="_Toc131064571"/>
      <w:bookmarkStart w:id="481" w:name="_Toc60776906"/>
      <w:r>
        <w:t>5.5.6.2</w:t>
      </w:r>
      <w:r>
        <w:tab/>
        <w:t>Initiation</w:t>
      </w:r>
      <w:bookmarkEnd w:id="480"/>
      <w:bookmarkEnd w:id="481"/>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4"/>
        <w:rPr>
          <w:lang w:eastAsia="zh-CN"/>
        </w:rPr>
      </w:pPr>
      <w:bookmarkStart w:id="482" w:name="_Toc60776907"/>
      <w:bookmarkStart w:id="483"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82"/>
      <w:bookmarkEnd w:id="483"/>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2"/>
      </w:pPr>
      <w:bookmarkStart w:id="484" w:name="_Toc60776920"/>
      <w:bookmarkStart w:id="485" w:name="_Toc131064585"/>
      <w:r>
        <w:t>5.6</w:t>
      </w:r>
      <w:r>
        <w:tab/>
        <w:t>UE capabilities</w:t>
      </w:r>
      <w:bookmarkEnd w:id="484"/>
      <w:bookmarkEnd w:id="485"/>
    </w:p>
    <w:p w14:paraId="1276A78C" w14:textId="77777777" w:rsidR="00162BE3" w:rsidRDefault="00CB0F85">
      <w:pPr>
        <w:pStyle w:val="3"/>
      </w:pPr>
      <w:bookmarkStart w:id="486" w:name="_Toc60776921"/>
      <w:bookmarkStart w:id="487" w:name="_Toc131064586"/>
      <w:r>
        <w:t>5.6.1</w:t>
      </w:r>
      <w:r>
        <w:tab/>
        <w:t>UE capability transfer</w:t>
      </w:r>
      <w:bookmarkEnd w:id="486"/>
      <w:bookmarkEnd w:id="487"/>
    </w:p>
    <w:p w14:paraId="6D06658C" w14:textId="77777777" w:rsidR="00162BE3" w:rsidRDefault="00CB0F85">
      <w:pPr>
        <w:pStyle w:val="4"/>
      </w:pPr>
      <w:bookmarkStart w:id="488" w:name="_Toc131064587"/>
      <w:bookmarkStart w:id="489" w:name="_Toc60776922"/>
      <w:r>
        <w:t>5.6.1.1</w:t>
      </w:r>
      <w:r>
        <w:tab/>
        <w:t>General</w:t>
      </w:r>
      <w:bookmarkEnd w:id="488"/>
      <w:bookmarkEnd w:id="489"/>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6pt;height:101.45pt" o:ole="">
            <v:imagedata r:id="rId58" o:title=""/>
          </v:shape>
          <o:OLEObject Type="Embed" ProgID="Mscgen.Chart" ShapeID="_x0000_i1046" DrawAspect="Content" ObjectID="_1759824990" r:id="rId59"/>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4"/>
      </w:pPr>
      <w:bookmarkStart w:id="490" w:name="_Toc131064588"/>
      <w:bookmarkStart w:id="491" w:name="_Toc60776923"/>
      <w:r>
        <w:t>5.6.1.2</w:t>
      </w:r>
      <w:r>
        <w:tab/>
        <w:t>Initiation</w:t>
      </w:r>
      <w:bookmarkEnd w:id="490"/>
      <w:bookmarkEnd w:id="491"/>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4"/>
      </w:pPr>
      <w:bookmarkStart w:id="492" w:name="_Toc60776924"/>
      <w:bookmarkStart w:id="493" w:name="_Toc131064589"/>
      <w:r>
        <w:t>5.6.1.3</w:t>
      </w:r>
      <w:r>
        <w:tab/>
        <w:t xml:space="preserve">Reception of the </w:t>
      </w:r>
      <w:r>
        <w:rPr>
          <w:i/>
        </w:rPr>
        <w:t>UECapabilityEnquiry</w:t>
      </w:r>
      <w:r>
        <w:t xml:space="preserve"> by the UE</w:t>
      </w:r>
      <w:bookmarkEnd w:id="492"/>
      <w:bookmarkEnd w:id="493"/>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4"/>
      </w:pPr>
      <w:bookmarkStart w:id="494" w:name="_Toc60776925"/>
      <w:bookmarkStart w:id="495" w:name="_Toc131064590"/>
      <w:r>
        <w:t>5.6.1.4</w:t>
      </w:r>
      <w:r>
        <w:tab/>
        <w:t>Setting band combinations, feature set combinations and feature sets supported by the UE</w:t>
      </w:r>
      <w:bookmarkEnd w:id="494"/>
      <w:bookmarkEnd w:id="495"/>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96" w:name="_Toc60776927"/>
      <w:bookmarkStart w:id="497"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3"/>
      </w:pPr>
      <w:bookmarkStart w:id="498" w:name="_Toc60776965"/>
      <w:bookmarkStart w:id="499" w:name="_Toc131064630"/>
      <w:r>
        <w:t>5.</w:t>
      </w:r>
      <w:r>
        <w:rPr>
          <w:lang w:eastAsia="zh-CN"/>
        </w:rPr>
        <w:t>7</w:t>
      </w:r>
      <w:r>
        <w:t>.</w:t>
      </w:r>
      <w:r>
        <w:rPr>
          <w:lang w:eastAsia="zh-CN"/>
        </w:rPr>
        <w:t>4</w:t>
      </w:r>
      <w:r>
        <w:tab/>
        <w:t>UE Assistance Information</w:t>
      </w:r>
      <w:bookmarkEnd w:id="498"/>
      <w:bookmarkEnd w:id="499"/>
    </w:p>
    <w:p w14:paraId="1D4CC2D0" w14:textId="77777777" w:rsidR="00162BE3" w:rsidRDefault="00CB0F85">
      <w:pPr>
        <w:pStyle w:val="4"/>
      </w:pPr>
      <w:bookmarkStart w:id="500" w:name="_Toc60776966"/>
      <w:bookmarkStart w:id="501" w:name="_Toc131064631"/>
      <w:r>
        <w:t>5.</w:t>
      </w:r>
      <w:r>
        <w:rPr>
          <w:lang w:eastAsia="zh-CN"/>
        </w:rPr>
        <w:t>7</w:t>
      </w:r>
      <w:r>
        <w:t>.</w:t>
      </w:r>
      <w:r>
        <w:rPr>
          <w:lang w:eastAsia="zh-CN"/>
        </w:rPr>
        <w:t>4</w:t>
      </w:r>
      <w:r>
        <w:t>.1</w:t>
      </w:r>
      <w:r>
        <w:tab/>
        <w:t>General</w:t>
      </w:r>
      <w:bookmarkEnd w:id="500"/>
      <w:bookmarkEnd w:id="501"/>
    </w:p>
    <w:p w14:paraId="24DA6C86" w14:textId="77777777" w:rsidR="00162BE3" w:rsidRDefault="00CB0F85">
      <w:pPr>
        <w:pStyle w:val="TH"/>
      </w:pPr>
      <w:r>
        <w:object w:dxaOrig="4030" w:dyaOrig="2020" w14:anchorId="6B8BAEEF">
          <v:shape id="_x0000_i1047" type="#_x0000_t75" style="width:201.6pt;height:101.45pt" o:ole="">
            <v:imagedata r:id="rId60" o:title=""/>
          </v:shape>
          <o:OLEObject Type="Embed" ProgID="Mscgen.Chart" ShapeID="_x0000_i1047" DrawAspect="Content" ObjectID="_1759824991" r:id="rId61"/>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502" w:author="vivo(Boubacar)" w:date="2023-05-29T13:23:00Z"/>
        </w:rPr>
      </w:pPr>
      <w:bookmarkStart w:id="503" w:name="_Toc60776967"/>
      <w:ins w:id="504" w:author="vivo(Boubacar)" w:date="2023-05-29T13:23:00Z">
        <w:r>
          <w:t>-</w:t>
        </w:r>
        <w:r>
          <w:tab/>
        </w:r>
        <w:r>
          <w:rPr>
            <w:lang w:eastAsia="zh-CN"/>
          </w:rPr>
          <w:t>its preference on the MUSIM gap</w:t>
        </w:r>
      </w:ins>
      <w:ins w:id="505" w:author="vivo(Boubacar)" w:date="2023-05-29T13:24:00Z">
        <w:r>
          <w:rPr>
            <w:lang w:eastAsia="zh-CN"/>
          </w:rPr>
          <w:t xml:space="preserve"> priority</w:t>
        </w:r>
      </w:ins>
      <w:ins w:id="506" w:author="vivo(Boubacar)" w:date="2023-05-29T13:23:00Z">
        <w:r>
          <w:t>, or;</w:t>
        </w:r>
      </w:ins>
    </w:p>
    <w:p w14:paraId="55B1A26F" w14:textId="77777777" w:rsidR="00162BE3" w:rsidRDefault="00CB0F85">
      <w:pPr>
        <w:pStyle w:val="B1"/>
        <w:rPr>
          <w:ins w:id="507" w:author="vivo(Boubacar)" w:date="2023-05-29T10:11:00Z"/>
        </w:rPr>
      </w:pPr>
      <w:ins w:id="508" w:author="vivo(Boubacar)" w:date="2023-05-29T10:11:00Z">
        <w:r>
          <w:t>-</w:t>
        </w:r>
        <w:r>
          <w:tab/>
        </w:r>
        <w:r>
          <w:rPr>
            <w:lang w:eastAsia="zh-CN"/>
          </w:rPr>
          <w:t xml:space="preserve">its preference on the MUSIM </w:t>
        </w:r>
      </w:ins>
      <w:ins w:id="509" w:author="vivo(Boubacar)" w:date="2023-05-29T10:13:00Z">
        <w:r>
          <w:rPr>
            <w:lang w:eastAsia="zh-CN"/>
          </w:rPr>
          <w:t xml:space="preserve">temporary </w:t>
        </w:r>
      </w:ins>
      <w:ins w:id="510" w:author="vivo_P_RAN2#122" w:date="2023-06-27T09:19:00Z">
        <w:r>
          <w:rPr>
            <w:lang w:eastAsia="zh-CN"/>
          </w:rPr>
          <w:t>capability restriction</w:t>
        </w:r>
      </w:ins>
      <w:ins w:id="511"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4"/>
      </w:pPr>
      <w:bookmarkStart w:id="512" w:name="_Toc131064632"/>
      <w:r>
        <w:t>5.</w:t>
      </w:r>
      <w:r>
        <w:rPr>
          <w:lang w:eastAsia="zh-CN"/>
        </w:rPr>
        <w:t>7</w:t>
      </w:r>
      <w:r>
        <w:t>.</w:t>
      </w:r>
      <w:r>
        <w:rPr>
          <w:lang w:eastAsia="zh-CN"/>
        </w:rPr>
        <w:t>4</w:t>
      </w:r>
      <w:r>
        <w:t>.2</w:t>
      </w:r>
      <w:r>
        <w:tab/>
        <w:t>Initiation</w:t>
      </w:r>
      <w:bookmarkEnd w:id="503"/>
      <w:bookmarkEnd w:id="512"/>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13" w:author="vivo(Boubacar)" w:date="2023-05-29T13:25:00Z"/>
          <w:rFonts w:eastAsia="宋体"/>
          <w:lang w:eastAsia="zh-CN"/>
        </w:rPr>
      </w:pPr>
      <w:ins w:id="514"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515" w:author="vivo(Boubacar)" w:date="2023-05-30T10:38:00Z">
        <w:r>
          <w:t>has</w:t>
        </w:r>
      </w:ins>
      <w:ins w:id="516" w:author="vivo(Boubacar)" w:date="2023-05-29T13:25:00Z">
        <w:r>
          <w:rPr>
            <w:lang w:eastAsia="zh-CN"/>
          </w:rPr>
          <w:t xml:space="preserve"> </w:t>
        </w:r>
        <w:r>
          <w:t xml:space="preserve">gap </w:t>
        </w:r>
      </w:ins>
      <w:ins w:id="517" w:author="vivo(Boubacar)" w:date="2023-05-29T13:26:00Z">
        <w:r>
          <w:t xml:space="preserve">priority </w:t>
        </w:r>
      </w:ins>
      <w:ins w:id="518" w:author="vivo(Boubacar)" w:date="2023-05-29T13:25:00Z">
        <w:r>
          <w:t>preference information</w:t>
        </w:r>
        <w:r>
          <w:rPr>
            <w:rFonts w:eastAsia="宋体"/>
            <w:lang w:eastAsia="zh-CN"/>
          </w:rPr>
          <w:t>.</w:t>
        </w:r>
      </w:ins>
    </w:p>
    <w:p w14:paraId="14F0645D" w14:textId="77777777" w:rsidR="00162BE3" w:rsidRDefault="00CB0F85">
      <w:pPr>
        <w:rPr>
          <w:ins w:id="519" w:author="vivo(Boubacar)" w:date="2023-05-29T10:36:00Z"/>
          <w:rFonts w:eastAsia="宋体"/>
          <w:lang w:eastAsia="zh-CN"/>
        </w:rPr>
      </w:pPr>
      <w:ins w:id="520" w:author="vivo(Boubacar)" w:date="2023-05-29T10:36:00Z">
        <w:r>
          <w:rPr>
            <w:lang w:eastAsia="zh-CN"/>
          </w:rPr>
          <w:t xml:space="preserve">A UE capable of providing </w:t>
        </w:r>
        <w:r>
          <w:t xml:space="preserve">MUSIM assistance information for </w:t>
        </w:r>
      </w:ins>
      <w:ins w:id="521" w:author="vivo(Boubacar)" w:date="2023-05-29T10:37:00Z">
        <w:r>
          <w:t>temporary capability restriction</w:t>
        </w:r>
      </w:ins>
      <w:ins w:id="522" w:author="vivo(Boubacar)" w:date="2023-05-29T10:36:00Z">
        <w:r>
          <w:t xml:space="preserve"> may initiate the procedure if it was configured to do so</w:t>
        </w:r>
        <w:r>
          <w:rPr>
            <w:rFonts w:eastAsia="宋体"/>
            <w:lang w:eastAsia="zh-CN"/>
          </w:rPr>
          <w:t xml:space="preserve">, </w:t>
        </w:r>
        <w:r>
          <w:t xml:space="preserve">upon determining it </w:t>
        </w:r>
      </w:ins>
      <w:ins w:id="523" w:author="vivo(Boubacar)" w:date="2023-05-30T10:39:00Z">
        <w:r>
          <w:t>has</w:t>
        </w:r>
      </w:ins>
      <w:ins w:id="524" w:author="vivo(Boubacar)" w:date="2023-05-29T10:36:00Z">
        <w:r>
          <w:t xml:space="preserve"> </w:t>
        </w:r>
      </w:ins>
      <w:ins w:id="525" w:author="vivo(Boubacar)" w:date="2023-05-29T10:42:00Z">
        <w:r>
          <w:t xml:space="preserve">temporary </w:t>
        </w:r>
      </w:ins>
      <w:ins w:id="526" w:author="vivo_P_RAN2#122" w:date="2023-06-27T08:30:00Z">
        <w:r>
          <w:t>capability restriction</w:t>
        </w:r>
      </w:ins>
      <w:ins w:id="527" w:author="vivo_P_RAN2#122" w:date="2023-06-27T08:31:00Z">
        <w:r>
          <w:t xml:space="preserve"> or upon determining the removal of the capability restriction</w:t>
        </w:r>
      </w:ins>
      <w:ins w:id="528"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29"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30" w:author="vivo(Boubacar)" w:date="2023-05-29T13:27:00Z"/>
          <w:rFonts w:eastAsia="宋体"/>
          <w:lang w:eastAsia="zh-CN"/>
        </w:rPr>
      </w:pPr>
      <w:ins w:id="531"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32" w:author="vivo(Boubacar)" w:date="2023-05-29T13:29:00Z"/>
        </w:rPr>
      </w:pPr>
      <w:ins w:id="533" w:author="vivo(Boubacar)" w:date="2023-05-29T13:29:00Z">
        <w:r>
          <w:t>2&gt;</w:t>
        </w:r>
        <w:r>
          <w:tab/>
          <w:t xml:space="preserve">if the UE has a preference on the MUSIM gap(s) </w:t>
        </w:r>
      </w:ins>
      <w:ins w:id="534" w:author="vivo(Boubacar)" w:date="2023-05-29T13:30:00Z">
        <w:r>
          <w:t xml:space="preserve">priority </w:t>
        </w:r>
      </w:ins>
      <w:ins w:id="535" w:author="vivo(Boubacar)" w:date="2023-05-29T13:29:00Z">
        <w:r>
          <w:t xml:space="preserve">and the UE did not transmit a </w:t>
        </w:r>
        <w:r>
          <w:rPr>
            <w:i/>
          </w:rPr>
          <w:t>UEAssistanceInformation</w:t>
        </w:r>
        <w:r>
          <w:t xml:space="preserve"> message with </w:t>
        </w:r>
        <w:r>
          <w:rPr>
            <w:i/>
          </w:rPr>
          <w:t>musim-Gap</w:t>
        </w:r>
      </w:ins>
      <w:ins w:id="536" w:author="vivo(Boubacar)" w:date="2023-05-29T13:31:00Z">
        <w:r>
          <w:rPr>
            <w:i/>
          </w:rPr>
          <w:t>Priority</w:t>
        </w:r>
      </w:ins>
      <w:ins w:id="537" w:author="vivo(Boubacar)" w:date="2023-05-29T13:29:00Z">
        <w:r>
          <w:rPr>
            <w:i/>
          </w:rPr>
          <w:t>Preference</w:t>
        </w:r>
      </w:ins>
      <w:ins w:id="538" w:author="vivo(Boubacar)" w:date="2023-05-30T10:39:00Z">
        <w:r>
          <w:rPr>
            <w:i/>
          </w:rPr>
          <w:t>List</w:t>
        </w:r>
      </w:ins>
      <w:ins w:id="539" w:author="vivo(Boubacar)" w:date="2023-05-29T13:29:00Z">
        <w:r>
          <w:t xml:space="preserve"> since it was configured to provide MUSIM assistance information </w:t>
        </w:r>
        <w:r>
          <w:rPr>
            <w:rFonts w:eastAsia="等线"/>
            <w:lang w:eastAsia="zh-CN"/>
          </w:rPr>
          <w:t xml:space="preserve">for gap </w:t>
        </w:r>
      </w:ins>
      <w:ins w:id="540" w:author="vivo(Boubacar)" w:date="2023-05-29T13:32:00Z">
        <w:r>
          <w:rPr>
            <w:rFonts w:eastAsia="等线"/>
            <w:lang w:eastAsia="zh-CN"/>
          </w:rPr>
          <w:t xml:space="preserve">priority </w:t>
        </w:r>
      </w:ins>
      <w:ins w:id="541" w:author="vivo(Boubacar)" w:date="2023-05-29T13:29:00Z">
        <w:r>
          <w:rPr>
            <w:rFonts w:eastAsia="等线"/>
            <w:lang w:eastAsia="zh-CN"/>
          </w:rPr>
          <w:t>preference</w:t>
        </w:r>
        <w:r>
          <w:t>; or</w:t>
        </w:r>
      </w:ins>
    </w:p>
    <w:p w14:paraId="17C545AF" w14:textId="77777777" w:rsidR="00162BE3" w:rsidRDefault="00CB0F85">
      <w:pPr>
        <w:pStyle w:val="B2"/>
        <w:rPr>
          <w:ins w:id="542" w:author="vivo(Boubacar)" w:date="2023-05-29T13:29:00Z"/>
        </w:rPr>
      </w:pPr>
      <w:ins w:id="543" w:author="vivo(Boubacar)" w:date="2023-05-29T13:29:00Z">
        <w:r>
          <w:t>2&gt;</w:t>
        </w:r>
        <w:r>
          <w:tab/>
          <w:t xml:space="preserve">if the current </w:t>
        </w:r>
      </w:ins>
      <w:ins w:id="544" w:author="vivo(Boubacar)" w:date="2023-05-29T13:32:00Z">
        <w:r>
          <w:rPr>
            <w:i/>
          </w:rPr>
          <w:t>musim-GapPriorityPreference</w:t>
        </w:r>
      </w:ins>
      <w:ins w:id="545" w:author="vivo(Boubacar)" w:date="2023-05-30T10:39:00Z">
        <w:r>
          <w:rPr>
            <w:i/>
          </w:rPr>
          <w:t>List</w:t>
        </w:r>
      </w:ins>
      <w:ins w:id="546" w:author="vivo(Boubacar)" w:date="2023-05-29T13:32:00Z">
        <w:r>
          <w:t xml:space="preserve"> </w:t>
        </w:r>
      </w:ins>
      <w:ins w:id="547" w:author="vivo(Boubacar)" w:date="2023-05-29T13:29:00Z">
        <w:r>
          <w:t xml:space="preserve">is different from the one indicated in the last transmission of the </w:t>
        </w:r>
        <w:r>
          <w:rPr>
            <w:i/>
          </w:rPr>
          <w:t>UEAssistanceInformation</w:t>
        </w:r>
        <w:r>
          <w:t xml:space="preserve"> message including </w:t>
        </w:r>
      </w:ins>
      <w:ins w:id="548" w:author="vivo(Boubacar)" w:date="2023-05-29T13:32:00Z">
        <w:r>
          <w:rPr>
            <w:i/>
          </w:rPr>
          <w:t>musim-GapPriorityPreference</w:t>
        </w:r>
      </w:ins>
      <w:ins w:id="549" w:author="vivo(Boubacar)" w:date="2023-05-30T10:39:00Z">
        <w:r>
          <w:rPr>
            <w:i/>
          </w:rPr>
          <w:t>List</w:t>
        </w:r>
      </w:ins>
      <w:ins w:id="550" w:author="vivo(Boubacar)" w:date="2023-05-29T13:29:00Z">
        <w:r>
          <w:t>:</w:t>
        </w:r>
      </w:ins>
    </w:p>
    <w:p w14:paraId="060F10F0" w14:textId="77777777" w:rsidR="00162BE3" w:rsidRDefault="00CB0F85">
      <w:pPr>
        <w:pStyle w:val="B3"/>
        <w:rPr>
          <w:ins w:id="551" w:author="vivo(Boubacar)" w:date="2023-05-29T13:29:00Z"/>
          <w:rFonts w:eastAsia="MS Mincho"/>
        </w:rPr>
      </w:pPr>
      <w:ins w:id="552"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53" w:author="vivo(Boubacar)" w:date="2023-05-29T13:34:00Z">
        <w:r>
          <w:rPr>
            <w:i/>
          </w:rPr>
          <w:t>musim-GapPriorityPreference</w:t>
        </w:r>
      </w:ins>
      <w:ins w:id="554" w:author="vivo(Boubacar)" w:date="2023-05-30T10:40:00Z">
        <w:r>
          <w:rPr>
            <w:i/>
          </w:rPr>
          <w:t>List</w:t>
        </w:r>
      </w:ins>
      <w:ins w:id="555" w:author="vivo(Boubacar)" w:date="2023-05-29T13:29:00Z">
        <w:r>
          <w:rPr>
            <w:rFonts w:eastAsia="MS Mincho"/>
          </w:rPr>
          <w:t>;</w:t>
        </w:r>
      </w:ins>
    </w:p>
    <w:p w14:paraId="0B0969CF" w14:textId="77777777" w:rsidR="00162BE3" w:rsidRDefault="00CB0F85">
      <w:pPr>
        <w:pStyle w:val="NO"/>
        <w:rPr>
          <w:ins w:id="556" w:author="vivo(Boubacar)" w:date="2023-05-29T13:35:00Z"/>
        </w:rPr>
      </w:pPr>
      <w:ins w:id="557" w:author="vivo(Boubacar)" w:date="2023-05-29T13:35:00Z">
        <w:r w:rsidRPr="00E93D06">
          <w:t>Editor note:</w:t>
        </w:r>
        <w:r w:rsidRPr="00E93D06">
          <w:tab/>
          <w:t xml:space="preserve">FFS whether prohibit timer is needed for the signaling of </w:t>
        </w:r>
      </w:ins>
      <w:ins w:id="558" w:author="vivo(Boubacar)" w:date="2023-05-29T13:36:00Z">
        <w:r w:rsidRPr="00E93D06">
          <w:t>MUSIM gap</w:t>
        </w:r>
      </w:ins>
      <w:ins w:id="559" w:author="vivo(Boubacar)" w:date="2023-05-29T13:40:00Z">
        <w:r w:rsidRPr="00E93D06">
          <w:t>(s)</w:t>
        </w:r>
      </w:ins>
      <w:ins w:id="560" w:author="vivo(Boubacar)" w:date="2023-05-29T13:36:00Z">
        <w:r w:rsidRPr="00E93D06">
          <w:t xml:space="preserve"> priority preference</w:t>
        </w:r>
      </w:ins>
      <w:ins w:id="561" w:author="vivo(Boubacar)" w:date="2023-05-29T13:35:00Z">
        <w:r w:rsidRPr="00E93D06">
          <w:t>.</w:t>
        </w:r>
      </w:ins>
    </w:p>
    <w:p w14:paraId="032CDA88" w14:textId="5C2B43CD" w:rsidR="00162BE3" w:rsidRDefault="00CB0F85">
      <w:pPr>
        <w:pStyle w:val="B1"/>
        <w:rPr>
          <w:ins w:id="562" w:author="vivo(Boubacar)" w:date="2023-05-29T10:47:00Z"/>
          <w:rFonts w:eastAsia="宋体"/>
          <w:lang w:eastAsia="zh-CN"/>
        </w:rPr>
      </w:pPr>
      <w:ins w:id="563" w:author="vivo(Boubacar)" w:date="2023-05-29T10:47:00Z">
        <w:r>
          <w:t>1&gt;</w:t>
        </w:r>
        <w:r>
          <w:tab/>
          <w:t>if configured to provide</w:t>
        </w:r>
      </w:ins>
      <w:ins w:id="564" w:author="vivo(Boubacar)" w:date="2023-05-29T13:47:00Z">
        <w:r>
          <w:t xml:space="preserve"> </w:t>
        </w:r>
      </w:ins>
      <w:ins w:id="565" w:author="vivo(Boubacar)" w:date="2023-05-29T10:47:00Z">
        <w:r>
          <w:rPr>
            <w:rFonts w:eastAsia="等线"/>
            <w:lang w:eastAsia="zh-CN"/>
          </w:rPr>
          <w:t xml:space="preserve">MUSIM assistance information for </w:t>
        </w:r>
      </w:ins>
      <w:ins w:id="566" w:author="vivo_P_R2#123" w:date="2023-09-07T10:18:00Z">
        <w:r w:rsidR="00C62DB5">
          <w:rPr>
            <w:lang w:eastAsia="zh-CN"/>
          </w:rPr>
          <w:t>temporary capability restriction</w:t>
        </w:r>
      </w:ins>
      <w:ins w:id="567" w:author="vivo(Boubacar)" w:date="2023-05-29T10:47:00Z">
        <w:r>
          <w:t>:</w:t>
        </w:r>
      </w:ins>
    </w:p>
    <w:p w14:paraId="213CF34D" w14:textId="64B0DE05" w:rsidR="00162BE3" w:rsidRDefault="00CB0F85">
      <w:pPr>
        <w:pStyle w:val="B2"/>
        <w:rPr>
          <w:ins w:id="568" w:author="vivo(Boubacar)" w:date="2023-05-29T10:47:00Z"/>
        </w:rPr>
      </w:pPr>
      <w:ins w:id="569" w:author="vivo(Boubacar)" w:date="2023-05-29T13:41:00Z">
        <w:r>
          <w:t>2&gt;</w:t>
        </w:r>
        <w:r>
          <w:tab/>
          <w:t xml:space="preserve">if the current </w:t>
        </w:r>
      </w:ins>
      <w:ins w:id="570" w:author="vivo_P_R2#123" w:date="2023-09-07T10:25:00Z">
        <w:r w:rsidR="00C62DB5" w:rsidRPr="006A7E6F">
          <w:rPr>
            <w:i/>
          </w:rPr>
          <w:t>musim-CapRestriction</w:t>
        </w:r>
        <w:r w:rsidR="00C62DB5">
          <w:t xml:space="preserve"> </w:t>
        </w:r>
      </w:ins>
      <w:ins w:id="571" w:author="vivo(Boubacar)" w:date="2023-05-29T13:41:00Z">
        <w:r>
          <w:t xml:space="preserve">is different from the one indicated in the last transmission of the </w:t>
        </w:r>
        <w:r>
          <w:rPr>
            <w:i/>
          </w:rPr>
          <w:t>UEAssistanceInformation</w:t>
        </w:r>
        <w:r>
          <w:t xml:space="preserve"> message including </w:t>
        </w:r>
      </w:ins>
      <w:ins w:id="572" w:author="vivo_P_R2#123" w:date="2023-09-07T10:25:00Z">
        <w:r w:rsidR="00460021" w:rsidRPr="006A7E6F">
          <w:rPr>
            <w:i/>
          </w:rPr>
          <w:t>musim-CapRestriction</w:t>
        </w:r>
      </w:ins>
      <w:ins w:id="573" w:author="vivo_P_R2123bis" w:date="2023-10-16T14:26:00Z">
        <w:r w:rsidR="007A6D8D">
          <w:rPr>
            <w:iCs/>
          </w:rPr>
          <w:t xml:space="preserve"> for </w:t>
        </w:r>
      </w:ins>
      <w:ins w:id="574" w:author="vivo_P_R2123bis" w:date="2023-10-16T14:27:00Z">
        <w:r w:rsidR="007A6D8D">
          <w:rPr>
            <w:iCs/>
          </w:rPr>
          <w:t>affected capability for serving cell(s)</w:t>
        </w:r>
      </w:ins>
      <w:ins w:id="575" w:author="vivo_P_R2123bis" w:date="2023-10-16T14:28:00Z">
        <w:r w:rsidR="007A6D8D">
          <w:rPr>
            <w:iCs/>
          </w:rPr>
          <w:t xml:space="preserve"> or</w:t>
        </w:r>
      </w:ins>
      <w:ins w:id="576" w:author="vivo_P_R2123bis" w:date="2023-10-16T14:27:00Z">
        <w:r w:rsidR="007A6D8D">
          <w:rPr>
            <w:iCs/>
          </w:rPr>
          <w:t xml:space="preserve"> serving cell</w:t>
        </w:r>
        <w:r w:rsidR="007A6D8D" w:rsidRPr="007A6D8D">
          <w:rPr>
            <w:iCs/>
          </w:rPr>
          <w:t>(s)</w:t>
        </w:r>
      </w:ins>
      <w:ins w:id="577" w:author="vivo_P_R2123bis" w:date="2023-10-16T14:28:00Z">
        <w:r w:rsidR="007A6D8D" w:rsidRPr="007A6D8D">
          <w:rPr>
            <w:iCs/>
          </w:rPr>
          <w:t xml:space="preserve"> release or SCG release</w:t>
        </w:r>
      </w:ins>
      <w:ins w:id="578" w:author="vivo_P_R2123bis" w:date="2023-10-16T14:29:00Z">
        <w:r w:rsidR="007A6D8D" w:rsidRPr="007A6D8D">
          <w:rPr>
            <w:iCs/>
          </w:rPr>
          <w:t xml:space="preserve"> and</w:t>
        </w:r>
      </w:ins>
      <w:ins w:id="579" w:author="vivo_P_R2123bis" w:date="2023-10-16T14:33:00Z">
        <w:r w:rsidR="007A6D8D">
          <w:rPr>
            <w:iCs/>
          </w:rPr>
          <w:t xml:space="preserve"> timer</w:t>
        </w:r>
      </w:ins>
      <w:ins w:id="580" w:author="vivo_P_R2123bis" w:date="2023-10-16T14:29:00Z">
        <w:r w:rsidR="007A6D8D" w:rsidRPr="007A6D8D">
          <w:rPr>
            <w:iCs/>
          </w:rPr>
          <w:t xml:space="preserve"> </w:t>
        </w:r>
      </w:ins>
      <w:ins w:id="581" w:author="vivo_P_R2123bis" w:date="2023-10-16T14:33:00Z">
        <w:r w:rsidR="007A6D8D">
          <w:rPr>
            <w:iCs/>
          </w:rPr>
          <w:t>T3xx</w:t>
        </w:r>
      </w:ins>
      <w:ins w:id="582" w:author="vivo_P_R2123bis" w:date="2023-10-16T14:29:00Z">
        <w:r w:rsidR="007A6D8D" w:rsidRPr="0035322F">
          <w:rPr>
            <w:rFonts w:eastAsia="等线"/>
            <w:iCs/>
            <w:lang w:eastAsia="zh-CN"/>
          </w:rPr>
          <w:t xml:space="preserve"> is not running</w:t>
        </w:r>
      </w:ins>
      <w:ins w:id="583" w:author="vivo(Boubacar)" w:date="2023-05-29T13:41:00Z">
        <w:r w:rsidRPr="007A6D8D">
          <w:t>:</w:t>
        </w:r>
      </w:ins>
      <w:ins w:id="584" w:author="vivo_P_R2123bis" w:date="2023-10-16T14:46:00Z">
        <w:r w:rsidR="000A14CA">
          <w:t xml:space="preserve"> </w:t>
        </w:r>
      </w:ins>
    </w:p>
    <w:p w14:paraId="0EED9072" w14:textId="66047740" w:rsidR="00AB3568" w:rsidRDefault="00AB3568" w:rsidP="00AB3568">
      <w:pPr>
        <w:pStyle w:val="B3"/>
        <w:rPr>
          <w:ins w:id="585" w:author="vivo_P_R2123bis" w:date="2023-10-17T21:13:00Z"/>
          <w:rFonts w:eastAsia="MS Mincho"/>
        </w:rPr>
      </w:pPr>
      <w:ins w:id="586"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87" w:author="vivo_P_R2#123bis" w:date="2023-10-25T11:16:00Z">
        <w:r w:rsidR="00D50431" w:rsidRPr="00880E12">
          <w:rPr>
            <w:i/>
          </w:rPr>
          <w:t>musim-Cell-SCG-ToRelease and/or musim-CellToAffectList</w:t>
        </w:r>
      </w:ins>
      <w:commentRangeStart w:id="588"/>
      <w:ins w:id="589" w:author="vivo_P_R2123bis" w:date="2023-10-17T21:13:00Z">
        <w:del w:id="590" w:author="vivo_P_R2#123bis" w:date="2023-10-25T11:16:00Z">
          <w:r w:rsidRPr="00D50431" w:rsidDel="00D50431">
            <w:rPr>
              <w:rFonts w:eastAsia="MS Mincho"/>
            </w:rPr>
            <w:delText>MUSIM</w:delText>
          </w:r>
          <w:r w:rsidDel="00D50431">
            <w:rPr>
              <w:rFonts w:eastAsia="MS Mincho"/>
            </w:rPr>
            <w:delText xml:space="preserve"> assistance information</w:delText>
          </w:r>
          <w:r w:rsidDel="00D50431">
            <w:rPr>
              <w:rFonts w:eastAsia="Malgun Gothic"/>
              <w:lang w:eastAsia="ko-KR"/>
            </w:rPr>
            <w:delText xml:space="preserve"> for </w:delText>
          </w:r>
        </w:del>
      </w:ins>
      <w:ins w:id="591" w:author="vivo_P_R2123bis" w:date="2023-10-18T07:35:00Z">
        <w:del w:id="592" w:author="vivo_P_R2#123bis" w:date="2023-10-25T11:16:00Z">
          <w:r w:rsidR="00724201" w:rsidDel="00D50431">
            <w:rPr>
              <w:rFonts w:eastAsia="Malgun Gothic"/>
              <w:lang w:eastAsia="ko-KR"/>
            </w:rPr>
            <w:delText>reactive</w:delText>
          </w:r>
        </w:del>
      </w:ins>
      <w:ins w:id="593" w:author="vivo_P_R2123bis" w:date="2023-10-18T07:36:00Z">
        <w:del w:id="594" w:author="vivo_P_R2#123bis" w:date="2023-10-25T11:16:00Z">
          <w:r w:rsidR="00724201" w:rsidDel="00D50431">
            <w:rPr>
              <w:rFonts w:eastAsia="Malgun Gothic"/>
              <w:lang w:eastAsia="ko-KR"/>
            </w:rPr>
            <w:delText xml:space="preserve"> </w:delText>
          </w:r>
        </w:del>
      </w:ins>
      <w:ins w:id="595" w:author="vivo_P_R2123bis" w:date="2023-10-17T21:13:00Z">
        <w:del w:id="596" w:author="vivo_P_R2#123bis" w:date="2023-10-25T11:16:00Z">
          <w:r w:rsidDel="00D50431">
            <w:rPr>
              <w:lang w:eastAsia="zh-CN"/>
            </w:rPr>
            <w:delText>temporary capability restriction</w:delText>
          </w:r>
        </w:del>
      </w:ins>
      <w:commentRangeEnd w:id="588"/>
      <w:r w:rsidR="005E2184">
        <w:rPr>
          <w:rStyle w:val="afa"/>
        </w:rPr>
        <w:commentReference w:id="588"/>
      </w:r>
      <w:ins w:id="597" w:author="vivo_P_R2123bis" w:date="2023-10-17T21:13:00Z">
        <w:r>
          <w:rPr>
            <w:rFonts w:eastAsia="MS Mincho"/>
          </w:rPr>
          <w:t>;</w:t>
        </w:r>
      </w:ins>
    </w:p>
    <w:p w14:paraId="4ACB1CB6" w14:textId="16E92712" w:rsidR="00AB3568" w:rsidRPr="0035322F" w:rsidRDefault="00AB3568" w:rsidP="00AB3568">
      <w:pPr>
        <w:pStyle w:val="B3"/>
        <w:rPr>
          <w:ins w:id="598" w:author="vivo_P_R2123bis" w:date="2023-10-17T21:13:00Z"/>
        </w:rPr>
      </w:pPr>
      <w:ins w:id="599" w:author="vivo_P_R2123bis" w:date="2023-10-17T21:13:00Z">
        <w:r>
          <w:t>3&gt;</w:t>
        </w:r>
        <w:r>
          <w:tab/>
          <w:t xml:space="preserve">start </w:t>
        </w:r>
        <w:commentRangeStart w:id="600"/>
        <w:del w:id="601" w:author="vivo_P_R2#123bis" w:date="2023-10-25T11:17:00Z">
          <w:r w:rsidDel="00D50431">
            <w:delText>or restart</w:delText>
          </w:r>
        </w:del>
      </w:ins>
      <w:commentRangeEnd w:id="600"/>
      <w:del w:id="602" w:author="vivo_P_R2#123bis" w:date="2023-10-25T11:17:00Z">
        <w:r w:rsidR="005E2184" w:rsidDel="00D50431">
          <w:rPr>
            <w:rStyle w:val="afa"/>
          </w:rPr>
          <w:commentReference w:id="600"/>
        </w:r>
      </w:del>
      <w:ins w:id="603" w:author="vivo_P_R2123bis" w:date="2023-10-17T21:13:00Z">
        <w:del w:id="604" w:author="vivo_P_R2#123bis" w:date="2023-10-25T11:17:00Z">
          <w:r w:rsidDel="00D50431">
            <w:delText xml:space="preserve"> </w:delText>
          </w:r>
        </w:del>
        <w:r>
          <w:t xml:space="preserve">the timer T3xx with the timer value set to the </w:t>
        </w:r>
        <w:r>
          <w:rPr>
            <w:i/>
          </w:rPr>
          <w:t>musim-WaitTimer</w:t>
        </w:r>
        <w:r>
          <w:t>.</w:t>
        </w:r>
      </w:ins>
    </w:p>
    <w:p w14:paraId="2F0BFE05" w14:textId="5FF859C8" w:rsidR="000A14CA" w:rsidRDefault="000A14CA" w:rsidP="000A14CA">
      <w:pPr>
        <w:pStyle w:val="B2"/>
        <w:rPr>
          <w:ins w:id="605" w:author="vivo_P_R2123bis" w:date="2023-10-16T14:46:00Z"/>
        </w:rPr>
      </w:pPr>
      <w:ins w:id="606"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for co</w:t>
        </w:r>
        <w:r w:rsidRPr="00D50431">
          <w:t xml:space="preserve">nstraint </w:t>
        </w:r>
      </w:ins>
      <w:ins w:id="607" w:author="vivo_P_R2#123bis" w:date="2023-10-25T11:18:00Z">
        <w:r w:rsidR="00D50431" w:rsidRPr="00D50431">
          <w:t>band combination(s)</w:t>
        </w:r>
      </w:ins>
      <w:commentRangeStart w:id="608"/>
      <w:ins w:id="609" w:author="vivo_P_R2123bis" w:date="2023-10-16T14:46:00Z">
        <w:del w:id="610" w:author="vivo_P_R2#123bis" w:date="2023-10-25T11:18:00Z">
          <w:r w:rsidRPr="00D50431" w:rsidDel="00D50431">
            <w:delText>b</w:delText>
          </w:r>
          <w:r w:rsidDel="00D50431">
            <w:rPr>
              <w:iCs/>
            </w:rPr>
            <w:delText>and(s)/frequencies</w:delText>
          </w:r>
        </w:del>
      </w:ins>
      <w:commentRangeEnd w:id="608"/>
      <w:del w:id="611" w:author="vivo_P_R2#123bis" w:date="2023-10-25T11:18:00Z">
        <w:r w:rsidR="005E2184" w:rsidDel="00D50431">
          <w:rPr>
            <w:rStyle w:val="afa"/>
          </w:rPr>
          <w:commentReference w:id="608"/>
        </w:r>
      </w:del>
      <w:ins w:id="612" w:author="vivo_P_R2123bis" w:date="2023-10-16T14:46:00Z">
        <w:del w:id="613" w:author="vivo_P_R2#123bis" w:date="2023-10-25T11:18:00Z">
          <w:r w:rsidDel="00D50431">
            <w:rPr>
              <w:iCs/>
            </w:rPr>
            <w:delText xml:space="preserve"> </w:delText>
          </w:r>
        </w:del>
        <w:r w:rsidRPr="007A6D8D">
          <w:rPr>
            <w:iCs/>
          </w:rPr>
          <w:t>and</w:t>
        </w:r>
        <w:r>
          <w:rPr>
            <w:iCs/>
          </w:rPr>
          <w:t xml:space="preserve"> timer</w:t>
        </w:r>
        <w:r w:rsidRPr="007A6D8D">
          <w:rPr>
            <w:iCs/>
          </w:rPr>
          <w:t xml:space="preserve"> </w:t>
        </w:r>
        <w:r>
          <w:rPr>
            <w:iCs/>
          </w:rPr>
          <w:t>T3xy</w:t>
        </w:r>
        <w:r w:rsidRPr="00334173">
          <w:rPr>
            <w:rFonts w:eastAsia="等线"/>
            <w:iCs/>
            <w:lang w:eastAsia="zh-CN"/>
          </w:rPr>
          <w:t xml:space="preserve"> is not running</w:t>
        </w:r>
        <w:r w:rsidRPr="007A6D8D">
          <w:t>:</w:t>
        </w:r>
      </w:ins>
    </w:p>
    <w:p w14:paraId="43A72014" w14:textId="37A6FE78" w:rsidR="00AB3568" w:rsidRDefault="00AB3568" w:rsidP="00AB3568">
      <w:pPr>
        <w:pStyle w:val="B3"/>
        <w:rPr>
          <w:ins w:id="614" w:author="vivo_P_R2123bis" w:date="2023-10-17T21:14:00Z"/>
          <w:rFonts w:eastAsia="MS Mincho"/>
        </w:rPr>
      </w:pPr>
      <w:ins w:id="615"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616" w:author="vivo_P_R2#123bis" w:date="2023-10-25T12:06:00Z">
        <w:r w:rsidR="00BA5786" w:rsidRPr="00BA5786">
          <w:rPr>
            <w:i/>
          </w:rPr>
          <w:t>musim-AffectedBandCombList and/or musim-ForbiddenBandCombLis</w:t>
        </w:r>
      </w:ins>
      <w:ins w:id="617" w:author="vivo_P_R2#123bis" w:date="2023-10-25T12:09:00Z">
        <w:r w:rsidR="00BA5786">
          <w:rPr>
            <w:i/>
          </w:rPr>
          <w:t>t</w:t>
        </w:r>
      </w:ins>
      <w:commentRangeStart w:id="618"/>
      <w:ins w:id="619" w:author="vivo_P_R2123bis" w:date="2023-10-17T21:14:00Z">
        <w:del w:id="620" w:author="vivo_P_R2#123bis" w:date="2023-10-25T12:06:00Z">
          <w:r w:rsidRPr="00BA5786" w:rsidDel="00BA5786">
            <w:rPr>
              <w:rFonts w:eastAsia="MS Mincho"/>
            </w:rPr>
            <w:delText>MUSIM</w:delText>
          </w:r>
          <w:r w:rsidDel="00BA5786">
            <w:rPr>
              <w:rFonts w:eastAsia="MS Mincho"/>
            </w:rPr>
            <w:delText xml:space="preserve"> assistance information</w:delText>
          </w:r>
          <w:r w:rsidDel="00BA5786">
            <w:rPr>
              <w:rFonts w:eastAsia="Malgun Gothic"/>
              <w:lang w:eastAsia="ko-KR"/>
            </w:rPr>
            <w:delText xml:space="preserve"> for</w:delText>
          </w:r>
        </w:del>
      </w:ins>
      <w:ins w:id="621" w:author="vivo_P_R2123bis" w:date="2023-10-18T07:36:00Z">
        <w:del w:id="622" w:author="vivo_P_R2#123bis" w:date="2023-10-25T12:06:00Z">
          <w:r w:rsidR="00724201" w:rsidDel="00BA5786">
            <w:rPr>
              <w:rFonts w:eastAsia="Malgun Gothic"/>
              <w:lang w:eastAsia="ko-KR"/>
            </w:rPr>
            <w:delText xml:space="preserve"> </w:delText>
          </w:r>
        </w:del>
        <w:del w:id="623" w:author="vivo_P_R2#123bis" w:date="2023-10-25T12:07:00Z">
          <w:r w:rsidR="00724201" w:rsidDel="00BA5786">
            <w:rPr>
              <w:rFonts w:eastAsia="Malgun Gothic"/>
              <w:lang w:eastAsia="ko-KR"/>
            </w:rPr>
            <w:delText>proactive</w:delText>
          </w:r>
        </w:del>
      </w:ins>
      <w:ins w:id="624" w:author="vivo_P_R2123bis" w:date="2023-10-17T21:14:00Z">
        <w:del w:id="625" w:author="vivo_P_R2#123bis" w:date="2023-10-25T12:07:00Z">
          <w:r w:rsidDel="00BA5786">
            <w:rPr>
              <w:rFonts w:eastAsia="Malgun Gothic"/>
              <w:lang w:eastAsia="ko-KR"/>
            </w:rPr>
            <w:delText xml:space="preserve"> </w:delText>
          </w:r>
          <w:r w:rsidDel="00BA5786">
            <w:rPr>
              <w:lang w:eastAsia="zh-CN"/>
            </w:rPr>
            <w:delText>temporary capability restriction</w:delText>
          </w:r>
        </w:del>
      </w:ins>
      <w:commentRangeEnd w:id="618"/>
      <w:r w:rsidR="005E2184">
        <w:rPr>
          <w:rStyle w:val="afa"/>
        </w:rPr>
        <w:commentReference w:id="618"/>
      </w:r>
      <w:ins w:id="626" w:author="vivo_P_R2123bis" w:date="2023-10-17T21:14:00Z">
        <w:r>
          <w:rPr>
            <w:rFonts w:eastAsia="MS Mincho"/>
          </w:rPr>
          <w:t>;</w:t>
        </w:r>
      </w:ins>
    </w:p>
    <w:p w14:paraId="2B4B2DB2" w14:textId="77777777" w:rsidR="00AB3568" w:rsidRPr="0035322F" w:rsidRDefault="00AB3568" w:rsidP="00AB3568">
      <w:pPr>
        <w:pStyle w:val="B3"/>
        <w:rPr>
          <w:ins w:id="627" w:author="vivo_P_R2123bis" w:date="2023-10-17T21:14:00Z"/>
        </w:rPr>
      </w:pPr>
      <w:ins w:id="628" w:author="vivo_P_R2123bis" w:date="2023-10-17T21:14:00Z">
        <w:r>
          <w:t>3&gt;</w:t>
        </w:r>
        <w:r>
          <w:tab/>
          <w:t xml:space="preserve">start or restart the timer T3xy with the timer value set to the </w:t>
        </w:r>
        <w:r>
          <w:rPr>
            <w:i/>
          </w:rPr>
          <w:t>musim-ProhibitTimer</w:t>
        </w:r>
        <w:r>
          <w:t>.</w:t>
        </w:r>
      </w:ins>
    </w:p>
    <w:p w14:paraId="3CCE6DEF" w14:textId="184CEA24" w:rsidR="009C4CEC" w:rsidDel="0036254C" w:rsidRDefault="009C4CEC" w:rsidP="009C4CEC">
      <w:pPr>
        <w:pStyle w:val="B2"/>
        <w:rPr>
          <w:ins w:id="629" w:author="vivo_P_R2123bis" w:date="2023-10-16T16:35:00Z"/>
          <w:moveFrom w:id="630" w:author="vivo_P_R2#123bis" w:date="2023-10-25T13:00:00Z"/>
        </w:rPr>
      </w:pPr>
      <w:moveFromRangeStart w:id="631" w:author="vivo_P_R2#123bis" w:date="2023-10-25T13:00:00Z" w:name="move149131232"/>
      <w:commentRangeStart w:id="632"/>
      <w:moveFrom w:id="633" w:author="vivo_P_R2#123bis" w:date="2023-10-25T13:00:00Z">
        <w:ins w:id="634" w:author="vivo_P_R2123bis" w:date="2023-10-16T16:35:00Z">
          <w:r w:rsidDel="0036254C">
            <w:t>2&gt;</w:t>
          </w:r>
          <w:r w:rsidDel="0036254C">
            <w:tab/>
            <w:t xml:space="preserve">if the current </w:t>
          </w:r>
          <w:r w:rsidRPr="006A7E6F" w:rsidDel="0036254C">
            <w:rPr>
              <w:i/>
            </w:rPr>
            <w:t>musim-CapRestriction</w:t>
          </w:r>
          <w:r w:rsidDel="0036254C">
            <w:t xml:space="preserve"> is different from the one indicated in the last transmission of the </w:t>
          </w:r>
          <w:r w:rsidDel="0036254C">
            <w:rPr>
              <w:i/>
            </w:rPr>
            <w:t>UEAssistanceInformation</w:t>
          </w:r>
          <w:r w:rsidDel="0036254C">
            <w:t xml:space="preserve"> message including </w:t>
          </w:r>
          <w:r w:rsidRPr="006A7E6F" w:rsidDel="0036254C">
            <w:rPr>
              <w:i/>
            </w:rPr>
            <w:t>musim-CapRestriction</w:t>
          </w:r>
          <w:r w:rsidDel="0036254C">
            <w:rPr>
              <w:iCs/>
            </w:rPr>
            <w:t xml:space="preserve"> </w:t>
          </w:r>
        </w:ins>
        <w:ins w:id="635" w:author="vivo_P_R2123bis" w:date="2023-10-16T16:36:00Z">
          <w:r w:rsidDel="0036254C">
            <w:rPr>
              <w:iCs/>
            </w:rPr>
            <w:t>to provide the measurement gap requirement of NR target bands</w:t>
          </w:r>
        </w:ins>
        <w:ins w:id="636" w:author="vivo_P_R2123bis" w:date="2023-10-16T16:35:00Z">
          <w:r w:rsidRPr="007A6D8D" w:rsidDel="0036254C">
            <w:t>:</w:t>
          </w:r>
        </w:ins>
      </w:moveFrom>
    </w:p>
    <w:p w14:paraId="11D0CAE7" w14:textId="0A60F746" w:rsidR="007A6D8D" w:rsidRPr="0036254C" w:rsidDel="0036254C" w:rsidRDefault="00CB0F85" w:rsidP="00AB3568">
      <w:pPr>
        <w:pStyle w:val="B3"/>
        <w:rPr>
          <w:ins w:id="637" w:author="vivo(Boubacar)" w:date="2023-05-29T13:51:00Z"/>
          <w:moveFrom w:id="638" w:author="vivo_P_R2#123bis" w:date="2023-10-25T13:00:00Z"/>
          <w:rFonts w:eastAsia="MS Mincho"/>
        </w:rPr>
      </w:pPr>
      <w:moveFrom w:id="639" w:author="vivo_P_R2#123bis" w:date="2023-10-25T13:00:00Z">
        <w:ins w:id="640" w:author="vivo(Boubacar)" w:date="2023-05-29T13:51:00Z">
          <w:r w:rsidDel="0036254C">
            <w:rPr>
              <w:rFonts w:eastAsia="MS Mincho"/>
            </w:rPr>
            <w:t>3&gt;</w:t>
          </w:r>
          <w:r w:rsidDel="0036254C">
            <w:rPr>
              <w:rFonts w:eastAsia="MS Mincho"/>
            </w:rPr>
            <w:tab/>
            <w:t xml:space="preserve">initiate transmission of the </w:t>
          </w:r>
          <w:r w:rsidDel="0036254C">
            <w:rPr>
              <w:rFonts w:eastAsia="MS Mincho"/>
              <w:i/>
            </w:rPr>
            <w:t>UEAssistanceInformation</w:t>
          </w:r>
          <w:r w:rsidDel="0036254C">
            <w:rPr>
              <w:rFonts w:eastAsia="MS Mincho"/>
            </w:rPr>
            <w:t xml:space="preserve"> message in accordance with 5.7.4.3 to provide</w:t>
          </w:r>
        </w:ins>
        <w:ins w:id="641" w:author="vivo(Boubacar)" w:date="2023-06-07T10:43:00Z">
          <w:r w:rsidDel="0036254C">
            <w:rPr>
              <w:rFonts w:eastAsia="MS Mincho"/>
            </w:rPr>
            <w:t xml:space="preserve"> the</w:t>
          </w:r>
        </w:ins>
        <w:ins w:id="642" w:author="vivo(Boubacar)" w:date="2023-05-29T13:51:00Z">
          <w:r w:rsidDel="0036254C">
            <w:rPr>
              <w:rFonts w:eastAsia="MS Mincho"/>
            </w:rPr>
            <w:t xml:space="preserve"> </w:t>
          </w:r>
        </w:ins>
        <w:ins w:id="643" w:author="vivo(Boubacar)" w:date="2023-06-07T10:43:00Z">
          <w:r w:rsidDel="0036254C">
            <w:rPr>
              <w:rFonts w:eastAsia="MS Mincho"/>
            </w:rPr>
            <w:t xml:space="preserve">current </w:t>
          </w:r>
        </w:ins>
        <w:ins w:id="644" w:author="vivo(Boubacar)" w:date="2023-05-29T13:51:00Z">
          <w:r w:rsidDel="0036254C">
            <w:rPr>
              <w:rFonts w:eastAsia="MS Mincho"/>
            </w:rPr>
            <w:t>MUSIM assistance information</w:t>
          </w:r>
          <w:r w:rsidDel="0036254C">
            <w:rPr>
              <w:rFonts w:eastAsia="Malgun Gothic"/>
              <w:lang w:eastAsia="ko-KR"/>
            </w:rPr>
            <w:t xml:space="preserve"> for </w:t>
          </w:r>
        </w:ins>
        <w:ins w:id="645" w:author="vivo_P_R2#123" w:date="2023-09-07T10:26:00Z">
          <w:r w:rsidR="00460021" w:rsidDel="0036254C">
            <w:rPr>
              <w:lang w:eastAsia="zh-CN"/>
            </w:rPr>
            <w:t>temporary capability restriction</w:t>
          </w:r>
        </w:ins>
        <w:ins w:id="646" w:author="vivo(Boubacar)" w:date="2023-05-29T13:51:00Z">
          <w:r w:rsidDel="0036254C">
            <w:rPr>
              <w:rFonts w:eastAsia="MS Mincho"/>
            </w:rPr>
            <w:t>;</w:t>
          </w:r>
        </w:ins>
        <w:commentRangeEnd w:id="632"/>
        <w:r w:rsidR="00E74DBA" w:rsidDel="0036254C">
          <w:rPr>
            <w:rStyle w:val="afa"/>
          </w:rPr>
          <w:commentReference w:id="632"/>
        </w:r>
      </w:moveFrom>
    </w:p>
    <w:moveFromRangeEnd w:id="631"/>
    <w:p w14:paraId="5FC4B9D9" w14:textId="732DC8BC" w:rsidR="00AB3568" w:rsidRDefault="00AB3568" w:rsidP="00AB3568">
      <w:pPr>
        <w:pStyle w:val="B2"/>
        <w:rPr>
          <w:ins w:id="647" w:author="vivo_P_R2123bis" w:date="2023-10-17T21:11:00Z"/>
        </w:rPr>
      </w:pPr>
      <w:ins w:id="648" w:author="vivo_P_R2123bis" w:date="2023-10-17T21:11:00Z">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ins>
      <w:ins w:id="649" w:author="vivo_P_R2123bis" w:date="2023-10-17T21:13:00Z">
        <w:r>
          <w:rPr>
            <w:lang w:eastAsia="zh-CN"/>
          </w:rPr>
          <w:t>:</w:t>
        </w:r>
      </w:ins>
      <w:ins w:id="650" w:author="vivo_P_R2123bis" w:date="2023-10-17T21:11:00Z">
        <w:r>
          <w:t xml:space="preserve"> </w:t>
        </w:r>
      </w:ins>
    </w:p>
    <w:p w14:paraId="4CB1C535" w14:textId="77777777" w:rsidR="00AB3568" w:rsidRDefault="00AB3568" w:rsidP="00AB3568">
      <w:pPr>
        <w:pStyle w:val="B3"/>
        <w:rPr>
          <w:ins w:id="651" w:author="vivo_P_R2#123bis" w:date="2023-10-25T12:11:00Z"/>
          <w:rFonts w:eastAsia="MS Mincho"/>
        </w:rPr>
      </w:pPr>
      <w:ins w:id="652"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ins>
    </w:p>
    <w:p w14:paraId="19EDD254" w14:textId="77777777" w:rsidR="00880E12" w:rsidRPr="00FE5C32" w:rsidRDefault="00880E12" w:rsidP="00FE5C32">
      <w:pPr>
        <w:pStyle w:val="B2"/>
        <w:rPr>
          <w:ins w:id="653" w:author="vivo_P_R2#123bis" w:date="2023-10-25T12:13:00Z"/>
        </w:rPr>
      </w:pPr>
      <w:ins w:id="654" w:author="vivo_P_R2#123bis" w:date="2023-10-25T12:13:00Z">
        <w:r w:rsidRPr="0036254C">
          <w:t xml:space="preserve">2&gt;if the UE has a preference on the measurement gap requirement information and the UE did not transmit a UEAssistanceInformation message with measurement gap requirement information or </w:t>
        </w:r>
        <w:r w:rsidRPr="00F73388">
          <w:rPr>
            <w:i/>
            <w:iCs/>
          </w:rPr>
          <w:t>RRCReconfigurationComplete</w:t>
        </w:r>
        <w:r w:rsidRPr="0036254C">
          <w:t xml:space="preserve"> message with measurement gap requirement information since it was configured to provide its preference on the measurement gap requirement information MUSIM; or</w:t>
        </w:r>
      </w:ins>
    </w:p>
    <w:p w14:paraId="44FAF51F" w14:textId="07131B94" w:rsidR="0036254C" w:rsidRDefault="0036254C" w:rsidP="0036254C">
      <w:pPr>
        <w:pStyle w:val="B2"/>
        <w:rPr>
          <w:moveTo w:id="655" w:author="vivo_P_R2#123bis" w:date="2023-10-25T13:00:00Z"/>
        </w:rPr>
      </w:pPr>
      <w:moveToRangeStart w:id="656" w:author="vivo_P_R2#123bis" w:date="2023-10-25T13:00:00Z" w:name="move149131232"/>
      <w:moveTo w:id="657" w:author="vivo_P_R2#123bis" w:date="2023-10-25T13:00:00Z">
        <w:r>
          <w:t>2&gt;</w:t>
        </w:r>
        <w:r>
          <w:tab/>
          <w:t xml:space="preserve">if the current </w:t>
        </w:r>
      </w:moveTo>
      <w:ins w:id="658" w:author="vivo_P_R2#123bis" w:date="2023-10-25T13:00:00Z">
        <w:r w:rsidRPr="00F73388">
          <w:rPr>
            <w:i/>
          </w:rPr>
          <w:t>musim-NeedForGapsInfoNR</w:t>
        </w:r>
      </w:ins>
      <w:ins w:id="659" w:author="vivo_P_R2#123bis" w:date="2023-10-25T13:04:00Z">
        <w:r w:rsidR="00F73388" w:rsidRPr="00F73388">
          <w:rPr>
            <w:i/>
            <w:iCs/>
          </w:rPr>
          <w:t xml:space="preserve"> </w:t>
        </w:r>
      </w:ins>
      <w:moveTo w:id="660" w:author="vivo_P_R2#123bis" w:date="2023-10-25T13:00:00Z">
        <w:del w:id="661" w:author="vivo_P_R2#123bis" w:date="2023-10-25T13:00:00Z">
          <w:r w:rsidRPr="00F73388" w:rsidDel="0036254C">
            <w:delText>musim-CapRestriction</w:delText>
          </w:r>
          <w:r w:rsidDel="0036254C">
            <w:delText xml:space="preserve"> </w:delText>
          </w:r>
        </w:del>
        <w:r>
          <w:t xml:space="preserve">is different from the one indicated in the last transmission of the </w:t>
        </w:r>
        <w:r>
          <w:rPr>
            <w:i/>
          </w:rPr>
          <w:t>UEAssistanceInformation</w:t>
        </w:r>
        <w:r>
          <w:t xml:space="preserve"> message </w:t>
        </w:r>
      </w:moveTo>
      <w:ins w:id="662" w:author="vivo_P_R2#123bis" w:date="2023-10-25T13:01:00Z">
        <w:r w:rsidRPr="00F73388">
          <w:t xml:space="preserve">or </w:t>
        </w:r>
        <w:r w:rsidRPr="00F73388">
          <w:rPr>
            <w:i/>
          </w:rPr>
          <w:t xml:space="preserve">RRCReconfigurationComplete </w:t>
        </w:r>
        <w:r w:rsidRPr="00F73388">
          <w:t xml:space="preserve">message </w:t>
        </w:r>
      </w:ins>
      <w:moveTo w:id="663" w:author="vivo_P_R2#123bis" w:date="2023-10-25T13:00:00Z">
        <w:r>
          <w:t xml:space="preserve">including </w:t>
        </w:r>
        <w:r w:rsidRPr="006A7E6F">
          <w:rPr>
            <w:i/>
          </w:rPr>
          <w:t>musim-CapRestriction</w:t>
        </w:r>
        <w:r>
          <w:rPr>
            <w:iCs/>
          </w:rPr>
          <w:t xml:space="preserve"> to provide the measurement gap requirement of NR target bands</w:t>
        </w:r>
        <w:r w:rsidRPr="007A6D8D">
          <w:t>:</w:t>
        </w:r>
      </w:moveTo>
    </w:p>
    <w:p w14:paraId="6A9A850B" w14:textId="7D36FA10" w:rsidR="0036254C" w:rsidRPr="00505B0F" w:rsidRDefault="0036254C" w:rsidP="0036254C">
      <w:pPr>
        <w:pStyle w:val="B3"/>
        <w:rPr>
          <w:moveTo w:id="664" w:author="vivo_P_R2#123bis" w:date="2023-10-25T13:00:00Z"/>
          <w:rFonts w:eastAsia="MS Mincho"/>
        </w:rPr>
      </w:pPr>
      <w:moveTo w:id="665" w:author="vivo_P_R2#123bis" w:date="2023-10-25T13:00: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moveTo>
      <w:ins w:id="666" w:author="vivo_P_R2#123bis" w:date="2023-10-25T13:03:00Z">
        <w:r w:rsidRPr="00F73388">
          <w:rPr>
            <w:rFonts w:eastAsia="MS Mincho"/>
            <w:i/>
          </w:rPr>
          <w:t>musim-NeedForGapsInfoNR</w:t>
        </w:r>
      </w:ins>
      <w:moveTo w:id="667" w:author="vivo_P_R2#123bis" w:date="2023-10-25T13:00:00Z">
        <w:del w:id="668" w:author="vivo_P_R2#123bis" w:date="2023-10-25T13:03:00Z">
          <w:r w:rsidRPr="0036254C" w:rsidDel="0036254C">
            <w:rPr>
              <w:rFonts w:eastAsia="MS Mincho"/>
            </w:rPr>
            <w:delText>MUSIM</w:delText>
          </w:r>
          <w:r w:rsidDel="0036254C">
            <w:rPr>
              <w:rFonts w:eastAsia="MS Mincho"/>
            </w:rPr>
            <w:delText xml:space="preserve"> assistance information</w:delText>
          </w:r>
          <w:r w:rsidDel="0036254C">
            <w:rPr>
              <w:rFonts w:eastAsia="Malgun Gothic"/>
              <w:lang w:eastAsia="ko-KR"/>
            </w:rPr>
            <w:delText xml:space="preserve"> for </w:delText>
          </w:r>
          <w:r w:rsidDel="0036254C">
            <w:rPr>
              <w:lang w:eastAsia="zh-CN"/>
            </w:rPr>
            <w:delText>temporary capability restriction</w:delText>
          </w:r>
        </w:del>
        <w:r>
          <w:rPr>
            <w:rFonts w:eastAsia="MS Mincho"/>
          </w:rPr>
          <w:t>;</w:t>
        </w:r>
      </w:moveTo>
    </w:p>
    <w:moveToRangeEnd w:id="656"/>
    <w:p w14:paraId="765506BB" w14:textId="48C91AE0" w:rsidR="00162BE3" w:rsidRPr="00E93D06" w:rsidDel="000A14CA" w:rsidRDefault="00F40FF5">
      <w:pPr>
        <w:pStyle w:val="NO"/>
        <w:rPr>
          <w:ins w:id="669" w:author="vivo(Boubacar)" w:date="2023-05-30T12:38:00Z"/>
          <w:del w:id="670" w:author="vivo_P_R2123bis" w:date="2023-10-16T14:42:00Z"/>
        </w:rPr>
      </w:pPr>
      <w:del w:id="671" w:author="vivo_P_R2123bis" w:date="2023-10-16T14:42:00Z">
        <w:r w:rsidDel="000A14CA">
          <w:delText>:</w:delText>
        </w:r>
      </w:del>
      <w:ins w:id="672" w:author="vivo(Boubacar)" w:date="2023-05-29T13:51:00Z">
        <w:del w:id="673"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74" w:author="vivo(Boubacar)" w:date="2023-05-29T13:53:00Z">
        <w:del w:id="675" w:author="vivo_P_R2123bis" w:date="2023-10-16T14:42:00Z">
          <w:r w:rsidR="00CB0F85" w:rsidRPr="00E93D06" w:rsidDel="000A14CA">
            <w:rPr>
              <w:rFonts w:eastAsia="Malgun Gothic"/>
              <w:lang w:eastAsia="ko-KR"/>
            </w:rPr>
            <w:delText xml:space="preserve">temporary </w:delText>
          </w:r>
        </w:del>
      </w:ins>
      <w:ins w:id="676" w:author="vivo_P_R2#123" w:date="2023-09-07T10:28:00Z">
        <w:del w:id="677" w:author="vivo_P_R2123bis" w:date="2023-10-16T14:42:00Z">
          <w:r w:rsidR="00460021" w:rsidDel="000A14CA">
            <w:rPr>
              <w:lang w:eastAsia="zh-CN"/>
            </w:rPr>
            <w:delText>temporary capability restriction</w:delText>
          </w:r>
        </w:del>
      </w:ins>
      <w:ins w:id="678" w:author="vivo(Boubacar)" w:date="2023-05-29T13:51:00Z">
        <w:del w:id="679" w:author="vivo_P_R2123bis" w:date="2023-10-16T14:42:00Z">
          <w:r w:rsidR="00CB0F85" w:rsidRPr="00E93D06" w:rsidDel="000A14CA">
            <w:delText>.</w:delText>
          </w:r>
        </w:del>
      </w:ins>
    </w:p>
    <w:p w14:paraId="0E1C18E3" w14:textId="5C157523" w:rsidR="00162BE3" w:rsidRPr="00E93D06" w:rsidDel="000A14CA" w:rsidRDefault="00CB0F85">
      <w:pPr>
        <w:pStyle w:val="NO"/>
        <w:rPr>
          <w:ins w:id="680" w:author="vivo_P_RAN2#122" w:date="2023-06-28T09:21:00Z"/>
          <w:del w:id="681" w:author="vivo_P_R2123bis" w:date="2023-10-16T14:42:00Z"/>
        </w:rPr>
      </w:pPr>
      <w:ins w:id="682" w:author="vivo_P_RAN2#122" w:date="2023-06-27T11:14:00Z">
        <w:del w:id="683"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lastRenderedPageBreak/>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4"/>
      </w:pPr>
      <w:bookmarkStart w:id="684"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29"/>
      <w:bookmarkEnd w:id="684"/>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lastRenderedPageBreak/>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lastRenderedPageBreak/>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lastRenderedPageBreak/>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lastRenderedPageBreak/>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lastRenderedPageBreak/>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lastRenderedPageBreak/>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85" w:author="vivo(Boubacar)" w:date="2023-05-29T14:06:00Z"/>
        </w:rPr>
      </w:pPr>
      <w:bookmarkStart w:id="686" w:name="_Hlk146117583"/>
      <w:ins w:id="687" w:author="vivo(Boubacar)" w:date="2023-05-29T14:06:00Z">
        <w:r>
          <w:t>2&gt;</w:t>
        </w:r>
        <w:r>
          <w:tab/>
          <w:t xml:space="preserve">if UE </w:t>
        </w:r>
        <w:r>
          <w:rPr>
            <w:lang w:eastAsia="ko-KR"/>
          </w:rPr>
          <w:t xml:space="preserve">has a preference for </w:t>
        </w:r>
      </w:ins>
      <w:ins w:id="688" w:author="vivo(Boubacar)" w:date="2023-05-30T12:09:00Z">
        <w:r>
          <w:rPr>
            <w:lang w:eastAsia="ko-KR"/>
          </w:rPr>
          <w:t xml:space="preserve">MUSIM </w:t>
        </w:r>
      </w:ins>
      <w:ins w:id="689" w:author="vivo(Boubacar)" w:date="2023-05-29T14:06:00Z">
        <w:r>
          <w:rPr>
            <w:rFonts w:eastAsia="等线"/>
            <w:lang w:eastAsia="zh-CN"/>
          </w:rPr>
          <w:t>gap priority</w:t>
        </w:r>
        <w:r>
          <w:t>:</w:t>
        </w:r>
      </w:ins>
    </w:p>
    <w:p w14:paraId="542AD374" w14:textId="39D3E2AB" w:rsidR="00162BE3" w:rsidRDefault="00CB0F85">
      <w:pPr>
        <w:pStyle w:val="B3"/>
        <w:rPr>
          <w:ins w:id="690" w:author="vivo(Boubacar)" w:date="2023-05-29T14:06:00Z"/>
        </w:rPr>
      </w:pPr>
      <w:ins w:id="691" w:author="vivo(Boubacar)" w:date="2023-05-29T14:06:00Z">
        <w:r>
          <w:t>3&gt;</w:t>
        </w:r>
        <w:r>
          <w:tab/>
          <w:t xml:space="preserve">include the </w:t>
        </w:r>
      </w:ins>
      <w:ins w:id="692" w:author="vivo_P_RAN2#122" w:date="2023-06-28T13:35:00Z">
        <w:r w:rsidR="00CB45BE" w:rsidRPr="00CB45BE">
          <w:rPr>
            <w:i/>
          </w:rPr>
          <w:t>musim-GapPriorityPreferenceList</w:t>
        </w:r>
        <w:r w:rsidR="00CB45BE" w:rsidDel="00CB45BE">
          <w:rPr>
            <w:i/>
          </w:rPr>
          <w:t xml:space="preserve"> </w:t>
        </w:r>
      </w:ins>
      <w:ins w:id="693" w:author="vivo(Boubacar)" w:date="2023-05-29T14:06:00Z">
        <w:r>
          <w:t>the UE prefers to be configured;</w:t>
        </w:r>
      </w:ins>
    </w:p>
    <w:p w14:paraId="2DB649A1" w14:textId="716CB8DB" w:rsidR="00BA0D54" w:rsidRDefault="00BA0D54" w:rsidP="00B0354A">
      <w:pPr>
        <w:pStyle w:val="B3"/>
        <w:rPr>
          <w:ins w:id="694" w:author="vivo_P_R2123bis" w:date="2023-10-16T15:36:00Z"/>
          <w:lang w:val="en-US" w:eastAsia="zh-CN"/>
        </w:rPr>
      </w:pPr>
      <w:ins w:id="695" w:author="vivo_P_R2123bis" w:date="2023-10-16T15:33:00Z">
        <w:r>
          <w:t>3&gt;</w:t>
        </w:r>
        <w:r>
          <w:tab/>
          <w:t>i</w:t>
        </w:r>
      </w:ins>
      <w:ins w:id="696" w:author="vivo_P_R2123bis" w:date="2023-10-16T15:34:00Z">
        <w:r>
          <w:t xml:space="preserve">f the UE has preference to </w:t>
        </w:r>
      </w:ins>
      <w:ins w:id="697" w:author="vivo_P_R2123bis" w:date="2023-10-16T15:35:00Z">
        <w:r>
          <w:t xml:space="preserve">keep </w:t>
        </w:r>
      </w:ins>
      <w:ins w:id="698" w:author="vivo_P_R2#123bis" w:date="2023-10-25T13:06:00Z">
        <w:r w:rsidR="00F73388" w:rsidRPr="00F73388">
          <w:t>all collided MUSIM</w:t>
        </w:r>
        <w:r w:rsidR="00F73388">
          <w:rPr>
            <w:rFonts w:ascii="Segoe UI" w:hAnsi="Segoe UI" w:cs="Segoe UI"/>
            <w:color w:val="FF0000"/>
            <w:sz w:val="18"/>
            <w:szCs w:val="18"/>
            <w:u w:val="single"/>
          </w:rPr>
          <w:t xml:space="preserve"> </w:t>
        </w:r>
      </w:ins>
      <w:commentRangeStart w:id="699"/>
      <w:ins w:id="700" w:author="vivo_P_R2123bis" w:date="2023-10-16T15:35:00Z">
        <w:r>
          <w:t>gap</w:t>
        </w:r>
      </w:ins>
      <w:ins w:id="701" w:author="vivo_P_R2#123bis" w:date="2023-10-25T13:06:00Z">
        <w:r w:rsidR="00F73388">
          <w:t>s</w:t>
        </w:r>
      </w:ins>
      <w:ins w:id="702" w:author="vivo_P_R2123bis" w:date="2023-10-16T15:35:00Z">
        <w:r>
          <w:t xml:space="preserve"> </w:t>
        </w:r>
        <w:del w:id="703" w:author="vivo_P_R2#123bis" w:date="2023-10-25T13:06:00Z">
          <w:r w:rsidDel="00F73388">
            <w:delText xml:space="preserve">priority for </w:delText>
          </w:r>
        </w:del>
      </w:ins>
      <w:ins w:id="704" w:author="vivo_P_R2123bis" w:date="2023-10-16T15:36:00Z">
        <w:del w:id="705" w:author="vivo_P_R2#123bis" w:date="2023-10-25T13:06:00Z">
          <w:r w:rsidDel="00F73388">
            <w:rPr>
              <w:iCs/>
            </w:rPr>
            <w:delText>collision handling mechanism</w:delText>
          </w:r>
        </w:del>
      </w:ins>
      <w:commentRangeEnd w:id="699"/>
      <w:del w:id="706" w:author="vivo_P_R2#123bis" w:date="2023-10-25T13:06:00Z">
        <w:r w:rsidR="00DA6C86" w:rsidDel="00F73388">
          <w:rPr>
            <w:rStyle w:val="afa"/>
          </w:rPr>
          <w:commentReference w:id="699"/>
        </w:r>
      </w:del>
      <w:ins w:id="707" w:author="vivo_P_R2123bis" w:date="2023-10-16T15:36:00Z">
        <w:del w:id="708" w:author="vivo_P_R2#123bis" w:date="2023-10-25T13:06:00Z">
          <w:r w:rsidDel="00F73388">
            <w:rPr>
              <w:iCs/>
            </w:rPr>
            <w:delText xml:space="preserve"> </w:delText>
          </w:r>
        </w:del>
        <w:r>
          <w:rPr>
            <w:iCs/>
          </w:rPr>
          <w:t>for requested aperiodic and periodic MUSIM gap(s):</w:t>
        </w:r>
      </w:ins>
    </w:p>
    <w:p w14:paraId="775F27A6" w14:textId="7D772E5C" w:rsidR="00BA0D54" w:rsidRDefault="00BA0D54" w:rsidP="00BA0D54">
      <w:pPr>
        <w:pStyle w:val="B4"/>
        <w:rPr>
          <w:ins w:id="709" w:author="vivo_P_R2123bis" w:date="2023-10-16T15:34:00Z"/>
        </w:rPr>
      </w:pPr>
      <w:ins w:id="710" w:author="vivo_P_R2123bis" w:date="2023-10-16T15:34:00Z">
        <w:r>
          <w:t>4&gt;</w:t>
        </w:r>
        <w:r>
          <w:tab/>
          <w:t xml:space="preserve">include the </w:t>
        </w:r>
        <w:r w:rsidRPr="00F40FF5">
          <w:rPr>
            <w:i/>
          </w:rPr>
          <w:t>musim-</w:t>
        </w:r>
      </w:ins>
      <w:ins w:id="711" w:author="vivo_P_R2123bis" w:date="2023-10-16T15:38:00Z">
        <w:r w:rsidR="008527C0">
          <w:rPr>
            <w:i/>
          </w:rPr>
          <w:t>GapPriorityKeep</w:t>
        </w:r>
      </w:ins>
      <w:ins w:id="712" w:author="vivo_P_R2123bis" w:date="2023-10-16T15:34:00Z">
        <w:r>
          <w:t>;</w:t>
        </w:r>
      </w:ins>
    </w:p>
    <w:p w14:paraId="10F218E5" w14:textId="5B504DD2" w:rsidR="00162BE3" w:rsidRDefault="00CB0F85">
      <w:pPr>
        <w:pStyle w:val="B2"/>
        <w:rPr>
          <w:ins w:id="713" w:author="vivo(Boubacar)" w:date="2023-05-29T11:05:00Z"/>
        </w:rPr>
      </w:pPr>
      <w:ins w:id="714" w:author="vivo(Boubacar)" w:date="2023-05-29T11:05:00Z">
        <w:r>
          <w:t>2&gt;</w:t>
        </w:r>
        <w:r>
          <w:tab/>
          <w:t xml:space="preserve">if UE </w:t>
        </w:r>
        <w:r>
          <w:rPr>
            <w:lang w:eastAsia="ko-KR"/>
          </w:rPr>
          <w:t xml:space="preserve">has a preference </w:t>
        </w:r>
      </w:ins>
      <w:ins w:id="715" w:author="vivo(Boubacar)" w:date="2023-05-29T11:10:00Z">
        <w:r>
          <w:rPr>
            <w:lang w:eastAsia="ko-KR"/>
          </w:rPr>
          <w:t xml:space="preserve">for </w:t>
        </w:r>
      </w:ins>
      <w:ins w:id="716" w:author="vivo_P_R2#123" w:date="2023-09-07T10:31:00Z">
        <w:r w:rsidR="00460021" w:rsidRPr="007B634F">
          <w:rPr>
            <w:lang w:eastAsia="ko-KR"/>
          </w:rPr>
          <w:t>temporary capability restriction</w:t>
        </w:r>
      </w:ins>
      <w:ins w:id="717" w:author="vivo(Boubacar)" w:date="2023-05-29T11:05:00Z">
        <w:r>
          <w:t>:</w:t>
        </w:r>
      </w:ins>
    </w:p>
    <w:p w14:paraId="65716874" w14:textId="1A2648DD" w:rsidR="00460021" w:rsidRDefault="00460021" w:rsidP="00460021">
      <w:pPr>
        <w:pStyle w:val="B3"/>
        <w:rPr>
          <w:ins w:id="718" w:author="vivo_P_R2#123" w:date="2023-09-07T10:32:00Z"/>
        </w:rPr>
      </w:pPr>
      <w:ins w:id="719"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w:t>
        </w:r>
      </w:ins>
      <w:ins w:id="720" w:author="vivo_P_R2#123" w:date="2023-09-07T18:08:00Z">
        <w:r w:rsidR="00CC294F">
          <w:rPr>
            <w:rFonts w:eastAsia="等线"/>
            <w:lang w:eastAsia="zh-CN"/>
          </w:rPr>
          <w:t>and/</w:t>
        </w:r>
      </w:ins>
      <w:ins w:id="721" w:author="vivo_P_R2#123" w:date="2023-09-07T10:32:00Z">
        <w:r>
          <w:rPr>
            <w:rFonts w:eastAsia="等线"/>
            <w:lang w:eastAsia="zh-CN"/>
          </w:rPr>
          <w:t xml:space="preserve">or </w:t>
        </w:r>
      </w:ins>
      <w:ins w:id="722" w:author="vivo_P_R2#123" w:date="2023-09-07T18:09:00Z">
        <w:r w:rsidR="00CC294F">
          <w:rPr>
            <w:rFonts w:eastAsia="等线"/>
            <w:lang w:eastAsia="zh-CN"/>
          </w:rPr>
          <w:t>SCG</w:t>
        </w:r>
      </w:ins>
      <w:ins w:id="723" w:author="vivo_P_R2#123" w:date="2023-09-07T10:32:00Z">
        <w:r>
          <w:rPr>
            <w:rFonts w:eastAsia="等线"/>
            <w:lang w:eastAsia="zh-CN"/>
          </w:rPr>
          <w:t xml:space="preserve"> to release</w:t>
        </w:r>
        <w:r>
          <w:t>:</w:t>
        </w:r>
      </w:ins>
    </w:p>
    <w:p w14:paraId="4AC11942" w14:textId="0947D258" w:rsidR="00460021" w:rsidRDefault="00460021" w:rsidP="00460021">
      <w:pPr>
        <w:pStyle w:val="B4"/>
        <w:rPr>
          <w:ins w:id="724" w:author="vivo_P_R2#123" w:date="2023-09-07T10:32:00Z"/>
        </w:rPr>
      </w:pPr>
      <w:ins w:id="725" w:author="vivo_P_R2#123" w:date="2023-09-07T10:32:00Z">
        <w:r>
          <w:lastRenderedPageBreak/>
          <w:t>4&gt;</w:t>
        </w:r>
        <w:r>
          <w:tab/>
          <w:t xml:space="preserve">include the </w:t>
        </w:r>
        <w:r w:rsidRPr="00F40FF5">
          <w:rPr>
            <w:i/>
          </w:rPr>
          <w:t>musim-Cell</w:t>
        </w:r>
        <w:r>
          <w:rPr>
            <w:i/>
          </w:rPr>
          <w:t>-SCG-</w:t>
        </w:r>
        <w:r w:rsidRPr="00F40FF5">
          <w:rPr>
            <w:i/>
          </w:rPr>
          <w:t>ToRelease</w:t>
        </w:r>
        <w:r>
          <w:t>;</w:t>
        </w:r>
      </w:ins>
    </w:p>
    <w:p w14:paraId="6CF2E120" w14:textId="44D950A9" w:rsidR="00460021" w:rsidRDefault="00460021" w:rsidP="00460021">
      <w:pPr>
        <w:pStyle w:val="B5"/>
        <w:rPr>
          <w:ins w:id="726" w:author="vivo_P_R2#123" w:date="2023-09-07T10:32:00Z"/>
        </w:rPr>
      </w:pPr>
      <w:ins w:id="727" w:author="vivo_P_R2#123" w:date="2023-09-07T10:32:00Z">
        <w:r>
          <w:t>5&gt;</w:t>
        </w:r>
        <w:r>
          <w:tab/>
          <w:t xml:space="preserve">set </w:t>
        </w:r>
        <w:r w:rsidRPr="00F40FF5">
          <w:rPr>
            <w:i/>
          </w:rPr>
          <w:t>musim-CellToRelease</w:t>
        </w:r>
        <w:r>
          <w:t xml:space="preserve"> to </w:t>
        </w:r>
      </w:ins>
      <w:ins w:id="728" w:author="vivo_P_R2#123" w:date="2023-09-07T18:11:00Z">
        <w:r w:rsidR="00CC294F">
          <w:t>include the serving cell(s) the UE prefers to be released</w:t>
        </w:r>
        <w:r w:rsidR="00CC294F" w:rsidDel="00CC294F">
          <w:rPr>
            <w:rStyle w:val="afa"/>
          </w:rPr>
          <w:t xml:space="preserve"> </w:t>
        </w:r>
      </w:ins>
      <w:ins w:id="729" w:author="vivo_P_R2#123" w:date="2023-09-07T10:32:00Z">
        <w:r>
          <w:t>;</w:t>
        </w:r>
      </w:ins>
    </w:p>
    <w:p w14:paraId="3CB374E6" w14:textId="77777777" w:rsidR="00460021" w:rsidRPr="002A5602" w:rsidRDefault="00460021" w:rsidP="00460021">
      <w:pPr>
        <w:pStyle w:val="B5"/>
        <w:rPr>
          <w:ins w:id="730" w:author="vivo_P_R2#123" w:date="2023-09-07T10:32:00Z"/>
        </w:rPr>
      </w:pPr>
      <w:ins w:id="731"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732" w:author="vivo_P_R2#123" w:date="2023-09-07T10:32:00Z"/>
          <w:rStyle w:val="B3Car"/>
        </w:rPr>
      </w:pPr>
      <w:ins w:id="733"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734" w:author="vivo_P_R2#123" w:date="2023-09-07T10:32:00Z"/>
        </w:rPr>
      </w:pPr>
      <w:ins w:id="735" w:author="vivo_P_R2#123" w:date="2023-09-07T10:32:00Z">
        <w:r w:rsidRPr="00797355">
          <w:t>4&gt;</w:t>
        </w:r>
        <w:r w:rsidRPr="00797355">
          <w:tab/>
          <w:t xml:space="preserve">include the </w:t>
        </w:r>
        <w:r w:rsidRPr="002A5602">
          <w:rPr>
            <w:i/>
          </w:rPr>
          <w:t>musim-CellToAffectList</w:t>
        </w:r>
        <w:r w:rsidRPr="00797355">
          <w:t xml:space="preserve"> the UE prefers </w:t>
        </w:r>
      </w:ins>
      <w:ins w:id="736" w:author="vivo_Pre_R2#123b" w:date="2023-09-19T16:35:00Z">
        <w:r w:rsidR="007B634F">
          <w:t xml:space="preserve">not </w:t>
        </w:r>
      </w:ins>
      <w:ins w:id="737" w:author="vivo_P_R2#123" w:date="2023-09-07T10:32:00Z">
        <w:r w:rsidRPr="00797355">
          <w:t>to be configured;</w:t>
        </w:r>
      </w:ins>
    </w:p>
    <w:p w14:paraId="004B9BB3" w14:textId="5C2869BD" w:rsidR="00460021" w:rsidRPr="002A5602" w:rsidRDefault="00460021" w:rsidP="00460021">
      <w:pPr>
        <w:pStyle w:val="B5"/>
        <w:rPr>
          <w:ins w:id="738" w:author="vivo_P_R2#123" w:date="2023-09-07T10:32:00Z"/>
        </w:rPr>
      </w:pPr>
      <w:ins w:id="739"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w:t>
        </w:r>
      </w:ins>
      <w:ins w:id="740" w:author="vivo_P_R2#123" w:date="2023-09-07T18:42:00Z">
        <w:r w:rsidR="00C2150D">
          <w:rPr>
            <w:i/>
          </w:rPr>
          <w:t>-DL</w:t>
        </w:r>
      </w:ins>
      <w:ins w:id="741" w:author="vivo_P_R2#123" w:date="2023-09-07T10:32:00Z">
        <w:r w:rsidRPr="002A5602">
          <w:t xml:space="preserve">/ </w:t>
        </w:r>
        <w:r w:rsidRPr="002A5602">
          <w:rPr>
            <w:i/>
          </w:rPr>
          <w:t>musim-MIMO-Layers</w:t>
        </w:r>
      </w:ins>
      <w:ins w:id="742" w:author="vivo_P_R2#123" w:date="2023-09-07T18:42:00Z">
        <w:r w:rsidR="00620898">
          <w:rPr>
            <w:i/>
          </w:rPr>
          <w:t>-UL</w:t>
        </w:r>
      </w:ins>
      <w:ins w:id="743" w:author="vivo_P_R2#123" w:date="2023-09-07T10:32:00Z">
        <w:r w:rsidRPr="002A5602">
          <w:t xml:space="preserve"> for the corresponding serving cell with capability affected</w:t>
        </w:r>
      </w:ins>
      <w:ins w:id="744" w:author="vivo_P_R2#123bis" w:date="2023-10-25T13:07:00Z">
        <w:r w:rsidR="00944B5B">
          <w:t>;</w:t>
        </w:r>
      </w:ins>
      <w:commentRangeStart w:id="745"/>
      <w:ins w:id="746" w:author="vivo_P_R2#123" w:date="2023-09-07T10:32:00Z">
        <w:r w:rsidRPr="002A5602">
          <w:t xml:space="preserve"> </w:t>
        </w:r>
      </w:ins>
      <w:commentRangeEnd w:id="745"/>
      <w:r w:rsidR="00DA6C86">
        <w:rPr>
          <w:rStyle w:val="afa"/>
        </w:rPr>
        <w:commentReference w:id="745"/>
      </w:r>
    </w:p>
    <w:p w14:paraId="10E160AE" w14:textId="53363C06" w:rsidR="007D3BBD" w:rsidRPr="007D3BBD" w:rsidRDefault="007D3BBD" w:rsidP="007D3BBD">
      <w:pPr>
        <w:pStyle w:val="B3"/>
        <w:rPr>
          <w:ins w:id="747" w:author="vivo_Pre_R2#123b" w:date="2023-09-26T14:31:00Z"/>
          <w:rFonts w:eastAsia="等线"/>
          <w:i/>
        </w:rPr>
      </w:pPr>
      <w:ins w:id="748" w:author="vivo_Pre_R2#123b" w:date="2023-09-26T14:31:00Z">
        <w:r w:rsidRPr="007D3BBD">
          <w:t xml:space="preserve">3&gt;if UE has a preference to indicate the </w:t>
        </w:r>
      </w:ins>
      <w:ins w:id="749" w:author="vivo_P_R2123bis" w:date="2023-10-18T14:30:00Z">
        <w:r w:rsidR="00FC3E06">
          <w:t>affected</w:t>
        </w:r>
      </w:ins>
      <w:ins w:id="750"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751" w:author="vivo_P_R2123bis" w:date="2023-10-18T14:41:00Z">
        <w:r w:rsidR="00106B36">
          <w:t>affected</w:t>
        </w:r>
      </w:ins>
      <w:ins w:id="752" w:author="vivo_Pre_R2#123b" w:date="2023-09-26T14:31:00Z">
        <w:r w:rsidRPr="007D3BBD">
          <w:rPr>
            <w:rFonts w:hint="eastAsia"/>
          </w:rPr>
          <w:t xml:space="preserve"> </w:t>
        </w:r>
        <w:r w:rsidRPr="007D3BBD">
          <w:t xml:space="preserve">band combination comprising of at least one band that is indicated in </w:t>
        </w:r>
        <w:r w:rsidRPr="007D3BBD">
          <w:rPr>
            <w:rFonts w:eastAsia="等线"/>
            <w:i/>
          </w:rPr>
          <w:t>musim-candidateBandList</w:t>
        </w:r>
        <w:r w:rsidRPr="007D3BBD">
          <w:rPr>
            <w:rFonts w:eastAsia="等线"/>
          </w:rPr>
          <w:t>:</w:t>
        </w:r>
      </w:ins>
    </w:p>
    <w:p w14:paraId="3146A9F3" w14:textId="0CBAEACC" w:rsidR="007D3BBD" w:rsidRPr="007D3BBD" w:rsidRDefault="007D3BBD" w:rsidP="007D3BBD">
      <w:pPr>
        <w:pStyle w:val="B4"/>
        <w:rPr>
          <w:ins w:id="753" w:author="vivo_Pre_R2#123b" w:date="2023-09-26T14:31:00Z"/>
          <w:rStyle w:val="15"/>
          <w:rFonts w:ascii="Times New Roman" w:eastAsia="宋体" w:hAnsi="Times New Roman" w:cs="Times New Roman"/>
          <w:i/>
          <w:color w:val="auto"/>
          <w:u w:val="none"/>
        </w:rPr>
      </w:pPr>
      <w:ins w:id="754" w:author="vivo_Pre_R2#123b" w:date="2023-09-26T14:31:00Z">
        <w:r w:rsidRPr="007D3BBD">
          <w:rPr>
            <w:rStyle w:val="15"/>
            <w:rFonts w:ascii="Times New Roman" w:eastAsia="宋体" w:hAnsi="Times New Roman" w:cs="Times New Roman"/>
            <w:color w:val="auto"/>
            <w:u w:val="none"/>
          </w:rPr>
          <w:t xml:space="preserve">4&gt; include the </w:t>
        </w:r>
        <w:r w:rsidRPr="007D3BBD">
          <w:rPr>
            <w:rStyle w:val="15"/>
            <w:rFonts w:ascii="Times New Roman" w:eastAsia="宋体" w:hAnsi="Times New Roman" w:cs="Times New Roman"/>
            <w:i/>
            <w:color w:val="auto"/>
            <w:u w:val="none"/>
          </w:rPr>
          <w:t>musim-</w:t>
        </w:r>
      </w:ins>
      <w:ins w:id="755" w:author="vivo_P_R2123bis" w:date="2023-10-18T14:30:00Z">
        <w:r w:rsidR="00FC3E06">
          <w:rPr>
            <w:rStyle w:val="15"/>
            <w:rFonts w:ascii="Times New Roman" w:eastAsia="宋体" w:hAnsi="Times New Roman" w:cs="Times New Roman"/>
            <w:i/>
            <w:color w:val="auto"/>
            <w:u w:val="none"/>
          </w:rPr>
          <w:t>Affected</w:t>
        </w:r>
      </w:ins>
      <w:ins w:id="756" w:author="vivo_Pre_R2#123b" w:date="2023-09-26T14:31:00Z">
        <w:del w:id="757" w:author="vivo_P_R2123bis" w:date="2023-10-18T14:30:00Z">
          <w:r w:rsidRPr="007D3BBD" w:rsidDel="00FC3E06">
            <w:rPr>
              <w:rStyle w:val="15"/>
              <w:rFonts w:ascii="Times New Roman" w:eastAsia="宋体" w:hAnsi="Times New Roman" w:cs="Times New Roman"/>
              <w:i/>
              <w:color w:val="auto"/>
              <w:u w:val="none"/>
            </w:rPr>
            <w:delText>Constrain</w:delText>
          </w:r>
        </w:del>
        <w:r w:rsidRPr="007D3BBD">
          <w:rPr>
            <w:rStyle w:val="15"/>
            <w:rFonts w:ascii="Times New Roman" w:eastAsia="宋体" w:hAnsi="Times New Roman" w:cs="Times New Roman"/>
            <w:i/>
            <w:color w:val="auto"/>
            <w:u w:val="none"/>
          </w:rPr>
          <w:t>edBandCombList</w:t>
        </w:r>
        <w:r w:rsidRPr="007D3BBD">
          <w:rPr>
            <w:rStyle w:val="15"/>
            <w:rFonts w:ascii="Times New Roman" w:eastAsia="宋体" w:hAnsi="Times New Roman" w:cs="Times New Roman"/>
            <w:color w:val="auto"/>
            <w:u w:val="none"/>
          </w:rPr>
          <w:t xml:space="preserve"> the UE prefer to be configured;</w:t>
        </w:r>
      </w:ins>
    </w:p>
    <w:p w14:paraId="7EF289FB" w14:textId="3C99D9AF" w:rsidR="007D3BBD" w:rsidRPr="007D3BBD" w:rsidRDefault="003E51C0" w:rsidP="007D3BBD">
      <w:pPr>
        <w:pStyle w:val="B5"/>
        <w:rPr>
          <w:ins w:id="758" w:author="vivo_Pre_R2#123b" w:date="2023-09-26T14:31:00Z"/>
        </w:rPr>
      </w:pPr>
      <w:ins w:id="759" w:author="vivo_P_R2123bis" w:date="2023-10-18T15:48:00Z">
        <w:r>
          <w:t>5</w:t>
        </w:r>
      </w:ins>
      <w:ins w:id="760" w:author="vivo_Pre_R2#123b" w:date="2023-09-26T14:31:00Z">
        <w:r w:rsidR="007D3BBD" w:rsidRPr="007D3BBD">
          <w:t>&gt; include the</w:t>
        </w:r>
        <w:r w:rsidR="007D3BBD" w:rsidRPr="007D3BBD">
          <w:rPr>
            <w:i/>
            <w:iCs/>
          </w:rPr>
          <w:t xml:space="preserve"> </w:t>
        </w:r>
      </w:ins>
      <w:ins w:id="761" w:author="vivo_P_R2123bis" w:date="2023-10-18T07:39:00Z">
        <w:r w:rsidR="00724201">
          <w:rPr>
            <w:i/>
            <w:iCs/>
          </w:rPr>
          <w:t>bandEntryIndex</w:t>
        </w:r>
      </w:ins>
      <w:ins w:id="762" w:author="vivo_Pre_R2#123b" w:date="2023-09-26T14:31:00Z">
        <w:r w:rsidR="007D3BBD" w:rsidRPr="007D3BBD">
          <w:rPr>
            <w:i/>
            <w:iCs/>
          </w:rPr>
          <w:t xml:space="preserve"> </w:t>
        </w:r>
        <w:r w:rsidR="007D3BBD" w:rsidRPr="007D3BBD">
          <w:t xml:space="preserve">for each </w:t>
        </w:r>
      </w:ins>
      <w:ins w:id="763" w:author="vivo_P_R2123bis" w:date="2023-10-18T14:38:00Z">
        <w:r w:rsidR="00106B36">
          <w:t xml:space="preserve">band </w:t>
        </w:r>
        <w:r w:rsidR="00106B36" w:rsidRPr="00106B36">
          <w:t>for</w:t>
        </w:r>
        <w:r w:rsidR="00106B36">
          <w:rPr>
            <w:rStyle w:val="15"/>
            <w:rFonts w:ascii="Times New Roman" w:eastAsia="宋体" w:hAnsi="Times New Roman" w:cs="Times New Roman"/>
            <w:color w:val="auto"/>
            <w:u w:val="none"/>
          </w:rPr>
          <w:t xml:space="preserve"> each affected </w:t>
        </w:r>
      </w:ins>
      <w:ins w:id="764" w:author="vivo_Pre_R2#123b" w:date="2023-09-26T14:31:00Z">
        <w:r w:rsidR="007D3BBD" w:rsidRPr="00106B36">
          <w:t>band</w:t>
        </w:r>
        <w:r w:rsidR="007D3BBD" w:rsidRPr="007D3BBD">
          <w:t xml:space="preserve"> combination; </w:t>
        </w:r>
      </w:ins>
    </w:p>
    <w:p w14:paraId="4C97835C" w14:textId="3B2E1033" w:rsidR="007D3BBD" w:rsidRPr="007D3BBD" w:rsidRDefault="00106B36" w:rsidP="00D02E44">
      <w:pPr>
        <w:pStyle w:val="B5"/>
        <w:rPr>
          <w:ins w:id="765" w:author="vivo_Pre_R2#123b" w:date="2023-09-26T14:31:00Z"/>
          <w:rFonts w:eastAsiaTheme="minorEastAsia"/>
        </w:rPr>
      </w:pPr>
      <w:ins w:id="766" w:author="vivo_P_R2123bis" w:date="2023-10-18T14:40:00Z">
        <w:r>
          <w:t>5</w:t>
        </w:r>
      </w:ins>
      <w:ins w:id="767" w:author="vivo_Pre_R2#123b" w:date="2023-09-26T14:31:00Z">
        <w:r w:rsidR="007D3BBD" w:rsidRPr="007D3BBD">
          <w:t xml:space="preserve">&gt; include the </w:t>
        </w:r>
        <w:r w:rsidR="007D3BBD" w:rsidRPr="007D3BBD">
          <w:rPr>
            <w:i/>
          </w:rPr>
          <w:t>musim-BandToAffectList</w:t>
        </w:r>
        <w:r w:rsidR="007D3BBD" w:rsidRPr="007D3BBD">
          <w:t xml:space="preserve"> for the bands that indicated in </w:t>
        </w:r>
        <w:r w:rsidR="007D3BBD" w:rsidRPr="00FC3E06">
          <w:rPr>
            <w:i/>
            <w:iCs/>
          </w:rPr>
          <w:t>musim-candidateBandList</w:t>
        </w:r>
        <w:r w:rsidR="007D3BBD" w:rsidRPr="007D3BBD">
          <w:t xml:space="preserve"> with affected capability together for the </w:t>
        </w:r>
      </w:ins>
      <w:ins w:id="768" w:author="vivo_P_R2123bis" w:date="2023-10-18T14:40:00Z">
        <w:r>
          <w:rPr>
            <w:rStyle w:val="15"/>
            <w:rFonts w:ascii="Times New Roman" w:eastAsia="宋体" w:hAnsi="Times New Roman" w:cs="Times New Roman"/>
            <w:color w:val="auto"/>
            <w:u w:val="none"/>
          </w:rPr>
          <w:t>affected</w:t>
        </w:r>
      </w:ins>
      <w:ins w:id="769" w:author="vivo_Pre_R2#123b" w:date="2023-09-26T14:31:00Z">
        <w:del w:id="770" w:author="vivo_P_R2123bis" w:date="2023-10-18T14:40:00Z">
          <w:r w:rsidR="007D3BBD" w:rsidRPr="007D3BBD" w:rsidDel="00106B36">
            <w:rPr>
              <w:rStyle w:val="15"/>
              <w:rFonts w:ascii="Times New Roman" w:eastAsia="宋体" w:hAnsi="Times New Roman" w:cs="Times New Roman"/>
              <w:color w:val="auto"/>
              <w:u w:val="none"/>
            </w:rPr>
            <w:delText>constrained</w:delText>
          </w:r>
        </w:del>
        <w:r w:rsidR="007D3BBD" w:rsidRPr="007D3BBD">
          <w:rPr>
            <w:rStyle w:val="15"/>
            <w:rFonts w:ascii="Times New Roman" w:eastAsia="宋体" w:hAnsi="Times New Roman" w:cs="Times New Roman"/>
          </w:rPr>
          <w:t xml:space="preserve"> </w:t>
        </w:r>
        <w:r w:rsidR="007D3BBD" w:rsidRPr="007D3BBD">
          <w:t>band combination;</w:t>
        </w:r>
      </w:ins>
    </w:p>
    <w:p w14:paraId="5736A1C6" w14:textId="3EDB3B04" w:rsidR="00C00B51" w:rsidRPr="002A5602" w:rsidRDefault="00C00B51" w:rsidP="00106B36">
      <w:pPr>
        <w:pStyle w:val="B3"/>
        <w:rPr>
          <w:ins w:id="771" w:author="vivo_P_R2123bis" w:date="2023-10-17T09:55:00Z"/>
          <w:rStyle w:val="B3Car"/>
        </w:rPr>
      </w:pPr>
      <w:ins w:id="772" w:author="vivo_P_R2123bis" w:date="2023-10-17T09:55:00Z">
        <w:r w:rsidRPr="002A5602">
          <w:rPr>
            <w:rStyle w:val="B3Car"/>
          </w:rPr>
          <w:t>3&gt;</w:t>
        </w:r>
        <w:r w:rsidRPr="002A5602">
          <w:rPr>
            <w:rStyle w:val="B3Car"/>
          </w:rPr>
          <w:tab/>
          <w:t xml:space="preserve">if UE has a preference to indicate the forbidden </w:t>
        </w:r>
      </w:ins>
      <w:ins w:id="773" w:author="vivo_P_R2123bis" w:date="2023-10-18T07:49:00Z">
        <w:r w:rsidR="008263E8">
          <w:rPr>
            <w:rStyle w:val="B3Car"/>
          </w:rPr>
          <w:t>band combination</w:t>
        </w:r>
      </w:ins>
      <w:ins w:id="774" w:author="vivo_P_R2123bis" w:date="2023-10-18T14:32:00Z">
        <w:r w:rsidR="00FC3E06">
          <w:rPr>
            <w:rStyle w:val="B3Car"/>
          </w:rPr>
          <w:t xml:space="preserve"> </w:t>
        </w:r>
        <w:r w:rsidR="00FC3E06">
          <w:t xml:space="preserve">and if there is at least one </w:t>
        </w:r>
        <w:r w:rsidR="00FC3E06">
          <w:rPr>
            <w:rFonts w:eastAsia="宋体" w:hint="eastAsia"/>
          </w:rPr>
          <w:t xml:space="preserve">forbidden </w:t>
        </w:r>
        <w:r w:rsidR="00FC3E06">
          <w:t xml:space="preserve">band combination comprising of at least one band that is indicated in </w:t>
        </w:r>
        <w:r w:rsidR="00FC3E06">
          <w:rPr>
            <w:rFonts w:eastAsia="等线"/>
            <w:i/>
          </w:rPr>
          <w:t>musim-candidateBandList</w:t>
        </w:r>
      </w:ins>
      <w:ins w:id="775" w:author="vivo_P_R2123bis" w:date="2023-10-17T09:55:00Z">
        <w:r w:rsidRPr="002A5602">
          <w:rPr>
            <w:rStyle w:val="B3Car"/>
          </w:rPr>
          <w:t>:</w:t>
        </w:r>
      </w:ins>
    </w:p>
    <w:p w14:paraId="65E90CE2" w14:textId="1E3339C5" w:rsidR="00C00B51" w:rsidRPr="00D02E44" w:rsidRDefault="00C00B51" w:rsidP="00106B36">
      <w:pPr>
        <w:pStyle w:val="B4"/>
        <w:rPr>
          <w:ins w:id="776" w:author="vivo_P_R2123bis" w:date="2023-10-17T09:55:00Z"/>
        </w:rPr>
      </w:pPr>
      <w:ins w:id="777" w:author="vivo_P_R2123bis" w:date="2023-10-17T09:55:00Z">
        <w:r w:rsidRPr="00D02E44">
          <w:t xml:space="preserve">4&gt;include the </w:t>
        </w:r>
        <w:r w:rsidRPr="00D02E44">
          <w:rPr>
            <w:i/>
            <w:iCs/>
          </w:rPr>
          <w:t>musim-</w:t>
        </w:r>
      </w:ins>
      <w:ins w:id="778" w:author="vivo_P_R2123bis" w:date="2023-10-18T07:49:00Z">
        <w:r w:rsidR="008263E8" w:rsidRPr="00106B36">
          <w:rPr>
            <w:i/>
            <w:iCs/>
          </w:rPr>
          <w:t>ForbiddenBandCombList</w:t>
        </w:r>
      </w:ins>
      <w:ins w:id="779" w:author="vivo_P_R2123bis" w:date="2023-10-17T09:55:00Z">
        <w:r w:rsidRPr="00D02E44">
          <w:t xml:space="preserve"> the UE prefers not to be configured;</w:t>
        </w:r>
      </w:ins>
    </w:p>
    <w:p w14:paraId="38A01FC8" w14:textId="2CA7F56C" w:rsidR="00C00B51" w:rsidRPr="001A52A6" w:rsidRDefault="00C00B51" w:rsidP="00106B36">
      <w:pPr>
        <w:pStyle w:val="B5"/>
        <w:rPr>
          <w:ins w:id="780" w:author="vivo_P_R2123bis" w:date="2023-10-17T09:55:00Z"/>
          <w:rFonts w:eastAsiaTheme="minorEastAsia"/>
        </w:rPr>
      </w:pPr>
      <w:ins w:id="781" w:author="vivo_P_R2123bis" w:date="2023-10-17T09:55:00Z">
        <w:r w:rsidRPr="00D02E44">
          <w:t>5&gt;</w:t>
        </w:r>
        <w:r w:rsidRPr="00D02E44">
          <w:tab/>
          <w:t xml:space="preserve">include the </w:t>
        </w:r>
        <w:r w:rsidRPr="00D02E44">
          <w:rPr>
            <w:i/>
            <w:iCs/>
          </w:rPr>
          <w:t>musim-</w:t>
        </w:r>
      </w:ins>
      <w:ins w:id="782" w:author="vivo_P_R2123bis" w:date="2023-10-18T07:50:00Z">
        <w:r w:rsidR="008263E8" w:rsidRPr="00106B36">
          <w:rPr>
            <w:i/>
            <w:iCs/>
          </w:rPr>
          <w:t>ForbiddenBandComb</w:t>
        </w:r>
      </w:ins>
      <w:ins w:id="783" w:author="vivo_P_R2123bis" w:date="2023-10-17T09:55:00Z">
        <w:r w:rsidRPr="001A52A6">
          <w:t xml:space="preserve"> for the corresponding </w:t>
        </w:r>
      </w:ins>
      <w:ins w:id="784" w:author="vivo_P_R2123bis" w:date="2023-10-18T07:51:00Z">
        <w:r w:rsidR="008263E8" w:rsidRPr="001A52A6">
          <w:t>band combinations</w:t>
        </w:r>
      </w:ins>
      <w:ins w:id="785" w:author="vivo_P_R2123bis" w:date="2023-10-17T09:55:00Z">
        <w:r w:rsidRPr="001A52A6">
          <w:t>;</w:t>
        </w:r>
      </w:ins>
    </w:p>
    <w:p w14:paraId="51790D88" w14:textId="3D837784" w:rsidR="00106B36" w:rsidRPr="001A52A6" w:rsidRDefault="00106B36" w:rsidP="00106B36">
      <w:pPr>
        <w:pStyle w:val="B5"/>
        <w:rPr>
          <w:ins w:id="786" w:author="vivo_P_R2123bis" w:date="2023-10-18T14:34:00Z"/>
        </w:rPr>
      </w:pPr>
      <w:ins w:id="787" w:author="vivo_P_R2123bis" w:date="2023-10-18T14:34:00Z">
        <w:r w:rsidRPr="00106B36">
          <w:rPr>
            <w:rFonts w:eastAsia="宋体"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宋体" w:hint="eastAsia"/>
          </w:rPr>
          <w:t xml:space="preserve">band for each forbidden </w:t>
        </w:r>
        <w:r w:rsidRPr="00106B36">
          <w:t>band combination</w:t>
        </w:r>
      </w:ins>
      <w:ins w:id="788" w:author="vivo_P_R2123bis" w:date="2023-10-18T17:00:00Z">
        <w:r w:rsidR="001A52A6">
          <w:t>;</w:t>
        </w:r>
      </w:ins>
    </w:p>
    <w:p w14:paraId="1FCA8629" w14:textId="232C0708" w:rsidR="00DD110D" w:rsidRPr="007D3BBD" w:rsidRDefault="00DD110D" w:rsidP="00DD110D">
      <w:pPr>
        <w:pStyle w:val="B3"/>
        <w:rPr>
          <w:ins w:id="789" w:author="vivo_P_R2123bis" w:date="2023-10-16T15:56:00Z"/>
          <w:rFonts w:eastAsia="等线"/>
          <w:i/>
        </w:rPr>
      </w:pPr>
      <w:ins w:id="790" w:author="vivo_P_R2123bis" w:date="2023-10-16T15:56:00Z">
        <w:r w:rsidRPr="007D3BBD">
          <w:t>3&gt;if UE has a preference</w:t>
        </w:r>
      </w:ins>
      <w:ins w:id="791" w:author="vivo_P_R2123bis" w:date="2023-10-16T15:57:00Z">
        <w:r>
          <w:t xml:space="preserve"> for </w:t>
        </w:r>
        <w:commentRangeStart w:id="792"/>
        <w:r>
          <w:t>m</w:t>
        </w:r>
      </w:ins>
      <w:ins w:id="793" w:author="vivo_P_R2123bis" w:date="2023-10-16T16:18:00Z">
        <w:r w:rsidR="00541EF2">
          <w:t>e</w:t>
        </w:r>
      </w:ins>
      <w:ins w:id="794" w:author="vivo_P_R2123bis" w:date="2023-10-16T15:57:00Z">
        <w:r>
          <w:t>asurement gap</w:t>
        </w:r>
      </w:ins>
      <w:commentRangeEnd w:id="792"/>
      <w:r w:rsidR="00DA6C86">
        <w:rPr>
          <w:rStyle w:val="afa"/>
        </w:rPr>
        <w:commentReference w:id="792"/>
      </w:r>
      <w:ins w:id="795" w:author="vivo_P_R2#123bis" w:date="2023-10-25T13:08:00Z">
        <w:r w:rsidR="00944B5B">
          <w:t xml:space="preserve"> requirement</w:t>
        </w:r>
      </w:ins>
      <w:ins w:id="796" w:author="vivo_P_R2123bis" w:date="2023-10-16T15:56:00Z">
        <w:r w:rsidRPr="007D3BBD">
          <w:rPr>
            <w:rFonts w:eastAsia="等线"/>
          </w:rPr>
          <w:t>:</w:t>
        </w:r>
      </w:ins>
    </w:p>
    <w:p w14:paraId="378987A5" w14:textId="126B9545" w:rsidR="00DD110D" w:rsidRPr="007D3BBD" w:rsidRDefault="00DD110D" w:rsidP="00DD110D">
      <w:pPr>
        <w:pStyle w:val="B4"/>
        <w:rPr>
          <w:ins w:id="797" w:author="vivo_P_R2123bis" w:date="2023-10-16T15:56:00Z"/>
          <w:rStyle w:val="15"/>
          <w:rFonts w:ascii="Times New Roman" w:eastAsia="宋体" w:hAnsi="Times New Roman" w:cs="Times New Roman"/>
          <w:i/>
          <w:color w:val="auto"/>
          <w:u w:val="none"/>
        </w:rPr>
      </w:pPr>
      <w:ins w:id="798" w:author="vivo_P_R2123bis" w:date="2023-10-16T15:56:00Z">
        <w:r w:rsidRPr="007D3BBD">
          <w:rPr>
            <w:rStyle w:val="15"/>
            <w:rFonts w:ascii="Times New Roman" w:eastAsia="宋体" w:hAnsi="Times New Roman" w:cs="Times New Roman"/>
            <w:color w:val="auto"/>
            <w:u w:val="none"/>
          </w:rPr>
          <w:t>4&gt; include the</w:t>
        </w:r>
      </w:ins>
      <w:ins w:id="799" w:author="vivo_P_R2123bis" w:date="2023-10-16T16:09:00Z">
        <w:r w:rsidR="00B75C26">
          <w:rPr>
            <w:rStyle w:val="15"/>
            <w:rFonts w:ascii="Times New Roman" w:eastAsia="宋体" w:hAnsi="Times New Roman" w:cs="Times New Roman"/>
            <w:color w:val="auto"/>
            <w:u w:val="none"/>
          </w:rPr>
          <w:t xml:space="preserve"> </w:t>
        </w:r>
      </w:ins>
      <w:ins w:id="800" w:author="vivo_P_R2123bis" w:date="2023-10-16T16:24:00Z">
        <w:r w:rsidR="00F82B8E" w:rsidRPr="00B0354A">
          <w:rPr>
            <w:rStyle w:val="15"/>
            <w:rFonts w:ascii="Times New Roman" w:eastAsia="宋体" w:hAnsi="Times New Roman" w:cs="Times New Roman"/>
            <w:i/>
            <w:iCs/>
            <w:color w:val="auto"/>
            <w:u w:val="none"/>
          </w:rPr>
          <w:t>musim-</w:t>
        </w:r>
      </w:ins>
      <w:ins w:id="801" w:author="vivo_P_R2123bis" w:date="2023-10-16T16:09:00Z">
        <w:r w:rsidR="00B75C26">
          <w:rPr>
            <w:i/>
          </w:rPr>
          <w:t>NeedForGaps</w:t>
        </w:r>
      </w:ins>
      <w:ins w:id="802" w:author="vivo_P_R2123bis" w:date="2023-10-16T17:09:00Z">
        <w:r w:rsidR="000A2FCD">
          <w:rPr>
            <w:i/>
          </w:rPr>
          <w:t>Info</w:t>
        </w:r>
      </w:ins>
      <w:ins w:id="803" w:author="vivo_P_R2123bis" w:date="2023-10-16T16:09:00Z">
        <w:r w:rsidR="00B75C26">
          <w:rPr>
            <w:i/>
          </w:rPr>
          <w:t>NR</w:t>
        </w:r>
      </w:ins>
      <w:ins w:id="804" w:author="vivo_P_R2123bis" w:date="2023-10-16T16:10:00Z">
        <w:r w:rsidR="00B75C26">
          <w:rPr>
            <w:iCs/>
          </w:rPr>
          <w:t xml:space="preserve"> </w:t>
        </w:r>
      </w:ins>
      <w:ins w:id="805" w:author="vivo_P_R2123bis" w:date="2023-10-16T16:14:00Z">
        <w:r w:rsidR="00541EF2">
          <w:rPr>
            <w:iCs/>
          </w:rPr>
          <w:t xml:space="preserve">to </w:t>
        </w:r>
        <w:r w:rsidR="00541EF2">
          <w:t xml:space="preserve">provide the measurement gap requirement information of NR target bands </w:t>
        </w:r>
      </w:ins>
      <w:ins w:id="806" w:author="vivo_P_R2123bis" w:date="2023-10-16T16:10:00Z">
        <w:r w:rsidR="00B75C26">
          <w:rPr>
            <w:iCs/>
          </w:rPr>
          <w:t>the</w:t>
        </w:r>
      </w:ins>
      <w:ins w:id="807" w:author="vivo_P_R2123bis" w:date="2023-10-16T15:56:00Z">
        <w:r w:rsidRPr="007D3BBD">
          <w:rPr>
            <w:rStyle w:val="15"/>
            <w:rFonts w:ascii="Times New Roman" w:eastAsia="宋体" w:hAnsi="Times New Roman" w:cs="Times New Roman"/>
            <w:color w:val="auto"/>
            <w:u w:val="none"/>
          </w:rPr>
          <w:t xml:space="preserve"> UE prefer to be configured;</w:t>
        </w:r>
      </w:ins>
    </w:p>
    <w:p w14:paraId="0CBE4ED6" w14:textId="2188D2BD" w:rsidR="00541EF2" w:rsidRPr="00541EF2" w:rsidRDefault="00541EF2" w:rsidP="00541EF2">
      <w:pPr>
        <w:pStyle w:val="B2"/>
        <w:rPr>
          <w:ins w:id="808" w:author="vivo_P_R2123bis" w:date="2023-10-16T16:16:00Z"/>
          <w:lang w:eastAsia="ko-KR"/>
        </w:rPr>
      </w:pPr>
      <w:ins w:id="809" w:author="vivo_P_R2123bis" w:date="2023-10-16T16:16:00Z">
        <w:r w:rsidRPr="00541EF2">
          <w:rPr>
            <w:lang w:eastAsia="ko-KR"/>
          </w:rPr>
          <w:t>2&gt;</w:t>
        </w:r>
        <w:r w:rsidRPr="00541EF2">
          <w:rPr>
            <w:lang w:eastAsia="ko-KR"/>
          </w:rPr>
          <w:tab/>
          <w:t xml:space="preserve">if the UE has no longer preference for </w:t>
        </w:r>
      </w:ins>
      <w:ins w:id="810" w:author="vivo_P_R2123bis" w:date="2023-10-16T16:18:00Z">
        <w:r w:rsidRPr="007B634F">
          <w:rPr>
            <w:lang w:eastAsia="ko-KR"/>
          </w:rPr>
          <w:t>temporary capability restriction</w:t>
        </w:r>
      </w:ins>
      <w:ins w:id="811" w:author="vivo_P_R2123bis" w:date="2023-10-16T16:16:00Z">
        <w:r w:rsidRPr="00541EF2">
          <w:rPr>
            <w:lang w:eastAsia="ko-KR"/>
          </w:rPr>
          <w:t>:</w:t>
        </w:r>
      </w:ins>
    </w:p>
    <w:p w14:paraId="7BE30C9B" w14:textId="5832A91F" w:rsidR="00541EF2" w:rsidRDefault="00541EF2" w:rsidP="00541EF2">
      <w:pPr>
        <w:pStyle w:val="B3"/>
        <w:rPr>
          <w:ins w:id="812" w:author="vivo_P_R2123bis" w:date="2023-10-16T16:16:00Z"/>
        </w:rPr>
      </w:pPr>
      <w:ins w:id="813" w:author="vivo_P_R2123bis" w:date="2023-10-16T16:16:00Z">
        <w:r w:rsidRPr="00541EF2">
          <w:t>3&gt;</w:t>
        </w:r>
        <w:r w:rsidRPr="00541EF2">
          <w:tab/>
          <w:t>do not include</w:t>
        </w:r>
      </w:ins>
      <w:ins w:id="814" w:author="vivo_P_R2123bis" w:date="2023-10-16T16:21:00Z">
        <w:r w:rsidR="00592B9A">
          <w:t xml:space="preserve"> the corresponding temporary capabilit</w:t>
        </w:r>
      </w:ins>
      <w:ins w:id="815" w:author="vivo_P_R2123bis" w:date="2023-10-16T16:22:00Z">
        <w:r w:rsidR="00592B9A">
          <w:t>y restriction preference in the</w:t>
        </w:r>
      </w:ins>
      <w:ins w:id="816" w:author="vivo_P_R2123bis" w:date="2023-10-16T16:16:00Z">
        <w:r w:rsidRPr="00541EF2">
          <w:t xml:space="preserve"> </w:t>
        </w:r>
      </w:ins>
      <w:ins w:id="817" w:author="vivo_P_R2123bis" w:date="2023-10-16T16:20:00Z">
        <w:r w:rsidR="00592B9A" w:rsidRPr="00B0354A">
          <w:rPr>
            <w:i/>
            <w:iCs/>
          </w:rPr>
          <w:t>musim-CapRestriction</w:t>
        </w:r>
        <w:r w:rsidR="00592B9A" w:rsidRPr="00541EF2">
          <w:t xml:space="preserve"> </w:t>
        </w:r>
      </w:ins>
      <w:ins w:id="818" w:author="vivo_P_R2123bis" w:date="2023-10-16T16:16:00Z">
        <w:r w:rsidRPr="00541EF2">
          <w:t xml:space="preserve">in the </w:t>
        </w:r>
        <w:r w:rsidRPr="00541EF2">
          <w:rPr>
            <w:i/>
          </w:rPr>
          <w:t>musim-Assistance</w:t>
        </w:r>
        <w:r w:rsidRPr="00541EF2">
          <w:t xml:space="preserve"> </w:t>
        </w:r>
        <w:r w:rsidRPr="008263E8">
          <w:rPr>
            <w:i/>
            <w:iCs/>
          </w:rPr>
          <w:t>IE</w:t>
        </w:r>
        <w:r w:rsidRPr="00541EF2">
          <w:t>;</w:t>
        </w:r>
      </w:ins>
    </w:p>
    <w:p w14:paraId="7B908FE8" w14:textId="77777777" w:rsidR="007D3BBD" w:rsidRDefault="007D3BBD" w:rsidP="007D3BBD">
      <w:pPr>
        <w:pStyle w:val="NO"/>
        <w:rPr>
          <w:ins w:id="819" w:author="vivo_Pre_R2#123b" w:date="2023-09-26T14:33:00Z"/>
          <w:lang w:val="en-US"/>
        </w:rPr>
      </w:pPr>
      <w:ins w:id="820"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r w:rsidRPr="00301C47">
          <w:rPr>
            <w:i/>
            <w:lang w:val="en-US"/>
          </w:rPr>
          <w:t>musim</w:t>
        </w:r>
        <w:r w:rsidRPr="00301C47">
          <w:rPr>
            <w:lang w:val="en-US"/>
          </w:rPr>
          <w:t>-</w:t>
        </w:r>
        <w:r w:rsidRPr="00301C47">
          <w:rPr>
            <w:i/>
            <w:lang w:val="en-US"/>
          </w:rPr>
          <w:t>BandCombinationIn</w:t>
        </w:r>
        <w:r>
          <w:rPr>
            <w:i/>
            <w:lang w:val="en-US"/>
          </w:rPr>
          <w:t>fo</w:t>
        </w:r>
        <w:r w:rsidRPr="00301C47">
          <w:rPr>
            <w:lang w:val="en-US"/>
          </w:rPr>
          <w:t xml:space="preserve"> </w:t>
        </w:r>
        <w:r w:rsidRPr="00313A9C">
          <w:rPr>
            <w:lang w:val="en-US"/>
          </w:rPr>
          <w:t>for the proactive reporting is FFS.</w:t>
        </w:r>
      </w:ins>
    </w:p>
    <w:p w14:paraId="23F494DD" w14:textId="77777777" w:rsidR="007D3BBD" w:rsidRPr="007D3BBD" w:rsidRDefault="007D3BBD" w:rsidP="007D3BBD">
      <w:pPr>
        <w:pStyle w:val="NO"/>
        <w:rPr>
          <w:ins w:id="821" w:author="vivo_Pre_R2#123b" w:date="2023-09-26T14:33:00Z"/>
          <w:i/>
        </w:rPr>
      </w:pPr>
      <w:ins w:id="822" w:author="vivo_Pre_R2#123b" w:date="2023-09-26T14:33:00Z">
        <w:r w:rsidRPr="007D3BBD">
          <w:rPr>
            <w:rFonts w:hint="eastAsia"/>
          </w:rPr>
          <w:t xml:space="preserve">Editor’s note: Detail on the </w:t>
        </w:r>
        <w:r w:rsidRPr="007D3BBD">
          <w:rPr>
            <w:rFonts w:hint="eastAsia"/>
            <w:i/>
          </w:rPr>
          <w:t>musim-candidateBandList</w:t>
        </w:r>
        <w:r w:rsidRPr="007D3BBD">
          <w:rPr>
            <w:rFonts w:hint="eastAsia"/>
          </w:rPr>
          <w:t xml:space="preserve"> is FFS. E.g. define a new </w:t>
        </w:r>
        <w:r w:rsidRPr="007D3BBD">
          <w:rPr>
            <w:rFonts w:hint="eastAsia"/>
            <w:i/>
          </w:rPr>
          <w:t>musim-candidateBandList</w:t>
        </w:r>
        <w:r w:rsidRPr="007D3BBD">
          <w:rPr>
            <w:rFonts w:hint="eastAsia"/>
          </w:rPr>
          <w:t xml:space="preserve"> or reuse </w:t>
        </w:r>
        <w:r w:rsidRPr="007D3BBD">
          <w:rPr>
            <w:rFonts w:hint="eastAsia"/>
            <w:i/>
          </w:rPr>
          <w:t>frequencyBandListFilter</w:t>
        </w:r>
        <w:r w:rsidRPr="007D3BBD">
          <w:rPr>
            <w:rFonts w:hint="eastAsia"/>
          </w:rPr>
          <w:t xml:space="preserve"> in the </w:t>
        </w:r>
        <w:r w:rsidRPr="007D3BBD">
          <w:rPr>
            <w:rFonts w:hint="eastAsia"/>
            <w:i/>
          </w:rPr>
          <w:t>UECapabilityEnquiry</w:t>
        </w:r>
      </w:ins>
    </w:p>
    <w:p w14:paraId="0CB2523C" w14:textId="37538D44" w:rsidR="004D044C" w:rsidRDefault="004D044C" w:rsidP="007D3BBD">
      <w:pPr>
        <w:pStyle w:val="NO"/>
        <w:rPr>
          <w:ins w:id="823" w:author="ZTE(Wenting）" w:date="2023-09-06T17:18:00Z"/>
        </w:rPr>
      </w:pPr>
      <w:ins w:id="824" w:author="ZTE(Wenting）" w:date="2023-09-06T17:18:00Z">
        <w:r w:rsidRPr="00460021">
          <w:t xml:space="preserve">Editor’s note: The </w:t>
        </w:r>
        <w:del w:id="825"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ins w:id="826" w:author="vivo_Pre_R2#123b" w:date="2023-09-26T14:36:00Z">
        <w:r w:rsidR="007D3BBD">
          <w:rPr>
            <w:i/>
          </w:rPr>
          <w:t>BandToAffect</w:t>
        </w:r>
      </w:ins>
      <w:ins w:id="827" w:author="ZTE(Wenting）" w:date="2023-09-06T17:18:00Z">
        <w:del w:id="828" w:author="vivo_Pre_R2#123b" w:date="2023-09-26T14:36:00Z">
          <w:r w:rsidRPr="00460021" w:rsidDel="007D3BBD">
            <w:rPr>
              <w:i/>
            </w:rPr>
            <w:delText>FreqToAffect</w:delText>
          </w:r>
        </w:del>
        <w:r w:rsidRPr="00460021">
          <w:t>, and the granularity is FFS</w:t>
        </w:r>
      </w:ins>
      <w:ins w:id="829" w:author="vivo_Pre_R2#123b" w:date="2023-09-26T14:36:00Z">
        <w:r w:rsidR="007D3BBD">
          <w:t xml:space="preserve">. </w:t>
        </w:r>
      </w:ins>
      <w:ins w:id="830" w:author="vivo_Pre_R2#123b" w:date="2023-09-26T14:37:00Z">
        <w:del w:id="831"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832" w:author="ZTE(Wenting）" w:date="2023-09-06T17:18:00Z"/>
          <w:rFonts w:eastAsia="宋体"/>
          <w:snapToGrid w:val="0"/>
        </w:rPr>
      </w:pPr>
    </w:p>
    <w:bookmarkEnd w:id="686"/>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lastRenderedPageBreak/>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lastRenderedPageBreak/>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62"/>
          <w:headerReference w:type="default" r:id="rId63"/>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1"/>
      </w:pPr>
      <w:bookmarkStart w:id="833" w:name="_Toc131064787"/>
      <w:bookmarkStart w:id="834" w:name="_Toc60777073"/>
      <w:bookmarkEnd w:id="496"/>
      <w:bookmarkEnd w:id="497"/>
      <w:r>
        <w:t>6</w:t>
      </w:r>
      <w:r>
        <w:tab/>
        <w:t>Protocol data units, formats and parameters (ASN.1)</w:t>
      </w:r>
      <w:bookmarkEnd w:id="833"/>
      <w:bookmarkEnd w:id="834"/>
    </w:p>
    <w:p w14:paraId="16FDCF3C" w14:textId="77777777" w:rsidR="00162BE3" w:rsidRDefault="00CB0F85">
      <w:pPr>
        <w:pStyle w:val="2"/>
      </w:pPr>
      <w:bookmarkStart w:id="835" w:name="_Toc60777074"/>
      <w:bookmarkStart w:id="836" w:name="_Toc131064788"/>
      <w:r>
        <w:t>6.1</w:t>
      </w:r>
      <w:r>
        <w:tab/>
        <w:t>General</w:t>
      </w:r>
      <w:bookmarkEnd w:id="835"/>
      <w:bookmarkEnd w:id="836"/>
    </w:p>
    <w:p w14:paraId="2203FBF4" w14:textId="77777777" w:rsidR="00162BE3" w:rsidRDefault="00CB0F85">
      <w:pPr>
        <w:pStyle w:val="3"/>
      </w:pPr>
      <w:bookmarkStart w:id="837" w:name="_Toc131064789"/>
      <w:bookmarkStart w:id="838" w:name="_Toc60777075"/>
      <w:r>
        <w:t>6.1.1</w:t>
      </w:r>
      <w:r>
        <w:tab/>
        <w:t>Introduction</w:t>
      </w:r>
      <w:bookmarkEnd w:id="837"/>
      <w:bookmarkEnd w:id="838"/>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3"/>
      </w:pPr>
      <w:bookmarkStart w:id="839" w:name="_Toc60777076"/>
      <w:bookmarkStart w:id="840" w:name="_Toc131064790"/>
      <w:r>
        <w:t>6.1.2</w:t>
      </w:r>
      <w:r>
        <w:tab/>
        <w:t>Need codes and conditions for optional fields</w:t>
      </w:r>
      <w:bookmarkEnd w:id="839"/>
      <w:bookmarkEnd w:id="840"/>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3"/>
      </w:pPr>
      <w:bookmarkStart w:id="841" w:name="_Toc60777077"/>
      <w:bookmarkStart w:id="842" w:name="_Toc131064791"/>
      <w:r>
        <w:t>6.1.3</w:t>
      </w:r>
      <w:r>
        <w:tab/>
        <w:t>General rules</w:t>
      </w:r>
      <w:bookmarkEnd w:id="841"/>
      <w:bookmarkEnd w:id="842"/>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2"/>
      </w:pPr>
      <w:bookmarkStart w:id="843" w:name="_Toc60777078"/>
      <w:bookmarkStart w:id="844" w:name="_Toc131064792"/>
      <w:r>
        <w:t>6.2</w:t>
      </w:r>
      <w:r>
        <w:tab/>
        <w:t>RRC messages</w:t>
      </w:r>
      <w:bookmarkEnd w:id="843"/>
      <w:bookmarkEnd w:id="844"/>
    </w:p>
    <w:p w14:paraId="06ACE079" w14:textId="77777777" w:rsidR="00162BE3" w:rsidRDefault="00CB0F85">
      <w:pPr>
        <w:pStyle w:val="3"/>
      </w:pPr>
      <w:bookmarkStart w:id="845" w:name="_Toc60777079"/>
      <w:bookmarkStart w:id="846" w:name="_Toc131064793"/>
      <w:r>
        <w:t>6.2.1</w:t>
      </w:r>
      <w:r>
        <w:tab/>
        <w:t>General message structure</w:t>
      </w:r>
      <w:bookmarkEnd w:id="845"/>
      <w:bookmarkEnd w:id="846"/>
    </w:p>
    <w:p w14:paraId="312C3C41" w14:textId="77777777" w:rsidR="00162BE3" w:rsidRDefault="00CB0F85">
      <w:pPr>
        <w:pStyle w:val="4"/>
        <w:rPr>
          <w:i/>
          <w:iCs/>
          <w:lang w:eastAsia="zh-CN"/>
        </w:rPr>
      </w:pPr>
      <w:bookmarkStart w:id="847" w:name="_Toc60777080"/>
      <w:bookmarkStart w:id="848" w:name="_Toc131064794"/>
      <w:r>
        <w:rPr>
          <w:i/>
          <w:iCs/>
          <w:lang w:eastAsia="zh-CN"/>
        </w:rPr>
        <w:t>–</w:t>
      </w:r>
      <w:r>
        <w:rPr>
          <w:i/>
          <w:iCs/>
          <w:lang w:eastAsia="zh-CN"/>
        </w:rPr>
        <w:tab/>
        <w:t>NR-RRC-Definitions</w:t>
      </w:r>
      <w:bookmarkEnd w:id="847"/>
      <w:bookmarkEnd w:id="848"/>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49" w:name="_Hlk99920787"/>
    </w:p>
    <w:bookmarkEnd w:id="849"/>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4"/>
        <w:rPr>
          <w:i/>
          <w:iCs/>
        </w:rPr>
      </w:pPr>
      <w:bookmarkStart w:id="850" w:name="_Toc131064795"/>
      <w:bookmarkStart w:id="851" w:name="_Toc60777081"/>
      <w:r>
        <w:rPr>
          <w:i/>
          <w:iCs/>
        </w:rPr>
        <w:t>–</w:t>
      </w:r>
      <w:r>
        <w:rPr>
          <w:i/>
          <w:iCs/>
        </w:rPr>
        <w:tab/>
        <w:t>BCCH-BCH-Message</w:t>
      </w:r>
      <w:bookmarkEnd w:id="850"/>
      <w:bookmarkEnd w:id="851"/>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4"/>
        <w:rPr>
          <w:i/>
          <w:iCs/>
        </w:rPr>
      </w:pPr>
      <w:bookmarkStart w:id="852" w:name="_Toc60777082"/>
      <w:bookmarkStart w:id="853" w:name="_Toc131064796"/>
      <w:r>
        <w:rPr>
          <w:i/>
          <w:iCs/>
        </w:rPr>
        <w:t>–</w:t>
      </w:r>
      <w:r>
        <w:rPr>
          <w:i/>
          <w:iCs/>
        </w:rPr>
        <w:tab/>
        <w:t>BCCH-DL-SCH-Message</w:t>
      </w:r>
      <w:bookmarkEnd w:id="852"/>
      <w:bookmarkEnd w:id="853"/>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4"/>
      </w:pPr>
      <w:bookmarkStart w:id="854" w:name="_Toc131064797"/>
      <w:bookmarkStart w:id="855" w:name="_Toc60777083"/>
      <w:r>
        <w:t>–</w:t>
      </w:r>
      <w:r>
        <w:tab/>
      </w:r>
      <w:r>
        <w:rPr>
          <w:i/>
        </w:rPr>
        <w:t>DL-CCCH-Message</w:t>
      </w:r>
      <w:bookmarkEnd w:id="854"/>
      <w:bookmarkEnd w:id="855"/>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4"/>
        <w:rPr>
          <w:i/>
          <w:iCs/>
        </w:rPr>
      </w:pPr>
      <w:bookmarkStart w:id="856" w:name="_Toc60777084"/>
      <w:bookmarkStart w:id="857" w:name="_Toc131064798"/>
      <w:r>
        <w:rPr>
          <w:i/>
          <w:iCs/>
        </w:rPr>
        <w:t>–</w:t>
      </w:r>
      <w:r>
        <w:rPr>
          <w:i/>
          <w:iCs/>
        </w:rPr>
        <w:tab/>
        <w:t>DL-DCCH-Message</w:t>
      </w:r>
      <w:bookmarkEnd w:id="856"/>
      <w:bookmarkEnd w:id="857"/>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4"/>
        <w:rPr>
          <w:i/>
          <w:iCs/>
        </w:rPr>
      </w:pPr>
      <w:bookmarkStart w:id="858" w:name="_Toc131064799"/>
      <w:r>
        <w:rPr>
          <w:i/>
          <w:iCs/>
        </w:rPr>
        <w:t>–</w:t>
      </w:r>
      <w:r>
        <w:rPr>
          <w:i/>
          <w:iCs/>
        </w:rPr>
        <w:tab/>
        <w:t>MCCH-Message</w:t>
      </w:r>
      <w:bookmarkEnd w:id="858"/>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4"/>
        <w:rPr>
          <w:i/>
          <w:iCs/>
        </w:rPr>
      </w:pPr>
      <w:bookmarkStart w:id="859" w:name="_Toc131064800"/>
      <w:bookmarkStart w:id="860" w:name="_Toc60777085"/>
      <w:r>
        <w:rPr>
          <w:i/>
          <w:iCs/>
        </w:rPr>
        <w:t>–</w:t>
      </w:r>
      <w:r>
        <w:rPr>
          <w:i/>
          <w:iCs/>
        </w:rPr>
        <w:tab/>
        <w:t>PCCH-Message</w:t>
      </w:r>
      <w:bookmarkEnd w:id="859"/>
      <w:bookmarkEnd w:id="860"/>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4"/>
      </w:pPr>
      <w:bookmarkStart w:id="861" w:name="_Toc60777086"/>
      <w:bookmarkStart w:id="862" w:name="_Toc131064801"/>
      <w:r>
        <w:t>–</w:t>
      </w:r>
      <w:r>
        <w:tab/>
      </w:r>
      <w:r>
        <w:rPr>
          <w:i/>
        </w:rPr>
        <w:t>UL-CCCH-Message</w:t>
      </w:r>
      <w:bookmarkEnd w:id="861"/>
      <w:bookmarkEnd w:id="862"/>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4"/>
        <w:rPr>
          <w:i/>
          <w:iCs/>
        </w:rPr>
      </w:pPr>
      <w:bookmarkStart w:id="863" w:name="_Toc60777087"/>
      <w:bookmarkStart w:id="864" w:name="_Toc131064802"/>
      <w:r>
        <w:rPr>
          <w:i/>
          <w:iCs/>
        </w:rPr>
        <w:t>–</w:t>
      </w:r>
      <w:r>
        <w:rPr>
          <w:i/>
          <w:iCs/>
        </w:rPr>
        <w:tab/>
        <w:t>UL-CCCH1-Message</w:t>
      </w:r>
      <w:bookmarkEnd w:id="863"/>
      <w:bookmarkEnd w:id="864"/>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4"/>
        <w:rPr>
          <w:i/>
          <w:iCs/>
        </w:rPr>
      </w:pPr>
      <w:bookmarkStart w:id="865" w:name="_Toc60777088"/>
      <w:bookmarkStart w:id="866" w:name="_Toc131064803"/>
      <w:r>
        <w:rPr>
          <w:i/>
          <w:iCs/>
        </w:rPr>
        <w:t>–</w:t>
      </w:r>
      <w:r>
        <w:rPr>
          <w:i/>
          <w:iCs/>
        </w:rPr>
        <w:tab/>
        <w:t>UL-DCCH-Message</w:t>
      </w:r>
      <w:bookmarkEnd w:id="865"/>
      <w:bookmarkEnd w:id="866"/>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3"/>
      </w:pPr>
      <w:bookmarkStart w:id="867" w:name="_Toc131064804"/>
      <w:bookmarkStart w:id="868" w:name="_Toc60777089"/>
      <w:bookmarkStart w:id="869" w:name="_Hlk54206646"/>
      <w:r>
        <w:lastRenderedPageBreak/>
        <w:t>6.2.2</w:t>
      </w:r>
      <w:r>
        <w:tab/>
        <w:t>Message definitions</w:t>
      </w:r>
      <w:bookmarkEnd w:id="867"/>
      <w:bookmarkEnd w:id="868"/>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4"/>
        <w:rPr>
          <w:rFonts w:eastAsia="MS Mincho"/>
        </w:rPr>
      </w:pPr>
      <w:bookmarkStart w:id="870" w:name="_Toc131064818"/>
      <w:bookmarkStart w:id="871" w:name="_Toc60777101"/>
      <w:bookmarkEnd w:id="869"/>
      <w:r>
        <w:rPr>
          <w:rFonts w:eastAsia="MS Mincho"/>
        </w:rPr>
        <w:t>–</w:t>
      </w:r>
      <w:r>
        <w:rPr>
          <w:rFonts w:eastAsia="MS Mincho"/>
        </w:rPr>
        <w:tab/>
      </w:r>
      <w:r>
        <w:rPr>
          <w:rFonts w:eastAsia="MS Mincho"/>
          <w:i/>
        </w:rPr>
        <w:t>MeasurementReport</w:t>
      </w:r>
      <w:bookmarkEnd w:id="870"/>
      <w:bookmarkEnd w:id="871"/>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4"/>
      </w:pPr>
      <w:bookmarkStart w:id="872" w:name="_Toc60777104"/>
      <w:bookmarkStart w:id="873" w:name="_Toc131064822"/>
      <w:r>
        <w:lastRenderedPageBreak/>
        <w:t>–</w:t>
      </w:r>
      <w:r>
        <w:tab/>
      </w:r>
      <w:r>
        <w:rPr>
          <w:i/>
        </w:rPr>
        <w:t>Paging</w:t>
      </w:r>
      <w:bookmarkEnd w:id="872"/>
      <w:bookmarkEnd w:id="873"/>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4"/>
      </w:pPr>
      <w:bookmarkStart w:id="874" w:name="_Toc60777105"/>
      <w:bookmarkStart w:id="875" w:name="_Toc131064823"/>
      <w:r>
        <w:t>–</w:t>
      </w:r>
      <w:r>
        <w:tab/>
      </w:r>
      <w:r>
        <w:rPr>
          <w:i/>
        </w:rPr>
        <w:t>RRCReestablishment</w:t>
      </w:r>
      <w:bookmarkEnd w:id="874"/>
      <w:bookmarkEnd w:id="875"/>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4"/>
      </w:pPr>
      <w:bookmarkStart w:id="876" w:name="_Toc131064824"/>
      <w:bookmarkStart w:id="877" w:name="_Toc60777106"/>
      <w:r>
        <w:t>–</w:t>
      </w:r>
      <w:r>
        <w:tab/>
      </w:r>
      <w:r>
        <w:rPr>
          <w:i/>
        </w:rPr>
        <w:t>RRCReestablishmentComplete</w:t>
      </w:r>
      <w:bookmarkEnd w:id="876"/>
      <w:bookmarkEnd w:id="877"/>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4"/>
      </w:pPr>
      <w:bookmarkStart w:id="878" w:name="_Toc131064825"/>
      <w:bookmarkStart w:id="879" w:name="_Toc60777107"/>
      <w:r>
        <w:t>–</w:t>
      </w:r>
      <w:r>
        <w:tab/>
      </w:r>
      <w:r>
        <w:rPr>
          <w:i/>
        </w:rPr>
        <w:t>RRCReestablishmentRequest</w:t>
      </w:r>
      <w:bookmarkEnd w:id="878"/>
      <w:bookmarkEnd w:id="879"/>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4"/>
      </w:pPr>
      <w:bookmarkStart w:id="880" w:name="_Toc60777108"/>
      <w:bookmarkStart w:id="881" w:name="_Toc131064826"/>
      <w:r>
        <w:t>–</w:t>
      </w:r>
      <w:r>
        <w:tab/>
      </w:r>
      <w:r>
        <w:rPr>
          <w:i/>
        </w:rPr>
        <w:t>RRCReconfiguration</w:t>
      </w:r>
      <w:bookmarkEnd w:id="880"/>
      <w:bookmarkEnd w:id="881"/>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82"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83" w:author="vivo(Boubacar)" w:date="2023-04-28T10:20:00Z">
        <w:r>
          <w:rPr>
            <w:color w:val="993366"/>
          </w:rPr>
          <w:delText>SEQUENCE</w:delText>
        </w:r>
        <w:r>
          <w:delText xml:space="preserve"> {}</w:delText>
        </w:r>
      </w:del>
      <w:r>
        <w:t xml:space="preserve">                                   </w:t>
      </w:r>
      <w:del w:id="884"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85" w:author="vivo(Boubacar)" w:date="2023-04-28T10:19:00Z"/>
        </w:rPr>
      </w:pPr>
      <w:ins w:id="886"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87" w:author="vivo(Boubacar)" w:date="2023-04-28T10:19:00Z"/>
          <w:color w:val="808080"/>
        </w:rPr>
      </w:pPr>
      <w:ins w:id="888"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89" w:author="vivo(Boubacar)" w:date="2023-04-28T10:19:00Z"/>
        </w:rPr>
      </w:pPr>
      <w:ins w:id="890"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91" w:author="vivo(Boubacar)" w:date="2023-04-28T10:19:00Z"/>
        </w:rPr>
      </w:pPr>
      <w:ins w:id="892" w:author="vivo(Boubacar)" w:date="2023-04-28T10:19:00Z">
        <w:r>
          <w:t>}</w:t>
        </w:r>
      </w:ins>
    </w:p>
    <w:p w14:paraId="2DFDDFCB" w14:textId="77777777" w:rsidR="00162BE3" w:rsidRDefault="00162BE3">
      <w:pPr>
        <w:pStyle w:val="PL"/>
        <w:rPr>
          <w:ins w:id="893"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4"/>
        <w:rPr>
          <w:i/>
          <w:iCs/>
        </w:rPr>
      </w:pPr>
      <w:bookmarkStart w:id="894" w:name="_Toc60777109"/>
      <w:bookmarkStart w:id="895" w:name="_Toc131064827"/>
      <w:r>
        <w:rPr>
          <w:i/>
          <w:iCs/>
        </w:rPr>
        <w:t>–</w:t>
      </w:r>
      <w:r>
        <w:rPr>
          <w:i/>
          <w:iCs/>
        </w:rPr>
        <w:tab/>
        <w:t>RRCReconfigurationComplete</w:t>
      </w:r>
      <w:bookmarkEnd w:id="894"/>
      <w:bookmarkEnd w:id="895"/>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4"/>
      </w:pPr>
      <w:bookmarkStart w:id="896" w:name="_Toc60777110"/>
      <w:bookmarkStart w:id="897" w:name="_Toc131064828"/>
      <w:r>
        <w:t>–</w:t>
      </w:r>
      <w:r>
        <w:tab/>
      </w:r>
      <w:r>
        <w:rPr>
          <w:i/>
        </w:rPr>
        <w:t>RRCReject</w:t>
      </w:r>
      <w:bookmarkEnd w:id="896"/>
      <w:bookmarkEnd w:id="897"/>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4"/>
      </w:pPr>
      <w:bookmarkStart w:id="898" w:name="_Toc60777111"/>
      <w:bookmarkStart w:id="899" w:name="_Toc131064829"/>
      <w:r>
        <w:t>–</w:t>
      </w:r>
      <w:r>
        <w:tab/>
      </w:r>
      <w:r>
        <w:rPr>
          <w:i/>
        </w:rPr>
        <w:t>RRCRelease</w:t>
      </w:r>
      <w:bookmarkEnd w:id="898"/>
      <w:bookmarkEnd w:id="899"/>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900" w:name="_Hlk95905177"/>
      <w:r>
        <w:t>cg-SDT-TA-Valid</w:t>
      </w:r>
      <w:bookmarkEnd w:id="900"/>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901" w:name="OLE_LINK39"/>
            <w:r>
              <w:rPr>
                <w:b/>
                <w:bCs/>
                <w:i/>
                <w:iCs/>
              </w:rPr>
              <w:t>allowedCG-List</w:t>
            </w:r>
          </w:p>
          <w:bookmarkEnd w:id="901"/>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4"/>
      </w:pPr>
      <w:bookmarkStart w:id="902" w:name="_Toc131064830"/>
      <w:bookmarkStart w:id="903" w:name="_Toc60777112"/>
      <w:r>
        <w:t>–</w:t>
      </w:r>
      <w:r>
        <w:tab/>
      </w:r>
      <w:r>
        <w:rPr>
          <w:i/>
        </w:rPr>
        <w:t>RRCResume</w:t>
      </w:r>
      <w:bookmarkEnd w:id="902"/>
      <w:bookmarkEnd w:id="903"/>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4"/>
      </w:pPr>
      <w:bookmarkStart w:id="904" w:name="_Toc60777113"/>
      <w:bookmarkStart w:id="905" w:name="_Toc131064831"/>
      <w:r>
        <w:t>–</w:t>
      </w:r>
      <w:r>
        <w:tab/>
      </w:r>
      <w:r>
        <w:rPr>
          <w:i/>
        </w:rPr>
        <w:t>RRCResumeComplete</w:t>
      </w:r>
      <w:bookmarkEnd w:id="904"/>
      <w:bookmarkEnd w:id="905"/>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906" w:author="vivo_P_R2123bis" w:date="2023-10-16T15:53:00Z">
        <w:r w:rsidR="00451E21">
          <w:t>RRCResumeComplete-v18xy</w:t>
        </w:r>
      </w:ins>
      <w:del w:id="907"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908" w:author="vivo_P_R2123bis" w:date="2023-10-16T15:52:00Z"/>
        </w:rPr>
      </w:pPr>
      <w:ins w:id="909"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910" w:author="vivo_P_R2123bis" w:date="2023-10-16T15:52:00Z"/>
        </w:rPr>
      </w:pPr>
      <w:ins w:id="911"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912" w:author="vivo_P_R2123bis" w:date="2023-10-16T15:52:00Z"/>
        </w:rPr>
      </w:pPr>
      <w:ins w:id="913" w:author="vivo_P_R2123bis" w:date="2023-10-16T15:52:00Z">
        <w:r>
          <w:t xml:space="preserve">    nonCriticalExtension                </w:t>
        </w:r>
        <w:r>
          <w:rPr>
            <w:color w:val="993366"/>
          </w:rPr>
          <w:t>SEQUENCE</w:t>
        </w:r>
        <w:r>
          <w:t xml:space="preserve">{}                                      </w:t>
        </w:r>
        <w:r>
          <w:rPr>
            <w:color w:val="993366"/>
          </w:rPr>
          <w:t>OPTIONAL</w:t>
        </w:r>
      </w:ins>
    </w:p>
    <w:p w14:paraId="06148D14" w14:textId="77777777" w:rsidR="00451E21" w:rsidRDefault="00451E21" w:rsidP="00451E21">
      <w:pPr>
        <w:pStyle w:val="PL"/>
        <w:rPr>
          <w:ins w:id="914" w:author="vivo_P_R2123bis" w:date="2023-10-16T15:52:00Z"/>
        </w:rPr>
      </w:pPr>
      <w:ins w:id="915"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916"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917" w:author="vivo_P_R2123bis" w:date="2023-10-18T15:19:00Z"/>
                <w:b/>
                <w:i/>
                <w:szCs w:val="22"/>
                <w:lang w:eastAsia="sv-SE"/>
              </w:rPr>
            </w:pPr>
            <w:ins w:id="918" w:author="vivo_P_R2123bis" w:date="2023-10-18T15:19:00Z">
              <w:r w:rsidRPr="00F8558D">
                <w:rPr>
                  <w:b/>
                  <w:i/>
                  <w:szCs w:val="22"/>
                  <w:lang w:eastAsia="sv-SE"/>
                </w:rPr>
                <w:t>musim-CapabilityRestrictionIndication</w:t>
              </w:r>
            </w:ins>
          </w:p>
          <w:p w14:paraId="0670BF8B" w14:textId="217B3B2C" w:rsidR="00AF5AD2" w:rsidRDefault="00AF5AD2" w:rsidP="00AF5AD2">
            <w:pPr>
              <w:pStyle w:val="TAL"/>
              <w:rPr>
                <w:ins w:id="919" w:author="vivo_P_R2123bis" w:date="2023-10-18T15:19:00Z"/>
                <w:b/>
                <w:i/>
                <w:szCs w:val="22"/>
                <w:lang w:eastAsia="sv-SE"/>
              </w:rPr>
            </w:pPr>
            <w:ins w:id="920" w:author="vivo_P_R2123bis" w:date="2023-10-18T15:19:00Z">
              <w:r>
                <w:rPr>
                  <w:lang w:eastAsia="en-GB"/>
                </w:rPr>
                <w:t xml:space="preserve">This field indicates the UE </w:t>
              </w:r>
              <w:commentRangeStart w:id="921"/>
              <w:r>
                <w:rPr>
                  <w:lang w:eastAsia="en-GB"/>
                </w:rPr>
                <w:t>temporar</w:t>
              </w:r>
              <w:del w:id="922" w:author="vivo_P_R2#123bis" w:date="2023-10-25T13:08:00Z">
                <w:r w:rsidDel="00944B5B">
                  <w:rPr>
                    <w:lang w:eastAsia="en-GB"/>
                  </w:rPr>
                  <w:delText>a</w:delText>
                </w:r>
              </w:del>
              <w:r>
                <w:rPr>
                  <w:lang w:eastAsia="en-GB"/>
                </w:rPr>
                <w:t xml:space="preserve">y </w:t>
              </w:r>
            </w:ins>
            <w:commentRangeEnd w:id="921"/>
            <w:r w:rsidR="00DA6C86">
              <w:rPr>
                <w:rStyle w:val="afa"/>
                <w:rFonts w:ascii="Times New Roman" w:hAnsi="Times New Roman"/>
              </w:rPr>
              <w:commentReference w:id="921"/>
            </w:r>
            <w:ins w:id="923" w:author="vivo_P_R2123bis" w:date="2023-10-18T15:19:00Z">
              <w:r>
                <w:rPr>
                  <w:lang w:eastAsia="en-GB"/>
                </w:rPr>
                <w:t>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4"/>
      </w:pPr>
      <w:bookmarkStart w:id="924" w:name="_Toc60777114"/>
      <w:bookmarkStart w:id="925" w:name="_Toc131064832"/>
      <w:r>
        <w:t>–</w:t>
      </w:r>
      <w:r>
        <w:tab/>
      </w:r>
      <w:r>
        <w:rPr>
          <w:i/>
        </w:rPr>
        <w:t>RRCResumeRequest</w:t>
      </w:r>
      <w:bookmarkEnd w:id="924"/>
      <w:bookmarkEnd w:id="925"/>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4"/>
      </w:pPr>
      <w:bookmarkStart w:id="926" w:name="_Toc131064833"/>
      <w:bookmarkStart w:id="927" w:name="_Toc60777115"/>
      <w:r>
        <w:t>–</w:t>
      </w:r>
      <w:r>
        <w:tab/>
      </w:r>
      <w:r>
        <w:rPr>
          <w:i/>
        </w:rPr>
        <w:t>RRCResumeRequest1</w:t>
      </w:r>
      <w:bookmarkEnd w:id="926"/>
      <w:bookmarkEnd w:id="927"/>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4"/>
      </w:pPr>
      <w:bookmarkStart w:id="928" w:name="_Toc131064834"/>
      <w:bookmarkStart w:id="929" w:name="_Toc60777116"/>
      <w:r>
        <w:t>–</w:t>
      </w:r>
      <w:r>
        <w:tab/>
      </w:r>
      <w:r>
        <w:rPr>
          <w:i/>
        </w:rPr>
        <w:t>RRCSetup</w:t>
      </w:r>
      <w:bookmarkEnd w:id="928"/>
      <w:bookmarkEnd w:id="929"/>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4"/>
      </w:pPr>
      <w:bookmarkStart w:id="930" w:name="_Toc60777117"/>
      <w:bookmarkStart w:id="931" w:name="_Toc131064835"/>
      <w:r>
        <w:t>–</w:t>
      </w:r>
      <w:r>
        <w:tab/>
      </w:r>
      <w:r>
        <w:rPr>
          <w:i/>
        </w:rPr>
        <w:t>RRCSetupComplete</w:t>
      </w:r>
      <w:bookmarkEnd w:id="930"/>
      <w:bookmarkEnd w:id="931"/>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lastRenderedPageBreak/>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932" w:author="vivo(Rapp)" w:date="2023-08-24T16:53:00Z">
        <w:r w:rsidR="00175A24">
          <w:t>RRCSetupComplete-v18xy-IEs</w:t>
        </w:r>
      </w:ins>
      <w:del w:id="933"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934" w:author="vivo(Rapp)" w:date="2023-08-24T16:53:00Z"/>
        </w:rPr>
      </w:pPr>
      <w:r>
        <w:t>}</w:t>
      </w:r>
    </w:p>
    <w:p w14:paraId="7833AFAD" w14:textId="77777777" w:rsidR="003913C0" w:rsidRDefault="003913C0" w:rsidP="003913C0">
      <w:pPr>
        <w:pStyle w:val="PL"/>
        <w:rPr>
          <w:ins w:id="935" w:author="vivo_P_R2#123" w:date="2023-08-30T14:02:00Z"/>
        </w:rPr>
      </w:pPr>
      <w:ins w:id="936"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937" w:author="vivo_P_R2#123" w:date="2023-08-30T14:02:00Z"/>
        </w:rPr>
      </w:pPr>
      <w:ins w:id="938"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939" w:author="vivo_P_R2#123" w:date="2023-08-30T14:02:00Z"/>
        </w:rPr>
      </w:pPr>
      <w:ins w:id="940"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941" w:author="vivo_P_R2#123" w:date="2023-08-30T14:02:00Z"/>
        </w:rPr>
      </w:pPr>
      <w:ins w:id="942"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943"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944" w:author="vivo_P_R2#123" w:date="2023-08-30T14:01:00Z"/>
                <w:b/>
                <w:i/>
                <w:szCs w:val="22"/>
                <w:lang w:eastAsia="sv-SE"/>
              </w:rPr>
            </w:pPr>
            <w:ins w:id="945" w:author="vivo_P_R2#123" w:date="2023-08-30T14:01:00Z">
              <w:r w:rsidRPr="00F8558D">
                <w:rPr>
                  <w:b/>
                  <w:i/>
                  <w:szCs w:val="22"/>
                  <w:lang w:eastAsia="sv-SE"/>
                </w:rPr>
                <w:t>musim-CapabilityRestrictionIndication</w:t>
              </w:r>
            </w:ins>
          </w:p>
          <w:p w14:paraId="722CB67A" w14:textId="588202B9" w:rsidR="00F8558D" w:rsidRDefault="00F8558D" w:rsidP="00F8558D">
            <w:pPr>
              <w:pStyle w:val="TAL"/>
              <w:rPr>
                <w:ins w:id="946" w:author="vivo_P_R2#123" w:date="2023-08-30T14:01:00Z"/>
                <w:b/>
                <w:i/>
                <w:szCs w:val="22"/>
                <w:lang w:eastAsia="sv-SE"/>
              </w:rPr>
            </w:pPr>
            <w:ins w:id="947" w:author="vivo_P_R2#123" w:date="2023-08-30T14:01:00Z">
              <w:r>
                <w:rPr>
                  <w:lang w:eastAsia="en-GB"/>
                </w:rPr>
                <w:t xml:space="preserve">This field indicates the UE </w:t>
              </w:r>
              <w:commentRangeStart w:id="948"/>
              <w:r>
                <w:rPr>
                  <w:lang w:eastAsia="en-GB"/>
                </w:rPr>
                <w:t>temporar</w:t>
              </w:r>
              <w:del w:id="949" w:author="vivo_P_R2#123bis" w:date="2023-10-25T13:09:00Z">
                <w:r w:rsidDel="00944B5B">
                  <w:rPr>
                    <w:lang w:eastAsia="en-GB"/>
                  </w:rPr>
                  <w:delText>a</w:delText>
                </w:r>
              </w:del>
              <w:r>
                <w:rPr>
                  <w:lang w:eastAsia="en-GB"/>
                </w:rPr>
                <w:t>y</w:t>
              </w:r>
            </w:ins>
            <w:commentRangeEnd w:id="948"/>
            <w:r w:rsidR="00DA6C86">
              <w:rPr>
                <w:rStyle w:val="afa"/>
                <w:rFonts w:ascii="Times New Roman" w:hAnsi="Times New Roman"/>
              </w:rPr>
              <w:commentReference w:id="948"/>
            </w:r>
            <w:ins w:id="950" w:author="vivo_P_R2#123" w:date="2023-08-30T14:01:00Z">
              <w:r>
                <w:rPr>
                  <w:lang w:eastAsia="en-GB"/>
                </w:rPr>
                <w:t xml:space="preserve">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4"/>
        <w:rPr>
          <w:i/>
          <w:iCs/>
        </w:rPr>
      </w:pPr>
      <w:bookmarkStart w:id="951" w:name="_Toc60777118"/>
      <w:bookmarkStart w:id="952" w:name="_Toc131064836"/>
      <w:r>
        <w:rPr>
          <w:i/>
          <w:iCs/>
        </w:rPr>
        <w:t>–</w:t>
      </w:r>
      <w:r>
        <w:rPr>
          <w:i/>
          <w:iCs/>
        </w:rPr>
        <w:tab/>
        <w:t>RRCSetupRequest</w:t>
      </w:r>
      <w:bookmarkEnd w:id="951"/>
      <w:bookmarkEnd w:id="952"/>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4"/>
      </w:pPr>
      <w:bookmarkStart w:id="953" w:name="_Toc60777119"/>
      <w:bookmarkStart w:id="954" w:name="_Toc131064837"/>
      <w:r>
        <w:t>–</w:t>
      </w:r>
      <w:r>
        <w:tab/>
      </w:r>
      <w:r>
        <w:rPr>
          <w:bCs/>
          <w:i/>
          <w:iCs/>
        </w:rPr>
        <w:t>RRCSystemInfoRequest</w:t>
      </w:r>
      <w:bookmarkEnd w:id="953"/>
      <w:bookmarkEnd w:id="954"/>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955" w:name="_Toc60777125"/>
      <w:bookmarkStart w:id="956"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955"/>
      <w:bookmarkEnd w:id="956"/>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957" w:author="vivo_P_R2#123" w:date="2023-08-30T14:01:00Z">
        <w:r w:rsidR="00F8558D" w:rsidRPr="00D863D0">
          <w:rPr>
            <w:rFonts w:ascii="Courier New" w:hAnsi="Courier New"/>
            <w:noProof/>
            <w:sz w:val="16"/>
            <w:lang w:eastAsia="en-GB"/>
          </w:rPr>
          <w:t>SIB1-v18xy-IEs</w:t>
        </w:r>
      </w:ins>
      <w:del w:id="958"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vivo_P_R2#123" w:date="2023-08-30T14:01:00Z"/>
          <w:rFonts w:ascii="Courier New" w:hAnsi="Courier New"/>
          <w:noProof/>
          <w:sz w:val="16"/>
          <w:lang w:eastAsia="en-GB"/>
        </w:rPr>
      </w:pPr>
      <w:ins w:id="960"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vivo_P_R2#123" w:date="2023-08-30T14:01:00Z"/>
          <w:rFonts w:ascii="Courier New" w:hAnsi="Courier New"/>
          <w:noProof/>
          <w:color w:val="808080"/>
          <w:sz w:val="16"/>
          <w:lang w:eastAsia="en-GB"/>
        </w:rPr>
      </w:pPr>
      <w:ins w:id="962"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vivo_P_R2#123" w:date="2023-08-30T14:01:00Z"/>
          <w:rFonts w:ascii="Courier New" w:hAnsi="Courier New"/>
          <w:noProof/>
          <w:sz w:val="16"/>
          <w:lang w:eastAsia="en-GB"/>
        </w:rPr>
      </w:pPr>
      <w:ins w:id="964"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vivo_P_R2#123" w:date="2023-08-30T14:01:00Z"/>
          <w:rFonts w:ascii="Courier New" w:hAnsi="Courier New"/>
          <w:noProof/>
          <w:sz w:val="16"/>
          <w:lang w:eastAsia="en-GB"/>
        </w:rPr>
      </w:pPr>
      <w:ins w:id="966"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67"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68" w:author="vivo_P_R2#123" w:date="2023-08-30T14:00:00Z"/>
                <w:b/>
                <w:i/>
              </w:rPr>
            </w:pPr>
            <w:ins w:id="969"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970" w:author="vivo_P_R2#123" w:date="2023-08-30T14:00:00Z"/>
                <w:rFonts w:ascii="Arial" w:hAnsi="Arial"/>
                <w:b/>
                <w:bCs/>
                <w:i/>
                <w:iCs/>
                <w:sz w:val="18"/>
              </w:rPr>
            </w:pPr>
            <w:ins w:id="971"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972" w:author="vivo_P_R2#123" w:date="2023-09-07T18:11:00Z">
              <w:r w:rsidR="000F7DB4">
                <w:rPr>
                  <w:rFonts w:ascii="Arial" w:hAnsi="Arial"/>
                  <w:sz w:val="18"/>
                  <w:szCs w:val="22"/>
                  <w:lang w:eastAsia="sv-SE"/>
                </w:rPr>
                <w:t xml:space="preserve"> duri</w:t>
              </w:r>
            </w:ins>
            <w:ins w:id="973" w:author="vivo_P_R2#123" w:date="2023-09-07T18:12:00Z">
              <w:r w:rsidR="000F7DB4">
                <w:rPr>
                  <w:rFonts w:ascii="Arial" w:hAnsi="Arial"/>
                  <w:sz w:val="18"/>
                  <w:szCs w:val="22"/>
                  <w:lang w:eastAsia="sv-SE"/>
                </w:rPr>
                <w:t>ng RRC setup and RRC resume procedure</w:t>
              </w:r>
            </w:ins>
            <w:ins w:id="974"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4"/>
      </w:pPr>
      <w:bookmarkStart w:id="975" w:name="_Toc131064846"/>
      <w:bookmarkStart w:id="976" w:name="_Toc60777128"/>
      <w:r>
        <w:t>–</w:t>
      </w:r>
      <w:r>
        <w:tab/>
      </w:r>
      <w:r>
        <w:rPr>
          <w:i/>
        </w:rPr>
        <w:t>UEAssistanceInformation</w:t>
      </w:r>
      <w:bookmarkEnd w:id="975"/>
      <w:bookmarkEnd w:id="976"/>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77" w:author="vivo(Boubacar)" w:date="2023-04-28T10:24:00Z">
        <w:r>
          <w:t>UEAssistanceInformation-v18xy-IEs</w:t>
        </w:r>
      </w:ins>
      <w:del w:id="978" w:author="vivo(Boubacar)" w:date="2023-04-28T10:24:00Z">
        <w:r>
          <w:rPr>
            <w:color w:val="993366"/>
          </w:rPr>
          <w:delText>SEQUENCE</w:delText>
        </w:r>
        <w:r>
          <w:delText xml:space="preserve"> {}</w:delText>
        </w:r>
      </w:del>
      <w:r>
        <w:t xml:space="preserve">     </w:t>
      </w:r>
      <w:del w:id="979"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80" w:author="vivo_P_RAN2#122" w:date="2023-06-27T08:51:00Z"/>
        </w:rPr>
      </w:pPr>
      <w:ins w:id="981"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82" w:author="vivo_P_RAN2#122" w:date="2023-06-27T08:51:00Z"/>
        </w:rPr>
      </w:pPr>
      <w:ins w:id="983" w:author="vivo_P_RAN2#122" w:date="2023-06-27T08:51:00Z">
        <w:r>
          <w:t xml:space="preserve">    musim-Assistance-v18xy                  MUSIM-Assistance-</w:t>
        </w:r>
      </w:ins>
      <w:ins w:id="984" w:author="vivo_P_RAN2#122" w:date="2023-06-27T09:39:00Z">
        <w:r>
          <w:t>v</w:t>
        </w:r>
      </w:ins>
      <w:ins w:id="985" w:author="vivo_P_RAN2#122" w:date="2023-06-27T08:51:00Z">
        <w:r>
          <w:t>18</w:t>
        </w:r>
      </w:ins>
      <w:ins w:id="986" w:author="vivo_P_RAN2#122" w:date="2023-06-27T09:39:00Z">
        <w:r>
          <w:t>xy</w:t>
        </w:r>
      </w:ins>
      <w:ins w:id="987" w:author="vivo_P_RAN2#122" w:date="2023-06-27T08:51:00Z">
        <w:r>
          <w:t xml:space="preserve">                  </w:t>
        </w:r>
        <w:r>
          <w:rPr>
            <w:color w:val="993366"/>
          </w:rPr>
          <w:t>OPTIONAL</w:t>
        </w:r>
        <w:r>
          <w:t>,</w:t>
        </w:r>
      </w:ins>
    </w:p>
    <w:p w14:paraId="781E3B0A" w14:textId="77777777" w:rsidR="00162BE3" w:rsidRDefault="00CB0F85">
      <w:pPr>
        <w:pStyle w:val="PL"/>
        <w:rPr>
          <w:ins w:id="988" w:author="vivo_P_RAN2#122" w:date="2023-06-27T08:51:00Z"/>
        </w:rPr>
      </w:pPr>
      <w:ins w:id="989"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90" w:author="vivo_P_RAN2#122" w:date="2023-06-27T08:51:00Z"/>
        </w:rPr>
      </w:pPr>
      <w:ins w:id="991"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92" w:author="vivo(Boubacar)" w:date="2023-04-28T10:25:00Z"/>
        </w:rPr>
      </w:pPr>
    </w:p>
    <w:p w14:paraId="2D044D25" w14:textId="77777777" w:rsidR="00162BE3" w:rsidRDefault="00162BE3">
      <w:pPr>
        <w:pStyle w:val="PL"/>
        <w:rPr>
          <w:ins w:id="993" w:author="vivo(Boubacar)" w:date="2023-04-28T10:25:00Z"/>
        </w:rPr>
      </w:pPr>
      <w:bookmarkStart w:id="994" w:name="_Hlk144214011"/>
    </w:p>
    <w:p w14:paraId="19103C91" w14:textId="0CE92A10" w:rsidR="00162BE3" w:rsidRDefault="00CB0F85">
      <w:pPr>
        <w:pStyle w:val="PL"/>
        <w:rPr>
          <w:ins w:id="995" w:author="vivo(Boubacar)" w:date="2023-04-28T10:25:00Z"/>
        </w:rPr>
      </w:pPr>
      <w:ins w:id="996" w:author="vivo(Boubacar)" w:date="2023-04-28T10:25:00Z">
        <w:r>
          <w:t>MUSIM-Assistance-</w:t>
        </w:r>
      </w:ins>
      <w:ins w:id="997" w:author="vivo_P_RAN2#122" w:date="2023-06-27T09:40:00Z">
        <w:r>
          <w:t>v</w:t>
        </w:r>
      </w:ins>
      <w:ins w:id="998" w:author="vivo(Boubacar)" w:date="2023-04-28T10:25:00Z">
        <w:r>
          <w:t>18</w:t>
        </w:r>
      </w:ins>
      <w:ins w:id="999" w:author="vivo_P_RAN2#122" w:date="2023-06-27T09:40:00Z">
        <w:r>
          <w:t>xy</w:t>
        </w:r>
      </w:ins>
      <w:ins w:id="1000" w:author="vivo(Boubacar)" w:date="2023-04-28T10:25:00Z">
        <w:r>
          <w:t xml:space="preserve"> ::=              </w:t>
        </w:r>
        <w:r>
          <w:rPr>
            <w:color w:val="993366"/>
          </w:rPr>
          <w:t>SEQUENCE</w:t>
        </w:r>
        <w:r>
          <w:t xml:space="preserve"> {</w:t>
        </w:r>
      </w:ins>
    </w:p>
    <w:p w14:paraId="1EF03C07" w14:textId="77777777" w:rsidR="00162BE3" w:rsidRDefault="00CB0F85">
      <w:pPr>
        <w:pStyle w:val="PL"/>
        <w:rPr>
          <w:ins w:id="1001" w:author="vivo(Boubacar)" w:date="2023-04-28T10:25:00Z"/>
        </w:rPr>
      </w:pPr>
      <w:ins w:id="1002" w:author="vivo(Boubacar)" w:date="2023-04-28T10:25:00Z">
        <w:r>
          <w:t xml:space="preserve">    musim-GapPriorityPreferenceList-r18           MUSIM-GapPriorityPreferenceList-r18     </w:t>
        </w:r>
        <w:r>
          <w:rPr>
            <w:color w:val="993366"/>
          </w:rPr>
          <w:t>OPTIONAL</w:t>
        </w:r>
      </w:ins>
      <w:ins w:id="1003" w:author="vivo(Boubacar)" w:date="2023-05-30T10:05:00Z">
        <w:r>
          <w:t>,</w:t>
        </w:r>
      </w:ins>
    </w:p>
    <w:p w14:paraId="6D24357D" w14:textId="3268CDD7" w:rsidR="00BA0D54" w:rsidRDefault="00BA0D54">
      <w:pPr>
        <w:pStyle w:val="PL"/>
        <w:rPr>
          <w:ins w:id="1004" w:author="vivo_P_R2123bis" w:date="2023-10-16T15:28:00Z"/>
        </w:rPr>
      </w:pPr>
      <w:ins w:id="1005" w:author="vivo_P_R2123bis" w:date="2023-10-16T15:28:00Z">
        <w:r>
          <w:t xml:space="preserve">    musim-GapPriority</w:t>
        </w:r>
      </w:ins>
      <w:ins w:id="1006" w:author="vivo_P_R2123bis" w:date="2023-10-16T15:29:00Z">
        <w:r>
          <w:t>Keep</w:t>
        </w:r>
      </w:ins>
      <w:ins w:id="1007" w:author="vivo_P_R2123bis" w:date="2023-10-16T15:28:00Z">
        <w:r>
          <w:t xml:space="preserve">-r18          </w:t>
        </w:r>
      </w:ins>
      <w:ins w:id="1008" w:author="vivo_P_R2123bis" w:date="2023-10-16T15:29:00Z">
        <w:r>
          <w:t xml:space="preserve">          </w:t>
        </w:r>
      </w:ins>
      <w:ins w:id="1009" w:author="vivo_P_R2123bis" w:date="2023-10-16T15:28:00Z">
        <w:r>
          <w:t xml:space="preserve"> </w:t>
        </w:r>
      </w:ins>
      <w:ins w:id="1010" w:author="vivo_P_R2123bis" w:date="2023-10-16T15:29:00Z">
        <w:r>
          <w:t>ENUMERATE</w:t>
        </w:r>
      </w:ins>
      <w:ins w:id="1011" w:author="vivo_P_R2123bis" w:date="2023-10-16T15:30:00Z">
        <w:r>
          <w:t>D</w:t>
        </w:r>
      </w:ins>
      <w:ins w:id="1012" w:author="vivo_P_R2123bis" w:date="2023-10-16T15:29:00Z">
        <w:r>
          <w:t xml:space="preserve"> </w:t>
        </w:r>
        <w:r w:rsidRPr="006B01E9">
          <w:t>{</w:t>
        </w:r>
      </w:ins>
      <w:ins w:id="1013" w:author="vivo_P_R2123bis" w:date="2023-10-16T15:30:00Z">
        <w:r>
          <w:t>true}</w:t>
        </w:r>
      </w:ins>
      <w:ins w:id="1014" w:author="vivo_P_R2123bis" w:date="2023-10-16T15:28:00Z">
        <w:r>
          <w:t xml:space="preserve">     </w:t>
        </w:r>
        <w:r>
          <w:rPr>
            <w:color w:val="993366"/>
          </w:rPr>
          <w:t>OPTIONAL</w:t>
        </w:r>
        <w:r>
          <w:t>,</w:t>
        </w:r>
      </w:ins>
    </w:p>
    <w:p w14:paraId="013B989C" w14:textId="3A67D1F2" w:rsidR="00162BE3" w:rsidRDefault="00CB0F85">
      <w:pPr>
        <w:pStyle w:val="PL"/>
        <w:rPr>
          <w:ins w:id="1015" w:author="vivo(Boubacar)" w:date="2023-05-29T14:59:00Z"/>
        </w:rPr>
      </w:pPr>
      <w:ins w:id="1016" w:author="vivo(Boubacar)" w:date="2023-05-29T14:59:00Z">
        <w:r>
          <w:t xml:space="preserve">    </w:t>
        </w:r>
        <w:r w:rsidRPr="00764A70">
          <w:t>musim</w:t>
        </w:r>
      </w:ins>
      <w:ins w:id="1017" w:author="vivo(Boubacar)" w:date="2023-05-29T15:10:00Z">
        <w:r w:rsidRPr="00764A70">
          <w:t>-</w:t>
        </w:r>
      </w:ins>
      <w:ins w:id="1018" w:author="vivo_P_R2#123" w:date="2023-09-07T10:40:00Z">
        <w:r w:rsidR="00C5088B">
          <w:t>Cap</w:t>
        </w:r>
      </w:ins>
      <w:ins w:id="1019" w:author="vivo_P_R2#123" w:date="2023-09-07T10:41:00Z">
        <w:r w:rsidR="00C5088B">
          <w:t>Restriction</w:t>
        </w:r>
      </w:ins>
      <w:ins w:id="1020" w:author="vivo(Boubacar)" w:date="2023-05-29T14:59:00Z">
        <w:r w:rsidRPr="00764A70">
          <w:t xml:space="preserve">-r18           </w:t>
        </w:r>
      </w:ins>
      <w:ins w:id="1021" w:author="vivo_P_R2#123" w:date="2023-09-07T11:25:00Z">
        <w:r w:rsidR="005D513C">
          <w:t xml:space="preserve">           </w:t>
        </w:r>
      </w:ins>
      <w:ins w:id="1022" w:author="vivo(Boubacar)" w:date="2023-05-29T14:59:00Z">
        <w:r w:rsidRPr="00764A70">
          <w:t>MUSIM-</w:t>
        </w:r>
      </w:ins>
      <w:ins w:id="1023" w:author="vivo_P_R2#123" w:date="2023-09-07T10:42:00Z">
        <w:r w:rsidR="00C5088B">
          <w:t>CapRestriction</w:t>
        </w:r>
      </w:ins>
      <w:ins w:id="1024" w:author="vivo(Boubacar)" w:date="2023-05-29T14:59:00Z">
        <w:r w:rsidRPr="00764A70">
          <w:t xml:space="preserve">-r18     </w:t>
        </w:r>
        <w:r w:rsidRPr="00764A70">
          <w:rPr>
            <w:color w:val="993366"/>
          </w:rPr>
          <w:t>OPTIONAL</w:t>
        </w:r>
      </w:ins>
      <w:ins w:id="1025" w:author="vivo_P_R2123bis" w:date="2023-10-16T16:25:00Z">
        <w:r w:rsidR="00F82B8E">
          <w:t>,</w:t>
        </w:r>
      </w:ins>
    </w:p>
    <w:p w14:paraId="38EF3DEE" w14:textId="29057820" w:rsidR="00F82B8E" w:rsidRDefault="00F82B8E" w:rsidP="00F82B8E">
      <w:pPr>
        <w:pStyle w:val="PL"/>
        <w:rPr>
          <w:ins w:id="1026" w:author="vivo_P_R2123bis" w:date="2023-10-16T16:25:00Z"/>
        </w:rPr>
      </w:pPr>
      <w:ins w:id="1027" w:author="vivo_P_R2123bis" w:date="2023-10-16T16:25:00Z">
        <w:r>
          <w:t xml:space="preserve">    musim-Need</w:t>
        </w:r>
      </w:ins>
      <w:ins w:id="1028" w:author="vivo_P_R2123bis" w:date="2023-10-16T16:26:00Z">
        <w:r>
          <w:t>For</w:t>
        </w:r>
      </w:ins>
      <w:ins w:id="1029" w:author="vivo_P_R2123bis" w:date="2023-10-16T16:25:00Z">
        <w:r>
          <w:t>Gap</w:t>
        </w:r>
      </w:ins>
      <w:ins w:id="1030" w:author="vivo_P_R2123bis" w:date="2023-10-16T16:26:00Z">
        <w:r>
          <w:t>sInfoNR</w:t>
        </w:r>
      </w:ins>
      <w:ins w:id="1031" w:author="vivo_P_R2123bis" w:date="2023-10-16T16:25:00Z">
        <w:r>
          <w:t xml:space="preserve">-r18                   </w:t>
        </w:r>
      </w:ins>
      <w:ins w:id="1032" w:author="vivo_P_R2123bis" w:date="2023-10-16T16:26:00Z">
        <w:r>
          <w:t>NeedForGapsInfoNR-r16</w:t>
        </w:r>
      </w:ins>
      <w:ins w:id="1033" w:author="vivo_P_R2123bis" w:date="2023-10-16T16:25:00Z">
        <w:r>
          <w:t xml:space="preserve">       </w:t>
        </w:r>
        <w:r>
          <w:rPr>
            <w:color w:val="993366"/>
          </w:rPr>
          <w:t>OPTIONAL</w:t>
        </w:r>
      </w:ins>
    </w:p>
    <w:p w14:paraId="665A57C2" w14:textId="77777777" w:rsidR="00162BE3" w:rsidRDefault="00CB0F85">
      <w:pPr>
        <w:pStyle w:val="PL"/>
        <w:rPr>
          <w:ins w:id="1034" w:author="vivo(Boubacar)" w:date="2023-04-28T10:25:00Z"/>
        </w:rPr>
      </w:pPr>
      <w:ins w:id="1035" w:author="vivo(Boubacar)" w:date="2023-04-28T10:25:00Z">
        <w:r>
          <w:t>}</w:t>
        </w:r>
      </w:ins>
    </w:p>
    <w:p w14:paraId="32E5AB6F" w14:textId="77777777" w:rsidR="00162BE3" w:rsidRDefault="00162BE3">
      <w:pPr>
        <w:pStyle w:val="PL"/>
        <w:rPr>
          <w:ins w:id="1036" w:author="vivo(Boubacar)" w:date="2023-04-28T10:25:00Z"/>
        </w:rPr>
      </w:pPr>
    </w:p>
    <w:p w14:paraId="2FEE8D3A" w14:textId="77777777" w:rsidR="00162BE3" w:rsidRDefault="00CB0F85">
      <w:pPr>
        <w:pStyle w:val="PL"/>
        <w:rPr>
          <w:ins w:id="1037" w:author="vivo(Boubacar)" w:date="2023-04-28T10:25:00Z"/>
        </w:rPr>
      </w:pPr>
      <w:ins w:id="1038"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1039" w:author="vivo_P_RAN2#122" w:date="2023-06-27T08:56:00Z">
        <w:r>
          <w:t>GapPriority-r17</w:t>
        </w:r>
      </w:ins>
    </w:p>
    <w:p w14:paraId="3088D026" w14:textId="1F5C4476" w:rsidR="00C14337" w:rsidRPr="00C14337" w:rsidDel="00764A70" w:rsidRDefault="00C14337" w:rsidP="00764A70">
      <w:pPr>
        <w:pStyle w:val="PL"/>
        <w:rPr>
          <w:del w:id="1040" w:author="vivo_P_R2#123" w:date="2023-08-30T08:18:00Z"/>
        </w:rPr>
      </w:pPr>
    </w:p>
    <w:p w14:paraId="54C3832A" w14:textId="3229ACF1" w:rsidR="00C5088B" w:rsidRPr="006B01E9" w:rsidRDefault="00C5088B" w:rsidP="00C5088B">
      <w:pPr>
        <w:pStyle w:val="PL"/>
        <w:rPr>
          <w:ins w:id="1041" w:author="vivo_P_R2#123" w:date="2023-09-07T10:44:00Z"/>
        </w:rPr>
      </w:pPr>
      <w:bookmarkStart w:id="1042" w:name="_Hlk148535112"/>
      <w:ins w:id="1043" w:author="vivo_P_R2#123" w:date="2023-09-07T10:44:00Z">
        <w:r w:rsidRPr="006B01E9">
          <w:t>MUSIM-C</w:t>
        </w:r>
      </w:ins>
      <w:ins w:id="1044" w:author="vivo_P_R2#123" w:date="2023-09-07T11:27:00Z">
        <w:r w:rsidR="00B60E20" w:rsidRPr="006B01E9">
          <w:t>apRe</w:t>
        </w:r>
      </w:ins>
      <w:ins w:id="1045" w:author="vivo_P_R2#123" w:date="2023-09-07T11:50:00Z">
        <w:r w:rsidR="00F111BE" w:rsidRPr="006B01E9">
          <w:t>s</w:t>
        </w:r>
      </w:ins>
      <w:ins w:id="1046" w:author="vivo_P_R2#123" w:date="2023-09-07T11:27:00Z">
        <w:r w:rsidR="00B60E20" w:rsidRPr="006B01E9">
          <w:t>triction</w:t>
        </w:r>
      </w:ins>
      <w:ins w:id="1047"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1048" w:author="vivo_P_R2#123" w:date="2023-09-07T10:44:00Z"/>
        </w:rPr>
      </w:pPr>
      <w:ins w:id="1049" w:author="vivo_P_R2#123" w:date="2023-09-07T10:44:00Z">
        <w:r w:rsidRPr="006B01E9">
          <w:t xml:space="preserve">    musim-Cell-SCG-ToRelease-r18           </w:t>
        </w:r>
      </w:ins>
      <w:ins w:id="1050" w:author="vivo_P_R2#123" w:date="2023-09-07T11:27:00Z">
        <w:r w:rsidR="00B60E20" w:rsidRPr="006B01E9">
          <w:t xml:space="preserve">   </w:t>
        </w:r>
      </w:ins>
      <w:ins w:id="1051" w:author="vivo_P_R2#123" w:date="2023-09-07T10:44:00Z">
        <w:r w:rsidRPr="006B01E9">
          <w:t xml:space="preserve">MUSIM-Cell-SCG-ToRelease-r18     </w:t>
        </w:r>
        <w:r w:rsidRPr="006B01E9">
          <w:rPr>
            <w:color w:val="993366"/>
          </w:rPr>
          <w:t>OPTIONAL</w:t>
        </w:r>
      </w:ins>
      <w:ins w:id="1052" w:author="vivo_P_R2#123" w:date="2023-09-07T11:27:00Z">
        <w:r w:rsidR="00B60E20" w:rsidRPr="006B01E9">
          <w:t>,</w:t>
        </w:r>
      </w:ins>
    </w:p>
    <w:p w14:paraId="4AE74F69" w14:textId="6DB6C78B" w:rsidR="006A4DEA" w:rsidRPr="006B01E9" w:rsidRDefault="006A4DEA" w:rsidP="006A4DEA">
      <w:pPr>
        <w:pStyle w:val="PL"/>
        <w:rPr>
          <w:ins w:id="1053" w:author="vivo_P_R2#123" w:date="2023-09-07T10:49:00Z"/>
        </w:rPr>
      </w:pPr>
      <w:ins w:id="1054" w:author="vivo_P_R2#123" w:date="2023-09-07T10:49:00Z">
        <w:r w:rsidRPr="006B01E9">
          <w:t xml:space="preserve">    musim-CellToAffect</w:t>
        </w:r>
      </w:ins>
      <w:ins w:id="1055" w:author="vivo_P_R2#123" w:date="2023-09-07T11:01:00Z">
        <w:r w:rsidR="00C46F16" w:rsidRPr="006B01E9">
          <w:t>List</w:t>
        </w:r>
      </w:ins>
      <w:ins w:id="1056" w:author="vivo_P_R2#123" w:date="2023-09-07T10:49:00Z">
        <w:r w:rsidRPr="006B01E9">
          <w:t xml:space="preserve">-r18             </w:t>
        </w:r>
      </w:ins>
      <w:ins w:id="1057" w:author="vivo_P_R2#123" w:date="2023-09-07T11:27:00Z">
        <w:r w:rsidR="00B60E20" w:rsidRPr="006B01E9">
          <w:t xml:space="preserve">   </w:t>
        </w:r>
      </w:ins>
      <w:ins w:id="1058" w:author="vivo_P_R2#123" w:date="2023-09-07T10:49:00Z">
        <w:r w:rsidRPr="006B01E9">
          <w:t>MUSIM-CellToAffect</w:t>
        </w:r>
      </w:ins>
      <w:ins w:id="1059" w:author="vivo_P_R2#123" w:date="2023-09-07T11:01:00Z">
        <w:r w:rsidR="00C46F16" w:rsidRPr="006B01E9">
          <w:t>List</w:t>
        </w:r>
      </w:ins>
      <w:ins w:id="1060"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1061" w:author="vivo_Pre_R2#123b" w:date="2023-09-26T14:38:00Z"/>
        </w:rPr>
      </w:pPr>
      <w:ins w:id="1062" w:author="vivo_Pre_R2#123b" w:date="2023-09-26T14:38:00Z">
        <w:r w:rsidRPr="006B01E9">
          <w:t xml:space="preserve">    musim-</w:t>
        </w:r>
      </w:ins>
      <w:ins w:id="1063" w:author="vivo_P_R2123bis" w:date="2023-10-18T14:42:00Z">
        <w:r w:rsidR="00106B36">
          <w:rPr>
            <w:rFonts w:eastAsia="等线"/>
            <w:lang w:eastAsia="zh-CN"/>
          </w:rPr>
          <w:t>Affect</w:t>
        </w:r>
      </w:ins>
      <w:ins w:id="1064" w:author="vivo_Pre_R2#123b" w:date="2023-09-26T14:38:00Z">
        <w:r>
          <w:rPr>
            <w:rFonts w:eastAsia="等线"/>
            <w:lang w:eastAsia="zh-CN"/>
          </w:rPr>
          <w:t>edBandComb</w:t>
        </w:r>
        <w:r w:rsidRPr="006B01E9">
          <w:t xml:space="preserve">List-r18         </w:t>
        </w:r>
      </w:ins>
      <w:ins w:id="1065" w:author="vivo_P_R2123bis" w:date="2023-10-18T15:33:00Z">
        <w:r w:rsidR="000458B6">
          <w:t xml:space="preserve">   </w:t>
        </w:r>
      </w:ins>
      <w:ins w:id="1066" w:author="vivo_Pre_R2#123b" w:date="2023-09-26T14:38:00Z">
        <w:r w:rsidRPr="006B01E9">
          <w:t>MUSIM-</w:t>
        </w:r>
      </w:ins>
      <w:ins w:id="1067" w:author="vivo_P_R2123bis" w:date="2023-10-18T14:42:00Z">
        <w:r w:rsidR="00106B36">
          <w:rPr>
            <w:rFonts w:eastAsia="等线"/>
            <w:lang w:eastAsia="zh-CN"/>
          </w:rPr>
          <w:t>Affect</w:t>
        </w:r>
      </w:ins>
      <w:ins w:id="1068" w:author="vivo_Pre_R2#123b" w:date="2023-09-26T14:38:00Z">
        <w:r>
          <w:rPr>
            <w:rFonts w:eastAsia="等线"/>
            <w:lang w:eastAsia="zh-CN"/>
          </w:rPr>
          <w:t>edBandComb</w:t>
        </w:r>
        <w:r w:rsidRPr="006B01E9">
          <w:t xml:space="preserve">List-r18     </w:t>
        </w:r>
        <w:r w:rsidRPr="006B01E9">
          <w:rPr>
            <w:color w:val="993366"/>
          </w:rPr>
          <w:t>OPTIONAL</w:t>
        </w:r>
      </w:ins>
      <w:ins w:id="1069" w:author="vivo_P_R2123bis" w:date="2023-10-17T09:21:00Z">
        <w:r w:rsidR="00544EB7">
          <w:rPr>
            <w:color w:val="993366"/>
          </w:rPr>
          <w:t>,</w:t>
        </w:r>
      </w:ins>
    </w:p>
    <w:p w14:paraId="64F71609" w14:textId="1F2F2F9B" w:rsidR="00E6547B" w:rsidRDefault="00E6547B" w:rsidP="00E6547B">
      <w:pPr>
        <w:pStyle w:val="PL"/>
        <w:ind w:firstLine="390"/>
        <w:rPr>
          <w:ins w:id="1070" w:author="vivo_P_R2123bis" w:date="2023-10-17T09:38:00Z"/>
          <w:rFonts w:eastAsiaTheme="minorEastAsia"/>
          <w:lang w:eastAsia="zh-CN"/>
        </w:rPr>
      </w:pPr>
      <w:ins w:id="1071" w:author="vivo_P_R2123bis" w:date="2023-10-17T09:38:00Z">
        <w:r w:rsidRPr="00764A70">
          <w:t>musim-</w:t>
        </w:r>
        <w:r>
          <w:t>Forbidden</w:t>
        </w:r>
      </w:ins>
      <w:ins w:id="1072" w:author="vivo_P_R2123bis" w:date="2023-10-18T08:01:00Z">
        <w:r w:rsidR="00E0346C">
          <w:t>BandComb</w:t>
        </w:r>
      </w:ins>
      <w:ins w:id="1073" w:author="vivo_P_R2123bis" w:date="2023-10-17T09:38:00Z">
        <w:r>
          <w:t>List</w:t>
        </w:r>
        <w:r w:rsidRPr="00764A70">
          <w:t>-r18           MUSIM-</w:t>
        </w:r>
      </w:ins>
      <w:ins w:id="1074" w:author="vivo_P_R2123bis" w:date="2023-10-18T08:01:00Z">
        <w:r w:rsidR="00E0346C">
          <w:t>ForbiddenBandComb</w:t>
        </w:r>
      </w:ins>
      <w:ins w:id="1075"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1076" w:author="vivo_P_R2#123" w:date="2023-09-07T10:47:00Z"/>
        </w:rPr>
      </w:pPr>
      <w:ins w:id="1077" w:author="vivo_P_R2#123" w:date="2023-09-07T10:47:00Z">
        <w:r w:rsidRPr="006B01E9">
          <w:lastRenderedPageBreak/>
          <w:t>}</w:t>
        </w:r>
      </w:ins>
    </w:p>
    <w:p w14:paraId="3B44009F" w14:textId="77777777" w:rsidR="00C46F16" w:rsidRPr="006B01E9" w:rsidRDefault="00C46F16" w:rsidP="00C46F16">
      <w:pPr>
        <w:pStyle w:val="PL"/>
        <w:rPr>
          <w:ins w:id="1078" w:author="vivo_P_R2#123" w:date="2023-09-07T11:02:00Z"/>
        </w:rPr>
      </w:pPr>
      <w:ins w:id="1079" w:author="vivo_P_R2#123" w:date="2023-09-07T11:02:00Z">
        <w:r w:rsidRPr="006B01E9">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1080" w:author="vivo_P_R2#123" w:date="2023-09-07T11:02:00Z"/>
        </w:rPr>
      </w:pPr>
      <w:ins w:id="1081"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1082" w:author="vivo_P_R2#123" w:date="2023-09-07T11:02:00Z"/>
        </w:rPr>
      </w:pPr>
      <w:ins w:id="1083" w:author="vivo_P_R2#123" w:date="2023-09-07T11:02:00Z">
        <w:r w:rsidRPr="006B01E9">
          <w:t xml:space="preserve">    scg-ReleasePreference-r18         </w:t>
        </w:r>
        <w:r w:rsidRPr="006B01E9">
          <w:rPr>
            <w:color w:val="993366"/>
          </w:rPr>
          <w:t>ENUMERATED</w:t>
        </w:r>
        <w:r w:rsidRPr="006B01E9">
          <w:t xml:space="preserve"> { scgReleasePreferred }     </w:t>
        </w:r>
        <w:r w:rsidRPr="006B01E9">
          <w:rPr>
            <w:color w:val="993366"/>
          </w:rPr>
          <w:t>OPTIONAL</w:t>
        </w:r>
      </w:ins>
    </w:p>
    <w:p w14:paraId="17940374" w14:textId="77777777" w:rsidR="00C46F16" w:rsidRPr="00C14337" w:rsidRDefault="00C46F16" w:rsidP="00C46F16">
      <w:pPr>
        <w:pStyle w:val="PL"/>
        <w:rPr>
          <w:ins w:id="1084" w:author="vivo_P_R2#123" w:date="2023-09-07T11:02:00Z"/>
        </w:rPr>
      </w:pPr>
      <w:bookmarkStart w:id="1085" w:name="_Hlk144976070"/>
      <w:ins w:id="1086" w:author="vivo_P_R2#123" w:date="2023-09-07T11:02:00Z">
        <w:r w:rsidRPr="006B01E9">
          <w:t>}</w:t>
        </w:r>
      </w:ins>
    </w:p>
    <w:bookmarkEnd w:id="1085"/>
    <w:p w14:paraId="24552859" w14:textId="15BF48DB" w:rsidR="00C46F16" w:rsidRPr="00C14337" w:rsidRDefault="00C46F16" w:rsidP="00C46F16">
      <w:pPr>
        <w:pStyle w:val="PL"/>
        <w:rPr>
          <w:ins w:id="1087" w:author="vivo_P_R2#123" w:date="2023-09-07T11:02:00Z"/>
        </w:rPr>
      </w:pPr>
      <w:ins w:id="1088"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1995EEB0" w:rsidR="006A4DEA" w:rsidRDefault="006A4DEA" w:rsidP="006A4DEA">
      <w:pPr>
        <w:pStyle w:val="PL"/>
        <w:rPr>
          <w:ins w:id="1089" w:author="vivo_P_R2#123" w:date="2023-09-07T10:53:00Z"/>
        </w:rPr>
      </w:pPr>
      <w:ins w:id="1090" w:author="vivo_P_R2#123" w:date="2023-09-07T10:53:00Z">
        <w:r w:rsidRPr="00764A70">
          <w:t>MUSIM-</w:t>
        </w:r>
      </w:ins>
      <w:ins w:id="1091" w:author="vivo_P_R2#123" w:date="2023-09-07T10:56:00Z">
        <w:r>
          <w:t>Cell</w:t>
        </w:r>
      </w:ins>
      <w:ins w:id="1092" w:author="vivo_P_R2#123" w:date="2023-09-07T10:53:00Z">
        <w:r w:rsidRPr="00C14337">
          <w:t>ToAffect</w:t>
        </w:r>
        <w:r>
          <w:t>List</w:t>
        </w:r>
        <w:r w:rsidRPr="00764A70">
          <w:t>-r18</w:t>
        </w:r>
        <w:r w:rsidRPr="00C14337">
          <w:t xml:space="preserve">::=   </w:t>
        </w:r>
      </w:ins>
      <w:ins w:id="1093" w:author="vivo_P_R2#123" w:date="2023-09-07T10:56:00Z">
        <w:r>
          <w:t xml:space="preserve">          </w:t>
        </w:r>
      </w:ins>
      <w:ins w:id="1094" w:author="vivo_P_R2#123" w:date="2023-09-07T10:53:00Z">
        <w:r w:rsidRPr="00C14337">
          <w:rPr>
            <w:color w:val="993366"/>
          </w:rPr>
          <w:t>SEQUENCE</w:t>
        </w:r>
        <w:r w:rsidRPr="00C14337">
          <w:t xml:space="preserve"> (</w:t>
        </w:r>
        <w:r w:rsidRPr="00C14337">
          <w:rPr>
            <w:color w:val="993366"/>
          </w:rPr>
          <w:t>SIZE</w:t>
        </w:r>
        <w:r w:rsidRPr="00C14337">
          <w:t xml:space="preserve"> (1..</w:t>
        </w:r>
      </w:ins>
      <w:ins w:id="1095" w:author="vivo_P_R2#123bis" w:date="2023-10-25T13:12:00Z">
        <w:r w:rsidR="009E19E8" w:rsidRPr="009E19E8">
          <w:t>maxNrofSCells</w:t>
        </w:r>
      </w:ins>
      <w:commentRangeStart w:id="1096"/>
      <w:ins w:id="1097" w:author="vivo_P_R2#123" w:date="2023-09-07T10:53:00Z">
        <w:del w:id="1098" w:author="vivo_P_R2#123bis" w:date="2023-10-25T13:12:00Z">
          <w:r w:rsidRPr="00C14337" w:rsidDel="009E19E8">
            <w:delText>maxNrofS</w:delText>
          </w:r>
          <w:r w:rsidDel="009E19E8">
            <w:delText>erving</w:delText>
          </w:r>
          <w:r w:rsidRPr="00C14337" w:rsidDel="009E19E8">
            <w:delText>Cells</w:delText>
          </w:r>
        </w:del>
      </w:ins>
      <w:commentRangeEnd w:id="1096"/>
      <w:del w:id="1099" w:author="vivo_P_R2#123bis" w:date="2023-10-25T13:12:00Z">
        <w:r w:rsidR="00DA6C86" w:rsidDel="009E19E8">
          <w:rPr>
            <w:rStyle w:val="afa"/>
            <w:rFonts w:ascii="Times New Roman" w:hAnsi="Times New Roman"/>
            <w:lang w:eastAsia="ja-JP"/>
          </w:rPr>
          <w:commentReference w:id="1096"/>
        </w:r>
      </w:del>
      <w:ins w:id="1100" w:author="vivo_P_R2#123" w:date="2023-09-07T10:53:00Z">
        <w:r w:rsidRPr="00C14337">
          <w:t>))</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101" w:author="vivo_P_R2#123" w:date="2023-08-30T08:29:00Z"/>
        </w:rPr>
      </w:pPr>
    </w:p>
    <w:p w14:paraId="5B122F57" w14:textId="03574763" w:rsidR="007F6529" w:rsidRPr="00C14337" w:rsidRDefault="007F6529" w:rsidP="007F6529">
      <w:pPr>
        <w:pStyle w:val="PL"/>
        <w:rPr>
          <w:ins w:id="1102" w:author="vivo_P_R2#123" w:date="2023-08-30T08:26:00Z"/>
        </w:rPr>
      </w:pPr>
      <w:ins w:id="1103"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104" w:author="vivo_P_R2#123" w:date="2023-08-30T08:26:00Z"/>
        </w:rPr>
      </w:pPr>
      <w:ins w:id="1105" w:author="vivo_P_R2#123" w:date="2023-08-30T08:26:00Z">
        <w:r w:rsidRPr="00C14337">
          <w:t xml:space="preserve">    musim-</w:t>
        </w:r>
        <w:r w:rsidRPr="00C0503E">
          <w:t>SCellIndex</w:t>
        </w:r>
        <w:r w:rsidRPr="00C14337">
          <w:t xml:space="preserve">-r18               </w:t>
        </w:r>
      </w:ins>
      <w:ins w:id="1106" w:author="vivo_P_R2#123" w:date="2023-09-07T18:27:00Z">
        <w:r w:rsidR="00453E15">
          <w:t xml:space="preserve">   </w:t>
        </w:r>
      </w:ins>
      <w:ins w:id="1107" w:author="vivo_P_R2#123" w:date="2023-08-30T08:26:00Z">
        <w:r w:rsidRPr="00C0503E">
          <w:t>SCellIndex</w:t>
        </w:r>
        <w:r w:rsidRPr="00C14337">
          <w:t>,</w:t>
        </w:r>
      </w:ins>
    </w:p>
    <w:p w14:paraId="1606796F" w14:textId="340DF219" w:rsidR="007F6529" w:rsidRPr="00C14337" w:rsidRDefault="007F6529" w:rsidP="00453E15">
      <w:pPr>
        <w:pStyle w:val="PL"/>
        <w:rPr>
          <w:ins w:id="1108" w:author="vivo_P_R2#123" w:date="2023-08-30T08:26:00Z"/>
        </w:rPr>
      </w:pPr>
      <w:ins w:id="1109" w:author="vivo_P_R2#123" w:date="2023-08-30T08:26:00Z">
        <w:r w:rsidRPr="00C14337">
          <w:t xml:space="preserve">    musim-MIMO-Layers</w:t>
        </w:r>
      </w:ins>
      <w:ins w:id="1110" w:author="vivo_P_R2#123" w:date="2023-09-07T18:21:00Z">
        <w:r w:rsidR="00453E15">
          <w:t>-DL</w:t>
        </w:r>
      </w:ins>
      <w:ins w:id="1111" w:author="vivo_P_R2#123" w:date="2023-08-30T08:26:00Z">
        <w:r w:rsidRPr="00C14337">
          <w:t xml:space="preserve">-r18           </w:t>
        </w:r>
      </w:ins>
      <w:ins w:id="1112" w:author="vivo_P_R2#123" w:date="2023-08-30T17:21:00Z">
        <w:r w:rsidR="00ED2C41">
          <w:t xml:space="preserve">   </w:t>
        </w:r>
      </w:ins>
      <w:ins w:id="1113" w:author="vivo_P_R2#123" w:date="2023-08-30T16:28:00Z">
        <w:r w:rsidR="00EF6AA1">
          <w:t xml:space="preserve">INTEGER </w:t>
        </w:r>
      </w:ins>
      <w:ins w:id="1114" w:author="vivo_P_R2#123" w:date="2023-08-30T16:30:00Z">
        <w:r w:rsidR="00EF6AA1">
          <w:t>(</w:t>
        </w:r>
      </w:ins>
      <w:ins w:id="1115" w:author="vivo_P_R2#123" w:date="2023-08-30T16:28:00Z">
        <w:r w:rsidR="00EF6AA1">
          <w:t>1..8</w:t>
        </w:r>
      </w:ins>
      <w:ins w:id="1116" w:author="vivo_P_R2#123" w:date="2023-08-30T16:30:00Z">
        <w:r w:rsidR="00EF6AA1">
          <w:t>)</w:t>
        </w:r>
      </w:ins>
      <w:ins w:id="1117"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118" w:author="vivo_P_R2#123" w:date="2023-09-07T18:26:00Z"/>
        </w:rPr>
      </w:pPr>
      <w:ins w:id="1119" w:author="vivo_P_R2#123" w:date="2023-08-30T08:26:00Z">
        <w:r w:rsidRPr="00C14337">
          <w:t xml:space="preserve">    musim-MIMO-Layers</w:t>
        </w:r>
      </w:ins>
      <w:ins w:id="1120" w:author="vivo_P_R2#123" w:date="2023-09-07T18:22:00Z">
        <w:r w:rsidR="00453E15">
          <w:t>-UL</w:t>
        </w:r>
      </w:ins>
      <w:ins w:id="1121" w:author="vivo_P_R2#123" w:date="2023-08-30T08:26:00Z">
        <w:r w:rsidRPr="00C14337">
          <w:t xml:space="preserve">-r18            </w:t>
        </w:r>
      </w:ins>
      <w:ins w:id="1122" w:author="vivo_P_R2#123" w:date="2023-09-07T18:26:00Z">
        <w:r w:rsidR="00453E15">
          <w:t xml:space="preserve">  INTEGER (1..</w:t>
        </w:r>
      </w:ins>
      <w:ins w:id="1123" w:author="vivo_P_R2#123" w:date="2023-09-07T18:27:00Z">
        <w:r w:rsidR="00453E15">
          <w:t>4</w:t>
        </w:r>
      </w:ins>
      <w:ins w:id="1124"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125" w:author="vivo_P_R2#123" w:date="2023-08-30T08:26:00Z"/>
          <w:del w:id="1126" w:author="vivo_P_R2123bis" w:date="2023-10-18T15:24:00Z"/>
        </w:rPr>
      </w:pPr>
      <w:ins w:id="1127" w:author="vivo_P_R2#123" w:date="2023-08-30T08:26:00Z">
        <w:r w:rsidRPr="00C14337">
          <w:t>}</w:t>
        </w:r>
      </w:ins>
    </w:p>
    <w:p w14:paraId="74ACCCA4" w14:textId="068C8F89" w:rsidR="00764A70" w:rsidDel="00832BD8" w:rsidRDefault="00764A70" w:rsidP="00FD1CC3">
      <w:pPr>
        <w:pStyle w:val="PL"/>
        <w:rPr>
          <w:del w:id="1128" w:author="vivo_P_R2123bis" w:date="2023-10-18T08:02:00Z"/>
        </w:rPr>
      </w:pPr>
    </w:p>
    <w:p w14:paraId="144A2CA3" w14:textId="77777777" w:rsidR="00931DCE" w:rsidRDefault="00931DCE">
      <w:pPr>
        <w:pStyle w:val="PL"/>
        <w:rPr>
          <w:ins w:id="1129" w:author="vivo_P_R2123bis" w:date="2023-10-17T13:56:00Z"/>
        </w:rPr>
      </w:pPr>
    </w:p>
    <w:bookmarkEnd w:id="994"/>
    <w:p w14:paraId="12C665CE" w14:textId="5BA42161" w:rsidR="00FD1CC3" w:rsidRPr="00347A65" w:rsidRDefault="00FD1CC3" w:rsidP="00FD1CC3">
      <w:pPr>
        <w:pStyle w:val="PL"/>
        <w:rPr>
          <w:ins w:id="1130" w:author="vivo_Pre_R2#123b" w:date="2023-09-26T14:41:00Z"/>
          <w:color w:val="808080"/>
        </w:rPr>
      </w:pPr>
      <w:ins w:id="1131" w:author="vivo_Pre_R2#123b" w:date="2023-09-26T14:41:00Z">
        <w:r w:rsidRPr="00347A65">
          <w:rPr>
            <w:rFonts w:eastAsia="等线"/>
            <w:lang w:eastAsia="zh-CN"/>
          </w:rPr>
          <w:t>MUSIM-</w:t>
        </w:r>
      </w:ins>
      <w:ins w:id="1132" w:author="vivo_P_R2123bis" w:date="2023-10-18T13:34:00Z">
        <w:r w:rsidR="007E2680">
          <w:rPr>
            <w:rFonts w:eastAsia="等线"/>
            <w:lang w:eastAsia="zh-CN"/>
          </w:rPr>
          <w:t>Affect</w:t>
        </w:r>
      </w:ins>
      <w:ins w:id="1133" w:author="vivo_Pre_R2#123b" w:date="2023-09-26T14:41:00Z">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134" w:author="vivo_P_R2123bis" w:date="2023-10-18T13:34:00Z">
        <w:r w:rsidR="007E2680">
          <w:rPr>
            <w:rFonts w:eastAsia="等线"/>
            <w:lang w:eastAsia="zh-CN"/>
          </w:rPr>
          <w:t>Affect</w:t>
        </w:r>
      </w:ins>
      <w:ins w:id="1135" w:author="vivo_Pre_R2#123b" w:date="2023-09-26T14:41:00Z">
        <w:r w:rsidRPr="00347A65">
          <w:rPr>
            <w:rFonts w:eastAsia="等线"/>
            <w:lang w:eastAsia="zh-CN"/>
          </w:rPr>
          <w:t>ed</w:t>
        </w:r>
        <w:r w:rsidRPr="00347A65">
          <w:t xml:space="preserve">BandComb-r18   </w:t>
        </w:r>
      </w:ins>
    </w:p>
    <w:p w14:paraId="2C3DB58C" w14:textId="2D542B2A" w:rsidR="00FD1CC3" w:rsidRPr="00347A65" w:rsidDel="007E2680" w:rsidRDefault="00FD1CC3" w:rsidP="007E2680">
      <w:pPr>
        <w:pStyle w:val="PL"/>
        <w:rPr>
          <w:ins w:id="1136" w:author="vivo_Pre_R2#123b" w:date="2023-09-26T14:41:00Z"/>
          <w:del w:id="1137" w:author="vivo_P_R2123bis" w:date="2023-10-18T13:36:00Z"/>
        </w:rPr>
      </w:pPr>
      <w:ins w:id="1138" w:author="vivo_Pre_R2#123b" w:date="2023-09-26T14:41:00Z">
        <w:r w:rsidRPr="00347A65">
          <w:t>MUSIM-</w:t>
        </w:r>
      </w:ins>
      <w:ins w:id="1139" w:author="vivo_P_R2123bis" w:date="2023-10-18T13:34:00Z">
        <w:r w:rsidR="007E2680">
          <w:rPr>
            <w:rFonts w:eastAsia="等线"/>
            <w:lang w:eastAsia="zh-CN"/>
          </w:rPr>
          <w:t>Affect</w:t>
        </w:r>
      </w:ins>
      <w:ins w:id="1140" w:author="vivo_Pre_R2#123b" w:date="2023-09-26T14:41:00Z">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ins>
    </w:p>
    <w:p w14:paraId="566A886F" w14:textId="77777777" w:rsidR="00FD1CC3" w:rsidRPr="00347A65" w:rsidDel="00F046FB" w:rsidRDefault="00FD1CC3" w:rsidP="00FD1CC3">
      <w:pPr>
        <w:pStyle w:val="PL"/>
        <w:rPr>
          <w:ins w:id="1141" w:author="vivo_Pre_R2#123b" w:date="2023-09-26T14:41:00Z"/>
          <w:del w:id="1142" w:author="vivo_P_R2123bis" w:date="2023-10-18T08:03:00Z"/>
        </w:rPr>
      </w:pPr>
      <w:ins w:id="1143" w:author="vivo_Pre_R2#123b" w:date="2023-09-26T14:41:00Z">
        <w:del w:id="1144" w:author="vivo_P_R2123bis" w:date="2023-10-18T14:17:00Z">
          <w:r w:rsidRPr="00347A65" w:rsidDel="00261149">
            <w:delText>}</w:delText>
          </w:r>
        </w:del>
      </w:ins>
    </w:p>
    <w:p w14:paraId="7BC993F9" w14:textId="3414F4DF" w:rsidR="00544EB7" w:rsidRPr="00347A65" w:rsidRDefault="00544EB7" w:rsidP="00544EB7">
      <w:pPr>
        <w:pStyle w:val="PL"/>
        <w:rPr>
          <w:ins w:id="1145" w:author="vivo_P_R2123bis" w:date="2023-10-17T09:19:00Z"/>
        </w:rPr>
      </w:pPr>
    </w:p>
    <w:p w14:paraId="5000FC97" w14:textId="7C55BE94" w:rsidR="00FD1CC3" w:rsidRPr="00347A65" w:rsidRDefault="00FD1CC3" w:rsidP="00FD1CC3">
      <w:pPr>
        <w:pStyle w:val="PL"/>
        <w:rPr>
          <w:ins w:id="1146" w:author="vivo_Pre_R2#123b" w:date="2023-09-26T14:41:00Z"/>
        </w:rPr>
      </w:pPr>
    </w:p>
    <w:p w14:paraId="50E706C5" w14:textId="77777777" w:rsidR="00FD1CC3" w:rsidRPr="00347A65" w:rsidRDefault="00FD1CC3" w:rsidP="00FD1CC3">
      <w:pPr>
        <w:pStyle w:val="PL"/>
        <w:rPr>
          <w:ins w:id="1147" w:author="vivo_Pre_R2#123b" w:date="2023-09-26T14:41:00Z"/>
        </w:rPr>
      </w:pPr>
      <w:ins w:id="1148"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19F20358" w:rsidR="00FD1CC3" w:rsidRPr="00347A65" w:rsidRDefault="00FD1CC3" w:rsidP="00FD1CC3">
      <w:pPr>
        <w:pStyle w:val="PL"/>
        <w:rPr>
          <w:ins w:id="1149" w:author="vivo_Pre_R2#123b" w:date="2023-09-26T14:41:00Z"/>
        </w:rPr>
      </w:pPr>
      <w:ins w:id="1150" w:author="vivo_Pre_R2#123b" w:date="2023-09-26T14:41:00Z">
        <w:r w:rsidRPr="00347A65">
          <w:tab/>
        </w:r>
        <w:commentRangeStart w:id="1151"/>
        <w:r w:rsidRPr="00347A65">
          <w:t xml:space="preserve">bandEntryIndex       </w:t>
        </w:r>
        <w:proofErr w:type="gramStart"/>
        <w:r w:rsidRPr="00347A65">
          <w:rPr>
            <w:color w:val="993366"/>
          </w:rPr>
          <w:t>INTEGER</w:t>
        </w:r>
        <w:r w:rsidRPr="00347A65">
          <w:t>(</w:t>
        </w:r>
        <w:proofErr w:type="gramEnd"/>
        <w:r w:rsidRPr="00347A65">
          <w:t>1..maxSimultaneousBands),</w:t>
        </w:r>
      </w:ins>
      <w:commentRangeEnd w:id="1151"/>
      <w:r w:rsidR="00AC113B">
        <w:rPr>
          <w:rStyle w:val="afa"/>
          <w:rFonts w:ascii="Times New Roman" w:hAnsi="Times New Roman"/>
          <w:lang w:eastAsia="ja-JP"/>
        </w:rPr>
        <w:commentReference w:id="1151"/>
      </w:r>
    </w:p>
    <w:bookmarkEnd w:id="1042"/>
    <w:p w14:paraId="5C56CC9B" w14:textId="77777777" w:rsidR="00544EB7" w:rsidRDefault="00FD1CC3" w:rsidP="00544EB7">
      <w:pPr>
        <w:pStyle w:val="PL"/>
        <w:rPr>
          <w:ins w:id="1153" w:author="vivo_P_R2123bis" w:date="2023-10-17T09:24:00Z"/>
        </w:rPr>
      </w:pPr>
      <w:ins w:id="1154"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155"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156" w:author="vivo_P_R2123bis" w:date="2023-10-17T09:24:00Z"/>
        </w:rPr>
      </w:pPr>
      <w:ins w:id="1157" w:author="vivo_P_R2123bis" w:date="2023-10-17T09:24:00Z">
        <w:r>
          <w:t xml:space="preserve">        </w:t>
        </w:r>
      </w:ins>
      <w:ins w:id="1158" w:author="vivo_P_R2123bis" w:date="2023-10-17T09:25:00Z">
        <w:r w:rsidRPr="00C14337">
          <w:t>musim-MIMO-Layers</w:t>
        </w:r>
        <w:r>
          <w:t>-DL</w:t>
        </w:r>
        <w:r w:rsidRPr="00C14337">
          <w:t xml:space="preserve">-r18           </w:t>
        </w:r>
        <w:r>
          <w:t xml:space="preserve">   INTEGER (1..8)</w:t>
        </w:r>
      </w:ins>
      <w:ins w:id="1159" w:author="vivo_P_R2123bis" w:date="2023-10-17T09:24:00Z">
        <w:r>
          <w:t xml:space="preserve">              </w:t>
        </w:r>
        <w:r>
          <w:rPr>
            <w:color w:val="993366"/>
          </w:rPr>
          <w:t>OPTIONAL</w:t>
        </w:r>
        <w:r>
          <w:t>,</w:t>
        </w:r>
      </w:ins>
    </w:p>
    <w:p w14:paraId="4CBCABD4" w14:textId="1D9883B6" w:rsidR="00544EB7" w:rsidRDefault="00544EB7" w:rsidP="00544EB7">
      <w:pPr>
        <w:pStyle w:val="PL"/>
        <w:rPr>
          <w:ins w:id="1160" w:author="vivo_P_R2123bis" w:date="2023-10-17T09:24:00Z"/>
        </w:rPr>
      </w:pPr>
      <w:ins w:id="1161" w:author="vivo_P_R2123bis" w:date="2023-10-17T09:24:00Z">
        <w:r>
          <w:t xml:space="preserve">        </w:t>
        </w:r>
      </w:ins>
      <w:ins w:id="1162" w:author="vivo_P_R2123bis" w:date="2023-10-17T09:25:00Z">
        <w:r w:rsidRPr="00C14337">
          <w:t>musim-MIMO-Layers</w:t>
        </w:r>
        <w:r>
          <w:t>-UL</w:t>
        </w:r>
        <w:r w:rsidRPr="00C14337">
          <w:t xml:space="preserve">-r18            </w:t>
        </w:r>
        <w:r>
          <w:t xml:space="preserve">  INTEGER (1..4)</w:t>
        </w:r>
      </w:ins>
      <w:ins w:id="1163" w:author="vivo_P_R2123bis" w:date="2023-10-17T09:24:00Z">
        <w:r>
          <w:t xml:space="preserve">             </w:t>
        </w:r>
        <w:r>
          <w:rPr>
            <w:color w:val="993366"/>
          </w:rPr>
          <w:t>OPTIONAL</w:t>
        </w:r>
      </w:ins>
    </w:p>
    <w:p w14:paraId="523EA286" w14:textId="1AAF30CD" w:rsidR="00FD1CC3" w:rsidRPr="00347A65" w:rsidRDefault="00544EB7" w:rsidP="00544EB7">
      <w:pPr>
        <w:pStyle w:val="PL"/>
        <w:rPr>
          <w:ins w:id="1164" w:author="vivo_Pre_R2#123b" w:date="2023-09-26T14:41:00Z"/>
        </w:rPr>
      </w:pPr>
      <w:ins w:id="1165" w:author="vivo_P_R2123bis" w:date="2023-10-17T09:24:00Z">
        <w:r>
          <w:t xml:space="preserve">    }                                                                    </w:t>
        </w:r>
      </w:ins>
      <w:ins w:id="1166" w:author="vivo_P_R2123bis" w:date="2023-10-18T13:44:00Z">
        <w:r w:rsidR="00824E1E">
          <w:rPr>
            <w:color w:val="993366"/>
          </w:rPr>
          <w:t>OPTIONAL</w:t>
        </w:r>
        <w:r w:rsidR="00824E1E" w:rsidRPr="00347A65" w:rsidDel="00544EB7">
          <w:rPr>
            <w:color w:val="993366"/>
          </w:rPr>
          <w:t xml:space="preserve"> </w:t>
        </w:r>
      </w:ins>
      <w:ins w:id="1167" w:author="vivo_Pre_R2#123b" w:date="2023-09-26T14:41:00Z">
        <w:del w:id="1168"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169" w:author="vivo_Pre_R2#123b" w:date="2023-09-26T14:41:00Z"/>
        </w:rPr>
      </w:pPr>
      <w:ins w:id="1170" w:author="vivo_Pre_R2#123b" w:date="2023-09-26T14:41:00Z">
        <w:r w:rsidRPr="00347A65">
          <w:t>}</w:t>
        </w:r>
      </w:ins>
    </w:p>
    <w:p w14:paraId="6FD4C8FC" w14:textId="265213F6" w:rsidR="00E6547B" w:rsidRDefault="00E6547B" w:rsidP="00E6547B">
      <w:pPr>
        <w:pStyle w:val="PL"/>
        <w:rPr>
          <w:ins w:id="1171" w:author="vivo_P_R2123bis" w:date="2023-10-17T09:39:00Z"/>
        </w:rPr>
      </w:pPr>
      <w:ins w:id="1172" w:author="vivo_P_R2123bis" w:date="2023-10-17T09:39:00Z">
        <w:r w:rsidRPr="00764A70">
          <w:t>MUSIM-</w:t>
        </w:r>
        <w:bookmarkStart w:id="1173" w:name="_Hlk148507753"/>
        <w:r>
          <w:t>Forbidden</w:t>
        </w:r>
      </w:ins>
      <w:ins w:id="1174" w:author="vivo_P_R2123bis" w:date="2023-10-17T21:41:00Z">
        <w:r w:rsidR="005979E9">
          <w:t>BandComb</w:t>
        </w:r>
      </w:ins>
      <w:ins w:id="1175" w:author="vivo_P_R2123bis" w:date="2023-10-17T09:39:00Z">
        <w:r>
          <w:t>List</w:t>
        </w:r>
        <w:bookmarkEnd w:id="1173"/>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176" w:author="vivo_P_R2123bis" w:date="2023-10-18T08:08:00Z">
        <w:r w:rsidR="00F046FB" w:rsidRPr="00F046FB">
          <w:t xml:space="preserve"> </w:t>
        </w:r>
        <w:r w:rsidR="00F046FB" w:rsidRPr="00347A65">
          <w:t>maxBandComb</w:t>
        </w:r>
      </w:ins>
      <w:ins w:id="1177" w:author="vivo_P_R2123bis" w:date="2023-10-17T09:39:00Z">
        <w:r w:rsidRPr="00C14337">
          <w:t>))</w:t>
        </w:r>
        <w:r w:rsidRPr="00C14337">
          <w:rPr>
            <w:color w:val="993366"/>
          </w:rPr>
          <w:t xml:space="preserve"> OF</w:t>
        </w:r>
        <w:r w:rsidRPr="00C14337">
          <w:t xml:space="preserve"> MUSIM-</w:t>
        </w:r>
      </w:ins>
      <w:ins w:id="1178" w:author="vivo_P_R2123bis" w:date="2023-10-17T21:41:00Z">
        <w:r w:rsidR="005979E9">
          <w:t>ForbiddenBandCom</w:t>
        </w:r>
      </w:ins>
      <w:ins w:id="1179" w:author="vivo_P_R2123bis" w:date="2023-10-17T21:42:00Z">
        <w:r w:rsidR="005979E9">
          <w:t>b</w:t>
        </w:r>
      </w:ins>
      <w:ins w:id="1180" w:author="vivo_P_R2123bis" w:date="2023-10-17T09:39:00Z">
        <w:r w:rsidRPr="00C14337">
          <w:t xml:space="preserve">-r18                  </w:t>
        </w:r>
        <w:r w:rsidRPr="00C14337">
          <w:rPr>
            <w:color w:val="993366"/>
          </w:rPr>
          <w:t>OPTIONAL</w:t>
        </w:r>
        <w:r w:rsidRPr="00C14337">
          <w:t xml:space="preserve">   </w:t>
        </w:r>
        <w:r w:rsidRPr="00C14337">
          <w:rPr>
            <w:color w:val="808080"/>
          </w:rPr>
          <w:t>-- Need N</w:t>
        </w:r>
      </w:ins>
    </w:p>
    <w:p w14:paraId="741B6B08" w14:textId="253B51E5" w:rsidR="00E6547B" w:rsidRPr="00C14337" w:rsidRDefault="00E6547B" w:rsidP="00261149">
      <w:pPr>
        <w:pStyle w:val="PL"/>
        <w:rPr>
          <w:ins w:id="1181" w:author="vivo_P_R2123bis" w:date="2023-10-17T09:39:00Z"/>
        </w:rPr>
      </w:pPr>
      <w:ins w:id="1182" w:author="vivo_P_R2123bis" w:date="2023-10-17T09:39:00Z">
        <w:r w:rsidRPr="00C14337">
          <w:t>MUSIM</w:t>
        </w:r>
        <w:r w:rsidRPr="00764A70">
          <w:t>-</w:t>
        </w:r>
      </w:ins>
      <w:ins w:id="1183" w:author="vivo_P_R2123bis" w:date="2023-10-17T21:41:00Z">
        <w:r w:rsidR="005979E9">
          <w:t>ForbiddenBandCom</w:t>
        </w:r>
      </w:ins>
      <w:ins w:id="1184" w:author="vivo_P_R2123bis" w:date="2023-10-17T21:42:00Z">
        <w:r w:rsidR="005979E9">
          <w:t>b</w:t>
        </w:r>
      </w:ins>
      <w:ins w:id="1185" w:author="vivo_P_R2123bis" w:date="2023-10-17T09:39:00Z">
        <w:r w:rsidRPr="00C14337">
          <w:t>-</w:t>
        </w:r>
        <w:r>
          <w:t xml:space="preserve">r18 ::=              </w:t>
        </w:r>
        <w:r>
          <w:rPr>
            <w:color w:val="993366"/>
          </w:rPr>
          <w:t>SEQUENCE</w:t>
        </w:r>
        <w:r>
          <w:t xml:space="preserve"> </w:t>
        </w:r>
      </w:ins>
      <w:ins w:id="1186"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187" w:author="vivo_P_R2123bis" w:date="2023-10-17T09:39:00Z"/>
        </w:rPr>
      </w:pPr>
    </w:p>
    <w:p w14:paraId="7606EAD9" w14:textId="37C7269F" w:rsidR="003172C2" w:rsidDel="00AA699A" w:rsidRDefault="00261149">
      <w:pPr>
        <w:pStyle w:val="PL"/>
        <w:rPr>
          <w:del w:id="1188" w:author="vivo_P_R2123bis" w:date="2023-10-18T08:04:00Z"/>
        </w:rPr>
      </w:pPr>
      <w:ins w:id="1189" w:author="vivo_P_R2123bis" w:date="2023-10-18T14:21:00Z">
        <w:r>
          <w:t>B</w:t>
        </w:r>
        <w:r w:rsidRPr="00347A65">
          <w:t>andEntryIndex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190" w:author="vivo_P_R2123bis" w:date="2023-10-18T20:20:00Z"/>
        </w:rPr>
      </w:pPr>
    </w:p>
    <w:p w14:paraId="412BE05C" w14:textId="2ED386C9" w:rsidR="004A754F" w:rsidDel="00544EB7" w:rsidRDefault="004A754F" w:rsidP="00C00B51">
      <w:pPr>
        <w:pStyle w:val="PL"/>
        <w:rPr>
          <w:ins w:id="1191" w:author="vivo_Pre_R2#123b" w:date="2023-09-26T14:42:00Z"/>
          <w:del w:id="1192" w:author="vivo_P_R2123bis" w:date="2023-10-17T09:26:00Z"/>
        </w:rPr>
      </w:pPr>
      <w:ins w:id="1193" w:author="vivo_Pre_R2#123b" w:date="2023-09-26T14:42:00Z">
        <w:del w:id="1194"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195" w:author="vivo_P_RAN2#122" w:date="2023-06-28T13:28:00Z"/>
          <w:del w:id="1196" w:author="vivo_P_R2123bis" w:date="2023-10-17T09:21:00Z"/>
        </w:rPr>
      </w:pPr>
      <w:ins w:id="1197" w:author="vivo_P_RAN2#122" w:date="2023-06-28T13:28:00Z">
        <w:del w:id="1198"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199" w:author="vivo_P_RAN2#122" w:date="2023-06-28T13:29:00Z">
        <w:del w:id="1200" w:author="vivo_P_R2123bis" w:date="2023-10-17T09:21:00Z">
          <w:r w:rsidDel="00544EB7">
            <w:delText xml:space="preserve">Pending to </w:delText>
          </w:r>
          <w:r w:rsidRPr="003172C2" w:rsidDel="00544EB7">
            <w:delText>RAN4 discussion on whether aperiodic gap can have a preferred gap priority</w:delText>
          </w:r>
        </w:del>
      </w:ins>
      <w:ins w:id="1201" w:author="vivo_P_RAN2#122" w:date="2023-06-28T13:28:00Z">
        <w:del w:id="1202" w:author="vivo_P_R2123bis" w:date="2023-10-17T09:21:00Z">
          <w:r w:rsidDel="00544EB7">
            <w:delText>.</w:delText>
          </w:r>
        </w:del>
      </w:ins>
    </w:p>
    <w:p w14:paraId="253ACDC8" w14:textId="76102B8B" w:rsidR="00162BE3" w:rsidRDefault="004D044C">
      <w:pPr>
        <w:pStyle w:val="PL"/>
      </w:pPr>
      <w:ins w:id="1203" w:author="ZTE(Wenting）" w:date="2023-09-06T17:15:00Z">
        <w:r>
          <w:rPr>
            <w:rFonts w:eastAsia="等线"/>
            <w:lang w:eastAsia="zh-CN"/>
          </w:rPr>
          <w:t xml:space="preserve">Editor’s note: </w:t>
        </w:r>
      </w:ins>
      <w:ins w:id="1204" w:author="ZTE(Wenting）" w:date="2023-09-06T17:16:00Z">
        <w:r w:rsidRPr="004D044C">
          <w:rPr>
            <w:rFonts w:eastAsia="等线"/>
            <w:lang w:eastAsia="zh-CN"/>
          </w:rPr>
          <w:t xml:space="preserve">The </w:t>
        </w:r>
        <w:del w:id="1205" w:author="vivo_P_R2123bis" w:date="2023-10-18T08:05:00Z">
          <w:r w:rsidRPr="004D044C" w:rsidDel="00F046FB">
            <w:rPr>
              <w:rFonts w:eastAsia="等线"/>
              <w:lang w:eastAsia="zh-CN"/>
            </w:rPr>
            <w:delText xml:space="preserve">UL/DL MIMO layer and/or the </w:delText>
          </w:r>
        </w:del>
        <w:r w:rsidRPr="004D044C">
          <w:rPr>
            <w:rFonts w:eastAsia="等线"/>
            <w:lang w:eastAsia="zh-CN"/>
          </w:rPr>
          <w:t xml:space="preserve">UL/DL supported bandwidth restriction (if supported) shall work for the </w:t>
        </w:r>
        <w:r w:rsidRPr="000F2EE2">
          <w:rPr>
            <w:rFonts w:cs="Courier New"/>
            <w:szCs w:val="16"/>
          </w:rPr>
          <w:t>MUSIM-</w:t>
        </w:r>
      </w:ins>
      <w:ins w:id="1206" w:author="vivo_Pre_R2#123b" w:date="2023-09-26T14:43:00Z">
        <w:r w:rsidR="004A754F">
          <w:rPr>
            <w:rFonts w:cs="Courier New"/>
            <w:szCs w:val="16"/>
          </w:rPr>
          <w:t>Band</w:t>
        </w:r>
        <w:r w:rsidR="004A754F" w:rsidRPr="000F2EE2">
          <w:rPr>
            <w:rFonts w:cs="Courier New"/>
            <w:szCs w:val="16"/>
          </w:rPr>
          <w:t>ToAffect</w:t>
        </w:r>
      </w:ins>
      <w:ins w:id="1207" w:author="ZTE(Wenting）" w:date="2023-09-06T17:16:00Z">
        <w:r w:rsidRPr="000F2EE2">
          <w:rPr>
            <w:rFonts w:cs="Courier New"/>
            <w:szCs w:val="16"/>
          </w:rPr>
          <w:t>-r18</w:t>
        </w:r>
        <w:r>
          <w:rPr>
            <w:rFonts w:cs="Courier New"/>
            <w:szCs w:val="16"/>
          </w:rPr>
          <w:t>, and the granularity i</w:t>
        </w:r>
      </w:ins>
      <w:ins w:id="1208" w:author="ZTE(Wenting）" w:date="2023-09-06T17:17:00Z">
        <w:r>
          <w:rPr>
            <w:rFonts w:cs="Courier New"/>
            <w:szCs w:val="16"/>
          </w:rPr>
          <w:t>s FFS</w:t>
        </w:r>
      </w:ins>
      <w:ins w:id="1209"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210" w:author="vivo_P_R2123bis" w:date="2023-10-18T15:21:00Z">
          <w:r w:rsidR="004A754F" w:rsidRPr="00B14B67" w:rsidDel="00AF5AD2">
            <w:rPr>
              <w:rFonts w:eastAsia="等线" w:hint="eastAsia"/>
              <w:lang w:eastAsia="zh-CN"/>
            </w:rPr>
            <w:delText>FFS</w:delText>
          </w:r>
          <w:r w:rsidR="004A754F" w:rsidRPr="00B14B67" w:rsidDel="00AF5AD2">
            <w:rPr>
              <w:rFonts w:eastAsia="等线"/>
              <w:lang w:eastAsia="zh-CN"/>
            </w:rPr>
            <w:delText xml:space="preserve"> restricted (lower) capabilities (e.g. with lower MIMO layer).</w:delText>
          </w:r>
        </w:del>
      </w:ins>
    </w:p>
    <w:p w14:paraId="7B16AD77" w14:textId="77777777" w:rsidR="00C5088B" w:rsidRDefault="00C5088B">
      <w:pPr>
        <w:pStyle w:val="PL"/>
        <w:rPr>
          <w:ins w:id="1211"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212"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212"/>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213"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214" w:author="vivo_P_R2#123" w:date="2023-08-30T10:39:00Z"/>
                <w:b/>
                <w:i/>
              </w:rPr>
            </w:pPr>
            <w:ins w:id="1215" w:author="vivo_P_R2#123" w:date="2023-08-30T10:39:00Z">
              <w:r w:rsidRPr="00A91B39">
                <w:rPr>
                  <w:b/>
                  <w:i/>
                </w:rPr>
                <w:t>musim-Cell</w:t>
              </w:r>
            </w:ins>
            <w:ins w:id="1216" w:author="vivo_P_R2#123" w:date="2023-09-07T18:29:00Z">
              <w:r w:rsidR="00453E15" w:rsidRPr="00453E15">
                <w:rPr>
                  <w:b/>
                  <w:i/>
                </w:rPr>
                <w:t>-SCG-</w:t>
              </w:r>
            </w:ins>
            <w:ins w:id="1217" w:author="vivo_P_R2#123" w:date="2023-08-30T10:39:00Z">
              <w:r w:rsidRPr="00A91B39">
                <w:rPr>
                  <w:b/>
                  <w:i/>
                </w:rPr>
                <w:t>ToReleasedList</w:t>
              </w:r>
            </w:ins>
          </w:p>
          <w:p w14:paraId="5433AF92" w14:textId="2A6A2B8D" w:rsidR="002D5FA9" w:rsidRDefault="002D5FA9" w:rsidP="002D5FA9">
            <w:pPr>
              <w:pStyle w:val="TAL"/>
              <w:rPr>
                <w:ins w:id="1218" w:author="vivo_P_R2#123" w:date="2023-08-30T10:39:00Z"/>
                <w:b/>
                <w:bCs/>
                <w:i/>
                <w:iCs/>
                <w:lang w:eastAsia="sv-SE"/>
              </w:rPr>
            </w:pPr>
            <w:ins w:id="1219" w:author="vivo_P_R2#123" w:date="2023-08-30T10:39:00Z">
              <w:r>
                <w:rPr>
                  <w:bCs/>
                  <w:iCs/>
                </w:rPr>
                <w:t>Indicates the UE's preference on</w:t>
              </w:r>
            </w:ins>
            <w:ins w:id="1220" w:author="vivo_P_R2#123" w:date="2023-08-30T10:40:00Z">
              <w:r>
                <w:rPr>
                  <w:bCs/>
                  <w:iCs/>
                </w:rPr>
                <w:t xml:space="preserve"> serving </w:t>
              </w:r>
            </w:ins>
            <w:ins w:id="1221" w:author="vivo_P_R2#123" w:date="2023-08-30T10:41:00Z">
              <w:r>
                <w:rPr>
                  <w:bCs/>
                  <w:iCs/>
                </w:rPr>
                <w:t>cell</w:t>
              </w:r>
            </w:ins>
            <w:ins w:id="1222" w:author="vivo_P_R2#123" w:date="2023-08-30T10:42:00Z">
              <w:r w:rsidR="00D33281">
                <w:rPr>
                  <w:bCs/>
                  <w:iCs/>
                </w:rPr>
                <w:t>(s)</w:t>
              </w:r>
            </w:ins>
            <w:ins w:id="1223" w:author="vivo_P_R2#123" w:date="2023-08-30T10:41:00Z">
              <w:r>
                <w:rPr>
                  <w:bCs/>
                  <w:iCs/>
                </w:rPr>
                <w:t xml:space="preserve"> </w:t>
              </w:r>
            </w:ins>
            <w:ins w:id="1224" w:author="vivo_P_R2#123" w:date="2023-09-07T18:30:00Z">
              <w:r w:rsidR="00453E15">
                <w:rPr>
                  <w:bCs/>
                  <w:iCs/>
                </w:rPr>
                <w:t>and/</w:t>
              </w:r>
            </w:ins>
            <w:ins w:id="1225" w:author="vivo_P_R2#123" w:date="2023-08-30T10:42:00Z">
              <w:r w:rsidR="00D33281">
                <w:rPr>
                  <w:bCs/>
                  <w:iCs/>
                </w:rPr>
                <w:t>or</w:t>
              </w:r>
            </w:ins>
            <w:ins w:id="1226" w:author="vivo_P_R2#123" w:date="2023-08-30T10:40:00Z">
              <w:r>
                <w:rPr>
                  <w:bCs/>
                  <w:iCs/>
                </w:rPr>
                <w:t xml:space="preserve"> </w:t>
              </w:r>
            </w:ins>
            <w:ins w:id="1227" w:author="vivo_P_R2#123" w:date="2023-09-07T18:30:00Z">
              <w:r w:rsidR="00453E15">
                <w:rPr>
                  <w:bCs/>
                  <w:iCs/>
                </w:rPr>
                <w:t>SCG</w:t>
              </w:r>
            </w:ins>
            <w:ins w:id="1228" w:author="vivo_P_R2#123" w:date="2023-08-30T10:40:00Z">
              <w:r>
                <w:rPr>
                  <w:bCs/>
                  <w:iCs/>
                </w:rPr>
                <w:t xml:space="preserve"> to </w:t>
              </w:r>
            </w:ins>
            <w:ins w:id="1229" w:author="vivo_P_R2#123" w:date="2023-09-07T18:31:00Z">
              <w:r w:rsidR="00453E15">
                <w:rPr>
                  <w:bCs/>
                  <w:iCs/>
                </w:rPr>
                <w:t xml:space="preserve">be </w:t>
              </w:r>
            </w:ins>
            <w:ins w:id="1230" w:author="vivo_P_R2#123" w:date="2023-08-30T10:40:00Z">
              <w:r>
                <w:rPr>
                  <w:bCs/>
                  <w:iCs/>
                </w:rPr>
                <w:t>re</w:t>
              </w:r>
            </w:ins>
            <w:ins w:id="1231" w:author="vivo_P_R2#123" w:date="2023-08-30T10:41:00Z">
              <w:r>
                <w:rPr>
                  <w:bCs/>
                  <w:iCs/>
                </w:rPr>
                <w:t>lease</w:t>
              </w:r>
            </w:ins>
            <w:ins w:id="1232" w:author="vivo_P_R2#123" w:date="2023-09-07T18:31:00Z">
              <w:r w:rsidR="00453E15">
                <w:rPr>
                  <w:bCs/>
                  <w:iCs/>
                </w:rPr>
                <w:t>d</w:t>
              </w:r>
            </w:ins>
            <w:ins w:id="1233" w:author="vivo_P_R2#123" w:date="2023-08-30T10:39:00Z">
              <w:r>
                <w:rPr>
                  <w:i/>
                </w:rPr>
                <w:t xml:space="preserve"> </w:t>
              </w:r>
              <w:r>
                <w:rPr>
                  <w:bCs/>
                  <w:iCs/>
                </w:rPr>
                <w:t>for MUSIM purpose</w:t>
              </w:r>
              <w:r>
                <w:t>.</w:t>
              </w:r>
            </w:ins>
          </w:p>
        </w:tc>
      </w:tr>
      <w:tr w:rsidR="00271837" w14:paraId="787CF89E" w14:textId="77777777">
        <w:trPr>
          <w:cantSplit/>
          <w:ins w:id="1234"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235" w:author="ZTE(Wenting）" w:date="2023-09-06T18:00:00Z"/>
                <w:b/>
                <w:i/>
              </w:rPr>
            </w:pPr>
            <w:ins w:id="1236" w:author="ZTE(Wenting）" w:date="2023-09-06T18:03:00Z">
              <w:r>
                <w:rPr>
                  <w:b/>
                  <w:i/>
                </w:rPr>
                <w:t>musim</w:t>
              </w:r>
            </w:ins>
            <w:ins w:id="1237" w:author="ZTE(Wenting）" w:date="2023-09-06T18:00:00Z">
              <w:r w:rsidRPr="00271837">
                <w:rPr>
                  <w:b/>
                  <w:i/>
                </w:rPr>
                <w:t>-CellToAffectList-r18</w:t>
              </w:r>
            </w:ins>
          </w:p>
          <w:p w14:paraId="2C1D3B69" w14:textId="017B0C4F" w:rsidR="00271837" w:rsidRPr="003A008F" w:rsidRDefault="00271837" w:rsidP="00271837">
            <w:pPr>
              <w:pStyle w:val="TAL"/>
              <w:rPr>
                <w:ins w:id="1238" w:author="ZTE(Wenting）" w:date="2023-09-06T17:59:00Z"/>
                <w:b/>
                <w:lang w:eastAsia="sv-SE"/>
              </w:rPr>
            </w:pPr>
            <w:ins w:id="1239" w:author="ZTE(Wenting）" w:date="2023-09-06T18:00:00Z">
              <w:r w:rsidRPr="003A008F">
                <w:rPr>
                  <w:lang w:eastAsia="sv-SE"/>
                </w:rPr>
                <w:t xml:space="preserve">Indicates the UE’s preference on </w:t>
              </w:r>
            </w:ins>
            <w:ins w:id="1240" w:author="ZTE(Wenting）" w:date="2023-09-06T18:01:00Z">
              <w:r w:rsidRPr="003A008F">
                <w:rPr>
                  <w:lang w:eastAsia="sv-SE"/>
                </w:rPr>
                <w:t xml:space="preserve">the </w:t>
              </w:r>
            </w:ins>
            <w:ins w:id="1241" w:author="ZTE(Wenting）" w:date="2023-09-06T18:02:00Z">
              <w:r w:rsidRPr="003A008F">
                <w:rPr>
                  <w:lang w:eastAsia="sv-SE"/>
                </w:rPr>
                <w:t>temporary capability restriction on the</w:t>
              </w:r>
            </w:ins>
            <w:ins w:id="1242" w:author="ZTE(Wenting）" w:date="2023-09-06T18:01:00Z">
              <w:r w:rsidRPr="003A008F">
                <w:rPr>
                  <w:lang w:eastAsia="sv-SE"/>
                </w:rPr>
                <w:t xml:space="preserve"> s</w:t>
              </w:r>
            </w:ins>
            <w:ins w:id="1243" w:author="ZTE(Wenting）" w:date="2023-09-06T18:00:00Z">
              <w:r w:rsidRPr="003A008F">
                <w:rPr>
                  <w:lang w:eastAsia="sv-SE"/>
                </w:rPr>
                <w:t>erving cell(s)</w:t>
              </w:r>
            </w:ins>
            <w:ins w:id="1244" w:author="ZTE(Wenting）" w:date="2023-09-06T18:08:00Z">
              <w:r w:rsidR="003A008F">
                <w:rPr>
                  <w:lang w:eastAsia="sv-SE"/>
                </w:rPr>
                <w:t xml:space="preserve"> </w:t>
              </w:r>
              <w:r w:rsidR="003A008F">
                <w:rPr>
                  <w:bCs/>
                  <w:iCs/>
                </w:rPr>
                <w:t>for MUSIM purpose</w:t>
              </w:r>
            </w:ins>
            <w:ins w:id="1245" w:author="vivo_P_R2#123" w:date="2023-08-30T10:39:00Z">
              <w:r w:rsidR="00515760">
                <w:t>.</w:t>
              </w:r>
            </w:ins>
          </w:p>
        </w:tc>
      </w:tr>
      <w:tr w:rsidR="004A754F" w14:paraId="2A9BAD19" w14:textId="77777777">
        <w:trPr>
          <w:cantSplit/>
          <w:ins w:id="1246"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247" w:author="vivo_Pre_R2#123b" w:date="2023-09-26T14:46:00Z"/>
                <w:b/>
                <w:i/>
                <w:lang w:eastAsia="sv-SE"/>
              </w:rPr>
            </w:pPr>
            <w:ins w:id="1248" w:author="vivo_Pre_R2#123b" w:date="2023-09-26T14:46:00Z">
              <w:r w:rsidRPr="00E5257D">
                <w:rPr>
                  <w:b/>
                  <w:i/>
                  <w:lang w:eastAsia="sv-SE"/>
                </w:rPr>
                <w:t>musim-</w:t>
              </w:r>
            </w:ins>
            <w:ins w:id="1249" w:author="vivo_P_R2123bis" w:date="2023-10-18T14:12:00Z">
              <w:r w:rsidR="00261149">
                <w:rPr>
                  <w:b/>
                  <w:i/>
                  <w:lang w:eastAsia="sv-SE"/>
                </w:rPr>
                <w:t>Affect</w:t>
              </w:r>
            </w:ins>
            <w:ins w:id="1250"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251" w:author="vivo_Pre_R2#123b" w:date="2023-09-26T14:46:00Z"/>
                <w:b/>
                <w:i/>
              </w:rPr>
            </w:pPr>
            <w:ins w:id="1252" w:author="vivo_Pre_R2#123b" w:date="2023-09-26T14:46:00Z">
              <w:r w:rsidRPr="00E5257D">
                <w:rPr>
                  <w:lang w:eastAsia="sv-SE"/>
                </w:rPr>
                <w:t xml:space="preserve">Indicates the UE’s preference on the </w:t>
              </w:r>
            </w:ins>
            <w:ins w:id="1253" w:author="vivo_P_R2123bis" w:date="2023-10-18T14:43:00Z">
              <w:r w:rsidR="00883B90">
                <w:rPr>
                  <w:lang w:eastAsia="sv-SE"/>
                </w:rPr>
                <w:t>affect</w:t>
              </w:r>
            </w:ins>
            <w:ins w:id="1254"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255"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256" w:author="vivo_Pre_R2#123b" w:date="2023-09-26T14:46:00Z"/>
                <w:b/>
                <w:i/>
                <w:lang w:eastAsia="sv-SE"/>
              </w:rPr>
            </w:pPr>
            <w:ins w:id="1257" w:author="vivo_Pre_R2#123b" w:date="2023-09-26T14:46:00Z">
              <w:r>
                <w:rPr>
                  <w:b/>
                  <w:i/>
                  <w:lang w:eastAsia="sv-SE"/>
                </w:rPr>
                <w:t>musim</w:t>
              </w:r>
              <w:r w:rsidRPr="00271837">
                <w:rPr>
                  <w:b/>
                  <w:i/>
                  <w:lang w:eastAsia="sv-SE"/>
                </w:rPr>
                <w:t>-</w:t>
              </w:r>
              <w:r w:rsidRPr="00E5257D">
                <w:rPr>
                  <w:b/>
                  <w:i/>
                  <w:lang w:eastAsia="sv-SE"/>
                </w:rPr>
                <w:t>BandToAffectList</w:t>
              </w:r>
            </w:ins>
          </w:p>
          <w:p w14:paraId="57C1D5B2" w14:textId="786A8C52" w:rsidR="004A754F" w:rsidRDefault="004A754F" w:rsidP="004A754F">
            <w:pPr>
              <w:pStyle w:val="TAL"/>
              <w:rPr>
                <w:ins w:id="1258" w:author="vivo_Pre_R2#123b" w:date="2023-09-26T14:46:00Z"/>
                <w:b/>
                <w:i/>
              </w:rPr>
            </w:pPr>
            <w:ins w:id="1259"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260"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261" w:author="vivo_Pre_R2#123b" w:date="2023-09-26T14:46:00Z"/>
                <w:b/>
                <w:i/>
                <w:lang w:eastAsia="sv-SE"/>
              </w:rPr>
            </w:pPr>
            <w:ins w:id="1262" w:author="vivo_Pre_R2#123b" w:date="2023-09-26T14:46:00Z">
              <w:r>
                <w:rPr>
                  <w:b/>
                  <w:i/>
                  <w:lang w:eastAsia="sv-SE"/>
                </w:rPr>
                <w:t>musim</w:t>
              </w:r>
              <w:r w:rsidRPr="003A008F">
                <w:rPr>
                  <w:b/>
                  <w:i/>
                  <w:lang w:eastAsia="sv-SE"/>
                </w:rPr>
                <w:t>-</w:t>
              </w:r>
              <w:r w:rsidRPr="00E5257D">
                <w:rPr>
                  <w:b/>
                  <w:i/>
                  <w:lang w:eastAsia="sv-SE"/>
                </w:rPr>
                <w:t>Forbidden</w:t>
              </w:r>
            </w:ins>
            <w:ins w:id="1263" w:author="vivo_P_R2123bis" w:date="2023-10-18T14:47:00Z">
              <w:r w:rsidR="00883B90">
                <w:rPr>
                  <w:b/>
                  <w:i/>
                  <w:lang w:eastAsia="sv-SE"/>
                </w:rPr>
                <w:t>BandCom</w:t>
              </w:r>
            </w:ins>
            <w:ins w:id="1264" w:author="vivo_P_R2123bis" w:date="2023-10-18T14:49:00Z">
              <w:r w:rsidR="005B43AB">
                <w:rPr>
                  <w:b/>
                  <w:i/>
                  <w:lang w:eastAsia="sv-SE"/>
                </w:rPr>
                <w:t>b</w:t>
              </w:r>
            </w:ins>
            <w:ins w:id="1265" w:author="vivo_Pre_R2#123b" w:date="2023-09-26T14:46:00Z">
              <w:r w:rsidRPr="00E5257D">
                <w:rPr>
                  <w:b/>
                  <w:i/>
                  <w:lang w:eastAsia="sv-SE"/>
                </w:rPr>
                <w:t>List</w:t>
              </w:r>
            </w:ins>
          </w:p>
          <w:p w14:paraId="7CBE93E7" w14:textId="40FED4DC" w:rsidR="004A754F" w:rsidRDefault="004A754F" w:rsidP="004A754F">
            <w:pPr>
              <w:pStyle w:val="TAL"/>
              <w:rPr>
                <w:ins w:id="1266" w:author="vivo_Pre_R2#123b" w:date="2023-09-26T14:46:00Z"/>
                <w:b/>
                <w:i/>
              </w:rPr>
            </w:pPr>
            <w:ins w:id="1267"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268" w:author="vivo_P_R2123bis" w:date="2023-10-18T14:47:00Z">
              <w:r w:rsidR="00883B90">
                <w:rPr>
                  <w:lang w:eastAsia="sv-SE"/>
                </w:rPr>
                <w:t>(</w:t>
              </w:r>
            </w:ins>
            <w:ins w:id="1269" w:author="vivo_Pre_R2#123b" w:date="2023-09-26T14:46:00Z">
              <w:r w:rsidRPr="003A008F">
                <w:rPr>
                  <w:lang w:eastAsia="sv-SE"/>
                </w:rPr>
                <w:t>s</w:t>
              </w:r>
            </w:ins>
            <w:ins w:id="1270" w:author="vivo_P_R2123bis" w:date="2023-10-18T14:47:00Z">
              <w:r w:rsidR="00883B90">
                <w:rPr>
                  <w:lang w:eastAsia="sv-SE"/>
                </w:rPr>
                <w:t>) and or band combination</w:t>
              </w:r>
            </w:ins>
            <w:ins w:id="1271"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272"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273" w:author="vivo_P_R2123bis" w:date="2023-10-16T15:40:00Z"/>
                <w:b/>
                <w:i/>
                <w:lang w:eastAsia="sv-SE"/>
              </w:rPr>
            </w:pPr>
            <w:commentRangeStart w:id="1274"/>
            <w:ins w:id="1275" w:author="vivo_P_R2123bis" w:date="2023-10-16T15:40:00Z">
              <w:r>
                <w:rPr>
                  <w:b/>
                  <w:i/>
                  <w:lang w:eastAsia="sv-SE"/>
                </w:rPr>
                <w:t>musim-GapPriorityKeep</w:t>
              </w:r>
            </w:ins>
            <w:commentRangeEnd w:id="1274"/>
            <w:r w:rsidR="00DA6C86">
              <w:rPr>
                <w:rStyle w:val="afa"/>
                <w:rFonts w:ascii="Times New Roman" w:hAnsi="Times New Roman"/>
              </w:rPr>
              <w:commentReference w:id="1274"/>
            </w:r>
          </w:p>
          <w:p w14:paraId="20934D19" w14:textId="47A00E08" w:rsidR="008527C0" w:rsidRDefault="008527C0" w:rsidP="008527C0">
            <w:pPr>
              <w:pStyle w:val="TAL"/>
              <w:rPr>
                <w:ins w:id="1276" w:author="vivo_P_R2123bis" w:date="2023-10-16T15:40:00Z"/>
                <w:b/>
                <w:i/>
                <w:lang w:eastAsia="sv-SE"/>
              </w:rPr>
            </w:pPr>
            <w:ins w:id="1277" w:author="vivo_P_R2123bis" w:date="2023-10-16T15:40:00Z">
              <w:r>
                <w:rPr>
                  <w:bCs/>
                  <w:iCs/>
                  <w:lang w:eastAsia="sv-SE"/>
                </w:rPr>
                <w:t xml:space="preserve">Indicates the UE's </w:t>
              </w:r>
              <w:del w:id="1278" w:author="vivo_P_R2#123bis" w:date="2023-10-25T13:15:00Z">
                <w:r w:rsidDel="009E19E8">
                  <w:rPr>
                    <w:bCs/>
                    <w:iCs/>
                    <w:lang w:eastAsia="sv-SE"/>
                  </w:rPr>
                  <w:delText xml:space="preserve">MUSIM gap </w:delText>
                </w:r>
              </w:del>
              <w:r>
                <w:rPr>
                  <w:bCs/>
                  <w:iCs/>
                  <w:lang w:eastAsia="sv-SE"/>
                </w:rPr>
                <w:t>preference</w:t>
              </w:r>
            </w:ins>
            <w:ins w:id="1279" w:author="vivo_P_R2123bis" w:date="2023-10-16T15:42:00Z">
              <w:r>
                <w:rPr>
                  <w:bCs/>
                  <w:iCs/>
                  <w:lang w:eastAsia="sv-SE"/>
                </w:rPr>
                <w:t xml:space="preserve"> to</w:t>
              </w:r>
            </w:ins>
            <w:ins w:id="1280" w:author="vivo_P_R2123bis" w:date="2023-10-16T15:40:00Z">
              <w:r>
                <w:rPr>
                  <w:bCs/>
                  <w:iCs/>
                  <w:lang w:eastAsia="sv-SE"/>
                </w:rPr>
                <w:t xml:space="preserve"> </w:t>
              </w:r>
            </w:ins>
            <w:ins w:id="1281" w:author="vivo_P_R2123bis" w:date="2023-10-16T15:42:00Z">
              <w:r w:rsidRPr="001A52A6">
                <w:rPr>
                  <w:bCs/>
                  <w:iCs/>
                  <w:lang w:eastAsia="sv-SE"/>
                </w:rPr>
                <w:t xml:space="preserve">keep </w:t>
              </w:r>
            </w:ins>
            <w:ins w:id="1282" w:author="vivo_P_R2#123bis" w:date="2023-10-25T13:14:00Z">
              <w:r w:rsidR="009E19E8">
                <w:rPr>
                  <w:bCs/>
                  <w:iCs/>
                  <w:lang w:eastAsia="sv-SE"/>
                </w:rPr>
                <w:t xml:space="preserve">all collided </w:t>
              </w:r>
            </w:ins>
            <w:ins w:id="1283" w:author="vivo_P_R2123bis" w:date="2023-10-16T15:42:00Z">
              <w:r w:rsidRPr="001A52A6">
                <w:rPr>
                  <w:bCs/>
                  <w:iCs/>
                  <w:lang w:eastAsia="sv-SE"/>
                </w:rPr>
                <w:t>gap</w:t>
              </w:r>
            </w:ins>
            <w:ins w:id="1284" w:author="vivo_P_R2#123bis" w:date="2023-10-25T13:14:00Z">
              <w:r w:rsidR="009E19E8">
                <w:rPr>
                  <w:bCs/>
                  <w:iCs/>
                  <w:lang w:eastAsia="sv-SE"/>
                </w:rPr>
                <w:t>s</w:t>
              </w:r>
            </w:ins>
            <w:ins w:id="1285" w:author="vivo_P_R2123bis" w:date="2023-10-16T15:42:00Z">
              <w:r w:rsidRPr="001A52A6">
                <w:rPr>
                  <w:bCs/>
                  <w:iCs/>
                  <w:lang w:eastAsia="sv-SE"/>
                </w:rPr>
                <w:t xml:space="preserve"> </w:t>
              </w:r>
              <w:del w:id="1286" w:author="vivo_P_R2#123bis" w:date="2023-10-25T13:14:00Z">
                <w:r w:rsidRPr="001A52A6" w:rsidDel="009E19E8">
                  <w:rPr>
                    <w:bCs/>
                    <w:iCs/>
                    <w:lang w:eastAsia="sv-SE"/>
                  </w:rPr>
                  <w:delText xml:space="preserve">priority for collision handling mechanism </w:delText>
                </w:r>
              </w:del>
              <w:r w:rsidRPr="001A52A6">
                <w:rPr>
                  <w:bCs/>
                  <w:iCs/>
                  <w:lang w:eastAsia="sv-SE"/>
                </w:rPr>
                <w:t>for requested MUSIM gap</w:t>
              </w:r>
              <w:del w:id="1287" w:author="vivo_P_R2#123bis" w:date="2023-10-25T13:16:00Z">
                <w:r w:rsidRPr="001A52A6" w:rsidDel="009E19E8">
                  <w:rPr>
                    <w:bCs/>
                    <w:iCs/>
                    <w:lang w:eastAsia="sv-SE"/>
                  </w:rPr>
                  <w:delText>(</w:delText>
                </w:r>
              </w:del>
              <w:r w:rsidRPr="001A52A6">
                <w:rPr>
                  <w:bCs/>
                  <w:iCs/>
                  <w:lang w:eastAsia="sv-SE"/>
                </w:rPr>
                <w:t>s</w:t>
              </w:r>
              <w:del w:id="1288" w:author="vivo_P_R2#123bis" w:date="2023-10-25T13:16:00Z">
                <w:r w:rsidRPr="001A52A6" w:rsidDel="009E19E8">
                  <w:rPr>
                    <w:bCs/>
                    <w:iCs/>
                    <w:lang w:eastAsia="sv-SE"/>
                  </w:rPr>
                  <w:delText>)</w:delText>
                </w:r>
              </w:del>
            </w:ins>
            <w:ins w:id="1289" w:author="vivo_P_R2123bis" w:date="2023-10-16T15:40:00Z">
              <w:r>
                <w:rPr>
                  <w:bCs/>
                  <w:iCs/>
                  <w:lang w:eastAsia="sv-SE"/>
                </w:rPr>
                <w:t>.</w:t>
              </w:r>
            </w:ins>
            <w:ins w:id="1290" w:author="vivo_P_R2#123bis" w:date="2023-10-25T13:15:00Z">
              <w:r w:rsidR="009E19E8">
                <w:rPr>
                  <w:bCs/>
                  <w:iCs/>
                  <w:lang w:eastAsia="sv-SE"/>
                </w:rPr>
                <w:t xml:space="preserve"> </w:t>
              </w:r>
              <w:r w:rsidR="009E19E8" w:rsidRPr="009E19E8">
                <w:rPr>
                  <w:bCs/>
                  <w:iCs/>
                  <w:lang w:eastAsia="sv-SE"/>
                </w:rPr>
                <w:t>If the field is absent, the collided MUSIM gaps with lower priority shall be dropped.</w:t>
              </w:r>
            </w:ins>
          </w:p>
        </w:tc>
      </w:tr>
      <w:tr w:rsidR="004A754F" w14:paraId="575EEB2F" w14:textId="77777777">
        <w:trPr>
          <w:cantSplit/>
          <w:ins w:id="1291"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292" w:author="vivo(Boubacar)" w:date="2023-04-28T10:26:00Z"/>
                <w:b/>
                <w:i/>
              </w:rPr>
            </w:pPr>
            <w:ins w:id="1293" w:author="vivo(Boubacar)" w:date="2023-04-28T10:26:00Z">
              <w:r>
                <w:rPr>
                  <w:b/>
                  <w:i/>
                </w:rPr>
                <w:t>musim-GapPriorityPreferenceList</w:t>
              </w:r>
            </w:ins>
          </w:p>
          <w:p w14:paraId="23DCA0E3" w14:textId="77777777" w:rsidR="004A754F" w:rsidRDefault="004A754F" w:rsidP="004A754F">
            <w:pPr>
              <w:pStyle w:val="TAL"/>
              <w:rPr>
                <w:ins w:id="1294" w:author="vivo(Boubacar)" w:date="2023-04-28T10:26:00Z"/>
                <w:bCs/>
                <w:iCs/>
              </w:rPr>
            </w:pPr>
            <w:ins w:id="1295" w:author="vivo(Boubacar)" w:date="2023-04-28T10:26:00Z">
              <w:r>
                <w:rPr>
                  <w:bCs/>
                  <w:iCs/>
                </w:rPr>
                <w:t>Indicates the UE's MUSIM gap priority preference</w:t>
              </w:r>
            </w:ins>
            <w:ins w:id="1296" w:author="vivo" w:date="2023-05-05T14:35:00Z">
              <w:r>
                <w:rPr>
                  <w:bCs/>
                  <w:iCs/>
                </w:rPr>
                <w:t xml:space="preserve"> </w:t>
              </w:r>
            </w:ins>
            <w:ins w:id="1297" w:author="vivo(Boubacar)" w:date="2023-05-29T08:05:00Z">
              <w:r>
                <w:rPr>
                  <w:bCs/>
                  <w:iCs/>
                </w:rPr>
                <w:t xml:space="preserve">for periodic </w:t>
              </w:r>
            </w:ins>
            <w:ins w:id="1298" w:author="vivo(Boubacar)" w:date="2023-06-07T10:53:00Z">
              <w:r>
                <w:rPr>
                  <w:bCs/>
                  <w:iCs/>
                </w:rPr>
                <w:t xml:space="preserve">MUSIM </w:t>
              </w:r>
            </w:ins>
            <w:ins w:id="1299" w:author="vivo(Boubacar)" w:date="2023-05-29T11:56:00Z">
              <w:r>
                <w:rPr>
                  <w:bCs/>
                  <w:iCs/>
                </w:rPr>
                <w:t>g</w:t>
              </w:r>
            </w:ins>
            <w:ins w:id="1300" w:author="vivo(Boubacar)" w:date="2023-05-29T08:05:00Z">
              <w:r>
                <w:rPr>
                  <w:bCs/>
                  <w:iCs/>
                </w:rPr>
                <w:t>a</w:t>
              </w:r>
            </w:ins>
            <w:ins w:id="1301" w:author="vivo(Boubacar)" w:date="2023-06-07T10:53:00Z">
              <w:r>
                <w:rPr>
                  <w:bCs/>
                  <w:iCs/>
                </w:rPr>
                <w:t>p</w:t>
              </w:r>
            </w:ins>
            <w:ins w:id="1302" w:author="vivo(Boubacar)" w:date="2023-05-29T08:05:00Z">
              <w:r>
                <w:rPr>
                  <w:bCs/>
                  <w:iCs/>
                </w:rPr>
                <w:t>s</w:t>
              </w:r>
            </w:ins>
            <w:ins w:id="1303" w:author="vivo_P_RAN2#122" w:date="2023-06-27T09:42:00Z">
              <w:r>
                <w:rPr>
                  <w:bCs/>
                  <w:iCs/>
                </w:rPr>
                <w:t xml:space="preserve"> </w:t>
              </w:r>
              <w:r>
                <w:rPr>
                  <w:rFonts w:eastAsia="Malgun Gothic"/>
                </w:rPr>
                <w:t>as specified in TS 38.133</w:t>
              </w:r>
            </w:ins>
            <w:ins w:id="1304" w:author="vivo(Boubacar)" w:date="2023-04-28T10:26:00Z">
              <w:r>
                <w:rPr>
                  <w:bCs/>
                  <w:iCs/>
                </w:rPr>
                <w:t>.</w:t>
              </w:r>
            </w:ins>
          </w:p>
          <w:p w14:paraId="6214E9EC" w14:textId="0E0A3129" w:rsidR="004A754F" w:rsidRDefault="004A754F" w:rsidP="004A754F">
            <w:pPr>
              <w:pStyle w:val="TAL"/>
              <w:rPr>
                <w:ins w:id="1305" w:author="vivo(Boubacar)" w:date="2023-04-28T10:26:00Z"/>
                <w:b/>
                <w:i/>
                <w:lang w:eastAsia="sv-SE"/>
              </w:rPr>
            </w:pPr>
            <w:ins w:id="1306" w:author="vivo(Boubacar)" w:date="2023-04-28T10:26:00Z">
              <w:r>
                <w:t xml:space="preserve">If the UE includes </w:t>
              </w:r>
              <w:r>
                <w:rPr>
                  <w:i/>
                </w:rPr>
                <w:t>musim-GapPriorityPreferenceList-r18</w:t>
              </w:r>
              <w:r>
                <w:t>, it includes the same number of entries, and listed in the same order</w:t>
              </w:r>
            </w:ins>
            <w:ins w:id="1307" w:author="vivo_P_R2#123" w:date="2023-09-07T18:31:00Z">
              <w:r>
                <w:t xml:space="preserve"> </w:t>
              </w:r>
            </w:ins>
            <w:ins w:id="1308" w:author="vivo_P_R2#123" w:date="2023-09-07T18:32:00Z">
              <w:r>
                <w:rPr>
                  <w:bCs/>
                  <w:iCs/>
                </w:rPr>
                <w:t>for periodic gaps</w:t>
              </w:r>
            </w:ins>
            <w:ins w:id="1309" w:author="vivo(Boubacar)" w:date="2023-04-28T10:26:00Z">
              <w:r>
                <w:t xml:space="preserve">, as in </w:t>
              </w:r>
              <w:r>
                <w:rPr>
                  <w:i/>
                </w:rPr>
                <w:t>musim-GapPreferenceList-r17</w:t>
              </w:r>
              <w:r>
                <w:t>.</w:t>
              </w:r>
            </w:ins>
          </w:p>
        </w:tc>
      </w:tr>
      <w:tr w:rsidR="00DB29B1" w14:paraId="0988FBE4" w14:textId="77777777">
        <w:trPr>
          <w:cantSplit/>
          <w:ins w:id="1310"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311" w:author="vivo_P_R2123bis" w:date="2023-10-16T17:11:00Z"/>
                <w:b/>
                <w:i/>
                <w:lang w:eastAsia="sv-SE"/>
              </w:rPr>
            </w:pPr>
            <w:ins w:id="1312" w:author="vivo_P_R2123bis" w:date="2023-10-16T17:11:00Z">
              <w:r w:rsidRPr="00DB29B1">
                <w:rPr>
                  <w:b/>
                  <w:i/>
                  <w:lang w:eastAsia="sv-SE"/>
                </w:rPr>
                <w:t>musim-needForGapsInfoNR</w:t>
              </w:r>
            </w:ins>
          </w:p>
          <w:p w14:paraId="5F242AC0" w14:textId="771532F7" w:rsidR="00DB29B1" w:rsidRDefault="00DB29B1" w:rsidP="00DB29B1">
            <w:pPr>
              <w:pStyle w:val="TAL"/>
              <w:rPr>
                <w:ins w:id="1313" w:author="vivo_P_R2123bis" w:date="2023-10-16T17:11:00Z"/>
                <w:b/>
                <w:i/>
              </w:rPr>
            </w:pPr>
            <w:ins w:id="1314"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af7"/>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4"/>
      </w:pPr>
      <w:bookmarkStart w:id="1315" w:name="_Toc60777129"/>
      <w:bookmarkStart w:id="1316" w:name="_Toc131064847"/>
      <w:r>
        <w:t>–</w:t>
      </w:r>
      <w:r>
        <w:tab/>
      </w:r>
      <w:r>
        <w:rPr>
          <w:i/>
        </w:rPr>
        <w:t>UECapabilityEnquiry</w:t>
      </w:r>
      <w:bookmarkEnd w:id="1315"/>
      <w:bookmarkEnd w:id="1316"/>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4"/>
      </w:pPr>
      <w:bookmarkStart w:id="1317" w:name="_Toc60777130"/>
      <w:bookmarkStart w:id="1318" w:name="_Toc131064848"/>
      <w:r>
        <w:t>–</w:t>
      </w:r>
      <w:r>
        <w:tab/>
      </w:r>
      <w:r>
        <w:rPr>
          <w:i/>
        </w:rPr>
        <w:t>UECapabilityInformation</w:t>
      </w:r>
      <w:bookmarkEnd w:id="1317"/>
      <w:bookmarkEnd w:id="1318"/>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2"/>
      </w:pPr>
      <w:bookmarkStart w:id="1319" w:name="_Toc60777137"/>
      <w:bookmarkStart w:id="1320" w:name="_Toc131064856"/>
      <w:r>
        <w:t>6.3</w:t>
      </w:r>
      <w:r>
        <w:tab/>
        <w:t>RRC information elements</w:t>
      </w:r>
      <w:bookmarkEnd w:id="1319"/>
      <w:bookmarkEnd w:id="1320"/>
    </w:p>
    <w:p w14:paraId="394AC32F" w14:textId="77777777" w:rsidR="00162BE3" w:rsidRDefault="00CB0F85">
      <w:pPr>
        <w:pStyle w:val="3"/>
      </w:pPr>
      <w:bookmarkStart w:id="1321" w:name="_Toc60777138"/>
      <w:bookmarkStart w:id="1322" w:name="_Toc131064857"/>
      <w:r>
        <w:t>6.3.0</w:t>
      </w:r>
      <w:r>
        <w:tab/>
        <w:t>Parameterized types</w:t>
      </w:r>
      <w:bookmarkEnd w:id="1321"/>
      <w:bookmarkEnd w:id="1322"/>
    </w:p>
    <w:p w14:paraId="042EC06A" w14:textId="77777777" w:rsidR="00162BE3" w:rsidRDefault="00CB0F85">
      <w:pPr>
        <w:pStyle w:val="4"/>
      </w:pPr>
      <w:bookmarkStart w:id="1323" w:name="_Toc131064858"/>
      <w:bookmarkStart w:id="1324" w:name="_Toc60777139"/>
      <w:r>
        <w:t>–</w:t>
      </w:r>
      <w:r>
        <w:tab/>
      </w:r>
      <w:r>
        <w:rPr>
          <w:i/>
        </w:rPr>
        <w:t>SetupRelease</w:t>
      </w:r>
      <w:bookmarkEnd w:id="1323"/>
      <w:bookmarkEnd w:id="1324"/>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3"/>
      </w:pPr>
      <w:bookmarkStart w:id="1325" w:name="_Toc60777158"/>
      <w:bookmarkStart w:id="1326" w:name="_Toc131064883"/>
      <w:bookmarkStart w:id="1327" w:name="_Hlk54206873"/>
      <w:r>
        <w:t>6.3.2</w:t>
      </w:r>
      <w:r>
        <w:tab/>
        <w:t>Radio resource control information elements</w:t>
      </w:r>
      <w:bookmarkEnd w:id="1325"/>
      <w:bookmarkEnd w:id="1326"/>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4"/>
      </w:pPr>
      <w:bookmarkStart w:id="1328" w:name="_Toc131064979"/>
      <w:bookmarkEnd w:id="1327"/>
      <w:r>
        <w:lastRenderedPageBreak/>
        <w:t>–</w:t>
      </w:r>
      <w:r>
        <w:tab/>
      </w:r>
      <w:r>
        <w:rPr>
          <w:i/>
          <w:iCs/>
        </w:rPr>
        <w:t>GapPriority</w:t>
      </w:r>
      <w:bookmarkEnd w:id="1328"/>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4"/>
      </w:pPr>
      <w:bookmarkStart w:id="1329" w:name="_Toc131064994"/>
      <w:r>
        <w:t>–</w:t>
      </w:r>
      <w:r>
        <w:tab/>
      </w:r>
      <w:r>
        <w:rPr>
          <w:i/>
          <w:iCs/>
        </w:rPr>
        <w:t>MeasGapId</w:t>
      </w:r>
      <w:bookmarkEnd w:id="1329"/>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4"/>
        <w:rPr>
          <w:lang w:eastAsia="en-US"/>
        </w:rPr>
      </w:pPr>
      <w:bookmarkStart w:id="1330" w:name="_Toc60777254"/>
      <w:bookmarkStart w:id="1331" w:name="_Toc131064995"/>
      <w:r>
        <w:rPr>
          <w:lang w:eastAsia="en-US"/>
        </w:rPr>
        <w:t>–</w:t>
      </w:r>
      <w:r>
        <w:rPr>
          <w:lang w:eastAsia="en-US"/>
        </w:rPr>
        <w:tab/>
      </w:r>
      <w:r>
        <w:rPr>
          <w:i/>
          <w:lang w:eastAsia="en-US"/>
        </w:rPr>
        <w:t>MeasGapSharingConfig</w:t>
      </w:r>
      <w:bookmarkEnd w:id="1330"/>
      <w:bookmarkEnd w:id="1331"/>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4"/>
        <w:rPr>
          <w:rFonts w:eastAsia="MS Mincho"/>
        </w:rPr>
      </w:pPr>
      <w:bookmarkStart w:id="1332" w:name="_Toc131065024"/>
      <w:r>
        <w:t>–</w:t>
      </w:r>
      <w:r>
        <w:tab/>
      </w:r>
      <w:r>
        <w:rPr>
          <w:i/>
          <w:iCs/>
        </w:rPr>
        <w:t>MUSIM-GapConfig</w:t>
      </w:r>
      <w:bookmarkEnd w:id="1332"/>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333" w:author="vivo_P_RAN2#122" w:date="2023-06-27T09:00:00Z"/>
        </w:rPr>
      </w:pPr>
      <w:r>
        <w:t xml:space="preserve">   ...</w:t>
      </w:r>
      <w:ins w:id="1334" w:author="vivo_P_RAN2#122" w:date="2023-06-27T09:00:00Z">
        <w:r>
          <w:t>,</w:t>
        </w:r>
      </w:ins>
    </w:p>
    <w:p w14:paraId="17E2FABC" w14:textId="77777777" w:rsidR="00162BE3" w:rsidRDefault="00CB0F85">
      <w:pPr>
        <w:pStyle w:val="PL"/>
        <w:rPr>
          <w:ins w:id="1335" w:author="vivo_P_RAN2#122" w:date="2023-06-27T09:00:00Z"/>
        </w:rPr>
      </w:pPr>
      <w:ins w:id="1336" w:author="vivo_P_RAN2#122" w:date="2023-06-27T09:00:00Z">
        <w:r>
          <w:t xml:space="preserve">    [[</w:t>
        </w:r>
      </w:ins>
    </w:p>
    <w:p w14:paraId="79B9B1C5" w14:textId="77777777" w:rsidR="00162BE3" w:rsidRDefault="00CB0F85">
      <w:pPr>
        <w:pStyle w:val="PL"/>
        <w:rPr>
          <w:ins w:id="1337" w:author="vivo_P_RAN2#122" w:date="2023-06-27T09:00:00Z"/>
          <w:color w:val="808080"/>
        </w:rPr>
      </w:pPr>
      <w:ins w:id="1338"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339" w:author="vivo_P_RAN2#122" w:date="2023-06-27T09:00:00Z"/>
        </w:rPr>
      </w:pPr>
      <w:ins w:id="1340"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341" w:author="vivo(Boubacar)" w:date="2023-04-28T10:04:00Z"/>
        </w:rPr>
      </w:pPr>
    </w:p>
    <w:p w14:paraId="3BD6A52C" w14:textId="2F663065" w:rsidR="00162BE3" w:rsidDel="00961149" w:rsidRDefault="00CB0F85">
      <w:pPr>
        <w:pStyle w:val="PL"/>
        <w:rPr>
          <w:ins w:id="1342" w:author="vivo(Boubacar)" w:date="2023-04-28T10:04:00Z"/>
          <w:del w:id="1343" w:author="vivo_P_R2123bis" w:date="2023-10-16T15:15:00Z"/>
          <w:rFonts w:eastAsiaTheme="minorEastAsia"/>
          <w:lang w:eastAsia="zh-CN"/>
        </w:rPr>
      </w:pPr>
      <w:ins w:id="1344" w:author="vivo(Boubacar)" w:date="2023-04-28T10:04:00Z">
        <w:del w:id="1345" w:author="vivo_P_R2123bis" w:date="2023-10-16T15:15:00Z">
          <w:r w:rsidDel="00961149">
            <w:rPr>
              <w:rFonts w:eastAsiaTheme="minorEastAsia"/>
              <w:lang w:eastAsia="zh-CN"/>
            </w:rPr>
            <w:delText xml:space="preserve">Editor’s Note: FFS </w:delText>
          </w:r>
        </w:del>
      </w:ins>
      <w:ins w:id="1346" w:author="vivo_P_RAN2#122" w:date="2023-06-27T09:06:00Z">
        <w:del w:id="1347" w:author="vivo_P_R2123bis" w:date="2023-10-16T15:15:00Z">
          <w:r w:rsidDel="00961149">
            <w:delText>musim-GapPriorityToAddModList-r18</w:delText>
          </w:r>
        </w:del>
      </w:ins>
      <w:ins w:id="1348" w:author="vivo(Boubacar)" w:date="2023-04-28T10:04:00Z">
        <w:del w:id="1349" w:author="vivo_P_R2123bis" w:date="2023-10-16T15:15:00Z">
          <w:r w:rsidDel="00961149">
            <w:delText xml:space="preserve"> is for aperodic </w:delText>
          </w:r>
        </w:del>
      </w:ins>
      <w:ins w:id="1350" w:author="vivo(Boubacar)" w:date="2023-06-07T10:48:00Z">
        <w:del w:id="1351" w:author="vivo_P_R2123bis" w:date="2023-10-16T15:15:00Z">
          <w:r w:rsidDel="00961149">
            <w:delText xml:space="preserve">MUSIM </w:delText>
          </w:r>
        </w:del>
      </w:ins>
      <w:ins w:id="1352" w:author="vivo(Boubacar)" w:date="2023-04-28T10:04:00Z">
        <w:del w:id="1353"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354"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355"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356" w:author="vivo_P_RAN2#122" w:date="2023-06-27T11:05:00Z"/>
                <w:b/>
                <w:bCs/>
                <w:i/>
                <w:iCs/>
                <w:lang w:eastAsia="en-GB"/>
              </w:rPr>
            </w:pPr>
            <w:ins w:id="1357" w:author="vivo_P_RAN2#122" w:date="2023-06-27T11:05:00Z">
              <w:r>
                <w:rPr>
                  <w:b/>
                  <w:bCs/>
                  <w:i/>
                  <w:iCs/>
                  <w:lang w:eastAsia="en-GB"/>
                </w:rPr>
                <w:t>musim-GapPriority</w:t>
              </w:r>
            </w:ins>
            <w:ins w:id="1358" w:author="vivo_P_R2#123" w:date="2023-08-30T17:04:00Z">
              <w:r w:rsidR="005B321C">
                <w:rPr>
                  <w:b/>
                  <w:bCs/>
                  <w:i/>
                  <w:iCs/>
                  <w:lang w:eastAsia="en-GB"/>
                </w:rPr>
                <w:t>To</w:t>
              </w:r>
            </w:ins>
            <w:ins w:id="1359" w:author="vivo_P_RAN2#122" w:date="2023-06-27T11:05:00Z">
              <w:r>
                <w:rPr>
                  <w:b/>
                  <w:bCs/>
                  <w:i/>
                  <w:iCs/>
                  <w:lang w:eastAsia="en-GB"/>
                </w:rPr>
                <w:t>AddModList</w:t>
              </w:r>
            </w:ins>
          </w:p>
          <w:p w14:paraId="0B53AA54" w14:textId="77777777" w:rsidR="00162BE3" w:rsidRDefault="00CB0F85">
            <w:pPr>
              <w:pStyle w:val="TAL"/>
              <w:rPr>
                <w:ins w:id="1360" w:author="vivo_P_RAN2#122" w:date="2023-06-27T11:05:00Z"/>
                <w:lang w:eastAsia="zh-CN"/>
              </w:rPr>
            </w:pPr>
            <w:ins w:id="1361" w:author="vivo_P_RAN2#122" w:date="2023-06-27T11:05:00Z">
              <w:r>
                <w:rPr>
                  <w:lang w:eastAsia="zh-CN"/>
                </w:rPr>
                <w:t>Indicate the priority of MUSIM periodic gap.</w:t>
              </w:r>
            </w:ins>
          </w:p>
          <w:p w14:paraId="67FE63BE" w14:textId="77777777" w:rsidR="00162BE3" w:rsidRDefault="00CB0F85">
            <w:pPr>
              <w:pStyle w:val="TAL"/>
              <w:rPr>
                <w:ins w:id="1362" w:author="vivo_P_R2123bis" w:date="2023-10-16T15:17:00Z"/>
              </w:rPr>
            </w:pPr>
            <w:ins w:id="1363"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5122E30F" w:rsidR="00961149" w:rsidRDefault="00961149" w:rsidP="00961149">
            <w:pPr>
              <w:pStyle w:val="TAL"/>
              <w:rPr>
                <w:ins w:id="1364" w:author="vivo_P_RAN2#122" w:date="2023-06-27T11:05:00Z"/>
                <w:rFonts w:cs="Arial"/>
                <w:b/>
                <w:i/>
                <w:szCs w:val="18"/>
                <w:lang w:eastAsia="zh-CN"/>
              </w:rPr>
            </w:pPr>
            <w:ins w:id="1365" w:author="vivo_P_R2123bis" w:date="2023-10-16T15:17:00Z">
              <w:r>
                <w:rPr>
                  <w:lang w:eastAsia="zh-CN"/>
                </w:rPr>
                <w:t xml:space="preserve">For </w:t>
              </w:r>
            </w:ins>
            <w:ins w:id="1366" w:author="vivo_P_R2123bis" w:date="2023-10-16T15:18:00Z">
              <w:r>
                <w:rPr>
                  <w:lang w:eastAsia="zh-CN"/>
                </w:rPr>
                <w:t xml:space="preserve">the priority of </w:t>
              </w:r>
            </w:ins>
            <w:ins w:id="1367" w:author="vivo_P_R2123bis" w:date="2023-10-16T15:17:00Z">
              <w:r>
                <w:rPr>
                  <w:lang w:eastAsia="zh-CN"/>
                </w:rPr>
                <w:t xml:space="preserve">MUSIM </w:t>
              </w:r>
            </w:ins>
            <w:ins w:id="1368" w:author="vivo_P_R2123bis" w:date="2023-10-16T15:18:00Z">
              <w:r>
                <w:rPr>
                  <w:lang w:eastAsia="zh-CN"/>
                </w:rPr>
                <w:t xml:space="preserve">aperiodic </w:t>
              </w:r>
            </w:ins>
            <w:ins w:id="1369" w:author="vivo_P_R2123bis" w:date="2023-10-16T15:17:00Z">
              <w:r>
                <w:rPr>
                  <w:lang w:eastAsia="zh-CN"/>
                </w:rPr>
                <w:t>gap</w:t>
              </w:r>
            </w:ins>
            <w:ins w:id="1370" w:author="vivo_P_R2123bis" w:date="2023-10-16T15:18:00Z">
              <w:r>
                <w:rPr>
                  <w:lang w:eastAsia="zh-CN"/>
                </w:rPr>
                <w:t xml:space="preserve">, </w:t>
              </w:r>
              <w:commentRangeStart w:id="1371"/>
              <w:r>
                <w:rPr>
                  <w:lang w:eastAsia="zh-CN"/>
                </w:rPr>
                <w:t xml:space="preserve">the </w:t>
              </w:r>
            </w:ins>
            <w:ins w:id="1372" w:author="vivo_P_R2#123bis" w:date="2023-10-25T13:17:00Z">
              <w:r w:rsidR="000D32FE">
                <w:rPr>
                  <w:lang w:eastAsia="zh-CN"/>
                </w:rPr>
                <w:t>MUSIM a</w:t>
              </w:r>
            </w:ins>
            <w:ins w:id="1373" w:author="vivo_P_R2#123bis" w:date="2023-10-25T13:18:00Z">
              <w:r w:rsidR="000D32FE">
                <w:rPr>
                  <w:lang w:eastAsia="zh-CN"/>
                </w:rPr>
                <w:t xml:space="preserve">periodic </w:t>
              </w:r>
            </w:ins>
            <w:ins w:id="1374" w:author="vivo_P_R2123bis" w:date="2023-10-16T15:19:00Z">
              <w:r>
                <w:rPr>
                  <w:lang w:eastAsia="zh-CN"/>
                </w:rPr>
                <w:t>gap</w:t>
              </w:r>
            </w:ins>
            <w:commentRangeEnd w:id="1371"/>
            <w:r w:rsidR="003425C9">
              <w:rPr>
                <w:rStyle w:val="afa"/>
                <w:rFonts w:ascii="Times New Roman" w:hAnsi="Times New Roman"/>
              </w:rPr>
              <w:commentReference w:id="1371"/>
            </w:r>
            <w:ins w:id="1375" w:author="vivo_P_R2123bis" w:date="2023-10-16T15:17:00Z">
              <w:r>
                <w:rPr>
                  <w:lang w:eastAsia="zh-CN"/>
                </w:rPr>
                <w:t xml:space="preserve"> is always kept (not dropped) from UE perspective in case of collisions with other gaps (i.e. all gaps including MUSIM gaps, </w:t>
              </w:r>
            </w:ins>
            <w:ins w:id="1376" w:author="vivo_P_R2#123bis" w:date="2023-10-25T13:18:00Z">
              <w:r w:rsidR="000D32FE">
                <w:rPr>
                  <w:lang w:eastAsia="zh-CN"/>
                </w:rPr>
                <w:t>measurement gap</w:t>
              </w:r>
            </w:ins>
            <w:commentRangeStart w:id="1377"/>
            <w:ins w:id="1378" w:author="vivo_P_R2123bis" w:date="2023-10-16T15:17:00Z">
              <w:del w:id="1379" w:author="vivo_P_R2#123bis" w:date="2023-10-25T13:18:00Z">
                <w:r w:rsidDel="000D32FE">
                  <w:rPr>
                    <w:lang w:eastAsia="zh-CN"/>
                  </w:rPr>
                  <w:delText>MGs</w:delText>
                </w:r>
              </w:del>
            </w:ins>
            <w:commentRangeEnd w:id="1377"/>
            <w:r w:rsidR="003425C9">
              <w:rPr>
                <w:rStyle w:val="afa"/>
                <w:rFonts w:ascii="Times New Roman" w:hAnsi="Times New Roman"/>
              </w:rPr>
              <w:commentReference w:id="1377"/>
            </w:r>
            <w:ins w:id="1380" w:author="vivo_P_R2#123bis" w:date="2023-10-25T13:18:00Z">
              <w:r w:rsidR="000D32FE">
                <w:rPr>
                  <w:lang w:eastAsia="zh-CN"/>
                </w:rPr>
                <w:t>,</w:t>
              </w:r>
            </w:ins>
            <w:ins w:id="1381" w:author="vivo_P_R2123bis" w:date="2023-10-16T15:17:00Z">
              <w:r>
                <w:rPr>
                  <w:lang w:eastAsia="zh-CN"/>
                </w:rPr>
                <w:t>, etc)</w:t>
              </w:r>
            </w:ins>
            <w:ins w:id="1382" w:author="vivo_P_R2123bis" w:date="2023-10-16T15:19:00Z">
              <w:r>
                <w:rPr>
                  <w:lang w:eastAsia="zh-CN"/>
                </w:rPr>
                <w:t>.</w:t>
              </w:r>
            </w:ins>
            <w:ins w:id="1383" w:author="vivo_P_R2123bis" w:date="2023-10-16T15:17:00Z">
              <w:r w:rsidRPr="001A52A6">
                <w:rPr>
                  <w:lang w:eastAsia="zh-CN"/>
                </w:rPr>
                <w:t xml:space="preserve">The gap priority level </w:t>
              </w:r>
            </w:ins>
            <w:ins w:id="1384" w:author="vivo_P_R2123bis" w:date="2023-10-16T15:19:00Z">
              <w:r>
                <w:rPr>
                  <w:lang w:eastAsia="zh-CN"/>
                </w:rPr>
                <w:t>of MUSIM aperiodic gap</w:t>
              </w:r>
              <w:r w:rsidRPr="00961149">
                <w:rPr>
                  <w:lang w:eastAsia="zh-CN"/>
                </w:rPr>
                <w:t xml:space="preserve"> </w:t>
              </w:r>
            </w:ins>
            <w:ins w:id="1385" w:author="vivo_P_R2123bis" w:date="2023-10-16T15:17:00Z">
              <w:r w:rsidRPr="001A52A6">
                <w:rPr>
                  <w:lang w:eastAsia="zh-CN"/>
                </w:rPr>
                <w:t>is not explicitly configured by the NW</w:t>
              </w:r>
            </w:ins>
            <w:ins w:id="1386"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4"/>
        <w:rPr>
          <w:rFonts w:eastAsia="MS Mincho"/>
        </w:rPr>
      </w:pPr>
      <w:bookmarkStart w:id="1387" w:name="_Toc131065025"/>
      <w:r>
        <w:t>–</w:t>
      </w:r>
      <w:r>
        <w:tab/>
      </w:r>
      <w:r>
        <w:rPr>
          <w:i/>
          <w:iCs/>
        </w:rPr>
        <w:t>MUSIM-GapId</w:t>
      </w:r>
      <w:bookmarkEnd w:id="1387"/>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lastRenderedPageBreak/>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4"/>
        <w:rPr>
          <w:rFonts w:eastAsia="MS Mincho"/>
        </w:rPr>
      </w:pPr>
      <w:bookmarkStart w:id="1388" w:name="_Toc131065026"/>
      <w:r>
        <w:t>–</w:t>
      </w:r>
      <w:r>
        <w:tab/>
      </w:r>
      <w:r>
        <w:rPr>
          <w:i/>
          <w:iCs/>
        </w:rPr>
        <w:t>MUSIM-GapInfo</w:t>
      </w:r>
      <w:bookmarkEnd w:id="1388"/>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4"/>
        <w:rPr>
          <w:rFonts w:eastAsia="宋体"/>
          <w:lang w:eastAsia="en-GB"/>
        </w:rPr>
      </w:pPr>
      <w:bookmarkStart w:id="1389" w:name="_Toc60777280"/>
      <w:bookmarkStart w:id="1390" w:name="_Toc131065027"/>
      <w:r>
        <w:rPr>
          <w:rFonts w:eastAsia="宋体"/>
          <w:lang w:eastAsia="en-GB"/>
        </w:rPr>
        <w:t>–</w:t>
      </w:r>
      <w:r>
        <w:rPr>
          <w:rFonts w:eastAsia="宋体"/>
          <w:lang w:eastAsia="en-GB"/>
        </w:rPr>
        <w:tab/>
      </w:r>
      <w:r>
        <w:rPr>
          <w:rFonts w:eastAsia="宋体"/>
          <w:i/>
          <w:iCs/>
          <w:lang w:eastAsia="en-GB"/>
        </w:rPr>
        <w:t>NeedForGapsConfigNR</w:t>
      </w:r>
      <w:bookmarkEnd w:id="1389"/>
      <w:bookmarkEnd w:id="1390"/>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lastRenderedPageBreak/>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4"/>
        <w:rPr>
          <w:rFonts w:eastAsia="宋体"/>
          <w:lang w:eastAsia="en-GB"/>
        </w:rPr>
      </w:pPr>
      <w:bookmarkStart w:id="1391" w:name="_Toc131065028"/>
      <w:r>
        <w:rPr>
          <w:rFonts w:eastAsia="宋体"/>
          <w:lang w:eastAsia="en-GB"/>
        </w:rPr>
        <w:t>–</w:t>
      </w:r>
      <w:r>
        <w:rPr>
          <w:rFonts w:eastAsia="宋体"/>
          <w:lang w:eastAsia="en-GB"/>
        </w:rPr>
        <w:tab/>
      </w:r>
      <w:r>
        <w:rPr>
          <w:rFonts w:eastAsia="宋体"/>
          <w:i/>
          <w:iCs/>
          <w:lang w:eastAsia="en-GB"/>
        </w:rPr>
        <w:t>NeedForGapNCSG-ConfigEUTRA</w:t>
      </w:r>
      <w:bookmarkEnd w:id="1391"/>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4"/>
        <w:rPr>
          <w:rFonts w:eastAsia="宋体"/>
          <w:lang w:eastAsia="en-GB"/>
        </w:rPr>
      </w:pPr>
      <w:bookmarkStart w:id="1392" w:name="_Toc131065029"/>
      <w:r>
        <w:rPr>
          <w:rFonts w:eastAsia="宋体"/>
          <w:lang w:eastAsia="en-GB"/>
        </w:rPr>
        <w:t>–</w:t>
      </w:r>
      <w:r>
        <w:rPr>
          <w:rFonts w:eastAsia="宋体"/>
          <w:lang w:eastAsia="en-GB"/>
        </w:rPr>
        <w:tab/>
      </w:r>
      <w:r>
        <w:rPr>
          <w:rFonts w:eastAsia="宋体"/>
          <w:i/>
          <w:iCs/>
          <w:lang w:eastAsia="en-GB"/>
        </w:rPr>
        <w:t>NeedForGapNCSG-ConfigNR</w:t>
      </w:r>
      <w:bookmarkEnd w:id="1392"/>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lastRenderedPageBreak/>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4"/>
        <w:rPr>
          <w:rFonts w:eastAsia="宋体"/>
          <w:i/>
          <w:iCs/>
          <w:lang w:eastAsia="en-GB"/>
        </w:rPr>
      </w:pPr>
      <w:bookmarkStart w:id="1393"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393"/>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4"/>
        <w:rPr>
          <w:rFonts w:eastAsia="宋体"/>
          <w:lang w:eastAsia="en-GB"/>
        </w:rPr>
      </w:pPr>
      <w:bookmarkStart w:id="1394" w:name="_Toc131065031"/>
      <w:r>
        <w:rPr>
          <w:rFonts w:eastAsia="宋体"/>
          <w:lang w:eastAsia="en-GB"/>
        </w:rPr>
        <w:t>–</w:t>
      </w:r>
      <w:r>
        <w:rPr>
          <w:rFonts w:eastAsia="宋体"/>
          <w:lang w:eastAsia="en-GB"/>
        </w:rPr>
        <w:tab/>
      </w:r>
      <w:r>
        <w:rPr>
          <w:rFonts w:eastAsia="宋体"/>
          <w:i/>
          <w:iCs/>
          <w:lang w:eastAsia="en-GB"/>
        </w:rPr>
        <w:t>NeedForGapNCSG-InfoNR</w:t>
      </w:r>
      <w:bookmarkEnd w:id="1394"/>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3"/>
      </w:pPr>
      <w:bookmarkStart w:id="1395" w:name="_Toc60777428"/>
      <w:bookmarkStart w:id="1396" w:name="_Toc131065208"/>
      <w:r>
        <w:t>6.3.3</w:t>
      </w:r>
      <w:r>
        <w:tab/>
        <w:t>UE capability information elements</w:t>
      </w:r>
      <w:bookmarkEnd w:id="1395"/>
      <w:bookmarkEnd w:id="1396"/>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4"/>
      </w:pPr>
      <w:bookmarkStart w:id="1397" w:name="_Toc131065209"/>
      <w:bookmarkStart w:id="1398" w:name="_Toc60777429"/>
      <w:r>
        <w:t>–</w:t>
      </w:r>
      <w:r>
        <w:tab/>
      </w:r>
      <w:r>
        <w:rPr>
          <w:i/>
        </w:rPr>
        <w:t>AccessStratumRelease</w:t>
      </w:r>
      <w:bookmarkEnd w:id="1397"/>
      <w:bookmarkEnd w:id="1398"/>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4"/>
      </w:pPr>
      <w:bookmarkStart w:id="1399" w:name="_Toc131065210"/>
      <w:bookmarkStart w:id="1400" w:name="_Toc60777430"/>
      <w:r>
        <w:t>–</w:t>
      </w:r>
      <w:r>
        <w:tab/>
      </w:r>
      <w:r>
        <w:rPr>
          <w:i/>
          <w:iCs/>
        </w:rPr>
        <w:t>AppLayerMeasParameters</w:t>
      </w:r>
      <w:bookmarkEnd w:id="1399"/>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4"/>
      </w:pPr>
      <w:bookmarkStart w:id="1401" w:name="_Toc131065211"/>
      <w:r>
        <w:t>–</w:t>
      </w:r>
      <w:r>
        <w:tab/>
      </w:r>
      <w:r>
        <w:rPr>
          <w:i/>
        </w:rPr>
        <w:t>BandCombinationList</w:t>
      </w:r>
      <w:bookmarkEnd w:id="1400"/>
      <w:bookmarkEnd w:id="1401"/>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4"/>
      </w:pPr>
      <w:bookmarkStart w:id="1402" w:name="_Toc131065212"/>
      <w:bookmarkStart w:id="1403" w:name="_Toc60777431"/>
      <w:r>
        <w:t>–</w:t>
      </w:r>
      <w:r>
        <w:tab/>
      </w:r>
      <w:r>
        <w:rPr>
          <w:i/>
          <w:iCs/>
        </w:rPr>
        <w:t>BandCombinationListSidelinkEUTRA-NR</w:t>
      </w:r>
      <w:bookmarkEnd w:id="1402"/>
      <w:bookmarkEnd w:id="1403"/>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4"/>
      </w:pPr>
      <w:bookmarkStart w:id="1404" w:name="_Toc131065213"/>
      <w:r>
        <w:t>–</w:t>
      </w:r>
      <w:r>
        <w:tab/>
      </w:r>
      <w:r>
        <w:rPr>
          <w:i/>
          <w:iCs/>
        </w:rPr>
        <w:t>BandCombinationListSL-Discovery</w:t>
      </w:r>
      <w:bookmarkEnd w:id="1404"/>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4"/>
        <w:rPr>
          <w:i/>
        </w:rPr>
      </w:pPr>
      <w:bookmarkStart w:id="1405" w:name="_Toc60777432"/>
      <w:bookmarkStart w:id="1406" w:name="_Toc131065214"/>
      <w:r>
        <w:t>–</w:t>
      </w:r>
      <w:r>
        <w:tab/>
      </w:r>
      <w:r>
        <w:rPr>
          <w:i/>
        </w:rPr>
        <w:t>CA-BandwidthClassEUTRA</w:t>
      </w:r>
      <w:bookmarkEnd w:id="1405"/>
      <w:bookmarkEnd w:id="1406"/>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4"/>
        <w:rPr>
          <w:i/>
        </w:rPr>
      </w:pPr>
      <w:bookmarkStart w:id="1407" w:name="_Toc60777433"/>
      <w:bookmarkStart w:id="1408" w:name="_Toc131065215"/>
      <w:r>
        <w:t>–</w:t>
      </w:r>
      <w:r>
        <w:tab/>
      </w:r>
      <w:r>
        <w:rPr>
          <w:i/>
        </w:rPr>
        <w:t>CA-BandwidthClassNR</w:t>
      </w:r>
      <w:bookmarkEnd w:id="1407"/>
      <w:bookmarkEnd w:id="1408"/>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4"/>
        <w:rPr>
          <w:i/>
        </w:rPr>
      </w:pPr>
      <w:bookmarkStart w:id="1409" w:name="_Toc60777434"/>
      <w:bookmarkStart w:id="1410" w:name="_Toc131065216"/>
      <w:r>
        <w:t>–</w:t>
      </w:r>
      <w:r>
        <w:tab/>
      </w:r>
      <w:r>
        <w:rPr>
          <w:i/>
        </w:rPr>
        <w:t>CA-ParametersEUTRA</w:t>
      </w:r>
      <w:bookmarkEnd w:id="1409"/>
      <w:bookmarkEnd w:id="1410"/>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4"/>
      </w:pPr>
      <w:bookmarkStart w:id="1411" w:name="_Toc60777435"/>
      <w:bookmarkStart w:id="1412" w:name="_Toc131065217"/>
      <w:r>
        <w:lastRenderedPageBreak/>
        <w:t>–</w:t>
      </w:r>
      <w:r>
        <w:tab/>
      </w:r>
      <w:r>
        <w:rPr>
          <w:i/>
        </w:rPr>
        <w:t>CA-ParametersNR</w:t>
      </w:r>
      <w:bookmarkEnd w:id="1411"/>
      <w:bookmarkEnd w:id="1412"/>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4"/>
        <w:rPr>
          <w:rFonts w:eastAsiaTheme="minorEastAsia"/>
          <w:i/>
          <w:iCs/>
        </w:rPr>
      </w:pPr>
      <w:bookmarkStart w:id="1413" w:name="_Toc60777436"/>
      <w:bookmarkStart w:id="1414" w:name="_Toc131065218"/>
      <w:r>
        <w:t>–</w:t>
      </w:r>
      <w:r>
        <w:tab/>
      </w:r>
      <w:r>
        <w:rPr>
          <w:i/>
          <w:iCs/>
        </w:rPr>
        <w:t>CA-ParametersNRDC</w:t>
      </w:r>
      <w:bookmarkEnd w:id="1413"/>
      <w:bookmarkEnd w:id="1414"/>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4"/>
        <w:rPr>
          <w:lang w:eastAsia="zh-CN"/>
        </w:rPr>
      </w:pPr>
      <w:bookmarkStart w:id="1415" w:name="_Toc60777437"/>
      <w:bookmarkStart w:id="1416" w:name="_Toc131065219"/>
      <w:r>
        <w:rPr>
          <w:rFonts w:eastAsia="宋体"/>
        </w:rPr>
        <w:t>–</w:t>
      </w:r>
      <w:r>
        <w:rPr>
          <w:rFonts w:eastAsia="宋体"/>
        </w:rPr>
        <w:tab/>
      </w:r>
      <w:r>
        <w:rPr>
          <w:rFonts w:eastAsia="宋体"/>
          <w:i/>
          <w:lang w:eastAsia="en-GB"/>
        </w:rPr>
        <w:t>CarrierAggregationVariant</w:t>
      </w:r>
      <w:bookmarkEnd w:id="1415"/>
      <w:bookmarkEnd w:id="1416"/>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4"/>
        <w:rPr>
          <w:rFonts w:eastAsia="MS Mincho"/>
        </w:rPr>
      </w:pPr>
      <w:bookmarkStart w:id="1417" w:name="_Toc131065220"/>
      <w:bookmarkStart w:id="1418" w:name="_Toc60777438"/>
      <w:r>
        <w:t>–</w:t>
      </w:r>
      <w:r>
        <w:tab/>
      </w:r>
      <w:r>
        <w:rPr>
          <w:i/>
        </w:rPr>
        <w:t>CodebookParameters</w:t>
      </w:r>
      <w:bookmarkEnd w:id="1417"/>
      <w:bookmarkEnd w:id="1418"/>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4"/>
      </w:pPr>
      <w:bookmarkStart w:id="1419" w:name="_Toc60777439"/>
      <w:bookmarkStart w:id="1420" w:name="_Toc131065221"/>
      <w:r>
        <w:t>–</w:t>
      </w:r>
      <w:r>
        <w:tab/>
      </w:r>
      <w:r>
        <w:rPr>
          <w:i/>
        </w:rPr>
        <w:t>FeatureSetCombination</w:t>
      </w:r>
      <w:bookmarkEnd w:id="1419"/>
      <w:bookmarkEnd w:id="1420"/>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4"/>
      </w:pPr>
      <w:bookmarkStart w:id="1421" w:name="_Toc131065222"/>
      <w:bookmarkStart w:id="1422" w:name="_Toc60777440"/>
      <w:r>
        <w:lastRenderedPageBreak/>
        <w:t>–</w:t>
      </w:r>
      <w:r>
        <w:tab/>
      </w:r>
      <w:r>
        <w:rPr>
          <w:i/>
        </w:rPr>
        <w:t>FeatureSetCombinationId</w:t>
      </w:r>
      <w:bookmarkEnd w:id="1421"/>
      <w:bookmarkEnd w:id="1422"/>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4"/>
      </w:pPr>
      <w:bookmarkStart w:id="1423" w:name="_Toc60777441"/>
      <w:bookmarkStart w:id="1424" w:name="_Toc131065223"/>
      <w:r>
        <w:t>–</w:t>
      </w:r>
      <w:r>
        <w:tab/>
      </w:r>
      <w:r>
        <w:rPr>
          <w:i/>
        </w:rPr>
        <w:t>FeatureSetDownlink</w:t>
      </w:r>
      <w:bookmarkEnd w:id="1423"/>
      <w:bookmarkEnd w:id="1424"/>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4"/>
      </w:pPr>
      <w:bookmarkStart w:id="1425" w:name="_Toc60777442"/>
      <w:bookmarkStart w:id="1426" w:name="_Toc131065224"/>
      <w:r>
        <w:t>–</w:t>
      </w:r>
      <w:r>
        <w:tab/>
      </w:r>
      <w:r>
        <w:rPr>
          <w:i/>
        </w:rPr>
        <w:t>FeatureSetDownlinkId</w:t>
      </w:r>
      <w:bookmarkEnd w:id="1425"/>
      <w:bookmarkEnd w:id="1426"/>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4"/>
        <w:rPr>
          <w:i/>
        </w:rPr>
      </w:pPr>
      <w:bookmarkStart w:id="1427" w:name="_Toc60777443"/>
      <w:bookmarkStart w:id="1428" w:name="_Toc131065225"/>
      <w:r>
        <w:lastRenderedPageBreak/>
        <w:t>–</w:t>
      </w:r>
      <w:r>
        <w:tab/>
      </w:r>
      <w:r>
        <w:rPr>
          <w:i/>
        </w:rPr>
        <w:t>FeatureSetDownlinkPerCC</w:t>
      </w:r>
      <w:bookmarkEnd w:id="1427"/>
      <w:bookmarkEnd w:id="1428"/>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4"/>
      </w:pPr>
      <w:bookmarkStart w:id="1429" w:name="_Toc60777444"/>
      <w:bookmarkStart w:id="1430" w:name="_Toc131065226"/>
      <w:r>
        <w:t>–</w:t>
      </w:r>
      <w:r>
        <w:tab/>
      </w:r>
      <w:r>
        <w:rPr>
          <w:i/>
        </w:rPr>
        <w:t>FeatureSetDownlinkPerCC-Id</w:t>
      </w:r>
      <w:bookmarkEnd w:id="1429"/>
      <w:bookmarkEnd w:id="1430"/>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4"/>
      </w:pPr>
      <w:bookmarkStart w:id="1431" w:name="_Toc131065227"/>
      <w:bookmarkStart w:id="1432" w:name="_Toc60777445"/>
      <w:r>
        <w:lastRenderedPageBreak/>
        <w:t>–</w:t>
      </w:r>
      <w:r>
        <w:tab/>
      </w:r>
      <w:r>
        <w:rPr>
          <w:i/>
        </w:rPr>
        <w:t>FeatureSetEUTRA-DownlinkId</w:t>
      </w:r>
      <w:bookmarkEnd w:id="1431"/>
      <w:bookmarkEnd w:id="1432"/>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4"/>
        <w:rPr>
          <w:rFonts w:eastAsia="Malgun Gothic"/>
        </w:rPr>
      </w:pPr>
      <w:bookmarkStart w:id="1433" w:name="_Toc131065228"/>
      <w:bookmarkStart w:id="1434" w:name="_Toc60777446"/>
      <w:r>
        <w:rPr>
          <w:rFonts w:eastAsia="Malgun Gothic"/>
        </w:rPr>
        <w:t>–</w:t>
      </w:r>
      <w:r>
        <w:rPr>
          <w:rFonts w:eastAsia="Malgun Gothic"/>
        </w:rPr>
        <w:tab/>
      </w:r>
      <w:r>
        <w:rPr>
          <w:rFonts w:eastAsia="Malgun Gothic"/>
          <w:i/>
        </w:rPr>
        <w:t>FeatureSetEUTRA-UplinkId</w:t>
      </w:r>
      <w:bookmarkEnd w:id="1433"/>
      <w:bookmarkEnd w:id="1434"/>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4"/>
      </w:pPr>
      <w:bookmarkStart w:id="1435" w:name="_Toc60777447"/>
      <w:bookmarkStart w:id="1436" w:name="_Toc131065229"/>
      <w:r>
        <w:t>–</w:t>
      </w:r>
      <w:r>
        <w:tab/>
      </w:r>
      <w:r>
        <w:rPr>
          <w:i/>
        </w:rPr>
        <w:t>FeatureSets</w:t>
      </w:r>
      <w:bookmarkEnd w:id="1435"/>
      <w:bookmarkEnd w:id="1436"/>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4"/>
      </w:pPr>
      <w:bookmarkStart w:id="1437" w:name="_Toc60777448"/>
      <w:bookmarkStart w:id="1438" w:name="_Toc131065230"/>
      <w:r>
        <w:t>–</w:t>
      </w:r>
      <w:r>
        <w:tab/>
      </w:r>
      <w:r>
        <w:rPr>
          <w:i/>
        </w:rPr>
        <w:t>FeatureSetUplink</w:t>
      </w:r>
      <w:bookmarkEnd w:id="1437"/>
      <w:bookmarkEnd w:id="1438"/>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4"/>
        <w:rPr>
          <w:rFonts w:eastAsia="Malgun Gothic"/>
        </w:rPr>
      </w:pPr>
      <w:bookmarkStart w:id="1439" w:name="_Toc60777449"/>
      <w:bookmarkStart w:id="1440" w:name="_Toc131065231"/>
      <w:r>
        <w:rPr>
          <w:rFonts w:eastAsia="Malgun Gothic"/>
        </w:rPr>
        <w:t>–</w:t>
      </w:r>
      <w:r>
        <w:rPr>
          <w:rFonts w:eastAsia="Malgun Gothic"/>
        </w:rPr>
        <w:tab/>
      </w:r>
      <w:r>
        <w:rPr>
          <w:rFonts w:eastAsia="Malgun Gothic"/>
          <w:i/>
        </w:rPr>
        <w:t>FeatureSetUplinkId</w:t>
      </w:r>
      <w:bookmarkEnd w:id="1439"/>
      <w:bookmarkEnd w:id="1440"/>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4"/>
        <w:rPr>
          <w:i/>
        </w:rPr>
      </w:pPr>
      <w:bookmarkStart w:id="1441" w:name="_Toc60777450"/>
      <w:bookmarkStart w:id="1442" w:name="_Toc131065232"/>
      <w:r>
        <w:t>–</w:t>
      </w:r>
      <w:r>
        <w:tab/>
      </w:r>
      <w:r>
        <w:rPr>
          <w:i/>
        </w:rPr>
        <w:t>FeatureSetUplinkPerCC</w:t>
      </w:r>
      <w:bookmarkEnd w:id="1441"/>
      <w:bookmarkEnd w:id="1442"/>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4"/>
      </w:pPr>
      <w:bookmarkStart w:id="1443" w:name="_Toc60777451"/>
      <w:bookmarkStart w:id="1444" w:name="_Toc131065233"/>
      <w:r>
        <w:lastRenderedPageBreak/>
        <w:t>–</w:t>
      </w:r>
      <w:r>
        <w:tab/>
      </w:r>
      <w:r>
        <w:rPr>
          <w:i/>
        </w:rPr>
        <w:t>FeatureSetUplinkPerCC-Id</w:t>
      </w:r>
      <w:bookmarkEnd w:id="1443"/>
      <w:bookmarkEnd w:id="1444"/>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4"/>
      </w:pPr>
      <w:bookmarkStart w:id="1445" w:name="_Toc131065234"/>
      <w:bookmarkStart w:id="1446" w:name="_Toc60777452"/>
      <w:r>
        <w:t>–</w:t>
      </w:r>
      <w:r>
        <w:tab/>
      </w:r>
      <w:r>
        <w:rPr>
          <w:i/>
        </w:rPr>
        <w:t>FreqBandIndicatorEUTRA</w:t>
      </w:r>
      <w:bookmarkEnd w:id="1445"/>
      <w:bookmarkEnd w:id="1446"/>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4"/>
      </w:pPr>
      <w:bookmarkStart w:id="1447" w:name="_Toc60777453"/>
      <w:bookmarkStart w:id="1448" w:name="_Toc131065235"/>
      <w:r>
        <w:t>–</w:t>
      </w:r>
      <w:r>
        <w:tab/>
      </w:r>
      <w:r>
        <w:rPr>
          <w:i/>
        </w:rPr>
        <w:t>FreqBandList</w:t>
      </w:r>
      <w:bookmarkEnd w:id="1447"/>
      <w:bookmarkEnd w:id="1448"/>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4"/>
      </w:pPr>
      <w:bookmarkStart w:id="1449" w:name="_Toc60777454"/>
      <w:bookmarkStart w:id="1450" w:name="_Toc131065236"/>
      <w:r>
        <w:t>–</w:t>
      </w:r>
      <w:r>
        <w:tab/>
      </w:r>
      <w:r>
        <w:rPr>
          <w:i/>
        </w:rPr>
        <w:t>FreqSeparationClass</w:t>
      </w:r>
      <w:bookmarkEnd w:id="1449"/>
      <w:bookmarkEnd w:id="1450"/>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4"/>
        <w:rPr>
          <w:i/>
          <w:iCs/>
        </w:rPr>
      </w:pPr>
      <w:bookmarkStart w:id="1451" w:name="_Toc60777455"/>
      <w:bookmarkStart w:id="1452" w:name="_Toc131065237"/>
      <w:r>
        <w:rPr>
          <w:i/>
          <w:iCs/>
        </w:rPr>
        <w:t>–</w:t>
      </w:r>
      <w:r>
        <w:rPr>
          <w:i/>
          <w:iCs/>
        </w:rPr>
        <w:tab/>
        <w:t>FreqSeparationClassDL-Only</w:t>
      </w:r>
      <w:bookmarkEnd w:id="1451"/>
      <w:bookmarkEnd w:id="1452"/>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4"/>
      </w:pPr>
      <w:bookmarkStart w:id="1453" w:name="_Toc131065238"/>
      <w:r>
        <w:t>–</w:t>
      </w:r>
      <w:r>
        <w:tab/>
      </w:r>
      <w:r>
        <w:rPr>
          <w:i/>
        </w:rPr>
        <w:t>FR2-2-AccessParamsPerBand</w:t>
      </w:r>
      <w:bookmarkEnd w:id="1453"/>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4"/>
      </w:pPr>
      <w:bookmarkStart w:id="1454" w:name="_Toc60777456"/>
      <w:bookmarkStart w:id="1455" w:name="_Toc131065239"/>
      <w:r>
        <w:t>–</w:t>
      </w:r>
      <w:r>
        <w:tab/>
      </w:r>
      <w:r>
        <w:rPr>
          <w:i/>
          <w:iCs/>
        </w:rPr>
        <w:t>HighSpeedParameters</w:t>
      </w:r>
      <w:bookmarkEnd w:id="1454"/>
      <w:bookmarkEnd w:id="1455"/>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4"/>
      </w:pPr>
      <w:bookmarkStart w:id="1456" w:name="_Toc60777457"/>
      <w:bookmarkStart w:id="1457" w:name="_Toc131065240"/>
      <w:r>
        <w:t>–</w:t>
      </w:r>
      <w:r>
        <w:tab/>
      </w:r>
      <w:r>
        <w:rPr>
          <w:i/>
        </w:rPr>
        <w:t>IMS-Parameters</w:t>
      </w:r>
      <w:bookmarkEnd w:id="1456"/>
      <w:bookmarkEnd w:id="1457"/>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4"/>
      </w:pPr>
      <w:bookmarkStart w:id="1458" w:name="_Toc60777458"/>
      <w:bookmarkStart w:id="1459" w:name="_Toc131065241"/>
      <w:r>
        <w:t>–</w:t>
      </w:r>
      <w:r>
        <w:tab/>
      </w:r>
      <w:r>
        <w:rPr>
          <w:i/>
        </w:rPr>
        <w:t>InterRAT-Parameters</w:t>
      </w:r>
      <w:bookmarkEnd w:id="1458"/>
      <w:bookmarkEnd w:id="1459"/>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4"/>
        <w:rPr>
          <w:rFonts w:eastAsia="Malgun Gothic"/>
        </w:rPr>
      </w:pPr>
      <w:bookmarkStart w:id="1460" w:name="_Toc60777459"/>
      <w:bookmarkStart w:id="1461" w:name="_Toc131065242"/>
      <w:r>
        <w:rPr>
          <w:rFonts w:eastAsia="Malgun Gothic"/>
        </w:rPr>
        <w:t>–</w:t>
      </w:r>
      <w:r>
        <w:rPr>
          <w:rFonts w:eastAsia="Malgun Gothic"/>
        </w:rPr>
        <w:tab/>
      </w:r>
      <w:r>
        <w:rPr>
          <w:rFonts w:eastAsia="Malgun Gothic"/>
          <w:i/>
        </w:rPr>
        <w:t>MAC-Parameters</w:t>
      </w:r>
      <w:bookmarkEnd w:id="1460"/>
      <w:bookmarkEnd w:id="1461"/>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4"/>
        <w:rPr>
          <w:rFonts w:eastAsia="Malgun Gothic"/>
        </w:rPr>
      </w:pPr>
      <w:bookmarkStart w:id="1462" w:name="_Toc60777460"/>
      <w:bookmarkStart w:id="1463" w:name="_Toc131065243"/>
      <w:r>
        <w:rPr>
          <w:rFonts w:eastAsia="Malgun Gothic"/>
        </w:rPr>
        <w:lastRenderedPageBreak/>
        <w:t>–</w:t>
      </w:r>
      <w:r>
        <w:rPr>
          <w:rFonts w:eastAsia="Malgun Gothic"/>
        </w:rPr>
        <w:tab/>
      </w:r>
      <w:r>
        <w:rPr>
          <w:rFonts w:eastAsia="Malgun Gothic"/>
          <w:i/>
        </w:rPr>
        <w:t>MeasAndMobParameters</w:t>
      </w:r>
      <w:bookmarkEnd w:id="1462"/>
      <w:bookmarkEnd w:id="1463"/>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4"/>
      </w:pPr>
      <w:bookmarkStart w:id="1464" w:name="_Toc131065244"/>
      <w:bookmarkStart w:id="1465" w:name="_Toc60777461"/>
      <w:r>
        <w:t>–</w:t>
      </w:r>
      <w:r>
        <w:tab/>
      </w:r>
      <w:r>
        <w:rPr>
          <w:i/>
        </w:rPr>
        <w:t>MeasAndMobParametersMRDC</w:t>
      </w:r>
      <w:bookmarkEnd w:id="1464"/>
      <w:bookmarkEnd w:id="1465"/>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4"/>
        <w:rPr>
          <w:i/>
        </w:rPr>
      </w:pPr>
      <w:bookmarkStart w:id="1466" w:name="_Toc131065245"/>
      <w:bookmarkStart w:id="1467" w:name="_Toc60777462"/>
      <w:r>
        <w:t>–</w:t>
      </w:r>
      <w:r>
        <w:tab/>
      </w:r>
      <w:r>
        <w:rPr>
          <w:i/>
        </w:rPr>
        <w:t>MIMO-Layers</w:t>
      </w:r>
      <w:bookmarkEnd w:id="1466"/>
      <w:bookmarkEnd w:id="1467"/>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4"/>
      </w:pPr>
      <w:bookmarkStart w:id="1468" w:name="_Toc60777463"/>
      <w:bookmarkStart w:id="1469" w:name="_Toc131065246"/>
      <w:r>
        <w:t>–</w:t>
      </w:r>
      <w:r>
        <w:tab/>
      </w:r>
      <w:r>
        <w:rPr>
          <w:i/>
        </w:rPr>
        <w:t>MIMO-ParametersPerBand</w:t>
      </w:r>
      <w:bookmarkEnd w:id="1468"/>
      <w:bookmarkEnd w:id="1469"/>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4"/>
        <w:rPr>
          <w:i/>
        </w:rPr>
      </w:pPr>
      <w:bookmarkStart w:id="1470" w:name="_Toc60777464"/>
      <w:bookmarkStart w:id="1471" w:name="_Toc131065247"/>
      <w:r>
        <w:t>–</w:t>
      </w:r>
      <w:r>
        <w:tab/>
      </w:r>
      <w:r>
        <w:rPr>
          <w:i/>
        </w:rPr>
        <w:t>ModulationOrder</w:t>
      </w:r>
      <w:bookmarkEnd w:id="1470"/>
      <w:bookmarkEnd w:id="1471"/>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4"/>
      </w:pPr>
      <w:bookmarkStart w:id="1472" w:name="_Toc60777465"/>
      <w:bookmarkStart w:id="1473" w:name="_Toc131065248"/>
      <w:r>
        <w:t>–</w:t>
      </w:r>
      <w:r>
        <w:tab/>
      </w:r>
      <w:r>
        <w:rPr>
          <w:i/>
        </w:rPr>
        <w:t>MRDC-Parameters</w:t>
      </w:r>
      <w:bookmarkEnd w:id="1472"/>
      <w:bookmarkEnd w:id="1473"/>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4"/>
      </w:pPr>
      <w:bookmarkStart w:id="1474" w:name="_Toc131065249"/>
      <w:bookmarkStart w:id="1475" w:name="_Toc60777466"/>
      <w:r>
        <w:t>–</w:t>
      </w:r>
      <w:r>
        <w:tab/>
      </w:r>
      <w:r>
        <w:rPr>
          <w:i/>
        </w:rPr>
        <w:t>NRDC-Parameters</w:t>
      </w:r>
      <w:bookmarkEnd w:id="1474"/>
      <w:bookmarkEnd w:id="1475"/>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4"/>
      </w:pPr>
      <w:bookmarkStart w:id="1476" w:name="_Toc131065250"/>
      <w:r>
        <w:lastRenderedPageBreak/>
        <w:t>–</w:t>
      </w:r>
      <w:r>
        <w:tab/>
      </w:r>
      <w:r>
        <w:rPr>
          <w:i/>
          <w:iCs/>
        </w:rPr>
        <w:t>NTN-Parameters</w:t>
      </w:r>
      <w:bookmarkEnd w:id="1476"/>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4"/>
        <w:rPr>
          <w:rFonts w:eastAsiaTheme="minorEastAsia"/>
        </w:rPr>
      </w:pPr>
      <w:bookmarkStart w:id="1477" w:name="_Toc60777467"/>
      <w:bookmarkStart w:id="1478" w:name="_Toc131065251"/>
      <w:r>
        <w:t>–</w:t>
      </w:r>
      <w:r>
        <w:tab/>
      </w:r>
      <w:r>
        <w:rPr>
          <w:i/>
        </w:rPr>
        <w:t>OLPC-SRS-Pos</w:t>
      </w:r>
      <w:bookmarkEnd w:id="1477"/>
      <w:bookmarkEnd w:id="1478"/>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4"/>
        <w:rPr>
          <w:rFonts w:eastAsia="Malgun Gothic"/>
        </w:rPr>
      </w:pPr>
      <w:bookmarkStart w:id="1479" w:name="_Toc60777468"/>
      <w:bookmarkStart w:id="1480" w:name="_Toc131065252"/>
      <w:r>
        <w:rPr>
          <w:rFonts w:eastAsia="Malgun Gothic"/>
        </w:rPr>
        <w:t>–</w:t>
      </w:r>
      <w:r>
        <w:rPr>
          <w:rFonts w:eastAsia="Malgun Gothic"/>
        </w:rPr>
        <w:tab/>
      </w:r>
      <w:r>
        <w:rPr>
          <w:rFonts w:eastAsia="Malgun Gothic"/>
          <w:i/>
        </w:rPr>
        <w:t>PDCP-Parameters</w:t>
      </w:r>
      <w:bookmarkEnd w:id="1479"/>
      <w:bookmarkEnd w:id="1480"/>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4"/>
      </w:pPr>
      <w:bookmarkStart w:id="1481" w:name="_Toc60777469"/>
      <w:bookmarkStart w:id="1482" w:name="_Toc131065253"/>
      <w:r>
        <w:t>–</w:t>
      </w:r>
      <w:r>
        <w:tab/>
      </w:r>
      <w:r>
        <w:rPr>
          <w:i/>
        </w:rPr>
        <w:t>PDCP-ParametersMRDC</w:t>
      </w:r>
      <w:bookmarkEnd w:id="1481"/>
      <w:bookmarkEnd w:id="1482"/>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4"/>
      </w:pPr>
      <w:bookmarkStart w:id="1483" w:name="_Toc131065254"/>
      <w:bookmarkStart w:id="1484" w:name="_Toc60777470"/>
      <w:r>
        <w:lastRenderedPageBreak/>
        <w:t>–</w:t>
      </w:r>
      <w:r>
        <w:tab/>
      </w:r>
      <w:r>
        <w:rPr>
          <w:i/>
        </w:rPr>
        <w:t>Phy-Parameters</w:t>
      </w:r>
      <w:bookmarkEnd w:id="1483"/>
      <w:bookmarkEnd w:id="1484"/>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4"/>
      </w:pPr>
      <w:bookmarkStart w:id="1485" w:name="_Toc131065255"/>
      <w:r>
        <w:t>–</w:t>
      </w:r>
      <w:r>
        <w:tab/>
      </w:r>
      <w:r>
        <w:rPr>
          <w:i/>
        </w:rPr>
        <w:t>Phy-ParametersMRDC</w:t>
      </w:r>
      <w:bookmarkEnd w:id="1485"/>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4"/>
      </w:pPr>
      <w:bookmarkStart w:id="1486" w:name="_Toc131065256"/>
      <w:r>
        <w:t>–</w:t>
      </w:r>
      <w:r>
        <w:tab/>
      </w:r>
      <w:r>
        <w:rPr>
          <w:i/>
        </w:rPr>
        <w:t>Phy-ParametersSharedSpectrumChAccess</w:t>
      </w:r>
      <w:bookmarkEnd w:id="1486"/>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4"/>
      </w:pPr>
      <w:bookmarkStart w:id="1487" w:name="_Toc131065257"/>
      <w:r>
        <w:t>–</w:t>
      </w:r>
      <w:r>
        <w:tab/>
      </w:r>
      <w:r>
        <w:rPr>
          <w:i/>
          <w:iCs/>
        </w:rPr>
        <w:t>PosSRS-RRC-Inactive-OutsideInitialUL-BWP</w:t>
      </w:r>
      <w:bookmarkEnd w:id="1487"/>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4"/>
        <w:rPr>
          <w:i/>
          <w:iCs/>
        </w:rPr>
      </w:pPr>
      <w:bookmarkStart w:id="1488" w:name="_Toc131065258"/>
      <w:bookmarkStart w:id="1489" w:name="_Toc60777472"/>
      <w:r>
        <w:rPr>
          <w:i/>
          <w:iCs/>
        </w:rPr>
        <w:t>–</w:t>
      </w:r>
      <w:r>
        <w:rPr>
          <w:i/>
          <w:iCs/>
        </w:rPr>
        <w:tab/>
        <w:t>PowSav-Parameters</w:t>
      </w:r>
      <w:bookmarkEnd w:id="1488"/>
      <w:bookmarkEnd w:id="1489"/>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4"/>
      </w:pPr>
      <w:bookmarkStart w:id="1490" w:name="_Toc60777473"/>
      <w:bookmarkStart w:id="1491" w:name="_Toc131065259"/>
      <w:r>
        <w:t>–</w:t>
      </w:r>
      <w:r>
        <w:tab/>
      </w:r>
      <w:r>
        <w:rPr>
          <w:i/>
        </w:rPr>
        <w:t>ProcessingParameters</w:t>
      </w:r>
      <w:bookmarkEnd w:id="1490"/>
      <w:bookmarkEnd w:id="1491"/>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4"/>
        <w:rPr>
          <w:i/>
          <w:iCs/>
        </w:rPr>
      </w:pPr>
      <w:bookmarkStart w:id="1492" w:name="_Toc131065260"/>
      <w:r>
        <w:t>–</w:t>
      </w:r>
      <w:r>
        <w:tab/>
      </w:r>
      <w:r>
        <w:rPr>
          <w:i/>
          <w:iCs/>
        </w:rPr>
        <w:t>PRS-ProcessingCapabilityOutsideMGinPPWperType</w:t>
      </w:r>
      <w:bookmarkEnd w:id="1492"/>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4"/>
      </w:pPr>
      <w:bookmarkStart w:id="1493" w:name="_Toc131065261"/>
      <w:bookmarkStart w:id="1494" w:name="_Toc60777474"/>
      <w:r>
        <w:t>–</w:t>
      </w:r>
      <w:r>
        <w:tab/>
      </w:r>
      <w:r>
        <w:rPr>
          <w:i/>
        </w:rPr>
        <w:t>RAT-Type</w:t>
      </w:r>
      <w:bookmarkEnd w:id="1493"/>
      <w:bookmarkEnd w:id="1494"/>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4"/>
        <w:rPr>
          <w:i/>
          <w:iCs/>
        </w:rPr>
      </w:pPr>
      <w:bookmarkStart w:id="1495" w:name="_Toc131065262"/>
      <w:r>
        <w:t>–</w:t>
      </w:r>
      <w:r>
        <w:tab/>
      </w:r>
      <w:r>
        <w:rPr>
          <w:i/>
          <w:iCs/>
        </w:rPr>
        <w:t>RedCapParameters</w:t>
      </w:r>
      <w:bookmarkEnd w:id="1495"/>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496"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497" w:name="_Hlk130557812"/>
      <w:r>
        <w:t>ncd-SSB-ForRedCapInitialBWP-SDT</w:t>
      </w:r>
      <w:bookmarkEnd w:id="1497"/>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496"/>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4"/>
        <w:rPr>
          <w:rFonts w:eastAsia="Malgun Gothic"/>
        </w:rPr>
      </w:pPr>
      <w:bookmarkStart w:id="1498" w:name="_Toc60777475"/>
      <w:bookmarkStart w:id="1499" w:name="_Toc131065263"/>
      <w:r>
        <w:rPr>
          <w:rFonts w:eastAsia="Malgun Gothic"/>
        </w:rPr>
        <w:t>–</w:t>
      </w:r>
      <w:r>
        <w:rPr>
          <w:rFonts w:eastAsia="Malgun Gothic"/>
        </w:rPr>
        <w:tab/>
      </w:r>
      <w:r>
        <w:rPr>
          <w:rFonts w:eastAsia="Malgun Gothic"/>
          <w:i/>
        </w:rPr>
        <w:t>RF-Parameters</w:t>
      </w:r>
      <w:bookmarkEnd w:id="1498"/>
      <w:bookmarkEnd w:id="1499"/>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4"/>
      </w:pPr>
      <w:bookmarkStart w:id="1500" w:name="_Toc131065264"/>
      <w:bookmarkStart w:id="1501" w:name="_Toc60777476"/>
      <w:r>
        <w:t>–</w:t>
      </w:r>
      <w:r>
        <w:tab/>
      </w:r>
      <w:r>
        <w:rPr>
          <w:i/>
        </w:rPr>
        <w:t>RF-ParametersMRDC</w:t>
      </w:r>
      <w:bookmarkEnd w:id="1500"/>
      <w:bookmarkEnd w:id="1501"/>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4"/>
        <w:rPr>
          <w:rFonts w:eastAsia="Malgun Gothic"/>
        </w:rPr>
      </w:pPr>
      <w:bookmarkStart w:id="1502" w:name="_Toc60777477"/>
      <w:bookmarkStart w:id="1503" w:name="_Toc131065265"/>
      <w:r>
        <w:rPr>
          <w:rFonts w:eastAsia="Malgun Gothic"/>
        </w:rPr>
        <w:t>–</w:t>
      </w:r>
      <w:r>
        <w:rPr>
          <w:rFonts w:eastAsia="Malgun Gothic"/>
        </w:rPr>
        <w:tab/>
      </w:r>
      <w:r>
        <w:rPr>
          <w:rFonts w:eastAsia="Malgun Gothic"/>
          <w:i/>
        </w:rPr>
        <w:t>RLC-Parameters</w:t>
      </w:r>
      <w:bookmarkEnd w:id="1502"/>
      <w:bookmarkEnd w:id="1503"/>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4"/>
        <w:rPr>
          <w:rFonts w:eastAsia="Malgun Gothic"/>
        </w:rPr>
      </w:pPr>
      <w:bookmarkStart w:id="1504" w:name="_Toc60777478"/>
      <w:bookmarkStart w:id="1505" w:name="_Toc131065266"/>
      <w:r>
        <w:rPr>
          <w:rFonts w:eastAsia="Malgun Gothic"/>
        </w:rPr>
        <w:t>–</w:t>
      </w:r>
      <w:r>
        <w:rPr>
          <w:rFonts w:eastAsia="Malgun Gothic"/>
        </w:rPr>
        <w:tab/>
      </w:r>
      <w:r>
        <w:rPr>
          <w:rFonts w:eastAsia="Malgun Gothic"/>
          <w:i/>
        </w:rPr>
        <w:t>SDAP-Parameters</w:t>
      </w:r>
      <w:bookmarkEnd w:id="1504"/>
      <w:bookmarkEnd w:id="1505"/>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4"/>
      </w:pPr>
      <w:bookmarkStart w:id="1506" w:name="_Toc60777479"/>
      <w:bookmarkStart w:id="1507" w:name="_Toc131065267"/>
      <w:r>
        <w:t>–</w:t>
      </w:r>
      <w:r>
        <w:tab/>
      </w:r>
      <w:r>
        <w:rPr>
          <w:i/>
          <w:iCs/>
        </w:rPr>
        <w:t>SidelinkParameters</w:t>
      </w:r>
      <w:bookmarkEnd w:id="1506"/>
      <w:bookmarkEnd w:id="1507"/>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4"/>
        <w:rPr>
          <w:i/>
          <w:iCs/>
        </w:rPr>
      </w:pPr>
      <w:bookmarkStart w:id="1508" w:name="_Toc131065268"/>
      <w:r>
        <w:t>–</w:t>
      </w:r>
      <w:r>
        <w:tab/>
      </w:r>
      <w:r>
        <w:rPr>
          <w:i/>
          <w:iCs/>
        </w:rPr>
        <w:t>SimultaneousRxTxPerBandPair</w:t>
      </w:r>
      <w:bookmarkEnd w:id="1508"/>
    </w:p>
    <w:p w14:paraId="1E25B924" w14:textId="77777777" w:rsidR="00162BE3" w:rsidRDefault="00CB0F85">
      <w:r>
        <w:t xml:space="preserve">The IE </w:t>
      </w:r>
      <w:bookmarkStart w:id="1509" w:name="_Hlk80719536"/>
      <w:r>
        <w:rPr>
          <w:i/>
        </w:rPr>
        <w:t>SimultaneousRxTxPerBandPair</w:t>
      </w:r>
      <w:r>
        <w:t xml:space="preserve"> </w:t>
      </w:r>
      <w:bookmarkEnd w:id="1509"/>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4"/>
      </w:pPr>
      <w:bookmarkStart w:id="1510" w:name="_Toc131065269"/>
      <w:bookmarkStart w:id="1511" w:name="_Toc60777480"/>
      <w:r>
        <w:t>–</w:t>
      </w:r>
      <w:r>
        <w:tab/>
      </w:r>
      <w:r>
        <w:rPr>
          <w:i/>
        </w:rPr>
        <w:t>SON-Parameters</w:t>
      </w:r>
      <w:bookmarkEnd w:id="1510"/>
      <w:bookmarkEnd w:id="1511"/>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4"/>
        <w:rPr>
          <w:rFonts w:eastAsiaTheme="minorEastAsia"/>
        </w:rPr>
      </w:pPr>
      <w:bookmarkStart w:id="1512" w:name="_Toc60777481"/>
      <w:bookmarkStart w:id="1513" w:name="_Toc131065270"/>
      <w:r>
        <w:lastRenderedPageBreak/>
        <w:t>–</w:t>
      </w:r>
      <w:r>
        <w:tab/>
      </w:r>
      <w:r>
        <w:rPr>
          <w:i/>
        </w:rPr>
        <w:t>SpatialRelationsSRS-Pos</w:t>
      </w:r>
      <w:bookmarkEnd w:id="1512"/>
      <w:bookmarkEnd w:id="1513"/>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4"/>
        <w:rPr>
          <w:rFonts w:eastAsia="Yu Mincho"/>
          <w:i/>
          <w:iCs/>
        </w:rPr>
      </w:pPr>
      <w:bookmarkStart w:id="1514" w:name="_Toc131065271"/>
      <w:r>
        <w:t>–</w:t>
      </w:r>
      <w:r>
        <w:tab/>
      </w:r>
      <w:r>
        <w:rPr>
          <w:i/>
          <w:iCs/>
        </w:rPr>
        <w:t>SRS-AllPosResourcesRRC-Inactive</w:t>
      </w:r>
      <w:bookmarkEnd w:id="1514"/>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4"/>
      </w:pPr>
      <w:bookmarkStart w:id="1515" w:name="_Toc131065272"/>
      <w:bookmarkStart w:id="1516" w:name="_Toc60777482"/>
      <w:r>
        <w:t>–</w:t>
      </w:r>
      <w:r>
        <w:tab/>
      </w:r>
      <w:r>
        <w:rPr>
          <w:i/>
        </w:rPr>
        <w:t>SRS-SwitchingTimeNR</w:t>
      </w:r>
      <w:bookmarkEnd w:id="1515"/>
      <w:bookmarkEnd w:id="1516"/>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4"/>
        <w:rPr>
          <w:i/>
        </w:rPr>
      </w:pPr>
      <w:bookmarkStart w:id="1517" w:name="_Toc131065273"/>
      <w:bookmarkStart w:id="1518" w:name="_Toc60777483"/>
      <w:r>
        <w:t>–</w:t>
      </w:r>
      <w:r>
        <w:tab/>
      </w:r>
      <w:r>
        <w:rPr>
          <w:i/>
        </w:rPr>
        <w:t>SRS-SwitchingTimeEUTRA</w:t>
      </w:r>
      <w:bookmarkEnd w:id="1517"/>
      <w:bookmarkEnd w:id="1518"/>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4"/>
      </w:pPr>
      <w:bookmarkStart w:id="1519" w:name="_Toc60777484"/>
      <w:bookmarkStart w:id="1520" w:name="_Toc131065274"/>
      <w:r>
        <w:lastRenderedPageBreak/>
        <w:t>–</w:t>
      </w:r>
      <w:r>
        <w:tab/>
      </w:r>
      <w:r>
        <w:rPr>
          <w:i/>
        </w:rPr>
        <w:t>SupportedBandwidth</w:t>
      </w:r>
      <w:bookmarkEnd w:id="1519"/>
      <w:bookmarkEnd w:id="1520"/>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4"/>
      </w:pPr>
      <w:bookmarkStart w:id="1521" w:name="_Toc60777485"/>
      <w:bookmarkStart w:id="1522" w:name="_Toc131065275"/>
      <w:r>
        <w:t>–</w:t>
      </w:r>
      <w:r>
        <w:tab/>
      </w:r>
      <w:r>
        <w:rPr>
          <w:i/>
        </w:rPr>
        <w:t>UE-BasedPerfMeas-Parameters</w:t>
      </w:r>
      <w:bookmarkEnd w:id="1521"/>
      <w:bookmarkEnd w:id="1522"/>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4"/>
      </w:pPr>
      <w:bookmarkStart w:id="1523" w:name="_Toc60777486"/>
      <w:bookmarkStart w:id="1524" w:name="_Toc131065276"/>
      <w:r>
        <w:t>–</w:t>
      </w:r>
      <w:r>
        <w:tab/>
      </w:r>
      <w:r>
        <w:rPr>
          <w:i/>
        </w:rPr>
        <w:t>UE-CapabilityRAT-ContainerList</w:t>
      </w:r>
      <w:bookmarkEnd w:id="1523"/>
      <w:bookmarkEnd w:id="1524"/>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4"/>
      </w:pPr>
      <w:bookmarkStart w:id="1525" w:name="_Toc131065277"/>
      <w:bookmarkStart w:id="1526" w:name="_Toc60777487"/>
      <w:r>
        <w:t>–</w:t>
      </w:r>
      <w:r>
        <w:tab/>
      </w:r>
      <w:r>
        <w:rPr>
          <w:i/>
        </w:rPr>
        <w:t>UE-CapabilityRAT-RequestList</w:t>
      </w:r>
      <w:bookmarkEnd w:id="1525"/>
      <w:bookmarkEnd w:id="1526"/>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4"/>
      </w:pPr>
      <w:bookmarkStart w:id="1527" w:name="_Toc131065278"/>
      <w:bookmarkStart w:id="1528" w:name="_Toc60777488"/>
      <w:r>
        <w:t>–</w:t>
      </w:r>
      <w:r>
        <w:tab/>
      </w:r>
      <w:r>
        <w:rPr>
          <w:i/>
        </w:rPr>
        <w:t>UE-CapabilityRequestFilterCommon</w:t>
      </w:r>
      <w:bookmarkEnd w:id="1527"/>
      <w:bookmarkEnd w:id="1528"/>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4"/>
      </w:pPr>
      <w:bookmarkStart w:id="1529" w:name="_Toc60777489"/>
      <w:bookmarkStart w:id="1530" w:name="_Toc131065279"/>
      <w:r>
        <w:lastRenderedPageBreak/>
        <w:t>–</w:t>
      </w:r>
      <w:r>
        <w:tab/>
      </w:r>
      <w:r>
        <w:rPr>
          <w:i/>
        </w:rPr>
        <w:t>UE-CapabilityRequestFilterNR</w:t>
      </w:r>
      <w:bookmarkEnd w:id="1529"/>
      <w:bookmarkEnd w:id="1530"/>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4"/>
      </w:pPr>
      <w:bookmarkStart w:id="1531" w:name="_Toc60777490"/>
      <w:bookmarkStart w:id="1532" w:name="_Toc131065280"/>
      <w:r>
        <w:t>–</w:t>
      </w:r>
      <w:r>
        <w:tab/>
      </w:r>
      <w:r>
        <w:rPr>
          <w:i/>
        </w:rPr>
        <w:t>UE-MRDC-Capability</w:t>
      </w:r>
      <w:bookmarkEnd w:id="1531"/>
      <w:bookmarkEnd w:id="1532"/>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4"/>
      </w:pPr>
      <w:bookmarkStart w:id="1533" w:name="_Toc131065281"/>
      <w:bookmarkStart w:id="1534" w:name="_Toc60777491"/>
      <w:bookmarkStart w:id="1535" w:name="_Hlk54199415"/>
      <w:r>
        <w:t>–</w:t>
      </w:r>
      <w:r>
        <w:tab/>
      </w:r>
      <w:r>
        <w:rPr>
          <w:i/>
        </w:rPr>
        <w:t>UE-NR-Capability</w:t>
      </w:r>
      <w:bookmarkEnd w:id="1533"/>
      <w:bookmarkEnd w:id="1534"/>
    </w:p>
    <w:bookmarkEnd w:id="1535"/>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536"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536"/>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537" w:name="_Hlk130562710"/>
      <w:r>
        <w:t>redCapParameters-v1740                   RedCapParameters-v1740,</w:t>
      </w:r>
    </w:p>
    <w:bookmarkEnd w:id="1537"/>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4"/>
        <w:rPr>
          <w:lang w:eastAsia="zh-CN"/>
        </w:rPr>
      </w:pPr>
      <w:bookmarkStart w:id="1538" w:name="_Toc131065282"/>
      <w:r>
        <w:rPr>
          <w:lang w:eastAsia="zh-CN"/>
        </w:rPr>
        <w:t>–</w:t>
      </w:r>
      <w:r>
        <w:rPr>
          <w:lang w:eastAsia="zh-CN"/>
        </w:rPr>
        <w:tab/>
      </w:r>
      <w:r>
        <w:rPr>
          <w:i/>
          <w:iCs/>
          <w:lang w:eastAsia="zh-CN"/>
        </w:rPr>
        <w:t>UE-RadioPagingInfo</w:t>
      </w:r>
      <w:bookmarkEnd w:id="1538"/>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4"/>
        <w:rPr>
          <w:rFonts w:eastAsiaTheme="minorEastAsia"/>
        </w:rPr>
      </w:pPr>
      <w:bookmarkStart w:id="1539" w:name="_Toc60777492"/>
      <w:bookmarkStart w:id="1540" w:name="_Toc131065283"/>
      <w:r>
        <w:t>–</w:t>
      </w:r>
      <w:r>
        <w:tab/>
      </w:r>
      <w:r>
        <w:rPr>
          <w:i/>
        </w:rPr>
        <w:t>SharedSpectrumChAccessParamsPerBand</w:t>
      </w:r>
      <w:bookmarkEnd w:id="1539"/>
      <w:bookmarkEnd w:id="1540"/>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3"/>
      </w:pPr>
      <w:bookmarkStart w:id="1541" w:name="_Toc131065284"/>
      <w:bookmarkStart w:id="1542" w:name="_Toc60777493"/>
      <w:r>
        <w:t>6.3.4</w:t>
      </w:r>
      <w:r>
        <w:tab/>
        <w:t>Other information elements</w:t>
      </w:r>
      <w:bookmarkEnd w:id="1541"/>
      <w:bookmarkEnd w:id="1542"/>
    </w:p>
    <w:p w14:paraId="1FC3880D" w14:textId="77777777" w:rsidR="00162BE3" w:rsidRDefault="00CB0F85">
      <w:pPr>
        <w:pStyle w:val="4"/>
      </w:pPr>
      <w:bookmarkStart w:id="1543" w:name="_Toc60777494"/>
      <w:bookmarkStart w:id="1544" w:name="_Toc131065285"/>
      <w:r>
        <w:t>–</w:t>
      </w:r>
      <w:r>
        <w:tab/>
      </w:r>
      <w:r>
        <w:rPr>
          <w:i/>
        </w:rPr>
        <w:t>AbsoluteTimeInfo</w:t>
      </w:r>
      <w:bookmarkEnd w:id="1543"/>
      <w:bookmarkEnd w:id="1544"/>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545"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546"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546"/>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545"/>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547"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547"/>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4"/>
      </w:pPr>
      <w:bookmarkStart w:id="1548" w:name="_Toc60777495"/>
      <w:bookmarkStart w:id="1549" w:name="_Toc131065286"/>
      <w:r>
        <w:t>–</w:t>
      </w:r>
      <w:r>
        <w:tab/>
      </w:r>
      <w:r>
        <w:rPr>
          <w:i/>
        </w:rPr>
        <w:t>AreaConfiguration</w:t>
      </w:r>
      <w:bookmarkEnd w:id="1548"/>
      <w:bookmarkEnd w:id="1549"/>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4"/>
      </w:pPr>
      <w:bookmarkStart w:id="1550" w:name="_Toc60777496"/>
      <w:bookmarkStart w:id="1551" w:name="_Toc131065287"/>
      <w:r>
        <w:t>–</w:t>
      </w:r>
      <w:r>
        <w:tab/>
      </w:r>
      <w:r>
        <w:rPr>
          <w:bCs/>
          <w:i/>
        </w:rPr>
        <w:t>BT-NameList</w:t>
      </w:r>
      <w:bookmarkEnd w:id="1550"/>
      <w:bookmarkEnd w:id="1551"/>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4"/>
        <w:rPr>
          <w:i/>
          <w:iCs/>
        </w:rPr>
      </w:pPr>
      <w:bookmarkStart w:id="1552" w:name="_Toc131065288"/>
      <w:r>
        <w:rPr>
          <w:rFonts w:eastAsia="宋体"/>
        </w:rPr>
        <w:t>–</w:t>
      </w:r>
      <w:r>
        <w:rPr>
          <w:rFonts w:eastAsia="宋体"/>
        </w:rPr>
        <w:tab/>
      </w:r>
      <w:r>
        <w:rPr>
          <w:i/>
          <w:iCs/>
        </w:rPr>
        <w:t>DedicatedInfoF1c</w:t>
      </w:r>
      <w:bookmarkEnd w:id="1552"/>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4"/>
        <w:rPr>
          <w:rFonts w:eastAsia="宋体"/>
        </w:rPr>
      </w:pPr>
      <w:bookmarkStart w:id="1553" w:name="_Toc60777497"/>
      <w:bookmarkStart w:id="1554" w:name="_Toc131065289"/>
      <w:r>
        <w:rPr>
          <w:rFonts w:eastAsia="宋体"/>
        </w:rPr>
        <w:lastRenderedPageBreak/>
        <w:t>–</w:t>
      </w:r>
      <w:r>
        <w:rPr>
          <w:rFonts w:eastAsia="宋体"/>
        </w:rPr>
        <w:tab/>
      </w:r>
      <w:r>
        <w:rPr>
          <w:rFonts w:eastAsia="宋体"/>
          <w:i/>
        </w:rPr>
        <w:t>EUTRA-AllowedMeasBandwidth</w:t>
      </w:r>
      <w:bookmarkEnd w:id="1553"/>
      <w:bookmarkEnd w:id="1554"/>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4"/>
      </w:pPr>
      <w:bookmarkStart w:id="1555" w:name="_Toc60777498"/>
      <w:bookmarkStart w:id="1556" w:name="_Toc131065290"/>
      <w:r>
        <w:t>–</w:t>
      </w:r>
      <w:r>
        <w:tab/>
      </w:r>
      <w:r>
        <w:rPr>
          <w:i/>
        </w:rPr>
        <w:t>EUTRA-MBSFN-SubframeConfigList</w:t>
      </w:r>
      <w:bookmarkEnd w:id="1555"/>
      <w:bookmarkEnd w:id="1556"/>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4"/>
        <w:tabs>
          <w:tab w:val="left" w:pos="2835"/>
        </w:tabs>
        <w:rPr>
          <w:rFonts w:eastAsia="宋体"/>
          <w:i/>
        </w:rPr>
      </w:pPr>
      <w:bookmarkStart w:id="1557" w:name="_Toc60777499"/>
      <w:bookmarkStart w:id="1558" w:name="_Toc131065291"/>
      <w:r>
        <w:rPr>
          <w:rFonts w:eastAsia="宋体"/>
        </w:rPr>
        <w:t>–</w:t>
      </w:r>
      <w:r>
        <w:rPr>
          <w:rFonts w:eastAsia="宋体"/>
        </w:rPr>
        <w:tab/>
      </w:r>
      <w:r>
        <w:rPr>
          <w:rFonts w:eastAsia="宋体"/>
          <w:i/>
        </w:rPr>
        <w:t>EUTRA-MultiBandInfoList</w:t>
      </w:r>
      <w:bookmarkEnd w:id="1557"/>
      <w:bookmarkEnd w:id="1558"/>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4"/>
        <w:rPr>
          <w:rFonts w:eastAsia="宋体"/>
        </w:rPr>
      </w:pPr>
      <w:bookmarkStart w:id="1559" w:name="_Toc60777500"/>
      <w:bookmarkStart w:id="1560" w:name="_Toc131065292"/>
      <w:r>
        <w:rPr>
          <w:rFonts w:eastAsia="宋体"/>
        </w:rPr>
        <w:t>–</w:t>
      </w:r>
      <w:r>
        <w:rPr>
          <w:rFonts w:eastAsia="宋体"/>
        </w:rPr>
        <w:tab/>
      </w:r>
      <w:r>
        <w:rPr>
          <w:rFonts w:eastAsia="宋体"/>
          <w:i/>
        </w:rPr>
        <w:t>EUTRA-NS-PmaxList</w:t>
      </w:r>
      <w:bookmarkEnd w:id="1559"/>
      <w:bookmarkEnd w:id="1560"/>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4"/>
        <w:rPr>
          <w:rFonts w:eastAsia="宋体"/>
        </w:rPr>
      </w:pPr>
      <w:bookmarkStart w:id="1561" w:name="_Toc60777501"/>
      <w:bookmarkStart w:id="1562" w:name="_Toc131065293"/>
      <w:r>
        <w:rPr>
          <w:rFonts w:eastAsia="宋体"/>
        </w:rPr>
        <w:t>–</w:t>
      </w:r>
      <w:r>
        <w:rPr>
          <w:rFonts w:eastAsia="宋体"/>
        </w:rPr>
        <w:tab/>
      </w:r>
      <w:r>
        <w:rPr>
          <w:rFonts w:eastAsia="宋体"/>
          <w:i/>
        </w:rPr>
        <w:t>EUTRA-PhysCellId</w:t>
      </w:r>
      <w:bookmarkEnd w:id="1561"/>
      <w:bookmarkEnd w:id="1562"/>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4"/>
        <w:rPr>
          <w:rFonts w:eastAsia="宋体"/>
        </w:rPr>
      </w:pPr>
      <w:bookmarkStart w:id="1563" w:name="_Toc60777502"/>
      <w:bookmarkStart w:id="1564" w:name="_Toc131065294"/>
      <w:r>
        <w:rPr>
          <w:rFonts w:eastAsia="宋体"/>
        </w:rPr>
        <w:t>–</w:t>
      </w:r>
      <w:r>
        <w:rPr>
          <w:rFonts w:eastAsia="宋体"/>
        </w:rPr>
        <w:tab/>
      </w:r>
      <w:r>
        <w:rPr>
          <w:rFonts w:eastAsia="宋体"/>
          <w:i/>
        </w:rPr>
        <w:t>EUTRA-PhysCellIdRange</w:t>
      </w:r>
      <w:bookmarkEnd w:id="1563"/>
      <w:bookmarkEnd w:id="1564"/>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4"/>
        <w:rPr>
          <w:rFonts w:eastAsia="宋体"/>
          <w:i/>
        </w:rPr>
      </w:pPr>
      <w:bookmarkStart w:id="1565" w:name="_Toc60777503"/>
      <w:bookmarkStart w:id="1566" w:name="_Toc131065295"/>
      <w:r>
        <w:rPr>
          <w:rFonts w:eastAsia="宋体"/>
        </w:rPr>
        <w:lastRenderedPageBreak/>
        <w:t>–</w:t>
      </w:r>
      <w:r>
        <w:rPr>
          <w:rFonts w:eastAsia="宋体"/>
        </w:rPr>
        <w:tab/>
      </w:r>
      <w:r>
        <w:rPr>
          <w:rFonts w:eastAsia="宋体"/>
          <w:i/>
        </w:rPr>
        <w:t>EUTRA-PresenceAntennaPort1</w:t>
      </w:r>
      <w:bookmarkEnd w:id="1565"/>
      <w:bookmarkEnd w:id="1566"/>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4"/>
      </w:pPr>
      <w:bookmarkStart w:id="1567" w:name="_Toc131065296"/>
      <w:bookmarkStart w:id="1568" w:name="_Toc60777504"/>
      <w:r>
        <w:t>–</w:t>
      </w:r>
      <w:r>
        <w:tab/>
      </w:r>
      <w:r>
        <w:rPr>
          <w:i/>
        </w:rPr>
        <w:t>EUTRA-Q-OffsetRange</w:t>
      </w:r>
      <w:bookmarkEnd w:id="1567"/>
      <w:bookmarkEnd w:id="1568"/>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4"/>
        <w:rPr>
          <w:rFonts w:eastAsia="宋体"/>
          <w:lang w:eastAsia="zh-CN"/>
        </w:rPr>
      </w:pPr>
      <w:bookmarkStart w:id="1569" w:name="_Toc60777505"/>
      <w:bookmarkStart w:id="1570" w:name="_Toc131065297"/>
      <w:r>
        <w:t>–</w:t>
      </w:r>
      <w:r>
        <w:tab/>
      </w:r>
      <w:r>
        <w:rPr>
          <w:rFonts w:eastAsia="宋体"/>
          <w:i/>
          <w:iCs/>
          <w:lang w:eastAsia="zh-CN"/>
        </w:rPr>
        <w:t>IAB-IP-Address</w:t>
      </w:r>
      <w:bookmarkEnd w:id="1569"/>
      <w:bookmarkEnd w:id="1570"/>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4"/>
        <w:rPr>
          <w:rFonts w:eastAsia="宋体"/>
          <w:lang w:eastAsia="zh-CN"/>
        </w:rPr>
      </w:pPr>
      <w:bookmarkStart w:id="1571" w:name="_Toc60777506"/>
      <w:bookmarkStart w:id="1572" w:name="_Toc131065298"/>
      <w:r>
        <w:t>–</w:t>
      </w:r>
      <w:r>
        <w:tab/>
      </w:r>
      <w:r>
        <w:rPr>
          <w:rFonts w:eastAsia="宋体"/>
          <w:i/>
          <w:iCs/>
          <w:lang w:eastAsia="zh-CN"/>
        </w:rPr>
        <w:t>IAB-IP-AddressIndex</w:t>
      </w:r>
      <w:bookmarkEnd w:id="1571"/>
      <w:bookmarkEnd w:id="1572"/>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4"/>
        <w:rPr>
          <w:rFonts w:eastAsia="宋体"/>
          <w:lang w:eastAsia="zh-CN"/>
        </w:rPr>
      </w:pPr>
      <w:bookmarkStart w:id="1573" w:name="_Toc131065299"/>
      <w:bookmarkStart w:id="1574" w:name="_Toc60777507"/>
      <w:r>
        <w:t>–</w:t>
      </w:r>
      <w:r>
        <w:tab/>
      </w:r>
      <w:r>
        <w:rPr>
          <w:rFonts w:eastAsia="宋体"/>
          <w:i/>
          <w:iCs/>
          <w:lang w:eastAsia="zh-CN"/>
        </w:rPr>
        <w:t>IAB-IP-Usage</w:t>
      </w:r>
      <w:bookmarkEnd w:id="1573"/>
      <w:bookmarkEnd w:id="1574"/>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4"/>
      </w:pPr>
      <w:bookmarkStart w:id="1575" w:name="_Toc60777508"/>
      <w:bookmarkStart w:id="1576" w:name="_Toc131065300"/>
      <w:r>
        <w:t>–</w:t>
      </w:r>
      <w:r>
        <w:tab/>
      </w:r>
      <w:r>
        <w:rPr>
          <w:i/>
        </w:rPr>
        <w:t>LoggingDuration</w:t>
      </w:r>
      <w:bookmarkEnd w:id="1575"/>
      <w:bookmarkEnd w:id="1576"/>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4"/>
      </w:pPr>
      <w:bookmarkStart w:id="1577" w:name="_Toc131065301"/>
      <w:bookmarkStart w:id="1578" w:name="_Toc60777509"/>
      <w:r>
        <w:t>–</w:t>
      </w:r>
      <w:r>
        <w:tab/>
      </w:r>
      <w:r>
        <w:rPr>
          <w:i/>
        </w:rPr>
        <w:t>LoggingInterval</w:t>
      </w:r>
      <w:bookmarkEnd w:id="1577"/>
      <w:bookmarkEnd w:id="1578"/>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4"/>
      </w:pPr>
      <w:bookmarkStart w:id="1579" w:name="_Toc131065302"/>
      <w:bookmarkStart w:id="1580" w:name="_Toc60777510"/>
      <w:r>
        <w:t>–</w:t>
      </w:r>
      <w:r>
        <w:tab/>
      </w:r>
      <w:r>
        <w:rPr>
          <w:i/>
        </w:rPr>
        <w:t>LogMeasResultListBT</w:t>
      </w:r>
      <w:bookmarkEnd w:id="1579"/>
      <w:bookmarkEnd w:id="1580"/>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4"/>
      </w:pPr>
      <w:bookmarkStart w:id="1581" w:name="_Toc60777511"/>
      <w:bookmarkStart w:id="1582" w:name="_Toc131065303"/>
      <w:r>
        <w:t>–</w:t>
      </w:r>
      <w:r>
        <w:tab/>
      </w:r>
      <w:r>
        <w:rPr>
          <w:i/>
        </w:rPr>
        <w:t>LogMeasResultListWLAN</w:t>
      </w:r>
      <w:bookmarkEnd w:id="1581"/>
      <w:bookmarkEnd w:id="1582"/>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4"/>
        <w:rPr>
          <w:i/>
        </w:rPr>
      </w:pPr>
      <w:bookmarkStart w:id="1583" w:name="_Toc131065304"/>
      <w:r>
        <w:t>–</w:t>
      </w:r>
      <w:r>
        <w:tab/>
      </w:r>
      <w:r>
        <w:rPr>
          <w:i/>
        </w:rPr>
        <w:t>MeasConfigAppLayerId</w:t>
      </w:r>
      <w:bookmarkEnd w:id="1583"/>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4"/>
      </w:pPr>
      <w:bookmarkStart w:id="1584" w:name="_Toc60777512"/>
      <w:bookmarkStart w:id="1585" w:name="_Toc131065305"/>
      <w:r>
        <w:t>–</w:t>
      </w:r>
      <w:r>
        <w:tab/>
      </w:r>
      <w:r>
        <w:rPr>
          <w:i/>
        </w:rPr>
        <w:t>OtherConfig</w:t>
      </w:r>
      <w:bookmarkEnd w:id="1584"/>
      <w:bookmarkEnd w:id="1585"/>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586" w:author="vivo(Boubacar)" w:date="2023-04-28T10:16:00Z"/>
        </w:rPr>
      </w:pPr>
      <w:ins w:id="1587" w:author="vivo(Boubacar)" w:date="2023-04-28T10:16:00Z">
        <w:r>
          <w:t xml:space="preserve">OtherConfig-v18xy ::=                   </w:t>
        </w:r>
        <w:r>
          <w:rPr>
            <w:color w:val="993366"/>
          </w:rPr>
          <w:t>SEQUENCE</w:t>
        </w:r>
        <w:r>
          <w:t xml:space="preserve"> {</w:t>
        </w:r>
      </w:ins>
    </w:p>
    <w:p w14:paraId="2C9AF85D" w14:textId="6EC7FC2B" w:rsidR="00162BE3" w:rsidRDefault="00CB0F85">
      <w:pPr>
        <w:pStyle w:val="PL"/>
        <w:ind w:firstLine="390"/>
        <w:rPr>
          <w:color w:val="808080"/>
        </w:rPr>
      </w:pPr>
      <w:commentRangeStart w:id="1588"/>
      <w:ins w:id="1589" w:author="vivo(Boubacar)" w:date="2023-04-28T10:16:00Z">
        <w:r>
          <w:t>musim-</w:t>
        </w:r>
      </w:ins>
      <w:ins w:id="1590" w:author="vivo_P_RAN2#122" w:date="2023-06-27T09:15:00Z">
        <w:r>
          <w:t>GapPriority</w:t>
        </w:r>
      </w:ins>
      <w:ins w:id="1591" w:author="vivo(Boubacar)" w:date="2023-04-28T10:16:00Z">
        <w:r>
          <w:t>AssistanceConfig-r18</w:t>
        </w:r>
      </w:ins>
      <w:commentRangeEnd w:id="1588"/>
      <w:r w:rsidR="00627F3D">
        <w:rPr>
          <w:rStyle w:val="afa"/>
          <w:rFonts w:ascii="Times New Roman" w:hAnsi="Times New Roman"/>
          <w:lang w:eastAsia="ja-JP"/>
        </w:rPr>
        <w:commentReference w:id="1588"/>
      </w:r>
      <w:ins w:id="1592" w:author="vivo(Boubacar)" w:date="2023-04-28T10:16:00Z">
        <w:r>
          <w:t xml:space="preserve">           </w:t>
        </w:r>
      </w:ins>
      <w:ins w:id="1593" w:author="vivo(Boubacar)" w:date="2023-06-07T10:10:00Z">
        <w:r>
          <w:rPr>
            <w:color w:val="993366"/>
          </w:rPr>
          <w:t>ENUMERATED</w:t>
        </w:r>
        <w:r>
          <w:t xml:space="preserve"> {true}</w:t>
        </w:r>
      </w:ins>
      <w:ins w:id="1594" w:author="vivo(Boubacar)" w:date="2023-04-28T10:16:00Z">
        <w:r>
          <w:t xml:space="preserve">                  </w:t>
        </w:r>
      </w:ins>
      <w:ins w:id="1595" w:author="vivo_P_RAN2#122" w:date="2023-06-27T11:09:00Z">
        <w:r>
          <w:t xml:space="preserve">               </w:t>
        </w:r>
      </w:ins>
      <w:ins w:id="1596" w:author="vivo_P_RAN2#122" w:date="2023-06-27T11:10:00Z">
        <w:r>
          <w:t xml:space="preserve">    </w:t>
        </w:r>
      </w:ins>
      <w:ins w:id="1597" w:author="vivo(Boubacar)" w:date="2023-04-28T10:16:00Z">
        <w:r>
          <w:rPr>
            <w:color w:val="993366"/>
          </w:rPr>
          <w:t>OPTIONAL</w:t>
        </w:r>
      </w:ins>
      <w:ins w:id="1598" w:author="vivo_P_R2#123bis" w:date="2023-10-25T13:21:00Z">
        <w:r w:rsidR="00B805A1">
          <w:rPr>
            <w:color w:val="993366"/>
          </w:rPr>
          <w:t>,</w:t>
        </w:r>
      </w:ins>
      <w:ins w:id="1599" w:author="vivo(Boubacar)" w:date="2023-04-28T10:16:00Z">
        <w:r>
          <w:rPr>
            <w:color w:val="993366"/>
          </w:rPr>
          <w:t xml:space="preserve"> -- </w:t>
        </w:r>
      </w:ins>
      <w:ins w:id="1600" w:author="vivo_P_R2#123bis" w:date="2023-10-25T13:28:00Z">
        <w:r w:rsidR="00F040C4">
          <w:rPr>
            <w:color w:val="808080"/>
          </w:rPr>
          <w:t xml:space="preserve">Cond </w:t>
        </w:r>
      </w:ins>
      <w:ins w:id="1601" w:author="vivo_P_R2#123bis" w:date="2023-10-25T13:29:00Z">
        <w:r w:rsidR="00F040C4">
          <w:rPr>
            <w:color w:val="808080"/>
          </w:rPr>
          <w:t>musimGapConfig</w:t>
        </w:r>
      </w:ins>
      <w:commentRangeStart w:id="1602"/>
      <w:commentRangeStart w:id="1603"/>
      <w:ins w:id="1604" w:author="vivo(Boubacar)" w:date="2023-04-28T10:16:00Z">
        <w:del w:id="1605" w:author="vivo_P_R2#123bis" w:date="2023-10-25T13:28:00Z">
          <w:r w:rsidDel="00F040C4">
            <w:rPr>
              <w:color w:val="808080"/>
            </w:rPr>
            <w:delText xml:space="preserve">Need </w:delText>
          </w:r>
        </w:del>
      </w:ins>
      <w:ins w:id="1606" w:author="vivo(Boubacar)" w:date="2023-06-07T10:11:00Z">
        <w:del w:id="1607" w:author="vivo_P_R2#123bis" w:date="2023-10-25T13:28:00Z">
          <w:r w:rsidDel="00F040C4">
            <w:rPr>
              <w:color w:val="808080"/>
            </w:rPr>
            <w:delText>R</w:delText>
          </w:r>
        </w:del>
      </w:ins>
      <w:commentRangeEnd w:id="1602"/>
      <w:del w:id="1608" w:author="vivo_P_R2#123bis" w:date="2023-10-25T13:28:00Z">
        <w:r w:rsidR="003425C9" w:rsidDel="00F040C4">
          <w:rPr>
            <w:rStyle w:val="afa"/>
            <w:rFonts w:ascii="Times New Roman" w:hAnsi="Times New Roman"/>
            <w:lang w:eastAsia="ja-JP"/>
          </w:rPr>
          <w:commentReference w:id="1602"/>
        </w:r>
      </w:del>
      <w:commentRangeEnd w:id="1603"/>
      <w:r w:rsidR="00F040C4">
        <w:rPr>
          <w:rStyle w:val="afa"/>
          <w:rFonts w:ascii="Times New Roman" w:hAnsi="Times New Roman"/>
          <w:lang w:eastAsia="ja-JP"/>
        </w:rPr>
        <w:commentReference w:id="1603"/>
      </w:r>
    </w:p>
    <w:p w14:paraId="5036DCFA" w14:textId="187921DC" w:rsidR="00162BE3" w:rsidRDefault="00CB0F85">
      <w:pPr>
        <w:pStyle w:val="PL"/>
        <w:ind w:firstLine="390"/>
        <w:rPr>
          <w:ins w:id="1609" w:author="vivo(Boubacar)" w:date="2023-06-07T07:58:00Z"/>
        </w:rPr>
      </w:pPr>
      <w:ins w:id="1610" w:author="vivo(Boubacar)" w:date="2023-06-07T07:58:00Z">
        <w:r>
          <w:rPr>
            <w:rFonts w:hint="eastAsia"/>
          </w:rPr>
          <w:t>musim-</w:t>
        </w:r>
      </w:ins>
      <w:ins w:id="1611" w:author="vivo_P_RAN2#122" w:date="2023-06-27T09:12:00Z">
        <w:r>
          <w:t>CapabilityRestriction</w:t>
        </w:r>
      </w:ins>
      <w:ins w:id="1612" w:author="vivo(Boubacar)" w:date="2023-06-07T07:58:00Z">
        <w:r>
          <w:t>C</w:t>
        </w:r>
        <w:r>
          <w:rPr>
            <w:rFonts w:hint="eastAsia"/>
          </w:rPr>
          <w:t>onfig-r</w:t>
        </w:r>
        <w:r>
          <w:t>18            SetupRelease {MUSIM</w:t>
        </w:r>
        <w:r>
          <w:rPr>
            <w:rFonts w:hint="eastAsia"/>
          </w:rPr>
          <w:t>-</w:t>
        </w:r>
      </w:ins>
      <w:ins w:id="1613" w:author="vivo_P_RAN2#122" w:date="2023-06-27T09:13:00Z">
        <w:r>
          <w:t>CapabilityRestriction</w:t>
        </w:r>
      </w:ins>
      <w:ins w:id="1614"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615" w:author="vivo_P_R2#123bis" w:date="2023-10-25T13:19:00Z"/>
        </w:rPr>
      </w:pPr>
      <w:ins w:id="1616" w:author="vivo(Boubacar)" w:date="2023-04-28T10:16:00Z">
        <w:r>
          <w:t>}</w:t>
        </w:r>
      </w:ins>
    </w:p>
    <w:p w14:paraId="6ACCD14E" w14:textId="64B24183" w:rsidR="00B805A1" w:rsidRDefault="00B805A1">
      <w:pPr>
        <w:pStyle w:val="PL"/>
        <w:rPr>
          <w:ins w:id="1617" w:author="vivo_P_R2#123bis" w:date="2023-10-25T13:20:00Z"/>
          <w:rFonts w:eastAsia="等线"/>
          <w:lang w:eastAsia="zh-CN"/>
        </w:rPr>
      </w:pPr>
      <w:ins w:id="1618" w:author="vivo_P_R2#123bis" w:date="2023-10-25T13:19:00Z">
        <w:r w:rsidRPr="00B805A1">
          <w:rPr>
            <w:rFonts w:eastAsia="等线"/>
            <w:lang w:eastAsia="zh-CN"/>
          </w:rPr>
          <w:t>Editor’s Note: FFS whether a separate control is needed for the UE assistance information of the “keep solution”, based on the RAN4 inputs on the capability signalings for “keep solution” and “priority-based solution”.</w:t>
        </w:r>
      </w:ins>
    </w:p>
    <w:p w14:paraId="5238C1F2" w14:textId="77777777" w:rsidR="00B805A1" w:rsidRPr="00B805A1" w:rsidRDefault="00B805A1">
      <w:pPr>
        <w:pStyle w:val="PL"/>
        <w:rPr>
          <w:ins w:id="1619" w:author="vivo(Boubacar)" w:date="2023-04-28T10:16:00Z"/>
          <w:rFonts w:eastAsia="等线"/>
          <w:lang w:eastAsia="zh-CN"/>
        </w:rPr>
      </w:pPr>
    </w:p>
    <w:p w14:paraId="598B8252" w14:textId="77777777" w:rsidR="004A754F" w:rsidRPr="00E5257D" w:rsidRDefault="004A754F" w:rsidP="004A754F">
      <w:pPr>
        <w:pStyle w:val="PL"/>
        <w:rPr>
          <w:ins w:id="1620" w:author="vivo_Pre_R2#123b" w:date="2023-09-26T14:49:00Z"/>
        </w:rPr>
      </w:pPr>
      <w:ins w:id="1621" w:author="vivo_Pre_R2#123b" w:date="2023-09-26T14:49:00Z">
        <w:r w:rsidRPr="00E5257D">
          <w:t xml:space="preserve">MUSIM-CapabilityRestrictionConfig-r18 ::=     </w:t>
        </w:r>
        <w:r w:rsidRPr="00E5257D">
          <w:rPr>
            <w:color w:val="993366"/>
          </w:rPr>
          <w:t>SEQUENCE</w:t>
        </w:r>
        <w:r w:rsidRPr="00E5257D">
          <w:t xml:space="preserve"> {</w:t>
        </w:r>
      </w:ins>
    </w:p>
    <w:p w14:paraId="581367E4" w14:textId="52F9DA9A" w:rsidR="004A754F" w:rsidRPr="00E5257D" w:rsidRDefault="004A754F" w:rsidP="004A754F">
      <w:pPr>
        <w:pStyle w:val="PL"/>
        <w:rPr>
          <w:ins w:id="1622" w:author="vivo_Pre_R2#123b" w:date="2023-09-26T14:49:00Z"/>
          <w:color w:val="808080"/>
        </w:rPr>
      </w:pPr>
      <w:ins w:id="1623" w:author="vivo_Pre_R2#123b" w:date="2023-09-26T14:49:00Z">
        <w:r w:rsidRPr="00E5257D">
          <w:rPr>
            <w:rFonts w:eastAsia="等线"/>
            <w:lang w:eastAsia="zh-CN"/>
          </w:rPr>
          <w:t xml:space="preserve">     musim-candidateBandList-r18                  MUSIM-CandidateBandList-r18               </w:t>
        </w:r>
        <w:r w:rsidRPr="00E5257D">
          <w:rPr>
            <w:color w:val="993366"/>
          </w:rPr>
          <w:t>OPTIONAL</w:t>
        </w:r>
      </w:ins>
      <w:ins w:id="1624" w:author="vivo_P_R2123bis" w:date="2023-10-16T16:48:00Z">
        <w:r w:rsidR="00FB1D2D">
          <w:rPr>
            <w:color w:val="993366"/>
          </w:rPr>
          <w:t>,</w:t>
        </w:r>
      </w:ins>
      <w:ins w:id="1625"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626" w:author="vivo_P_R2123bis" w:date="2023-10-16T13:51:00Z">
          <w:r w:rsidDel="00DE04B1">
            <w:rPr>
              <w:rFonts w:eastAsia="等线"/>
              <w:lang w:eastAsia="zh-CN"/>
            </w:rPr>
            <w:delText>FFS</w:delText>
          </w:r>
        </w:del>
      </w:ins>
    </w:p>
    <w:p w14:paraId="0D517F5D" w14:textId="5E5296C3" w:rsidR="009C4CEC" w:rsidRPr="00E5257D" w:rsidDel="00F040C4" w:rsidRDefault="009C4CEC" w:rsidP="009C4CEC">
      <w:pPr>
        <w:pStyle w:val="PL"/>
        <w:rPr>
          <w:ins w:id="1627" w:author="vivo_P_R2123bis" w:date="2023-10-16T16:43:00Z"/>
          <w:del w:id="1628" w:author="vivo_P_R2#123bis" w:date="2023-10-25T13:33:00Z"/>
          <w:color w:val="808080"/>
        </w:rPr>
      </w:pPr>
      <w:ins w:id="1629" w:author="vivo_P_R2123bis" w:date="2023-10-16T16:43:00Z">
        <w:del w:id="1630" w:author="vivo_P_R2#123bis" w:date="2023-10-25T13:33:00Z">
          <w:r w:rsidRPr="00E5257D" w:rsidDel="00F040C4">
            <w:rPr>
              <w:rFonts w:eastAsia="等线"/>
              <w:lang w:eastAsia="zh-CN"/>
            </w:rPr>
            <w:delText xml:space="preserve">    </w:delText>
          </w:r>
          <w:commentRangeStart w:id="1631"/>
          <w:commentRangeStart w:id="1632"/>
          <w:r w:rsidRPr="00E5257D" w:rsidDel="00F040C4">
            <w:rPr>
              <w:rFonts w:eastAsia="等线"/>
              <w:lang w:eastAsia="zh-CN"/>
            </w:rPr>
            <w:delText xml:space="preserve"> musim-</w:delText>
          </w:r>
        </w:del>
      </w:ins>
      <w:ins w:id="1633" w:author="vivo_P_R2123bis" w:date="2023-10-16T16:45:00Z">
        <w:del w:id="1634" w:author="vivo_P_R2#123bis" w:date="2023-10-25T13:33:00Z">
          <w:r w:rsidR="00FB1D2D" w:rsidRPr="00FB1D2D" w:rsidDel="00F040C4">
            <w:rPr>
              <w:rFonts w:eastAsia="等线"/>
              <w:lang w:eastAsia="zh-CN"/>
            </w:rPr>
            <w:delText>needForGaps</w:delText>
          </w:r>
        </w:del>
      </w:ins>
      <w:ins w:id="1635" w:author="vivo_P_R2123bis" w:date="2023-10-16T17:08:00Z">
        <w:del w:id="1636" w:author="vivo_P_R2#123bis" w:date="2023-10-25T13:33:00Z">
          <w:r w:rsidR="000A2FCD" w:rsidDel="00F040C4">
            <w:rPr>
              <w:rFonts w:eastAsia="等线"/>
              <w:lang w:eastAsia="zh-CN"/>
            </w:rPr>
            <w:delText>Config</w:delText>
          </w:r>
        </w:del>
      </w:ins>
      <w:ins w:id="1637" w:author="vivo_P_R2123bis" w:date="2023-10-16T16:45:00Z">
        <w:del w:id="1638" w:author="vivo_P_R2#123bis" w:date="2023-10-25T13:33:00Z">
          <w:r w:rsidR="00FB1D2D" w:rsidRPr="00FB1D2D" w:rsidDel="00F040C4">
            <w:rPr>
              <w:rFonts w:eastAsia="等线"/>
              <w:lang w:eastAsia="zh-CN"/>
            </w:rPr>
            <w:delText>NR</w:delText>
          </w:r>
        </w:del>
      </w:ins>
      <w:ins w:id="1639" w:author="vivo_P_R2123bis" w:date="2023-10-16T16:43:00Z">
        <w:del w:id="1640" w:author="vivo_P_R2#123bis" w:date="2023-10-25T13:33:00Z">
          <w:r w:rsidRPr="00E5257D" w:rsidDel="00F040C4">
            <w:rPr>
              <w:rFonts w:eastAsia="等线"/>
              <w:lang w:eastAsia="zh-CN"/>
            </w:rPr>
            <w:delText xml:space="preserve">-r18                  </w:delText>
          </w:r>
        </w:del>
      </w:ins>
      <w:ins w:id="1641" w:author="vivo_P_R2123bis" w:date="2023-10-16T16:53:00Z">
        <w:del w:id="1642" w:author="vivo_P_R2#123bis" w:date="2023-10-25T13:33:00Z">
          <w:r w:rsidR="00FB1D2D" w:rsidDel="00F040C4">
            <w:delText>Setup</w:delText>
          </w:r>
        </w:del>
      </w:ins>
      <w:ins w:id="1643" w:author="vivo_P_R2123bis" w:date="2023-10-16T16:54:00Z">
        <w:del w:id="1644" w:author="vivo_P_R2#123bis" w:date="2023-10-25T13:33:00Z">
          <w:r w:rsidR="00FB1D2D" w:rsidDel="00F040C4">
            <w:delText>Release {</w:delText>
          </w:r>
          <w:r w:rsidR="00FB1D2D" w:rsidRPr="00FB1D2D" w:rsidDel="00F040C4">
            <w:rPr>
              <w:rFonts w:eastAsia="等线"/>
              <w:lang w:eastAsia="zh-CN"/>
            </w:rPr>
            <w:delText>needForGaps</w:delText>
          </w:r>
        </w:del>
      </w:ins>
      <w:ins w:id="1645" w:author="vivo_P_R2123bis" w:date="2023-10-16T17:08:00Z">
        <w:del w:id="1646" w:author="vivo_P_R2#123bis" w:date="2023-10-25T13:33:00Z">
          <w:r w:rsidR="000A2FCD" w:rsidDel="00F040C4">
            <w:rPr>
              <w:rFonts w:eastAsia="等线"/>
              <w:lang w:eastAsia="zh-CN"/>
            </w:rPr>
            <w:delText>Config</w:delText>
          </w:r>
        </w:del>
      </w:ins>
      <w:ins w:id="1647" w:author="vivo_P_R2123bis" w:date="2023-10-16T16:54:00Z">
        <w:del w:id="1648" w:author="vivo_P_R2#123bis" w:date="2023-10-25T13:33:00Z">
          <w:r w:rsidR="00FB1D2D" w:rsidRPr="00FB1D2D" w:rsidDel="00F040C4">
            <w:rPr>
              <w:rFonts w:eastAsia="等线"/>
              <w:lang w:eastAsia="zh-CN"/>
            </w:rPr>
            <w:delText>NR</w:delText>
          </w:r>
          <w:r w:rsidR="00FB1D2D" w:rsidRPr="00E5257D" w:rsidDel="00F040C4">
            <w:rPr>
              <w:rFonts w:eastAsia="等线"/>
              <w:lang w:eastAsia="zh-CN"/>
            </w:rPr>
            <w:delText>-r1</w:delText>
          </w:r>
          <w:r w:rsidR="00FB1D2D" w:rsidDel="00F040C4">
            <w:rPr>
              <w:rFonts w:eastAsia="等线"/>
              <w:lang w:eastAsia="zh-CN"/>
            </w:rPr>
            <w:delText>6</w:delText>
          </w:r>
          <w:r w:rsidR="00FB1D2D" w:rsidDel="00F040C4">
            <w:delText>}</w:delText>
          </w:r>
        </w:del>
      </w:ins>
      <w:ins w:id="1649" w:author="vivo_P_R2123bis" w:date="2023-10-16T16:48:00Z">
        <w:del w:id="1650" w:author="vivo_P_R2#123bis" w:date="2023-10-25T13:33:00Z">
          <w:r w:rsidR="00FB1D2D" w:rsidDel="00F040C4">
            <w:delText xml:space="preserve">     </w:delText>
          </w:r>
          <w:r w:rsidR="00FB1D2D" w:rsidDel="00F040C4">
            <w:rPr>
              <w:color w:val="993366"/>
            </w:rPr>
            <w:delText>OPTIONAL</w:delText>
          </w:r>
          <w:r w:rsidR="00FB1D2D" w:rsidDel="00F040C4">
            <w:delText>,</w:delText>
          </w:r>
        </w:del>
      </w:ins>
      <w:ins w:id="1651" w:author="vivo_P_R2123bis" w:date="2023-10-16T16:55:00Z">
        <w:del w:id="1652" w:author="vivo_P_R2#123bis" w:date="2023-10-25T13:33:00Z">
          <w:r w:rsidR="00FB1D2D" w:rsidRPr="00FB1D2D" w:rsidDel="00F040C4">
            <w:rPr>
              <w:color w:val="808080"/>
            </w:rPr>
            <w:delText xml:space="preserve"> </w:delText>
          </w:r>
          <w:r w:rsidR="00FB1D2D" w:rsidDel="00F040C4">
            <w:rPr>
              <w:color w:val="808080"/>
            </w:rPr>
            <w:delText>-- Need M</w:delText>
          </w:r>
        </w:del>
      </w:ins>
      <w:commentRangeEnd w:id="1631"/>
      <w:del w:id="1653" w:author="vivo_P_R2#123bis" w:date="2023-10-25T13:33:00Z">
        <w:r w:rsidR="003425C9" w:rsidDel="00F040C4">
          <w:rPr>
            <w:rStyle w:val="afa"/>
            <w:rFonts w:ascii="Times New Roman" w:hAnsi="Times New Roman"/>
            <w:lang w:eastAsia="ja-JP"/>
          </w:rPr>
          <w:commentReference w:id="1631"/>
        </w:r>
      </w:del>
      <w:commentRangeEnd w:id="1632"/>
      <w:r w:rsidR="00F040C4">
        <w:rPr>
          <w:rStyle w:val="afa"/>
          <w:rFonts w:ascii="Times New Roman" w:hAnsi="Times New Roman"/>
          <w:lang w:eastAsia="ja-JP"/>
        </w:rPr>
        <w:commentReference w:id="1632"/>
      </w:r>
    </w:p>
    <w:p w14:paraId="3B181E61" w14:textId="4F1639B3" w:rsidR="00DE04B1" w:rsidRDefault="00DE04B1" w:rsidP="00DE04B1">
      <w:pPr>
        <w:pStyle w:val="PL"/>
        <w:rPr>
          <w:ins w:id="1654" w:author="vivo_P_R2123bis" w:date="2023-10-16T13:52:00Z"/>
        </w:rPr>
      </w:pPr>
      <w:ins w:id="1655" w:author="vivo_P_R2123bis" w:date="2023-10-16T13:52:00Z">
        <w:r>
          <w:t xml:space="preserve">    musim-WaitTimer-r18     </w:t>
        </w:r>
        <w:r>
          <w:rPr>
            <w:color w:val="993366"/>
          </w:rPr>
          <w:t>ENUMERATED</w:t>
        </w:r>
        <w:r>
          <w:t xml:space="preserve"> {ms10, ms20, ms40, ms60, ms80, ms100, spare2, spare1}</w:t>
        </w:r>
      </w:ins>
      <w:ins w:id="1656" w:author="vivo_P_R2123bis" w:date="2023-10-16T13:53:00Z">
        <w:r>
          <w:t>,</w:t>
        </w:r>
      </w:ins>
    </w:p>
    <w:p w14:paraId="696F27AF" w14:textId="70E5D7D7" w:rsidR="00DE04B1" w:rsidRDefault="00DE04B1" w:rsidP="00DE04B1">
      <w:pPr>
        <w:pStyle w:val="PL"/>
        <w:rPr>
          <w:ins w:id="1657" w:author="vivo_P_R2123bis" w:date="2023-10-16T13:53:00Z"/>
        </w:rPr>
      </w:pPr>
      <w:ins w:id="1658" w:author="vivo_P_R2123bis" w:date="2023-10-16T13:53:00Z">
        <w:r>
          <w:t xml:space="preserve">    musim-</w:t>
        </w:r>
      </w:ins>
      <w:ins w:id="1659" w:author="vivo_P_R2123bis" w:date="2023-10-16T13:54:00Z">
        <w:r>
          <w:t>Prohibit</w:t>
        </w:r>
      </w:ins>
      <w:ins w:id="1660" w:author="vivo_P_R2123bis" w:date="2023-10-16T13:53:00Z">
        <w:r>
          <w:t xml:space="preserve">Timer-r18     </w:t>
        </w:r>
        <w:r>
          <w:rPr>
            <w:color w:val="993366"/>
          </w:rPr>
          <w:t>ENUMERATED</w:t>
        </w:r>
        <w:r>
          <w:t xml:space="preserve"> {ms0, ms</w:t>
        </w:r>
      </w:ins>
      <w:ins w:id="1661" w:author="vivo_P_R2123bis" w:date="2023-10-16T13:54:00Z">
        <w:r>
          <w:t>1</w:t>
        </w:r>
      </w:ins>
      <w:ins w:id="1662" w:author="vivo_P_R2123bis" w:date="2023-10-16T13:53:00Z">
        <w:r>
          <w:t>0, ms</w:t>
        </w:r>
      </w:ins>
      <w:ins w:id="1663" w:author="vivo_P_R2123bis" w:date="2023-10-16T13:54:00Z">
        <w:r>
          <w:t>2</w:t>
        </w:r>
      </w:ins>
      <w:ins w:id="1664" w:author="vivo_P_R2123bis" w:date="2023-10-16T13:53:00Z">
        <w:r>
          <w:t>0, ms</w:t>
        </w:r>
      </w:ins>
      <w:ins w:id="1665" w:author="vivo_P_R2123bis" w:date="2023-10-16T13:54:00Z">
        <w:r>
          <w:t>4</w:t>
        </w:r>
      </w:ins>
      <w:ins w:id="1666" w:author="vivo_P_R2123bis" w:date="2023-10-16T13:53:00Z">
        <w:r>
          <w:t>0, ms</w:t>
        </w:r>
      </w:ins>
      <w:ins w:id="1667" w:author="vivo_P_R2123bis" w:date="2023-10-16T13:54:00Z">
        <w:r>
          <w:t>6</w:t>
        </w:r>
      </w:ins>
      <w:ins w:id="1668" w:author="vivo_P_R2123bis" w:date="2023-10-16T13:53:00Z">
        <w:r>
          <w:t>0, ms</w:t>
        </w:r>
      </w:ins>
      <w:ins w:id="1669" w:author="vivo_P_R2123bis" w:date="2023-10-16T13:54:00Z">
        <w:r>
          <w:t>8</w:t>
        </w:r>
      </w:ins>
      <w:ins w:id="1670" w:author="vivo_P_R2123bis" w:date="2023-10-16T13:53:00Z">
        <w:r>
          <w:t>0, spare2, spare1}</w:t>
        </w:r>
      </w:ins>
    </w:p>
    <w:p w14:paraId="7B858970" w14:textId="77777777" w:rsidR="004A754F" w:rsidRPr="00E5257D" w:rsidRDefault="004A754F" w:rsidP="004A754F">
      <w:pPr>
        <w:pStyle w:val="PL"/>
        <w:rPr>
          <w:ins w:id="1671" w:author="vivo_Pre_R2#123b" w:date="2023-09-26T14:49:00Z"/>
          <w:rFonts w:eastAsia="等线"/>
          <w:lang w:eastAsia="zh-CN"/>
        </w:rPr>
      </w:pPr>
      <w:ins w:id="1672" w:author="vivo_Pre_R2#123b" w:date="2023-09-26T14:49:00Z">
        <w:r w:rsidRPr="00E5257D">
          <w:rPr>
            <w:rFonts w:eastAsia="等线"/>
            <w:lang w:eastAsia="zh-CN"/>
          </w:rPr>
          <w:t>}</w:t>
        </w:r>
      </w:ins>
    </w:p>
    <w:p w14:paraId="4CF6984E" w14:textId="77777777" w:rsidR="004A754F" w:rsidRPr="00E5257D" w:rsidRDefault="004A754F" w:rsidP="004A754F">
      <w:pPr>
        <w:pStyle w:val="PL"/>
        <w:rPr>
          <w:ins w:id="1673" w:author="vivo_Pre_R2#123b" w:date="2023-09-26T14:49:00Z"/>
        </w:rPr>
      </w:pPr>
    </w:p>
    <w:p w14:paraId="2B3DC3AD" w14:textId="1AE231E4" w:rsidR="004A754F" w:rsidRPr="00E5257D" w:rsidRDefault="004A754F" w:rsidP="004A754F">
      <w:pPr>
        <w:pStyle w:val="PL"/>
        <w:rPr>
          <w:ins w:id="1674" w:author="vivo_Pre_R2#123b" w:date="2023-09-26T14:49:00Z"/>
          <w:rFonts w:eastAsia="等线"/>
          <w:lang w:eastAsia="zh-CN"/>
        </w:rPr>
      </w:pPr>
      <w:ins w:id="1675" w:author="vivo_Pre_R2#123b" w:date="2023-09-26T14:49: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676" w:author="vivo_P_R2123bis" w:date="2023-10-18T15:35:00Z">
        <w:r w:rsidR="00683009">
          <w:t>-MUSIM</w:t>
        </w:r>
      </w:ins>
      <w:ins w:id="1677"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678" w:author="vivo_Pre_R2#123b" w:date="2023-09-26T14:49:00Z"/>
        </w:rPr>
      </w:pPr>
      <w:ins w:id="1679" w:author="vivo_P_R2123bis" w:date="2023-10-18T15:35:00Z">
        <w:r w:rsidRPr="00E5257D">
          <w:t>maxBand</w:t>
        </w:r>
        <w:r>
          <w:t xml:space="preserve">s-MUSIM      </w:t>
        </w:r>
      </w:ins>
      <w:ins w:id="1680" w:author="vivo_P_R2123bis" w:date="2023-10-18T15:36:00Z">
        <w:r>
          <w:t>FFS</w:t>
        </w:r>
      </w:ins>
    </w:p>
    <w:p w14:paraId="3FC08105" w14:textId="5CB865A6" w:rsidR="004A754F" w:rsidDel="00415500" w:rsidRDefault="004A754F" w:rsidP="004A754F">
      <w:pPr>
        <w:pStyle w:val="PL"/>
        <w:rPr>
          <w:ins w:id="1681" w:author="vivo_Pre_R2#123b" w:date="2023-09-26T14:49:00Z"/>
          <w:del w:id="1682" w:author="vivo_P_R2123bis" w:date="2023-10-18T15:37:00Z"/>
        </w:rPr>
      </w:pPr>
      <w:ins w:id="1683" w:author="vivo_Pre_R2#123b" w:date="2023-09-26T14:49:00Z">
        <w:del w:id="1684"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等线"/>
          <w:lang w:eastAsia="zh-CN"/>
        </w:rPr>
      </w:pPr>
    </w:p>
    <w:p w14:paraId="019D672B" w14:textId="1C924C4C" w:rsidR="00162BE3" w:rsidDel="00961149" w:rsidRDefault="00CB0F85">
      <w:pPr>
        <w:pStyle w:val="PL"/>
        <w:rPr>
          <w:ins w:id="1685" w:author="vivo_P_RAN2#122" w:date="2023-06-27T09:17:00Z"/>
          <w:del w:id="1686" w:author="vivo_P_R2123bis" w:date="2023-10-16T15:14:00Z"/>
          <w:rFonts w:eastAsiaTheme="minorEastAsia"/>
          <w:lang w:eastAsia="zh-CN"/>
        </w:rPr>
      </w:pPr>
      <w:ins w:id="1687" w:author="vivo_P_RAN2#122" w:date="2023-06-27T09:17:00Z">
        <w:del w:id="1688"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689" w:author="vivo(Boubacar)" w:date="2023-04-28T10:15:00Z"/>
        </w:rPr>
      </w:pPr>
      <w:ins w:id="1690" w:author="vivo(Boubacar)" w:date="2023-06-07T10:49:00Z">
        <w:del w:id="1691"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lastRenderedPageBreak/>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692"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693" w:author="vivo_Pre_R2#123b" w:date="2023-09-26T14:51:00Z"/>
                <w:b/>
                <w:i/>
                <w:lang w:eastAsia="sv-SE"/>
              </w:rPr>
            </w:pPr>
            <w:ins w:id="1694" w:author="vivo_Pre_R2#123b" w:date="2023-09-26T14:51:00Z">
              <w:r w:rsidRPr="00E5257D">
                <w:rPr>
                  <w:b/>
                  <w:i/>
                  <w:lang w:eastAsia="sv-SE"/>
                </w:rPr>
                <w:t>musim-candidateBandList</w:t>
              </w:r>
            </w:ins>
          </w:p>
          <w:p w14:paraId="70E5A3ED" w14:textId="733F413D" w:rsidR="00A724CC" w:rsidRDefault="00A724CC" w:rsidP="00415500">
            <w:pPr>
              <w:pStyle w:val="TAL"/>
              <w:rPr>
                <w:ins w:id="1695" w:author="vivo_Pre_R2#123b" w:date="2023-09-26T14:51:00Z"/>
                <w:b/>
                <w:i/>
                <w:lang w:eastAsia="sv-SE"/>
              </w:rPr>
            </w:pPr>
            <w:ins w:id="1696"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697" w:author="vivo_P_R2123bis" w:date="2023-10-18T15:40:00Z">
              <w:r w:rsidR="00415500">
                <w:rPr>
                  <w:rFonts w:eastAsia="Yu Mincho"/>
                  <w:lang w:eastAsia="zh-CN"/>
                </w:rPr>
                <w:t>using</w:t>
              </w:r>
            </w:ins>
            <w:ins w:id="1698"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699"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700"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701" w:author="vivo_P_R2123bis" w:date="2023-10-16T17:00:00Z"/>
                <w:rFonts w:cs="Arial"/>
                <w:b/>
                <w:i/>
                <w:szCs w:val="18"/>
              </w:rPr>
            </w:pPr>
            <w:ins w:id="1702" w:author="vivo_P_R2123bis" w:date="2023-10-16T17:00:00Z">
              <w:r w:rsidRPr="000A2FCD">
                <w:rPr>
                  <w:rFonts w:cs="Arial"/>
                  <w:b/>
                  <w:i/>
                  <w:szCs w:val="18"/>
                </w:rPr>
                <w:t>musim-</w:t>
              </w:r>
              <w:r w:rsidR="009E1570" w:rsidRPr="000A2FCD">
                <w:rPr>
                  <w:rFonts w:cs="Arial"/>
                  <w:b/>
                  <w:i/>
                  <w:szCs w:val="18"/>
                </w:rPr>
                <w:t>needForGaps</w:t>
              </w:r>
            </w:ins>
            <w:ins w:id="1703" w:author="vivo_P_R2123bis" w:date="2023-10-16T17:04:00Z">
              <w:r>
                <w:rPr>
                  <w:rFonts w:cs="Arial"/>
                  <w:b/>
                  <w:i/>
                  <w:szCs w:val="18"/>
                </w:rPr>
                <w:t>Config</w:t>
              </w:r>
            </w:ins>
            <w:ins w:id="1704"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705" w:author="vivo_P_R2123bis" w:date="2023-10-16T16:59:00Z"/>
              </w:rPr>
            </w:pPr>
            <w:ins w:id="1706"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707"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708" w:author="vivo_P_R2123bis" w:date="2023-10-16T13:55:00Z"/>
                <w:rFonts w:cs="Arial"/>
                <w:b/>
                <w:i/>
                <w:szCs w:val="18"/>
              </w:rPr>
            </w:pPr>
            <w:ins w:id="1709" w:author="vivo_P_R2123bis" w:date="2023-10-16T13:55:00Z">
              <w:r>
                <w:rPr>
                  <w:rFonts w:cs="Arial"/>
                  <w:b/>
                  <w:i/>
                  <w:szCs w:val="18"/>
                </w:rPr>
                <w:t>musim-ProhitTimer</w:t>
              </w:r>
            </w:ins>
          </w:p>
          <w:p w14:paraId="0501F440" w14:textId="0324A361" w:rsidR="00DE04B1" w:rsidRDefault="00DE04B1" w:rsidP="00DE04B1">
            <w:pPr>
              <w:pStyle w:val="TAL"/>
              <w:rPr>
                <w:ins w:id="1710" w:author="vivo_P_R2123bis" w:date="2023-10-16T13:55:00Z"/>
                <w:rFonts w:cs="Arial"/>
                <w:b/>
                <w:i/>
                <w:szCs w:val="18"/>
              </w:rPr>
            </w:pPr>
            <w:ins w:id="1711"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12" w:author="vivo_P_R2123bis" w:date="2023-10-16T14:01:00Z">
              <w:r>
                <w:rPr>
                  <w:lang w:eastAsia="zh-CN"/>
                </w:rPr>
                <w:t>indicate</w:t>
              </w:r>
            </w:ins>
            <w:ins w:id="1713" w:author="vivo_P_R2123bis" w:date="2023-10-16T13:55:00Z">
              <w:r w:rsidRPr="009231FD">
                <w:rPr>
                  <w:lang w:eastAsia="zh-CN"/>
                </w:rPr>
                <w:t xml:space="preserve"> temporary capability restriction</w:t>
              </w:r>
              <w:r>
                <w:rPr>
                  <w:rFonts w:cs="Arial"/>
                  <w:szCs w:val="18"/>
                  <w:lang w:eastAsia="sv-SE"/>
                </w:rPr>
                <w:t xml:space="preserve"> </w:t>
              </w:r>
            </w:ins>
            <w:ins w:id="1714" w:author="vivo_P_R2123bis" w:date="2023-10-16T14:02:00Z">
              <w:r>
                <w:rPr>
                  <w:rFonts w:cs="Arial"/>
                  <w:szCs w:val="18"/>
                  <w:lang w:eastAsia="sv-SE"/>
                </w:rPr>
                <w:t xml:space="preserve">for </w:t>
              </w:r>
              <w:r w:rsidRPr="008C2482">
                <w:rPr>
                  <w:lang w:eastAsia="zh-CN"/>
                </w:rPr>
                <w:t>impacted band(s)/frequencies</w:t>
              </w:r>
            </w:ins>
            <w:ins w:id="1715" w:author="vivo_P_R2123bis" w:date="2023-10-16T13:55:00Z">
              <w:r>
                <w:rPr>
                  <w:lang w:eastAsia="sv-SE"/>
                </w:rPr>
                <w:t>.</w:t>
              </w:r>
            </w:ins>
            <w:ins w:id="1716" w:author="vivo_P_R2123bis" w:date="2023-10-16T13:57:00Z">
              <w:r>
                <w:rPr>
                  <w:lang w:eastAsia="sv-SE"/>
                </w:rPr>
                <w:t xml:space="preserve"> Value in</w:t>
              </w:r>
            </w:ins>
            <w:ins w:id="1717" w:author="vivo_P_R2123bis" w:date="2023-10-16T14:00:00Z">
              <w:r>
                <w:rPr>
                  <w:lang w:eastAsia="sv-SE"/>
                </w:rPr>
                <w:t xml:space="preserve"> milli</w:t>
              </w:r>
            </w:ins>
            <w:ins w:id="1718"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719" w:author="vivo_P_R2123bis" w:date="2023-10-16T13:58:00Z">
              <w:r w:rsidRPr="00DE04B1">
                <w:rPr>
                  <w:i/>
                  <w:iCs/>
                  <w:lang w:eastAsia="sv-SE"/>
                </w:rPr>
                <w:t>m</w:t>
              </w:r>
            </w:ins>
            <w:ins w:id="1720" w:author="vivo_P_R2123bis" w:date="2023-10-16T13:57:00Z">
              <w:r w:rsidRPr="00DE04B1">
                <w:rPr>
                  <w:i/>
                  <w:iCs/>
                  <w:lang w:eastAsia="sv-SE"/>
                </w:rPr>
                <w:t>s</w:t>
              </w:r>
            </w:ins>
            <w:ins w:id="1721" w:author="vivo_P_R2123bis" w:date="2023-10-16T13:58:00Z">
              <w:r w:rsidRPr="00DE04B1">
                <w:rPr>
                  <w:i/>
                  <w:iCs/>
                  <w:lang w:eastAsia="sv-SE"/>
                </w:rPr>
                <w:t>1</w:t>
              </w:r>
            </w:ins>
            <w:ins w:id="1722" w:author="vivo_P_R2123bis" w:date="2023-10-16T13:57:00Z">
              <w:r w:rsidRPr="00DE04B1">
                <w:rPr>
                  <w:i/>
                  <w:iCs/>
                  <w:lang w:eastAsia="sv-SE"/>
                </w:rPr>
                <w:t>0</w:t>
              </w:r>
              <w:r>
                <w:rPr>
                  <w:lang w:eastAsia="sv-SE"/>
                </w:rPr>
                <w:t xml:space="preserve"> means prohibit timer is set to </w:t>
              </w:r>
            </w:ins>
            <w:ins w:id="1723" w:author="vivo_P_R2123bis" w:date="2023-10-16T13:58:00Z">
              <w:r>
                <w:rPr>
                  <w:lang w:eastAsia="sv-SE"/>
                </w:rPr>
                <w:t>1</w:t>
              </w:r>
            </w:ins>
            <w:ins w:id="1724" w:author="vivo_P_R2123bis" w:date="2023-10-16T13:57:00Z">
              <w:r>
                <w:rPr>
                  <w:lang w:eastAsia="sv-SE"/>
                </w:rPr>
                <w:t xml:space="preserve">0 </w:t>
              </w:r>
            </w:ins>
            <w:ins w:id="1725" w:author="vivo_P_R2123bis" w:date="2023-10-16T13:58:00Z">
              <w:r>
                <w:rPr>
                  <w:lang w:eastAsia="sv-SE"/>
                </w:rPr>
                <w:t>milli</w:t>
              </w:r>
            </w:ins>
            <w:ins w:id="1726" w:author="vivo_P_R2123bis" w:date="2023-10-16T13:57:00Z">
              <w:r>
                <w:rPr>
                  <w:lang w:eastAsia="sv-SE"/>
                </w:rPr>
                <w:t>seconds and so on.</w:t>
              </w:r>
            </w:ins>
          </w:p>
        </w:tc>
      </w:tr>
      <w:tr w:rsidR="00FE590B" w14:paraId="38569BA7" w14:textId="77777777">
        <w:trPr>
          <w:cantSplit/>
          <w:tblHeader/>
          <w:ins w:id="1727"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728" w:author="vivo_P_R2123bis" w:date="2023-10-16T13:20:00Z"/>
                <w:rFonts w:cs="Arial"/>
                <w:b/>
                <w:i/>
                <w:szCs w:val="18"/>
              </w:rPr>
            </w:pPr>
            <w:ins w:id="1729" w:author="vivo_P_R2123bis" w:date="2023-10-16T13:20:00Z">
              <w:r>
                <w:rPr>
                  <w:rFonts w:cs="Arial"/>
                  <w:b/>
                  <w:i/>
                  <w:szCs w:val="18"/>
                </w:rPr>
                <w:t>musim-</w:t>
              </w:r>
            </w:ins>
            <w:ins w:id="1730" w:author="vivo_P_R2123bis" w:date="2023-10-16T13:21:00Z">
              <w:r w:rsidRPr="00FE590B">
                <w:rPr>
                  <w:rFonts w:cs="Arial"/>
                  <w:b/>
                  <w:i/>
                  <w:szCs w:val="18"/>
                </w:rPr>
                <w:t>Wait</w:t>
              </w:r>
            </w:ins>
            <w:ins w:id="1731" w:author="vivo_P_R2123bis" w:date="2023-10-16T13:20:00Z">
              <w:r>
                <w:rPr>
                  <w:rFonts w:cs="Arial"/>
                  <w:b/>
                  <w:i/>
                  <w:szCs w:val="18"/>
                </w:rPr>
                <w:t>Timer</w:t>
              </w:r>
            </w:ins>
          </w:p>
          <w:p w14:paraId="6BFBDCE8" w14:textId="730F53D8" w:rsidR="00FE590B" w:rsidRDefault="00FE590B" w:rsidP="00FE590B">
            <w:pPr>
              <w:pStyle w:val="TAL"/>
              <w:rPr>
                <w:ins w:id="1732" w:author="vivo_P_R2123bis" w:date="2023-10-16T13:20:00Z"/>
                <w:rFonts w:cs="Arial"/>
                <w:b/>
                <w:i/>
                <w:szCs w:val="18"/>
              </w:rPr>
            </w:pPr>
            <w:ins w:id="1733"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34" w:author="vivo_P_R2123bis" w:date="2023-10-16T13:23:00Z">
              <w:r w:rsidRPr="009231FD">
                <w:rPr>
                  <w:lang w:eastAsia="zh-CN"/>
                </w:rPr>
                <w:t xml:space="preserve">apply the </w:t>
              </w:r>
            </w:ins>
            <w:ins w:id="1735" w:author="vivo_P_R2123bis" w:date="2023-10-16T13:24:00Z">
              <w:r w:rsidRPr="009231FD">
                <w:rPr>
                  <w:lang w:eastAsia="zh-CN"/>
                </w:rPr>
                <w:t xml:space="preserve">suggested </w:t>
              </w:r>
            </w:ins>
            <w:ins w:id="1736" w:author="vivo_P_R2123bis" w:date="2023-10-16T13:25:00Z">
              <w:r w:rsidRPr="009231FD">
                <w:rPr>
                  <w:lang w:eastAsia="zh-CN"/>
                </w:rPr>
                <w:t xml:space="preserve">temporary </w:t>
              </w:r>
            </w:ins>
            <w:ins w:id="1737" w:author="vivo_P_R2123bis" w:date="2023-10-16T13:23:00Z">
              <w:r w:rsidRPr="009231FD">
                <w:rPr>
                  <w:lang w:eastAsia="zh-CN"/>
                </w:rPr>
                <w:t>capability restriction</w:t>
              </w:r>
              <w:r>
                <w:rPr>
                  <w:rFonts w:cs="Arial"/>
                  <w:szCs w:val="18"/>
                  <w:lang w:eastAsia="sv-SE"/>
                </w:rPr>
                <w:t xml:space="preserve"> </w:t>
              </w:r>
            </w:ins>
            <w:ins w:id="1738" w:author="vivo_P_R2123bis" w:date="2023-10-16T13:20:00Z">
              <w:r>
                <w:rPr>
                  <w:rFonts w:cs="Arial"/>
                  <w:szCs w:val="18"/>
                  <w:lang w:eastAsia="sv-SE"/>
                </w:rPr>
                <w:t>as defined in clause 5.3.</w:t>
              </w:r>
            </w:ins>
            <w:ins w:id="1739" w:author="vivo_P_R2123bis" w:date="2023-10-16T13:24:00Z">
              <w:r>
                <w:rPr>
                  <w:rFonts w:cs="Arial"/>
                  <w:szCs w:val="18"/>
                  <w:lang w:eastAsia="sv-SE"/>
                </w:rPr>
                <w:t>5</w:t>
              </w:r>
            </w:ins>
            <w:ins w:id="1740" w:author="vivo_P_R2123bis" w:date="2023-10-16T13:20:00Z">
              <w:r>
                <w:rPr>
                  <w:rFonts w:cs="Arial"/>
                  <w:szCs w:val="18"/>
                  <w:lang w:eastAsia="sv-SE"/>
                </w:rPr>
                <w:t>.</w:t>
              </w:r>
            </w:ins>
            <w:ins w:id="1741" w:author="vivo_P_R2123bis" w:date="2023-10-16T13:24:00Z">
              <w:r>
                <w:rPr>
                  <w:rFonts w:cs="Arial"/>
                  <w:szCs w:val="18"/>
                  <w:lang w:eastAsia="sv-SE"/>
                </w:rPr>
                <w:t>x</w:t>
              </w:r>
            </w:ins>
            <w:ins w:id="1742" w:author="vivo_P_R2123bis" w:date="2023-10-16T13:20:00Z">
              <w:r>
                <w:rPr>
                  <w:lang w:eastAsia="sv-SE"/>
                </w:rPr>
                <w:t>.</w:t>
              </w:r>
            </w:ins>
            <w:ins w:id="1743"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lastRenderedPageBreak/>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F040C4" w14:paraId="1BAED220" w14:textId="77777777">
        <w:trPr>
          <w:ins w:id="1744" w:author="vivo_P_R2#123bis" w:date="2023-10-25T13:29:00Z"/>
        </w:trPr>
        <w:tc>
          <w:tcPr>
            <w:tcW w:w="3402" w:type="dxa"/>
            <w:tcBorders>
              <w:top w:val="single" w:sz="4" w:space="0" w:color="auto"/>
              <w:left w:val="single" w:sz="4" w:space="0" w:color="auto"/>
              <w:bottom w:val="single" w:sz="4" w:space="0" w:color="auto"/>
              <w:right w:val="single" w:sz="4" w:space="0" w:color="auto"/>
            </w:tcBorders>
          </w:tcPr>
          <w:p w14:paraId="50668A58" w14:textId="5DCF9516" w:rsidR="00F040C4" w:rsidRDefault="00F040C4">
            <w:pPr>
              <w:pStyle w:val="TAL"/>
              <w:rPr>
                <w:ins w:id="1745" w:author="vivo_P_R2#123bis" w:date="2023-10-25T13:29:00Z"/>
                <w:rFonts w:eastAsia="宋体"/>
                <w:i/>
                <w:iCs/>
                <w:lang w:eastAsia="ko-KR"/>
              </w:rPr>
            </w:pPr>
            <w:ins w:id="1746" w:author="vivo_P_R2#123bis" w:date="2023-10-25T13:29:00Z">
              <w:r>
                <w:rPr>
                  <w:color w:val="808080"/>
                </w:rPr>
                <w:t>musimGapConfig</w:t>
              </w:r>
            </w:ins>
          </w:p>
        </w:tc>
        <w:tc>
          <w:tcPr>
            <w:tcW w:w="10773" w:type="dxa"/>
            <w:tcBorders>
              <w:top w:val="single" w:sz="4" w:space="0" w:color="auto"/>
              <w:left w:val="single" w:sz="4" w:space="0" w:color="auto"/>
              <w:bottom w:val="single" w:sz="4" w:space="0" w:color="auto"/>
              <w:right w:val="single" w:sz="4" w:space="0" w:color="auto"/>
            </w:tcBorders>
          </w:tcPr>
          <w:p w14:paraId="08D62DFC" w14:textId="5C0048E5" w:rsidR="00F040C4" w:rsidRPr="00F040C4" w:rsidRDefault="00F040C4">
            <w:pPr>
              <w:pStyle w:val="TAL"/>
              <w:rPr>
                <w:ins w:id="1747" w:author="vivo_P_R2#123bis" w:date="2023-10-25T13:29:00Z"/>
                <w:rFonts w:eastAsia="宋体" w:cs="Arial"/>
                <w:lang w:eastAsia="sv-SE"/>
              </w:rPr>
            </w:pPr>
            <w:ins w:id="1748" w:author="vivo_P_R2#123bis" w:date="2023-10-25T13:30:00Z">
              <w:r w:rsidRPr="00F040C4">
                <w:rPr>
                  <w:rFonts w:eastAsia="宋体" w:cs="Arial"/>
                  <w:lang w:eastAsia="sv-SE"/>
                </w:rPr>
                <w:t>This field is optionally present, need R,</w:t>
              </w:r>
            </w:ins>
            <w:ins w:id="1749" w:author="vivo_P_R2#123bis" w:date="2023-10-25T13:31:00Z">
              <w:r w:rsidRPr="00F040C4">
                <w:rPr>
                  <w:rFonts w:eastAsia="宋体" w:cs="Arial"/>
                  <w:lang w:eastAsia="sv-SE"/>
                </w:rPr>
                <w:t xml:space="preserve"> if </w:t>
              </w:r>
              <w:r w:rsidRPr="00F040C4">
                <w:rPr>
                  <w:rFonts w:eastAsia="宋体" w:cs="Arial"/>
                  <w:i/>
                  <w:iCs/>
                  <w:lang w:eastAsia="sv-SE"/>
                </w:rPr>
                <w:t>musim-GapAssistanceConfig-r17</w:t>
              </w:r>
              <w:r w:rsidRPr="00F040C4">
                <w:rPr>
                  <w:rFonts w:cs="Arial"/>
                  <w:szCs w:val="18"/>
                </w:rPr>
                <w:t xml:space="preserve"> is configured</w:t>
              </w:r>
            </w:ins>
            <w:ins w:id="1750" w:author="vivo_P_R2#123bis" w:date="2023-10-25T13:32:00Z">
              <w:r>
                <w:rPr>
                  <w:rFonts w:eastAsia="宋体"/>
                  <w:lang w:eastAsia="sv-SE"/>
                </w:rPr>
                <w:t>; otherwise it is absent, need R</w:t>
              </w:r>
              <w:r>
                <w:rPr>
                  <w:rFonts w:eastAsia="宋体"/>
                  <w:lang w:eastAsia="en-US"/>
                </w:rPr>
                <w:t>.</w:t>
              </w:r>
            </w:ins>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4"/>
      </w:pPr>
      <w:bookmarkStart w:id="1751" w:name="_Toc60777513"/>
      <w:bookmarkStart w:id="1752" w:name="_Toc131065306"/>
      <w:r>
        <w:t>–</w:t>
      </w:r>
      <w:r>
        <w:tab/>
      </w:r>
      <w:r>
        <w:rPr>
          <w:i/>
        </w:rPr>
        <w:t>PhysCellIdUTRA-FDD</w:t>
      </w:r>
      <w:bookmarkEnd w:id="1751"/>
      <w:bookmarkEnd w:id="1752"/>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4"/>
      </w:pPr>
      <w:bookmarkStart w:id="1753" w:name="_Toc131065307"/>
      <w:bookmarkStart w:id="1754" w:name="_Toc60777514"/>
      <w:r>
        <w:t>–</w:t>
      </w:r>
      <w:r>
        <w:tab/>
      </w:r>
      <w:r>
        <w:rPr>
          <w:i/>
        </w:rPr>
        <w:t>RRC-TransactionIdentifier</w:t>
      </w:r>
      <w:bookmarkEnd w:id="1753"/>
      <w:bookmarkEnd w:id="1754"/>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4"/>
      </w:pPr>
      <w:bookmarkStart w:id="1755" w:name="_Toc131065308"/>
      <w:bookmarkStart w:id="1756" w:name="_Toc60777515"/>
      <w:r>
        <w:t>–</w:t>
      </w:r>
      <w:r>
        <w:tab/>
      </w:r>
      <w:r>
        <w:rPr>
          <w:bCs/>
          <w:i/>
        </w:rPr>
        <w:t>Sensor-NameList</w:t>
      </w:r>
      <w:bookmarkEnd w:id="1755"/>
      <w:bookmarkEnd w:id="1756"/>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lastRenderedPageBreak/>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4"/>
      </w:pPr>
      <w:bookmarkStart w:id="1757" w:name="_Toc60777516"/>
      <w:bookmarkStart w:id="1758" w:name="_Toc131065309"/>
      <w:r>
        <w:t>–</w:t>
      </w:r>
      <w:r>
        <w:tab/>
      </w:r>
      <w:r>
        <w:rPr>
          <w:i/>
        </w:rPr>
        <w:t>TraceReference</w:t>
      </w:r>
      <w:bookmarkEnd w:id="1757"/>
      <w:bookmarkEnd w:id="1758"/>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4"/>
        <w:rPr>
          <w:i/>
          <w:iCs/>
        </w:rPr>
      </w:pPr>
      <w:bookmarkStart w:id="1759" w:name="_Toc60777517"/>
      <w:bookmarkStart w:id="1760" w:name="_Toc131065310"/>
      <w:r>
        <w:t>–</w:t>
      </w:r>
      <w:r>
        <w:tab/>
      </w:r>
      <w:r>
        <w:rPr>
          <w:i/>
          <w:iCs/>
        </w:rPr>
        <w:t>UE-MeasurementsAvailable</w:t>
      </w:r>
      <w:bookmarkEnd w:id="1759"/>
      <w:bookmarkEnd w:id="1760"/>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lastRenderedPageBreak/>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4"/>
        <w:rPr>
          <w:i/>
          <w:iCs/>
        </w:rPr>
      </w:pPr>
      <w:bookmarkStart w:id="1761" w:name="_Toc60777518"/>
      <w:bookmarkStart w:id="1762" w:name="_Toc131065311"/>
      <w:r>
        <w:t>–</w:t>
      </w:r>
      <w:r>
        <w:tab/>
      </w:r>
      <w:r>
        <w:rPr>
          <w:i/>
          <w:iCs/>
        </w:rPr>
        <w:t>UTRA-FDD-Q-OffsetRange</w:t>
      </w:r>
      <w:bookmarkEnd w:id="1761"/>
      <w:bookmarkEnd w:id="1762"/>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4"/>
      </w:pPr>
      <w:bookmarkStart w:id="1763" w:name="_Toc60777519"/>
      <w:bookmarkStart w:id="1764" w:name="_Toc131065312"/>
      <w:r>
        <w:lastRenderedPageBreak/>
        <w:t>–</w:t>
      </w:r>
      <w:r>
        <w:tab/>
      </w:r>
      <w:r>
        <w:rPr>
          <w:i/>
        </w:rPr>
        <w:t>VisitedCellInfoList</w:t>
      </w:r>
      <w:bookmarkEnd w:id="1763"/>
      <w:bookmarkEnd w:id="1764"/>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4"/>
      </w:pPr>
      <w:bookmarkStart w:id="1765" w:name="_Toc131065313"/>
      <w:bookmarkStart w:id="1766" w:name="_Toc60777520"/>
      <w:r>
        <w:t>–</w:t>
      </w:r>
      <w:r>
        <w:tab/>
      </w:r>
      <w:r>
        <w:rPr>
          <w:bCs/>
          <w:i/>
        </w:rPr>
        <w:t>WLAN-NameList</w:t>
      </w:r>
      <w:bookmarkEnd w:id="1765"/>
      <w:bookmarkEnd w:id="1766"/>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2"/>
      </w:pPr>
      <w:bookmarkStart w:id="1767" w:name="_Toc60777558"/>
      <w:bookmarkStart w:id="1768" w:name="_Toc131065378"/>
      <w:r>
        <w:t>6.4</w:t>
      </w:r>
      <w:r>
        <w:tab/>
        <w:t>RRC multiplicity and type constraint values</w:t>
      </w:r>
      <w:bookmarkEnd w:id="1767"/>
      <w:bookmarkEnd w:id="1768"/>
    </w:p>
    <w:p w14:paraId="590635B3" w14:textId="77777777" w:rsidR="00162BE3" w:rsidRDefault="00CB0F85">
      <w:pPr>
        <w:pStyle w:val="3"/>
      </w:pPr>
      <w:bookmarkStart w:id="1769" w:name="_Toc60777559"/>
      <w:bookmarkStart w:id="1770" w:name="_Toc131065379"/>
      <w:r>
        <w:t>–</w:t>
      </w:r>
      <w:r>
        <w:tab/>
        <w:t>Multiplicity and type constraint definitions</w:t>
      </w:r>
      <w:bookmarkEnd w:id="1769"/>
      <w:bookmarkEnd w:id="1770"/>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lastRenderedPageBreak/>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3"/>
      </w:pPr>
      <w:bookmarkStart w:id="1771" w:name="_Toc60777560"/>
      <w:bookmarkStart w:id="1772" w:name="_Toc131065380"/>
      <w:r>
        <w:lastRenderedPageBreak/>
        <w:t>–</w:t>
      </w:r>
      <w:r>
        <w:tab/>
        <w:t>End of NR-RRC-Definitions</w:t>
      </w:r>
      <w:bookmarkEnd w:id="1771"/>
      <w:bookmarkEnd w:id="1772"/>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2"/>
      </w:pPr>
      <w:bookmarkStart w:id="1773" w:name="_Toc131065381"/>
      <w:bookmarkStart w:id="1774" w:name="_Toc60777561"/>
      <w:r>
        <w:t>6.5</w:t>
      </w:r>
      <w:r>
        <w:tab/>
        <w:t>Short Message</w:t>
      </w:r>
      <w:bookmarkEnd w:id="1773"/>
      <w:bookmarkEnd w:id="1774"/>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1"/>
      </w:pPr>
      <w:bookmarkStart w:id="1775" w:name="_Toc60777575"/>
      <w:bookmarkStart w:id="1776" w:name="_Toc131065399"/>
      <w:r>
        <w:lastRenderedPageBreak/>
        <w:t>7</w:t>
      </w:r>
      <w:r>
        <w:tab/>
        <w:t>Variables and constants</w:t>
      </w:r>
      <w:bookmarkEnd w:id="1775"/>
      <w:bookmarkEnd w:id="1776"/>
    </w:p>
    <w:p w14:paraId="21F5CB0D" w14:textId="77777777" w:rsidR="00162BE3" w:rsidRDefault="00CB0F85">
      <w:pPr>
        <w:pStyle w:val="2"/>
      </w:pPr>
      <w:bookmarkStart w:id="1777" w:name="_Toc60777576"/>
      <w:bookmarkStart w:id="1778" w:name="_Toc131065400"/>
      <w:r>
        <w:t>7.1</w:t>
      </w:r>
      <w:r>
        <w:tab/>
        <w:t>Timers</w:t>
      </w:r>
      <w:bookmarkEnd w:id="1777"/>
      <w:bookmarkEnd w:id="1778"/>
    </w:p>
    <w:p w14:paraId="6D7B681E" w14:textId="77777777" w:rsidR="00162BE3" w:rsidRDefault="00CB0F85">
      <w:pPr>
        <w:pStyle w:val="3"/>
      </w:pPr>
      <w:bookmarkStart w:id="1779" w:name="_Toc60777577"/>
      <w:bookmarkStart w:id="1780" w:name="_Toc131065401"/>
      <w:r>
        <w:t>7.1.1</w:t>
      </w:r>
      <w:r>
        <w:tab/>
        <w:t>Timers (Informative)</w:t>
      </w:r>
      <w:bookmarkEnd w:id="1779"/>
      <w:bookmarkEnd w:id="178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781"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782"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783"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784" w:author="vivo_P_R2123bis" w:date="2023-10-16T13:45:00Z"/>
                <w:lang w:eastAsia="en-GB"/>
              </w:rPr>
            </w:pPr>
            <w:ins w:id="1785"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786" w:author="vivo_P_R2123bis" w:date="2023-10-16T13:45:00Z"/>
                <w:lang w:eastAsia="en-GB"/>
              </w:rPr>
            </w:pPr>
            <w:ins w:id="1787"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宋体" w:cs="Arial"/>
                  <w:szCs w:val="18"/>
                  <w:lang w:eastAsia="zh-CN"/>
                </w:rPr>
                <w:t>for affected capabilities for serving cell(s), release of SCell or release of SCG</w:t>
              </w:r>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788" w:author="vivo_P_R2123bis" w:date="2023-10-16T13:45:00Z"/>
                <w:lang w:eastAsia="en-GB"/>
              </w:rPr>
            </w:pPr>
            <w:ins w:id="1789"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790" w:author="vivo_P_R2123bis" w:date="2023-10-16T13:45:00Z"/>
                <w:lang w:eastAsia="en-GB"/>
              </w:rPr>
            </w:pPr>
            <w:ins w:id="1791" w:author="vivo_P_R2123bis" w:date="2023-10-18T17:02:00Z">
              <w:r>
                <w:rPr>
                  <w:lang w:eastAsia="zh-CN"/>
                </w:rPr>
                <w:t>C</w:t>
              </w:r>
            </w:ins>
            <w:ins w:id="1792"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793"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794" w:author="vivo_P_R2123bis" w:date="2023-10-16T13:46:00Z"/>
                <w:lang w:eastAsia="en-GB"/>
              </w:rPr>
            </w:pPr>
            <w:ins w:id="1795" w:author="vivo_P_R2123bis" w:date="2023-10-16T13:46:00Z">
              <w:r w:rsidRPr="00303A8F">
                <w:rPr>
                  <w:rFonts w:cs="Arial"/>
                  <w:szCs w:val="18"/>
                  <w:lang w:eastAsia="en-GB"/>
                </w:rPr>
                <w:t>T3x</w:t>
              </w:r>
            </w:ins>
            <w:ins w:id="1796"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7DDB60E2" w:rsidR="00F558AB" w:rsidRDefault="00F558AB" w:rsidP="00F558AB">
            <w:pPr>
              <w:pStyle w:val="TAL"/>
              <w:rPr>
                <w:ins w:id="1797" w:author="vivo_P_R2123bis" w:date="2023-10-16T13:46:00Z"/>
                <w:lang w:eastAsia="en-GB"/>
              </w:rPr>
            </w:pPr>
            <w:ins w:id="1798"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334173">
                <w:rPr>
                  <w:rFonts w:eastAsia="宋体" w:cs="Arial"/>
                  <w:szCs w:val="18"/>
                  <w:lang w:eastAsia="zh-CN"/>
                </w:rPr>
                <w:t xml:space="preserve">for impacted </w:t>
              </w:r>
              <w:commentRangeStart w:id="1799"/>
              <w:r w:rsidRPr="00334173">
                <w:rPr>
                  <w:rFonts w:eastAsia="宋体" w:cs="Arial"/>
                  <w:szCs w:val="18"/>
                  <w:lang w:eastAsia="zh-CN"/>
                </w:rPr>
                <w:t>band</w:t>
              </w:r>
            </w:ins>
            <w:ins w:id="1800" w:author="vivo_P_R2#123bis" w:date="2023-10-25T13:36:00Z">
              <w:r w:rsidR="00F040C4">
                <w:rPr>
                  <w:rFonts w:eastAsia="宋体" w:cs="Arial"/>
                  <w:szCs w:val="18"/>
                  <w:lang w:eastAsia="zh-CN"/>
                </w:rPr>
                <w:t xml:space="preserve"> combination</w:t>
              </w:r>
            </w:ins>
            <w:ins w:id="1801" w:author="vivo_P_R2123bis" w:date="2023-10-16T13:46:00Z">
              <w:r w:rsidRPr="00334173">
                <w:rPr>
                  <w:rFonts w:eastAsia="宋体" w:cs="Arial"/>
                  <w:szCs w:val="18"/>
                  <w:lang w:eastAsia="zh-CN"/>
                </w:rPr>
                <w:t>(s)</w:t>
              </w:r>
              <w:del w:id="1802" w:author="vivo_P_R2#123bis" w:date="2023-10-25T13:36:00Z">
                <w:r w:rsidDel="00F040C4">
                  <w:rPr>
                    <w:rFonts w:eastAsia="宋体" w:cs="Arial"/>
                    <w:szCs w:val="18"/>
                    <w:lang w:eastAsia="zh-CN"/>
                  </w:rPr>
                  <w:delText xml:space="preserve"> </w:delText>
                </w:r>
                <w:r w:rsidRPr="00334173" w:rsidDel="00F040C4">
                  <w:rPr>
                    <w:rFonts w:eastAsia="宋体" w:cs="Arial"/>
                    <w:szCs w:val="18"/>
                    <w:lang w:eastAsia="zh-CN"/>
                  </w:rPr>
                  <w:delText>/</w:delText>
                </w:r>
                <w:r w:rsidDel="00F040C4">
                  <w:rPr>
                    <w:rFonts w:eastAsia="宋体" w:cs="Arial"/>
                    <w:szCs w:val="18"/>
                    <w:lang w:eastAsia="zh-CN"/>
                  </w:rPr>
                  <w:delText xml:space="preserve"> </w:delText>
                </w:r>
                <w:r w:rsidRPr="00334173" w:rsidDel="00F040C4">
                  <w:rPr>
                    <w:rFonts w:eastAsia="宋体" w:cs="Arial"/>
                    <w:szCs w:val="18"/>
                    <w:lang w:eastAsia="zh-CN"/>
                  </w:rPr>
                  <w:delText>frequencies</w:delText>
                </w:r>
              </w:del>
            </w:ins>
            <w:commentRangeEnd w:id="1799"/>
            <w:r w:rsidR="003425C9">
              <w:rPr>
                <w:rStyle w:val="afa"/>
                <w:rFonts w:ascii="Times New Roman" w:hAnsi="Times New Roman"/>
              </w:rPr>
              <w:commentReference w:id="1799"/>
            </w:r>
            <w:ins w:id="1803" w:author="vivo_P_R2123bis" w:date="2023-10-16T13:46:00Z">
              <w:del w:id="1804" w:author="vivo_P_R2#123bis" w:date="2023-10-25T13:36:00Z">
                <w:r w:rsidRPr="00334173" w:rsidDel="00F040C4">
                  <w:rPr>
                    <w:rFonts w:eastAsia="宋体" w:cs="Arial"/>
                    <w:szCs w:val="18"/>
                    <w:lang w:eastAsia="zh-CN"/>
                  </w:rPr>
                  <w:delText>.</w:delText>
                </w:r>
              </w:del>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1780B60E" w14:textId="15EC2803" w:rsidR="00F558AB" w:rsidRDefault="00F040C4" w:rsidP="00F558AB">
            <w:pPr>
              <w:pStyle w:val="TAL"/>
              <w:rPr>
                <w:ins w:id="1805" w:author="vivo_P_R2123bis" w:date="2023-10-16T13:46:00Z"/>
                <w:lang w:eastAsia="en-GB"/>
              </w:rPr>
            </w:pPr>
            <w:ins w:id="1806" w:author="vivo_P_R2#123bis" w:date="2023-10-25T13:35:00Z">
              <w:r w:rsidRPr="00F040C4">
                <w:rPr>
                  <w:rFonts w:cs="Arial"/>
                  <w:szCs w:val="18"/>
                  <w:rPrChange w:id="1807" w:author="vivo_P_R2#123bis" w:date="2023-10-25T13:35:00Z">
                    <w:rPr>
                      <w:rFonts w:ascii="Segoe UI" w:hAnsi="Segoe UI" w:cs="Segoe UI"/>
                      <w:szCs w:val="18"/>
                    </w:rPr>
                  </w:rPrChange>
                </w:rPr>
                <w:t xml:space="preserve">Upon releasing </w:t>
              </w:r>
              <w:r w:rsidRPr="00F040C4">
                <w:rPr>
                  <w:rFonts w:cs="Arial"/>
                  <w:i/>
                  <w:iCs/>
                  <w:szCs w:val="18"/>
                  <w:rPrChange w:id="1808" w:author="vivo_P_R2#123bis" w:date="2023-10-25T13:35:00Z">
                    <w:rPr>
                      <w:rFonts w:ascii="Segoe UI" w:hAnsi="Segoe UI" w:cs="Segoe UI"/>
                      <w:i/>
                      <w:iCs/>
                      <w:szCs w:val="18"/>
                    </w:rPr>
                  </w:rPrChange>
                </w:rPr>
                <w:t>musim-CapabilityRestrictionConfig</w:t>
              </w:r>
              <w:r w:rsidRPr="00F040C4">
                <w:rPr>
                  <w:rFonts w:cs="Arial"/>
                  <w:szCs w:val="18"/>
                  <w:rPrChange w:id="1809" w:author="vivo_P_R2#123bis" w:date="2023-10-25T13:35:00Z">
                    <w:rPr>
                      <w:rFonts w:ascii="Segoe UI" w:hAnsi="Segoe UI" w:cs="Segoe UI"/>
                      <w:szCs w:val="18"/>
                    </w:rPr>
                  </w:rPrChange>
                </w:rPr>
                <w:t xml:space="preserve"> during the connection re-establishment/resume procedures, or upon receiving </w:t>
              </w:r>
              <w:r w:rsidRPr="00F040C4">
                <w:rPr>
                  <w:rFonts w:cs="Arial"/>
                  <w:i/>
                  <w:iCs/>
                  <w:szCs w:val="18"/>
                  <w:rPrChange w:id="1810" w:author="vivo_P_R2#123bis" w:date="2023-10-25T13:35:00Z">
                    <w:rPr>
                      <w:rFonts w:ascii="Segoe UI" w:hAnsi="Segoe UI" w:cs="Segoe UI"/>
                      <w:i/>
                      <w:iCs/>
                      <w:szCs w:val="18"/>
                    </w:rPr>
                  </w:rPrChange>
                </w:rPr>
                <w:t xml:space="preserve">musim-CapabilityRestrictionConfig </w:t>
              </w:r>
              <w:r w:rsidRPr="00F040C4">
                <w:rPr>
                  <w:rFonts w:cs="Arial"/>
                  <w:szCs w:val="18"/>
                  <w:rPrChange w:id="1811" w:author="vivo_P_R2#123bis" w:date="2023-10-25T13:35:00Z">
                    <w:rPr>
                      <w:rFonts w:ascii="Segoe UI" w:hAnsi="Segoe UI" w:cs="Segoe UI"/>
                      <w:szCs w:val="18"/>
                    </w:rPr>
                  </w:rPrChange>
                </w:rPr>
                <w:t xml:space="preserve">set to </w:t>
              </w:r>
              <w:r w:rsidRPr="00F040C4">
                <w:rPr>
                  <w:rFonts w:cs="Arial"/>
                  <w:i/>
                  <w:iCs/>
                  <w:szCs w:val="18"/>
                  <w:rPrChange w:id="1812" w:author="vivo_P_R2#123bis" w:date="2023-10-25T13:35:00Z">
                    <w:rPr>
                      <w:rFonts w:ascii="Segoe UI" w:hAnsi="Segoe UI" w:cs="Segoe UI"/>
                      <w:i/>
                      <w:iCs/>
                      <w:szCs w:val="18"/>
                    </w:rPr>
                  </w:rPrChange>
                </w:rPr>
                <w:t>release</w:t>
              </w:r>
            </w:ins>
            <w:ins w:id="1813" w:author="vivo_P_R2#123bis" w:date="2023-10-25T13:36:00Z">
              <w:r>
                <w:rPr>
                  <w:rFonts w:cs="Arial"/>
                  <w:i/>
                  <w:iCs/>
                  <w:szCs w:val="18"/>
                </w:rPr>
                <w:t>.</w:t>
              </w:r>
            </w:ins>
            <w:commentRangeStart w:id="1814"/>
            <w:commentRangeStart w:id="1815"/>
            <w:ins w:id="1816" w:author="vivo_P_R2123bis" w:date="2023-10-16T13:46:00Z">
              <w:del w:id="1817" w:author="vivo_P_R2#123bis" w:date="2023-10-25T13:35:00Z">
                <w:r w:rsidR="00F558AB" w:rsidRPr="00F040C4" w:rsidDel="00F040C4">
                  <w:rPr>
                    <w:rFonts w:eastAsia="Batang" w:cs="Arial"/>
                    <w:szCs w:val="18"/>
                    <w:lang w:eastAsia="en-GB"/>
                  </w:rPr>
                  <w:delText>Upon</w:delText>
                </w:r>
                <w:r w:rsidR="00F558AB" w:rsidRPr="00303A8F" w:rsidDel="00F040C4">
                  <w:rPr>
                    <w:rFonts w:eastAsia="Batang" w:cs="Arial"/>
                    <w:szCs w:val="18"/>
                    <w:lang w:eastAsia="en-GB"/>
                  </w:rPr>
                  <w:delText xml:space="preserve"> reception of </w:delText>
                </w:r>
                <w:r w:rsidR="00F558AB" w:rsidRPr="00303A8F" w:rsidDel="00F040C4">
                  <w:rPr>
                    <w:rFonts w:eastAsia="Batang" w:cs="Arial"/>
                    <w:i/>
                    <w:iCs/>
                    <w:szCs w:val="18"/>
                    <w:lang w:eastAsia="en-GB"/>
                  </w:rPr>
                  <w:delText>RRCReconfiguration</w:delText>
                </w:r>
                <w:r w:rsidR="00F558AB" w:rsidRPr="00303A8F" w:rsidDel="00F040C4">
                  <w:rPr>
                    <w:rFonts w:eastAsia="Batang" w:cs="Arial"/>
                    <w:szCs w:val="18"/>
                    <w:lang w:eastAsia="en-GB"/>
                  </w:rPr>
                  <w:delText xml:space="preserve"> message that does not exceed UE temporary capability restriction transmitted via </w:delText>
                </w:r>
                <w:r w:rsidR="00F558AB" w:rsidRPr="00303A8F" w:rsidDel="00F040C4">
                  <w:rPr>
                    <w:rFonts w:cs="Arial"/>
                    <w:i/>
                    <w:szCs w:val="18"/>
                  </w:rPr>
                  <w:delText>musim-CapRestriction</w:delText>
                </w:r>
                <w:r w:rsidR="00F558AB" w:rsidRPr="00303A8F" w:rsidDel="00F040C4">
                  <w:rPr>
                    <w:rFonts w:eastAsia="宋体" w:cs="Arial"/>
                    <w:szCs w:val="18"/>
                    <w:lang w:eastAsia="zh-CN"/>
                  </w:rPr>
                  <w:delText>.</w:delText>
                </w:r>
              </w:del>
            </w:ins>
            <w:commentRangeEnd w:id="1814"/>
            <w:del w:id="1818" w:author="vivo_P_R2#123bis" w:date="2023-10-25T13:35:00Z">
              <w:r w:rsidR="003425C9" w:rsidDel="00F040C4">
                <w:rPr>
                  <w:rStyle w:val="afa"/>
                  <w:rFonts w:ascii="Times New Roman" w:hAnsi="Times New Roman"/>
                </w:rPr>
                <w:commentReference w:id="1814"/>
              </w:r>
            </w:del>
            <w:commentRangeEnd w:id="1815"/>
            <w:r>
              <w:rPr>
                <w:rStyle w:val="afa"/>
                <w:rFonts w:ascii="Times New Roman" w:hAnsi="Times New Roman"/>
              </w:rPr>
              <w:commentReference w:id="1815"/>
            </w:r>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819" w:author="vivo_P_R2123bis" w:date="2023-10-16T13:46:00Z"/>
                <w:lang w:eastAsia="en-GB"/>
              </w:rPr>
            </w:pPr>
            <w:ins w:id="1820" w:author="vivo_P_R2123bis" w:date="2023-10-16T13:46:00Z">
              <w:r>
                <w:rPr>
                  <w:rFonts w:eastAsia="Batang" w:cs="Arial"/>
                  <w:szCs w:val="18"/>
                  <w:lang w:eastAsia="en-GB"/>
                </w:rPr>
                <w:t>No action.</w:t>
              </w:r>
              <w:r w:rsidRPr="00334173">
                <w:rPr>
                  <w:rFonts w:eastAsia="Batang"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r>
              <w:rPr>
                <w:rFonts w:eastAsia="Batang"/>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3"/>
      </w:pPr>
      <w:bookmarkStart w:id="1821" w:name="_Toc60777578"/>
      <w:bookmarkStart w:id="1822" w:name="_Toc131065402"/>
      <w:r>
        <w:t>7.1.2</w:t>
      </w:r>
      <w:r>
        <w:tab/>
        <w:t>Timer handling</w:t>
      </w:r>
      <w:bookmarkEnd w:id="1821"/>
      <w:bookmarkEnd w:id="1822"/>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2"/>
      </w:pPr>
      <w:bookmarkStart w:id="1823" w:name="_Toc131065403"/>
      <w:bookmarkStart w:id="1824" w:name="_Toc60777579"/>
      <w:r>
        <w:lastRenderedPageBreak/>
        <w:t>7.2</w:t>
      </w:r>
      <w:r>
        <w:tab/>
        <w:t>Counters</w:t>
      </w:r>
      <w:bookmarkEnd w:id="1823"/>
      <w:bookmarkEnd w:id="1824"/>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2"/>
      </w:pPr>
      <w:bookmarkStart w:id="1825" w:name="_Toc60777580"/>
      <w:bookmarkStart w:id="1826" w:name="_Toc131065404"/>
      <w:r>
        <w:t>7.3</w:t>
      </w:r>
      <w:r>
        <w:tab/>
        <w:t>Constants</w:t>
      </w:r>
      <w:bookmarkEnd w:id="1825"/>
      <w:bookmarkEnd w:id="1826"/>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3"/>
      </w:pPr>
      <w:bookmarkStart w:id="1827" w:name="_Toc60777633"/>
      <w:bookmarkStart w:id="1828" w:name="_Toc139046068"/>
      <w:r w:rsidRPr="00D10BC7">
        <w:t>11.2.2</w:t>
      </w:r>
      <w:r w:rsidRPr="00D10BC7">
        <w:tab/>
        <w:t>Message definitions</w:t>
      </w:r>
      <w:bookmarkEnd w:id="1827"/>
      <w:bookmarkEnd w:id="1828"/>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829" w:name="_Toc60777636"/>
      <w:bookmarkStart w:id="1830"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829"/>
      <w:bookmarkEnd w:id="1830"/>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831" w:name="_Toc60777637"/>
      <w:bookmarkStart w:id="1832" w:name="_Toc139046073"/>
      <w:r w:rsidRPr="00680905">
        <w:rPr>
          <w:rFonts w:ascii="Arial" w:hAnsi="Arial"/>
          <w:i/>
          <w:sz w:val="24"/>
        </w:rPr>
        <w:t>–</w:t>
      </w:r>
      <w:r w:rsidRPr="00680905">
        <w:rPr>
          <w:rFonts w:ascii="Arial" w:hAnsi="Arial"/>
          <w:i/>
          <w:sz w:val="24"/>
        </w:rPr>
        <w:tab/>
        <w:t>CG-ConfigInfo</w:t>
      </w:r>
      <w:bookmarkEnd w:id="1831"/>
      <w:bookmarkEnd w:id="1832"/>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833"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834"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5" w:author="vivo_P_R2#123" w:date="2023-08-25T22:46:00Z"/>
          <w:rFonts w:ascii="Courier New" w:hAnsi="Courier New"/>
          <w:noProof/>
          <w:sz w:val="16"/>
          <w:lang w:eastAsia="en-GB"/>
        </w:rPr>
      </w:pPr>
      <w:ins w:id="1836" w:author="vivo_P_R2#123" w:date="2023-08-25T22:46:00Z">
        <w:r w:rsidRPr="00680905">
          <w:rPr>
            <w:rFonts w:ascii="Courier New" w:hAnsi="Courier New"/>
            <w:noProof/>
            <w:sz w:val="16"/>
            <w:lang w:eastAsia="en-GB"/>
          </w:rPr>
          <w:t>CG-ConfigInfo-v1</w:t>
        </w:r>
      </w:ins>
      <w:ins w:id="1837" w:author="vivo_P_R2#123" w:date="2023-08-25T22:47:00Z">
        <w:r>
          <w:rPr>
            <w:rFonts w:ascii="Courier New" w:hAnsi="Courier New"/>
            <w:noProof/>
            <w:sz w:val="16"/>
            <w:lang w:eastAsia="en-GB"/>
          </w:rPr>
          <w:t>8xy</w:t>
        </w:r>
      </w:ins>
      <w:ins w:id="1838"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9" w:author="vivo_P_R2#123" w:date="2023-08-25T22:46:00Z"/>
          <w:rFonts w:ascii="Courier New" w:hAnsi="Courier New"/>
          <w:noProof/>
          <w:sz w:val="16"/>
          <w:lang w:eastAsia="en-GB"/>
        </w:rPr>
      </w:pPr>
      <w:ins w:id="1840" w:author="vivo_P_R2#123" w:date="2023-08-25T22:46:00Z">
        <w:r w:rsidRPr="00680905">
          <w:rPr>
            <w:rFonts w:ascii="Courier New" w:hAnsi="Courier New"/>
            <w:noProof/>
            <w:sz w:val="16"/>
            <w:lang w:eastAsia="en-GB"/>
          </w:rPr>
          <w:t xml:space="preserve">    </w:t>
        </w:r>
      </w:ins>
      <w:ins w:id="1841" w:author="vivo_P_R2#123" w:date="2023-08-25T22:56:00Z">
        <w:r w:rsidR="00243D02">
          <w:rPr>
            <w:rFonts w:ascii="Courier New" w:hAnsi="Courier New"/>
            <w:noProof/>
            <w:sz w:val="16"/>
            <w:lang w:eastAsia="en-GB"/>
          </w:rPr>
          <w:t>musim</w:t>
        </w:r>
      </w:ins>
      <w:ins w:id="1842" w:author="vivo_P_R2#123" w:date="2023-08-25T22:54:00Z">
        <w:r w:rsidR="00243D02" w:rsidRPr="00243D02">
          <w:rPr>
            <w:rFonts w:ascii="Courier New" w:hAnsi="Courier New"/>
            <w:noProof/>
            <w:sz w:val="16"/>
            <w:lang w:eastAsia="en-GB"/>
          </w:rPr>
          <w:t>-GapConfig</w:t>
        </w:r>
      </w:ins>
      <w:ins w:id="1843" w:author="vivo_P_R2#123" w:date="2023-08-28T08:27:00Z">
        <w:r w:rsidR="002418AF">
          <w:rPr>
            <w:rFonts w:ascii="Courier New" w:hAnsi="Courier New"/>
            <w:noProof/>
            <w:sz w:val="16"/>
            <w:lang w:eastAsia="en-GB"/>
          </w:rPr>
          <w:t>Info</w:t>
        </w:r>
      </w:ins>
      <w:ins w:id="1844" w:author="vivo_P_R2#123" w:date="2023-08-25T22:46:00Z">
        <w:r w:rsidRPr="00680905">
          <w:rPr>
            <w:rFonts w:ascii="Courier New" w:hAnsi="Courier New"/>
            <w:noProof/>
            <w:sz w:val="16"/>
            <w:lang w:eastAsia="en-GB"/>
          </w:rPr>
          <w:t>-</w:t>
        </w:r>
      </w:ins>
      <w:ins w:id="1845" w:author="vivo_P_R2#123" w:date="2023-08-30T08:12:00Z">
        <w:r w:rsidR="00764A70">
          <w:rPr>
            <w:rFonts w:ascii="Courier New" w:hAnsi="Courier New"/>
            <w:noProof/>
            <w:sz w:val="16"/>
            <w:lang w:eastAsia="en-GB"/>
          </w:rPr>
          <w:t>v18xy</w:t>
        </w:r>
      </w:ins>
      <w:ins w:id="1846" w:author="vivo_P_R2#123" w:date="2023-08-25T22:46:00Z">
        <w:r w:rsidRPr="00680905">
          <w:rPr>
            <w:rFonts w:ascii="Courier New" w:hAnsi="Courier New"/>
            <w:noProof/>
            <w:sz w:val="16"/>
            <w:lang w:eastAsia="en-GB"/>
          </w:rPr>
          <w:t xml:space="preserve">                 </w:t>
        </w:r>
      </w:ins>
      <w:ins w:id="1847" w:author="vivo_P_R2#123" w:date="2023-08-25T22:54:00Z">
        <w:r w:rsidR="00243D02" w:rsidRPr="00243D02">
          <w:rPr>
            <w:rFonts w:ascii="Courier New" w:hAnsi="Courier New"/>
            <w:noProof/>
            <w:sz w:val="16"/>
            <w:lang w:eastAsia="en-GB"/>
          </w:rPr>
          <w:t>MUSIM-GapConfig-r17</w:t>
        </w:r>
      </w:ins>
      <w:ins w:id="1848"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9" w:author="vivo_P_R2#123" w:date="2023-08-25T22:46:00Z"/>
          <w:rFonts w:ascii="Courier New" w:hAnsi="Courier New"/>
          <w:noProof/>
          <w:sz w:val="16"/>
          <w:lang w:eastAsia="en-GB"/>
        </w:rPr>
      </w:pPr>
      <w:ins w:id="1850"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1" w:author="vivo_P_R2#123" w:date="2023-08-25T22:46:00Z"/>
          <w:rFonts w:ascii="Courier New" w:hAnsi="Courier New"/>
          <w:noProof/>
          <w:sz w:val="16"/>
          <w:lang w:eastAsia="en-GB"/>
        </w:rPr>
      </w:pPr>
      <w:ins w:id="1852"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3"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1"/>
      </w:pPr>
      <w:bookmarkStart w:id="1854" w:name="_Toc124536383"/>
      <w:bookmarkStart w:id="1855" w:name="_Toc52551504"/>
      <w:bookmarkStart w:id="1856" w:name="_Toc37232087"/>
      <w:bookmarkStart w:id="1857" w:name="_Toc20388082"/>
      <w:bookmarkStart w:id="1858" w:name="_Toc51971521"/>
      <w:bookmarkStart w:id="1859" w:name="_Toc46502173"/>
      <w:bookmarkStart w:id="1860" w:name="_Toc29376164"/>
      <w:bookmarkEnd w:id="2"/>
      <w:bookmarkEnd w:id="3"/>
      <w:bookmarkEnd w:id="4"/>
      <w:bookmarkEnd w:id="5"/>
      <w:bookmarkEnd w:id="6"/>
      <w:bookmarkEnd w:id="7"/>
      <w:bookmarkEnd w:id="8"/>
      <w:bookmarkEnd w:id="9"/>
      <w:bookmarkEnd w:id="10"/>
      <w:bookmarkEnd w:id="11"/>
      <w:bookmarkEnd w:id="12"/>
      <w:bookmarkEnd w:id="13"/>
      <w:r>
        <w:t>Annex</w:t>
      </w:r>
      <w:bookmarkEnd w:id="1854"/>
      <w:bookmarkEnd w:id="1855"/>
      <w:bookmarkEnd w:id="1856"/>
      <w:bookmarkEnd w:id="1857"/>
      <w:bookmarkEnd w:id="1858"/>
      <w:bookmarkEnd w:id="1859"/>
      <w:bookmarkEnd w:id="1860"/>
      <w:r>
        <w:t xml:space="preserve"> of meeting agreements</w:t>
      </w:r>
    </w:p>
    <w:p w14:paraId="10467314" w14:textId="77777777" w:rsidR="00162BE3" w:rsidRDefault="00CB0F85">
      <w:pPr>
        <w:pStyle w:val="a8"/>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af7"/>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627F3D" w:rsidRDefault="00596204" w:rsidP="0015357A">
            <w:pPr>
              <w:pStyle w:val="Doc-text2"/>
              <w:ind w:left="0" w:firstLine="0"/>
              <w:rPr>
                <w:rFonts w:eastAsia="宋体"/>
                <w:lang w:val="en-US"/>
                <w:rPrChange w:id="1861" w:author="Xiaomi - Yumin Wu" w:date="2023-10-20T15:09:00Z">
                  <w:rPr>
                    <w:rFonts w:eastAsia="宋体"/>
                  </w:rPr>
                </w:rPrChange>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Pr="00627F3D" w:rsidRDefault="00596204" w:rsidP="0015357A">
            <w:pPr>
              <w:pStyle w:val="Doc-text2"/>
              <w:rPr>
                <w:rFonts w:eastAsia="宋体"/>
                <w:lang w:val="en-US"/>
                <w:rPrChange w:id="1862" w:author="Xiaomi - Yumin Wu" w:date="2023-10-20T15:09:00Z">
                  <w:rPr>
                    <w:rFonts w:eastAsia="宋体"/>
                  </w:rPr>
                </w:rPrChange>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宋体"/>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627F3D" w:rsidRDefault="00596204" w:rsidP="0015357A">
            <w:pPr>
              <w:pStyle w:val="Doc-text2"/>
              <w:rPr>
                <w:rFonts w:eastAsia="宋体"/>
                <w:highlight w:val="yellow"/>
                <w:lang w:val="en-US"/>
                <w:rPrChange w:id="1863" w:author="Xiaomi - Yumin Wu" w:date="2023-10-20T15:09:00Z">
                  <w:rPr>
                    <w:rFonts w:eastAsia="宋体"/>
                    <w:highlight w:val="yellow"/>
                  </w:rPr>
                </w:rPrChange>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627F3D" w:rsidRDefault="00596204" w:rsidP="0015357A">
            <w:pPr>
              <w:pStyle w:val="Doc-text2"/>
              <w:rPr>
                <w:rFonts w:eastAsia="宋体"/>
                <w:i/>
                <w:lang w:val="en-US"/>
                <w:rPrChange w:id="1864" w:author="Xiaomi - Yumin Wu" w:date="2023-10-20T15:09:00Z">
                  <w:rPr>
                    <w:rFonts w:eastAsia="宋体"/>
                    <w:i/>
                  </w:rPr>
                </w:rPrChange>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627F3D" w:rsidRDefault="00596204" w:rsidP="0015357A">
            <w:pPr>
              <w:pStyle w:val="Doc-text2"/>
              <w:ind w:left="0" w:firstLine="0"/>
              <w:rPr>
                <w:rFonts w:eastAsia="宋体"/>
                <w:lang w:val="en-US"/>
                <w:rPrChange w:id="1865" w:author="Xiaomi - Yumin Wu" w:date="2023-10-20T15:09:00Z">
                  <w:rPr>
                    <w:rFonts w:eastAsia="宋体"/>
                  </w:rPr>
                </w:rPrChange>
              </w:rPr>
            </w:pPr>
          </w:p>
          <w:p w14:paraId="689C03FA" w14:textId="77777777" w:rsidR="00596204" w:rsidRPr="00C05E94" w:rsidRDefault="00596204" w:rsidP="0015357A">
            <w:pPr>
              <w:pStyle w:val="Agreement"/>
              <w:numPr>
                <w:ilvl w:val="0"/>
                <w:numId w:val="16"/>
              </w:numPr>
              <w:tabs>
                <w:tab w:val="num" w:pos="1619"/>
              </w:tabs>
              <w:rPr>
                <w:rFonts w:eastAsia="宋体"/>
                <w:highlight w:val="yellow"/>
                <w:lang w:eastAsia="zh-CN"/>
              </w:rPr>
            </w:pPr>
            <w:r w:rsidRPr="00C05E94">
              <w:rPr>
                <w:highlight w:val="yellow"/>
                <w:lang w:eastAsia="zh-CN"/>
              </w:rPr>
              <w:t>Working</w:t>
            </w:r>
            <w:r w:rsidRPr="00C05E94">
              <w:rPr>
                <w:rFonts w:eastAsia="宋体"/>
                <w:highlight w:val="yellow"/>
                <w:lang w:eastAsia="zh-CN"/>
              </w:rPr>
              <w:t xml:space="preserve"> </w:t>
            </w:r>
            <w:r w:rsidRPr="00C05E94">
              <w:rPr>
                <w:highlight w:val="yellow"/>
                <w:lang w:eastAsia="zh-CN"/>
              </w:rPr>
              <w:t>assumption</w:t>
            </w:r>
            <w:r w:rsidRPr="00C05E94">
              <w:rPr>
                <w:rFonts w:eastAsia="宋体"/>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Pr="00627F3D" w:rsidRDefault="00596204" w:rsidP="0015357A">
            <w:pPr>
              <w:pStyle w:val="Doc-text2"/>
              <w:ind w:left="0" w:firstLine="0"/>
              <w:rPr>
                <w:rFonts w:eastAsia="宋体"/>
                <w:lang w:val="en-US"/>
                <w:rPrChange w:id="1866" w:author="Xiaomi - Yumin Wu" w:date="2023-10-20T15:09:00Z">
                  <w:rPr>
                    <w:rFonts w:eastAsia="宋体"/>
                  </w:rPr>
                </w:rPrChange>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627F3D" w:rsidRDefault="00596204" w:rsidP="0015357A">
            <w:pPr>
              <w:pStyle w:val="Doc-text2"/>
              <w:rPr>
                <w:lang w:val="en-US"/>
                <w:rPrChange w:id="1867" w:author="Xiaomi - Yumin Wu" w:date="2023-10-20T15:09:00Z">
                  <w:rPr/>
                </w:rPrChange>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宋体"/>
                <w:bCs/>
                <w:highlight w:val="yellow"/>
                <w:lang w:eastAsia="zh-CN"/>
              </w:rPr>
              <w:t xml:space="preserve">restriction </w:t>
            </w:r>
            <w:r w:rsidRPr="00C05E94">
              <w:rPr>
                <w:bCs/>
                <w:highlight w:val="yellow"/>
              </w:rPr>
              <w:t xml:space="preserve">(and bandwidth restriction, if supported) is reported </w:t>
            </w:r>
            <w:r w:rsidRPr="00C05E94">
              <w:rPr>
                <w:rFonts w:eastAsia="宋体"/>
                <w:i/>
                <w:highlight w:val="yellow"/>
                <w:lang w:eastAsia="zh-CN"/>
              </w:rPr>
              <w:t>per FSPC (per cc per BC)</w:t>
            </w:r>
            <w:r w:rsidRPr="00C05E94">
              <w:rPr>
                <w:highlight w:val="yellow"/>
                <w:lang w:eastAsia="zh-CN"/>
              </w:rPr>
              <w:t xml:space="preserve">.  </w:t>
            </w:r>
          </w:p>
          <w:p w14:paraId="2BA7AEBD" w14:textId="77777777" w:rsidR="00596204" w:rsidRPr="00627F3D" w:rsidRDefault="00596204" w:rsidP="0015357A">
            <w:pPr>
              <w:pStyle w:val="Doc-text2"/>
              <w:rPr>
                <w:rFonts w:eastAsia="宋体"/>
                <w:lang w:val="en-US"/>
                <w:rPrChange w:id="1868" w:author="Xiaomi - Yumin Wu" w:date="2023-10-20T15:09:00Z">
                  <w:rPr>
                    <w:rFonts w:eastAsia="宋体"/>
                  </w:rPr>
                </w:rPrChange>
              </w:rPr>
            </w:pPr>
          </w:p>
          <w:p w14:paraId="5AE75982" w14:textId="77777777" w:rsidR="00596204" w:rsidRPr="00627F3D" w:rsidRDefault="00596204" w:rsidP="0015357A">
            <w:pPr>
              <w:pStyle w:val="Doc-text2"/>
              <w:rPr>
                <w:rFonts w:eastAsia="宋体"/>
                <w:highlight w:val="yellow"/>
                <w:lang w:val="en-US"/>
                <w:rPrChange w:id="1869" w:author="Xiaomi - Yumin Wu" w:date="2023-10-20T15:09:00Z">
                  <w:rPr>
                    <w:rFonts w:eastAsia="宋体"/>
                    <w:highlight w:val="yellow"/>
                  </w:rPr>
                </w:rPrChange>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宋体"/>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(i.e.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宋体"/>
              </w:rPr>
            </w:pPr>
          </w:p>
          <w:p w14:paraId="7D011B34" w14:textId="77777777" w:rsidR="00596204" w:rsidRDefault="00596204" w:rsidP="0015357A">
            <w:pPr>
              <w:pStyle w:val="Doc-title"/>
              <w:rPr>
                <w:rFonts w:eastAsia="宋体"/>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af7"/>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4"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a8"/>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5"/>
      <w:footerReference w:type="default" r:id="rId6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7" w:author="Huawei - Yiru" w:date="2023-10-25T09:19:00Z" w:initials="yiru">
    <w:p w14:paraId="4D29A907" w14:textId="0F712C06" w:rsidR="00B9716E" w:rsidRPr="007763E6" w:rsidRDefault="00B9716E">
      <w:pPr>
        <w:pStyle w:val="a6"/>
        <w:rPr>
          <w:rFonts w:eastAsia="等线"/>
          <w:lang w:eastAsia="zh-CN"/>
        </w:rPr>
      </w:pPr>
      <w:r>
        <w:rPr>
          <w:rStyle w:val="afa"/>
        </w:rPr>
        <w:annotationRef/>
      </w:r>
      <w:r>
        <w:rPr>
          <w:rFonts w:eastAsia="等线"/>
          <w:lang w:eastAsia="zh-CN"/>
        </w:rPr>
        <w:t>This sentence seems not complete?</w:t>
      </w:r>
    </w:p>
  </w:comment>
  <w:comment w:id="248" w:author="vivo_P_R2#123bis" w:date="2023-10-25T13:11:00Z" w:initials="A">
    <w:p w14:paraId="71F1B541" w14:textId="77777777" w:rsidR="00B9716E" w:rsidRDefault="00B9716E" w:rsidP="00B9716E">
      <w:pPr>
        <w:pStyle w:val="a6"/>
      </w:pPr>
      <w:r>
        <w:rPr>
          <w:rStyle w:val="afa"/>
        </w:rPr>
        <w:annotationRef/>
      </w:r>
      <w:r>
        <w:t>This was quite contentious compromise agreement, so try to just capture as close as the agreement was achieved. Any better wording that may acceptable for all?</w:t>
      </w:r>
    </w:p>
  </w:comment>
  <w:comment w:id="249" w:author="Samsung (SY)" w:date="2023-10-25T16:39:00Z" w:initials="SS">
    <w:p w14:paraId="3A7C53DA" w14:textId="77777777" w:rsidR="00B9716E" w:rsidRDefault="00B9716E" w:rsidP="009F0976">
      <w:pPr>
        <w:pStyle w:val="a6"/>
        <w:rPr>
          <w:rStyle w:val="afa"/>
          <w:rFonts w:eastAsiaTheme="minorEastAsia"/>
        </w:rPr>
      </w:pPr>
      <w:r>
        <w:rPr>
          <w:rStyle w:val="afa"/>
        </w:rPr>
        <w:annotationRef/>
      </w:r>
      <w:r>
        <w:rPr>
          <w:rStyle w:val="afa"/>
        </w:rPr>
        <w:t xml:space="preserve">It would be nice if we end up specifying detailed UE behaivors but it seems a bit difficult to do it for now. So, we tend to agree with Rapporteur that it is sufficient to capture our agreement. </w:t>
      </w:r>
    </w:p>
    <w:p w14:paraId="454E228B" w14:textId="1AF15123" w:rsidR="00B9716E" w:rsidRPr="009F0976" w:rsidRDefault="00B9716E" w:rsidP="009F0976">
      <w:pPr>
        <w:pStyle w:val="a6"/>
        <w:rPr>
          <w:rStyle w:val="afa"/>
          <w:rFonts w:eastAsia="Malgun Gothic"/>
          <w:lang w:eastAsia="ko-KR"/>
        </w:rPr>
      </w:pPr>
      <w:r>
        <w:rPr>
          <w:rStyle w:val="afa"/>
          <w:rFonts w:eastAsia="Malgun Gothic"/>
          <w:lang w:eastAsia="ko-KR"/>
        </w:rPr>
        <w:t xml:space="preserve">On the other hand, it would be good to clarify what temporary UE capability restriction. We understand that it is only about </w:t>
      </w:r>
      <w:r w:rsidRPr="009F0976">
        <w:rPr>
          <w:rFonts w:eastAsia="Malgun Gothic"/>
          <w:iCs/>
          <w:lang w:eastAsia="ko-KR"/>
        </w:rPr>
        <w:t>affected capability for serving cell(s) or serving cell(s) release or SCG release</w:t>
      </w:r>
      <w:r>
        <w:rPr>
          <w:rFonts w:eastAsia="Malgun Gothic"/>
          <w:iCs/>
          <w:lang w:eastAsia="ko-KR"/>
        </w:rPr>
        <w:t xml:space="preserve"> as of now so </w:t>
      </w:r>
      <w:r>
        <w:rPr>
          <w:rStyle w:val="afa"/>
        </w:rPr>
        <w:t xml:space="preserve">how about we say </w:t>
      </w:r>
    </w:p>
    <w:p w14:paraId="2E350FC6" w14:textId="754B152A" w:rsidR="00B9716E" w:rsidRDefault="00B9716E" w:rsidP="009F0976">
      <w:pPr>
        <w:pStyle w:val="B1"/>
        <w:rPr>
          <w:rFonts w:eastAsia="Malgun Gothic"/>
          <w:iCs/>
          <w:lang w:eastAsia="ko-KR"/>
        </w:rPr>
      </w:pPr>
      <w:r>
        <w:rPr>
          <w:rStyle w:val="afa"/>
        </w:rPr>
        <w:t xml:space="preserve">The UE can apply the temporary UE capability restriction in accordance with the one </w:t>
      </w:r>
      <w:r w:rsidRPr="009F0976">
        <w:rPr>
          <w:rFonts w:eastAsia="Malgun Gothic"/>
          <w:lang w:eastAsia="ko-KR"/>
        </w:rPr>
        <w:t xml:space="preserve">indicated in the last transmission of the </w:t>
      </w:r>
      <w:r w:rsidRPr="009F0976">
        <w:rPr>
          <w:rFonts w:eastAsia="Malgun Gothic"/>
          <w:i/>
          <w:lang w:eastAsia="ko-KR"/>
        </w:rPr>
        <w:t>UEAssistanceInformation</w:t>
      </w:r>
      <w:r w:rsidRPr="009F0976">
        <w:rPr>
          <w:rFonts w:eastAsia="Malgun Gothic"/>
          <w:lang w:eastAsia="ko-KR"/>
        </w:rPr>
        <w:t xml:space="preserve"> message including </w:t>
      </w:r>
      <w:r w:rsidRPr="009F0976">
        <w:rPr>
          <w:rFonts w:eastAsia="Malgun Gothic"/>
          <w:i/>
          <w:lang w:eastAsia="ko-KR"/>
        </w:rPr>
        <w:t>musim-CapRestriction</w:t>
      </w:r>
      <w:r w:rsidRPr="009F0976">
        <w:rPr>
          <w:rFonts w:eastAsia="Malgun Gothic"/>
          <w:iCs/>
          <w:lang w:eastAsia="ko-KR"/>
        </w:rPr>
        <w:t xml:space="preserve"> for affected capability for serving cell(s) or serving cell(s) release or SCG release</w:t>
      </w:r>
      <w:r>
        <w:rPr>
          <w:rFonts w:eastAsia="Malgun Gothic"/>
          <w:iCs/>
          <w:lang w:eastAsia="ko-KR"/>
        </w:rPr>
        <w:t>, as specified in 5.7.4.3.</w:t>
      </w:r>
    </w:p>
    <w:p w14:paraId="740D79F1" w14:textId="4C63FB71" w:rsidR="00B9716E" w:rsidRPr="009F0976" w:rsidRDefault="00B9716E">
      <w:pPr>
        <w:pStyle w:val="a6"/>
        <w:rPr>
          <w:rFonts w:eastAsia="Malgun Gothic"/>
          <w:lang w:eastAsia="ko-KR"/>
        </w:rPr>
      </w:pPr>
      <w:r>
        <w:rPr>
          <w:rFonts w:eastAsia="Malgun Gothic" w:hint="eastAsia"/>
          <w:sz w:val="16"/>
          <w:szCs w:val="16"/>
          <w:lang w:eastAsia="ko-KR"/>
        </w:rPr>
        <w:t xml:space="preserve">Any better wording is also OK to us. </w:t>
      </w:r>
    </w:p>
  </w:comment>
  <w:comment w:id="250" w:author="Huawei - Yiru" w:date="2023-10-26T09:56:00Z" w:initials="yiru">
    <w:p w14:paraId="064A59DA" w14:textId="77777777" w:rsidR="00B9716E" w:rsidRDefault="00B9716E">
      <w:pPr>
        <w:pStyle w:val="a6"/>
        <w:rPr>
          <w:rFonts w:eastAsia="等线"/>
          <w:lang w:eastAsia="zh-CN"/>
        </w:rPr>
      </w:pPr>
      <w:r>
        <w:rPr>
          <w:rStyle w:val="afa"/>
        </w:rPr>
        <w:annotationRef/>
      </w:r>
      <w:r>
        <w:rPr>
          <w:rFonts w:eastAsia="等线"/>
          <w:lang w:eastAsia="zh-CN"/>
        </w:rPr>
        <w:t xml:space="preserve">Maybe I was just confused by the </w:t>
      </w:r>
      <w:r w:rsidRPr="00B9716E">
        <w:rPr>
          <w:rFonts w:eastAsia="等线"/>
          <w:lang w:eastAsia="zh-CN"/>
        </w:rPr>
        <w:t>colon</w:t>
      </w:r>
      <w:r>
        <w:rPr>
          <w:rFonts w:eastAsia="等线"/>
          <w:lang w:eastAsia="zh-CN"/>
        </w:rPr>
        <w:t>, so it should be “;” or “.” Instead of “:”?</w:t>
      </w:r>
    </w:p>
    <w:p w14:paraId="71BBDE61" w14:textId="77777777" w:rsidR="00B9716E" w:rsidRDefault="00B9716E">
      <w:pPr>
        <w:pStyle w:val="a6"/>
        <w:rPr>
          <w:rFonts w:eastAsia="等线"/>
          <w:lang w:eastAsia="zh-CN"/>
        </w:rPr>
      </w:pPr>
    </w:p>
    <w:p w14:paraId="3EA51314" w14:textId="125DA4A6" w:rsidR="00B9716E" w:rsidRDefault="00B9716E">
      <w:pPr>
        <w:pStyle w:val="a6"/>
        <w:rPr>
          <w:rFonts w:eastAsia="等线"/>
          <w:lang w:eastAsia="zh-CN"/>
        </w:rPr>
      </w:pPr>
      <w:r>
        <w:rPr>
          <w:rFonts w:eastAsia="等线"/>
          <w:lang w:eastAsia="zh-CN"/>
        </w:rPr>
        <w:t xml:space="preserve">For suggestion from Samsung, I think </w:t>
      </w:r>
      <w:r w:rsidR="003C0FDB">
        <w:rPr>
          <w:rFonts w:eastAsia="等线"/>
          <w:lang w:eastAsia="zh-CN"/>
        </w:rPr>
        <w:t xml:space="preserve">all the capabities indicated in the last UAI will be applied by UE without reactive and proactive </w:t>
      </w:r>
      <w:r w:rsidR="003C0FDB" w:rsidRPr="003C0FDB">
        <w:rPr>
          <w:rFonts w:eastAsia="等线"/>
          <w:lang w:eastAsia="zh-CN"/>
        </w:rPr>
        <w:t>differentiat</w:t>
      </w:r>
      <w:r w:rsidR="003C0FDB">
        <w:rPr>
          <w:rFonts w:eastAsia="等线"/>
          <w:lang w:eastAsia="zh-CN"/>
        </w:rPr>
        <w:t>ion (from capability prespective), but only the reactive signalling</w:t>
      </w:r>
      <w:r w:rsidR="00F1263D">
        <w:rPr>
          <w:rFonts w:eastAsia="等线"/>
          <w:lang w:eastAsia="zh-CN"/>
        </w:rPr>
        <w:t xml:space="preserve"> (in addition to SCG/scells release, MIMO should also be included)</w:t>
      </w:r>
      <w:r w:rsidR="003C0FDB">
        <w:rPr>
          <w:rFonts w:eastAsia="等线"/>
          <w:lang w:eastAsia="zh-CN"/>
        </w:rPr>
        <w:t xml:space="preserve"> impacts the</w:t>
      </w:r>
      <w:r w:rsidR="003C0FDB" w:rsidRPr="003C0FDB">
        <w:rPr>
          <w:rFonts w:eastAsia="等线"/>
          <w:lang w:eastAsia="zh-CN"/>
        </w:rPr>
        <w:t xml:space="preserve"> </w:t>
      </w:r>
      <w:r w:rsidR="003C0FDB">
        <w:rPr>
          <w:rFonts w:eastAsia="等线"/>
          <w:lang w:eastAsia="zh-CN"/>
        </w:rPr>
        <w:t>applied</w:t>
      </w:r>
      <w:r w:rsidR="003C0FDB">
        <w:rPr>
          <w:rFonts w:eastAsia="等线"/>
          <w:lang w:eastAsia="zh-CN"/>
        </w:rPr>
        <w:t xml:space="preserve"> configuration immediately. So </w:t>
      </w:r>
      <w:r w:rsidR="00F1263D">
        <w:rPr>
          <w:rFonts w:eastAsia="等线"/>
          <w:lang w:eastAsia="zh-CN"/>
        </w:rPr>
        <w:t xml:space="preserve">how about the following </w:t>
      </w:r>
      <w:r w:rsidR="003C0FDB">
        <w:rPr>
          <w:rFonts w:eastAsia="等线"/>
          <w:lang w:eastAsia="zh-CN"/>
        </w:rPr>
        <w:t>wording:</w:t>
      </w:r>
    </w:p>
    <w:p w14:paraId="705697AB" w14:textId="0AAC0C35" w:rsidR="00F1263D" w:rsidRPr="00F1263D" w:rsidRDefault="003C0FDB" w:rsidP="00F1263D">
      <w:pPr>
        <w:pStyle w:val="a6"/>
        <w:ind w:leftChars="200" w:left="400"/>
        <w:rPr>
          <w:rFonts w:eastAsia="Malgun Gothic" w:hint="eastAsia"/>
          <w:iCs/>
          <w:lang w:eastAsia="ko-KR"/>
        </w:rPr>
      </w:pPr>
      <w:r>
        <w:rPr>
          <w:rStyle w:val="afa"/>
        </w:rPr>
        <w:t xml:space="preserve">The UE can apply the temporary UE capability restriction in accordance with the one </w:t>
      </w:r>
      <w:r w:rsidRPr="009F0976">
        <w:rPr>
          <w:rFonts w:eastAsia="Malgun Gothic"/>
          <w:lang w:eastAsia="ko-KR"/>
        </w:rPr>
        <w:t xml:space="preserve">indicated in the last transmission of the </w:t>
      </w:r>
      <w:r w:rsidRPr="009F0976">
        <w:rPr>
          <w:rFonts w:eastAsia="Malgun Gothic"/>
          <w:i/>
          <w:lang w:eastAsia="ko-KR"/>
        </w:rPr>
        <w:t>UEAssistanceInformation</w:t>
      </w:r>
      <w:r w:rsidRPr="009F0976">
        <w:rPr>
          <w:rFonts w:eastAsia="Malgun Gothic"/>
          <w:lang w:eastAsia="ko-KR"/>
        </w:rPr>
        <w:t xml:space="preserve"> message including </w:t>
      </w:r>
      <w:r w:rsidRPr="009F0976">
        <w:rPr>
          <w:rFonts w:eastAsia="Malgun Gothic"/>
          <w:i/>
          <w:lang w:eastAsia="ko-KR"/>
        </w:rPr>
        <w:t>musim-CapRestriction</w:t>
      </w:r>
      <w:r>
        <w:rPr>
          <w:rFonts w:eastAsia="Malgun Gothic"/>
          <w:iCs/>
          <w:lang w:eastAsia="ko-KR"/>
        </w:rPr>
        <w:t>, as specified in 5.7.4.3.</w:t>
      </w:r>
      <w:r w:rsidR="00F1263D">
        <w:rPr>
          <w:rFonts w:eastAsia="等线"/>
          <w:lang w:eastAsia="zh-CN"/>
        </w:rPr>
        <w:t xml:space="preserve"> </w:t>
      </w:r>
    </w:p>
  </w:comment>
  <w:comment w:id="349" w:author="Samsung (SY)" w:date="2023-10-25T18:48:00Z" w:initials="SS">
    <w:p w14:paraId="79A7A295" w14:textId="576EC948" w:rsidR="00B9716E" w:rsidRDefault="00B9716E">
      <w:pPr>
        <w:pStyle w:val="a6"/>
        <w:rPr>
          <w:rFonts w:eastAsia="Malgun Gothic"/>
          <w:lang w:eastAsia="ko-KR"/>
        </w:rPr>
      </w:pPr>
      <w:r>
        <w:rPr>
          <w:rStyle w:val="afa"/>
        </w:rPr>
        <w:annotationRef/>
      </w:r>
      <w:r>
        <w:rPr>
          <w:rFonts w:eastAsia="Malgun Gothic" w:hint="eastAsia"/>
          <w:lang w:eastAsia="ko-KR"/>
        </w:rPr>
        <w:t xml:space="preserve">Fine to align, but </w:t>
      </w:r>
      <w:r>
        <w:rPr>
          <w:rFonts w:eastAsia="Malgun Gothic"/>
          <w:lang w:eastAsia="ko-KR"/>
        </w:rPr>
        <w:t xml:space="preserve">we would like to understand why </w:t>
      </w:r>
      <w:r>
        <w:rPr>
          <w:rFonts w:eastAsia="Malgun Gothic" w:hint="eastAsia"/>
          <w:lang w:eastAsia="ko-KR"/>
        </w:rPr>
        <w:t>"may"</w:t>
      </w:r>
      <w:r>
        <w:rPr>
          <w:rFonts w:eastAsia="Malgun Gothic"/>
          <w:lang w:eastAsia="ko-KR"/>
        </w:rPr>
        <w:t xml:space="preserve"> is added</w:t>
      </w:r>
      <w:r>
        <w:rPr>
          <w:rFonts w:eastAsia="Malgun Gothic" w:hint="eastAsia"/>
          <w:lang w:eastAsia="ko-KR"/>
        </w:rPr>
        <w:t xml:space="preserve">? </w:t>
      </w:r>
      <w:r>
        <w:rPr>
          <w:rFonts w:eastAsia="Malgun Gothic"/>
          <w:lang w:eastAsia="ko-KR"/>
        </w:rPr>
        <w:t>If UE supports to send early indication and UE capability is restricted for MUSIM purpuse, is there any reason not to include it? We are fine to discuss further but "if supported, includes…" seems to be more correct.</w:t>
      </w:r>
    </w:p>
    <w:p w14:paraId="16C6A918" w14:textId="3CE6B482" w:rsidR="00B9716E" w:rsidRPr="009F0976" w:rsidRDefault="00B9716E">
      <w:pPr>
        <w:pStyle w:val="a6"/>
        <w:rPr>
          <w:rFonts w:eastAsia="Malgun Gothic"/>
          <w:lang w:eastAsia="ko-KR"/>
        </w:rPr>
      </w:pPr>
      <w:r>
        <w:rPr>
          <w:rFonts w:eastAsia="Malgun Gothic"/>
          <w:lang w:eastAsia="ko-KR"/>
        </w:rPr>
        <w:t xml:space="preserve"> </w:t>
      </w:r>
    </w:p>
  </w:comment>
  <w:comment w:id="350" w:author="Huawei - Yiru" w:date="2023-10-26T10:07:00Z" w:initials="yiru">
    <w:p w14:paraId="31D59564" w14:textId="289D2328" w:rsidR="002F5CE6" w:rsidRPr="002F5CE6" w:rsidRDefault="002F5CE6">
      <w:pPr>
        <w:pStyle w:val="a6"/>
        <w:rPr>
          <w:rFonts w:eastAsia="等线" w:hint="eastAsia"/>
          <w:lang w:eastAsia="zh-CN"/>
        </w:rPr>
      </w:pPr>
      <w:r>
        <w:rPr>
          <w:rStyle w:val="afa"/>
        </w:rPr>
        <w:annotationRef/>
      </w:r>
      <w:r w:rsidR="0069506B">
        <w:rPr>
          <w:rFonts w:eastAsia="等线"/>
          <w:lang w:eastAsia="zh-CN"/>
        </w:rPr>
        <w:t>OK. And it is good to consider “</w:t>
      </w:r>
      <w:r w:rsidR="0069506B">
        <w:rPr>
          <w:rFonts w:eastAsia="Malgun Gothic"/>
          <w:lang w:eastAsia="ko-KR"/>
        </w:rPr>
        <w:t>if supported, includes…</w:t>
      </w:r>
      <w:r w:rsidR="0069506B">
        <w:rPr>
          <w:rFonts w:eastAsia="等线"/>
          <w:lang w:eastAsia="zh-CN"/>
        </w:rPr>
        <w:t>”.</w:t>
      </w:r>
    </w:p>
  </w:comment>
  <w:comment w:id="353" w:author="Huawei - Yiru" w:date="2023-10-25T09:23:00Z" w:initials="yiru">
    <w:p w14:paraId="0E5F4694" w14:textId="0060E64F" w:rsidR="00B9716E" w:rsidRDefault="00B9716E" w:rsidP="000C2873">
      <w:pPr>
        <w:pStyle w:val="a6"/>
      </w:pPr>
      <w:r>
        <w:rPr>
          <w:rStyle w:val="afa"/>
        </w:rPr>
        <w:annotationRef/>
      </w:r>
      <w:r>
        <w:t>For IDLE, it states “may include” but for INACTIVE, it states “include</w:t>
      </w:r>
      <w:proofErr w:type="gramStart"/>
      <w:r>
        <w:t>”.So</w:t>
      </w:r>
      <w:proofErr w:type="gramEnd"/>
      <w:r>
        <w:t xml:space="preserve"> it should be the same for both states if the UE capability is restricted for MUSIM purpose. It is suggested to update to: “</w:t>
      </w:r>
      <w:r w:rsidRPr="000C2873">
        <w:rPr>
          <w:color w:val="FF0000"/>
        </w:rPr>
        <w:t>may include</w:t>
      </w:r>
      <w:r>
        <w:t>”.</w:t>
      </w:r>
    </w:p>
  </w:comment>
  <w:comment w:id="588" w:author="Huawei - Yiru" w:date="2023-10-25T09:29:00Z" w:initials="yiru">
    <w:p w14:paraId="2C5686AD" w14:textId="77777777" w:rsidR="00B9716E" w:rsidRDefault="00B9716E">
      <w:pPr>
        <w:pStyle w:val="a6"/>
        <w:rPr>
          <w:rFonts w:eastAsia="等线"/>
          <w:lang w:eastAsia="zh-CN"/>
        </w:rPr>
      </w:pPr>
      <w:r>
        <w:rPr>
          <w:rStyle w:val="afa"/>
        </w:rPr>
        <w:annotationRef/>
      </w:r>
      <w:r>
        <w:rPr>
          <w:rFonts w:eastAsia="等线"/>
          <w:lang w:eastAsia="zh-CN"/>
        </w:rPr>
        <w:t xml:space="preserve">There is no definition of term “reactive”, prefer to use the explicit IE name. The suggested change: </w:t>
      </w:r>
    </w:p>
    <w:p w14:paraId="1B056D49" w14:textId="3764AD3B" w:rsidR="00B9716E" w:rsidRDefault="00B9716E">
      <w:pPr>
        <w:pStyle w:val="a6"/>
      </w:pPr>
      <w:r>
        <w:rPr>
          <w:rFonts w:eastAsia="等线"/>
          <w:lang w:eastAsia="zh-CN"/>
        </w:rPr>
        <w:t>…</w:t>
      </w:r>
      <w:r w:rsidRPr="00FD3981">
        <w:rPr>
          <w:rFonts w:eastAsia="等线"/>
          <w:lang w:eastAsia="zh-CN"/>
        </w:rPr>
        <w:t>to provide the current</w:t>
      </w:r>
      <w:r>
        <w:rPr>
          <w:rFonts w:eastAsia="等线"/>
          <w:lang w:eastAsia="zh-CN"/>
        </w:rPr>
        <w:t xml:space="preserve"> </w:t>
      </w:r>
      <w:r w:rsidRPr="00E04C29">
        <w:rPr>
          <w:rFonts w:eastAsia="等线"/>
          <w:i/>
          <w:color w:val="FF0000"/>
          <w:u w:val="single"/>
          <w:lang w:eastAsia="zh-CN"/>
        </w:rPr>
        <w:t>musim-Cell-SCG-ToRelease</w:t>
      </w:r>
      <w:r w:rsidRPr="00E04C29">
        <w:rPr>
          <w:rFonts w:eastAsia="等线"/>
          <w:color w:val="FF0000"/>
          <w:u w:val="single"/>
          <w:lang w:eastAsia="zh-CN"/>
        </w:rPr>
        <w:t xml:space="preserve"> and/or </w:t>
      </w:r>
      <w:r w:rsidRPr="00E04C29">
        <w:rPr>
          <w:rFonts w:eastAsia="等线"/>
          <w:i/>
          <w:color w:val="FF0000"/>
          <w:u w:val="single"/>
          <w:lang w:eastAsia="zh-CN"/>
        </w:rPr>
        <w:t>musim-CellToAffectList</w:t>
      </w:r>
      <w:r w:rsidRPr="00E04C29">
        <w:rPr>
          <w:rFonts w:eastAsia="等线"/>
          <w:color w:val="FF0000"/>
          <w:u w:val="single"/>
          <w:lang w:eastAsia="zh-CN"/>
        </w:rPr>
        <w:t>.</w:t>
      </w:r>
    </w:p>
  </w:comment>
  <w:comment w:id="600" w:author="Huawei - Yiru" w:date="2023-10-25T09:29:00Z" w:initials="yiru">
    <w:p w14:paraId="0E797750" w14:textId="256CD461" w:rsidR="00B9716E" w:rsidRDefault="00B9716E">
      <w:pPr>
        <w:pStyle w:val="a6"/>
      </w:pPr>
      <w:r>
        <w:rPr>
          <w:rStyle w:val="afa"/>
        </w:rPr>
        <w:annotationRef/>
      </w:r>
      <w:r>
        <w:rPr>
          <w:rFonts w:eastAsia="等线"/>
          <w:lang w:eastAsia="zh-CN"/>
        </w:rPr>
        <w:t>Based on the latest agreement, there is no behaviour of “restart”, it can be removed.</w:t>
      </w:r>
    </w:p>
  </w:comment>
  <w:comment w:id="608" w:author="Huawei - Yiru" w:date="2023-10-25T09:29:00Z" w:initials="yiru">
    <w:p w14:paraId="00E17AAA" w14:textId="717127EA" w:rsidR="00B9716E" w:rsidRDefault="00B9716E">
      <w:pPr>
        <w:pStyle w:val="a6"/>
      </w:pPr>
      <w:r>
        <w:rPr>
          <w:rStyle w:val="afa"/>
        </w:rPr>
        <w:annotationRef/>
      </w:r>
      <w:r>
        <w:rPr>
          <w:rFonts w:eastAsia="等线"/>
          <w:lang w:eastAsia="zh-CN"/>
        </w:rPr>
        <w:t>Based on the latest agreement, this can be updated to: “</w:t>
      </w:r>
      <w:r w:rsidRPr="005E2184">
        <w:rPr>
          <w:rFonts w:eastAsia="等线"/>
          <w:color w:val="FF0000"/>
          <w:lang w:eastAsia="zh-CN"/>
        </w:rPr>
        <w:t>band combination(s)</w:t>
      </w:r>
      <w:r>
        <w:rPr>
          <w:rFonts w:eastAsia="等线"/>
          <w:lang w:eastAsia="zh-CN"/>
        </w:rPr>
        <w:t>”.</w:t>
      </w:r>
    </w:p>
  </w:comment>
  <w:comment w:id="618" w:author="Huawei - Yiru" w:date="2023-10-25T09:30:00Z" w:initials="yiru">
    <w:p w14:paraId="18FA1D4C" w14:textId="77777777" w:rsidR="00B9716E" w:rsidRDefault="00B9716E">
      <w:pPr>
        <w:pStyle w:val="a6"/>
        <w:rPr>
          <w:rFonts w:eastAsia="等线"/>
          <w:lang w:eastAsia="zh-CN"/>
        </w:rPr>
      </w:pPr>
      <w:r>
        <w:rPr>
          <w:rStyle w:val="afa"/>
        </w:rPr>
        <w:annotationRef/>
      </w:r>
      <w:r>
        <w:rPr>
          <w:rFonts w:eastAsia="等线"/>
          <w:lang w:eastAsia="zh-CN"/>
        </w:rPr>
        <w:t xml:space="preserve">There is no definition of term “reactive”, prefer to use the explicit IE name. The suggested change: </w:t>
      </w:r>
    </w:p>
    <w:p w14:paraId="1D15273C" w14:textId="53C0729F" w:rsidR="00B9716E" w:rsidRDefault="00B9716E">
      <w:pPr>
        <w:pStyle w:val="a6"/>
      </w:pPr>
      <w:r>
        <w:rPr>
          <w:rFonts w:eastAsia="等线"/>
          <w:lang w:eastAsia="zh-CN"/>
        </w:rPr>
        <w:t>…</w:t>
      </w:r>
      <w:r w:rsidRPr="00FD3981">
        <w:rPr>
          <w:rFonts w:eastAsia="等线"/>
          <w:lang w:eastAsia="zh-CN"/>
        </w:rPr>
        <w:t>to provide the current</w:t>
      </w:r>
      <w:r>
        <w:rPr>
          <w:rFonts w:eastAsia="等线"/>
          <w:lang w:eastAsia="zh-CN"/>
        </w:rPr>
        <w:t xml:space="preserve"> </w:t>
      </w:r>
      <w:r w:rsidRPr="000C46B1">
        <w:rPr>
          <w:rFonts w:eastAsia="等线"/>
          <w:i/>
          <w:color w:val="FF0000"/>
          <w:u w:val="single"/>
          <w:lang w:eastAsia="zh-CN"/>
        </w:rPr>
        <w:t>musim-AffectedBandCombList</w:t>
      </w:r>
      <w:r w:rsidRPr="00E04C29">
        <w:rPr>
          <w:rFonts w:eastAsia="等线"/>
          <w:color w:val="FF0000"/>
          <w:u w:val="single"/>
          <w:lang w:eastAsia="zh-CN"/>
        </w:rPr>
        <w:t xml:space="preserve"> and/or </w:t>
      </w:r>
      <w:r w:rsidRPr="000C46B1">
        <w:rPr>
          <w:rFonts w:eastAsia="等线"/>
          <w:i/>
          <w:color w:val="FF0000"/>
          <w:u w:val="single"/>
          <w:lang w:eastAsia="zh-CN"/>
        </w:rPr>
        <w:t>musim-ForbiddenBandCombList</w:t>
      </w:r>
      <w:r w:rsidRPr="00E04C29">
        <w:rPr>
          <w:rFonts w:eastAsia="等线"/>
          <w:color w:val="FF0000"/>
          <w:u w:val="single"/>
          <w:lang w:eastAsia="zh-CN"/>
        </w:rPr>
        <w:t>.</w:t>
      </w:r>
    </w:p>
  </w:comment>
  <w:comment w:id="632" w:author="Huawei - Yiru" w:date="2023-10-25T09:32:00Z" w:initials="yiru">
    <w:p w14:paraId="526E0813" w14:textId="5F707CC5" w:rsidR="00B9716E" w:rsidRDefault="00B9716E">
      <w:pPr>
        <w:pStyle w:val="a6"/>
      </w:pPr>
      <w:r>
        <w:rPr>
          <w:rStyle w:val="afa"/>
        </w:rPr>
        <w:annotationRef/>
      </w:r>
      <w:r>
        <w:rPr>
          <w:iCs/>
        </w:rPr>
        <w:t xml:space="preserve">Based on the current ASN.1, measurement gap requirement is not included in </w:t>
      </w:r>
      <w:r w:rsidRPr="006A7E6F">
        <w:rPr>
          <w:i/>
        </w:rPr>
        <w:t>musim-CapRestriction</w:t>
      </w:r>
      <w:r>
        <w:rPr>
          <w:rStyle w:val="afa"/>
        </w:rPr>
        <w:annotationRef/>
      </w:r>
      <w:r>
        <w:t xml:space="preserve">, so the paragraph for measurement gap should be moved after the “else </w:t>
      </w:r>
      <w:proofErr w:type="gramStart"/>
      <w:r>
        <w:t>if ”</w:t>
      </w:r>
      <w:proofErr w:type="gramEnd"/>
      <w:r>
        <w:t xml:space="preserve"> paragraph.</w:t>
      </w:r>
    </w:p>
    <w:p w14:paraId="318F5172" w14:textId="77777777" w:rsidR="00B9716E" w:rsidRDefault="00B9716E">
      <w:pPr>
        <w:pStyle w:val="a6"/>
      </w:pPr>
    </w:p>
    <w:p w14:paraId="0BB5F2F5" w14:textId="17EDE004" w:rsidR="00B9716E" w:rsidRDefault="00B9716E">
      <w:pPr>
        <w:pStyle w:val="a6"/>
      </w:pPr>
      <w:r>
        <w:rPr>
          <w:rFonts w:eastAsia="等线"/>
          <w:lang w:eastAsia="zh-CN"/>
        </w:rPr>
        <w:t xml:space="preserve">Besides, currently both UAI and </w:t>
      </w:r>
      <w:r w:rsidRPr="00247A53">
        <w:rPr>
          <w:rFonts w:eastAsia="等线"/>
          <w:lang w:eastAsia="zh-CN"/>
        </w:rPr>
        <w:t xml:space="preserve">RRCReconfigurationComplete </w:t>
      </w:r>
      <w:r>
        <w:rPr>
          <w:rFonts w:eastAsia="等线"/>
          <w:lang w:eastAsia="zh-CN"/>
        </w:rPr>
        <w:t xml:space="preserve">includes </w:t>
      </w:r>
      <w:r w:rsidRPr="002903EB">
        <w:t>measurement gap</w:t>
      </w:r>
      <w:r>
        <w:t xml:space="preserve">, if the </w:t>
      </w:r>
      <w:r w:rsidRPr="002903EB">
        <w:t>measurement gap</w:t>
      </w:r>
      <w:r>
        <w:t xml:space="preserve"> is the same as it included in the last </w:t>
      </w:r>
      <w:r w:rsidRPr="00247A53">
        <w:t>RRCReconfigurationComplete</w:t>
      </w:r>
      <w:r>
        <w:t>, the UE does not need to initiate this procedure to report the duplicated information.</w:t>
      </w:r>
    </w:p>
    <w:p w14:paraId="1BB7B553" w14:textId="71B3E9A5" w:rsidR="00B9716E" w:rsidRDefault="00B9716E">
      <w:pPr>
        <w:pStyle w:val="a6"/>
        <w:rPr>
          <w:rFonts w:eastAsiaTheme="minorEastAsia"/>
        </w:rPr>
      </w:pPr>
    </w:p>
    <w:p w14:paraId="1E175D7F" w14:textId="1CA91BA5" w:rsidR="00B9716E" w:rsidRDefault="00B9716E">
      <w:pPr>
        <w:pStyle w:val="a6"/>
        <w:rPr>
          <w:rFonts w:eastAsia="等线"/>
          <w:lang w:eastAsia="zh-CN"/>
        </w:rPr>
      </w:pPr>
      <w:r>
        <w:rPr>
          <w:rFonts w:eastAsia="等线"/>
          <w:lang w:eastAsia="zh-CN"/>
        </w:rPr>
        <w:t>Thus, the following change is suggested:</w:t>
      </w:r>
    </w:p>
    <w:p w14:paraId="70774120" w14:textId="77777777" w:rsidR="00B9716E" w:rsidRDefault="00B9716E" w:rsidP="004061CA">
      <w:pPr>
        <w:pStyle w:val="B2"/>
      </w:pPr>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r>
        <w:t xml:space="preserve"> </w:t>
      </w:r>
    </w:p>
    <w:p w14:paraId="1E9653DF" w14:textId="2A0A4AB5" w:rsidR="00B9716E" w:rsidRDefault="00B9716E" w:rsidP="004061CA">
      <w:pPr>
        <w:pStyle w:val="B2"/>
        <w:ind w:leftChars="583" w:left="1450"/>
        <w:rPr>
          <w:rFonts w:eastAsia="等线"/>
          <w:lang w:eastAsia="zh-CN"/>
        </w:rPr>
      </w:pPr>
      <w:r>
        <w:rPr>
          <w:rFonts w:eastAsia="MS Mincho"/>
        </w:rPr>
        <w:t>3&gt;</w:t>
      </w:r>
      <w:r>
        <w:rPr>
          <w:rFonts w:eastAsia="MS Mincho"/>
        </w:rPr>
        <w:tab/>
      </w:r>
      <w:r w:rsidRPr="004061CA">
        <w:rPr>
          <w:lang w:eastAsia="zh-CN"/>
        </w:rPr>
        <w:t>initiate</w:t>
      </w:r>
      <w:r>
        <w:rPr>
          <w:rFonts w:eastAsia="MS Mincho"/>
        </w:rPr>
        <w:t xml:space="preserv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p>
    <w:p w14:paraId="218F8158" w14:textId="77777777" w:rsidR="00B9716E" w:rsidRPr="004061CA" w:rsidRDefault="00B9716E" w:rsidP="004061CA">
      <w:pPr>
        <w:pStyle w:val="B2"/>
        <w:ind w:leftChars="383" w:left="1050"/>
        <w:rPr>
          <w:rFonts w:eastAsia="等线"/>
          <w:u w:val="single"/>
          <w:lang w:val="en-US" w:eastAsia="zh-CN"/>
        </w:rPr>
      </w:pPr>
      <w:r w:rsidRPr="004061CA">
        <w:rPr>
          <w:rFonts w:eastAsia="等线"/>
          <w:color w:val="FF0000"/>
          <w:u w:val="single"/>
          <w:lang w:eastAsia="zh-CN"/>
        </w:rPr>
        <w:t>2&gt;</w:t>
      </w:r>
      <w:r w:rsidRPr="004061CA">
        <w:rPr>
          <w:rFonts w:eastAsia="等线"/>
          <w:color w:val="FF0000"/>
          <w:u w:val="single"/>
          <w:lang w:eastAsia="zh-CN"/>
        </w:rPr>
        <w:tab/>
        <w:t xml:space="preserve">if the UE has a preference on the measurement gap requirement information and the UE did not transmit a </w:t>
      </w:r>
      <w:r w:rsidRPr="004061CA">
        <w:rPr>
          <w:rFonts w:eastAsia="等线"/>
          <w:i/>
          <w:iCs/>
          <w:color w:val="FF0000"/>
          <w:u w:val="single"/>
          <w:lang w:eastAsia="zh-CN"/>
        </w:rPr>
        <w:t>UEAssistanceInformation</w:t>
      </w:r>
      <w:r w:rsidRPr="004061CA">
        <w:rPr>
          <w:rFonts w:eastAsia="等线"/>
          <w:color w:val="FF0000"/>
          <w:u w:val="single"/>
          <w:lang w:eastAsia="zh-CN"/>
        </w:rPr>
        <w:t xml:space="preserve"> message with measurement gap requirement information or </w:t>
      </w:r>
      <w:r w:rsidRPr="004061CA">
        <w:rPr>
          <w:rFonts w:eastAsia="等线"/>
          <w:i/>
          <w:iCs/>
          <w:color w:val="FF0000"/>
          <w:u w:val="single"/>
          <w:lang w:eastAsia="zh-CN"/>
        </w:rPr>
        <w:t xml:space="preserve">RRCReconfigurationComplete </w:t>
      </w:r>
      <w:r w:rsidRPr="004061CA">
        <w:rPr>
          <w:rFonts w:eastAsia="等线"/>
          <w:color w:val="FF0000"/>
          <w:u w:val="single"/>
          <w:lang w:eastAsia="zh-CN"/>
        </w:rPr>
        <w:t xml:space="preserve">message </w:t>
      </w:r>
      <w:r w:rsidRPr="004061CA">
        <w:rPr>
          <w:rFonts w:eastAsia="等线"/>
          <w:color w:val="FF0000"/>
          <w:u w:val="single"/>
          <w:lang w:val="en-US" w:eastAsia="zh-CN"/>
        </w:rPr>
        <w:t xml:space="preserve">with measurement gap requirement information </w:t>
      </w:r>
      <w:r w:rsidRPr="004061CA">
        <w:rPr>
          <w:rFonts w:eastAsia="等线"/>
          <w:color w:val="FF0000"/>
          <w:u w:val="single"/>
          <w:lang w:eastAsia="zh-CN"/>
        </w:rPr>
        <w:t>since it was configured to provide its preference on the measurement gap requirement information MUSIM; or</w:t>
      </w:r>
    </w:p>
    <w:p w14:paraId="598212C6" w14:textId="36964EA3" w:rsidR="00B9716E" w:rsidRPr="004061CA" w:rsidRDefault="00B9716E" w:rsidP="004061CA">
      <w:pPr>
        <w:pStyle w:val="B2"/>
        <w:rPr>
          <w:rFonts w:eastAsia="等线"/>
          <w:lang w:eastAsia="zh-CN"/>
        </w:rPr>
      </w:pPr>
      <w:r w:rsidRPr="004061CA">
        <w:rPr>
          <w:rFonts w:eastAsia="等线"/>
          <w:lang w:eastAsia="zh-CN"/>
        </w:rPr>
        <w:t>2&gt;</w:t>
      </w:r>
      <w:r w:rsidRPr="004061CA">
        <w:rPr>
          <w:rFonts w:eastAsia="等线"/>
          <w:lang w:eastAsia="zh-CN"/>
        </w:rPr>
        <w:tab/>
        <w:t xml:space="preserve">if the current </w:t>
      </w:r>
      <w:r w:rsidRPr="004061CA">
        <w:rPr>
          <w:i/>
          <w:color w:val="FF0000"/>
          <w:u w:val="single"/>
        </w:rPr>
        <w:t>musim-NeedForGapsInfoNR</w:t>
      </w:r>
      <w:r w:rsidRPr="004061CA">
        <w:rPr>
          <w:rFonts w:eastAsia="等线"/>
          <w:lang w:eastAsia="zh-CN"/>
        </w:rPr>
        <w:t xml:space="preserve"> </w:t>
      </w:r>
      <w:r w:rsidRPr="004061CA">
        <w:rPr>
          <w:rFonts w:eastAsia="等线"/>
          <w:i/>
          <w:strike/>
          <w:lang w:eastAsia="zh-CN"/>
        </w:rPr>
        <w:t>musim-CapRestriction</w:t>
      </w:r>
      <w:r w:rsidRPr="004061CA">
        <w:rPr>
          <w:rFonts w:eastAsia="等线"/>
          <w:lang w:eastAsia="zh-CN"/>
        </w:rPr>
        <w:t xml:space="preserve"> is different from the one indicated in the last transmission of the </w:t>
      </w:r>
      <w:r w:rsidRPr="004061CA">
        <w:rPr>
          <w:rFonts w:eastAsia="等线"/>
          <w:i/>
          <w:lang w:eastAsia="zh-CN"/>
        </w:rPr>
        <w:t>UEAssistanceInformation</w:t>
      </w:r>
      <w:r w:rsidRPr="004061CA">
        <w:rPr>
          <w:rFonts w:eastAsia="等线"/>
          <w:lang w:eastAsia="zh-CN"/>
        </w:rPr>
        <w:t xml:space="preserve"> message </w:t>
      </w:r>
      <w:r w:rsidRPr="00247A53">
        <w:rPr>
          <w:color w:val="FF0000"/>
          <w:u w:val="single"/>
        </w:rPr>
        <w:t xml:space="preserve">or </w:t>
      </w:r>
      <w:r w:rsidRPr="00247A53">
        <w:rPr>
          <w:i/>
          <w:iCs/>
          <w:color w:val="FF0000"/>
          <w:u w:val="single"/>
        </w:rPr>
        <w:t xml:space="preserve">RRCReconfigurationComplete </w:t>
      </w:r>
      <w:r w:rsidRPr="00247A53">
        <w:rPr>
          <w:color w:val="FF0000"/>
          <w:u w:val="single"/>
        </w:rPr>
        <w:t>message</w:t>
      </w:r>
      <w:r w:rsidRPr="004061CA">
        <w:rPr>
          <w:rFonts w:eastAsia="等线"/>
          <w:lang w:eastAsia="zh-CN"/>
        </w:rPr>
        <w:t xml:space="preserve"> including </w:t>
      </w:r>
      <w:r w:rsidRPr="004061CA">
        <w:rPr>
          <w:rFonts w:eastAsia="等线"/>
          <w:strike/>
          <w:color w:val="FF0000"/>
          <w:lang w:eastAsia="zh-CN"/>
        </w:rPr>
        <w:t>musim-CapRestriction to provide the</w:t>
      </w:r>
      <w:r w:rsidRPr="004061CA">
        <w:rPr>
          <w:rFonts w:eastAsia="等线"/>
          <w:lang w:eastAsia="zh-CN"/>
        </w:rPr>
        <w:t xml:space="preserve"> measurement gap requirement of NR target bands:</w:t>
      </w:r>
    </w:p>
    <w:p w14:paraId="435173AA" w14:textId="4E6DC3EA" w:rsidR="00B9716E" w:rsidRPr="00681378" w:rsidRDefault="00B9716E" w:rsidP="004061CA">
      <w:pPr>
        <w:pStyle w:val="B2"/>
        <w:ind w:leftChars="583" w:left="1450"/>
        <w:rPr>
          <w:rFonts w:eastAsia="等线"/>
          <w:lang w:eastAsia="zh-CN"/>
        </w:rPr>
      </w:pPr>
      <w:r w:rsidRPr="004061CA">
        <w:rPr>
          <w:rFonts w:eastAsia="等线"/>
          <w:lang w:eastAsia="zh-CN"/>
        </w:rPr>
        <w:t>3&gt;</w:t>
      </w:r>
      <w:r w:rsidRPr="004061CA">
        <w:rPr>
          <w:rFonts w:eastAsia="等线"/>
          <w:lang w:eastAsia="zh-CN"/>
        </w:rPr>
        <w:tab/>
        <w:t xml:space="preserve">initiate transmission of the </w:t>
      </w:r>
      <w:r w:rsidRPr="004061CA">
        <w:rPr>
          <w:rFonts w:eastAsia="MS Mincho"/>
        </w:rPr>
        <w:t>UEAssistanceInformation</w:t>
      </w:r>
      <w:r w:rsidRPr="004061CA">
        <w:rPr>
          <w:rFonts w:eastAsia="等线"/>
          <w:lang w:eastAsia="zh-CN"/>
        </w:rPr>
        <w:t xml:space="preserve"> message in accordance with 5.7.4.3 to provide the current </w:t>
      </w:r>
      <w:r w:rsidRPr="004061CA">
        <w:rPr>
          <w:i/>
          <w:color w:val="FF0000"/>
          <w:u w:val="single"/>
        </w:rPr>
        <w:t>musim-NeedForGapsInfoNR</w:t>
      </w:r>
      <w:r w:rsidRPr="004061CA">
        <w:rPr>
          <w:rFonts w:eastAsia="等线"/>
          <w:strike/>
          <w:color w:val="FF0000"/>
          <w:lang w:eastAsia="zh-CN"/>
        </w:rPr>
        <w:t>MUSIM assistance information for temporary capability restriction</w:t>
      </w:r>
      <w:r w:rsidRPr="004061CA">
        <w:rPr>
          <w:rFonts w:eastAsia="等线"/>
          <w:lang w:eastAsia="zh-CN"/>
        </w:rPr>
        <w:t>;</w:t>
      </w:r>
    </w:p>
    <w:p w14:paraId="1F0DFB56" w14:textId="7F2B8AB5" w:rsidR="00B9716E" w:rsidRPr="004061CA" w:rsidRDefault="00B9716E">
      <w:pPr>
        <w:pStyle w:val="a6"/>
        <w:rPr>
          <w:rFonts w:eastAsiaTheme="minorEastAsia"/>
        </w:rPr>
      </w:pPr>
    </w:p>
  </w:comment>
  <w:comment w:id="699" w:author="Huawei - Yiru" w:date="2023-10-25T10:26:00Z" w:initials="yiru">
    <w:p w14:paraId="4B2E4228" w14:textId="77777777" w:rsidR="00B9716E" w:rsidRPr="00156094" w:rsidRDefault="00B9716E" w:rsidP="00DA6C86">
      <w:pPr>
        <w:pStyle w:val="a6"/>
        <w:rPr>
          <w:rFonts w:eastAsia="等线"/>
          <w:lang w:eastAsia="zh-CN"/>
        </w:rPr>
      </w:pPr>
      <w:r>
        <w:rPr>
          <w:rStyle w:val="afa"/>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xml:space="preserve">”, the similar wording can be used. </w:t>
      </w:r>
      <w:r w:rsidRPr="00156094">
        <w:rPr>
          <w:rFonts w:eastAsia="等线"/>
          <w:lang w:eastAsia="zh-CN"/>
        </w:rPr>
        <w:t>Thus, the following update is suggested:</w:t>
      </w:r>
    </w:p>
    <w:p w14:paraId="48ACDDAF" w14:textId="77777777" w:rsidR="00B9716E" w:rsidRDefault="00B9716E" w:rsidP="00DA6C86">
      <w:pPr>
        <w:pStyle w:val="a6"/>
        <w:rPr>
          <w:rFonts w:eastAsia="等线"/>
          <w:lang w:eastAsia="zh-CN"/>
        </w:rPr>
      </w:pPr>
    </w:p>
    <w:p w14:paraId="5C13F615" w14:textId="2AC164A8" w:rsidR="00B9716E" w:rsidRDefault="00B9716E" w:rsidP="00DA6C86">
      <w:pPr>
        <w:pStyle w:val="a6"/>
      </w:pPr>
      <w:r>
        <w:t xml:space="preserve">if the UE has preference to keep </w:t>
      </w:r>
      <w:r w:rsidRPr="007472DD">
        <w:rPr>
          <w:bCs/>
          <w:iCs/>
          <w:color w:val="FF0000"/>
          <w:u w:val="single"/>
          <w:lang w:eastAsia="sv-SE"/>
        </w:rPr>
        <w:t>all collided MUSIM</w:t>
      </w:r>
      <w:r>
        <w:t xml:space="preserve"> gap</w:t>
      </w:r>
      <w:r w:rsidRPr="007472DD">
        <w:rPr>
          <w:bCs/>
          <w:iCs/>
          <w:color w:val="FF0000"/>
          <w:u w:val="single"/>
          <w:lang w:eastAsia="sv-SE"/>
        </w:rPr>
        <w:t>s</w:t>
      </w:r>
      <w:r w:rsidRPr="00D857BB">
        <w:rPr>
          <w:strike/>
          <w:color w:val="FF0000"/>
        </w:rPr>
        <w:t xml:space="preserve"> priority for </w:t>
      </w:r>
      <w:r w:rsidRPr="00D857BB">
        <w:rPr>
          <w:iCs/>
          <w:strike/>
          <w:color w:val="FF0000"/>
        </w:rPr>
        <w:t>collision handling mechanism</w:t>
      </w:r>
      <w:r w:rsidRPr="00D857BB">
        <w:rPr>
          <w:rStyle w:val="afa"/>
          <w:strike/>
          <w:color w:val="FF0000"/>
        </w:rPr>
        <w:annotationRef/>
      </w:r>
      <w:r>
        <w:rPr>
          <w:iCs/>
        </w:rPr>
        <w:t xml:space="preserve"> for requested aperiodic and periodic MUSIM gap(s)</w:t>
      </w:r>
      <w:r>
        <w:rPr>
          <w:rFonts w:eastAsia="等线" w:hint="eastAsia"/>
          <w:iCs/>
          <w:lang w:eastAsia="zh-CN"/>
        </w:rPr>
        <w:t>.</w:t>
      </w:r>
    </w:p>
  </w:comment>
  <w:comment w:id="745" w:author="Huawei - Yiru" w:date="2023-10-25T10:26:00Z" w:initials="yiru">
    <w:p w14:paraId="583F51F4" w14:textId="48391AD9" w:rsidR="00B9716E" w:rsidRDefault="00B9716E">
      <w:pPr>
        <w:pStyle w:val="a6"/>
      </w:pPr>
      <w:r>
        <w:rPr>
          <w:rStyle w:val="afa"/>
        </w:rPr>
        <w:annotationRef/>
      </w:r>
      <w:r>
        <w:rPr>
          <w:rFonts w:eastAsia="等线"/>
          <w:lang w:eastAsia="zh-CN"/>
        </w:rPr>
        <w:t>“;” is missing.</w:t>
      </w:r>
    </w:p>
  </w:comment>
  <w:comment w:id="792" w:author="Huawei - Yiru" w:date="2023-10-25T10:26:00Z" w:initials="yiru">
    <w:p w14:paraId="51C7BF96" w14:textId="3D461C1C" w:rsidR="00B9716E" w:rsidRDefault="00B9716E">
      <w:pPr>
        <w:pStyle w:val="a6"/>
      </w:pPr>
      <w:r>
        <w:rPr>
          <w:rStyle w:val="afa"/>
        </w:rPr>
        <w:annotationRef/>
      </w:r>
      <w:r>
        <w:rPr>
          <w:rFonts w:eastAsia="等线"/>
          <w:lang w:eastAsia="zh-CN"/>
        </w:rPr>
        <w:t>En editorial change, it is suggested to update to “</w:t>
      </w:r>
      <w:r>
        <w:t xml:space="preserve">measurement gap </w:t>
      </w:r>
      <w:r w:rsidRPr="00D857BB">
        <w:rPr>
          <w:color w:val="FF0000"/>
          <w:u w:val="single"/>
        </w:rPr>
        <w:t>requirement</w:t>
      </w:r>
      <w:r>
        <w:t>”.</w:t>
      </w:r>
    </w:p>
  </w:comment>
  <w:comment w:id="921" w:author="Huawei - Yiru" w:date="2023-10-25T10:27:00Z" w:initials="yiru">
    <w:p w14:paraId="794B01A2" w14:textId="7441F9C0" w:rsidR="00B9716E" w:rsidRPr="00DA6C86" w:rsidRDefault="00B9716E">
      <w:pPr>
        <w:pStyle w:val="a6"/>
        <w:rPr>
          <w:rFonts w:eastAsia="等线"/>
          <w:lang w:eastAsia="zh-CN"/>
        </w:rPr>
      </w:pPr>
      <w:r>
        <w:rPr>
          <w:rStyle w:val="afa"/>
        </w:rPr>
        <w:annotationRef/>
      </w:r>
      <w:r w:rsidRPr="00DA6C86">
        <w:t>Typo, should be “</w:t>
      </w:r>
      <w:r>
        <w:t>temporary</w:t>
      </w:r>
      <w:r w:rsidRPr="00DA6C86">
        <w:t>”.</w:t>
      </w:r>
    </w:p>
  </w:comment>
  <w:comment w:id="948" w:author="Huawei - Yiru" w:date="2023-10-25T10:28:00Z" w:initials="yiru">
    <w:p w14:paraId="639D0625" w14:textId="4EFC8375" w:rsidR="00B9716E" w:rsidRDefault="00B9716E">
      <w:pPr>
        <w:pStyle w:val="a6"/>
      </w:pPr>
      <w:r>
        <w:rPr>
          <w:rStyle w:val="afa"/>
        </w:rPr>
        <w:annotationRef/>
      </w:r>
      <w:r w:rsidRPr="00DA6C86">
        <w:t>Typo, should be “</w:t>
      </w:r>
      <w:r>
        <w:t>temporary</w:t>
      </w:r>
      <w:r w:rsidRPr="00DA6C86">
        <w:t>”.</w:t>
      </w:r>
    </w:p>
  </w:comment>
  <w:comment w:id="1096" w:author="Huawei - Yiru" w:date="2023-10-25T10:29:00Z" w:initials="yiru">
    <w:p w14:paraId="7ABBBF49" w14:textId="45291F86" w:rsidR="00B9716E" w:rsidRPr="00DA6C86" w:rsidRDefault="00B9716E">
      <w:pPr>
        <w:pStyle w:val="a6"/>
        <w:rPr>
          <w:rFonts w:eastAsia="等线"/>
          <w:lang w:eastAsia="zh-CN"/>
        </w:rPr>
      </w:pPr>
      <w:r>
        <w:rPr>
          <w:rStyle w:val="afa"/>
        </w:rPr>
        <w:annotationRef/>
      </w:r>
      <w:r>
        <w:rPr>
          <w:rFonts w:eastAsia="等线"/>
          <w:lang w:eastAsia="zh-CN"/>
        </w:rPr>
        <w:t>It should be “</w:t>
      </w:r>
      <w:r w:rsidRPr="000C46B1">
        <w:rPr>
          <w:rFonts w:eastAsia="等线"/>
          <w:lang w:eastAsia="zh-CN"/>
        </w:rPr>
        <w:t>maxNrofSCells</w:t>
      </w:r>
      <w:r>
        <w:rPr>
          <w:rFonts w:eastAsia="等线"/>
          <w:lang w:eastAsia="zh-CN"/>
        </w:rPr>
        <w:t>”, to be aligned with “</w:t>
      </w:r>
      <w:r w:rsidRPr="00C14337">
        <w:t>musim-</w:t>
      </w:r>
      <w:r w:rsidRPr="00C0503E">
        <w:t>SCellIndex</w:t>
      </w:r>
      <w:r w:rsidRPr="00C14337">
        <w:t>-r18</w:t>
      </w:r>
      <w:r>
        <w:rPr>
          <w:rFonts w:eastAsia="等线"/>
          <w:lang w:eastAsia="zh-CN"/>
        </w:rPr>
        <w:t>” inside.</w:t>
      </w:r>
    </w:p>
  </w:comment>
  <w:comment w:id="1151" w:author="Huawei - Yiru" w:date="2023-10-26T10:26:00Z" w:initials="yiru">
    <w:p w14:paraId="4E4BBE6E" w14:textId="77777777" w:rsidR="00AC113B" w:rsidRPr="00E5257D" w:rsidRDefault="00AC113B" w:rsidP="00AC113B">
      <w:pPr>
        <w:pStyle w:val="PL"/>
        <w:rPr>
          <w:rFonts w:eastAsia="等线"/>
          <w:lang w:eastAsia="zh-CN"/>
        </w:rPr>
      </w:pPr>
      <w:r>
        <w:rPr>
          <w:rStyle w:val="afa"/>
        </w:rPr>
        <w:annotationRef/>
      </w:r>
      <w:r w:rsidRPr="00AC113B">
        <w:rPr>
          <w:rFonts w:ascii="Times New Roman" w:hAnsi="Times New Roman"/>
          <w:sz w:val="20"/>
          <w:lang w:val="en-US" w:eastAsia="ja-JP"/>
        </w:rPr>
        <w:t>In otherconfig, it is</w:t>
      </w:r>
      <w:r>
        <w:rPr>
          <w:rFonts w:eastAsia="等线"/>
          <w:lang w:eastAsia="zh-CN"/>
        </w:rPr>
        <w:t xml:space="preserve"> </w:t>
      </w:r>
      <w:r w:rsidRPr="00E5257D">
        <w:rPr>
          <w:rFonts w:eastAsia="等线"/>
          <w:lang w:eastAsia="zh-CN"/>
        </w:rPr>
        <w:t>MUSIM-CandidateBandbList-r</w:t>
      </w:r>
      <w:proofErr w:type="gramStart"/>
      <w:r w:rsidRPr="00E5257D">
        <w:rPr>
          <w:rFonts w:eastAsia="等线"/>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r w:rsidRPr="00AC113B">
        <w:rPr>
          <w:highlight w:val="yellow"/>
        </w:rPr>
        <w:t>maxBands</w:t>
      </w:r>
      <w:r w:rsidRPr="00AC113B">
        <w:rPr>
          <w:highlight w:val="yellow"/>
        </w:rPr>
        <w:t>-MUSIM</w:t>
      </w:r>
      <w:r w:rsidRPr="00E5257D">
        <w:t>))</w:t>
      </w:r>
      <w:r w:rsidRPr="00E5257D">
        <w:rPr>
          <w:color w:val="993366"/>
        </w:rPr>
        <w:t xml:space="preserve"> OF</w:t>
      </w:r>
      <w:r w:rsidRPr="00E5257D">
        <w:t xml:space="preserve"> </w:t>
      </w:r>
      <w:r w:rsidRPr="00C0503E">
        <w:t>FreqBandIndicatorNR</w:t>
      </w:r>
    </w:p>
    <w:p w14:paraId="2CF44C41" w14:textId="77777777" w:rsidR="00AC113B" w:rsidRDefault="00AC113B">
      <w:pPr>
        <w:pStyle w:val="a6"/>
        <w:rPr>
          <w:rFonts w:eastAsia="等线"/>
          <w:lang w:eastAsia="zh-CN"/>
        </w:rPr>
      </w:pPr>
      <w:r>
        <w:rPr>
          <w:rFonts w:eastAsia="等线"/>
          <w:lang w:eastAsia="zh-CN"/>
        </w:rPr>
        <w:t>Thus, there should be “</w:t>
      </w:r>
      <w:r w:rsidRPr="00AC113B">
        <w:rPr>
          <w:highlight w:val="yellow"/>
        </w:rPr>
        <w:t>maxBands</w:t>
      </w:r>
      <w:r w:rsidRPr="00AC113B">
        <w:rPr>
          <w:highlight w:val="yellow"/>
        </w:rPr>
        <w:t>-MUSIM</w:t>
      </w:r>
      <w:r>
        <w:rPr>
          <w:rFonts w:eastAsia="等线"/>
          <w:lang w:eastAsia="zh-CN"/>
        </w:rPr>
        <w:t>” instead of “</w:t>
      </w:r>
      <w:r w:rsidRPr="00347A65">
        <w:t>maxSimultaneousBands</w:t>
      </w:r>
      <w:r>
        <w:rPr>
          <w:rFonts w:eastAsia="等线"/>
          <w:lang w:eastAsia="zh-CN"/>
        </w:rPr>
        <w:t>”.</w:t>
      </w:r>
    </w:p>
    <w:p w14:paraId="27CB64C6" w14:textId="77777777" w:rsidR="00AC113B" w:rsidRDefault="00AC113B">
      <w:pPr>
        <w:pStyle w:val="a6"/>
        <w:rPr>
          <w:rFonts w:eastAsia="等线"/>
          <w:lang w:eastAsia="zh-CN"/>
        </w:rPr>
      </w:pPr>
    </w:p>
    <w:p w14:paraId="6C648F92" w14:textId="77777777" w:rsidR="00AC113B" w:rsidRDefault="00AC113B">
      <w:pPr>
        <w:pStyle w:val="a6"/>
        <w:rPr>
          <w:rFonts w:eastAsia="等线"/>
          <w:lang w:eastAsia="zh-CN"/>
        </w:rPr>
      </w:pPr>
      <w:r>
        <w:rPr>
          <w:rFonts w:eastAsia="等线"/>
          <w:lang w:eastAsia="zh-CN"/>
        </w:rPr>
        <w:t>Besides, based on the agreement:</w:t>
      </w:r>
    </w:p>
    <w:p w14:paraId="1AFA691D" w14:textId="77777777" w:rsidR="00235FCB" w:rsidRPr="00A74A80" w:rsidRDefault="00235FCB" w:rsidP="00235FCB">
      <w:pPr>
        <w:pStyle w:val="Agreement"/>
        <w:tabs>
          <w:tab w:val="num" w:pos="1619"/>
        </w:tabs>
        <w:rPr>
          <w:lang w:eastAsia="zh-CN"/>
        </w:rPr>
      </w:pPr>
      <w:r w:rsidRPr="00A74A80">
        <w:rPr>
          <w:lang w:eastAsia="zh-CN"/>
        </w:rPr>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w:t>
      </w:r>
      <w:r w:rsidRPr="00235FCB">
        <w:rPr>
          <w:rFonts w:hint="eastAsia"/>
          <w:highlight w:val="yellow"/>
          <w:lang w:eastAsia="zh-CN"/>
        </w:rPr>
        <w:t>or band(s)</w:t>
      </w:r>
      <w:r w:rsidRPr="00A74A80">
        <w:rPr>
          <w:rFonts w:hint="eastAsia"/>
          <w:lang w:eastAsia="zh-CN"/>
        </w:rPr>
        <w:t>)</w:t>
      </w:r>
      <w:r w:rsidRPr="00A74A80">
        <w:rPr>
          <w:lang w:eastAsia="zh-CN"/>
        </w:rPr>
        <w:t xml:space="preserve"> based on the network configured band-filter list, in the UAI signalling to NW A.</w:t>
      </w:r>
    </w:p>
    <w:p w14:paraId="1756C8C5" w14:textId="17CCE86A" w:rsidR="00235FCB" w:rsidRDefault="00235FCB">
      <w:pPr>
        <w:pStyle w:val="a6"/>
        <w:rPr>
          <w:rFonts w:eastAsia="等线"/>
          <w:lang w:eastAsia="zh-CN"/>
        </w:rPr>
      </w:pPr>
      <w:r>
        <w:rPr>
          <w:rFonts w:eastAsia="等线"/>
          <w:lang w:eastAsia="zh-CN"/>
        </w:rPr>
        <w:t xml:space="preserve">The </w:t>
      </w:r>
      <w:r w:rsidRPr="00235FCB">
        <w:rPr>
          <w:rFonts w:eastAsia="等线"/>
          <w:lang w:eastAsia="zh-CN"/>
        </w:rPr>
        <w:t>forbidden/affected</w:t>
      </w:r>
      <w:r w:rsidRPr="00235FCB">
        <w:rPr>
          <w:rFonts w:eastAsia="等线"/>
          <w:lang w:eastAsia="zh-CN"/>
        </w:rPr>
        <w:t xml:space="preserve"> bands </w:t>
      </w:r>
      <w:proofErr w:type="gramStart"/>
      <w:r w:rsidRPr="00235FCB">
        <w:rPr>
          <w:rFonts w:eastAsia="等线" w:hint="eastAsia"/>
          <w:lang w:eastAsia="zh-CN"/>
        </w:rPr>
        <w:t>seems</w:t>
      </w:r>
      <w:proofErr w:type="gramEnd"/>
      <w:r w:rsidRPr="00235FCB">
        <w:rPr>
          <w:rFonts w:eastAsia="等线"/>
          <w:lang w:eastAsia="zh-CN"/>
        </w:rPr>
        <w:t xml:space="preserve"> missing</w:t>
      </w:r>
      <w:r>
        <w:rPr>
          <w:rFonts w:eastAsia="等线"/>
          <w:lang w:eastAsia="zh-CN"/>
        </w:rPr>
        <w:t>.</w:t>
      </w:r>
    </w:p>
    <w:p w14:paraId="2AFCD631" w14:textId="77777777" w:rsidR="00235FCB" w:rsidRDefault="00235FCB">
      <w:pPr>
        <w:pStyle w:val="a6"/>
        <w:rPr>
          <w:rFonts w:eastAsia="等线" w:hint="eastAsia"/>
          <w:lang w:eastAsia="zh-CN"/>
        </w:rPr>
      </w:pPr>
      <w:bookmarkStart w:id="1152" w:name="_GoBack"/>
      <w:bookmarkEnd w:id="1152"/>
    </w:p>
    <w:p w14:paraId="420FE210" w14:textId="4984BE4F" w:rsidR="00AC113B" w:rsidRPr="00235FCB" w:rsidRDefault="00235FCB">
      <w:pPr>
        <w:pStyle w:val="a6"/>
        <w:rPr>
          <w:rFonts w:eastAsia="等线" w:hint="eastAsia"/>
          <w:lang w:eastAsia="zh-CN"/>
        </w:rPr>
      </w:pPr>
      <w:r>
        <w:rPr>
          <w:rFonts w:eastAsia="等线"/>
          <w:lang w:eastAsia="zh-CN"/>
        </w:rPr>
        <w:t>But considering the deadline hasp passed, we can further consider this issue during next meeting.</w:t>
      </w:r>
    </w:p>
  </w:comment>
  <w:comment w:id="1274" w:author="Huawei - Yiru" w:date="2023-10-25T10:29:00Z" w:initials="yiru">
    <w:p w14:paraId="58CEFCFE" w14:textId="77777777" w:rsidR="00B9716E" w:rsidRPr="00156094" w:rsidRDefault="00B9716E" w:rsidP="00DA6C86">
      <w:pPr>
        <w:pStyle w:val="a6"/>
        <w:rPr>
          <w:rFonts w:eastAsia="等线"/>
          <w:lang w:eastAsia="zh-CN"/>
        </w:rPr>
      </w:pPr>
      <w:r>
        <w:rPr>
          <w:rStyle w:val="afa"/>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the similar wording can be used. Furthermore, as clarified during online discussion, if the UE does not indicate this field, it means “</w:t>
      </w:r>
      <w:r w:rsidRPr="00156094">
        <w:rPr>
          <w:rFonts w:eastAsia="等线"/>
          <w:lang w:eastAsia="zh-CN"/>
        </w:rPr>
        <w:t>Priority based solution” will be used by default. Thus, the following update is suggested:</w:t>
      </w:r>
    </w:p>
    <w:p w14:paraId="17CC8C38" w14:textId="77777777" w:rsidR="00B9716E" w:rsidRDefault="00B9716E" w:rsidP="00DA6C86">
      <w:pPr>
        <w:pStyle w:val="a6"/>
        <w:rPr>
          <w:rFonts w:eastAsia="等线"/>
          <w:lang w:eastAsia="zh-CN"/>
        </w:rPr>
      </w:pPr>
    </w:p>
    <w:p w14:paraId="7B5595D8" w14:textId="3C57B864" w:rsidR="00B9716E" w:rsidRPr="00DA6C86" w:rsidRDefault="00B9716E" w:rsidP="00DA6C86">
      <w:pPr>
        <w:pStyle w:val="TAL"/>
        <w:rPr>
          <w:rFonts w:eastAsia="等线"/>
          <w:lang w:eastAsia="zh-CN"/>
        </w:rPr>
      </w:pPr>
      <w:r>
        <w:rPr>
          <w:bCs/>
          <w:iCs/>
          <w:lang w:eastAsia="sv-SE"/>
        </w:rPr>
        <w:t xml:space="preserve">Indicates the UE's </w:t>
      </w:r>
      <w:r w:rsidRPr="007472DD">
        <w:rPr>
          <w:bCs/>
          <w:iCs/>
          <w:strike/>
          <w:color w:val="FF0000"/>
          <w:lang w:eastAsia="sv-SE"/>
        </w:rPr>
        <w:t>MUSIM gap</w:t>
      </w:r>
      <w:r>
        <w:rPr>
          <w:bCs/>
          <w:iCs/>
          <w:lang w:eastAsia="sv-SE"/>
        </w:rPr>
        <w:t xml:space="preserve"> preference to </w:t>
      </w:r>
      <w:r w:rsidRPr="001A52A6">
        <w:rPr>
          <w:bCs/>
          <w:iCs/>
          <w:lang w:eastAsia="sv-SE"/>
        </w:rPr>
        <w:t xml:space="preserve">keep </w:t>
      </w:r>
      <w:r w:rsidRPr="007472DD">
        <w:rPr>
          <w:bCs/>
          <w:iCs/>
          <w:color w:val="FF0000"/>
          <w:u w:val="single"/>
          <w:lang w:eastAsia="sv-SE"/>
        </w:rPr>
        <w:t>all collided MUSIM</w:t>
      </w:r>
      <w:r w:rsidRPr="007472DD">
        <w:rPr>
          <w:bCs/>
          <w:iCs/>
          <w:lang w:eastAsia="sv-SE"/>
        </w:rPr>
        <w:t xml:space="preserve"> </w:t>
      </w:r>
      <w:r w:rsidRPr="001A52A6">
        <w:rPr>
          <w:bCs/>
          <w:iCs/>
          <w:lang w:eastAsia="sv-SE"/>
        </w:rPr>
        <w:t>gap</w:t>
      </w:r>
      <w:r w:rsidRPr="007472DD">
        <w:rPr>
          <w:bCs/>
          <w:iCs/>
          <w:color w:val="FF0000"/>
          <w:u w:val="single"/>
          <w:lang w:eastAsia="sv-SE"/>
        </w:rPr>
        <w:t>s</w:t>
      </w:r>
      <w:r w:rsidRPr="007472DD">
        <w:rPr>
          <w:bCs/>
          <w:iCs/>
          <w:strike/>
          <w:lang w:eastAsia="sv-SE"/>
        </w:rPr>
        <w:t xml:space="preserve"> </w:t>
      </w:r>
      <w:r w:rsidRPr="007472DD">
        <w:rPr>
          <w:bCs/>
          <w:iCs/>
          <w:strike/>
          <w:color w:val="FF0000"/>
          <w:lang w:eastAsia="sv-SE"/>
        </w:rPr>
        <w:t>priority for collision handling mechanism</w:t>
      </w:r>
      <w:r w:rsidRPr="001A52A6">
        <w:rPr>
          <w:bCs/>
          <w:iCs/>
          <w:lang w:eastAsia="sv-SE"/>
        </w:rPr>
        <w:t xml:space="preserve"> for requested MUSIM gap</w:t>
      </w:r>
      <w:r w:rsidRPr="007472DD">
        <w:rPr>
          <w:bCs/>
          <w:iCs/>
          <w:strike/>
          <w:color w:val="FF0000"/>
          <w:lang w:eastAsia="sv-SE"/>
        </w:rPr>
        <w:t>(</w:t>
      </w:r>
      <w:r w:rsidRPr="001A52A6">
        <w:rPr>
          <w:bCs/>
          <w:iCs/>
          <w:lang w:eastAsia="sv-SE"/>
        </w:rPr>
        <w:t>s</w:t>
      </w:r>
      <w:r w:rsidRPr="007472DD">
        <w:rPr>
          <w:bCs/>
          <w:iCs/>
          <w:strike/>
          <w:color w:val="FF0000"/>
          <w:lang w:eastAsia="sv-SE"/>
        </w:rPr>
        <w:t>)</w:t>
      </w:r>
      <w:r>
        <w:rPr>
          <w:bCs/>
          <w:iCs/>
          <w:lang w:eastAsia="sv-SE"/>
        </w:rPr>
        <w:t xml:space="preserve">. </w:t>
      </w:r>
      <w:r w:rsidRPr="00A03012">
        <w:rPr>
          <w:bCs/>
          <w:iCs/>
          <w:color w:val="FF0000"/>
          <w:u w:val="single"/>
          <w:lang w:eastAsia="sv-SE"/>
        </w:rPr>
        <w:t>If the field is absent, the collided MUSIM gaps with lower priority shall be dropped.</w:t>
      </w:r>
    </w:p>
  </w:comment>
  <w:comment w:id="1371" w:author="Huawei - Yiru" w:date="2023-10-25T10:30:00Z" w:initials="yiru">
    <w:p w14:paraId="5BE04D2C" w14:textId="190257F9" w:rsidR="00B9716E" w:rsidRDefault="00B9716E">
      <w:pPr>
        <w:pStyle w:val="a6"/>
      </w:pPr>
      <w:r>
        <w:rPr>
          <w:rStyle w:val="afa"/>
        </w:rPr>
        <w:annotationRef/>
      </w:r>
      <w:r>
        <w:rPr>
          <w:rFonts w:eastAsia="等线"/>
          <w:lang w:eastAsia="zh-CN"/>
        </w:rPr>
        <w:t xml:space="preserve">En editorial comment, it can be updated to: </w:t>
      </w:r>
      <w:r w:rsidRPr="003425C9">
        <w:rPr>
          <w:rFonts w:eastAsia="等线"/>
          <w:color w:val="FF0000"/>
          <w:lang w:eastAsia="zh-CN"/>
        </w:rPr>
        <w:t>the MUSIM aperiodic gap</w:t>
      </w:r>
      <w:r>
        <w:rPr>
          <w:rFonts w:eastAsia="等线"/>
          <w:lang w:eastAsia="zh-CN"/>
        </w:rPr>
        <w:t>.</w:t>
      </w:r>
    </w:p>
  </w:comment>
  <w:comment w:id="1377" w:author="Huawei - Yiru" w:date="2023-10-25T10:31:00Z" w:initials="yiru">
    <w:p w14:paraId="09F5B03F" w14:textId="4D4F8F0E" w:rsidR="00B9716E" w:rsidRDefault="00B9716E">
      <w:pPr>
        <w:pStyle w:val="a6"/>
      </w:pPr>
      <w:r>
        <w:rPr>
          <w:rStyle w:val="afa"/>
        </w:rPr>
        <w:annotationRef/>
      </w:r>
      <w:r>
        <w:rPr>
          <w:rFonts w:eastAsia="等线"/>
          <w:lang w:eastAsia="zh-CN"/>
        </w:rPr>
        <w:t>No such term defined in 38.331? maybe can be updated to “</w:t>
      </w:r>
      <w:r w:rsidRPr="003425C9">
        <w:rPr>
          <w:rFonts w:eastAsia="等线"/>
          <w:color w:val="FF0000"/>
          <w:lang w:eastAsia="zh-CN"/>
        </w:rPr>
        <w:t>measurement gaps</w:t>
      </w:r>
      <w:r>
        <w:rPr>
          <w:rFonts w:eastAsia="等线"/>
          <w:lang w:eastAsia="zh-CN"/>
        </w:rPr>
        <w:t>”?</w:t>
      </w:r>
    </w:p>
  </w:comment>
  <w:comment w:id="1588" w:author="Xiaomi - Yumin Wu" w:date="2023-10-20T15:09:00Z" w:initials="Xiaomi">
    <w:p w14:paraId="09E2A0DB" w14:textId="22DDAA89" w:rsidR="00B9716E" w:rsidRDefault="00B9716E">
      <w:pPr>
        <w:pStyle w:val="a6"/>
      </w:pPr>
      <w:r>
        <w:rPr>
          <w:rStyle w:val="afa"/>
        </w:rPr>
        <w:annotationRef/>
      </w:r>
      <w:r>
        <w:t>We understand that RAN2 agreed to use 1 bit to control the UE assistance information for both “keep solution” and “priority-based solution”. However, after some offline checking with our RAN4 colleagues, it seems that RAN4 may introduce 2 UE capability bits, one for “keep solution” and one for “priority-based solution”. I guess we can probably add an Editor’s Note as follows:</w:t>
      </w:r>
    </w:p>
    <w:p w14:paraId="5ED33252" w14:textId="0DC8C858" w:rsidR="00B9716E" w:rsidRDefault="00B9716E">
      <w:pPr>
        <w:pStyle w:val="a6"/>
      </w:pPr>
      <w:r>
        <w:t>Editor’s Note: FFS whether a separate control is needed for the UE assistance information of the “keep solution”, based on the RAN4 inputs on the capability signalings for “keep solution” and “priority-based solution”.</w:t>
      </w:r>
    </w:p>
    <w:p w14:paraId="373ED9EB" w14:textId="6F7F8372" w:rsidR="00B9716E" w:rsidRDefault="00B9716E">
      <w:pPr>
        <w:pStyle w:val="a6"/>
      </w:pPr>
    </w:p>
  </w:comment>
  <w:comment w:id="1602" w:author="Huawei - Yiru" w:date="2023-10-25T10:31:00Z" w:initials="yiru">
    <w:p w14:paraId="70C7013F" w14:textId="24D21F2D" w:rsidR="00B9716E" w:rsidRDefault="00B9716E">
      <w:pPr>
        <w:pStyle w:val="a6"/>
      </w:pPr>
      <w:r>
        <w:rPr>
          <w:rStyle w:val="afa"/>
        </w:rPr>
        <w:annotationRef/>
      </w:r>
      <w:r>
        <w:rPr>
          <w:rFonts w:eastAsia="等线"/>
          <w:lang w:eastAsia="zh-CN"/>
        </w:rPr>
        <w:t>We understand it should be “</w:t>
      </w:r>
      <w:r w:rsidRPr="00204580">
        <w:rPr>
          <w:rFonts w:eastAsia="等线"/>
          <w:lang w:eastAsia="zh-CN"/>
        </w:rPr>
        <w:t>Cond</w:t>
      </w:r>
      <w:r>
        <w:rPr>
          <w:rFonts w:eastAsia="等线"/>
          <w:lang w:eastAsia="zh-CN"/>
        </w:rPr>
        <w:t xml:space="preserve">”, the NW can only configure this field when </w:t>
      </w:r>
      <w:r>
        <w:t>musim-GapAssistanceConfig-r17 is configured, otherwise it is confusing how to report MUSIM gap priority without MUSIM gap.</w:t>
      </w:r>
    </w:p>
  </w:comment>
  <w:comment w:id="1603" w:author="vivo_P_R2#123bis" w:date="2023-10-25T13:32:00Z" w:initials="A">
    <w:p w14:paraId="2FC572BC" w14:textId="77777777" w:rsidR="00B9716E" w:rsidRDefault="00B9716E" w:rsidP="00B9716E">
      <w:pPr>
        <w:pStyle w:val="a6"/>
      </w:pPr>
      <w:r>
        <w:rPr>
          <w:rStyle w:val="afa"/>
        </w:rPr>
        <w:annotationRef/>
      </w:r>
      <w:r>
        <w:rPr>
          <w:lang w:val="en-US"/>
        </w:rPr>
        <w:t xml:space="preserve">Add a condition </w:t>
      </w:r>
      <w:r>
        <w:rPr>
          <w:i/>
          <w:iCs/>
          <w:lang w:val="en-US"/>
        </w:rPr>
        <w:t>musimGapConfig</w:t>
      </w:r>
    </w:p>
  </w:comment>
  <w:comment w:id="1631" w:author="Huawei - Yiru" w:date="2023-10-25T10:32:00Z" w:initials="yiru">
    <w:p w14:paraId="2C02BCFE" w14:textId="38139158" w:rsidR="00B9716E" w:rsidRDefault="00B9716E">
      <w:pPr>
        <w:pStyle w:val="a6"/>
      </w:pPr>
      <w:r>
        <w:rPr>
          <w:rStyle w:val="afa"/>
        </w:rPr>
        <w:annotationRef/>
      </w:r>
      <w:r>
        <w:rPr>
          <w:rFonts w:eastAsia="等线"/>
          <w:lang w:eastAsia="zh-CN"/>
        </w:rPr>
        <w:t>We think this is not needed, we don't have agreement to introduce a new filter for measurement gap in UAI, the same filter for measurement gap in RRCReconfigurationComplete message should be reused.</w:t>
      </w:r>
    </w:p>
  </w:comment>
  <w:comment w:id="1632" w:author="vivo_P_R2#123bis" w:date="2023-10-25T13:33:00Z" w:initials="A">
    <w:p w14:paraId="4F8B3682" w14:textId="77777777" w:rsidR="00B9716E" w:rsidRDefault="00B9716E" w:rsidP="00B9716E">
      <w:pPr>
        <w:pStyle w:val="a6"/>
      </w:pPr>
      <w:r>
        <w:rPr>
          <w:rStyle w:val="afa"/>
        </w:rPr>
        <w:annotationRef/>
      </w:r>
      <w:r>
        <w:rPr>
          <w:lang w:val="en-US"/>
        </w:rPr>
        <w:t>Deleted</w:t>
      </w:r>
    </w:p>
  </w:comment>
  <w:comment w:id="1799" w:author="Huawei - Yiru" w:date="2023-10-25T10:33:00Z" w:initials="yiru">
    <w:p w14:paraId="171D14B7" w14:textId="2CFA8610" w:rsidR="00B9716E" w:rsidRDefault="00B9716E">
      <w:pPr>
        <w:pStyle w:val="a6"/>
      </w:pPr>
      <w:r>
        <w:rPr>
          <w:rStyle w:val="afa"/>
        </w:rPr>
        <w:annotationRef/>
      </w:r>
      <w:r>
        <w:rPr>
          <w:rFonts w:eastAsia="等线"/>
          <w:lang w:eastAsia="zh-CN"/>
        </w:rPr>
        <w:t>Same comment as above. Based on the latest agreement, this can be updated to: “</w:t>
      </w:r>
      <w:r w:rsidRPr="003425C9">
        <w:rPr>
          <w:rFonts w:eastAsia="等线"/>
          <w:color w:val="FF0000"/>
          <w:lang w:eastAsia="zh-CN"/>
        </w:rPr>
        <w:t>band combination(s)</w:t>
      </w:r>
      <w:r>
        <w:rPr>
          <w:rFonts w:eastAsia="等线"/>
          <w:lang w:eastAsia="zh-CN"/>
        </w:rPr>
        <w:t>”.</w:t>
      </w:r>
    </w:p>
  </w:comment>
  <w:comment w:id="1814" w:author="Huawei - Yiru" w:date="2023-10-25T10:33:00Z" w:initials="yiru">
    <w:p w14:paraId="47950637" w14:textId="77777777" w:rsidR="00B9716E" w:rsidRDefault="00B9716E" w:rsidP="003425C9">
      <w:pPr>
        <w:pStyle w:val="a6"/>
        <w:rPr>
          <w:rFonts w:eastAsia="等线"/>
          <w:lang w:eastAsia="zh-CN"/>
        </w:rPr>
      </w:pPr>
      <w:r>
        <w:rPr>
          <w:rStyle w:val="afa"/>
        </w:rPr>
        <w:annotationRef/>
      </w:r>
      <w:r>
        <w:rPr>
          <w:rFonts w:eastAsia="等线"/>
          <w:lang w:eastAsia="zh-CN"/>
        </w:rPr>
        <w:t>This is for wait timer instead of prohibit timer, should be:</w:t>
      </w:r>
    </w:p>
    <w:p w14:paraId="3B1C490B" w14:textId="77777777" w:rsidR="00B9716E" w:rsidRDefault="00B9716E" w:rsidP="003425C9">
      <w:pPr>
        <w:pStyle w:val="a6"/>
        <w:rPr>
          <w:rFonts w:eastAsia="等线"/>
          <w:lang w:eastAsia="zh-CN"/>
        </w:rPr>
      </w:pPr>
    </w:p>
    <w:p w14:paraId="7C3ECE0E" w14:textId="472AF566" w:rsidR="00B9716E" w:rsidRDefault="00B9716E" w:rsidP="003425C9">
      <w:pPr>
        <w:pStyle w:val="a6"/>
      </w:pPr>
      <w:r>
        <w:t xml:space="preserve">Upon releasing </w:t>
      </w:r>
      <w:r w:rsidRPr="00814CEA">
        <w:rPr>
          <w:i/>
          <w:iCs/>
        </w:rPr>
        <w:t>musim-CapabilityRestrictionConfig</w:t>
      </w:r>
      <w:r>
        <w:t xml:space="preserve"> during the connection re-establishment/resume procedures, or upon receiving </w:t>
      </w:r>
      <w:r w:rsidRPr="00814CEA">
        <w:rPr>
          <w:i/>
          <w:iCs/>
        </w:rPr>
        <w:t>musim-CapabilityRestrictionConfig</w:t>
      </w:r>
      <w:r>
        <w:rPr>
          <w:i/>
          <w:iCs/>
        </w:rPr>
        <w:t xml:space="preserve"> </w:t>
      </w:r>
      <w:r>
        <w:t xml:space="preserve">set to </w:t>
      </w:r>
      <w:r>
        <w:rPr>
          <w:i/>
          <w:iCs/>
        </w:rPr>
        <w:t>release</w:t>
      </w:r>
      <w:r>
        <w:t>.</w:t>
      </w:r>
    </w:p>
  </w:comment>
  <w:comment w:id="1815" w:author="vivo_P_R2#123bis" w:date="2023-10-25T13:35:00Z" w:initials="A">
    <w:p w14:paraId="0D44593E" w14:textId="77777777" w:rsidR="00B9716E" w:rsidRDefault="00B9716E" w:rsidP="00B9716E">
      <w:pPr>
        <w:pStyle w:val="a6"/>
      </w:pPr>
      <w:r>
        <w:rPr>
          <w:rStyle w:val="afa"/>
        </w:rPr>
        <w:annotationRef/>
      </w:r>
      <w:r>
        <w:rPr>
          <w:lang w:val="en-US"/>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29A907" w15:done="0"/>
  <w15:commentEx w15:paraId="71F1B541" w15:paraIdParent="4D29A907" w15:done="0"/>
  <w15:commentEx w15:paraId="740D79F1" w15:paraIdParent="4D29A907" w15:done="0"/>
  <w15:commentEx w15:paraId="705697AB" w15:paraIdParent="4D29A907" w15:done="0"/>
  <w15:commentEx w15:paraId="16C6A918" w15:done="0"/>
  <w15:commentEx w15:paraId="31D59564" w15:paraIdParent="16C6A918" w15:done="0"/>
  <w15:commentEx w15:paraId="0E5F4694" w15:done="1"/>
  <w15:commentEx w15:paraId="1B056D49" w15:done="1"/>
  <w15:commentEx w15:paraId="0E797750" w15:done="1"/>
  <w15:commentEx w15:paraId="00E17AAA" w15:done="1"/>
  <w15:commentEx w15:paraId="1D15273C" w15:done="1"/>
  <w15:commentEx w15:paraId="1F0DFB56" w15:done="1"/>
  <w15:commentEx w15:paraId="5C13F615" w15:done="1"/>
  <w15:commentEx w15:paraId="583F51F4" w15:done="1"/>
  <w15:commentEx w15:paraId="51C7BF96" w15:done="1"/>
  <w15:commentEx w15:paraId="794B01A2" w15:done="1"/>
  <w15:commentEx w15:paraId="639D0625" w15:done="1"/>
  <w15:commentEx w15:paraId="7ABBBF49" w15:done="1"/>
  <w15:commentEx w15:paraId="420FE210" w15:done="0"/>
  <w15:commentEx w15:paraId="7B5595D8" w15:done="1"/>
  <w15:commentEx w15:paraId="5BE04D2C" w15:done="1"/>
  <w15:commentEx w15:paraId="09F5B03F" w15:done="1"/>
  <w15:commentEx w15:paraId="373ED9EB" w15:done="1"/>
  <w15:commentEx w15:paraId="70C7013F" w15:done="1"/>
  <w15:commentEx w15:paraId="2FC572BC" w15:paraIdParent="70C7013F" w15:done="1"/>
  <w15:commentEx w15:paraId="2C02BCFE" w15:done="1"/>
  <w15:commentEx w15:paraId="4F8B3682" w15:paraIdParent="2C02BCFE" w15:done="1"/>
  <w15:commentEx w15:paraId="171D14B7" w15:done="1"/>
  <w15:commentEx w15:paraId="7C3ECE0E" w15:done="1"/>
  <w15:commentEx w15:paraId="0D44593E" w15:paraIdParent="7C3ECE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426643" w16cex:dateUtc="2023-10-25T05:11:00Z"/>
  <w16cex:commentExtensible w16cex:durableId="28DD16C4" w16cex:dateUtc="2023-10-20T07:09:00Z"/>
  <w16cex:commentExtensible w16cex:durableId="131C0E84" w16cex:dateUtc="2023-10-25T05:32:00Z"/>
  <w16cex:commentExtensible w16cex:durableId="0DEBCC50" w16cex:dateUtc="2023-10-25T05:33:00Z"/>
  <w16cex:commentExtensible w16cex:durableId="1D765688" w16cex:dateUtc="2023-10-2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29A907" w16cid:durableId="28E35C0F"/>
  <w16cid:commentId w16cid:paraId="71F1B541" w16cid:durableId="74426643"/>
  <w16cid:commentId w16cid:paraId="740D79F1" w16cid:durableId="28E4B548"/>
  <w16cid:commentId w16cid:paraId="705697AB" w16cid:durableId="28E4B664"/>
  <w16cid:commentId w16cid:paraId="16C6A918" w16cid:durableId="28E4B549"/>
  <w16cid:commentId w16cid:paraId="31D59564" w16cid:durableId="28E4B8F5"/>
  <w16cid:commentId w16cid:paraId="0E5F4694" w16cid:durableId="28E35CFC"/>
  <w16cid:commentId w16cid:paraId="1B056D49" w16cid:durableId="28E35E71"/>
  <w16cid:commentId w16cid:paraId="0E797750" w16cid:durableId="28E35E82"/>
  <w16cid:commentId w16cid:paraId="00E17AAA" w16cid:durableId="28E35E91"/>
  <w16cid:commentId w16cid:paraId="1D15273C" w16cid:durableId="28E35EAB"/>
  <w16cid:commentId w16cid:paraId="1F0DFB56" w16cid:durableId="28E35F24"/>
  <w16cid:commentId w16cid:paraId="5C13F615" w16cid:durableId="28E36BCC"/>
  <w16cid:commentId w16cid:paraId="583F51F4" w16cid:durableId="28E36BE1"/>
  <w16cid:commentId w16cid:paraId="51C7BF96" w16cid:durableId="28E36BEF"/>
  <w16cid:commentId w16cid:paraId="794B01A2" w16cid:durableId="28E36C2F"/>
  <w16cid:commentId w16cid:paraId="639D0625" w16cid:durableId="28E36C4C"/>
  <w16cid:commentId w16cid:paraId="7ABBBF49" w16cid:durableId="28E36C71"/>
  <w16cid:commentId w16cid:paraId="420FE210" w16cid:durableId="28E4BD53"/>
  <w16cid:commentId w16cid:paraId="7B5595D8" w16cid:durableId="28E36C95"/>
  <w16cid:commentId w16cid:paraId="5BE04D2C" w16cid:durableId="28E36CD8"/>
  <w16cid:commentId w16cid:paraId="09F5B03F" w16cid:durableId="28E36CEE"/>
  <w16cid:commentId w16cid:paraId="373ED9EB" w16cid:durableId="28DD16C4"/>
  <w16cid:commentId w16cid:paraId="70C7013F" w16cid:durableId="28E36D0A"/>
  <w16cid:commentId w16cid:paraId="2FC572BC" w16cid:durableId="131C0E84"/>
  <w16cid:commentId w16cid:paraId="2C02BCFE" w16cid:durableId="28E36D29"/>
  <w16cid:commentId w16cid:paraId="4F8B3682" w16cid:durableId="0DEBCC50"/>
  <w16cid:commentId w16cid:paraId="171D14B7" w16cid:durableId="28E36D65"/>
  <w16cid:commentId w16cid:paraId="7C3ECE0E" w16cid:durableId="28E36D7E"/>
  <w16cid:commentId w16cid:paraId="0D44593E" w16cid:durableId="1D7656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5D3C7" w14:textId="77777777" w:rsidR="0036765E" w:rsidRDefault="0036765E">
      <w:pPr>
        <w:spacing w:after="0"/>
      </w:pPr>
      <w:r>
        <w:separator/>
      </w:r>
    </w:p>
  </w:endnote>
  <w:endnote w:type="continuationSeparator" w:id="0">
    <w:p w14:paraId="4ABB9CEC" w14:textId="77777777" w:rsidR="0036765E" w:rsidRDefault="003676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5927" w14:textId="77777777" w:rsidR="00B9716E" w:rsidRDefault="00B9716E">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0E713" w14:textId="77777777" w:rsidR="0036765E" w:rsidRDefault="0036765E">
      <w:pPr>
        <w:spacing w:after="0"/>
      </w:pPr>
      <w:r>
        <w:separator/>
      </w:r>
    </w:p>
  </w:footnote>
  <w:footnote w:type="continuationSeparator" w:id="0">
    <w:p w14:paraId="60ED4747" w14:textId="77777777" w:rsidR="0036765E" w:rsidRDefault="003676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B704" w14:textId="77777777" w:rsidR="00B9716E" w:rsidRDefault="00B9716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DF39" w14:textId="10804EC6" w:rsidR="00B9716E" w:rsidRDefault="00B9716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65</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E210" w14:textId="77777777" w:rsidR="00B9716E" w:rsidRDefault="00B9716E">
    <w:pPr>
      <w:framePr w:h="284" w:hRule="exact" w:wrap="around" w:vAnchor="text" w:hAnchor="margin" w:xAlign="right" w:y="1"/>
      <w:rPr>
        <w:rFonts w:ascii="Arial" w:hAnsi="Arial" w:cs="Arial"/>
        <w:b/>
        <w:sz w:val="18"/>
        <w:szCs w:val="18"/>
      </w:rPr>
    </w:pPr>
  </w:p>
  <w:p w14:paraId="062346B3" w14:textId="36B0C5BB" w:rsidR="00B9716E" w:rsidRDefault="00B971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457</w:t>
    </w:r>
    <w:r>
      <w:rPr>
        <w:rFonts w:ascii="Arial" w:hAnsi="Arial" w:cs="Arial"/>
        <w:b/>
        <w:sz w:val="18"/>
        <w:szCs w:val="18"/>
      </w:rPr>
      <w:fldChar w:fldCharType="end"/>
    </w:r>
  </w:p>
  <w:p w14:paraId="125BEE10" w14:textId="77777777" w:rsidR="00B9716E" w:rsidRDefault="00B9716E">
    <w:pPr>
      <w:framePr w:h="284" w:hRule="exact" w:wrap="around" w:vAnchor="text" w:hAnchor="margin" w:y="7"/>
      <w:rPr>
        <w:rFonts w:ascii="Arial" w:hAnsi="Arial" w:cs="Arial"/>
        <w:b/>
        <w:sz w:val="18"/>
        <w:szCs w:val="18"/>
      </w:rPr>
    </w:pPr>
  </w:p>
  <w:p w14:paraId="6BC895A8" w14:textId="77777777" w:rsidR="00B9716E" w:rsidRDefault="00B9716E">
    <w:pPr>
      <w:pStyle w:val="af"/>
    </w:pPr>
  </w:p>
  <w:p w14:paraId="09223091" w14:textId="77777777" w:rsidR="00B9716E" w:rsidRDefault="00B971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BB1E42"/>
    <w:multiLevelType w:val="hybridMultilevel"/>
    <w:tmpl w:val="1102BC9A"/>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2FA5B5F"/>
    <w:multiLevelType w:val="hybridMultilevel"/>
    <w:tmpl w:val="29A29856"/>
    <w:lvl w:ilvl="0" w:tplc="0A5A6EC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0CE1AC0"/>
    <w:multiLevelType w:val="hybridMultilevel"/>
    <w:tmpl w:val="DACA180C"/>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3"/>
  </w:num>
  <w:num w:numId="3">
    <w:abstractNumId w:val="16"/>
  </w:num>
  <w:num w:numId="4">
    <w:abstractNumId w:val="15"/>
  </w:num>
  <w:num w:numId="5">
    <w:abstractNumId w:val="22"/>
  </w:num>
  <w:num w:numId="6">
    <w:abstractNumId w:val="19"/>
  </w:num>
  <w:num w:numId="7">
    <w:abstractNumId w:val="10"/>
  </w:num>
  <w:num w:numId="8">
    <w:abstractNumId w:val="18"/>
  </w:num>
  <w:num w:numId="9">
    <w:abstractNumId w:val="11"/>
  </w:num>
  <w:num w:numId="10">
    <w:abstractNumId w:val="0"/>
  </w:num>
  <w:num w:numId="11">
    <w:abstractNumId w:val="13"/>
  </w:num>
  <w:num w:numId="12">
    <w:abstractNumId w:val="4"/>
  </w:num>
  <w:num w:numId="13">
    <w:abstractNumId w:val="14"/>
  </w:num>
  <w:num w:numId="14">
    <w:abstractNumId w:val="17"/>
  </w:num>
  <w:num w:numId="15">
    <w:abstractNumId w:val="7"/>
  </w:num>
  <w:num w:numId="16">
    <w:abstractNumId w:val="2"/>
  </w:num>
  <w:num w:numId="17">
    <w:abstractNumId w:val="6"/>
  </w:num>
  <w:num w:numId="18">
    <w:abstractNumId w:val="5"/>
  </w:num>
  <w:num w:numId="19">
    <w:abstractNumId w:val="1"/>
  </w:num>
  <w:num w:numId="20">
    <w:abstractNumId w:val="21"/>
  </w:num>
  <w:num w:numId="21">
    <w:abstractNumId w:val="23"/>
  </w:num>
  <w:num w:numId="22">
    <w:abstractNumId w:val="12"/>
  </w:num>
  <w:num w:numId="23">
    <w:abstractNumId w:val="8"/>
  </w:num>
  <w:num w:numId="24">
    <w:abstractNumId w:val="20"/>
  </w:num>
  <w:num w:numId="2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2123bis">
    <w15:presenceInfo w15:providerId="None" w15:userId="vivo_P_R2123bis"/>
  </w15:person>
  <w15:person w15:author="vivo_P_R2#123">
    <w15:presenceInfo w15:providerId="None" w15:userId="vivo_P_R2#123"/>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Huawei - Yiru">
    <w15:presenceInfo w15:providerId="None" w15:userId="Huawei - Yiru"/>
  </w15:person>
  <w15:person w15:author="vivo_P_R2#123bis">
    <w15:presenceInfo w15:providerId="None" w15:userId="vivo_P_R2#123bis"/>
  </w15:person>
  <w15:person w15:author="Samsung (SY)">
    <w15:presenceInfo w15:providerId="None" w15:userId="Samsung (SY)"/>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87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2F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027"/>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296"/>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5FCB"/>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FF3"/>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CE6"/>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5C9"/>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54C"/>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65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1A"/>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0FDB"/>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1CA"/>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F50"/>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18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378"/>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06B"/>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617"/>
    <w:rsid w:val="00774846"/>
    <w:rsid w:val="00774C28"/>
    <w:rsid w:val="00774C99"/>
    <w:rsid w:val="00774CEA"/>
    <w:rsid w:val="007753A5"/>
    <w:rsid w:val="00775638"/>
    <w:rsid w:val="00775A18"/>
    <w:rsid w:val="00775B0E"/>
    <w:rsid w:val="00775C81"/>
    <w:rsid w:val="00775C99"/>
    <w:rsid w:val="00775D36"/>
    <w:rsid w:val="00775E03"/>
    <w:rsid w:val="007763E6"/>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E12"/>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5B"/>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9E8"/>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976"/>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13B"/>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5A1"/>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87B08"/>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16E"/>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6"/>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294"/>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431"/>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55"/>
    <w:rsid w:val="00DA589A"/>
    <w:rsid w:val="00DA5FE6"/>
    <w:rsid w:val="00DA620C"/>
    <w:rsid w:val="00DA6987"/>
    <w:rsid w:val="00DA69E9"/>
    <w:rsid w:val="00DA69F2"/>
    <w:rsid w:val="00DA6C86"/>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36F"/>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4DBA"/>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0C4"/>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3D"/>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388"/>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C32"/>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d"/>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a"/>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a0"/>
    <w:qFormat/>
    <w:rPr>
      <w:rFonts w:ascii="Times New Roman" w:hAnsi="Times New Roman" w:cs="Times New Roman" w:hint="default"/>
      <w:color w:val="0000FF"/>
      <w:u w:val="single"/>
    </w:rPr>
  </w:style>
  <w:style w:type="paragraph" w:customStyle="1" w:styleId="LGTdoc">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a0"/>
    <w:qFormat/>
    <w:rPr>
      <w:rFonts w:ascii="Calibri" w:hAnsi="Calibri" w:cs="Calibri" w:hint="default"/>
      <w:color w:val="0000FF"/>
      <w:u w:val="single"/>
    </w:rPr>
  </w:style>
  <w:style w:type="paragraph" w:styleId="afe">
    <w:name w:val="Revision"/>
    <w:hidden/>
    <w:uiPriority w:val="99"/>
    <w:semiHidden/>
    <w:qFormat/>
    <w:rsid w:val="00680905"/>
    <w:rPr>
      <w:lang w:val="en-GB" w:eastAsia="en-US"/>
    </w:rPr>
  </w:style>
  <w:style w:type="paragraph" w:styleId="33">
    <w:name w:val="Body Text 3"/>
    <w:basedOn w:val="a"/>
    <w:link w:val="34"/>
    <w:locked/>
    <w:rsid w:val="00680905"/>
    <w:pPr>
      <w:spacing w:after="120"/>
    </w:pPr>
    <w:rPr>
      <w:sz w:val="16"/>
      <w:szCs w:val="16"/>
    </w:rPr>
  </w:style>
  <w:style w:type="character" w:customStyle="1" w:styleId="34">
    <w:name w:val="正文文本 3 字符"/>
    <w:basedOn w:val="a0"/>
    <w:link w:val="33"/>
    <w:qFormat/>
    <w:rsid w:val="00680905"/>
    <w:rPr>
      <w:rFonts w:eastAsia="Times New Roman"/>
      <w:sz w:val="16"/>
      <w:szCs w:val="16"/>
      <w:lang w:val="en-GB" w:eastAsia="ja-JP"/>
    </w:rPr>
  </w:style>
  <w:style w:type="character" w:customStyle="1" w:styleId="24">
    <w:name w:val="列表项目符号 2 字符"/>
    <w:link w:val="23"/>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aff"/>
    <w:qFormat/>
    <w:rsid w:val="007D3BBD"/>
    <w:pPr>
      <w:widowControl w:val="0"/>
      <w:shd w:val="clear" w:color="auto" w:fill="000080"/>
      <w:overflowPunct/>
      <w:autoSpaceDE/>
      <w:autoSpaceDN/>
      <w:spacing w:line="436" w:lineRule="exact"/>
      <w:ind w:left="357"/>
      <w:textAlignment w:val="auto"/>
      <w:outlineLvl w:val="3"/>
    </w:pPr>
    <w:rPr>
      <w:rFonts w:ascii="Tahoma" w:eastAsia="宋体" w:hAnsi="Tahoma" w:cs="Times New Roman"/>
      <w:b/>
      <w:kern w:val="2"/>
      <w:sz w:val="24"/>
      <w:szCs w:val="24"/>
      <w:lang w:val="en-US" w:eastAsia="zh-CN"/>
    </w:rPr>
  </w:style>
  <w:style w:type="paragraph" w:styleId="aff">
    <w:name w:val="Document Map"/>
    <w:basedOn w:val="a"/>
    <w:link w:val="aff0"/>
    <w:qFormat/>
    <w:rsid w:val="007D3BBD"/>
    <w:pPr>
      <w:spacing w:after="0"/>
    </w:pPr>
    <w:rPr>
      <w:rFonts w:ascii="Segoe UI" w:hAnsi="Segoe UI" w:cs="Segoe UI"/>
      <w:sz w:val="16"/>
      <w:szCs w:val="16"/>
    </w:rPr>
  </w:style>
  <w:style w:type="character" w:customStyle="1" w:styleId="aff0">
    <w:name w:val="文档结构图 字符"/>
    <w:basedOn w:val="a0"/>
    <w:link w:val="aff"/>
    <w:rsid w:val="007D3BBD"/>
    <w:rPr>
      <w:rFonts w:ascii="Segoe UI" w:eastAsia="Times New Roman" w:hAnsi="Segoe UI" w:cs="Segoe UI"/>
      <w:sz w:val="16"/>
      <w:szCs w:val="16"/>
      <w:lang w:val="en-GB" w:eastAsia="ja-JP"/>
    </w:rPr>
  </w:style>
  <w:style w:type="paragraph" w:customStyle="1" w:styleId="Doc-title">
    <w:name w:val="Doc-title"/>
    <w:basedOn w:val="a"/>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 w:type="character" w:customStyle="1" w:styleId="cf01">
    <w:name w:val="cf01"/>
    <w:basedOn w:val="a0"/>
    <w:rsid w:val="00D50431"/>
    <w:rPr>
      <w:rFonts w:ascii="Segoe UI" w:hAnsi="Segoe UI" w:cs="Segoe UI" w:hint="default"/>
      <w:i/>
      <w:iCs/>
      <w:color w:val="FF0000"/>
      <w:sz w:val="18"/>
      <w:szCs w:val="18"/>
      <w:u w:val="single"/>
    </w:rPr>
  </w:style>
  <w:style w:type="character" w:customStyle="1" w:styleId="cf11">
    <w:name w:val="cf11"/>
    <w:basedOn w:val="a0"/>
    <w:rsid w:val="00D50431"/>
    <w:rPr>
      <w:rFonts w:ascii="Segoe UI" w:hAnsi="Segoe UI" w:cs="Segoe UI" w:hint="default"/>
      <w:color w:val="FF0000"/>
      <w:sz w:val="18"/>
      <w:szCs w:val="18"/>
      <w:u w:val="single"/>
    </w:rPr>
  </w:style>
  <w:style w:type="character" w:customStyle="1" w:styleId="cf21">
    <w:name w:val="cf21"/>
    <w:basedOn w:val="a0"/>
    <w:rsid w:val="00880E12"/>
    <w:rPr>
      <w:rFonts w:ascii="Segoe UI" w:hAnsi="Segoe UI" w:cs="Segoe UI" w:hint="default"/>
      <w:color w:val="FF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82966694">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image" Target="media/image13.wmf"/><Relationship Id="rId47" Type="http://schemas.openxmlformats.org/officeDocument/2006/relationships/oleObject" Target="embeddings/oleObject15.bin"/><Relationship Id="rId63" Type="http://schemas.openxmlformats.org/officeDocument/2006/relationships/header" Target="header2.xml"/><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comments" Target="comments.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oleObject" Target="embeddings/oleObject19.bin"/><Relationship Id="rId58" Type="http://schemas.openxmlformats.org/officeDocument/2006/relationships/image" Target="media/image20.wmf"/><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oleObject" Target="embeddings/oleObject23.bin"/><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microsoft.com/office/2011/relationships/commentsExtended" Target="commentsExtended.xml"/><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56" Type="http://schemas.openxmlformats.org/officeDocument/2006/relationships/image" Target="media/image19.wmf"/><Relationship Id="rId64" Type="http://schemas.openxmlformats.org/officeDocument/2006/relationships/hyperlink" Target="https://www.3gpp.org/ftp/TSG_RAN/WG2_RL2/TSGR2_121bis-e/Docs/R2-230439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7.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header" Target="header1.xm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image" Target="media/image10.wmf"/><Relationship Id="rId49" Type="http://schemas.openxmlformats.org/officeDocument/2006/relationships/oleObject" Target="embeddings/oleObject16.bin"/><Relationship Id="rId57" Type="http://schemas.openxmlformats.org/officeDocument/2006/relationships/oleObject" Target="embeddings/oleObject21.bin"/><Relationship Id="rId10" Type="http://schemas.openxmlformats.org/officeDocument/2006/relationships/footnotes" Target="footnotes.xml"/><Relationship Id="rId31" Type="http://schemas.microsoft.com/office/2016/09/relationships/commentsIds" Target="commentsIds.xml"/><Relationship Id="rId44" Type="http://schemas.openxmlformats.org/officeDocument/2006/relationships/image" Target="media/image14.wmf"/><Relationship Id="rId52" Type="http://schemas.openxmlformats.org/officeDocument/2006/relationships/oleObject" Target="embeddings/oleObject18.bin"/><Relationship Id="rId60" Type="http://schemas.openxmlformats.org/officeDocument/2006/relationships/image" Target="media/image21.wmf"/><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F1B9241-3878-48BF-B423-2DD15DF8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457</Pages>
  <Words>188576</Words>
  <Characters>1074884</Characters>
  <Application>Microsoft Office Word</Application>
  <DocSecurity>0</DocSecurity>
  <Lines>8957</Lines>
  <Paragraphs>2521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1260939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Huawei - Yiru</cp:lastModifiedBy>
  <cp:revision>13</cp:revision>
  <cp:lastPrinted>2017-05-08T10:55:00Z</cp:lastPrinted>
  <dcterms:created xsi:type="dcterms:W3CDTF">2023-10-25T10:01:00Z</dcterms:created>
  <dcterms:modified xsi:type="dcterms:W3CDTF">2023-10-26T02:31:00Z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&lt;TSG/WG&gt;</vt:lpwstr>
  </property>
  <property fmtid="{D5CDD505-2E9C-101B-9397-08002B2CF9AE}" pid="40" name="MtgSeq">
    <vt:lpwstr>&lt;MTG_SEQ&gt;</vt:lpwstr>
  </property>
  <property fmtid="{D5CDD505-2E9C-101B-9397-08002B2CF9AE}" pid="41" name="Location">
    <vt:lpwstr>&lt;Location&gt;</vt:lpwstr>
  </property>
  <property fmtid="{D5CDD505-2E9C-101B-9397-08002B2CF9AE}" pid="42" name="Country">
    <vt:lpwstr>&lt;Country&gt;</vt:lpwstr>
  </property>
  <property fmtid="{D5CDD505-2E9C-101B-9397-08002B2CF9AE}" pid="43" name="StartDate">
    <vt:lpwstr>&lt;Start_Date&gt;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KSOProductBuildVer">
    <vt:lpwstr>2052-11.8.2.10393</vt:lpwstr>
  </property>
  <property fmtid="{D5CDD505-2E9C-101B-9397-08002B2CF9AE}" pid="60" name="CWM75f603b0155311ee80004fa900004ea9">
    <vt:lpwstr>CWM7jtw2amstGlGGWVIsEPMJcBLXPcRS/aTcGBNiLRanXGR4YUJZlS38bZEdfa077us5HQUikmAfGbF8ngObG9FeA==</vt:lpwstr>
  </property>
  <property fmtid="{D5CDD505-2E9C-101B-9397-08002B2CF9AE}" pid="61" name="MSIP_Label_83bcef13-7cac-433f-ba1d-47a323951816_Enabled">
    <vt:lpwstr>true</vt:lpwstr>
  </property>
  <property fmtid="{D5CDD505-2E9C-101B-9397-08002B2CF9AE}" pid="62" name="MSIP_Label_83bcef13-7cac-433f-ba1d-47a323951816_SetDate">
    <vt:lpwstr>2023-09-07T08:35:21Z</vt:lpwstr>
  </property>
  <property fmtid="{D5CDD505-2E9C-101B-9397-08002B2CF9AE}" pid="63" name="MSIP_Label_83bcef13-7cac-433f-ba1d-47a323951816_Method">
    <vt:lpwstr>Privileged</vt:lpwstr>
  </property>
  <property fmtid="{D5CDD505-2E9C-101B-9397-08002B2CF9AE}" pid="64" name="MSIP_Label_83bcef13-7cac-433f-ba1d-47a323951816_Name">
    <vt:lpwstr>MTK_Unclassified</vt:lpwstr>
  </property>
  <property fmtid="{D5CDD505-2E9C-101B-9397-08002B2CF9AE}" pid="65" name="MSIP_Label_83bcef13-7cac-433f-ba1d-47a323951816_SiteId">
    <vt:lpwstr>a7687ede-7a6b-4ef6-bace-642f677fbe31</vt:lpwstr>
  </property>
  <property fmtid="{D5CDD505-2E9C-101B-9397-08002B2CF9AE}" pid="66" name="MSIP_Label_83bcef13-7cac-433f-ba1d-47a323951816_ActionId">
    <vt:lpwstr>46a170bc-b11e-4cda-a38f-787952812875</vt:lpwstr>
  </property>
  <property fmtid="{D5CDD505-2E9C-101B-9397-08002B2CF9AE}" pid="67" name="MSIP_Label_83bcef13-7cac-433f-ba1d-47a323951816_ContentBits">
    <vt:lpwstr>0</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1697596148</vt:lpwstr>
  </property>
  <property fmtid="{D5CDD505-2E9C-101B-9397-08002B2CF9AE}" pid="72" name="_2015_ms_pID_725343">
    <vt:lpwstr>(2)+i3NTQp1qiADCkavqtUDMxqT9pKhsOM4AwBroTFjerPSNIuZA3b7yTPT1HG6trpx/rkvm3M/
fo56A8+pz/vJsqDYH8I8PdKcP6QugGOgSwb5Q/yFb9NDP7dd9fxxXbYDpSB3vpYn4w2q+8Y9
EVkUd7SlvBSNPeLdegk98KrUYLR75KNNkWUrdjpzEZp6rrSJ2GN3QiaNhV4L0v/I5iiYdL3j
ielMcR6CcKv3OmgbkQ</vt:lpwstr>
  </property>
  <property fmtid="{D5CDD505-2E9C-101B-9397-08002B2CF9AE}" pid="73" name="_2015_ms_pID_7253431">
    <vt:lpwstr>l/Tx9CKIo1xn79ILYCLyk4eMyuXs3ap6jMEUczL9q/Dpl6GKieucfP
frlGzb202M3ol3Cokj8lA2v6HhULjU3+5vKUwFfxPZ4tVeO98GMkPWYCWXNX8ry+BL/01kv9
5qyzTMEQvm2/lxa/9t/xdTAYDcoAvYm55RZftHsi1iN2gtU0TfjqIXwnVzoAmHWC3D5AsLgu
aY79OuQaqxrvUKnO</vt:lpwstr>
  </property>
</Properties>
</file>