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534C577C"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4A6B72">
        <w:rPr>
          <w:b/>
          <w:bCs/>
          <w:iCs/>
          <w:noProof/>
          <w:sz w:val="28"/>
        </w:rPr>
        <w:t>1</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A8CE52"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A152B7">
              <w:rPr>
                <w:b/>
                <w:bCs/>
                <w:noProof/>
                <w:sz w:val="28"/>
              </w:rPr>
              <w:t>6</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712F2B50" w:rsidR="001E41F3" w:rsidRPr="00A72023" w:rsidRDefault="00E8160D">
            <w:pPr>
              <w:pStyle w:val="CRCoverPage"/>
              <w:spacing w:after="0"/>
              <w:ind w:left="100"/>
              <w:rPr>
                <w:noProof/>
              </w:rPr>
            </w:pPr>
            <w:r>
              <w:t>Introduction of</w:t>
            </w:r>
            <w:r w:rsidR="008F3C73">
              <w:t xml:space="preserve"> XR </w:t>
            </w:r>
            <w:r>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30F9E4FB" w:rsidR="001E41F3" w:rsidRPr="00A72023" w:rsidRDefault="001A2519">
            <w:pPr>
              <w:pStyle w:val="CRCoverPage"/>
              <w:spacing w:after="0"/>
              <w:ind w:left="100"/>
              <w:rPr>
                <w:noProof/>
              </w:rPr>
            </w:pPr>
            <w:r w:rsidRPr="00A72023">
              <w:t>202</w:t>
            </w:r>
            <w:r w:rsidR="00741A65" w:rsidRPr="00A72023">
              <w:t>3</w:t>
            </w:r>
            <w:r w:rsidRPr="00A72023">
              <w:t>-</w:t>
            </w:r>
            <w:r w:rsidR="00F44A2F">
              <w:t>11</w:t>
            </w:r>
            <w:r w:rsidR="00661C65">
              <w:t>-</w:t>
            </w:r>
            <w:r w:rsidR="00F44A2F">
              <w:t>0</w:t>
            </w:r>
            <w:r w:rsidR="00C337F6">
              <w:t>1</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r w:rsidRPr="008D49ED">
                    <w:rPr>
                      <w:noProof/>
                      <w:u w:val="single"/>
                    </w:rPr>
                    <w:t>From RAN2#123bis:</w:t>
                  </w:r>
                </w:p>
                <w:p w14:paraId="236255FA" w14:textId="77777777" w:rsidR="008D49ED" w:rsidRDefault="008D49ED" w:rsidP="002A7D63">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2A7D63">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2A7D63">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6D2721D4" w:rsidR="004C50E1" w:rsidRPr="004B5EDB" w:rsidRDefault="008D49ED" w:rsidP="00F44A2F">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69813CA9" w:rsidR="004F332C" w:rsidRPr="00543126" w:rsidRDefault="004F332C" w:rsidP="00A048F1">
                  <w:pPr>
                    <w:pStyle w:val="CRCoverPage"/>
                    <w:numPr>
                      <w:ilvl w:val="0"/>
                      <w:numId w:val="8"/>
                    </w:numPr>
                    <w:tabs>
                      <w:tab w:val="left" w:pos="0"/>
                    </w:tabs>
                    <w:spacing w:before="20" w:after="80"/>
                    <w:ind w:left="256" w:hanging="256"/>
                    <w:rPr>
                      <w:noProof/>
                      <w:u w:val="single"/>
                    </w:rPr>
                  </w:pPr>
                  <w:r>
                    <w:rPr>
                      <w:noProof/>
                    </w:rPr>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66583565" w:rsidR="004F332C" w:rsidRDefault="004F332C" w:rsidP="00B43489">
                  <w:pPr>
                    <w:pStyle w:val="CRCoverPage"/>
                    <w:numPr>
                      <w:ilvl w:val="0"/>
                      <w:numId w:val="7"/>
                    </w:numPr>
                    <w:tabs>
                      <w:tab w:val="left" w:pos="162"/>
                    </w:tabs>
                    <w:spacing w:before="20" w:after="80"/>
                    <w:ind w:left="166" w:hanging="166"/>
                    <w:rPr>
                      <w:noProof/>
                    </w:rPr>
                  </w:pPr>
                  <w:r>
                    <w:rPr>
                      <w:noProof/>
                    </w:rPr>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2A7D63">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p>
                <w:p w14:paraId="4880E6D5" w14:textId="60F52595" w:rsidR="004A3786" w:rsidRDefault="004A3786" w:rsidP="002A7D63">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F7C902B" w:rsidR="004F332C" w:rsidRPr="007255A3" w:rsidRDefault="004A3786" w:rsidP="00F44A2F">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2A7D63">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r w:rsidRPr="00A153E3">
                    <w:rPr>
                      <w:noProof/>
                      <w:u w:val="single"/>
                    </w:rPr>
                    <w:t>From RAN2#123bis:</w:t>
                  </w:r>
                </w:p>
                <w:p w14:paraId="7282C4D3" w14:textId="77777777" w:rsidR="00A153E3" w:rsidRDefault="00A153E3" w:rsidP="002A7D63">
                  <w:pPr>
                    <w:pStyle w:val="CRCoverPage"/>
                    <w:numPr>
                      <w:ilvl w:val="0"/>
                      <w:numId w:val="33"/>
                    </w:numPr>
                    <w:tabs>
                      <w:tab w:val="left" w:pos="0"/>
                    </w:tabs>
                    <w:spacing w:before="20" w:after="80"/>
                    <w:ind w:left="166" w:hanging="166"/>
                    <w:rPr>
                      <w:noProof/>
                    </w:rPr>
                  </w:pPr>
                  <w:r>
                    <w:rPr>
                      <w:noProof/>
                    </w:rPr>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2A7D6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2A7D6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02A6FF52" w:rsidR="007756EF" w:rsidRPr="00C322A3" w:rsidRDefault="00A153E3" w:rsidP="00864F69">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390DBDE" w:rsidR="004F332C" w:rsidRDefault="004F332C" w:rsidP="004F332C">
                  <w:pPr>
                    <w:pStyle w:val="CRCoverPage"/>
                    <w:tabs>
                      <w:tab w:val="left" w:pos="0"/>
                    </w:tabs>
                    <w:spacing w:before="20" w:after="80"/>
                    <w:rPr>
                      <w:noProof/>
                    </w:rPr>
                  </w:pPr>
                  <w:r>
                    <w:rPr>
                      <w:noProof/>
                    </w:rPr>
                    <w:t>5.</w:t>
                  </w:r>
                  <w:r w:rsidR="00D63A3B">
                    <w:rPr>
                      <w:noProof/>
                    </w:rPr>
                    <w:t>4.</w:t>
                  </w:r>
                  <w:r>
                    <w:rPr>
                      <w:noProof/>
                    </w:rPr>
                    <w:t>x</w:t>
                  </w:r>
                  <w:r w:rsidR="00BB0B21">
                    <w:rPr>
                      <w:noProof/>
                    </w:rPr>
                    <w:t>, 5.12</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r>
                    <w:rPr>
                      <w:noProof/>
                      <w:u w:val="single"/>
                    </w:rPr>
                    <w:t>From RAN2#123bis:</w:t>
                  </w:r>
                </w:p>
                <w:p w14:paraId="59CB9C26" w14:textId="77777777" w:rsidR="003F1A61" w:rsidRPr="003F1A61" w:rsidRDefault="003F1A61" w:rsidP="002A7D63">
                  <w:pPr>
                    <w:pStyle w:val="ListParagraph"/>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2A7D63">
                  <w:pPr>
                    <w:pStyle w:val="ListParagraph"/>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1"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2A7D63">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1"/>
                </w:p>
                <w:p w14:paraId="755937EE" w14:textId="4ABF0F27" w:rsidR="003B71FF" w:rsidRPr="007C6CC4" w:rsidRDefault="003B71FF" w:rsidP="003B71FF">
                  <w:pPr>
                    <w:pStyle w:val="CRCoverPage"/>
                    <w:tabs>
                      <w:tab w:val="left" w:pos="0"/>
                    </w:tabs>
                    <w:spacing w:before="20" w:after="80"/>
                    <w:rPr>
                      <w:noProof/>
                      <w:u w:val="single"/>
                    </w:rPr>
                  </w:pPr>
                  <w:r w:rsidRPr="007C6CC4">
                    <w:rPr>
                      <w:noProof/>
                      <w:u w:val="single"/>
                    </w:rPr>
                    <w:t>From RAN2#123bis:</w:t>
                  </w:r>
                </w:p>
                <w:p w14:paraId="00FA6585" w14:textId="77777777" w:rsidR="003B71FF" w:rsidRDefault="003B71FF" w:rsidP="002A7D63">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2A7D63">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2A713C2C" w:rsidR="004F332C" w:rsidRDefault="003B71FF" w:rsidP="00BB0B21">
                  <w:pPr>
                    <w:pStyle w:val="CRCoverPage"/>
                    <w:numPr>
                      <w:ilvl w:val="0"/>
                      <w:numId w:val="14"/>
                    </w:numPr>
                    <w:spacing w:before="20" w:after="80"/>
                    <w:ind w:left="166" w:hanging="166"/>
                    <w:rPr>
                      <w:noProof/>
                    </w:rPr>
                  </w:pPr>
                  <w:r>
                    <w:rPr>
                      <w:noProof/>
                    </w:rPr>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3236B3"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w:t>
            </w:r>
            <w:r w:rsidR="00BB0B21">
              <w:rPr>
                <w:noProof/>
              </w:rPr>
              <w:t xml:space="preserve">5.12, </w:t>
            </w:r>
            <w:r w:rsidR="00A02FBE">
              <w:rPr>
                <w:noProof/>
              </w:rPr>
              <w:t xml:space="preserve">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1C191FD3" w:rsidR="004F6F12" w:rsidRDefault="008C475F" w:rsidP="00326B74">
            <w:pPr>
              <w:pStyle w:val="CRCoverPage"/>
              <w:spacing w:after="0"/>
              <w:ind w:left="99"/>
              <w:rPr>
                <w:noProof/>
              </w:rPr>
            </w:pPr>
            <w:r>
              <w:rPr>
                <w:noProof/>
              </w:rPr>
              <w:t>TS 38.3</w:t>
            </w:r>
            <w:r w:rsidR="004F6F12">
              <w:rPr>
                <w:noProof/>
              </w:rPr>
              <w:t>00</w:t>
            </w:r>
            <w:r>
              <w:rPr>
                <w:noProof/>
              </w:rPr>
              <w:t xml:space="preserve"> …</w:t>
            </w:r>
            <w:r w:rsidR="004F6F12">
              <w:rPr>
                <w:noProof/>
              </w:rPr>
              <w:t xml:space="preserve"> CR …</w:t>
            </w:r>
          </w:p>
          <w:p w14:paraId="7FD847B0" w14:textId="77777777" w:rsidR="004F6F12" w:rsidRDefault="004F6F12" w:rsidP="00326B74">
            <w:pPr>
              <w:pStyle w:val="CRCoverPage"/>
              <w:spacing w:after="0"/>
              <w:ind w:left="99"/>
              <w:rPr>
                <w:noProof/>
              </w:rPr>
            </w:pPr>
            <w:r>
              <w:rPr>
                <w:noProof/>
              </w:rPr>
              <w:t>TS 38.306 … CR …</w:t>
            </w:r>
          </w:p>
          <w:p w14:paraId="70D49E91" w14:textId="6B060176" w:rsidR="009B1AFB" w:rsidRDefault="009B1AFB" w:rsidP="00326B74">
            <w:pPr>
              <w:pStyle w:val="CRCoverPage"/>
              <w:spacing w:after="0"/>
              <w:ind w:left="99"/>
              <w:rPr>
                <w:noProof/>
              </w:rPr>
            </w:pPr>
            <w:r>
              <w:rPr>
                <w:noProof/>
              </w:rPr>
              <w:t>TS 38.322 … CR …</w:t>
            </w:r>
          </w:p>
          <w:p w14:paraId="67A8628C" w14:textId="780A8582" w:rsidR="009B1AFB" w:rsidRDefault="009B1AFB" w:rsidP="00326B74">
            <w:pPr>
              <w:pStyle w:val="CRCoverPage"/>
              <w:spacing w:after="0"/>
              <w:ind w:left="99"/>
              <w:rPr>
                <w:noProof/>
              </w:rPr>
            </w:pPr>
            <w:r>
              <w:rPr>
                <w:noProof/>
              </w:rPr>
              <w:t>TS 38.323 … CR …</w:t>
            </w:r>
          </w:p>
          <w:p w14:paraId="7BA442CB" w14:textId="1604274B" w:rsidR="009B1AFB" w:rsidRPr="00A72023" w:rsidRDefault="009B1AFB" w:rsidP="00326B74">
            <w:pPr>
              <w:pStyle w:val="CRCoverPage"/>
              <w:spacing w:after="0"/>
              <w:ind w:left="99"/>
              <w:rPr>
                <w:noProof/>
              </w:rPr>
            </w:pPr>
            <w:r>
              <w:rPr>
                <w:noProof/>
              </w:rPr>
              <w:t>TS 38.331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6"/>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First Modified Subclause</w:t>
      </w:r>
    </w:p>
    <w:p w14:paraId="58FFAFB4" w14:textId="2D55AA51" w:rsidR="00840A2C" w:rsidRPr="00E87D15" w:rsidRDefault="00F17226" w:rsidP="00840A2C">
      <w:pPr>
        <w:pStyle w:val="Heading1"/>
      </w:pPr>
      <w:bookmarkStart w:id="2" w:name="_Toc29239849"/>
      <w:bookmarkStart w:id="3" w:name="_Toc37296208"/>
      <w:bookmarkStart w:id="4" w:name="_Toc46490335"/>
      <w:bookmarkStart w:id="5" w:name="_Toc52752030"/>
      <w:bookmarkStart w:id="6" w:name="_Toc52796492"/>
      <w:bookmarkStart w:id="7" w:name="_Toc139032274"/>
      <w:bookmarkStart w:id="8" w:name="_Toc20387886"/>
      <w:bookmarkStart w:id="9" w:name="_Toc29375965"/>
      <w:bookmarkStart w:id="10" w:name="_Toc37231822"/>
      <w:bookmarkStart w:id="11" w:name="_Toc46501875"/>
      <w:bookmarkStart w:id="12" w:name="_Toc51971223"/>
      <w:bookmarkStart w:id="13" w:name="_Toc52551206"/>
      <w:bookmarkStart w:id="14"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15" w:name="_Toc29239799"/>
      <w:bookmarkStart w:id="16" w:name="_Toc37296153"/>
      <w:bookmarkStart w:id="17" w:name="_Toc46490279"/>
      <w:bookmarkStart w:id="18" w:name="_Toc52751974"/>
      <w:bookmarkStart w:id="19" w:name="_Toc52796436"/>
      <w:bookmarkStart w:id="20" w:name="_Toc139032213"/>
      <w:r w:rsidRPr="00E87D15">
        <w:t>3.1</w:t>
      </w:r>
      <w:r w:rsidRPr="00E87D15">
        <w:tab/>
        <w:t>Definitions</w:t>
      </w:r>
      <w:bookmarkEnd w:id="15"/>
      <w:bookmarkEnd w:id="16"/>
      <w:bookmarkEnd w:id="17"/>
      <w:bookmarkEnd w:id="18"/>
      <w:bookmarkEnd w:id="19"/>
      <w:bookmarkEnd w:id="20"/>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1"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1"/>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22" w:name="_Hlk49353533"/>
      <w:r w:rsidRPr="00E87D15">
        <w:rPr>
          <w:bCs/>
          <w:lang w:eastAsia="ko-KR"/>
        </w:rPr>
        <w:t>A group of Serving Cells that is configured by RRC and that have the same DRX Active Time</w:t>
      </w:r>
      <w:bookmarkEnd w:id="22"/>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ins w:id="23" w:author="#123" w:date="2023-11-01T12:28:00Z"/>
          <w:lang w:eastAsia="ko-KR"/>
        </w:rPr>
      </w:pPr>
      <w:ins w:id="24" w:author="#123" w:date="2023-11-01T12:28:00Z">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ins>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NR sidelink</w:t>
      </w:r>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NR sidelink</w:t>
      </w:r>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NR sidelink</w:t>
      </w:r>
      <w:r w:rsidRPr="00E87D15">
        <w:rPr>
          <w:b/>
          <w:lang w:eastAsia="ko-KR"/>
        </w:rPr>
        <w:t xml:space="preserve"> transmission</w:t>
      </w:r>
      <w:r w:rsidRPr="00E87D15">
        <w:t>:</w:t>
      </w:r>
      <w:r w:rsidRPr="00E87D15">
        <w:rPr>
          <w:rFonts w:eastAsia="Malgun Gothic"/>
          <w:lang w:eastAsia="ko-KR"/>
        </w:rPr>
        <w:t xml:space="preserve"> </w:t>
      </w:r>
      <w:r w:rsidRPr="00E87D15">
        <w:t>Any NR Sidelink-based transmission, including both transmission for NR sidelink discovery and transmission for NR sidelink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w:t>
      </w:r>
      <w:proofErr w:type="gramStart"/>
      <w:r w:rsidRPr="00E87D15">
        <w:rPr>
          <w:lang w:eastAsia="ko-KR"/>
        </w:rPr>
        <w:t>i.e.</w:t>
      </w:r>
      <w:proofErr w:type="gramEnd"/>
      <w:r w:rsidRPr="00E87D15">
        <w:rPr>
          <w:lang w:eastAsia="ko-KR"/>
        </w:rPr>
        <w:t xml:space="preserv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r w:rsidRPr="00E87D15">
        <w:rPr>
          <w:b/>
          <w:lang w:eastAsia="ko-KR"/>
        </w:rPr>
        <w:t>RedCap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w:t>
      </w:r>
      <w:proofErr w:type="spellStart"/>
      <w:r w:rsidRPr="00E87D15">
        <w:rPr>
          <w:lang w:eastAsia="ko-KR"/>
        </w:rPr>
        <w:t>PSCell</w:t>
      </w:r>
      <w:proofErr w:type="spellEnd"/>
      <w:r w:rsidRPr="00E87D15">
        <w:rPr>
          <w:lang w:eastAsia="ko-KR"/>
        </w:rPr>
        <w:t>, or an SCell in TS 38.331 [5].</w:t>
      </w:r>
    </w:p>
    <w:p w14:paraId="2B124EB4" w14:textId="77777777" w:rsidR="00840A2C" w:rsidRPr="00E87D15" w:rsidRDefault="00840A2C" w:rsidP="00840A2C">
      <w:pPr>
        <w:rPr>
          <w:lang w:eastAsia="ko-KR"/>
        </w:rPr>
      </w:pPr>
      <w:r w:rsidRPr="00E87D15">
        <w:rPr>
          <w:b/>
          <w:lang w:eastAsia="ko-KR"/>
        </w:rPr>
        <w:t>Sidelink transmission information:</w:t>
      </w:r>
      <w:r w:rsidRPr="00E87D15">
        <w:rPr>
          <w:rFonts w:eastAsia="Malgun Gothic"/>
          <w:lang w:eastAsia="ko-KR"/>
        </w:rPr>
        <w:t xml:space="preserve"> Sidelink </w:t>
      </w:r>
      <w:r w:rsidRPr="00E87D15">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t>Special Cell:</w:t>
      </w:r>
      <w:r w:rsidRPr="00E87D15">
        <w:t xml:space="preserve"> For Dual Connectivity operation the term Special Cell refers to the PCell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proofErr w:type="gramStart"/>
      <w:r w:rsidRPr="00E87D15">
        <w:rPr>
          <w:lang w:eastAsia="ko-KR"/>
        </w:rPr>
        <w:t>O</w:t>
      </w:r>
      <w:r w:rsidRPr="00E87D15">
        <w:t>therwise</w:t>
      </w:r>
      <w:proofErr w:type="gramEnd"/>
      <w:r w:rsidRPr="00E87D15">
        <w:t xml:space="preserve"> the term Special Cell refers to the PCell.</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V2X s</w:t>
      </w:r>
      <w:r w:rsidRPr="00E87D15">
        <w:rPr>
          <w:b/>
        </w:rPr>
        <w:t>idelink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 xml:space="preserve">A timer is running once it is started, until it is stopped or until it expires; </w:t>
      </w:r>
      <w:proofErr w:type="gramStart"/>
      <w:r w:rsidRPr="00E87D15">
        <w:rPr>
          <w:lang w:eastAsia="ko-KR"/>
        </w:rPr>
        <w:t>otherwise</w:t>
      </w:r>
      <w:proofErr w:type="gramEnd"/>
      <w:r w:rsidRPr="00E87D15">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E87D15">
        <w:rPr>
          <w:lang w:eastAsia="ko-KR"/>
        </w:rPr>
        <w:t>e.g.</w:t>
      </w:r>
      <w:proofErr w:type="gramEnd"/>
      <w:r w:rsidRPr="00E87D15">
        <w:rPr>
          <w:lang w:eastAsia="ko-KR"/>
        </w:rPr>
        <w:t xml:space="preserve">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25" w:name="_Toc29239800"/>
      <w:bookmarkStart w:id="26" w:name="_Toc37296154"/>
      <w:bookmarkStart w:id="27" w:name="_Toc46490280"/>
      <w:bookmarkStart w:id="28" w:name="_Toc52751975"/>
      <w:bookmarkStart w:id="29" w:name="_Toc52796437"/>
      <w:bookmarkStart w:id="30" w:name="_Toc139032214"/>
      <w:r w:rsidRPr="00E87D15">
        <w:t>3.</w:t>
      </w:r>
      <w:r w:rsidRPr="00E87D15">
        <w:rPr>
          <w:lang w:eastAsia="ko-KR"/>
        </w:rPr>
        <w:t>2</w:t>
      </w:r>
      <w:r w:rsidRPr="00E87D15">
        <w:tab/>
        <w:t>Abbreviations</w:t>
      </w:r>
      <w:bookmarkEnd w:id="25"/>
      <w:bookmarkEnd w:id="26"/>
      <w:bookmarkEnd w:id="27"/>
      <w:bookmarkEnd w:id="28"/>
      <w:bookmarkEnd w:id="29"/>
      <w:bookmarkEnd w:id="30"/>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ins w:id="31" w:author="#123" w:date="2023-11-01T12:28:00Z"/>
          <w:lang w:eastAsia="ko-KR"/>
        </w:rPr>
      </w:pPr>
      <w:ins w:id="32" w:author="#123" w:date="2023-11-01T12:28:00Z">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ins>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7A9C7337" w14:textId="0C45F37B" w:rsidR="00536C28" w:rsidRPr="00E87D15" w:rsidRDefault="00536C28" w:rsidP="006E74AD">
      <w:pPr>
        <w:pStyle w:val="EW"/>
        <w:ind w:left="2268" w:hanging="1984"/>
        <w:rPr>
          <w:ins w:id="33" w:author="#123bis" w:date="2023-11-01T12:36:00Z"/>
          <w:lang w:eastAsia="ko-KR"/>
        </w:rPr>
      </w:pPr>
      <w:ins w:id="34" w:author="#123bis" w:date="2023-11-01T12:36: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r w:rsidRPr="00E87D15">
        <w:rPr>
          <w:lang w:eastAsia="ko-KR"/>
        </w:rPr>
        <w:t>SpCell</w:t>
      </w:r>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35" w:name="_Toc29239834"/>
      <w:bookmarkStart w:id="36" w:name="_Toc37296193"/>
      <w:bookmarkStart w:id="37" w:name="_Toc46490319"/>
      <w:bookmarkStart w:id="38" w:name="_Toc52752014"/>
      <w:bookmarkStart w:id="39" w:name="_Toc52796476"/>
      <w:bookmarkStart w:id="40" w:name="_Toc139032257"/>
      <w:r w:rsidRPr="00E87D15">
        <w:rPr>
          <w:lang w:eastAsia="ko-KR"/>
        </w:rPr>
        <w:t>5.4.1</w:t>
      </w:r>
      <w:r w:rsidRPr="00E87D15">
        <w:rPr>
          <w:lang w:eastAsia="ko-KR"/>
        </w:rPr>
        <w:tab/>
        <w:t>UL Grant reception</w:t>
      </w:r>
      <w:bookmarkEnd w:id="35"/>
      <w:bookmarkEnd w:id="36"/>
      <w:bookmarkEnd w:id="37"/>
      <w:bookmarkEnd w:id="38"/>
      <w:bookmarkEnd w:id="39"/>
      <w:bookmarkEnd w:id="40"/>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5735F0A7" w:rsidR="00F03196" w:rsidRDefault="001D54A6" w:rsidP="001D54A6">
      <w:pPr>
        <w:rPr>
          <w:ins w:id="41" w:author="#123bis" w:date="2023-11-01T12:36:00Z"/>
          <w:noProof/>
          <w:lang w:eastAsia="ko-KR"/>
        </w:rPr>
      </w:pPr>
      <w:del w:id="42" w:author="#123bis" w:date="2023-11-01T12:36:00Z">
        <w:r w:rsidRPr="00E87D15">
          <w:rPr>
            <w:noProof/>
            <w:lang w:eastAsia="ko-KR"/>
          </w:rPr>
          <w:delText>For each Serving Cell and each</w:delText>
        </w:r>
      </w:del>
      <w:ins w:id="43" w:author="#123bis" w:date="2023-11-01T12:36:00Z">
        <w:r w:rsidR="00073314">
          <w:rPr>
            <w:noProof/>
            <w:lang w:eastAsia="ko-KR"/>
          </w:rPr>
          <w:t>A</w:t>
        </w:r>
      </w:ins>
      <w:r w:rsidRPr="00E87D15">
        <w:rPr>
          <w:noProof/>
          <w:lang w:eastAsia="ko-KR"/>
        </w:rPr>
        <w:t xml:space="preserve"> configured uplink grant</w:t>
      </w:r>
      <w:del w:id="44" w:author="#123bis" w:date="2023-11-01T12:36:00Z">
        <w:r w:rsidRPr="00E87D15">
          <w:rPr>
            <w:noProof/>
            <w:lang w:eastAsia="ko-KR"/>
          </w:rPr>
          <w:delText xml:space="preserve">, </w:delText>
        </w:r>
      </w:del>
      <w:ins w:id="45" w:author="#123bis" w:date="2023-11-01T12:36:00Z">
        <w:r w:rsidR="00073314">
          <w:rPr>
            <w:noProof/>
            <w:lang w:eastAsia="ko-KR"/>
          </w:rPr>
          <w:t xml:space="preserve"> is available </w:t>
        </w:r>
        <w:r w:rsidR="00D0789C">
          <w:rPr>
            <w:noProof/>
            <w:lang w:eastAsia="ko-KR"/>
          </w:rPr>
          <w:t>for</w:t>
        </w:r>
        <w:r w:rsidR="00073314">
          <w:rPr>
            <w:noProof/>
            <w:lang w:eastAsia="ko-KR"/>
          </w:rPr>
          <w:t xml:space="preserve"> use</w:t>
        </w:r>
        <w:r w:rsidR="00593E9D">
          <w:rPr>
            <w:noProof/>
            <w:lang w:eastAsia="ko-KR"/>
          </w:rPr>
          <w:t>:</w:t>
        </w:r>
        <w:r w:rsidR="00073314">
          <w:rPr>
            <w:noProof/>
            <w:lang w:eastAsia="ko-KR"/>
          </w:rPr>
          <w:t xml:space="preserve"> </w:t>
        </w:r>
      </w:ins>
    </w:p>
    <w:p w14:paraId="4EA8A711" w14:textId="4B5E154D" w:rsidR="00C61C94" w:rsidRDefault="001D54A6" w:rsidP="002A7D63">
      <w:pPr>
        <w:pStyle w:val="ListParagraph"/>
        <w:numPr>
          <w:ilvl w:val="0"/>
          <w:numId w:val="46"/>
        </w:numPr>
        <w:snapToGrid w:val="0"/>
        <w:ind w:left="720" w:hanging="274"/>
        <w:contextualSpacing w:val="0"/>
        <w:rPr>
          <w:ins w:id="46" w:author="#123bis" w:date="2023-11-01T12:36:00Z"/>
          <w:noProof/>
          <w:lang w:eastAsia="ko-KR"/>
        </w:rPr>
      </w:pPr>
      <w:r w:rsidRPr="00E87D15">
        <w:rPr>
          <w:noProof/>
          <w:lang w:eastAsia="ko-KR"/>
        </w:rPr>
        <w:t xml:space="preserve">if </w:t>
      </w:r>
      <w:ins w:id="47" w:author="#123bis" w:date="2023-11-01T12:36:00Z">
        <w:r w:rsidR="00940106">
          <w:rPr>
            <w:noProof/>
            <w:lang w:eastAsia="ko-KR"/>
          </w:rPr>
          <w:t xml:space="preserve">it is </w:t>
        </w:r>
        <w:r w:rsidR="00F03196">
          <w:rPr>
            <w:noProof/>
            <w:lang w:eastAsia="ko-KR"/>
          </w:rPr>
          <w:t xml:space="preserve">associated with </w:t>
        </w:r>
        <w:r w:rsidR="00940106" w:rsidRPr="00940106">
          <w:rPr>
            <w:noProof/>
            <w:lang w:eastAsia="ko-KR"/>
          </w:rPr>
          <w:t xml:space="preserve">a multi-PUSCH </w:t>
        </w:r>
      </w:ins>
      <w:r w:rsidRPr="00E87D15">
        <w:rPr>
          <w:noProof/>
          <w:lang w:eastAsia="ko-KR"/>
        </w:rPr>
        <w:t xml:space="preserve">configured </w:t>
      </w:r>
      <w:del w:id="48" w:author="#123bis" w:date="2023-11-01T12:36:00Z">
        <w:r w:rsidRPr="00E87D15">
          <w:rPr>
            <w:noProof/>
            <w:lang w:eastAsia="ko-KR"/>
          </w:rPr>
          <w:delText>and activated</w:delText>
        </w:r>
      </w:del>
      <w:ins w:id="49" w:author="#123" w:date="2023-11-01T12:28:00Z">
        <w:del w:id="50" w:author="#123bis" w:date="2023-11-01T12:36:00Z">
          <w:r w:rsidR="00427491">
            <w:rPr>
              <w:noProof/>
              <w:lang w:eastAsia="ko-KR"/>
            </w:rPr>
            <w:delText xml:space="preserve"> </w:delText>
          </w:r>
          <w:r w:rsidR="00AE4479">
            <w:rPr>
              <w:noProof/>
              <w:lang w:eastAsia="ko-KR"/>
            </w:rPr>
            <w:delText>and</w:delText>
          </w:r>
        </w:del>
      </w:ins>
      <w:ins w:id="51" w:author="#123bis" w:date="2023-11-01T12:36:00Z">
        <w:r w:rsidR="00940106" w:rsidRPr="00940106">
          <w:rPr>
            <w:noProof/>
            <w:lang w:eastAsia="ko-KR"/>
          </w:rPr>
          <w:t>grant</w:t>
        </w:r>
        <w:r w:rsidR="00C61C94">
          <w:rPr>
            <w:noProof/>
            <w:lang w:eastAsia="ko-KR"/>
          </w:rPr>
          <w:t>:</w:t>
        </w:r>
      </w:ins>
    </w:p>
    <w:p w14:paraId="5005156A" w14:textId="41206864" w:rsidR="009D6B99" w:rsidRDefault="009D6B99" w:rsidP="002A7D63">
      <w:pPr>
        <w:pStyle w:val="ListParagraph"/>
        <w:numPr>
          <w:ilvl w:val="0"/>
          <w:numId w:val="46"/>
        </w:numPr>
        <w:snapToGrid w:val="0"/>
        <w:ind w:left="990" w:hanging="274"/>
        <w:contextualSpacing w:val="0"/>
        <w:rPr>
          <w:ins w:id="52" w:author="#123bis" w:date="2023-11-01T12:36:00Z"/>
          <w:noProof/>
          <w:lang w:eastAsia="ko-KR"/>
        </w:rPr>
      </w:pPr>
      <w:ins w:id="53" w:author="#123bis" w:date="2023-11-01T12:36:00Z">
        <w:r>
          <w:rPr>
            <w:noProof/>
            <w:lang w:eastAsia="ko-KR"/>
          </w:rPr>
          <w:t>if it</w:t>
        </w:r>
      </w:ins>
      <w:ins w:id="54" w:author="#123" w:date="2023-11-01T12:28:00Z">
        <w:r w:rsidR="00AE4479">
          <w:rPr>
            <w:noProof/>
            <w:lang w:eastAsia="ko-KR"/>
          </w:rPr>
          <w:t xml:space="preserve"> </w:t>
        </w:r>
        <w:r w:rsidR="00427491" w:rsidRPr="00427491">
          <w:rPr>
            <w:noProof/>
            <w:lang w:eastAsia="ko-KR"/>
          </w:rPr>
          <w:t xml:space="preserve">has not been indicated by the MAC entity to the lower layers as </w:t>
        </w:r>
        <w:r w:rsidR="00B70DD7">
          <w:rPr>
            <w:noProof/>
            <w:lang w:eastAsia="ko-KR"/>
          </w:rPr>
          <w:t xml:space="preserve">to be unused </w:t>
        </w:r>
        <w:r w:rsidR="00427491" w:rsidRPr="00427491">
          <w:rPr>
            <w:noProof/>
            <w:lang w:eastAsia="ko-KR"/>
          </w:rPr>
          <w:t>for PUSCH transmission</w:t>
        </w:r>
      </w:ins>
      <w:ins w:id="55" w:author="#123bis" w:date="2023-11-01T12:36:00Z">
        <w:r>
          <w:rPr>
            <w:noProof/>
            <w:lang w:eastAsia="ko-KR"/>
          </w:rPr>
          <w:t xml:space="preserve">; </w:t>
        </w:r>
        <w:r w:rsidR="00C65F26">
          <w:rPr>
            <w:noProof/>
            <w:lang w:eastAsia="ko-KR"/>
          </w:rPr>
          <w:t>and</w:t>
        </w:r>
      </w:ins>
    </w:p>
    <w:p w14:paraId="66BE5F98" w14:textId="13519661" w:rsidR="009D6B99" w:rsidRDefault="00BF633B" w:rsidP="002A7D63">
      <w:pPr>
        <w:pStyle w:val="ListParagraph"/>
        <w:numPr>
          <w:ilvl w:val="0"/>
          <w:numId w:val="47"/>
        </w:numPr>
        <w:snapToGrid w:val="0"/>
        <w:ind w:left="990" w:hanging="274"/>
        <w:contextualSpacing w:val="0"/>
        <w:rPr>
          <w:ins w:id="56" w:author="#123bis" w:date="2023-11-01T12:36:00Z"/>
          <w:noProof/>
          <w:lang w:eastAsia="ko-KR"/>
        </w:rPr>
      </w:pPr>
      <w:ins w:id="57" w:author="#123bis" w:date="2023-11-01T12:36:00Z">
        <w:r>
          <w:rPr>
            <w:noProof/>
            <w:lang w:eastAsia="ko-KR"/>
          </w:rPr>
          <w:t xml:space="preserve">it </w:t>
        </w:r>
        <w:r w:rsidR="00F5568E">
          <w:rPr>
            <w:noProof/>
            <w:lang w:eastAsia="ko-KR"/>
          </w:rPr>
          <w:t xml:space="preserve">does not </w:t>
        </w:r>
        <w:r>
          <w:rPr>
            <w:noProof/>
            <w:lang w:eastAsia="ko-KR"/>
          </w:rPr>
          <w:t xml:space="preserve">meet </w:t>
        </w:r>
        <w:r w:rsidR="00F5568E">
          <w:rPr>
            <w:noProof/>
            <w:lang w:eastAsia="ko-KR"/>
          </w:rPr>
          <w:t xml:space="preserve">the invalidality conditions </w:t>
        </w:r>
        <w:r w:rsidR="00601486">
          <w:rPr>
            <w:noProof/>
            <w:lang w:eastAsia="ko-KR"/>
          </w:rPr>
          <w:t xml:space="preserve">specified in </w:t>
        </w:r>
        <w:r>
          <w:rPr>
            <w:noProof/>
            <w:lang w:eastAsia="ko-KR"/>
          </w:rPr>
          <w:t xml:space="preserve">the </w:t>
        </w:r>
        <w:r w:rsidR="00601486" w:rsidRPr="00601486">
          <w:rPr>
            <w:noProof/>
            <w:lang w:eastAsia="ko-KR"/>
          </w:rPr>
          <w:t>clause 6.1 in TS 38.214 [7]</w:t>
        </w:r>
        <w:r w:rsidR="009D6B99">
          <w:rPr>
            <w:noProof/>
            <w:lang w:eastAsia="ko-KR"/>
          </w:rPr>
          <w:t>;</w:t>
        </w:r>
      </w:ins>
    </w:p>
    <w:p w14:paraId="4F087155" w14:textId="3D522D6E" w:rsidR="009D6B99" w:rsidRDefault="00715AC0" w:rsidP="002A7D63">
      <w:pPr>
        <w:pStyle w:val="ListParagraph"/>
        <w:numPr>
          <w:ilvl w:val="0"/>
          <w:numId w:val="48"/>
        </w:numPr>
        <w:snapToGrid w:val="0"/>
        <w:ind w:left="720" w:hanging="274"/>
        <w:contextualSpacing w:val="0"/>
        <w:rPr>
          <w:ins w:id="58" w:author="#123bis" w:date="2023-11-01T12:36:00Z"/>
          <w:noProof/>
          <w:lang w:eastAsia="ko-KR"/>
        </w:rPr>
      </w:pPr>
      <w:ins w:id="59" w:author="#123bis" w:date="2023-11-01T12:36:00Z">
        <w:r>
          <w:rPr>
            <w:noProof/>
            <w:lang w:eastAsia="ko-KR"/>
          </w:rPr>
          <w:t>e</w:t>
        </w:r>
        <w:r w:rsidR="009D6B99">
          <w:rPr>
            <w:noProof/>
            <w:lang w:eastAsia="ko-KR"/>
          </w:rPr>
          <w:t>lse:</w:t>
        </w:r>
      </w:ins>
    </w:p>
    <w:p w14:paraId="1AC5A84F" w14:textId="3C02B6BE" w:rsidR="00073314" w:rsidRDefault="00715AC0" w:rsidP="002A7D63">
      <w:pPr>
        <w:pStyle w:val="ListParagraph"/>
        <w:numPr>
          <w:ilvl w:val="0"/>
          <w:numId w:val="48"/>
        </w:numPr>
        <w:snapToGrid w:val="0"/>
        <w:ind w:left="990" w:hanging="274"/>
        <w:contextualSpacing w:val="0"/>
        <w:rPr>
          <w:ins w:id="60" w:author="#123bis" w:date="2023-11-01T12:36:00Z"/>
          <w:noProof/>
          <w:lang w:eastAsia="ko-KR"/>
        </w:rPr>
      </w:pPr>
      <w:ins w:id="61" w:author="#123bis" w:date="2023-11-01T12:36:00Z">
        <w:r>
          <w:rPr>
            <w:noProof/>
            <w:lang w:eastAsia="ko-KR"/>
          </w:rPr>
          <w:t xml:space="preserve">if it has </w:t>
        </w:r>
        <w:r w:rsidRPr="00BF633B">
          <w:rPr>
            <w:noProof/>
            <w:lang w:eastAsia="ko-KR"/>
          </w:rPr>
          <w:t>not been indicated by the MAC entity to the lower layers as to be unused for PUSCH transmission</w:t>
        </w:r>
        <w:r w:rsidR="00E15246">
          <w:rPr>
            <w:noProof/>
            <w:lang w:eastAsia="ko-KR"/>
          </w:rPr>
          <w:t>.</w:t>
        </w:r>
        <w:r w:rsidR="00601486">
          <w:rPr>
            <w:noProof/>
            <w:lang w:eastAsia="ko-KR"/>
          </w:rPr>
          <w:t xml:space="preserve"> </w:t>
        </w:r>
      </w:ins>
    </w:p>
    <w:p w14:paraId="5E962E3A" w14:textId="5ADDDF39" w:rsidR="001D54A6" w:rsidRDefault="001D54A6" w:rsidP="001D54A6">
      <w:pPr>
        <w:rPr>
          <w:noProof/>
          <w:lang w:eastAsia="ko-KR"/>
        </w:rPr>
      </w:pPr>
      <w:ins w:id="62" w:author="#123bis" w:date="2023-11-01T12:36:00Z">
        <w:r w:rsidRPr="00E87D15">
          <w:rPr>
            <w:noProof/>
            <w:lang w:eastAsia="ko-KR"/>
          </w:rPr>
          <w:t>For each Serving Cell and each configured uplink grant, if configured and activated</w:t>
        </w:r>
        <w:r w:rsidR="00427491">
          <w:rPr>
            <w:noProof/>
            <w:lang w:eastAsia="ko-KR"/>
          </w:rPr>
          <w:t xml:space="preserve"> </w:t>
        </w:r>
        <w:r w:rsidR="00AE4479">
          <w:rPr>
            <w:noProof/>
            <w:lang w:eastAsia="ko-KR"/>
          </w:rPr>
          <w:t xml:space="preserve">and </w:t>
        </w:r>
        <w:r w:rsidR="006F4780">
          <w:rPr>
            <w:noProof/>
            <w:lang w:eastAsia="ko-KR"/>
          </w:rPr>
          <w:t xml:space="preserve">available </w:t>
        </w:r>
        <w:r w:rsidR="00C47F44">
          <w:rPr>
            <w:noProof/>
            <w:lang w:eastAsia="ko-KR"/>
          </w:rPr>
          <w:t>for</w:t>
        </w:r>
        <w:r w:rsidR="006F4780">
          <w:rPr>
            <w:noProof/>
            <w:lang w:eastAsia="ko-KR"/>
          </w:rPr>
          <w:t xml:space="preserve"> use</w:t>
        </w:r>
      </w:ins>
      <w:r w:rsidRPr="00E87D15">
        <w:rPr>
          <w:noProof/>
          <w:lang w:eastAsia="ko-KR"/>
        </w:rPr>
        <w:t>, the MAC entity shall:</w:t>
      </w:r>
    </w:p>
    <w:p w14:paraId="6ED4E205" w14:textId="6CBB5570" w:rsidR="00B26102" w:rsidRPr="00E87D15" w:rsidRDefault="00B26102" w:rsidP="001D54A6">
      <w:pPr>
        <w:rPr>
          <w:ins w:id="63" w:author="#123" w:date="2023-11-01T12:28:00Z"/>
          <w:noProof/>
          <w:lang w:eastAsia="ko-KR"/>
        </w:rPr>
      </w:pPr>
      <w:ins w:id="64" w:author="#123" w:date="2023-11-01T12:28:00Z">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ins>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65"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66" w:name="_Hlk23460367"/>
      <w:bookmarkEnd w:id="65"/>
      <w:r w:rsidRPr="00E87D15">
        <w:rPr>
          <w:noProof/>
          <w:lang w:eastAsia="ko-KR"/>
        </w:rPr>
        <w:t>4&gt;</w:t>
      </w:r>
      <w:r w:rsidRPr="00E87D15">
        <w:rPr>
          <w:noProof/>
          <w:lang w:eastAsia="ko-KR"/>
        </w:rPr>
        <w:tab/>
        <w:t>deliver the configured uplink grant and the associated HARQ information to the HARQ entity.</w:t>
      </w:r>
      <w:bookmarkEnd w:id="66"/>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67" w:author="#123" w:date="2023-11-01T12:28:00Z">
        <w:r w:rsidR="00285369">
          <w:rPr>
            <w:noProof/>
            <w:lang w:eastAsia="ko-KR"/>
          </w:rPr>
          <w:t>that</w:t>
        </w:r>
        <w:r w:rsidR="005A2917">
          <w:rPr>
            <w:noProof/>
            <w:lang w:eastAsia="ko-KR"/>
          </w:rPr>
          <w:t xml:space="preserve"> are not part of a multi-PUSCH configured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68" w:author="#123" w:date="2023-11-01T12:28: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ins w:id="69" w:author="#123" w:date="2023-11-01T12:28:00Z"/>
          <w:noProof/>
          <w:lang w:eastAsia="ko-KR"/>
        </w:rPr>
      </w:pPr>
      <w:ins w:id="70" w:author="#123" w:date="2023-11-01T12:28:00Z">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ins>
    </w:p>
    <w:p w14:paraId="3A7CBB27" w14:textId="19102BB0" w:rsidR="00A93D42" w:rsidRDefault="00A93D42" w:rsidP="00E569D4">
      <w:pPr>
        <w:jc w:val="center"/>
        <w:rPr>
          <w:ins w:id="71" w:author="#123" w:date="2023-11-01T12:28:00Z"/>
          <w:noProof/>
          <w:lang w:eastAsia="ko-KR"/>
        </w:rPr>
      </w:pPr>
      <w:ins w:id="72" w:author="#123" w:date="2023-11-01T12:28: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ins>
    </w:p>
    <w:p w14:paraId="193F5D52" w14:textId="59C5C5C3" w:rsidR="009B315A" w:rsidRPr="009B315A" w:rsidRDefault="009B315A" w:rsidP="009B315A">
      <w:pPr>
        <w:overflowPunct w:val="0"/>
        <w:autoSpaceDE w:val="0"/>
        <w:autoSpaceDN w:val="0"/>
        <w:adjustRightInd w:val="0"/>
        <w:textAlignment w:val="baseline"/>
        <w:rPr>
          <w:ins w:id="73" w:author="#123" w:date="2023-11-01T12:28:00Z"/>
          <w:noProof/>
          <w:lang w:eastAsia="ko-KR"/>
        </w:rPr>
      </w:pPr>
      <w:ins w:id="74" w:author="#123" w:date="2023-11-01T12:28:00Z">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ins>
    </w:p>
    <w:p w14:paraId="789F90B2" w14:textId="2CC8F469" w:rsidR="00E47568" w:rsidRDefault="009B315A" w:rsidP="00BF285C">
      <w:pPr>
        <w:overflowPunct w:val="0"/>
        <w:autoSpaceDE w:val="0"/>
        <w:autoSpaceDN w:val="0"/>
        <w:adjustRightInd w:val="0"/>
        <w:jc w:val="center"/>
        <w:textAlignment w:val="baseline"/>
        <w:rPr>
          <w:ins w:id="75" w:author="#123" w:date="2023-11-01T12:28:00Z"/>
          <w:noProof/>
          <w:lang w:eastAsia="ko-KR"/>
        </w:rPr>
      </w:pPr>
      <w:ins w:id="76" w:author="#123" w:date="2023-11-01T12:28:00Z">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ins>
    </w:p>
    <w:p w14:paraId="0C7BFF23" w14:textId="7CCC9640"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77" w:author="#123" w:date="2023-11-01T12:28:00Z">
        <w:r w:rsidR="00433360">
          <w:rPr>
            <w:noProof/>
            <w:lang w:eastAsia="ko-KR"/>
          </w:rPr>
          <w:t xml:space="preserve"> </w:t>
        </w:r>
        <w:r w:rsidR="00743060">
          <w:rPr>
            <w:noProof/>
            <w:lang w:eastAsia="ko-KR"/>
          </w:rPr>
          <w:t>For a multi-PUSCH configured grant, ID_</w:t>
        </w:r>
        <w:r w:rsidR="00C42DA3">
          <w:rPr>
            <w:noProof/>
            <w:lang w:eastAsia="ko-KR"/>
          </w:rPr>
          <w:t xml:space="preserve">OFFSET equals 0 for the first configured uplink grant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78"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79" w:name="_Hlk148661964"/>
        <w:r w:rsidR="00E259BB">
          <w:rPr>
            <w:lang w:eastAsia="ko-KR"/>
          </w:rPr>
          <w:t xml:space="preserve">in a multi-PUSCH configured grant </w:t>
        </w:r>
        <w:bookmarkEnd w:id="79"/>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80" w:author="#123bis" w:date="2023-11-01T12:36:00Z">
          <w:r w:rsidR="000F2A6A">
            <w:rPr>
              <w:lang w:eastAsia="ko-KR"/>
            </w:rPr>
            <w:delText>x.x.x</w:delText>
          </w:r>
        </w:del>
      </w:ins>
      <w:ins w:id="81" w:author="#123bis" w:date="2023-11-01T12:36:00Z">
        <w:r w:rsidR="009635F6">
          <w:rPr>
            <w:lang w:eastAsia="ko-KR"/>
          </w:rPr>
          <w:t>6.1</w:t>
        </w:r>
      </w:ins>
      <w:ins w:id="82" w:author="#123" w:date="2023-11-01T12:28:00Z">
        <w:r w:rsidR="00E259BB">
          <w:rPr>
            <w:lang w:eastAsia="ko-KR"/>
          </w:rPr>
          <w:t xml:space="preserve"> in </w:t>
        </w:r>
        <w:r w:rsidR="0011124B">
          <w:rPr>
            <w:lang w:eastAsia="ko-KR"/>
          </w:rPr>
          <w:t>TS</w:t>
        </w:r>
        <w:r w:rsidR="009D5F04">
          <w:rPr>
            <w:lang w:eastAsia="ko-KR"/>
          </w:rPr>
          <w:t xml:space="preserve"> 38.214 </w:t>
        </w:r>
        <w:r w:rsidR="00CA28C5">
          <w:rPr>
            <w:lang w:eastAsia="ko-KR"/>
          </w:rPr>
          <w:t>[7]</w:t>
        </w:r>
        <w:r w:rsidR="00064DEB">
          <w:rPr>
            <w:lang w:eastAsia="ko-KR"/>
          </w:rPr>
          <w:t>.</w:t>
        </w:r>
      </w:ins>
    </w:p>
    <w:p w14:paraId="30C98623" w14:textId="7321FA6E" w:rsidR="00381483" w:rsidRPr="00381483" w:rsidRDefault="00381483" w:rsidP="00381483">
      <w:pPr>
        <w:ind w:left="1170" w:hanging="1170"/>
        <w:rPr>
          <w:ins w:id="83" w:author="#123" w:date="2023-11-01T12:28:00Z"/>
          <w:del w:id="84" w:author="#123bis" w:date="2023-11-01T12:36:00Z"/>
          <w:noProof/>
          <w:color w:val="C00000"/>
          <w:lang w:eastAsia="ko-KR"/>
        </w:rPr>
      </w:pPr>
      <w:ins w:id="85" w:author="#123" w:date="2023-11-01T12:28:00Z">
        <w:del w:id="86" w:author="#123bis" w:date="2023-11-01T12:36:00Z">
          <w:r w:rsidRPr="003D6A57">
            <w:rPr>
              <w:noProof/>
              <w:color w:val="C00000"/>
              <w:lang w:eastAsia="ko-KR"/>
            </w:rPr>
            <w:delText xml:space="preserve">Editor’s note:  </w:delText>
          </w:r>
          <w:r>
            <w:rPr>
              <w:noProof/>
              <w:color w:val="C00000"/>
              <w:lang w:eastAsia="ko-KR"/>
            </w:rPr>
            <w:delText>The reference for the validality of a CG occasion is to be provided by RAN1.</w:delText>
          </w:r>
        </w:del>
      </w:ins>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78"/>
      <w:r w:rsidRPr="00E87D15">
        <w:rPr>
          <w:noProof/>
          <w:lang w:eastAsia="ko-KR"/>
        </w:rPr>
        <w:t xml:space="preserve">, the UE implementation selects an HARQ Process ID among the HARQ process IDs available for the configured grant configuration. </w:t>
      </w:r>
      <w:bookmarkStart w:id="87"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87"/>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w:t>
      </w:r>
      <w:proofErr w:type="gramStart"/>
      <w:r w:rsidRPr="00E87D15">
        <w:rPr>
          <w:lang w:eastAsia="ko-KR"/>
        </w:rPr>
        <w:t>i.e.</w:t>
      </w:r>
      <w:proofErr w:type="gramEnd"/>
      <w:r w:rsidRPr="00E87D15">
        <w:rPr>
          <w:lang w:eastAsia="ko-KR"/>
        </w:rPr>
        <w:t xml:space="preserv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88"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88"/>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89" w:name="_Toc29239842"/>
      <w:bookmarkStart w:id="90" w:name="_Toc37296201"/>
      <w:bookmarkStart w:id="91" w:name="_Toc46490327"/>
      <w:bookmarkStart w:id="92" w:name="_Toc52752022"/>
      <w:bookmarkStart w:id="93" w:name="_Toc52796484"/>
      <w:bookmarkStart w:id="94" w:name="_Toc146701142"/>
      <w:bookmarkStart w:id="95" w:name="_Toc37296203"/>
      <w:bookmarkStart w:id="96" w:name="_Toc46490329"/>
      <w:bookmarkStart w:id="97" w:name="_Toc52752024"/>
      <w:bookmarkStart w:id="98" w:name="_Toc52796486"/>
      <w:bookmarkStart w:id="99"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89"/>
      <w:bookmarkEnd w:id="90"/>
      <w:bookmarkEnd w:id="91"/>
      <w:bookmarkEnd w:id="92"/>
      <w:bookmarkEnd w:id="93"/>
      <w:bookmarkEnd w:id="94"/>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 xml:space="preserve">The MAC entity </w:t>
      </w:r>
      <w:proofErr w:type="gramStart"/>
      <w:r w:rsidRPr="00391BA4">
        <w:rPr>
          <w:rFonts w:eastAsia="Times New Roman"/>
          <w:lang w:eastAsia="ko-KR"/>
        </w:rPr>
        <w:t>shall, when</w:t>
      </w:r>
      <w:proofErr w:type="gramEnd"/>
      <w:r w:rsidRPr="00391BA4">
        <w:rPr>
          <w:rFonts w:eastAsia="Times New Roman"/>
          <w:lang w:eastAsia="ko-KR"/>
        </w:rPr>
        <w:t xml:space="preserve">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the MAC entity shall allocate 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w:t>
      </w:r>
      <w:proofErr w:type="gramStart"/>
      <w:r w:rsidRPr="00391BA4">
        <w:rPr>
          <w:rFonts w:eastAsia="Times New Roman"/>
          <w:lang w:eastAsia="ko-KR"/>
        </w:rPr>
        <w:t>i.e.</w:t>
      </w:r>
      <w:proofErr w:type="gramEnd"/>
      <w:r w:rsidRPr="00391BA4">
        <w:rPr>
          <w:rFonts w:eastAsia="Times New Roman"/>
          <w:lang w:eastAsia="ko-KR"/>
        </w:rPr>
        <w:t xml:space="preserv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391BA4">
        <w:rPr>
          <w:rFonts w:eastAsia="Times New Roman"/>
          <w:lang w:eastAsia="ko-KR"/>
        </w:rPr>
        <w:t>entity;</w:t>
      </w:r>
      <w:proofErr w:type="gramEnd"/>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UE segments an RLC SDU from the logical channel, it shall maximize the size of the segment to fill the grant of the associated MAC entity as much as </w:t>
      </w:r>
      <w:proofErr w:type="gramStart"/>
      <w:r w:rsidRPr="00391BA4">
        <w:rPr>
          <w:rFonts w:eastAsia="Times New Roman"/>
          <w:lang w:eastAsia="ko-KR"/>
        </w:rPr>
        <w:t>possible;</w:t>
      </w:r>
      <w:proofErr w:type="gramEnd"/>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the UE should maximise the transmission of </w:t>
      </w:r>
      <w:proofErr w:type="gramStart"/>
      <w:r w:rsidRPr="00391BA4">
        <w:rPr>
          <w:rFonts w:eastAsia="Times New Roman"/>
          <w:lang w:eastAsia="ko-KR"/>
        </w:rPr>
        <w:t>data;</w:t>
      </w:r>
      <w:proofErr w:type="gramEnd"/>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w:t>
      </w:r>
      <w:proofErr w:type="gramStart"/>
      <w:r w:rsidRPr="00391BA4">
        <w:rPr>
          <w:rFonts w:eastAsia="Times New Roman"/>
          <w:lang w:eastAsia="ko-KR"/>
        </w:rPr>
        <w:t>CCCH;</w:t>
      </w:r>
      <w:proofErr w:type="gramEnd"/>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(Enhanced) BFR, or MAC CE for Configured Grant Confirmation, or MAC CE for Multiple Entry Configured Grant </w:t>
      </w:r>
      <w:proofErr w:type="gramStart"/>
      <w:r w:rsidRPr="00391BA4">
        <w:rPr>
          <w:rFonts w:eastAsia="Times New Roman"/>
          <w:lang w:eastAsia="ko-KR"/>
        </w:rPr>
        <w:t>Confirmation;</w:t>
      </w:r>
      <w:proofErr w:type="gramEnd"/>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LBT </w:t>
      </w:r>
      <w:proofErr w:type="gramStart"/>
      <w:r w:rsidRPr="00391BA4">
        <w:rPr>
          <w:rFonts w:eastAsia="Times New Roman"/>
          <w:lang w:eastAsia="ko-KR"/>
        </w:rPr>
        <w:t>failure;</w:t>
      </w:r>
      <w:proofErr w:type="gramEnd"/>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Timing Advance </w:t>
      </w:r>
      <w:proofErr w:type="gramStart"/>
      <w:r w:rsidRPr="00391BA4">
        <w:rPr>
          <w:rFonts w:eastAsia="Times New Roman"/>
          <w:lang w:eastAsia="ko-KR"/>
        </w:rPr>
        <w:t>Report;</w:t>
      </w:r>
      <w:proofErr w:type="gramEnd"/>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(Extended) BSR, with exception of BSR included for </w:t>
      </w:r>
      <w:proofErr w:type="gramStart"/>
      <w:r w:rsidRPr="00391BA4">
        <w:rPr>
          <w:rFonts w:eastAsia="Times New Roman"/>
          <w:lang w:eastAsia="ko-KR"/>
        </w:rPr>
        <w:t>padding;</w:t>
      </w:r>
      <w:proofErr w:type="gramEnd"/>
    </w:p>
    <w:p w14:paraId="5C1CDFE1" w14:textId="296C9CB9" w:rsidR="00391BA4" w:rsidRPr="00391BA4" w:rsidRDefault="00391BA4" w:rsidP="00997F91">
      <w:pPr>
        <w:overflowPunct w:val="0"/>
        <w:autoSpaceDE w:val="0"/>
        <w:autoSpaceDN w:val="0"/>
        <w:adjustRightInd w:val="0"/>
        <w:ind w:left="1620" w:hanging="1336"/>
        <w:textAlignment w:val="baseline"/>
        <w:rPr>
          <w:ins w:id="100" w:author="#123bis" w:date="2023-11-01T12:36:00Z"/>
          <w:rFonts w:eastAsia="Times New Roman"/>
          <w:lang w:eastAsia="ko-KR"/>
        </w:rPr>
      </w:pPr>
      <w:ins w:id="101" w:author="#123bis" w:date="2023-11-01T12:36:00Z">
        <w:r>
          <w:rPr>
            <w:rFonts w:eastAsia="Times New Roman"/>
            <w:lang w:eastAsia="ko-KR"/>
          </w:rPr>
          <w:t>Editor’s Notes:  FFS the priority of the Enhanced BSR MAC CE</w:t>
        </w:r>
        <w:r w:rsidR="00D6599A">
          <w:rPr>
            <w:rFonts w:eastAsia="Times New Roman"/>
            <w:lang w:eastAsia="ko-KR"/>
          </w:rPr>
          <w:t xml:space="preserve"> and </w:t>
        </w:r>
        <w:r>
          <w:rPr>
            <w:rFonts w:eastAsia="Times New Roman"/>
            <w:lang w:eastAsia="ko-KR"/>
          </w:rPr>
          <w:t>DSR MAC CE</w:t>
        </w:r>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(Enhanced) Single Entry PHR, or MAC CE for (Enhanced) Multiple Entry </w:t>
      </w:r>
      <w:proofErr w:type="gramStart"/>
      <w:r w:rsidRPr="00391BA4">
        <w:rPr>
          <w:rFonts w:eastAsia="Times New Roman"/>
          <w:lang w:eastAsia="ko-KR"/>
        </w:rPr>
        <w:t>PHR;</w:t>
      </w:r>
      <w:proofErr w:type="gramEnd"/>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 xml:space="preserve">Positioning Measurement Gap Activation/Deactivation </w:t>
      </w:r>
      <w:proofErr w:type="gramStart"/>
      <w:r w:rsidRPr="00391BA4">
        <w:rPr>
          <w:rFonts w:eastAsia="Times New Roman"/>
          <w:lang w:eastAsia="zh-CN"/>
        </w:rPr>
        <w:t>Request;</w:t>
      </w:r>
      <w:proofErr w:type="gramEnd"/>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the number of Desired Guard </w:t>
      </w:r>
      <w:proofErr w:type="gramStart"/>
      <w:r w:rsidRPr="00391BA4">
        <w:rPr>
          <w:rFonts w:eastAsia="Times New Roman"/>
          <w:lang w:eastAsia="ko-KR"/>
        </w:rPr>
        <w:t>Symbols;</w:t>
      </w:r>
      <w:proofErr w:type="gramEnd"/>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Case-6 Timing </w:t>
      </w:r>
      <w:proofErr w:type="gramStart"/>
      <w:r w:rsidRPr="00391BA4">
        <w:rPr>
          <w:rFonts w:eastAsia="Times New Roman"/>
          <w:lang w:eastAsia="ko-KR"/>
        </w:rPr>
        <w:t>Request;</w:t>
      </w:r>
      <w:proofErr w:type="gramEnd"/>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(Extended) Pre-emptive </w:t>
      </w:r>
      <w:proofErr w:type="gramStart"/>
      <w:r w:rsidRPr="00391BA4">
        <w:rPr>
          <w:rFonts w:eastAsia="Times New Roman"/>
          <w:lang w:eastAsia="ko-KR"/>
        </w:rPr>
        <w:t>BSR;</w:t>
      </w:r>
      <w:proofErr w:type="gramEnd"/>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 xml:space="preserve">IAB-MT Recommended Beam Indication, or MAC CE for Desired IAB-MT PSD range, or MAC CE for Desired DL Tx Power </w:t>
      </w:r>
      <w:proofErr w:type="gramStart"/>
      <w:r w:rsidRPr="00391BA4">
        <w:rPr>
          <w:rFonts w:eastAsia="Times New Roman"/>
          <w:lang w:eastAsia="ko-KR"/>
        </w:rPr>
        <w:t>Adjustment</w:t>
      </w:r>
      <w:r w:rsidRPr="00391BA4">
        <w:rPr>
          <w:rFonts w:eastAsia="Times New Roman"/>
          <w:noProof/>
          <w:lang w:eastAsia="ja-JP"/>
        </w:rPr>
        <w:t>;</w:t>
      </w:r>
      <w:proofErr w:type="gramEnd"/>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w:t>
      </w:r>
      <w:proofErr w:type="gramStart"/>
      <w:r w:rsidRPr="00391BA4">
        <w:rPr>
          <w:rFonts w:eastAsia="Times New Roman"/>
          <w:lang w:eastAsia="ko-KR"/>
        </w:rPr>
        <w:t>CCCH;</w:t>
      </w:r>
      <w:proofErr w:type="gramEnd"/>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Recommended bit rate </w:t>
      </w:r>
      <w:proofErr w:type="gramStart"/>
      <w:r w:rsidRPr="00391BA4">
        <w:rPr>
          <w:rFonts w:eastAsia="Times New Roman"/>
          <w:lang w:eastAsia="ko-KR"/>
        </w:rPr>
        <w:t>query;</w:t>
      </w:r>
      <w:proofErr w:type="gramEnd"/>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BSR included for </w:t>
      </w:r>
      <w:proofErr w:type="gramStart"/>
      <w:r w:rsidRPr="00391BA4">
        <w:rPr>
          <w:rFonts w:eastAsia="Times New Roman"/>
          <w:lang w:eastAsia="ko-KR"/>
        </w:rPr>
        <w:t>padding;</w:t>
      </w:r>
      <w:proofErr w:type="gramEnd"/>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any Logical Channel, except data from UL-CCCH' over NR sidelink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95"/>
      <w:bookmarkEnd w:id="96"/>
      <w:bookmarkEnd w:id="97"/>
      <w:bookmarkEnd w:id="98"/>
      <w:bookmarkEnd w:id="99"/>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SCell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SCell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SCell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sr-ProhibitTimer</w:t>
      </w:r>
      <w:proofErr w:type="spellEnd"/>
      <w:r w:rsidRPr="00B4600B">
        <w:rPr>
          <w:rFonts w:eastAsia="Times New Roman"/>
          <w:lang w:eastAsia="ko-KR"/>
        </w:rPr>
        <w:t xml:space="preserve"> (per SR configuration</w:t>
      </w:r>
      <w:proofErr w:type="gramStart"/>
      <w:r w:rsidRPr="00B4600B">
        <w:rPr>
          <w:rFonts w:eastAsia="Times New Roman"/>
          <w:lang w:eastAsia="ko-KR"/>
        </w:rPr>
        <w:t>);</w:t>
      </w:r>
      <w:proofErr w:type="gramEnd"/>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0748A6A3" w:rsidR="00B4600B" w:rsidRPr="00B4600B" w:rsidRDefault="00B4600B" w:rsidP="00B4600B">
      <w:pPr>
        <w:overflowPunct w:val="0"/>
        <w:autoSpaceDE w:val="0"/>
        <w:autoSpaceDN w:val="0"/>
        <w:adjustRightInd w:val="0"/>
        <w:textAlignment w:val="baseline"/>
        <w:rPr>
          <w:rFonts w:eastAsia="Malgun Gothic"/>
          <w:lang w:eastAsia="ko-KR"/>
        </w:rPr>
      </w:pPr>
      <w:r w:rsidRPr="00B4600B">
        <w:rPr>
          <w:rFonts w:eastAsia="Times New Roman"/>
          <w:lang w:eastAsia="ko-KR"/>
        </w:rPr>
        <w:t xml:space="preserve">All pending SR(s) for BSR triggered according to the BSR procedure (clause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02" w:author="#123bis" w:date="2023-11-01T12:36:00Z">
        <w:r w:rsidR="00E90A9A">
          <w:rPr>
            <w:rFonts w:eastAsia="Times New Roman"/>
            <w:lang w:eastAsia="ko-KR"/>
          </w:rPr>
          <w:t xml:space="preserve">or </w:t>
        </w:r>
        <w:r w:rsidR="008051BC">
          <w:rPr>
            <w:rFonts w:eastAsia="Times New Roman"/>
            <w:lang w:eastAsia="ko-KR"/>
          </w:rPr>
          <w:t>Refined</w:t>
        </w:r>
        <w:r w:rsidR="00E90A9A">
          <w:rPr>
            <w:rFonts w:eastAsia="Times New Roman"/>
            <w:lang w:eastAsia="ko-KR"/>
          </w:rPr>
          <w:t xml:space="preserve">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if this SR was triggered by consistent LBT failure recovery (see clause 5.21) of an SCell and all the triggered consistent LBT failure(s) for this SCell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proofErr w:type="spellStart"/>
      <w:r w:rsidRPr="00B4600B">
        <w:rPr>
          <w:rFonts w:eastAsia="Times New Roman"/>
          <w:i/>
          <w:lang w:eastAsia="ja-JP"/>
        </w:rPr>
        <w:t>ul-PrioritizationThres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proofErr w:type="spellStart"/>
      <w:r w:rsidRPr="00B4600B">
        <w:rPr>
          <w:rFonts w:eastAsia="Times New Roman"/>
          <w:i/>
          <w:lang w:eastAsia="ja-JP"/>
        </w:rPr>
        <w:t>ul-PrioritizationThres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B4600B">
        <w:rPr>
          <w:rFonts w:eastAsia="Times New Roman"/>
          <w:i/>
          <w:lang w:eastAsia="ja-JP"/>
        </w:rPr>
        <w:t>ul-PrioritizationThres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03"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w:t>
      </w:r>
      <w:proofErr w:type="spellEnd"/>
      <w:r w:rsidRPr="00B4600B">
        <w:rPr>
          <w:rFonts w:eastAsia="Times New Roman"/>
          <w:i/>
          <w:lang w:eastAsia="ko-KR"/>
        </w:rPr>
        <w:t>-PUSCH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w:t>
      </w:r>
      <w:proofErr w:type="gramStart"/>
      <w:r w:rsidRPr="00B4600B">
        <w:rPr>
          <w:rFonts w:eastAsia="Times New Roman"/>
          <w:i/>
          <w:lang w:eastAsia="ja-JP"/>
        </w:rPr>
        <w:t>Groups</w:t>
      </w:r>
      <w:r w:rsidRPr="00B4600B">
        <w:rPr>
          <w:rFonts w:eastAsia="Malgun Gothic"/>
          <w:lang w:eastAsia="ko-KR"/>
        </w:rPr>
        <w:t>;</w:t>
      </w:r>
      <w:proofErr w:type="gramEnd"/>
    </w:p>
    <w:bookmarkEnd w:id="103"/>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proofErr w:type="gramStart"/>
      <w:r w:rsidRPr="00B4600B">
        <w:rPr>
          <w:rFonts w:eastAsia="Times New Roman"/>
          <w:lang w:eastAsia="ko-KR"/>
        </w:rPr>
        <w:t>)</w:t>
      </w:r>
      <w:r w:rsidRPr="00B4600B">
        <w:rPr>
          <w:lang w:eastAsia="zh-CN"/>
        </w:rPr>
        <w:t>;</w:t>
      </w:r>
      <w:proofErr w:type="gramEnd"/>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 xml:space="preserve">PUSCH resources for semi-persistent CSI </w:t>
      </w:r>
      <w:proofErr w:type="gramStart"/>
      <w:r w:rsidRPr="00B4600B">
        <w:rPr>
          <w:rFonts w:eastAsia="Times New Roman"/>
          <w:lang w:eastAsia="ja-JP"/>
        </w:rPr>
        <w:t>reporting</w:t>
      </w:r>
      <w:r w:rsidRPr="00B4600B">
        <w:rPr>
          <w:rFonts w:eastAsia="Times New Roman"/>
          <w:noProof/>
          <w:lang w:eastAsia="ja-JP"/>
        </w:rPr>
        <w:t>;</w:t>
      </w:r>
      <w:proofErr w:type="gramEnd"/>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04" w:name="_Hlk39177277"/>
      <w:r w:rsidRPr="00B4600B">
        <w:rPr>
          <w:rFonts w:eastAsia="Times New Roman"/>
          <w:lang w:eastAsia="ja-JP"/>
        </w:rPr>
        <w:t>NOTE 6:</w:t>
      </w:r>
      <w:r w:rsidRPr="00B4600B">
        <w:rPr>
          <w:rFonts w:eastAsia="Times New Roman"/>
          <w:lang w:eastAsia="ja-JP"/>
        </w:rPr>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Random Access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which was initiated by the MAC entity prior to the sidelink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an SCell,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SCell is deactivated (as specified in clause 5.9) and all triggered BFRs for SCells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04"/>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all the SCells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the Positioning Measurement Gap Activation/Deactivation Request MAC CE that triggers the SR corresponding to the Random Access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05"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05"/>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Buffer Status reporting (BSR) procedure is used to provide the serving gNB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w:t>
      </w:r>
      <w:proofErr w:type="gramStart"/>
      <w:r w:rsidRPr="005F03F0">
        <w:rPr>
          <w:rFonts w:eastAsia="Times New Roman"/>
          <w:i/>
          <w:lang w:eastAsia="ko-KR"/>
        </w:rPr>
        <w:t>Timer</w:t>
      </w:r>
      <w:r w:rsidRPr="005F03F0">
        <w:rPr>
          <w:rFonts w:eastAsia="Times New Roman"/>
          <w:lang w:eastAsia="ko-KR"/>
        </w:rPr>
        <w:t>;</w:t>
      </w:r>
      <w:proofErr w:type="gramEnd"/>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w:t>
      </w:r>
      <w:proofErr w:type="gramStart"/>
      <w:r w:rsidRPr="005F03F0">
        <w:rPr>
          <w:rFonts w:eastAsia="Times New Roman"/>
          <w:i/>
          <w:lang w:eastAsia="ko-KR"/>
        </w:rPr>
        <w:t>Timer</w:t>
      </w:r>
      <w:r w:rsidRPr="005F03F0">
        <w:rPr>
          <w:rFonts w:eastAsia="Times New Roman"/>
          <w:lang w:eastAsia="ko-KR"/>
        </w:rPr>
        <w:t>;</w:t>
      </w:r>
      <w:proofErr w:type="gramEnd"/>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gramStart"/>
      <w:r w:rsidRPr="005F03F0">
        <w:rPr>
          <w:rFonts w:eastAsia="Times New Roman"/>
          <w:i/>
          <w:lang w:eastAsia="ko-KR"/>
        </w:rPr>
        <w:t>DelayTimerApplied</w:t>
      </w:r>
      <w:proofErr w:type="spellEnd"/>
      <w:r w:rsidRPr="005F03F0">
        <w:rPr>
          <w:rFonts w:eastAsia="Times New Roman"/>
          <w:lang w:eastAsia="ko-KR"/>
        </w:rPr>
        <w:t>;</w:t>
      </w:r>
      <w:proofErr w:type="gramEnd"/>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gramStart"/>
      <w:r w:rsidRPr="005F03F0">
        <w:rPr>
          <w:rFonts w:eastAsia="Times New Roman"/>
          <w:i/>
          <w:lang w:eastAsia="ko-KR"/>
        </w:rPr>
        <w:t>DelayTimer</w:t>
      </w:r>
      <w:proofErr w:type="spellEnd"/>
      <w:r w:rsidRPr="005F03F0">
        <w:rPr>
          <w:rFonts w:eastAsia="Times New Roman"/>
          <w:lang w:eastAsia="ko-KR"/>
        </w:rPr>
        <w:t>;</w:t>
      </w:r>
      <w:proofErr w:type="gramEnd"/>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spellEnd"/>
      <w:r w:rsidRPr="005F03F0">
        <w:rPr>
          <w:rFonts w:eastAsia="Times New Roman"/>
          <w:i/>
          <w:lang w:eastAsia="ko-KR"/>
        </w:rPr>
        <w:t>-</w:t>
      </w:r>
      <w:proofErr w:type="gramStart"/>
      <w:r w:rsidRPr="005F03F0">
        <w:rPr>
          <w:rFonts w:eastAsia="Times New Roman"/>
          <w:i/>
          <w:lang w:eastAsia="ko-KR"/>
        </w:rPr>
        <w:t>Mask</w:t>
      </w:r>
      <w:r w:rsidRPr="005F03F0">
        <w:rPr>
          <w:rFonts w:eastAsia="Times New Roman"/>
          <w:lang w:eastAsia="ko-KR"/>
        </w:rPr>
        <w:t>;</w:t>
      </w:r>
      <w:proofErr w:type="gramEnd"/>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iCs/>
          <w:lang w:eastAsia="ko-KR"/>
        </w:rPr>
        <w:t>logicalChannelGroup</w:t>
      </w:r>
      <w:proofErr w:type="spell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w:t>
      </w:r>
      <w:proofErr w:type="gramStart"/>
      <w:r w:rsidRPr="005F03F0">
        <w:rPr>
          <w:rFonts w:eastAsia="Times New Roman"/>
          <w:i/>
          <w:lang w:eastAsia="ja-JP"/>
        </w:rPr>
        <w:t>Ext</w:t>
      </w:r>
      <w:r w:rsidRPr="005F03F0">
        <w:rPr>
          <w:rFonts w:eastAsia="Times New Roman"/>
          <w:lang w:eastAsia="ko-KR"/>
        </w:rPr>
        <w:t>;</w:t>
      </w:r>
      <w:proofErr w:type="gramEnd"/>
    </w:p>
    <w:p w14:paraId="1778571E" w14:textId="7988CB61" w:rsidR="006C0398" w:rsidRDefault="005F03F0" w:rsidP="005F03F0">
      <w:pPr>
        <w:overflowPunct w:val="0"/>
        <w:autoSpaceDE w:val="0"/>
        <w:autoSpaceDN w:val="0"/>
        <w:adjustRightInd w:val="0"/>
        <w:ind w:left="568" w:hanging="284"/>
        <w:textAlignment w:val="baseline"/>
        <w:rPr>
          <w:ins w:id="106" w:author="#123bis" w:date="2023-11-01T12:36:00Z"/>
          <w:rFonts w:eastAsia="Times New Roman"/>
          <w:i/>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sdt-LogicalChannelSR-</w:t>
      </w:r>
      <w:proofErr w:type="gramStart"/>
      <w:r w:rsidRPr="005F03F0">
        <w:rPr>
          <w:rFonts w:eastAsia="Times New Roman"/>
          <w:i/>
          <w:lang w:eastAsia="ko-KR"/>
        </w:rPr>
        <w:t>DelayTimer</w:t>
      </w:r>
      <w:proofErr w:type="spellEnd"/>
      <w:ins w:id="107" w:author="#123bis" w:date="2023-11-01T12:36:00Z">
        <w:r w:rsidR="00F844DD">
          <w:rPr>
            <w:rFonts w:eastAsia="Times New Roman"/>
            <w:i/>
            <w:lang w:eastAsia="ko-KR"/>
          </w:rPr>
          <w:t>;</w:t>
        </w:r>
        <w:proofErr w:type="gramEnd"/>
      </w:ins>
    </w:p>
    <w:p w14:paraId="0282AE01" w14:textId="2ECFEB76" w:rsidR="005F03F0" w:rsidRPr="005F03F0" w:rsidRDefault="006C0398" w:rsidP="005F03F0">
      <w:pPr>
        <w:overflowPunct w:val="0"/>
        <w:autoSpaceDE w:val="0"/>
        <w:autoSpaceDN w:val="0"/>
        <w:adjustRightInd w:val="0"/>
        <w:ind w:left="568" w:hanging="284"/>
        <w:textAlignment w:val="baseline"/>
        <w:rPr>
          <w:ins w:id="108" w:author="#123bis" w:date="2023-11-01T12:36:00Z"/>
          <w:rFonts w:eastAsia="Times New Roman"/>
          <w:lang w:eastAsia="ko-KR"/>
        </w:rPr>
      </w:pPr>
      <w:ins w:id="109" w:author="#123bis" w:date="2023-11-01T12:36:00Z">
        <w:r>
          <w:rPr>
            <w:rFonts w:eastAsia="Times New Roman"/>
            <w:i/>
            <w:lang w:eastAsia="ko-KR"/>
          </w:rPr>
          <w:t>-</w:t>
        </w:r>
        <w:r>
          <w:rPr>
            <w:rFonts w:eastAsia="Times New Roman"/>
            <w:i/>
            <w:lang w:eastAsia="ko-KR"/>
          </w:rPr>
          <w:tab/>
        </w:r>
        <w:proofErr w:type="spellStart"/>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proofErr w:type="spellStart"/>
      <w:r w:rsidRPr="005F03F0">
        <w:rPr>
          <w:rFonts w:eastAsia="Times New Roman"/>
          <w:i/>
          <w:lang w:eastAsia="ko-KR"/>
        </w:rPr>
        <w:t>logicalChannelGroup</w:t>
      </w:r>
      <w:proofErr w:type="spellEnd"/>
      <w:r w:rsidRPr="005F03F0">
        <w:rPr>
          <w:rFonts w:eastAsia="Times New Roman"/>
          <w:lang w:eastAsia="ko-KR"/>
        </w:rPr>
        <w:t>. The maximum number of LCGs is eight except for IAB-MTs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roofErr w:type="gramStart"/>
      <w:r w:rsidRPr="005F03F0">
        <w:rPr>
          <w:rFonts w:eastAsia="Times New Roman"/>
          <w:lang w:eastAsia="ko-KR"/>
        </w:rPr>
        <w:t>';</w:t>
      </w:r>
      <w:proofErr w:type="gramEnd"/>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 xml:space="preserve">UL resources are </w:t>
      </w:r>
      <w:proofErr w:type="gramStart"/>
      <w:r w:rsidRPr="005F03F0">
        <w:rPr>
          <w:rFonts w:eastAsia="Times New Roman"/>
          <w:lang w:eastAsia="ko-KR"/>
        </w:rPr>
        <w:t>allocated</w:t>
      </w:r>
      <w:proofErr w:type="gramEnd"/>
      <w:r w:rsidRPr="005F03F0">
        <w:rPr>
          <w:rFonts w:eastAsia="Times New Roman"/>
          <w:lang w:eastAsia="ko-KR"/>
        </w:rPr>
        <w:t xml:space="preserve"> and number of padding bits is equal to or larger than the size of the Buffer Status Report MAC CE plus its subheader,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roofErr w:type="gramStart"/>
      <w:r w:rsidRPr="005F03F0">
        <w:rPr>
          <w:rFonts w:eastAsia="Times New Roman"/>
          <w:lang w:eastAsia="ko-KR"/>
        </w:rPr>
        <w:t>';</w:t>
      </w:r>
      <w:proofErr w:type="gramEnd"/>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if the number of padding bits is equal to or larger than the size of the Extended Short BSR plus its subheader but smaller than the size of the Extended Long BSR plus its subheader:</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if the number of padding bits is smaller than the size of the Extended Long Truncated BSR with zero Buffer Size field plus its subheader:</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1&gt;</w:t>
      </w:r>
      <w:r w:rsidRPr="005F03F0">
        <w:rPr>
          <w:rFonts w:eastAsia="Times New Roman"/>
          <w:lang w:eastAsia="ja-JP"/>
        </w:rPr>
        <w:tab/>
        <w:t>else if the number of padding bits is equal to or larger than the size of the Extended Long BSR plus its subheader</w:t>
      </w:r>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D6B38E7" w:rsid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p>
    <w:p w14:paraId="5C0C9A54" w14:textId="498CA027" w:rsidR="00057A70" w:rsidRDefault="005F03F0" w:rsidP="002A7D63">
      <w:pPr>
        <w:pStyle w:val="ListParagraph"/>
        <w:numPr>
          <w:ilvl w:val="0"/>
          <w:numId w:val="23"/>
        </w:numPr>
        <w:ind w:hanging="90"/>
        <w:contextualSpacing w:val="0"/>
        <w:rPr>
          <w:noProof/>
          <w:lang w:eastAsia="ja-JP"/>
        </w:rPr>
      </w:pPr>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r w:rsidR="00057A70">
        <w:rPr>
          <w:noProof/>
          <w:lang w:eastAsia="ja-JP"/>
        </w:rPr>
        <w:t>:</w:t>
      </w:r>
    </w:p>
    <w:p w14:paraId="5628DAD9" w14:textId="2BAD474B" w:rsidR="00E63B54" w:rsidRDefault="00057A70" w:rsidP="002A7D63">
      <w:pPr>
        <w:pStyle w:val="ListParagraph"/>
        <w:numPr>
          <w:ilvl w:val="0"/>
          <w:numId w:val="23"/>
        </w:numPr>
        <w:ind w:left="1170" w:hanging="270"/>
        <w:contextualSpacing w:val="0"/>
        <w:rPr>
          <w:ins w:id="110" w:author="#123bis" w:date="2023-11-01T12:36:00Z"/>
          <w:noProof/>
          <w:lang w:eastAsia="ja-JP"/>
        </w:rPr>
      </w:pPr>
      <w:ins w:id="111" w:author="#123bis" w:date="2023-11-01T12:36:00Z">
        <w:r>
          <w:rPr>
            <w:noProof/>
            <w:lang w:eastAsia="ja-JP"/>
          </w:rPr>
          <w:t xml:space="preserve">if </w:t>
        </w:r>
        <w:r w:rsidR="00DD573B">
          <w:rPr>
            <w:noProof/>
            <w:lang w:eastAsia="ja-JP"/>
          </w:rPr>
          <w:t xml:space="preserve">at least one LCG </w:t>
        </w:r>
        <w:r w:rsidR="000529C3">
          <w:rPr>
            <w:noProof/>
            <w:lang w:eastAsia="ja-JP"/>
          </w:rPr>
          <w:t xml:space="preserve">is </w:t>
        </w:r>
        <w:r w:rsidR="00DD573B">
          <w:rPr>
            <w:noProof/>
            <w:lang w:eastAsia="ja-JP"/>
          </w:rPr>
          <w:t xml:space="preserve">configured </w:t>
        </w:r>
        <w:r w:rsidR="00641A6E">
          <w:rPr>
            <w:noProof/>
            <w:lang w:eastAsia="ja-JP"/>
          </w:rPr>
          <w:t xml:space="preserve">with </w:t>
        </w:r>
        <w:r w:rsidR="00F844DD" w:rsidRPr="00F844DD">
          <w:rPr>
            <w:i/>
            <w:iCs/>
            <w:noProof/>
            <w:lang w:eastAsia="ja-JP"/>
          </w:rPr>
          <w:t>additionalBSR-TableAllowed</w:t>
        </w:r>
        <w:r w:rsidR="00285D46">
          <w:rPr>
            <w:noProof/>
            <w:lang w:eastAsia="ja-JP"/>
          </w:rPr>
          <w:t xml:space="preserve"> </w:t>
        </w:r>
        <w:r w:rsidR="00631A48">
          <w:rPr>
            <w:noProof/>
            <w:lang w:eastAsia="ja-JP"/>
          </w:rPr>
          <w:t xml:space="preserve">and </w:t>
        </w:r>
        <w:r w:rsidR="00BF4710">
          <w:rPr>
            <w:noProof/>
            <w:lang w:eastAsia="ja-JP"/>
          </w:rPr>
          <w:t>the</w:t>
        </w:r>
        <w:r w:rsidR="00631A48">
          <w:rPr>
            <w:noProof/>
            <w:lang w:eastAsia="ja-JP"/>
          </w:rPr>
          <w:t xml:space="preserve"> </w:t>
        </w:r>
        <w:r w:rsidR="00285D46">
          <w:rPr>
            <w:noProof/>
            <w:lang w:eastAsia="ja-JP"/>
          </w:rPr>
          <w:t xml:space="preserve">amount of data </w:t>
        </w:r>
        <w:r w:rsidR="00DE5A6E">
          <w:rPr>
            <w:noProof/>
            <w:lang w:eastAsia="ja-JP"/>
          </w:rPr>
          <w:t>that it has available</w:t>
        </w:r>
        <w:r w:rsidR="001B0596">
          <w:rPr>
            <w:noProof/>
            <w:lang w:eastAsia="ja-JP"/>
          </w:rPr>
          <w:t xml:space="preserve"> for</w:t>
        </w:r>
        <w:r w:rsidR="00285D46">
          <w:rPr>
            <w:noProof/>
            <w:lang w:eastAsia="ja-JP"/>
          </w:rPr>
          <w:t xml:space="preserve"> transmi</w:t>
        </w:r>
        <w:r w:rsidR="001B0596">
          <w:rPr>
            <w:noProof/>
            <w:lang w:eastAsia="ja-JP"/>
          </w:rPr>
          <w:t>ssion</w:t>
        </w:r>
        <w:r w:rsidR="00285D46">
          <w:rPr>
            <w:noProof/>
            <w:lang w:eastAsia="ja-JP"/>
          </w:rPr>
          <w:t xml:space="preserve"> is </w:t>
        </w:r>
        <w:r w:rsidR="00E63B54">
          <w:rPr>
            <w:noProof/>
            <w:lang w:eastAsia="ja-JP"/>
          </w:rPr>
          <w:t>with</w:t>
        </w:r>
        <w:r w:rsidR="00A74808">
          <w:rPr>
            <w:noProof/>
            <w:lang w:eastAsia="ja-JP"/>
          </w:rPr>
          <w:t xml:space="preserve">in </w:t>
        </w:r>
        <w:r w:rsidR="00285D46">
          <w:rPr>
            <w:noProof/>
            <w:lang w:eastAsia="ja-JP"/>
          </w:rPr>
          <w:t xml:space="preserve">the </w:t>
        </w:r>
        <w:r w:rsidR="009D1D9F">
          <w:rPr>
            <w:noProof/>
            <w:lang w:eastAsia="ja-JP"/>
          </w:rPr>
          <w:t xml:space="preserve">closed </w:t>
        </w:r>
        <w:r w:rsidR="00285D46">
          <w:rPr>
            <w:noProof/>
            <w:lang w:eastAsia="ja-JP"/>
          </w:rPr>
          <w:t xml:space="preserve">range of the </w:t>
        </w:r>
        <w:r w:rsidR="00D735B9">
          <w:rPr>
            <w:noProof/>
            <w:lang w:eastAsia="ja-JP"/>
          </w:rPr>
          <w:t>buffer sizes</w:t>
        </w:r>
        <w:r w:rsidR="00285D46">
          <w:rPr>
            <w:noProof/>
            <w:lang w:eastAsia="ja-JP"/>
          </w:rPr>
          <w:t xml:space="preserve"> specified in </w:t>
        </w:r>
        <w:r w:rsidR="003520BD" w:rsidRPr="003520BD">
          <w:rPr>
            <w:noProof/>
            <w:lang w:eastAsia="ja-JP"/>
          </w:rPr>
          <w:t>Table 6.1.3.1a-x</w:t>
        </w:r>
        <w:r w:rsidR="00E63B54">
          <w:rPr>
            <w:noProof/>
            <w:lang w:eastAsia="ja-JP"/>
          </w:rPr>
          <w:t>; and</w:t>
        </w:r>
      </w:ins>
    </w:p>
    <w:p w14:paraId="6CAABCF9" w14:textId="6EFDEECA" w:rsidR="005F03F0" w:rsidRPr="005F03F0" w:rsidRDefault="00E63B54" w:rsidP="002A7D63">
      <w:pPr>
        <w:pStyle w:val="ListParagraph"/>
        <w:numPr>
          <w:ilvl w:val="0"/>
          <w:numId w:val="49"/>
        </w:numPr>
        <w:ind w:left="1170" w:hanging="270"/>
        <w:contextualSpacing w:val="0"/>
        <w:rPr>
          <w:ins w:id="112" w:author="#123bis" w:date="2023-11-01T12:36:00Z"/>
          <w:noProof/>
          <w:lang w:eastAsia="ja-JP"/>
        </w:rPr>
      </w:pPr>
      <w:ins w:id="113" w:author="#123bis" w:date="2023-11-01T12:36:00Z">
        <w:r>
          <w:rPr>
            <w:noProof/>
            <w:lang w:eastAsia="ja-JP"/>
          </w:rPr>
          <w:t xml:space="preserve">if </w:t>
        </w:r>
      </w:ins>
      <w:r w:rsidR="005F03F0" w:rsidRPr="005F03F0">
        <w:rPr>
          <w:noProof/>
          <w:lang w:eastAsia="ja-JP"/>
        </w:rPr>
        <w:t xml:space="preserve">the UL-SCH resources can accommodate the </w:t>
      </w:r>
      <w:ins w:id="114" w:author="#123bis" w:date="2023-11-01T12:36:00Z">
        <w:r w:rsidR="00EB5610">
          <w:rPr>
            <w:noProof/>
            <w:lang w:eastAsia="ja-JP"/>
          </w:rPr>
          <w:t>Refined</w:t>
        </w:r>
        <w:r w:rsidR="00057A70">
          <w:rPr>
            <w:noProof/>
            <w:lang w:eastAsia="ja-JP"/>
          </w:rPr>
          <w:t xml:space="preserve"> </w:t>
        </w:r>
      </w:ins>
      <w:r w:rsidR="005F03F0" w:rsidRPr="005F03F0">
        <w:rPr>
          <w:noProof/>
          <w:lang w:eastAsia="ja-JP"/>
        </w:rPr>
        <w:t>BSR MAC CE plus its subheader as a result of logical channel prioritization:</w:t>
      </w:r>
    </w:p>
    <w:p w14:paraId="6D209ADC" w14:textId="1D4403F8" w:rsidR="005F03F0" w:rsidRPr="009C0B5A" w:rsidRDefault="005F03F0" w:rsidP="002A7D63">
      <w:pPr>
        <w:pStyle w:val="ListParagraph"/>
        <w:numPr>
          <w:ilvl w:val="0"/>
          <w:numId w:val="23"/>
        </w:numPr>
        <w:overflowPunct w:val="0"/>
        <w:autoSpaceDE w:val="0"/>
        <w:autoSpaceDN w:val="0"/>
        <w:adjustRightInd w:val="0"/>
        <w:ind w:left="1440" w:hanging="270"/>
        <w:contextualSpacing w:val="0"/>
        <w:textAlignment w:val="baseline"/>
        <w:rPr>
          <w:ins w:id="115" w:author="#123bis" w:date="2023-11-01T12:36:00Z"/>
          <w:rFonts w:eastAsia="Times New Roman"/>
          <w:noProof/>
          <w:lang w:eastAsia="ja-JP"/>
        </w:rPr>
      </w:pPr>
      <w:r w:rsidRPr="009C0B5A">
        <w:rPr>
          <w:rFonts w:eastAsia="Times New Roman"/>
          <w:noProof/>
          <w:lang w:eastAsia="ja-JP"/>
        </w:rPr>
        <w:t xml:space="preserve">instruct the Multiplexing and Assembly procedure to generate the </w:t>
      </w:r>
      <w:ins w:id="116" w:author="#123bis" w:date="2023-11-01T12:36:00Z">
        <w:r w:rsidR="00EB5610">
          <w:rPr>
            <w:rFonts w:eastAsia="Times New Roman"/>
            <w:noProof/>
            <w:lang w:eastAsia="ja-JP"/>
          </w:rPr>
          <w:t>Refined</w:t>
        </w:r>
        <w:r w:rsidR="00795515" w:rsidRPr="009C0B5A">
          <w:rPr>
            <w:rFonts w:eastAsia="Times New Roman"/>
            <w:noProof/>
            <w:lang w:eastAsia="ja-JP"/>
          </w:rPr>
          <w:t xml:space="preserve"> </w:t>
        </w:r>
      </w:ins>
      <w:r w:rsidRPr="009C0B5A">
        <w:rPr>
          <w:rFonts w:eastAsia="Times New Roman"/>
          <w:noProof/>
          <w:lang w:eastAsia="ja-JP"/>
        </w:rPr>
        <w:t xml:space="preserve">BSR MAC </w:t>
      </w:r>
      <w:r w:rsidRPr="009C0B5A">
        <w:rPr>
          <w:rFonts w:eastAsia="Times New Roman"/>
          <w:noProof/>
          <w:lang w:eastAsia="ko-KR"/>
        </w:rPr>
        <w:t>CE</w:t>
      </w:r>
      <w:r w:rsidR="00BC6DFC" w:rsidRPr="009C0B5A">
        <w:rPr>
          <w:rFonts w:eastAsia="Times New Roman"/>
          <w:lang w:eastAsia="ko-KR"/>
        </w:rPr>
        <w:t xml:space="preserve"> </w:t>
      </w:r>
      <w:r w:rsidRPr="009C0B5A">
        <w:rPr>
          <w:rFonts w:eastAsia="Times New Roman"/>
          <w:lang w:eastAsia="ko-KR"/>
        </w:rPr>
        <w:t>as defined in clause 6.1.3.</w:t>
      </w:r>
      <w:proofErr w:type="gramStart"/>
      <w:r w:rsidRPr="009C0B5A">
        <w:rPr>
          <w:rFonts w:eastAsia="Times New Roman"/>
          <w:lang w:eastAsia="ko-KR"/>
        </w:rPr>
        <w:t>1</w:t>
      </w:r>
      <w:ins w:id="117" w:author="#123bis" w:date="2023-11-01T12:36:00Z">
        <w:r w:rsidR="002D7C9C" w:rsidRPr="009C0B5A">
          <w:rPr>
            <w:rFonts w:eastAsia="Times New Roman"/>
            <w:lang w:eastAsia="ko-KR"/>
          </w:rPr>
          <w:t>a</w:t>
        </w:r>
        <w:r w:rsidRPr="009C0B5A">
          <w:rPr>
            <w:rFonts w:eastAsia="Times New Roman"/>
            <w:noProof/>
            <w:lang w:eastAsia="ja-JP"/>
          </w:rPr>
          <w:t>;</w:t>
        </w:r>
        <w:proofErr w:type="gramEnd"/>
      </w:ins>
    </w:p>
    <w:p w14:paraId="285DC791" w14:textId="53FB508F" w:rsidR="004434F2" w:rsidRPr="009C0B5A" w:rsidRDefault="002C3C34" w:rsidP="002A7D63">
      <w:pPr>
        <w:pStyle w:val="ListParagraph"/>
        <w:numPr>
          <w:ilvl w:val="0"/>
          <w:numId w:val="48"/>
        </w:numPr>
        <w:overflowPunct w:val="0"/>
        <w:autoSpaceDE w:val="0"/>
        <w:autoSpaceDN w:val="0"/>
        <w:adjustRightInd w:val="0"/>
        <w:ind w:left="1170" w:hanging="270"/>
        <w:contextualSpacing w:val="0"/>
        <w:textAlignment w:val="baseline"/>
        <w:rPr>
          <w:ins w:id="118" w:author="#123bis" w:date="2023-11-01T12:36:00Z"/>
          <w:rFonts w:eastAsia="Times New Roman"/>
          <w:noProof/>
          <w:lang w:eastAsia="ja-JP"/>
        </w:rPr>
      </w:pPr>
      <w:ins w:id="119" w:author="#123bis" w:date="2023-11-01T12:36:00Z">
        <w:r w:rsidRPr="009C0B5A">
          <w:rPr>
            <w:rFonts w:eastAsia="Times New Roman"/>
            <w:noProof/>
            <w:lang w:eastAsia="ja-JP"/>
          </w:rPr>
          <w:t>else</w:t>
        </w:r>
        <w:r w:rsidR="00AA62B2">
          <w:rPr>
            <w:rFonts w:eastAsia="Times New Roman"/>
            <w:noProof/>
            <w:lang w:eastAsia="ja-JP"/>
          </w:rPr>
          <w:t xml:space="preserve"> if </w:t>
        </w:r>
        <w:r w:rsidR="00AA62B2" w:rsidRPr="00AA62B2">
          <w:rPr>
            <w:rFonts w:eastAsia="Times New Roman"/>
            <w:noProof/>
            <w:lang w:eastAsia="ja-JP"/>
          </w:rPr>
          <w:t>the UL-SCH resources can accommodate the BSR MAC CE plus its subheader as a result of logical channel prioritization</w:t>
        </w:r>
        <w:r w:rsidR="00166D28" w:rsidRPr="009C0B5A">
          <w:rPr>
            <w:rFonts w:eastAsia="Times New Roman"/>
            <w:noProof/>
            <w:lang w:eastAsia="ja-JP"/>
          </w:rPr>
          <w:t>:</w:t>
        </w:r>
      </w:ins>
    </w:p>
    <w:p w14:paraId="49307A7F" w14:textId="39427E45" w:rsidR="002C3C34" w:rsidRPr="009C0B5A" w:rsidRDefault="00CD2C57" w:rsidP="002A7D63">
      <w:pPr>
        <w:pStyle w:val="ListParagraph"/>
        <w:numPr>
          <w:ilvl w:val="0"/>
          <w:numId w:val="48"/>
        </w:numPr>
        <w:overflowPunct w:val="0"/>
        <w:autoSpaceDE w:val="0"/>
        <w:autoSpaceDN w:val="0"/>
        <w:adjustRightInd w:val="0"/>
        <w:ind w:left="1440" w:hanging="270"/>
        <w:contextualSpacing w:val="0"/>
        <w:textAlignment w:val="baseline"/>
        <w:rPr>
          <w:ins w:id="120" w:author="#123bis" w:date="2023-11-01T12:36:00Z"/>
          <w:rFonts w:eastAsia="Times New Roman"/>
          <w:noProof/>
          <w:lang w:eastAsia="ja-JP"/>
        </w:rPr>
      </w:pPr>
      <w:ins w:id="121" w:author="#123bis" w:date="2023-11-01T12:36:00Z">
        <w:r w:rsidRPr="009C0B5A">
          <w:rPr>
            <w:rFonts w:eastAsia="Times New Roman"/>
            <w:noProof/>
            <w:lang w:eastAsia="ja-JP"/>
          </w:rPr>
          <w:t xml:space="preserve">instruct the Multiplexing and Assembly procedure to generate the BSR MAC </w:t>
        </w:r>
        <w:r w:rsidRPr="009C0B5A">
          <w:rPr>
            <w:rFonts w:eastAsia="Times New Roman"/>
            <w:noProof/>
            <w:lang w:eastAsia="ko-KR"/>
          </w:rPr>
          <w:t>CE</w:t>
        </w:r>
        <w:r w:rsidRPr="009C0B5A">
          <w:rPr>
            <w:rFonts w:eastAsia="Times New Roman"/>
            <w:lang w:eastAsia="ko-KR"/>
          </w:rPr>
          <w:t xml:space="preserve"> as defined in clause </w:t>
        </w:r>
        <w:proofErr w:type="gramStart"/>
        <w:r w:rsidRPr="009C0B5A">
          <w:rPr>
            <w:rFonts w:eastAsia="Times New Roman"/>
            <w:lang w:eastAsia="ko-KR"/>
          </w:rPr>
          <w:t>6.1.3.1</w:t>
        </w:r>
        <w:r w:rsidRPr="009C0B5A">
          <w:rPr>
            <w:rFonts w:eastAsia="Times New Roman"/>
            <w:noProof/>
            <w:lang w:eastAsia="ja-JP"/>
          </w:rPr>
          <w:t>;</w:t>
        </w:r>
        <w:proofErr w:type="gramEnd"/>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ko-KR"/>
        </w:rPr>
        <w:t>3&gt;</w:t>
      </w:r>
      <w:r w:rsidRPr="005F03F0">
        <w:rPr>
          <w:rFonts w:eastAsia="Times New Roman"/>
          <w:noProof/>
          <w:lang w:eastAsia="ja-JP"/>
        </w:rPr>
        <w:tab/>
        <w:t xml:space="preserve">start or restart </w:t>
      </w:r>
      <w:r w:rsidRPr="005F03F0">
        <w:rPr>
          <w:rFonts w:eastAsia="Times New Roman"/>
          <w:i/>
          <w:noProof/>
          <w:lang w:eastAsia="ja-JP"/>
        </w:rPr>
        <w:t>periodicBSR-Timer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4C8A43AA"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MAC PDU shall contain at most one BSR MAC CE,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45965C94" w:rsid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ins w:id="122" w:author="#123bis" w:date="2023-11-01T12:36:00Z">
        <w:r w:rsidR="007F5886">
          <w:rPr>
            <w:rFonts w:eastAsia="Times New Roman"/>
            <w:lang w:eastAsia="ko-KR"/>
          </w:rPr>
          <w:t>a</w:t>
        </w:r>
        <w:r w:rsidR="007F5886" w:rsidRPr="005F03F0">
          <w:rPr>
            <w:rFonts w:eastAsia="Times New Roman"/>
            <w:lang w:eastAsia="ko-KR"/>
          </w:rPr>
          <w:t xml:space="preserve"> </w:t>
        </w:r>
      </w:ins>
      <w:del w:id="123" w:author="#123bis" w:date="2023-11-01T13:17:00Z">
        <w:r w:rsidR="00B00137" w:rsidDel="00B00137">
          <w:rPr>
            <w:rFonts w:eastAsia="Times New Roman"/>
            <w:lang w:eastAsia="ko-KR"/>
          </w:rPr>
          <w:delText xml:space="preserve">BSR </w:delText>
        </w:r>
      </w:del>
      <w:r w:rsidRPr="005F03F0">
        <w:rPr>
          <w:rFonts w:eastAsia="Times New Roman"/>
          <w:lang w:eastAsia="ko-KR"/>
        </w:rPr>
        <w:t xml:space="preserve">MAC CE </w:t>
      </w:r>
      <w:ins w:id="124" w:author="#123bis" w:date="2023-11-01T12:36:00Z">
        <w:r w:rsidR="00905428">
          <w:rPr>
            <w:rFonts w:eastAsia="Times New Roman"/>
            <w:lang w:eastAsia="ko-KR"/>
          </w:rPr>
          <w:t>for</w:t>
        </w:r>
        <w:r w:rsidR="009A4D86">
          <w:rPr>
            <w:rFonts w:eastAsia="Times New Roman"/>
            <w:lang w:eastAsia="ko-KR"/>
          </w:rPr>
          <w:t xml:space="preserve"> BSR </w:t>
        </w:r>
      </w:ins>
      <w:r w:rsidRPr="005F03F0">
        <w:rPr>
          <w:rFonts w:eastAsia="Times New Roman"/>
          <w:lang w:eastAsia="ko-KR"/>
        </w:rPr>
        <w:t>plus its subheader. All BSRs triggered prior to MAC PDU assembly shall be cancelled when a MAC PDU is transmitted and this PDU includes</w:t>
      </w:r>
      <w:ins w:id="125" w:author="#123bis" w:date="2023-11-01T12:36:00Z">
        <w:r w:rsidRPr="005F03F0">
          <w:rPr>
            <w:rFonts w:eastAsia="Times New Roman"/>
            <w:lang w:eastAsia="ko-KR"/>
          </w:rPr>
          <w:t xml:space="preserve"> </w:t>
        </w:r>
        <w:proofErr w:type="gramStart"/>
        <w:r w:rsidRPr="005F03F0">
          <w:rPr>
            <w:rFonts w:eastAsia="Times New Roman"/>
            <w:lang w:eastAsia="ko-KR"/>
          </w:rPr>
          <w:t>a</w:t>
        </w:r>
        <w:r w:rsidR="007E7F1A">
          <w:rPr>
            <w:rFonts w:eastAsia="Times New Roman"/>
            <w:lang w:eastAsia="ko-KR"/>
          </w:rPr>
          <w:t>n</w:t>
        </w:r>
        <w:proofErr w:type="gramEnd"/>
        <w:r w:rsidR="007E7F1A">
          <w:rPr>
            <w:rFonts w:eastAsia="Times New Roman"/>
            <w:lang w:eastAsia="ko-KR"/>
          </w:rPr>
          <w:t xml:space="preserve"> </w:t>
        </w:r>
        <w:r w:rsidR="00783007">
          <w:rPr>
            <w:rFonts w:eastAsia="Times New Roman"/>
            <w:lang w:eastAsia="ko-KR"/>
          </w:rPr>
          <w:t>Refined</w:t>
        </w:r>
        <w:r w:rsidR="007E7F1A">
          <w:rPr>
            <w:rFonts w:eastAsia="Times New Roman"/>
            <w:lang w:eastAsia="ko-KR"/>
          </w:rPr>
          <w:t>,</w:t>
        </w:r>
        <w:r w:rsidRPr="005F03F0">
          <w:rPr>
            <w:rFonts w:eastAsia="Times New Roman"/>
            <w:lang w:eastAsia="ko-KR"/>
          </w:rPr>
          <w:t xml:space="preserve"> </w:t>
        </w:r>
      </w:ins>
      <w:r w:rsidRPr="005F03F0">
        <w:rPr>
          <w:rFonts w:eastAsia="Times New Roman"/>
          <w:lang w:eastAsia="ko-KR"/>
        </w:rPr>
        <w:t>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7B11DFF9" w:rsidR="00237926" w:rsidRPr="005F03F0" w:rsidRDefault="00237926" w:rsidP="005F03F0">
      <w:pPr>
        <w:overflowPunct w:val="0"/>
        <w:autoSpaceDE w:val="0"/>
        <w:autoSpaceDN w:val="0"/>
        <w:adjustRightInd w:val="0"/>
        <w:textAlignment w:val="baseline"/>
        <w:rPr>
          <w:ins w:id="126" w:author="#123bis" w:date="2023-11-01T12:36:00Z"/>
          <w:rFonts w:eastAsia="Times New Roman"/>
          <w:lang w:eastAsia="ko-KR"/>
        </w:rPr>
      </w:pPr>
      <w:ins w:id="127" w:author="#123bis" w:date="2023-11-01T12:36:00Z">
        <w:r>
          <w:rPr>
            <w:rFonts w:eastAsia="Times New Roman"/>
            <w:lang w:eastAsia="ko-KR"/>
          </w:rPr>
          <w:t xml:space="preserve">Editor’s Notes: It is to be confirmed </w:t>
        </w:r>
        <w:r w:rsidR="00747B5E">
          <w:rPr>
            <w:rFonts w:eastAsia="Times New Roman"/>
            <w:lang w:eastAsia="ko-KR"/>
          </w:rPr>
          <w:t>whether</w:t>
        </w:r>
        <w:r>
          <w:rPr>
            <w:rFonts w:eastAsia="Times New Roman"/>
            <w:lang w:eastAsia="ko-KR"/>
          </w:rPr>
          <w:t xml:space="preserve"> the requirements </w:t>
        </w:r>
        <w:r w:rsidR="003D41EE">
          <w:rPr>
            <w:rFonts w:eastAsia="Times New Roman"/>
            <w:lang w:eastAsia="ko-KR"/>
          </w:rPr>
          <w:t xml:space="preserve">in the above paragraph </w:t>
        </w:r>
        <w:r w:rsidR="00747B5E">
          <w:rPr>
            <w:rFonts w:eastAsia="Times New Roman"/>
            <w:lang w:eastAsia="ko-KR"/>
          </w:rPr>
          <w:t xml:space="preserve">should </w:t>
        </w:r>
        <w:r>
          <w:rPr>
            <w:rFonts w:eastAsia="Times New Roman"/>
            <w:lang w:eastAsia="ko-KR"/>
          </w:rPr>
          <w:t xml:space="preserve">include the </w:t>
        </w:r>
        <w:r w:rsidR="00EB5610">
          <w:rPr>
            <w:rFonts w:eastAsia="Times New Roman"/>
            <w:lang w:eastAsia="ko-KR"/>
          </w:rPr>
          <w:t>Refined</w:t>
        </w:r>
        <w:r>
          <w:rPr>
            <w:rFonts w:eastAsia="Times New Roman"/>
            <w:lang w:eastAsia="ko-KR"/>
          </w:rPr>
          <w:t xml:space="preserve"> BSR MAC CE too.</w:t>
        </w:r>
      </w:ins>
    </w:p>
    <w:p w14:paraId="27E3313A" w14:textId="0170AF35"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w:t>
      </w:r>
      <w:ins w:id="128" w:author="#123bis" w:date="2023-11-01T12:36:00Z">
        <w:r w:rsidRPr="005F03F0">
          <w:rPr>
            <w:rFonts w:eastAsia="Times New Roman"/>
            <w:noProof/>
            <w:lang w:eastAsia="ja-JP"/>
          </w:rPr>
          <w:t xml:space="preserve">a </w:t>
        </w:r>
      </w:ins>
      <w:del w:id="129" w:author="#123bis" w:date="2023-11-01T13:19:00Z">
        <w:r w:rsidR="00B34BD4" w:rsidDel="00B34BD4">
          <w:rPr>
            <w:rFonts w:eastAsia="Times New Roman"/>
            <w:noProof/>
            <w:lang w:eastAsia="ja-JP"/>
          </w:rPr>
          <w:delText xml:space="preserve">BSR </w:delText>
        </w:r>
      </w:del>
      <w:r w:rsidRPr="005F03F0">
        <w:rPr>
          <w:rFonts w:eastAsia="Times New Roman"/>
          <w:noProof/>
          <w:lang w:eastAsia="ja-JP"/>
        </w:rPr>
        <w:t>MAC CE</w:t>
      </w:r>
      <w:r w:rsidR="0068765F">
        <w:rPr>
          <w:rFonts w:eastAsia="Times New Roman"/>
          <w:noProof/>
          <w:lang w:eastAsia="ja-JP"/>
        </w:rPr>
        <w:t xml:space="preserve"> </w:t>
      </w:r>
      <w:ins w:id="130" w:author="#123bis" w:date="2023-11-01T12:36:00Z">
        <w:r w:rsidR="0068765F">
          <w:rPr>
            <w:rFonts w:eastAsia="Times New Roman"/>
            <w:noProof/>
            <w:lang w:eastAsia="ja-JP"/>
          </w:rPr>
          <w:t>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
      <w:bookmarkEnd w:id="3"/>
      <w:bookmarkEnd w:id="4"/>
      <w:bookmarkEnd w:id="5"/>
      <w:bookmarkEnd w:id="6"/>
      <w:bookmarkEnd w:id="7"/>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E00B0B">
        <w:rPr>
          <w:lang w:eastAsia="ko-KR"/>
        </w:rPr>
        <w:t>otherwise</w:t>
      </w:r>
      <w:proofErr w:type="gramEnd"/>
      <w:r w:rsidRPr="00E00B0B">
        <w:rPr>
          <w:lang w:eastAsia="ko-KR"/>
        </w:rPr>
        <w:t xml:space="preserv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drx-InactivityTimer</w:t>
      </w:r>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1902E323"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r w:rsidRPr="00E00B0B">
        <w:rPr>
          <w:i/>
          <w:lang w:eastAsia="ko-KR"/>
        </w:rPr>
        <w:t>drx-StartOffset</w:t>
      </w:r>
      <w:r w:rsidRPr="00E00B0B">
        <w:rPr>
          <w:lang w:eastAsia="ko-KR"/>
        </w:rPr>
        <w:t xml:space="preserve"> which defines the subframe where the Long and Short DRX cycle </w:t>
      </w:r>
      <w:proofErr w:type="spellStart"/>
      <w:ins w:id="131" w:author="#123bis" w:date="2023-11-01T12:54:00Z">
        <w:r w:rsidRPr="00E00B0B">
          <w:rPr>
            <w:lang w:eastAsia="ko-KR"/>
          </w:rPr>
          <w:t>start</w:t>
        </w:r>
      </w:ins>
      <w:del w:id="132" w:author="#123" w:date="2023-11-01T12:28:00Z">
        <w:r w:rsidRPr="00E00B0B">
          <w:rPr>
            <w:lang w:eastAsia="ko-KR"/>
          </w:rPr>
          <w:delText>start</w:delText>
        </w:r>
        <w:r w:rsidR="009C0EA0">
          <w:rPr>
            <w:lang w:eastAsia="ko-KR"/>
          </w:rPr>
          <w:delText>s</w:delText>
        </w:r>
      </w:del>
      <w:proofErr w:type="gramStart"/>
      <w:ins w:id="133" w:author="#123" w:date="2023-11-01T12:28:00Z">
        <w:r w:rsidRPr="00E00B0B">
          <w:rPr>
            <w:lang w:eastAsia="ko-KR"/>
          </w:rPr>
          <w:t>start</w:t>
        </w:r>
      </w:ins>
      <w:proofErr w:type="spellEnd"/>
      <w:r w:rsidRPr="00E00B0B">
        <w:rPr>
          <w:lang w:eastAsia="ko-KR"/>
        </w:rPr>
        <w:t>;</w:t>
      </w:r>
      <w:proofErr w:type="gramEnd"/>
    </w:p>
    <w:p w14:paraId="63175828" w14:textId="1ED08152" w:rsidR="00744EE2" w:rsidRDefault="00EF705B" w:rsidP="00E00B0B">
      <w:pPr>
        <w:overflowPunct w:val="0"/>
        <w:autoSpaceDE w:val="0"/>
        <w:autoSpaceDN w:val="0"/>
        <w:adjustRightInd w:val="0"/>
        <w:ind w:left="568" w:hanging="284"/>
        <w:textAlignment w:val="baseline"/>
        <w:rPr>
          <w:ins w:id="134" w:author="#123" w:date="2023-11-01T12:28:00Z"/>
          <w:lang w:eastAsia="ko-KR"/>
        </w:rPr>
      </w:pPr>
      <w:ins w:id="135" w:author="#123bis" w:date="2023-11-01T12:54:00Z">
        <w:r>
          <w:rPr>
            <w:lang w:eastAsia="ko-KR"/>
          </w:rPr>
          <w:t>-</w:t>
        </w:r>
      </w:ins>
      <w:del w:id="136" w:author="#123" w:date="2023-11-01T12:28:00Z">
        <w:r>
          <w:rPr>
            <w:lang w:eastAsia="ko-KR"/>
          </w:rPr>
          <w:delText>-</w:delText>
        </w:r>
        <w:r w:rsidR="00E00B0B" w:rsidRPr="00E00B0B">
          <w:rPr>
            <w:lang w:eastAsia="ko-KR"/>
          </w:rPr>
          <w:delText>-</w:delText>
        </w:r>
      </w:del>
      <w:ins w:id="137" w:author="#123" w:date="2023-11-01T12:28:00Z">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r w:rsidR="002D471F" w:rsidRPr="002D471F">
          <w:rPr>
            <w:i/>
            <w:lang w:eastAsia="ko-KR"/>
          </w:rPr>
          <w:t>drx-StartOffset</w:t>
        </w:r>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 xml:space="preserve">is a rational </w:t>
        </w:r>
        <w:proofErr w:type="gramStart"/>
        <w:r w:rsidR="00FC5B1D">
          <w:rPr>
            <w:lang w:eastAsia="ko-KR"/>
          </w:rPr>
          <w:t>number</w:t>
        </w:r>
        <w:r w:rsidR="00CA3352">
          <w:rPr>
            <w:lang w:eastAsia="ko-KR"/>
          </w:rPr>
          <w:t>;</w:t>
        </w:r>
        <w:proofErr w:type="gramEnd"/>
      </w:ins>
    </w:p>
    <w:p w14:paraId="2A050A66" w14:textId="010CCCBE" w:rsidR="00E00B0B" w:rsidRPr="00D96447" w:rsidRDefault="00E00B0B" w:rsidP="00D96447">
      <w:pPr>
        <w:overflowPunct w:val="0"/>
        <w:autoSpaceDE w:val="0"/>
        <w:autoSpaceDN w:val="0"/>
        <w:adjustRightInd w:val="0"/>
        <w:ind w:left="568" w:hanging="284"/>
        <w:textAlignment w:val="baseline"/>
      </w:pPr>
      <w:ins w:id="138" w:author="#123" w:date="2023-11-01T12:28:00Z">
        <w:r w:rsidRPr="00E00B0B">
          <w:rPr>
            <w:lang w:eastAsia="ko-KR"/>
          </w:rPr>
          <w:t>-</w:t>
        </w:r>
      </w:ins>
      <w:r w:rsidRPr="00E00B0B">
        <w:rPr>
          <w:lang w:eastAsia="ko-KR"/>
        </w:rPr>
        <w:tab/>
      </w:r>
      <w:proofErr w:type="spellStart"/>
      <w:r w:rsidRPr="00E00B0B">
        <w:rPr>
          <w:i/>
          <w:lang w:eastAsia="ko-KR"/>
        </w:rPr>
        <w:t>drx-ShortCycle</w:t>
      </w:r>
      <w:proofErr w:type="spellEnd"/>
      <w:r w:rsidRPr="00E00B0B">
        <w:rPr>
          <w:lang w:eastAsia="ko-KR"/>
        </w:rPr>
        <w:t xml:space="preserve"> (optional): the Short DRX </w:t>
      </w:r>
      <w:proofErr w:type="gramStart"/>
      <w:r w:rsidRPr="00E00B0B">
        <w:rPr>
          <w:lang w:eastAsia="ko-KR"/>
        </w:rPr>
        <w:t>cycle;</w:t>
      </w:r>
      <w:proofErr w:type="gramEnd"/>
    </w:p>
    <w:p w14:paraId="30144FAF" w14:textId="78142155" w:rsidR="00CA3352" w:rsidRDefault="00CA3352" w:rsidP="00E00B0B">
      <w:pPr>
        <w:overflowPunct w:val="0"/>
        <w:autoSpaceDE w:val="0"/>
        <w:autoSpaceDN w:val="0"/>
        <w:adjustRightInd w:val="0"/>
        <w:ind w:left="568" w:hanging="284"/>
        <w:textAlignment w:val="baseline"/>
        <w:rPr>
          <w:ins w:id="139" w:author="#123" w:date="2023-11-01T12:28:00Z"/>
          <w:lang w:eastAsia="ko-KR"/>
        </w:rPr>
      </w:pPr>
      <w:ins w:id="140" w:author="#123" w:date="2023-11-01T12:28: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w:t>
        </w:r>
        <w:proofErr w:type="gramStart"/>
        <w:r>
          <w:rPr>
            <w:lang w:eastAsia="ko-KR"/>
          </w:rPr>
          <w:t>number;</w:t>
        </w:r>
        <w:proofErr w:type="gramEnd"/>
      </w:ins>
    </w:p>
    <w:p w14:paraId="39AB3C1C" w14:textId="522394CB" w:rsidR="000C060D" w:rsidRPr="000C060D" w:rsidRDefault="000C060D" w:rsidP="000C060D">
      <w:pPr>
        <w:overflowPunct w:val="0"/>
        <w:autoSpaceDE w:val="0"/>
        <w:autoSpaceDN w:val="0"/>
        <w:adjustRightInd w:val="0"/>
        <w:ind w:left="1800" w:hanging="1260"/>
        <w:textAlignment w:val="baseline"/>
        <w:rPr>
          <w:ins w:id="141" w:author="#123" w:date="2023-11-01T12:28:00Z"/>
          <w:del w:id="142" w:author="#123bis" w:date="2023-11-01T12:36:00Z"/>
          <w:color w:val="C00000"/>
          <w:lang w:eastAsia="ko-KR"/>
        </w:rPr>
      </w:pPr>
      <w:ins w:id="143" w:author="#123" w:date="2023-11-01T12:28:00Z">
        <w:del w:id="144" w:author="#123bis" w:date="2023-11-01T12:36:00Z">
          <w:r w:rsidRPr="0003164F">
            <w:rPr>
              <w:color w:val="C00000"/>
              <w:lang w:eastAsia="ko-KR"/>
            </w:rPr>
            <w:delText xml:space="preserve">Editor’s </w:delText>
          </w:r>
          <w:r>
            <w:rPr>
              <w:color w:val="C00000"/>
              <w:lang w:eastAsia="ko-KR"/>
            </w:rPr>
            <w:delText>N</w:delText>
          </w:r>
          <w:r w:rsidRPr="0003164F">
            <w:rPr>
              <w:color w:val="C00000"/>
              <w:lang w:eastAsia="ko-KR"/>
            </w:rPr>
            <w:delText>ote</w:delText>
          </w:r>
          <w:r>
            <w:rPr>
              <w:color w:val="C00000"/>
              <w:lang w:eastAsia="ko-KR"/>
            </w:rPr>
            <w:delText>s</w:delText>
          </w:r>
          <w:r w:rsidRPr="0003164F">
            <w:rPr>
              <w:color w:val="C00000"/>
              <w:lang w:eastAsia="ko-KR"/>
            </w:rPr>
            <w:delText xml:space="preserve">: It is FFS whether non-integer DRX cycles can be configured for both short and long DRX cycles or only one of them. </w:delText>
          </w:r>
        </w:del>
      </w:ins>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w:t>
      </w:r>
      <w:proofErr w:type="gramStart"/>
      <w:r w:rsidRPr="00E00B0B">
        <w:rPr>
          <w:lang w:eastAsia="ko-KR"/>
        </w:rPr>
        <w:t>cycle;</w:t>
      </w:r>
      <w:proofErr w:type="gramEnd"/>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D96447">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w:t>
      </w:r>
      <w:proofErr w:type="gramStart"/>
      <w:r w:rsidRPr="00E00B0B">
        <w:rPr>
          <w:lang w:eastAsia="ko-KR"/>
        </w:rPr>
        <w:t>process</w:t>
      </w:r>
      <w:ins w:id="145" w:author="#123" w:date="2023-11-01T12:28:00Z">
        <w:r w:rsidR="009E1EBD">
          <w:rPr>
            <w:lang w:eastAsia="ko-KR"/>
          </w:rPr>
          <w:t>;</w:t>
        </w:r>
      </w:ins>
      <w:proofErr w:type="gramEnd"/>
    </w:p>
    <w:p w14:paraId="43B7860A" w14:textId="0561F3E7" w:rsidR="00B03EA5" w:rsidRDefault="009E1EBD" w:rsidP="007763F7">
      <w:pPr>
        <w:overflowPunct w:val="0"/>
        <w:autoSpaceDE w:val="0"/>
        <w:autoSpaceDN w:val="0"/>
        <w:adjustRightInd w:val="0"/>
        <w:ind w:left="568" w:hanging="284"/>
        <w:textAlignment w:val="baseline"/>
        <w:rPr>
          <w:ins w:id="146" w:author="#123" w:date="2023-11-01T12:28:00Z"/>
          <w:lang w:eastAsia="ko-KR"/>
        </w:rPr>
      </w:pPr>
      <w:ins w:id="147" w:author="#123" w:date="2023-11-01T12:28:00Z">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proofErr w:type="gramStart"/>
        <w:r w:rsidR="007763F7" w:rsidRPr="007763F7">
          <w:rPr>
            <w:lang w:eastAsia="ko-KR"/>
          </w:rPr>
          <w:t>grant</w:t>
        </w:r>
        <w:r w:rsidR="00B03EA5">
          <w:rPr>
            <w:lang w:eastAsia="ko-KR"/>
          </w:rPr>
          <w:t>;</w:t>
        </w:r>
        <w:proofErr w:type="gramEnd"/>
      </w:ins>
    </w:p>
    <w:p w14:paraId="671CF2DC" w14:textId="7B7443ED" w:rsidR="00ED29ED" w:rsidRDefault="00EA5FCD" w:rsidP="00E00B0B">
      <w:pPr>
        <w:overflowPunct w:val="0"/>
        <w:autoSpaceDE w:val="0"/>
        <w:autoSpaceDN w:val="0"/>
        <w:adjustRightInd w:val="0"/>
        <w:ind w:left="568" w:hanging="284"/>
        <w:textAlignment w:val="baseline"/>
        <w:rPr>
          <w:ins w:id="148" w:author="#123" w:date="2023-11-01T12:28:00Z"/>
          <w:lang w:eastAsia="ko-KR"/>
        </w:rPr>
      </w:pPr>
      <w:ins w:id="149" w:author="#123" w:date="2023-11-01T12:28: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50" w:author="#123" w:date="2023-11-01T12:28:00Z"/>
        </w:rPr>
      </w:pPr>
      <w:ins w:id="151" w:author="#123" w:date="2023-11-01T12:28:00Z">
        <w:r>
          <w:t xml:space="preserve">The following UE variable is used for the DRX operation if </w:t>
        </w:r>
        <w:proofErr w:type="spellStart"/>
        <w:r w:rsidRPr="00E60873">
          <w:rPr>
            <w:i/>
            <w:iCs/>
          </w:rPr>
          <w:t>drx-NonIntegerLongCycleStartOffset</w:t>
        </w:r>
        <w:proofErr w:type="spellEnd"/>
        <w:r>
          <w:t xml:space="preserve"> </w:t>
        </w:r>
        <w:del w:id="152" w:author="#123bis" w:date="2023-11-01T12:36:00Z">
          <w:r w:rsidR="00742EB4" w:rsidRPr="00742EB4">
            <w:delText xml:space="preserve">and/or </w:delText>
          </w:r>
          <w:r w:rsidR="00742EB4" w:rsidRPr="00742EB4">
            <w:rPr>
              <w:i/>
              <w:iCs/>
            </w:rPr>
            <w:delText>drx-NonIntegerShortCycle</w:delText>
          </w:r>
          <w:r w:rsidR="00742EB4" w:rsidRPr="00742EB4">
            <w:delText xml:space="preserve"> </w:delText>
          </w:r>
        </w:del>
        <w:r>
          <w:t>is configured:</w:t>
        </w:r>
      </w:ins>
    </w:p>
    <w:p w14:paraId="682F7DA7" w14:textId="59DDB6C9" w:rsidR="005572B4" w:rsidRPr="004C0B0A" w:rsidRDefault="005572B4" w:rsidP="00686576">
      <w:pPr>
        <w:tabs>
          <w:tab w:val="left" w:pos="720"/>
        </w:tabs>
        <w:overflowPunct w:val="0"/>
        <w:autoSpaceDE w:val="0"/>
        <w:autoSpaceDN w:val="0"/>
        <w:adjustRightInd w:val="0"/>
        <w:ind w:left="568" w:hanging="284"/>
        <w:textAlignment w:val="baseline"/>
        <w:rPr>
          <w:ins w:id="153" w:author="#123" w:date="2023-11-01T12:28:00Z"/>
          <w:lang w:eastAsia="ko-KR"/>
        </w:rPr>
      </w:pPr>
      <w:ins w:id="154" w:author="#123" w:date="2023-11-01T12:28: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w:t>
        </w:r>
      </w:ins>
      <w:ins w:id="155" w:author="#123bis" w:date="2023-11-01T13:21:00Z">
        <w:r w:rsidR="006A712F">
          <w:rPr>
            <w:lang w:eastAsia="ko-KR"/>
          </w:rPr>
          <w:t>5</w:t>
        </w:r>
      </w:ins>
      <w:ins w:id="156" w:author="#123" w:date="2023-11-01T12:28:00Z">
        <w:del w:id="157" w:author="#123bis" w:date="2023-11-01T12:36:00Z">
          <w:r w:rsidR="008F642C">
            <w:rPr>
              <w:lang w:eastAsia="ko-KR"/>
            </w:rPr>
            <w:delText>6</w:delText>
          </w:r>
        </w:del>
        <w:r w:rsidR="008F642C">
          <w:rPr>
            <w:lang w:eastAsia="ko-KR"/>
          </w:rPr>
          <w:t>.</w:t>
        </w:r>
      </w:ins>
    </w:p>
    <w:p w14:paraId="2C9DE281" w14:textId="6F9929B8" w:rsidR="00E00B0B" w:rsidRPr="00D96447" w:rsidRDefault="00E00B0B" w:rsidP="00D96447">
      <w:pPr>
        <w:overflowPunct w:val="0"/>
        <w:autoSpaceDE w:val="0"/>
        <w:autoSpaceDN w:val="0"/>
        <w:adjustRightInd w:val="0"/>
        <w:textAlignment w:val="baseline"/>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r w:rsidRPr="00E00B0B">
        <w:rPr>
          <w:i/>
          <w:lang w:eastAsia="ko-KR"/>
        </w:rPr>
        <w:t>drx-InactivityTimer</w:t>
      </w:r>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w:t>
      </w:r>
      <w:del w:id="158" w:author="#123bis" w:date="2023-11-01T12:36:00Z">
        <w:r w:rsidRPr="00E00B0B">
          <w:rPr>
            <w:i/>
            <w:lang w:eastAsia="ko-KR"/>
          </w:rPr>
          <w:delText>ShortCycle</w:delText>
        </w:r>
      </w:del>
      <w:ins w:id="159" w:author="#123bis" w:date="2023-11-01T12:36:00Z">
        <w:r w:rsidR="00F545CE" w:rsidRPr="00F545CE">
          <w:rPr>
            <w:i/>
            <w:iCs/>
            <w:lang w:eastAsia="ko-KR"/>
          </w:rPr>
          <w:t>NonIntegerLongCycleStartOffset</w:t>
        </w:r>
        <w:proofErr w:type="spellEnd"/>
        <w:r w:rsidR="00F545CE">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00F545CE" w:rsidRPr="00F545CE">
          <w:rPr>
            <w:i/>
            <w:iCs/>
            <w:lang w:eastAsia="ko-KR"/>
          </w:rPr>
          <w:t>drx-NonIntegerShortCycle</w:t>
        </w:r>
      </w:ins>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p>
    <w:p w14:paraId="6CF2AACC" w14:textId="6577969C" w:rsidR="008E4547" w:rsidRPr="00106B61" w:rsidRDefault="008E4547" w:rsidP="009C558D">
      <w:pPr>
        <w:overflowPunct w:val="0"/>
        <w:autoSpaceDE w:val="0"/>
        <w:autoSpaceDN w:val="0"/>
        <w:adjustRightInd w:val="0"/>
        <w:ind w:left="1260" w:hanging="1260"/>
        <w:textAlignment w:val="baseline"/>
        <w:rPr>
          <w:ins w:id="160" w:author="#123" w:date="2023-11-01T12:28:00Z"/>
          <w:del w:id="161" w:author="#123bis" w:date="2023-11-01T12:36:00Z"/>
          <w:color w:val="C00000"/>
          <w:lang w:eastAsia="ko-KR"/>
        </w:rPr>
      </w:pPr>
      <w:ins w:id="162" w:author="#123" w:date="2023-11-01T12:28:00Z">
        <w:del w:id="163" w:author="#123bis" w:date="2023-11-01T12:36:00Z">
          <w:r w:rsidRPr="00106B61">
            <w:rPr>
              <w:color w:val="C00000"/>
              <w:lang w:eastAsia="ko-KR"/>
            </w:rPr>
            <w:delText xml:space="preserve">Editor’s </w:delText>
          </w:r>
          <w:r w:rsidR="009C558D">
            <w:rPr>
              <w:color w:val="C00000"/>
              <w:lang w:eastAsia="ko-KR"/>
            </w:rPr>
            <w:delText>N</w:delText>
          </w:r>
          <w:r w:rsidRPr="00106B61">
            <w:rPr>
              <w:color w:val="C00000"/>
              <w:lang w:eastAsia="ko-KR"/>
            </w:rPr>
            <w:delText>ote</w:delText>
          </w:r>
          <w:r w:rsidR="009C558D">
            <w:rPr>
              <w:color w:val="C00000"/>
              <w:lang w:eastAsia="ko-KR"/>
            </w:rPr>
            <w:delText>s</w:delText>
          </w:r>
          <w:r w:rsidRPr="00106B61">
            <w:rPr>
              <w:color w:val="C00000"/>
              <w:lang w:eastAsia="ko-KR"/>
            </w:rPr>
            <w:delText xml:space="preserve">: FFS whether the new DRX parameters such as </w:delText>
          </w:r>
          <w:r w:rsidRPr="00106B61">
            <w:rPr>
              <w:i/>
              <w:iCs/>
              <w:color w:val="C00000"/>
              <w:lang w:eastAsia="ko-KR"/>
            </w:rPr>
            <w:delText>drx-NonIntegerLongCycleStartOffset</w:delText>
          </w:r>
          <w:r w:rsidRPr="00106B61">
            <w:rPr>
              <w:color w:val="C00000"/>
              <w:lang w:eastAsia="ko-KR"/>
            </w:rPr>
            <w:delText xml:space="preserve"> and </w:delText>
          </w:r>
          <w:r w:rsidR="00D050B2" w:rsidRPr="00106B61">
            <w:rPr>
              <w:i/>
              <w:iCs/>
              <w:color w:val="C00000"/>
              <w:lang w:eastAsia="ko-KR"/>
            </w:rPr>
            <w:delText>drx-NonIntegerShortCycle</w:delText>
          </w:r>
          <w:r w:rsidR="00106B61" w:rsidRPr="00106B61">
            <w:rPr>
              <w:color w:val="C00000"/>
              <w:lang w:eastAsia="ko-KR"/>
            </w:rPr>
            <w:delText xml:space="preserve"> are </w:delText>
          </w:r>
          <w:r w:rsidR="000A1E85">
            <w:rPr>
              <w:color w:val="C00000"/>
              <w:lang w:eastAsia="ko-KR"/>
            </w:rPr>
            <w:delText>shared by</w:delText>
          </w:r>
          <w:r w:rsidR="00106B61" w:rsidRPr="00106B61">
            <w:rPr>
              <w:color w:val="C00000"/>
              <w:lang w:eastAsia="ko-KR"/>
            </w:rPr>
            <w:delText xml:space="preserve"> both DRX groups or can be configured separately for different DRX groups. </w:delText>
          </w:r>
        </w:del>
      </w:ins>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64" w:author="#123" w:date="2023-11-01T12:28:00Z"/>
          <w:lang w:eastAsia="ko-KR"/>
        </w:rPr>
      </w:pPr>
      <w:r w:rsidRPr="00FA0C65">
        <w:rPr>
          <w:lang w:eastAsia="ko-KR"/>
        </w:rPr>
        <w:t>3&gt;</w:t>
      </w:r>
      <w:r w:rsidRPr="00FA0C65">
        <w:rPr>
          <w:lang w:eastAsia="ko-KR"/>
        </w:rPr>
        <w:tab/>
        <w:t xml:space="preserve">if </w:t>
      </w:r>
      <w:proofErr w:type="spellStart"/>
      <w:ins w:id="165" w:author="#123" w:date="2023-11-01T12:28: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66" w:author="#123" w:date="2023-11-01T12:28: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tab/>
      </w:r>
      <w:ins w:id="167" w:author="#123" w:date="2023-11-01T12:28:00Z">
        <w:r>
          <w:rPr>
            <w:noProof/>
            <w:lang w:eastAsia="ko-KR"/>
          </w:rPr>
          <w:t>5</w:t>
        </w:r>
      </w:ins>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r>
      <w:ins w:id="168" w:author="#123" w:date="2023-11-01T12:28:00Z">
        <w:r>
          <w:rPr>
            <w:noProof/>
            <w:lang w:eastAsia="ko-KR"/>
          </w:rPr>
          <w:t>4</w:t>
        </w:r>
      </w:ins>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r>
      <w:ins w:id="169" w:author="#123" w:date="2023-11-01T12:28:00Z">
        <w:r>
          <w:rPr>
            <w:noProof/>
            <w:lang w:eastAsia="ko-KR"/>
          </w:rPr>
          <w:t>5</w:t>
        </w:r>
      </w:ins>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sidelink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70" w:name="_Hlk49354090"/>
      <w:r w:rsidRPr="00E00B0B">
        <w:rPr>
          <w:iCs/>
          <w:noProof/>
          <w:lang w:eastAsia="ja-JP"/>
        </w:rPr>
        <w:t>for each DRX group</w:t>
      </w:r>
      <w:bookmarkEnd w:id="170"/>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i/>
          <w:lang w:eastAsia="ko-KR"/>
        </w:rPr>
        <w:t>drx-InactivityTimer</w:t>
      </w:r>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ins w:id="171" w:author="#123" w:date="2023-11-01T12:28:00Z"/>
          <w:noProof/>
          <w:lang w:eastAsia="ja-JP"/>
        </w:rPr>
      </w:pPr>
      <w:ins w:id="172" w:author="#123" w:date="2023-11-01T12:28:00Z">
        <w:r>
          <w:rPr>
            <w:noProof/>
            <w:lang w:eastAsia="ja-JP"/>
          </w:rPr>
          <w:t xml:space="preserve">1&gt; if the </w:t>
        </w:r>
        <w:r w:rsidR="00C574AF" w:rsidRPr="00AF74A2">
          <w:rPr>
            <w:i/>
            <w:iCs/>
            <w:noProof/>
            <w:lang w:eastAsia="ja-JP"/>
          </w:rPr>
          <w:t>drx-</w:t>
        </w:r>
        <w:del w:id="173" w:author="#123bis" w:date="2023-11-01T12:36:00Z">
          <w:r w:rsidR="00F60FFC">
            <w:rPr>
              <w:i/>
              <w:iCs/>
              <w:noProof/>
              <w:lang w:eastAsia="ja-JP"/>
            </w:rPr>
            <w:delText>NonInteger</w:delText>
          </w:r>
          <w:r w:rsidR="00C574AF" w:rsidRPr="00AF74A2">
            <w:rPr>
              <w:i/>
              <w:iCs/>
              <w:noProof/>
              <w:lang w:eastAsia="ja-JP"/>
            </w:rPr>
            <w:delText>LongCycle</w:delText>
          </w:r>
          <w:r w:rsidR="00C574AF">
            <w:rPr>
              <w:noProof/>
              <w:lang w:eastAsia="ja-JP"/>
            </w:rPr>
            <w:delText xml:space="preserve"> is </w:delText>
          </w:r>
          <w:r w:rsidR="00F749DD">
            <w:rPr>
              <w:noProof/>
              <w:lang w:eastAsia="ja-JP"/>
            </w:rPr>
            <w:delText>used for a DRX group</w:delText>
          </w:r>
        </w:del>
      </w:ins>
      <w:ins w:id="174" w:author="#123bis" w:date="2023-11-01T12:36:00Z">
        <w:r w:rsidR="00F60FFC">
          <w:rPr>
            <w:i/>
            <w:iCs/>
            <w:noProof/>
            <w:lang w:eastAsia="ja-JP"/>
          </w:rPr>
          <w:t>NonInteger</w:t>
        </w:r>
        <w:r w:rsidR="00C574AF" w:rsidRPr="00AF74A2">
          <w:rPr>
            <w:i/>
            <w:iCs/>
            <w:noProof/>
            <w:lang w:eastAsia="ja-JP"/>
          </w:rPr>
          <w:t>LongCycle</w:t>
        </w:r>
        <w:r w:rsidR="00DD6F6D">
          <w:rPr>
            <w:i/>
            <w:iCs/>
            <w:noProof/>
            <w:lang w:eastAsia="ja-JP"/>
          </w:rPr>
          <w:t>StartOffset</w:t>
        </w:r>
        <w:r w:rsidR="00C574AF">
          <w:rPr>
            <w:noProof/>
            <w:lang w:eastAsia="ja-JP"/>
          </w:rPr>
          <w:t xml:space="preserve"> is </w:t>
        </w:r>
        <w:r w:rsidR="00043F74">
          <w:rPr>
            <w:noProof/>
            <w:lang w:eastAsia="ja-JP"/>
          </w:rPr>
          <w:t>configured</w:t>
        </w:r>
      </w:ins>
      <w:ins w:id="175" w:author="#123" w:date="2023-11-01T12:28:00Z">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76" w:author="#123" w:date="2023-11-01T12:28:00Z"/>
          <w:del w:id="177" w:author="#123bis" w:date="2023-11-01T12:36:00Z"/>
          <w:noProof/>
          <w:lang w:eastAsia="ja-JP"/>
        </w:rPr>
      </w:pPr>
      <w:ins w:id="178" w:author="#123" w:date="2023-11-01T12:28:00Z">
        <w:del w:id="179" w:author="#123bis" w:date="2023-11-01T12:36:00Z">
          <w:r>
            <w:rPr>
              <w:noProof/>
              <w:lang w:eastAsia="ja-JP"/>
            </w:rPr>
            <w:tab/>
            <w:delText xml:space="preserve">2&gt; </w:delText>
          </w:r>
          <w:r w:rsidR="00C442A8">
            <w:rPr>
              <w:noProof/>
              <w:lang w:eastAsia="ja-JP"/>
            </w:rPr>
            <w:delText xml:space="preserve">set </w:delText>
          </w:r>
          <w:r w:rsidR="00C442A8">
            <w:rPr>
              <w:i/>
              <w:iCs/>
              <w:noProof/>
              <w:lang w:eastAsia="ja-JP"/>
            </w:rPr>
            <w:delText>DRX_SFN_COUNTER</w:delText>
          </w:r>
          <w:r w:rsidR="00C442A8">
            <w:rPr>
              <w:noProof/>
              <w:lang w:eastAsia="ja-JP"/>
            </w:rPr>
            <w:delText xml:space="preserve"> to 0 </w:delText>
          </w:r>
          <w:r w:rsidR="006C39E8">
            <w:rPr>
              <w:noProof/>
              <w:lang w:eastAsia="ja-JP"/>
            </w:rPr>
            <w:delText>upon successful reception of RRC (re-)</w:delText>
          </w:r>
          <w:r w:rsidR="00F775E4">
            <w:rPr>
              <w:noProof/>
              <w:lang w:eastAsia="ja-JP"/>
            </w:rPr>
            <w:delText>configuration for DRX;</w:delText>
          </w:r>
        </w:del>
      </w:ins>
    </w:p>
    <w:p w14:paraId="5D951171" w14:textId="497B61C9" w:rsidR="00C36623" w:rsidRDefault="0053212B" w:rsidP="002A7D63">
      <w:pPr>
        <w:pStyle w:val="ListParagraph"/>
        <w:numPr>
          <w:ilvl w:val="0"/>
          <w:numId w:val="50"/>
        </w:numPr>
        <w:overflowPunct w:val="0"/>
        <w:autoSpaceDE w:val="0"/>
        <w:autoSpaceDN w:val="0"/>
        <w:adjustRightInd w:val="0"/>
        <w:ind w:hanging="270"/>
        <w:contextualSpacing w:val="0"/>
        <w:textAlignment w:val="baseline"/>
        <w:rPr>
          <w:ins w:id="180" w:author="#123bis" w:date="2023-11-01T12:36:00Z"/>
          <w:noProof/>
          <w:lang w:eastAsia="ja-JP"/>
        </w:rPr>
      </w:pPr>
      <w:ins w:id="181" w:author="#123" w:date="2023-11-01T12:28:00Z">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ins>
    </w:p>
    <w:p w14:paraId="1317A9EF" w14:textId="1AC1BF59" w:rsidR="005F4790" w:rsidRDefault="005F4790" w:rsidP="00DA2772">
      <w:pPr>
        <w:pStyle w:val="ListParagraph"/>
        <w:overflowPunct w:val="0"/>
        <w:autoSpaceDE w:val="0"/>
        <w:autoSpaceDN w:val="0"/>
        <w:adjustRightInd w:val="0"/>
        <w:ind w:left="810" w:hanging="270"/>
        <w:contextualSpacing w:val="0"/>
        <w:textAlignment w:val="baseline"/>
        <w:rPr>
          <w:ins w:id="182" w:author="#123bis" w:date="2023-11-01T12:36:00Z"/>
          <w:noProof/>
          <w:lang w:eastAsia="ja-JP"/>
        </w:rPr>
      </w:pPr>
      <w:ins w:id="183" w:author="#123bis" w:date="2023-11-01T12:36:00Z">
        <w:r>
          <w:rPr>
            <w:noProof/>
            <w:lang w:eastAsia="ja-JP"/>
          </w:rPr>
          <w:t xml:space="preserve">2&gt; </w:t>
        </w:r>
        <w:r w:rsidR="00257AE4">
          <w:rPr>
            <w:noProof/>
            <w:lang w:eastAsia="ja-JP"/>
          </w:rPr>
          <w:t xml:space="preserve">if </w:t>
        </w:r>
        <w:r w:rsidR="00F775E4">
          <w:rPr>
            <w:noProof/>
            <w:lang w:eastAsia="ja-JP"/>
          </w:rPr>
          <w:t>DRX</w:t>
        </w:r>
        <w:r>
          <w:rPr>
            <w:noProof/>
            <w:lang w:eastAsia="ja-JP"/>
          </w:rPr>
          <w:t xml:space="preserve"> is </w:t>
        </w:r>
        <w:r w:rsidR="000979D7">
          <w:rPr>
            <w:noProof/>
            <w:lang w:eastAsia="ja-JP"/>
          </w:rPr>
          <w:t xml:space="preserve">(re-)configured by RRC: </w:t>
        </w:r>
      </w:ins>
    </w:p>
    <w:p w14:paraId="5668821A" w14:textId="14B35156" w:rsidR="00093097" w:rsidRDefault="00257AE4">
      <w:pPr>
        <w:pStyle w:val="ListParagraph"/>
        <w:numPr>
          <w:ilvl w:val="0"/>
          <w:numId w:val="51"/>
        </w:numPr>
        <w:overflowPunct w:val="0"/>
        <w:autoSpaceDE w:val="0"/>
        <w:autoSpaceDN w:val="0"/>
        <w:adjustRightInd w:val="0"/>
        <w:ind w:left="1080" w:hanging="270"/>
        <w:contextualSpacing w:val="0"/>
        <w:textAlignment w:val="baseline"/>
        <w:rPr>
          <w:ins w:id="184" w:author="#123" w:date="2023-11-01T12:28:00Z"/>
          <w:noProof/>
          <w:lang w:eastAsia="ja-JP"/>
        </w:rPr>
        <w:pPrChange w:id="185" w:author="#123bis" w:date="2023-11-01T12:54:00Z">
          <w:pPr>
            <w:pStyle w:val="ListParagraph"/>
            <w:numPr>
              <w:numId w:val="23"/>
            </w:numPr>
            <w:overflowPunct w:val="0"/>
            <w:autoSpaceDE w:val="0"/>
            <w:autoSpaceDN w:val="0"/>
            <w:adjustRightInd w:val="0"/>
            <w:ind w:left="633" w:hanging="86"/>
            <w:contextualSpacing w:val="0"/>
            <w:textAlignment w:val="baseline"/>
          </w:pPr>
        </w:pPrChange>
      </w:pPr>
      <w:ins w:id="186" w:author="#123bis" w:date="2023-11-01T12:36:00Z">
        <w:r>
          <w:rPr>
            <w:noProof/>
            <w:lang w:eastAsia="ja-JP"/>
          </w:rPr>
          <w:t xml:space="preserve">set </w:t>
        </w:r>
        <w:r w:rsidRPr="00BB48EF">
          <w:rPr>
            <w:i/>
            <w:iCs/>
            <w:noProof/>
            <w:lang w:eastAsia="ja-JP"/>
          </w:rPr>
          <w:t>DRX_SFN_COUNTER</w:t>
        </w:r>
        <w:r>
          <w:rPr>
            <w:noProof/>
            <w:lang w:eastAsia="ja-JP"/>
          </w:rPr>
          <w:t xml:space="preserve"> to 0 </w:t>
        </w:r>
        <w:r w:rsidR="000979D7">
          <w:rPr>
            <w:noProof/>
            <w:lang w:eastAsia="ja-JP"/>
          </w:rPr>
          <w:t xml:space="preserve">in the first symbol of the slot </w:t>
        </w:r>
        <w:r w:rsidR="001F6CF5">
          <w:rPr>
            <w:noProof/>
            <w:lang w:eastAsia="ja-JP"/>
          </w:rPr>
          <w:t>imm</w:t>
        </w:r>
        <w:r w:rsidR="00D72D0D">
          <w:rPr>
            <w:noProof/>
            <w:lang w:eastAsia="ja-JP"/>
          </w:rPr>
          <w:t>ediately after the successful completion of the RRC (re-)configuration;</w:t>
        </w:r>
      </w:ins>
      <w:ins w:id="187" w:author="#123" w:date="2023-11-01T12:28:00Z">
        <w:r w:rsidR="00D57BF3">
          <w:rPr>
            <w:noProof/>
            <w:lang w:eastAsia="ja-JP"/>
          </w:rPr>
          <w:t xml:space="preserve"> </w:t>
        </w:r>
      </w:ins>
    </w:p>
    <w:p w14:paraId="3C7A98AE" w14:textId="3FFDE4D4"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w:t>
      </w:r>
      <w:ins w:id="188" w:author="#123" w:date="2023-11-01T12:28:00Z">
        <w:r w:rsidRPr="00E00B0B">
          <w:rPr>
            <w:lang w:eastAsia="ja-JP"/>
          </w:rPr>
          <w:t xml:space="preserve"> DRX group</w:t>
        </w:r>
        <w:r w:rsidR="00A624FD">
          <w:rPr>
            <w:lang w:eastAsia="ja-JP"/>
          </w:rPr>
          <w:t xml:space="preserve"> and </w:t>
        </w:r>
        <w:r w:rsidR="00EF2976">
          <w:rPr>
            <w:lang w:eastAsia="ja-JP"/>
          </w:rPr>
          <w:t xml:space="preserve">the </w:t>
        </w:r>
        <w:bookmarkStart w:id="189" w:name="_Hlk148289852"/>
        <w:proofErr w:type="spellStart"/>
        <w:r w:rsidR="00C214D4" w:rsidRPr="00771A09">
          <w:rPr>
            <w:i/>
            <w:iCs/>
            <w:lang w:eastAsia="ja-JP"/>
          </w:rPr>
          <w:t>drx-</w:t>
        </w:r>
        <w:r w:rsidR="00771A09" w:rsidRPr="00771A09">
          <w:rPr>
            <w:i/>
            <w:iCs/>
            <w:lang w:eastAsia="ja-JP"/>
          </w:rPr>
          <w:t>NonIntegerShortCycle</w:t>
        </w:r>
        <w:bookmarkEnd w:id="189"/>
        <w:proofErr w:type="spellEnd"/>
        <w:r w:rsidR="00771A09">
          <w:rPr>
            <w:lang w:eastAsia="ja-JP"/>
          </w:rPr>
          <w:t xml:space="preserve"> is not configured</w:t>
        </w:r>
        <w:del w:id="190" w:author="#123bis" w:date="2023-11-01T12:36:00Z">
          <w:r w:rsidR="00771A09">
            <w:rPr>
              <w:lang w:eastAsia="ja-JP"/>
            </w:rPr>
            <w:delText xml:space="preserve"> for the</w:delText>
          </w:r>
        </w:del>
      </w:ins>
      <w:del w:id="191" w:author="#123bis" w:date="2023-11-01T12:36:00Z">
        <w:r w:rsidR="00771A09">
          <w:rPr>
            <w:lang w:eastAsia="ja-JP"/>
          </w:rPr>
          <w:delText xml:space="preserve"> DRX group</w:delText>
        </w:r>
      </w:del>
      <w:r w:rsidRPr="00E00B0B">
        <w:rPr>
          <w:noProof/>
          <w:lang w:eastAsia="ja-JP"/>
        </w:rPr>
        <w:t>, and</w:t>
      </w:r>
      <w:r w:rsidRPr="00E00B0B">
        <w:rPr>
          <w:noProof/>
          <w:lang w:eastAsia="ko-KR"/>
        </w:rPr>
        <w:t xml:space="preserve"> </w:t>
      </w:r>
      <w:bookmarkStart w:id="192"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ins w:id="193" w:author="#123bis" w:date="2023-11-01T12:54:00Z">
        <w:r w:rsidRPr="00E00B0B">
          <w:rPr>
            <w:noProof/>
            <w:lang w:eastAsia="ja-JP"/>
          </w:rPr>
          <w:t>)</w:t>
        </w:r>
        <w:r w:rsidR="001273F3">
          <w:rPr>
            <w:noProof/>
            <w:lang w:eastAsia="ja-JP"/>
          </w:rPr>
          <w:t>;</w:t>
        </w:r>
      </w:ins>
      <w:del w:id="194" w:author="#123" w:date="2023-11-01T12:28:00Z">
        <w:r w:rsidRPr="00E00B0B">
          <w:rPr>
            <w:noProof/>
            <w:lang w:eastAsia="ja-JP"/>
          </w:rPr>
          <w:delText>)</w:delText>
        </w:r>
      </w:del>
      <w:ins w:id="195" w:author="#123" w:date="2023-11-01T12:28:00Z">
        <w:r w:rsidRPr="00E00B0B">
          <w:rPr>
            <w:noProof/>
            <w:lang w:eastAsia="ja-JP"/>
          </w:rPr>
          <w:t>)</w:t>
        </w:r>
        <w:bookmarkEnd w:id="192"/>
        <w:r w:rsidR="001273F3">
          <w:rPr>
            <w:noProof/>
            <w:lang w:eastAsia="ja-JP"/>
          </w:rPr>
          <w:t>; or</w:t>
        </w:r>
      </w:ins>
    </w:p>
    <w:p w14:paraId="1C1F72F1" w14:textId="5B76744A" w:rsidR="001273F3" w:rsidRDefault="00E57262" w:rsidP="0048207E">
      <w:pPr>
        <w:pStyle w:val="ListParagraph"/>
        <w:numPr>
          <w:ilvl w:val="0"/>
          <w:numId w:val="17"/>
        </w:numPr>
        <w:overflowPunct w:val="0"/>
        <w:autoSpaceDE w:val="0"/>
        <w:autoSpaceDN w:val="0"/>
        <w:adjustRightInd w:val="0"/>
        <w:snapToGrid w:val="0"/>
        <w:ind w:left="540" w:hanging="266"/>
        <w:contextualSpacing w:val="0"/>
        <w:textAlignment w:val="baseline"/>
        <w:rPr>
          <w:ins w:id="196" w:author="#123" w:date="2023-11-01T12:28:00Z"/>
          <w:noProof/>
          <w:lang w:eastAsia="ko-KR"/>
        </w:rPr>
      </w:pPr>
      <w:ins w:id="197" w:author="#123" w:date="2023-11-01T12:28:00Z">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del w:id="198" w:author="#123bis" w:date="2023-11-01T12:36:00Z">
          <w:r w:rsidR="001273F3">
            <w:rPr>
              <w:noProof/>
              <w:lang w:eastAsia="ko-KR"/>
            </w:rPr>
            <w:delText xml:space="preserve"> for </w:delText>
          </w:r>
          <w:r w:rsidR="00366B9D">
            <w:rPr>
              <w:noProof/>
              <w:lang w:eastAsia="ko-KR"/>
            </w:rPr>
            <w:delText>the</w:delText>
          </w:r>
          <w:r w:rsidR="001273F3">
            <w:rPr>
              <w:noProof/>
              <w:lang w:eastAsia="ko-KR"/>
            </w:rPr>
            <w:delText xml:space="preserve"> DRX group</w:delText>
          </w:r>
        </w:del>
        <w:r w:rsidR="001273F3">
          <w:rPr>
            <w:noProof/>
            <w:lang w:eastAsia="ko-KR"/>
          </w:rPr>
          <w:t>, and</w:t>
        </w:r>
        <w:r w:rsidR="00A44E8A">
          <w:rPr>
            <w:noProof/>
            <w:lang w:eastAsia="ko-KR"/>
          </w:rPr>
          <w:t xml:space="preserve"> </w:t>
        </w:r>
        <w:del w:id="199" w:author="#123bis" w:date="2023-11-01T12:36:00Z">
          <w:r w:rsidR="00A44E8A" w:rsidRPr="00E00B0B">
            <w:rPr>
              <w:noProof/>
              <w:lang w:eastAsia="ja-JP"/>
            </w:rPr>
            <w:delText>[</w:delText>
          </w:r>
          <w:r w:rsidR="00C02BCF" w:rsidRPr="00661488">
            <w:rPr>
              <w:noProof/>
              <w:color w:val="000000" w:themeColor="text1"/>
              <w:szCs w:val="21"/>
            </w:rPr>
            <w:delText>(</w:delText>
          </w:r>
        </w:del>
      </w:ins>
      <w:ins w:id="200" w:author="#123bis" w:date="2023-11-01T12:36:00Z">
        <w:r w:rsidR="00A20D68">
          <w:rPr>
            <w:noProof/>
            <w:lang w:eastAsia="ko-KR"/>
          </w:rPr>
          <w:t>floor(</w:t>
        </w:r>
        <w:r w:rsidR="00A44E8A" w:rsidRPr="00E00B0B">
          <w:rPr>
            <w:noProof/>
            <w:lang w:eastAsia="ja-JP"/>
          </w:rPr>
          <w:t>[</w:t>
        </w:r>
        <w:r w:rsidR="00C02BCF" w:rsidRPr="00661488">
          <w:rPr>
            <w:noProof/>
            <w:color w:val="000000" w:themeColor="text1"/>
            <w:szCs w:val="21"/>
          </w:rPr>
          <w:t>(</w:t>
        </w:r>
      </w:ins>
      <w:ins w:id="201" w:author="#123" w:date="2023-11-01T12:28:00Z">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del w:id="202" w:author="#123bis" w:date="2023-11-01T12:36:00Z">
          <w:r w:rsidR="00A44E8A" w:rsidRPr="00E00B0B">
            <w:rPr>
              <w:noProof/>
              <w:lang w:eastAsia="ja-JP"/>
            </w:rPr>
            <w:delText xml:space="preserve">) = </w:delText>
          </w:r>
          <w:r w:rsidR="00B81A55">
            <w:rPr>
              <w:noProof/>
              <w:lang w:eastAsia="ja-JP"/>
            </w:rPr>
            <w:delText>[</w:delText>
          </w:r>
          <w:r w:rsidR="00A44E8A" w:rsidRPr="00E00B0B">
            <w:rPr>
              <w:noProof/>
              <w:lang w:eastAsia="ja-JP"/>
            </w:rPr>
            <w:delText>(</w:delText>
          </w:r>
        </w:del>
      </w:ins>
      <w:ins w:id="203" w:author="#123bis" w:date="2023-11-01T12:36:00Z">
        <w:r w:rsidR="00A44E8A" w:rsidRPr="00E00B0B">
          <w:rPr>
            <w:noProof/>
            <w:lang w:eastAsia="ja-JP"/>
          </w:rPr>
          <w:t>)</w:t>
        </w:r>
        <w:r w:rsidR="006E62BB">
          <w:rPr>
            <w:noProof/>
            <w:lang w:eastAsia="ja-JP"/>
          </w:rPr>
          <w:t>)</w:t>
        </w:r>
        <w:r w:rsidR="00A44E8A" w:rsidRPr="00E00B0B">
          <w:rPr>
            <w:noProof/>
            <w:lang w:eastAsia="ja-JP"/>
          </w:rPr>
          <w:t xml:space="preserve"> = </w:t>
        </w:r>
        <w:r w:rsidR="006E62BB">
          <w:rPr>
            <w:noProof/>
            <w:lang w:eastAsia="ja-JP"/>
          </w:rPr>
          <w:t>floor(</w:t>
        </w:r>
        <w:r w:rsidR="00B81A55">
          <w:rPr>
            <w:noProof/>
            <w:lang w:eastAsia="ja-JP"/>
          </w:rPr>
          <w:t>[</w:t>
        </w:r>
        <w:r w:rsidR="00A44E8A" w:rsidRPr="00E00B0B">
          <w:rPr>
            <w:noProof/>
            <w:lang w:eastAsia="ja-JP"/>
          </w:rPr>
          <w:t>(</w:t>
        </w:r>
      </w:ins>
      <w:ins w:id="204" w:author="#123" w:date="2023-11-01T12:28: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del w:id="205" w:author="#123bis" w:date="2023-11-01T12:36:00Z">
          <w:r w:rsidR="00A44E8A" w:rsidRPr="00E00B0B">
            <w:rPr>
              <w:noProof/>
              <w:lang w:eastAsia="ja-JP"/>
            </w:rPr>
            <w:delText>)</w:delText>
          </w:r>
          <w:r w:rsidR="00921FF0">
            <w:rPr>
              <w:noProof/>
              <w:lang w:eastAsia="ko-KR"/>
            </w:rPr>
            <w:delText>:</w:delText>
          </w:r>
        </w:del>
      </w:ins>
      <w:ins w:id="206" w:author="#123bis" w:date="2023-11-01T12:36:00Z">
        <w:r w:rsidR="00A44E8A" w:rsidRPr="00E00B0B">
          <w:rPr>
            <w:noProof/>
            <w:lang w:eastAsia="ja-JP"/>
          </w:rPr>
          <w:t>)</w:t>
        </w:r>
        <w:r w:rsidR="006E62BB">
          <w:rPr>
            <w:noProof/>
            <w:lang w:eastAsia="ja-JP"/>
          </w:rPr>
          <w:t>)</w:t>
        </w:r>
        <w:r w:rsidR="00921FF0">
          <w:rPr>
            <w:noProof/>
            <w:lang w:eastAsia="ko-KR"/>
          </w:rPr>
          <w:t>:</w:t>
        </w:r>
      </w:ins>
    </w:p>
    <w:p w14:paraId="46401F0E" w14:textId="26B580EB" w:rsidR="00E00B0B" w:rsidRDefault="00E00B0B" w:rsidP="0048207E">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07" w:name="_Hlk141261902"/>
      <w:r w:rsidRPr="00E00B0B">
        <w:rPr>
          <w:i/>
          <w:noProof/>
          <w:lang w:eastAsia="ja-JP"/>
        </w:rPr>
        <w:t>drx-onDurationTimer</w:t>
      </w:r>
      <w:r w:rsidRPr="00E00B0B">
        <w:rPr>
          <w:noProof/>
          <w:lang w:eastAsia="ko-KR"/>
        </w:rPr>
        <w:t xml:space="preserve"> </w:t>
      </w:r>
      <w:bookmarkEnd w:id="207"/>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FD015C" w:rsidRDefault="00C21777" w:rsidP="00450983">
      <w:pPr>
        <w:overflowPunct w:val="0"/>
        <w:autoSpaceDE w:val="0"/>
        <w:autoSpaceDN w:val="0"/>
        <w:adjustRightInd w:val="0"/>
        <w:ind w:left="1710" w:hanging="1170"/>
        <w:textAlignment w:val="baseline"/>
        <w:rPr>
          <w:color w:val="000000" w:themeColor="text1"/>
          <w:rPrChange w:id="208" w:author="#123bis" w:date="2023-11-01T12:54:00Z">
            <w:rPr>
              <w:noProof/>
              <w:color w:val="C00000"/>
              <w:lang w:eastAsia="ja-JP"/>
            </w:rPr>
          </w:rPrChange>
        </w:rPr>
      </w:pPr>
      <w:del w:id="209" w:author="#123bis" w:date="2023-11-01T12:36:00Z">
        <w:r w:rsidRPr="006350BA">
          <w:rPr>
            <w:noProof/>
            <w:color w:val="C00000"/>
            <w:lang w:eastAsia="ja-JP"/>
          </w:rPr>
          <w:delText xml:space="preserve">Editor’s note:  </w:delText>
        </w:r>
        <w:r w:rsidR="008369FD" w:rsidRPr="008369FD">
          <w:rPr>
            <w:noProof/>
            <w:color w:val="C00000"/>
            <w:lang w:eastAsia="ja-JP"/>
          </w:rPr>
          <w:delText xml:space="preserve">Whether </w:delText>
        </w:r>
        <w:r w:rsidR="006752F9" w:rsidRPr="00034953">
          <w:rPr>
            <w:i/>
            <w:iCs/>
            <w:noProof/>
            <w:color w:val="C00000"/>
            <w:lang w:eastAsia="ko-KR"/>
          </w:rPr>
          <w:delText>drx-</w:delText>
        </w:r>
        <w:r w:rsidR="006752F9" w:rsidRPr="004F0A8C">
          <w:rPr>
            <w:i/>
            <w:iCs/>
            <w:noProof/>
            <w:color w:val="C00000"/>
            <w:lang w:eastAsia="ko-KR"/>
          </w:rPr>
          <w:delText>NonIntegerShortCycle</w:delText>
        </w:r>
        <w:r w:rsidR="006752F9" w:rsidRPr="004F0A8C">
          <w:rPr>
            <w:noProof/>
            <w:color w:val="C00000"/>
            <w:lang w:eastAsia="ko-KR"/>
          </w:rPr>
          <w:delText xml:space="preserve"> </w:delText>
        </w:r>
        <w:r w:rsidR="008369FD" w:rsidRPr="008369FD">
          <w:rPr>
            <w:noProof/>
            <w:color w:val="C00000"/>
            <w:lang w:eastAsia="ko-KR"/>
          </w:rPr>
          <w:delText>can be configured and t</w:delText>
        </w:r>
        <w:r w:rsidRPr="008369FD">
          <w:rPr>
            <w:noProof/>
            <w:color w:val="C00000"/>
            <w:lang w:eastAsia="ja-JP"/>
          </w:rPr>
          <w:delText>he</w:delText>
        </w:r>
      </w:del>
      <w:ins w:id="210" w:author="#123bis" w:date="2023-11-01T12:36:00Z">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r w:rsidR="00A13DF1">
          <w:rPr>
            <w:noProof/>
            <w:color w:val="000000" w:themeColor="text1"/>
            <w:lang w:eastAsia="ja-JP"/>
          </w:rPr>
          <w:t>T</w:t>
        </w:r>
        <w:r w:rsidRPr="00FD015C">
          <w:rPr>
            <w:noProof/>
            <w:color w:val="000000" w:themeColor="text1"/>
            <w:lang w:eastAsia="ja-JP"/>
          </w:rPr>
          <w:t>he</w:t>
        </w:r>
      </w:ins>
      <w:r w:rsidRPr="00FD015C">
        <w:rPr>
          <w:color w:val="000000" w:themeColor="text1"/>
          <w:rPrChange w:id="211" w:author="#123bis" w:date="2023-11-01T12:54:00Z">
            <w:rPr>
              <w:noProof/>
              <w:color w:val="C00000"/>
              <w:lang w:eastAsia="ja-JP"/>
            </w:rPr>
          </w:rPrChange>
        </w:rPr>
        <w:t xml:space="preserve"> </w:t>
      </w:r>
      <w:r w:rsidR="00CA5DBA" w:rsidRPr="00FD015C">
        <w:rPr>
          <w:color w:val="000000" w:themeColor="text1"/>
          <w:rPrChange w:id="212" w:author="#123bis" w:date="2023-11-01T12:54:00Z">
            <w:rPr>
              <w:noProof/>
              <w:color w:val="C00000"/>
              <w:lang w:eastAsia="ja-JP"/>
            </w:rPr>
          </w:rPrChange>
        </w:rPr>
        <w:t xml:space="preserve">final </w:t>
      </w:r>
      <w:r w:rsidRPr="00FD015C">
        <w:rPr>
          <w:color w:val="000000" w:themeColor="text1"/>
          <w:rPrChange w:id="213" w:author="#123bis" w:date="2023-11-01T12:54:00Z">
            <w:rPr>
              <w:noProof/>
              <w:color w:val="C00000"/>
              <w:lang w:eastAsia="ja-JP"/>
            </w:rPr>
          </w:rPrChange>
        </w:rPr>
        <w:t xml:space="preserve">formula </w:t>
      </w:r>
      <w:r w:rsidR="00532A9B" w:rsidRPr="00FD015C">
        <w:rPr>
          <w:color w:val="000000" w:themeColor="text1"/>
          <w:rPrChange w:id="214" w:author="#123bis" w:date="2023-11-01T12:54:00Z">
            <w:rPr>
              <w:noProof/>
              <w:color w:val="C00000"/>
              <w:lang w:eastAsia="ja-JP"/>
            </w:rPr>
          </w:rPrChange>
        </w:rPr>
        <w:t>for</w:t>
      </w:r>
      <w:r w:rsidRPr="00FD015C">
        <w:rPr>
          <w:color w:val="000000" w:themeColor="text1"/>
          <w:rPrChange w:id="215" w:author="#123bis" w:date="2023-11-01T12:54:00Z">
            <w:rPr>
              <w:noProof/>
              <w:color w:val="C00000"/>
              <w:lang w:eastAsia="ja-JP"/>
            </w:rPr>
          </w:rPrChange>
        </w:rPr>
        <w:t xml:space="preserve"> determin</w:t>
      </w:r>
      <w:r w:rsidR="00532A9B" w:rsidRPr="00FD015C">
        <w:rPr>
          <w:color w:val="000000" w:themeColor="text1"/>
          <w:rPrChange w:id="216" w:author="#123bis" w:date="2023-11-01T12:54:00Z">
            <w:rPr>
              <w:noProof/>
              <w:color w:val="C00000"/>
              <w:lang w:eastAsia="ja-JP"/>
            </w:rPr>
          </w:rPrChange>
        </w:rPr>
        <w:t>ing</w:t>
      </w:r>
      <w:r w:rsidRPr="00FD015C">
        <w:rPr>
          <w:color w:val="000000" w:themeColor="text1"/>
          <w:rPrChange w:id="217" w:author="#123bis" w:date="2023-11-01T12:54:00Z">
            <w:rPr>
              <w:noProof/>
              <w:color w:val="C00000"/>
              <w:lang w:eastAsia="ja-JP"/>
            </w:rPr>
          </w:rPrChange>
        </w:rPr>
        <w:t xml:space="preserve"> </w:t>
      </w:r>
      <w:r w:rsidR="009729F6" w:rsidRPr="00FD015C">
        <w:rPr>
          <w:color w:val="000000" w:themeColor="text1"/>
          <w:rPrChange w:id="218" w:author="#123bis" w:date="2023-11-01T12:54:00Z">
            <w:rPr>
              <w:noProof/>
              <w:color w:val="C00000"/>
              <w:lang w:eastAsia="ja-JP"/>
            </w:rPr>
          </w:rPrChange>
        </w:rPr>
        <w:t>the</w:t>
      </w:r>
      <w:r w:rsidR="00515A11" w:rsidRPr="00FD015C">
        <w:rPr>
          <w:color w:val="000000" w:themeColor="text1"/>
          <w:rPrChange w:id="219" w:author="#123bis" w:date="2023-11-01T12:54:00Z">
            <w:rPr>
              <w:noProof/>
              <w:color w:val="C00000"/>
              <w:lang w:eastAsia="ja-JP"/>
            </w:rPr>
          </w:rPrChange>
        </w:rPr>
        <w:t xml:space="preserve"> start</w:t>
      </w:r>
      <w:r w:rsidR="009729F6" w:rsidRPr="00FD015C">
        <w:rPr>
          <w:color w:val="000000" w:themeColor="text1"/>
          <w:rPrChange w:id="220" w:author="#123bis" w:date="2023-11-01T12:54:00Z">
            <w:rPr>
              <w:noProof/>
              <w:color w:val="C00000"/>
              <w:lang w:eastAsia="ja-JP"/>
            </w:rPr>
          </w:rPrChange>
        </w:rPr>
        <w:t xml:space="preserve"> time of</w:t>
      </w:r>
      <w:r w:rsidR="00515A11" w:rsidRPr="00FD015C">
        <w:rPr>
          <w:color w:val="000000" w:themeColor="text1"/>
          <w:rPrChange w:id="221" w:author="#123bis" w:date="2023-11-01T12:54:00Z">
            <w:rPr>
              <w:noProof/>
              <w:color w:val="C00000"/>
              <w:lang w:eastAsia="ja-JP"/>
            </w:rPr>
          </w:rPrChange>
        </w:rPr>
        <w:t xml:space="preserve"> </w:t>
      </w:r>
      <w:r w:rsidR="00A97852" w:rsidRPr="00FD015C">
        <w:rPr>
          <w:color w:val="000000" w:themeColor="text1"/>
          <w:rPrChange w:id="222" w:author="#123bis" w:date="2023-11-01T12:54:00Z">
            <w:rPr>
              <w:noProof/>
              <w:color w:val="C00000"/>
              <w:lang w:eastAsia="ja-JP"/>
            </w:rPr>
          </w:rPrChange>
        </w:rPr>
        <w:t xml:space="preserve">the </w:t>
      </w:r>
      <w:r w:rsidR="00515A11" w:rsidRPr="00FD015C">
        <w:rPr>
          <w:i/>
          <w:color w:val="000000" w:themeColor="text1"/>
          <w:rPrChange w:id="223" w:author="#123bis" w:date="2023-11-01T12:54:00Z">
            <w:rPr>
              <w:i/>
              <w:iCs/>
              <w:noProof/>
              <w:color w:val="C00000"/>
              <w:lang w:eastAsia="ja-JP"/>
            </w:rPr>
          </w:rPrChange>
        </w:rPr>
        <w:t>drx-onDurationTimer</w:t>
      </w:r>
      <w:r w:rsidR="00515A11" w:rsidRPr="00FD015C">
        <w:rPr>
          <w:color w:val="000000" w:themeColor="text1"/>
          <w:rPrChange w:id="224" w:author="#123bis" w:date="2023-11-01T12:54:00Z">
            <w:rPr>
              <w:noProof/>
              <w:color w:val="C00000"/>
              <w:lang w:eastAsia="ja-JP"/>
            </w:rPr>
          </w:rPrChange>
        </w:rPr>
        <w:t xml:space="preserve"> </w:t>
      </w:r>
      <w:r w:rsidR="009729F6" w:rsidRPr="00FD015C">
        <w:rPr>
          <w:color w:val="000000" w:themeColor="text1"/>
          <w:rPrChange w:id="225" w:author="#123bis" w:date="2023-11-01T12:54:00Z">
            <w:rPr>
              <w:noProof/>
              <w:color w:val="C00000"/>
              <w:lang w:eastAsia="ja-JP"/>
            </w:rPr>
          </w:rPrChange>
        </w:rPr>
        <w:t xml:space="preserve">when the </w:t>
      </w:r>
      <w:r w:rsidR="006752F9" w:rsidRPr="00FD015C">
        <w:rPr>
          <w:i/>
          <w:color w:val="000000" w:themeColor="text1"/>
          <w:rPrChange w:id="226" w:author="#123bis" w:date="2023-11-01T12:54:00Z">
            <w:rPr>
              <w:i/>
              <w:iCs/>
              <w:noProof/>
              <w:color w:val="C00000"/>
              <w:lang w:eastAsia="ko-KR"/>
            </w:rPr>
          </w:rPrChange>
        </w:rPr>
        <w:t>drx-NonIntegerShortCycle</w:t>
      </w:r>
      <w:r w:rsidR="006752F9" w:rsidRPr="00FD015C">
        <w:rPr>
          <w:color w:val="000000" w:themeColor="text1"/>
          <w:rPrChange w:id="227" w:author="#123bis" w:date="2023-11-01T12:54:00Z">
            <w:rPr>
              <w:noProof/>
              <w:color w:val="C00000"/>
              <w:lang w:eastAsia="ko-KR"/>
            </w:rPr>
          </w:rPrChange>
        </w:rPr>
        <w:t xml:space="preserve"> </w:t>
      </w:r>
      <w:r w:rsidR="00A97852" w:rsidRPr="00FD015C">
        <w:rPr>
          <w:color w:val="000000" w:themeColor="text1"/>
          <w:rPrChange w:id="228" w:author="#123bis" w:date="2023-11-01T12:54:00Z">
            <w:rPr>
              <w:noProof/>
              <w:color w:val="C00000"/>
              <w:lang w:eastAsia="ja-JP"/>
            </w:rPr>
          </w:rPrChange>
        </w:rPr>
        <w:t xml:space="preserve">is </w:t>
      </w:r>
      <w:r w:rsidR="00A5381F" w:rsidRPr="00FD015C">
        <w:rPr>
          <w:color w:val="000000" w:themeColor="text1"/>
          <w:rPrChange w:id="229" w:author="#123bis" w:date="2023-11-01T12:54:00Z">
            <w:rPr>
              <w:noProof/>
              <w:color w:val="C00000"/>
              <w:lang w:eastAsia="ja-JP"/>
            </w:rPr>
          </w:rPrChange>
        </w:rPr>
        <w:t xml:space="preserve">configured </w:t>
      </w:r>
      <w:r w:rsidRPr="00FD015C">
        <w:rPr>
          <w:color w:val="000000" w:themeColor="text1"/>
          <w:rPrChange w:id="230" w:author="#123bis" w:date="2023-11-01T12:54:00Z">
            <w:rPr>
              <w:noProof/>
              <w:color w:val="C00000"/>
              <w:lang w:eastAsia="ja-JP"/>
            </w:rPr>
          </w:rPrChange>
        </w:rPr>
        <w:t>is pending further agreements.</w:t>
      </w:r>
    </w:p>
    <w:p w14:paraId="60843E9B" w14:textId="1C501E88"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ins w:id="231" w:author="#123" w:date="2023-11-01T12:28:00Z">
        <w:r w:rsidR="00EF2976">
          <w:rPr>
            <w:lang w:eastAsia="ja-JP"/>
          </w:rPr>
          <w:t xml:space="preserve"> </w:t>
        </w:r>
        <w:r w:rsidR="00E57262">
          <w:rPr>
            <w:lang w:eastAsia="ja-JP"/>
          </w:rPr>
          <w:t xml:space="preserve">and the </w:t>
        </w:r>
        <w:proofErr w:type="spellStart"/>
        <w:r w:rsidR="00E57262" w:rsidRPr="00E57262">
          <w:rPr>
            <w:i/>
            <w:iCs/>
            <w:lang w:eastAsia="ja-JP"/>
          </w:rPr>
          <w:t>drx-NonIntegerLongCycle</w:t>
        </w:r>
        <w:proofErr w:type="spellEnd"/>
        <w:r w:rsidR="00E57262">
          <w:rPr>
            <w:lang w:eastAsia="ja-JP"/>
          </w:rPr>
          <w:t xml:space="preserve"> is </w:t>
        </w:r>
        <w:r w:rsidR="00895A88">
          <w:rPr>
            <w:lang w:eastAsia="ja-JP"/>
          </w:rPr>
          <w:t xml:space="preserve">not </w:t>
        </w:r>
        <w:r w:rsidR="00E57262">
          <w:rPr>
            <w:lang w:eastAsia="ja-JP"/>
          </w:rPr>
          <w:t>configured</w:t>
        </w:r>
        <w:del w:id="232" w:author="#123bis" w:date="2023-11-01T13:59:00Z">
          <w:r w:rsidR="00E57262" w:rsidDel="00FF645B">
            <w:rPr>
              <w:lang w:eastAsia="ja-JP"/>
            </w:rPr>
            <w:delText xml:space="preserve"> for</w:delText>
          </w:r>
        </w:del>
        <w:del w:id="233" w:author="#123bis" w:date="2023-11-01T12:36:00Z">
          <w:r w:rsidR="00E57262">
            <w:rPr>
              <w:lang w:eastAsia="ja-JP"/>
            </w:rPr>
            <w:delText xml:space="preserve"> the DRX group</w:delText>
          </w:r>
        </w:del>
      </w:ins>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ins w:id="234" w:author="#123" w:date="2023-11-01T12:28:00Z">
        <w:r w:rsidR="00F1413D">
          <w:rPr>
            <w:iCs/>
            <w:noProof/>
            <w:lang w:eastAsia="ko-KR"/>
          </w:rPr>
          <w:t>; or</w:t>
        </w:r>
      </w:ins>
    </w:p>
    <w:p w14:paraId="718E5738" w14:textId="6A581F82" w:rsidR="00515A11" w:rsidRDefault="00E57262" w:rsidP="009A75F0">
      <w:pPr>
        <w:pStyle w:val="ListParagraph"/>
        <w:numPr>
          <w:ilvl w:val="0"/>
          <w:numId w:val="19"/>
        </w:numPr>
        <w:overflowPunct w:val="0"/>
        <w:autoSpaceDE w:val="0"/>
        <w:autoSpaceDN w:val="0"/>
        <w:adjustRightInd w:val="0"/>
        <w:snapToGrid w:val="0"/>
        <w:ind w:left="540" w:hanging="270"/>
        <w:contextualSpacing w:val="0"/>
        <w:textAlignment w:val="baseline"/>
        <w:rPr>
          <w:ins w:id="235" w:author="#123" w:date="2023-11-01T12:28:00Z"/>
          <w:noProof/>
          <w:lang w:eastAsia="ko-KR"/>
        </w:rPr>
      </w:pPr>
      <w:ins w:id="236" w:author="#123" w:date="2023-11-01T12:28:00Z">
        <w:r>
          <w:rPr>
            <w:noProof/>
            <w:lang w:eastAsia="ko-KR"/>
          </w:rPr>
          <w:t xml:space="preserve">if the Long DRX cycle is used for a DRX group and </w:t>
        </w:r>
        <w:r w:rsidR="00F1413D">
          <w:rPr>
            <w:noProof/>
            <w:lang w:eastAsia="ko-KR"/>
          </w:rPr>
          <w:t xml:space="preserve">the </w:t>
        </w:r>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r w:rsidR="00F1413D" w:rsidRPr="00E00B0B">
          <w:rPr>
            <w:noProof/>
            <w:lang w:eastAsia="ja-JP"/>
          </w:rPr>
          <w:t xml:space="preserve">is </w:t>
        </w:r>
        <w:r>
          <w:rPr>
            <w:noProof/>
            <w:lang w:eastAsia="ja-JP"/>
          </w:rPr>
          <w:t>configured</w:t>
        </w:r>
        <w:del w:id="237" w:author="#123bis" w:date="2023-11-01T12:36:00Z">
          <w:r w:rsidR="00F1413D" w:rsidRPr="00E00B0B">
            <w:rPr>
              <w:lang w:eastAsia="ja-JP"/>
            </w:rPr>
            <w:delText xml:space="preserve"> for</w:delText>
          </w:r>
          <w:r>
            <w:rPr>
              <w:lang w:eastAsia="ja-JP"/>
            </w:rPr>
            <w:delText xml:space="preserve"> the</w:delText>
          </w:r>
          <w:r w:rsidR="00F1413D" w:rsidRPr="00E00B0B">
            <w:rPr>
              <w:lang w:eastAsia="ja-JP"/>
            </w:rPr>
            <w:delText xml:space="preserve"> DRX group</w:delText>
          </w:r>
        </w:del>
        <w:r w:rsidR="00F1413D" w:rsidRPr="00E00B0B">
          <w:rPr>
            <w:noProof/>
            <w:lang w:eastAsia="ja-JP"/>
          </w:rPr>
          <w:t>, and</w:t>
        </w:r>
        <w:r w:rsidR="00F1413D" w:rsidRPr="00E00B0B">
          <w:rPr>
            <w:noProof/>
            <w:lang w:eastAsia="ko-KR"/>
          </w:rPr>
          <w:t xml:space="preserve"> </w:t>
        </w:r>
        <w:del w:id="238" w:author="#123bis" w:date="2023-11-01T12:36:00Z">
          <w:r w:rsidR="00043C85" w:rsidRPr="00E00B0B">
            <w:rPr>
              <w:noProof/>
              <w:lang w:eastAsia="ja-JP"/>
            </w:rPr>
            <w:delText>[</w:delText>
          </w:r>
          <w:r w:rsidR="00043C85" w:rsidRPr="00A43556">
            <w:rPr>
              <w:noProof/>
              <w:color w:val="000000" w:themeColor="text1"/>
              <w:szCs w:val="21"/>
            </w:rPr>
            <w:delText>(</w:delText>
          </w:r>
        </w:del>
      </w:ins>
      <w:ins w:id="239" w:author="#123bis" w:date="2023-11-01T12:36:00Z">
        <w:r w:rsidR="00196775">
          <w:rPr>
            <w:noProof/>
            <w:lang w:eastAsia="ko-KR"/>
          </w:rPr>
          <w:t>floor(</w:t>
        </w:r>
        <w:r w:rsidR="00043C85" w:rsidRPr="00E00B0B">
          <w:rPr>
            <w:noProof/>
            <w:lang w:eastAsia="ja-JP"/>
          </w:rPr>
          <w:t>[</w:t>
        </w:r>
        <w:r w:rsidR="00043C85" w:rsidRPr="00A43556">
          <w:rPr>
            <w:noProof/>
            <w:color w:val="000000" w:themeColor="text1"/>
            <w:szCs w:val="21"/>
          </w:rPr>
          <w:t>(</w:t>
        </w:r>
      </w:ins>
      <w:ins w:id="240" w:author="#123" w:date="2023-11-01T12:28:00Z">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del w:id="241" w:author="#123bis" w:date="2023-11-01T12:36:00Z">
          <w:r w:rsidR="00043C85" w:rsidRPr="00E00B0B">
            <w:rPr>
              <w:noProof/>
              <w:lang w:eastAsia="ja-JP"/>
            </w:rPr>
            <w:delText xml:space="preserve">) = </w:delText>
          </w:r>
          <w:r w:rsidR="00E33F1F">
            <w:rPr>
              <w:noProof/>
              <w:lang w:eastAsia="ja-JP"/>
            </w:rPr>
            <w:delText>[</w:delText>
          </w:r>
          <w:r w:rsidR="00043C85" w:rsidRPr="00E00B0B">
            <w:rPr>
              <w:noProof/>
              <w:lang w:eastAsia="ja-JP"/>
            </w:rPr>
            <w:delText>(</w:delText>
          </w:r>
        </w:del>
      </w:ins>
      <w:ins w:id="242" w:author="#123bis" w:date="2023-11-01T12:36:00Z">
        <w:r w:rsidR="00043C85" w:rsidRPr="00E00B0B">
          <w:rPr>
            <w:noProof/>
            <w:lang w:eastAsia="ja-JP"/>
          </w:rPr>
          <w:t>)</w:t>
        </w:r>
        <w:r w:rsidR="00196775">
          <w:rPr>
            <w:noProof/>
            <w:lang w:eastAsia="ja-JP"/>
          </w:rPr>
          <w:t>)</w:t>
        </w:r>
        <w:r w:rsidR="00043C85" w:rsidRPr="00E00B0B">
          <w:rPr>
            <w:noProof/>
            <w:lang w:eastAsia="ja-JP"/>
          </w:rPr>
          <w:t xml:space="preserve"> = </w:t>
        </w:r>
        <w:r w:rsidR="00196775">
          <w:rPr>
            <w:noProof/>
            <w:lang w:eastAsia="ja-JP"/>
          </w:rPr>
          <w:t>floor(</w:t>
        </w:r>
        <w:r w:rsidR="00E33F1F">
          <w:rPr>
            <w:noProof/>
            <w:lang w:eastAsia="ja-JP"/>
          </w:rPr>
          <w:t>[</w:t>
        </w:r>
        <w:r w:rsidR="00043C85" w:rsidRPr="00E00B0B">
          <w:rPr>
            <w:noProof/>
            <w:lang w:eastAsia="ja-JP"/>
          </w:rPr>
          <w:t>(</w:t>
        </w:r>
      </w:ins>
      <w:ins w:id="243" w:author="#123" w:date="2023-11-01T12:28:00Z">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del w:id="244" w:author="#123bis" w:date="2023-11-01T12:36:00Z">
          <w:r w:rsidR="00043C85" w:rsidRPr="00E00B0B">
            <w:rPr>
              <w:noProof/>
              <w:lang w:eastAsia="ja-JP"/>
            </w:rPr>
            <w:delText>)</w:delText>
          </w:r>
          <w:r w:rsidR="00043C85">
            <w:rPr>
              <w:noProof/>
              <w:lang w:eastAsia="ja-JP"/>
            </w:rPr>
            <w:delText>:</w:delText>
          </w:r>
        </w:del>
      </w:ins>
      <w:ins w:id="245" w:author="#123bis" w:date="2023-11-01T12:36:00Z">
        <w:r w:rsidR="00043C85" w:rsidRPr="00E00B0B">
          <w:rPr>
            <w:noProof/>
            <w:lang w:eastAsia="ja-JP"/>
          </w:rPr>
          <w:t>)</w:t>
        </w:r>
        <w:r w:rsidR="00196775">
          <w:rPr>
            <w:noProof/>
            <w:lang w:eastAsia="ja-JP"/>
          </w:rPr>
          <w:t>)</w:t>
        </w:r>
        <w:r w:rsidR="00043C85">
          <w:rPr>
            <w:noProof/>
            <w:lang w:eastAsia="ja-JP"/>
          </w:rPr>
          <w:t>:</w:t>
        </w:r>
      </w:ins>
    </w:p>
    <w:p w14:paraId="6668715F" w14:textId="2461ADA7" w:rsidR="005B13B0" w:rsidRPr="00FD015C" w:rsidDel="002212CC" w:rsidRDefault="005B13B0" w:rsidP="005B13B0">
      <w:pPr>
        <w:pStyle w:val="ListParagraph"/>
        <w:overflowPunct w:val="0"/>
        <w:autoSpaceDE w:val="0"/>
        <w:autoSpaceDN w:val="0"/>
        <w:adjustRightInd w:val="0"/>
        <w:ind w:left="1890" w:hanging="1350"/>
        <w:textAlignment w:val="baseline"/>
        <w:rPr>
          <w:ins w:id="246" w:author="#123" w:date="2023-11-01T12:28:00Z"/>
          <w:del w:id="247" w:author="#123bis" w:date="2023-11-01T13:59:00Z"/>
          <w:color w:val="000000" w:themeColor="text1"/>
          <w:rPrChange w:id="248" w:author="#123bis" w:date="2023-11-01T12:54:00Z">
            <w:rPr>
              <w:ins w:id="249" w:author="#123" w:date="2023-11-01T12:28:00Z"/>
              <w:del w:id="250" w:author="#123bis" w:date="2023-11-01T13:59:00Z"/>
              <w:noProof/>
              <w:lang w:eastAsia="ko-KR"/>
            </w:rPr>
          </w:rPrChange>
        </w:rPr>
      </w:pPr>
      <w:ins w:id="251" w:author="#123" w:date="2023-11-01T12:28:00Z">
        <w:r w:rsidRPr="00FD015C">
          <w:rPr>
            <w:color w:val="000000" w:themeColor="text1"/>
            <w:rPrChange w:id="252" w:author="#123bis" w:date="2023-11-01T12:54:00Z">
              <w:rPr>
                <w:noProof/>
                <w:color w:val="C00000"/>
                <w:lang w:eastAsia="ko-KR"/>
              </w:rPr>
            </w:rPrChange>
          </w:rPr>
          <w:t xml:space="preserve">Editor’s Notes:  The final formula for determining the start time of the </w:t>
        </w:r>
        <w:r w:rsidRPr="00FD015C">
          <w:rPr>
            <w:i/>
            <w:color w:val="000000" w:themeColor="text1"/>
            <w:rPrChange w:id="253" w:author="#123bis" w:date="2023-11-01T12:54:00Z">
              <w:rPr>
                <w:i/>
                <w:iCs/>
                <w:noProof/>
                <w:color w:val="C00000"/>
                <w:lang w:eastAsia="ko-KR"/>
              </w:rPr>
            </w:rPrChange>
          </w:rPr>
          <w:t>drx-onDurationTimer</w:t>
        </w:r>
        <w:r w:rsidRPr="00FD015C">
          <w:rPr>
            <w:color w:val="000000" w:themeColor="text1"/>
            <w:rPrChange w:id="254" w:author="#123bis" w:date="2023-11-01T12:54:00Z">
              <w:rPr>
                <w:noProof/>
                <w:color w:val="C00000"/>
                <w:lang w:eastAsia="ko-KR"/>
              </w:rPr>
            </w:rPrChange>
          </w:rPr>
          <w:t xml:space="preserve"> </w:t>
        </w:r>
        <w:r w:rsidRPr="00FD015C">
          <w:rPr>
            <w:color w:val="000000" w:themeColor="text1"/>
            <w:rPrChange w:id="255" w:author="#123bis" w:date="2023-11-01T12:54:00Z">
              <w:rPr>
                <w:noProof/>
                <w:color w:val="C00000"/>
                <w:lang w:eastAsia="ja-JP"/>
              </w:rPr>
            </w:rPrChange>
          </w:rPr>
          <w:t xml:space="preserve">when the </w:t>
        </w:r>
        <w:r w:rsidRPr="00FD015C">
          <w:rPr>
            <w:i/>
            <w:color w:val="000000" w:themeColor="text1"/>
            <w:rPrChange w:id="256" w:author="#123bis" w:date="2023-11-01T12:54:00Z">
              <w:rPr>
                <w:i/>
                <w:iCs/>
                <w:noProof/>
                <w:color w:val="C00000"/>
                <w:lang w:eastAsia="ja-JP"/>
              </w:rPr>
            </w:rPrChange>
          </w:rPr>
          <w:t>drx-NonIntegerLongCycle</w:t>
        </w:r>
        <w:r w:rsidRPr="00FD015C">
          <w:rPr>
            <w:color w:val="000000" w:themeColor="text1"/>
            <w:rPrChange w:id="257" w:author="#123bis" w:date="2023-11-01T12:54:00Z">
              <w:rPr>
                <w:noProof/>
                <w:color w:val="C00000"/>
                <w:lang w:eastAsia="ja-JP"/>
              </w:rPr>
            </w:rPrChange>
          </w:rPr>
          <w:t xml:space="preserve"> is used </w:t>
        </w:r>
        <w:r w:rsidRPr="00FD015C">
          <w:rPr>
            <w:color w:val="000000" w:themeColor="text1"/>
            <w:rPrChange w:id="258" w:author="#123bis" w:date="2023-11-01T12:54:00Z">
              <w:rPr>
                <w:noProof/>
                <w:color w:val="C00000"/>
                <w:lang w:eastAsia="ko-KR"/>
              </w:rPr>
            </w:rPrChange>
          </w:rPr>
          <w:t>is pending further agreements</w:t>
        </w:r>
        <w:r w:rsidRPr="00FD015C">
          <w:rPr>
            <w:color w:val="000000" w:themeColor="text1"/>
            <w:rPrChange w:id="259" w:author="#123bis" w:date="2023-11-01T12:54:00Z">
              <w:rPr>
                <w:noProof/>
                <w:lang w:eastAsia="ko-KR"/>
              </w:rPr>
            </w:rPrChange>
          </w:rPr>
          <w:t>.</w:t>
        </w:r>
      </w:ins>
    </w:p>
    <w:p w14:paraId="7F5CE324" w14:textId="77777777" w:rsidR="005B13B0" w:rsidRDefault="005B13B0" w:rsidP="002212CC">
      <w:pPr>
        <w:pStyle w:val="ListParagraph"/>
        <w:overflowPunct w:val="0"/>
        <w:autoSpaceDE w:val="0"/>
        <w:autoSpaceDN w:val="0"/>
        <w:adjustRightInd w:val="0"/>
        <w:ind w:left="1890" w:hanging="1350"/>
        <w:textAlignment w:val="baseline"/>
        <w:rPr>
          <w:noProof/>
          <w:lang w:eastAsia="ko-KR"/>
        </w:rPr>
        <w:pPrChange w:id="260" w:author="#123bis" w:date="2023-11-01T13:59:00Z">
          <w:pPr>
            <w:pStyle w:val="ListParagraph"/>
            <w:numPr>
              <w:numId w:val="19"/>
            </w:numPr>
            <w:overflowPunct w:val="0"/>
            <w:autoSpaceDE w:val="0"/>
            <w:autoSpaceDN w:val="0"/>
            <w:adjustRightInd w:val="0"/>
            <w:snapToGrid w:val="0"/>
            <w:ind w:left="540" w:hanging="270"/>
            <w:contextualSpacing w:val="0"/>
            <w:textAlignment w:val="baseline"/>
          </w:pPr>
        </w:pPrChange>
      </w:pP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SpCell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In case of unaligned SFN across carriers in a cell group, the SFN of the SpCell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or configured sidelink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61" w:author="#123bis" w:date="2023-11-01T12:36:00Z"/>
          <w:lang w:eastAsia="ja-JP"/>
        </w:rPr>
      </w:pPr>
      <w:ins w:id="262" w:author="#123bis" w:date="2023-11-01T12:36:00Z">
        <w:r>
          <w:rPr>
            <w:lang w:eastAsia="ja-JP"/>
          </w:rPr>
          <w:t>T</w:t>
        </w:r>
        <w:r w:rsidR="007960C2">
          <w:rPr>
            <w:lang w:eastAsia="ja-JP"/>
          </w:rPr>
          <w:t xml:space="preserve">he MAC entity shall ensure no rounding error </w:t>
        </w:r>
        <w:r>
          <w:rPr>
            <w:lang w:eastAsia="ja-JP"/>
          </w:rPr>
          <w:t xml:space="preserve">is generated </w:t>
        </w:r>
        <w:r>
          <w:rPr>
            <w:noProof/>
            <w:lang w:eastAsia="ja-JP"/>
          </w:rPr>
          <w:t xml:space="preserve">when performing </w:t>
        </w:r>
        <w:r w:rsidR="00B017B9">
          <w:rPr>
            <w:noProof/>
            <w:lang w:eastAsia="ja-JP"/>
          </w:rPr>
          <w:t xml:space="preserve">the </w:t>
        </w:r>
        <w:r>
          <w:rPr>
            <w:noProof/>
            <w:lang w:eastAsia="ja-JP"/>
          </w:rPr>
          <w:t xml:space="preserve">modulus operation </w:t>
        </w:r>
        <w:r w:rsidR="003863BB">
          <w:rPr>
            <w:noProof/>
            <w:lang w:eastAsia="ja-JP"/>
          </w:rPr>
          <w:t>with</w:t>
        </w:r>
        <w:r>
          <w:rPr>
            <w:noProof/>
            <w:lang w:eastAsia="ja-JP"/>
          </w:rPr>
          <w:t xml:space="preserve"> </w:t>
        </w:r>
        <w:proofErr w:type="spellStart"/>
        <w:r w:rsidRPr="00771A09">
          <w:rPr>
            <w:i/>
            <w:iCs/>
            <w:lang w:eastAsia="ja-JP"/>
          </w:rPr>
          <w:t>drx-NonIntegerShortCycle</w:t>
        </w:r>
        <w:proofErr w:type="spellEnd"/>
        <w:r>
          <w:rPr>
            <w:lang w:eastAsia="ja-JP"/>
          </w:rPr>
          <w:t xml:space="preserve"> or </w:t>
        </w:r>
        <w:proofErr w:type="spellStart"/>
        <w:r w:rsidRPr="00771A09">
          <w:rPr>
            <w:i/>
            <w:iCs/>
            <w:lang w:eastAsia="ja-JP"/>
          </w:rPr>
          <w:t>drx-NonInteger</w:t>
        </w:r>
        <w:r>
          <w:rPr>
            <w:i/>
            <w:iCs/>
            <w:lang w:eastAsia="ja-JP"/>
          </w:rPr>
          <w:t>Long</w:t>
        </w:r>
        <w:r w:rsidRPr="00771A09">
          <w:rPr>
            <w:i/>
            <w:iCs/>
            <w:lang w:eastAsia="ja-JP"/>
          </w:rPr>
          <w:t>Cycle</w:t>
        </w:r>
        <w:proofErr w:type="spellEnd"/>
        <w:r w:rsidR="003863BB">
          <w:rPr>
            <w:i/>
            <w:iCs/>
            <w:lang w:eastAsia="ja-JP"/>
          </w:rPr>
          <w:t xml:space="preserve"> </w:t>
        </w:r>
        <w:r w:rsidR="003863BB">
          <w:rPr>
            <w:lang w:eastAsia="ja-JP"/>
          </w:rPr>
          <w:t>as the divisor</w:t>
        </w:r>
        <w:r>
          <w:rPr>
            <w:lang w:eastAsia="ja-JP"/>
          </w:rPr>
          <w:t>.</w:t>
        </w:r>
      </w:ins>
    </w:p>
    <w:p w14:paraId="7424BF5B" w14:textId="3FC284AF" w:rsidR="00943DA0" w:rsidRPr="007F401D" w:rsidRDefault="00943DA0" w:rsidP="0085734C">
      <w:pPr>
        <w:overflowPunct w:val="0"/>
        <w:autoSpaceDE w:val="0"/>
        <w:autoSpaceDN w:val="0"/>
        <w:adjustRightInd w:val="0"/>
        <w:ind w:left="1350" w:hanging="1350"/>
        <w:textAlignment w:val="baseline"/>
        <w:rPr>
          <w:ins w:id="263" w:author="#123bis" w:date="2023-11-01T12:36:00Z"/>
          <w:noProof/>
          <w:lang w:eastAsia="ja-JP"/>
        </w:rPr>
      </w:pPr>
      <w:ins w:id="264" w:author="#123bis" w:date="2023-11-01T12:36:00Z">
        <w:r>
          <w:rPr>
            <w:lang w:eastAsia="ja-JP"/>
          </w:rPr>
          <w:t xml:space="preserve">Editor’s Notes:  </w:t>
        </w:r>
        <w:r w:rsidR="0099657F">
          <w:rPr>
            <w:lang w:eastAsia="ja-JP"/>
          </w:rPr>
          <w:t xml:space="preserve">FFS whether </w:t>
        </w:r>
        <w:r w:rsidR="00347E6E">
          <w:rPr>
            <w:lang w:eastAsia="ja-JP"/>
          </w:rPr>
          <w:t>more</w:t>
        </w:r>
        <w:r w:rsidR="0099657F">
          <w:rPr>
            <w:lang w:eastAsia="ja-JP"/>
          </w:rPr>
          <w:t xml:space="preserve"> details of the modulus operation on </w:t>
        </w:r>
        <w:proofErr w:type="spellStart"/>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r w:rsidR="0099657F">
          <w:rPr>
            <w:lang w:eastAsia="ja-JP"/>
          </w:rPr>
          <w:t xml:space="preserve">need to be specified to avoid </w:t>
        </w:r>
        <w:r w:rsidR="00B40B01">
          <w:rPr>
            <w:lang w:eastAsia="ja-JP"/>
          </w:rPr>
          <w:t>rounding errors in the operation.</w:t>
        </w:r>
      </w:ins>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8"/>
      <w:bookmarkEnd w:id="9"/>
      <w:bookmarkEnd w:id="10"/>
      <w:bookmarkEnd w:id="11"/>
      <w:bookmarkEnd w:id="12"/>
      <w:bookmarkEnd w:id="13"/>
      <w:bookmarkEnd w:id="14"/>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65" w:name="_Toc20387887"/>
      <w:bookmarkStart w:id="266" w:name="_Toc29375966"/>
      <w:bookmarkStart w:id="267" w:name="_Toc37231823"/>
      <w:bookmarkStart w:id="268" w:name="_Toc46501876"/>
      <w:bookmarkStart w:id="269" w:name="_Toc51971224"/>
      <w:bookmarkStart w:id="270" w:name="_Toc52551207"/>
      <w:bookmarkStart w:id="271"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ins w:id="272" w:author="#123" w:date="2023-11-01T12:28:00Z"/>
          <w:lang w:eastAsia="ko-KR"/>
        </w:rPr>
      </w:pPr>
      <w:ins w:id="273" w:author="#123" w:date="2023-11-01T12:28:00Z">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34707C43" w14:textId="357FAA8B" w:rsidR="00CB1462" w:rsidRPr="00CB1462" w:rsidRDefault="00CB1462" w:rsidP="0024762C">
      <w:pPr>
        <w:overflowPunct w:val="0"/>
        <w:autoSpaceDE w:val="0"/>
        <w:autoSpaceDN w:val="0"/>
        <w:adjustRightInd w:val="0"/>
        <w:textAlignment w:val="baseline"/>
        <w:rPr>
          <w:ins w:id="274" w:author="#123" w:date="2023-11-01T12:28:00Z"/>
          <w:del w:id="275" w:author="#123bis" w:date="2023-11-01T12:36:00Z"/>
          <w:noProof/>
          <w:color w:val="C00000"/>
          <w:lang w:eastAsia="ko-KR"/>
        </w:rPr>
      </w:pPr>
      <w:ins w:id="276" w:author="#123" w:date="2023-11-01T12:28:00Z">
        <w:del w:id="277" w:author="#123bis" w:date="2023-11-01T12:36:00Z">
          <w:r w:rsidRPr="002105CD">
            <w:rPr>
              <w:noProof/>
              <w:color w:val="C00000"/>
              <w:lang w:eastAsia="ko-KR"/>
            </w:rPr>
            <w:delText xml:space="preserve">Editor’s </w:delText>
          </w:r>
          <w:r>
            <w:rPr>
              <w:noProof/>
              <w:color w:val="C00000"/>
              <w:lang w:eastAsia="ko-KR"/>
            </w:rPr>
            <w:delText>N</w:delText>
          </w:r>
          <w:r w:rsidRPr="002105CD">
            <w:rPr>
              <w:noProof/>
              <w:color w:val="C00000"/>
              <w:lang w:eastAsia="ko-KR"/>
            </w:rPr>
            <w:delText>ote</w:delText>
          </w:r>
          <w:r>
            <w:rPr>
              <w:noProof/>
              <w:color w:val="C00000"/>
              <w:lang w:eastAsia="ko-KR"/>
            </w:rPr>
            <w:delText>s</w:delText>
          </w:r>
          <w:r w:rsidRPr="002105CD">
            <w:rPr>
              <w:noProof/>
              <w:color w:val="C00000"/>
              <w:lang w:eastAsia="ko-KR"/>
            </w:rPr>
            <w:delText xml:space="preserve">:  This </w:delText>
          </w:r>
          <w:r>
            <w:rPr>
              <w:noProof/>
              <w:color w:val="C00000"/>
              <w:lang w:eastAsia="ko-KR"/>
            </w:rPr>
            <w:delText>change</w:delText>
          </w:r>
          <w:r w:rsidRPr="002105CD">
            <w:rPr>
              <w:noProof/>
              <w:color w:val="C00000"/>
              <w:lang w:eastAsia="ko-KR"/>
            </w:rPr>
            <w:delText xml:space="preserve"> is based on RAN1’s agreement</w:delText>
          </w:r>
          <w:r>
            <w:rPr>
              <w:noProof/>
              <w:color w:val="C00000"/>
              <w:lang w:eastAsia="ko-KR"/>
            </w:rPr>
            <w:delText>. It needs to be confirmed by RAN2</w:delText>
          </w:r>
          <w:r w:rsidRPr="002105CD">
            <w:rPr>
              <w:noProof/>
              <w:color w:val="C00000"/>
              <w:lang w:eastAsia="ko-KR"/>
            </w:rPr>
            <w:delText>.</w:delText>
          </w:r>
        </w:del>
      </w:ins>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cg-SDT-RSRP-ThresholdSSB</w:t>
      </w:r>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w:t>
      </w:r>
      <w:proofErr w:type="gramStart"/>
      <w:r w:rsidRPr="0024762C">
        <w:rPr>
          <w:rFonts w:eastAsia="Malgun Gothic"/>
          <w:lang w:eastAsia="ko-KR"/>
        </w:rPr>
        <w:t>i.e.</w:t>
      </w:r>
      <w:proofErr w:type="gramEnd"/>
      <w:r w:rsidRPr="0024762C">
        <w:rPr>
          <w:rFonts w:eastAsia="Malgun Gothic"/>
          <w:lang w:eastAsia="ko-KR"/>
        </w:rPr>
        <w:t xml:space="preserv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78" w:author="#123" w:date="2023-11-01T12:28:00Z"/>
          <w:noProof/>
          <w:lang w:eastAsia="ko-KR"/>
        </w:rPr>
      </w:pPr>
      <w:ins w:id="279" w:author="#123" w:date="2023-11-01T12:28: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ins w:id="280" w:author="#123" w:date="2023-11-01T12:28:00Z"/>
          <w:noProof/>
          <w:lang w:eastAsia="ko-KR"/>
        </w:rPr>
      </w:pPr>
      <w:ins w:id="281" w:author="#123" w:date="2023-11-01T12:28: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ins w:id="282" w:author="#123" w:date="2023-11-01T12:28:00Z">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83" w:author="#123" w:date="2023-11-01T12:28:00Z"/>
          <w:lang w:eastAsia="zh-CN"/>
        </w:rPr>
      </w:pPr>
      <w:ins w:id="284" w:author="#123" w:date="2023-11-01T12:28:00Z">
        <w:r>
          <w:rPr>
            <w:lang w:eastAsia="zh-CN"/>
          </w:rPr>
          <w:t xml:space="preserve">For </w:t>
        </w:r>
        <w:r w:rsidR="009D1214">
          <w:rPr>
            <w:lang w:eastAsia="zh-CN"/>
          </w:rPr>
          <w:t>a multi-PUSCH configured grant Type 1</w:t>
        </w:r>
        <w:r>
          <w:rPr>
            <w:lang w:eastAsia="zh-CN"/>
          </w:rPr>
          <w:t xml:space="preserve">, </w:t>
        </w:r>
        <w:r w:rsidR="0051279E">
          <w:rPr>
            <w:lang w:eastAsia="zh-CN"/>
          </w:rPr>
          <w:t xml:space="preserve">the </w:t>
        </w:r>
        <w:del w:id="285" w:author="#123bis" w:date="2023-11-01T12:36:00Z">
          <w:r w:rsidR="0051279E">
            <w:rPr>
              <w:lang w:eastAsia="zh-CN"/>
            </w:rPr>
            <w:delText>K</w:delText>
          </w:r>
          <w:r w:rsidR="0051279E" w:rsidRPr="00572476">
            <w:rPr>
              <w:vertAlign w:val="superscript"/>
              <w:lang w:eastAsia="zh-CN"/>
            </w:rPr>
            <w:delText>th</w:delText>
          </w:r>
        </w:del>
      </w:ins>
      <w:proofErr w:type="spellStart"/>
      <w:ins w:id="286" w:author="#123bis" w:date="2023-11-01T12:36:00Z">
        <w:r w:rsidR="004F0402">
          <w:rPr>
            <w:lang w:eastAsia="zh-CN"/>
          </w:rPr>
          <w:t>M</w:t>
        </w:r>
        <w:r w:rsidR="004F0402" w:rsidRPr="00572476">
          <w:rPr>
            <w:vertAlign w:val="superscript"/>
            <w:lang w:eastAsia="zh-CN"/>
          </w:rPr>
          <w:t>th</w:t>
        </w:r>
      </w:ins>
      <w:proofErr w:type="spellEnd"/>
      <w:ins w:id="287" w:author="#123" w:date="2023-11-01T12:28:00Z">
        <w:r w:rsidR="0051279E">
          <w:rPr>
            <w:lang w:eastAsia="zh-CN"/>
          </w:rPr>
          <w:t xml:space="preserve"> (</w:t>
        </w:r>
        <w:r w:rsidR="00BF0AEF">
          <w:rPr>
            <w:lang w:eastAsia="zh-CN"/>
          </w:rPr>
          <w:t>1</w:t>
        </w:r>
        <w:r w:rsidR="007118A0">
          <w:rPr>
            <w:lang w:eastAsia="zh-CN"/>
          </w:rPr>
          <w:t xml:space="preserve"> &lt; </w:t>
        </w:r>
        <w:del w:id="288" w:author="#123bis" w:date="2023-11-01T12:36:00Z">
          <w:r w:rsidR="0051279E">
            <w:rPr>
              <w:lang w:eastAsia="zh-CN"/>
            </w:rPr>
            <w:delText>K</w:delText>
          </w:r>
        </w:del>
      </w:ins>
      <w:ins w:id="289" w:author="#123bis" w:date="2023-11-01T12:36:00Z">
        <w:r w:rsidR="004F0402">
          <w:rPr>
            <w:lang w:eastAsia="zh-CN"/>
          </w:rPr>
          <w:t>M</w:t>
        </w:r>
      </w:ins>
      <w:ins w:id="290" w:author="#123" w:date="2023-11-01T12:28:00Z">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del w:id="291" w:author="#123bis" w:date="2023-11-01T12:36:00Z">
          <w:r w:rsidR="00F64FEB">
            <w:rPr>
              <w:lang w:eastAsia="zh-CN"/>
            </w:rPr>
            <w:delText>K</w:delText>
          </w:r>
        </w:del>
      </w:ins>
      <w:ins w:id="292" w:author="#123bis" w:date="2023-11-01T12:36:00Z">
        <w:r w:rsidR="004F0402">
          <w:rPr>
            <w:lang w:eastAsia="zh-CN"/>
          </w:rPr>
          <w:t>M</w:t>
        </w:r>
      </w:ins>
      <w:ins w:id="293" w:author="#123" w:date="2023-11-01T12:28:00Z">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0EF61C83" w14:textId="6BFE3952" w:rsidR="00927323" w:rsidRPr="003A2D7C" w:rsidDel="00E9143F" w:rsidRDefault="00927323" w:rsidP="00927323">
      <w:pPr>
        <w:overflowPunct w:val="0"/>
        <w:autoSpaceDE w:val="0"/>
        <w:autoSpaceDN w:val="0"/>
        <w:adjustRightInd w:val="0"/>
        <w:textAlignment w:val="baseline"/>
        <w:rPr>
          <w:ins w:id="294" w:author="#123" w:date="2023-11-01T12:28:00Z"/>
          <w:del w:id="295" w:author="#123bis" w:date="2023-11-01T14:01:00Z"/>
          <w:color w:val="000000" w:themeColor="text1"/>
          <w:rPrChange w:id="296" w:author="#123bis" w:date="2023-11-01T12:54:00Z">
            <w:rPr>
              <w:ins w:id="297" w:author="#123" w:date="2023-11-01T12:28:00Z"/>
              <w:del w:id="298" w:author="#123bis" w:date="2023-11-01T14:01:00Z"/>
              <w:noProof/>
              <w:color w:val="C00000"/>
              <w:lang w:eastAsia="ko-KR"/>
            </w:rPr>
          </w:rPrChange>
        </w:rPr>
      </w:pPr>
      <w:ins w:id="299" w:author="#123" w:date="2023-11-01T12:28:00Z">
        <w:del w:id="300" w:author="#123bis" w:date="2023-11-01T12:36:00Z">
          <w:r w:rsidRPr="00633F7B">
            <w:rPr>
              <w:noProof/>
              <w:color w:val="C00000"/>
              <w:lang w:eastAsia="ko-KR"/>
            </w:rPr>
            <w:delText>Editor’s Note</w:delText>
          </w:r>
          <w:r>
            <w:rPr>
              <w:noProof/>
              <w:color w:val="C00000"/>
              <w:lang w:eastAsia="ko-KR"/>
            </w:rPr>
            <w:delText>s</w:delText>
          </w:r>
          <w:r w:rsidRPr="00633F7B">
            <w:rPr>
              <w:noProof/>
              <w:color w:val="C00000"/>
              <w:lang w:eastAsia="ko-KR"/>
            </w:rPr>
            <w:delText xml:space="preserve">: This </w:delText>
          </w:r>
          <w:r>
            <w:rPr>
              <w:noProof/>
              <w:color w:val="C00000"/>
              <w:lang w:eastAsia="ko-KR"/>
            </w:rPr>
            <w:delText>change</w:delText>
          </w:r>
          <w:r w:rsidRPr="00633F7B">
            <w:rPr>
              <w:noProof/>
              <w:color w:val="C00000"/>
              <w:lang w:eastAsia="ko-KR"/>
            </w:rPr>
            <w:delText xml:space="preserve"> is based on RAN1’s agreement. </w:delText>
          </w:r>
          <w:r>
            <w:rPr>
              <w:noProof/>
              <w:color w:val="C00000"/>
              <w:lang w:eastAsia="ko-KR"/>
            </w:rPr>
            <w:delText>It needs to be confirmed by RAN2</w:delText>
          </w:r>
          <w:r w:rsidRPr="00633F7B">
            <w:rPr>
              <w:noProof/>
              <w:color w:val="C00000"/>
              <w:lang w:eastAsia="ko-KR"/>
            </w:rPr>
            <w:delText>.</w:delText>
          </w:r>
        </w:del>
      </w:ins>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cg-SDT-RSRP-ThresholdSSB</w:t>
      </w:r>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cg-SDT-RSRP-ThresholdSSB</w:t>
      </w:r>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cg-SDT-RSRP-ThresholdSSB</w:t>
      </w:r>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cg-SDT-RSRP-ThresholdSSB</w:t>
      </w:r>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cg-SDT-RSRP-ThresholdSSB</w:t>
      </w:r>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ins w:id="301" w:author="#123" w:date="2023-11-01T12:28:00Z">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302" w:author="#123" w:date="2023-11-01T12:28:00Z"/>
          <w:lang w:eastAsia="zh-CN"/>
        </w:rPr>
      </w:pPr>
      <w:ins w:id="303" w:author="#123" w:date="2023-11-01T12:28:00Z">
        <w:r>
          <w:rPr>
            <w:lang w:eastAsia="zh-CN"/>
          </w:rPr>
          <w:t xml:space="preserve">For a multi-PUSCH configured grant Type </w:t>
        </w:r>
        <w:r w:rsidR="00DC51ED">
          <w:rPr>
            <w:lang w:eastAsia="zh-CN"/>
          </w:rPr>
          <w:t>2</w:t>
        </w:r>
        <w:r>
          <w:rPr>
            <w:lang w:eastAsia="zh-CN"/>
          </w:rPr>
          <w:t xml:space="preserve">, the </w:t>
        </w:r>
        <w:del w:id="304" w:author="#123bis" w:date="2023-11-01T12:36:00Z">
          <w:r>
            <w:rPr>
              <w:lang w:eastAsia="zh-CN"/>
            </w:rPr>
            <w:delText>K</w:delText>
          </w:r>
          <w:r w:rsidRPr="00572476">
            <w:rPr>
              <w:vertAlign w:val="superscript"/>
              <w:lang w:eastAsia="zh-CN"/>
            </w:rPr>
            <w:delText>th</w:delText>
          </w:r>
        </w:del>
      </w:ins>
      <w:proofErr w:type="spellStart"/>
      <w:ins w:id="305" w:author="#123bis" w:date="2023-11-01T12:36:00Z">
        <w:r w:rsidR="004F0402">
          <w:rPr>
            <w:lang w:eastAsia="zh-CN"/>
          </w:rPr>
          <w:t>M</w:t>
        </w:r>
        <w:r w:rsidR="004F0402" w:rsidRPr="00572476">
          <w:rPr>
            <w:vertAlign w:val="superscript"/>
            <w:lang w:eastAsia="zh-CN"/>
          </w:rPr>
          <w:t>th</w:t>
        </w:r>
      </w:ins>
      <w:proofErr w:type="spellEnd"/>
      <w:ins w:id="306" w:author="#123" w:date="2023-11-01T12:28:00Z">
        <w:r>
          <w:rPr>
            <w:lang w:eastAsia="zh-CN"/>
          </w:rPr>
          <w:t xml:space="preserve"> (</w:t>
        </w:r>
        <w:r w:rsidR="008C42DF">
          <w:rPr>
            <w:lang w:eastAsia="zh-CN"/>
          </w:rPr>
          <w:t>1</w:t>
        </w:r>
        <w:r w:rsidR="00BB4B83">
          <w:rPr>
            <w:lang w:eastAsia="zh-CN"/>
          </w:rPr>
          <w:t xml:space="preserve"> &lt; </w:t>
        </w:r>
        <w:del w:id="307" w:author="#123bis" w:date="2023-11-01T12:36:00Z">
          <w:r w:rsidR="00BB4B83">
            <w:rPr>
              <w:lang w:eastAsia="zh-CN"/>
            </w:rPr>
            <w:delText>K</w:delText>
          </w:r>
        </w:del>
      </w:ins>
      <w:ins w:id="308" w:author="#123bis" w:date="2023-11-01T12:36:00Z">
        <w:r w:rsidR="004F0402">
          <w:rPr>
            <w:lang w:eastAsia="zh-CN"/>
          </w:rPr>
          <w:t>M</w:t>
        </w:r>
      </w:ins>
      <w:ins w:id="309" w:author="#123" w:date="2023-11-01T12:28:00Z">
        <w:r w:rsidR="00BB4B83">
          <w:rPr>
            <w:lang w:eastAsia="zh-CN"/>
          </w:rPr>
          <w:t xml:space="preserve">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w:t>
        </w:r>
        <w:del w:id="310" w:author="#123bis" w:date="2023-11-01T12:36:00Z">
          <w:r w:rsidR="00C61F1C">
            <w:rPr>
              <w:lang w:eastAsia="zh-CN"/>
            </w:rPr>
            <w:delText>K</w:delText>
          </w:r>
        </w:del>
      </w:ins>
      <w:ins w:id="311" w:author="#123bis" w:date="2023-11-01T12:36:00Z">
        <w:r w:rsidR="004F0402">
          <w:rPr>
            <w:lang w:eastAsia="zh-CN"/>
          </w:rPr>
          <w:t>M</w:t>
        </w:r>
      </w:ins>
      <w:ins w:id="312" w:author="#123" w:date="2023-11-01T12:28:00Z">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5A52917E" w14:textId="77777777" w:rsidR="00927323" w:rsidRPr="008F09C8" w:rsidRDefault="00927323" w:rsidP="00927323">
      <w:pPr>
        <w:overflowPunct w:val="0"/>
        <w:autoSpaceDE w:val="0"/>
        <w:autoSpaceDN w:val="0"/>
        <w:adjustRightInd w:val="0"/>
        <w:textAlignment w:val="baseline"/>
        <w:rPr>
          <w:ins w:id="313" w:author="#123" w:date="2023-11-01T12:28:00Z"/>
          <w:del w:id="314" w:author="#123bis" w:date="2023-11-01T12:36:00Z"/>
          <w:noProof/>
          <w:color w:val="C00000"/>
          <w:lang w:eastAsia="ko-KR"/>
        </w:rPr>
      </w:pPr>
      <w:ins w:id="315" w:author="#123" w:date="2023-11-01T12:28:00Z">
        <w:del w:id="316" w:author="#123bis" w:date="2023-11-01T12:36:00Z">
          <w:r w:rsidRPr="008F09C8">
            <w:rPr>
              <w:noProof/>
              <w:color w:val="C00000"/>
              <w:lang w:eastAsia="ko-KR"/>
            </w:rPr>
            <w:delText>Editor’s Note</w:delText>
          </w:r>
          <w:r>
            <w:rPr>
              <w:noProof/>
              <w:color w:val="C00000"/>
              <w:lang w:eastAsia="ko-KR"/>
            </w:rPr>
            <w:delText>s</w:delText>
          </w:r>
          <w:r w:rsidRPr="008F09C8">
            <w:rPr>
              <w:noProof/>
              <w:color w:val="C00000"/>
              <w:lang w:eastAsia="ko-KR"/>
            </w:rPr>
            <w:delText xml:space="preserve">: This </w:delText>
          </w:r>
          <w:r>
            <w:rPr>
              <w:noProof/>
              <w:color w:val="C00000"/>
              <w:lang w:eastAsia="ko-KR"/>
            </w:rPr>
            <w:delText>change</w:delText>
          </w:r>
          <w:r w:rsidRPr="008F09C8">
            <w:rPr>
              <w:noProof/>
              <w:color w:val="C00000"/>
              <w:lang w:eastAsia="ko-KR"/>
            </w:rPr>
            <w:delText xml:space="preserve"> is based on RAN1’s agreement. </w:delText>
          </w:r>
          <w:r>
            <w:rPr>
              <w:noProof/>
              <w:color w:val="C00000"/>
              <w:lang w:eastAsia="ko-KR"/>
            </w:rPr>
            <w:delText>It needs to be confirmed by RAN2</w:delText>
          </w:r>
          <w:r w:rsidRPr="008F09C8">
            <w:rPr>
              <w:noProof/>
              <w:color w:val="C00000"/>
              <w:lang w:eastAsia="ko-KR"/>
            </w:rPr>
            <w:delText>.</w:delText>
          </w:r>
        </w:del>
      </w:ins>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317" w:author="#123" w:date="2023-11-01T12:28:00Z"/>
          <w:noProof/>
          <w:lang w:eastAsia="ko-KR"/>
        </w:rPr>
      </w:pPr>
      <w:ins w:id="318" w:author="#123" w:date="2023-11-01T12:28:00Z">
        <w:r>
          <w:rPr>
            <w:noProof/>
            <w:lang w:eastAsia="ko-KR"/>
          </w:rPr>
          <w:t xml:space="preserve">If </w:t>
        </w:r>
        <w:r w:rsidR="00ED3DCA">
          <w:rPr>
            <w:noProof/>
            <w:lang w:eastAsia="ko-KR"/>
          </w:rPr>
          <w:t xml:space="preserve">the MAC entity determines that </w:t>
        </w:r>
        <w:bookmarkStart w:id="319"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del w:id="320" w:author="#123bis" w:date="2023-11-01T12:36:00Z">
          <w:r w:rsidR="00ED3DCA">
            <w:rPr>
              <w:noProof/>
              <w:lang w:eastAsia="ko-KR"/>
            </w:rPr>
            <w:delText xml:space="preserve">not </w:delText>
          </w:r>
        </w:del>
        <w:r w:rsidR="00ED3DCA">
          <w:rPr>
            <w:noProof/>
            <w:lang w:eastAsia="ko-KR"/>
          </w:rPr>
          <w:t xml:space="preserve">going to be </w:t>
        </w:r>
        <w:del w:id="321" w:author="#123bis" w:date="2023-11-01T12:36:00Z">
          <w:r w:rsidR="00ED3DCA">
            <w:rPr>
              <w:noProof/>
              <w:lang w:eastAsia="ko-KR"/>
            </w:rPr>
            <w:delText>used</w:delText>
          </w:r>
        </w:del>
      </w:ins>
      <w:bookmarkEnd w:id="319"/>
      <w:ins w:id="322" w:author="#123bis" w:date="2023-11-01T12:36:00Z">
        <w:r w:rsidR="000227DB">
          <w:rPr>
            <w:noProof/>
            <w:lang w:eastAsia="ko-KR"/>
          </w:rPr>
          <w:t>un</w:t>
        </w:r>
        <w:r w:rsidR="00ED3DCA">
          <w:rPr>
            <w:noProof/>
            <w:lang w:eastAsia="ko-KR"/>
          </w:rPr>
          <w:t>used</w:t>
        </w:r>
      </w:ins>
      <w:ins w:id="323" w:author="#123" w:date="2023-11-01T12:28:00Z">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ins>
    </w:p>
    <w:p w14:paraId="68208605" w14:textId="77777777" w:rsidR="00E50801" w:rsidRPr="00AB78A5" w:rsidRDefault="00E50801" w:rsidP="00E50801">
      <w:pPr>
        <w:overflowPunct w:val="0"/>
        <w:autoSpaceDE w:val="0"/>
        <w:autoSpaceDN w:val="0"/>
        <w:adjustRightInd w:val="0"/>
        <w:ind w:left="1260" w:hanging="1260"/>
        <w:textAlignment w:val="baseline"/>
        <w:rPr>
          <w:del w:id="324" w:author="#123bis" w:date="2023-11-01T12:36:00Z"/>
          <w:noProof/>
          <w:color w:val="C00000"/>
          <w:lang w:eastAsia="ko-KR"/>
        </w:rPr>
      </w:pPr>
      <w:ins w:id="325" w:author="#123" w:date="2023-11-01T12:28:00Z">
        <w:del w:id="326" w:author="#123bis" w:date="2023-11-01T12:36:00Z">
          <w:r>
            <w:rPr>
              <w:noProof/>
              <w:color w:val="C00000"/>
              <w:lang w:eastAsia="ko-KR"/>
            </w:rPr>
            <w:delText xml:space="preserve">Editor’s note: </w:delText>
          </w:r>
          <w:r w:rsidRPr="00AB78A5">
            <w:rPr>
              <w:noProof/>
              <w:color w:val="C00000"/>
              <w:lang w:eastAsia="ko-KR"/>
            </w:rPr>
            <w:delText xml:space="preserve"> </w:delText>
          </w:r>
          <w:r w:rsidRPr="00AB78A5">
            <w:rPr>
              <w:noProof/>
              <w:color w:val="C00000"/>
              <w:lang w:eastAsia="ko-KR"/>
            </w:rPr>
            <w:tab/>
          </w:r>
          <w:r>
            <w:rPr>
              <w:noProof/>
              <w:color w:val="C00000"/>
              <w:lang w:eastAsia="ko-KR"/>
            </w:rPr>
            <w:delText xml:space="preserve">FFS </w:delText>
          </w:r>
          <w:r w:rsidRPr="00AB78A5">
            <w:rPr>
              <w:noProof/>
              <w:color w:val="C00000"/>
              <w:lang w:eastAsia="ko-KR"/>
            </w:rPr>
            <w:delText xml:space="preserve">how </w:delText>
          </w:r>
          <w:r w:rsidRPr="004316D4">
            <w:rPr>
              <w:noProof/>
              <w:color w:val="C00000"/>
              <w:lang w:eastAsia="ko-KR"/>
            </w:rPr>
            <w:delText>the MAC entity</w:delText>
          </w:r>
          <w:r>
            <w:rPr>
              <w:noProof/>
              <w:color w:val="C00000"/>
              <w:lang w:eastAsia="ko-KR"/>
            </w:rPr>
            <w:delText xml:space="preserve"> </w:delText>
          </w:r>
          <w:r w:rsidRPr="00AB78A5">
            <w:rPr>
              <w:noProof/>
              <w:color w:val="C00000"/>
              <w:lang w:eastAsia="ko-KR"/>
            </w:rPr>
            <w:delText>determine</w:delText>
          </w:r>
          <w:r>
            <w:rPr>
              <w:noProof/>
              <w:color w:val="C00000"/>
              <w:lang w:eastAsia="ko-KR"/>
            </w:rPr>
            <w:delText>s</w:delText>
          </w:r>
          <w:r w:rsidRPr="00AB78A5">
            <w:rPr>
              <w:noProof/>
              <w:color w:val="C00000"/>
              <w:lang w:eastAsia="ko-KR"/>
            </w:rPr>
            <w:delText xml:space="preserve"> whether a configured uplink grant is going to be used for PUSCH transmission or not.</w:delText>
          </w:r>
        </w:del>
      </w:ins>
    </w:p>
    <w:p w14:paraId="30497B63" w14:textId="77777777" w:rsidR="00E50801" w:rsidRPr="00F0344E" w:rsidRDefault="00E50801" w:rsidP="00E50801">
      <w:pPr>
        <w:overflowPunct w:val="0"/>
        <w:autoSpaceDE w:val="0"/>
        <w:autoSpaceDN w:val="0"/>
        <w:adjustRightInd w:val="0"/>
        <w:ind w:left="1260" w:hanging="1260"/>
        <w:textAlignment w:val="baseline"/>
        <w:rPr>
          <w:ins w:id="327" w:author="#123" w:date="2023-11-01T12:28:00Z"/>
          <w:color w:val="000000" w:themeColor="text1"/>
          <w:rPrChange w:id="328" w:author="#123bis" w:date="2023-11-01T12:54:00Z">
            <w:rPr>
              <w:ins w:id="329" w:author="#123" w:date="2023-11-01T12:28:00Z"/>
              <w:noProof/>
              <w:color w:val="C00000"/>
              <w:lang w:eastAsia="ko-KR"/>
            </w:rPr>
          </w:rPrChange>
        </w:rPr>
      </w:pPr>
      <w:ins w:id="330" w:author="#123bis" w:date="2023-11-01T12:36:00Z">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65"/>
      <w:bookmarkEnd w:id="266"/>
      <w:bookmarkEnd w:id="267"/>
      <w:bookmarkEnd w:id="268"/>
      <w:bookmarkEnd w:id="269"/>
      <w:bookmarkEnd w:id="270"/>
      <w:bookmarkEnd w:id="271"/>
    </w:p>
    <w:p w14:paraId="2554B635" w14:textId="77777777" w:rsidR="009C0032" w:rsidRPr="00A72023" w:rsidRDefault="009C0032" w:rsidP="009C0032">
      <w:pPr>
        <w:overflowPunct w:val="0"/>
        <w:autoSpaceDE w:val="0"/>
        <w:autoSpaceDN w:val="0"/>
        <w:adjustRightInd w:val="0"/>
        <w:ind w:left="284" w:hanging="284"/>
        <w:textAlignment w:val="baseline"/>
        <w:rPr>
          <w:ins w:id="331" w:author="#123bis" w:date="2023-11-01T12:36:00Z"/>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Heading3"/>
        <w:rPr>
          <w:lang w:eastAsia="ko-KR"/>
        </w:rPr>
      </w:pPr>
      <w:bookmarkStart w:id="332" w:name="_Toc29239863"/>
      <w:bookmarkStart w:id="333" w:name="_Toc37296225"/>
      <w:bookmarkStart w:id="334" w:name="_Toc46490352"/>
      <w:bookmarkStart w:id="335" w:name="_Toc52752047"/>
      <w:bookmarkStart w:id="336" w:name="_Toc52796509"/>
      <w:bookmarkStart w:id="337" w:name="_Toc146701172"/>
      <w:r w:rsidRPr="00982682">
        <w:rPr>
          <w:lang w:eastAsia="ko-KR"/>
        </w:rPr>
        <w:t>5.18.1</w:t>
      </w:r>
      <w:r w:rsidRPr="00982682">
        <w:rPr>
          <w:lang w:eastAsia="ko-KR"/>
        </w:rPr>
        <w:tab/>
      </w:r>
      <w:r w:rsidRPr="00982682">
        <w:t>General</w:t>
      </w:r>
      <w:bookmarkEnd w:id="332"/>
      <w:bookmarkEnd w:id="333"/>
      <w:bookmarkEnd w:id="334"/>
      <w:bookmarkEnd w:id="335"/>
      <w:bookmarkEnd w:id="336"/>
      <w:bookmarkEnd w:id="337"/>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 xml:space="preserve">SP CSI-RS/CSI-IM Resource Set Activation/Deactivation MAC </w:t>
      </w:r>
      <w:proofErr w:type="gramStart"/>
      <w:r w:rsidRPr="00982682">
        <w:rPr>
          <w:lang w:eastAsia="ko-KR"/>
        </w:rPr>
        <w:t>CE;</w:t>
      </w:r>
      <w:proofErr w:type="gramEnd"/>
    </w:p>
    <w:p w14:paraId="3CAC1C1D" w14:textId="77777777" w:rsidR="007A0388" w:rsidRPr="00982682" w:rsidRDefault="007A0388" w:rsidP="007A0388">
      <w:pPr>
        <w:pStyle w:val="B1"/>
        <w:rPr>
          <w:lang w:eastAsia="ko-KR"/>
        </w:rPr>
      </w:pPr>
      <w:r w:rsidRPr="00982682">
        <w:rPr>
          <w:lang w:eastAsia="ko-KR"/>
        </w:rPr>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w:t>
      </w:r>
      <w:proofErr w:type="gramStart"/>
      <w:r w:rsidRPr="00982682">
        <w:rPr>
          <w:lang w:eastAsia="ko-KR"/>
        </w:rPr>
        <w:t>CE;</w:t>
      </w:r>
      <w:proofErr w:type="gramEnd"/>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 xml:space="preserve">TCI States Activation/Deactivation for UE-specific PDSCH MAC </w:t>
      </w:r>
      <w:proofErr w:type="gramStart"/>
      <w:r w:rsidRPr="00982682">
        <w:rPr>
          <w:lang w:eastAsia="ko-KR"/>
        </w:rPr>
        <w:t>CE;</w:t>
      </w:r>
      <w:proofErr w:type="gramEnd"/>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 xml:space="preserve">TCI State Indication for UE-specific PDCCH MAC </w:t>
      </w:r>
      <w:proofErr w:type="gramStart"/>
      <w:r w:rsidRPr="00982682">
        <w:rPr>
          <w:lang w:eastAsia="ko-KR"/>
        </w:rPr>
        <w:t>CE;</w:t>
      </w:r>
      <w:proofErr w:type="gramEnd"/>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 xml:space="preserve">SP CSI reporting on PUCCH Activation/Deactivation MAC </w:t>
      </w:r>
      <w:proofErr w:type="gramStart"/>
      <w:r w:rsidRPr="00982682">
        <w:rPr>
          <w:lang w:eastAsia="ko-KR"/>
        </w:rPr>
        <w:t>CE;</w:t>
      </w:r>
      <w:proofErr w:type="gramEnd"/>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 xml:space="preserve">SP SRS Activation/Deactivation MAC </w:t>
      </w:r>
      <w:proofErr w:type="gramStart"/>
      <w:r w:rsidRPr="00982682">
        <w:rPr>
          <w:lang w:eastAsia="ko-KR"/>
        </w:rPr>
        <w:t>CE;</w:t>
      </w:r>
      <w:proofErr w:type="gramEnd"/>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 xml:space="preserve">PUCCH spatial relation Activation/Deactivation MAC </w:t>
      </w:r>
      <w:proofErr w:type="gramStart"/>
      <w:r w:rsidRPr="00982682">
        <w:rPr>
          <w:lang w:eastAsia="ko-KR"/>
        </w:rPr>
        <w:t>CE;</w:t>
      </w:r>
      <w:proofErr w:type="gramEnd"/>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 xml:space="preserve">Enhanced PUCCH spatial relation Activation/Deactivation MAC </w:t>
      </w:r>
      <w:proofErr w:type="gramStart"/>
      <w:r w:rsidRPr="00982682">
        <w:rPr>
          <w:lang w:eastAsia="ko-KR"/>
        </w:rPr>
        <w:t>CE;</w:t>
      </w:r>
      <w:proofErr w:type="gramEnd"/>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 xml:space="preserve">SP ZP CSI-RS Resource Set Activation/Deactivation MAC </w:t>
      </w:r>
      <w:proofErr w:type="gramStart"/>
      <w:r w:rsidRPr="00982682">
        <w:rPr>
          <w:lang w:eastAsia="ko-KR"/>
        </w:rPr>
        <w:t>CE;</w:t>
      </w:r>
      <w:proofErr w:type="gramEnd"/>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 xml:space="preserve">Recommended Bit Rate MAC </w:t>
      </w:r>
      <w:proofErr w:type="gramStart"/>
      <w:r w:rsidRPr="00982682">
        <w:rPr>
          <w:lang w:eastAsia="ko-KR"/>
        </w:rPr>
        <w:t>CE;</w:t>
      </w:r>
      <w:proofErr w:type="gramEnd"/>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 xml:space="preserve">Enhanced SP/AP SRS Spatial Relation Indication MAC </w:t>
      </w:r>
      <w:proofErr w:type="gramStart"/>
      <w:r w:rsidRPr="00982682">
        <w:rPr>
          <w:lang w:eastAsia="ko-KR"/>
        </w:rPr>
        <w:t>CE;</w:t>
      </w:r>
      <w:proofErr w:type="gramEnd"/>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 xml:space="preserve">SRS Pathloss Reference RS Update MAC </w:t>
      </w:r>
      <w:proofErr w:type="gramStart"/>
      <w:r w:rsidRPr="00982682">
        <w:rPr>
          <w:lang w:eastAsia="ko-KR"/>
        </w:rPr>
        <w:t>CE;</w:t>
      </w:r>
      <w:proofErr w:type="gramEnd"/>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 xml:space="preserve">PUSCH Pathloss Reference RS Update MAC </w:t>
      </w:r>
      <w:proofErr w:type="gramStart"/>
      <w:r w:rsidRPr="00982682">
        <w:rPr>
          <w:lang w:eastAsia="ko-KR"/>
        </w:rPr>
        <w:t>CE;</w:t>
      </w:r>
      <w:proofErr w:type="gramEnd"/>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 xml:space="preserve">Serving Cell set based SRS Spatial Relation Indication MAC </w:t>
      </w:r>
      <w:proofErr w:type="gramStart"/>
      <w:r w:rsidRPr="00982682">
        <w:rPr>
          <w:lang w:eastAsia="ko-KR"/>
        </w:rPr>
        <w:t>CE;</w:t>
      </w:r>
      <w:proofErr w:type="gramEnd"/>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 xml:space="preserve">SP Positioning SRS Activation/Deactivation MAC </w:t>
      </w:r>
      <w:proofErr w:type="gramStart"/>
      <w:r w:rsidRPr="00982682">
        <w:rPr>
          <w:lang w:eastAsia="ko-KR"/>
        </w:rPr>
        <w:t>CE;</w:t>
      </w:r>
      <w:proofErr w:type="gramEnd"/>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 xml:space="preserve">Timing Delta MAC </w:t>
      </w:r>
      <w:proofErr w:type="gramStart"/>
      <w:r w:rsidRPr="00982682">
        <w:rPr>
          <w:lang w:eastAsia="ko-KR"/>
        </w:rPr>
        <w:t>CE;</w:t>
      </w:r>
      <w:proofErr w:type="gramEnd"/>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 xml:space="preserve">Guard Symbols MAC </w:t>
      </w:r>
      <w:proofErr w:type="gramStart"/>
      <w:r w:rsidRPr="00982682">
        <w:rPr>
          <w:lang w:eastAsia="ko-KR"/>
        </w:rPr>
        <w:t>CEs;</w:t>
      </w:r>
      <w:proofErr w:type="gramEnd"/>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 xml:space="preserve">Positioning Measurement Gap Activation/Deactivation Command MAC </w:t>
      </w:r>
      <w:proofErr w:type="gramStart"/>
      <w:r w:rsidRPr="00982682">
        <w:rPr>
          <w:lang w:eastAsia="ko-KR"/>
        </w:rPr>
        <w:t>CE;</w:t>
      </w:r>
      <w:proofErr w:type="gramEnd"/>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 xml:space="preserve">PPW Activation/Deactivation Command MAC </w:t>
      </w:r>
      <w:proofErr w:type="gramStart"/>
      <w:r w:rsidRPr="00982682">
        <w:rPr>
          <w:lang w:eastAsia="ko-KR"/>
        </w:rPr>
        <w:t>CE;</w:t>
      </w:r>
      <w:proofErr w:type="gramEnd"/>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 xml:space="preserve">PUCCH spatial relation Activation/Deactivation for multiple TRP PUCCH repetition MAC </w:t>
      </w:r>
      <w:proofErr w:type="gramStart"/>
      <w:r w:rsidRPr="00982682">
        <w:rPr>
          <w:lang w:eastAsia="ko-KR"/>
        </w:rPr>
        <w:t>CE;</w:t>
      </w:r>
      <w:proofErr w:type="gramEnd"/>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 xml:space="preserve">PUCCH Power Control Set Update for multiple TRP PUCCH repetition MAC </w:t>
      </w:r>
      <w:proofErr w:type="gramStart"/>
      <w:r w:rsidRPr="00982682">
        <w:rPr>
          <w:lang w:eastAsia="ko-KR"/>
        </w:rPr>
        <w:t>CE;</w:t>
      </w:r>
      <w:proofErr w:type="gramEnd"/>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 xml:space="preserve">Unified TCI States Activation/Deactivation for UE-specific PDSCH MAC </w:t>
      </w:r>
      <w:proofErr w:type="gramStart"/>
      <w:r w:rsidRPr="00982682">
        <w:rPr>
          <w:lang w:eastAsia="ko-KR"/>
        </w:rPr>
        <w:t>CE;</w:t>
      </w:r>
      <w:proofErr w:type="gramEnd"/>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w:t>
      </w:r>
      <w:proofErr w:type="gramStart"/>
      <w:r w:rsidRPr="00982682">
        <w:rPr>
          <w:lang w:eastAsia="ko-KR"/>
        </w:rPr>
        <w:t>CE;</w:t>
      </w:r>
      <w:proofErr w:type="gramEnd"/>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 xml:space="preserve">Case-7 Timing advance offset MAC </w:t>
      </w:r>
      <w:proofErr w:type="gramStart"/>
      <w:r w:rsidRPr="00982682">
        <w:rPr>
          <w:lang w:eastAsia="ko-KR"/>
        </w:rPr>
        <w:t>CE;</w:t>
      </w:r>
      <w:proofErr w:type="gramEnd"/>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 xml:space="preserve">DL TX Power Adjustment MAC </w:t>
      </w:r>
      <w:proofErr w:type="gramStart"/>
      <w:r w:rsidRPr="00982682">
        <w:rPr>
          <w:lang w:eastAsia="ko-KR"/>
        </w:rPr>
        <w:t>CE;</w:t>
      </w:r>
      <w:proofErr w:type="gramEnd"/>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 xml:space="preserve">Child IAB-DU Restricted Beam Indication MAC </w:t>
      </w:r>
      <w:proofErr w:type="gramStart"/>
      <w:r w:rsidRPr="00982682">
        <w:rPr>
          <w:lang w:eastAsia="ko-KR"/>
        </w:rPr>
        <w:t>CE;</w:t>
      </w:r>
      <w:proofErr w:type="gramEnd"/>
    </w:p>
    <w:p w14:paraId="08BD43E7" w14:textId="77777777" w:rsidR="008151B2" w:rsidRDefault="007A0388" w:rsidP="007A0388">
      <w:pPr>
        <w:pStyle w:val="B1"/>
        <w:rPr>
          <w:ins w:id="338" w:author="#123bis" w:date="2023-11-01T12:36:00Z"/>
          <w:lang w:eastAsia="ko-KR"/>
        </w:rPr>
      </w:pPr>
      <w:r w:rsidRPr="00982682">
        <w:rPr>
          <w:lang w:eastAsia="ko-KR"/>
        </w:rPr>
        <w:t>-</w:t>
      </w:r>
      <w:r w:rsidRPr="00982682">
        <w:rPr>
          <w:lang w:eastAsia="ko-KR"/>
        </w:rPr>
        <w:tab/>
        <w:t xml:space="preserve">Timing Case Indication MAC </w:t>
      </w:r>
      <w:proofErr w:type="gramStart"/>
      <w:r w:rsidRPr="00982682">
        <w:rPr>
          <w:lang w:eastAsia="ko-KR"/>
        </w:rPr>
        <w:t>CE</w:t>
      </w:r>
      <w:ins w:id="339" w:author="#123bis" w:date="2023-11-01T12:36:00Z">
        <w:r w:rsidR="008151B2">
          <w:rPr>
            <w:lang w:eastAsia="ko-KR"/>
          </w:rPr>
          <w:t>;</w:t>
        </w:r>
        <w:proofErr w:type="gramEnd"/>
      </w:ins>
    </w:p>
    <w:p w14:paraId="77D046F8" w14:textId="7E2EEC40" w:rsidR="007A0388" w:rsidRDefault="008151B2" w:rsidP="007A0388">
      <w:pPr>
        <w:pStyle w:val="B1"/>
        <w:rPr>
          <w:ins w:id="340" w:author="#123bis" w:date="2023-11-01T12:36:00Z"/>
          <w:lang w:eastAsia="ko-KR"/>
        </w:rPr>
      </w:pPr>
      <w:ins w:id="341" w:author="#123bis" w:date="2023-11-01T12:36:00Z">
        <w:r>
          <w:rPr>
            <w:lang w:eastAsia="ko-KR"/>
          </w:rPr>
          <w:t>-</w:t>
        </w:r>
        <w:r>
          <w:rPr>
            <w:lang w:eastAsia="ko-KR"/>
          </w:rPr>
          <w:tab/>
          <w:t xml:space="preserve">PSI-Based </w:t>
        </w:r>
        <w:r w:rsidR="00E87214">
          <w:rPr>
            <w:lang w:eastAsia="ko-KR"/>
          </w:rPr>
          <w:t>S</w:t>
        </w:r>
        <w:r>
          <w:rPr>
            <w:lang w:eastAsia="ko-KR"/>
          </w:rPr>
          <w:t>DU Discard Activation/Deactivation MAC CE</w:t>
        </w:r>
      </w:ins>
      <w:r w:rsidR="007A0388" w:rsidRPr="00982682">
        <w:rPr>
          <w:lang w:eastAsia="ko-KR"/>
        </w:rPr>
        <w:t>.</w:t>
      </w:r>
    </w:p>
    <w:p w14:paraId="2FA1D2D5" w14:textId="77777777" w:rsidR="008151B2" w:rsidRPr="00982682" w:rsidRDefault="008151B2" w:rsidP="007A0388">
      <w:pPr>
        <w:pStyle w:val="B1"/>
        <w:rPr>
          <w:ins w:id="342" w:author="#123bis" w:date="2023-11-01T12:36:00Z"/>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692A5E3D" w:rsidR="00E47C44" w:rsidRDefault="00E47C44" w:rsidP="00E47C44">
      <w:pPr>
        <w:pStyle w:val="Heading2"/>
        <w:rPr>
          <w:ins w:id="343" w:author="#123bis" w:date="2023-11-01T12:36:00Z"/>
        </w:rPr>
      </w:pPr>
      <w:ins w:id="344" w:author="#123bis" w:date="2023-11-01T12:36:00Z">
        <w:r>
          <w:t>5.18.X</w:t>
        </w:r>
        <w:r>
          <w:tab/>
          <w:t xml:space="preserve">Activation/deactivation of PSI-based </w:t>
        </w:r>
        <w:r w:rsidR="00E87214">
          <w:t>S</w:t>
        </w:r>
        <w:r>
          <w:t>DU discard</w:t>
        </w:r>
      </w:ins>
    </w:p>
    <w:p w14:paraId="034924F7" w14:textId="36D72714" w:rsidR="00E47C44" w:rsidRDefault="00E47C44" w:rsidP="00E47C44">
      <w:pPr>
        <w:rPr>
          <w:ins w:id="345" w:author="#123bis" w:date="2023-11-01T12:36:00Z"/>
        </w:rPr>
      </w:pPr>
      <w:ins w:id="346" w:author="#123bis" w:date="2023-11-01T12:36:00Z">
        <w:r>
          <w:t>The network activate</w:t>
        </w:r>
        <w:r w:rsidR="00C75A73">
          <w:t>s</w:t>
        </w:r>
        <w:r>
          <w:t xml:space="preserve"> and deactivate</w:t>
        </w:r>
        <w:r w:rsidR="00C75A73">
          <w:t>s</w:t>
        </w:r>
        <w:r>
          <w:t xml:space="preserve"> PSI-based </w:t>
        </w:r>
        <w:r w:rsidR="00AC0D1A">
          <w:t>S</w:t>
        </w:r>
        <w:r>
          <w:t xml:space="preserve">DU discard by sending the </w:t>
        </w:r>
        <w:r w:rsidRPr="00CC33D4">
          <w:t xml:space="preserve">PSI-Based </w:t>
        </w:r>
        <w:r w:rsidR="00AC0D1A">
          <w:t>S</w:t>
        </w:r>
        <w:r w:rsidRPr="00CC33D4">
          <w:t>DU Discard Activation/Deactivation MAC CE</w:t>
        </w:r>
        <w:r>
          <w:t xml:space="preserve"> described in clause 6.1.3.y. </w:t>
        </w:r>
      </w:ins>
    </w:p>
    <w:p w14:paraId="281BDAF1" w14:textId="770303F4" w:rsidR="00E47C44" w:rsidRPr="009C0032" w:rsidRDefault="00E47C44" w:rsidP="00E47C44">
      <w:pPr>
        <w:rPr>
          <w:ins w:id="347" w:author="#123bis" w:date="2023-11-01T12:36:00Z"/>
        </w:rPr>
      </w:pPr>
      <w:ins w:id="348" w:author="#123bis" w:date="2023-11-01T12:36:00Z">
        <w:r>
          <w:t xml:space="preserve">Editor’s Notes: FFs the initial state of PSI-based </w:t>
        </w:r>
        <w:r w:rsidR="00AC0D1A">
          <w:t>S</w:t>
        </w:r>
        <w:r>
          <w:t>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349" w:author="#123bis" w:date="2023-11-01T12:36:00Z"/>
          <w:noProof/>
          <w:lang w:eastAsia="ko-KR"/>
        </w:rPr>
      </w:pPr>
      <w:ins w:id="350" w:author="#123bis" w:date="2023-11-01T12:36:00Z">
        <w:r>
          <w:rPr>
            <w:noProof/>
            <w:lang w:eastAsia="ko-KR"/>
          </w:rPr>
          <w:t>The MAC entity shall:</w:t>
        </w:r>
      </w:ins>
    </w:p>
    <w:p w14:paraId="73FB2E87" w14:textId="49BB91BD" w:rsidR="00E47C44" w:rsidRDefault="00E47C44" w:rsidP="00E47C44">
      <w:pPr>
        <w:overflowPunct w:val="0"/>
        <w:autoSpaceDE w:val="0"/>
        <w:autoSpaceDN w:val="0"/>
        <w:adjustRightInd w:val="0"/>
        <w:ind w:left="284" w:hanging="284"/>
        <w:textAlignment w:val="baseline"/>
        <w:rPr>
          <w:ins w:id="351" w:author="#123bis" w:date="2023-11-01T12:36:00Z"/>
          <w:noProof/>
          <w:lang w:eastAsia="ko-KR"/>
        </w:rPr>
      </w:pPr>
      <w:ins w:id="352" w:author="#123bis" w:date="2023-11-01T12:36:00Z">
        <w:r>
          <w:rPr>
            <w:noProof/>
            <w:lang w:eastAsia="ko-KR"/>
          </w:rPr>
          <w:tab/>
          <w:t xml:space="preserve">1&gt; if the MAC entity receives </w:t>
        </w:r>
        <w:r w:rsidR="00F449FD">
          <w:rPr>
            <w:noProof/>
            <w:lang w:eastAsia="ko-KR"/>
          </w:rPr>
          <w:t xml:space="preserve">the </w:t>
        </w:r>
        <w:r w:rsidRPr="00CC33D4">
          <w:t xml:space="preserve">PSI-Based </w:t>
        </w:r>
        <w:r w:rsidR="00AC0D1A">
          <w:t>S</w:t>
        </w:r>
        <w:r w:rsidRPr="00CC33D4">
          <w:t>DU Discard Activation/Deactivation MAC CE</w:t>
        </w:r>
        <w:r>
          <w:rPr>
            <w:noProof/>
            <w:lang w:eastAsia="ko-KR"/>
          </w:rPr>
          <w:t>:</w:t>
        </w:r>
      </w:ins>
    </w:p>
    <w:p w14:paraId="71A70A1A" w14:textId="3BD2E14B" w:rsidR="00E47C44" w:rsidRDefault="00E47C44" w:rsidP="00E47C44">
      <w:pPr>
        <w:overflowPunct w:val="0"/>
        <w:autoSpaceDE w:val="0"/>
        <w:autoSpaceDN w:val="0"/>
        <w:adjustRightInd w:val="0"/>
        <w:ind w:left="810" w:hanging="242"/>
        <w:textAlignment w:val="baseline"/>
        <w:rPr>
          <w:ins w:id="353" w:author="#123bis" w:date="2023-11-01T12:36:00Z"/>
          <w:noProof/>
          <w:lang w:eastAsia="ko-KR"/>
        </w:rPr>
      </w:pPr>
      <w:ins w:id="354" w:author="#123bis" w:date="2023-11-01T12:36:00Z">
        <w:r>
          <w:rPr>
            <w:noProof/>
            <w:lang w:eastAsia="ko-KR"/>
          </w:rPr>
          <w:t xml:space="preserve">2&gt; indicate to upper layers the information regarding the </w:t>
        </w:r>
        <w:r w:rsidRPr="00CC33D4">
          <w:t xml:space="preserve">PSI-Based </w:t>
        </w:r>
        <w:r w:rsidR="00AC0D1A">
          <w:t>S</w:t>
        </w:r>
        <w:r w:rsidRPr="00CC33D4">
          <w:t>DU Discard Activation/Deactivation MAC CE</w:t>
        </w:r>
        <w:r>
          <w:rPr>
            <w:noProof/>
            <w:lang w:eastAsia="ko-KR"/>
          </w:rPr>
          <w:t>.</w:t>
        </w:r>
      </w:ins>
    </w:p>
    <w:p w14:paraId="5F6BB15A" w14:textId="66B5C0C0"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81C874A" w14:textId="77777777" w:rsidR="00A72278" w:rsidRPr="00A72278" w:rsidRDefault="00A72278" w:rsidP="00A7227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355" w:name="_Toc29239856"/>
      <w:bookmarkStart w:id="356" w:name="_Toc37296216"/>
      <w:bookmarkStart w:id="357" w:name="_Toc46490343"/>
      <w:bookmarkStart w:id="358" w:name="_Toc52752038"/>
      <w:bookmarkStart w:id="359" w:name="_Toc52796500"/>
      <w:bookmarkStart w:id="360" w:name="_Toc146701162"/>
      <w:r w:rsidRPr="00A72278">
        <w:rPr>
          <w:rFonts w:ascii="Arial" w:eastAsia="Times New Roman" w:hAnsi="Arial"/>
          <w:sz w:val="32"/>
          <w:lang w:eastAsia="ko-KR"/>
        </w:rPr>
        <w:t>5.12</w:t>
      </w:r>
      <w:r w:rsidRPr="00A72278">
        <w:rPr>
          <w:rFonts w:ascii="Arial" w:eastAsia="Times New Roman" w:hAnsi="Arial"/>
          <w:sz w:val="32"/>
          <w:lang w:eastAsia="ko-KR"/>
        </w:rPr>
        <w:tab/>
        <w:t>MAC Reset</w:t>
      </w:r>
      <w:bookmarkEnd w:id="355"/>
      <w:bookmarkEnd w:id="356"/>
      <w:bookmarkEnd w:id="357"/>
      <w:bookmarkEnd w:id="358"/>
      <w:bookmarkEnd w:id="359"/>
      <w:bookmarkEnd w:id="360"/>
    </w:p>
    <w:p w14:paraId="097EEC97" w14:textId="77777777" w:rsidR="00A72278" w:rsidRPr="00A72278" w:rsidRDefault="00A72278" w:rsidP="00A72278">
      <w:pPr>
        <w:overflowPunct w:val="0"/>
        <w:autoSpaceDE w:val="0"/>
        <w:autoSpaceDN w:val="0"/>
        <w:adjustRightInd w:val="0"/>
        <w:textAlignment w:val="baseline"/>
        <w:rPr>
          <w:rFonts w:eastAsia="Times New Roman"/>
          <w:lang w:eastAsia="ja-JP"/>
        </w:rPr>
      </w:pPr>
      <w:r w:rsidRPr="00A72278">
        <w:rPr>
          <w:rFonts w:eastAsia="Times New Roman"/>
          <w:lang w:eastAsia="ja-JP"/>
        </w:rPr>
        <w:t xml:space="preserve">If a reset of the MAC entity is requested by upper layers or the reset of the MAC entity is triggered due to SCG deactivation as defined in clause 5.29, the </w:t>
      </w:r>
      <w:r w:rsidRPr="00A72278">
        <w:rPr>
          <w:rFonts w:eastAsia="Times New Roman"/>
          <w:noProof/>
          <w:lang w:eastAsia="ja-JP"/>
        </w:rPr>
        <w:t>MAC entity</w:t>
      </w:r>
      <w:r w:rsidRPr="00A72278">
        <w:rPr>
          <w:rFonts w:eastAsia="Times New Roman"/>
          <w:lang w:eastAsia="ja-JP"/>
        </w:rPr>
        <w:t xml:space="preserve"> shall:</w:t>
      </w:r>
    </w:p>
    <w:p w14:paraId="65471400"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if the MAC reset is not due to SCG deactivation:</w:t>
      </w:r>
    </w:p>
    <w:p w14:paraId="72D73836" w14:textId="77777777" w:rsidR="00A72278" w:rsidRPr="00A72278" w:rsidRDefault="00A72278" w:rsidP="00A72278">
      <w:pPr>
        <w:overflowPunct w:val="0"/>
        <w:autoSpaceDE w:val="0"/>
        <w:autoSpaceDN w:val="0"/>
        <w:adjustRightInd w:val="0"/>
        <w:ind w:left="851" w:hanging="284"/>
        <w:textAlignment w:val="baseline"/>
        <w:rPr>
          <w:rFonts w:eastAsia="Times New Roman"/>
          <w:lang w:eastAsia="ja-JP"/>
        </w:rPr>
      </w:pPr>
      <w:r w:rsidRPr="00A72278">
        <w:rPr>
          <w:rFonts w:eastAsia="Times New Roman"/>
          <w:lang w:eastAsia="ko-KR"/>
        </w:rPr>
        <w:t>2&gt;</w:t>
      </w:r>
      <w:r w:rsidRPr="00A72278">
        <w:rPr>
          <w:rFonts w:eastAsia="Times New Roman"/>
          <w:lang w:eastAsia="ja-JP"/>
        </w:rPr>
        <w:tab/>
        <w:t xml:space="preserve">initialize </w:t>
      </w:r>
      <w:proofErr w:type="spellStart"/>
      <w:r w:rsidRPr="00A72278">
        <w:rPr>
          <w:rFonts w:eastAsia="Times New Roman"/>
          <w:i/>
          <w:lang w:eastAsia="ja-JP"/>
        </w:rPr>
        <w:t>Bj</w:t>
      </w:r>
      <w:proofErr w:type="spellEnd"/>
      <w:r w:rsidRPr="00A72278">
        <w:rPr>
          <w:rFonts w:eastAsia="Times New Roman"/>
          <w:lang w:eastAsia="ja-JP"/>
        </w:rPr>
        <w:t xml:space="preserve"> for each logical channel to </w:t>
      </w:r>
      <w:proofErr w:type="gramStart"/>
      <w:r w:rsidRPr="00A72278">
        <w:rPr>
          <w:rFonts w:eastAsia="Times New Roman"/>
          <w:lang w:eastAsia="ja-JP"/>
        </w:rPr>
        <w:t>zero;</w:t>
      </w:r>
      <w:proofErr w:type="gramEnd"/>
    </w:p>
    <w:p w14:paraId="45946541"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fr-FR"/>
        </w:rPr>
      </w:pPr>
      <w:r w:rsidRPr="00A72278">
        <w:rPr>
          <w:rFonts w:eastAsia="Times New Roman"/>
          <w:lang w:eastAsia="fr-FR"/>
        </w:rPr>
        <w:t>1&gt;</w:t>
      </w:r>
      <w:r w:rsidRPr="00A72278">
        <w:rPr>
          <w:rFonts w:eastAsia="Times New Roman"/>
          <w:lang w:eastAsia="fr-FR"/>
        </w:rPr>
        <w:tab/>
        <w:t xml:space="preserve">initialize </w:t>
      </w:r>
      <w:proofErr w:type="spellStart"/>
      <w:r w:rsidRPr="00A72278">
        <w:rPr>
          <w:rFonts w:eastAsia="Times New Roman"/>
          <w:i/>
          <w:lang w:eastAsia="fr-FR"/>
        </w:rPr>
        <w:t>SBj</w:t>
      </w:r>
      <w:proofErr w:type="spellEnd"/>
      <w:r w:rsidRPr="00A72278">
        <w:rPr>
          <w:rFonts w:eastAsia="Times New Roman"/>
          <w:lang w:eastAsia="fr-FR"/>
        </w:rPr>
        <w:t xml:space="preserve"> for each logical channel to zero if Sidelink resource allocation mode 1 is configured by </w:t>
      </w:r>
      <w:proofErr w:type="gramStart"/>
      <w:r w:rsidRPr="00A72278">
        <w:rPr>
          <w:rFonts w:eastAsia="Times New Roman"/>
          <w:lang w:eastAsia="fr-FR"/>
        </w:rPr>
        <w:t>RRC;</w:t>
      </w:r>
      <w:proofErr w:type="gramEnd"/>
    </w:p>
    <w:p w14:paraId="68FD4F58"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if upper layers indicate SCG deactivation and </w:t>
      </w:r>
      <w:r w:rsidRPr="00A72278">
        <w:rPr>
          <w:rFonts w:eastAsia="Times New Roman"/>
          <w:i/>
          <w:iCs/>
          <w:lang w:eastAsia="ko-KR"/>
        </w:rPr>
        <w:t>bfd-and-RLM</w:t>
      </w:r>
      <w:r w:rsidRPr="00A72278">
        <w:rPr>
          <w:rFonts w:eastAsia="Times New Roman"/>
          <w:iCs/>
          <w:lang w:eastAsia="ko-KR"/>
        </w:rPr>
        <w:t xml:space="preserve"> </w:t>
      </w:r>
      <w:r w:rsidRPr="00A72278">
        <w:rPr>
          <w:rFonts w:eastAsia="Times New Roman"/>
          <w:lang w:eastAsia="ko-KR"/>
        </w:rPr>
        <w:t xml:space="preserve">with value </w:t>
      </w:r>
      <w:r w:rsidRPr="00A72278">
        <w:rPr>
          <w:rFonts w:eastAsia="Times New Roman"/>
          <w:i/>
          <w:iCs/>
          <w:lang w:eastAsia="ko-KR"/>
        </w:rPr>
        <w:t>true</w:t>
      </w:r>
      <w:r w:rsidRPr="00A72278">
        <w:rPr>
          <w:rFonts w:eastAsia="Times New Roman"/>
          <w:iCs/>
          <w:lang w:eastAsia="ko-KR"/>
        </w:rPr>
        <w:t xml:space="preserve"> </w:t>
      </w:r>
      <w:r w:rsidRPr="00A72278">
        <w:rPr>
          <w:rFonts w:eastAsia="Times New Roman"/>
          <w:lang w:eastAsia="ko-KR"/>
        </w:rPr>
        <w:t>is configured for the deactivated SCG:</w:t>
      </w:r>
    </w:p>
    <w:p w14:paraId="58D9CFEA" w14:textId="77777777" w:rsidR="00A72278" w:rsidRPr="00A72278" w:rsidRDefault="00A72278" w:rsidP="00A72278">
      <w:pPr>
        <w:overflowPunct w:val="0"/>
        <w:autoSpaceDE w:val="0"/>
        <w:autoSpaceDN w:val="0"/>
        <w:adjustRightInd w:val="0"/>
        <w:ind w:left="851" w:hanging="284"/>
        <w:textAlignment w:val="baseline"/>
        <w:rPr>
          <w:rFonts w:eastAsia="Times New Roman"/>
          <w:lang w:eastAsia="ko-KR"/>
        </w:rPr>
      </w:pPr>
      <w:r w:rsidRPr="00A72278">
        <w:rPr>
          <w:rFonts w:eastAsia="Times New Roman"/>
          <w:lang w:eastAsia="ko-KR"/>
        </w:rPr>
        <w:t>2&gt;</w:t>
      </w:r>
      <w:r w:rsidRPr="00A72278">
        <w:rPr>
          <w:rFonts w:eastAsia="Times New Roman"/>
          <w:lang w:eastAsia="ko-KR"/>
        </w:rPr>
        <w:tab/>
        <w:t xml:space="preserve">stop (if running) all timers except </w:t>
      </w:r>
      <w:proofErr w:type="spellStart"/>
      <w:r w:rsidRPr="00A72278">
        <w:rPr>
          <w:rFonts w:eastAsia="Times New Roman"/>
          <w:i/>
          <w:iCs/>
          <w:lang w:eastAsia="ko-KR"/>
        </w:rPr>
        <w:t>beamFailureDetectionTimer</w:t>
      </w:r>
      <w:proofErr w:type="spellEnd"/>
      <w:r w:rsidRPr="00A72278">
        <w:rPr>
          <w:rFonts w:eastAsia="Times New Roman"/>
          <w:lang w:eastAsia="ko-KR"/>
        </w:rPr>
        <w:t xml:space="preserve"> associated with </w:t>
      </w:r>
      <w:proofErr w:type="spellStart"/>
      <w:r w:rsidRPr="00A72278">
        <w:rPr>
          <w:rFonts w:eastAsia="Times New Roman"/>
          <w:lang w:eastAsia="ko-KR"/>
        </w:rPr>
        <w:t>PSCell</w:t>
      </w:r>
      <w:proofErr w:type="spellEnd"/>
      <w:r w:rsidRPr="00A72278">
        <w:rPr>
          <w:rFonts w:eastAsia="Times New Roman"/>
          <w:lang w:eastAsia="ko-KR"/>
        </w:rPr>
        <w:t xml:space="preserve"> and </w:t>
      </w:r>
      <w:proofErr w:type="spellStart"/>
      <w:r w:rsidRPr="00A72278">
        <w:rPr>
          <w:rFonts w:eastAsia="Times New Roman"/>
          <w:i/>
          <w:iCs/>
          <w:lang w:eastAsia="ko-KR"/>
        </w:rPr>
        <w:t>timeAlignmentTimer</w:t>
      </w:r>
      <w:r w:rsidRPr="00A72278">
        <w:rPr>
          <w:rFonts w:eastAsia="Times New Roman"/>
          <w:lang w:eastAsia="ko-KR"/>
        </w:rPr>
        <w:t>s</w:t>
      </w:r>
      <w:proofErr w:type="spellEnd"/>
      <w:r w:rsidRPr="00A72278">
        <w:rPr>
          <w:rFonts w:eastAsia="Times New Roman"/>
          <w:lang w:eastAsia="ko-KR"/>
        </w:rPr>
        <w:t>.</w:t>
      </w:r>
    </w:p>
    <w:p w14:paraId="370A21E5"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else:</w:t>
      </w:r>
    </w:p>
    <w:p w14:paraId="1AC31886" w14:textId="77777777" w:rsidR="00A72278" w:rsidRPr="00A72278" w:rsidRDefault="00A72278" w:rsidP="00A72278">
      <w:pPr>
        <w:overflowPunct w:val="0"/>
        <w:autoSpaceDE w:val="0"/>
        <w:autoSpaceDN w:val="0"/>
        <w:adjustRightInd w:val="0"/>
        <w:ind w:left="851" w:hanging="284"/>
        <w:textAlignment w:val="baseline"/>
        <w:rPr>
          <w:rFonts w:eastAsia="Times New Roman"/>
          <w:lang w:eastAsia="ja-JP"/>
        </w:rPr>
      </w:pPr>
      <w:r w:rsidRPr="00A72278">
        <w:rPr>
          <w:rFonts w:eastAsia="Times New Roman"/>
          <w:lang w:eastAsia="ja-JP"/>
        </w:rPr>
        <w:t>2&gt;</w:t>
      </w:r>
      <w:r w:rsidRPr="00A72278">
        <w:rPr>
          <w:rFonts w:eastAsia="Times New Roman"/>
          <w:lang w:eastAsia="ja-JP"/>
        </w:rPr>
        <w:tab/>
        <w:t xml:space="preserve">stop (if running) all timers, except MBS broadcast DRX </w:t>
      </w:r>
      <w:proofErr w:type="gramStart"/>
      <w:r w:rsidRPr="00A72278">
        <w:rPr>
          <w:rFonts w:eastAsia="Times New Roman"/>
          <w:lang w:eastAsia="ja-JP"/>
        </w:rPr>
        <w:t>timers;</w:t>
      </w:r>
      <w:proofErr w:type="gramEnd"/>
    </w:p>
    <w:p w14:paraId="49908759" w14:textId="77777777" w:rsidR="00A72278" w:rsidRPr="00A72278" w:rsidRDefault="00A72278" w:rsidP="00A72278">
      <w:pPr>
        <w:overflowPunct w:val="0"/>
        <w:autoSpaceDE w:val="0"/>
        <w:autoSpaceDN w:val="0"/>
        <w:adjustRightInd w:val="0"/>
        <w:ind w:left="851" w:hanging="284"/>
        <w:textAlignment w:val="baseline"/>
        <w:rPr>
          <w:rFonts w:eastAsia="Times New Roman"/>
          <w:lang w:eastAsia="ja-JP"/>
        </w:rPr>
      </w:pPr>
      <w:r w:rsidRPr="00A72278">
        <w:rPr>
          <w:rFonts w:eastAsia="Times New Roman"/>
          <w:lang w:eastAsia="ja-JP"/>
        </w:rPr>
        <w:t>2&gt;</w:t>
      </w:r>
      <w:r w:rsidRPr="00A72278">
        <w:rPr>
          <w:rFonts w:eastAsia="Times New Roman"/>
          <w:lang w:eastAsia="ja-JP"/>
        </w:rPr>
        <w:tab/>
        <w:t xml:space="preserve">consider all </w:t>
      </w:r>
      <w:r w:rsidRPr="00A72278">
        <w:rPr>
          <w:rFonts w:eastAsia="Times New Roman"/>
          <w:i/>
          <w:noProof/>
          <w:lang w:eastAsia="ja-JP"/>
        </w:rPr>
        <w:t>timeAlignmentTimer</w:t>
      </w:r>
      <w:r w:rsidRPr="00A72278">
        <w:rPr>
          <w:rFonts w:eastAsia="Times New Roman"/>
          <w:iCs/>
          <w:noProof/>
          <w:lang w:eastAsia="ja-JP"/>
        </w:rPr>
        <w:t>s,</w:t>
      </w:r>
      <w:r w:rsidRPr="00A72278">
        <w:rPr>
          <w:rFonts w:eastAsia="Times New Roman"/>
          <w:iCs/>
          <w:noProof/>
          <w:lang w:eastAsia="zh-CN"/>
        </w:rPr>
        <w:t xml:space="preserve"> </w:t>
      </w:r>
      <w:r w:rsidRPr="00A72278">
        <w:rPr>
          <w:rFonts w:eastAsia="Times New Roman"/>
          <w:i/>
          <w:iCs/>
          <w:noProof/>
          <w:lang w:eastAsia="zh-CN"/>
        </w:rPr>
        <w:t>inactivePosSRS-TimeAlignmentTimer</w:t>
      </w:r>
      <w:r w:rsidRPr="00A72278">
        <w:rPr>
          <w:rFonts w:eastAsia="Times New Roman"/>
          <w:iCs/>
          <w:noProof/>
          <w:lang w:eastAsia="zh-CN"/>
        </w:rPr>
        <w:t>,</w:t>
      </w:r>
      <w:r w:rsidRPr="00A72278">
        <w:rPr>
          <w:rFonts w:eastAsia="Times New Roman"/>
          <w:lang w:eastAsia="ja-JP"/>
        </w:rPr>
        <w:t xml:space="preserve"> </w:t>
      </w:r>
      <w:r w:rsidRPr="00A72278">
        <w:rPr>
          <w:rFonts w:eastAsia="Times New Roman"/>
          <w:iCs/>
          <w:lang w:eastAsia="ja-JP"/>
        </w:rPr>
        <w:t xml:space="preserve">and </w:t>
      </w:r>
      <w:r w:rsidRPr="00A72278">
        <w:rPr>
          <w:rFonts w:eastAsia="Times New Roman"/>
          <w:i/>
          <w:iCs/>
          <w:lang w:eastAsia="ja-JP"/>
        </w:rPr>
        <w:t>cg-SDT-</w:t>
      </w:r>
      <w:proofErr w:type="spellStart"/>
      <w:r w:rsidRPr="00A72278">
        <w:rPr>
          <w:rFonts w:eastAsia="Times New Roman"/>
          <w:i/>
          <w:iCs/>
          <w:lang w:eastAsia="ja-JP"/>
        </w:rPr>
        <w:t>TimeAlignmentTimer</w:t>
      </w:r>
      <w:proofErr w:type="spellEnd"/>
      <w:r w:rsidRPr="00A72278">
        <w:rPr>
          <w:rFonts w:eastAsia="Times New Roman"/>
          <w:iCs/>
          <w:lang w:eastAsia="ja-JP"/>
        </w:rPr>
        <w:t xml:space="preserve">, if configured, </w:t>
      </w:r>
      <w:r w:rsidRPr="00A72278">
        <w:rPr>
          <w:rFonts w:eastAsia="Times New Roman"/>
          <w:lang w:eastAsia="ja-JP"/>
        </w:rPr>
        <w:t xml:space="preserve">as expired and perform the corresponding actions in clause </w:t>
      </w:r>
      <w:proofErr w:type="gramStart"/>
      <w:r w:rsidRPr="00A72278">
        <w:rPr>
          <w:rFonts w:eastAsia="Times New Roman"/>
          <w:lang w:eastAsia="ja-JP"/>
        </w:rPr>
        <w:t>5.2;</w:t>
      </w:r>
      <w:proofErr w:type="gramEnd"/>
    </w:p>
    <w:p w14:paraId="48A543C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set the NDIs for all uplink HARQ processes to the value </w:t>
      </w:r>
      <w:proofErr w:type="gramStart"/>
      <w:r w:rsidRPr="00A72278">
        <w:rPr>
          <w:rFonts w:eastAsia="Times New Roman"/>
          <w:lang w:eastAsia="ja-JP"/>
        </w:rPr>
        <w:t>0;</w:t>
      </w:r>
      <w:proofErr w:type="gramEnd"/>
    </w:p>
    <w:p w14:paraId="072669C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sets the NDIs for all HARQ process IDs to the value 0 for </w:t>
      </w:r>
      <w:r w:rsidRPr="00A72278">
        <w:rPr>
          <w:rFonts w:eastAsia="Times New Roman"/>
          <w:noProof/>
          <w:lang w:eastAsia="ja-JP"/>
        </w:rPr>
        <w:t xml:space="preserve">monitoring PDCCH in </w:t>
      </w:r>
      <w:r w:rsidRPr="00A72278">
        <w:rPr>
          <w:rFonts w:eastAsia="Times New Roman"/>
          <w:lang w:eastAsia="ja-JP"/>
        </w:rPr>
        <w:t xml:space="preserve">Sidelink resource allocation mode </w:t>
      </w:r>
      <w:proofErr w:type="gramStart"/>
      <w:r w:rsidRPr="00A72278">
        <w:rPr>
          <w:rFonts w:eastAsia="Times New Roman"/>
          <w:lang w:eastAsia="ja-JP"/>
        </w:rPr>
        <w:t>1;</w:t>
      </w:r>
      <w:proofErr w:type="gramEnd"/>
    </w:p>
    <w:p w14:paraId="67B50FD8"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stop, if any, ongoing Random Access </w:t>
      </w:r>
      <w:proofErr w:type="gramStart"/>
      <w:r w:rsidRPr="00A72278">
        <w:rPr>
          <w:rFonts w:eastAsia="Times New Roman"/>
          <w:lang w:eastAsia="ja-JP"/>
        </w:rPr>
        <w:t>procedure;</w:t>
      </w:r>
      <w:proofErr w:type="gramEnd"/>
    </w:p>
    <w:p w14:paraId="282DCAC8"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r>
      <w:r w:rsidRPr="00A72278">
        <w:rPr>
          <w:rFonts w:eastAsia="PMingLiU"/>
          <w:noProof/>
          <w:lang w:eastAsia="zh-TW"/>
        </w:rPr>
        <w:t xml:space="preserve">discard explicitly signalled </w:t>
      </w:r>
      <w:r w:rsidRPr="00A72278">
        <w:rPr>
          <w:rFonts w:eastAsia="PMingLiU"/>
          <w:iCs/>
          <w:noProof/>
          <w:lang w:eastAsia="zh-TW"/>
        </w:rPr>
        <w:t>contention-free Random Access Resources for 4-step RA type and 2-step RA type</w:t>
      </w:r>
      <w:r w:rsidRPr="00A72278">
        <w:rPr>
          <w:rFonts w:eastAsia="PMingLiU"/>
          <w:noProof/>
          <w:lang w:eastAsia="zh-TW"/>
        </w:rPr>
        <w:t>, if any;</w:t>
      </w:r>
    </w:p>
    <w:p w14:paraId="7FC9110D"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flush Msg3 </w:t>
      </w:r>
      <w:proofErr w:type="gramStart"/>
      <w:r w:rsidRPr="00A72278">
        <w:rPr>
          <w:rFonts w:eastAsia="Times New Roman"/>
          <w:lang w:eastAsia="ja-JP"/>
        </w:rPr>
        <w:t>buffer;</w:t>
      </w:r>
      <w:proofErr w:type="gramEnd"/>
    </w:p>
    <w:p w14:paraId="5FA01AF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flush MSGA </w:t>
      </w:r>
      <w:proofErr w:type="gramStart"/>
      <w:r w:rsidRPr="00A72278">
        <w:rPr>
          <w:rFonts w:eastAsia="Times New Roman"/>
          <w:lang w:eastAsia="ja-JP"/>
        </w:rPr>
        <w:t>buffer;</w:t>
      </w:r>
      <w:proofErr w:type="gramEnd"/>
    </w:p>
    <w:p w14:paraId="1C37E162"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Scheduling Request </w:t>
      </w:r>
      <w:proofErr w:type="gramStart"/>
      <w:r w:rsidRPr="00A72278">
        <w:rPr>
          <w:rFonts w:eastAsia="Times New Roman"/>
          <w:lang w:eastAsia="ja-JP"/>
        </w:rPr>
        <w:t>procedure;</w:t>
      </w:r>
      <w:proofErr w:type="gramEnd"/>
    </w:p>
    <w:p w14:paraId="26CE2A0B"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Buffer Status Reporting </w:t>
      </w:r>
      <w:proofErr w:type="gramStart"/>
      <w:r w:rsidRPr="00A72278">
        <w:rPr>
          <w:rFonts w:eastAsia="Times New Roman"/>
          <w:lang w:eastAsia="ja-JP"/>
        </w:rPr>
        <w:t>procedure;</w:t>
      </w:r>
      <w:proofErr w:type="gramEnd"/>
    </w:p>
    <w:p w14:paraId="4E2FBFBD"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Power Headroom Reporting </w:t>
      </w:r>
      <w:proofErr w:type="gramStart"/>
      <w:r w:rsidRPr="00A72278">
        <w:rPr>
          <w:rFonts w:eastAsia="Times New Roman"/>
          <w:lang w:eastAsia="ja-JP"/>
        </w:rPr>
        <w:t>procedure;</w:t>
      </w:r>
      <w:proofErr w:type="gramEnd"/>
    </w:p>
    <w:p w14:paraId="18DB840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consistent LBT </w:t>
      </w:r>
      <w:proofErr w:type="gramStart"/>
      <w:r w:rsidRPr="00A72278">
        <w:rPr>
          <w:rFonts w:eastAsia="Times New Roman"/>
          <w:lang w:eastAsia="ja-JP"/>
        </w:rPr>
        <w:t>failure;</w:t>
      </w:r>
      <w:proofErr w:type="gramEnd"/>
    </w:p>
    <w:p w14:paraId="386526F6"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w:t>
      </w:r>
      <w:proofErr w:type="gramStart"/>
      <w:r w:rsidRPr="00A72278">
        <w:rPr>
          <w:rFonts w:eastAsia="Times New Roman"/>
          <w:lang w:eastAsia="ja-JP"/>
        </w:rPr>
        <w:t>BFR;</w:t>
      </w:r>
      <w:proofErr w:type="gramEnd"/>
    </w:p>
    <w:p w14:paraId="1B946F1B"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Sidelink Buffer Status Reporting </w:t>
      </w:r>
      <w:proofErr w:type="gramStart"/>
      <w:r w:rsidRPr="00A72278">
        <w:rPr>
          <w:rFonts w:eastAsia="Times New Roman"/>
          <w:lang w:eastAsia="ja-JP"/>
        </w:rPr>
        <w:t>procedure;</w:t>
      </w:r>
      <w:proofErr w:type="gramEnd"/>
    </w:p>
    <w:p w14:paraId="28771A14"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w:t>
      </w:r>
      <w:r w:rsidRPr="00A72278">
        <w:rPr>
          <w:rFonts w:eastAsia="Times New Roman"/>
          <w:lang w:eastAsia="ko-KR"/>
        </w:rPr>
        <w:t>Pre-emptive Buffer Status Reporting</w:t>
      </w:r>
      <w:r w:rsidRPr="00A72278">
        <w:rPr>
          <w:rFonts w:eastAsia="Times New Roman"/>
          <w:lang w:eastAsia="ja-JP"/>
        </w:rPr>
        <w:t xml:space="preserve"> </w:t>
      </w:r>
      <w:proofErr w:type="gramStart"/>
      <w:r w:rsidRPr="00A72278">
        <w:rPr>
          <w:rFonts w:eastAsia="Times New Roman"/>
          <w:lang w:eastAsia="ja-JP"/>
        </w:rPr>
        <w:t>procedure;</w:t>
      </w:r>
      <w:proofErr w:type="gramEnd"/>
    </w:p>
    <w:p w14:paraId="7C303EBD"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w:t>
      </w:r>
      <w:r w:rsidRPr="00A72278">
        <w:rPr>
          <w:rFonts w:eastAsia="Times New Roman"/>
          <w:lang w:eastAsia="ko-KR"/>
        </w:rPr>
        <w:t>Timing Advance Reporting</w:t>
      </w:r>
      <w:r w:rsidRPr="00A72278">
        <w:rPr>
          <w:rFonts w:eastAsia="Times New Roman"/>
          <w:lang w:eastAsia="ja-JP"/>
        </w:rPr>
        <w:t xml:space="preserve"> </w:t>
      </w:r>
      <w:proofErr w:type="gramStart"/>
      <w:r w:rsidRPr="00A72278">
        <w:rPr>
          <w:rFonts w:eastAsia="Times New Roman"/>
          <w:lang w:eastAsia="ja-JP"/>
        </w:rPr>
        <w:t>procedure;</w:t>
      </w:r>
      <w:proofErr w:type="gramEnd"/>
    </w:p>
    <w:p w14:paraId="61E3D1D1"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Recommended bit rate query </w:t>
      </w:r>
      <w:proofErr w:type="gramStart"/>
      <w:r w:rsidRPr="00A72278">
        <w:rPr>
          <w:rFonts w:eastAsia="Times New Roman"/>
          <w:lang w:eastAsia="ja-JP"/>
        </w:rPr>
        <w:t>procedure;</w:t>
      </w:r>
      <w:proofErr w:type="gramEnd"/>
    </w:p>
    <w:p w14:paraId="7BF5342F"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w:t>
      </w:r>
      <w:r w:rsidRPr="00A72278">
        <w:rPr>
          <w:rFonts w:eastAsia="Times New Roman"/>
          <w:lang w:eastAsia="ko-KR"/>
        </w:rPr>
        <w:t xml:space="preserve">Configured uplink grant </w:t>
      </w:r>
      <w:proofErr w:type="gramStart"/>
      <w:r w:rsidRPr="00A72278">
        <w:rPr>
          <w:rFonts w:eastAsia="Times New Roman"/>
          <w:lang w:eastAsia="ko-KR"/>
        </w:rPr>
        <w:t>confirmation</w:t>
      </w:r>
      <w:r w:rsidRPr="00A72278">
        <w:rPr>
          <w:rFonts w:eastAsia="Times New Roman"/>
          <w:lang w:eastAsia="ja-JP"/>
        </w:rPr>
        <w:t>;</w:t>
      </w:r>
      <w:proofErr w:type="gramEnd"/>
    </w:p>
    <w:p w14:paraId="08DFF98C"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w:t>
      </w:r>
      <w:r w:rsidRPr="00A72278">
        <w:rPr>
          <w:rFonts w:eastAsia="Times New Roman"/>
          <w:lang w:eastAsia="ko-KR"/>
        </w:rPr>
        <w:t xml:space="preserve">configured sidelink grant </w:t>
      </w:r>
      <w:proofErr w:type="gramStart"/>
      <w:r w:rsidRPr="00A72278">
        <w:rPr>
          <w:rFonts w:eastAsia="Times New Roman"/>
          <w:lang w:eastAsia="ko-KR"/>
        </w:rPr>
        <w:t>confirmation</w:t>
      </w:r>
      <w:r w:rsidRPr="00A72278">
        <w:rPr>
          <w:rFonts w:eastAsia="Times New Roman"/>
          <w:lang w:eastAsia="ja-JP"/>
        </w:rPr>
        <w:t>;</w:t>
      </w:r>
      <w:proofErr w:type="gramEnd"/>
    </w:p>
    <w:p w14:paraId="137516C0"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clear, if any, </w:t>
      </w:r>
      <w:r w:rsidRPr="00A72278">
        <w:rPr>
          <w:rFonts w:eastAsia="Times New Roman"/>
          <w:lang w:eastAsia="ko-KR"/>
        </w:rPr>
        <w:t xml:space="preserve">configured sidelink </w:t>
      </w:r>
      <w:proofErr w:type="gramStart"/>
      <w:r w:rsidRPr="00A72278">
        <w:rPr>
          <w:rFonts w:eastAsia="Times New Roman"/>
          <w:lang w:eastAsia="ko-KR"/>
        </w:rPr>
        <w:t>grants</w:t>
      </w:r>
      <w:r w:rsidRPr="00A72278">
        <w:rPr>
          <w:rFonts w:eastAsia="Times New Roman"/>
          <w:lang w:eastAsia="ja-JP"/>
        </w:rPr>
        <w:t>;</w:t>
      </w:r>
      <w:proofErr w:type="gramEnd"/>
    </w:p>
    <w:p w14:paraId="0DF681A5"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w:t>
      </w:r>
      <w:r w:rsidRPr="00A72278">
        <w:rPr>
          <w:rFonts w:eastAsia="Times New Roman"/>
          <w:lang w:eastAsia="ko-KR"/>
        </w:rPr>
        <w:t xml:space="preserve">Desired Guard Symbol </w:t>
      </w:r>
      <w:proofErr w:type="gramStart"/>
      <w:r w:rsidRPr="00A72278">
        <w:rPr>
          <w:rFonts w:eastAsia="Times New Roman"/>
          <w:lang w:eastAsia="ko-KR"/>
        </w:rPr>
        <w:t>query</w:t>
      </w:r>
      <w:r w:rsidRPr="00A72278">
        <w:rPr>
          <w:rFonts w:eastAsia="Times New Roman"/>
          <w:lang w:eastAsia="ja-JP"/>
        </w:rPr>
        <w:t>;</w:t>
      </w:r>
      <w:proofErr w:type="gramEnd"/>
    </w:p>
    <w:p w14:paraId="44D84BC4"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zh-CN"/>
        </w:rPr>
      </w:pPr>
      <w:r w:rsidRPr="00A72278">
        <w:rPr>
          <w:rFonts w:eastAsia="Times New Roman"/>
          <w:lang w:eastAsia="zh-CN"/>
        </w:rPr>
        <w:t>1&gt;</w:t>
      </w:r>
      <w:r w:rsidRPr="00A72278">
        <w:rPr>
          <w:rFonts w:eastAsia="Times New Roman"/>
          <w:lang w:eastAsia="zh-CN"/>
        </w:rPr>
        <w:tab/>
        <w:t xml:space="preserve">cancel, if any, triggered Positioning Measurement Gap Activation/Deactivation Request </w:t>
      </w:r>
      <w:proofErr w:type="gramStart"/>
      <w:r w:rsidRPr="00A72278">
        <w:rPr>
          <w:rFonts w:eastAsia="Times New Roman"/>
          <w:lang w:eastAsia="zh-CN"/>
        </w:rPr>
        <w:t>procedure;</w:t>
      </w:r>
      <w:proofErr w:type="gramEnd"/>
    </w:p>
    <w:p w14:paraId="38DF7A37"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SDT </w:t>
      </w:r>
      <w:proofErr w:type="gramStart"/>
      <w:r w:rsidRPr="00A72278">
        <w:rPr>
          <w:rFonts w:eastAsia="Times New Roman"/>
          <w:lang w:eastAsia="ja-JP"/>
        </w:rPr>
        <w:t>procedure;</w:t>
      </w:r>
      <w:proofErr w:type="gramEnd"/>
    </w:p>
    <w:p w14:paraId="70606BE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zh-CN"/>
        </w:rPr>
      </w:pPr>
      <w:r w:rsidRPr="00A72278">
        <w:rPr>
          <w:rFonts w:eastAsia="Times New Roman"/>
          <w:lang w:eastAsia="zh-CN"/>
        </w:rPr>
        <w:t>1&gt;</w:t>
      </w:r>
      <w:r w:rsidRPr="00A72278">
        <w:rPr>
          <w:rFonts w:eastAsia="Times New Roman"/>
          <w:lang w:eastAsia="zh-CN"/>
        </w:rPr>
        <w:tab/>
        <w:t xml:space="preserve">cancel, if any, triggered IAB-MT Recommended Beam Indication </w:t>
      </w:r>
      <w:proofErr w:type="gramStart"/>
      <w:r w:rsidRPr="00A72278">
        <w:rPr>
          <w:rFonts w:eastAsia="Times New Roman"/>
          <w:lang w:eastAsia="zh-CN"/>
        </w:rPr>
        <w:t>query;</w:t>
      </w:r>
      <w:proofErr w:type="gramEnd"/>
    </w:p>
    <w:p w14:paraId="3E18EB57"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zh-CN"/>
        </w:rPr>
      </w:pPr>
      <w:r w:rsidRPr="00A72278">
        <w:rPr>
          <w:rFonts w:eastAsia="Times New Roman"/>
          <w:lang w:eastAsia="zh-CN"/>
        </w:rPr>
        <w:t>1&gt;</w:t>
      </w:r>
      <w:r w:rsidRPr="00A72278">
        <w:rPr>
          <w:rFonts w:eastAsia="Times New Roman"/>
          <w:lang w:eastAsia="zh-CN"/>
        </w:rPr>
        <w:tab/>
        <w:t xml:space="preserve">cancel, if any, triggered Desired DL TX Power Adjustment </w:t>
      </w:r>
      <w:proofErr w:type="gramStart"/>
      <w:r w:rsidRPr="00A72278">
        <w:rPr>
          <w:rFonts w:eastAsia="Times New Roman"/>
          <w:lang w:eastAsia="zh-CN"/>
        </w:rPr>
        <w:t>query;</w:t>
      </w:r>
      <w:proofErr w:type="gramEnd"/>
    </w:p>
    <w:p w14:paraId="5D0941D8"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zh-CN"/>
        </w:rPr>
      </w:pPr>
      <w:r w:rsidRPr="00A72278">
        <w:rPr>
          <w:rFonts w:eastAsia="Times New Roman"/>
          <w:lang w:eastAsia="zh-CN"/>
        </w:rPr>
        <w:t>1&gt;</w:t>
      </w:r>
      <w:r w:rsidRPr="00A72278">
        <w:rPr>
          <w:rFonts w:eastAsia="Times New Roman"/>
          <w:lang w:eastAsia="zh-CN"/>
        </w:rPr>
        <w:tab/>
        <w:t xml:space="preserve">cancel, if any, triggered Desired IAB-MT PSD range </w:t>
      </w:r>
      <w:proofErr w:type="gramStart"/>
      <w:r w:rsidRPr="00A72278">
        <w:rPr>
          <w:rFonts w:eastAsia="Times New Roman"/>
          <w:lang w:eastAsia="zh-CN"/>
        </w:rPr>
        <w:t>query;</w:t>
      </w:r>
      <w:proofErr w:type="gramEnd"/>
    </w:p>
    <w:p w14:paraId="472FE21F"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zh-CN"/>
        </w:rPr>
      </w:pPr>
      <w:r w:rsidRPr="00A72278">
        <w:rPr>
          <w:rFonts w:eastAsia="Times New Roman"/>
          <w:lang w:eastAsia="zh-CN"/>
        </w:rPr>
        <w:t>1&gt;</w:t>
      </w:r>
      <w:r w:rsidRPr="00A72278">
        <w:rPr>
          <w:rFonts w:eastAsia="Times New Roman"/>
          <w:lang w:eastAsia="zh-CN"/>
        </w:rPr>
        <w:tab/>
        <w:t xml:space="preserve">cancel, if any, triggered Case-6 Timing Request </w:t>
      </w:r>
      <w:proofErr w:type="gramStart"/>
      <w:r w:rsidRPr="00A72278">
        <w:rPr>
          <w:rFonts w:eastAsia="Times New Roman"/>
          <w:lang w:eastAsia="zh-CN"/>
        </w:rPr>
        <w:t>query;</w:t>
      </w:r>
      <w:proofErr w:type="gramEnd"/>
    </w:p>
    <w:p w14:paraId="13029342"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flush the soft buffers for all DL HARQ processes, except for the DL HARQ process being used for MBS </w:t>
      </w:r>
      <w:proofErr w:type="gramStart"/>
      <w:r w:rsidRPr="00A72278">
        <w:rPr>
          <w:rFonts w:eastAsia="Times New Roman"/>
          <w:lang w:eastAsia="ja-JP"/>
        </w:rPr>
        <w:t>broadcast;</w:t>
      </w:r>
      <w:proofErr w:type="gramEnd"/>
    </w:p>
    <w:p w14:paraId="64D81634"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for each DL HARQ process, except for the DL HARQ process being used for MBS broadcast, consider the next received transmission for a TB as the very first </w:t>
      </w:r>
      <w:proofErr w:type="gramStart"/>
      <w:r w:rsidRPr="00A72278">
        <w:rPr>
          <w:rFonts w:eastAsia="Times New Roman"/>
          <w:lang w:eastAsia="ja-JP"/>
        </w:rPr>
        <w:t>transmission;</w:t>
      </w:r>
      <w:proofErr w:type="gramEnd"/>
    </w:p>
    <w:p w14:paraId="50D8B0D1"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ja-JP"/>
        </w:rPr>
        <w:t>1&gt;</w:t>
      </w:r>
      <w:r w:rsidRPr="00A72278">
        <w:rPr>
          <w:rFonts w:eastAsia="Times New Roman"/>
          <w:lang w:eastAsia="ja-JP"/>
        </w:rPr>
        <w:tab/>
        <w:t>release, if any, Temporary C-</w:t>
      </w:r>
      <w:proofErr w:type="gramStart"/>
      <w:r w:rsidRPr="00A72278">
        <w:rPr>
          <w:rFonts w:eastAsia="Times New Roman"/>
          <w:lang w:eastAsia="ja-JP"/>
        </w:rPr>
        <w:t>RNTI</w:t>
      </w:r>
      <w:r w:rsidRPr="00A72278">
        <w:rPr>
          <w:rFonts w:eastAsia="Times New Roman"/>
          <w:lang w:eastAsia="ko-KR"/>
        </w:rPr>
        <w:t>;</w:t>
      </w:r>
      <w:proofErr w:type="gramEnd"/>
    </w:p>
    <w:p w14:paraId="2404194B"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if upper layers indicate SCG deactivation and </w:t>
      </w:r>
      <w:r w:rsidRPr="00A72278">
        <w:rPr>
          <w:rFonts w:eastAsia="Times New Roman"/>
          <w:i/>
          <w:iCs/>
          <w:lang w:eastAsia="ko-KR"/>
        </w:rPr>
        <w:t>bfd-and-RLM</w:t>
      </w:r>
      <w:r w:rsidRPr="00A72278">
        <w:rPr>
          <w:rFonts w:eastAsia="Times New Roman"/>
          <w:lang w:eastAsia="ko-KR"/>
        </w:rPr>
        <w:t xml:space="preserve"> with value </w:t>
      </w:r>
      <w:r w:rsidRPr="00A72278">
        <w:rPr>
          <w:rFonts w:eastAsia="Times New Roman"/>
          <w:i/>
          <w:iCs/>
          <w:lang w:eastAsia="ko-KR"/>
        </w:rPr>
        <w:t>true</w:t>
      </w:r>
      <w:r w:rsidRPr="00A72278">
        <w:rPr>
          <w:rFonts w:eastAsia="Times New Roman"/>
          <w:lang w:eastAsia="ko-KR"/>
        </w:rPr>
        <w:t xml:space="preserve"> is not configured; or</w:t>
      </w:r>
    </w:p>
    <w:p w14:paraId="4C4B2424"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if the MAC reset is not due to SCG deactivation:</w:t>
      </w:r>
    </w:p>
    <w:p w14:paraId="79B6675F" w14:textId="77777777" w:rsidR="00A72278" w:rsidRPr="00A72278" w:rsidRDefault="00A72278" w:rsidP="00A72278">
      <w:pPr>
        <w:overflowPunct w:val="0"/>
        <w:autoSpaceDE w:val="0"/>
        <w:autoSpaceDN w:val="0"/>
        <w:adjustRightInd w:val="0"/>
        <w:ind w:left="851" w:hanging="284"/>
        <w:textAlignment w:val="baseline"/>
        <w:rPr>
          <w:rFonts w:eastAsia="Times New Roman"/>
          <w:lang w:eastAsia="ko-KR"/>
        </w:rPr>
      </w:pPr>
      <w:r w:rsidRPr="00A72278">
        <w:rPr>
          <w:rFonts w:eastAsia="Times New Roman"/>
          <w:lang w:eastAsia="ko-KR"/>
        </w:rPr>
        <w:t>2&gt;</w:t>
      </w:r>
      <w:r w:rsidRPr="00A72278">
        <w:rPr>
          <w:rFonts w:eastAsia="Times New Roman"/>
          <w:lang w:eastAsia="ko-KR"/>
        </w:rPr>
        <w:tab/>
        <w:t xml:space="preserve">reset all </w:t>
      </w:r>
      <w:r w:rsidRPr="00A72278">
        <w:rPr>
          <w:rFonts w:eastAsia="Times New Roman"/>
          <w:i/>
          <w:lang w:eastAsia="ko-KR"/>
        </w:rPr>
        <w:t>BFI_</w:t>
      </w:r>
      <w:proofErr w:type="gramStart"/>
      <w:r w:rsidRPr="00A72278">
        <w:rPr>
          <w:rFonts w:eastAsia="Times New Roman"/>
          <w:i/>
          <w:lang w:eastAsia="ko-KR"/>
        </w:rPr>
        <w:t>COUNTER</w:t>
      </w:r>
      <w:r w:rsidRPr="00A72278">
        <w:rPr>
          <w:rFonts w:eastAsia="Times New Roman"/>
          <w:lang w:eastAsia="ko-KR"/>
        </w:rPr>
        <w:t>s;</w:t>
      </w:r>
      <w:proofErr w:type="gramEnd"/>
    </w:p>
    <w:p w14:paraId="65A88FBC"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reset all </w:t>
      </w:r>
      <w:r w:rsidRPr="00A72278">
        <w:rPr>
          <w:rFonts w:eastAsia="Times New Roman"/>
          <w:i/>
          <w:lang w:eastAsia="ko-KR"/>
        </w:rPr>
        <w:t>LBT_COUNTERs</w:t>
      </w:r>
      <w:r w:rsidRPr="00A72278">
        <w:rPr>
          <w:rFonts w:eastAsia="Times New Roman"/>
          <w:lang w:eastAsia="ko-KR"/>
        </w:rPr>
        <w:t>.</w:t>
      </w:r>
    </w:p>
    <w:p w14:paraId="03D34D06" w14:textId="64AC96EE" w:rsidR="00897EA5" w:rsidRDefault="00897EA5" w:rsidP="00A72278">
      <w:pPr>
        <w:overflowPunct w:val="0"/>
        <w:autoSpaceDE w:val="0"/>
        <w:autoSpaceDN w:val="0"/>
        <w:adjustRightInd w:val="0"/>
        <w:textAlignment w:val="baseline"/>
        <w:rPr>
          <w:ins w:id="361" w:author="#123bis" w:date="2023-11-01T12:36:00Z"/>
          <w:rFonts w:eastAsia="Times New Roman"/>
          <w:lang w:eastAsia="ja-JP"/>
        </w:rPr>
      </w:pPr>
      <w:ins w:id="362" w:author="#123bis" w:date="2023-11-01T12:36:00Z">
        <w:r>
          <w:rPr>
            <w:rFonts w:eastAsia="Times New Roman"/>
            <w:lang w:eastAsia="ja-JP"/>
          </w:rPr>
          <w:t xml:space="preserve">Editor’s Notes: FFS whether </w:t>
        </w:r>
        <w:r w:rsidR="00D86D5B">
          <w:rPr>
            <w:rFonts w:eastAsia="Times New Roman"/>
            <w:lang w:eastAsia="ja-JP"/>
          </w:rPr>
          <w:t xml:space="preserve">pending DSRs should be cancelled upon MAC reset. </w:t>
        </w:r>
      </w:ins>
    </w:p>
    <w:p w14:paraId="0E9F129D" w14:textId="5A121C44" w:rsidR="00A72278" w:rsidRPr="00A72278" w:rsidRDefault="00A72278" w:rsidP="00A72278">
      <w:pPr>
        <w:overflowPunct w:val="0"/>
        <w:autoSpaceDE w:val="0"/>
        <w:autoSpaceDN w:val="0"/>
        <w:adjustRightInd w:val="0"/>
        <w:textAlignment w:val="baseline"/>
        <w:rPr>
          <w:rFonts w:eastAsia="Times New Roman"/>
          <w:lang w:eastAsia="ja-JP"/>
        </w:rPr>
      </w:pPr>
      <w:r w:rsidRPr="00A72278">
        <w:rPr>
          <w:rFonts w:eastAsia="Times New Roman"/>
          <w:lang w:eastAsia="ja-JP"/>
        </w:rPr>
        <w:t xml:space="preserve">If a Sidelink specific reset of the MAC entity is requested for a PC5-RRC connection by upper layers, the </w:t>
      </w:r>
      <w:r w:rsidRPr="00A72278">
        <w:rPr>
          <w:rFonts w:eastAsia="Times New Roman"/>
          <w:noProof/>
          <w:lang w:eastAsia="ja-JP"/>
        </w:rPr>
        <w:t>MAC entity</w:t>
      </w:r>
      <w:r w:rsidRPr="00A72278">
        <w:rPr>
          <w:rFonts w:eastAsia="Times New Roman"/>
          <w:lang w:eastAsia="ja-JP"/>
        </w:rPr>
        <w:t xml:space="preserve"> shall:</w:t>
      </w:r>
    </w:p>
    <w:p w14:paraId="0799D96B"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flush the soft buffers for all Sidelink processes for all TB(s) associated to the PC5-RRC </w:t>
      </w:r>
      <w:proofErr w:type="gramStart"/>
      <w:r w:rsidRPr="00A72278">
        <w:rPr>
          <w:rFonts w:eastAsia="Times New Roman"/>
          <w:lang w:eastAsia="ko-KR"/>
        </w:rPr>
        <w:t>connection;</w:t>
      </w:r>
      <w:proofErr w:type="gramEnd"/>
    </w:p>
    <w:p w14:paraId="3436A32E"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consider all Sidelink processes for all TB(s) associated to the </w:t>
      </w:r>
      <w:r w:rsidRPr="00A72278">
        <w:rPr>
          <w:rFonts w:eastAsia="Times New Roman"/>
          <w:lang w:eastAsia="ja-JP"/>
        </w:rPr>
        <w:t>PC5-RRC connection</w:t>
      </w:r>
      <w:r w:rsidRPr="00A72278">
        <w:rPr>
          <w:rFonts w:eastAsia="Times New Roman"/>
          <w:lang w:eastAsia="ko-KR"/>
        </w:rPr>
        <w:t xml:space="preserve"> as </w:t>
      </w:r>
      <w:proofErr w:type="gramStart"/>
      <w:r w:rsidRPr="00A72278">
        <w:rPr>
          <w:rFonts w:eastAsia="Times New Roman"/>
          <w:lang w:eastAsia="ko-KR"/>
        </w:rPr>
        <w:t>unoccupied;</w:t>
      </w:r>
      <w:proofErr w:type="gramEnd"/>
    </w:p>
    <w:p w14:paraId="2F1EF63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cancel, if any, triggered Scheduling Request procedure only associated to the PC5-RRC </w:t>
      </w:r>
      <w:proofErr w:type="gramStart"/>
      <w:r w:rsidRPr="00A72278">
        <w:rPr>
          <w:rFonts w:eastAsia="Times New Roman"/>
          <w:lang w:eastAsia="ko-KR"/>
        </w:rPr>
        <w:t>connection;</w:t>
      </w:r>
      <w:proofErr w:type="gramEnd"/>
    </w:p>
    <w:p w14:paraId="51D8D2BB"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cancel, if any, triggered Sidelink </w:t>
      </w:r>
      <w:r w:rsidRPr="00A72278">
        <w:rPr>
          <w:rFonts w:eastAsia="Times New Roman"/>
          <w:lang w:eastAsia="ja-JP"/>
        </w:rPr>
        <w:t>Buffer Status Reporting procedure</w:t>
      </w:r>
      <w:r w:rsidRPr="00A72278">
        <w:rPr>
          <w:rFonts w:eastAsia="Times New Roman"/>
          <w:lang w:eastAsia="ko-KR"/>
        </w:rPr>
        <w:t xml:space="preserve"> only associated to the PC5-RRC </w:t>
      </w:r>
      <w:proofErr w:type="gramStart"/>
      <w:r w:rsidRPr="00A72278">
        <w:rPr>
          <w:rFonts w:eastAsia="Times New Roman"/>
          <w:lang w:eastAsia="ko-KR"/>
        </w:rPr>
        <w:t>connection;</w:t>
      </w:r>
      <w:proofErr w:type="gramEnd"/>
    </w:p>
    <w:p w14:paraId="06192A9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cancel, if any, triggered Sidelink CSI Reporting procedure associated to the PC5-RRC </w:t>
      </w:r>
      <w:proofErr w:type="gramStart"/>
      <w:r w:rsidRPr="00A72278">
        <w:rPr>
          <w:rFonts w:eastAsia="Times New Roman"/>
          <w:lang w:eastAsia="ko-KR"/>
        </w:rPr>
        <w:t>connection;</w:t>
      </w:r>
      <w:proofErr w:type="gramEnd"/>
    </w:p>
    <w:p w14:paraId="0E84012F"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cancel, if any, triggered Sidelink DRX Command MAC CE associated to the PC5-RRC </w:t>
      </w:r>
      <w:proofErr w:type="gramStart"/>
      <w:r w:rsidRPr="00A72278">
        <w:rPr>
          <w:rFonts w:eastAsia="Times New Roman"/>
          <w:lang w:eastAsia="ko-KR"/>
        </w:rPr>
        <w:t>connection;</w:t>
      </w:r>
      <w:proofErr w:type="gramEnd"/>
    </w:p>
    <w:p w14:paraId="792E1421"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cancel, if any, triggered Sidelink IUC-Request transmission procedure associated to the PC5-RRC </w:t>
      </w:r>
      <w:proofErr w:type="gramStart"/>
      <w:r w:rsidRPr="00A72278">
        <w:rPr>
          <w:rFonts w:eastAsia="Times New Roman"/>
          <w:lang w:eastAsia="ko-KR"/>
        </w:rPr>
        <w:t>connection;</w:t>
      </w:r>
      <w:proofErr w:type="gramEnd"/>
    </w:p>
    <w:p w14:paraId="77C72EB2"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cancel, if any, triggered Sidelink IUC-Information Reporting procedure associated to the PC5-RRC </w:t>
      </w:r>
      <w:proofErr w:type="gramStart"/>
      <w:r w:rsidRPr="00A72278">
        <w:rPr>
          <w:rFonts w:eastAsia="Times New Roman"/>
          <w:lang w:eastAsia="ko-KR"/>
        </w:rPr>
        <w:t>connection;</w:t>
      </w:r>
      <w:proofErr w:type="gramEnd"/>
    </w:p>
    <w:p w14:paraId="2F57547B"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stop (if running) all timers associated to the PC5-RRC </w:t>
      </w:r>
      <w:proofErr w:type="gramStart"/>
      <w:r w:rsidRPr="00A72278">
        <w:rPr>
          <w:rFonts w:eastAsia="Times New Roman"/>
          <w:lang w:eastAsia="ko-KR"/>
        </w:rPr>
        <w:t>connection;</w:t>
      </w:r>
      <w:proofErr w:type="gramEnd"/>
    </w:p>
    <w:p w14:paraId="4450C93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reset the </w:t>
      </w:r>
      <w:proofErr w:type="spellStart"/>
      <w:r w:rsidRPr="00A72278">
        <w:rPr>
          <w:rFonts w:eastAsia="Times New Roman"/>
          <w:i/>
          <w:iCs/>
          <w:lang w:eastAsia="ko-KR"/>
        </w:rPr>
        <w:t>numConsecutiveDTX</w:t>
      </w:r>
      <w:proofErr w:type="spellEnd"/>
      <w:r w:rsidRPr="00A72278">
        <w:rPr>
          <w:rFonts w:eastAsia="Times New Roman"/>
          <w:lang w:eastAsia="ko-KR"/>
        </w:rPr>
        <w:t xml:space="preserve"> associated to the PC5-RRC </w:t>
      </w:r>
      <w:proofErr w:type="gramStart"/>
      <w:r w:rsidRPr="00A72278">
        <w:rPr>
          <w:rFonts w:eastAsia="Times New Roman"/>
          <w:lang w:eastAsia="ko-KR"/>
        </w:rPr>
        <w:t>connection;</w:t>
      </w:r>
      <w:proofErr w:type="gramEnd"/>
    </w:p>
    <w:p w14:paraId="5710ABAF" w14:textId="438584CC" w:rsidR="002A7D63" w:rsidRPr="002A7D63" w:rsidRDefault="00A72278" w:rsidP="002A7D63">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initialize </w:t>
      </w:r>
      <w:proofErr w:type="spellStart"/>
      <w:r w:rsidRPr="00A72278">
        <w:rPr>
          <w:rFonts w:eastAsia="Times New Roman"/>
          <w:i/>
          <w:iCs/>
          <w:lang w:eastAsia="ko-KR"/>
        </w:rPr>
        <w:t>SBj</w:t>
      </w:r>
      <w:proofErr w:type="spellEnd"/>
      <w:r w:rsidRPr="00A72278">
        <w:rPr>
          <w:rFonts w:eastAsia="Times New Roman"/>
          <w:lang w:eastAsia="ko-KR"/>
        </w:rPr>
        <w:t xml:space="preserve"> for each logical channel associated to the PC5-RRC connection to zero.</w:t>
      </w:r>
    </w:p>
    <w:p w14:paraId="18BF35CC" w14:textId="00E3BCC8" w:rsidR="002A7D63" w:rsidRPr="002A7D63" w:rsidRDefault="002A7D63" w:rsidP="002A7D63">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363" w:author="#123bis" w:date="2023-11-01T12:54:00Z"/>
          <w:i/>
          <w:noProof/>
        </w:rPr>
      </w:pPr>
      <w:r w:rsidRPr="00A72023">
        <w:rPr>
          <w:i/>
          <w:noProof/>
        </w:rPr>
        <w:t>Next Modified Subclause</w:t>
      </w:r>
      <w:r>
        <w:rPr>
          <w:i/>
          <w:noProof/>
        </w:rPr>
        <w:t xml:space="preserve"> (new)</w:t>
      </w:r>
    </w:p>
    <w:p w14:paraId="31BA49A3" w14:textId="7C5AB8DB" w:rsidR="00D43815" w:rsidRPr="00A72023" w:rsidRDefault="00A8219E" w:rsidP="00D43815">
      <w:pPr>
        <w:pStyle w:val="Heading2"/>
        <w:rPr>
          <w:ins w:id="364" w:author="#123" w:date="2023-11-01T12:28:00Z"/>
        </w:rPr>
      </w:pPr>
      <w:ins w:id="365" w:author="#123" w:date="2023-11-01T12:28:00Z">
        <w:r>
          <w:t>5.</w:t>
        </w:r>
        <w:r w:rsidR="002B6FF9">
          <w:t>4.</w:t>
        </w:r>
        <w:r>
          <w:t>X</w:t>
        </w:r>
        <w:r>
          <w:tab/>
          <w:t>Delay status reporting</w:t>
        </w:r>
      </w:ins>
    </w:p>
    <w:p w14:paraId="112BF9D9" w14:textId="2298A85E" w:rsidR="00B90310" w:rsidRDefault="009D155B" w:rsidP="00B90310">
      <w:pPr>
        <w:pStyle w:val="B2"/>
        <w:ind w:left="0" w:firstLine="0"/>
        <w:rPr>
          <w:ins w:id="366" w:author="#123" w:date="2023-11-01T12:28:00Z"/>
        </w:rPr>
      </w:pPr>
      <w:ins w:id="367" w:author="#123" w:date="2023-11-01T12:28:00Z">
        <w:r w:rsidRPr="009D155B">
          <w:t xml:space="preserve">The </w:t>
        </w:r>
        <w:r>
          <w:t>Delay</w:t>
        </w:r>
        <w:r w:rsidRPr="009D155B">
          <w:t xml:space="preserve"> Status </w:t>
        </w:r>
        <w:r w:rsidR="00716C57">
          <w:t>R</w:t>
        </w:r>
        <w:r w:rsidRPr="009D155B">
          <w:t>eporting (</w:t>
        </w:r>
        <w:r>
          <w:t>D</w:t>
        </w:r>
        <w:r w:rsidRPr="009D155B">
          <w:t xml:space="preserve">SR) procedure is used to provide the serving gNB with </w:t>
        </w:r>
        <w:r w:rsidR="00BE4ED6">
          <w:t xml:space="preserve">delay </w:t>
        </w:r>
        <w:r w:rsidR="00180E2C">
          <w:t>status of</w:t>
        </w:r>
        <w:r w:rsidRPr="009D155B">
          <w:t xml:space="preserve"> </w:t>
        </w:r>
        <w:del w:id="368" w:author="#123bis" w:date="2023-11-01T12:36:00Z">
          <w:r w:rsidRPr="009D155B">
            <w:delText>UL data</w:delText>
          </w:r>
        </w:del>
      </w:ins>
      <w:ins w:id="369" w:author="#123bis" w:date="2023-11-01T12:36:00Z">
        <w:r w:rsidR="004C6DD4">
          <w:t>LCG</w:t>
        </w:r>
        <w:r w:rsidR="00BA471A">
          <w:t>s</w:t>
        </w:r>
      </w:ins>
      <w:ins w:id="370" w:author="#123" w:date="2023-11-01T12:28:00Z">
        <w:r w:rsidRPr="009D155B">
          <w:t>.</w:t>
        </w:r>
        <w:r w:rsidR="00BE4ED6">
          <w:t xml:space="preserve"> </w:t>
        </w:r>
        <w:r w:rsidR="00EF2996">
          <w:t>This d</w:t>
        </w:r>
        <w:r w:rsidR="00B90310">
          <w:t xml:space="preserve">elay </w:t>
        </w:r>
        <w:r w:rsidR="00180E2C">
          <w:t>status</w:t>
        </w:r>
        <w:r w:rsidR="00B90310">
          <w:t xml:space="preserve"> </w:t>
        </w:r>
      </w:ins>
      <w:ins w:id="371" w:author="#123bis" w:date="2023-11-01T12:36:00Z">
        <w:r w:rsidR="007C3076">
          <w:t xml:space="preserve">for an LCG </w:t>
        </w:r>
      </w:ins>
      <w:ins w:id="372" w:author="#123" w:date="2023-11-01T12:28:00Z">
        <w:r w:rsidR="005D4B31">
          <w:t>includes</w:t>
        </w:r>
        <w:r w:rsidR="00B90310">
          <w:t xml:space="preserve"> remaining time</w:t>
        </w:r>
        <w:del w:id="373" w:author="#123bis" w:date="2023-11-01T12:36:00Z">
          <w:r w:rsidR="00FE764E">
            <w:delText xml:space="preserve"> of UL data</w:delText>
          </w:r>
        </w:del>
        <w:r w:rsidR="00FE764E">
          <w:t xml:space="preserve">, which is </w:t>
        </w:r>
        <w:del w:id="374" w:author="#123bis" w:date="2023-11-01T12:36:00Z">
          <w:r w:rsidR="003A312E">
            <w:delText xml:space="preserve">based on </w:delText>
          </w:r>
        </w:del>
        <w:r w:rsidR="00303BDA">
          <w:t xml:space="preserve">the </w:t>
        </w:r>
      </w:ins>
      <w:ins w:id="375" w:author="#123bis" w:date="2023-11-01T12:36:00Z">
        <w:r w:rsidR="00334DD4">
          <w:t>smallest</w:t>
        </w:r>
        <w:r w:rsidR="00AB28FD">
          <w:t xml:space="preserve"> remaining </w:t>
        </w:r>
      </w:ins>
      <w:ins w:id="376" w:author="#123" w:date="2023-11-01T12:28:00Z">
        <w:r w:rsidR="00303BDA">
          <w:t xml:space="preserve">value of </w:t>
        </w:r>
        <w:del w:id="377" w:author="#123bis" w:date="2023-11-01T12:36:00Z">
          <w:r w:rsidR="00303BDA">
            <w:delText>its associated</w:delText>
          </w:r>
        </w:del>
      </w:ins>
      <w:ins w:id="378" w:author="#123bis" w:date="2023-11-01T12:36:00Z">
        <w:r w:rsidR="00AB28FD">
          <w:t>the</w:t>
        </w:r>
      </w:ins>
      <w:ins w:id="379" w:author="#123" w:date="2023-11-01T12:28:00Z">
        <w:r w:rsidR="00303BDA">
          <w:t xml:space="preserve"> PDCP </w:t>
        </w:r>
        <w:del w:id="380" w:author="#123bis" w:date="2023-11-01T12:36:00Z">
          <w:r w:rsidR="00303BDA" w:rsidRPr="00C85DBE">
            <w:rPr>
              <w:i/>
              <w:iCs/>
            </w:rPr>
            <w:delText>discard</w:delText>
          </w:r>
          <w:r w:rsidR="00C85DBE" w:rsidRPr="00C85DBE">
            <w:rPr>
              <w:i/>
              <w:iCs/>
            </w:rPr>
            <w:delText>T</w:delText>
          </w:r>
          <w:r w:rsidR="00303BDA" w:rsidRPr="00C85DBE">
            <w:rPr>
              <w:i/>
              <w:iCs/>
            </w:rPr>
            <w:delText>imer</w:delText>
          </w:r>
          <w:r w:rsidR="00303BDA">
            <w:delText xml:space="preserve"> </w:delText>
          </w:r>
          <w:r w:rsidR="00F94A9E">
            <w:delText>(</w:delText>
          </w:r>
        </w:del>
      </w:ins>
      <w:proofErr w:type="spellStart"/>
      <w:ins w:id="381" w:author="#123bis" w:date="2023-11-01T12:36:00Z">
        <w:r w:rsidR="000D748F" w:rsidRPr="00EA74DE">
          <w:rPr>
            <w:i/>
            <w:iCs/>
          </w:rPr>
          <w:t>discardTimer</w:t>
        </w:r>
        <w:r w:rsidR="000D748F">
          <w:t>s</w:t>
        </w:r>
        <w:proofErr w:type="spellEnd"/>
        <w:r w:rsidR="000D748F">
          <w:t xml:space="preserve"> </w:t>
        </w:r>
        <w:r w:rsidR="00B1309D">
          <w:t>of</w:t>
        </w:r>
        <w:r w:rsidR="000D748F">
          <w:t xml:space="preserve"> </w:t>
        </w:r>
        <w:r w:rsidR="005A443E">
          <w:t>SDUs</w:t>
        </w:r>
        <w:r w:rsidR="000D748F">
          <w:t xml:space="preserve"> </w:t>
        </w:r>
        <w:r w:rsidR="00375B1E">
          <w:t>buffered</w:t>
        </w:r>
        <w:r w:rsidR="00FE764E">
          <w:t xml:space="preserve"> </w:t>
        </w:r>
        <w:r w:rsidR="005A443E">
          <w:t>for the LCG</w:t>
        </w:r>
        <w:r w:rsidR="00375B1E">
          <w:t xml:space="preserve"> </w:t>
        </w:r>
      </w:ins>
      <w:ins w:id="382" w:author="#123" w:date="2023-11-01T12:28:00Z">
        <w:r w:rsidR="00F94A9E">
          <w:t xml:space="preserve">as </w:t>
        </w:r>
        <w:r w:rsidR="004D3FFF">
          <w:t>specified</w:t>
        </w:r>
        <w:r w:rsidR="003A4A51">
          <w:t xml:space="preserve"> in </w:t>
        </w:r>
        <w:r w:rsidR="00C81F4C">
          <w:t xml:space="preserve">clause 7.3 in </w:t>
        </w:r>
        <w:r w:rsidR="003A4A51">
          <w:t>TS 38.323 [</w:t>
        </w:r>
        <w:r w:rsidR="00066B18">
          <w:t>4</w:t>
        </w:r>
        <w:del w:id="383" w:author="#123bis" w:date="2023-11-01T12:36:00Z">
          <w:r w:rsidR="003A4A51">
            <w:delText>])</w:delText>
          </w:r>
          <w:r w:rsidR="00066B18">
            <w:delText xml:space="preserve"> </w:delText>
          </w:r>
          <w:r w:rsidR="005E2A17">
            <w:delText xml:space="preserve">at the time of </w:delText>
          </w:r>
          <w:r w:rsidR="00303BDA">
            <w:delText xml:space="preserve">the </w:delText>
          </w:r>
          <w:r w:rsidR="007A6BD0">
            <w:delText>first symbol of</w:delText>
          </w:r>
        </w:del>
      </w:ins>
      <w:ins w:id="384" w:author="#123bis" w:date="2023-11-01T12:36:00Z">
        <w:r w:rsidR="003A4A51">
          <w:t>]</w:t>
        </w:r>
        <w:r w:rsidR="00AD2093">
          <w:t xml:space="preserve">, </w:t>
        </w:r>
        <w:r w:rsidR="00BA79F8">
          <w:t>and</w:t>
        </w:r>
      </w:ins>
      <w:ins w:id="385" w:author="#123" w:date="2023-11-01T12:28:00Z">
        <w:r w:rsidR="007A6BD0">
          <w:t xml:space="preserve"> the </w:t>
        </w:r>
        <w:del w:id="386" w:author="#123bis" w:date="2023-11-01T12:36:00Z">
          <w:r w:rsidR="007A6BD0">
            <w:delText>PUSCH transmission in which</w:delText>
          </w:r>
        </w:del>
      </w:ins>
      <w:ins w:id="387" w:author="#123bis" w:date="2023-11-01T12:36:00Z">
        <w:r w:rsidR="00EA2C8D" w:rsidRPr="00EA2C8D">
          <w:t xml:space="preserve">data volumes </w:t>
        </w:r>
        <w:r w:rsidR="00A036E5">
          <w:t xml:space="preserve">as </w:t>
        </w:r>
        <w:r w:rsidR="00EA2C8D" w:rsidRPr="00EA2C8D">
          <w:t>calculated by</w:t>
        </w:r>
      </w:ins>
      <w:ins w:id="388" w:author="#123" w:date="2023-11-01T12:28:00Z">
        <w:r w:rsidR="007A6BD0">
          <w:t xml:space="preserve"> </w:t>
        </w:r>
        <w:r w:rsidR="0078492A">
          <w:t xml:space="preserve">the </w:t>
        </w:r>
        <w:del w:id="389" w:author="#123bis" w:date="2023-11-01T12:36:00Z">
          <w:r w:rsidR="007A6BD0">
            <w:delText>DSR is sent</w:delText>
          </w:r>
          <w:r w:rsidR="004B31CF">
            <w:delText>, as well</w:delText>
          </w:r>
        </w:del>
      </w:ins>
      <w:ins w:id="390" w:author="#123bis" w:date="2023-11-01T12:36:00Z">
        <w:r w:rsidR="00EA2C8D" w:rsidRPr="00EA2C8D">
          <w:t>associated PDCP and RLC entities</w:t>
        </w:r>
      </w:ins>
      <w:ins w:id="391" w:author="#123" w:date="2023-11-01T12:28:00Z">
        <w:r w:rsidR="004B31CF">
          <w:t xml:space="preserve"> as </w:t>
        </w:r>
        <w:del w:id="392" w:author="#123bis" w:date="2023-11-01T12:36:00Z">
          <w:r w:rsidR="004B31CF">
            <w:delText xml:space="preserve">the amount of data </w:delText>
          </w:r>
          <w:r w:rsidR="00FD59CD">
            <w:delText xml:space="preserve">associated </w:delText>
          </w:r>
          <w:r w:rsidR="00EF5DA4">
            <w:delText xml:space="preserve">with </w:delText>
          </w:r>
          <w:r w:rsidR="00EF1A33">
            <w:delText>the reported</w:delText>
          </w:r>
          <w:r w:rsidR="00EF5DA4">
            <w:delText xml:space="preserve"> remaining time</w:delText>
          </w:r>
        </w:del>
      </w:ins>
      <w:ins w:id="393" w:author="#123bis" w:date="2023-11-01T12:36:00Z">
        <w:r w:rsidR="00EA2C8D" w:rsidRPr="00EA2C8D">
          <w:t>specified in clause 5.5 in TS 38.322 [3] and clause 5.6 in TS 38.323 [4], respectively</w:t>
        </w:r>
      </w:ins>
      <w:ins w:id="394" w:author="#123" w:date="2023-11-01T12:28:00Z">
        <w:r w:rsidR="00EF5DA4">
          <w:t xml:space="preserve">. </w:t>
        </w:r>
      </w:ins>
    </w:p>
    <w:p w14:paraId="6490EDF0" w14:textId="1979A1B5" w:rsidR="009F3C1E" w:rsidRPr="00257C31" w:rsidRDefault="009F3C1E" w:rsidP="009F3C1E">
      <w:pPr>
        <w:overflowPunct w:val="0"/>
        <w:autoSpaceDE w:val="0"/>
        <w:autoSpaceDN w:val="0"/>
        <w:adjustRightInd w:val="0"/>
        <w:textAlignment w:val="baseline"/>
        <w:rPr>
          <w:ins w:id="395" w:author="#123" w:date="2023-11-01T12:28:00Z"/>
          <w:lang w:eastAsia="ko-KR"/>
        </w:rPr>
      </w:pPr>
      <w:ins w:id="396" w:author="#123" w:date="2023-11-01T12:28:00Z">
        <w:r w:rsidRPr="00257C31">
          <w:rPr>
            <w:lang w:eastAsia="ko-KR"/>
          </w:rPr>
          <w:t xml:space="preserve">RRC controls </w:t>
        </w:r>
        <w:r w:rsidR="002C3D73" w:rsidRPr="00257C31">
          <w:rPr>
            <w:lang w:eastAsia="ko-KR"/>
          </w:rPr>
          <w:t xml:space="preserve">the </w:t>
        </w:r>
        <w:r w:rsidRPr="00257C31">
          <w:rPr>
            <w:lang w:eastAsia="ko-KR"/>
          </w:rPr>
          <w:t xml:space="preserve">DSR </w:t>
        </w:r>
        <w:del w:id="397" w:author="#123bis" w:date="2023-11-01T12:36:00Z">
          <w:r w:rsidRPr="00257C31">
            <w:rPr>
              <w:lang w:eastAsia="ko-KR"/>
            </w:rPr>
            <w:delText>operation</w:delText>
          </w:r>
        </w:del>
      </w:ins>
      <w:ins w:id="398" w:author="#123bis" w:date="2023-11-01T12:36:00Z">
        <w:r w:rsidR="006053E0">
          <w:rPr>
            <w:lang w:eastAsia="ko-KR"/>
          </w:rPr>
          <w:t>procedure</w:t>
        </w:r>
      </w:ins>
      <w:ins w:id="399" w:author="#123" w:date="2023-11-01T12:28:00Z">
        <w:r w:rsidRPr="00257C31">
          <w:rPr>
            <w:lang w:eastAsia="ko-KR"/>
          </w:rPr>
          <w:t xml:space="preserve"> by configuring the following </w:t>
        </w:r>
        <w:del w:id="400" w:author="#123bis" w:date="2023-11-01T12:36:00Z">
          <w:r w:rsidRPr="00257C31">
            <w:rPr>
              <w:lang w:eastAsia="ko-KR"/>
            </w:rPr>
            <w:delText>parameter</w:delText>
          </w:r>
        </w:del>
      </w:ins>
      <w:ins w:id="401" w:author="#123bis" w:date="2023-11-01T12:36:00Z">
        <w:r w:rsidRPr="00257C31">
          <w:rPr>
            <w:lang w:eastAsia="ko-KR"/>
          </w:rPr>
          <w:t>parameter</w:t>
        </w:r>
        <w:r w:rsidR="00BA79F8">
          <w:rPr>
            <w:lang w:eastAsia="ko-KR"/>
          </w:rPr>
          <w:t>s</w:t>
        </w:r>
      </w:ins>
      <w:ins w:id="402" w:author="#123" w:date="2023-11-01T12:28:00Z">
        <w:r w:rsidRPr="00257C31">
          <w:rPr>
            <w:lang w:eastAsia="ko-KR"/>
          </w:rPr>
          <w:t>:</w:t>
        </w:r>
      </w:ins>
    </w:p>
    <w:p w14:paraId="5DD21708" w14:textId="112D2E27" w:rsidR="001C6A46" w:rsidRDefault="009F3C1E" w:rsidP="009F3C1E">
      <w:pPr>
        <w:overflowPunct w:val="0"/>
        <w:autoSpaceDE w:val="0"/>
        <w:autoSpaceDN w:val="0"/>
        <w:adjustRightInd w:val="0"/>
        <w:ind w:left="568" w:hanging="284"/>
        <w:textAlignment w:val="baseline"/>
        <w:rPr>
          <w:ins w:id="403" w:author="#123bis" w:date="2023-11-01T12:36:00Z"/>
          <w:lang w:eastAsia="ko-KR"/>
        </w:rPr>
      </w:pPr>
      <w:ins w:id="404" w:author="#123" w:date="2023-11-01T12:28:00Z">
        <w:del w:id="405" w:author="#123bis" w:date="2023-11-01T12:36:00Z">
          <w:r w:rsidRPr="00257C31">
            <w:rPr>
              <w:lang w:eastAsia="ko-KR"/>
            </w:rPr>
            <w:delText>-</w:delText>
          </w:r>
        </w:del>
      </w:ins>
      <w:ins w:id="406" w:author="#123bis" w:date="2023-11-01T12:36:00Z">
        <w:r w:rsidRPr="00257C31">
          <w:rPr>
            <w:lang w:eastAsia="ko-KR"/>
          </w:rPr>
          <w:t>-</w:t>
        </w:r>
        <w:r w:rsidRPr="00257C31">
          <w:rPr>
            <w:lang w:eastAsia="ko-KR"/>
          </w:rPr>
          <w:tab/>
        </w:r>
        <w:r w:rsidR="00576456" w:rsidRPr="00576456">
          <w:rPr>
            <w:i/>
            <w:iCs/>
            <w:lang w:eastAsia="ko-KR"/>
          </w:rPr>
          <w:t>LCG-DSR-Config</w:t>
        </w:r>
        <w:r w:rsidR="001C6A46">
          <w:rPr>
            <w:lang w:eastAsia="ko-KR"/>
          </w:rPr>
          <w:t xml:space="preserve">:  </w:t>
        </w:r>
        <w:r w:rsidR="00FF1B82">
          <w:rPr>
            <w:lang w:eastAsia="ko-KR"/>
          </w:rPr>
          <w:t xml:space="preserve">the configuration </w:t>
        </w:r>
        <w:r w:rsidR="00253685">
          <w:rPr>
            <w:lang w:eastAsia="ko-KR"/>
          </w:rPr>
          <w:t xml:space="preserve">for </w:t>
        </w:r>
        <w:r w:rsidR="00BC5452">
          <w:rPr>
            <w:lang w:eastAsia="ko-KR"/>
          </w:rPr>
          <w:t>delay status</w:t>
        </w:r>
        <w:r w:rsidR="00373472">
          <w:rPr>
            <w:lang w:eastAsia="ko-KR"/>
          </w:rPr>
          <w:t xml:space="preserve"> reporting </w:t>
        </w:r>
        <w:r w:rsidR="00253685">
          <w:rPr>
            <w:lang w:eastAsia="ko-KR"/>
          </w:rPr>
          <w:t>of</w:t>
        </w:r>
        <w:r w:rsidR="00373472">
          <w:rPr>
            <w:lang w:eastAsia="ko-KR"/>
          </w:rPr>
          <w:t xml:space="preserve"> an </w:t>
        </w:r>
        <w:proofErr w:type="gramStart"/>
        <w:r w:rsidR="00373472">
          <w:rPr>
            <w:lang w:eastAsia="ko-KR"/>
          </w:rPr>
          <w:t>LCG</w:t>
        </w:r>
        <w:r w:rsidR="00BC5452">
          <w:rPr>
            <w:lang w:eastAsia="ko-KR"/>
          </w:rPr>
          <w:t>;</w:t>
        </w:r>
        <w:proofErr w:type="gramEnd"/>
      </w:ins>
    </w:p>
    <w:p w14:paraId="5D37CE7D" w14:textId="77777777" w:rsidR="009F3C1E" w:rsidRPr="00257C31" w:rsidRDefault="001C6A46" w:rsidP="009F3C1E">
      <w:pPr>
        <w:overflowPunct w:val="0"/>
        <w:autoSpaceDE w:val="0"/>
        <w:autoSpaceDN w:val="0"/>
        <w:adjustRightInd w:val="0"/>
        <w:ind w:left="568" w:hanging="284"/>
        <w:textAlignment w:val="baseline"/>
        <w:rPr>
          <w:del w:id="407" w:author="#123bis" w:date="2023-11-01T12:36:00Z"/>
          <w:lang w:eastAsia="ko-KR"/>
        </w:rPr>
      </w:pPr>
      <w:ins w:id="408" w:author="#123bis" w:date="2023-11-01T12:36:00Z">
        <w:r>
          <w:rPr>
            <w:lang w:eastAsia="ko-KR"/>
          </w:rPr>
          <w:t xml:space="preserve">- </w:t>
        </w:r>
      </w:ins>
      <w:ins w:id="409" w:author="#123" w:date="2023-11-01T12:28:00Z">
        <w:r w:rsidR="009F3C1E" w:rsidRPr="00257C31">
          <w:rPr>
            <w:lang w:eastAsia="ko-KR"/>
          </w:rPr>
          <w:tab/>
        </w:r>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w:t>
        </w:r>
        <w:del w:id="410" w:author="#123bis" w:date="2023-11-01T12:36:00Z">
          <w:r w:rsidR="00926ABA" w:rsidRPr="00257C31">
            <w:rPr>
              <w:lang w:eastAsia="ko-KR"/>
            </w:rPr>
            <w:delText xml:space="preserve">of UL data </w:delText>
          </w:r>
          <w:r w:rsidR="008E25FD" w:rsidRPr="00257C31">
            <w:rPr>
              <w:lang w:eastAsia="ko-KR"/>
            </w:rPr>
            <w:delText>configured</w:delText>
          </w:r>
          <w:r w:rsidR="001A239E" w:rsidRPr="00257C31">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del w:id="411" w:author="#123bis" w:date="2023-11-01T12:36:00Z">
          <w:r w:rsidR="00AE22A9" w:rsidRPr="00257C31">
            <w:rPr>
              <w:lang w:eastAsia="ko-KR"/>
            </w:rPr>
            <w:delText>DSR</w:delText>
          </w:r>
          <w:r w:rsidR="006A31F6" w:rsidRPr="00257C31">
            <w:rPr>
              <w:lang w:eastAsia="ko-KR"/>
            </w:rPr>
            <w:delText xml:space="preserve"> for an LCG</w:delText>
          </w:r>
          <w:r w:rsidR="001A239E" w:rsidRPr="00257C31">
            <w:rPr>
              <w:lang w:eastAsia="ko-KR"/>
            </w:rPr>
            <w:delText>.</w:delText>
          </w:r>
        </w:del>
      </w:ins>
    </w:p>
    <w:p w14:paraId="05AEDEC2" w14:textId="163CA729" w:rsidR="009F3C1E" w:rsidRPr="00257C31" w:rsidRDefault="00351BD3" w:rsidP="009F3C1E">
      <w:pPr>
        <w:overflowPunct w:val="0"/>
        <w:autoSpaceDE w:val="0"/>
        <w:autoSpaceDN w:val="0"/>
        <w:adjustRightInd w:val="0"/>
        <w:ind w:left="568" w:hanging="284"/>
        <w:textAlignment w:val="baseline"/>
        <w:rPr>
          <w:ins w:id="412" w:author="#123" w:date="2023-11-01T12:28:00Z"/>
          <w:lang w:eastAsia="ko-KR"/>
        </w:rPr>
      </w:pPr>
      <w:del w:id="413" w:author="#123bis" w:date="2023-11-01T12:36:00Z">
        <w:r w:rsidRPr="00257C31">
          <w:rPr>
            <w:color w:val="C00000"/>
          </w:rPr>
          <w:delText xml:space="preserve">The MAC entity triggers </w:delText>
        </w:r>
      </w:del>
      <w:ins w:id="414" w:author="#123bis" w:date="2023-11-01T12:54:00Z">
        <w:r w:rsidR="00E93794">
          <w:rPr>
            <w:rPrChange w:id="415" w:author="#123bis" w:date="2023-11-01T12:36:00Z">
              <w:rPr>
                <w:color w:val="C00000"/>
              </w:rPr>
            </w:rPrChange>
          </w:rPr>
          <w:t xml:space="preserve">a </w:t>
        </w:r>
        <w:r w:rsidR="00AE22A9" w:rsidRPr="00257C31">
          <w:rPr>
            <w:rPrChange w:id="416" w:author="#123bis" w:date="2023-11-01T12:36:00Z">
              <w:rPr>
                <w:color w:val="C00000"/>
              </w:rPr>
            </w:rPrChange>
          </w:rPr>
          <w:t>DSR</w:t>
        </w:r>
        <w:r w:rsidR="006A31F6" w:rsidRPr="00257C31">
          <w:rPr>
            <w:rPrChange w:id="417" w:author="#123bis" w:date="2023-11-01T12:36:00Z">
              <w:rPr>
                <w:color w:val="C00000"/>
              </w:rPr>
            </w:rPrChange>
          </w:rPr>
          <w:t xml:space="preserve"> </w:t>
        </w:r>
      </w:ins>
      <w:del w:id="418" w:author="#123bis" w:date="2023-11-01T12:36:00Z">
        <w:r w:rsidRPr="00257C31">
          <w:rPr>
            <w:color w:val="C00000"/>
          </w:rPr>
          <w:delText xml:space="preserve">when </w:delText>
        </w:r>
        <w:r w:rsidR="00054CDC" w:rsidRPr="00257C31">
          <w:rPr>
            <w:color w:val="C00000"/>
          </w:rPr>
          <w:delText xml:space="preserve">the remaining time of a PDU in </w:delText>
        </w:r>
      </w:del>
      <w:ins w:id="419" w:author="#123bis" w:date="2023-11-01T12:36:00Z">
        <w:r w:rsidR="006A31F6" w:rsidRPr="00257C31">
          <w:rPr>
            <w:lang w:eastAsia="ko-KR"/>
          </w:rPr>
          <w:t xml:space="preserve">for </w:t>
        </w:r>
      </w:ins>
      <w:ins w:id="420" w:author="#123bis" w:date="2023-11-01T12:54:00Z">
        <w:r w:rsidR="006A31F6" w:rsidRPr="00257C31">
          <w:rPr>
            <w:rPrChange w:id="421" w:author="#123bis" w:date="2023-11-01T12:36:00Z">
              <w:rPr>
                <w:color w:val="C00000"/>
              </w:rPr>
            </w:rPrChange>
          </w:rPr>
          <w:t>an LCG</w:t>
        </w:r>
      </w:ins>
      <w:del w:id="422" w:author="#123bis" w:date="2023-11-01T12:36:00Z">
        <w:r w:rsidR="00B9380C" w:rsidRPr="00257C31">
          <w:rPr>
            <w:color w:val="C00000"/>
          </w:rPr>
          <w:delText>, if</w:delText>
        </w:r>
      </w:del>
      <w:ins w:id="423" w:author="#123bis" w:date="2023-11-01T12:36:00Z">
        <w:r w:rsidR="001A239E" w:rsidRPr="00257C31">
          <w:rPr>
            <w:lang w:eastAsia="ko-KR"/>
          </w:rPr>
          <w:t>.</w:t>
        </w:r>
      </w:ins>
    </w:p>
    <w:p w14:paraId="0C323E90" w14:textId="0966069A" w:rsidR="00914CAE" w:rsidRDefault="005042AE" w:rsidP="00914CAE">
      <w:pPr>
        <w:pStyle w:val="B2"/>
        <w:ind w:left="0" w:firstLine="0"/>
        <w:rPr>
          <w:ins w:id="424" w:author="#123bis" w:date="2023-11-01T12:36:00Z"/>
          <w:color w:val="000000" w:themeColor="text1"/>
        </w:rPr>
      </w:pPr>
      <w:ins w:id="425" w:author="#123bis" w:date="2023-11-01T12:36:00Z">
        <w:r>
          <w:rPr>
            <w:color w:val="000000" w:themeColor="text1"/>
          </w:rPr>
          <w:t>I</w:t>
        </w:r>
        <w:r w:rsidRPr="005042AE">
          <w:rPr>
            <w:color w:val="000000" w:themeColor="text1"/>
          </w:rPr>
          <w:t>f</w:t>
        </w:r>
      </w:ins>
      <w:ins w:id="426" w:author="#123" w:date="2023-11-01T12:28:00Z">
        <w:r w:rsidR="00351BD3" w:rsidRPr="00257C31">
          <w:rPr>
            <w:color w:val="C00000"/>
          </w:rPr>
          <w:t xml:space="preserve"> </w:t>
        </w:r>
        <w:r w:rsidR="00054CDC" w:rsidRPr="005042AE">
          <w:rPr>
            <w:color w:val="000000" w:themeColor="text1"/>
            <w:rPrChange w:id="427" w:author="#123bis" w:date="2023-11-01T12:54:00Z">
              <w:rPr>
                <w:color w:val="C00000"/>
              </w:rPr>
            </w:rPrChange>
          </w:rPr>
          <w:t>a</w:t>
        </w:r>
        <w:r w:rsidR="00054CDC">
          <w:rPr>
            <w:color w:val="000000" w:themeColor="text1"/>
            <w:rPrChange w:id="428" w:author="#123bis" w:date="2023-11-01T12:54:00Z">
              <w:rPr>
                <w:color w:val="C00000"/>
              </w:rPr>
            </w:rPrChange>
          </w:rPr>
          <w:t>n</w:t>
        </w:r>
        <w:r w:rsidR="00054CDC" w:rsidRPr="005042AE">
          <w:rPr>
            <w:color w:val="000000" w:themeColor="text1"/>
            <w:rPrChange w:id="429" w:author="#123bis" w:date="2023-11-01T12:54:00Z">
              <w:rPr>
                <w:color w:val="C00000"/>
              </w:rPr>
            </w:rPrChange>
          </w:rPr>
          <w:t xml:space="preserve"> </w:t>
        </w:r>
        <w:r w:rsidR="00054CDC">
          <w:rPr>
            <w:color w:val="000000" w:themeColor="text1"/>
            <w:rPrChange w:id="430" w:author="#123bis" w:date="2023-11-01T12:54:00Z">
              <w:rPr>
                <w:color w:val="C00000"/>
              </w:rPr>
            </w:rPrChange>
          </w:rPr>
          <w:t>LCG</w:t>
        </w:r>
      </w:ins>
      <w:ins w:id="431" w:author="#123bis" w:date="2023-11-01T12:36:00Z">
        <w:r w:rsidRPr="005042AE">
          <w:rPr>
            <w:color w:val="000000" w:themeColor="text1"/>
          </w:rPr>
          <w:t xml:space="preserve"> is</w:t>
        </w:r>
      </w:ins>
      <w:ins w:id="432" w:author="#123" w:date="2023-11-01T12:28:00Z">
        <w:r w:rsidR="00B9380C" w:rsidRPr="005042AE">
          <w:rPr>
            <w:color w:val="000000" w:themeColor="text1"/>
            <w:rPrChange w:id="433" w:author="#123bis" w:date="2023-11-01T12:54:00Z">
              <w:rPr>
                <w:color w:val="C00000"/>
              </w:rPr>
            </w:rPrChange>
          </w:rPr>
          <w:t xml:space="preserve"> </w:t>
        </w:r>
        <w:r w:rsidR="00B9380C">
          <w:rPr>
            <w:color w:val="000000" w:themeColor="text1"/>
            <w:rPrChange w:id="434" w:author="#123bis" w:date="2023-11-01T12:54:00Z">
              <w:rPr>
                <w:color w:val="C00000"/>
              </w:rPr>
            </w:rPrChange>
          </w:rPr>
          <w:t>configured</w:t>
        </w:r>
        <w:r w:rsidR="00B9380C" w:rsidRPr="005042AE">
          <w:rPr>
            <w:color w:val="000000" w:themeColor="text1"/>
            <w:rPrChange w:id="435" w:author="#123bis" w:date="2023-11-01T12:54:00Z">
              <w:rPr>
                <w:color w:val="C00000"/>
              </w:rPr>
            </w:rPrChange>
          </w:rPr>
          <w:t xml:space="preserve"> for </w:t>
        </w:r>
        <w:del w:id="436" w:author="#123bis" w:date="2023-11-01T12:36:00Z">
          <w:r w:rsidR="00B9380C" w:rsidRPr="00257C31">
            <w:rPr>
              <w:color w:val="C00000"/>
            </w:rPr>
            <w:delText xml:space="preserve">DSR, </w:delText>
          </w:r>
          <w:r w:rsidR="006D38DA" w:rsidRPr="00257C31">
            <w:rPr>
              <w:color w:val="C00000"/>
            </w:rPr>
            <w:delText xml:space="preserve">becomes shorter than </w:delText>
          </w:r>
          <w:r w:rsidR="00303527" w:rsidRPr="00257C31">
            <w:rPr>
              <w:color w:val="C00000"/>
            </w:rPr>
            <w:delText>its associated</w:delText>
          </w:r>
        </w:del>
      </w:ins>
      <w:ins w:id="437" w:author="#123bis" w:date="2023-11-01T12:36:00Z">
        <w:r w:rsidRPr="005042AE">
          <w:rPr>
            <w:color w:val="000000" w:themeColor="text1"/>
          </w:rPr>
          <w:t>delay status reporting</w:t>
        </w:r>
        <w:r>
          <w:rPr>
            <w:color w:val="000000" w:themeColor="text1"/>
          </w:rPr>
          <w:t>, t</w:t>
        </w:r>
        <w:r w:rsidR="00351BD3" w:rsidRPr="0082526B">
          <w:rPr>
            <w:color w:val="000000" w:themeColor="text1"/>
          </w:rPr>
          <w:t xml:space="preserve">he MAC entity </w:t>
        </w:r>
        <w:proofErr w:type="gramStart"/>
        <w:r w:rsidR="00951FB3">
          <w:rPr>
            <w:color w:val="000000" w:themeColor="text1"/>
          </w:rPr>
          <w:t>shall</w:t>
        </w:r>
        <w:proofErr w:type="gramEnd"/>
      </w:ins>
    </w:p>
    <w:p w14:paraId="5B7F404B" w14:textId="6318208F" w:rsidR="00914CAE" w:rsidRDefault="005042AE" w:rsidP="002A7D63">
      <w:pPr>
        <w:pStyle w:val="B2"/>
        <w:numPr>
          <w:ilvl w:val="0"/>
          <w:numId w:val="41"/>
        </w:numPr>
        <w:ind w:left="540" w:hanging="270"/>
        <w:rPr>
          <w:ins w:id="438" w:author="#123bis" w:date="2023-11-01T12:36:00Z"/>
          <w:color w:val="000000" w:themeColor="text1"/>
        </w:rPr>
      </w:pPr>
      <w:ins w:id="439" w:author="#123bis" w:date="2023-11-01T12:36:00Z">
        <w:r>
          <w:rPr>
            <w:color w:val="000000" w:themeColor="text1"/>
          </w:rPr>
          <w:t>if</w:t>
        </w:r>
        <w:r w:rsidR="003B43FB">
          <w:rPr>
            <w:color w:val="000000" w:themeColor="text1"/>
          </w:rPr>
          <w:t xml:space="preserve"> the smallest </w:t>
        </w:r>
        <w:r w:rsidR="009B2B56">
          <w:rPr>
            <w:color w:val="000000" w:themeColor="text1"/>
          </w:rPr>
          <w:t xml:space="preserve">remaining </w:t>
        </w:r>
        <w:r w:rsidR="003B43FB">
          <w:rPr>
            <w:color w:val="000000" w:themeColor="text1"/>
          </w:rPr>
          <w:t xml:space="preserve">value of the PDCP </w:t>
        </w:r>
        <w:proofErr w:type="spellStart"/>
        <w:r w:rsidR="003B43FB" w:rsidRPr="00BC5452">
          <w:rPr>
            <w:i/>
            <w:iCs/>
            <w:color w:val="000000" w:themeColor="text1"/>
          </w:rPr>
          <w:t>discar</w:t>
        </w:r>
        <w:r w:rsidR="00BD0730">
          <w:rPr>
            <w:i/>
            <w:iCs/>
            <w:color w:val="000000" w:themeColor="text1"/>
          </w:rPr>
          <w:t>d</w:t>
        </w:r>
        <w:r w:rsidR="003B43FB" w:rsidRPr="00BC5452">
          <w:rPr>
            <w:i/>
            <w:iCs/>
            <w:color w:val="000000" w:themeColor="text1"/>
          </w:rPr>
          <w:t>Timer</w:t>
        </w:r>
        <w:r w:rsidR="00334DD4">
          <w:rPr>
            <w:color w:val="000000" w:themeColor="text1"/>
          </w:rPr>
          <w:t>s</w:t>
        </w:r>
        <w:proofErr w:type="spellEnd"/>
        <w:r w:rsidR="003B43FB">
          <w:rPr>
            <w:color w:val="000000" w:themeColor="text1"/>
          </w:rPr>
          <w:t xml:space="preserve"> </w:t>
        </w:r>
        <w:r w:rsidR="00FF4B75">
          <w:t>of</w:t>
        </w:r>
        <w:r w:rsidR="003B43FB">
          <w:rPr>
            <w:color w:val="000000" w:themeColor="text1"/>
          </w:rPr>
          <w:t xml:space="preserve"> all </w:t>
        </w:r>
        <w:r w:rsidR="00FF4B75">
          <w:rPr>
            <w:color w:val="000000" w:themeColor="text1"/>
          </w:rPr>
          <w:t>S</w:t>
        </w:r>
        <w:r w:rsidR="003B43FB">
          <w:rPr>
            <w:color w:val="000000" w:themeColor="text1"/>
          </w:rPr>
          <w:t xml:space="preserve">DUs </w:t>
        </w:r>
        <w:r w:rsidR="00FF4B75">
          <w:rPr>
            <w:color w:val="000000" w:themeColor="text1"/>
          </w:rPr>
          <w:t xml:space="preserve">buffered for </w:t>
        </w:r>
        <w:r w:rsidR="003B43FB">
          <w:rPr>
            <w:color w:val="000000" w:themeColor="text1"/>
          </w:rPr>
          <w:t xml:space="preserve">the </w:t>
        </w:r>
        <w:r w:rsidR="008D42F4">
          <w:rPr>
            <w:color w:val="000000" w:themeColor="text1"/>
          </w:rPr>
          <w:t>LCG</w:t>
        </w:r>
        <w:r w:rsidR="003B43FB">
          <w:rPr>
            <w:color w:val="000000" w:themeColor="text1"/>
          </w:rPr>
          <w:t xml:space="preserve"> is below</w:t>
        </w:r>
      </w:ins>
      <w:ins w:id="440" w:author="#123" w:date="2023-11-01T12:28:00Z">
        <w:r w:rsidR="00303527">
          <w:rPr>
            <w:color w:val="000000" w:themeColor="text1"/>
            <w:rPrChange w:id="441" w:author="#123bis" w:date="2023-11-01T12:54:00Z">
              <w:rPr>
                <w:color w:val="C00000"/>
              </w:rPr>
            </w:rPrChange>
          </w:rPr>
          <w:t xml:space="preserve"> </w:t>
        </w:r>
        <w:proofErr w:type="spellStart"/>
        <w:r w:rsidR="00B05C59" w:rsidRPr="00257C31">
          <w:rPr>
            <w:i/>
            <w:iCs/>
          </w:rPr>
          <w:t>remainingTimeThreshold</w:t>
        </w:r>
        <w:proofErr w:type="spellEnd"/>
        <w:del w:id="442" w:author="#123bis" w:date="2023-11-01T12:36:00Z">
          <w:r w:rsidR="00B05C59" w:rsidRPr="00257C31">
            <w:delText>.</w:delText>
          </w:r>
        </w:del>
        <w:r w:rsidR="00B05C59">
          <w:t xml:space="preserve"> </w:t>
        </w:r>
      </w:ins>
      <w:ins w:id="443" w:author="#123bis" w:date="2023-11-01T12:36:00Z">
        <w:r w:rsidR="00B949F2">
          <w:rPr>
            <w:color w:val="000000" w:themeColor="text1"/>
          </w:rPr>
          <w:t>; and</w:t>
        </w:r>
      </w:ins>
    </w:p>
    <w:p w14:paraId="3858A9A6" w14:textId="0E5F99E4" w:rsidR="00B949F2" w:rsidRDefault="000660F7" w:rsidP="002A7D63">
      <w:pPr>
        <w:pStyle w:val="B2"/>
        <w:numPr>
          <w:ilvl w:val="0"/>
          <w:numId w:val="42"/>
        </w:numPr>
        <w:ind w:left="540" w:hanging="270"/>
        <w:rPr>
          <w:ins w:id="444" w:author="#123bis" w:date="2023-11-01T12:36:00Z"/>
          <w:color w:val="000000" w:themeColor="text1"/>
        </w:rPr>
      </w:pPr>
      <w:ins w:id="445" w:author="#123bis" w:date="2023-11-01T12:36:00Z">
        <w:r>
          <w:rPr>
            <w:color w:val="000000" w:themeColor="text1"/>
          </w:rPr>
          <w:t xml:space="preserve">if no DSR has been triggered for the </w:t>
        </w:r>
        <w:r w:rsidR="008D42F4">
          <w:rPr>
            <w:color w:val="000000" w:themeColor="text1"/>
          </w:rPr>
          <w:t>LCG</w:t>
        </w:r>
        <w:r>
          <w:rPr>
            <w:color w:val="000000" w:themeColor="text1"/>
          </w:rPr>
          <w:t xml:space="preserve"> </w:t>
        </w:r>
        <w:r w:rsidR="00822E59">
          <w:rPr>
            <w:color w:val="000000" w:themeColor="text1"/>
          </w:rPr>
          <w:t>since the last transmission of a DSR MAC CE</w:t>
        </w:r>
        <w:r w:rsidR="001E36DD">
          <w:rPr>
            <w:color w:val="000000" w:themeColor="text1"/>
          </w:rPr>
          <w:t>:</w:t>
        </w:r>
        <w:r w:rsidR="007E0F7A">
          <w:rPr>
            <w:color w:val="000000" w:themeColor="text1"/>
          </w:rPr>
          <w:t xml:space="preserve">  </w:t>
        </w:r>
      </w:ins>
    </w:p>
    <w:p w14:paraId="04260C92" w14:textId="6CA3FEA0" w:rsidR="009F3C1E" w:rsidRPr="00601329" w:rsidRDefault="00351BD3">
      <w:pPr>
        <w:pStyle w:val="B2"/>
        <w:numPr>
          <w:ilvl w:val="0"/>
          <w:numId w:val="42"/>
        </w:numPr>
        <w:ind w:left="810" w:hanging="270"/>
        <w:rPr>
          <w:ins w:id="446" w:author="#123" w:date="2023-11-01T12:28:00Z"/>
          <w:color w:val="000000" w:themeColor="text1"/>
          <w:rPrChange w:id="447" w:author="#123bis" w:date="2023-11-01T12:54:00Z">
            <w:rPr>
              <w:ins w:id="448" w:author="#123" w:date="2023-11-01T12:28:00Z"/>
            </w:rPr>
          </w:rPrChange>
        </w:rPr>
        <w:pPrChange w:id="449" w:author="#123bis" w:date="2023-11-01T12:54:00Z">
          <w:pPr>
            <w:pStyle w:val="B2"/>
            <w:ind w:left="0" w:firstLine="0"/>
          </w:pPr>
        </w:pPrChange>
      </w:pPr>
      <w:ins w:id="450" w:author="#123bis" w:date="2023-11-01T12:36:00Z">
        <w:r w:rsidRPr="0082526B">
          <w:rPr>
            <w:color w:val="000000" w:themeColor="text1"/>
          </w:rPr>
          <w:t>trigger a DSR</w:t>
        </w:r>
        <w:r w:rsidR="00405E2F">
          <w:rPr>
            <w:color w:val="000000" w:themeColor="text1"/>
          </w:rPr>
          <w:t xml:space="preserve"> for the </w:t>
        </w:r>
        <w:r w:rsidR="008D42F4">
          <w:rPr>
            <w:color w:val="000000" w:themeColor="text1"/>
          </w:rPr>
          <w:t>LCG</w:t>
        </w:r>
        <w:r w:rsidR="008C3F86">
          <w:rPr>
            <w:color w:val="000000" w:themeColor="text1"/>
          </w:rPr>
          <w:t>.</w:t>
        </w:r>
      </w:ins>
      <w:ins w:id="451" w:author="#123bis" w:date="2023-11-01T12:54:00Z">
        <w:r w:rsidR="00B05C59" w:rsidRPr="00601329">
          <w:rPr>
            <w:color w:val="000000" w:themeColor="text1"/>
            <w:rPrChange w:id="452" w:author="#123bis" w:date="2023-11-01T12:36:00Z">
              <w:rPr/>
            </w:rPrChange>
          </w:rPr>
          <w:t xml:space="preserve"> </w:t>
        </w:r>
      </w:ins>
    </w:p>
    <w:p w14:paraId="68963BE6" w14:textId="77B862AA" w:rsidR="00E50801" w:rsidRDefault="00E50801" w:rsidP="00E50801">
      <w:pPr>
        <w:pStyle w:val="B2"/>
        <w:ind w:left="1260" w:hanging="1260"/>
        <w:rPr>
          <w:ins w:id="453" w:author="#123" w:date="2023-11-01T12:28:00Z"/>
          <w:color w:val="000000" w:themeColor="text1"/>
          <w:rPrChange w:id="454" w:author="#123bis" w:date="2023-11-01T12:54:00Z">
            <w:rPr>
              <w:ins w:id="455" w:author="#123" w:date="2023-11-01T12:28:00Z"/>
              <w:noProof/>
              <w:lang w:eastAsia="ko-KR"/>
            </w:rPr>
          </w:rPrChange>
        </w:rPr>
      </w:pPr>
      <w:ins w:id="456" w:author="#123" w:date="2023-11-01T12:28:00Z">
        <w:r>
          <w:rPr>
            <w:color w:val="000000" w:themeColor="text1"/>
            <w:rPrChange w:id="457" w:author="#123bis" w:date="2023-11-01T12:54:00Z">
              <w:rPr>
                <w:color w:val="C00000"/>
              </w:rPr>
            </w:rPrChange>
          </w:rPr>
          <w:t xml:space="preserve">Editor’s </w:t>
        </w:r>
        <w:del w:id="458" w:author="#123bis" w:date="2023-11-01T12:36:00Z">
          <w:r w:rsidRPr="004577F1">
            <w:rPr>
              <w:color w:val="C00000"/>
            </w:rPr>
            <w:delText>note:  Th</w:delText>
          </w:r>
          <w:r>
            <w:rPr>
              <w:color w:val="C00000"/>
            </w:rPr>
            <w:delText>is section</w:delText>
          </w:r>
          <w:r w:rsidRPr="004577F1">
            <w:rPr>
              <w:color w:val="C00000"/>
            </w:rPr>
            <w:delText xml:space="preserve"> </w:delText>
          </w:r>
          <w:r>
            <w:rPr>
              <w:color w:val="C00000"/>
            </w:rPr>
            <w:delText>will</w:delText>
          </w:r>
          <w:r w:rsidRPr="004577F1">
            <w:rPr>
              <w:color w:val="C00000"/>
            </w:rPr>
            <w:delText xml:space="preserve"> be updated after more agreements are made</w:delText>
          </w:r>
          <w:r>
            <w:rPr>
              <w:color w:val="C00000"/>
            </w:rPr>
            <w:delText>, e.g. a more precise definition on “</w:delText>
          </w:r>
          <w:r w:rsidRPr="003F02BE">
            <w:rPr>
              <w:color w:val="C00000"/>
            </w:rPr>
            <w:delText xml:space="preserve">the amount of data </w:delText>
          </w:r>
          <w:r>
            <w:rPr>
              <w:color w:val="C00000"/>
            </w:rPr>
            <w:delText xml:space="preserve">associated </w:delText>
          </w:r>
          <w:r w:rsidRPr="003F02BE">
            <w:rPr>
              <w:color w:val="C00000"/>
            </w:rPr>
            <w:delText xml:space="preserve">with </w:delText>
          </w:r>
          <w:r>
            <w:rPr>
              <w:color w:val="C00000"/>
            </w:rPr>
            <w:delText>the reported</w:delText>
          </w:r>
          <w:r w:rsidRPr="003F02BE">
            <w:rPr>
              <w:color w:val="C00000"/>
            </w:rPr>
            <w:delText xml:space="preserve"> remaining time</w:delText>
          </w:r>
          <w:r>
            <w:rPr>
              <w:color w:val="C00000"/>
            </w:rPr>
            <w:delText xml:space="preserve">” needs to be specified. FFS Definition of remaining time. </w:delText>
          </w:r>
          <w:r w:rsidRPr="00B9727B">
            <w:rPr>
              <w:color w:val="C00000"/>
            </w:rPr>
            <w:delText>FFS if one or more values are reported for a</w:delText>
          </w:r>
          <w:r>
            <w:rPr>
              <w:color w:val="C00000"/>
            </w:rPr>
            <w:delText>n</w:delText>
          </w:r>
          <w:r w:rsidRPr="00B9727B">
            <w:rPr>
              <w:color w:val="C00000"/>
            </w:rPr>
            <w:delText xml:space="preserve"> LCG. FFS if data with delay below the threshold is reported</w:delText>
          </w:r>
          <w:r>
            <w:rPr>
              <w:color w:val="C00000"/>
            </w:rPr>
            <w:delText>.</w:delText>
          </w:r>
        </w:del>
      </w:ins>
      <w:ins w:id="459" w:author="#123bis" w:date="2023-11-01T12:36:00Z">
        <w:r w:rsidR="000660F7">
          <w:rPr>
            <w:color w:val="000000" w:themeColor="text1"/>
          </w:rPr>
          <w:t>Notes: FFS whether to include the case that a DSR was triggered but cancelled (</w:t>
        </w:r>
        <w:r w:rsidR="008D42F4">
          <w:rPr>
            <w:color w:val="000000" w:themeColor="text1"/>
          </w:rPr>
          <w:t xml:space="preserve">e.g. </w:t>
        </w:r>
        <w:r w:rsidR="000660F7">
          <w:rPr>
            <w:color w:val="000000" w:themeColor="text1"/>
          </w:rPr>
          <w:t xml:space="preserve">due to </w:t>
        </w:r>
        <w:r w:rsidR="0071748D">
          <w:rPr>
            <w:color w:val="000000" w:themeColor="text1"/>
          </w:rPr>
          <w:t>PDU</w:t>
        </w:r>
        <w:r w:rsidR="000660F7">
          <w:rPr>
            <w:color w:val="000000" w:themeColor="text1"/>
          </w:rPr>
          <w:t xml:space="preserve"> discard)</w:t>
        </w:r>
      </w:ins>
    </w:p>
    <w:p w14:paraId="4B4E0BF2" w14:textId="5E8EA77A" w:rsidR="002414A3" w:rsidRPr="0082526B" w:rsidRDefault="00E50801" w:rsidP="00E50801">
      <w:pPr>
        <w:pStyle w:val="B2"/>
        <w:ind w:left="1260" w:hanging="1260"/>
        <w:rPr>
          <w:ins w:id="460" w:author="#123bis" w:date="2023-11-01T12:36:00Z"/>
          <w:noProof/>
          <w:color w:val="000000" w:themeColor="text1"/>
          <w:lang w:eastAsia="ko-KR"/>
        </w:rPr>
      </w:pPr>
      <w:ins w:id="461" w:author="#123bis" w:date="2023-11-01T12:36:00Z">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r w:rsidR="004A0274">
          <w:rPr>
            <w:color w:val="000000" w:themeColor="text1"/>
          </w:rPr>
          <w:t>Additional aspects of DSR operations need to be specified</w:t>
        </w:r>
        <w:r w:rsidRPr="0082526B">
          <w:rPr>
            <w:color w:val="000000" w:themeColor="text1"/>
          </w:rPr>
          <w:t xml:space="preserve">, e.g. </w:t>
        </w:r>
        <w:r w:rsidR="00AE037F">
          <w:rPr>
            <w:color w:val="000000" w:themeColor="text1"/>
          </w:rPr>
          <w:t xml:space="preserve"> </w:t>
        </w:r>
        <w:r w:rsidR="003759EB">
          <w:rPr>
            <w:color w:val="000000" w:themeColor="text1"/>
          </w:rPr>
          <w:t>How to send a DSR MAC CE after a DSR is triggered, conditions for cancelling a DSR</w:t>
        </w:r>
        <w:r w:rsidR="00011A2A">
          <w:rPr>
            <w:color w:val="000000" w:themeColor="text1"/>
          </w:rPr>
          <w:t>, etc</w:t>
        </w:r>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0AB71963" w:rsidR="002E10A2" w:rsidRDefault="001D5FFD">
      <w:pPr>
        <w:keepNext/>
        <w:keepLines/>
        <w:overflowPunct w:val="0"/>
        <w:autoSpaceDE w:val="0"/>
        <w:autoSpaceDN w:val="0"/>
        <w:adjustRightInd w:val="0"/>
        <w:spacing w:before="120"/>
        <w:ind w:left="1080" w:hanging="1080"/>
        <w:textAlignment w:val="baseline"/>
        <w:outlineLvl w:val="3"/>
        <w:rPr>
          <w:ins w:id="462" w:author="#123" w:date="2023-11-01T12:28:00Z"/>
          <w:rFonts w:ascii="Arial" w:eastAsia="Times New Roman" w:hAnsi="Arial"/>
          <w:sz w:val="24"/>
          <w:lang w:eastAsia="ko-KR"/>
        </w:rPr>
        <w:pPrChange w:id="463" w:author="#123bis" w:date="2023-11-01T12:54:00Z">
          <w:pPr>
            <w:keepNext/>
            <w:keepLines/>
            <w:overflowPunct w:val="0"/>
            <w:autoSpaceDE w:val="0"/>
            <w:autoSpaceDN w:val="0"/>
            <w:adjustRightInd w:val="0"/>
            <w:spacing w:before="120"/>
            <w:ind w:left="1418" w:hanging="1418"/>
            <w:textAlignment w:val="baseline"/>
            <w:outlineLvl w:val="3"/>
          </w:pPr>
        </w:pPrChange>
      </w:pPr>
      <w:bookmarkStart w:id="464" w:name="_Toc29239879"/>
      <w:bookmarkStart w:id="465" w:name="_Toc37296277"/>
      <w:bookmarkStart w:id="466" w:name="_Toc46490408"/>
      <w:bookmarkStart w:id="467" w:name="_Toc52752103"/>
      <w:bookmarkStart w:id="468" w:name="_Toc52796565"/>
      <w:bookmarkStart w:id="469" w:name="_Toc139032384"/>
      <w:ins w:id="470" w:author="#123" w:date="2023-11-01T12:28:00Z">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471" w:author="#123bis" w:date="2023-11-01T12:36:00Z">
          <w:r w:rsidR="004E594E">
            <w:rPr>
              <w:rFonts w:ascii="Arial" w:eastAsia="Times New Roman" w:hAnsi="Arial"/>
              <w:sz w:val="24"/>
              <w:lang w:eastAsia="ko-KR"/>
            </w:rPr>
            <w:delText>(TBD)</w:delText>
          </w:r>
        </w:del>
      </w:ins>
      <w:ins w:id="472" w:author="#123bis" w:date="2023-11-01T12:36:00Z">
        <w:r w:rsidR="00382334">
          <w:rPr>
            <w:rFonts w:ascii="Arial" w:eastAsia="Times New Roman" w:hAnsi="Arial"/>
            <w:sz w:val="24"/>
            <w:lang w:eastAsia="ko-KR"/>
          </w:rPr>
          <w:tab/>
        </w:r>
        <w:r w:rsidR="00EB5610">
          <w:rPr>
            <w:rFonts w:ascii="Arial" w:eastAsia="Times New Roman" w:hAnsi="Arial"/>
            <w:sz w:val="24"/>
            <w:lang w:eastAsia="ko-KR"/>
          </w:rPr>
          <w:t>Refined</w:t>
        </w:r>
        <w:r w:rsidR="00A30D96">
          <w:rPr>
            <w:rFonts w:ascii="Arial" w:eastAsia="Times New Roman" w:hAnsi="Arial"/>
            <w:sz w:val="24"/>
            <w:lang w:eastAsia="ko-KR"/>
          </w:rPr>
          <w:t xml:space="preserve"> Buffer Status Report MAC CE</w:t>
        </w:r>
      </w:ins>
    </w:p>
    <w:p w14:paraId="39598867" w14:textId="5CD8BF6F" w:rsidR="00D35908" w:rsidRPr="00E107B4" w:rsidRDefault="00D35908" w:rsidP="00D35908">
      <w:pPr>
        <w:keepNext/>
        <w:keepLines/>
        <w:overflowPunct w:val="0"/>
        <w:autoSpaceDE w:val="0"/>
        <w:autoSpaceDN w:val="0"/>
        <w:adjustRightInd w:val="0"/>
        <w:spacing w:before="60"/>
        <w:textAlignment w:val="baseline"/>
        <w:rPr>
          <w:ins w:id="473" w:author="#123bis" w:date="2023-11-01T12:36:00Z"/>
          <w:rFonts w:eastAsia="Times New Roman"/>
          <w:bCs/>
          <w:noProof/>
          <w:color w:val="000000" w:themeColor="text1"/>
          <w:lang w:eastAsia="ko-KR"/>
        </w:rPr>
      </w:pPr>
      <w:ins w:id="474" w:author="#123bis" w:date="2023-11-01T12:36:00Z">
        <w:r w:rsidRPr="00E107B4">
          <w:rPr>
            <w:rFonts w:eastAsia="Times New Roman"/>
            <w:bCs/>
            <w:noProof/>
            <w:color w:val="000000" w:themeColor="text1"/>
            <w:lang w:eastAsia="ko-KR"/>
          </w:rPr>
          <w:t xml:space="preserve">The </w:t>
        </w:r>
        <w:r w:rsidR="00EB5610">
          <w:rPr>
            <w:rFonts w:eastAsia="Times New Roman"/>
            <w:bCs/>
            <w:noProof/>
            <w:color w:val="000000" w:themeColor="text1"/>
            <w:lang w:eastAsia="ko-KR"/>
          </w:rPr>
          <w:t>Refined</w:t>
        </w:r>
        <w:r>
          <w:rPr>
            <w:rFonts w:eastAsia="Times New Roman"/>
            <w:bCs/>
            <w:noProof/>
            <w:color w:val="000000" w:themeColor="text1"/>
            <w:lang w:eastAsia="ko-KR"/>
          </w:rPr>
          <w:t xml:space="preserve"> Buffer</w:t>
        </w:r>
        <w:r w:rsidRPr="00E107B4">
          <w:rPr>
            <w:rFonts w:eastAsia="Times New Roman"/>
            <w:bCs/>
            <w:noProof/>
            <w:color w:val="000000" w:themeColor="text1"/>
            <w:lang w:eastAsia="ko-KR"/>
          </w:rPr>
          <w:t xml:space="preserve"> Status Repor</w:t>
        </w:r>
        <w:r w:rsidR="00983FCF">
          <w:rPr>
            <w:rFonts w:eastAsia="Times New Roman"/>
            <w:bCs/>
            <w:noProof/>
            <w:color w:val="000000" w:themeColor="text1"/>
            <w:lang w:eastAsia="ko-KR"/>
          </w:rPr>
          <w:t>t</w:t>
        </w:r>
        <w:r w:rsidRPr="00E107B4">
          <w:rPr>
            <w:rFonts w:eastAsia="Times New Roman"/>
            <w:bCs/>
            <w:noProof/>
            <w:color w:val="000000" w:themeColor="text1"/>
            <w:lang w:eastAsia="ko-KR"/>
          </w:rPr>
          <w:t xml:space="preserve"> MAC CE is identified by MAC subheader with an eLCID </w:t>
        </w:r>
        <w:r w:rsidR="00107820">
          <w:rPr>
            <w:rFonts w:eastAsia="Times New Roman"/>
            <w:bCs/>
            <w:noProof/>
            <w:color w:val="000000" w:themeColor="text1"/>
            <w:lang w:eastAsia="ko-KR"/>
          </w:rPr>
          <w:t xml:space="preserve">as </w:t>
        </w:r>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2E0FB946" w:rsidR="003474D2" w:rsidRDefault="00E50801" w:rsidP="00A47336">
      <w:pPr>
        <w:keepNext/>
        <w:keepLines/>
        <w:overflowPunct w:val="0"/>
        <w:autoSpaceDE w:val="0"/>
        <w:autoSpaceDN w:val="0"/>
        <w:adjustRightInd w:val="0"/>
        <w:spacing w:before="120"/>
        <w:textAlignment w:val="baseline"/>
        <w:outlineLvl w:val="3"/>
        <w:rPr>
          <w:ins w:id="475" w:author="#123bis" w:date="2023-11-01T12:36:00Z"/>
          <w:noProof/>
          <w:color w:val="000000" w:themeColor="text1"/>
        </w:rPr>
      </w:pPr>
      <w:ins w:id="476" w:author="#123" w:date="2023-11-01T12:28:00Z">
        <w:r>
          <w:rPr>
            <w:color w:val="000000" w:themeColor="text1"/>
            <w:rPrChange w:id="477" w:author="#123bis" w:date="2023-11-01T12:54:00Z">
              <w:rPr>
                <w:rFonts w:eastAsia="Times New Roman"/>
                <w:bCs/>
                <w:noProof/>
                <w:color w:val="C00000"/>
                <w:lang w:eastAsia="ko-KR"/>
              </w:rPr>
            </w:rPrChange>
          </w:rPr>
          <w:t xml:space="preserve">Editor’s </w:t>
        </w:r>
        <w:del w:id="478" w:author="#123bis" w:date="2023-11-01T12:36:00Z">
          <w:r w:rsidRPr="00C85B6C">
            <w:rPr>
              <w:rFonts w:eastAsia="Times New Roman"/>
              <w:bCs/>
              <w:noProof/>
              <w:color w:val="C00000"/>
              <w:lang w:eastAsia="ko-KR"/>
            </w:rPr>
            <w:delText xml:space="preserve">note: </w:delText>
          </w:r>
          <w:r>
            <w:rPr>
              <w:rFonts w:eastAsia="Times New Roman"/>
              <w:bCs/>
              <w:noProof/>
              <w:color w:val="C00000"/>
              <w:lang w:eastAsia="ko-KR"/>
            </w:rPr>
            <w:delText xml:space="preserve">  It is </w:delText>
          </w:r>
        </w:del>
      </w:ins>
      <w:ins w:id="479" w:author="#123bis" w:date="2023-11-01T12:36:00Z">
        <w:r w:rsidR="009C3112">
          <w:rPr>
            <w:noProof/>
            <w:color w:val="000000" w:themeColor="text1"/>
          </w:rPr>
          <w:t xml:space="preserve">Notes:  </w:t>
        </w:r>
      </w:ins>
      <w:ins w:id="480" w:author="#123" w:date="2023-11-01T12:28:00Z">
        <w:r>
          <w:rPr>
            <w:color w:val="000000" w:themeColor="text1"/>
            <w:rPrChange w:id="481" w:author="#123bis" w:date="2023-11-01T12:54:00Z">
              <w:rPr>
                <w:rFonts w:eastAsia="Times New Roman"/>
                <w:bCs/>
                <w:noProof/>
                <w:color w:val="C00000"/>
                <w:lang w:eastAsia="ko-KR"/>
              </w:rPr>
            </w:rPrChange>
          </w:rPr>
          <w:t xml:space="preserve">FFS whether </w:t>
        </w:r>
        <w:del w:id="482" w:author="#123bis" w:date="2023-11-01T12:36:00Z">
          <w:r>
            <w:rPr>
              <w:rFonts w:eastAsia="Times New Roman"/>
              <w:bCs/>
              <w:noProof/>
              <w:color w:val="C00000"/>
              <w:lang w:eastAsia="ko-KR"/>
            </w:rPr>
            <w:delText xml:space="preserve">a </w:delText>
          </w:r>
        </w:del>
      </w:ins>
      <w:ins w:id="483" w:author="#123bis" w:date="2023-11-01T12:36:00Z">
        <w:r w:rsidR="00CC5A3D">
          <w:rPr>
            <w:noProof/>
            <w:color w:val="000000" w:themeColor="text1"/>
          </w:rPr>
          <w:t xml:space="preserve">an eLCID will be used for this </w:t>
        </w:r>
      </w:ins>
      <w:ins w:id="484" w:author="#123" w:date="2023-11-01T12:28:00Z">
        <w:r>
          <w:rPr>
            <w:color w:val="000000" w:themeColor="text1"/>
            <w:rPrChange w:id="485" w:author="#123bis" w:date="2023-11-01T12:54:00Z">
              <w:rPr>
                <w:rFonts w:eastAsia="Times New Roman"/>
                <w:bCs/>
                <w:noProof/>
                <w:color w:val="C00000"/>
                <w:lang w:eastAsia="ko-KR"/>
              </w:rPr>
            </w:rPrChange>
          </w:rPr>
          <w:t>new</w:t>
        </w:r>
        <w:del w:id="486" w:author="#123bis" w:date="2023-11-01T12:36:00Z">
          <w:r>
            <w:rPr>
              <w:rFonts w:eastAsia="Times New Roman"/>
              <w:bCs/>
              <w:noProof/>
              <w:color w:val="C00000"/>
              <w:lang w:eastAsia="ko-KR"/>
            </w:rPr>
            <w:delText>, enhanced</w:delText>
          </w:r>
        </w:del>
        <w:r>
          <w:rPr>
            <w:color w:val="000000" w:themeColor="text1"/>
            <w:rPrChange w:id="487" w:author="#123bis" w:date="2023-11-01T12:54:00Z">
              <w:rPr>
                <w:rFonts w:eastAsia="Times New Roman"/>
                <w:bCs/>
                <w:noProof/>
                <w:color w:val="C00000"/>
                <w:lang w:eastAsia="ko-KR"/>
              </w:rPr>
            </w:rPrChange>
          </w:rPr>
          <w:t xml:space="preserve"> </w:t>
        </w:r>
      </w:ins>
      <w:ins w:id="488" w:author="#123bis" w:date="2023-11-01T12:36:00Z">
        <w:r w:rsidR="00CC5A3D">
          <w:rPr>
            <w:noProof/>
            <w:color w:val="000000" w:themeColor="text1"/>
          </w:rPr>
          <w:t xml:space="preserve">MAC CE. FFS </w:t>
        </w:r>
        <w:r w:rsidR="009C3112">
          <w:rPr>
            <w:noProof/>
            <w:color w:val="000000" w:themeColor="text1"/>
          </w:rPr>
          <w:t xml:space="preserve">whether the </w:t>
        </w:r>
        <w:r w:rsidR="00782451">
          <w:rPr>
            <w:noProof/>
            <w:color w:val="000000" w:themeColor="text1"/>
          </w:rPr>
          <w:t>Refined</w:t>
        </w:r>
      </w:ins>
      <w:ins w:id="489" w:author="#123bis" w:date="2023-11-01T12:54:00Z">
        <w:r w:rsidR="00782451">
          <w:rPr>
            <w:color w:val="000000" w:themeColor="text1"/>
            <w:rPrChange w:id="490" w:author="#123bis" w:date="2023-11-01T12:36:00Z">
              <w:rPr>
                <w:color w:val="C00000"/>
              </w:rPr>
            </w:rPrChange>
          </w:rPr>
          <w:t xml:space="preserve"> </w:t>
        </w:r>
      </w:ins>
      <w:ins w:id="491" w:author="#123" w:date="2023-11-01T12:28:00Z">
        <w:r>
          <w:rPr>
            <w:color w:val="000000" w:themeColor="text1"/>
            <w:rPrChange w:id="492" w:author="#123bis" w:date="2023-11-01T12:54:00Z">
              <w:rPr>
                <w:rFonts w:eastAsia="Times New Roman"/>
                <w:bCs/>
                <w:noProof/>
                <w:color w:val="C00000"/>
                <w:lang w:eastAsia="ko-KR"/>
              </w:rPr>
            </w:rPrChange>
          </w:rPr>
          <w:t xml:space="preserve">BSR MAC </w:t>
        </w:r>
        <w:del w:id="493" w:author="#123bis" w:date="2023-11-01T12:36:00Z">
          <w:r>
            <w:rPr>
              <w:rFonts w:eastAsia="Times New Roman"/>
              <w:bCs/>
              <w:noProof/>
              <w:color w:val="C00000"/>
              <w:lang w:eastAsia="ko-KR"/>
            </w:rPr>
            <w:delText>is needed or not to support the use of new</w:delText>
          </w:r>
        </w:del>
      </w:ins>
      <w:ins w:id="494" w:author="#123bis" w:date="2023-11-01T12:36:00Z">
        <w:r w:rsidR="009C3112">
          <w:rPr>
            <w:noProof/>
            <w:color w:val="000000" w:themeColor="text1"/>
          </w:rPr>
          <w:t xml:space="preserve">CE </w:t>
        </w:r>
        <w:r w:rsidR="00BB1FB0">
          <w:rPr>
            <w:noProof/>
            <w:color w:val="000000" w:themeColor="text1"/>
          </w:rPr>
          <w:t>includes a trucated format too.</w:t>
        </w:r>
        <w:r w:rsidR="005A6D30">
          <w:rPr>
            <w:noProof/>
            <w:color w:val="000000" w:themeColor="text1"/>
          </w:rPr>
          <w:t xml:space="preserve"> </w:t>
        </w:r>
      </w:ins>
    </w:p>
    <w:p w14:paraId="4E17EA12" w14:textId="77777777" w:rsidR="00E50801" w:rsidRPr="001B29DC" w:rsidRDefault="005A6D30">
      <w:pPr>
        <w:keepNext/>
        <w:keepLines/>
        <w:overflowPunct w:val="0"/>
        <w:autoSpaceDE w:val="0"/>
        <w:autoSpaceDN w:val="0"/>
        <w:adjustRightInd w:val="0"/>
        <w:spacing w:before="120"/>
        <w:ind w:left="1260" w:hanging="1260"/>
        <w:textAlignment w:val="baseline"/>
        <w:outlineLvl w:val="3"/>
        <w:rPr>
          <w:ins w:id="495" w:author="#123" w:date="2023-11-01T12:28:00Z"/>
          <w:rPrChange w:id="496" w:author="#123bis" w:date="2023-11-01T12:54:00Z">
            <w:rPr>
              <w:ins w:id="497" w:author="#123" w:date="2023-11-01T12:28:00Z"/>
              <w:rFonts w:eastAsia="Times New Roman"/>
              <w:bCs/>
              <w:noProof/>
              <w:color w:val="C00000"/>
              <w:lang w:eastAsia="ko-KR"/>
            </w:rPr>
          </w:rPrChange>
        </w:rPr>
        <w:pPrChange w:id="498" w:author="#123bis" w:date="2023-11-01T12:54:00Z">
          <w:pPr>
            <w:keepNext/>
            <w:keepLines/>
            <w:overflowPunct w:val="0"/>
            <w:autoSpaceDE w:val="0"/>
            <w:autoSpaceDN w:val="0"/>
            <w:adjustRightInd w:val="0"/>
            <w:spacing w:before="60"/>
            <w:textAlignment w:val="baseline"/>
          </w:pPr>
        </w:pPrChange>
      </w:pPr>
      <w:ins w:id="499" w:author="#123bis" w:date="2023-11-01T12:36:00Z">
        <w:r w:rsidRPr="005A6D30">
          <w:rPr>
            <w:noProof/>
            <w:color w:val="000000" w:themeColor="text1"/>
          </w:rPr>
          <w:t xml:space="preserve">The fields in the </w:t>
        </w:r>
        <w:r w:rsidR="00EB5610">
          <w:rPr>
            <w:noProof/>
            <w:color w:val="000000" w:themeColor="text1"/>
          </w:rPr>
          <w:t>Refined</w:t>
        </w:r>
      </w:ins>
      <w:ins w:id="500" w:author="#123" w:date="2023-11-01T12:28:00Z">
        <w:r w:rsidR="00E50801">
          <w:rPr>
            <w:color w:val="000000" w:themeColor="text1"/>
            <w:rPrChange w:id="501" w:author="#123bis" w:date="2023-11-01T12:54:00Z">
              <w:rPr>
                <w:rFonts w:eastAsia="Times New Roman"/>
                <w:bCs/>
                <w:noProof/>
                <w:color w:val="C00000"/>
                <w:lang w:eastAsia="ko-KR"/>
              </w:rPr>
            </w:rPrChange>
          </w:rPr>
          <w:t xml:space="preserve"> </w:t>
        </w:r>
        <w:r w:rsidR="00E50801" w:rsidRPr="005A6D30">
          <w:rPr>
            <w:color w:val="000000" w:themeColor="text1"/>
            <w:rPrChange w:id="502" w:author="#123bis" w:date="2023-11-01T12:54:00Z">
              <w:rPr>
                <w:rFonts w:eastAsia="Times New Roman"/>
                <w:bCs/>
                <w:noProof/>
                <w:color w:val="C00000"/>
                <w:lang w:eastAsia="ko-KR"/>
              </w:rPr>
            </w:rPrChange>
          </w:rPr>
          <w:t xml:space="preserve">BSR </w:t>
        </w:r>
        <w:del w:id="503" w:author="#123bis" w:date="2023-11-01T12:36:00Z">
          <w:r w:rsidR="00E50801">
            <w:rPr>
              <w:rFonts w:eastAsia="Times New Roman"/>
              <w:bCs/>
              <w:noProof/>
              <w:color w:val="C00000"/>
              <w:lang w:eastAsia="ko-KR"/>
            </w:rPr>
            <w:delText xml:space="preserve">table. </w:delText>
          </w:r>
        </w:del>
      </w:ins>
      <w:ins w:id="504" w:author="#123bis" w:date="2023-11-01T12:36:00Z">
        <w:r w:rsidRPr="005A6D30">
          <w:rPr>
            <w:noProof/>
            <w:color w:val="000000" w:themeColor="text1"/>
          </w:rPr>
          <w:t xml:space="preserve">MAC CE are </w:t>
        </w:r>
        <w:r w:rsidR="002A553D">
          <w:rPr>
            <w:noProof/>
            <w:color w:val="000000" w:themeColor="text1"/>
          </w:rPr>
          <w:t xml:space="preserve">illustrated in </w:t>
        </w:r>
        <w:r w:rsidR="002A553D" w:rsidRPr="002A553D">
          <w:rPr>
            <w:noProof/>
            <w:color w:val="000000" w:themeColor="text1"/>
          </w:rPr>
          <w:t xml:space="preserve">Figure 6.1.3.1a-x </w:t>
        </w:r>
        <w:r w:rsidR="002A553D">
          <w:rPr>
            <w:noProof/>
            <w:color w:val="000000" w:themeColor="text1"/>
          </w:rPr>
          <w:t xml:space="preserve">and </w:t>
        </w:r>
        <w:r w:rsidRPr="005A6D30">
          <w:rPr>
            <w:noProof/>
            <w:color w:val="000000" w:themeColor="text1"/>
          </w:rPr>
          <w:t>defined as follows:</w:t>
        </w:r>
      </w:ins>
    </w:p>
    <w:p w14:paraId="625AE50B" w14:textId="65970A4E" w:rsidR="00A47336" w:rsidRDefault="00A47336" w:rsidP="00A47336">
      <w:pPr>
        <w:keepNext/>
        <w:keepLines/>
        <w:overflowPunct w:val="0"/>
        <w:autoSpaceDE w:val="0"/>
        <w:autoSpaceDN w:val="0"/>
        <w:adjustRightInd w:val="0"/>
        <w:spacing w:before="120"/>
        <w:textAlignment w:val="baseline"/>
        <w:outlineLvl w:val="3"/>
        <w:rPr>
          <w:ins w:id="505" w:author="#123" w:date="2023-11-01T12:28:00Z"/>
          <w:del w:id="506" w:author="#123bis" w:date="2023-11-01T12:36:00Z"/>
          <w:noProof/>
          <w:color w:val="C00000"/>
        </w:rPr>
      </w:pPr>
      <w:del w:id="507" w:author="#123bis" w:date="2023-11-01T12:36:00Z">
        <w:r w:rsidRPr="00DD0F2C">
          <w:rPr>
            <w:noProof/>
            <w:color w:val="C00000"/>
          </w:rPr>
          <w:delText xml:space="preserve">For a </w:delText>
        </w:r>
      </w:del>
      <w:ins w:id="508" w:author="#123bis" w:date="2023-11-01T12:36:00Z">
        <w:r w:rsidR="001B29DC" w:rsidRPr="001B29DC">
          <w:rPr>
            <w:rFonts w:eastAsia="Times New Roman"/>
            <w:lang w:eastAsia="ko-KR"/>
          </w:rPr>
          <w:t>-</w:t>
        </w:r>
        <w:r w:rsidR="001B29DC" w:rsidRPr="001B29DC">
          <w:rPr>
            <w:rFonts w:eastAsia="Times New Roman"/>
            <w:lang w:eastAsia="ko-KR"/>
          </w:rPr>
          <w:tab/>
        </w:r>
        <w:proofErr w:type="spellStart"/>
        <w:r w:rsidR="001B29DC" w:rsidRPr="001B29DC">
          <w:rPr>
            <w:rFonts w:eastAsia="Times New Roman"/>
            <w:lang w:eastAsia="ko-KR"/>
          </w:rPr>
          <w:t>LCG</w:t>
        </w:r>
        <w:r w:rsidR="001B29DC" w:rsidRPr="001B29DC">
          <w:rPr>
            <w:rFonts w:eastAsia="Times New Roman"/>
            <w:vertAlign w:val="subscript"/>
            <w:lang w:eastAsia="ko-KR"/>
          </w:rPr>
          <w:t>i</w:t>
        </w:r>
        <w:proofErr w:type="spellEnd"/>
        <w:r w:rsidR="001B29DC" w:rsidRPr="001B29DC">
          <w:rPr>
            <w:rFonts w:eastAsia="Times New Roman"/>
            <w:lang w:eastAsia="ko-KR"/>
          </w:rPr>
          <w:t xml:space="preserve">: this field indicates the presence of the Buffer Size field for </w:t>
        </w:r>
      </w:ins>
      <w:ins w:id="509" w:author="#123" w:date="2023-11-01T12:28:00Z">
        <w:del w:id="510" w:author="#123bis" w:date="2023-11-01T14:05:00Z">
          <w:r w:rsidRPr="00DD0F2C" w:rsidDel="00BE6F8E">
            <w:rPr>
              <w:noProof/>
              <w:color w:val="C00000"/>
            </w:rPr>
            <w:delText>For a</w:delText>
          </w:r>
          <w:r w:rsidRPr="001B29DC" w:rsidDel="00BE6F8E">
            <w:rPr>
              <w:rPrChange w:id="511" w:author="#123bis" w:date="2023-11-01T12:54:00Z">
                <w:rPr>
                  <w:noProof/>
                  <w:color w:val="C00000"/>
                </w:rPr>
              </w:rPrChange>
            </w:rPr>
            <w:delText xml:space="preserve"> </w:delText>
          </w:r>
        </w:del>
        <w:r w:rsidRPr="001B29DC">
          <w:rPr>
            <w:rPrChange w:id="512" w:author="#123bis" w:date="2023-11-01T12:54:00Z">
              <w:rPr>
                <w:noProof/>
                <w:color w:val="C00000"/>
              </w:rPr>
            </w:rPrChange>
          </w:rPr>
          <w:t>logical channel group</w:t>
        </w:r>
        <w:del w:id="513" w:author="#123bis" w:date="2023-11-01T12:36:00Z">
          <w:r w:rsidRPr="00DD0F2C">
            <w:rPr>
              <w:noProof/>
              <w:color w:val="C00000"/>
            </w:rPr>
            <w:delText>, network can configure whether its buffer status is reported based on either Table 6.1</w:delText>
          </w:r>
          <w:r w:rsidR="00117D80" w:rsidRPr="00DD0F2C">
            <w:rPr>
              <w:noProof/>
              <w:color w:val="C00000"/>
            </w:rPr>
            <w:delText>.</w:delText>
          </w:r>
          <w:r w:rsidRPr="00DD0F2C">
            <w:rPr>
              <w:noProof/>
              <w:color w:val="C00000"/>
            </w:rPr>
            <w:delText xml:space="preserve">3.1-2 or Table 6.1.3.1a-x. </w:delText>
          </w:r>
        </w:del>
      </w:ins>
    </w:p>
    <w:p w14:paraId="6AA28CDB" w14:textId="67FCA3A6" w:rsidR="00E50801" w:rsidRDefault="00EC79BB">
      <w:pPr>
        <w:overflowPunct w:val="0"/>
        <w:autoSpaceDE w:val="0"/>
        <w:autoSpaceDN w:val="0"/>
        <w:adjustRightInd w:val="0"/>
        <w:ind w:left="568" w:hanging="284"/>
        <w:textAlignment w:val="baseline"/>
        <w:rPr>
          <w:ins w:id="514" w:author="#123" w:date="2023-11-01T12:28:00Z"/>
          <w:rPrChange w:id="515" w:author="#123bis" w:date="2023-11-01T12:54:00Z">
            <w:rPr>
              <w:ins w:id="516" w:author="#123" w:date="2023-11-01T12:28:00Z"/>
              <w:noProof/>
              <w:color w:val="C00000"/>
            </w:rPr>
          </w:rPrChange>
        </w:rPr>
        <w:pPrChange w:id="517" w:author="#123bis" w:date="2023-11-01T12:54:00Z">
          <w:pPr>
            <w:keepNext/>
            <w:keepLines/>
            <w:overflowPunct w:val="0"/>
            <w:autoSpaceDE w:val="0"/>
            <w:autoSpaceDN w:val="0"/>
            <w:adjustRightInd w:val="0"/>
            <w:spacing w:before="120"/>
            <w:ind w:left="1260" w:hanging="1260"/>
            <w:textAlignment w:val="baseline"/>
            <w:outlineLvl w:val="3"/>
          </w:pPr>
        </w:pPrChange>
      </w:pPr>
      <w:ins w:id="518" w:author="#123" w:date="2023-11-01T12:28:00Z">
        <w:del w:id="519" w:author="#123bis" w:date="2023-11-01T12:36:00Z">
          <w:r w:rsidRPr="001107F6">
            <w:rPr>
              <w:noProof/>
              <w:color w:val="C00000"/>
            </w:rPr>
            <w:delText xml:space="preserve">Editor’s Note: </w:delText>
          </w:r>
          <w:r>
            <w:rPr>
              <w:noProof/>
              <w:color w:val="C00000"/>
            </w:rPr>
            <w:delText xml:space="preserve"> </w:delText>
          </w:r>
          <w:r w:rsidRPr="001107F6">
            <w:rPr>
              <w:noProof/>
              <w:color w:val="C00000"/>
            </w:rPr>
            <w:delText xml:space="preserve">It is FFS how the MAC </w:delText>
          </w:r>
          <w:r>
            <w:rPr>
              <w:noProof/>
              <w:color w:val="C00000"/>
            </w:rPr>
            <w:delText>e</w:delText>
          </w:r>
          <w:r w:rsidRPr="001107F6">
            <w:rPr>
              <w:noProof/>
              <w:color w:val="C00000"/>
            </w:rPr>
            <w:delText>ntity determines which BSR table a</w:delText>
          </w:r>
        </w:del>
        <w:r w:rsidRPr="001B29DC">
          <w:rPr>
            <w:rPrChange w:id="520" w:author="#123bis" w:date="2023-11-01T12:54:00Z">
              <w:rPr>
                <w:noProof/>
                <w:color w:val="C00000"/>
              </w:rPr>
            </w:rPrChange>
          </w:rPr>
          <w:t xml:space="preserve"> </w:t>
        </w:r>
      </w:ins>
      <w:proofErr w:type="spellStart"/>
      <w:ins w:id="521" w:author="#123bis" w:date="2023-11-01T12:36:00Z">
        <w:r w:rsidR="001B29DC" w:rsidRPr="001B29DC">
          <w:rPr>
            <w:rFonts w:eastAsia="Times New Roman"/>
            <w:lang w:eastAsia="ko-KR"/>
          </w:rPr>
          <w:t>i</w:t>
        </w:r>
        <w:proofErr w:type="spellEnd"/>
        <w:r w:rsidR="001B29DC" w:rsidRPr="001B29DC">
          <w:rPr>
            <w:rFonts w:eastAsia="Times New Roman"/>
            <w:lang w:eastAsia="ko-KR"/>
          </w:rPr>
          <w:t xml:space="preserve">. The </w:t>
        </w:r>
        <w:proofErr w:type="spellStart"/>
        <w:r w:rsidR="001B29DC" w:rsidRPr="001B29DC">
          <w:rPr>
            <w:rFonts w:eastAsia="Times New Roman"/>
            <w:lang w:eastAsia="ko-KR"/>
          </w:rPr>
          <w:t>LCG</w:t>
        </w:r>
        <w:r w:rsidR="001B29DC" w:rsidRPr="001B29DC">
          <w:rPr>
            <w:rFonts w:eastAsia="Times New Roman"/>
            <w:vertAlign w:val="subscript"/>
            <w:lang w:eastAsia="ko-KR"/>
          </w:rPr>
          <w:t>i</w:t>
        </w:r>
        <w:proofErr w:type="spellEnd"/>
        <w:r w:rsidR="001B29DC" w:rsidRPr="001B29DC">
          <w:rPr>
            <w:rFonts w:eastAsia="Times New Roman"/>
            <w:lang w:eastAsia="ko-KR"/>
          </w:rPr>
          <w:t xml:space="preserve"> field set to 1 indicates that the Buffer Size field for the</w:t>
        </w:r>
      </w:ins>
      <w:ins w:id="522" w:author="#123bis" w:date="2023-11-01T12:54:00Z">
        <w:r w:rsidR="001B29DC" w:rsidRPr="001B29DC">
          <w:rPr>
            <w:rPrChange w:id="523" w:author="#123bis" w:date="2023-11-01T12:36:00Z">
              <w:rPr>
                <w:color w:val="C00000"/>
              </w:rPr>
            </w:rPrChange>
          </w:rPr>
          <w:t xml:space="preserve"> </w:t>
        </w:r>
      </w:ins>
      <w:ins w:id="524" w:author="#123" w:date="2023-11-01T12:28:00Z">
        <w:r w:rsidRPr="001B29DC">
          <w:rPr>
            <w:rPrChange w:id="525" w:author="#123bis" w:date="2023-11-01T12:54:00Z">
              <w:rPr>
                <w:noProof/>
                <w:color w:val="C00000"/>
              </w:rPr>
            </w:rPrChange>
          </w:rPr>
          <w:t xml:space="preserve">logical channel group </w:t>
        </w:r>
      </w:ins>
      <w:proofErr w:type="spellStart"/>
      <w:ins w:id="526" w:author="#123bis" w:date="2023-11-01T12:36:00Z">
        <w:r w:rsidR="001B29DC" w:rsidRPr="001B29DC">
          <w:rPr>
            <w:rFonts w:eastAsia="Times New Roman"/>
            <w:lang w:eastAsia="ko-KR"/>
          </w:rPr>
          <w:t>i</w:t>
        </w:r>
        <w:proofErr w:type="spellEnd"/>
        <w:r w:rsidR="001B29DC" w:rsidRPr="001B29DC">
          <w:rPr>
            <w:rFonts w:eastAsia="Times New Roman"/>
            <w:lang w:eastAsia="ko-KR"/>
          </w:rPr>
          <w:t xml:space="preserve"> is reported. The </w:t>
        </w:r>
        <w:proofErr w:type="spellStart"/>
        <w:r w:rsidR="001B29DC" w:rsidRPr="001B29DC">
          <w:rPr>
            <w:rFonts w:eastAsia="Times New Roman"/>
            <w:lang w:eastAsia="ko-KR"/>
          </w:rPr>
          <w:t>LCG</w:t>
        </w:r>
        <w:r w:rsidR="001B29DC" w:rsidRPr="001B29DC">
          <w:rPr>
            <w:rFonts w:eastAsia="Times New Roman"/>
            <w:vertAlign w:val="subscript"/>
            <w:lang w:eastAsia="ko-KR"/>
          </w:rPr>
          <w:t>i</w:t>
        </w:r>
        <w:proofErr w:type="spellEnd"/>
        <w:r w:rsidR="001B29DC" w:rsidRPr="001B29DC">
          <w:rPr>
            <w:rFonts w:eastAsia="Times New Roman"/>
            <w:lang w:eastAsia="ko-KR"/>
          </w:rPr>
          <w:t xml:space="preserve"> field set to 0 indicates that the Buffer Size field for the logical channel group </w:t>
        </w:r>
        <w:proofErr w:type="spellStart"/>
        <w:r w:rsidR="001B29DC" w:rsidRPr="001B29DC">
          <w:rPr>
            <w:rFonts w:eastAsia="Times New Roman"/>
            <w:lang w:eastAsia="ko-KR"/>
          </w:rPr>
          <w:t>i</w:t>
        </w:r>
        <w:proofErr w:type="spellEnd"/>
        <w:r w:rsidR="001B29DC" w:rsidRPr="001B29DC">
          <w:rPr>
            <w:rFonts w:eastAsia="Times New Roman"/>
            <w:lang w:eastAsia="ko-KR"/>
          </w:rPr>
          <w:t xml:space="preserve"> </w:t>
        </w:r>
      </w:ins>
      <w:ins w:id="527" w:author="#123" w:date="2023-11-01T12:28:00Z">
        <w:r w:rsidRPr="001B29DC">
          <w:rPr>
            <w:rPrChange w:id="528" w:author="#123bis" w:date="2023-11-01T12:54:00Z">
              <w:rPr>
                <w:noProof/>
                <w:color w:val="C00000"/>
              </w:rPr>
            </w:rPrChange>
          </w:rPr>
          <w:t xml:space="preserve">is </w:t>
        </w:r>
        <w:del w:id="529" w:author="#123bis" w:date="2023-11-01T12:36:00Z">
          <w:r w:rsidRPr="001107F6">
            <w:rPr>
              <w:noProof/>
              <w:color w:val="C00000"/>
            </w:rPr>
            <w:delText xml:space="preserve">eligble to use. </w:delText>
          </w:r>
        </w:del>
      </w:ins>
      <w:ins w:id="530" w:author="#123bis" w:date="2023-11-01T12:36:00Z">
        <w:r w:rsidR="001B29DC" w:rsidRPr="001B29DC">
          <w:rPr>
            <w:rFonts w:eastAsia="Times New Roman"/>
            <w:lang w:eastAsia="ko-KR"/>
          </w:rPr>
          <w:t xml:space="preserve">not </w:t>
        </w:r>
        <w:proofErr w:type="gramStart"/>
        <w:r w:rsidR="001B29DC" w:rsidRPr="001B29DC">
          <w:rPr>
            <w:rFonts w:eastAsia="Times New Roman"/>
            <w:lang w:eastAsia="ko-KR"/>
          </w:rPr>
          <w:t>reported;</w:t>
        </w:r>
      </w:ins>
      <w:proofErr w:type="gramEnd"/>
    </w:p>
    <w:p w14:paraId="0055EF56" w14:textId="36C5DFC7" w:rsidR="003A650E" w:rsidRPr="001B29DC" w:rsidRDefault="003A650E" w:rsidP="001B29DC">
      <w:pPr>
        <w:overflowPunct w:val="0"/>
        <w:autoSpaceDE w:val="0"/>
        <w:autoSpaceDN w:val="0"/>
        <w:adjustRightInd w:val="0"/>
        <w:ind w:left="568" w:hanging="284"/>
        <w:textAlignment w:val="baseline"/>
        <w:rPr>
          <w:ins w:id="531" w:author="#123bis" w:date="2023-11-01T12:36:00Z"/>
          <w:rFonts w:eastAsia="Times New Roman"/>
          <w:lang w:eastAsia="ko-KR"/>
        </w:rPr>
      </w:pPr>
      <w:ins w:id="532" w:author="#123bis" w:date="2023-11-01T12:36:00Z">
        <w:r>
          <w:rPr>
            <w:rFonts w:eastAsia="Times New Roman"/>
            <w:lang w:eastAsia="ko-KR"/>
          </w:rPr>
          <w:t xml:space="preserve">- </w:t>
        </w:r>
        <w:r>
          <w:rPr>
            <w:rFonts w:eastAsia="Times New Roman"/>
            <w:lang w:eastAsia="ko-KR"/>
          </w:rPr>
          <w:tab/>
        </w:r>
        <w:proofErr w:type="spellStart"/>
        <w:r w:rsidR="002A4C57">
          <w:rPr>
            <w:rFonts w:eastAsia="Times New Roman"/>
            <w:lang w:eastAsia="ko-KR"/>
          </w:rPr>
          <w:t>BT</w:t>
        </w:r>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r w:rsidR="005F039E">
          <w:rPr>
            <w:rFonts w:eastAsia="Times New Roman"/>
            <w:lang w:eastAsia="ko-KR"/>
          </w:rPr>
          <w:t>which</w:t>
        </w:r>
        <w:r w:rsidR="00930A5E">
          <w:rPr>
            <w:rFonts w:eastAsia="Times New Roman"/>
            <w:lang w:eastAsia="ko-KR"/>
          </w:rPr>
          <w:t xml:space="preserve"> </w:t>
        </w:r>
        <w:r w:rsidR="00705DE0">
          <w:rPr>
            <w:rFonts w:eastAsia="Times New Roman"/>
            <w:lang w:eastAsia="ko-KR"/>
          </w:rPr>
          <w:t>buffer size table</w:t>
        </w:r>
        <w:r w:rsidR="005F039E">
          <w:rPr>
            <w:rFonts w:eastAsia="Times New Roman"/>
            <w:lang w:eastAsia="ko-KR"/>
          </w:rPr>
          <w:t xml:space="preserve"> is</w:t>
        </w:r>
        <w:r w:rsidR="00705DE0">
          <w:rPr>
            <w:rFonts w:eastAsia="Times New Roman"/>
            <w:lang w:eastAsia="ko-KR"/>
          </w:rPr>
          <w:t xml:space="preserve"> used </w:t>
        </w:r>
        <w:r w:rsidR="00A44780">
          <w:rPr>
            <w:rFonts w:eastAsia="Times New Roman"/>
            <w:lang w:eastAsia="ko-KR"/>
          </w:rPr>
          <w:t xml:space="preserve">to encode the </w:t>
        </w:r>
        <w:r w:rsidR="00FF5DB6">
          <w:rPr>
            <w:rFonts w:eastAsia="Times New Roman"/>
            <w:lang w:eastAsia="ko-KR"/>
          </w:rPr>
          <w:t xml:space="preserve">buffer size of </w:t>
        </w:r>
        <w:r w:rsidR="00120E9C">
          <w:rPr>
            <w:rFonts w:eastAsia="Times New Roman"/>
            <w:lang w:eastAsia="ko-KR"/>
          </w:rPr>
          <w:t>the lo</w:t>
        </w:r>
        <w:r w:rsidR="001930F0">
          <w:rPr>
            <w:rFonts w:eastAsia="Times New Roman"/>
            <w:lang w:eastAsia="ko-KR"/>
          </w:rPr>
          <w:t xml:space="preserve">gical channel group </w:t>
        </w:r>
        <w:proofErr w:type="spellStart"/>
        <w:r w:rsidR="001930F0">
          <w:rPr>
            <w:rFonts w:eastAsia="Times New Roman"/>
            <w:lang w:eastAsia="ko-KR"/>
          </w:rPr>
          <w:t>i</w:t>
        </w:r>
        <w:proofErr w:type="spellEnd"/>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the buffer size table specified in Table </w:t>
        </w:r>
        <w:r w:rsidR="00120E9C" w:rsidRPr="00120E9C">
          <w:rPr>
            <w:rFonts w:eastAsia="Times New Roman"/>
            <w:lang w:eastAsia="ko-KR"/>
          </w:rPr>
          <w:t>6.1.3.1a-x</w:t>
        </w:r>
        <w:r w:rsidR="0089705F">
          <w:rPr>
            <w:rFonts w:eastAsia="Times New Roman"/>
            <w:lang w:eastAsia="ko-KR"/>
          </w:rPr>
          <w:t xml:space="preserve"> is used for </w:t>
        </w:r>
        <w:r w:rsidR="003636F6">
          <w:rPr>
            <w:rFonts w:eastAsia="Times New Roman"/>
            <w:lang w:eastAsia="ko-KR"/>
          </w:rPr>
          <w:t xml:space="preserve">the logical channel group </w:t>
        </w:r>
        <w:proofErr w:type="spellStart"/>
        <w:r w:rsidR="003636F6">
          <w:rPr>
            <w:rFonts w:eastAsia="Times New Roman"/>
            <w:lang w:eastAsia="ko-KR"/>
          </w:rPr>
          <w:t>i</w:t>
        </w:r>
        <w:proofErr w:type="spellEnd"/>
        <w:r w:rsidR="0089705F">
          <w:rPr>
            <w:rFonts w:eastAsia="Times New Roman"/>
            <w:lang w:eastAsia="ko-KR"/>
          </w:rPr>
          <w:t xml:space="preserve">. </w:t>
        </w:r>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r w:rsidR="003413B3">
          <w:rPr>
            <w:rFonts w:eastAsia="Times New Roman"/>
            <w:lang w:eastAsia="ko-KR"/>
          </w:rPr>
          <w:t>2</w:t>
        </w:r>
        <w:r w:rsidR="00120E9C">
          <w:rPr>
            <w:rFonts w:eastAsia="Times New Roman"/>
            <w:lang w:eastAsia="ko-KR"/>
          </w:rPr>
          <w:t xml:space="preserve"> is used for </w:t>
        </w:r>
        <w:r w:rsidR="003636F6">
          <w:rPr>
            <w:rFonts w:eastAsia="Times New Roman"/>
            <w:lang w:eastAsia="ko-KR"/>
          </w:rPr>
          <w:t xml:space="preserve">the logical channel group </w:t>
        </w:r>
        <w:proofErr w:type="spellStart"/>
        <w:proofErr w:type="gramStart"/>
        <w:r w:rsidR="003636F6">
          <w:rPr>
            <w:rFonts w:eastAsia="Times New Roman"/>
            <w:lang w:eastAsia="ko-KR"/>
          </w:rPr>
          <w:t>i</w:t>
        </w:r>
        <w:proofErr w:type="spellEnd"/>
        <w:r w:rsidR="00676D7A">
          <w:rPr>
            <w:rFonts w:eastAsia="Times New Roman"/>
            <w:lang w:eastAsia="ko-KR"/>
          </w:rPr>
          <w:t>;</w:t>
        </w:r>
        <w:proofErr w:type="gramEnd"/>
      </w:ins>
    </w:p>
    <w:p w14:paraId="5BC0C882" w14:textId="6695A855" w:rsidR="001B29DC" w:rsidRPr="001B29DC" w:rsidRDefault="001B29DC" w:rsidP="001B29DC">
      <w:pPr>
        <w:overflowPunct w:val="0"/>
        <w:autoSpaceDE w:val="0"/>
        <w:autoSpaceDN w:val="0"/>
        <w:adjustRightInd w:val="0"/>
        <w:ind w:left="568" w:hanging="284"/>
        <w:textAlignment w:val="baseline"/>
        <w:rPr>
          <w:ins w:id="533" w:author="#123bis" w:date="2023-11-01T12:36:00Z"/>
          <w:rFonts w:eastAsia="Times New Roman"/>
          <w:lang w:eastAsia="ko-KR"/>
        </w:rPr>
      </w:pPr>
      <w:ins w:id="534" w:author="#123bis" w:date="2023-11-01T12:36: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r w:rsidR="005743ED">
          <w:rPr>
            <w:rFonts w:eastAsia="Times New Roman"/>
            <w:lang w:eastAsia="ko-KR"/>
          </w:rPr>
          <w:t xml:space="preserve">TS </w:t>
        </w:r>
        <w:r w:rsidRPr="001B29DC">
          <w:rPr>
            <w:rFonts w:eastAsia="Times New Roman"/>
            <w:lang w:eastAsia="ko-KR"/>
          </w:rPr>
          <w:t>38.323 [4] across all logical channels of a logical channel group after the MAC PDU has been built (</w:t>
        </w:r>
        <w:proofErr w:type="gramStart"/>
        <w:r w:rsidRPr="001B29DC">
          <w:rPr>
            <w:rFonts w:eastAsia="Times New Roman"/>
            <w:lang w:eastAsia="ko-KR"/>
          </w:rPr>
          <w:t>i.e.</w:t>
        </w:r>
        <w:proofErr w:type="gramEnd"/>
        <w:r w:rsidRPr="001B29DC">
          <w:rPr>
            <w:rFonts w:eastAsia="Times New Roman"/>
            <w:lang w:eastAsia="ko-KR"/>
          </w:rPr>
          <w:t xml:space="preserve"> after the logical channel prioritization procedure, which may result the value of the Buffer Size field to zero).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w:t>
        </w:r>
        <w:r w:rsidR="00A039C8">
          <w:rPr>
            <w:rFonts w:eastAsia="Times New Roman"/>
            <w:lang w:eastAsia="ko-KR"/>
          </w:rPr>
          <w:t xml:space="preserve">If the </w:t>
        </w:r>
        <w:r w:rsidR="00214C4E">
          <w:rPr>
            <w:rFonts w:eastAsia="Times New Roman"/>
            <w:lang w:eastAsia="ko-KR"/>
          </w:rPr>
          <w:t xml:space="preserve">amount of data for an LCG is within the closed range of </w:t>
        </w:r>
        <w:r w:rsidR="00A92DC9">
          <w:rPr>
            <w:rFonts w:eastAsia="Times New Roman"/>
            <w:lang w:eastAsia="ko-KR"/>
          </w:rPr>
          <w:t xml:space="preserve">the buffer sizes </w:t>
        </w:r>
        <w:r w:rsidR="00236F39">
          <w:rPr>
            <w:rFonts w:eastAsia="Times New Roman"/>
            <w:lang w:eastAsia="ko-KR"/>
          </w:rPr>
          <w:t>specified</w:t>
        </w:r>
        <w:r w:rsidR="00A92DC9">
          <w:rPr>
            <w:rFonts w:eastAsia="Times New Roman"/>
            <w:lang w:eastAsia="ko-KR"/>
          </w:rPr>
          <w:t xml:space="preserve"> </w:t>
        </w:r>
        <w:r w:rsidR="00C741E0">
          <w:rPr>
            <w:rFonts w:eastAsia="Times New Roman"/>
            <w:lang w:eastAsia="ko-KR"/>
          </w:rPr>
          <w:t xml:space="preserve">in Table 6.1.3.1a-x, </w:t>
        </w:r>
        <w:r w:rsidR="00167868">
          <w:rPr>
            <w:rFonts w:eastAsia="Times New Roman"/>
            <w:lang w:eastAsia="ko-KR"/>
          </w:rPr>
          <w:t xml:space="preserve">the MAC entity shall use </w:t>
        </w:r>
        <w:r w:rsidR="00167868" w:rsidRPr="003D0614">
          <w:rPr>
            <w:rFonts w:eastAsia="Times New Roman"/>
            <w:lang w:eastAsia="ko-KR"/>
          </w:rPr>
          <w:t>the BSR table specified in Table 6.1.3.1a-x</w:t>
        </w:r>
        <w:r w:rsidR="00167868">
          <w:rPr>
            <w:rFonts w:eastAsia="Times New Roman"/>
            <w:lang w:eastAsia="ko-KR"/>
          </w:rPr>
          <w:t xml:space="preserve"> to set the value of this field. Otherwise, the MAC entity shall use the </w:t>
        </w:r>
        <w:r w:rsidR="00167868" w:rsidRPr="004B1D3E">
          <w:rPr>
            <w:rFonts w:eastAsia="Times New Roman"/>
            <w:lang w:eastAsia="ko-KR"/>
          </w:rPr>
          <w:t>BSR table specified in Table 6.1.3.1</w:t>
        </w:r>
        <w:r w:rsidR="00810A4F">
          <w:rPr>
            <w:rFonts w:eastAsia="Times New Roman"/>
            <w:lang w:eastAsia="ko-KR"/>
          </w:rPr>
          <w:t>-2</w:t>
        </w:r>
        <w:r w:rsidR="00D4488B">
          <w:rPr>
            <w:rFonts w:eastAsia="Times New Roman"/>
            <w:lang w:eastAsia="ko-KR"/>
          </w:rPr>
          <w:t xml:space="preserve">. </w:t>
        </w:r>
        <w:r w:rsidR="00A039C8" w:rsidRPr="001B29DC">
          <w:rPr>
            <w:rFonts w:eastAsia="Times New Roman"/>
            <w:lang w:eastAsia="ko-KR"/>
          </w:rPr>
          <w:t xml:space="preserve">The amount of data </w:t>
        </w:r>
        <w:r w:rsidR="00A039C8">
          <w:rPr>
            <w:rFonts w:eastAsia="Times New Roman"/>
            <w:lang w:eastAsia="ko-KR"/>
          </w:rPr>
          <w:t xml:space="preserve">in this field </w:t>
        </w:r>
        <w:r w:rsidR="00A039C8" w:rsidRPr="001B29DC">
          <w:rPr>
            <w:rFonts w:eastAsia="Times New Roman"/>
            <w:lang w:eastAsia="ko-KR"/>
          </w:rPr>
          <w:t xml:space="preserve">is indicated in number of bytes. </w:t>
        </w:r>
        <w:r w:rsidRPr="001B29DC">
          <w:rPr>
            <w:rFonts w:eastAsia="Times New Roman"/>
            <w:lang w:eastAsia="ko-KR"/>
          </w:rPr>
          <w:t xml:space="preserve">The length of this field is 8 bits. </w:t>
        </w:r>
        <w:r w:rsidR="00964738">
          <w:rPr>
            <w:rFonts w:eastAsia="Times New Roman"/>
            <w:lang w:eastAsia="ko-KR"/>
          </w:rPr>
          <w:t>T</w:t>
        </w:r>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61EA24E6" w:rsidR="00581706" w:rsidRDefault="00581706" w:rsidP="00581706">
      <w:pPr>
        <w:keepNext/>
        <w:keepLines/>
        <w:overflowPunct w:val="0"/>
        <w:autoSpaceDE w:val="0"/>
        <w:autoSpaceDN w:val="0"/>
        <w:adjustRightInd w:val="0"/>
        <w:spacing w:before="120"/>
        <w:ind w:left="1260" w:hanging="1260"/>
        <w:jc w:val="center"/>
        <w:textAlignment w:val="baseline"/>
        <w:outlineLvl w:val="3"/>
        <w:rPr>
          <w:ins w:id="535" w:author="#123bis" w:date="2023-11-01T12:36:00Z"/>
        </w:rPr>
      </w:pPr>
    </w:p>
    <w:p w14:paraId="7E06870C" w14:textId="1667C083" w:rsidR="005A6D30" w:rsidRDefault="00581706" w:rsidP="00581706">
      <w:pPr>
        <w:pStyle w:val="Caption"/>
        <w:jc w:val="center"/>
        <w:rPr>
          <w:ins w:id="536" w:author="#123bis" w:date="2023-11-01T12:36:00Z"/>
          <w:rFonts w:ascii="Arial" w:hAnsi="Arial" w:cs="Arial"/>
          <w:b/>
          <w:bCs/>
          <w:i w:val="0"/>
          <w:iCs w:val="0"/>
          <w:noProof/>
          <w:color w:val="000000" w:themeColor="text1"/>
          <w:sz w:val="20"/>
          <w:szCs w:val="20"/>
        </w:rPr>
      </w:pPr>
      <w:ins w:id="537" w:author="#123bis" w:date="2023-11-01T12:36:00Z">
        <w:r w:rsidRPr="00930A5E">
          <w:rPr>
            <w:rFonts w:ascii="Arial" w:hAnsi="Arial" w:cs="Arial"/>
            <w:b/>
            <w:bCs/>
            <w:i w:val="0"/>
            <w:iCs w:val="0"/>
            <w:color w:val="000000" w:themeColor="text1"/>
            <w:sz w:val="20"/>
            <w:szCs w:val="20"/>
          </w:rPr>
          <w:t xml:space="preserve">Figure </w:t>
        </w:r>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r w:rsidR="00AA0AD9">
          <w:rPr>
            <w:rFonts w:ascii="Arial" w:hAnsi="Arial" w:cs="Arial"/>
            <w:b/>
            <w:bCs/>
            <w:i w:val="0"/>
            <w:iCs w:val="0"/>
            <w:color w:val="000000" w:themeColor="text1"/>
            <w:sz w:val="20"/>
            <w:szCs w:val="20"/>
          </w:rPr>
          <w:t>x</w:t>
        </w:r>
        <w:r w:rsidR="00930A5E" w:rsidRPr="00930A5E">
          <w:rPr>
            <w:rFonts w:ascii="Arial" w:hAnsi="Arial" w:cs="Arial"/>
            <w:b/>
            <w:bCs/>
            <w:i w:val="0"/>
            <w:iCs w:val="0"/>
            <w:color w:val="000000" w:themeColor="text1"/>
            <w:sz w:val="20"/>
            <w:szCs w:val="20"/>
          </w:rPr>
          <w:t>:</w:t>
        </w:r>
        <w:r w:rsidRPr="00930A5E">
          <w:rPr>
            <w:rFonts w:ascii="Arial" w:hAnsi="Arial" w:cs="Arial"/>
            <w:b/>
            <w:bCs/>
            <w:i w:val="0"/>
            <w:iCs w:val="0"/>
            <w:noProof/>
            <w:color w:val="000000" w:themeColor="text1"/>
            <w:sz w:val="20"/>
            <w:szCs w:val="20"/>
          </w:rPr>
          <w:t xml:space="preserve"> </w:t>
        </w:r>
        <w:r w:rsidR="00EB5610">
          <w:rPr>
            <w:rFonts w:ascii="Arial" w:hAnsi="Arial" w:cs="Arial"/>
            <w:b/>
            <w:bCs/>
            <w:i w:val="0"/>
            <w:iCs w:val="0"/>
            <w:noProof/>
            <w:color w:val="000000" w:themeColor="text1"/>
            <w:sz w:val="20"/>
            <w:szCs w:val="20"/>
          </w:rPr>
          <w:t>Refined</w:t>
        </w:r>
        <w:r w:rsidRPr="00930A5E">
          <w:rPr>
            <w:rFonts w:ascii="Arial" w:hAnsi="Arial" w:cs="Arial"/>
            <w:b/>
            <w:bCs/>
            <w:i w:val="0"/>
            <w:iCs w:val="0"/>
            <w:noProof/>
            <w:color w:val="000000" w:themeColor="text1"/>
            <w:sz w:val="20"/>
            <w:szCs w:val="20"/>
          </w:rPr>
          <w:t xml:space="preserve"> BSR MAC CE</w:t>
        </w:r>
      </w:ins>
    </w:p>
    <w:p w14:paraId="26261564" w14:textId="5910E44D" w:rsidR="00036DC1" w:rsidRPr="00036DC1" w:rsidRDefault="00036DC1" w:rsidP="00987CD3">
      <w:pPr>
        <w:ind w:left="1260" w:hanging="1260"/>
        <w:rPr>
          <w:ins w:id="538" w:author="#123bis" w:date="2023-11-01T12:36:00Z"/>
        </w:rPr>
      </w:pPr>
      <w:ins w:id="539" w:author="#123bis" w:date="2023-11-01T12:36:00Z">
        <w:r>
          <w:t xml:space="preserve">Editor’s Notes: </w:t>
        </w:r>
        <w:r w:rsidR="007E7E73">
          <w:t xml:space="preserve">FFS </w:t>
        </w:r>
        <w:r>
          <w:t xml:space="preserve">The </w:t>
        </w:r>
        <w:r w:rsidR="00EB00AF">
          <w:t xml:space="preserve">MAC CE format </w:t>
        </w:r>
        <w:r w:rsidR="007E7E73">
          <w:t>for the Refined BSR MAC CE</w:t>
        </w:r>
        <w:r w:rsidR="00987CD3">
          <w:t xml:space="preserve">. </w:t>
        </w:r>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540" w:author="#123bis" w:date="2023-11-01T12:36:00Z"/>
          <w:noProof/>
          <w:color w:val="000000" w:themeColor="text1"/>
        </w:rPr>
      </w:pPr>
    </w:p>
    <w:p w14:paraId="7FEFFCCB" w14:textId="02926C5F" w:rsidR="000D2D25" w:rsidRDefault="000D2D25" w:rsidP="000D2D25">
      <w:pPr>
        <w:keepNext/>
        <w:keepLines/>
        <w:overflowPunct w:val="0"/>
        <w:autoSpaceDE w:val="0"/>
        <w:autoSpaceDN w:val="0"/>
        <w:adjustRightInd w:val="0"/>
        <w:spacing w:before="60"/>
        <w:jc w:val="center"/>
        <w:textAlignment w:val="baseline"/>
        <w:rPr>
          <w:ins w:id="541" w:author="#123" w:date="2023-11-01T12:28:00Z"/>
          <w:rFonts w:ascii="Arial" w:eastAsia="Times New Roman" w:hAnsi="Arial"/>
          <w:b/>
          <w:noProof/>
          <w:lang w:eastAsia="ko-KR"/>
        </w:rPr>
      </w:pPr>
      <w:ins w:id="542" w:author="#123" w:date="2023-11-01T12:28: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hAnsi="Arial"/>
            <w:b/>
            <w:color w:val="000000" w:themeColor="text1"/>
            <w:rPrChange w:id="543" w:author="#123bis" w:date="2023-11-01T12:54:00Z">
              <w:rPr>
                <w:rFonts w:ascii="Arial" w:eastAsia="Times New Roman" w:hAnsi="Arial"/>
                <w:b/>
                <w:noProof/>
                <w:lang w:eastAsia="ja-JP"/>
              </w:rPr>
            </w:rPrChange>
          </w:rPr>
          <w:t xml:space="preserve"> </w:t>
        </w:r>
        <w:r w:rsidR="00F4272D" w:rsidRPr="003520BD">
          <w:rPr>
            <w:rFonts w:ascii="Arial" w:hAnsi="Arial"/>
            <w:b/>
            <w:color w:val="000000" w:themeColor="text1"/>
            <w:rPrChange w:id="544" w:author="#123bis" w:date="2023-11-01T12:54:00Z">
              <w:rPr>
                <w:rFonts w:ascii="Arial" w:eastAsia="Times New Roman" w:hAnsi="Arial"/>
                <w:b/>
                <w:noProof/>
                <w:lang w:eastAsia="ja-JP"/>
              </w:rPr>
            </w:rPrChange>
          </w:rPr>
          <w:t xml:space="preserve">in the </w:t>
        </w:r>
        <w:del w:id="545" w:author="#123bis" w:date="2023-11-01T12:36:00Z">
          <w:r w:rsidR="00F4272D">
            <w:rPr>
              <w:rFonts w:ascii="Arial" w:eastAsia="Times New Roman" w:hAnsi="Arial"/>
              <w:b/>
              <w:noProof/>
              <w:lang w:eastAsia="ja-JP"/>
            </w:rPr>
            <w:delText xml:space="preserve">new </w:delText>
          </w:r>
        </w:del>
        <w:r w:rsidR="00F4272D" w:rsidRPr="003520BD">
          <w:rPr>
            <w:rFonts w:ascii="Arial" w:hAnsi="Arial"/>
            <w:b/>
            <w:color w:val="000000" w:themeColor="text1"/>
            <w:rPrChange w:id="546" w:author="#123bis" w:date="2023-11-01T12:54:00Z">
              <w:rPr>
                <w:rFonts w:ascii="Arial" w:eastAsia="Times New Roman" w:hAnsi="Arial"/>
                <w:b/>
                <w:noProof/>
                <w:lang w:eastAsia="ja-JP"/>
              </w:rPr>
            </w:rPrChange>
          </w:rPr>
          <w:t>BSR table</w:t>
        </w:r>
      </w:ins>
      <w:ins w:id="547" w:author="#123bis" w:date="2023-11-01T12:36:00Z">
        <w:r w:rsidR="001E5319">
          <w:rPr>
            <w:rFonts w:ascii="Arial" w:eastAsia="Times New Roman" w:hAnsi="Arial"/>
            <w:b/>
            <w:noProof/>
            <w:color w:val="000000" w:themeColor="text1"/>
            <w:lang w:eastAsia="ja-JP"/>
          </w:rPr>
          <w:t xml:space="preserve"> used for the Refined BSR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ins w:id="548" w:author="#123" w:date="2023-11-01T12:28: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ins w:id="549" w:author="#123" w:date="2023-11-01T12:28:00Z"/>
                <w:rFonts w:ascii="Arial" w:eastAsia="Times New Roman" w:hAnsi="Arial" w:cs="Arial"/>
                <w:b/>
                <w:bCs/>
                <w:sz w:val="18"/>
                <w:szCs w:val="18"/>
                <w:lang w:eastAsia="ja-JP"/>
              </w:rPr>
            </w:pPr>
            <w:ins w:id="550" w:author="#123" w:date="2023-11-01T12:28: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ins w:id="551" w:author="#123" w:date="2023-11-01T12:28:00Z"/>
                <w:rFonts w:ascii="Arial" w:eastAsia="Times New Roman" w:hAnsi="Arial" w:cs="Arial"/>
                <w:b/>
                <w:bCs/>
                <w:sz w:val="18"/>
                <w:szCs w:val="18"/>
                <w:lang w:eastAsia="ja-JP"/>
              </w:rPr>
            </w:pPr>
            <w:ins w:id="552" w:author="#123" w:date="2023-11-01T12:28: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ins w:id="553" w:author="#123" w:date="2023-11-01T12:28:00Z"/>
                <w:rFonts w:ascii="Arial" w:eastAsia="Times New Roman" w:hAnsi="Arial" w:cs="Arial"/>
                <w:b/>
                <w:bCs/>
                <w:sz w:val="18"/>
                <w:szCs w:val="18"/>
                <w:lang w:eastAsia="ja-JP"/>
              </w:rPr>
            </w:pPr>
            <w:ins w:id="554" w:author="#123" w:date="2023-11-01T12:28: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ins w:id="555" w:author="#123" w:date="2023-11-01T12:28:00Z"/>
                <w:rFonts w:ascii="Arial" w:eastAsia="Times New Roman" w:hAnsi="Arial" w:cs="Arial"/>
                <w:b/>
                <w:bCs/>
                <w:sz w:val="18"/>
                <w:szCs w:val="18"/>
                <w:lang w:eastAsia="ja-JP"/>
              </w:rPr>
            </w:pPr>
            <w:ins w:id="556" w:author="#123" w:date="2023-11-01T12:28: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ins w:id="557" w:author="#123" w:date="2023-11-01T12:28:00Z"/>
                <w:rFonts w:ascii="Arial" w:eastAsia="Times New Roman" w:hAnsi="Arial" w:cs="Arial"/>
                <w:b/>
                <w:bCs/>
                <w:sz w:val="18"/>
                <w:szCs w:val="18"/>
                <w:lang w:eastAsia="ja-JP"/>
              </w:rPr>
            </w:pPr>
            <w:ins w:id="558" w:author="#123" w:date="2023-11-01T12:28: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ins w:id="559" w:author="#123" w:date="2023-11-01T12:28:00Z"/>
                <w:rFonts w:ascii="Arial" w:eastAsia="Times New Roman" w:hAnsi="Arial" w:cs="Arial"/>
                <w:b/>
                <w:bCs/>
                <w:sz w:val="18"/>
                <w:szCs w:val="18"/>
                <w:lang w:eastAsia="ja-JP"/>
              </w:rPr>
            </w:pPr>
            <w:ins w:id="560" w:author="#123" w:date="2023-11-01T12:28: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ins w:id="561" w:author="#123" w:date="2023-11-01T12:28:00Z"/>
                <w:rFonts w:ascii="Arial" w:eastAsia="Times New Roman" w:hAnsi="Arial" w:cs="Arial"/>
                <w:b/>
                <w:bCs/>
                <w:sz w:val="18"/>
                <w:szCs w:val="18"/>
                <w:lang w:eastAsia="ja-JP"/>
              </w:rPr>
            </w:pPr>
            <w:ins w:id="562" w:author="#123" w:date="2023-11-01T12:28: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ins w:id="563" w:author="#123" w:date="2023-11-01T12:28:00Z"/>
                <w:rFonts w:ascii="Arial" w:eastAsia="Times New Roman" w:hAnsi="Arial" w:cs="Arial"/>
                <w:b/>
                <w:bCs/>
                <w:sz w:val="18"/>
                <w:szCs w:val="18"/>
                <w:lang w:eastAsia="ja-JP"/>
              </w:rPr>
            </w:pPr>
            <w:ins w:id="564" w:author="#123" w:date="2023-11-01T12:28:00Z">
              <w:r w:rsidRPr="000E2252">
                <w:rPr>
                  <w:rFonts w:ascii="Arial" w:eastAsia="Times New Roman" w:hAnsi="Arial" w:cs="Arial"/>
                  <w:b/>
                  <w:bCs/>
                  <w:sz w:val="18"/>
                  <w:szCs w:val="18"/>
                  <w:lang w:eastAsia="ja-JP"/>
                </w:rPr>
                <w:t>BS value</w:t>
              </w:r>
            </w:ins>
          </w:p>
        </w:tc>
      </w:tr>
      <w:tr w:rsidR="009E5033" w:rsidRPr="000E10DB" w14:paraId="7E96AC20" w14:textId="77777777" w:rsidTr="00617032">
        <w:trPr>
          <w:trHeight w:val="170"/>
          <w:jc w:val="center"/>
          <w:ins w:id="565" w:author="#123" w:date="2023-11-01T12:28:00Z"/>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ins w:id="566" w:author="#123" w:date="2023-11-01T12:28:00Z"/>
                <w:rFonts w:ascii="Arial" w:eastAsia="Times New Roman" w:hAnsi="Arial" w:cs="Arial"/>
                <w:sz w:val="18"/>
                <w:szCs w:val="18"/>
                <w:lang w:eastAsia="ja-JP"/>
              </w:rPr>
            </w:pPr>
            <w:ins w:id="567" w:author="#123" w:date="2023-11-01T12:28: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ins w:id="568" w:author="#123" w:date="2023-11-01T12:28: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ins w:id="569" w:author="#123" w:date="2023-11-01T12:28:00Z"/>
                <w:rFonts w:ascii="Arial" w:eastAsia="Times New Roman" w:hAnsi="Arial" w:cs="Arial"/>
                <w:sz w:val="18"/>
                <w:szCs w:val="18"/>
                <w:lang w:eastAsia="ja-JP"/>
              </w:rPr>
            </w:pPr>
            <w:ins w:id="570" w:author="#123" w:date="2023-11-01T12:28: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ins w:id="571" w:author="#123" w:date="2023-11-01T12:28: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ins w:id="572" w:author="#123" w:date="2023-11-01T12:28:00Z"/>
                <w:rFonts w:ascii="Arial" w:eastAsia="Times New Roman" w:hAnsi="Arial" w:cs="Arial"/>
                <w:sz w:val="18"/>
                <w:szCs w:val="18"/>
                <w:lang w:eastAsia="ja-JP"/>
              </w:rPr>
            </w:pPr>
            <w:ins w:id="573" w:author="#123" w:date="2023-11-01T12:28: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ins w:id="574" w:author="#123" w:date="2023-11-01T12:28: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ins w:id="575" w:author="#123" w:date="2023-11-01T12:28:00Z"/>
                <w:rFonts w:ascii="Arial" w:eastAsia="Times New Roman" w:hAnsi="Arial" w:cs="Arial"/>
                <w:sz w:val="18"/>
                <w:szCs w:val="18"/>
                <w:lang w:eastAsia="ja-JP"/>
              </w:rPr>
            </w:pPr>
            <w:ins w:id="576" w:author="#123" w:date="2023-11-01T12:28: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ins w:id="577" w:author="#123" w:date="2023-11-01T12:28:00Z"/>
                <w:rFonts w:ascii="Arial" w:eastAsia="Times New Roman" w:hAnsi="Arial" w:cs="Arial"/>
                <w:sz w:val="18"/>
                <w:szCs w:val="18"/>
                <w:lang w:eastAsia="ja-JP"/>
              </w:rPr>
            </w:pPr>
          </w:p>
        </w:tc>
      </w:tr>
      <w:tr w:rsidR="009E5033" w:rsidRPr="000E10DB" w14:paraId="4B8D3FD9" w14:textId="77777777" w:rsidTr="00617032">
        <w:trPr>
          <w:trHeight w:val="170"/>
          <w:jc w:val="center"/>
          <w:ins w:id="578" w:author="#123" w:date="2023-11-01T12:28:00Z"/>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ins w:id="579" w:author="#123" w:date="2023-11-01T12:28:00Z"/>
                <w:rFonts w:ascii="Arial" w:eastAsia="Times New Roman" w:hAnsi="Arial" w:cs="Arial"/>
                <w:sz w:val="18"/>
                <w:szCs w:val="18"/>
                <w:lang w:eastAsia="ja-JP"/>
              </w:rPr>
            </w:pPr>
            <w:ins w:id="580" w:author="#123" w:date="2023-11-01T12:28: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ins w:id="581" w:author="#123" w:date="2023-11-01T12:28: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ins w:id="582" w:author="#123" w:date="2023-11-01T12:28:00Z"/>
                <w:rFonts w:ascii="Arial" w:eastAsia="Times New Roman" w:hAnsi="Arial" w:cs="Arial"/>
                <w:sz w:val="18"/>
                <w:szCs w:val="18"/>
                <w:lang w:eastAsia="ja-JP"/>
              </w:rPr>
            </w:pPr>
            <w:ins w:id="583" w:author="#123" w:date="2023-11-01T12:28: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ins w:id="584" w:author="#123" w:date="2023-11-01T12:28: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ins w:id="585" w:author="#123" w:date="2023-11-01T12:28:00Z"/>
                <w:rFonts w:ascii="Arial" w:eastAsia="Times New Roman" w:hAnsi="Arial" w:cs="Arial"/>
                <w:sz w:val="18"/>
                <w:szCs w:val="18"/>
                <w:lang w:eastAsia="ja-JP"/>
              </w:rPr>
            </w:pPr>
            <w:ins w:id="586" w:author="#123" w:date="2023-11-01T12:28: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ins w:id="587" w:author="#123" w:date="2023-11-01T12:28: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ins w:id="588" w:author="#123" w:date="2023-11-01T12:28:00Z"/>
                <w:rFonts w:ascii="Arial" w:eastAsia="Times New Roman" w:hAnsi="Arial" w:cs="Arial"/>
                <w:sz w:val="18"/>
                <w:szCs w:val="18"/>
                <w:lang w:eastAsia="ja-JP"/>
              </w:rPr>
            </w:pPr>
            <w:ins w:id="589" w:author="#123" w:date="2023-11-01T12:28: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ins w:id="590" w:author="#123" w:date="2023-11-01T12:28:00Z"/>
                <w:rFonts w:ascii="Arial" w:eastAsia="Times New Roman" w:hAnsi="Arial" w:cs="Arial"/>
                <w:sz w:val="18"/>
                <w:szCs w:val="18"/>
                <w:lang w:eastAsia="ja-JP"/>
              </w:rPr>
            </w:pPr>
          </w:p>
        </w:tc>
      </w:tr>
      <w:tr w:rsidR="009E5033" w:rsidRPr="000E10DB" w14:paraId="51259421" w14:textId="77777777" w:rsidTr="00617032">
        <w:trPr>
          <w:trHeight w:val="170"/>
          <w:jc w:val="center"/>
          <w:ins w:id="591" w:author="#123" w:date="2023-11-01T12:28:00Z"/>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ins w:id="592" w:author="#123" w:date="2023-11-01T12:28:00Z"/>
                <w:rFonts w:ascii="Arial" w:eastAsia="Times New Roman" w:hAnsi="Arial" w:cs="Arial"/>
                <w:sz w:val="18"/>
                <w:szCs w:val="18"/>
                <w:lang w:eastAsia="ja-JP"/>
              </w:rPr>
            </w:pPr>
            <w:ins w:id="593" w:author="#123" w:date="2023-11-01T12:28: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ins w:id="594" w:author="#123" w:date="2023-11-01T12:28: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ins w:id="595" w:author="#123" w:date="2023-11-01T12:28:00Z"/>
                <w:rFonts w:ascii="Arial" w:eastAsia="Times New Roman" w:hAnsi="Arial" w:cs="Arial"/>
                <w:sz w:val="18"/>
                <w:szCs w:val="18"/>
                <w:lang w:eastAsia="ja-JP"/>
              </w:rPr>
            </w:pPr>
            <w:ins w:id="596" w:author="#123" w:date="2023-11-01T12:28: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ins w:id="597" w:author="#123" w:date="2023-11-01T12:28: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ins w:id="598" w:author="#123" w:date="2023-11-01T12:28:00Z"/>
                <w:rFonts w:ascii="Arial" w:eastAsia="Times New Roman" w:hAnsi="Arial" w:cs="Arial"/>
                <w:sz w:val="18"/>
                <w:szCs w:val="18"/>
                <w:lang w:eastAsia="ja-JP"/>
              </w:rPr>
            </w:pPr>
            <w:ins w:id="599" w:author="#123" w:date="2023-11-01T12:28: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ins w:id="600" w:author="#123" w:date="2023-11-01T12:28: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ins w:id="601" w:author="#123" w:date="2023-11-01T12:28:00Z"/>
                <w:rFonts w:ascii="Arial" w:eastAsia="Times New Roman" w:hAnsi="Arial" w:cs="Arial"/>
                <w:sz w:val="18"/>
                <w:szCs w:val="18"/>
                <w:lang w:eastAsia="ja-JP"/>
              </w:rPr>
            </w:pPr>
            <w:ins w:id="602" w:author="#123" w:date="2023-11-01T12:28: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ins w:id="603" w:author="#123" w:date="2023-11-01T12:28:00Z"/>
                <w:rFonts w:ascii="Arial" w:eastAsia="Times New Roman" w:hAnsi="Arial" w:cs="Arial"/>
                <w:sz w:val="18"/>
                <w:szCs w:val="18"/>
                <w:lang w:eastAsia="ja-JP"/>
              </w:rPr>
            </w:pPr>
          </w:p>
        </w:tc>
      </w:tr>
      <w:tr w:rsidR="009E5033" w:rsidRPr="000E10DB" w14:paraId="2D144355" w14:textId="77777777" w:rsidTr="00617032">
        <w:trPr>
          <w:trHeight w:val="170"/>
          <w:jc w:val="center"/>
          <w:ins w:id="604" w:author="#123" w:date="2023-11-01T12:28:00Z"/>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ins w:id="605" w:author="#123" w:date="2023-11-01T12:28:00Z"/>
                <w:rFonts w:ascii="Arial" w:eastAsia="Times New Roman" w:hAnsi="Arial" w:cs="Arial"/>
                <w:sz w:val="18"/>
                <w:szCs w:val="18"/>
                <w:lang w:eastAsia="ja-JP"/>
              </w:rPr>
            </w:pPr>
            <w:ins w:id="606" w:author="#123" w:date="2023-11-01T12:28: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ins w:id="607" w:author="#123" w:date="2023-11-01T12:28: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ins w:id="608" w:author="#123" w:date="2023-11-01T12:28:00Z"/>
                <w:rFonts w:ascii="Arial" w:eastAsia="Times New Roman" w:hAnsi="Arial" w:cs="Arial"/>
                <w:sz w:val="18"/>
                <w:szCs w:val="18"/>
                <w:lang w:eastAsia="ja-JP"/>
              </w:rPr>
            </w:pPr>
            <w:ins w:id="609" w:author="#123" w:date="2023-11-01T12:28: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ins w:id="610" w:author="#123" w:date="2023-11-01T12:28: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ins w:id="611" w:author="#123" w:date="2023-11-01T12:28:00Z"/>
                <w:rFonts w:ascii="Arial" w:eastAsia="Times New Roman" w:hAnsi="Arial" w:cs="Arial"/>
                <w:sz w:val="18"/>
                <w:szCs w:val="18"/>
                <w:lang w:eastAsia="ja-JP"/>
              </w:rPr>
            </w:pPr>
            <w:ins w:id="612" w:author="#123" w:date="2023-11-01T12:28: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ins w:id="613" w:author="#123" w:date="2023-11-01T12:28: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ins w:id="614" w:author="#123" w:date="2023-11-01T12:28:00Z"/>
                <w:rFonts w:ascii="Arial" w:eastAsia="Times New Roman" w:hAnsi="Arial" w:cs="Arial"/>
                <w:sz w:val="18"/>
                <w:szCs w:val="18"/>
                <w:lang w:eastAsia="ja-JP"/>
              </w:rPr>
            </w:pPr>
            <w:ins w:id="615" w:author="#123" w:date="2023-11-01T12:28: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ins w:id="616" w:author="#123" w:date="2023-11-01T12:28:00Z"/>
                <w:rFonts w:ascii="Arial" w:eastAsia="Times New Roman" w:hAnsi="Arial" w:cs="Arial"/>
                <w:sz w:val="18"/>
                <w:szCs w:val="18"/>
                <w:lang w:eastAsia="ja-JP"/>
              </w:rPr>
            </w:pPr>
          </w:p>
        </w:tc>
      </w:tr>
      <w:tr w:rsidR="009E5033" w:rsidRPr="000E10DB" w14:paraId="6C3C4A7C" w14:textId="77777777" w:rsidTr="00617032">
        <w:trPr>
          <w:trHeight w:val="170"/>
          <w:jc w:val="center"/>
          <w:ins w:id="617" w:author="#123" w:date="2023-11-01T12:28:00Z"/>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ins w:id="618" w:author="#123" w:date="2023-11-01T12:28:00Z"/>
                <w:rFonts w:ascii="Arial" w:eastAsia="Times New Roman" w:hAnsi="Arial" w:cs="Arial"/>
                <w:sz w:val="18"/>
                <w:szCs w:val="18"/>
                <w:lang w:eastAsia="ja-JP"/>
              </w:rPr>
            </w:pPr>
            <w:ins w:id="619" w:author="#123" w:date="2023-11-01T12:28: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ins w:id="620" w:author="#123" w:date="2023-11-01T12:28: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ins w:id="621" w:author="#123" w:date="2023-11-01T12:28:00Z"/>
                <w:rFonts w:ascii="Arial" w:eastAsia="Times New Roman" w:hAnsi="Arial" w:cs="Arial"/>
                <w:sz w:val="18"/>
                <w:szCs w:val="18"/>
                <w:lang w:eastAsia="ja-JP"/>
              </w:rPr>
            </w:pPr>
            <w:ins w:id="622" w:author="#123" w:date="2023-11-01T12:28: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ins w:id="623" w:author="#123" w:date="2023-11-01T12:28: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ins w:id="624" w:author="#123" w:date="2023-11-01T12:28:00Z"/>
                <w:rFonts w:ascii="Arial" w:eastAsia="Times New Roman" w:hAnsi="Arial" w:cs="Arial"/>
                <w:sz w:val="18"/>
                <w:szCs w:val="18"/>
                <w:lang w:eastAsia="ja-JP"/>
              </w:rPr>
            </w:pPr>
            <w:ins w:id="625" w:author="#123" w:date="2023-11-01T12:28: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ins w:id="626" w:author="#123" w:date="2023-11-01T12:28: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ins w:id="627" w:author="#123" w:date="2023-11-01T12:28:00Z"/>
                <w:rFonts w:ascii="Arial" w:eastAsia="Times New Roman" w:hAnsi="Arial" w:cs="Arial"/>
                <w:sz w:val="18"/>
                <w:szCs w:val="18"/>
                <w:lang w:eastAsia="ja-JP"/>
              </w:rPr>
            </w:pPr>
            <w:ins w:id="628" w:author="#123" w:date="2023-11-01T12:28: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ins w:id="629" w:author="#123" w:date="2023-11-01T12:28:00Z"/>
                <w:rFonts w:ascii="Arial" w:eastAsia="Times New Roman" w:hAnsi="Arial" w:cs="Arial"/>
                <w:sz w:val="18"/>
                <w:szCs w:val="18"/>
                <w:lang w:eastAsia="ja-JP"/>
              </w:rPr>
            </w:pPr>
          </w:p>
        </w:tc>
      </w:tr>
      <w:tr w:rsidR="009E5033" w:rsidRPr="000E10DB" w14:paraId="0558BEE2" w14:textId="77777777" w:rsidTr="00617032">
        <w:trPr>
          <w:trHeight w:val="170"/>
          <w:jc w:val="center"/>
          <w:ins w:id="630" w:author="#123" w:date="2023-11-01T12:28:00Z"/>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ins w:id="631" w:author="#123" w:date="2023-11-01T12:28:00Z"/>
                <w:rFonts w:ascii="Arial" w:eastAsia="Times New Roman" w:hAnsi="Arial" w:cs="Arial"/>
                <w:sz w:val="18"/>
                <w:szCs w:val="18"/>
                <w:lang w:eastAsia="ja-JP"/>
              </w:rPr>
            </w:pPr>
            <w:ins w:id="632" w:author="#123" w:date="2023-11-01T12:28: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ins w:id="633" w:author="#123" w:date="2023-11-01T12:28: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ins w:id="634" w:author="#123" w:date="2023-11-01T12:28:00Z"/>
                <w:rFonts w:ascii="Arial" w:eastAsia="Times New Roman" w:hAnsi="Arial" w:cs="Arial"/>
                <w:sz w:val="18"/>
                <w:szCs w:val="18"/>
                <w:lang w:eastAsia="ja-JP"/>
              </w:rPr>
            </w:pPr>
            <w:ins w:id="635" w:author="#123" w:date="2023-11-01T12:28: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ins w:id="636" w:author="#123" w:date="2023-11-01T12:28: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ins w:id="637" w:author="#123" w:date="2023-11-01T12:28:00Z"/>
                <w:rFonts w:ascii="Arial" w:eastAsia="Times New Roman" w:hAnsi="Arial" w:cs="Arial"/>
                <w:sz w:val="18"/>
                <w:szCs w:val="18"/>
                <w:lang w:eastAsia="ja-JP"/>
              </w:rPr>
            </w:pPr>
            <w:ins w:id="638" w:author="#123" w:date="2023-11-01T12:28: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ins w:id="639" w:author="#123" w:date="2023-11-01T12:28: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ins w:id="640" w:author="#123" w:date="2023-11-01T12:28:00Z"/>
                <w:rFonts w:ascii="Arial" w:eastAsia="Times New Roman" w:hAnsi="Arial" w:cs="Arial"/>
                <w:sz w:val="18"/>
                <w:szCs w:val="18"/>
                <w:lang w:eastAsia="ja-JP"/>
              </w:rPr>
            </w:pPr>
            <w:ins w:id="641" w:author="#123" w:date="2023-11-01T12:28: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ins w:id="642" w:author="#123" w:date="2023-11-01T12:28:00Z"/>
                <w:rFonts w:ascii="Arial" w:eastAsia="Times New Roman" w:hAnsi="Arial" w:cs="Arial"/>
                <w:sz w:val="18"/>
                <w:szCs w:val="18"/>
                <w:lang w:eastAsia="ja-JP"/>
              </w:rPr>
            </w:pPr>
          </w:p>
        </w:tc>
      </w:tr>
      <w:tr w:rsidR="009E5033" w:rsidRPr="000E10DB" w14:paraId="2451F0B1" w14:textId="77777777" w:rsidTr="00617032">
        <w:trPr>
          <w:trHeight w:val="170"/>
          <w:jc w:val="center"/>
          <w:ins w:id="643" w:author="#123" w:date="2023-11-01T12:28:00Z"/>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ins w:id="644" w:author="#123" w:date="2023-11-01T12:28:00Z"/>
                <w:rFonts w:ascii="Arial" w:eastAsia="Times New Roman" w:hAnsi="Arial" w:cs="Arial"/>
                <w:sz w:val="18"/>
                <w:szCs w:val="18"/>
                <w:lang w:eastAsia="ja-JP"/>
              </w:rPr>
            </w:pPr>
            <w:ins w:id="645" w:author="#123" w:date="2023-11-01T12:28: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ins w:id="646" w:author="#123" w:date="2023-11-01T12:28: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ins w:id="647" w:author="#123" w:date="2023-11-01T12:28:00Z"/>
                <w:rFonts w:ascii="Arial" w:eastAsia="Times New Roman" w:hAnsi="Arial" w:cs="Arial"/>
                <w:sz w:val="18"/>
                <w:szCs w:val="18"/>
                <w:lang w:eastAsia="ja-JP"/>
              </w:rPr>
            </w:pPr>
            <w:ins w:id="648" w:author="#123" w:date="2023-11-01T12:28: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ins w:id="649" w:author="#123" w:date="2023-11-01T12:28: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ins w:id="650" w:author="#123" w:date="2023-11-01T12:28:00Z"/>
                <w:rFonts w:ascii="Arial" w:eastAsia="Times New Roman" w:hAnsi="Arial" w:cs="Arial"/>
                <w:sz w:val="18"/>
                <w:szCs w:val="18"/>
                <w:lang w:eastAsia="ja-JP"/>
              </w:rPr>
            </w:pPr>
            <w:ins w:id="651" w:author="#123" w:date="2023-11-01T12:28: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ins w:id="652" w:author="#123" w:date="2023-11-01T12:28: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ins w:id="653" w:author="#123" w:date="2023-11-01T12:28:00Z"/>
                <w:rFonts w:ascii="Arial" w:eastAsia="Times New Roman" w:hAnsi="Arial" w:cs="Arial"/>
                <w:sz w:val="18"/>
                <w:szCs w:val="18"/>
                <w:lang w:eastAsia="ja-JP"/>
              </w:rPr>
            </w:pPr>
            <w:ins w:id="654" w:author="#123" w:date="2023-11-01T12:28: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ins w:id="655" w:author="#123" w:date="2023-11-01T12:28:00Z"/>
                <w:rFonts w:ascii="Arial" w:eastAsia="Times New Roman" w:hAnsi="Arial" w:cs="Arial"/>
                <w:sz w:val="18"/>
                <w:szCs w:val="18"/>
                <w:lang w:eastAsia="ja-JP"/>
              </w:rPr>
            </w:pPr>
          </w:p>
        </w:tc>
      </w:tr>
      <w:tr w:rsidR="009E5033" w:rsidRPr="000E10DB" w14:paraId="7108BE5F" w14:textId="77777777" w:rsidTr="00617032">
        <w:trPr>
          <w:trHeight w:val="170"/>
          <w:jc w:val="center"/>
          <w:ins w:id="656" w:author="#123" w:date="2023-11-01T12:28:00Z"/>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ins w:id="657" w:author="#123" w:date="2023-11-01T12:28:00Z"/>
                <w:rFonts w:ascii="Arial" w:eastAsia="Times New Roman" w:hAnsi="Arial" w:cs="Arial"/>
                <w:sz w:val="18"/>
                <w:szCs w:val="18"/>
                <w:lang w:eastAsia="ja-JP"/>
              </w:rPr>
            </w:pPr>
            <w:ins w:id="658" w:author="#123" w:date="2023-11-01T12:28: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ins w:id="659" w:author="#123" w:date="2023-11-01T12:28: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ins w:id="660" w:author="#123" w:date="2023-11-01T12:28:00Z"/>
                <w:rFonts w:ascii="Arial" w:eastAsia="Times New Roman" w:hAnsi="Arial" w:cs="Arial"/>
                <w:sz w:val="18"/>
                <w:szCs w:val="18"/>
                <w:lang w:eastAsia="ja-JP"/>
              </w:rPr>
            </w:pPr>
            <w:ins w:id="661" w:author="#123" w:date="2023-11-01T12:28: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ins w:id="662" w:author="#123" w:date="2023-11-01T12:28: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ins w:id="663" w:author="#123" w:date="2023-11-01T12:28:00Z"/>
                <w:rFonts w:ascii="Arial" w:eastAsia="Times New Roman" w:hAnsi="Arial" w:cs="Arial"/>
                <w:sz w:val="18"/>
                <w:szCs w:val="18"/>
                <w:lang w:eastAsia="ja-JP"/>
              </w:rPr>
            </w:pPr>
            <w:ins w:id="664" w:author="#123" w:date="2023-11-01T12:28: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ins w:id="665" w:author="#123" w:date="2023-11-01T12:28: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ins w:id="666" w:author="#123" w:date="2023-11-01T12:28:00Z"/>
                <w:rFonts w:ascii="Arial" w:eastAsia="Times New Roman" w:hAnsi="Arial" w:cs="Arial"/>
                <w:sz w:val="18"/>
                <w:szCs w:val="18"/>
                <w:lang w:eastAsia="ja-JP"/>
              </w:rPr>
            </w:pPr>
            <w:ins w:id="667" w:author="#123" w:date="2023-11-01T12:28: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ins w:id="668" w:author="#123" w:date="2023-11-01T12:28:00Z"/>
                <w:rFonts w:ascii="Arial" w:eastAsia="Times New Roman" w:hAnsi="Arial" w:cs="Arial"/>
                <w:sz w:val="18"/>
                <w:szCs w:val="18"/>
                <w:lang w:eastAsia="ja-JP"/>
              </w:rPr>
            </w:pPr>
          </w:p>
        </w:tc>
      </w:tr>
      <w:tr w:rsidR="009E5033" w:rsidRPr="000E10DB" w14:paraId="0C123752" w14:textId="77777777" w:rsidTr="00617032">
        <w:trPr>
          <w:trHeight w:val="170"/>
          <w:jc w:val="center"/>
          <w:ins w:id="669" w:author="#123" w:date="2023-11-01T12:28:00Z"/>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ins w:id="670" w:author="#123" w:date="2023-11-01T12:28:00Z"/>
                <w:rFonts w:ascii="Arial" w:eastAsia="Times New Roman" w:hAnsi="Arial" w:cs="Arial"/>
                <w:sz w:val="18"/>
                <w:szCs w:val="18"/>
                <w:lang w:eastAsia="ja-JP"/>
              </w:rPr>
            </w:pPr>
            <w:ins w:id="671" w:author="#123" w:date="2023-11-01T12:28: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ins w:id="672" w:author="#123" w:date="2023-11-01T12:28: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ins w:id="673" w:author="#123" w:date="2023-11-01T12:28:00Z"/>
                <w:rFonts w:ascii="Arial" w:eastAsia="Times New Roman" w:hAnsi="Arial" w:cs="Arial"/>
                <w:sz w:val="18"/>
                <w:szCs w:val="18"/>
                <w:lang w:eastAsia="ja-JP"/>
              </w:rPr>
            </w:pPr>
            <w:ins w:id="674" w:author="#123" w:date="2023-11-01T12:28: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ins w:id="675" w:author="#123" w:date="2023-11-01T12:28: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ins w:id="676" w:author="#123" w:date="2023-11-01T12:28:00Z"/>
                <w:rFonts w:ascii="Arial" w:eastAsia="Times New Roman" w:hAnsi="Arial" w:cs="Arial"/>
                <w:sz w:val="18"/>
                <w:szCs w:val="18"/>
                <w:lang w:eastAsia="ja-JP"/>
              </w:rPr>
            </w:pPr>
            <w:ins w:id="677" w:author="#123" w:date="2023-11-01T12:28: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ins w:id="678" w:author="#123" w:date="2023-11-01T12:28: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ins w:id="679" w:author="#123" w:date="2023-11-01T12:28:00Z"/>
                <w:rFonts w:ascii="Arial" w:eastAsia="Times New Roman" w:hAnsi="Arial" w:cs="Arial"/>
                <w:sz w:val="18"/>
                <w:szCs w:val="18"/>
                <w:lang w:eastAsia="ja-JP"/>
              </w:rPr>
            </w:pPr>
            <w:ins w:id="680" w:author="#123" w:date="2023-11-01T12:28: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ins w:id="681" w:author="#123" w:date="2023-11-01T12:28:00Z"/>
                <w:rFonts w:ascii="Arial" w:eastAsia="Times New Roman" w:hAnsi="Arial" w:cs="Arial"/>
                <w:sz w:val="18"/>
                <w:szCs w:val="18"/>
                <w:lang w:eastAsia="ja-JP"/>
              </w:rPr>
            </w:pPr>
          </w:p>
        </w:tc>
      </w:tr>
      <w:tr w:rsidR="009E5033" w:rsidRPr="000E10DB" w14:paraId="0DDFE90E" w14:textId="77777777" w:rsidTr="00617032">
        <w:trPr>
          <w:trHeight w:val="170"/>
          <w:jc w:val="center"/>
          <w:ins w:id="682" w:author="#123" w:date="2023-11-01T12:28:00Z"/>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ins w:id="683" w:author="#123" w:date="2023-11-01T12:28:00Z"/>
                <w:rFonts w:ascii="Arial" w:eastAsia="Times New Roman" w:hAnsi="Arial" w:cs="Arial"/>
                <w:sz w:val="18"/>
                <w:szCs w:val="18"/>
                <w:lang w:eastAsia="ja-JP"/>
              </w:rPr>
            </w:pPr>
            <w:ins w:id="684" w:author="#123" w:date="2023-11-01T12:28: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ins w:id="685" w:author="#123" w:date="2023-11-01T12:28: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ins w:id="686" w:author="#123" w:date="2023-11-01T12:28:00Z"/>
                <w:rFonts w:ascii="Arial" w:eastAsia="Times New Roman" w:hAnsi="Arial" w:cs="Arial"/>
                <w:sz w:val="18"/>
                <w:szCs w:val="18"/>
                <w:lang w:eastAsia="ja-JP"/>
              </w:rPr>
            </w:pPr>
            <w:ins w:id="687" w:author="#123" w:date="2023-11-01T12:28: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ins w:id="688" w:author="#123" w:date="2023-11-01T12:28: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ins w:id="689" w:author="#123" w:date="2023-11-01T12:28:00Z"/>
                <w:rFonts w:ascii="Arial" w:eastAsia="Times New Roman" w:hAnsi="Arial" w:cs="Arial"/>
                <w:sz w:val="18"/>
                <w:szCs w:val="18"/>
                <w:lang w:eastAsia="ja-JP"/>
              </w:rPr>
            </w:pPr>
            <w:ins w:id="690" w:author="#123" w:date="2023-11-01T12:28: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ins w:id="691" w:author="#123" w:date="2023-11-01T12:28: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ins w:id="692" w:author="#123" w:date="2023-11-01T12:28:00Z"/>
                <w:rFonts w:ascii="Arial" w:eastAsia="Times New Roman" w:hAnsi="Arial" w:cs="Arial"/>
                <w:sz w:val="18"/>
                <w:szCs w:val="18"/>
                <w:lang w:eastAsia="ja-JP"/>
              </w:rPr>
            </w:pPr>
            <w:ins w:id="693" w:author="#123" w:date="2023-11-01T12:28: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ins w:id="694" w:author="#123" w:date="2023-11-01T12:28:00Z"/>
                <w:rFonts w:ascii="Arial" w:eastAsia="Times New Roman" w:hAnsi="Arial" w:cs="Arial"/>
                <w:sz w:val="18"/>
                <w:szCs w:val="18"/>
                <w:lang w:eastAsia="ja-JP"/>
              </w:rPr>
            </w:pPr>
          </w:p>
        </w:tc>
      </w:tr>
      <w:tr w:rsidR="009E5033" w:rsidRPr="000E10DB" w14:paraId="6362E426" w14:textId="77777777" w:rsidTr="00617032">
        <w:trPr>
          <w:trHeight w:val="170"/>
          <w:jc w:val="center"/>
          <w:ins w:id="695" w:author="#123" w:date="2023-11-01T12:28:00Z"/>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ins w:id="696" w:author="#123" w:date="2023-11-01T12:28:00Z"/>
                <w:rFonts w:ascii="Arial" w:eastAsia="Times New Roman" w:hAnsi="Arial" w:cs="Arial"/>
                <w:sz w:val="18"/>
                <w:szCs w:val="18"/>
                <w:lang w:eastAsia="ja-JP"/>
              </w:rPr>
            </w:pPr>
            <w:ins w:id="697" w:author="#123" w:date="2023-11-01T12:28: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ins w:id="698" w:author="#123" w:date="2023-11-01T12:28: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ins w:id="699" w:author="#123" w:date="2023-11-01T12:28:00Z"/>
                <w:rFonts w:ascii="Arial" w:eastAsia="Times New Roman" w:hAnsi="Arial" w:cs="Arial"/>
                <w:sz w:val="18"/>
                <w:szCs w:val="18"/>
                <w:lang w:eastAsia="ja-JP"/>
              </w:rPr>
            </w:pPr>
            <w:ins w:id="700" w:author="#123" w:date="2023-11-01T12:28: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ins w:id="701" w:author="#123" w:date="2023-11-01T12:28: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ins w:id="702" w:author="#123" w:date="2023-11-01T12:28:00Z"/>
                <w:rFonts w:ascii="Arial" w:eastAsia="Times New Roman" w:hAnsi="Arial" w:cs="Arial"/>
                <w:sz w:val="18"/>
                <w:szCs w:val="18"/>
                <w:lang w:eastAsia="ja-JP"/>
              </w:rPr>
            </w:pPr>
            <w:ins w:id="703" w:author="#123" w:date="2023-11-01T12:28: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ins w:id="704" w:author="#123" w:date="2023-11-01T12:28: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ins w:id="705" w:author="#123" w:date="2023-11-01T12:28:00Z"/>
                <w:rFonts w:ascii="Arial" w:eastAsia="Times New Roman" w:hAnsi="Arial" w:cs="Arial"/>
                <w:sz w:val="18"/>
                <w:szCs w:val="18"/>
                <w:lang w:eastAsia="ja-JP"/>
              </w:rPr>
            </w:pPr>
            <w:ins w:id="706" w:author="#123" w:date="2023-11-01T12:28: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ins w:id="707" w:author="#123" w:date="2023-11-01T12:28:00Z"/>
                <w:rFonts w:ascii="Arial" w:eastAsia="Times New Roman" w:hAnsi="Arial" w:cs="Arial"/>
                <w:sz w:val="18"/>
                <w:szCs w:val="18"/>
                <w:lang w:eastAsia="ja-JP"/>
              </w:rPr>
            </w:pPr>
          </w:p>
        </w:tc>
      </w:tr>
      <w:tr w:rsidR="009E5033" w:rsidRPr="000E10DB" w14:paraId="6967DF09" w14:textId="77777777" w:rsidTr="00617032">
        <w:trPr>
          <w:trHeight w:val="170"/>
          <w:jc w:val="center"/>
          <w:ins w:id="708" w:author="#123" w:date="2023-11-01T12:28:00Z"/>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ins w:id="709" w:author="#123" w:date="2023-11-01T12:28:00Z"/>
                <w:rFonts w:ascii="Arial" w:eastAsia="Times New Roman" w:hAnsi="Arial" w:cs="Arial"/>
                <w:sz w:val="18"/>
                <w:szCs w:val="18"/>
                <w:lang w:eastAsia="ja-JP"/>
              </w:rPr>
            </w:pPr>
            <w:ins w:id="710" w:author="#123" w:date="2023-11-01T12:28: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ins w:id="711" w:author="#123" w:date="2023-11-01T12:28: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ins w:id="712" w:author="#123" w:date="2023-11-01T12:28:00Z"/>
                <w:rFonts w:ascii="Arial" w:eastAsia="Times New Roman" w:hAnsi="Arial" w:cs="Arial"/>
                <w:sz w:val="18"/>
                <w:szCs w:val="18"/>
                <w:lang w:eastAsia="ja-JP"/>
              </w:rPr>
            </w:pPr>
            <w:ins w:id="713" w:author="#123" w:date="2023-11-01T12:28: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ins w:id="714" w:author="#123" w:date="2023-11-01T12:28: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ins w:id="715" w:author="#123" w:date="2023-11-01T12:28:00Z"/>
                <w:rFonts w:ascii="Arial" w:eastAsia="Times New Roman" w:hAnsi="Arial" w:cs="Arial"/>
                <w:sz w:val="18"/>
                <w:szCs w:val="18"/>
                <w:lang w:eastAsia="ja-JP"/>
              </w:rPr>
            </w:pPr>
            <w:ins w:id="716" w:author="#123" w:date="2023-11-01T12:28: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ins w:id="717" w:author="#123" w:date="2023-11-01T12:28: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ins w:id="718" w:author="#123" w:date="2023-11-01T12:28:00Z"/>
                <w:rFonts w:ascii="Arial" w:eastAsia="Times New Roman" w:hAnsi="Arial" w:cs="Arial"/>
                <w:sz w:val="18"/>
                <w:szCs w:val="18"/>
                <w:lang w:eastAsia="ja-JP"/>
              </w:rPr>
            </w:pPr>
            <w:ins w:id="719" w:author="#123" w:date="2023-11-01T12:28: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ins w:id="720" w:author="#123" w:date="2023-11-01T12:28:00Z"/>
                <w:rFonts w:ascii="Arial" w:eastAsia="Times New Roman" w:hAnsi="Arial" w:cs="Arial"/>
                <w:sz w:val="18"/>
                <w:szCs w:val="18"/>
                <w:lang w:eastAsia="ja-JP"/>
              </w:rPr>
            </w:pPr>
          </w:p>
        </w:tc>
      </w:tr>
      <w:tr w:rsidR="009E5033" w:rsidRPr="000E10DB" w14:paraId="609EA4FE" w14:textId="77777777" w:rsidTr="00617032">
        <w:trPr>
          <w:trHeight w:val="170"/>
          <w:jc w:val="center"/>
          <w:ins w:id="721" w:author="#123" w:date="2023-11-01T12:28:00Z"/>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ins w:id="722" w:author="#123" w:date="2023-11-01T12:28:00Z"/>
                <w:rFonts w:ascii="Arial" w:eastAsia="Times New Roman" w:hAnsi="Arial" w:cs="Arial"/>
                <w:sz w:val="18"/>
                <w:szCs w:val="18"/>
                <w:lang w:eastAsia="ja-JP"/>
              </w:rPr>
            </w:pPr>
            <w:ins w:id="723" w:author="#123" w:date="2023-11-01T12:28: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ins w:id="724" w:author="#123" w:date="2023-11-01T12:28: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ins w:id="725" w:author="#123" w:date="2023-11-01T12:28:00Z"/>
                <w:rFonts w:ascii="Arial" w:eastAsia="Times New Roman" w:hAnsi="Arial" w:cs="Arial"/>
                <w:sz w:val="18"/>
                <w:szCs w:val="18"/>
                <w:lang w:eastAsia="ja-JP"/>
              </w:rPr>
            </w:pPr>
            <w:ins w:id="726" w:author="#123" w:date="2023-11-01T12:28: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ins w:id="727" w:author="#123" w:date="2023-11-01T12:28: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ins w:id="728" w:author="#123" w:date="2023-11-01T12:28:00Z"/>
                <w:rFonts w:ascii="Arial" w:eastAsia="Times New Roman" w:hAnsi="Arial" w:cs="Arial"/>
                <w:sz w:val="18"/>
                <w:szCs w:val="18"/>
                <w:lang w:eastAsia="ja-JP"/>
              </w:rPr>
            </w:pPr>
            <w:ins w:id="729" w:author="#123" w:date="2023-11-01T12:28: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ins w:id="730" w:author="#123" w:date="2023-11-01T12:28: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ins w:id="731" w:author="#123" w:date="2023-11-01T12:28:00Z"/>
                <w:rFonts w:ascii="Arial" w:eastAsia="Times New Roman" w:hAnsi="Arial" w:cs="Arial"/>
                <w:sz w:val="18"/>
                <w:szCs w:val="18"/>
                <w:lang w:eastAsia="ja-JP"/>
              </w:rPr>
            </w:pPr>
            <w:ins w:id="732" w:author="#123" w:date="2023-11-01T12:28: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ins w:id="733" w:author="#123" w:date="2023-11-01T12:28:00Z"/>
                <w:rFonts w:ascii="Arial" w:eastAsia="Times New Roman" w:hAnsi="Arial" w:cs="Arial"/>
                <w:sz w:val="18"/>
                <w:szCs w:val="18"/>
                <w:lang w:eastAsia="ja-JP"/>
              </w:rPr>
            </w:pPr>
          </w:p>
        </w:tc>
      </w:tr>
      <w:tr w:rsidR="009E5033" w:rsidRPr="000E10DB" w14:paraId="11E901F0" w14:textId="77777777" w:rsidTr="00617032">
        <w:trPr>
          <w:trHeight w:val="170"/>
          <w:jc w:val="center"/>
          <w:ins w:id="734" w:author="#123" w:date="2023-11-01T12:28:00Z"/>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ins w:id="735" w:author="#123" w:date="2023-11-01T12:28:00Z"/>
                <w:rFonts w:ascii="Arial" w:eastAsia="Times New Roman" w:hAnsi="Arial" w:cs="Arial"/>
                <w:sz w:val="18"/>
                <w:szCs w:val="18"/>
                <w:lang w:eastAsia="ja-JP"/>
              </w:rPr>
            </w:pPr>
            <w:ins w:id="736" w:author="#123" w:date="2023-11-01T12:28: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ins w:id="737" w:author="#123" w:date="2023-11-01T12:28: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ins w:id="738" w:author="#123" w:date="2023-11-01T12:28:00Z"/>
                <w:rFonts w:ascii="Arial" w:eastAsia="Times New Roman" w:hAnsi="Arial" w:cs="Arial"/>
                <w:sz w:val="18"/>
                <w:szCs w:val="18"/>
                <w:lang w:eastAsia="ja-JP"/>
              </w:rPr>
            </w:pPr>
            <w:ins w:id="739" w:author="#123" w:date="2023-11-01T12:28: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ins w:id="740" w:author="#123" w:date="2023-11-01T12:28: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ins w:id="741" w:author="#123" w:date="2023-11-01T12:28:00Z"/>
                <w:rFonts w:ascii="Arial" w:eastAsia="Times New Roman" w:hAnsi="Arial" w:cs="Arial"/>
                <w:sz w:val="18"/>
                <w:szCs w:val="18"/>
                <w:lang w:eastAsia="ja-JP"/>
              </w:rPr>
            </w:pPr>
            <w:ins w:id="742" w:author="#123" w:date="2023-11-01T12:28: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ins w:id="743" w:author="#123" w:date="2023-11-01T12:28: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ins w:id="744" w:author="#123" w:date="2023-11-01T12:28:00Z"/>
                <w:rFonts w:ascii="Arial" w:eastAsia="Times New Roman" w:hAnsi="Arial" w:cs="Arial"/>
                <w:sz w:val="18"/>
                <w:szCs w:val="18"/>
                <w:lang w:eastAsia="ja-JP"/>
              </w:rPr>
            </w:pPr>
            <w:ins w:id="745" w:author="#123" w:date="2023-11-01T12:28: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ins w:id="746" w:author="#123" w:date="2023-11-01T12:28:00Z"/>
                <w:rFonts w:ascii="Arial" w:eastAsia="Times New Roman" w:hAnsi="Arial" w:cs="Arial"/>
                <w:sz w:val="18"/>
                <w:szCs w:val="18"/>
                <w:lang w:eastAsia="ja-JP"/>
              </w:rPr>
            </w:pPr>
          </w:p>
        </w:tc>
      </w:tr>
      <w:tr w:rsidR="009E5033" w:rsidRPr="000E10DB" w14:paraId="3BDE5D3A" w14:textId="77777777" w:rsidTr="00617032">
        <w:trPr>
          <w:trHeight w:val="170"/>
          <w:jc w:val="center"/>
          <w:ins w:id="747" w:author="#123" w:date="2023-11-01T12:28:00Z"/>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ins w:id="748" w:author="#123" w:date="2023-11-01T12:28:00Z"/>
                <w:rFonts w:ascii="Arial" w:eastAsia="Times New Roman" w:hAnsi="Arial" w:cs="Arial"/>
                <w:sz w:val="18"/>
                <w:szCs w:val="18"/>
                <w:lang w:eastAsia="ja-JP"/>
              </w:rPr>
            </w:pPr>
            <w:ins w:id="749" w:author="#123" w:date="2023-11-01T12:28: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ins w:id="750" w:author="#123" w:date="2023-11-01T12:28: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ins w:id="751" w:author="#123" w:date="2023-11-01T12:28:00Z"/>
                <w:rFonts w:ascii="Arial" w:eastAsia="Times New Roman" w:hAnsi="Arial" w:cs="Arial"/>
                <w:sz w:val="18"/>
                <w:szCs w:val="18"/>
                <w:lang w:eastAsia="ja-JP"/>
              </w:rPr>
            </w:pPr>
            <w:ins w:id="752" w:author="#123" w:date="2023-11-01T12:28: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ins w:id="753" w:author="#123" w:date="2023-11-01T12:28: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ins w:id="754" w:author="#123" w:date="2023-11-01T12:28:00Z"/>
                <w:rFonts w:ascii="Arial" w:eastAsia="Times New Roman" w:hAnsi="Arial" w:cs="Arial"/>
                <w:sz w:val="18"/>
                <w:szCs w:val="18"/>
                <w:lang w:eastAsia="ja-JP"/>
              </w:rPr>
            </w:pPr>
            <w:ins w:id="755" w:author="#123" w:date="2023-11-01T12:28: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ins w:id="756" w:author="#123" w:date="2023-11-01T12:28: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ins w:id="757" w:author="#123" w:date="2023-11-01T12:28:00Z"/>
                <w:rFonts w:ascii="Arial" w:eastAsia="Times New Roman" w:hAnsi="Arial" w:cs="Arial"/>
                <w:sz w:val="18"/>
                <w:szCs w:val="18"/>
                <w:lang w:eastAsia="ja-JP"/>
              </w:rPr>
            </w:pPr>
            <w:ins w:id="758" w:author="#123" w:date="2023-11-01T12:28: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ins w:id="759" w:author="#123" w:date="2023-11-01T12:28:00Z"/>
                <w:rFonts w:ascii="Arial" w:eastAsia="Times New Roman" w:hAnsi="Arial" w:cs="Arial"/>
                <w:sz w:val="18"/>
                <w:szCs w:val="18"/>
                <w:lang w:eastAsia="ja-JP"/>
              </w:rPr>
            </w:pPr>
          </w:p>
        </w:tc>
      </w:tr>
      <w:tr w:rsidR="009E5033" w:rsidRPr="000E10DB" w14:paraId="3131FD55" w14:textId="77777777" w:rsidTr="00617032">
        <w:trPr>
          <w:trHeight w:val="170"/>
          <w:jc w:val="center"/>
          <w:ins w:id="760" w:author="#123" w:date="2023-11-01T12:28:00Z"/>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ins w:id="761" w:author="#123" w:date="2023-11-01T12:28:00Z"/>
                <w:rFonts w:ascii="Arial" w:eastAsia="Times New Roman" w:hAnsi="Arial" w:cs="Arial"/>
                <w:sz w:val="18"/>
                <w:szCs w:val="18"/>
                <w:lang w:eastAsia="ja-JP"/>
              </w:rPr>
            </w:pPr>
            <w:ins w:id="762" w:author="#123" w:date="2023-11-01T12:28: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ins w:id="763" w:author="#123" w:date="2023-11-01T12:28: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ins w:id="764" w:author="#123" w:date="2023-11-01T12:28:00Z"/>
                <w:rFonts w:ascii="Arial" w:eastAsia="Times New Roman" w:hAnsi="Arial" w:cs="Arial"/>
                <w:sz w:val="18"/>
                <w:szCs w:val="18"/>
                <w:lang w:eastAsia="ja-JP"/>
              </w:rPr>
            </w:pPr>
            <w:ins w:id="765" w:author="#123" w:date="2023-11-01T12:28: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ins w:id="766" w:author="#123" w:date="2023-11-01T12:28: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ins w:id="767" w:author="#123" w:date="2023-11-01T12:28:00Z"/>
                <w:rFonts w:ascii="Arial" w:eastAsia="Times New Roman" w:hAnsi="Arial" w:cs="Arial"/>
                <w:sz w:val="18"/>
                <w:szCs w:val="18"/>
                <w:lang w:eastAsia="ja-JP"/>
              </w:rPr>
            </w:pPr>
            <w:ins w:id="768" w:author="#123" w:date="2023-11-01T12:28: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ins w:id="769" w:author="#123" w:date="2023-11-01T12:28: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ins w:id="770" w:author="#123" w:date="2023-11-01T12:28:00Z"/>
                <w:rFonts w:ascii="Arial" w:eastAsia="Times New Roman" w:hAnsi="Arial" w:cs="Arial"/>
                <w:sz w:val="18"/>
                <w:szCs w:val="18"/>
                <w:lang w:eastAsia="ja-JP"/>
              </w:rPr>
            </w:pPr>
            <w:ins w:id="771" w:author="#123" w:date="2023-11-01T12:28: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ins w:id="772" w:author="#123" w:date="2023-11-01T12:28:00Z"/>
                <w:rFonts w:ascii="Arial" w:eastAsia="Times New Roman" w:hAnsi="Arial" w:cs="Arial"/>
                <w:sz w:val="18"/>
                <w:szCs w:val="18"/>
                <w:lang w:eastAsia="ja-JP"/>
              </w:rPr>
            </w:pPr>
          </w:p>
        </w:tc>
      </w:tr>
      <w:tr w:rsidR="009E5033" w:rsidRPr="000E10DB" w14:paraId="516980F8" w14:textId="77777777" w:rsidTr="00617032">
        <w:trPr>
          <w:trHeight w:val="170"/>
          <w:jc w:val="center"/>
          <w:ins w:id="773" w:author="#123" w:date="2023-11-01T12:28:00Z"/>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ins w:id="774" w:author="#123" w:date="2023-11-01T12:28:00Z"/>
                <w:rFonts w:ascii="Arial" w:eastAsia="Times New Roman" w:hAnsi="Arial" w:cs="Arial"/>
                <w:sz w:val="18"/>
                <w:szCs w:val="18"/>
                <w:lang w:eastAsia="ja-JP"/>
              </w:rPr>
            </w:pPr>
            <w:ins w:id="775" w:author="#123" w:date="2023-11-01T12:28: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ins w:id="776" w:author="#123" w:date="2023-11-01T12:28: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ins w:id="777" w:author="#123" w:date="2023-11-01T12:28:00Z"/>
                <w:rFonts w:ascii="Arial" w:eastAsia="Times New Roman" w:hAnsi="Arial" w:cs="Arial"/>
                <w:sz w:val="18"/>
                <w:szCs w:val="18"/>
                <w:lang w:eastAsia="ja-JP"/>
              </w:rPr>
            </w:pPr>
            <w:ins w:id="778" w:author="#123" w:date="2023-11-01T12:28: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ins w:id="779" w:author="#123" w:date="2023-11-01T12:28: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ins w:id="780" w:author="#123" w:date="2023-11-01T12:28:00Z"/>
                <w:rFonts w:ascii="Arial" w:eastAsia="Times New Roman" w:hAnsi="Arial" w:cs="Arial"/>
                <w:sz w:val="18"/>
                <w:szCs w:val="18"/>
                <w:lang w:eastAsia="ja-JP"/>
              </w:rPr>
            </w:pPr>
            <w:ins w:id="781" w:author="#123" w:date="2023-11-01T12:28: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ins w:id="782" w:author="#123" w:date="2023-11-01T12:28: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ins w:id="783" w:author="#123" w:date="2023-11-01T12:28:00Z"/>
                <w:rFonts w:ascii="Arial" w:eastAsia="Times New Roman" w:hAnsi="Arial" w:cs="Arial"/>
                <w:sz w:val="18"/>
                <w:szCs w:val="18"/>
                <w:lang w:eastAsia="ja-JP"/>
              </w:rPr>
            </w:pPr>
            <w:ins w:id="784" w:author="#123" w:date="2023-11-01T12:28: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ins w:id="785" w:author="#123" w:date="2023-11-01T12:28:00Z"/>
                <w:rFonts w:ascii="Arial" w:eastAsia="Times New Roman" w:hAnsi="Arial" w:cs="Arial"/>
                <w:sz w:val="18"/>
                <w:szCs w:val="18"/>
                <w:lang w:eastAsia="ja-JP"/>
              </w:rPr>
            </w:pPr>
          </w:p>
        </w:tc>
      </w:tr>
      <w:tr w:rsidR="009E5033" w:rsidRPr="000E10DB" w14:paraId="3FF22BF5" w14:textId="77777777" w:rsidTr="00617032">
        <w:trPr>
          <w:trHeight w:val="170"/>
          <w:jc w:val="center"/>
          <w:ins w:id="786" w:author="#123" w:date="2023-11-01T12:28:00Z"/>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ins w:id="787" w:author="#123" w:date="2023-11-01T12:28:00Z"/>
                <w:rFonts w:ascii="Arial" w:eastAsia="Times New Roman" w:hAnsi="Arial" w:cs="Arial"/>
                <w:sz w:val="18"/>
                <w:szCs w:val="18"/>
                <w:lang w:eastAsia="ja-JP"/>
              </w:rPr>
            </w:pPr>
            <w:ins w:id="788" w:author="#123" w:date="2023-11-01T12:28: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ins w:id="789" w:author="#123" w:date="2023-11-01T12:28: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ins w:id="790" w:author="#123" w:date="2023-11-01T12:28:00Z"/>
                <w:rFonts w:ascii="Arial" w:eastAsia="Times New Roman" w:hAnsi="Arial" w:cs="Arial"/>
                <w:sz w:val="18"/>
                <w:szCs w:val="18"/>
                <w:lang w:eastAsia="ja-JP"/>
              </w:rPr>
            </w:pPr>
            <w:ins w:id="791" w:author="#123" w:date="2023-11-01T12:28: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ins w:id="792" w:author="#123" w:date="2023-11-01T12:28: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ins w:id="793" w:author="#123" w:date="2023-11-01T12:28:00Z"/>
                <w:rFonts w:ascii="Arial" w:eastAsia="Times New Roman" w:hAnsi="Arial" w:cs="Arial"/>
                <w:sz w:val="18"/>
                <w:szCs w:val="18"/>
                <w:lang w:eastAsia="ja-JP"/>
              </w:rPr>
            </w:pPr>
            <w:ins w:id="794" w:author="#123" w:date="2023-11-01T12:28: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ins w:id="795" w:author="#123" w:date="2023-11-01T12:28: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ins w:id="796" w:author="#123" w:date="2023-11-01T12:28:00Z"/>
                <w:rFonts w:ascii="Arial" w:eastAsia="Times New Roman" w:hAnsi="Arial" w:cs="Arial"/>
                <w:sz w:val="18"/>
                <w:szCs w:val="18"/>
                <w:lang w:eastAsia="ja-JP"/>
              </w:rPr>
            </w:pPr>
            <w:ins w:id="797" w:author="#123" w:date="2023-11-01T12:28: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ins w:id="798" w:author="#123" w:date="2023-11-01T12:28:00Z"/>
                <w:rFonts w:ascii="Arial" w:eastAsia="Times New Roman" w:hAnsi="Arial" w:cs="Arial"/>
                <w:sz w:val="18"/>
                <w:szCs w:val="18"/>
                <w:lang w:eastAsia="ja-JP"/>
              </w:rPr>
            </w:pPr>
          </w:p>
        </w:tc>
      </w:tr>
      <w:tr w:rsidR="009E5033" w:rsidRPr="000E10DB" w14:paraId="77493CF5" w14:textId="77777777" w:rsidTr="00617032">
        <w:trPr>
          <w:trHeight w:val="170"/>
          <w:jc w:val="center"/>
          <w:ins w:id="799" w:author="#123" w:date="2023-11-01T12:28:00Z"/>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ins w:id="800" w:author="#123" w:date="2023-11-01T12:28:00Z"/>
                <w:rFonts w:ascii="Arial" w:eastAsia="Times New Roman" w:hAnsi="Arial" w:cs="Arial"/>
                <w:sz w:val="18"/>
                <w:szCs w:val="18"/>
                <w:lang w:eastAsia="ja-JP"/>
              </w:rPr>
            </w:pPr>
            <w:ins w:id="801" w:author="#123" w:date="2023-11-01T12:28: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ins w:id="802" w:author="#123" w:date="2023-11-01T12:28: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ins w:id="803" w:author="#123" w:date="2023-11-01T12:28:00Z"/>
                <w:rFonts w:ascii="Arial" w:eastAsia="Times New Roman" w:hAnsi="Arial" w:cs="Arial"/>
                <w:sz w:val="18"/>
                <w:szCs w:val="18"/>
                <w:lang w:eastAsia="ja-JP"/>
              </w:rPr>
            </w:pPr>
            <w:ins w:id="804" w:author="#123" w:date="2023-11-01T12:28: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ins w:id="805" w:author="#123" w:date="2023-11-01T12:28: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ins w:id="806" w:author="#123" w:date="2023-11-01T12:28:00Z"/>
                <w:rFonts w:ascii="Arial" w:eastAsia="Times New Roman" w:hAnsi="Arial" w:cs="Arial"/>
                <w:sz w:val="18"/>
                <w:szCs w:val="18"/>
                <w:lang w:eastAsia="ja-JP"/>
              </w:rPr>
            </w:pPr>
            <w:ins w:id="807" w:author="#123" w:date="2023-11-01T12:28: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ins w:id="808" w:author="#123" w:date="2023-11-01T12:28: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ins w:id="809" w:author="#123" w:date="2023-11-01T12:28:00Z"/>
                <w:rFonts w:ascii="Arial" w:eastAsia="Times New Roman" w:hAnsi="Arial" w:cs="Arial"/>
                <w:sz w:val="18"/>
                <w:szCs w:val="18"/>
                <w:lang w:eastAsia="ja-JP"/>
              </w:rPr>
            </w:pPr>
            <w:ins w:id="810" w:author="#123" w:date="2023-11-01T12:28: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ins w:id="811" w:author="#123" w:date="2023-11-01T12:28:00Z"/>
                <w:rFonts w:ascii="Arial" w:eastAsia="Times New Roman" w:hAnsi="Arial" w:cs="Arial"/>
                <w:sz w:val="18"/>
                <w:szCs w:val="18"/>
                <w:lang w:eastAsia="ja-JP"/>
              </w:rPr>
            </w:pPr>
          </w:p>
        </w:tc>
      </w:tr>
      <w:tr w:rsidR="009E5033" w:rsidRPr="000E10DB" w14:paraId="1C2E384D" w14:textId="77777777" w:rsidTr="00617032">
        <w:trPr>
          <w:trHeight w:val="170"/>
          <w:jc w:val="center"/>
          <w:ins w:id="812" w:author="#123" w:date="2023-11-01T12:28:00Z"/>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ins w:id="813" w:author="#123" w:date="2023-11-01T12:28:00Z"/>
                <w:rFonts w:ascii="Arial" w:eastAsia="Times New Roman" w:hAnsi="Arial" w:cs="Arial"/>
                <w:sz w:val="18"/>
                <w:szCs w:val="18"/>
                <w:lang w:eastAsia="ja-JP"/>
              </w:rPr>
            </w:pPr>
            <w:ins w:id="814" w:author="#123" w:date="2023-11-01T12:28: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ins w:id="815" w:author="#123" w:date="2023-11-01T12:28: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ins w:id="816" w:author="#123" w:date="2023-11-01T12:28:00Z"/>
                <w:rFonts w:ascii="Arial" w:eastAsia="Times New Roman" w:hAnsi="Arial" w:cs="Arial"/>
                <w:sz w:val="18"/>
                <w:szCs w:val="18"/>
                <w:lang w:eastAsia="ja-JP"/>
              </w:rPr>
            </w:pPr>
            <w:ins w:id="817" w:author="#123" w:date="2023-11-01T12:28: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ins w:id="818" w:author="#123" w:date="2023-11-01T12:28: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ins w:id="819" w:author="#123" w:date="2023-11-01T12:28:00Z"/>
                <w:rFonts w:ascii="Arial" w:eastAsia="Times New Roman" w:hAnsi="Arial" w:cs="Arial"/>
                <w:sz w:val="18"/>
                <w:szCs w:val="18"/>
                <w:lang w:eastAsia="ja-JP"/>
              </w:rPr>
            </w:pPr>
            <w:ins w:id="820" w:author="#123" w:date="2023-11-01T12:28: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ins w:id="821" w:author="#123" w:date="2023-11-01T12:28: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ins w:id="822" w:author="#123" w:date="2023-11-01T12:28:00Z"/>
                <w:rFonts w:ascii="Arial" w:eastAsia="Times New Roman" w:hAnsi="Arial" w:cs="Arial"/>
                <w:sz w:val="18"/>
                <w:szCs w:val="18"/>
                <w:lang w:eastAsia="ja-JP"/>
              </w:rPr>
            </w:pPr>
            <w:ins w:id="823" w:author="#123" w:date="2023-11-01T12:28: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ins w:id="824" w:author="#123" w:date="2023-11-01T12:28:00Z"/>
                <w:rFonts w:ascii="Arial" w:eastAsia="Times New Roman" w:hAnsi="Arial" w:cs="Arial"/>
                <w:sz w:val="18"/>
                <w:szCs w:val="18"/>
                <w:lang w:eastAsia="ja-JP"/>
              </w:rPr>
            </w:pPr>
          </w:p>
        </w:tc>
      </w:tr>
      <w:tr w:rsidR="009E5033" w:rsidRPr="000E10DB" w14:paraId="7F3E3D35" w14:textId="77777777" w:rsidTr="00617032">
        <w:trPr>
          <w:trHeight w:val="170"/>
          <w:jc w:val="center"/>
          <w:ins w:id="825" w:author="#123" w:date="2023-11-01T12:28:00Z"/>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ins w:id="826" w:author="#123" w:date="2023-11-01T12:28:00Z"/>
                <w:rFonts w:ascii="Arial" w:eastAsia="Times New Roman" w:hAnsi="Arial" w:cs="Arial"/>
                <w:sz w:val="18"/>
                <w:szCs w:val="18"/>
                <w:lang w:eastAsia="ja-JP"/>
              </w:rPr>
            </w:pPr>
            <w:ins w:id="827" w:author="#123" w:date="2023-11-01T12:28: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ins w:id="828" w:author="#123" w:date="2023-11-01T12:28: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ins w:id="829" w:author="#123" w:date="2023-11-01T12:28:00Z"/>
                <w:rFonts w:ascii="Arial" w:eastAsia="Times New Roman" w:hAnsi="Arial" w:cs="Arial"/>
                <w:sz w:val="18"/>
                <w:szCs w:val="18"/>
                <w:lang w:eastAsia="ja-JP"/>
              </w:rPr>
            </w:pPr>
            <w:ins w:id="830" w:author="#123" w:date="2023-11-01T12:28: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ins w:id="831" w:author="#123" w:date="2023-11-01T12:28: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ins w:id="832" w:author="#123" w:date="2023-11-01T12:28:00Z"/>
                <w:rFonts w:ascii="Arial" w:eastAsia="Times New Roman" w:hAnsi="Arial" w:cs="Arial"/>
                <w:sz w:val="18"/>
                <w:szCs w:val="18"/>
                <w:lang w:eastAsia="ja-JP"/>
              </w:rPr>
            </w:pPr>
            <w:ins w:id="833" w:author="#123" w:date="2023-11-01T12:28: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ins w:id="834" w:author="#123" w:date="2023-11-01T12:28: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ins w:id="835" w:author="#123" w:date="2023-11-01T12:28:00Z"/>
                <w:rFonts w:ascii="Arial" w:eastAsia="Times New Roman" w:hAnsi="Arial" w:cs="Arial"/>
                <w:sz w:val="18"/>
                <w:szCs w:val="18"/>
                <w:lang w:eastAsia="ja-JP"/>
              </w:rPr>
            </w:pPr>
            <w:ins w:id="836" w:author="#123" w:date="2023-11-01T12:28: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ins w:id="837" w:author="#123" w:date="2023-11-01T12:28:00Z"/>
                <w:rFonts w:ascii="Arial" w:eastAsia="Times New Roman" w:hAnsi="Arial" w:cs="Arial"/>
                <w:sz w:val="18"/>
                <w:szCs w:val="18"/>
                <w:lang w:eastAsia="ja-JP"/>
              </w:rPr>
            </w:pPr>
          </w:p>
        </w:tc>
      </w:tr>
      <w:tr w:rsidR="009E5033" w:rsidRPr="000E10DB" w14:paraId="554CE0FA" w14:textId="77777777" w:rsidTr="00617032">
        <w:trPr>
          <w:trHeight w:val="170"/>
          <w:jc w:val="center"/>
          <w:ins w:id="838" w:author="#123" w:date="2023-11-01T12:28:00Z"/>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ins w:id="839" w:author="#123" w:date="2023-11-01T12:28:00Z"/>
                <w:rFonts w:ascii="Arial" w:eastAsia="Times New Roman" w:hAnsi="Arial" w:cs="Arial"/>
                <w:sz w:val="18"/>
                <w:szCs w:val="18"/>
                <w:lang w:eastAsia="ja-JP"/>
              </w:rPr>
            </w:pPr>
            <w:ins w:id="840" w:author="#123" w:date="2023-11-01T12:28: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ins w:id="841" w:author="#123" w:date="2023-11-01T12:28: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ins w:id="842" w:author="#123" w:date="2023-11-01T12:28:00Z"/>
                <w:rFonts w:ascii="Arial" w:eastAsia="Times New Roman" w:hAnsi="Arial" w:cs="Arial"/>
                <w:sz w:val="18"/>
                <w:szCs w:val="18"/>
                <w:lang w:eastAsia="ja-JP"/>
              </w:rPr>
            </w:pPr>
            <w:ins w:id="843" w:author="#123" w:date="2023-11-01T12:28: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ins w:id="844" w:author="#123" w:date="2023-11-01T12:28: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ins w:id="845" w:author="#123" w:date="2023-11-01T12:28:00Z"/>
                <w:rFonts w:ascii="Arial" w:eastAsia="Times New Roman" w:hAnsi="Arial" w:cs="Arial"/>
                <w:sz w:val="18"/>
                <w:szCs w:val="18"/>
                <w:lang w:eastAsia="ja-JP"/>
              </w:rPr>
            </w:pPr>
            <w:ins w:id="846" w:author="#123" w:date="2023-11-01T12:28: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ins w:id="847" w:author="#123" w:date="2023-11-01T12:28: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ins w:id="848" w:author="#123" w:date="2023-11-01T12:28:00Z"/>
                <w:rFonts w:ascii="Arial" w:eastAsia="Times New Roman" w:hAnsi="Arial" w:cs="Arial"/>
                <w:sz w:val="18"/>
                <w:szCs w:val="18"/>
                <w:lang w:eastAsia="ja-JP"/>
              </w:rPr>
            </w:pPr>
            <w:ins w:id="849" w:author="#123" w:date="2023-11-01T12:28: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ins w:id="850" w:author="#123" w:date="2023-11-01T12:28:00Z"/>
                <w:rFonts w:ascii="Arial" w:eastAsia="Times New Roman" w:hAnsi="Arial" w:cs="Arial"/>
                <w:sz w:val="18"/>
                <w:szCs w:val="18"/>
                <w:lang w:eastAsia="ja-JP"/>
              </w:rPr>
            </w:pPr>
          </w:p>
        </w:tc>
      </w:tr>
      <w:tr w:rsidR="009E5033" w:rsidRPr="000E10DB" w14:paraId="4D0DAECB" w14:textId="77777777" w:rsidTr="00617032">
        <w:trPr>
          <w:trHeight w:val="170"/>
          <w:jc w:val="center"/>
          <w:ins w:id="851" w:author="#123" w:date="2023-11-01T12:28:00Z"/>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ins w:id="852" w:author="#123" w:date="2023-11-01T12:28:00Z"/>
                <w:rFonts w:ascii="Arial" w:eastAsia="Times New Roman" w:hAnsi="Arial" w:cs="Arial"/>
                <w:sz w:val="18"/>
                <w:szCs w:val="18"/>
                <w:lang w:eastAsia="ja-JP"/>
              </w:rPr>
            </w:pPr>
            <w:ins w:id="853" w:author="#123" w:date="2023-11-01T12:28: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ins w:id="854" w:author="#123" w:date="2023-11-01T12:28: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ins w:id="855" w:author="#123" w:date="2023-11-01T12:28:00Z"/>
                <w:rFonts w:ascii="Arial" w:eastAsia="Times New Roman" w:hAnsi="Arial" w:cs="Arial"/>
                <w:sz w:val="18"/>
                <w:szCs w:val="18"/>
                <w:lang w:eastAsia="ja-JP"/>
              </w:rPr>
            </w:pPr>
            <w:ins w:id="856" w:author="#123" w:date="2023-11-01T12:28: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ins w:id="857" w:author="#123" w:date="2023-11-01T12:28: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ins w:id="858" w:author="#123" w:date="2023-11-01T12:28:00Z"/>
                <w:rFonts w:ascii="Arial" w:eastAsia="Times New Roman" w:hAnsi="Arial" w:cs="Arial"/>
                <w:sz w:val="18"/>
                <w:szCs w:val="18"/>
                <w:lang w:eastAsia="ja-JP"/>
              </w:rPr>
            </w:pPr>
            <w:ins w:id="859" w:author="#123" w:date="2023-11-01T12:28: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ins w:id="860" w:author="#123" w:date="2023-11-01T12:28: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ins w:id="861" w:author="#123" w:date="2023-11-01T12:28:00Z"/>
                <w:rFonts w:ascii="Arial" w:eastAsia="Times New Roman" w:hAnsi="Arial" w:cs="Arial"/>
                <w:sz w:val="18"/>
                <w:szCs w:val="18"/>
                <w:lang w:eastAsia="ja-JP"/>
              </w:rPr>
            </w:pPr>
            <w:ins w:id="862" w:author="#123" w:date="2023-11-01T12:28: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ins w:id="863" w:author="#123" w:date="2023-11-01T12:28:00Z"/>
                <w:rFonts w:ascii="Arial" w:eastAsia="Times New Roman" w:hAnsi="Arial" w:cs="Arial"/>
                <w:sz w:val="18"/>
                <w:szCs w:val="18"/>
                <w:lang w:eastAsia="ja-JP"/>
              </w:rPr>
            </w:pPr>
          </w:p>
        </w:tc>
      </w:tr>
      <w:tr w:rsidR="009E5033" w:rsidRPr="000E10DB" w14:paraId="1367F1D8" w14:textId="77777777" w:rsidTr="00617032">
        <w:trPr>
          <w:trHeight w:val="170"/>
          <w:jc w:val="center"/>
          <w:ins w:id="864" w:author="#123" w:date="2023-11-01T12:28:00Z"/>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ins w:id="865" w:author="#123" w:date="2023-11-01T12:28:00Z"/>
                <w:rFonts w:ascii="Arial" w:eastAsia="Times New Roman" w:hAnsi="Arial" w:cs="Arial"/>
                <w:sz w:val="18"/>
                <w:szCs w:val="18"/>
                <w:lang w:eastAsia="ja-JP"/>
              </w:rPr>
            </w:pPr>
            <w:ins w:id="866" w:author="#123" w:date="2023-11-01T12:28: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ins w:id="867" w:author="#123" w:date="2023-11-01T12:28: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ins w:id="868" w:author="#123" w:date="2023-11-01T12:28:00Z"/>
                <w:rFonts w:ascii="Arial" w:eastAsia="Times New Roman" w:hAnsi="Arial" w:cs="Arial"/>
                <w:sz w:val="18"/>
                <w:szCs w:val="18"/>
                <w:lang w:eastAsia="ja-JP"/>
              </w:rPr>
            </w:pPr>
            <w:ins w:id="869" w:author="#123" w:date="2023-11-01T12:28: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ins w:id="870" w:author="#123" w:date="2023-11-01T12:28: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ins w:id="871" w:author="#123" w:date="2023-11-01T12:28:00Z"/>
                <w:rFonts w:ascii="Arial" w:eastAsia="Times New Roman" w:hAnsi="Arial" w:cs="Arial"/>
                <w:sz w:val="18"/>
                <w:szCs w:val="18"/>
                <w:lang w:eastAsia="ja-JP"/>
              </w:rPr>
            </w:pPr>
            <w:ins w:id="872" w:author="#123" w:date="2023-11-01T12:28: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ins w:id="873" w:author="#123" w:date="2023-11-01T12:28: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ins w:id="874" w:author="#123" w:date="2023-11-01T12:28:00Z"/>
                <w:rFonts w:ascii="Arial" w:eastAsia="Times New Roman" w:hAnsi="Arial" w:cs="Arial"/>
                <w:sz w:val="18"/>
                <w:szCs w:val="18"/>
                <w:lang w:eastAsia="ja-JP"/>
              </w:rPr>
            </w:pPr>
            <w:ins w:id="875" w:author="#123" w:date="2023-11-01T12:28: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ins w:id="876" w:author="#123" w:date="2023-11-01T12:28:00Z"/>
                <w:rFonts w:ascii="Arial" w:eastAsia="Times New Roman" w:hAnsi="Arial" w:cs="Arial"/>
                <w:sz w:val="18"/>
                <w:szCs w:val="18"/>
                <w:lang w:eastAsia="ja-JP"/>
              </w:rPr>
            </w:pPr>
          </w:p>
        </w:tc>
      </w:tr>
      <w:tr w:rsidR="009E5033" w:rsidRPr="000E10DB" w14:paraId="02CAF259" w14:textId="77777777" w:rsidTr="00617032">
        <w:trPr>
          <w:trHeight w:val="170"/>
          <w:jc w:val="center"/>
          <w:ins w:id="877" w:author="#123" w:date="2023-11-01T12:28:00Z"/>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ins w:id="878" w:author="#123" w:date="2023-11-01T12:28:00Z"/>
                <w:rFonts w:ascii="Arial" w:eastAsia="Times New Roman" w:hAnsi="Arial" w:cs="Arial"/>
                <w:sz w:val="18"/>
                <w:szCs w:val="18"/>
                <w:lang w:eastAsia="ja-JP"/>
              </w:rPr>
            </w:pPr>
            <w:ins w:id="879" w:author="#123" w:date="2023-11-01T12:28: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ins w:id="880" w:author="#123" w:date="2023-11-01T12:28: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ins w:id="881" w:author="#123" w:date="2023-11-01T12:28:00Z"/>
                <w:rFonts w:ascii="Arial" w:eastAsia="Times New Roman" w:hAnsi="Arial" w:cs="Arial"/>
                <w:sz w:val="18"/>
                <w:szCs w:val="18"/>
                <w:lang w:eastAsia="ja-JP"/>
              </w:rPr>
            </w:pPr>
            <w:ins w:id="882" w:author="#123" w:date="2023-11-01T12:28: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ins w:id="883" w:author="#123" w:date="2023-11-01T12:28: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ins w:id="884" w:author="#123" w:date="2023-11-01T12:28:00Z"/>
                <w:rFonts w:ascii="Arial" w:eastAsia="Times New Roman" w:hAnsi="Arial" w:cs="Arial"/>
                <w:sz w:val="18"/>
                <w:szCs w:val="18"/>
                <w:lang w:eastAsia="ja-JP"/>
              </w:rPr>
            </w:pPr>
            <w:ins w:id="885" w:author="#123" w:date="2023-11-01T12:28: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ins w:id="886" w:author="#123" w:date="2023-11-01T12:28: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ins w:id="887" w:author="#123" w:date="2023-11-01T12:28:00Z"/>
                <w:rFonts w:ascii="Arial" w:eastAsia="Times New Roman" w:hAnsi="Arial" w:cs="Arial"/>
                <w:sz w:val="18"/>
                <w:szCs w:val="18"/>
                <w:lang w:eastAsia="ja-JP"/>
              </w:rPr>
            </w:pPr>
            <w:ins w:id="888" w:author="#123" w:date="2023-11-01T12:28: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ins w:id="889" w:author="#123" w:date="2023-11-01T12:28:00Z"/>
                <w:rFonts w:ascii="Arial" w:eastAsia="Times New Roman" w:hAnsi="Arial" w:cs="Arial"/>
                <w:sz w:val="18"/>
                <w:szCs w:val="18"/>
                <w:lang w:eastAsia="ja-JP"/>
              </w:rPr>
            </w:pPr>
          </w:p>
        </w:tc>
      </w:tr>
      <w:tr w:rsidR="009E5033" w:rsidRPr="000E10DB" w14:paraId="0470BCA5" w14:textId="77777777" w:rsidTr="00617032">
        <w:trPr>
          <w:trHeight w:val="170"/>
          <w:jc w:val="center"/>
          <w:ins w:id="890" w:author="#123" w:date="2023-11-01T12:28:00Z"/>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ins w:id="891" w:author="#123" w:date="2023-11-01T12:28:00Z"/>
                <w:rFonts w:ascii="Arial" w:eastAsia="Times New Roman" w:hAnsi="Arial" w:cs="Arial"/>
                <w:sz w:val="18"/>
                <w:szCs w:val="18"/>
                <w:lang w:eastAsia="ja-JP"/>
              </w:rPr>
            </w:pPr>
            <w:ins w:id="892" w:author="#123" w:date="2023-11-01T12:28: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ins w:id="893" w:author="#123" w:date="2023-11-01T12:28: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ins w:id="894" w:author="#123" w:date="2023-11-01T12:28:00Z"/>
                <w:rFonts w:ascii="Arial" w:eastAsia="Times New Roman" w:hAnsi="Arial" w:cs="Arial"/>
                <w:sz w:val="18"/>
                <w:szCs w:val="18"/>
                <w:lang w:eastAsia="ja-JP"/>
              </w:rPr>
            </w:pPr>
            <w:ins w:id="895" w:author="#123" w:date="2023-11-01T12:28: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ins w:id="896" w:author="#123" w:date="2023-11-01T12:28: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ins w:id="897" w:author="#123" w:date="2023-11-01T12:28:00Z"/>
                <w:rFonts w:ascii="Arial" w:eastAsia="Times New Roman" w:hAnsi="Arial" w:cs="Arial"/>
                <w:sz w:val="18"/>
                <w:szCs w:val="18"/>
                <w:lang w:eastAsia="ja-JP"/>
              </w:rPr>
            </w:pPr>
            <w:ins w:id="898" w:author="#123" w:date="2023-11-01T12:28: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ins w:id="899" w:author="#123" w:date="2023-11-01T12:28: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ins w:id="900" w:author="#123" w:date="2023-11-01T12:28:00Z"/>
                <w:rFonts w:ascii="Arial" w:eastAsia="Times New Roman" w:hAnsi="Arial" w:cs="Arial"/>
                <w:sz w:val="18"/>
                <w:szCs w:val="18"/>
                <w:lang w:eastAsia="ja-JP"/>
              </w:rPr>
            </w:pPr>
            <w:ins w:id="901" w:author="#123" w:date="2023-11-01T12:28: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ins w:id="902" w:author="#123" w:date="2023-11-01T12:28:00Z"/>
                <w:rFonts w:ascii="Arial" w:eastAsia="Times New Roman" w:hAnsi="Arial" w:cs="Arial"/>
                <w:sz w:val="18"/>
                <w:szCs w:val="18"/>
                <w:lang w:eastAsia="ja-JP"/>
              </w:rPr>
            </w:pPr>
          </w:p>
        </w:tc>
      </w:tr>
      <w:tr w:rsidR="009E5033" w:rsidRPr="000E10DB" w14:paraId="794299AE" w14:textId="77777777" w:rsidTr="00617032">
        <w:trPr>
          <w:trHeight w:val="170"/>
          <w:jc w:val="center"/>
          <w:ins w:id="903" w:author="#123" w:date="2023-11-01T12:28:00Z"/>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ins w:id="904" w:author="#123" w:date="2023-11-01T12:28:00Z"/>
                <w:rFonts w:ascii="Arial" w:eastAsia="Times New Roman" w:hAnsi="Arial" w:cs="Arial"/>
                <w:sz w:val="18"/>
                <w:szCs w:val="18"/>
                <w:lang w:eastAsia="ja-JP"/>
              </w:rPr>
            </w:pPr>
            <w:ins w:id="905" w:author="#123" w:date="2023-11-01T12:28: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ins w:id="906" w:author="#123" w:date="2023-11-01T12:28: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ins w:id="907" w:author="#123" w:date="2023-11-01T12:28:00Z"/>
                <w:rFonts w:ascii="Arial" w:eastAsia="Times New Roman" w:hAnsi="Arial" w:cs="Arial"/>
                <w:sz w:val="18"/>
                <w:szCs w:val="18"/>
                <w:lang w:eastAsia="ja-JP"/>
              </w:rPr>
            </w:pPr>
            <w:ins w:id="908" w:author="#123" w:date="2023-11-01T12:28: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ins w:id="909" w:author="#123" w:date="2023-11-01T12:28: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ins w:id="910" w:author="#123" w:date="2023-11-01T12:28:00Z"/>
                <w:rFonts w:ascii="Arial" w:eastAsia="Times New Roman" w:hAnsi="Arial" w:cs="Arial"/>
                <w:sz w:val="18"/>
                <w:szCs w:val="18"/>
                <w:lang w:eastAsia="ja-JP"/>
              </w:rPr>
            </w:pPr>
            <w:ins w:id="911" w:author="#123" w:date="2023-11-01T12:28: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ins w:id="912" w:author="#123" w:date="2023-11-01T12:28: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ins w:id="913" w:author="#123" w:date="2023-11-01T12:28:00Z"/>
                <w:rFonts w:ascii="Arial" w:eastAsia="Times New Roman" w:hAnsi="Arial" w:cs="Arial"/>
                <w:sz w:val="18"/>
                <w:szCs w:val="18"/>
                <w:lang w:eastAsia="ja-JP"/>
              </w:rPr>
            </w:pPr>
            <w:ins w:id="914" w:author="#123" w:date="2023-11-01T12:28: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ins w:id="915" w:author="#123" w:date="2023-11-01T12:28:00Z"/>
                <w:rFonts w:ascii="Arial" w:eastAsia="Times New Roman" w:hAnsi="Arial" w:cs="Arial"/>
                <w:sz w:val="18"/>
                <w:szCs w:val="18"/>
                <w:lang w:eastAsia="ja-JP"/>
              </w:rPr>
            </w:pPr>
          </w:p>
        </w:tc>
      </w:tr>
      <w:tr w:rsidR="009E5033" w:rsidRPr="000E10DB" w14:paraId="6CA105C2" w14:textId="77777777" w:rsidTr="00617032">
        <w:trPr>
          <w:trHeight w:val="170"/>
          <w:jc w:val="center"/>
          <w:ins w:id="916" w:author="#123" w:date="2023-11-01T12:28:00Z"/>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ins w:id="917" w:author="#123" w:date="2023-11-01T12:28:00Z"/>
                <w:rFonts w:ascii="Arial" w:eastAsia="Times New Roman" w:hAnsi="Arial" w:cs="Arial"/>
                <w:sz w:val="18"/>
                <w:szCs w:val="18"/>
                <w:lang w:eastAsia="ja-JP"/>
              </w:rPr>
            </w:pPr>
            <w:ins w:id="918" w:author="#123" w:date="2023-11-01T12:28: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ins w:id="919" w:author="#123" w:date="2023-11-01T12:28: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ins w:id="920" w:author="#123" w:date="2023-11-01T12:28:00Z"/>
                <w:rFonts w:ascii="Arial" w:eastAsia="Times New Roman" w:hAnsi="Arial" w:cs="Arial"/>
                <w:sz w:val="18"/>
                <w:szCs w:val="18"/>
                <w:lang w:eastAsia="ja-JP"/>
              </w:rPr>
            </w:pPr>
            <w:ins w:id="921" w:author="#123" w:date="2023-11-01T12:28: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ins w:id="922" w:author="#123" w:date="2023-11-01T12:28: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ins w:id="923" w:author="#123" w:date="2023-11-01T12:28:00Z"/>
                <w:rFonts w:ascii="Arial" w:eastAsia="Times New Roman" w:hAnsi="Arial" w:cs="Arial"/>
                <w:sz w:val="18"/>
                <w:szCs w:val="18"/>
                <w:lang w:eastAsia="ja-JP"/>
              </w:rPr>
            </w:pPr>
            <w:ins w:id="924" w:author="#123" w:date="2023-11-01T12:28: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ins w:id="925" w:author="#123" w:date="2023-11-01T12:28: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ins w:id="926" w:author="#123" w:date="2023-11-01T12:28:00Z"/>
                <w:rFonts w:ascii="Arial" w:eastAsia="Times New Roman" w:hAnsi="Arial" w:cs="Arial"/>
                <w:sz w:val="18"/>
                <w:szCs w:val="18"/>
                <w:lang w:eastAsia="ja-JP"/>
              </w:rPr>
            </w:pPr>
            <w:ins w:id="927" w:author="#123" w:date="2023-11-01T12:28: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ins w:id="928" w:author="#123" w:date="2023-11-01T12:28:00Z"/>
                <w:rFonts w:ascii="Arial" w:eastAsia="Times New Roman" w:hAnsi="Arial" w:cs="Arial"/>
                <w:sz w:val="18"/>
                <w:szCs w:val="18"/>
                <w:lang w:eastAsia="ja-JP"/>
              </w:rPr>
            </w:pPr>
          </w:p>
        </w:tc>
      </w:tr>
      <w:tr w:rsidR="009E5033" w:rsidRPr="000E10DB" w14:paraId="32A63B8C" w14:textId="77777777" w:rsidTr="00617032">
        <w:trPr>
          <w:trHeight w:val="170"/>
          <w:jc w:val="center"/>
          <w:ins w:id="929" w:author="#123" w:date="2023-11-01T12:28:00Z"/>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ins w:id="930" w:author="#123" w:date="2023-11-01T12:28:00Z"/>
                <w:rFonts w:ascii="Arial" w:eastAsia="Times New Roman" w:hAnsi="Arial" w:cs="Arial"/>
                <w:sz w:val="18"/>
                <w:szCs w:val="18"/>
                <w:lang w:eastAsia="ja-JP"/>
              </w:rPr>
            </w:pPr>
            <w:ins w:id="931" w:author="#123" w:date="2023-11-01T12:28: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ins w:id="932" w:author="#123" w:date="2023-11-01T12:28: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ins w:id="933" w:author="#123" w:date="2023-11-01T12:28:00Z"/>
                <w:rFonts w:ascii="Arial" w:eastAsia="Times New Roman" w:hAnsi="Arial" w:cs="Arial"/>
                <w:sz w:val="18"/>
                <w:szCs w:val="18"/>
                <w:lang w:eastAsia="ja-JP"/>
              </w:rPr>
            </w:pPr>
            <w:ins w:id="934" w:author="#123" w:date="2023-11-01T12:28: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ins w:id="935" w:author="#123" w:date="2023-11-01T12:28: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ins w:id="936" w:author="#123" w:date="2023-11-01T12:28:00Z"/>
                <w:rFonts w:ascii="Arial" w:eastAsia="Times New Roman" w:hAnsi="Arial" w:cs="Arial"/>
                <w:sz w:val="18"/>
                <w:szCs w:val="18"/>
                <w:lang w:eastAsia="ja-JP"/>
              </w:rPr>
            </w:pPr>
            <w:ins w:id="937" w:author="#123" w:date="2023-11-01T12:28: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ins w:id="938" w:author="#123" w:date="2023-11-01T12:28: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ins w:id="939" w:author="#123" w:date="2023-11-01T12:28:00Z"/>
                <w:rFonts w:ascii="Arial" w:eastAsia="Times New Roman" w:hAnsi="Arial" w:cs="Arial"/>
                <w:sz w:val="18"/>
                <w:szCs w:val="18"/>
                <w:lang w:eastAsia="ja-JP"/>
              </w:rPr>
            </w:pPr>
            <w:ins w:id="940" w:author="#123" w:date="2023-11-01T12:28: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ins w:id="941" w:author="#123" w:date="2023-11-01T12:28:00Z"/>
                <w:rFonts w:ascii="Arial" w:eastAsia="Times New Roman" w:hAnsi="Arial" w:cs="Arial"/>
                <w:sz w:val="18"/>
                <w:szCs w:val="18"/>
                <w:lang w:eastAsia="ja-JP"/>
              </w:rPr>
            </w:pPr>
          </w:p>
        </w:tc>
      </w:tr>
      <w:tr w:rsidR="009E5033" w:rsidRPr="000E10DB" w14:paraId="25D7782E" w14:textId="77777777" w:rsidTr="00617032">
        <w:trPr>
          <w:trHeight w:val="170"/>
          <w:jc w:val="center"/>
          <w:ins w:id="942" w:author="#123" w:date="2023-11-01T12:28:00Z"/>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ins w:id="943" w:author="#123" w:date="2023-11-01T12:28:00Z"/>
                <w:rFonts w:ascii="Arial" w:eastAsia="Times New Roman" w:hAnsi="Arial" w:cs="Arial"/>
                <w:sz w:val="18"/>
                <w:szCs w:val="18"/>
                <w:lang w:eastAsia="ja-JP"/>
              </w:rPr>
            </w:pPr>
            <w:ins w:id="944" w:author="#123" w:date="2023-11-01T12:28: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ins w:id="945" w:author="#123" w:date="2023-11-01T12:28: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ins w:id="946" w:author="#123" w:date="2023-11-01T12:28:00Z"/>
                <w:rFonts w:ascii="Arial" w:eastAsia="Times New Roman" w:hAnsi="Arial" w:cs="Arial"/>
                <w:sz w:val="18"/>
                <w:szCs w:val="18"/>
                <w:lang w:eastAsia="ja-JP"/>
              </w:rPr>
            </w:pPr>
            <w:ins w:id="947" w:author="#123" w:date="2023-11-01T12:28: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ins w:id="948" w:author="#123" w:date="2023-11-01T12:28: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ins w:id="949" w:author="#123" w:date="2023-11-01T12:28:00Z"/>
                <w:rFonts w:ascii="Arial" w:eastAsia="Times New Roman" w:hAnsi="Arial" w:cs="Arial"/>
                <w:sz w:val="18"/>
                <w:szCs w:val="18"/>
                <w:lang w:eastAsia="ja-JP"/>
              </w:rPr>
            </w:pPr>
            <w:ins w:id="950" w:author="#123" w:date="2023-11-01T12:28: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ins w:id="951" w:author="#123" w:date="2023-11-01T12:28: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ins w:id="952" w:author="#123" w:date="2023-11-01T12:28:00Z"/>
                <w:rFonts w:ascii="Arial" w:eastAsia="Times New Roman" w:hAnsi="Arial" w:cs="Arial"/>
                <w:sz w:val="18"/>
                <w:szCs w:val="18"/>
                <w:lang w:eastAsia="ja-JP"/>
              </w:rPr>
            </w:pPr>
            <w:ins w:id="953" w:author="#123" w:date="2023-11-01T12:28: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ins w:id="954" w:author="#123" w:date="2023-11-01T12:28:00Z"/>
                <w:rFonts w:ascii="Arial" w:eastAsia="Times New Roman" w:hAnsi="Arial" w:cs="Arial"/>
                <w:sz w:val="18"/>
                <w:szCs w:val="18"/>
                <w:lang w:eastAsia="ja-JP"/>
              </w:rPr>
            </w:pPr>
          </w:p>
        </w:tc>
      </w:tr>
      <w:tr w:rsidR="009E5033" w:rsidRPr="000E10DB" w14:paraId="4B9028FC" w14:textId="77777777" w:rsidTr="00617032">
        <w:trPr>
          <w:trHeight w:val="170"/>
          <w:jc w:val="center"/>
          <w:ins w:id="955" w:author="#123" w:date="2023-11-01T12:28:00Z"/>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ins w:id="956" w:author="#123" w:date="2023-11-01T12:28:00Z"/>
                <w:rFonts w:ascii="Arial" w:eastAsia="Times New Roman" w:hAnsi="Arial" w:cs="Arial"/>
                <w:sz w:val="18"/>
                <w:szCs w:val="18"/>
                <w:lang w:eastAsia="ja-JP"/>
              </w:rPr>
            </w:pPr>
            <w:ins w:id="957" w:author="#123" w:date="2023-11-01T12:28: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ins w:id="958" w:author="#123" w:date="2023-11-01T12:28: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ins w:id="959" w:author="#123" w:date="2023-11-01T12:28:00Z"/>
                <w:rFonts w:ascii="Arial" w:eastAsia="Times New Roman" w:hAnsi="Arial" w:cs="Arial"/>
                <w:sz w:val="18"/>
                <w:szCs w:val="18"/>
                <w:lang w:eastAsia="ja-JP"/>
              </w:rPr>
            </w:pPr>
            <w:ins w:id="960" w:author="#123" w:date="2023-11-01T12:28: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ins w:id="961" w:author="#123" w:date="2023-11-01T12:28: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ins w:id="962" w:author="#123" w:date="2023-11-01T12:28:00Z"/>
                <w:rFonts w:ascii="Arial" w:eastAsia="Times New Roman" w:hAnsi="Arial" w:cs="Arial"/>
                <w:sz w:val="18"/>
                <w:szCs w:val="18"/>
                <w:lang w:eastAsia="ja-JP"/>
              </w:rPr>
            </w:pPr>
            <w:ins w:id="963" w:author="#123" w:date="2023-11-01T12:28: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ins w:id="964" w:author="#123" w:date="2023-11-01T12:28: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ins w:id="965" w:author="#123" w:date="2023-11-01T12:28:00Z"/>
                <w:rFonts w:ascii="Arial" w:eastAsia="Times New Roman" w:hAnsi="Arial" w:cs="Arial"/>
                <w:sz w:val="18"/>
                <w:szCs w:val="18"/>
                <w:lang w:eastAsia="ja-JP"/>
              </w:rPr>
            </w:pPr>
            <w:ins w:id="966" w:author="#123" w:date="2023-11-01T12:28: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ins w:id="967" w:author="#123" w:date="2023-11-01T12:28:00Z"/>
                <w:rFonts w:ascii="Arial" w:eastAsia="Times New Roman" w:hAnsi="Arial" w:cs="Arial"/>
                <w:sz w:val="18"/>
                <w:szCs w:val="18"/>
                <w:lang w:eastAsia="ja-JP"/>
              </w:rPr>
            </w:pPr>
          </w:p>
        </w:tc>
      </w:tr>
      <w:tr w:rsidR="009E5033" w:rsidRPr="000E10DB" w14:paraId="2ECE6671" w14:textId="77777777" w:rsidTr="00617032">
        <w:trPr>
          <w:trHeight w:val="170"/>
          <w:jc w:val="center"/>
          <w:ins w:id="968" w:author="#123" w:date="2023-11-01T12:28:00Z"/>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ins w:id="969" w:author="#123" w:date="2023-11-01T12:28:00Z"/>
                <w:rFonts w:ascii="Arial" w:eastAsia="Times New Roman" w:hAnsi="Arial" w:cs="Arial"/>
                <w:sz w:val="18"/>
                <w:szCs w:val="18"/>
                <w:lang w:eastAsia="ja-JP"/>
              </w:rPr>
            </w:pPr>
            <w:ins w:id="970" w:author="#123" w:date="2023-11-01T12:28: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ins w:id="971" w:author="#123" w:date="2023-11-01T12:28: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ins w:id="972" w:author="#123" w:date="2023-11-01T12:28:00Z"/>
                <w:rFonts w:ascii="Arial" w:eastAsia="Times New Roman" w:hAnsi="Arial" w:cs="Arial"/>
                <w:sz w:val="18"/>
                <w:szCs w:val="18"/>
                <w:lang w:eastAsia="ja-JP"/>
              </w:rPr>
            </w:pPr>
            <w:ins w:id="973" w:author="#123" w:date="2023-11-01T12:28: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ins w:id="974" w:author="#123" w:date="2023-11-01T12:28: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ins w:id="975" w:author="#123" w:date="2023-11-01T12:28:00Z"/>
                <w:rFonts w:ascii="Arial" w:eastAsia="Times New Roman" w:hAnsi="Arial" w:cs="Arial"/>
                <w:sz w:val="18"/>
                <w:szCs w:val="18"/>
                <w:lang w:eastAsia="ja-JP"/>
              </w:rPr>
            </w:pPr>
            <w:ins w:id="976" w:author="#123" w:date="2023-11-01T12:28: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ins w:id="977" w:author="#123" w:date="2023-11-01T12:28: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ins w:id="978" w:author="#123" w:date="2023-11-01T12:28:00Z"/>
                <w:rFonts w:ascii="Arial" w:eastAsia="Times New Roman" w:hAnsi="Arial" w:cs="Arial"/>
                <w:sz w:val="18"/>
                <w:szCs w:val="18"/>
                <w:lang w:eastAsia="ja-JP"/>
              </w:rPr>
            </w:pPr>
            <w:ins w:id="979" w:author="#123" w:date="2023-11-01T12:28: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ins w:id="980" w:author="#123" w:date="2023-11-01T12:28:00Z"/>
                <w:rFonts w:ascii="Arial" w:eastAsia="Times New Roman" w:hAnsi="Arial" w:cs="Arial"/>
                <w:sz w:val="18"/>
                <w:szCs w:val="18"/>
                <w:lang w:eastAsia="ja-JP"/>
              </w:rPr>
            </w:pPr>
          </w:p>
        </w:tc>
      </w:tr>
      <w:tr w:rsidR="009E5033" w:rsidRPr="000E10DB" w14:paraId="348A10A9" w14:textId="77777777" w:rsidTr="00617032">
        <w:trPr>
          <w:trHeight w:val="170"/>
          <w:jc w:val="center"/>
          <w:ins w:id="981" w:author="#123" w:date="2023-11-01T12:28:00Z"/>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ins w:id="982" w:author="#123" w:date="2023-11-01T12:28:00Z"/>
                <w:rFonts w:ascii="Arial" w:eastAsia="Times New Roman" w:hAnsi="Arial" w:cs="Arial"/>
                <w:sz w:val="18"/>
                <w:szCs w:val="18"/>
                <w:lang w:eastAsia="ko-KR"/>
              </w:rPr>
            </w:pPr>
            <w:ins w:id="983" w:author="#123" w:date="2023-11-01T12:28: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ins w:id="984" w:author="#123" w:date="2023-11-01T12:28: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ins w:id="985" w:author="#123" w:date="2023-11-01T12:28:00Z"/>
                <w:rFonts w:ascii="Arial" w:eastAsia="Times New Roman" w:hAnsi="Arial" w:cs="Arial"/>
                <w:sz w:val="18"/>
                <w:szCs w:val="18"/>
                <w:lang w:eastAsia="ja-JP"/>
              </w:rPr>
            </w:pPr>
            <w:ins w:id="986" w:author="#123" w:date="2023-11-01T12:28: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ins w:id="987" w:author="#123" w:date="2023-11-01T12:28: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ins w:id="988" w:author="#123" w:date="2023-11-01T12:28:00Z"/>
                <w:rFonts w:ascii="Arial" w:eastAsia="Times New Roman" w:hAnsi="Arial" w:cs="Arial"/>
                <w:sz w:val="18"/>
                <w:szCs w:val="18"/>
                <w:lang w:eastAsia="ja-JP"/>
              </w:rPr>
            </w:pPr>
            <w:ins w:id="989" w:author="#123" w:date="2023-11-01T12:28: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ins w:id="990" w:author="#123" w:date="2023-11-01T12:28: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ins w:id="991" w:author="#123" w:date="2023-11-01T12:28:00Z"/>
                <w:rFonts w:ascii="Arial" w:eastAsia="Times New Roman" w:hAnsi="Arial" w:cs="Arial"/>
                <w:sz w:val="18"/>
                <w:szCs w:val="18"/>
                <w:lang w:eastAsia="ja-JP"/>
              </w:rPr>
            </w:pPr>
            <w:ins w:id="992" w:author="#123" w:date="2023-11-01T12:28: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ins w:id="993" w:author="#123" w:date="2023-11-01T12:28:00Z"/>
                <w:rFonts w:ascii="Arial" w:eastAsia="Times New Roman" w:hAnsi="Arial" w:cs="Arial"/>
                <w:sz w:val="18"/>
                <w:szCs w:val="18"/>
                <w:lang w:eastAsia="ja-JP"/>
              </w:rPr>
            </w:pPr>
          </w:p>
        </w:tc>
      </w:tr>
      <w:tr w:rsidR="009E5033" w:rsidRPr="000E10DB" w14:paraId="47603C8F" w14:textId="77777777" w:rsidTr="00617032">
        <w:trPr>
          <w:trHeight w:val="170"/>
          <w:jc w:val="center"/>
          <w:ins w:id="994" w:author="#123" w:date="2023-11-01T12:28:00Z"/>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ins w:id="995" w:author="#123" w:date="2023-11-01T12:28:00Z"/>
                <w:rFonts w:ascii="Arial" w:eastAsia="Times New Roman" w:hAnsi="Arial" w:cs="Arial"/>
                <w:sz w:val="18"/>
                <w:szCs w:val="18"/>
                <w:lang w:eastAsia="ja-JP"/>
              </w:rPr>
            </w:pPr>
            <w:ins w:id="996" w:author="#123" w:date="2023-11-01T12:28: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ins w:id="997" w:author="#123" w:date="2023-11-01T12:28: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ins w:id="998" w:author="#123" w:date="2023-11-01T12:28:00Z"/>
                <w:rFonts w:ascii="Arial" w:eastAsia="Times New Roman" w:hAnsi="Arial" w:cs="Arial"/>
                <w:sz w:val="18"/>
                <w:szCs w:val="18"/>
                <w:lang w:eastAsia="ja-JP"/>
              </w:rPr>
            </w:pPr>
            <w:ins w:id="999" w:author="#123" w:date="2023-11-01T12:28: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ins w:id="1000" w:author="#123" w:date="2023-11-01T12:28: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ins w:id="1001" w:author="#123" w:date="2023-11-01T12:28:00Z"/>
                <w:rFonts w:ascii="Arial" w:eastAsia="Times New Roman" w:hAnsi="Arial" w:cs="Arial"/>
                <w:sz w:val="18"/>
                <w:szCs w:val="18"/>
                <w:lang w:eastAsia="ja-JP"/>
              </w:rPr>
            </w:pPr>
            <w:ins w:id="1002" w:author="#123" w:date="2023-11-01T12:28: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ins w:id="1003" w:author="#123" w:date="2023-11-01T12:28: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ins w:id="1004" w:author="#123" w:date="2023-11-01T12:28:00Z"/>
                <w:rFonts w:ascii="Arial" w:eastAsia="Times New Roman" w:hAnsi="Arial" w:cs="Arial"/>
                <w:sz w:val="18"/>
                <w:szCs w:val="18"/>
                <w:lang w:eastAsia="ja-JP"/>
              </w:rPr>
            </w:pPr>
            <w:ins w:id="1005" w:author="#123" w:date="2023-11-01T12:28: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ins w:id="1006" w:author="#123" w:date="2023-11-01T12:28:00Z"/>
                <w:rFonts w:ascii="Arial" w:eastAsia="Times New Roman" w:hAnsi="Arial" w:cs="Arial"/>
                <w:sz w:val="18"/>
                <w:szCs w:val="18"/>
                <w:lang w:eastAsia="ja-JP"/>
              </w:rPr>
            </w:pPr>
          </w:p>
        </w:tc>
      </w:tr>
      <w:tr w:rsidR="009E5033" w:rsidRPr="000E10DB" w14:paraId="0C711279" w14:textId="77777777" w:rsidTr="00617032">
        <w:trPr>
          <w:trHeight w:val="170"/>
          <w:jc w:val="center"/>
          <w:ins w:id="1007" w:author="#123" w:date="2023-11-01T12:28:00Z"/>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ins w:id="1008" w:author="#123" w:date="2023-11-01T12:28:00Z"/>
                <w:rFonts w:ascii="Arial" w:eastAsia="Times New Roman" w:hAnsi="Arial" w:cs="Arial"/>
                <w:sz w:val="18"/>
                <w:szCs w:val="18"/>
                <w:lang w:eastAsia="ja-JP"/>
              </w:rPr>
            </w:pPr>
            <w:ins w:id="1009" w:author="#123" w:date="2023-11-01T12:28: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ins w:id="1010" w:author="#123" w:date="2023-11-01T12:28: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ins w:id="1011" w:author="#123" w:date="2023-11-01T12:28:00Z"/>
                <w:rFonts w:ascii="Arial" w:eastAsia="Times New Roman" w:hAnsi="Arial" w:cs="Arial"/>
                <w:sz w:val="18"/>
                <w:szCs w:val="18"/>
                <w:lang w:eastAsia="ja-JP"/>
              </w:rPr>
            </w:pPr>
            <w:ins w:id="1012" w:author="#123" w:date="2023-11-01T12:28: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ins w:id="1013" w:author="#123" w:date="2023-11-01T12:28: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ins w:id="1014" w:author="#123" w:date="2023-11-01T12:28:00Z"/>
                <w:rFonts w:ascii="Arial" w:eastAsia="Times New Roman" w:hAnsi="Arial" w:cs="Arial"/>
                <w:sz w:val="18"/>
                <w:szCs w:val="18"/>
                <w:lang w:eastAsia="ja-JP"/>
              </w:rPr>
            </w:pPr>
            <w:ins w:id="1015" w:author="#123" w:date="2023-11-01T12:28: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ins w:id="1016" w:author="#123" w:date="2023-11-01T12:28: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ins w:id="1017" w:author="#123" w:date="2023-11-01T12:28:00Z"/>
                <w:rFonts w:ascii="Arial" w:eastAsia="Times New Roman" w:hAnsi="Arial" w:cs="Arial"/>
                <w:sz w:val="18"/>
                <w:szCs w:val="18"/>
                <w:lang w:eastAsia="ja-JP"/>
              </w:rPr>
            </w:pPr>
            <w:ins w:id="1018" w:author="#123" w:date="2023-11-01T12:28: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ins w:id="1019" w:author="#123" w:date="2023-11-01T12:28:00Z"/>
                <w:rFonts w:ascii="Arial" w:eastAsia="Times New Roman" w:hAnsi="Arial" w:cs="Arial"/>
                <w:sz w:val="18"/>
                <w:szCs w:val="18"/>
                <w:lang w:eastAsia="ja-JP"/>
              </w:rPr>
            </w:pPr>
          </w:p>
        </w:tc>
      </w:tr>
      <w:tr w:rsidR="009E5033" w:rsidRPr="000E10DB" w14:paraId="4AD1647A" w14:textId="77777777" w:rsidTr="00617032">
        <w:trPr>
          <w:trHeight w:val="170"/>
          <w:jc w:val="center"/>
          <w:ins w:id="1020" w:author="#123" w:date="2023-11-01T12:28:00Z"/>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ins w:id="1021" w:author="#123" w:date="2023-11-01T12:28:00Z"/>
                <w:rFonts w:ascii="Arial" w:eastAsia="Times New Roman" w:hAnsi="Arial" w:cs="Arial"/>
                <w:sz w:val="18"/>
                <w:szCs w:val="18"/>
                <w:lang w:eastAsia="ja-JP"/>
              </w:rPr>
            </w:pPr>
            <w:ins w:id="1022" w:author="#123" w:date="2023-11-01T12:28: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ins w:id="1023" w:author="#123" w:date="2023-11-01T12:28: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ins w:id="1024" w:author="#123" w:date="2023-11-01T12:28:00Z"/>
                <w:rFonts w:ascii="Arial" w:eastAsia="Times New Roman" w:hAnsi="Arial" w:cs="Arial"/>
                <w:sz w:val="18"/>
                <w:szCs w:val="18"/>
                <w:lang w:eastAsia="ja-JP"/>
              </w:rPr>
            </w:pPr>
            <w:ins w:id="1025" w:author="#123" w:date="2023-11-01T12:28: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ins w:id="1026" w:author="#123" w:date="2023-11-01T12:28: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ins w:id="1027" w:author="#123" w:date="2023-11-01T12:28:00Z"/>
                <w:rFonts w:ascii="Arial" w:eastAsia="Times New Roman" w:hAnsi="Arial" w:cs="Arial"/>
                <w:sz w:val="18"/>
                <w:szCs w:val="18"/>
                <w:lang w:eastAsia="ja-JP"/>
              </w:rPr>
            </w:pPr>
            <w:ins w:id="1028" w:author="#123" w:date="2023-11-01T12:28: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ins w:id="1029" w:author="#123" w:date="2023-11-01T12:28: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ins w:id="1030" w:author="#123" w:date="2023-11-01T12:28:00Z"/>
                <w:rFonts w:ascii="Arial" w:eastAsia="Times New Roman" w:hAnsi="Arial" w:cs="Arial"/>
                <w:sz w:val="18"/>
                <w:szCs w:val="18"/>
                <w:lang w:eastAsia="ja-JP"/>
              </w:rPr>
            </w:pPr>
            <w:ins w:id="1031" w:author="#123" w:date="2023-11-01T12:28: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ins w:id="1032" w:author="#123" w:date="2023-11-01T12:28:00Z"/>
                <w:rFonts w:ascii="Arial" w:eastAsia="Times New Roman" w:hAnsi="Arial" w:cs="Arial"/>
                <w:sz w:val="18"/>
                <w:szCs w:val="18"/>
                <w:lang w:eastAsia="ja-JP"/>
              </w:rPr>
            </w:pPr>
          </w:p>
        </w:tc>
      </w:tr>
      <w:tr w:rsidR="009E5033" w:rsidRPr="000E10DB" w14:paraId="24EE5D26" w14:textId="77777777" w:rsidTr="00617032">
        <w:trPr>
          <w:trHeight w:val="170"/>
          <w:jc w:val="center"/>
          <w:ins w:id="1033" w:author="#123" w:date="2023-11-01T12:28:00Z"/>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ins w:id="1034" w:author="#123" w:date="2023-11-01T12:28:00Z"/>
                <w:rFonts w:ascii="Arial" w:eastAsia="Times New Roman" w:hAnsi="Arial" w:cs="Arial"/>
                <w:sz w:val="18"/>
                <w:szCs w:val="18"/>
                <w:lang w:eastAsia="ja-JP"/>
              </w:rPr>
            </w:pPr>
            <w:ins w:id="1035" w:author="#123" w:date="2023-11-01T12:28: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ins w:id="1036" w:author="#123" w:date="2023-11-01T12:28: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ins w:id="1037" w:author="#123" w:date="2023-11-01T12:28:00Z"/>
                <w:rFonts w:ascii="Arial" w:eastAsia="Times New Roman" w:hAnsi="Arial" w:cs="Arial"/>
                <w:sz w:val="18"/>
                <w:szCs w:val="18"/>
                <w:lang w:eastAsia="ja-JP"/>
              </w:rPr>
            </w:pPr>
            <w:ins w:id="1038" w:author="#123" w:date="2023-11-01T12:28: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ins w:id="1039" w:author="#123" w:date="2023-11-01T12:28: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ins w:id="1040" w:author="#123" w:date="2023-11-01T12:28:00Z"/>
                <w:rFonts w:ascii="Arial" w:eastAsia="Times New Roman" w:hAnsi="Arial" w:cs="Arial"/>
                <w:sz w:val="18"/>
                <w:szCs w:val="18"/>
                <w:lang w:eastAsia="ja-JP"/>
              </w:rPr>
            </w:pPr>
            <w:ins w:id="1041" w:author="#123" w:date="2023-11-01T12:28: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ins w:id="1042" w:author="#123" w:date="2023-11-01T12:28: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ins w:id="1043" w:author="#123" w:date="2023-11-01T12:28:00Z"/>
                <w:rFonts w:ascii="Arial" w:eastAsia="Times New Roman" w:hAnsi="Arial" w:cs="Arial"/>
                <w:sz w:val="18"/>
                <w:szCs w:val="18"/>
                <w:lang w:eastAsia="ja-JP"/>
              </w:rPr>
            </w:pPr>
            <w:ins w:id="1044" w:author="#123" w:date="2023-11-01T12:28: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ins w:id="1045" w:author="#123" w:date="2023-11-01T12:28:00Z"/>
                <w:rFonts w:ascii="Arial" w:eastAsia="Times New Roman" w:hAnsi="Arial" w:cs="Arial"/>
                <w:sz w:val="18"/>
                <w:szCs w:val="18"/>
                <w:lang w:eastAsia="ja-JP"/>
              </w:rPr>
            </w:pPr>
          </w:p>
        </w:tc>
      </w:tr>
      <w:tr w:rsidR="009E5033" w:rsidRPr="000E10DB" w14:paraId="4D2BC646" w14:textId="77777777" w:rsidTr="00617032">
        <w:trPr>
          <w:trHeight w:val="170"/>
          <w:jc w:val="center"/>
          <w:ins w:id="1046" w:author="#123" w:date="2023-11-01T12:28:00Z"/>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ins w:id="1047" w:author="#123" w:date="2023-11-01T12:28:00Z"/>
                <w:rFonts w:ascii="Arial" w:eastAsia="Times New Roman" w:hAnsi="Arial" w:cs="Arial"/>
                <w:sz w:val="18"/>
                <w:szCs w:val="18"/>
                <w:lang w:eastAsia="ja-JP"/>
              </w:rPr>
            </w:pPr>
            <w:ins w:id="1048" w:author="#123" w:date="2023-11-01T12:28: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ins w:id="1049" w:author="#123" w:date="2023-11-01T12:28: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ins w:id="1050" w:author="#123" w:date="2023-11-01T12:28:00Z"/>
                <w:rFonts w:ascii="Arial" w:eastAsia="Times New Roman" w:hAnsi="Arial" w:cs="Arial"/>
                <w:sz w:val="18"/>
                <w:szCs w:val="18"/>
                <w:lang w:eastAsia="ja-JP"/>
              </w:rPr>
            </w:pPr>
            <w:ins w:id="1051" w:author="#123" w:date="2023-11-01T12:28: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ins w:id="1052" w:author="#123" w:date="2023-11-01T12:28: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ins w:id="1053" w:author="#123" w:date="2023-11-01T12:28:00Z"/>
                <w:rFonts w:ascii="Arial" w:eastAsia="Times New Roman" w:hAnsi="Arial" w:cs="Arial"/>
                <w:sz w:val="18"/>
                <w:szCs w:val="18"/>
                <w:lang w:eastAsia="ja-JP"/>
              </w:rPr>
            </w:pPr>
            <w:ins w:id="1054" w:author="#123" w:date="2023-11-01T12:28: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ins w:id="1055" w:author="#123" w:date="2023-11-01T12:28: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ins w:id="1056" w:author="#123" w:date="2023-11-01T12:28:00Z"/>
                <w:rFonts w:ascii="Arial" w:eastAsia="Times New Roman" w:hAnsi="Arial" w:cs="Arial"/>
                <w:sz w:val="18"/>
                <w:szCs w:val="18"/>
                <w:lang w:eastAsia="ja-JP"/>
              </w:rPr>
            </w:pPr>
            <w:ins w:id="1057" w:author="#123" w:date="2023-11-01T12:28: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ins w:id="1058" w:author="#123" w:date="2023-11-01T12:28:00Z"/>
                <w:rFonts w:ascii="Arial" w:eastAsia="Times New Roman" w:hAnsi="Arial" w:cs="Arial"/>
                <w:sz w:val="18"/>
                <w:szCs w:val="18"/>
                <w:lang w:eastAsia="ja-JP"/>
              </w:rPr>
            </w:pPr>
          </w:p>
        </w:tc>
      </w:tr>
      <w:tr w:rsidR="009E5033" w:rsidRPr="000E10DB" w14:paraId="1D1C676A" w14:textId="77777777" w:rsidTr="00617032">
        <w:trPr>
          <w:trHeight w:val="170"/>
          <w:jc w:val="center"/>
          <w:ins w:id="1059" w:author="#123" w:date="2023-11-01T12:28:00Z"/>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ins w:id="1060" w:author="#123" w:date="2023-11-01T12:28:00Z"/>
                <w:rFonts w:ascii="Arial" w:eastAsia="Times New Roman" w:hAnsi="Arial" w:cs="Arial"/>
                <w:sz w:val="18"/>
                <w:szCs w:val="18"/>
                <w:lang w:eastAsia="ja-JP"/>
              </w:rPr>
            </w:pPr>
            <w:ins w:id="1061" w:author="#123" w:date="2023-11-01T12:28: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ins w:id="1062" w:author="#123" w:date="2023-11-01T12:28: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ins w:id="1063" w:author="#123" w:date="2023-11-01T12:28:00Z"/>
                <w:rFonts w:ascii="Arial" w:eastAsia="Times New Roman" w:hAnsi="Arial" w:cs="Arial"/>
                <w:sz w:val="18"/>
                <w:szCs w:val="18"/>
                <w:lang w:eastAsia="ja-JP"/>
              </w:rPr>
            </w:pPr>
            <w:ins w:id="1064" w:author="#123" w:date="2023-11-01T12:28: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ins w:id="1065" w:author="#123" w:date="2023-11-01T12:28: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ins w:id="1066" w:author="#123" w:date="2023-11-01T12:28:00Z"/>
                <w:rFonts w:ascii="Arial" w:eastAsia="Times New Roman" w:hAnsi="Arial" w:cs="Arial"/>
                <w:sz w:val="18"/>
                <w:szCs w:val="18"/>
                <w:lang w:eastAsia="ja-JP"/>
              </w:rPr>
            </w:pPr>
            <w:ins w:id="1067" w:author="#123" w:date="2023-11-01T12:28: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ins w:id="1068" w:author="#123" w:date="2023-11-01T12:28: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ins w:id="1069" w:author="#123" w:date="2023-11-01T12:28:00Z"/>
                <w:rFonts w:ascii="Arial" w:eastAsia="Times New Roman" w:hAnsi="Arial" w:cs="Arial"/>
                <w:sz w:val="18"/>
                <w:szCs w:val="18"/>
                <w:lang w:eastAsia="ja-JP"/>
              </w:rPr>
            </w:pPr>
            <w:ins w:id="1070" w:author="#123" w:date="2023-11-01T12:28: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ins w:id="1071" w:author="#123" w:date="2023-11-01T12:28:00Z"/>
                <w:rFonts w:ascii="Arial" w:eastAsia="Times New Roman" w:hAnsi="Arial" w:cs="Arial"/>
                <w:sz w:val="18"/>
                <w:szCs w:val="18"/>
                <w:lang w:eastAsia="ja-JP"/>
              </w:rPr>
            </w:pPr>
          </w:p>
        </w:tc>
      </w:tr>
      <w:tr w:rsidR="009E5033" w:rsidRPr="000E10DB" w14:paraId="6323011E" w14:textId="77777777" w:rsidTr="00617032">
        <w:trPr>
          <w:trHeight w:val="170"/>
          <w:jc w:val="center"/>
          <w:ins w:id="1072" w:author="#123" w:date="2023-11-01T12:28:00Z"/>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ins w:id="1073" w:author="#123" w:date="2023-11-01T12:28:00Z"/>
                <w:rFonts w:ascii="Arial" w:eastAsia="Times New Roman" w:hAnsi="Arial" w:cs="Arial"/>
                <w:sz w:val="18"/>
                <w:szCs w:val="18"/>
                <w:lang w:eastAsia="ja-JP"/>
              </w:rPr>
            </w:pPr>
            <w:ins w:id="1074" w:author="#123" w:date="2023-11-01T12:28: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ins w:id="1075" w:author="#123" w:date="2023-11-01T12:28: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ins w:id="1076" w:author="#123" w:date="2023-11-01T12:28:00Z"/>
                <w:rFonts w:ascii="Arial" w:eastAsia="Times New Roman" w:hAnsi="Arial" w:cs="Arial"/>
                <w:sz w:val="18"/>
                <w:szCs w:val="18"/>
                <w:lang w:eastAsia="ja-JP"/>
              </w:rPr>
            </w:pPr>
            <w:ins w:id="1077" w:author="#123" w:date="2023-11-01T12:28: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ins w:id="1078" w:author="#123" w:date="2023-11-01T12:28: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ins w:id="1079" w:author="#123" w:date="2023-11-01T12:28:00Z"/>
                <w:rFonts w:ascii="Arial" w:eastAsia="Times New Roman" w:hAnsi="Arial" w:cs="Arial"/>
                <w:sz w:val="18"/>
                <w:szCs w:val="18"/>
                <w:lang w:eastAsia="ja-JP"/>
              </w:rPr>
            </w:pPr>
            <w:ins w:id="1080" w:author="#123" w:date="2023-11-01T12:28: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ins w:id="1081" w:author="#123" w:date="2023-11-01T12:28: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ins w:id="1082" w:author="#123" w:date="2023-11-01T12:28:00Z"/>
                <w:rFonts w:ascii="Arial" w:eastAsia="Times New Roman" w:hAnsi="Arial" w:cs="Arial"/>
                <w:sz w:val="18"/>
                <w:szCs w:val="18"/>
                <w:lang w:eastAsia="ja-JP"/>
              </w:rPr>
            </w:pPr>
            <w:ins w:id="1083" w:author="#123" w:date="2023-11-01T12:28: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ins w:id="1084" w:author="#123" w:date="2023-11-01T12:28:00Z"/>
                <w:rFonts w:ascii="Arial" w:eastAsia="Times New Roman" w:hAnsi="Arial" w:cs="Arial"/>
                <w:sz w:val="18"/>
                <w:szCs w:val="18"/>
                <w:lang w:eastAsia="ja-JP"/>
              </w:rPr>
            </w:pPr>
          </w:p>
        </w:tc>
      </w:tr>
      <w:tr w:rsidR="009E5033" w:rsidRPr="000E10DB" w14:paraId="29B94FFB" w14:textId="77777777" w:rsidTr="00617032">
        <w:trPr>
          <w:trHeight w:val="170"/>
          <w:jc w:val="center"/>
          <w:ins w:id="1085" w:author="#123" w:date="2023-11-01T12:28:00Z"/>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ins w:id="1086" w:author="#123" w:date="2023-11-01T12:28:00Z"/>
                <w:rFonts w:ascii="Arial" w:eastAsia="Times New Roman" w:hAnsi="Arial" w:cs="Arial"/>
                <w:sz w:val="18"/>
                <w:szCs w:val="18"/>
                <w:lang w:eastAsia="ja-JP"/>
              </w:rPr>
            </w:pPr>
            <w:ins w:id="1087" w:author="#123" w:date="2023-11-01T12:28: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ins w:id="1088" w:author="#123" w:date="2023-11-01T12:28: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ins w:id="1089" w:author="#123" w:date="2023-11-01T12:28:00Z"/>
                <w:rFonts w:ascii="Arial" w:eastAsia="Times New Roman" w:hAnsi="Arial" w:cs="Arial"/>
                <w:sz w:val="18"/>
                <w:szCs w:val="18"/>
                <w:lang w:eastAsia="ja-JP"/>
              </w:rPr>
            </w:pPr>
            <w:ins w:id="1090" w:author="#123" w:date="2023-11-01T12:28: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ins w:id="1091" w:author="#123" w:date="2023-11-01T12:28: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ins w:id="1092" w:author="#123" w:date="2023-11-01T12:28:00Z"/>
                <w:rFonts w:ascii="Arial" w:eastAsia="Times New Roman" w:hAnsi="Arial" w:cs="Arial"/>
                <w:sz w:val="18"/>
                <w:szCs w:val="18"/>
                <w:lang w:eastAsia="ja-JP"/>
              </w:rPr>
            </w:pPr>
            <w:ins w:id="1093" w:author="#123" w:date="2023-11-01T12:28: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ins w:id="1094" w:author="#123" w:date="2023-11-01T12:28: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ins w:id="1095" w:author="#123" w:date="2023-11-01T12:28:00Z"/>
                <w:rFonts w:ascii="Arial" w:eastAsia="Times New Roman" w:hAnsi="Arial" w:cs="Arial"/>
                <w:sz w:val="18"/>
                <w:szCs w:val="18"/>
                <w:lang w:eastAsia="ja-JP"/>
              </w:rPr>
            </w:pPr>
            <w:ins w:id="1096" w:author="#123" w:date="2023-11-01T12:28: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ins w:id="1097" w:author="#123" w:date="2023-11-01T12:28:00Z"/>
                <w:rFonts w:ascii="Arial" w:eastAsia="Times New Roman" w:hAnsi="Arial" w:cs="Arial"/>
                <w:sz w:val="18"/>
                <w:szCs w:val="18"/>
                <w:lang w:eastAsia="ja-JP"/>
              </w:rPr>
            </w:pPr>
          </w:p>
        </w:tc>
      </w:tr>
      <w:tr w:rsidR="009E5033" w:rsidRPr="000E10DB" w14:paraId="0E9F71BF" w14:textId="77777777" w:rsidTr="00617032">
        <w:trPr>
          <w:trHeight w:val="170"/>
          <w:jc w:val="center"/>
          <w:ins w:id="1098" w:author="#123" w:date="2023-11-01T12:28:00Z"/>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ins w:id="1099" w:author="#123" w:date="2023-11-01T12:28:00Z"/>
                <w:rFonts w:ascii="Arial" w:eastAsia="Times New Roman" w:hAnsi="Arial" w:cs="Arial"/>
                <w:sz w:val="18"/>
                <w:szCs w:val="18"/>
                <w:lang w:eastAsia="ja-JP"/>
              </w:rPr>
            </w:pPr>
            <w:ins w:id="1100" w:author="#123" w:date="2023-11-01T12:28: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ins w:id="1101" w:author="#123" w:date="2023-11-01T12:28: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ins w:id="1102" w:author="#123" w:date="2023-11-01T12:28:00Z"/>
                <w:rFonts w:ascii="Arial" w:eastAsia="Times New Roman" w:hAnsi="Arial" w:cs="Arial"/>
                <w:sz w:val="18"/>
                <w:szCs w:val="18"/>
                <w:lang w:eastAsia="ja-JP"/>
              </w:rPr>
            </w:pPr>
            <w:ins w:id="1103" w:author="#123" w:date="2023-11-01T12:28: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ins w:id="1104" w:author="#123" w:date="2023-11-01T12:28: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ins w:id="1105" w:author="#123" w:date="2023-11-01T12:28:00Z"/>
                <w:rFonts w:ascii="Arial" w:eastAsia="Times New Roman" w:hAnsi="Arial" w:cs="Arial"/>
                <w:sz w:val="18"/>
                <w:szCs w:val="18"/>
                <w:lang w:eastAsia="ja-JP"/>
              </w:rPr>
            </w:pPr>
            <w:ins w:id="1106" w:author="#123" w:date="2023-11-01T12:28: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ins w:id="1107" w:author="#123" w:date="2023-11-01T12:28: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ins w:id="1108" w:author="#123" w:date="2023-11-01T12:28:00Z"/>
                <w:rFonts w:ascii="Arial" w:eastAsia="Times New Roman" w:hAnsi="Arial" w:cs="Arial"/>
                <w:sz w:val="18"/>
                <w:szCs w:val="18"/>
                <w:lang w:eastAsia="ja-JP"/>
              </w:rPr>
            </w:pPr>
            <w:ins w:id="1109" w:author="#123" w:date="2023-11-01T12:28: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ins w:id="1110" w:author="#123" w:date="2023-11-01T12:28:00Z"/>
                <w:rFonts w:ascii="Arial" w:eastAsia="Times New Roman" w:hAnsi="Arial" w:cs="Arial"/>
                <w:sz w:val="18"/>
                <w:szCs w:val="18"/>
                <w:lang w:eastAsia="ja-JP"/>
              </w:rPr>
            </w:pPr>
          </w:p>
        </w:tc>
      </w:tr>
      <w:tr w:rsidR="009E5033" w:rsidRPr="000E10DB" w14:paraId="26315E0E" w14:textId="77777777" w:rsidTr="00617032">
        <w:trPr>
          <w:trHeight w:val="170"/>
          <w:jc w:val="center"/>
          <w:ins w:id="1111" w:author="#123" w:date="2023-11-01T12:28:00Z"/>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ins w:id="1112" w:author="#123" w:date="2023-11-01T12:28:00Z"/>
                <w:rFonts w:ascii="Arial" w:eastAsia="Times New Roman" w:hAnsi="Arial" w:cs="Arial"/>
                <w:sz w:val="18"/>
                <w:szCs w:val="18"/>
                <w:lang w:eastAsia="ja-JP"/>
              </w:rPr>
            </w:pPr>
            <w:ins w:id="1113" w:author="#123" w:date="2023-11-01T12:28: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ins w:id="1114" w:author="#123" w:date="2023-11-01T12:28: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ins w:id="1115" w:author="#123" w:date="2023-11-01T12:28:00Z"/>
                <w:rFonts w:ascii="Arial" w:eastAsia="Times New Roman" w:hAnsi="Arial" w:cs="Arial"/>
                <w:sz w:val="18"/>
                <w:szCs w:val="18"/>
                <w:lang w:eastAsia="ja-JP"/>
              </w:rPr>
            </w:pPr>
            <w:ins w:id="1116" w:author="#123" w:date="2023-11-01T12:28: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ins w:id="1117" w:author="#123" w:date="2023-11-01T12:28: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ins w:id="1118" w:author="#123" w:date="2023-11-01T12:28:00Z"/>
                <w:rFonts w:ascii="Arial" w:eastAsia="Times New Roman" w:hAnsi="Arial" w:cs="Arial"/>
                <w:sz w:val="18"/>
                <w:szCs w:val="18"/>
                <w:lang w:eastAsia="ja-JP"/>
              </w:rPr>
            </w:pPr>
            <w:ins w:id="1119" w:author="#123" w:date="2023-11-01T12:28: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ins w:id="1120" w:author="#123" w:date="2023-11-01T12:28: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ins w:id="1121" w:author="#123" w:date="2023-11-01T12:28:00Z"/>
                <w:rFonts w:ascii="Arial" w:eastAsia="Times New Roman" w:hAnsi="Arial" w:cs="Arial"/>
                <w:sz w:val="18"/>
                <w:szCs w:val="18"/>
                <w:lang w:eastAsia="ja-JP"/>
              </w:rPr>
            </w:pPr>
            <w:ins w:id="1122" w:author="#123" w:date="2023-11-01T12:28: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ins w:id="1123" w:author="#123" w:date="2023-11-01T12:28:00Z"/>
                <w:rFonts w:ascii="Arial" w:eastAsia="Times New Roman" w:hAnsi="Arial" w:cs="Arial"/>
                <w:sz w:val="18"/>
                <w:szCs w:val="18"/>
                <w:lang w:eastAsia="ja-JP"/>
              </w:rPr>
            </w:pPr>
          </w:p>
        </w:tc>
      </w:tr>
      <w:tr w:rsidR="009E5033" w:rsidRPr="000E10DB" w14:paraId="2C35AA09" w14:textId="77777777" w:rsidTr="00617032">
        <w:trPr>
          <w:trHeight w:val="170"/>
          <w:jc w:val="center"/>
          <w:ins w:id="1124" w:author="#123" w:date="2023-11-01T12:28:00Z"/>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ins w:id="1125" w:author="#123" w:date="2023-11-01T12:28:00Z"/>
                <w:rFonts w:ascii="Arial" w:eastAsia="Times New Roman" w:hAnsi="Arial" w:cs="Arial"/>
                <w:sz w:val="18"/>
                <w:szCs w:val="18"/>
                <w:lang w:eastAsia="ja-JP"/>
              </w:rPr>
            </w:pPr>
            <w:ins w:id="1126" w:author="#123" w:date="2023-11-01T12:28: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ins w:id="1127" w:author="#123" w:date="2023-11-01T12:28: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ins w:id="1128" w:author="#123" w:date="2023-11-01T12:28:00Z"/>
                <w:rFonts w:ascii="Arial" w:eastAsia="Times New Roman" w:hAnsi="Arial" w:cs="Arial"/>
                <w:sz w:val="18"/>
                <w:szCs w:val="18"/>
                <w:lang w:eastAsia="ja-JP"/>
              </w:rPr>
            </w:pPr>
            <w:ins w:id="1129" w:author="#123" w:date="2023-11-01T12:28: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ins w:id="1130" w:author="#123" w:date="2023-11-01T12:28: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ins w:id="1131" w:author="#123" w:date="2023-11-01T12:28:00Z"/>
                <w:rFonts w:ascii="Arial" w:eastAsia="Times New Roman" w:hAnsi="Arial" w:cs="Arial"/>
                <w:sz w:val="18"/>
                <w:szCs w:val="18"/>
                <w:lang w:eastAsia="ja-JP"/>
              </w:rPr>
            </w:pPr>
            <w:ins w:id="1132" w:author="#123" w:date="2023-11-01T12:28: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ins w:id="1133" w:author="#123" w:date="2023-11-01T12:28: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ins w:id="1134" w:author="#123" w:date="2023-11-01T12:28:00Z"/>
                <w:rFonts w:ascii="Arial" w:eastAsia="Times New Roman" w:hAnsi="Arial" w:cs="Arial"/>
                <w:sz w:val="18"/>
                <w:szCs w:val="18"/>
                <w:lang w:eastAsia="ja-JP"/>
              </w:rPr>
            </w:pPr>
            <w:ins w:id="1135" w:author="#123" w:date="2023-11-01T12:28: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ins w:id="1136" w:author="#123" w:date="2023-11-01T12:28:00Z"/>
                <w:rFonts w:ascii="Arial" w:eastAsia="Times New Roman" w:hAnsi="Arial" w:cs="Arial"/>
                <w:sz w:val="18"/>
                <w:szCs w:val="18"/>
                <w:lang w:eastAsia="ja-JP"/>
              </w:rPr>
            </w:pPr>
          </w:p>
        </w:tc>
      </w:tr>
      <w:tr w:rsidR="009E5033" w:rsidRPr="000E10DB" w14:paraId="7EE632F9" w14:textId="77777777" w:rsidTr="00617032">
        <w:trPr>
          <w:trHeight w:val="170"/>
          <w:jc w:val="center"/>
          <w:ins w:id="1137" w:author="#123" w:date="2023-11-01T12:28:00Z"/>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ins w:id="1138" w:author="#123" w:date="2023-11-01T12:28:00Z"/>
                <w:rFonts w:ascii="Arial" w:eastAsia="Times New Roman" w:hAnsi="Arial" w:cs="Arial"/>
                <w:sz w:val="18"/>
                <w:szCs w:val="18"/>
                <w:lang w:eastAsia="ja-JP"/>
              </w:rPr>
            </w:pPr>
            <w:ins w:id="1139" w:author="#123" w:date="2023-11-01T12:28: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ins w:id="1140" w:author="#123" w:date="2023-11-01T12:28: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ins w:id="1141" w:author="#123" w:date="2023-11-01T12:28:00Z"/>
                <w:rFonts w:ascii="Arial" w:eastAsia="Times New Roman" w:hAnsi="Arial" w:cs="Arial"/>
                <w:sz w:val="18"/>
                <w:szCs w:val="18"/>
                <w:lang w:eastAsia="ja-JP"/>
              </w:rPr>
            </w:pPr>
            <w:ins w:id="1142" w:author="#123" w:date="2023-11-01T12:28: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ins w:id="1143" w:author="#123" w:date="2023-11-01T12:28: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ins w:id="1144" w:author="#123" w:date="2023-11-01T12:28:00Z"/>
                <w:rFonts w:ascii="Arial" w:eastAsia="Times New Roman" w:hAnsi="Arial" w:cs="Arial"/>
                <w:sz w:val="18"/>
                <w:szCs w:val="18"/>
                <w:lang w:eastAsia="ja-JP"/>
              </w:rPr>
            </w:pPr>
            <w:ins w:id="1145" w:author="#123" w:date="2023-11-01T12:28: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ins w:id="1146" w:author="#123" w:date="2023-11-01T12:28: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ins w:id="1147" w:author="#123" w:date="2023-11-01T12:28:00Z"/>
                <w:rFonts w:ascii="Arial" w:eastAsia="Times New Roman" w:hAnsi="Arial" w:cs="Arial"/>
                <w:sz w:val="18"/>
                <w:szCs w:val="18"/>
                <w:lang w:eastAsia="ja-JP"/>
              </w:rPr>
            </w:pPr>
            <w:ins w:id="1148" w:author="#123" w:date="2023-11-01T12:28: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ins w:id="1149" w:author="#123" w:date="2023-11-01T12:28:00Z"/>
                <w:rFonts w:ascii="Arial" w:eastAsia="Times New Roman" w:hAnsi="Arial" w:cs="Arial"/>
                <w:sz w:val="18"/>
                <w:szCs w:val="18"/>
                <w:lang w:eastAsia="ja-JP"/>
              </w:rPr>
            </w:pPr>
          </w:p>
        </w:tc>
      </w:tr>
      <w:tr w:rsidR="009E5033" w:rsidRPr="000E10DB" w14:paraId="0BF9D572" w14:textId="77777777" w:rsidTr="00617032">
        <w:trPr>
          <w:trHeight w:val="170"/>
          <w:jc w:val="center"/>
          <w:ins w:id="1150" w:author="#123" w:date="2023-11-01T12:28:00Z"/>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ins w:id="1151" w:author="#123" w:date="2023-11-01T12:28:00Z"/>
                <w:rFonts w:ascii="Arial" w:eastAsia="Times New Roman" w:hAnsi="Arial" w:cs="Arial"/>
                <w:sz w:val="18"/>
                <w:szCs w:val="18"/>
                <w:lang w:eastAsia="ja-JP"/>
              </w:rPr>
            </w:pPr>
            <w:ins w:id="1152" w:author="#123" w:date="2023-11-01T12:28: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ins w:id="1153" w:author="#123" w:date="2023-11-01T12:28: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ins w:id="1154" w:author="#123" w:date="2023-11-01T12:28:00Z"/>
                <w:rFonts w:ascii="Arial" w:eastAsia="Times New Roman" w:hAnsi="Arial" w:cs="Arial"/>
                <w:sz w:val="18"/>
                <w:szCs w:val="18"/>
                <w:lang w:eastAsia="ja-JP"/>
              </w:rPr>
            </w:pPr>
            <w:ins w:id="1155" w:author="#123" w:date="2023-11-01T12:28: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ins w:id="1156" w:author="#123" w:date="2023-11-01T12:28: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ins w:id="1157" w:author="#123" w:date="2023-11-01T12:28:00Z"/>
                <w:rFonts w:ascii="Arial" w:eastAsia="Times New Roman" w:hAnsi="Arial" w:cs="Arial"/>
                <w:sz w:val="18"/>
                <w:szCs w:val="18"/>
                <w:lang w:eastAsia="ja-JP"/>
              </w:rPr>
            </w:pPr>
            <w:ins w:id="1158" w:author="#123" w:date="2023-11-01T12:28: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ins w:id="1159" w:author="#123" w:date="2023-11-01T12:28: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ins w:id="1160" w:author="#123" w:date="2023-11-01T12:28:00Z"/>
                <w:rFonts w:ascii="Arial" w:eastAsia="Times New Roman" w:hAnsi="Arial" w:cs="Arial"/>
                <w:sz w:val="18"/>
                <w:szCs w:val="18"/>
                <w:lang w:eastAsia="ja-JP"/>
              </w:rPr>
            </w:pPr>
            <w:ins w:id="1161" w:author="#123" w:date="2023-11-01T12:28: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ins w:id="1162" w:author="#123" w:date="2023-11-01T12:28:00Z"/>
                <w:rFonts w:ascii="Arial" w:eastAsia="Times New Roman" w:hAnsi="Arial" w:cs="Arial"/>
                <w:sz w:val="18"/>
                <w:szCs w:val="18"/>
                <w:lang w:eastAsia="ja-JP"/>
              </w:rPr>
            </w:pPr>
          </w:p>
        </w:tc>
      </w:tr>
      <w:tr w:rsidR="009E5033" w:rsidRPr="000E10DB" w14:paraId="1470F3C9" w14:textId="77777777" w:rsidTr="00617032">
        <w:trPr>
          <w:trHeight w:val="170"/>
          <w:jc w:val="center"/>
          <w:ins w:id="1163" w:author="#123" w:date="2023-11-01T12:28:00Z"/>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ins w:id="1164" w:author="#123" w:date="2023-11-01T12:28:00Z"/>
                <w:rFonts w:ascii="Arial" w:eastAsia="Times New Roman" w:hAnsi="Arial" w:cs="Arial"/>
                <w:sz w:val="18"/>
                <w:szCs w:val="18"/>
                <w:lang w:eastAsia="ja-JP"/>
              </w:rPr>
            </w:pPr>
            <w:ins w:id="1165" w:author="#123" w:date="2023-11-01T12:28: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ins w:id="1166" w:author="#123" w:date="2023-11-01T12:28: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ins w:id="1167" w:author="#123" w:date="2023-11-01T12:28:00Z"/>
                <w:rFonts w:ascii="Arial" w:eastAsia="Times New Roman" w:hAnsi="Arial" w:cs="Arial"/>
                <w:sz w:val="18"/>
                <w:szCs w:val="18"/>
                <w:lang w:eastAsia="ja-JP"/>
              </w:rPr>
            </w:pPr>
            <w:ins w:id="1168" w:author="#123" w:date="2023-11-01T12:28: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ins w:id="1169" w:author="#123" w:date="2023-11-01T12:28: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ins w:id="1170" w:author="#123" w:date="2023-11-01T12:28:00Z"/>
                <w:rFonts w:ascii="Arial" w:eastAsia="Times New Roman" w:hAnsi="Arial" w:cs="Arial"/>
                <w:sz w:val="18"/>
                <w:szCs w:val="18"/>
                <w:lang w:eastAsia="ja-JP"/>
              </w:rPr>
            </w:pPr>
            <w:ins w:id="1171" w:author="#123" w:date="2023-11-01T12:28: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ins w:id="1172" w:author="#123" w:date="2023-11-01T12:28: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ins w:id="1173" w:author="#123" w:date="2023-11-01T12:28:00Z"/>
                <w:rFonts w:ascii="Arial" w:eastAsia="Times New Roman" w:hAnsi="Arial" w:cs="Arial"/>
                <w:sz w:val="18"/>
                <w:szCs w:val="18"/>
                <w:lang w:eastAsia="ja-JP"/>
              </w:rPr>
            </w:pPr>
            <w:ins w:id="1174" w:author="#123" w:date="2023-11-01T12:28: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ins w:id="1175" w:author="#123" w:date="2023-11-01T12:28:00Z"/>
                <w:rFonts w:ascii="Arial" w:eastAsia="Times New Roman" w:hAnsi="Arial" w:cs="Arial"/>
                <w:sz w:val="18"/>
                <w:szCs w:val="18"/>
                <w:lang w:eastAsia="ja-JP"/>
              </w:rPr>
            </w:pPr>
          </w:p>
        </w:tc>
      </w:tr>
      <w:tr w:rsidR="009E5033" w:rsidRPr="000E10DB" w14:paraId="790D3C34" w14:textId="77777777" w:rsidTr="00617032">
        <w:trPr>
          <w:trHeight w:val="170"/>
          <w:jc w:val="center"/>
          <w:ins w:id="1176" w:author="#123" w:date="2023-11-01T12:28:00Z"/>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ins w:id="1177" w:author="#123" w:date="2023-11-01T12:28:00Z"/>
                <w:rFonts w:ascii="Arial" w:eastAsia="Times New Roman" w:hAnsi="Arial" w:cs="Arial"/>
                <w:sz w:val="18"/>
                <w:szCs w:val="18"/>
                <w:lang w:eastAsia="ja-JP"/>
              </w:rPr>
            </w:pPr>
            <w:ins w:id="1178" w:author="#123" w:date="2023-11-01T12:28: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ins w:id="1179" w:author="#123" w:date="2023-11-01T12:28: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ins w:id="1180" w:author="#123" w:date="2023-11-01T12:28:00Z"/>
                <w:rFonts w:ascii="Arial" w:eastAsia="Times New Roman" w:hAnsi="Arial" w:cs="Arial"/>
                <w:sz w:val="18"/>
                <w:szCs w:val="18"/>
                <w:lang w:eastAsia="ja-JP"/>
              </w:rPr>
            </w:pPr>
            <w:ins w:id="1181" w:author="#123" w:date="2023-11-01T12:28: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ins w:id="1182" w:author="#123" w:date="2023-11-01T12:28: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ins w:id="1183" w:author="#123" w:date="2023-11-01T12:28:00Z"/>
                <w:rFonts w:ascii="Arial" w:eastAsia="Times New Roman" w:hAnsi="Arial" w:cs="Arial"/>
                <w:sz w:val="18"/>
                <w:szCs w:val="18"/>
                <w:lang w:eastAsia="ja-JP"/>
              </w:rPr>
            </w:pPr>
            <w:ins w:id="1184" w:author="#123" w:date="2023-11-01T12:28: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ins w:id="1185" w:author="#123" w:date="2023-11-01T12:28: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ins w:id="1186" w:author="#123" w:date="2023-11-01T12:28:00Z"/>
                <w:rFonts w:ascii="Arial" w:eastAsia="Times New Roman" w:hAnsi="Arial" w:cs="Arial"/>
                <w:sz w:val="18"/>
                <w:szCs w:val="18"/>
                <w:lang w:eastAsia="ja-JP"/>
              </w:rPr>
            </w:pPr>
            <w:ins w:id="1187" w:author="#123" w:date="2023-11-01T12:28: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ins w:id="1188" w:author="#123" w:date="2023-11-01T12:28:00Z"/>
                <w:rFonts w:ascii="Arial" w:eastAsia="Times New Roman" w:hAnsi="Arial" w:cs="Arial"/>
                <w:sz w:val="18"/>
                <w:szCs w:val="18"/>
                <w:lang w:eastAsia="ja-JP"/>
              </w:rPr>
            </w:pPr>
          </w:p>
        </w:tc>
      </w:tr>
      <w:tr w:rsidR="009E5033" w:rsidRPr="000E10DB" w14:paraId="209D77D9" w14:textId="77777777" w:rsidTr="00617032">
        <w:trPr>
          <w:trHeight w:val="170"/>
          <w:jc w:val="center"/>
          <w:ins w:id="1189" w:author="#123" w:date="2023-11-01T12:28:00Z"/>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ins w:id="1190" w:author="#123" w:date="2023-11-01T12:28:00Z"/>
                <w:rFonts w:ascii="Arial" w:eastAsia="Times New Roman" w:hAnsi="Arial" w:cs="Arial"/>
                <w:sz w:val="18"/>
                <w:szCs w:val="18"/>
                <w:lang w:eastAsia="ja-JP"/>
              </w:rPr>
            </w:pPr>
            <w:ins w:id="1191" w:author="#123" w:date="2023-11-01T12:28: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ins w:id="1192" w:author="#123" w:date="2023-11-01T12:28: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ins w:id="1193" w:author="#123" w:date="2023-11-01T12:28:00Z"/>
                <w:rFonts w:ascii="Arial" w:eastAsia="Times New Roman" w:hAnsi="Arial" w:cs="Arial"/>
                <w:sz w:val="18"/>
                <w:szCs w:val="18"/>
                <w:lang w:eastAsia="ja-JP"/>
              </w:rPr>
            </w:pPr>
            <w:ins w:id="1194" w:author="#123" w:date="2023-11-01T12:28: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ins w:id="1195" w:author="#123" w:date="2023-11-01T12:28: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ins w:id="1196" w:author="#123" w:date="2023-11-01T12:28:00Z"/>
                <w:rFonts w:ascii="Arial" w:eastAsia="Times New Roman" w:hAnsi="Arial" w:cs="Arial"/>
                <w:sz w:val="18"/>
                <w:szCs w:val="18"/>
                <w:lang w:eastAsia="ja-JP"/>
              </w:rPr>
            </w:pPr>
            <w:ins w:id="1197" w:author="#123" w:date="2023-11-01T12:28: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ins w:id="1198" w:author="#123" w:date="2023-11-01T12:28: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ins w:id="1199" w:author="#123" w:date="2023-11-01T12:28:00Z"/>
                <w:rFonts w:ascii="Arial" w:eastAsia="Times New Roman" w:hAnsi="Arial" w:cs="Arial"/>
                <w:sz w:val="18"/>
                <w:szCs w:val="18"/>
                <w:lang w:eastAsia="ja-JP"/>
              </w:rPr>
            </w:pPr>
            <w:ins w:id="1200" w:author="#123" w:date="2023-11-01T12:28: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ins w:id="1201" w:author="#123" w:date="2023-11-01T12:28:00Z"/>
                <w:rFonts w:ascii="Arial" w:eastAsia="Times New Roman" w:hAnsi="Arial" w:cs="Arial"/>
                <w:sz w:val="18"/>
                <w:szCs w:val="18"/>
                <w:lang w:eastAsia="ja-JP"/>
              </w:rPr>
            </w:pPr>
          </w:p>
        </w:tc>
      </w:tr>
      <w:tr w:rsidR="009E5033" w:rsidRPr="000E10DB" w14:paraId="64B85A90" w14:textId="77777777" w:rsidTr="00617032">
        <w:trPr>
          <w:trHeight w:val="170"/>
          <w:jc w:val="center"/>
          <w:ins w:id="1202" w:author="#123" w:date="2023-11-01T12:28:00Z"/>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ins w:id="1203" w:author="#123" w:date="2023-11-01T12:28:00Z"/>
                <w:rFonts w:ascii="Arial" w:eastAsia="Times New Roman" w:hAnsi="Arial" w:cs="Arial"/>
                <w:sz w:val="18"/>
                <w:szCs w:val="18"/>
                <w:lang w:eastAsia="ja-JP"/>
              </w:rPr>
            </w:pPr>
            <w:ins w:id="1204" w:author="#123" w:date="2023-11-01T12:28: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ins w:id="1205" w:author="#123" w:date="2023-11-01T12:28: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ins w:id="1206" w:author="#123" w:date="2023-11-01T12:28:00Z"/>
                <w:rFonts w:ascii="Arial" w:eastAsia="Times New Roman" w:hAnsi="Arial" w:cs="Arial"/>
                <w:sz w:val="18"/>
                <w:szCs w:val="18"/>
                <w:lang w:eastAsia="ja-JP"/>
              </w:rPr>
            </w:pPr>
            <w:ins w:id="1207" w:author="#123" w:date="2023-11-01T12:28: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ins w:id="1208" w:author="#123" w:date="2023-11-01T12:28: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ins w:id="1209" w:author="#123" w:date="2023-11-01T12:28:00Z"/>
                <w:rFonts w:ascii="Arial" w:eastAsia="Times New Roman" w:hAnsi="Arial" w:cs="Arial"/>
                <w:sz w:val="18"/>
                <w:szCs w:val="18"/>
                <w:lang w:eastAsia="ja-JP"/>
              </w:rPr>
            </w:pPr>
            <w:ins w:id="1210" w:author="#123" w:date="2023-11-01T12:28: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ins w:id="1211" w:author="#123" w:date="2023-11-01T12:28: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ins w:id="1212" w:author="#123" w:date="2023-11-01T12:28:00Z"/>
                <w:rFonts w:ascii="Arial" w:eastAsia="Times New Roman" w:hAnsi="Arial" w:cs="Arial"/>
                <w:sz w:val="18"/>
                <w:szCs w:val="18"/>
                <w:lang w:eastAsia="ja-JP"/>
              </w:rPr>
            </w:pPr>
            <w:ins w:id="1213" w:author="#123" w:date="2023-11-01T12:28: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ins w:id="1214" w:author="#123" w:date="2023-11-01T12:28:00Z"/>
                <w:rFonts w:ascii="Arial" w:eastAsia="Times New Roman" w:hAnsi="Arial" w:cs="Arial"/>
                <w:sz w:val="18"/>
                <w:szCs w:val="18"/>
                <w:lang w:eastAsia="ja-JP"/>
              </w:rPr>
            </w:pPr>
          </w:p>
        </w:tc>
      </w:tr>
      <w:tr w:rsidR="009E5033" w:rsidRPr="000E10DB" w14:paraId="53495571" w14:textId="77777777" w:rsidTr="00617032">
        <w:trPr>
          <w:trHeight w:val="170"/>
          <w:jc w:val="center"/>
          <w:ins w:id="1215" w:author="#123" w:date="2023-11-01T12:28:00Z"/>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ins w:id="1216" w:author="#123" w:date="2023-11-01T12:28:00Z"/>
                <w:rFonts w:ascii="Arial" w:eastAsia="Times New Roman" w:hAnsi="Arial" w:cs="Arial"/>
                <w:sz w:val="18"/>
                <w:szCs w:val="18"/>
                <w:lang w:eastAsia="ja-JP"/>
              </w:rPr>
            </w:pPr>
            <w:ins w:id="1217" w:author="#123" w:date="2023-11-01T12:28: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ins w:id="1218" w:author="#123" w:date="2023-11-01T12:28: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ins w:id="1219" w:author="#123" w:date="2023-11-01T12:28:00Z"/>
                <w:rFonts w:ascii="Arial" w:eastAsia="Times New Roman" w:hAnsi="Arial" w:cs="Arial"/>
                <w:sz w:val="18"/>
                <w:szCs w:val="18"/>
                <w:lang w:eastAsia="ja-JP"/>
              </w:rPr>
            </w:pPr>
            <w:ins w:id="1220" w:author="#123" w:date="2023-11-01T12:28: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ins w:id="1221" w:author="#123" w:date="2023-11-01T12:28: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ins w:id="1222" w:author="#123" w:date="2023-11-01T12:28:00Z"/>
                <w:rFonts w:ascii="Arial" w:eastAsia="Times New Roman" w:hAnsi="Arial" w:cs="Arial"/>
                <w:sz w:val="18"/>
                <w:szCs w:val="18"/>
                <w:lang w:eastAsia="ja-JP"/>
              </w:rPr>
            </w:pPr>
            <w:ins w:id="1223" w:author="#123" w:date="2023-11-01T12:28: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ins w:id="1224" w:author="#123" w:date="2023-11-01T12:28: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ins w:id="1225" w:author="#123" w:date="2023-11-01T12:28:00Z"/>
                <w:rFonts w:ascii="Arial" w:eastAsia="Times New Roman" w:hAnsi="Arial" w:cs="Arial"/>
                <w:sz w:val="18"/>
                <w:szCs w:val="18"/>
                <w:lang w:eastAsia="ja-JP"/>
              </w:rPr>
            </w:pPr>
            <w:ins w:id="1226" w:author="#123" w:date="2023-11-01T12:28: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ins w:id="1227" w:author="#123" w:date="2023-11-01T12:28:00Z"/>
                <w:rFonts w:ascii="Arial" w:eastAsia="Times New Roman" w:hAnsi="Arial" w:cs="Arial"/>
                <w:sz w:val="18"/>
                <w:szCs w:val="18"/>
                <w:lang w:eastAsia="ja-JP"/>
              </w:rPr>
            </w:pPr>
          </w:p>
        </w:tc>
      </w:tr>
      <w:tr w:rsidR="009E5033" w:rsidRPr="000E10DB" w14:paraId="33828DED" w14:textId="77777777" w:rsidTr="00617032">
        <w:trPr>
          <w:trHeight w:val="170"/>
          <w:jc w:val="center"/>
          <w:ins w:id="1228" w:author="#123" w:date="2023-11-01T12:28:00Z"/>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ins w:id="1229" w:author="#123" w:date="2023-11-01T12:28:00Z"/>
                <w:rFonts w:ascii="Arial" w:eastAsia="Times New Roman" w:hAnsi="Arial" w:cs="Arial"/>
                <w:sz w:val="18"/>
                <w:szCs w:val="18"/>
                <w:lang w:eastAsia="ja-JP"/>
              </w:rPr>
            </w:pPr>
            <w:ins w:id="1230" w:author="#123" w:date="2023-11-01T12:28: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ins w:id="1231" w:author="#123" w:date="2023-11-01T12:28: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ins w:id="1232" w:author="#123" w:date="2023-11-01T12:28:00Z"/>
                <w:rFonts w:ascii="Arial" w:eastAsia="Times New Roman" w:hAnsi="Arial" w:cs="Arial"/>
                <w:sz w:val="18"/>
                <w:szCs w:val="18"/>
                <w:lang w:eastAsia="ja-JP"/>
              </w:rPr>
            </w:pPr>
            <w:ins w:id="1233" w:author="#123" w:date="2023-11-01T12:28: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ins w:id="1234" w:author="#123" w:date="2023-11-01T12:28: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ins w:id="1235" w:author="#123" w:date="2023-11-01T12:28:00Z"/>
                <w:rFonts w:ascii="Arial" w:eastAsia="Times New Roman" w:hAnsi="Arial" w:cs="Arial"/>
                <w:sz w:val="18"/>
                <w:szCs w:val="18"/>
                <w:lang w:eastAsia="ja-JP"/>
              </w:rPr>
            </w:pPr>
            <w:ins w:id="1236" w:author="#123" w:date="2023-11-01T12:28: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ins w:id="1237" w:author="#123" w:date="2023-11-01T12:28: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ins w:id="1238" w:author="#123" w:date="2023-11-01T12:28:00Z"/>
                <w:rFonts w:ascii="Arial" w:eastAsia="Times New Roman" w:hAnsi="Arial" w:cs="Arial"/>
                <w:sz w:val="18"/>
                <w:szCs w:val="18"/>
                <w:lang w:eastAsia="ja-JP"/>
              </w:rPr>
            </w:pPr>
            <w:ins w:id="1239" w:author="#123" w:date="2023-11-01T12:28: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ins w:id="1240" w:author="#123" w:date="2023-11-01T12:28:00Z"/>
                <w:rFonts w:ascii="Arial" w:eastAsia="Times New Roman" w:hAnsi="Arial" w:cs="Arial"/>
                <w:sz w:val="18"/>
                <w:szCs w:val="18"/>
                <w:lang w:eastAsia="ja-JP"/>
              </w:rPr>
            </w:pPr>
          </w:p>
        </w:tc>
      </w:tr>
      <w:tr w:rsidR="009E5033" w:rsidRPr="000E10DB" w14:paraId="5DC668F6" w14:textId="77777777" w:rsidTr="00617032">
        <w:trPr>
          <w:trHeight w:val="170"/>
          <w:jc w:val="center"/>
          <w:ins w:id="1241" w:author="#123" w:date="2023-11-01T12:28:00Z"/>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ins w:id="1242" w:author="#123" w:date="2023-11-01T12:28:00Z"/>
                <w:rFonts w:ascii="Arial" w:eastAsia="Times New Roman" w:hAnsi="Arial" w:cs="Arial"/>
                <w:sz w:val="18"/>
                <w:szCs w:val="18"/>
                <w:lang w:eastAsia="ja-JP"/>
              </w:rPr>
            </w:pPr>
            <w:ins w:id="1243" w:author="#123" w:date="2023-11-01T12:28: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ins w:id="1244" w:author="#123" w:date="2023-11-01T12:28: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ins w:id="1245" w:author="#123" w:date="2023-11-01T12:28:00Z"/>
                <w:rFonts w:ascii="Arial" w:eastAsia="Times New Roman" w:hAnsi="Arial" w:cs="Arial"/>
                <w:sz w:val="18"/>
                <w:szCs w:val="18"/>
                <w:lang w:eastAsia="ja-JP"/>
              </w:rPr>
            </w:pPr>
            <w:ins w:id="1246" w:author="#123" w:date="2023-11-01T12:28: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ins w:id="1247" w:author="#123" w:date="2023-11-01T12:28: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ins w:id="1248" w:author="#123" w:date="2023-11-01T12:28:00Z"/>
                <w:rFonts w:ascii="Arial" w:eastAsia="Times New Roman" w:hAnsi="Arial" w:cs="Arial"/>
                <w:sz w:val="18"/>
                <w:szCs w:val="18"/>
                <w:lang w:eastAsia="ja-JP"/>
              </w:rPr>
            </w:pPr>
            <w:ins w:id="1249" w:author="#123" w:date="2023-11-01T12:28: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ins w:id="1250" w:author="#123" w:date="2023-11-01T12:28: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ins w:id="1251" w:author="#123" w:date="2023-11-01T12:28:00Z"/>
                <w:rFonts w:ascii="Arial" w:eastAsia="Times New Roman" w:hAnsi="Arial" w:cs="Arial"/>
                <w:sz w:val="18"/>
                <w:szCs w:val="18"/>
                <w:lang w:eastAsia="ja-JP"/>
              </w:rPr>
            </w:pPr>
            <w:ins w:id="1252" w:author="#123" w:date="2023-11-01T12:28: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ins w:id="1253" w:author="#123" w:date="2023-11-01T12:28:00Z"/>
                <w:rFonts w:ascii="Arial" w:eastAsia="Times New Roman" w:hAnsi="Arial" w:cs="Arial"/>
                <w:sz w:val="18"/>
                <w:szCs w:val="18"/>
                <w:lang w:eastAsia="ja-JP"/>
              </w:rPr>
            </w:pPr>
          </w:p>
        </w:tc>
      </w:tr>
      <w:tr w:rsidR="009E5033" w:rsidRPr="000E10DB" w14:paraId="713F9248" w14:textId="77777777" w:rsidTr="00617032">
        <w:trPr>
          <w:trHeight w:val="170"/>
          <w:jc w:val="center"/>
          <w:ins w:id="1254" w:author="#123" w:date="2023-11-01T12:28:00Z"/>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ins w:id="1255" w:author="#123" w:date="2023-11-01T12:28:00Z"/>
                <w:rFonts w:ascii="Arial" w:eastAsia="Times New Roman" w:hAnsi="Arial" w:cs="Arial"/>
                <w:sz w:val="18"/>
                <w:szCs w:val="18"/>
                <w:lang w:eastAsia="ja-JP"/>
              </w:rPr>
            </w:pPr>
            <w:ins w:id="1256" w:author="#123" w:date="2023-11-01T12:28: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ins w:id="1257" w:author="#123" w:date="2023-11-01T12:28: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ins w:id="1258" w:author="#123" w:date="2023-11-01T12:28:00Z"/>
                <w:rFonts w:ascii="Arial" w:eastAsia="Times New Roman" w:hAnsi="Arial" w:cs="Arial"/>
                <w:sz w:val="18"/>
                <w:szCs w:val="18"/>
                <w:lang w:eastAsia="ja-JP"/>
              </w:rPr>
            </w:pPr>
            <w:ins w:id="1259" w:author="#123" w:date="2023-11-01T12:28: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ins w:id="1260" w:author="#123" w:date="2023-11-01T12:28: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ins w:id="1261" w:author="#123" w:date="2023-11-01T12:28:00Z"/>
                <w:rFonts w:ascii="Arial" w:eastAsia="Times New Roman" w:hAnsi="Arial" w:cs="Arial"/>
                <w:sz w:val="18"/>
                <w:szCs w:val="18"/>
                <w:lang w:eastAsia="ja-JP"/>
              </w:rPr>
            </w:pPr>
            <w:ins w:id="1262" w:author="#123" w:date="2023-11-01T12:28: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ins w:id="1263" w:author="#123" w:date="2023-11-01T12:28: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ins w:id="1264" w:author="#123" w:date="2023-11-01T12:28:00Z"/>
                <w:rFonts w:ascii="Arial" w:eastAsia="Times New Roman" w:hAnsi="Arial" w:cs="Arial"/>
                <w:sz w:val="18"/>
                <w:szCs w:val="18"/>
                <w:lang w:eastAsia="ja-JP"/>
              </w:rPr>
            </w:pPr>
            <w:ins w:id="1265" w:author="#123" w:date="2023-11-01T12:28: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ins w:id="1266" w:author="#123" w:date="2023-11-01T12:28:00Z"/>
                <w:rFonts w:ascii="Arial" w:eastAsia="Times New Roman" w:hAnsi="Arial" w:cs="Arial"/>
                <w:sz w:val="18"/>
                <w:szCs w:val="18"/>
                <w:lang w:eastAsia="ja-JP"/>
              </w:rPr>
            </w:pPr>
          </w:p>
        </w:tc>
      </w:tr>
      <w:tr w:rsidR="009E5033" w:rsidRPr="000E10DB" w14:paraId="5EE228CD" w14:textId="77777777" w:rsidTr="00617032">
        <w:trPr>
          <w:trHeight w:val="170"/>
          <w:jc w:val="center"/>
          <w:ins w:id="1267" w:author="#123" w:date="2023-11-01T12:28:00Z"/>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ins w:id="1268" w:author="#123" w:date="2023-11-01T12:28:00Z"/>
                <w:rFonts w:ascii="Arial" w:eastAsia="Times New Roman" w:hAnsi="Arial" w:cs="Arial"/>
                <w:sz w:val="18"/>
                <w:szCs w:val="18"/>
                <w:lang w:eastAsia="ja-JP"/>
              </w:rPr>
            </w:pPr>
            <w:ins w:id="1269" w:author="#123" w:date="2023-11-01T12:28: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ins w:id="1270" w:author="#123" w:date="2023-11-01T12:28: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ins w:id="1271" w:author="#123" w:date="2023-11-01T12:28:00Z"/>
                <w:rFonts w:ascii="Arial" w:eastAsia="Times New Roman" w:hAnsi="Arial" w:cs="Arial"/>
                <w:sz w:val="18"/>
                <w:szCs w:val="18"/>
                <w:lang w:eastAsia="ja-JP"/>
              </w:rPr>
            </w:pPr>
            <w:ins w:id="1272" w:author="#123" w:date="2023-11-01T12:28: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ins w:id="1273" w:author="#123" w:date="2023-11-01T12:28: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ins w:id="1274" w:author="#123" w:date="2023-11-01T12:28:00Z"/>
                <w:rFonts w:ascii="Arial" w:eastAsia="Times New Roman" w:hAnsi="Arial" w:cs="Arial"/>
                <w:sz w:val="18"/>
                <w:szCs w:val="18"/>
                <w:lang w:eastAsia="ja-JP"/>
              </w:rPr>
            </w:pPr>
            <w:ins w:id="1275" w:author="#123" w:date="2023-11-01T12:28: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ins w:id="1276" w:author="#123" w:date="2023-11-01T12:28: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ins w:id="1277" w:author="#123" w:date="2023-11-01T12:28:00Z"/>
                <w:rFonts w:ascii="Arial" w:eastAsia="Times New Roman" w:hAnsi="Arial" w:cs="Arial"/>
                <w:sz w:val="18"/>
                <w:szCs w:val="18"/>
                <w:lang w:eastAsia="ja-JP"/>
              </w:rPr>
            </w:pPr>
            <w:ins w:id="1278" w:author="#123" w:date="2023-11-01T12:28: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ins w:id="1279" w:author="#123" w:date="2023-11-01T12:28:00Z"/>
                <w:rFonts w:ascii="Arial" w:eastAsia="Times New Roman" w:hAnsi="Arial" w:cs="Arial"/>
                <w:sz w:val="18"/>
                <w:szCs w:val="18"/>
                <w:lang w:eastAsia="ja-JP"/>
              </w:rPr>
            </w:pPr>
          </w:p>
        </w:tc>
      </w:tr>
      <w:tr w:rsidR="009E5033" w:rsidRPr="000E10DB" w14:paraId="33F26F95" w14:textId="77777777" w:rsidTr="00617032">
        <w:trPr>
          <w:trHeight w:val="170"/>
          <w:jc w:val="center"/>
          <w:ins w:id="1280" w:author="#123" w:date="2023-11-01T12:28:00Z"/>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ins w:id="1281" w:author="#123" w:date="2023-11-01T12:28:00Z"/>
                <w:rFonts w:ascii="Arial" w:eastAsia="Times New Roman" w:hAnsi="Arial" w:cs="Arial"/>
                <w:sz w:val="18"/>
                <w:szCs w:val="18"/>
                <w:lang w:eastAsia="ja-JP"/>
              </w:rPr>
            </w:pPr>
            <w:ins w:id="1282" w:author="#123" w:date="2023-11-01T12:28: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ins w:id="1283" w:author="#123" w:date="2023-11-01T12:28: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ins w:id="1284" w:author="#123" w:date="2023-11-01T12:28:00Z"/>
                <w:rFonts w:ascii="Arial" w:eastAsia="Times New Roman" w:hAnsi="Arial" w:cs="Arial"/>
                <w:sz w:val="18"/>
                <w:szCs w:val="18"/>
                <w:lang w:eastAsia="ja-JP"/>
              </w:rPr>
            </w:pPr>
            <w:ins w:id="1285" w:author="#123" w:date="2023-11-01T12:28: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ins w:id="1286" w:author="#123" w:date="2023-11-01T12:28: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ins w:id="1287" w:author="#123" w:date="2023-11-01T12:28:00Z"/>
                <w:rFonts w:ascii="Arial" w:eastAsia="Times New Roman" w:hAnsi="Arial" w:cs="Arial"/>
                <w:sz w:val="18"/>
                <w:szCs w:val="18"/>
                <w:lang w:eastAsia="ja-JP"/>
              </w:rPr>
            </w:pPr>
            <w:ins w:id="1288" w:author="#123" w:date="2023-11-01T12:28: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ins w:id="1289" w:author="#123" w:date="2023-11-01T12:28: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ins w:id="1290" w:author="#123" w:date="2023-11-01T12:28:00Z"/>
                <w:rFonts w:ascii="Arial" w:eastAsia="Times New Roman" w:hAnsi="Arial" w:cs="Arial"/>
                <w:sz w:val="18"/>
                <w:szCs w:val="18"/>
                <w:lang w:eastAsia="ja-JP"/>
              </w:rPr>
            </w:pPr>
            <w:ins w:id="1291" w:author="#123" w:date="2023-11-01T12:28: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ins w:id="1292" w:author="#123" w:date="2023-11-01T12:28:00Z"/>
                <w:rFonts w:ascii="Arial" w:eastAsia="Times New Roman" w:hAnsi="Arial" w:cs="Arial"/>
                <w:sz w:val="18"/>
                <w:szCs w:val="18"/>
                <w:lang w:eastAsia="ja-JP"/>
              </w:rPr>
            </w:pPr>
          </w:p>
        </w:tc>
      </w:tr>
      <w:tr w:rsidR="009E5033" w:rsidRPr="000E10DB" w14:paraId="34ED5A2C" w14:textId="77777777" w:rsidTr="00617032">
        <w:trPr>
          <w:trHeight w:val="170"/>
          <w:jc w:val="center"/>
          <w:ins w:id="1293" w:author="#123" w:date="2023-11-01T12:28:00Z"/>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ins w:id="1294" w:author="#123" w:date="2023-11-01T12:28:00Z"/>
                <w:rFonts w:ascii="Arial" w:eastAsia="Times New Roman" w:hAnsi="Arial" w:cs="Arial"/>
                <w:sz w:val="18"/>
                <w:szCs w:val="18"/>
                <w:lang w:eastAsia="ja-JP"/>
              </w:rPr>
            </w:pPr>
            <w:ins w:id="1295" w:author="#123" w:date="2023-11-01T12:28: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ins w:id="1296" w:author="#123" w:date="2023-11-01T12:28: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ins w:id="1297" w:author="#123" w:date="2023-11-01T12:28:00Z"/>
                <w:rFonts w:ascii="Arial" w:eastAsia="Times New Roman" w:hAnsi="Arial" w:cs="Arial"/>
                <w:sz w:val="18"/>
                <w:szCs w:val="18"/>
                <w:lang w:eastAsia="ja-JP"/>
              </w:rPr>
            </w:pPr>
            <w:ins w:id="1298" w:author="#123" w:date="2023-11-01T12:28: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ins w:id="1299" w:author="#123" w:date="2023-11-01T12:28: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ins w:id="1300" w:author="#123" w:date="2023-11-01T12:28:00Z"/>
                <w:rFonts w:ascii="Arial" w:eastAsia="Times New Roman" w:hAnsi="Arial" w:cs="Arial"/>
                <w:sz w:val="18"/>
                <w:szCs w:val="18"/>
                <w:lang w:eastAsia="ja-JP"/>
              </w:rPr>
            </w:pPr>
            <w:ins w:id="1301" w:author="#123" w:date="2023-11-01T12:28: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ins w:id="1302" w:author="#123" w:date="2023-11-01T12:28: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ins w:id="1303" w:author="#123" w:date="2023-11-01T12:28:00Z"/>
                <w:rFonts w:ascii="Arial" w:eastAsia="Times New Roman" w:hAnsi="Arial" w:cs="Arial"/>
                <w:sz w:val="18"/>
                <w:szCs w:val="18"/>
                <w:lang w:eastAsia="ja-JP"/>
              </w:rPr>
            </w:pPr>
            <w:ins w:id="1304" w:author="#123" w:date="2023-11-01T12:28: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ins w:id="1305" w:author="#123" w:date="2023-11-01T12:28:00Z"/>
                <w:rFonts w:ascii="Arial" w:eastAsia="Times New Roman" w:hAnsi="Arial" w:cs="Arial"/>
                <w:sz w:val="18"/>
                <w:szCs w:val="18"/>
                <w:lang w:eastAsia="ja-JP"/>
              </w:rPr>
            </w:pPr>
          </w:p>
        </w:tc>
      </w:tr>
      <w:tr w:rsidR="009E5033" w:rsidRPr="000E10DB" w14:paraId="53C5318E" w14:textId="77777777" w:rsidTr="00617032">
        <w:trPr>
          <w:trHeight w:val="170"/>
          <w:jc w:val="center"/>
          <w:ins w:id="1306" w:author="#123" w:date="2023-11-01T12:28:00Z"/>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ins w:id="1307" w:author="#123" w:date="2023-11-01T12:28:00Z"/>
                <w:rFonts w:ascii="Arial" w:eastAsia="Times New Roman" w:hAnsi="Arial" w:cs="Arial"/>
                <w:sz w:val="18"/>
                <w:szCs w:val="18"/>
                <w:lang w:eastAsia="ja-JP"/>
              </w:rPr>
            </w:pPr>
            <w:ins w:id="1308" w:author="#123" w:date="2023-11-01T12:28: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ins w:id="1309" w:author="#123" w:date="2023-11-01T12:28: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ins w:id="1310" w:author="#123" w:date="2023-11-01T12:28:00Z"/>
                <w:rFonts w:ascii="Arial" w:eastAsia="Times New Roman" w:hAnsi="Arial" w:cs="Arial"/>
                <w:sz w:val="18"/>
                <w:szCs w:val="18"/>
                <w:lang w:eastAsia="ja-JP"/>
              </w:rPr>
            </w:pPr>
            <w:ins w:id="1311" w:author="#123" w:date="2023-11-01T12:28: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ins w:id="1312" w:author="#123" w:date="2023-11-01T12:28: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ins w:id="1313" w:author="#123" w:date="2023-11-01T12:28:00Z"/>
                <w:rFonts w:ascii="Arial" w:eastAsia="Times New Roman" w:hAnsi="Arial" w:cs="Arial"/>
                <w:sz w:val="18"/>
                <w:szCs w:val="18"/>
                <w:lang w:eastAsia="ja-JP"/>
              </w:rPr>
            </w:pPr>
            <w:ins w:id="1314" w:author="#123" w:date="2023-11-01T12:28: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ins w:id="1315" w:author="#123" w:date="2023-11-01T12:28: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ins w:id="1316" w:author="#123" w:date="2023-11-01T12:28:00Z"/>
                <w:rFonts w:ascii="Arial" w:eastAsia="Times New Roman" w:hAnsi="Arial" w:cs="Arial"/>
                <w:sz w:val="18"/>
                <w:szCs w:val="18"/>
                <w:lang w:eastAsia="ja-JP"/>
              </w:rPr>
            </w:pPr>
            <w:ins w:id="1317" w:author="#123" w:date="2023-11-01T12:28: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ins w:id="1318" w:author="#123" w:date="2023-11-01T12:28:00Z"/>
                <w:rFonts w:ascii="Arial" w:eastAsia="Times New Roman" w:hAnsi="Arial" w:cs="Arial"/>
                <w:sz w:val="18"/>
                <w:szCs w:val="18"/>
                <w:lang w:eastAsia="ja-JP"/>
              </w:rPr>
            </w:pPr>
          </w:p>
        </w:tc>
      </w:tr>
      <w:tr w:rsidR="009E5033" w:rsidRPr="000E10DB" w14:paraId="7980833D" w14:textId="77777777" w:rsidTr="00617032">
        <w:trPr>
          <w:trHeight w:val="170"/>
          <w:jc w:val="center"/>
          <w:ins w:id="1319" w:author="#123" w:date="2023-11-01T12:28:00Z"/>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ins w:id="1320" w:author="#123" w:date="2023-11-01T12:28:00Z"/>
                <w:rFonts w:ascii="Arial" w:eastAsia="Times New Roman" w:hAnsi="Arial" w:cs="Arial"/>
                <w:sz w:val="18"/>
                <w:szCs w:val="18"/>
                <w:lang w:eastAsia="ja-JP"/>
              </w:rPr>
            </w:pPr>
            <w:ins w:id="1321" w:author="#123" w:date="2023-11-01T12:28: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ins w:id="1322" w:author="#123" w:date="2023-11-01T12:28: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ins w:id="1323" w:author="#123" w:date="2023-11-01T12:28:00Z"/>
                <w:rFonts w:ascii="Arial" w:eastAsia="Times New Roman" w:hAnsi="Arial" w:cs="Arial"/>
                <w:sz w:val="18"/>
                <w:szCs w:val="18"/>
                <w:lang w:eastAsia="ja-JP"/>
              </w:rPr>
            </w:pPr>
            <w:ins w:id="1324" w:author="#123" w:date="2023-11-01T12:28: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ins w:id="1325" w:author="#123" w:date="2023-11-01T12:28: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ins w:id="1326" w:author="#123" w:date="2023-11-01T12:28:00Z"/>
                <w:rFonts w:ascii="Arial" w:eastAsia="Times New Roman" w:hAnsi="Arial" w:cs="Arial"/>
                <w:sz w:val="18"/>
                <w:szCs w:val="18"/>
                <w:lang w:eastAsia="ja-JP"/>
              </w:rPr>
            </w:pPr>
            <w:ins w:id="1327" w:author="#123" w:date="2023-11-01T12:28: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ins w:id="1328" w:author="#123" w:date="2023-11-01T12:28: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ins w:id="1329" w:author="#123" w:date="2023-11-01T12:28:00Z"/>
                <w:rFonts w:ascii="Arial" w:eastAsia="Times New Roman" w:hAnsi="Arial" w:cs="Arial"/>
                <w:sz w:val="18"/>
                <w:szCs w:val="18"/>
                <w:lang w:eastAsia="ja-JP"/>
              </w:rPr>
            </w:pPr>
            <w:ins w:id="1330" w:author="#123" w:date="2023-11-01T12:28: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ins w:id="1331" w:author="#123" w:date="2023-11-01T12:28:00Z"/>
                <w:rFonts w:ascii="Arial" w:eastAsia="Times New Roman" w:hAnsi="Arial" w:cs="Arial"/>
                <w:sz w:val="18"/>
                <w:szCs w:val="18"/>
                <w:lang w:eastAsia="ja-JP"/>
              </w:rPr>
            </w:pPr>
          </w:p>
        </w:tc>
      </w:tr>
      <w:tr w:rsidR="009E5033" w:rsidRPr="000E10DB" w14:paraId="4591F5E4" w14:textId="77777777" w:rsidTr="00617032">
        <w:trPr>
          <w:trHeight w:val="170"/>
          <w:jc w:val="center"/>
          <w:ins w:id="1332" w:author="#123" w:date="2023-11-01T12:28:00Z"/>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ins w:id="1333" w:author="#123" w:date="2023-11-01T12:28:00Z"/>
                <w:rFonts w:ascii="Arial" w:eastAsia="Times New Roman" w:hAnsi="Arial" w:cs="Arial"/>
                <w:sz w:val="18"/>
                <w:szCs w:val="18"/>
                <w:lang w:eastAsia="ja-JP"/>
              </w:rPr>
            </w:pPr>
            <w:ins w:id="1334" w:author="#123" w:date="2023-11-01T12:28: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ins w:id="1335" w:author="#123" w:date="2023-11-01T12:28: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ins w:id="1336" w:author="#123" w:date="2023-11-01T12:28:00Z"/>
                <w:rFonts w:ascii="Arial" w:eastAsia="Times New Roman" w:hAnsi="Arial" w:cs="Arial"/>
                <w:sz w:val="18"/>
                <w:szCs w:val="18"/>
                <w:lang w:eastAsia="ja-JP"/>
              </w:rPr>
            </w:pPr>
            <w:ins w:id="1337" w:author="#123" w:date="2023-11-01T12:28: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ins w:id="1338" w:author="#123" w:date="2023-11-01T12:28: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ins w:id="1339" w:author="#123" w:date="2023-11-01T12:28:00Z"/>
                <w:rFonts w:ascii="Arial" w:eastAsia="Times New Roman" w:hAnsi="Arial" w:cs="Arial"/>
                <w:sz w:val="18"/>
                <w:szCs w:val="18"/>
                <w:lang w:eastAsia="ja-JP"/>
              </w:rPr>
            </w:pPr>
            <w:ins w:id="1340" w:author="#123" w:date="2023-11-01T12:28: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ins w:id="1341" w:author="#123" w:date="2023-11-01T12:28: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ins w:id="1342" w:author="#123" w:date="2023-11-01T12:28:00Z"/>
                <w:rFonts w:ascii="Arial" w:eastAsia="Times New Roman" w:hAnsi="Arial" w:cs="Arial"/>
                <w:sz w:val="18"/>
                <w:szCs w:val="18"/>
                <w:lang w:eastAsia="ja-JP"/>
              </w:rPr>
            </w:pPr>
            <w:ins w:id="1343" w:author="#123" w:date="2023-11-01T12:28: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ins w:id="1344" w:author="#123" w:date="2023-11-01T12:28:00Z"/>
                <w:rFonts w:ascii="Arial" w:eastAsia="Times New Roman" w:hAnsi="Arial" w:cs="Arial"/>
                <w:sz w:val="18"/>
                <w:szCs w:val="18"/>
                <w:lang w:eastAsia="ja-JP"/>
              </w:rPr>
            </w:pPr>
          </w:p>
        </w:tc>
      </w:tr>
      <w:tr w:rsidR="009E5033" w:rsidRPr="000E10DB" w14:paraId="1EC7A544" w14:textId="77777777" w:rsidTr="00617032">
        <w:trPr>
          <w:trHeight w:val="170"/>
          <w:jc w:val="center"/>
          <w:ins w:id="1345" w:author="#123" w:date="2023-11-01T12:28:00Z"/>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ins w:id="1346" w:author="#123" w:date="2023-11-01T12:28:00Z"/>
                <w:rFonts w:ascii="Arial" w:eastAsia="Times New Roman" w:hAnsi="Arial" w:cs="Arial"/>
                <w:sz w:val="18"/>
                <w:szCs w:val="18"/>
                <w:lang w:eastAsia="ja-JP"/>
              </w:rPr>
            </w:pPr>
            <w:ins w:id="1347" w:author="#123" w:date="2023-11-01T12:28: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ins w:id="1348" w:author="#123" w:date="2023-11-01T12:28: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ins w:id="1349" w:author="#123" w:date="2023-11-01T12:28:00Z"/>
                <w:rFonts w:ascii="Arial" w:eastAsia="Times New Roman" w:hAnsi="Arial" w:cs="Arial"/>
                <w:sz w:val="18"/>
                <w:szCs w:val="18"/>
                <w:lang w:eastAsia="ja-JP"/>
              </w:rPr>
            </w:pPr>
            <w:ins w:id="1350" w:author="#123" w:date="2023-11-01T12:28: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ins w:id="1351" w:author="#123" w:date="2023-11-01T12:28: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ins w:id="1352" w:author="#123" w:date="2023-11-01T12:28:00Z"/>
                <w:rFonts w:ascii="Arial" w:eastAsia="Times New Roman" w:hAnsi="Arial" w:cs="Arial"/>
                <w:sz w:val="18"/>
                <w:szCs w:val="18"/>
                <w:lang w:eastAsia="ja-JP"/>
              </w:rPr>
            </w:pPr>
            <w:ins w:id="1353" w:author="#123" w:date="2023-11-01T12:28: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ins w:id="1354" w:author="#123" w:date="2023-11-01T12:28: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ins w:id="1355" w:author="#123" w:date="2023-11-01T12:28:00Z"/>
                <w:rFonts w:ascii="Arial" w:eastAsia="Times New Roman" w:hAnsi="Arial" w:cs="Arial"/>
                <w:sz w:val="18"/>
                <w:szCs w:val="18"/>
                <w:lang w:eastAsia="ja-JP"/>
              </w:rPr>
            </w:pPr>
            <w:ins w:id="1356" w:author="#123" w:date="2023-11-01T12:28: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ins w:id="1357" w:author="#123" w:date="2023-11-01T12:28:00Z"/>
                <w:rFonts w:ascii="Arial" w:eastAsia="Times New Roman" w:hAnsi="Arial" w:cs="Arial"/>
                <w:sz w:val="18"/>
                <w:szCs w:val="18"/>
                <w:lang w:eastAsia="ja-JP"/>
              </w:rPr>
            </w:pPr>
          </w:p>
        </w:tc>
      </w:tr>
      <w:tr w:rsidR="009E5033" w:rsidRPr="000E10DB" w14:paraId="6224FD28" w14:textId="77777777" w:rsidTr="00617032">
        <w:trPr>
          <w:trHeight w:val="170"/>
          <w:jc w:val="center"/>
          <w:ins w:id="1358" w:author="#123" w:date="2023-11-01T12:28:00Z"/>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ins w:id="1359" w:author="#123" w:date="2023-11-01T12:28:00Z"/>
                <w:rFonts w:ascii="Arial" w:eastAsia="Times New Roman" w:hAnsi="Arial" w:cs="Arial"/>
                <w:sz w:val="18"/>
                <w:szCs w:val="18"/>
                <w:lang w:eastAsia="ja-JP"/>
              </w:rPr>
            </w:pPr>
            <w:ins w:id="1360" w:author="#123" w:date="2023-11-01T12:28: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ins w:id="1361" w:author="#123" w:date="2023-11-01T12:28: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ins w:id="1362" w:author="#123" w:date="2023-11-01T12:28:00Z"/>
                <w:rFonts w:ascii="Arial" w:eastAsia="Times New Roman" w:hAnsi="Arial" w:cs="Arial"/>
                <w:sz w:val="18"/>
                <w:szCs w:val="18"/>
                <w:lang w:eastAsia="ja-JP"/>
              </w:rPr>
            </w:pPr>
            <w:ins w:id="1363" w:author="#123" w:date="2023-11-01T12:28: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ins w:id="1364" w:author="#123" w:date="2023-11-01T12:28: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ins w:id="1365" w:author="#123" w:date="2023-11-01T12:28:00Z"/>
                <w:rFonts w:ascii="Arial" w:eastAsia="Times New Roman" w:hAnsi="Arial" w:cs="Arial"/>
                <w:sz w:val="18"/>
                <w:szCs w:val="18"/>
                <w:lang w:eastAsia="ja-JP"/>
              </w:rPr>
            </w:pPr>
            <w:ins w:id="1366" w:author="#123" w:date="2023-11-01T12:28: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ins w:id="1367" w:author="#123" w:date="2023-11-01T12:28: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ins w:id="1368" w:author="#123" w:date="2023-11-01T12:28:00Z"/>
                <w:rFonts w:ascii="Arial" w:eastAsia="Times New Roman" w:hAnsi="Arial" w:cs="Arial"/>
                <w:sz w:val="18"/>
                <w:szCs w:val="18"/>
                <w:lang w:eastAsia="ja-JP"/>
              </w:rPr>
            </w:pPr>
            <w:ins w:id="1369" w:author="#123" w:date="2023-11-01T12:28: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ins w:id="1370" w:author="#123" w:date="2023-11-01T12:28:00Z"/>
                <w:rFonts w:ascii="Arial" w:eastAsia="Times New Roman" w:hAnsi="Arial" w:cs="Arial"/>
                <w:sz w:val="18"/>
                <w:szCs w:val="18"/>
                <w:lang w:eastAsia="ja-JP"/>
              </w:rPr>
            </w:pPr>
          </w:p>
        </w:tc>
      </w:tr>
      <w:tr w:rsidR="009E5033" w:rsidRPr="000E10DB" w14:paraId="032EAC7D" w14:textId="77777777" w:rsidTr="00617032">
        <w:trPr>
          <w:trHeight w:val="170"/>
          <w:jc w:val="center"/>
          <w:ins w:id="1371" w:author="#123" w:date="2023-11-01T12:28:00Z"/>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ins w:id="1372" w:author="#123" w:date="2023-11-01T12:28:00Z"/>
                <w:rFonts w:ascii="Arial" w:eastAsia="Times New Roman" w:hAnsi="Arial" w:cs="Arial"/>
                <w:sz w:val="18"/>
                <w:szCs w:val="18"/>
                <w:lang w:eastAsia="ja-JP"/>
              </w:rPr>
            </w:pPr>
            <w:ins w:id="1373" w:author="#123" w:date="2023-11-01T12:28: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ins w:id="1374" w:author="#123" w:date="2023-11-01T12:28: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ins w:id="1375" w:author="#123" w:date="2023-11-01T12:28:00Z"/>
                <w:rFonts w:ascii="Arial" w:eastAsia="Times New Roman" w:hAnsi="Arial" w:cs="Arial"/>
                <w:sz w:val="18"/>
                <w:szCs w:val="18"/>
                <w:lang w:eastAsia="ja-JP"/>
              </w:rPr>
            </w:pPr>
            <w:ins w:id="1376" w:author="#123" w:date="2023-11-01T12:28: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ins w:id="1377" w:author="#123" w:date="2023-11-01T12:28: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ins w:id="1378" w:author="#123" w:date="2023-11-01T12:28:00Z"/>
                <w:rFonts w:ascii="Arial" w:eastAsia="Times New Roman" w:hAnsi="Arial" w:cs="Arial"/>
                <w:sz w:val="18"/>
                <w:szCs w:val="18"/>
                <w:lang w:eastAsia="ja-JP"/>
              </w:rPr>
            </w:pPr>
            <w:ins w:id="1379" w:author="#123" w:date="2023-11-01T12:28: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ins w:id="1380" w:author="#123" w:date="2023-11-01T12:28: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ins w:id="1381" w:author="#123" w:date="2023-11-01T12:28:00Z"/>
                <w:rFonts w:ascii="Arial" w:eastAsia="Times New Roman" w:hAnsi="Arial" w:cs="Arial"/>
                <w:sz w:val="18"/>
                <w:szCs w:val="18"/>
                <w:lang w:eastAsia="ja-JP"/>
              </w:rPr>
            </w:pPr>
            <w:ins w:id="1382" w:author="#123" w:date="2023-11-01T12:28: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ins w:id="1383" w:author="#123" w:date="2023-11-01T12:28:00Z"/>
                <w:rFonts w:ascii="Arial" w:eastAsia="Times New Roman" w:hAnsi="Arial" w:cs="Arial"/>
                <w:sz w:val="18"/>
                <w:szCs w:val="18"/>
                <w:lang w:eastAsia="ja-JP"/>
              </w:rPr>
            </w:pPr>
          </w:p>
        </w:tc>
      </w:tr>
      <w:tr w:rsidR="009E5033" w:rsidRPr="000E10DB" w14:paraId="6B624B98" w14:textId="77777777" w:rsidTr="00617032">
        <w:trPr>
          <w:trHeight w:val="170"/>
          <w:jc w:val="center"/>
          <w:ins w:id="1384" w:author="#123" w:date="2023-11-01T12:28:00Z"/>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ins w:id="1385" w:author="#123" w:date="2023-11-01T12:28:00Z"/>
                <w:rFonts w:ascii="Arial" w:eastAsia="Times New Roman" w:hAnsi="Arial" w:cs="Arial"/>
                <w:sz w:val="18"/>
                <w:szCs w:val="18"/>
                <w:lang w:eastAsia="ja-JP"/>
              </w:rPr>
            </w:pPr>
            <w:ins w:id="1386" w:author="#123" w:date="2023-11-01T12:28: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ins w:id="1387" w:author="#123" w:date="2023-11-01T12:28: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ins w:id="1388" w:author="#123" w:date="2023-11-01T12:28:00Z"/>
                <w:rFonts w:ascii="Arial" w:eastAsia="Times New Roman" w:hAnsi="Arial" w:cs="Arial"/>
                <w:sz w:val="18"/>
                <w:szCs w:val="18"/>
                <w:lang w:eastAsia="ja-JP"/>
              </w:rPr>
            </w:pPr>
            <w:ins w:id="1389" w:author="#123" w:date="2023-11-01T12:28: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ins w:id="1390" w:author="#123" w:date="2023-11-01T12:28: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ins w:id="1391" w:author="#123" w:date="2023-11-01T12:28:00Z"/>
                <w:rFonts w:ascii="Arial" w:eastAsia="Times New Roman" w:hAnsi="Arial" w:cs="Arial"/>
                <w:sz w:val="18"/>
                <w:szCs w:val="18"/>
                <w:lang w:eastAsia="ja-JP"/>
              </w:rPr>
            </w:pPr>
            <w:ins w:id="1392" w:author="#123" w:date="2023-11-01T12:28: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ins w:id="1393" w:author="#123" w:date="2023-11-01T12:28: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ins w:id="1394" w:author="#123" w:date="2023-11-01T12:28:00Z"/>
                <w:rFonts w:ascii="Arial" w:eastAsia="Times New Roman" w:hAnsi="Arial" w:cs="Arial"/>
                <w:sz w:val="18"/>
                <w:szCs w:val="18"/>
                <w:lang w:eastAsia="ja-JP"/>
              </w:rPr>
            </w:pPr>
            <w:ins w:id="1395" w:author="#123" w:date="2023-11-01T12:28: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ins w:id="1396" w:author="#123" w:date="2023-11-01T12:28:00Z"/>
                <w:rFonts w:ascii="Arial" w:eastAsia="Times New Roman" w:hAnsi="Arial" w:cs="Arial"/>
                <w:sz w:val="18"/>
                <w:szCs w:val="18"/>
                <w:lang w:eastAsia="ko-KR"/>
              </w:rPr>
            </w:pPr>
          </w:p>
        </w:tc>
      </w:tr>
    </w:tbl>
    <w:p w14:paraId="16AB842E" w14:textId="77777777" w:rsidR="007F630C" w:rsidRPr="00E107B4" w:rsidRDefault="007F630C">
      <w:pPr>
        <w:keepNext/>
        <w:keepLines/>
        <w:overflowPunct w:val="0"/>
        <w:autoSpaceDE w:val="0"/>
        <w:autoSpaceDN w:val="0"/>
        <w:adjustRightInd w:val="0"/>
        <w:spacing w:before="60"/>
        <w:ind w:left="1350" w:hanging="1350"/>
        <w:textAlignment w:val="baseline"/>
        <w:rPr>
          <w:ins w:id="1397" w:author="#123" w:date="2023-11-01T12:28:00Z"/>
          <w:color w:val="000000" w:themeColor="text1"/>
          <w:rPrChange w:id="1398" w:author="#123bis" w:date="2023-11-01T12:54:00Z">
            <w:rPr>
              <w:ins w:id="1399" w:author="#123" w:date="2023-11-01T12:28:00Z"/>
              <w:rFonts w:eastAsia="Times New Roman"/>
              <w:bCs/>
              <w:noProof/>
              <w:color w:val="C00000"/>
              <w:lang w:eastAsia="ko-KR"/>
            </w:rPr>
          </w:rPrChange>
        </w:rPr>
        <w:pPrChange w:id="1400" w:author="#123bis" w:date="2023-11-01T12:54:00Z">
          <w:pPr>
            <w:keepNext/>
            <w:keepLines/>
            <w:overflowPunct w:val="0"/>
            <w:autoSpaceDE w:val="0"/>
            <w:autoSpaceDN w:val="0"/>
            <w:adjustRightInd w:val="0"/>
            <w:spacing w:before="60"/>
            <w:textAlignment w:val="baseline"/>
          </w:pPr>
        </w:pPrChange>
      </w:pPr>
      <w:ins w:id="1401" w:author="#123" w:date="2023-11-01T12:28:00Z">
        <w:r w:rsidRPr="00E107B4">
          <w:rPr>
            <w:color w:val="000000" w:themeColor="text1"/>
            <w:rPrChange w:id="1402" w:author="#123bis" w:date="2023-11-01T12:54:00Z">
              <w:rPr>
                <w:rFonts w:eastAsia="Times New Roman"/>
                <w:bCs/>
                <w:noProof/>
                <w:color w:val="C00000"/>
                <w:lang w:eastAsia="ko-KR"/>
              </w:rPr>
            </w:rPrChange>
          </w:rPr>
          <w:t xml:space="preserve">Editor’s </w:t>
        </w:r>
        <w:del w:id="1403" w:author="#123bis" w:date="2023-11-01T12:36:00Z">
          <w:r w:rsidRPr="00C85B6C">
            <w:rPr>
              <w:rFonts w:eastAsia="Times New Roman"/>
              <w:bCs/>
              <w:noProof/>
              <w:color w:val="C00000"/>
              <w:lang w:eastAsia="ko-KR"/>
            </w:rPr>
            <w:delText>note</w:delText>
          </w:r>
        </w:del>
      </w:ins>
      <w:ins w:id="1404" w:author="#123bis" w:date="2023-11-01T12:36:00Z">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ins>
      <w:ins w:id="1405" w:author="#123" w:date="2023-11-01T12:28:00Z">
        <w:r w:rsidRPr="00E107B4">
          <w:rPr>
            <w:color w:val="000000" w:themeColor="text1"/>
            <w:rPrChange w:id="1406" w:author="#123bis" w:date="2023-11-01T12:54:00Z">
              <w:rPr>
                <w:rFonts w:eastAsia="Times New Roman"/>
                <w:bCs/>
                <w:noProof/>
                <w:color w:val="C00000"/>
                <w:lang w:eastAsia="ko-KR"/>
              </w:rPr>
            </w:rPrChange>
          </w:rPr>
          <w:t xml:space="preserve">:   The entries in the table will be populated after RAN2 agree on the range </w:t>
        </w:r>
        <w:del w:id="1407" w:author="#123bis" w:date="2023-11-01T12:36:00Z">
          <w:r>
            <w:rPr>
              <w:rFonts w:eastAsia="Times New Roman"/>
              <w:bCs/>
              <w:noProof/>
              <w:color w:val="C00000"/>
              <w:lang w:eastAsia="ko-KR"/>
            </w:rPr>
            <w:delText xml:space="preserve">and distribution </w:delText>
          </w:r>
        </w:del>
        <w:r w:rsidRPr="00E107B4">
          <w:rPr>
            <w:color w:val="000000" w:themeColor="text1"/>
            <w:rPrChange w:id="1408" w:author="#123bis" w:date="2023-11-01T12:54:00Z">
              <w:rPr>
                <w:rFonts w:eastAsia="Times New Roman"/>
                <w:bCs/>
                <w:noProof/>
                <w:color w:val="C00000"/>
                <w:lang w:eastAsia="ko-KR"/>
              </w:rPr>
            </w:rPrChange>
          </w:rPr>
          <w:t>of buffer sizes.</w:t>
        </w:r>
      </w:ins>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464"/>
    <w:bookmarkEnd w:id="465"/>
    <w:bookmarkEnd w:id="466"/>
    <w:bookmarkEnd w:id="467"/>
    <w:bookmarkEnd w:id="468"/>
    <w:bookmarkEnd w:id="469"/>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409" w:author="#123" w:date="2023-11-01T12:28:00Z"/>
          <w:rFonts w:ascii="Arial" w:eastAsia="Times New Roman" w:hAnsi="Arial"/>
          <w:sz w:val="24"/>
          <w:lang w:eastAsia="ko-KR"/>
        </w:rPr>
      </w:pPr>
      <w:ins w:id="1410" w:author="#123" w:date="2023-11-01T12:28: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Pr="00E107B4" w:rsidRDefault="00B30BA9" w:rsidP="00B30BA9">
      <w:pPr>
        <w:keepNext/>
        <w:keepLines/>
        <w:overflowPunct w:val="0"/>
        <w:autoSpaceDE w:val="0"/>
        <w:autoSpaceDN w:val="0"/>
        <w:adjustRightInd w:val="0"/>
        <w:spacing w:before="60"/>
        <w:textAlignment w:val="baseline"/>
        <w:rPr>
          <w:ins w:id="1411" w:author="#123" w:date="2023-11-01T12:28:00Z"/>
          <w:color w:val="000000" w:themeColor="text1"/>
          <w:rPrChange w:id="1412" w:author="#123bis" w:date="2023-11-01T12:54:00Z">
            <w:rPr>
              <w:ins w:id="1413" w:author="#123" w:date="2023-11-01T12:28:00Z"/>
              <w:rFonts w:eastAsia="Times New Roman"/>
              <w:bCs/>
              <w:noProof/>
              <w:color w:val="C00000"/>
              <w:lang w:eastAsia="ko-KR"/>
            </w:rPr>
          </w:rPrChange>
        </w:rPr>
      </w:pPr>
      <w:ins w:id="1414" w:author="#123" w:date="2023-11-01T12:28:00Z">
        <w:r w:rsidRPr="00E107B4">
          <w:rPr>
            <w:color w:val="000000" w:themeColor="text1"/>
            <w:rPrChange w:id="1415" w:author="#123bis" w:date="2023-11-01T12:54:00Z">
              <w:rPr>
                <w:rFonts w:eastAsia="Times New Roman"/>
                <w:bCs/>
                <w:noProof/>
                <w:color w:val="C00000"/>
                <w:lang w:eastAsia="ko-KR"/>
              </w:rPr>
            </w:rPrChange>
          </w:rPr>
          <w:t xml:space="preserve">The Delay Status Report </w:t>
        </w:r>
        <w:r w:rsidR="00754919" w:rsidRPr="00E107B4">
          <w:rPr>
            <w:color w:val="000000" w:themeColor="text1"/>
            <w:rPrChange w:id="1416" w:author="#123bis" w:date="2023-11-01T12:54:00Z">
              <w:rPr>
                <w:rFonts w:eastAsia="Times New Roman"/>
                <w:bCs/>
                <w:noProof/>
                <w:color w:val="C00000"/>
                <w:lang w:eastAsia="ko-KR"/>
              </w:rPr>
            </w:rPrChange>
          </w:rPr>
          <w:t xml:space="preserve">(DSR) </w:t>
        </w:r>
        <w:r w:rsidRPr="00E107B4">
          <w:rPr>
            <w:color w:val="000000" w:themeColor="text1"/>
            <w:rPrChange w:id="1417" w:author="#123bis" w:date="2023-11-01T12:54:00Z">
              <w:rPr>
                <w:rFonts w:eastAsia="Times New Roman"/>
                <w:bCs/>
                <w:noProof/>
                <w:color w:val="C00000"/>
                <w:lang w:eastAsia="ko-KR"/>
              </w:rPr>
            </w:rPrChange>
          </w:rPr>
          <w:t xml:space="preserve">MAC CE is identified by MAC subheader with an </w:t>
        </w:r>
        <w:del w:id="1418" w:author="#123bis" w:date="2023-11-01T12:36:00Z">
          <w:r>
            <w:rPr>
              <w:rFonts w:eastAsia="Times New Roman"/>
              <w:bCs/>
              <w:noProof/>
              <w:color w:val="C00000"/>
              <w:lang w:eastAsia="ko-KR"/>
            </w:rPr>
            <w:delText>(e)LCID</w:delText>
          </w:r>
        </w:del>
      </w:ins>
      <w:ins w:id="1419" w:author="#123bis" w:date="2023-11-01T12:36:00Z">
        <w:r w:rsidRPr="00E107B4">
          <w:rPr>
            <w:rFonts w:eastAsia="Times New Roman"/>
            <w:bCs/>
            <w:noProof/>
            <w:color w:val="000000" w:themeColor="text1"/>
            <w:lang w:eastAsia="ko-KR"/>
          </w:rPr>
          <w:t>eLCID</w:t>
        </w:r>
      </w:ins>
      <w:ins w:id="1420" w:author="#123" w:date="2023-11-01T12:28:00Z">
        <w:r w:rsidRPr="00E107B4">
          <w:rPr>
            <w:color w:val="000000" w:themeColor="text1"/>
            <w:rPrChange w:id="1421" w:author="#123bis" w:date="2023-11-01T12:54:00Z">
              <w:rPr>
                <w:rFonts w:eastAsia="Times New Roman"/>
                <w:bCs/>
                <w:noProof/>
                <w:color w:val="C00000"/>
                <w:lang w:eastAsia="ko-KR"/>
              </w:rPr>
            </w:rPrChange>
          </w:rPr>
          <w:t xml:space="preserve"> as specified in Table 6.2.1-</w:t>
        </w:r>
        <w:del w:id="1422" w:author="#123bis" w:date="2023-11-01T12:36:00Z">
          <w:r>
            <w:rPr>
              <w:rFonts w:eastAsia="Times New Roman"/>
              <w:bCs/>
              <w:noProof/>
              <w:color w:val="C00000"/>
              <w:lang w:eastAsia="ko-KR"/>
            </w:rPr>
            <w:delText>2</w:delText>
          </w:r>
        </w:del>
      </w:ins>
      <w:ins w:id="1423" w:author="#123bis" w:date="2023-11-01T12:36:00Z">
        <w:r w:rsidRPr="00E107B4">
          <w:rPr>
            <w:rFonts w:eastAsia="Times New Roman"/>
            <w:bCs/>
            <w:noProof/>
            <w:color w:val="000000" w:themeColor="text1"/>
            <w:lang w:eastAsia="ko-KR"/>
          </w:rPr>
          <w:t>2</w:t>
        </w:r>
        <w:r w:rsidR="00A350E1">
          <w:rPr>
            <w:rFonts w:eastAsia="Times New Roman"/>
            <w:bCs/>
            <w:noProof/>
            <w:color w:val="000000" w:themeColor="text1"/>
            <w:lang w:eastAsia="ko-KR"/>
          </w:rPr>
          <w:t>b</w:t>
        </w:r>
      </w:ins>
      <w:ins w:id="1424" w:author="#123" w:date="2023-11-01T12:28:00Z">
        <w:r w:rsidRPr="00E107B4">
          <w:rPr>
            <w:color w:val="000000" w:themeColor="text1"/>
            <w:rPrChange w:id="1425" w:author="#123bis" w:date="2023-11-01T12:54:00Z">
              <w:rPr>
                <w:rFonts w:eastAsia="Times New Roman"/>
                <w:bCs/>
                <w:noProof/>
                <w:color w:val="C00000"/>
                <w:lang w:eastAsia="ko-KR"/>
              </w:rPr>
            </w:rPrChange>
          </w:rPr>
          <w:t xml:space="preserve">. </w:t>
        </w:r>
      </w:ins>
    </w:p>
    <w:p w14:paraId="215542A6" w14:textId="43E67C7F" w:rsidR="007F630C" w:rsidRPr="00E107B4" w:rsidRDefault="007F630C">
      <w:pPr>
        <w:keepNext/>
        <w:keepLines/>
        <w:overflowPunct w:val="0"/>
        <w:autoSpaceDE w:val="0"/>
        <w:autoSpaceDN w:val="0"/>
        <w:adjustRightInd w:val="0"/>
        <w:spacing w:before="60"/>
        <w:ind w:left="1350" w:hanging="1350"/>
        <w:textAlignment w:val="baseline"/>
        <w:rPr>
          <w:ins w:id="1426" w:author="#123" w:date="2023-11-01T12:28:00Z"/>
          <w:color w:val="000000" w:themeColor="text1"/>
          <w:rPrChange w:id="1427" w:author="#123bis" w:date="2023-11-01T12:54:00Z">
            <w:rPr>
              <w:ins w:id="1428" w:author="#123" w:date="2023-11-01T12:28:00Z"/>
              <w:rFonts w:eastAsia="Times New Roman"/>
              <w:bCs/>
              <w:noProof/>
              <w:color w:val="C00000"/>
              <w:lang w:eastAsia="ko-KR"/>
            </w:rPr>
          </w:rPrChange>
        </w:rPr>
        <w:pPrChange w:id="1429" w:author="#123bis" w:date="2023-11-01T12:54:00Z">
          <w:pPr>
            <w:keepNext/>
            <w:keepLines/>
            <w:overflowPunct w:val="0"/>
            <w:autoSpaceDE w:val="0"/>
            <w:autoSpaceDN w:val="0"/>
            <w:adjustRightInd w:val="0"/>
            <w:spacing w:before="60"/>
            <w:textAlignment w:val="baseline"/>
          </w:pPr>
        </w:pPrChange>
      </w:pPr>
      <w:ins w:id="1430" w:author="#123" w:date="2023-11-01T12:28:00Z">
        <w:r w:rsidRPr="00E107B4">
          <w:rPr>
            <w:color w:val="000000" w:themeColor="text1"/>
            <w:rPrChange w:id="1431" w:author="#123bis" w:date="2023-11-01T12:54:00Z">
              <w:rPr>
                <w:rFonts w:eastAsia="Times New Roman"/>
                <w:bCs/>
                <w:noProof/>
                <w:color w:val="C00000"/>
                <w:lang w:eastAsia="ko-KR"/>
              </w:rPr>
            </w:rPrChange>
          </w:rPr>
          <w:t xml:space="preserve">Editor’s </w:t>
        </w:r>
        <w:del w:id="1432" w:author="#123bis" w:date="2023-11-01T12:36:00Z">
          <w:r w:rsidRPr="00C85B6C">
            <w:rPr>
              <w:rFonts w:eastAsia="Times New Roman"/>
              <w:bCs/>
              <w:noProof/>
              <w:color w:val="C00000"/>
              <w:lang w:eastAsia="ko-KR"/>
            </w:rPr>
            <w:delText>note</w:delText>
          </w:r>
        </w:del>
      </w:ins>
      <w:ins w:id="1433" w:author="#123bis" w:date="2023-11-01T12:36:00Z">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ins>
      <w:ins w:id="1434" w:author="#123" w:date="2023-11-01T12:28:00Z">
        <w:r w:rsidRPr="00E107B4">
          <w:rPr>
            <w:color w:val="000000" w:themeColor="text1"/>
            <w:rPrChange w:id="1435" w:author="#123bis" w:date="2023-11-01T12:54:00Z">
              <w:rPr>
                <w:rFonts w:eastAsia="Times New Roman"/>
                <w:bCs/>
                <w:noProof/>
                <w:color w:val="C00000"/>
                <w:lang w:eastAsia="ko-KR"/>
              </w:rPr>
            </w:rPrChange>
          </w:rPr>
          <w:t xml:space="preserve">:   FFS whether the DSR MAC CE uses a legacy LCID or one-octet eLCID. </w:t>
        </w:r>
      </w:ins>
    </w:p>
    <w:p w14:paraId="1AA1577A" w14:textId="38844D61" w:rsidR="00B30BA9" w:rsidRDefault="004701FD" w:rsidP="005B2C92">
      <w:pPr>
        <w:keepNext/>
        <w:keepLines/>
        <w:overflowPunct w:val="0"/>
        <w:autoSpaceDE w:val="0"/>
        <w:autoSpaceDN w:val="0"/>
        <w:adjustRightInd w:val="0"/>
        <w:spacing w:before="60"/>
        <w:textAlignment w:val="baseline"/>
        <w:rPr>
          <w:ins w:id="1436" w:author="#123" w:date="2023-11-01T12:28:00Z"/>
        </w:rPr>
      </w:pPr>
      <w:ins w:id="1437" w:author="#123" w:date="2023-11-01T12:28:00Z">
        <w:r w:rsidRPr="00E107B4">
          <w:rPr>
            <w:color w:val="000000" w:themeColor="text1"/>
            <w:rPrChange w:id="1438" w:author="#123bis" w:date="2023-11-01T12:54:00Z">
              <w:rPr/>
            </w:rPrChange>
          </w:rPr>
          <w:t xml:space="preserve">The fields in the </w:t>
        </w:r>
        <w:r w:rsidR="00754919" w:rsidRPr="00E107B4">
          <w:rPr>
            <w:color w:val="000000" w:themeColor="text1"/>
            <w:rPrChange w:id="1439" w:author="#123bis" w:date="2023-11-01T12:54:00Z">
              <w:rPr/>
            </w:rPrChange>
          </w:rPr>
          <w:t>D</w:t>
        </w:r>
        <w:r w:rsidRPr="00E107B4">
          <w:rPr>
            <w:color w:val="000000" w:themeColor="text1"/>
            <w:rPrChange w:id="1440" w:author="#123bis" w:date="2023-11-01T12:54:00Z">
              <w:rPr/>
            </w:rPrChange>
          </w:rPr>
          <w:t>SR MAC CE are defined as follows:</w:t>
        </w:r>
      </w:ins>
    </w:p>
    <w:p w14:paraId="543700A5" w14:textId="15920C11" w:rsidR="007F630C" w:rsidRDefault="0014301A">
      <w:pPr>
        <w:keepNext/>
        <w:keepLines/>
        <w:overflowPunct w:val="0"/>
        <w:autoSpaceDE w:val="0"/>
        <w:autoSpaceDN w:val="0"/>
        <w:adjustRightInd w:val="0"/>
        <w:spacing w:before="60"/>
        <w:ind w:left="1350" w:hanging="1350"/>
        <w:textAlignment w:val="baseline"/>
        <w:rPr>
          <w:ins w:id="1441" w:author="#123" w:date="2023-11-01T12:28:00Z"/>
          <w:color w:val="000000" w:themeColor="text1"/>
          <w:rPrChange w:id="1442" w:author="#123bis" w:date="2023-11-01T12:54:00Z">
            <w:rPr>
              <w:ins w:id="1443" w:author="#123" w:date="2023-11-01T12:28:00Z"/>
              <w:rFonts w:eastAsia="Times New Roman"/>
              <w:bCs/>
              <w:noProof/>
              <w:color w:val="C00000"/>
              <w:lang w:eastAsia="ko-KR"/>
            </w:rPr>
          </w:rPrChange>
        </w:rPr>
        <w:pPrChange w:id="1444" w:author="#123bis" w:date="2023-11-01T12:54:00Z">
          <w:pPr>
            <w:keepNext/>
            <w:keepLines/>
            <w:overflowPunct w:val="0"/>
            <w:autoSpaceDE w:val="0"/>
            <w:autoSpaceDN w:val="0"/>
            <w:adjustRightInd w:val="0"/>
            <w:spacing w:before="60"/>
            <w:textAlignment w:val="baseline"/>
          </w:pPr>
        </w:pPrChange>
      </w:pPr>
      <w:ins w:id="1445" w:author="#123" w:date="2023-11-01T12:28:00Z">
        <w:r w:rsidRPr="00C85B6C">
          <w:rPr>
            <w:rFonts w:eastAsia="Times New Roman"/>
            <w:bCs/>
            <w:noProof/>
            <w:color w:val="C00000"/>
            <w:lang w:eastAsia="ko-KR"/>
          </w:rPr>
          <w:t xml:space="preserve">Editor’s note: </w:t>
        </w:r>
        <w:r>
          <w:rPr>
            <w:rFonts w:eastAsia="Times New Roman"/>
            <w:bCs/>
            <w:noProof/>
            <w:color w:val="C00000"/>
            <w:lang w:eastAsia="ko-KR"/>
          </w:rPr>
          <w:t xml:space="preserve">  FFS the fields included in the DSR MAC CE and their respective definitions.</w:t>
        </w:r>
      </w:ins>
    </w:p>
    <w:p w14:paraId="4EB66C1F" w14:textId="6C4932A4" w:rsidR="00FB18E4" w:rsidRDefault="00A93414" w:rsidP="00FB18E4">
      <w:pPr>
        <w:overflowPunct w:val="0"/>
        <w:autoSpaceDE w:val="0"/>
        <w:autoSpaceDN w:val="0"/>
        <w:adjustRightInd w:val="0"/>
        <w:ind w:left="540" w:hanging="256"/>
        <w:textAlignment w:val="baseline"/>
        <w:rPr>
          <w:ins w:id="1446" w:author="#123bis" w:date="2023-11-01T12:36:00Z"/>
          <w:rFonts w:eastAsia="Times New Roman"/>
          <w:lang w:val="en-US" w:eastAsia="ko-KR"/>
        </w:rPr>
      </w:pPr>
      <w:ins w:id="1447" w:author="#123bis" w:date="2023-11-01T12:36:00Z">
        <w:r>
          <w:rPr>
            <w:rFonts w:eastAsia="Times New Roman"/>
            <w:lang w:eastAsia="ko-KR"/>
          </w:rPr>
          <w:t xml:space="preserve">- </w:t>
        </w:r>
        <w:r w:rsidR="00FB18E4">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r w:rsidR="005E3B33">
          <w:rPr>
            <w:rFonts w:eastAsia="Times New Roman"/>
            <w:lang w:eastAsia="ko-KR"/>
          </w:rPr>
          <w:t>T</w:t>
        </w:r>
        <w:r w:rsidRPr="001B29DC">
          <w:rPr>
            <w:rFonts w:eastAsia="Times New Roman"/>
            <w:lang w:eastAsia="ko-KR"/>
          </w:rPr>
          <w:t xml:space="preserve">his field indicates the presence of </w:t>
        </w:r>
        <w:r w:rsidR="004A2AD2">
          <w:rPr>
            <w:rFonts w:eastAsia="Times New Roman"/>
            <w:lang w:eastAsia="ko-KR"/>
          </w:rPr>
          <w:t>delay information (</w:t>
        </w:r>
        <w:proofErr w:type="gramStart"/>
        <w:r w:rsidR="004A2AD2">
          <w:rPr>
            <w:rFonts w:eastAsia="Times New Roman"/>
            <w:lang w:eastAsia="ko-KR"/>
          </w:rPr>
          <w:t>i.e.</w:t>
        </w:r>
        <w:proofErr w:type="gramEnd"/>
        <w:r w:rsidR="004A2AD2">
          <w:rPr>
            <w:rFonts w:eastAsia="Times New Roman"/>
            <w:lang w:eastAsia="ko-KR"/>
          </w:rPr>
          <w:t xml:space="preserve"> </w:t>
        </w:r>
        <w:r w:rsidRPr="001B29DC">
          <w:rPr>
            <w:rFonts w:eastAsia="Times New Roman"/>
            <w:lang w:eastAsia="ko-KR"/>
          </w:rPr>
          <w:t xml:space="preserve">the </w:t>
        </w:r>
        <w:r w:rsidR="004A2AD2">
          <w:rPr>
            <w:rFonts w:eastAsia="Times New Roman"/>
            <w:lang w:eastAsia="ko-KR"/>
          </w:rPr>
          <w:t xml:space="preserve">Remaining Time and </w:t>
        </w:r>
        <w:r w:rsidRPr="001B29DC">
          <w:rPr>
            <w:rFonts w:eastAsia="Times New Roman"/>
            <w:lang w:eastAsia="ko-KR"/>
          </w:rPr>
          <w:t>Buffer Size field</w:t>
        </w:r>
        <w:r w:rsidR="004A2AD2">
          <w:rPr>
            <w:rFonts w:eastAsia="Times New Roman"/>
            <w:lang w:eastAsia="ko-KR"/>
          </w:rPr>
          <w:t>s)</w:t>
        </w:r>
        <w:r w:rsidRPr="001B29DC">
          <w:rPr>
            <w:rFonts w:eastAsia="Times New Roman"/>
            <w:lang w:eastAsia="ko-KR"/>
          </w:rPr>
          <w:t xml:space="preserve"> for the </w:t>
        </w:r>
        <w:r w:rsidR="008E0120">
          <w:rPr>
            <w:rFonts w:eastAsia="Times New Roman"/>
            <w:lang w:eastAsia="ko-KR"/>
          </w:rPr>
          <w:t>LCG</w:t>
        </w:r>
        <w:r w:rsidRPr="001B29DC">
          <w:rPr>
            <w:rFonts w:eastAsia="Times New Roman"/>
            <w:lang w:eastAsia="ko-KR"/>
          </w:rPr>
          <w:t xml:space="preserve">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r w:rsidR="004A2AD2">
          <w:rPr>
            <w:rFonts w:eastAsia="Times New Roman"/>
            <w:lang w:eastAsia="ko-KR"/>
          </w:rPr>
          <w:t>delay information</w:t>
        </w:r>
        <w:r w:rsidRPr="001B29DC">
          <w:rPr>
            <w:rFonts w:eastAsia="Times New Roman"/>
            <w:lang w:eastAsia="ko-KR"/>
          </w:rPr>
          <w:t xml:space="preserve"> for the </w:t>
        </w:r>
        <w:r w:rsidR="008E0120">
          <w:rPr>
            <w:rFonts w:eastAsia="Times New Roman"/>
            <w:lang w:eastAsia="ko-KR"/>
          </w:rPr>
          <w:t>LCG</w:t>
        </w:r>
        <w:r w:rsidRPr="001B29DC">
          <w:rPr>
            <w:rFonts w:eastAsia="Times New Roman"/>
            <w:lang w:eastAsia="ko-KR"/>
          </w:rPr>
          <w:t xml:space="preserve">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r w:rsidR="004A2AD2">
          <w:rPr>
            <w:rFonts w:eastAsia="Times New Roman"/>
            <w:lang w:eastAsia="ko-KR"/>
          </w:rPr>
          <w:t>delay information</w:t>
        </w:r>
        <w:r w:rsidRPr="001B29DC">
          <w:rPr>
            <w:rFonts w:eastAsia="Times New Roman"/>
            <w:lang w:eastAsia="ko-KR"/>
          </w:rPr>
          <w:t xml:space="preserve"> for the </w:t>
        </w:r>
        <w:r w:rsidR="008E0120">
          <w:rPr>
            <w:rFonts w:eastAsia="Times New Roman"/>
            <w:lang w:eastAsia="ko-KR"/>
          </w:rPr>
          <w:t>LCG</w:t>
        </w:r>
        <w:r w:rsidRPr="001B29DC">
          <w:rPr>
            <w:rFonts w:eastAsia="Times New Roman"/>
            <w:lang w:eastAsia="ko-KR"/>
          </w:rPr>
          <w:t xml:space="preserve"> </w:t>
        </w:r>
        <w:proofErr w:type="spellStart"/>
        <w:r w:rsidRPr="001B29DC">
          <w:rPr>
            <w:rFonts w:eastAsia="Times New Roman"/>
            <w:lang w:eastAsia="ko-KR"/>
          </w:rPr>
          <w:t>i</w:t>
        </w:r>
        <w:proofErr w:type="spellEnd"/>
        <w:r w:rsidRPr="001B29DC">
          <w:rPr>
            <w:rFonts w:eastAsia="Times New Roman"/>
            <w:lang w:eastAsia="ko-KR"/>
          </w:rPr>
          <w:t xml:space="preserve"> is not </w:t>
        </w:r>
        <w:proofErr w:type="gramStart"/>
        <w:r w:rsidRPr="001B29DC">
          <w:rPr>
            <w:rFonts w:eastAsia="Times New Roman"/>
            <w:lang w:eastAsia="ko-KR"/>
          </w:rPr>
          <w:t>reported;</w:t>
        </w:r>
        <w:proofErr w:type="gramEnd"/>
      </w:ins>
    </w:p>
    <w:p w14:paraId="72BF8BD5" w14:textId="4F50DFFE" w:rsidR="00943B72" w:rsidRDefault="00FB18E4" w:rsidP="00FB18E4">
      <w:pPr>
        <w:overflowPunct w:val="0"/>
        <w:autoSpaceDE w:val="0"/>
        <w:autoSpaceDN w:val="0"/>
        <w:adjustRightInd w:val="0"/>
        <w:ind w:left="540" w:hanging="256"/>
        <w:textAlignment w:val="baseline"/>
        <w:rPr>
          <w:ins w:id="1448" w:author="#123bis" w:date="2023-11-01T12:36:00Z"/>
          <w:rFonts w:eastAsia="Times New Roman"/>
          <w:lang w:val="en-US" w:eastAsia="ko-KR"/>
        </w:rPr>
      </w:pPr>
      <w:ins w:id="1449" w:author="#123bis" w:date="2023-11-01T12:36:00Z">
        <w:r>
          <w:rPr>
            <w:rFonts w:eastAsia="Times New Roman"/>
            <w:lang w:val="en-US" w:eastAsia="ko-KR"/>
          </w:rPr>
          <w:t xml:space="preserve">- </w:t>
        </w:r>
        <w:r>
          <w:rPr>
            <w:rFonts w:eastAsia="Times New Roman"/>
            <w:lang w:val="en-US" w:eastAsia="ko-KR"/>
          </w:rPr>
          <w:tab/>
          <w:t xml:space="preserve">Remaining time: </w:t>
        </w:r>
        <w:r w:rsidR="00D0336B">
          <w:rPr>
            <w:rFonts w:eastAsia="Times New Roman"/>
            <w:lang w:val="en-US" w:eastAsia="ko-KR"/>
          </w:rPr>
          <w:t>This fiel</w:t>
        </w:r>
        <w:r w:rsidR="005E3B33">
          <w:rPr>
            <w:rFonts w:eastAsia="Times New Roman"/>
            <w:lang w:val="en-US" w:eastAsia="ko-KR"/>
          </w:rPr>
          <w:t xml:space="preserve">d </w:t>
        </w:r>
        <w:r w:rsidR="000D7BC4">
          <w:rPr>
            <w:rFonts w:eastAsia="Times New Roman"/>
            <w:lang w:val="en-US" w:eastAsia="ko-KR"/>
          </w:rPr>
          <w:t xml:space="preserve">indicates the </w:t>
        </w:r>
        <w:r w:rsidR="0020182D">
          <w:rPr>
            <w:rFonts w:eastAsia="Times New Roman"/>
            <w:lang w:val="en-US" w:eastAsia="ko-KR"/>
          </w:rPr>
          <w:t xml:space="preserve">shortest remaining </w:t>
        </w:r>
        <w:r w:rsidR="00457C5E">
          <w:rPr>
            <w:rFonts w:eastAsia="Times New Roman"/>
            <w:lang w:val="en-US" w:eastAsia="ko-KR"/>
          </w:rPr>
          <w:t xml:space="preserve">value of PDCP </w:t>
        </w:r>
        <w:proofErr w:type="spellStart"/>
        <w:r w:rsidR="005D2A43" w:rsidRPr="00C85DBE">
          <w:rPr>
            <w:i/>
            <w:iCs/>
          </w:rPr>
          <w:t>discardTimer</w:t>
        </w:r>
        <w:proofErr w:type="spellEnd"/>
        <w:r w:rsidR="005D2A43">
          <w:t xml:space="preserve"> (as </w:t>
        </w:r>
        <w:r w:rsidR="00F65F2B">
          <w:t>described</w:t>
        </w:r>
        <w:r w:rsidR="005D2A43">
          <w:t xml:space="preserve"> in clause 7.3 in TS 38.323 [4]) </w:t>
        </w:r>
        <w:r w:rsidR="00CA0E4C">
          <w:rPr>
            <w:rFonts w:eastAsia="Times New Roman"/>
            <w:lang w:val="en-US" w:eastAsia="ko-KR"/>
          </w:rPr>
          <w:t xml:space="preserve">among </w:t>
        </w:r>
        <w:r w:rsidR="0020182D">
          <w:rPr>
            <w:rFonts w:eastAsia="Times New Roman"/>
            <w:lang w:val="en-US" w:eastAsia="ko-KR"/>
          </w:rPr>
          <w:t>all P</w:t>
        </w:r>
        <w:r w:rsidR="000D460D">
          <w:rPr>
            <w:rFonts w:eastAsia="Times New Roman"/>
            <w:lang w:val="en-US" w:eastAsia="ko-KR"/>
          </w:rPr>
          <w:t>DCP S</w:t>
        </w:r>
        <w:r w:rsidR="0020182D">
          <w:rPr>
            <w:rFonts w:eastAsia="Times New Roman"/>
            <w:lang w:val="en-US" w:eastAsia="ko-KR"/>
          </w:rPr>
          <w:t xml:space="preserve">DUs </w:t>
        </w:r>
        <w:r w:rsidR="008F7A56">
          <w:rPr>
            <w:rFonts w:eastAsia="Times New Roman"/>
            <w:lang w:val="en-US" w:eastAsia="ko-KR"/>
          </w:rPr>
          <w:t>buffered for</w:t>
        </w:r>
        <w:r w:rsidR="00092E21">
          <w:rPr>
            <w:rFonts w:eastAsia="Times New Roman"/>
            <w:lang w:val="en-US" w:eastAsia="ko-KR"/>
          </w:rPr>
          <w:t xml:space="preserve"> a</w:t>
        </w:r>
        <w:r w:rsidR="00174542">
          <w:rPr>
            <w:rFonts w:eastAsia="Times New Roman"/>
            <w:lang w:val="en-US" w:eastAsia="ko-KR"/>
          </w:rPr>
          <w:t>n</w:t>
        </w:r>
        <w:r w:rsidR="00092E21">
          <w:rPr>
            <w:rFonts w:eastAsia="Times New Roman"/>
            <w:lang w:val="en-US" w:eastAsia="ko-KR"/>
          </w:rPr>
          <w:t xml:space="preserve"> </w:t>
        </w:r>
        <w:r w:rsidR="00174542">
          <w:rPr>
            <w:rFonts w:eastAsia="Times New Roman"/>
            <w:lang w:val="en-US" w:eastAsia="ko-KR"/>
          </w:rPr>
          <w:t>LCG</w:t>
        </w:r>
        <w:r w:rsidR="00CA0E4C">
          <w:rPr>
            <w:rFonts w:eastAsia="Times New Roman"/>
            <w:lang w:val="en-US" w:eastAsia="ko-KR"/>
          </w:rPr>
          <w:t>,</w:t>
        </w:r>
        <w:r w:rsidR="006F3D01">
          <w:rPr>
            <w:rFonts w:eastAsia="Times New Roman"/>
            <w:lang w:val="en-US" w:eastAsia="ko-KR"/>
          </w:rPr>
          <w:t xml:space="preserve"> </w:t>
        </w:r>
        <w:r w:rsidR="00B804AE">
          <w:t>at the time of the first symbol of the</w:t>
        </w:r>
        <w:r w:rsidR="00752C8C">
          <w:t xml:space="preserve"> f</w:t>
        </w:r>
        <w:r w:rsidR="00B36824">
          <w:t xml:space="preserve">irst </w:t>
        </w:r>
        <w:r w:rsidR="00B804AE">
          <w:t xml:space="preserve">PUSCH transmission </w:t>
        </w:r>
        <w:r w:rsidR="00752C8C">
          <w:t xml:space="preserve">that includes </w:t>
        </w:r>
        <w:r w:rsidR="00B804AE">
          <w:t>th</w:t>
        </w:r>
        <w:r w:rsidR="00026EEE">
          <w:t>is</w:t>
        </w:r>
        <w:r w:rsidR="00B804AE">
          <w:t xml:space="preserve"> DSR </w:t>
        </w:r>
        <w:r w:rsidR="007C4EDD">
          <w:rPr>
            <w:rFonts w:eastAsia="Times New Roman"/>
            <w:lang w:val="en-US" w:eastAsia="ko-KR"/>
          </w:rPr>
          <w:t>MAC CE</w:t>
        </w:r>
        <w:r w:rsidR="00780973">
          <w:rPr>
            <w:rFonts w:eastAsia="Times New Roman"/>
            <w:lang w:val="en-US" w:eastAsia="ko-KR"/>
          </w:rPr>
          <w:t xml:space="preserve">. </w:t>
        </w:r>
        <w:r w:rsidR="001C57BE">
          <w:rPr>
            <w:rFonts w:eastAsia="Times New Roman"/>
            <w:lang w:val="en-US" w:eastAsia="ko-KR"/>
          </w:rPr>
          <w:t xml:space="preserve"> </w:t>
        </w:r>
      </w:ins>
    </w:p>
    <w:p w14:paraId="32C6CC59" w14:textId="2876E189" w:rsidR="00FB18E4" w:rsidRPr="007C0983" w:rsidRDefault="009D1493" w:rsidP="00EE397A">
      <w:pPr>
        <w:overflowPunct w:val="0"/>
        <w:autoSpaceDE w:val="0"/>
        <w:autoSpaceDN w:val="0"/>
        <w:adjustRightInd w:val="0"/>
        <w:ind w:left="1260" w:hanging="1260"/>
        <w:textAlignment w:val="baseline"/>
        <w:rPr>
          <w:ins w:id="1450" w:author="#123bis" w:date="2023-11-01T12:36:00Z"/>
          <w:rFonts w:eastAsia="Times New Roman"/>
          <w:lang w:val="en-US" w:eastAsia="ko-KR"/>
        </w:rPr>
      </w:pPr>
      <w:ins w:id="1451" w:author="#123bis" w:date="2023-11-01T12:54:00Z">
        <w:r>
          <w:rPr>
            <w:lang w:val="en-US"/>
            <w:rPrChange w:id="1452" w:author="#123bis" w:date="2023-11-01T12:36:00Z">
              <w:rPr>
                <w:color w:val="C00000"/>
              </w:rPr>
            </w:rPrChange>
          </w:rPr>
          <w:t xml:space="preserve">Editor’s </w:t>
        </w:r>
      </w:ins>
      <w:del w:id="1453" w:author="#123bis" w:date="2023-11-01T12:36:00Z">
        <w:r w:rsidR="0014301A" w:rsidRPr="00C85B6C">
          <w:rPr>
            <w:rFonts w:eastAsia="Times New Roman"/>
            <w:bCs/>
            <w:noProof/>
            <w:color w:val="C00000"/>
            <w:lang w:eastAsia="ko-KR"/>
          </w:rPr>
          <w:delText xml:space="preserve">note: </w:delText>
        </w:r>
        <w:r w:rsidR="0014301A">
          <w:rPr>
            <w:rFonts w:eastAsia="Times New Roman"/>
            <w:bCs/>
            <w:noProof/>
            <w:color w:val="C00000"/>
            <w:lang w:eastAsia="ko-KR"/>
          </w:rPr>
          <w:delText xml:space="preserve">  It is </w:delText>
        </w:r>
      </w:del>
      <w:ins w:id="1454" w:author="#123bis" w:date="2023-11-01T12:36:00Z">
        <w:r>
          <w:rPr>
            <w:rFonts w:eastAsia="Times New Roman"/>
            <w:lang w:val="en-US" w:eastAsia="ko-KR"/>
          </w:rPr>
          <w:t xml:space="preserve">Notes: </w:t>
        </w:r>
      </w:ins>
      <w:ins w:id="1455" w:author="#123bis" w:date="2023-11-01T12:54:00Z">
        <w:r w:rsidR="00B70442">
          <w:rPr>
            <w:lang w:val="en-US"/>
            <w:rPrChange w:id="1456" w:author="#123bis" w:date="2023-11-01T12:36:00Z">
              <w:rPr>
                <w:color w:val="C00000"/>
              </w:rPr>
            </w:rPrChange>
          </w:rPr>
          <w:t xml:space="preserve">FFS </w:t>
        </w:r>
      </w:ins>
      <w:ins w:id="1457" w:author="#123bis" w:date="2023-11-01T12:36:00Z">
        <w:r w:rsidR="00B70442">
          <w:rPr>
            <w:rFonts w:eastAsia="Times New Roman"/>
            <w:lang w:val="en-US" w:eastAsia="ko-KR"/>
          </w:rPr>
          <w:t xml:space="preserve">how to encode </w:t>
        </w:r>
      </w:ins>
      <w:ins w:id="1458" w:author="#123bis" w:date="2023-11-01T12:54:00Z">
        <w:r w:rsidR="00B70442">
          <w:rPr>
            <w:lang w:val="en-US"/>
            <w:rPrChange w:id="1459" w:author="#123bis" w:date="2023-11-01T12:36:00Z">
              <w:rPr>
                <w:color w:val="C00000"/>
              </w:rPr>
            </w:rPrChange>
          </w:rPr>
          <w:t xml:space="preserve">the </w:t>
        </w:r>
      </w:ins>
      <w:ins w:id="1460" w:author="#123bis" w:date="2023-11-01T12:36:00Z">
        <w:r w:rsidR="00B70442">
          <w:rPr>
            <w:rFonts w:eastAsia="Times New Roman"/>
            <w:lang w:val="en-US" w:eastAsia="ko-KR"/>
          </w:rPr>
          <w:t>Remaining Time field</w:t>
        </w:r>
      </w:ins>
      <w:ins w:id="1461" w:author="#123bis" w:date="2023-11-01T14:06:00Z">
        <w:r w:rsidR="00971769">
          <w:rPr>
            <w:rFonts w:eastAsia="Times New Roman"/>
            <w:lang w:val="en-US" w:eastAsia="ko-KR"/>
          </w:rPr>
          <w:t>.</w:t>
        </w:r>
      </w:ins>
      <w:ins w:id="1462" w:author="#123bis" w:date="2023-11-01T12:36:00Z">
        <w:r w:rsidR="004B591F">
          <w:rPr>
            <w:rFonts w:eastAsia="Times New Roman"/>
            <w:lang w:val="en-US" w:eastAsia="ko-KR"/>
          </w:rPr>
          <w:t xml:space="preserve"> </w:t>
        </w:r>
        <w:r w:rsidR="000E773A">
          <w:rPr>
            <w:rFonts w:eastAsia="Times New Roman"/>
            <w:lang w:val="en-US" w:eastAsia="ko-KR"/>
          </w:rPr>
          <w:t xml:space="preserve"> </w:t>
        </w:r>
      </w:ins>
    </w:p>
    <w:p w14:paraId="248306AC" w14:textId="24DD4AFD" w:rsidR="00A93414" w:rsidRDefault="00A93414" w:rsidP="00AC5346">
      <w:pPr>
        <w:overflowPunct w:val="0"/>
        <w:autoSpaceDE w:val="0"/>
        <w:autoSpaceDN w:val="0"/>
        <w:adjustRightInd w:val="0"/>
        <w:ind w:left="568" w:hanging="284"/>
        <w:textAlignment w:val="baseline"/>
        <w:rPr>
          <w:ins w:id="1463" w:author="#123bis" w:date="2023-11-01T12:36:00Z"/>
          <w:rFonts w:eastAsia="Times New Roman"/>
          <w:lang w:eastAsia="ko-KR"/>
        </w:rPr>
      </w:pPr>
      <w:ins w:id="1464" w:author="#123bis" w:date="2023-11-01T12:36:00Z">
        <w:r w:rsidRPr="001B29DC">
          <w:rPr>
            <w:rFonts w:eastAsia="Times New Roman"/>
            <w:lang w:eastAsia="ko-KR"/>
          </w:rPr>
          <w:t>-</w:t>
        </w:r>
        <w:r w:rsidRPr="001B29DC">
          <w:rPr>
            <w:rFonts w:eastAsia="Times New Roman"/>
            <w:lang w:eastAsia="ko-KR"/>
          </w:rPr>
          <w:tab/>
          <w:t xml:space="preserve">Buffer Size: The Buffer Size field </w:t>
        </w:r>
        <w:r w:rsidR="003552C0">
          <w:rPr>
            <w:rFonts w:eastAsia="Times New Roman"/>
            <w:lang w:eastAsia="ko-KR"/>
          </w:rPr>
          <w:t>indicates</w:t>
        </w:r>
        <w:r w:rsidRPr="001B29DC">
          <w:rPr>
            <w:rFonts w:eastAsia="Times New Roman"/>
            <w:lang w:eastAsia="ko-KR"/>
          </w:rPr>
          <w:t xml:space="preserve"> the </w:t>
        </w:r>
        <w:r w:rsidR="000E61A5" w:rsidRPr="000E61A5">
          <w:rPr>
            <w:rFonts w:eastAsia="Times New Roman"/>
            <w:lang w:eastAsia="ko-KR"/>
          </w:rPr>
          <w:t>data volumes calculated by the associated PDCP and RLC entities as specified in clause 5.5 in TS 38.322 [3] and clause 5.6 in TS 38.323 [4], respectively</w:t>
        </w:r>
        <w:r w:rsidR="00346092">
          <w:rPr>
            <w:rFonts w:eastAsia="Times New Roman"/>
            <w:lang w:eastAsia="ko-KR"/>
          </w:rPr>
          <w:t>, for an LCG</w:t>
        </w:r>
        <w:r w:rsidR="000E61A5">
          <w:rPr>
            <w:rFonts w:eastAsia="Times New Roman"/>
            <w:lang w:eastAsia="ko-KR"/>
          </w:rPr>
          <w:t>.</w:t>
        </w:r>
        <w:r w:rsidR="000E61A5" w:rsidRPr="000E61A5" w:rsidDel="000E61A5">
          <w:rPr>
            <w:rFonts w:eastAsia="Times New Roman"/>
            <w:lang w:eastAsia="ko-KR"/>
          </w:rPr>
          <w:t xml:space="preserve"> </w:t>
        </w:r>
        <w:r w:rsidR="00360A69">
          <w:rPr>
            <w:rFonts w:eastAsia="Times New Roman"/>
            <w:lang w:eastAsia="ko-KR"/>
          </w:rPr>
          <w:t>Th</w:t>
        </w:r>
        <w:r w:rsidR="003C1CC4">
          <w:rPr>
            <w:rFonts w:eastAsia="Times New Roman"/>
            <w:lang w:eastAsia="ko-KR"/>
          </w:rPr>
          <w:t>is</w:t>
        </w:r>
        <w:r w:rsidR="00B00BC0">
          <w:rPr>
            <w:rFonts w:eastAsia="Times New Roman"/>
            <w:lang w:eastAsia="ko-KR"/>
          </w:rPr>
          <w:t xml:space="preserve"> </w:t>
        </w:r>
        <w:r w:rsidR="00161C61">
          <w:rPr>
            <w:rFonts w:eastAsia="Times New Roman"/>
            <w:lang w:eastAsia="ko-KR"/>
          </w:rPr>
          <w:t>field</w:t>
        </w:r>
        <w:r w:rsidR="006D3562">
          <w:rPr>
            <w:rFonts w:eastAsia="Times New Roman"/>
            <w:lang w:eastAsia="ko-KR"/>
          </w:rPr>
          <w:t xml:space="preserve"> is indicated in bytes</w:t>
        </w:r>
        <w:r w:rsidRPr="001B29DC">
          <w:rPr>
            <w:rFonts w:eastAsia="Times New Roman"/>
            <w:lang w:eastAsia="ko-KR"/>
          </w:rPr>
          <w:t xml:space="preserve">. The length of this field is </w:t>
        </w:r>
        <w:r w:rsidR="00EE397A">
          <w:rPr>
            <w:rFonts w:eastAsia="Times New Roman"/>
            <w:lang w:eastAsia="ko-KR"/>
          </w:rPr>
          <w:t>8 bits</w:t>
        </w:r>
        <w:r w:rsidRPr="001B29DC">
          <w:rPr>
            <w:rFonts w:eastAsia="Times New Roman"/>
            <w:lang w:eastAsia="ko-KR"/>
          </w:rPr>
          <w:t>.</w:t>
        </w:r>
        <w:r w:rsidR="000F6890">
          <w:rPr>
            <w:rFonts w:eastAsia="Times New Roman"/>
            <w:lang w:eastAsia="ko-KR"/>
          </w:rPr>
          <w:t xml:space="preserve"> </w:t>
        </w:r>
      </w:ins>
    </w:p>
    <w:p w14:paraId="43318697" w14:textId="11E15E0F" w:rsidR="00CF5A03" w:rsidRPr="001B29DC" w:rsidRDefault="00CF5A03" w:rsidP="00EE397A">
      <w:pPr>
        <w:overflowPunct w:val="0"/>
        <w:autoSpaceDE w:val="0"/>
        <w:autoSpaceDN w:val="0"/>
        <w:adjustRightInd w:val="0"/>
        <w:ind w:left="1260" w:hanging="1260"/>
        <w:textAlignment w:val="baseline"/>
        <w:rPr>
          <w:ins w:id="1465" w:author="#123bis" w:date="2023-11-01T12:36:00Z"/>
          <w:rFonts w:eastAsia="Times New Roman"/>
          <w:lang w:eastAsia="ko-KR"/>
        </w:rPr>
      </w:pPr>
      <w:ins w:id="1466" w:author="#123bis" w:date="2023-11-01T12:36:00Z">
        <w:r>
          <w:rPr>
            <w:rFonts w:eastAsia="Times New Roman"/>
            <w:lang w:eastAsia="ko-KR"/>
          </w:rPr>
          <w:t xml:space="preserve">Editor’s Notes: </w:t>
        </w:r>
        <w:r w:rsidR="00B21988">
          <w:rPr>
            <w:rFonts w:eastAsia="Times New Roman"/>
            <w:lang w:eastAsia="ko-KR"/>
          </w:rPr>
          <w:t xml:space="preserve">FFS whether the new BSR table can be used for the value of the Buffer Size field. </w:t>
        </w:r>
        <w:r>
          <w:rPr>
            <w:rFonts w:eastAsia="Times New Roman"/>
            <w:lang w:eastAsia="ko-KR"/>
          </w:rPr>
          <w:t>FFS how to report buffer size when PDU-set based discard is not configured.</w:t>
        </w:r>
        <w:r w:rsidR="00D745DF">
          <w:rPr>
            <w:rFonts w:eastAsia="Times New Roman"/>
            <w:lang w:eastAsia="ko-KR"/>
          </w:rPr>
          <w:t xml:space="preserve"> </w:t>
        </w:r>
      </w:ins>
    </w:p>
    <w:p w14:paraId="0566F3EF" w14:textId="71965E50" w:rsidR="00D745DF" w:rsidRDefault="00ED098B" w:rsidP="00A00BC8">
      <w:pPr>
        <w:keepNext/>
        <w:keepLines/>
        <w:overflowPunct w:val="0"/>
        <w:autoSpaceDE w:val="0"/>
        <w:autoSpaceDN w:val="0"/>
        <w:adjustRightInd w:val="0"/>
        <w:spacing w:before="60"/>
        <w:textAlignment w:val="baseline"/>
        <w:rPr>
          <w:ins w:id="1467" w:author="#123bis" w:date="2023-11-01T12:36:00Z"/>
          <w:rFonts w:eastAsia="Times New Roman"/>
          <w:bCs/>
          <w:noProof/>
          <w:color w:val="000000" w:themeColor="text1"/>
          <w:lang w:eastAsia="ko-KR"/>
        </w:rPr>
      </w:pPr>
      <w:ins w:id="1468" w:author="#123bis" w:date="2023-11-01T12:36:00Z">
        <w:r>
          <w:rPr>
            <w:rFonts w:eastAsia="Times New Roman"/>
            <w:bCs/>
            <w:noProof/>
            <w:color w:val="000000" w:themeColor="text1"/>
            <w:lang w:eastAsia="ko-KR"/>
          </w:rPr>
          <w:t>The Remaining Time field, the BT field, and the Buffer Size field for a</w:t>
        </w:r>
        <w:r w:rsidR="00BE3632">
          <w:rPr>
            <w:rFonts w:eastAsia="Times New Roman"/>
            <w:bCs/>
            <w:noProof/>
            <w:color w:val="000000" w:themeColor="text1"/>
            <w:lang w:eastAsia="ko-KR"/>
          </w:rPr>
          <w:t>n</w:t>
        </w:r>
        <w:r>
          <w:rPr>
            <w:rFonts w:eastAsia="Times New Roman"/>
            <w:bCs/>
            <w:noProof/>
            <w:color w:val="000000" w:themeColor="text1"/>
            <w:lang w:eastAsia="ko-KR"/>
          </w:rPr>
          <w:t xml:space="preserve"> </w:t>
        </w:r>
        <w:r w:rsidR="00BE3632">
          <w:rPr>
            <w:rFonts w:eastAsia="Times New Roman"/>
            <w:bCs/>
            <w:noProof/>
            <w:color w:val="000000" w:themeColor="text1"/>
            <w:lang w:eastAsia="ko-KR"/>
          </w:rPr>
          <w:t>LCG</w:t>
        </w:r>
        <w:r>
          <w:rPr>
            <w:rFonts w:eastAsia="Times New Roman"/>
            <w:bCs/>
            <w:noProof/>
            <w:color w:val="000000" w:themeColor="text1"/>
            <w:lang w:eastAsia="ko-KR"/>
          </w:rPr>
          <w:t xml:space="preserve"> shall be reported in two consecutive octets. </w:t>
        </w:r>
        <w:r w:rsidR="007B6FEC">
          <w:rPr>
            <w:rFonts w:eastAsia="Times New Roman"/>
            <w:bCs/>
            <w:noProof/>
            <w:color w:val="000000" w:themeColor="text1"/>
            <w:lang w:eastAsia="ko-KR"/>
          </w:rPr>
          <w:t>The</w:t>
        </w:r>
        <w:r w:rsidR="000904F6">
          <w:rPr>
            <w:rFonts w:eastAsia="Times New Roman"/>
            <w:bCs/>
            <w:noProof/>
            <w:color w:val="000000" w:themeColor="text1"/>
            <w:lang w:eastAsia="ko-KR"/>
          </w:rPr>
          <w:t xml:space="preserve">se three </w:t>
        </w:r>
      </w:ins>
      <w:ins w:id="1469" w:author="#123bis" w:date="2023-11-01T12:54:00Z">
        <w:r w:rsidR="000904F6">
          <w:rPr>
            <w:color w:val="000000" w:themeColor="text1"/>
            <w:rPrChange w:id="1470" w:author="#123bis" w:date="2023-11-01T12:36:00Z">
              <w:rPr>
                <w:color w:val="C00000"/>
              </w:rPr>
            </w:rPrChange>
          </w:rPr>
          <w:t>fields</w:t>
        </w:r>
      </w:ins>
      <w:ins w:id="1471" w:author="#123bis" w:date="2023-11-01T12:36:00Z">
        <w:r w:rsidR="000904F6">
          <w:rPr>
            <w:rFonts w:eastAsia="Times New Roman"/>
            <w:bCs/>
            <w:noProof/>
            <w:color w:val="000000" w:themeColor="text1"/>
            <w:lang w:eastAsia="ko-KR"/>
          </w:rPr>
          <w:t xml:space="preserve"> for differe</w:t>
        </w:r>
        <w:r w:rsidR="00D745DF">
          <w:rPr>
            <w:rFonts w:eastAsia="Times New Roman"/>
            <w:bCs/>
            <w:noProof/>
            <w:color w:val="000000" w:themeColor="text1"/>
            <w:lang w:eastAsia="ko-KR"/>
          </w:rPr>
          <w:t>n</w:t>
        </w:r>
        <w:r w:rsidR="000904F6">
          <w:rPr>
            <w:rFonts w:eastAsia="Times New Roman"/>
            <w:bCs/>
            <w:noProof/>
            <w:color w:val="000000" w:themeColor="text1"/>
            <w:lang w:eastAsia="ko-KR"/>
          </w:rPr>
          <w:t xml:space="preserve">t </w:t>
        </w:r>
        <w:r w:rsidR="00BE3632">
          <w:rPr>
            <w:rFonts w:eastAsia="Times New Roman"/>
            <w:bCs/>
            <w:noProof/>
            <w:color w:val="000000" w:themeColor="text1"/>
            <w:lang w:eastAsia="ko-KR"/>
          </w:rPr>
          <w:t>LCGs</w:t>
        </w:r>
        <w:r w:rsidR="007B6FEC">
          <w:rPr>
            <w:rFonts w:eastAsia="Times New Roman"/>
            <w:bCs/>
            <w:noProof/>
            <w:color w:val="000000" w:themeColor="text1"/>
            <w:lang w:eastAsia="ko-KR"/>
          </w:rPr>
          <w:t xml:space="preserve"> shall be</w:t>
        </w:r>
      </w:ins>
      <w:ins w:id="1472" w:author="#123bis" w:date="2023-11-01T12:54:00Z">
        <w:r w:rsidR="007B6FEC">
          <w:rPr>
            <w:color w:val="000000" w:themeColor="text1"/>
            <w:rPrChange w:id="1473" w:author="#123bis" w:date="2023-11-01T12:36:00Z">
              <w:rPr>
                <w:color w:val="C00000"/>
              </w:rPr>
            </w:rPrChange>
          </w:rPr>
          <w:t xml:space="preserve"> included in </w:t>
        </w:r>
      </w:ins>
      <w:del w:id="1474" w:author="#123bis" w:date="2023-11-01T12:36:00Z">
        <w:r w:rsidR="0014301A">
          <w:rPr>
            <w:rFonts w:eastAsia="Times New Roman"/>
            <w:bCs/>
            <w:noProof/>
            <w:color w:val="C00000"/>
            <w:lang w:eastAsia="ko-KR"/>
          </w:rPr>
          <w:delText>the</w:delText>
        </w:r>
      </w:del>
      <w:ins w:id="1475" w:author="#123bis" w:date="2023-11-01T12:36:00Z">
        <w:r w:rsidR="007B6FEC">
          <w:rPr>
            <w:rFonts w:eastAsia="Times New Roman"/>
            <w:bCs/>
            <w:noProof/>
            <w:color w:val="000000" w:themeColor="text1"/>
            <w:lang w:eastAsia="ko-KR"/>
          </w:rPr>
          <w:t>a</w:t>
        </w:r>
      </w:ins>
      <w:ins w:id="1476" w:author="#123bis" w:date="2023-11-01T12:54:00Z">
        <w:r w:rsidR="007B6FEC">
          <w:rPr>
            <w:color w:val="000000" w:themeColor="text1"/>
            <w:rPrChange w:id="1477" w:author="#123bis" w:date="2023-11-01T12:36:00Z">
              <w:rPr>
                <w:color w:val="C00000"/>
              </w:rPr>
            </w:rPrChange>
          </w:rPr>
          <w:t xml:space="preserve"> DSR MAC CE </w:t>
        </w:r>
      </w:ins>
      <w:ins w:id="1478" w:author="#123bis" w:date="2023-11-01T12:36:00Z">
        <w:r w:rsidR="007B6FEC">
          <w:rPr>
            <w:rFonts w:eastAsia="Times New Roman"/>
            <w:bCs/>
            <w:noProof/>
            <w:color w:val="000000" w:themeColor="text1"/>
            <w:lang w:eastAsia="ko-KR"/>
          </w:rPr>
          <w:t xml:space="preserve">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6E96761A" w:rsidR="00465454" w:rsidRDefault="00465454" w:rsidP="00465454">
      <w:pPr>
        <w:keepNext/>
        <w:keepLines/>
        <w:overflowPunct w:val="0"/>
        <w:autoSpaceDE w:val="0"/>
        <w:autoSpaceDN w:val="0"/>
        <w:adjustRightInd w:val="0"/>
        <w:spacing w:before="60"/>
        <w:jc w:val="center"/>
        <w:textAlignment w:val="baseline"/>
        <w:rPr>
          <w:ins w:id="1479" w:author="#123bis" w:date="2023-11-01T12:36:00Z"/>
        </w:rPr>
      </w:pPr>
    </w:p>
    <w:p w14:paraId="76E44EBB" w14:textId="7F8FFEDC" w:rsidR="00465454" w:rsidRDefault="00465454" w:rsidP="00EE397A">
      <w:pPr>
        <w:pStyle w:val="Caption"/>
        <w:jc w:val="center"/>
        <w:rPr>
          <w:ins w:id="1480" w:author="#123bis" w:date="2023-11-01T12:36:00Z"/>
          <w:rFonts w:ascii="Arial" w:hAnsi="Arial" w:cs="Arial"/>
          <w:b/>
          <w:bCs/>
          <w:i w:val="0"/>
          <w:iCs w:val="0"/>
          <w:color w:val="000000" w:themeColor="text1"/>
          <w:sz w:val="20"/>
          <w:szCs w:val="20"/>
        </w:rPr>
      </w:pPr>
      <w:ins w:id="1481" w:author="#123bis" w:date="2023-11-01T12:36:00Z">
        <w:r w:rsidRPr="00EE397A">
          <w:rPr>
            <w:rFonts w:ascii="Arial" w:hAnsi="Arial" w:cs="Arial"/>
            <w:b/>
            <w:bCs/>
            <w:i w:val="0"/>
            <w:iCs w:val="0"/>
            <w:color w:val="000000" w:themeColor="text1"/>
            <w:sz w:val="20"/>
            <w:szCs w:val="20"/>
          </w:rPr>
          <w:t xml:space="preserve">Figure </w:t>
        </w:r>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r w:rsidRPr="00EE397A">
          <w:rPr>
            <w:rFonts w:ascii="Arial" w:hAnsi="Arial" w:cs="Arial"/>
            <w:b/>
            <w:bCs/>
            <w:i w:val="0"/>
            <w:iCs w:val="0"/>
            <w:color w:val="000000" w:themeColor="text1"/>
            <w:sz w:val="20"/>
            <w:szCs w:val="20"/>
          </w:rPr>
          <w:fldChar w:fldCharType="separate"/>
        </w:r>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0F848C96" w14:textId="4EB0AAF8" w:rsidR="002B5067" w:rsidRPr="00A04B27" w:rsidRDefault="002B5067" w:rsidP="00A04B27">
      <w:pPr>
        <w:rPr>
          <w:ins w:id="1482" w:author="#123bis" w:date="2023-11-01T12:36:00Z"/>
          <w:i/>
          <w:iCs/>
        </w:rPr>
      </w:pPr>
      <w:ins w:id="1483" w:author="#123bis" w:date="2023-11-01T12:36:00Z">
        <w:r>
          <w:t>Editor’s Notes: FFS the format of the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01E9DCDC" w:rsidR="00B915AA" w:rsidRDefault="00B915AA" w:rsidP="00B915AA">
      <w:pPr>
        <w:keepNext/>
        <w:keepLines/>
        <w:overflowPunct w:val="0"/>
        <w:autoSpaceDE w:val="0"/>
        <w:autoSpaceDN w:val="0"/>
        <w:adjustRightInd w:val="0"/>
        <w:spacing w:before="120"/>
        <w:ind w:left="1418" w:hanging="1418"/>
        <w:textAlignment w:val="baseline"/>
        <w:outlineLvl w:val="3"/>
        <w:rPr>
          <w:ins w:id="1484" w:author="#123bis" w:date="2023-11-01T12:36:00Z"/>
          <w:rFonts w:ascii="Arial" w:eastAsia="Times New Roman" w:hAnsi="Arial"/>
          <w:sz w:val="24"/>
          <w:lang w:eastAsia="ko-KR"/>
        </w:rPr>
      </w:pPr>
      <w:ins w:id="1485" w:author="#123bis" w:date="2023-11-01T12:36:00Z">
        <w:r>
          <w:rPr>
            <w:rFonts w:ascii="Arial" w:eastAsia="Times New Roman" w:hAnsi="Arial"/>
            <w:sz w:val="24"/>
            <w:lang w:eastAsia="ko-KR"/>
          </w:rPr>
          <w:t>6.1.</w:t>
        </w:r>
        <w:proofErr w:type="gramStart"/>
        <w:r>
          <w:rPr>
            <w:rFonts w:ascii="Arial" w:eastAsia="Times New Roman" w:hAnsi="Arial"/>
            <w:sz w:val="24"/>
            <w:lang w:eastAsia="ko-KR"/>
          </w:rPr>
          <w:t>3.</w:t>
        </w:r>
        <w:r w:rsidR="00A0387E">
          <w:rPr>
            <w:rFonts w:ascii="Arial" w:eastAsia="Times New Roman" w:hAnsi="Arial"/>
            <w:sz w:val="24"/>
            <w:lang w:eastAsia="ko-KR"/>
          </w:rPr>
          <w:t>y</w:t>
        </w:r>
        <w:proofErr w:type="gramEnd"/>
        <w:r>
          <w:rPr>
            <w:rFonts w:ascii="Arial" w:eastAsia="Times New Roman" w:hAnsi="Arial"/>
            <w:sz w:val="24"/>
            <w:lang w:eastAsia="ko-KR"/>
          </w:rPr>
          <w:tab/>
          <w:t xml:space="preserve">PSI-Based </w:t>
        </w:r>
        <w:r w:rsidR="002B5067">
          <w:rPr>
            <w:rFonts w:ascii="Arial" w:eastAsia="Times New Roman" w:hAnsi="Arial"/>
            <w:sz w:val="24"/>
            <w:lang w:eastAsia="ko-KR"/>
          </w:rPr>
          <w:t>S</w:t>
        </w:r>
        <w:r>
          <w:rPr>
            <w:rFonts w:ascii="Arial" w:eastAsia="Times New Roman" w:hAnsi="Arial"/>
            <w:sz w:val="24"/>
            <w:lang w:eastAsia="ko-KR"/>
          </w:rPr>
          <w:t xml:space="preserve">DU Discard Activation/Deactivation MAC CE </w:t>
        </w:r>
      </w:ins>
    </w:p>
    <w:p w14:paraId="58080FDD" w14:textId="03CA9CCC" w:rsidR="00B915AA" w:rsidRPr="00E107B4" w:rsidRDefault="00B915AA" w:rsidP="00B915AA">
      <w:pPr>
        <w:keepNext/>
        <w:keepLines/>
        <w:overflowPunct w:val="0"/>
        <w:autoSpaceDE w:val="0"/>
        <w:autoSpaceDN w:val="0"/>
        <w:adjustRightInd w:val="0"/>
        <w:spacing w:before="60"/>
        <w:textAlignment w:val="baseline"/>
        <w:rPr>
          <w:ins w:id="1486" w:author="#123bis" w:date="2023-11-01T12:36:00Z"/>
          <w:rFonts w:eastAsia="Times New Roman"/>
          <w:bCs/>
          <w:noProof/>
          <w:color w:val="000000" w:themeColor="text1"/>
          <w:lang w:eastAsia="ko-KR"/>
        </w:rPr>
      </w:pPr>
      <w:ins w:id="1487" w:author="#123bis" w:date="2023-11-01T12:36:00Z">
        <w:r w:rsidRPr="00E107B4">
          <w:rPr>
            <w:rFonts w:eastAsia="Times New Roman"/>
            <w:bCs/>
            <w:noProof/>
            <w:color w:val="000000" w:themeColor="text1"/>
            <w:lang w:eastAsia="ko-KR"/>
          </w:rPr>
          <w:t xml:space="preserve">The </w:t>
        </w:r>
        <w:r w:rsidR="00A40545">
          <w:rPr>
            <w:rFonts w:eastAsia="Times New Roman"/>
            <w:bCs/>
            <w:noProof/>
            <w:color w:val="000000" w:themeColor="text1"/>
            <w:lang w:eastAsia="ko-KR"/>
          </w:rPr>
          <w:t xml:space="preserve">PSI-Based </w:t>
        </w:r>
        <w:r w:rsidR="00E5447C">
          <w:rPr>
            <w:rFonts w:eastAsia="Times New Roman"/>
            <w:bCs/>
            <w:noProof/>
            <w:color w:val="000000" w:themeColor="text1"/>
            <w:lang w:eastAsia="ko-KR"/>
          </w:rPr>
          <w:t>S</w:t>
        </w:r>
        <w:r w:rsidR="00A40545">
          <w:rPr>
            <w:rFonts w:eastAsia="Times New Roman"/>
            <w:bCs/>
            <w:noProof/>
            <w:color w:val="000000" w:themeColor="text1"/>
            <w:lang w:eastAsia="ko-KR"/>
          </w:rPr>
          <w:t>DU Discard Activation/Deactivation</w:t>
        </w:r>
        <w:r w:rsidRPr="00E107B4">
          <w:rPr>
            <w:rFonts w:eastAsia="Times New Roman"/>
            <w:bCs/>
            <w:noProof/>
            <w:color w:val="000000" w:themeColor="text1"/>
            <w:lang w:eastAsia="ko-KR"/>
          </w:rPr>
          <w:t xml:space="preserve"> MAC CE is identified by MAC subheader with an LCID as specified in Table 6.2.1-</w:t>
        </w:r>
        <w:r w:rsidR="00A350E1">
          <w:rPr>
            <w:rFonts w:eastAsia="Times New Roman"/>
            <w:bCs/>
            <w:noProof/>
            <w:color w:val="000000" w:themeColor="text1"/>
            <w:lang w:eastAsia="ko-KR"/>
          </w:rPr>
          <w:t>1</w:t>
        </w:r>
        <w:r w:rsidRPr="00E107B4">
          <w:rPr>
            <w:rFonts w:eastAsia="Times New Roman"/>
            <w:bCs/>
            <w:noProof/>
            <w:color w:val="000000" w:themeColor="text1"/>
            <w:lang w:eastAsia="ko-KR"/>
          </w:rPr>
          <w:t xml:space="preserve">. </w:t>
        </w:r>
      </w:ins>
    </w:p>
    <w:p w14:paraId="34CEFEE4" w14:textId="30AD134E" w:rsidR="00BD4345" w:rsidRPr="00E107B4" w:rsidRDefault="00BD4345" w:rsidP="00B915AA">
      <w:pPr>
        <w:keepNext/>
        <w:keepLines/>
        <w:overflowPunct w:val="0"/>
        <w:autoSpaceDE w:val="0"/>
        <w:autoSpaceDN w:val="0"/>
        <w:adjustRightInd w:val="0"/>
        <w:spacing w:before="60"/>
        <w:textAlignment w:val="baseline"/>
        <w:rPr>
          <w:ins w:id="1488" w:author="#123bis" w:date="2023-11-01T12:54:00Z"/>
          <w:color w:val="000000" w:themeColor="text1"/>
          <w:rPrChange w:id="1489" w:author="#123bis" w:date="2023-11-01T12:36:00Z">
            <w:rPr>
              <w:ins w:id="1490" w:author="#123bis" w:date="2023-11-01T12:54:00Z"/>
              <w:color w:val="C00000"/>
            </w:rPr>
          </w:rPrChange>
        </w:rPr>
      </w:pPr>
      <w:ins w:id="1491" w:author="#123bis" w:date="2023-11-01T12:36:00Z">
        <w:r>
          <w:t xml:space="preserve">Editor’s Notes:  FFS </w:t>
        </w:r>
        <w:r w:rsidR="00E5447C">
          <w:t xml:space="preserve">which type of LCID this MAC CE uses </w:t>
        </w:r>
      </w:ins>
      <w:ins w:id="1492" w:author="#123bis" w:date="2023-11-01T12:54:00Z">
        <w:r w:rsidR="00E5447C">
          <w:rPr>
            <w:rPrChange w:id="1493" w:author="#123bis" w:date="2023-11-01T12:36:00Z">
              <w:rPr>
                <w:color w:val="C00000"/>
              </w:rPr>
            </w:rPrChange>
          </w:rPr>
          <w:t xml:space="preserve">and </w:t>
        </w:r>
      </w:ins>
      <w:del w:id="1494" w:author="#123bis" w:date="2023-11-01T12:36:00Z">
        <w:r w:rsidR="0014301A">
          <w:rPr>
            <w:rFonts w:eastAsia="Times New Roman"/>
            <w:bCs/>
            <w:noProof/>
            <w:color w:val="C00000"/>
            <w:lang w:eastAsia="ko-KR"/>
          </w:rPr>
          <w:delText>their respective definitions</w:delText>
        </w:r>
      </w:del>
      <w:ins w:id="1495" w:author="#123bis" w:date="2023-11-01T12:36:00Z">
        <w:r>
          <w:t>whether this MAC CE has any payload</w:t>
        </w:r>
      </w:ins>
      <w:ins w:id="1496" w:author="#123bis" w:date="2023-11-01T12:54:00Z">
        <w:r>
          <w:rPr>
            <w:rPrChange w:id="1497" w:author="#123bis" w:date="2023-11-01T12:36:00Z">
              <w:rPr>
                <w:color w:val="C00000"/>
              </w:rPr>
            </w:rPrChange>
          </w:rPr>
          <w:t>.</w:t>
        </w:r>
      </w:ins>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1498" w:name="_Toc29239902"/>
      <w:bookmarkStart w:id="1499" w:name="_Toc37296319"/>
      <w:bookmarkStart w:id="1500" w:name="_Toc46490450"/>
      <w:bookmarkStart w:id="1501" w:name="_Toc52752145"/>
      <w:bookmarkStart w:id="1502" w:name="_Toc52796607"/>
      <w:bookmarkStart w:id="1503" w:name="_Toc139032455"/>
      <w:r w:rsidRPr="00E87D15">
        <w:rPr>
          <w:lang w:eastAsia="ko-KR"/>
        </w:rPr>
        <w:t>6.2.1</w:t>
      </w:r>
      <w:r w:rsidRPr="00E87D15">
        <w:rPr>
          <w:lang w:eastAsia="ko-KR"/>
        </w:rPr>
        <w:tab/>
        <w:t>MAC subheader for DL-SCH and UL-SCH</w:t>
      </w:r>
      <w:bookmarkEnd w:id="1498"/>
      <w:bookmarkEnd w:id="1499"/>
      <w:bookmarkEnd w:id="1500"/>
      <w:bookmarkEnd w:id="1501"/>
      <w:bookmarkEnd w:id="1502"/>
      <w:bookmarkEnd w:id="1503"/>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504" w:name="_Hlk97830562"/>
      <w:r w:rsidRPr="00E87D15">
        <w:rPr>
          <w:noProof/>
        </w:rPr>
        <w:t>, 6.2.1-1c</w:t>
      </w:r>
      <w:bookmarkEnd w:id="1504"/>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77777777" w:rsidR="0044260C" w:rsidRPr="00E87D15" w:rsidRDefault="0044260C" w:rsidP="00617032">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6024C730" w14:textId="77777777" w:rsidR="00D64504" w:rsidRDefault="00D64504" w:rsidP="0044260C">
      <w:pPr>
        <w:rPr>
          <w:ins w:id="1505" w:author="#123bis" w:date="2023-11-01T12:54:00Z"/>
          <w:noProof/>
          <w:lang w:eastAsia="ko-KR"/>
        </w:rPr>
      </w:pPr>
    </w:p>
    <w:p w14:paraId="2E70355D" w14:textId="77777777" w:rsidR="0044260C" w:rsidRPr="00E87D15" w:rsidRDefault="00582285" w:rsidP="0044260C">
      <w:pPr>
        <w:rPr>
          <w:ins w:id="1506" w:author="#123bis" w:date="2023-11-01T12:36:00Z"/>
          <w:noProof/>
          <w:lang w:eastAsia="ko-KR"/>
        </w:rPr>
      </w:pPr>
      <w:ins w:id="1507" w:author="#123bis" w:date="2023-11-01T12:36:00Z">
        <w:r>
          <w:rPr>
            <w:noProof/>
            <w:lang w:eastAsia="ko-KR"/>
          </w:rPr>
          <w:t xml:space="preserve">Editor’s Notes:  FFS whether </w:t>
        </w:r>
        <w:r w:rsidR="00C72AC5">
          <w:rPr>
            <w:noProof/>
            <w:lang w:eastAsia="ko-KR"/>
          </w:rPr>
          <w:t>legacy LCID or eLCID is used by the discard activation/deactivation MAC CE.</w:t>
        </w:r>
      </w:ins>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77777777"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508"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1508"/>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77777777" w:rsidR="0044260C" w:rsidRPr="00E87D15" w:rsidRDefault="0044260C" w:rsidP="00617032">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617032">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6E815357" w:rsidR="005F2D4D" w:rsidRPr="004577F1" w:rsidRDefault="003B3CBF" w:rsidP="005B2C92">
      <w:pPr>
        <w:keepNext/>
        <w:keepLines/>
        <w:overflowPunct w:val="0"/>
        <w:autoSpaceDE w:val="0"/>
        <w:autoSpaceDN w:val="0"/>
        <w:adjustRightInd w:val="0"/>
        <w:spacing w:before="60"/>
        <w:textAlignment w:val="baseline"/>
        <w:rPr>
          <w:ins w:id="1509" w:author="#123" w:date="2023-11-01T12:28:00Z"/>
          <w:del w:id="1510" w:author="#123bis" w:date="2023-11-01T12:36:00Z"/>
          <w:color w:val="C00000"/>
        </w:rPr>
      </w:pPr>
      <w:ins w:id="1511" w:author="#123" w:date="2023-11-01T12:28:00Z">
        <w:del w:id="1512" w:author="#123bis" w:date="2023-11-01T14:11:00Z">
          <w:r w:rsidRPr="00FF3C29" w:rsidDel="00FF3C29">
            <w:rPr>
              <w:color w:val="000000" w:themeColor="text1"/>
            </w:rPr>
            <w:delText xml:space="preserve">Editor’s </w:delText>
          </w:r>
          <w:r w:rsidDel="00FF3C29">
            <w:rPr>
              <w:rFonts w:eastAsia="Times New Roman"/>
              <w:bCs/>
              <w:noProof/>
              <w:color w:val="C00000"/>
              <w:lang w:eastAsia="ko-KR"/>
            </w:rPr>
            <w:delText>note: It is</w:delText>
          </w:r>
          <w:r w:rsidRPr="00592AC8" w:rsidDel="00FF3C29">
            <w:rPr>
              <w:color w:val="000000" w:themeColor="text1"/>
              <w:rPrChange w:id="1513" w:author="#123bis" w:date="2023-11-01T12:54:00Z">
                <w:rPr>
                  <w:rFonts w:eastAsia="Times New Roman"/>
                  <w:bCs/>
                  <w:noProof/>
                  <w:color w:val="C00000"/>
                  <w:lang w:eastAsia="ko-KR"/>
                </w:rPr>
              </w:rPrChange>
            </w:rPr>
            <w:delText xml:space="preserve"> FFS </w:delText>
          </w:r>
          <w:r w:rsidR="005D08B6" w:rsidRPr="00592AC8" w:rsidDel="00FF3C29">
            <w:rPr>
              <w:color w:val="000000" w:themeColor="text1"/>
              <w:rPrChange w:id="1514" w:author="#123bis" w:date="2023-11-01T12:54:00Z">
                <w:rPr>
                  <w:rFonts w:eastAsia="Times New Roman"/>
                  <w:bCs/>
                  <w:noProof/>
                  <w:color w:val="C00000"/>
                  <w:lang w:eastAsia="ko-KR"/>
                </w:rPr>
              </w:rPrChange>
            </w:rPr>
            <w:delText xml:space="preserve">which </w:delText>
          </w:r>
          <w:r w:rsidR="005D08B6" w:rsidDel="00FF3C29">
            <w:rPr>
              <w:color w:val="000000" w:themeColor="text1"/>
              <w:rPrChange w:id="1515" w:author="#123bis" w:date="2023-11-01T12:54:00Z">
                <w:rPr>
                  <w:rFonts w:eastAsia="Times New Roman"/>
                  <w:bCs/>
                  <w:noProof/>
                  <w:color w:val="C00000"/>
                  <w:lang w:eastAsia="ko-KR"/>
                </w:rPr>
              </w:rPrChange>
            </w:rPr>
            <w:delText>LCID</w:delText>
          </w:r>
          <w:r w:rsidR="005D08B6" w:rsidRPr="00592AC8" w:rsidDel="00FF3C29">
            <w:rPr>
              <w:color w:val="000000" w:themeColor="text1"/>
              <w:rPrChange w:id="1516" w:author="#123bis" w:date="2023-11-01T12:54:00Z">
                <w:rPr>
                  <w:rFonts w:eastAsia="Times New Roman"/>
                  <w:bCs/>
                  <w:noProof/>
                  <w:color w:val="C00000"/>
                  <w:lang w:eastAsia="ko-KR"/>
                </w:rPr>
              </w:rPrChange>
            </w:rPr>
            <w:delText xml:space="preserve"> </w:delText>
          </w:r>
          <w:r w:rsidR="005D08B6" w:rsidDel="00FF3C29">
            <w:rPr>
              <w:rFonts w:eastAsia="Times New Roman"/>
              <w:bCs/>
              <w:noProof/>
              <w:color w:val="C00000"/>
              <w:lang w:eastAsia="ko-KR"/>
            </w:rPr>
            <w:delText xml:space="preserve">or eLCID </w:delText>
          </w:r>
          <w:r w:rsidR="005D08B6" w:rsidRPr="00592AC8" w:rsidDel="00FF3C29">
            <w:rPr>
              <w:color w:val="000000" w:themeColor="text1"/>
              <w:rPrChange w:id="1517" w:author="#123bis" w:date="2023-11-01T12:54:00Z">
                <w:rPr>
                  <w:rFonts w:eastAsia="Times New Roman"/>
                  <w:bCs/>
                  <w:noProof/>
                  <w:color w:val="C00000"/>
                  <w:lang w:eastAsia="ko-KR"/>
                </w:rPr>
              </w:rPrChange>
            </w:rPr>
            <w:delText xml:space="preserve">should be </w:delText>
          </w:r>
          <w:r w:rsidR="005D08B6" w:rsidDel="00FF3C29">
            <w:rPr>
              <w:rFonts w:eastAsia="Times New Roman"/>
              <w:bCs/>
              <w:noProof/>
              <w:color w:val="C00000"/>
              <w:lang w:eastAsia="ko-KR"/>
            </w:rPr>
            <w:delText>assigned to</w:delText>
          </w:r>
          <w:r w:rsidRPr="00592AC8" w:rsidDel="00FF3C29">
            <w:rPr>
              <w:color w:val="000000" w:themeColor="text1"/>
              <w:rPrChange w:id="1518" w:author="#123bis" w:date="2023-11-01T12:54:00Z">
                <w:rPr>
                  <w:rFonts w:eastAsia="Times New Roman"/>
                  <w:bCs/>
                  <w:noProof/>
                  <w:color w:val="C00000"/>
                  <w:lang w:eastAsia="ko-KR"/>
                </w:rPr>
              </w:rPrChange>
            </w:rPr>
            <w:delText xml:space="preserve"> the </w:delText>
          </w:r>
          <w:r w:rsidDel="00FF3C29">
            <w:rPr>
              <w:rFonts w:eastAsia="Times New Roman"/>
              <w:bCs/>
              <w:noProof/>
              <w:color w:val="C00000"/>
              <w:lang w:eastAsia="ko-KR"/>
            </w:rPr>
            <w:delText>DSR</w:delText>
          </w:r>
          <w:r w:rsidDel="00FF3C29">
            <w:rPr>
              <w:color w:val="000000" w:themeColor="text1"/>
              <w:rPrChange w:id="1519" w:author="#123bis" w:date="2023-11-01T12:54:00Z">
                <w:rPr>
                  <w:rFonts w:eastAsia="Times New Roman"/>
                  <w:bCs/>
                  <w:noProof/>
                  <w:color w:val="C00000"/>
                  <w:lang w:eastAsia="ko-KR"/>
                </w:rPr>
              </w:rPrChange>
            </w:rPr>
            <w:delText xml:space="preserve"> </w:delText>
          </w:r>
          <w:r w:rsidRPr="00592AC8" w:rsidDel="00FF3C29">
            <w:rPr>
              <w:color w:val="000000" w:themeColor="text1"/>
              <w:rPrChange w:id="1520" w:author="#123bis" w:date="2023-11-01T12:54:00Z">
                <w:rPr>
                  <w:rFonts w:eastAsia="Times New Roman"/>
                  <w:bCs/>
                  <w:noProof/>
                  <w:color w:val="C00000"/>
                  <w:lang w:eastAsia="ko-KR"/>
                </w:rPr>
              </w:rPrChange>
            </w:rPr>
            <w:delText xml:space="preserve">MAC </w:delText>
          </w:r>
          <w:r w:rsidDel="00FF3C29">
            <w:rPr>
              <w:rFonts w:eastAsia="Times New Roman"/>
              <w:bCs/>
              <w:noProof/>
              <w:color w:val="C00000"/>
              <w:lang w:eastAsia="ko-KR"/>
            </w:rPr>
            <w:delText>CE.</w:delText>
          </w:r>
        </w:del>
      </w:ins>
    </w:p>
    <w:p w14:paraId="483CD403" w14:textId="77777777" w:rsidR="004C4734" w:rsidRDefault="004C4734" w:rsidP="00C93A58">
      <w:pPr>
        <w:rPr>
          <w:color w:val="000000" w:themeColor="text1"/>
        </w:rPr>
      </w:pPr>
    </w:p>
    <w:p w14:paraId="3891DD5D" w14:textId="0D77CE95" w:rsidR="00C93A58" w:rsidRDefault="007D43C5" w:rsidP="00C93A58">
      <w:pPr>
        <w:rPr>
          <w:ins w:id="1521" w:author="#123bis" w:date="2023-11-01T14:09:00Z"/>
          <w:color w:val="000000" w:themeColor="text1"/>
        </w:rPr>
      </w:pPr>
      <w:ins w:id="1522" w:author="#123bis" w:date="2023-11-01T14:08:00Z">
        <w:r>
          <w:rPr>
            <w:color w:val="000000" w:themeColor="text1"/>
          </w:rPr>
          <w:t>Editor’s Notes: FFS which type of LCID should be used by the newly introduced UL MAC CEs.</w:t>
        </w:r>
      </w:ins>
    </w:p>
    <w:p w14:paraId="4CFD1A1B" w14:textId="77777777" w:rsidR="00E414DF" w:rsidRPr="00F663C0" w:rsidRDefault="00E414DF" w:rsidP="00E414D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Pr="00C93A58">
        <w:rPr>
          <w:color w:val="C00000"/>
        </w:rPr>
        <w:t xml:space="preserve"> </w:t>
      </w:r>
    </w:p>
    <w:p w14:paraId="76FBF94D" w14:textId="77777777" w:rsidR="00E414DF" w:rsidRPr="00A32648" w:rsidRDefault="00E414DF" w:rsidP="00C93A58">
      <w:pPr>
        <w:rPr>
          <w:color w:val="000000" w:themeColor="text1"/>
        </w:rPr>
      </w:pPr>
    </w:p>
    <w:sectPr w:rsidR="00E414DF" w:rsidRPr="00A3264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DC21E" w14:textId="77777777" w:rsidR="00D96447" w:rsidRDefault="00D96447">
      <w:r>
        <w:separator/>
      </w:r>
    </w:p>
  </w:endnote>
  <w:endnote w:type="continuationSeparator" w:id="0">
    <w:p w14:paraId="0DC1E033" w14:textId="77777777" w:rsidR="00D96447" w:rsidRDefault="00D96447">
      <w:r>
        <w:continuationSeparator/>
      </w:r>
    </w:p>
  </w:endnote>
  <w:endnote w:type="continuationNotice" w:id="1">
    <w:p w14:paraId="0605B0F2" w14:textId="77777777" w:rsidR="00D96447" w:rsidRDefault="00D964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190D3" w14:textId="77777777" w:rsidR="00D96447" w:rsidRDefault="00D96447">
      <w:r>
        <w:separator/>
      </w:r>
    </w:p>
  </w:footnote>
  <w:footnote w:type="continuationSeparator" w:id="0">
    <w:p w14:paraId="33168E41" w14:textId="77777777" w:rsidR="00D96447" w:rsidRDefault="00D96447">
      <w:r>
        <w:continuationSeparator/>
      </w:r>
    </w:p>
  </w:footnote>
  <w:footnote w:type="continuationNotice" w:id="1">
    <w:p w14:paraId="02768ABF" w14:textId="77777777" w:rsidR="00D96447" w:rsidRDefault="00D964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417F5" w:rsidRDefault="004417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4417F5" w:rsidRDefault="00441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4417F5" w:rsidRDefault="004417F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4417F5" w:rsidRDefault="00441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10B2D11"/>
    <w:multiLevelType w:val="hybridMultilevel"/>
    <w:tmpl w:val="26F8618C"/>
    <w:lvl w:ilvl="0" w:tplc="B4465B10">
      <w:start w:val="1"/>
      <w:numFmt w:val="decimal"/>
      <w:lvlText w:val="%1&gt;"/>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89E4D2D"/>
    <w:multiLevelType w:val="hybridMultilevel"/>
    <w:tmpl w:val="EB583792"/>
    <w:lvl w:ilvl="0" w:tplc="011A9CA4">
      <w:start w:val="3"/>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D7A2689"/>
    <w:multiLevelType w:val="hybridMultilevel"/>
    <w:tmpl w:val="4A7CFD58"/>
    <w:lvl w:ilvl="0" w:tplc="AF5A9ED8">
      <w:start w:val="1"/>
      <w:numFmt w:val="decimal"/>
      <w:lvlText w:val="%1&gt;"/>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0E582F"/>
    <w:multiLevelType w:val="hybridMultilevel"/>
    <w:tmpl w:val="BD1A42BA"/>
    <w:lvl w:ilvl="0" w:tplc="21E0110A">
      <w:start w:val="3"/>
      <w:numFmt w:val="decimal"/>
      <w:lvlText w:val="%1&gt;"/>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FD5583"/>
    <w:multiLevelType w:val="hybridMultilevel"/>
    <w:tmpl w:val="CD6A10D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97A456E"/>
    <w:multiLevelType w:val="hybridMultilevel"/>
    <w:tmpl w:val="9ACABFF2"/>
    <w:lvl w:ilvl="0" w:tplc="57585A38">
      <w:start w:val="3"/>
      <w:numFmt w:val="decimal"/>
      <w:lvlText w:val="%1&gt;"/>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72943EE"/>
    <w:multiLevelType w:val="hybridMultilevel"/>
    <w:tmpl w:val="CB3AE9DA"/>
    <w:lvl w:ilvl="0" w:tplc="37A4EB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7B0F9D"/>
    <w:multiLevelType w:val="hybridMultilevel"/>
    <w:tmpl w:val="3DC2B704"/>
    <w:lvl w:ilvl="0" w:tplc="1B84DCAE">
      <w:start w:val="2"/>
      <w:numFmt w:val="decimal"/>
      <w:lvlText w:val="%1&gt;"/>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5"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5EFD6A6F"/>
    <w:multiLevelType w:val="hybridMultilevel"/>
    <w:tmpl w:val="E620E34C"/>
    <w:lvl w:ilvl="0" w:tplc="473E617A">
      <w:start w:val="2"/>
      <w:numFmt w:val="decimal"/>
      <w:lvlText w:val="%1&gt;"/>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6D1C0D"/>
    <w:multiLevelType w:val="hybridMultilevel"/>
    <w:tmpl w:val="675007BC"/>
    <w:lvl w:ilvl="0" w:tplc="04090001">
      <w:start w:val="1"/>
      <w:numFmt w:val="bullet"/>
      <w:lvlText w:val=""/>
      <w:lvlJc w:val="left"/>
      <w:pPr>
        <w:ind w:left="720" w:hanging="360"/>
      </w:pPr>
      <w:rPr>
        <w:rFonts w:ascii="Symbol" w:hAnsi="Symbol" w:hint="default"/>
      </w:rPr>
    </w:lvl>
    <w:lvl w:ilvl="1" w:tplc="FDF68B94">
      <w:start w:val="3"/>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5"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EC49CE"/>
    <w:multiLevelType w:val="hybridMultilevel"/>
    <w:tmpl w:val="EEDA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622133">
    <w:abstractNumId w:val="44"/>
  </w:num>
  <w:num w:numId="2" w16cid:durableId="287399424">
    <w:abstractNumId w:val="22"/>
  </w:num>
  <w:num w:numId="3" w16cid:durableId="1583832702">
    <w:abstractNumId w:val="19"/>
  </w:num>
  <w:num w:numId="4" w16cid:durableId="957644592">
    <w:abstractNumId w:val="2"/>
  </w:num>
  <w:num w:numId="5" w16cid:durableId="788206538">
    <w:abstractNumId w:val="45"/>
  </w:num>
  <w:num w:numId="6" w16cid:durableId="462112788">
    <w:abstractNumId w:val="38"/>
  </w:num>
  <w:num w:numId="7" w16cid:durableId="2020545564">
    <w:abstractNumId w:val="42"/>
  </w:num>
  <w:num w:numId="8" w16cid:durableId="1589539603">
    <w:abstractNumId w:val="49"/>
  </w:num>
  <w:num w:numId="9" w16cid:durableId="1268737958">
    <w:abstractNumId w:val="31"/>
  </w:num>
  <w:num w:numId="10" w16cid:durableId="523444378">
    <w:abstractNumId w:val="11"/>
  </w:num>
  <w:num w:numId="11" w16cid:durableId="458183711">
    <w:abstractNumId w:val="41"/>
  </w:num>
  <w:num w:numId="12" w16cid:durableId="2108228098">
    <w:abstractNumId w:val="39"/>
  </w:num>
  <w:num w:numId="13" w16cid:durableId="1785465078">
    <w:abstractNumId w:val="50"/>
  </w:num>
  <w:num w:numId="14" w16cid:durableId="797531791">
    <w:abstractNumId w:val="7"/>
  </w:num>
  <w:num w:numId="15" w16cid:durableId="160705146">
    <w:abstractNumId w:val="23"/>
  </w:num>
  <w:num w:numId="16" w16cid:durableId="103503984">
    <w:abstractNumId w:val="10"/>
  </w:num>
  <w:num w:numId="17" w16cid:durableId="1201013941">
    <w:abstractNumId w:val="32"/>
  </w:num>
  <w:num w:numId="18" w16cid:durableId="369307239">
    <w:abstractNumId w:val="26"/>
  </w:num>
  <w:num w:numId="19" w16cid:durableId="806817540">
    <w:abstractNumId w:val="40"/>
  </w:num>
  <w:num w:numId="20" w16cid:durableId="1389913256">
    <w:abstractNumId w:val="48"/>
  </w:num>
  <w:num w:numId="21" w16cid:durableId="1319960727">
    <w:abstractNumId w:val="16"/>
  </w:num>
  <w:num w:numId="22" w16cid:durableId="1219902431">
    <w:abstractNumId w:val="12"/>
  </w:num>
  <w:num w:numId="23" w16cid:durableId="214053110">
    <w:abstractNumId w:val="35"/>
  </w:num>
  <w:num w:numId="24" w16cid:durableId="699165063">
    <w:abstractNumId w:val="18"/>
  </w:num>
  <w:num w:numId="25" w16cid:durableId="1096293752">
    <w:abstractNumId w:val="47"/>
  </w:num>
  <w:num w:numId="26" w16cid:durableId="90126559">
    <w:abstractNumId w:val="6"/>
  </w:num>
  <w:num w:numId="27" w16cid:durableId="1622106944">
    <w:abstractNumId w:val="30"/>
  </w:num>
  <w:num w:numId="28" w16cid:durableId="1490750850">
    <w:abstractNumId w:val="4"/>
  </w:num>
  <w:num w:numId="29" w16cid:durableId="1230385129">
    <w:abstractNumId w:val="20"/>
  </w:num>
  <w:num w:numId="30" w16cid:durableId="150829049">
    <w:abstractNumId w:val="37"/>
  </w:num>
  <w:num w:numId="31" w16cid:durableId="886450248">
    <w:abstractNumId w:val="25"/>
  </w:num>
  <w:num w:numId="32" w16cid:durableId="966855999">
    <w:abstractNumId w:val="24"/>
  </w:num>
  <w:num w:numId="33" w16cid:durableId="1086003231">
    <w:abstractNumId w:val="14"/>
  </w:num>
  <w:num w:numId="34" w16cid:durableId="1519586173">
    <w:abstractNumId w:val="13"/>
  </w:num>
  <w:num w:numId="35" w16cid:durableId="1093822770">
    <w:abstractNumId w:val="46"/>
  </w:num>
  <w:num w:numId="36" w16cid:durableId="1279920209">
    <w:abstractNumId w:val="0"/>
  </w:num>
  <w:num w:numId="37" w16cid:durableId="225069674">
    <w:abstractNumId w:val="8"/>
  </w:num>
  <w:num w:numId="38" w16cid:durableId="635531083">
    <w:abstractNumId w:val="29"/>
  </w:num>
  <w:num w:numId="39" w16cid:durableId="1978222772">
    <w:abstractNumId w:val="34"/>
  </w:num>
  <w:num w:numId="40" w16cid:durableId="1514687737">
    <w:abstractNumId w:val="43"/>
  </w:num>
  <w:num w:numId="41" w16cid:durableId="650866899">
    <w:abstractNumId w:val="17"/>
  </w:num>
  <w:num w:numId="42" w16cid:durableId="337271327">
    <w:abstractNumId w:val="33"/>
  </w:num>
  <w:num w:numId="43" w16cid:durableId="855968700">
    <w:abstractNumId w:val="3"/>
  </w:num>
  <w:num w:numId="44" w16cid:durableId="1657568132">
    <w:abstractNumId w:val="5"/>
  </w:num>
  <w:num w:numId="45" w16cid:durableId="1401442188">
    <w:abstractNumId w:val="27"/>
  </w:num>
  <w:num w:numId="46" w16cid:durableId="1662930755">
    <w:abstractNumId w:val="9"/>
  </w:num>
  <w:num w:numId="47" w16cid:durableId="128134292">
    <w:abstractNumId w:val="36"/>
  </w:num>
  <w:num w:numId="48" w16cid:durableId="1434863327">
    <w:abstractNumId w:val="1"/>
  </w:num>
  <w:num w:numId="49" w16cid:durableId="263078122">
    <w:abstractNumId w:val="21"/>
  </w:num>
  <w:num w:numId="50" w16cid:durableId="165370163">
    <w:abstractNumId w:val="28"/>
  </w:num>
  <w:num w:numId="51" w16cid:durableId="1030184003">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23bis">
    <w15:presenceInfo w15:providerId="None" w15:userId="#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64D"/>
    <w:rsid w:val="00011A2A"/>
    <w:rsid w:val="00014F60"/>
    <w:rsid w:val="00017C2B"/>
    <w:rsid w:val="000203FB"/>
    <w:rsid w:val="000227DB"/>
    <w:rsid w:val="00022E4A"/>
    <w:rsid w:val="000233D4"/>
    <w:rsid w:val="000237B9"/>
    <w:rsid w:val="00024CAA"/>
    <w:rsid w:val="00025171"/>
    <w:rsid w:val="00025405"/>
    <w:rsid w:val="000254B6"/>
    <w:rsid w:val="00025BF1"/>
    <w:rsid w:val="00026A3D"/>
    <w:rsid w:val="00026D3D"/>
    <w:rsid w:val="00026EEE"/>
    <w:rsid w:val="00030EDD"/>
    <w:rsid w:val="0003164F"/>
    <w:rsid w:val="0003262E"/>
    <w:rsid w:val="000327F8"/>
    <w:rsid w:val="000336C2"/>
    <w:rsid w:val="00034264"/>
    <w:rsid w:val="0003448D"/>
    <w:rsid w:val="00034953"/>
    <w:rsid w:val="000365A1"/>
    <w:rsid w:val="00036DC1"/>
    <w:rsid w:val="000379B5"/>
    <w:rsid w:val="00040B5F"/>
    <w:rsid w:val="000411F8"/>
    <w:rsid w:val="00041368"/>
    <w:rsid w:val="000421F3"/>
    <w:rsid w:val="00042EC5"/>
    <w:rsid w:val="00043C85"/>
    <w:rsid w:val="00043F74"/>
    <w:rsid w:val="00044083"/>
    <w:rsid w:val="00047E12"/>
    <w:rsid w:val="0005029C"/>
    <w:rsid w:val="00050B69"/>
    <w:rsid w:val="00051655"/>
    <w:rsid w:val="000529C3"/>
    <w:rsid w:val="000549D8"/>
    <w:rsid w:val="00054A13"/>
    <w:rsid w:val="00054CDC"/>
    <w:rsid w:val="000560BE"/>
    <w:rsid w:val="0005663A"/>
    <w:rsid w:val="00056EE0"/>
    <w:rsid w:val="00057A70"/>
    <w:rsid w:val="00057EC1"/>
    <w:rsid w:val="00062E02"/>
    <w:rsid w:val="00063ECB"/>
    <w:rsid w:val="00064CF2"/>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5E2"/>
    <w:rsid w:val="00087B9B"/>
    <w:rsid w:val="000904F6"/>
    <w:rsid w:val="00090F77"/>
    <w:rsid w:val="00092E21"/>
    <w:rsid w:val="00093097"/>
    <w:rsid w:val="00094107"/>
    <w:rsid w:val="000975B0"/>
    <w:rsid w:val="000979D7"/>
    <w:rsid w:val="000A0A23"/>
    <w:rsid w:val="000A1BDB"/>
    <w:rsid w:val="000A1DC8"/>
    <w:rsid w:val="000A1E85"/>
    <w:rsid w:val="000A2101"/>
    <w:rsid w:val="000A275E"/>
    <w:rsid w:val="000A4C6A"/>
    <w:rsid w:val="000A53D9"/>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3E5E"/>
    <w:rsid w:val="000C4022"/>
    <w:rsid w:val="000C4A33"/>
    <w:rsid w:val="000C6598"/>
    <w:rsid w:val="000C6EA2"/>
    <w:rsid w:val="000D09E6"/>
    <w:rsid w:val="000D1671"/>
    <w:rsid w:val="000D2D25"/>
    <w:rsid w:val="000D38C7"/>
    <w:rsid w:val="000D44B3"/>
    <w:rsid w:val="000D460D"/>
    <w:rsid w:val="000D748F"/>
    <w:rsid w:val="000D7BC4"/>
    <w:rsid w:val="000E04A0"/>
    <w:rsid w:val="000E0FD1"/>
    <w:rsid w:val="000E10DB"/>
    <w:rsid w:val="000E2252"/>
    <w:rsid w:val="000E3315"/>
    <w:rsid w:val="000E4ADD"/>
    <w:rsid w:val="000E4B86"/>
    <w:rsid w:val="000E61A5"/>
    <w:rsid w:val="000E773A"/>
    <w:rsid w:val="000F0534"/>
    <w:rsid w:val="000F0F27"/>
    <w:rsid w:val="000F2A6A"/>
    <w:rsid w:val="000F3769"/>
    <w:rsid w:val="000F6737"/>
    <w:rsid w:val="000F6890"/>
    <w:rsid w:val="000F6A5A"/>
    <w:rsid w:val="000F6CB5"/>
    <w:rsid w:val="000F6DFC"/>
    <w:rsid w:val="00101238"/>
    <w:rsid w:val="00102BA9"/>
    <w:rsid w:val="0010566E"/>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66B"/>
    <w:rsid w:val="0012174F"/>
    <w:rsid w:val="00122ED1"/>
    <w:rsid w:val="001238E2"/>
    <w:rsid w:val="00123D37"/>
    <w:rsid w:val="001244A1"/>
    <w:rsid w:val="00124A52"/>
    <w:rsid w:val="00125754"/>
    <w:rsid w:val="00125E77"/>
    <w:rsid w:val="00126C18"/>
    <w:rsid w:val="001273F3"/>
    <w:rsid w:val="0012765C"/>
    <w:rsid w:val="00130054"/>
    <w:rsid w:val="001310DB"/>
    <w:rsid w:val="00131E6B"/>
    <w:rsid w:val="0013321D"/>
    <w:rsid w:val="001337FD"/>
    <w:rsid w:val="00133E10"/>
    <w:rsid w:val="00136F4C"/>
    <w:rsid w:val="00137B83"/>
    <w:rsid w:val="00137C8C"/>
    <w:rsid w:val="00140ED0"/>
    <w:rsid w:val="0014120D"/>
    <w:rsid w:val="00141372"/>
    <w:rsid w:val="00141D53"/>
    <w:rsid w:val="0014301A"/>
    <w:rsid w:val="00143051"/>
    <w:rsid w:val="00145321"/>
    <w:rsid w:val="001455E7"/>
    <w:rsid w:val="00145D43"/>
    <w:rsid w:val="00145DEF"/>
    <w:rsid w:val="00147865"/>
    <w:rsid w:val="00150962"/>
    <w:rsid w:val="0015102D"/>
    <w:rsid w:val="00151402"/>
    <w:rsid w:val="00151B36"/>
    <w:rsid w:val="00152FE8"/>
    <w:rsid w:val="00153B74"/>
    <w:rsid w:val="00155DF6"/>
    <w:rsid w:val="001562E0"/>
    <w:rsid w:val="00160DD9"/>
    <w:rsid w:val="00161C61"/>
    <w:rsid w:val="00163632"/>
    <w:rsid w:val="0016382E"/>
    <w:rsid w:val="00163F9C"/>
    <w:rsid w:val="00166646"/>
    <w:rsid w:val="00166D28"/>
    <w:rsid w:val="00166FC9"/>
    <w:rsid w:val="00167868"/>
    <w:rsid w:val="001709BB"/>
    <w:rsid w:val="0017101B"/>
    <w:rsid w:val="00171704"/>
    <w:rsid w:val="00171D43"/>
    <w:rsid w:val="00173AE1"/>
    <w:rsid w:val="00173DD0"/>
    <w:rsid w:val="00174542"/>
    <w:rsid w:val="00174A02"/>
    <w:rsid w:val="001760C6"/>
    <w:rsid w:val="001761BF"/>
    <w:rsid w:val="00176A65"/>
    <w:rsid w:val="0017774D"/>
    <w:rsid w:val="00177925"/>
    <w:rsid w:val="00180E2C"/>
    <w:rsid w:val="00182364"/>
    <w:rsid w:val="0018282B"/>
    <w:rsid w:val="00185F62"/>
    <w:rsid w:val="0018629D"/>
    <w:rsid w:val="001872B0"/>
    <w:rsid w:val="001905E0"/>
    <w:rsid w:val="001907F7"/>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46"/>
    <w:rsid w:val="001D5FFD"/>
    <w:rsid w:val="001E03AC"/>
    <w:rsid w:val="001E1D0B"/>
    <w:rsid w:val="001E247D"/>
    <w:rsid w:val="001E2D74"/>
    <w:rsid w:val="001E36DD"/>
    <w:rsid w:val="001E41F3"/>
    <w:rsid w:val="001E4568"/>
    <w:rsid w:val="001E5319"/>
    <w:rsid w:val="001E67E5"/>
    <w:rsid w:val="001E6D45"/>
    <w:rsid w:val="001E781F"/>
    <w:rsid w:val="001F0821"/>
    <w:rsid w:val="001F0870"/>
    <w:rsid w:val="001F2089"/>
    <w:rsid w:val="001F3B37"/>
    <w:rsid w:val="001F3EAF"/>
    <w:rsid w:val="001F483A"/>
    <w:rsid w:val="001F4F29"/>
    <w:rsid w:val="001F523F"/>
    <w:rsid w:val="001F65BF"/>
    <w:rsid w:val="001F6CF5"/>
    <w:rsid w:val="001F6E67"/>
    <w:rsid w:val="00200388"/>
    <w:rsid w:val="00200559"/>
    <w:rsid w:val="0020160F"/>
    <w:rsid w:val="002016FD"/>
    <w:rsid w:val="0020182D"/>
    <w:rsid w:val="00201F34"/>
    <w:rsid w:val="00201F88"/>
    <w:rsid w:val="00202124"/>
    <w:rsid w:val="00202816"/>
    <w:rsid w:val="00204880"/>
    <w:rsid w:val="0020497C"/>
    <w:rsid w:val="002072A7"/>
    <w:rsid w:val="00207904"/>
    <w:rsid w:val="002105CD"/>
    <w:rsid w:val="00210ABD"/>
    <w:rsid w:val="00210B3C"/>
    <w:rsid w:val="00211073"/>
    <w:rsid w:val="00211378"/>
    <w:rsid w:val="00211E8A"/>
    <w:rsid w:val="00211ED3"/>
    <w:rsid w:val="00214566"/>
    <w:rsid w:val="00214C4E"/>
    <w:rsid w:val="002157D2"/>
    <w:rsid w:val="00216829"/>
    <w:rsid w:val="002210AD"/>
    <w:rsid w:val="002212CC"/>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6F39"/>
    <w:rsid w:val="00237926"/>
    <w:rsid w:val="00237DEB"/>
    <w:rsid w:val="00237E72"/>
    <w:rsid w:val="00240648"/>
    <w:rsid w:val="002414A3"/>
    <w:rsid w:val="002444AF"/>
    <w:rsid w:val="002456F2"/>
    <w:rsid w:val="00245EC7"/>
    <w:rsid w:val="00246D6B"/>
    <w:rsid w:val="00246F3A"/>
    <w:rsid w:val="0024762C"/>
    <w:rsid w:val="00250D04"/>
    <w:rsid w:val="002525A3"/>
    <w:rsid w:val="00252789"/>
    <w:rsid w:val="00253685"/>
    <w:rsid w:val="0025391C"/>
    <w:rsid w:val="00254A2A"/>
    <w:rsid w:val="0025502E"/>
    <w:rsid w:val="0025748F"/>
    <w:rsid w:val="00257720"/>
    <w:rsid w:val="00257AE4"/>
    <w:rsid w:val="00257C31"/>
    <w:rsid w:val="0026004D"/>
    <w:rsid w:val="002601A1"/>
    <w:rsid w:val="0026161A"/>
    <w:rsid w:val="00262672"/>
    <w:rsid w:val="002640DD"/>
    <w:rsid w:val="002657A4"/>
    <w:rsid w:val="00265F94"/>
    <w:rsid w:val="00272590"/>
    <w:rsid w:val="002731A9"/>
    <w:rsid w:val="00273B6E"/>
    <w:rsid w:val="00273DD4"/>
    <w:rsid w:val="00273EDE"/>
    <w:rsid w:val="00274404"/>
    <w:rsid w:val="002755B5"/>
    <w:rsid w:val="002755F9"/>
    <w:rsid w:val="00275D12"/>
    <w:rsid w:val="002762EF"/>
    <w:rsid w:val="00276BB5"/>
    <w:rsid w:val="00276BD8"/>
    <w:rsid w:val="0028077E"/>
    <w:rsid w:val="002819A6"/>
    <w:rsid w:val="002835F9"/>
    <w:rsid w:val="00283C00"/>
    <w:rsid w:val="00284591"/>
    <w:rsid w:val="00284B6D"/>
    <w:rsid w:val="00284BEF"/>
    <w:rsid w:val="00284FEB"/>
    <w:rsid w:val="00285369"/>
    <w:rsid w:val="00285D46"/>
    <w:rsid w:val="00285F1E"/>
    <w:rsid w:val="002860C4"/>
    <w:rsid w:val="00286C8F"/>
    <w:rsid w:val="00286FEF"/>
    <w:rsid w:val="00290255"/>
    <w:rsid w:val="0029166B"/>
    <w:rsid w:val="00292920"/>
    <w:rsid w:val="002941F4"/>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D63"/>
    <w:rsid w:val="002A7F4D"/>
    <w:rsid w:val="002B0903"/>
    <w:rsid w:val="002B10A9"/>
    <w:rsid w:val="002B5067"/>
    <w:rsid w:val="002B5741"/>
    <w:rsid w:val="002B5D6B"/>
    <w:rsid w:val="002B6A2B"/>
    <w:rsid w:val="002B6FF9"/>
    <w:rsid w:val="002B72F2"/>
    <w:rsid w:val="002B7B6C"/>
    <w:rsid w:val="002C16EC"/>
    <w:rsid w:val="002C1BD6"/>
    <w:rsid w:val="002C2AFA"/>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AC9"/>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B5"/>
    <w:rsid w:val="002F56FB"/>
    <w:rsid w:val="002F7492"/>
    <w:rsid w:val="002F78C9"/>
    <w:rsid w:val="002F7C2B"/>
    <w:rsid w:val="0030008A"/>
    <w:rsid w:val="003009B8"/>
    <w:rsid w:val="003015E2"/>
    <w:rsid w:val="00302596"/>
    <w:rsid w:val="0030333F"/>
    <w:rsid w:val="00303527"/>
    <w:rsid w:val="00303BDA"/>
    <w:rsid w:val="00304EC9"/>
    <w:rsid w:val="00305409"/>
    <w:rsid w:val="003057D8"/>
    <w:rsid w:val="00305AAB"/>
    <w:rsid w:val="00306D02"/>
    <w:rsid w:val="0030710D"/>
    <w:rsid w:val="003075E1"/>
    <w:rsid w:val="0030761A"/>
    <w:rsid w:val="0031420C"/>
    <w:rsid w:val="0031498A"/>
    <w:rsid w:val="00314E12"/>
    <w:rsid w:val="0031603F"/>
    <w:rsid w:val="00316A6C"/>
    <w:rsid w:val="00316BF8"/>
    <w:rsid w:val="00317460"/>
    <w:rsid w:val="0031747E"/>
    <w:rsid w:val="00317520"/>
    <w:rsid w:val="003200B2"/>
    <w:rsid w:val="00322416"/>
    <w:rsid w:val="00326B74"/>
    <w:rsid w:val="00327BE1"/>
    <w:rsid w:val="003303CD"/>
    <w:rsid w:val="003304DA"/>
    <w:rsid w:val="00331AA5"/>
    <w:rsid w:val="00332E7C"/>
    <w:rsid w:val="003343E2"/>
    <w:rsid w:val="00334DD4"/>
    <w:rsid w:val="00335CD3"/>
    <w:rsid w:val="003413B3"/>
    <w:rsid w:val="003447F1"/>
    <w:rsid w:val="00344EC9"/>
    <w:rsid w:val="00346092"/>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3BC0"/>
    <w:rsid w:val="00364783"/>
    <w:rsid w:val="003648A3"/>
    <w:rsid w:val="00365C71"/>
    <w:rsid w:val="0036652C"/>
    <w:rsid w:val="003668BF"/>
    <w:rsid w:val="00366B9D"/>
    <w:rsid w:val="00367FC4"/>
    <w:rsid w:val="00371079"/>
    <w:rsid w:val="003727F7"/>
    <w:rsid w:val="00373472"/>
    <w:rsid w:val="00373D6D"/>
    <w:rsid w:val="00374C1F"/>
    <w:rsid w:val="00374DD4"/>
    <w:rsid w:val="00375264"/>
    <w:rsid w:val="003759EB"/>
    <w:rsid w:val="00375B1E"/>
    <w:rsid w:val="0037681A"/>
    <w:rsid w:val="003770C2"/>
    <w:rsid w:val="00377BAA"/>
    <w:rsid w:val="003809B6"/>
    <w:rsid w:val="00380F6B"/>
    <w:rsid w:val="00381483"/>
    <w:rsid w:val="00381EA2"/>
    <w:rsid w:val="00382334"/>
    <w:rsid w:val="003847BE"/>
    <w:rsid w:val="003863BB"/>
    <w:rsid w:val="003867C8"/>
    <w:rsid w:val="00390751"/>
    <w:rsid w:val="0039090E"/>
    <w:rsid w:val="00391BA4"/>
    <w:rsid w:val="00393CCA"/>
    <w:rsid w:val="00396D3D"/>
    <w:rsid w:val="0039789B"/>
    <w:rsid w:val="003A027B"/>
    <w:rsid w:val="003A12AD"/>
    <w:rsid w:val="003A25FE"/>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489"/>
    <w:rsid w:val="003D1CAB"/>
    <w:rsid w:val="003D206D"/>
    <w:rsid w:val="003D3944"/>
    <w:rsid w:val="003D41EE"/>
    <w:rsid w:val="003D65B7"/>
    <w:rsid w:val="003D6A57"/>
    <w:rsid w:val="003E0391"/>
    <w:rsid w:val="003E1A36"/>
    <w:rsid w:val="003E2BF5"/>
    <w:rsid w:val="003E2E39"/>
    <w:rsid w:val="003E2F68"/>
    <w:rsid w:val="003E33A4"/>
    <w:rsid w:val="003E35A6"/>
    <w:rsid w:val="003E59EE"/>
    <w:rsid w:val="003E5ED2"/>
    <w:rsid w:val="003E6F33"/>
    <w:rsid w:val="003E7B68"/>
    <w:rsid w:val="003F02BE"/>
    <w:rsid w:val="003F1A61"/>
    <w:rsid w:val="003F3B5D"/>
    <w:rsid w:val="003F3E02"/>
    <w:rsid w:val="003F4DD9"/>
    <w:rsid w:val="003F5A96"/>
    <w:rsid w:val="004005D9"/>
    <w:rsid w:val="004010D1"/>
    <w:rsid w:val="00402D0F"/>
    <w:rsid w:val="00403494"/>
    <w:rsid w:val="00405E2F"/>
    <w:rsid w:val="004067F2"/>
    <w:rsid w:val="00410371"/>
    <w:rsid w:val="0041038E"/>
    <w:rsid w:val="00412028"/>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E86"/>
    <w:rsid w:val="00432FBD"/>
    <w:rsid w:val="004331BB"/>
    <w:rsid w:val="00433360"/>
    <w:rsid w:val="004362DC"/>
    <w:rsid w:val="00436921"/>
    <w:rsid w:val="00437FD8"/>
    <w:rsid w:val="00440208"/>
    <w:rsid w:val="004417F5"/>
    <w:rsid w:val="00441C3E"/>
    <w:rsid w:val="0044260C"/>
    <w:rsid w:val="00442651"/>
    <w:rsid w:val="00442692"/>
    <w:rsid w:val="00443344"/>
    <w:rsid w:val="004434F2"/>
    <w:rsid w:val="00444D6F"/>
    <w:rsid w:val="0044522B"/>
    <w:rsid w:val="00450983"/>
    <w:rsid w:val="00450E7B"/>
    <w:rsid w:val="00451041"/>
    <w:rsid w:val="0045120C"/>
    <w:rsid w:val="004524DC"/>
    <w:rsid w:val="00452C8C"/>
    <w:rsid w:val="0045307E"/>
    <w:rsid w:val="004540CA"/>
    <w:rsid w:val="004555FF"/>
    <w:rsid w:val="00455FDF"/>
    <w:rsid w:val="004560E4"/>
    <w:rsid w:val="004577F1"/>
    <w:rsid w:val="00457C5E"/>
    <w:rsid w:val="0046086D"/>
    <w:rsid w:val="0046128E"/>
    <w:rsid w:val="0046175C"/>
    <w:rsid w:val="00463168"/>
    <w:rsid w:val="00463BBC"/>
    <w:rsid w:val="00463CBB"/>
    <w:rsid w:val="00463F9D"/>
    <w:rsid w:val="00465454"/>
    <w:rsid w:val="00466EDD"/>
    <w:rsid w:val="00466F29"/>
    <w:rsid w:val="004701FD"/>
    <w:rsid w:val="00470629"/>
    <w:rsid w:val="0047157F"/>
    <w:rsid w:val="004759CF"/>
    <w:rsid w:val="00475CB8"/>
    <w:rsid w:val="004779A9"/>
    <w:rsid w:val="004801CA"/>
    <w:rsid w:val="00480C69"/>
    <w:rsid w:val="0048207E"/>
    <w:rsid w:val="004823A0"/>
    <w:rsid w:val="0048269C"/>
    <w:rsid w:val="0048339A"/>
    <w:rsid w:val="00485506"/>
    <w:rsid w:val="004856C2"/>
    <w:rsid w:val="00485F4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C01"/>
    <w:rsid w:val="004A0DF8"/>
    <w:rsid w:val="004A11CC"/>
    <w:rsid w:val="004A2AD2"/>
    <w:rsid w:val="004A3786"/>
    <w:rsid w:val="004A4338"/>
    <w:rsid w:val="004A4823"/>
    <w:rsid w:val="004A4C24"/>
    <w:rsid w:val="004A5B68"/>
    <w:rsid w:val="004A5CC8"/>
    <w:rsid w:val="004A6959"/>
    <w:rsid w:val="004A6B72"/>
    <w:rsid w:val="004A7E5D"/>
    <w:rsid w:val="004B1D3E"/>
    <w:rsid w:val="004B1F0A"/>
    <w:rsid w:val="004B3068"/>
    <w:rsid w:val="004B31CF"/>
    <w:rsid w:val="004B4486"/>
    <w:rsid w:val="004B47B1"/>
    <w:rsid w:val="004B591F"/>
    <w:rsid w:val="004B5EDB"/>
    <w:rsid w:val="004B62E4"/>
    <w:rsid w:val="004B643A"/>
    <w:rsid w:val="004B75B7"/>
    <w:rsid w:val="004C0B0A"/>
    <w:rsid w:val="004C15F7"/>
    <w:rsid w:val="004C41F0"/>
    <w:rsid w:val="004C44C0"/>
    <w:rsid w:val="004C4734"/>
    <w:rsid w:val="004C4FD4"/>
    <w:rsid w:val="004C50E1"/>
    <w:rsid w:val="004C6A50"/>
    <w:rsid w:val="004C6DD4"/>
    <w:rsid w:val="004D22DF"/>
    <w:rsid w:val="004D3458"/>
    <w:rsid w:val="004D3DF4"/>
    <w:rsid w:val="004D3FFF"/>
    <w:rsid w:val="004D4D61"/>
    <w:rsid w:val="004D52C1"/>
    <w:rsid w:val="004D6026"/>
    <w:rsid w:val="004D62B0"/>
    <w:rsid w:val="004D7FDA"/>
    <w:rsid w:val="004E0EAA"/>
    <w:rsid w:val="004E26BA"/>
    <w:rsid w:val="004E594E"/>
    <w:rsid w:val="004E794B"/>
    <w:rsid w:val="004E7ED8"/>
    <w:rsid w:val="004F0402"/>
    <w:rsid w:val="004F0A8C"/>
    <w:rsid w:val="004F2311"/>
    <w:rsid w:val="004F3029"/>
    <w:rsid w:val="004F332C"/>
    <w:rsid w:val="004F4D34"/>
    <w:rsid w:val="004F5F80"/>
    <w:rsid w:val="004F5FD3"/>
    <w:rsid w:val="004F60CE"/>
    <w:rsid w:val="004F6E08"/>
    <w:rsid w:val="004F6E7F"/>
    <w:rsid w:val="004F6F12"/>
    <w:rsid w:val="004F7DD1"/>
    <w:rsid w:val="00501DC7"/>
    <w:rsid w:val="005025CC"/>
    <w:rsid w:val="005028D1"/>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5B10"/>
    <w:rsid w:val="00527123"/>
    <w:rsid w:val="0052722E"/>
    <w:rsid w:val="00527728"/>
    <w:rsid w:val="00527B2F"/>
    <w:rsid w:val="00530DA8"/>
    <w:rsid w:val="0053212B"/>
    <w:rsid w:val="00532421"/>
    <w:rsid w:val="00532A9B"/>
    <w:rsid w:val="00532F3D"/>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5BEB"/>
    <w:rsid w:val="00547111"/>
    <w:rsid w:val="005477F5"/>
    <w:rsid w:val="005517E1"/>
    <w:rsid w:val="00551E44"/>
    <w:rsid w:val="0055297E"/>
    <w:rsid w:val="0055443E"/>
    <w:rsid w:val="005563E6"/>
    <w:rsid w:val="00556526"/>
    <w:rsid w:val="005565A4"/>
    <w:rsid w:val="00556C3D"/>
    <w:rsid w:val="00557142"/>
    <w:rsid w:val="005572B4"/>
    <w:rsid w:val="00557E68"/>
    <w:rsid w:val="005602C0"/>
    <w:rsid w:val="00564367"/>
    <w:rsid w:val="0056552B"/>
    <w:rsid w:val="005660D3"/>
    <w:rsid w:val="0056648D"/>
    <w:rsid w:val="00566C02"/>
    <w:rsid w:val="0057054E"/>
    <w:rsid w:val="00572072"/>
    <w:rsid w:val="005721A7"/>
    <w:rsid w:val="00572476"/>
    <w:rsid w:val="005743ED"/>
    <w:rsid w:val="005760F1"/>
    <w:rsid w:val="00576456"/>
    <w:rsid w:val="00580A2C"/>
    <w:rsid w:val="00581706"/>
    <w:rsid w:val="00582031"/>
    <w:rsid w:val="005820E5"/>
    <w:rsid w:val="00582285"/>
    <w:rsid w:val="005829EF"/>
    <w:rsid w:val="005848DA"/>
    <w:rsid w:val="00590640"/>
    <w:rsid w:val="00592AC8"/>
    <w:rsid w:val="00592C3A"/>
    <w:rsid w:val="00592D74"/>
    <w:rsid w:val="00593E9D"/>
    <w:rsid w:val="0059408B"/>
    <w:rsid w:val="00595171"/>
    <w:rsid w:val="00595EB9"/>
    <w:rsid w:val="0059608D"/>
    <w:rsid w:val="005A0904"/>
    <w:rsid w:val="005A0A95"/>
    <w:rsid w:val="005A15B8"/>
    <w:rsid w:val="005A1D59"/>
    <w:rsid w:val="005A211E"/>
    <w:rsid w:val="005A243B"/>
    <w:rsid w:val="005A27D4"/>
    <w:rsid w:val="005A2911"/>
    <w:rsid w:val="005A2917"/>
    <w:rsid w:val="005A3DB6"/>
    <w:rsid w:val="005A3E76"/>
    <w:rsid w:val="005A4131"/>
    <w:rsid w:val="005A443E"/>
    <w:rsid w:val="005A47E9"/>
    <w:rsid w:val="005A6D30"/>
    <w:rsid w:val="005A6F78"/>
    <w:rsid w:val="005A7604"/>
    <w:rsid w:val="005B13B0"/>
    <w:rsid w:val="005B2C92"/>
    <w:rsid w:val="005B2E67"/>
    <w:rsid w:val="005B381A"/>
    <w:rsid w:val="005B4466"/>
    <w:rsid w:val="005C061C"/>
    <w:rsid w:val="005C2CE5"/>
    <w:rsid w:val="005C2EEE"/>
    <w:rsid w:val="005C3114"/>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4E5"/>
    <w:rsid w:val="005F2D4D"/>
    <w:rsid w:val="005F4574"/>
    <w:rsid w:val="005F457C"/>
    <w:rsid w:val="005F4790"/>
    <w:rsid w:val="005F7808"/>
    <w:rsid w:val="00600DA3"/>
    <w:rsid w:val="00601329"/>
    <w:rsid w:val="00601486"/>
    <w:rsid w:val="006014F5"/>
    <w:rsid w:val="006015D0"/>
    <w:rsid w:val="00601905"/>
    <w:rsid w:val="00601BCC"/>
    <w:rsid w:val="00602BA4"/>
    <w:rsid w:val="00605155"/>
    <w:rsid w:val="0060525E"/>
    <w:rsid w:val="006053E0"/>
    <w:rsid w:val="00605B5C"/>
    <w:rsid w:val="006060E5"/>
    <w:rsid w:val="006061DE"/>
    <w:rsid w:val="00612786"/>
    <w:rsid w:val="00612E34"/>
    <w:rsid w:val="00613799"/>
    <w:rsid w:val="00615F55"/>
    <w:rsid w:val="00616BE7"/>
    <w:rsid w:val="00617032"/>
    <w:rsid w:val="006170A4"/>
    <w:rsid w:val="006175F2"/>
    <w:rsid w:val="00621188"/>
    <w:rsid w:val="00621548"/>
    <w:rsid w:val="00621AD0"/>
    <w:rsid w:val="00621CA9"/>
    <w:rsid w:val="00622030"/>
    <w:rsid w:val="00624104"/>
    <w:rsid w:val="00624CAF"/>
    <w:rsid w:val="00624CCB"/>
    <w:rsid w:val="006257ED"/>
    <w:rsid w:val="00625B99"/>
    <w:rsid w:val="00626C84"/>
    <w:rsid w:val="00631A48"/>
    <w:rsid w:val="006321BE"/>
    <w:rsid w:val="00633689"/>
    <w:rsid w:val="00633F7B"/>
    <w:rsid w:val="00634953"/>
    <w:rsid w:val="00634E7C"/>
    <w:rsid w:val="006350BA"/>
    <w:rsid w:val="0063779C"/>
    <w:rsid w:val="00641A6E"/>
    <w:rsid w:val="006425C5"/>
    <w:rsid w:val="006436C8"/>
    <w:rsid w:val="00644CAE"/>
    <w:rsid w:val="006455B1"/>
    <w:rsid w:val="0065006E"/>
    <w:rsid w:val="006500EE"/>
    <w:rsid w:val="00651163"/>
    <w:rsid w:val="00651659"/>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16"/>
    <w:rsid w:val="00682039"/>
    <w:rsid w:val="00682D90"/>
    <w:rsid w:val="006834E4"/>
    <w:rsid w:val="00683897"/>
    <w:rsid w:val="00686576"/>
    <w:rsid w:val="0068765F"/>
    <w:rsid w:val="00687BB1"/>
    <w:rsid w:val="006909D9"/>
    <w:rsid w:val="00690B76"/>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12F"/>
    <w:rsid w:val="006A77C8"/>
    <w:rsid w:val="006B1B43"/>
    <w:rsid w:val="006B1CCE"/>
    <w:rsid w:val="006B1E8B"/>
    <w:rsid w:val="006B2A98"/>
    <w:rsid w:val="006B46FB"/>
    <w:rsid w:val="006B4B9E"/>
    <w:rsid w:val="006C0398"/>
    <w:rsid w:val="006C2696"/>
    <w:rsid w:val="006C2809"/>
    <w:rsid w:val="006C2E99"/>
    <w:rsid w:val="006C389F"/>
    <w:rsid w:val="006C39E8"/>
    <w:rsid w:val="006C39FA"/>
    <w:rsid w:val="006C4603"/>
    <w:rsid w:val="006C537B"/>
    <w:rsid w:val="006C5A2B"/>
    <w:rsid w:val="006C609C"/>
    <w:rsid w:val="006D11EB"/>
    <w:rsid w:val="006D22B8"/>
    <w:rsid w:val="006D3562"/>
    <w:rsid w:val="006D38DA"/>
    <w:rsid w:val="006D3B4F"/>
    <w:rsid w:val="006D4216"/>
    <w:rsid w:val="006D5362"/>
    <w:rsid w:val="006D5A51"/>
    <w:rsid w:val="006D5AB2"/>
    <w:rsid w:val="006D68E2"/>
    <w:rsid w:val="006D73D8"/>
    <w:rsid w:val="006E0FFA"/>
    <w:rsid w:val="006E21FB"/>
    <w:rsid w:val="006E2220"/>
    <w:rsid w:val="006E2D8E"/>
    <w:rsid w:val="006E469D"/>
    <w:rsid w:val="006E4811"/>
    <w:rsid w:val="006E62BB"/>
    <w:rsid w:val="006E63F3"/>
    <w:rsid w:val="006E6A56"/>
    <w:rsid w:val="006E74AD"/>
    <w:rsid w:val="006F0526"/>
    <w:rsid w:val="006F176B"/>
    <w:rsid w:val="006F2438"/>
    <w:rsid w:val="006F29B6"/>
    <w:rsid w:val="006F3D01"/>
    <w:rsid w:val="006F4780"/>
    <w:rsid w:val="006F60E5"/>
    <w:rsid w:val="006F75BF"/>
    <w:rsid w:val="006F7968"/>
    <w:rsid w:val="00702B12"/>
    <w:rsid w:val="00705414"/>
    <w:rsid w:val="007054AA"/>
    <w:rsid w:val="007055D1"/>
    <w:rsid w:val="00705DE0"/>
    <w:rsid w:val="00705E8D"/>
    <w:rsid w:val="00706025"/>
    <w:rsid w:val="007063DD"/>
    <w:rsid w:val="00706969"/>
    <w:rsid w:val="00710F60"/>
    <w:rsid w:val="007118A0"/>
    <w:rsid w:val="00711F96"/>
    <w:rsid w:val="00712C51"/>
    <w:rsid w:val="007138E4"/>
    <w:rsid w:val="00713C04"/>
    <w:rsid w:val="00714F2E"/>
    <w:rsid w:val="00715AC0"/>
    <w:rsid w:val="00716C57"/>
    <w:rsid w:val="00717151"/>
    <w:rsid w:val="0071748D"/>
    <w:rsid w:val="00720F29"/>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ADC"/>
    <w:rsid w:val="00744EE2"/>
    <w:rsid w:val="00746741"/>
    <w:rsid w:val="00746B7E"/>
    <w:rsid w:val="00747591"/>
    <w:rsid w:val="00747B5E"/>
    <w:rsid w:val="0075083C"/>
    <w:rsid w:val="00750DC5"/>
    <w:rsid w:val="00752C8C"/>
    <w:rsid w:val="00754164"/>
    <w:rsid w:val="00754166"/>
    <w:rsid w:val="00754919"/>
    <w:rsid w:val="00756221"/>
    <w:rsid w:val="00756E9E"/>
    <w:rsid w:val="0075739D"/>
    <w:rsid w:val="007607BD"/>
    <w:rsid w:val="00760D44"/>
    <w:rsid w:val="00761E24"/>
    <w:rsid w:val="007636D4"/>
    <w:rsid w:val="00763F43"/>
    <w:rsid w:val="00764CA1"/>
    <w:rsid w:val="00764FF8"/>
    <w:rsid w:val="007702C9"/>
    <w:rsid w:val="00770D50"/>
    <w:rsid w:val="007713C4"/>
    <w:rsid w:val="00771A09"/>
    <w:rsid w:val="0077255B"/>
    <w:rsid w:val="00773137"/>
    <w:rsid w:val="007749A8"/>
    <w:rsid w:val="007756EF"/>
    <w:rsid w:val="007763F7"/>
    <w:rsid w:val="00777B2B"/>
    <w:rsid w:val="00780973"/>
    <w:rsid w:val="0078098C"/>
    <w:rsid w:val="00781868"/>
    <w:rsid w:val="00782451"/>
    <w:rsid w:val="00782B5C"/>
    <w:rsid w:val="00783007"/>
    <w:rsid w:val="0078492A"/>
    <w:rsid w:val="0078527A"/>
    <w:rsid w:val="00786B1B"/>
    <w:rsid w:val="0078725E"/>
    <w:rsid w:val="0078733E"/>
    <w:rsid w:val="00787E94"/>
    <w:rsid w:val="00792342"/>
    <w:rsid w:val="007932B5"/>
    <w:rsid w:val="00795515"/>
    <w:rsid w:val="00795659"/>
    <w:rsid w:val="00795B72"/>
    <w:rsid w:val="00795DF4"/>
    <w:rsid w:val="007960C2"/>
    <w:rsid w:val="00797773"/>
    <w:rsid w:val="007977A8"/>
    <w:rsid w:val="00797F50"/>
    <w:rsid w:val="007A0388"/>
    <w:rsid w:val="007A212C"/>
    <w:rsid w:val="007A2B58"/>
    <w:rsid w:val="007A30A6"/>
    <w:rsid w:val="007A31C3"/>
    <w:rsid w:val="007A5ED6"/>
    <w:rsid w:val="007A62E4"/>
    <w:rsid w:val="007A66ED"/>
    <w:rsid w:val="007A68F2"/>
    <w:rsid w:val="007A6BD0"/>
    <w:rsid w:val="007A6E88"/>
    <w:rsid w:val="007A762E"/>
    <w:rsid w:val="007B0261"/>
    <w:rsid w:val="007B033D"/>
    <w:rsid w:val="007B1988"/>
    <w:rsid w:val="007B23DB"/>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C7B5B"/>
    <w:rsid w:val="007D1BC2"/>
    <w:rsid w:val="007D37C6"/>
    <w:rsid w:val="007D43C5"/>
    <w:rsid w:val="007D4D2D"/>
    <w:rsid w:val="007D668F"/>
    <w:rsid w:val="007D6730"/>
    <w:rsid w:val="007D6A07"/>
    <w:rsid w:val="007D77B6"/>
    <w:rsid w:val="007D7A58"/>
    <w:rsid w:val="007D7BF9"/>
    <w:rsid w:val="007E0F7A"/>
    <w:rsid w:val="007E102B"/>
    <w:rsid w:val="007E1098"/>
    <w:rsid w:val="007E1708"/>
    <w:rsid w:val="007E256E"/>
    <w:rsid w:val="007E65E7"/>
    <w:rsid w:val="007E7E73"/>
    <w:rsid w:val="007E7F1A"/>
    <w:rsid w:val="007F01CC"/>
    <w:rsid w:val="007F056B"/>
    <w:rsid w:val="007F0D29"/>
    <w:rsid w:val="007F401D"/>
    <w:rsid w:val="007F51E7"/>
    <w:rsid w:val="007F5886"/>
    <w:rsid w:val="007F6232"/>
    <w:rsid w:val="007F630C"/>
    <w:rsid w:val="007F7259"/>
    <w:rsid w:val="007F7BC6"/>
    <w:rsid w:val="00800B80"/>
    <w:rsid w:val="0080248C"/>
    <w:rsid w:val="00802661"/>
    <w:rsid w:val="0080318F"/>
    <w:rsid w:val="00803C57"/>
    <w:rsid w:val="008040A8"/>
    <w:rsid w:val="00804E88"/>
    <w:rsid w:val="008051BC"/>
    <w:rsid w:val="00810A4F"/>
    <w:rsid w:val="00811C6C"/>
    <w:rsid w:val="008125DE"/>
    <w:rsid w:val="008151B2"/>
    <w:rsid w:val="008164C2"/>
    <w:rsid w:val="00817824"/>
    <w:rsid w:val="008201CD"/>
    <w:rsid w:val="00820585"/>
    <w:rsid w:val="00820F51"/>
    <w:rsid w:val="00821899"/>
    <w:rsid w:val="008219C8"/>
    <w:rsid w:val="00821A6E"/>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203"/>
    <w:rsid w:val="008474FE"/>
    <w:rsid w:val="00847526"/>
    <w:rsid w:val="00856A0B"/>
    <w:rsid w:val="0085734C"/>
    <w:rsid w:val="00857768"/>
    <w:rsid w:val="00857B4A"/>
    <w:rsid w:val="0086026E"/>
    <w:rsid w:val="008626E7"/>
    <w:rsid w:val="008637FE"/>
    <w:rsid w:val="008646A7"/>
    <w:rsid w:val="00864F69"/>
    <w:rsid w:val="00865B91"/>
    <w:rsid w:val="00866646"/>
    <w:rsid w:val="00866A4E"/>
    <w:rsid w:val="008705F8"/>
    <w:rsid w:val="00870EE7"/>
    <w:rsid w:val="0087143E"/>
    <w:rsid w:val="008716CB"/>
    <w:rsid w:val="00872738"/>
    <w:rsid w:val="00872A0F"/>
    <w:rsid w:val="008735CA"/>
    <w:rsid w:val="008753C4"/>
    <w:rsid w:val="00877148"/>
    <w:rsid w:val="0088163C"/>
    <w:rsid w:val="0088211F"/>
    <w:rsid w:val="00882212"/>
    <w:rsid w:val="00882D96"/>
    <w:rsid w:val="00883B31"/>
    <w:rsid w:val="00883CAF"/>
    <w:rsid w:val="008840A6"/>
    <w:rsid w:val="0088451C"/>
    <w:rsid w:val="0088484B"/>
    <w:rsid w:val="00885288"/>
    <w:rsid w:val="008853DE"/>
    <w:rsid w:val="00885577"/>
    <w:rsid w:val="008863B9"/>
    <w:rsid w:val="008864BD"/>
    <w:rsid w:val="008878D5"/>
    <w:rsid w:val="00887987"/>
    <w:rsid w:val="008931C9"/>
    <w:rsid w:val="00895A88"/>
    <w:rsid w:val="0089705F"/>
    <w:rsid w:val="00897E22"/>
    <w:rsid w:val="00897EA5"/>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0CE2"/>
    <w:rsid w:val="008C2621"/>
    <w:rsid w:val="008C2920"/>
    <w:rsid w:val="008C3F86"/>
    <w:rsid w:val="008C42DF"/>
    <w:rsid w:val="008C475F"/>
    <w:rsid w:val="008C5E56"/>
    <w:rsid w:val="008C7868"/>
    <w:rsid w:val="008D27AC"/>
    <w:rsid w:val="008D3320"/>
    <w:rsid w:val="008D3BC6"/>
    <w:rsid w:val="008D3CCC"/>
    <w:rsid w:val="008D3EB6"/>
    <w:rsid w:val="008D42F4"/>
    <w:rsid w:val="008D48A6"/>
    <w:rsid w:val="008D498F"/>
    <w:rsid w:val="008D49ED"/>
    <w:rsid w:val="008D4A30"/>
    <w:rsid w:val="008D52E5"/>
    <w:rsid w:val="008D55C2"/>
    <w:rsid w:val="008D6E4F"/>
    <w:rsid w:val="008D796A"/>
    <w:rsid w:val="008E0120"/>
    <w:rsid w:val="008E0CBD"/>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8F7A56"/>
    <w:rsid w:val="009009A3"/>
    <w:rsid w:val="009014FD"/>
    <w:rsid w:val="009016AB"/>
    <w:rsid w:val="0090192A"/>
    <w:rsid w:val="00902253"/>
    <w:rsid w:val="00902D37"/>
    <w:rsid w:val="00905428"/>
    <w:rsid w:val="009055BF"/>
    <w:rsid w:val="00907643"/>
    <w:rsid w:val="00911450"/>
    <w:rsid w:val="00911B0F"/>
    <w:rsid w:val="00912AB5"/>
    <w:rsid w:val="009148DE"/>
    <w:rsid w:val="00914CAE"/>
    <w:rsid w:val="009172C3"/>
    <w:rsid w:val="00921FF0"/>
    <w:rsid w:val="00923795"/>
    <w:rsid w:val="009243F9"/>
    <w:rsid w:val="0092554A"/>
    <w:rsid w:val="00925F0F"/>
    <w:rsid w:val="00926ABA"/>
    <w:rsid w:val="00927323"/>
    <w:rsid w:val="00927CC1"/>
    <w:rsid w:val="00927FBE"/>
    <w:rsid w:val="0093014F"/>
    <w:rsid w:val="009304A6"/>
    <w:rsid w:val="00930A5E"/>
    <w:rsid w:val="009316F2"/>
    <w:rsid w:val="00933D2C"/>
    <w:rsid w:val="00935F94"/>
    <w:rsid w:val="00940106"/>
    <w:rsid w:val="00940786"/>
    <w:rsid w:val="00940B33"/>
    <w:rsid w:val="00941E30"/>
    <w:rsid w:val="0094265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2D80"/>
    <w:rsid w:val="009635F6"/>
    <w:rsid w:val="00964738"/>
    <w:rsid w:val="00964D6C"/>
    <w:rsid w:val="009655CF"/>
    <w:rsid w:val="009660B4"/>
    <w:rsid w:val="009671F3"/>
    <w:rsid w:val="00967C9A"/>
    <w:rsid w:val="00971769"/>
    <w:rsid w:val="00971B81"/>
    <w:rsid w:val="009729F6"/>
    <w:rsid w:val="00972C32"/>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A93"/>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BE3"/>
    <w:rsid w:val="009A4D86"/>
    <w:rsid w:val="009A5753"/>
    <w:rsid w:val="009A579D"/>
    <w:rsid w:val="009A599A"/>
    <w:rsid w:val="009A5D51"/>
    <w:rsid w:val="009A5EC6"/>
    <w:rsid w:val="009A75F0"/>
    <w:rsid w:val="009A7C24"/>
    <w:rsid w:val="009A7E0F"/>
    <w:rsid w:val="009B1049"/>
    <w:rsid w:val="009B12C9"/>
    <w:rsid w:val="009B1AFB"/>
    <w:rsid w:val="009B2B56"/>
    <w:rsid w:val="009B315A"/>
    <w:rsid w:val="009B321B"/>
    <w:rsid w:val="009B3598"/>
    <w:rsid w:val="009B3807"/>
    <w:rsid w:val="009B3A42"/>
    <w:rsid w:val="009B49C4"/>
    <w:rsid w:val="009B5431"/>
    <w:rsid w:val="009B7AD2"/>
    <w:rsid w:val="009C0032"/>
    <w:rsid w:val="009C03CC"/>
    <w:rsid w:val="009C0942"/>
    <w:rsid w:val="009C0B5A"/>
    <w:rsid w:val="009C0E4E"/>
    <w:rsid w:val="009C0EA0"/>
    <w:rsid w:val="009C19A3"/>
    <w:rsid w:val="009C3112"/>
    <w:rsid w:val="009C3EB1"/>
    <w:rsid w:val="009C4DD2"/>
    <w:rsid w:val="009C5502"/>
    <w:rsid w:val="009C558D"/>
    <w:rsid w:val="009C6A99"/>
    <w:rsid w:val="009C76EB"/>
    <w:rsid w:val="009D0183"/>
    <w:rsid w:val="009D082C"/>
    <w:rsid w:val="009D0F0C"/>
    <w:rsid w:val="009D1214"/>
    <w:rsid w:val="009D1434"/>
    <w:rsid w:val="009D1493"/>
    <w:rsid w:val="009D1556"/>
    <w:rsid w:val="009D155B"/>
    <w:rsid w:val="009D180F"/>
    <w:rsid w:val="009D1D9F"/>
    <w:rsid w:val="009D21D3"/>
    <w:rsid w:val="009D4571"/>
    <w:rsid w:val="009D4A6C"/>
    <w:rsid w:val="009D5F04"/>
    <w:rsid w:val="009D6B99"/>
    <w:rsid w:val="009D773C"/>
    <w:rsid w:val="009E1801"/>
    <w:rsid w:val="009E1EBD"/>
    <w:rsid w:val="009E2388"/>
    <w:rsid w:val="009E3297"/>
    <w:rsid w:val="009E32B1"/>
    <w:rsid w:val="009E34EC"/>
    <w:rsid w:val="009E3C05"/>
    <w:rsid w:val="009E4E30"/>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BF8"/>
    <w:rsid w:val="009F7C7F"/>
    <w:rsid w:val="00A00BC8"/>
    <w:rsid w:val="00A015F5"/>
    <w:rsid w:val="00A02FBE"/>
    <w:rsid w:val="00A03331"/>
    <w:rsid w:val="00A036E5"/>
    <w:rsid w:val="00A0387E"/>
    <w:rsid w:val="00A039C8"/>
    <w:rsid w:val="00A048F1"/>
    <w:rsid w:val="00A04B27"/>
    <w:rsid w:val="00A0630D"/>
    <w:rsid w:val="00A076F2"/>
    <w:rsid w:val="00A079B3"/>
    <w:rsid w:val="00A07BBF"/>
    <w:rsid w:val="00A103C1"/>
    <w:rsid w:val="00A10642"/>
    <w:rsid w:val="00A10BF5"/>
    <w:rsid w:val="00A11546"/>
    <w:rsid w:val="00A11866"/>
    <w:rsid w:val="00A13680"/>
    <w:rsid w:val="00A13DF1"/>
    <w:rsid w:val="00A152B7"/>
    <w:rsid w:val="00A153E3"/>
    <w:rsid w:val="00A1540C"/>
    <w:rsid w:val="00A16FDD"/>
    <w:rsid w:val="00A171E7"/>
    <w:rsid w:val="00A17E90"/>
    <w:rsid w:val="00A20922"/>
    <w:rsid w:val="00A20D68"/>
    <w:rsid w:val="00A21222"/>
    <w:rsid w:val="00A246B6"/>
    <w:rsid w:val="00A24ABC"/>
    <w:rsid w:val="00A25803"/>
    <w:rsid w:val="00A2584E"/>
    <w:rsid w:val="00A25A57"/>
    <w:rsid w:val="00A26EF5"/>
    <w:rsid w:val="00A30D96"/>
    <w:rsid w:val="00A30E4F"/>
    <w:rsid w:val="00A3240A"/>
    <w:rsid w:val="00A32648"/>
    <w:rsid w:val="00A32A9E"/>
    <w:rsid w:val="00A33D57"/>
    <w:rsid w:val="00A34C71"/>
    <w:rsid w:val="00A350E1"/>
    <w:rsid w:val="00A401BB"/>
    <w:rsid w:val="00A40545"/>
    <w:rsid w:val="00A4115F"/>
    <w:rsid w:val="00A42A80"/>
    <w:rsid w:val="00A42AAC"/>
    <w:rsid w:val="00A43556"/>
    <w:rsid w:val="00A43C74"/>
    <w:rsid w:val="00A44780"/>
    <w:rsid w:val="00A44E8A"/>
    <w:rsid w:val="00A45ECE"/>
    <w:rsid w:val="00A466D5"/>
    <w:rsid w:val="00A47336"/>
    <w:rsid w:val="00A47E70"/>
    <w:rsid w:val="00A50859"/>
    <w:rsid w:val="00A50CF0"/>
    <w:rsid w:val="00A51895"/>
    <w:rsid w:val="00A5199A"/>
    <w:rsid w:val="00A52987"/>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278"/>
    <w:rsid w:val="00A72449"/>
    <w:rsid w:val="00A72A32"/>
    <w:rsid w:val="00A72B28"/>
    <w:rsid w:val="00A74808"/>
    <w:rsid w:val="00A753C7"/>
    <w:rsid w:val="00A75FA0"/>
    <w:rsid w:val="00A7671C"/>
    <w:rsid w:val="00A7708C"/>
    <w:rsid w:val="00A816FE"/>
    <w:rsid w:val="00A81792"/>
    <w:rsid w:val="00A820F8"/>
    <w:rsid w:val="00A8219E"/>
    <w:rsid w:val="00A8296B"/>
    <w:rsid w:val="00A82BDF"/>
    <w:rsid w:val="00A84B6C"/>
    <w:rsid w:val="00A85655"/>
    <w:rsid w:val="00A86718"/>
    <w:rsid w:val="00A90EAD"/>
    <w:rsid w:val="00A919A1"/>
    <w:rsid w:val="00A92A93"/>
    <w:rsid w:val="00A92DC9"/>
    <w:rsid w:val="00A92E30"/>
    <w:rsid w:val="00A93414"/>
    <w:rsid w:val="00A93D42"/>
    <w:rsid w:val="00A94A24"/>
    <w:rsid w:val="00A952CB"/>
    <w:rsid w:val="00A96210"/>
    <w:rsid w:val="00A97000"/>
    <w:rsid w:val="00A97852"/>
    <w:rsid w:val="00A9790F"/>
    <w:rsid w:val="00AA069D"/>
    <w:rsid w:val="00AA0AD9"/>
    <w:rsid w:val="00AA1029"/>
    <w:rsid w:val="00AA2CBC"/>
    <w:rsid w:val="00AA36AB"/>
    <w:rsid w:val="00AA41DB"/>
    <w:rsid w:val="00AA62B2"/>
    <w:rsid w:val="00AA7369"/>
    <w:rsid w:val="00AA7DE7"/>
    <w:rsid w:val="00AB0C78"/>
    <w:rsid w:val="00AB28FD"/>
    <w:rsid w:val="00AB338A"/>
    <w:rsid w:val="00AB475B"/>
    <w:rsid w:val="00AB5536"/>
    <w:rsid w:val="00AB6E8F"/>
    <w:rsid w:val="00AB70BD"/>
    <w:rsid w:val="00AB78A5"/>
    <w:rsid w:val="00AC0D1A"/>
    <w:rsid w:val="00AC197A"/>
    <w:rsid w:val="00AC1FFC"/>
    <w:rsid w:val="00AC5346"/>
    <w:rsid w:val="00AC5618"/>
    <w:rsid w:val="00AC5820"/>
    <w:rsid w:val="00AD1CD8"/>
    <w:rsid w:val="00AD2093"/>
    <w:rsid w:val="00AD4367"/>
    <w:rsid w:val="00AD7C93"/>
    <w:rsid w:val="00AE037F"/>
    <w:rsid w:val="00AE0616"/>
    <w:rsid w:val="00AE0FF6"/>
    <w:rsid w:val="00AE22A9"/>
    <w:rsid w:val="00AE2DC2"/>
    <w:rsid w:val="00AE446F"/>
    <w:rsid w:val="00AE4479"/>
    <w:rsid w:val="00AE4BAE"/>
    <w:rsid w:val="00AE54A0"/>
    <w:rsid w:val="00AE6F26"/>
    <w:rsid w:val="00AF0723"/>
    <w:rsid w:val="00AF273B"/>
    <w:rsid w:val="00AF302E"/>
    <w:rsid w:val="00AF4163"/>
    <w:rsid w:val="00AF4215"/>
    <w:rsid w:val="00AF4B64"/>
    <w:rsid w:val="00AF5DE2"/>
    <w:rsid w:val="00AF5FB7"/>
    <w:rsid w:val="00AF70BA"/>
    <w:rsid w:val="00AF72AB"/>
    <w:rsid w:val="00AF74A2"/>
    <w:rsid w:val="00B00137"/>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09D"/>
    <w:rsid w:val="00B1318C"/>
    <w:rsid w:val="00B14AD3"/>
    <w:rsid w:val="00B14F25"/>
    <w:rsid w:val="00B16AEE"/>
    <w:rsid w:val="00B17B50"/>
    <w:rsid w:val="00B2102D"/>
    <w:rsid w:val="00B21988"/>
    <w:rsid w:val="00B21C3C"/>
    <w:rsid w:val="00B22B60"/>
    <w:rsid w:val="00B22F32"/>
    <w:rsid w:val="00B23D25"/>
    <w:rsid w:val="00B2471D"/>
    <w:rsid w:val="00B258BB"/>
    <w:rsid w:val="00B26102"/>
    <w:rsid w:val="00B26C17"/>
    <w:rsid w:val="00B27215"/>
    <w:rsid w:val="00B27490"/>
    <w:rsid w:val="00B30407"/>
    <w:rsid w:val="00B30BA9"/>
    <w:rsid w:val="00B31DAE"/>
    <w:rsid w:val="00B327B3"/>
    <w:rsid w:val="00B32999"/>
    <w:rsid w:val="00B33EFC"/>
    <w:rsid w:val="00B341BE"/>
    <w:rsid w:val="00B34BD4"/>
    <w:rsid w:val="00B36696"/>
    <w:rsid w:val="00B36824"/>
    <w:rsid w:val="00B3745E"/>
    <w:rsid w:val="00B40851"/>
    <w:rsid w:val="00B40A09"/>
    <w:rsid w:val="00B40B01"/>
    <w:rsid w:val="00B41F8D"/>
    <w:rsid w:val="00B43489"/>
    <w:rsid w:val="00B43A74"/>
    <w:rsid w:val="00B4600B"/>
    <w:rsid w:val="00B47880"/>
    <w:rsid w:val="00B51139"/>
    <w:rsid w:val="00B5193A"/>
    <w:rsid w:val="00B51E3C"/>
    <w:rsid w:val="00B51FAC"/>
    <w:rsid w:val="00B529DE"/>
    <w:rsid w:val="00B52F8A"/>
    <w:rsid w:val="00B5357F"/>
    <w:rsid w:val="00B544B9"/>
    <w:rsid w:val="00B546C1"/>
    <w:rsid w:val="00B547EB"/>
    <w:rsid w:val="00B55241"/>
    <w:rsid w:val="00B5552E"/>
    <w:rsid w:val="00B55597"/>
    <w:rsid w:val="00B6285A"/>
    <w:rsid w:val="00B642F9"/>
    <w:rsid w:val="00B64BA5"/>
    <w:rsid w:val="00B6564C"/>
    <w:rsid w:val="00B65F68"/>
    <w:rsid w:val="00B66044"/>
    <w:rsid w:val="00B66A83"/>
    <w:rsid w:val="00B66EC6"/>
    <w:rsid w:val="00B67B97"/>
    <w:rsid w:val="00B70442"/>
    <w:rsid w:val="00B70DD7"/>
    <w:rsid w:val="00B714AC"/>
    <w:rsid w:val="00B757D2"/>
    <w:rsid w:val="00B76A2B"/>
    <w:rsid w:val="00B8009E"/>
    <w:rsid w:val="00B80143"/>
    <w:rsid w:val="00B804AE"/>
    <w:rsid w:val="00B81A55"/>
    <w:rsid w:val="00B81E00"/>
    <w:rsid w:val="00B833AD"/>
    <w:rsid w:val="00B841D5"/>
    <w:rsid w:val="00B84606"/>
    <w:rsid w:val="00B85784"/>
    <w:rsid w:val="00B87304"/>
    <w:rsid w:val="00B90310"/>
    <w:rsid w:val="00B903D5"/>
    <w:rsid w:val="00B915AA"/>
    <w:rsid w:val="00B915AC"/>
    <w:rsid w:val="00B91FF5"/>
    <w:rsid w:val="00B9380C"/>
    <w:rsid w:val="00B9412E"/>
    <w:rsid w:val="00B949F2"/>
    <w:rsid w:val="00B966D2"/>
    <w:rsid w:val="00B968C8"/>
    <w:rsid w:val="00B96FC6"/>
    <w:rsid w:val="00B97135"/>
    <w:rsid w:val="00B9727B"/>
    <w:rsid w:val="00BA1695"/>
    <w:rsid w:val="00BA1B3E"/>
    <w:rsid w:val="00BA2079"/>
    <w:rsid w:val="00BA2A6A"/>
    <w:rsid w:val="00BA3EC5"/>
    <w:rsid w:val="00BA471A"/>
    <w:rsid w:val="00BA4E79"/>
    <w:rsid w:val="00BA51D9"/>
    <w:rsid w:val="00BA5F7C"/>
    <w:rsid w:val="00BA6F0E"/>
    <w:rsid w:val="00BA70DA"/>
    <w:rsid w:val="00BA7735"/>
    <w:rsid w:val="00BA79F8"/>
    <w:rsid w:val="00BA7B91"/>
    <w:rsid w:val="00BB0201"/>
    <w:rsid w:val="00BB0594"/>
    <w:rsid w:val="00BB079A"/>
    <w:rsid w:val="00BB0B21"/>
    <w:rsid w:val="00BB1B9F"/>
    <w:rsid w:val="00BB1FB0"/>
    <w:rsid w:val="00BB2BA4"/>
    <w:rsid w:val="00BB4065"/>
    <w:rsid w:val="00BB48EF"/>
    <w:rsid w:val="00BB4B83"/>
    <w:rsid w:val="00BB4DDD"/>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345"/>
    <w:rsid w:val="00BD4BF7"/>
    <w:rsid w:val="00BD6BB8"/>
    <w:rsid w:val="00BD7186"/>
    <w:rsid w:val="00BD7AEA"/>
    <w:rsid w:val="00BE0A0F"/>
    <w:rsid w:val="00BE123C"/>
    <w:rsid w:val="00BE3632"/>
    <w:rsid w:val="00BE4431"/>
    <w:rsid w:val="00BE4910"/>
    <w:rsid w:val="00BE4ED6"/>
    <w:rsid w:val="00BE583D"/>
    <w:rsid w:val="00BE5A3C"/>
    <w:rsid w:val="00BE5C73"/>
    <w:rsid w:val="00BE5CFF"/>
    <w:rsid w:val="00BE5EBB"/>
    <w:rsid w:val="00BE6C17"/>
    <w:rsid w:val="00BE6F8E"/>
    <w:rsid w:val="00BE7B7A"/>
    <w:rsid w:val="00BF0AEF"/>
    <w:rsid w:val="00BF19F1"/>
    <w:rsid w:val="00BF285C"/>
    <w:rsid w:val="00BF2F98"/>
    <w:rsid w:val="00BF4609"/>
    <w:rsid w:val="00BF4710"/>
    <w:rsid w:val="00BF5B19"/>
    <w:rsid w:val="00BF633B"/>
    <w:rsid w:val="00BF738E"/>
    <w:rsid w:val="00BF73A2"/>
    <w:rsid w:val="00C00641"/>
    <w:rsid w:val="00C011A1"/>
    <w:rsid w:val="00C016EC"/>
    <w:rsid w:val="00C02BCF"/>
    <w:rsid w:val="00C02E6D"/>
    <w:rsid w:val="00C04B0A"/>
    <w:rsid w:val="00C05CAD"/>
    <w:rsid w:val="00C075D5"/>
    <w:rsid w:val="00C10977"/>
    <w:rsid w:val="00C11FD5"/>
    <w:rsid w:val="00C1311A"/>
    <w:rsid w:val="00C1397C"/>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835"/>
    <w:rsid w:val="00C34EB8"/>
    <w:rsid w:val="00C3653A"/>
    <w:rsid w:val="00C36623"/>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C94"/>
    <w:rsid w:val="00C61F1C"/>
    <w:rsid w:val="00C62026"/>
    <w:rsid w:val="00C62682"/>
    <w:rsid w:val="00C62CE0"/>
    <w:rsid w:val="00C633C6"/>
    <w:rsid w:val="00C63C3F"/>
    <w:rsid w:val="00C655B4"/>
    <w:rsid w:val="00C65F26"/>
    <w:rsid w:val="00C66453"/>
    <w:rsid w:val="00C66BA2"/>
    <w:rsid w:val="00C670CB"/>
    <w:rsid w:val="00C72AC5"/>
    <w:rsid w:val="00C741E0"/>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6EFA"/>
    <w:rsid w:val="00C870F6"/>
    <w:rsid w:val="00C87AFD"/>
    <w:rsid w:val="00C900ED"/>
    <w:rsid w:val="00C90446"/>
    <w:rsid w:val="00C9247E"/>
    <w:rsid w:val="00C93721"/>
    <w:rsid w:val="00C93A58"/>
    <w:rsid w:val="00C942A2"/>
    <w:rsid w:val="00C94853"/>
    <w:rsid w:val="00C95985"/>
    <w:rsid w:val="00C95A31"/>
    <w:rsid w:val="00C96D7B"/>
    <w:rsid w:val="00C97E2B"/>
    <w:rsid w:val="00CA0E4C"/>
    <w:rsid w:val="00CA28C5"/>
    <w:rsid w:val="00CA3352"/>
    <w:rsid w:val="00CA368A"/>
    <w:rsid w:val="00CA42FD"/>
    <w:rsid w:val="00CA513A"/>
    <w:rsid w:val="00CA5DBA"/>
    <w:rsid w:val="00CA6F02"/>
    <w:rsid w:val="00CA7BED"/>
    <w:rsid w:val="00CB0442"/>
    <w:rsid w:val="00CB0995"/>
    <w:rsid w:val="00CB1462"/>
    <w:rsid w:val="00CB14B7"/>
    <w:rsid w:val="00CB336E"/>
    <w:rsid w:val="00CB3438"/>
    <w:rsid w:val="00CB5556"/>
    <w:rsid w:val="00CC11CC"/>
    <w:rsid w:val="00CC15E7"/>
    <w:rsid w:val="00CC1A9E"/>
    <w:rsid w:val="00CC2FCA"/>
    <w:rsid w:val="00CC33D4"/>
    <w:rsid w:val="00CC4246"/>
    <w:rsid w:val="00CC4B41"/>
    <w:rsid w:val="00CC5026"/>
    <w:rsid w:val="00CC5A3D"/>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068D"/>
    <w:rsid w:val="00D1159B"/>
    <w:rsid w:val="00D121FA"/>
    <w:rsid w:val="00D146AC"/>
    <w:rsid w:val="00D17153"/>
    <w:rsid w:val="00D17655"/>
    <w:rsid w:val="00D17D56"/>
    <w:rsid w:val="00D20138"/>
    <w:rsid w:val="00D234A6"/>
    <w:rsid w:val="00D246D8"/>
    <w:rsid w:val="00D24991"/>
    <w:rsid w:val="00D258BB"/>
    <w:rsid w:val="00D267F8"/>
    <w:rsid w:val="00D26863"/>
    <w:rsid w:val="00D30569"/>
    <w:rsid w:val="00D307C9"/>
    <w:rsid w:val="00D31686"/>
    <w:rsid w:val="00D31F5E"/>
    <w:rsid w:val="00D3540F"/>
    <w:rsid w:val="00D35908"/>
    <w:rsid w:val="00D35CAF"/>
    <w:rsid w:val="00D366DF"/>
    <w:rsid w:val="00D368D5"/>
    <w:rsid w:val="00D37835"/>
    <w:rsid w:val="00D37E36"/>
    <w:rsid w:val="00D4021B"/>
    <w:rsid w:val="00D41145"/>
    <w:rsid w:val="00D42223"/>
    <w:rsid w:val="00D43815"/>
    <w:rsid w:val="00D4477E"/>
    <w:rsid w:val="00D4482C"/>
    <w:rsid w:val="00D4488B"/>
    <w:rsid w:val="00D45250"/>
    <w:rsid w:val="00D460F7"/>
    <w:rsid w:val="00D50255"/>
    <w:rsid w:val="00D50A55"/>
    <w:rsid w:val="00D540AD"/>
    <w:rsid w:val="00D547C6"/>
    <w:rsid w:val="00D54E4F"/>
    <w:rsid w:val="00D55AEB"/>
    <w:rsid w:val="00D55C12"/>
    <w:rsid w:val="00D5685F"/>
    <w:rsid w:val="00D56F6B"/>
    <w:rsid w:val="00D57943"/>
    <w:rsid w:val="00D57BF3"/>
    <w:rsid w:val="00D618C7"/>
    <w:rsid w:val="00D6330A"/>
    <w:rsid w:val="00D63A3B"/>
    <w:rsid w:val="00D64504"/>
    <w:rsid w:val="00D6599A"/>
    <w:rsid w:val="00D661D1"/>
    <w:rsid w:val="00D66520"/>
    <w:rsid w:val="00D6669F"/>
    <w:rsid w:val="00D6753D"/>
    <w:rsid w:val="00D70CCA"/>
    <w:rsid w:val="00D71E6A"/>
    <w:rsid w:val="00D72D0D"/>
    <w:rsid w:val="00D73259"/>
    <w:rsid w:val="00D735B9"/>
    <w:rsid w:val="00D742D2"/>
    <w:rsid w:val="00D745DF"/>
    <w:rsid w:val="00D75724"/>
    <w:rsid w:val="00D7635E"/>
    <w:rsid w:val="00D76DAF"/>
    <w:rsid w:val="00D76F03"/>
    <w:rsid w:val="00D77F2C"/>
    <w:rsid w:val="00D810CA"/>
    <w:rsid w:val="00D81324"/>
    <w:rsid w:val="00D81F8E"/>
    <w:rsid w:val="00D84AE9"/>
    <w:rsid w:val="00D84F35"/>
    <w:rsid w:val="00D86C3F"/>
    <w:rsid w:val="00D86D5B"/>
    <w:rsid w:val="00D877C3"/>
    <w:rsid w:val="00D87913"/>
    <w:rsid w:val="00D90894"/>
    <w:rsid w:val="00D911F8"/>
    <w:rsid w:val="00D91887"/>
    <w:rsid w:val="00D91ED4"/>
    <w:rsid w:val="00D93A00"/>
    <w:rsid w:val="00D96447"/>
    <w:rsid w:val="00D964E1"/>
    <w:rsid w:val="00D9684A"/>
    <w:rsid w:val="00D9727D"/>
    <w:rsid w:val="00D978BC"/>
    <w:rsid w:val="00D97923"/>
    <w:rsid w:val="00D97CF1"/>
    <w:rsid w:val="00DA09A4"/>
    <w:rsid w:val="00DA0B05"/>
    <w:rsid w:val="00DA0F8E"/>
    <w:rsid w:val="00DA106D"/>
    <w:rsid w:val="00DA1B2C"/>
    <w:rsid w:val="00DA2772"/>
    <w:rsid w:val="00DA3BB3"/>
    <w:rsid w:val="00DA45DB"/>
    <w:rsid w:val="00DA4E0B"/>
    <w:rsid w:val="00DA4F1F"/>
    <w:rsid w:val="00DA541D"/>
    <w:rsid w:val="00DA5C6A"/>
    <w:rsid w:val="00DA5EB9"/>
    <w:rsid w:val="00DA7EED"/>
    <w:rsid w:val="00DB079B"/>
    <w:rsid w:val="00DB1664"/>
    <w:rsid w:val="00DB3E58"/>
    <w:rsid w:val="00DB4449"/>
    <w:rsid w:val="00DB5453"/>
    <w:rsid w:val="00DB7AA8"/>
    <w:rsid w:val="00DC0872"/>
    <w:rsid w:val="00DC109A"/>
    <w:rsid w:val="00DC2A01"/>
    <w:rsid w:val="00DC369E"/>
    <w:rsid w:val="00DC3A3D"/>
    <w:rsid w:val="00DC51ED"/>
    <w:rsid w:val="00DC6B8A"/>
    <w:rsid w:val="00DC7864"/>
    <w:rsid w:val="00DC7A88"/>
    <w:rsid w:val="00DC7FDB"/>
    <w:rsid w:val="00DD0F2C"/>
    <w:rsid w:val="00DD21FB"/>
    <w:rsid w:val="00DD228D"/>
    <w:rsid w:val="00DD2A8F"/>
    <w:rsid w:val="00DD45EF"/>
    <w:rsid w:val="00DD573B"/>
    <w:rsid w:val="00DD5A06"/>
    <w:rsid w:val="00DD5F59"/>
    <w:rsid w:val="00DD6F6D"/>
    <w:rsid w:val="00DD75B7"/>
    <w:rsid w:val="00DE0006"/>
    <w:rsid w:val="00DE0BBD"/>
    <w:rsid w:val="00DE28E9"/>
    <w:rsid w:val="00DE34CF"/>
    <w:rsid w:val="00DE3996"/>
    <w:rsid w:val="00DE3A99"/>
    <w:rsid w:val="00DE420C"/>
    <w:rsid w:val="00DE4796"/>
    <w:rsid w:val="00DE4DBE"/>
    <w:rsid w:val="00DE54CF"/>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62AF"/>
    <w:rsid w:val="00DF75BF"/>
    <w:rsid w:val="00DF774C"/>
    <w:rsid w:val="00DF7D51"/>
    <w:rsid w:val="00E00115"/>
    <w:rsid w:val="00E00446"/>
    <w:rsid w:val="00E008F2"/>
    <w:rsid w:val="00E00B0B"/>
    <w:rsid w:val="00E02617"/>
    <w:rsid w:val="00E03C2D"/>
    <w:rsid w:val="00E03D3A"/>
    <w:rsid w:val="00E04C53"/>
    <w:rsid w:val="00E05985"/>
    <w:rsid w:val="00E05EC8"/>
    <w:rsid w:val="00E107B4"/>
    <w:rsid w:val="00E11080"/>
    <w:rsid w:val="00E11AC4"/>
    <w:rsid w:val="00E13F3D"/>
    <w:rsid w:val="00E1501A"/>
    <w:rsid w:val="00E15246"/>
    <w:rsid w:val="00E1652E"/>
    <w:rsid w:val="00E168E3"/>
    <w:rsid w:val="00E17200"/>
    <w:rsid w:val="00E2201A"/>
    <w:rsid w:val="00E227EB"/>
    <w:rsid w:val="00E24186"/>
    <w:rsid w:val="00E24735"/>
    <w:rsid w:val="00E253BE"/>
    <w:rsid w:val="00E25743"/>
    <w:rsid w:val="00E259BB"/>
    <w:rsid w:val="00E25F9F"/>
    <w:rsid w:val="00E2608A"/>
    <w:rsid w:val="00E26F4A"/>
    <w:rsid w:val="00E2768F"/>
    <w:rsid w:val="00E27F05"/>
    <w:rsid w:val="00E27FDA"/>
    <w:rsid w:val="00E30B08"/>
    <w:rsid w:val="00E30F96"/>
    <w:rsid w:val="00E337C0"/>
    <w:rsid w:val="00E33AEE"/>
    <w:rsid w:val="00E33F1F"/>
    <w:rsid w:val="00E34898"/>
    <w:rsid w:val="00E3510C"/>
    <w:rsid w:val="00E3699C"/>
    <w:rsid w:val="00E414DF"/>
    <w:rsid w:val="00E42AA6"/>
    <w:rsid w:val="00E42C3D"/>
    <w:rsid w:val="00E42FEB"/>
    <w:rsid w:val="00E438A5"/>
    <w:rsid w:val="00E4513D"/>
    <w:rsid w:val="00E47568"/>
    <w:rsid w:val="00E47C44"/>
    <w:rsid w:val="00E50801"/>
    <w:rsid w:val="00E515C0"/>
    <w:rsid w:val="00E530F7"/>
    <w:rsid w:val="00E53709"/>
    <w:rsid w:val="00E5447C"/>
    <w:rsid w:val="00E54879"/>
    <w:rsid w:val="00E55ACB"/>
    <w:rsid w:val="00E569D4"/>
    <w:rsid w:val="00E57262"/>
    <w:rsid w:val="00E6000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7F2"/>
    <w:rsid w:val="00E83DA8"/>
    <w:rsid w:val="00E84D08"/>
    <w:rsid w:val="00E85DD2"/>
    <w:rsid w:val="00E87214"/>
    <w:rsid w:val="00E90208"/>
    <w:rsid w:val="00E90A9A"/>
    <w:rsid w:val="00E90FEA"/>
    <w:rsid w:val="00E9143F"/>
    <w:rsid w:val="00E93794"/>
    <w:rsid w:val="00E9649E"/>
    <w:rsid w:val="00EA0805"/>
    <w:rsid w:val="00EA2C8D"/>
    <w:rsid w:val="00EA3A30"/>
    <w:rsid w:val="00EA4BC3"/>
    <w:rsid w:val="00EA4F2E"/>
    <w:rsid w:val="00EA5A0D"/>
    <w:rsid w:val="00EA5FCD"/>
    <w:rsid w:val="00EA7374"/>
    <w:rsid w:val="00EA74DE"/>
    <w:rsid w:val="00EB00AF"/>
    <w:rsid w:val="00EB09B7"/>
    <w:rsid w:val="00EB1437"/>
    <w:rsid w:val="00EB1560"/>
    <w:rsid w:val="00EB4CF6"/>
    <w:rsid w:val="00EB5610"/>
    <w:rsid w:val="00EB5665"/>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2A4"/>
    <w:rsid w:val="00F0344E"/>
    <w:rsid w:val="00F040C2"/>
    <w:rsid w:val="00F0473F"/>
    <w:rsid w:val="00F051F1"/>
    <w:rsid w:val="00F05ACA"/>
    <w:rsid w:val="00F10B2B"/>
    <w:rsid w:val="00F1413D"/>
    <w:rsid w:val="00F154D1"/>
    <w:rsid w:val="00F15735"/>
    <w:rsid w:val="00F1635B"/>
    <w:rsid w:val="00F166B0"/>
    <w:rsid w:val="00F16DCD"/>
    <w:rsid w:val="00F17226"/>
    <w:rsid w:val="00F17BDA"/>
    <w:rsid w:val="00F17C60"/>
    <w:rsid w:val="00F22033"/>
    <w:rsid w:val="00F234CA"/>
    <w:rsid w:val="00F23C43"/>
    <w:rsid w:val="00F2562E"/>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4A2F"/>
    <w:rsid w:val="00F4566E"/>
    <w:rsid w:val="00F45673"/>
    <w:rsid w:val="00F45FEF"/>
    <w:rsid w:val="00F46604"/>
    <w:rsid w:val="00F47893"/>
    <w:rsid w:val="00F516E9"/>
    <w:rsid w:val="00F518E5"/>
    <w:rsid w:val="00F52C31"/>
    <w:rsid w:val="00F52CC5"/>
    <w:rsid w:val="00F53B91"/>
    <w:rsid w:val="00F53D75"/>
    <w:rsid w:val="00F545CE"/>
    <w:rsid w:val="00F5568E"/>
    <w:rsid w:val="00F561FC"/>
    <w:rsid w:val="00F60018"/>
    <w:rsid w:val="00F60FFC"/>
    <w:rsid w:val="00F61432"/>
    <w:rsid w:val="00F6266F"/>
    <w:rsid w:val="00F637E8"/>
    <w:rsid w:val="00F64088"/>
    <w:rsid w:val="00F64FEB"/>
    <w:rsid w:val="00F6500D"/>
    <w:rsid w:val="00F65F2B"/>
    <w:rsid w:val="00F663C0"/>
    <w:rsid w:val="00F66C5E"/>
    <w:rsid w:val="00F67CF6"/>
    <w:rsid w:val="00F67EDA"/>
    <w:rsid w:val="00F7042B"/>
    <w:rsid w:val="00F70A8C"/>
    <w:rsid w:val="00F7161A"/>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5B82"/>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1C64"/>
    <w:rsid w:val="00FF3BBE"/>
    <w:rsid w:val="00FF3C29"/>
    <w:rsid w:val="00FF4B75"/>
    <w:rsid w:val="00FF5DB6"/>
    <w:rsid w:val="00FF645B"/>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68395D8-1649-442D-B3CA-4C2B0A03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D2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 w:type="paragraph" w:styleId="Caption">
    <w:name w:val="caption"/>
    <w:basedOn w:val="Normal"/>
    <w:next w:val="Normal"/>
    <w:unhideWhenUsed/>
    <w:qFormat/>
    <w:rsid w:val="00D9644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3.xml><?xml version="1.0" encoding="utf-8"?>
<ds:datastoreItem xmlns:ds="http://schemas.openxmlformats.org/officeDocument/2006/customXml" ds:itemID="{E79A1764-8704-4EFF-8082-E8030EBA24E8}">
  <ds:schemaRefs>
    <ds:schemaRef ds:uri="http://schemas.openxmlformats.org/officeDocument/2006/bibliography"/>
  </ds:schemaRefs>
</ds:datastoreItem>
</file>

<file path=customXml/itemProps4.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289B76FE-3E95-4753-80DD-96CADCFFB9F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169</TotalTime>
  <Pages>45</Pages>
  <Words>20062</Words>
  <Characters>108269</Characters>
  <Application>Microsoft Office Word</Application>
  <DocSecurity>0</DocSecurity>
  <Lines>902</Lines>
  <Paragraphs>256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128075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#123bis</cp:lastModifiedBy>
  <cp:revision>65</cp:revision>
  <cp:lastPrinted>1900-12-31T22:00:00Z</cp:lastPrinted>
  <dcterms:created xsi:type="dcterms:W3CDTF">2023-09-08T15:58:00Z</dcterms:created>
  <dcterms:modified xsi:type="dcterms:W3CDTF">2023-11-01T21:11:00Z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9UGPRQY1dQ65JMSc3eL/J23OoOoU4yesKnKjaRzjMMsBpNk36OEj1ipIMBYBuQlpqiMVN6GCqW976AdFLyJQ//H0q8haCFIknZYhvWhtp3EQ=</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2023-10-27T06:10:10Z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d34defb0-5ee7-40f9-a9dd-c615906e7bbc</vt:lpwstr>
  </property>
  <property fmtid="{D5CDD505-2E9C-101B-9397-08002B2CF9AE}" pid="41" name="MSIP_Label_83bcef13-7cac-433f-ba1d-47a323951816_ContentBits">
    <vt:lpwstr>0</vt:lpwstr>
  </property>
  <property fmtid="{D5CDD505-2E9C-101B-9397-08002B2CF9AE}" pid="42" name="GrammarlyDocumentId">
    <vt:lpwstr>5ddad42f31b80995938eaf77e0acf1377744c43f951e595f1badc838a167cece</vt:lpwstr>
  </property>
</Properties>
</file>