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Header"/>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Header"/>
        <w:tabs>
          <w:tab w:val="left" w:pos="6521"/>
        </w:tabs>
        <w:spacing w:after="100" w:afterAutospacing="1"/>
        <w:jc w:val="both"/>
      </w:pPr>
      <w:r w:rsidRPr="00546E37">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E38B1"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Heading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w:t>
      </w:r>
      <w:proofErr w:type="gramStart"/>
      <w:r>
        <w:t>023][</w:t>
      </w:r>
      <w:proofErr w:type="gramEnd"/>
      <w:r>
        <w:t>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SimSun" w:hAnsi="Times New Roman"/>
          <w:szCs w:val="20"/>
          <w:lang w:eastAsia="zh-CN"/>
        </w:rPr>
      </w:pPr>
      <w:r>
        <w:rPr>
          <w:rFonts w:ascii="Times New Roman" w:eastAsia="SimSun"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SimSun" w:hAnsi="Times New Roman"/>
          <w:szCs w:val="20"/>
          <w:lang w:eastAsia="zh-CN"/>
        </w:rPr>
        <w:t xml:space="preserve">ompanies </w:t>
      </w:r>
      <w:r w:rsidR="00164B04">
        <w:rPr>
          <w:rFonts w:ascii="Times New Roman" w:eastAsia="SimSun" w:hAnsi="Times New Roman"/>
          <w:szCs w:val="20"/>
          <w:lang w:eastAsia="zh-CN"/>
        </w:rPr>
        <w:t xml:space="preserve">are requested to provide their input </w:t>
      </w:r>
      <w:r>
        <w:rPr>
          <w:rFonts w:ascii="Times New Roman" w:eastAsia="SimSun" w:hAnsi="Times New Roman"/>
          <w:szCs w:val="20"/>
          <w:lang w:eastAsia="zh-CN"/>
        </w:rPr>
        <w:t>for some of the open issues, mainly related to detailed stage-3 signalling.</w:t>
      </w:r>
      <w:r w:rsidR="003048CD">
        <w:rPr>
          <w:rFonts w:ascii="Times New Roman" w:eastAsia="SimSun" w:hAnsi="Times New Roman"/>
          <w:szCs w:val="20"/>
          <w:lang w:eastAsia="zh-CN"/>
        </w:rPr>
        <w:t xml:space="preserve"> Please provide your contact details in the table be</w:t>
      </w:r>
      <w:r w:rsidR="00FD0C45">
        <w:rPr>
          <w:rFonts w:ascii="Times New Roman" w:eastAsia="SimSun" w:hAnsi="Times New Roman"/>
          <w:szCs w:val="20"/>
          <w:lang w:eastAsia="zh-CN"/>
        </w:rPr>
        <w:t>l</w:t>
      </w:r>
      <w:r w:rsidR="003048CD">
        <w:rPr>
          <w:rFonts w:ascii="Times New Roman" w:eastAsia="SimSun" w:hAnsi="Times New Roman"/>
          <w:szCs w:val="20"/>
          <w:lang w:eastAsia="zh-CN"/>
        </w:rPr>
        <w:t>ow.</w:t>
      </w:r>
    </w:p>
    <w:p w14:paraId="343F305F" w14:textId="77777777" w:rsidR="00F66347" w:rsidRDefault="00F66347" w:rsidP="00164B04">
      <w:pPr>
        <w:pStyle w:val="EmailDiscussion2"/>
        <w:ind w:left="0" w:firstLine="0"/>
        <w:rPr>
          <w:rFonts w:ascii="Times New Roman" w:eastAsia="SimSun"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6364"/>
      </w:tblGrid>
      <w:tr w:rsidR="00164B04" w14:paraId="343F3062" w14:textId="77777777" w:rsidTr="55630779">
        <w:tc>
          <w:tcPr>
            <w:tcW w:w="3348"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507"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55630779">
        <w:tc>
          <w:tcPr>
            <w:tcW w:w="3348" w:type="dxa"/>
            <w:shd w:val="clear" w:color="auto" w:fill="auto"/>
          </w:tcPr>
          <w:p w14:paraId="343F3063" w14:textId="1F6FDAE2" w:rsidR="00164B04" w:rsidRDefault="7EE5712E" w:rsidP="00DE1A84">
            <w:pPr>
              <w:pStyle w:val="EmailDiscussion2"/>
              <w:ind w:left="0" w:firstLine="0"/>
            </w:pPr>
            <w:r>
              <w:t>Ericsson</w:t>
            </w:r>
          </w:p>
        </w:tc>
        <w:tc>
          <w:tcPr>
            <w:tcW w:w="6507" w:type="dxa"/>
            <w:shd w:val="clear" w:color="auto" w:fill="auto"/>
          </w:tcPr>
          <w:p w14:paraId="343F3064" w14:textId="0DF91B42" w:rsidR="00164B04" w:rsidRDefault="7EE5712E" w:rsidP="00DE1A84">
            <w:pPr>
              <w:pStyle w:val="EmailDiscussion2"/>
              <w:ind w:left="0" w:firstLine="0"/>
            </w:pPr>
            <w:r>
              <w:t xml:space="preserve">Richard Tano, </w:t>
            </w:r>
            <w:hyperlink r:id="rId11">
              <w:r w:rsidRPr="55630779">
                <w:rPr>
                  <w:rStyle w:val="Hyperlink"/>
                </w:rPr>
                <w:t>richard.tano@ericsson.com</w:t>
              </w:r>
            </w:hyperlink>
          </w:p>
        </w:tc>
      </w:tr>
      <w:tr w:rsidR="00164B04" w14:paraId="343F3068" w14:textId="77777777" w:rsidTr="55630779">
        <w:tc>
          <w:tcPr>
            <w:tcW w:w="3348" w:type="dxa"/>
            <w:shd w:val="clear" w:color="auto" w:fill="auto"/>
          </w:tcPr>
          <w:p w14:paraId="343F3066" w14:textId="77777777" w:rsidR="00164B04" w:rsidRDefault="00164B04" w:rsidP="00DE1A84">
            <w:pPr>
              <w:pStyle w:val="EmailDiscussion2"/>
              <w:ind w:left="0" w:firstLine="0"/>
            </w:pPr>
          </w:p>
        </w:tc>
        <w:tc>
          <w:tcPr>
            <w:tcW w:w="6507" w:type="dxa"/>
            <w:shd w:val="clear" w:color="auto" w:fill="auto"/>
          </w:tcPr>
          <w:p w14:paraId="343F3067" w14:textId="77777777" w:rsidR="00164B04" w:rsidRDefault="00164B04" w:rsidP="00DE1A84">
            <w:pPr>
              <w:pStyle w:val="EmailDiscussion2"/>
              <w:ind w:left="0" w:firstLine="0"/>
            </w:pPr>
          </w:p>
        </w:tc>
      </w:tr>
      <w:tr w:rsidR="00164B04" w14:paraId="343F306B" w14:textId="77777777" w:rsidTr="55630779">
        <w:tc>
          <w:tcPr>
            <w:tcW w:w="3348" w:type="dxa"/>
            <w:shd w:val="clear" w:color="auto" w:fill="auto"/>
          </w:tcPr>
          <w:p w14:paraId="343F3069" w14:textId="77777777" w:rsidR="00164B04" w:rsidRDefault="00164B04" w:rsidP="00DE1A84">
            <w:pPr>
              <w:pStyle w:val="EmailDiscussion2"/>
              <w:ind w:left="0" w:firstLine="0"/>
            </w:pPr>
          </w:p>
        </w:tc>
        <w:tc>
          <w:tcPr>
            <w:tcW w:w="6507" w:type="dxa"/>
            <w:shd w:val="clear" w:color="auto" w:fill="auto"/>
          </w:tcPr>
          <w:p w14:paraId="343F306A" w14:textId="77777777" w:rsidR="00164B04" w:rsidRDefault="00164B04" w:rsidP="00DE1A84">
            <w:pPr>
              <w:pStyle w:val="EmailDiscussion2"/>
              <w:ind w:left="0" w:firstLine="0"/>
            </w:pPr>
          </w:p>
        </w:tc>
      </w:tr>
      <w:tr w:rsidR="00164B04" w14:paraId="343F306E" w14:textId="77777777" w:rsidTr="55630779">
        <w:tc>
          <w:tcPr>
            <w:tcW w:w="3348" w:type="dxa"/>
            <w:shd w:val="clear" w:color="auto" w:fill="auto"/>
          </w:tcPr>
          <w:p w14:paraId="343F306C" w14:textId="77777777" w:rsidR="00164B04" w:rsidRDefault="00164B04" w:rsidP="00DE1A84">
            <w:pPr>
              <w:pStyle w:val="EmailDiscussion2"/>
              <w:ind w:left="0" w:firstLine="0"/>
            </w:pPr>
          </w:p>
        </w:tc>
        <w:tc>
          <w:tcPr>
            <w:tcW w:w="6507" w:type="dxa"/>
            <w:shd w:val="clear" w:color="auto" w:fill="auto"/>
          </w:tcPr>
          <w:p w14:paraId="343F306D" w14:textId="77777777" w:rsidR="00164B04" w:rsidRDefault="00164B04" w:rsidP="00DE1A84">
            <w:pPr>
              <w:pStyle w:val="EmailDiscussion2"/>
              <w:ind w:left="0" w:firstLine="0"/>
            </w:pPr>
          </w:p>
        </w:tc>
      </w:tr>
    </w:tbl>
    <w:p w14:paraId="343F306F" w14:textId="77777777" w:rsidR="00164B04" w:rsidRDefault="00164B04" w:rsidP="00164B04">
      <w:pPr>
        <w:pStyle w:val="EmailDiscussion2"/>
        <w:ind w:left="0" w:firstLine="0"/>
      </w:pPr>
    </w:p>
    <w:p w14:paraId="343F3070" w14:textId="77777777" w:rsidR="002612BD" w:rsidRDefault="00585087" w:rsidP="004930C9">
      <w:pPr>
        <w:pStyle w:val="Heading1"/>
        <w:numPr>
          <w:ilvl w:val="0"/>
          <w:numId w:val="0"/>
        </w:numPr>
        <w:rPr>
          <w:lang w:eastAsia="zh-CN"/>
        </w:rPr>
      </w:pPr>
      <w:r>
        <w:rPr>
          <w:lang w:eastAsia="zh-CN"/>
        </w:rPr>
        <w:t xml:space="preserve">2. </w:t>
      </w:r>
      <w:bookmarkStart w:id="3" w:name="OLE_LINK1"/>
      <w:bookmarkStart w:id="4" w:name="OLE_LINK2"/>
      <w:r w:rsidR="00C932F9">
        <w:rPr>
          <w:lang w:eastAsia="zh-CN"/>
        </w:rPr>
        <w:t>Input for the RRC open issues</w:t>
      </w:r>
    </w:p>
    <w:p w14:paraId="343F3071" w14:textId="77777777" w:rsidR="00D90B42" w:rsidRDefault="002E26C2" w:rsidP="00C94893">
      <w:pPr>
        <w:rPr>
          <w:lang w:eastAsia="zh-CN"/>
        </w:rPr>
      </w:pPr>
      <w:r>
        <w:rPr>
          <w:lang w:eastAsia="zh-CN"/>
        </w:rPr>
        <w:t>Following implementation of the latest agreements, many of the editor’s notes could be removed from the RRC CR. Some small changes were also made by the CR rapporteur, even though they were not agreed directly. For these, the companies are requested to provide their comments directly in the CR document. The remaining ones are discussed in the following subsections.</w:t>
      </w:r>
    </w:p>
    <w:p w14:paraId="343F3072" w14:textId="77777777" w:rsidR="002E26C2" w:rsidRDefault="00786FE3" w:rsidP="00786FE3">
      <w:pPr>
        <w:pStyle w:val="Heading2"/>
        <w:numPr>
          <w:ilvl w:val="0"/>
          <w:numId w:val="0"/>
        </w:numPr>
        <w:ind w:left="567" w:hanging="567"/>
        <w:rPr>
          <w:lang w:eastAsia="zh-CN"/>
        </w:rPr>
      </w:pPr>
      <w:r>
        <w:rPr>
          <w:lang w:eastAsia="zh-CN"/>
        </w:rPr>
        <w:t>2.1</w:t>
      </w:r>
      <w:r>
        <w:rPr>
          <w:lang w:eastAsia="zh-CN"/>
        </w:rPr>
        <w:tab/>
        <w:t xml:space="preserve">UAI </w:t>
      </w:r>
      <w:proofErr w:type="gramStart"/>
      <w:r>
        <w:rPr>
          <w:lang w:eastAsia="zh-CN"/>
        </w:rPr>
        <w:t>triggering</w:t>
      </w:r>
      <w:proofErr w:type="gramEnd"/>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t>“</w:t>
      </w:r>
      <w:r w:rsidR="00B31570" w:rsidRPr="00B31570">
        <w:rPr>
          <w:lang w:eastAsia="zh-CN"/>
        </w:rPr>
        <w:t xml:space="preserve">Editor’s note: The UE may not have UL traffic information available immediately after being configured to provide it by the </w:t>
      </w:r>
      <w:proofErr w:type="spellStart"/>
      <w:r w:rsidR="00B31570" w:rsidRPr="00B31570">
        <w:rPr>
          <w:lang w:eastAsia="zh-CN"/>
        </w:rPr>
        <w:t>gNB</w:t>
      </w:r>
      <w:proofErr w:type="spellEnd"/>
      <w:r w:rsidR="00B31570" w:rsidRPr="00B31570">
        <w:rPr>
          <w:lang w:eastAsia="zh-CN"/>
        </w:rPr>
        <w:t xml:space="preserve">. RAN2 may need to discuss whether this should be handled somehow, </w:t>
      </w:r>
      <w:proofErr w:type="gramStart"/>
      <w:r w:rsidR="00B31570" w:rsidRPr="00B31570">
        <w:rPr>
          <w:lang w:eastAsia="zh-CN"/>
        </w:rPr>
        <w:t>e.g.</w:t>
      </w:r>
      <w:proofErr w:type="gramEnd"/>
      <w:r w:rsidR="00B31570" w:rsidRPr="00B31570">
        <w:rPr>
          <w:lang w:eastAsia="zh-CN"/>
        </w:rPr>
        <w:t xml:space="preserve">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proofErr w:type="gramStart"/>
      <w:r w:rsidRPr="77C64866">
        <w:rPr>
          <w:lang w:eastAsia="zh-CN"/>
        </w:rPr>
        <w:t>A number of</w:t>
      </w:r>
      <w:proofErr w:type="gramEnd"/>
      <w:r w:rsidRPr="77C64866">
        <w:rPr>
          <w:lang w:eastAsia="zh-CN"/>
        </w:rPr>
        <w:t xml:space="preserve"> contributions suggested to add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t xml:space="preserve">“NOTE: The UE should only </w:t>
      </w:r>
      <w:r w:rsidR="006431C0">
        <w:rPr>
          <w:lang w:eastAsia="zh-CN"/>
        </w:rPr>
        <w:t xml:space="preserve">initiate </w:t>
      </w:r>
      <w:r w:rsidR="006431C0" w:rsidRPr="00F10B4F">
        <w:rPr>
          <w:rFonts w:eastAsia="MS Mincho"/>
        </w:rPr>
        <w:t xml:space="preserve">transmission of the </w:t>
      </w:r>
      <w:proofErr w:type="spellStart"/>
      <w:r w:rsidR="006431C0" w:rsidRPr="00F10B4F">
        <w:rPr>
          <w:i/>
          <w:iCs/>
        </w:rPr>
        <w:t>UEAssistanceInformation</w:t>
      </w:r>
      <w:proofErr w:type="spellEnd"/>
      <w:r w:rsidR="006431C0" w:rsidRPr="00F10B4F">
        <w:rPr>
          <w:rFonts w:eastAsia="MS Mincho"/>
        </w:rPr>
        <w:t xml:space="preserve"> message to provide </w:t>
      </w:r>
      <w:r w:rsidR="006431C0">
        <w:rPr>
          <w:rFonts w:eastAsia="MS Mincho"/>
        </w:rPr>
        <w:t xml:space="preserve">UL traffic information once the UE gathers sufficient information, </w:t>
      </w:r>
      <w:proofErr w:type="gramStart"/>
      <w:r w:rsidR="006431C0">
        <w:rPr>
          <w:rFonts w:eastAsia="MS Mincho"/>
        </w:rPr>
        <w:t>i.e.</w:t>
      </w:r>
      <w:proofErr w:type="gramEnd"/>
      <w:r w:rsidR="006431C0">
        <w:rPr>
          <w:rFonts w:eastAsia="MS Mincho"/>
        </w:rPr>
        <w:t xml:space="preserv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proofErr w:type="spellStart"/>
      <w:r w:rsidRPr="008F55D0">
        <w:rPr>
          <w:b/>
          <w:i/>
          <w:lang w:eastAsia="zh-CN"/>
        </w:rPr>
        <w:t>UEAssistanceInformation</w:t>
      </w:r>
      <w:proofErr w:type="spellEnd"/>
      <w:r w:rsidRPr="006431C0">
        <w:rPr>
          <w:b/>
          <w:lang w:eastAsia="zh-CN"/>
        </w:rPr>
        <w:t xml:space="preserve"> message to provide UL traffic information once the UE gathers sufficient information, </w:t>
      </w:r>
      <w:proofErr w:type="gramStart"/>
      <w:r w:rsidRPr="006431C0">
        <w:rPr>
          <w:b/>
          <w:lang w:eastAsia="zh-CN"/>
        </w:rPr>
        <w:t>i.e.</w:t>
      </w:r>
      <w:proofErr w:type="gramEnd"/>
      <w:r w:rsidRPr="006431C0">
        <w:rPr>
          <w:b/>
          <w:lang w:eastAsia="zh-CN"/>
        </w:rPr>
        <w:t xml:space="preserv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961"/>
      </w:tblGrid>
      <w:tr w:rsidR="006431C0" w:rsidRPr="00DE1A84" w14:paraId="343F307B" w14:textId="77777777" w:rsidTr="77C64866">
        <w:tc>
          <w:tcPr>
            <w:tcW w:w="271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7137"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77C64866">
        <w:tc>
          <w:tcPr>
            <w:tcW w:w="2718" w:type="dxa"/>
            <w:shd w:val="clear" w:color="auto" w:fill="auto"/>
          </w:tcPr>
          <w:p w14:paraId="343F307C" w14:textId="4941EF7F" w:rsidR="006431C0" w:rsidRPr="00A92D8D" w:rsidRDefault="00057453" w:rsidP="006431C0">
            <w:pPr>
              <w:rPr>
                <w:lang w:eastAsia="zh-CN"/>
              </w:rPr>
            </w:pPr>
            <w:r>
              <w:rPr>
                <w:lang w:eastAsia="zh-CN"/>
              </w:rPr>
              <w:t>Ericsson</w:t>
            </w:r>
          </w:p>
        </w:tc>
        <w:tc>
          <w:tcPr>
            <w:tcW w:w="7137" w:type="dxa"/>
            <w:shd w:val="clear" w:color="auto" w:fill="auto"/>
          </w:tcPr>
          <w:p w14:paraId="57511145" w14:textId="20FCD0D5" w:rsidR="006431C0" w:rsidRPr="00A92D8D" w:rsidRDefault="00262088" w:rsidP="55630779">
            <w:pPr>
              <w:rPr>
                <w:lang w:eastAsia="zh-CN"/>
              </w:rPr>
            </w:pPr>
            <w:r>
              <w:rPr>
                <w:lang w:eastAsia="zh-CN"/>
              </w:rPr>
              <w:t xml:space="preserve">The note could be </w:t>
            </w:r>
            <w:proofErr w:type="gramStart"/>
            <w:r>
              <w:rPr>
                <w:lang w:eastAsia="zh-CN"/>
              </w:rPr>
              <w:t>ok</w:t>
            </w:r>
            <w:proofErr w:type="gramEnd"/>
            <w:r>
              <w:rPr>
                <w:lang w:eastAsia="zh-CN"/>
              </w:rPr>
              <w:t xml:space="preserve">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77C64866">
        <w:tc>
          <w:tcPr>
            <w:tcW w:w="2718" w:type="dxa"/>
            <w:shd w:val="clear" w:color="auto" w:fill="auto"/>
          </w:tcPr>
          <w:p w14:paraId="343F307F" w14:textId="2020E9BC" w:rsidR="006431C0" w:rsidRPr="00A92D8D" w:rsidRDefault="006431C0" w:rsidP="006431C0">
            <w:pPr>
              <w:rPr>
                <w:lang w:eastAsia="zh-CN"/>
              </w:rPr>
            </w:pPr>
          </w:p>
        </w:tc>
        <w:tc>
          <w:tcPr>
            <w:tcW w:w="7137" w:type="dxa"/>
            <w:shd w:val="clear" w:color="auto" w:fill="auto"/>
          </w:tcPr>
          <w:p w14:paraId="343F3080" w14:textId="77777777" w:rsidR="006431C0" w:rsidRPr="00A92D8D" w:rsidRDefault="006431C0" w:rsidP="006431C0">
            <w:pPr>
              <w:rPr>
                <w:lang w:eastAsia="zh-CN"/>
              </w:rPr>
            </w:pP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Heading2"/>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proofErr w:type="gramStart"/>
      <w:r w:rsidR="006776C6">
        <w:rPr>
          <w:lang w:eastAsia="zh-CN"/>
        </w:rPr>
        <w:t>periodicities</w:t>
      </w:r>
      <w:proofErr w:type="gramEnd"/>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w:t>
            </w:r>
            <w:proofErr w:type="spellStart"/>
            <w:r>
              <w:rPr>
                <w:lang w:eastAsia="zh-CN"/>
              </w:rPr>
              <w:t>ms</w:t>
            </w:r>
            <w:proofErr w:type="spellEnd"/>
            <w:r>
              <w:rPr>
                <w:lang w:eastAsia="zh-CN"/>
              </w:rPr>
              <w:t>]</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w:t>
            </w:r>
            <w:proofErr w:type="spellStart"/>
            <w:r>
              <w:rPr>
                <w:lang w:eastAsia="zh-CN"/>
              </w:rPr>
              <w:t>ms</w:t>
            </w:r>
            <w:proofErr w:type="spellEnd"/>
            <w:r>
              <w:rPr>
                <w:lang w:eastAsia="zh-CN"/>
              </w:rPr>
              <w:t>]</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CommentText"/>
        <w:numPr>
          <w:ilvl w:val="0"/>
          <w:numId w:val="40"/>
        </w:numPr>
        <w:rPr>
          <w:lang w:eastAsia="zh-CN"/>
        </w:rPr>
      </w:pPr>
      <w:r>
        <w:rPr>
          <w:lang w:eastAsia="zh-CN"/>
        </w:rPr>
        <w:t xml:space="preserve">For ms125over9, double and triple were added, </w:t>
      </w:r>
      <w:proofErr w:type="gramStart"/>
      <w:r>
        <w:rPr>
          <w:lang w:eastAsia="zh-CN"/>
        </w:rPr>
        <w:t>i.e.</w:t>
      </w:r>
      <w:proofErr w:type="gramEnd"/>
      <w:r>
        <w:rPr>
          <w:lang w:eastAsia="zh-CN"/>
        </w:rPr>
        <w:t xml:space="preserve"> m</w:t>
      </w:r>
      <w:r>
        <w:t>s250over9 and ms125over3</w:t>
      </w:r>
    </w:p>
    <w:p w14:paraId="343F30A9" w14:textId="4319C7A2" w:rsidR="006776C6" w:rsidRDefault="006776C6" w:rsidP="006776C6">
      <w:pPr>
        <w:pStyle w:val="CommentText"/>
        <w:numPr>
          <w:ilvl w:val="0"/>
          <w:numId w:val="40"/>
        </w:numPr>
        <w:rPr>
          <w:lang w:eastAsia="zh-CN"/>
        </w:rPr>
      </w:pPr>
      <w:r>
        <w:rPr>
          <w:lang w:eastAsia="zh-CN"/>
        </w:rPr>
        <w:t xml:space="preserve">For ms200over9, double was added, </w:t>
      </w:r>
      <w:proofErr w:type="gramStart"/>
      <w:r>
        <w:rPr>
          <w:lang w:eastAsia="zh-CN"/>
        </w:rPr>
        <w:t>i.e.</w:t>
      </w:r>
      <w:proofErr w:type="gramEnd"/>
      <w:r>
        <w:rPr>
          <w:lang w:eastAsia="zh-CN"/>
        </w:rPr>
        <w:t xml:space="preserv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77777777" w:rsidR="006D5723" w:rsidRDefault="006D5723" w:rsidP="006D5723">
            <w:pPr>
              <w:pStyle w:val="PL"/>
            </w:pPr>
            <w:r w:rsidRPr="00F10B4F">
              <w:t xml:space="preserve">    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77777777" w:rsidR="006D5723" w:rsidRDefault="006D5723" w:rsidP="006D5723">
            <w:pPr>
              <w:pStyle w:val="PL"/>
            </w:pPr>
            <w:r>
              <w:t xml:space="preserve">    },</w:t>
            </w:r>
          </w:p>
          <w:p w14:paraId="343F30B8" w14:textId="77777777" w:rsidR="006D5723" w:rsidRPr="00FA0D37" w:rsidRDefault="006D5723" w:rsidP="006D5723">
            <w:pPr>
              <w:pStyle w:val="PL"/>
            </w:pPr>
            <w:r>
              <w:t xml:space="preserve">    </w:t>
            </w: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5"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5"/>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77777777" w:rsidR="006D5723" w:rsidRPr="00DE1A84" w:rsidRDefault="006D5723" w:rsidP="006D5723">
            <w:pPr>
              <w:pStyle w:val="PL"/>
              <w:rPr>
                <w:color w:val="808080"/>
              </w:rPr>
            </w:pPr>
            <w:r w:rsidRPr="00FA0D37">
              <w:t xml:space="preserve">    }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 xml:space="preserve">Question 2: Companies are requested to provide comments on the current values of short and long DRX cycles, </w:t>
      </w:r>
      <w:proofErr w:type="gramStart"/>
      <w:r w:rsidRPr="61004F80">
        <w:rPr>
          <w:b/>
          <w:bCs/>
          <w:lang w:eastAsia="zh-CN"/>
        </w:rPr>
        <w:t>e.g.</w:t>
      </w:r>
      <w:proofErr w:type="gramEnd"/>
      <w:r w:rsidRPr="61004F80">
        <w:rPr>
          <w:b/>
          <w:bCs/>
          <w:lang w:eastAsia="zh-CN"/>
        </w:rPr>
        <w:t xml:space="preserve">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6699"/>
      </w:tblGrid>
      <w:tr w:rsidR="009D1515" w:rsidRPr="00DE1A84" w14:paraId="343F30C4" w14:textId="77777777" w:rsidTr="55630779">
        <w:tc>
          <w:tcPr>
            <w:tcW w:w="2988" w:type="dxa"/>
            <w:shd w:val="clear" w:color="auto" w:fill="auto"/>
          </w:tcPr>
          <w:p w14:paraId="343F30C2" w14:textId="77777777" w:rsidR="009D1515" w:rsidRPr="00DE1A84" w:rsidRDefault="009D1515" w:rsidP="00C94893">
            <w:pPr>
              <w:rPr>
                <w:b/>
                <w:lang w:eastAsia="zh-CN"/>
              </w:rPr>
            </w:pPr>
            <w:r w:rsidRPr="00DE1A84">
              <w:rPr>
                <w:b/>
                <w:lang w:eastAsia="zh-CN"/>
              </w:rPr>
              <w:t>Company</w:t>
            </w:r>
          </w:p>
        </w:tc>
        <w:tc>
          <w:tcPr>
            <w:tcW w:w="6867"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55630779">
        <w:tc>
          <w:tcPr>
            <w:tcW w:w="2988"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867" w:type="dxa"/>
            <w:shd w:val="clear" w:color="auto" w:fill="auto"/>
          </w:tcPr>
          <w:p w14:paraId="2A3D325B" w14:textId="149D13E1"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[TR 26.949, "Video formats for 3GPP services"]</w:t>
            </w:r>
            <w:r w:rsidR="00672B86">
              <w:rPr>
                <w:lang w:eastAsia="zh-CN"/>
              </w:rPr>
              <w:t>)</w:t>
            </w:r>
            <w:r w:rsidR="009C4CA0">
              <w:rPr>
                <w:lang w:eastAsia="zh-CN"/>
              </w:rPr>
              <w:t>:</w:t>
            </w:r>
          </w:p>
          <w:p w14:paraId="65188778" w14:textId="60DD70CC" w:rsidR="00672B86" w:rsidRDefault="009C4CA0" w:rsidP="009C4CA0">
            <w:pPr>
              <w:rPr>
                <w:lang w:eastAsia="zh-CN"/>
              </w:rPr>
            </w:pPr>
            <w:r>
              <w:rPr>
                <w:lang w:eastAsia="zh-CN"/>
              </w:rPr>
              <w:br/>
              <w:t xml:space="preserve">1001/120 = 8.34 </w:t>
            </w:r>
            <w:proofErr w:type="spellStart"/>
            <w:r>
              <w:rPr>
                <w:lang w:eastAsia="zh-CN"/>
              </w:rPr>
              <w:t>ms</w:t>
            </w:r>
            <w:proofErr w:type="spellEnd"/>
            <w:r>
              <w:rPr>
                <w:lang w:eastAsia="zh-CN"/>
              </w:rPr>
              <w:t xml:space="preserve"> (119.88 fps)</w:t>
            </w:r>
          </w:p>
          <w:p w14:paraId="1FF10341" w14:textId="77777777" w:rsidR="009C4CA0" w:rsidRDefault="009C4CA0" w:rsidP="009C4CA0">
            <w:pPr>
              <w:rPr>
                <w:lang w:eastAsia="zh-CN"/>
              </w:rPr>
            </w:pPr>
            <w:r>
              <w:rPr>
                <w:lang w:eastAsia="zh-CN"/>
              </w:rPr>
              <w:t xml:space="preserve">1001/60 = 16.68 </w:t>
            </w:r>
            <w:proofErr w:type="spellStart"/>
            <w:r>
              <w:rPr>
                <w:lang w:eastAsia="zh-CN"/>
              </w:rPr>
              <w:t>ms</w:t>
            </w:r>
            <w:proofErr w:type="spellEnd"/>
            <w:r>
              <w:rPr>
                <w:lang w:eastAsia="zh-CN"/>
              </w:rPr>
              <w:t xml:space="preserve"> (59.94 fps)</w:t>
            </w:r>
          </w:p>
          <w:p w14:paraId="7C1694E6" w14:textId="77777777" w:rsidR="009C4CA0" w:rsidRDefault="009C4CA0" w:rsidP="009C4CA0">
            <w:pPr>
              <w:rPr>
                <w:lang w:eastAsia="zh-CN"/>
              </w:rPr>
            </w:pPr>
            <w:r>
              <w:rPr>
                <w:lang w:eastAsia="zh-CN"/>
              </w:rPr>
              <w:t xml:space="preserve">1001/30 = 33.36 </w:t>
            </w:r>
            <w:proofErr w:type="spellStart"/>
            <w:r>
              <w:rPr>
                <w:lang w:eastAsia="zh-CN"/>
              </w:rPr>
              <w:t>ms</w:t>
            </w:r>
            <w:proofErr w:type="spellEnd"/>
            <w:r>
              <w:rPr>
                <w:lang w:eastAsia="zh-CN"/>
              </w:rPr>
              <w:t xml:space="preserve"> (29.97 fps)</w:t>
            </w:r>
          </w:p>
          <w:p w14:paraId="13AD24DD" w14:textId="17E2D73C" w:rsidR="00672B86" w:rsidRDefault="009C4CA0" w:rsidP="009C4CA0">
            <w:pPr>
              <w:rPr>
                <w:lang w:eastAsia="zh-CN"/>
              </w:rPr>
            </w:pPr>
            <w:r>
              <w:rPr>
                <w:lang w:eastAsia="zh-CN"/>
              </w:rPr>
              <w:t xml:space="preserve">1001/24 = 41.70 </w:t>
            </w:r>
            <w:proofErr w:type="spellStart"/>
            <w:r>
              <w:rPr>
                <w:lang w:eastAsia="zh-CN"/>
              </w:rPr>
              <w:t>ms</w:t>
            </w:r>
            <w:proofErr w:type="spellEnd"/>
            <w:r>
              <w:rPr>
                <w:lang w:eastAsia="zh-CN"/>
              </w:rPr>
              <w:t xml:space="preserve"> (23.97 fps)</w:t>
            </w:r>
          </w:p>
          <w:p w14:paraId="343F30C6" w14:textId="40BF72AA" w:rsidR="009D1515" w:rsidRPr="009D1515" w:rsidRDefault="00B568DC" w:rsidP="009C4CA0">
            <w:pPr>
              <w:rPr>
                <w:lang w:eastAsia="zh-CN"/>
              </w:rPr>
            </w:pPr>
            <w:r>
              <w:rPr>
                <w:lang w:eastAsia="zh-CN"/>
              </w:rPr>
              <w:br/>
            </w:r>
            <w:proofErr w:type="gramStart"/>
            <w:r w:rsidR="006E0C3F">
              <w:rPr>
                <w:lang w:eastAsia="zh-CN"/>
              </w:rPr>
              <w:t>Furthermore</w:t>
            </w:r>
            <w:proofErr w:type="gramEnd"/>
            <w:r w:rsidR="006E0C3F">
              <w:rPr>
                <w:lang w:eastAsia="zh-CN"/>
              </w:rPr>
              <w:t xml:space="preserv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proofErr w:type="gramStart"/>
            <w:r w:rsidR="00D97564">
              <w:rPr>
                <w:lang w:eastAsia="zh-CN"/>
              </w:rPr>
              <w:t>doesn’t</w:t>
            </w:r>
            <w:proofErr w:type="gramEnd"/>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w:t>
            </w:r>
            <w:proofErr w:type="gramStart"/>
            <w:r w:rsidR="00DE3FA6">
              <w:rPr>
                <w:lang w:eastAsia="zh-CN"/>
              </w:rPr>
              <w:t>e.g.</w:t>
            </w:r>
            <w:proofErr w:type="gramEnd"/>
            <w:r w:rsidR="00DE3FA6">
              <w:rPr>
                <w:lang w:eastAsia="zh-CN"/>
              </w:rPr>
              <w:t xml:space="preserve"> </w:t>
            </w:r>
            <w:r w:rsidR="00103ADB">
              <w:rPr>
                <w:lang w:eastAsia="zh-CN"/>
              </w:rPr>
              <w:t>ms125).</w:t>
            </w:r>
          </w:p>
        </w:tc>
      </w:tr>
      <w:tr w:rsidR="004C76DE" w:rsidRPr="00DE1A84" w14:paraId="343F30CA" w14:textId="77777777" w:rsidTr="55630779">
        <w:tc>
          <w:tcPr>
            <w:tcW w:w="2988" w:type="dxa"/>
            <w:shd w:val="clear" w:color="auto" w:fill="auto"/>
          </w:tcPr>
          <w:p w14:paraId="343F30C8" w14:textId="77777777" w:rsidR="004C76DE" w:rsidRPr="009D1515" w:rsidRDefault="004C76DE" w:rsidP="00C94893">
            <w:pPr>
              <w:rPr>
                <w:lang w:eastAsia="zh-CN"/>
              </w:rPr>
            </w:pPr>
          </w:p>
        </w:tc>
        <w:tc>
          <w:tcPr>
            <w:tcW w:w="6867" w:type="dxa"/>
            <w:shd w:val="clear" w:color="auto" w:fill="auto"/>
          </w:tcPr>
          <w:p w14:paraId="343F30C9" w14:textId="77777777" w:rsidR="004C76DE" w:rsidRPr="009D1515" w:rsidRDefault="004C76DE" w:rsidP="00C94893">
            <w:pPr>
              <w:rPr>
                <w:lang w:eastAsia="zh-CN"/>
              </w:rPr>
            </w:pPr>
          </w:p>
        </w:tc>
      </w:tr>
    </w:tbl>
    <w:p w14:paraId="343F30CB" w14:textId="77777777" w:rsidR="009D1515" w:rsidRPr="009D1515" w:rsidRDefault="009D1515" w:rsidP="00C94893">
      <w:pPr>
        <w:rPr>
          <w:b/>
          <w:lang w:eastAsia="zh-CN"/>
        </w:rPr>
      </w:pPr>
    </w:p>
    <w:p w14:paraId="343F30CC" w14:textId="77777777" w:rsidR="004D5274" w:rsidRDefault="004D5274" w:rsidP="004D5274">
      <w:pPr>
        <w:pStyle w:val="Heading2"/>
        <w:numPr>
          <w:ilvl w:val="0"/>
          <w:numId w:val="0"/>
        </w:numPr>
        <w:ind w:left="567" w:hanging="567"/>
        <w:rPr>
          <w:lang w:eastAsia="zh-CN"/>
        </w:rPr>
      </w:pPr>
      <w:r>
        <w:rPr>
          <w:lang w:eastAsia="zh-CN"/>
        </w:rPr>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t>Range of the signalling values, e.g. [-4, 4], [-8, 8]</w:t>
      </w:r>
    </w:p>
    <w:p w14:paraId="343F30D0" w14:textId="77777777" w:rsidR="004D5274" w:rsidRDefault="004D5274" w:rsidP="004D5274">
      <w:pPr>
        <w:numPr>
          <w:ilvl w:val="0"/>
          <w:numId w:val="42"/>
        </w:numPr>
        <w:rPr>
          <w:lang w:eastAsia="zh-CN"/>
        </w:rPr>
      </w:pPr>
      <w:r>
        <w:rPr>
          <w:lang w:eastAsia="zh-CN"/>
        </w:rPr>
        <w:t xml:space="preserve">Granularity of the signalling, </w:t>
      </w:r>
      <w:proofErr w:type="gramStart"/>
      <w:r>
        <w:rPr>
          <w:lang w:eastAsia="zh-CN"/>
        </w:rPr>
        <w:t>e.g.</w:t>
      </w:r>
      <w:proofErr w:type="gramEnd"/>
      <w:r>
        <w:rPr>
          <w:lang w:eastAsia="zh-CN"/>
        </w:rPr>
        <w:t xml:space="preserve"> 0.5ms, 1ms.</w:t>
      </w:r>
    </w:p>
    <w:p w14:paraId="343F30D1" w14:textId="77777777" w:rsidR="004D5274" w:rsidRDefault="004D5274" w:rsidP="004D5274">
      <w:pPr>
        <w:numPr>
          <w:ilvl w:val="0"/>
          <w:numId w:val="42"/>
        </w:numPr>
        <w:rPr>
          <w:lang w:eastAsia="zh-CN"/>
        </w:rPr>
      </w:pPr>
      <w:r>
        <w:rPr>
          <w:lang w:eastAsia="zh-CN"/>
        </w:rPr>
        <w:t xml:space="preserve">Whether the jitter is symmetrical, </w:t>
      </w:r>
      <w:proofErr w:type="gramStart"/>
      <w:r>
        <w:rPr>
          <w:lang w:eastAsia="zh-CN"/>
        </w:rPr>
        <w:t>i.e.</w:t>
      </w:r>
      <w:proofErr w:type="gramEnd"/>
      <w:r>
        <w:rPr>
          <w:lang w:eastAsia="zh-CN"/>
        </w:rPr>
        <w:t xml:space="preserve"> lower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4D5274" w:rsidRPr="00DE1A84" w14:paraId="343F30D9" w14:textId="77777777" w:rsidTr="55630779">
        <w:tc>
          <w:tcPr>
            <w:tcW w:w="1969" w:type="dxa"/>
            <w:shd w:val="clear" w:color="auto" w:fill="auto"/>
          </w:tcPr>
          <w:p w14:paraId="343F30D4" w14:textId="77777777" w:rsidR="004D5274" w:rsidRPr="00DE1A84" w:rsidRDefault="004D5274" w:rsidP="00DE1A84">
            <w:pPr>
              <w:rPr>
                <w:b/>
                <w:lang w:eastAsia="zh-CN"/>
              </w:rPr>
            </w:pPr>
            <w:r w:rsidRPr="00DE1A84">
              <w:rPr>
                <w:b/>
                <w:lang w:eastAsia="zh-CN"/>
              </w:rPr>
              <w:t>Company name</w:t>
            </w:r>
          </w:p>
        </w:tc>
        <w:tc>
          <w:tcPr>
            <w:tcW w:w="1289"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30" w:type="dxa"/>
            <w:shd w:val="clear" w:color="auto" w:fill="auto"/>
          </w:tcPr>
          <w:p w14:paraId="343F30D6" w14:textId="77777777" w:rsidR="004D5274" w:rsidRPr="00DE1A84" w:rsidRDefault="004D5274" w:rsidP="00DE1A84">
            <w:pPr>
              <w:rPr>
                <w:b/>
                <w:lang w:eastAsia="zh-CN"/>
              </w:rPr>
            </w:pPr>
            <w:r w:rsidRPr="00DE1A84">
              <w:rPr>
                <w:b/>
                <w:lang w:eastAsia="zh-CN"/>
              </w:rPr>
              <w:t xml:space="preserve">Granularity, </w:t>
            </w:r>
            <w:proofErr w:type="gramStart"/>
            <w:r w:rsidRPr="00DE1A84">
              <w:rPr>
                <w:b/>
                <w:lang w:eastAsia="zh-CN"/>
              </w:rPr>
              <w:t>e.g.</w:t>
            </w:r>
            <w:proofErr w:type="gramEnd"/>
            <w:r w:rsidRPr="00DE1A84">
              <w:rPr>
                <w:b/>
                <w:lang w:eastAsia="zh-CN"/>
              </w:rPr>
              <w:t xml:space="preserve"> 0.5ms, 1ms etc.</w:t>
            </w:r>
          </w:p>
        </w:tc>
        <w:tc>
          <w:tcPr>
            <w:tcW w:w="1620"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447"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55630779">
        <w:tc>
          <w:tcPr>
            <w:tcW w:w="1969" w:type="dxa"/>
            <w:shd w:val="clear" w:color="auto" w:fill="auto"/>
          </w:tcPr>
          <w:p w14:paraId="343F30DA" w14:textId="09192F46" w:rsidR="004D5274" w:rsidRPr="00916091" w:rsidRDefault="597CB6F3" w:rsidP="00DE1A84">
            <w:pPr>
              <w:rPr>
                <w:lang w:eastAsia="zh-CN"/>
              </w:rPr>
            </w:pPr>
            <w:r w:rsidRPr="55630779">
              <w:rPr>
                <w:lang w:eastAsia="zh-CN"/>
              </w:rPr>
              <w:t>Ericsson</w:t>
            </w:r>
          </w:p>
        </w:tc>
        <w:tc>
          <w:tcPr>
            <w:tcW w:w="1289"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30" w:type="dxa"/>
            <w:shd w:val="clear" w:color="auto" w:fill="auto"/>
          </w:tcPr>
          <w:p w14:paraId="343F30DC" w14:textId="7406CFF9" w:rsidR="004D5274" w:rsidRPr="00916091" w:rsidRDefault="00D532E5" w:rsidP="00DE1A84">
            <w:pPr>
              <w:rPr>
                <w:lang w:eastAsia="zh-CN"/>
              </w:rPr>
            </w:pPr>
            <w:r>
              <w:rPr>
                <w:lang w:eastAsia="zh-CN"/>
              </w:rPr>
              <w:t>0.5ms</w:t>
            </w:r>
          </w:p>
        </w:tc>
        <w:tc>
          <w:tcPr>
            <w:tcW w:w="1620"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447"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w:t>
            </w:r>
            <w:proofErr w:type="spellStart"/>
            <w:r w:rsidR="00837C1A">
              <w:rPr>
                <w:lang w:eastAsia="zh-CN"/>
              </w:rPr>
              <w:t>ms</w:t>
            </w:r>
            <w:proofErr w:type="spellEnd"/>
            <w:r w:rsidR="00837C1A">
              <w:rPr>
                <w:lang w:eastAsia="zh-CN"/>
              </w:rPr>
              <w:t xml:space="preserve"> </w:t>
            </w:r>
            <w:r w:rsidR="00FB4191">
              <w:rPr>
                <w:lang w:eastAsia="zh-CN"/>
              </w:rPr>
              <w:t>truncated gaussian</w:t>
            </w:r>
            <w:r w:rsidR="00837C1A">
              <w:rPr>
                <w:lang w:eastAsia="zh-CN"/>
              </w:rPr>
              <w:t>. Sticking 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 xml:space="preserve">the simplest choice </w:t>
            </w:r>
            <w:proofErr w:type="gramStart"/>
            <w:r w:rsidR="00F6534C">
              <w:rPr>
                <w:lang w:eastAsia="zh-CN"/>
              </w:rPr>
              <w:t>at this point in time</w:t>
            </w:r>
            <w:proofErr w:type="gramEnd"/>
            <w:r w:rsidR="00F6534C">
              <w:rPr>
                <w:lang w:eastAsia="zh-CN"/>
              </w:rPr>
              <w:t>.</w:t>
            </w:r>
          </w:p>
        </w:tc>
      </w:tr>
      <w:tr w:rsidR="004D5274" w:rsidRPr="00DE1A84" w14:paraId="343F30E5" w14:textId="77777777" w:rsidTr="55630779">
        <w:tc>
          <w:tcPr>
            <w:tcW w:w="1969" w:type="dxa"/>
            <w:shd w:val="clear" w:color="auto" w:fill="auto"/>
          </w:tcPr>
          <w:p w14:paraId="343F30E0" w14:textId="316AAAF7" w:rsidR="004D5274" w:rsidRPr="00916091" w:rsidRDefault="004D5274" w:rsidP="00DE1A84">
            <w:pPr>
              <w:rPr>
                <w:lang w:eastAsia="zh-CN"/>
              </w:rPr>
            </w:pPr>
          </w:p>
        </w:tc>
        <w:tc>
          <w:tcPr>
            <w:tcW w:w="1289" w:type="dxa"/>
            <w:shd w:val="clear" w:color="auto" w:fill="auto"/>
          </w:tcPr>
          <w:p w14:paraId="343F30E1" w14:textId="77777777" w:rsidR="004D5274" w:rsidRPr="00916091" w:rsidRDefault="004D5274" w:rsidP="00DE1A84">
            <w:pPr>
              <w:rPr>
                <w:lang w:eastAsia="zh-CN"/>
              </w:rPr>
            </w:pPr>
          </w:p>
        </w:tc>
        <w:tc>
          <w:tcPr>
            <w:tcW w:w="1530" w:type="dxa"/>
            <w:shd w:val="clear" w:color="auto" w:fill="auto"/>
          </w:tcPr>
          <w:p w14:paraId="343F30E2" w14:textId="77777777" w:rsidR="004D5274" w:rsidRPr="00916091" w:rsidRDefault="004D5274" w:rsidP="00DE1A84">
            <w:pPr>
              <w:rPr>
                <w:lang w:eastAsia="zh-CN"/>
              </w:rPr>
            </w:pPr>
          </w:p>
        </w:tc>
        <w:tc>
          <w:tcPr>
            <w:tcW w:w="1620" w:type="dxa"/>
            <w:shd w:val="clear" w:color="auto" w:fill="auto"/>
          </w:tcPr>
          <w:p w14:paraId="343F30E3" w14:textId="77777777" w:rsidR="004D5274" w:rsidRPr="00916091" w:rsidRDefault="004D5274" w:rsidP="00DE1A84">
            <w:pPr>
              <w:rPr>
                <w:lang w:eastAsia="zh-CN"/>
              </w:rPr>
            </w:pPr>
          </w:p>
        </w:tc>
        <w:tc>
          <w:tcPr>
            <w:tcW w:w="3447" w:type="dxa"/>
            <w:shd w:val="clear" w:color="auto" w:fill="auto"/>
          </w:tcPr>
          <w:p w14:paraId="343F30E4" w14:textId="77777777" w:rsidR="004D5274" w:rsidRPr="00916091" w:rsidRDefault="004D5274" w:rsidP="00DE1A84">
            <w:pPr>
              <w:rPr>
                <w:lang w:eastAsia="zh-CN"/>
              </w:rPr>
            </w:pPr>
          </w:p>
        </w:tc>
      </w:tr>
      <w:tr w:rsidR="004D5274" w:rsidRPr="00DE1A84" w14:paraId="343F30EB" w14:textId="77777777" w:rsidTr="55630779">
        <w:tc>
          <w:tcPr>
            <w:tcW w:w="1969" w:type="dxa"/>
            <w:shd w:val="clear" w:color="auto" w:fill="auto"/>
          </w:tcPr>
          <w:p w14:paraId="343F30E6" w14:textId="77777777" w:rsidR="004D5274" w:rsidRPr="00916091" w:rsidRDefault="004D5274" w:rsidP="00DE1A84">
            <w:pPr>
              <w:rPr>
                <w:lang w:eastAsia="zh-CN"/>
              </w:rPr>
            </w:pPr>
          </w:p>
        </w:tc>
        <w:tc>
          <w:tcPr>
            <w:tcW w:w="1289" w:type="dxa"/>
            <w:shd w:val="clear" w:color="auto" w:fill="auto"/>
          </w:tcPr>
          <w:p w14:paraId="343F30E7" w14:textId="77777777" w:rsidR="004D5274" w:rsidRPr="00916091" w:rsidRDefault="004D5274" w:rsidP="00DE1A84">
            <w:pPr>
              <w:rPr>
                <w:lang w:eastAsia="zh-CN"/>
              </w:rPr>
            </w:pPr>
          </w:p>
        </w:tc>
        <w:tc>
          <w:tcPr>
            <w:tcW w:w="1530" w:type="dxa"/>
            <w:shd w:val="clear" w:color="auto" w:fill="auto"/>
          </w:tcPr>
          <w:p w14:paraId="343F30E8" w14:textId="77777777" w:rsidR="004D5274" w:rsidRPr="00916091" w:rsidRDefault="004D5274" w:rsidP="00DE1A84">
            <w:pPr>
              <w:rPr>
                <w:lang w:eastAsia="zh-CN"/>
              </w:rPr>
            </w:pPr>
          </w:p>
        </w:tc>
        <w:tc>
          <w:tcPr>
            <w:tcW w:w="1620" w:type="dxa"/>
            <w:shd w:val="clear" w:color="auto" w:fill="auto"/>
          </w:tcPr>
          <w:p w14:paraId="343F30E9" w14:textId="77777777" w:rsidR="004D5274" w:rsidRPr="00916091" w:rsidRDefault="004D5274" w:rsidP="00DE1A84">
            <w:pPr>
              <w:rPr>
                <w:lang w:eastAsia="zh-CN"/>
              </w:rPr>
            </w:pPr>
          </w:p>
        </w:tc>
        <w:tc>
          <w:tcPr>
            <w:tcW w:w="3447" w:type="dxa"/>
            <w:shd w:val="clear" w:color="auto" w:fill="auto"/>
          </w:tcPr>
          <w:p w14:paraId="343F30EA" w14:textId="77777777" w:rsidR="004D5274" w:rsidRPr="00916091" w:rsidRDefault="004D5274" w:rsidP="00DE1A84">
            <w:pPr>
              <w:rPr>
                <w:lang w:eastAsia="zh-CN"/>
              </w:rPr>
            </w:pPr>
          </w:p>
        </w:tc>
      </w:tr>
    </w:tbl>
    <w:p w14:paraId="343F30EC" w14:textId="77777777" w:rsidR="00474759"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0FF" w14:textId="77777777" w:rsidTr="00DE1A84">
        <w:tc>
          <w:tcPr>
            <w:tcW w:w="9855" w:type="dxa"/>
            <w:shd w:val="clear" w:color="auto" w:fill="auto"/>
          </w:tcPr>
          <w:p w14:paraId="343F30F0" w14:textId="77777777" w:rsidR="00474759" w:rsidRDefault="00474759" w:rsidP="00DE1A84">
            <w:pPr>
              <w:pStyle w:val="Heading4"/>
              <w:numPr>
                <w:ilvl w:val="0"/>
                <w:numId w:val="0"/>
              </w:numPr>
              <w:ind w:left="567" w:hanging="567"/>
            </w:pPr>
            <w:bookmarkStart w:id="6" w:name="_Toc146271007"/>
            <w:bookmarkStart w:id="7" w:name="_Toc112756855"/>
            <w:bookmarkStart w:id="8" w:name="_Toc107409666"/>
            <w:bookmarkStart w:id="9" w:name="_Toc106109208"/>
            <w:bookmarkStart w:id="10" w:name="_Toc105174210"/>
            <w:bookmarkStart w:id="11" w:name="_Toc105152404"/>
            <w:bookmarkStart w:id="12" w:name="_Toc99662337"/>
            <w:bookmarkStart w:id="13" w:name="_Toc99123532"/>
            <w:bookmarkStart w:id="14" w:name="_Toc97891389"/>
            <w:bookmarkStart w:id="15" w:name="_Toc88652346"/>
            <w:bookmarkStart w:id="16" w:name="_Toc73982257"/>
            <w:bookmarkStart w:id="17" w:name="_Toc64446387"/>
            <w:bookmarkStart w:id="18" w:name="_Toc51746123"/>
            <w:bookmarkStart w:id="19" w:name="_Toc45897919"/>
            <w:bookmarkStart w:id="20" w:name="_Toc45798530"/>
            <w:bookmarkStart w:id="21" w:name="_Toc45720650"/>
            <w:bookmarkStart w:id="22" w:name="_Toc45658830"/>
            <w:bookmarkStart w:id="23" w:name="_Toc45652398"/>
            <w:r>
              <w:t>9.3.1.132</w:t>
            </w:r>
            <w:r>
              <w:tab/>
              <w:t>Periodicity</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w:t>
                  </w:r>
                  <w:proofErr w:type="gramStart"/>
                  <w:r>
                    <w:rPr>
                      <w:rFonts w:cs="Arial"/>
                      <w:lang w:eastAsia="ja-JP"/>
                    </w:rPr>
                    <w:t>0..</w:t>
                  </w:r>
                  <w:proofErr w:type="gramEnd"/>
                  <w:r>
                    <w:rPr>
                      <w:rFonts w:cs="Arial"/>
                      <w:lang w:eastAsia="ja-JP"/>
                    </w:rPr>
                    <w:t>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 xml:space="preserve">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easily signal a value of </w:t>
      </w:r>
      <w:proofErr w:type="gramStart"/>
      <w:r>
        <w:rPr>
          <w:lang w:eastAsia="zh-CN"/>
        </w:rPr>
        <w:t>e.g.</w:t>
      </w:r>
      <w:proofErr w:type="gramEnd"/>
      <w:r>
        <w:rPr>
          <w:lang w:eastAsia="zh-CN"/>
        </w:rPr>
        <w:t xml:space="preserve"> 33.33 </w:t>
      </w:r>
      <w:proofErr w:type="spellStart"/>
      <w:r>
        <w:rPr>
          <w:lang w:eastAsia="zh-CN"/>
        </w:rPr>
        <w:t>ms</w:t>
      </w:r>
      <w:proofErr w:type="spellEnd"/>
      <w:r>
        <w:rPr>
          <w:lang w:eastAsia="zh-CN"/>
        </w:rPr>
        <w:t xml:space="preserve">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t xml:space="preserve">Option 1: Signal the periodicity with integer value for both integer periodicities and non-integer periodicities (in which case the value closest to the real periodicity value is signalled by the UE, </w:t>
      </w:r>
      <w:proofErr w:type="gramStart"/>
      <w:r>
        <w:rPr>
          <w:lang w:eastAsia="zh-CN"/>
        </w:rPr>
        <w:t>e.g.</w:t>
      </w:r>
      <w:proofErr w:type="gramEnd"/>
      <w:r>
        <w:rPr>
          <w:lang w:eastAsia="zh-CN"/>
        </w:rPr>
        <w:t xml:space="preserve"> 33,33ms is signalled for 100/3 </w:t>
      </w:r>
      <w:proofErr w:type="spellStart"/>
      <w:r>
        <w:rPr>
          <w:lang w:eastAsia="zh-CN"/>
        </w:rPr>
        <w:t>ms</w:t>
      </w:r>
      <w:proofErr w:type="spellEnd"/>
      <w:r>
        <w:rPr>
          <w:lang w:eastAsia="zh-CN"/>
        </w:rPr>
        <w:t>)</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 xml:space="preserve">Integer periodicities are signalled with integer </w:t>
      </w:r>
      <w:proofErr w:type="gramStart"/>
      <w:r>
        <w:rPr>
          <w:lang w:eastAsia="zh-CN"/>
        </w:rPr>
        <w:t>value</w:t>
      </w:r>
      <w:proofErr w:type="gramEnd"/>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w:t>
      </w:r>
      <w:proofErr w:type="gramStart"/>
      <w:r>
        <w:rPr>
          <w:lang w:eastAsia="zh-CN"/>
        </w:rPr>
        <w:t>e.g.</w:t>
      </w:r>
      <w:proofErr w:type="gramEnd"/>
      <w:r>
        <w:rPr>
          <w:lang w:eastAsia="zh-CN"/>
        </w:rPr>
        <w:t xml:space="preserve">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 xml:space="preserve">Companies are also requested to provide their view on the signalling range and granularity, </w:t>
      </w:r>
      <w:proofErr w:type="gramStart"/>
      <w:r>
        <w:rPr>
          <w:lang w:eastAsia="zh-CN"/>
        </w:rPr>
        <w:t>e.g.</w:t>
      </w:r>
      <w:proofErr w:type="gramEnd"/>
      <w:r>
        <w:rPr>
          <w:lang w:eastAsia="zh-CN"/>
        </w:rPr>
        <w:t xml:space="preserve"> current TSCAI supports periodicities in the range of 0-640 </w:t>
      </w:r>
      <w:proofErr w:type="spellStart"/>
      <w:r>
        <w:rPr>
          <w:lang w:eastAsia="zh-CN"/>
        </w:rPr>
        <w:t>ms</w:t>
      </w:r>
      <w:proofErr w:type="spellEnd"/>
      <w:r>
        <w:rPr>
          <w:lang w:eastAsia="zh-CN"/>
        </w:rPr>
        <w:t xml:space="preserve"> signalled with a granularity of 1us.</w:t>
      </w:r>
    </w:p>
    <w:p w14:paraId="343F310F" w14:textId="77777777" w:rsidR="004D5274" w:rsidRDefault="004D5274" w:rsidP="004D5274">
      <w:pPr>
        <w:rPr>
          <w:b/>
          <w:lang w:eastAsia="zh-CN"/>
        </w:rPr>
      </w:pPr>
      <w:r>
        <w:rPr>
          <w:b/>
          <w:lang w:eastAsia="zh-CN"/>
        </w:rPr>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066"/>
        <w:gridCol w:w="1676"/>
        <w:gridCol w:w="1430"/>
        <w:gridCol w:w="3498"/>
      </w:tblGrid>
      <w:tr w:rsidR="004D5274" w:rsidRPr="00DE1A84" w14:paraId="343F3115" w14:textId="77777777" w:rsidTr="00DE1A84">
        <w:tc>
          <w:tcPr>
            <w:tcW w:w="2011" w:type="dxa"/>
            <w:shd w:val="clear" w:color="auto" w:fill="auto"/>
          </w:tcPr>
          <w:p w14:paraId="343F3110" w14:textId="77777777" w:rsidR="004D5274" w:rsidRPr="00DE1A84" w:rsidRDefault="004D5274" w:rsidP="00DE1A84">
            <w:pPr>
              <w:rPr>
                <w:b/>
                <w:lang w:eastAsia="zh-CN"/>
              </w:rPr>
            </w:pPr>
            <w:r w:rsidRPr="00DE1A84">
              <w:rPr>
                <w:b/>
                <w:lang w:eastAsia="zh-CN"/>
              </w:rPr>
              <w:t>Company name</w:t>
            </w:r>
          </w:p>
        </w:tc>
        <w:tc>
          <w:tcPr>
            <w:tcW w:w="1067"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710"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4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627"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DE1A84">
        <w:tc>
          <w:tcPr>
            <w:tcW w:w="2011" w:type="dxa"/>
            <w:shd w:val="clear" w:color="auto" w:fill="auto"/>
          </w:tcPr>
          <w:p w14:paraId="343F3116" w14:textId="6A285FE1" w:rsidR="004D5274" w:rsidRPr="00916091" w:rsidRDefault="00F6534C" w:rsidP="00DE1A84">
            <w:pPr>
              <w:rPr>
                <w:lang w:eastAsia="zh-CN"/>
              </w:rPr>
            </w:pPr>
            <w:r>
              <w:rPr>
                <w:lang w:eastAsia="zh-CN"/>
              </w:rPr>
              <w:t>Ericsson</w:t>
            </w:r>
          </w:p>
        </w:tc>
        <w:tc>
          <w:tcPr>
            <w:tcW w:w="1067" w:type="dxa"/>
            <w:shd w:val="clear" w:color="auto" w:fill="auto"/>
          </w:tcPr>
          <w:p w14:paraId="343F3117" w14:textId="0F5AC25D" w:rsidR="004D5274" w:rsidRPr="00916091" w:rsidRDefault="00F6534C" w:rsidP="00DE1A84">
            <w:pPr>
              <w:rPr>
                <w:lang w:eastAsia="zh-CN"/>
              </w:rPr>
            </w:pPr>
            <w:r>
              <w:rPr>
                <w:lang w:eastAsia="zh-CN"/>
              </w:rPr>
              <w:t>Option 1</w:t>
            </w:r>
          </w:p>
        </w:tc>
        <w:tc>
          <w:tcPr>
            <w:tcW w:w="1710" w:type="dxa"/>
            <w:shd w:val="clear" w:color="auto" w:fill="auto"/>
          </w:tcPr>
          <w:p w14:paraId="343F3118" w14:textId="18DDC85A" w:rsidR="004D5274" w:rsidRPr="00916091" w:rsidRDefault="00CF2A30" w:rsidP="00DE1A84">
            <w:pPr>
              <w:rPr>
                <w:lang w:eastAsia="zh-CN"/>
              </w:rPr>
            </w:pPr>
            <w:r>
              <w:rPr>
                <w:lang w:eastAsia="zh-CN"/>
              </w:rPr>
              <w:t>0, 640000</w:t>
            </w:r>
          </w:p>
        </w:tc>
        <w:tc>
          <w:tcPr>
            <w:tcW w:w="1440" w:type="dxa"/>
            <w:shd w:val="clear" w:color="auto" w:fill="auto"/>
          </w:tcPr>
          <w:p w14:paraId="343F3119" w14:textId="5CBD138F" w:rsidR="004D5274" w:rsidRPr="00916091" w:rsidRDefault="00CF2A30" w:rsidP="00DE1A84">
            <w:pPr>
              <w:rPr>
                <w:lang w:eastAsia="zh-CN"/>
              </w:rPr>
            </w:pPr>
            <w:r>
              <w:rPr>
                <w:lang w:eastAsia="zh-CN"/>
              </w:rPr>
              <w:t>1us</w:t>
            </w:r>
          </w:p>
        </w:tc>
        <w:tc>
          <w:tcPr>
            <w:tcW w:w="3627"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 xml:space="preserve">er choice to mimic the format from the CN. As for reporting </w:t>
            </w:r>
            <w:proofErr w:type="gramStart"/>
            <w:r w:rsidR="005B0BD5">
              <w:rPr>
                <w:lang w:eastAsia="zh-CN"/>
              </w:rPr>
              <w:t>Non-inte</w:t>
            </w:r>
            <w:r w:rsidR="009832A7">
              <w:rPr>
                <w:lang w:eastAsia="zh-CN"/>
              </w:rPr>
              <w:t>g</w:t>
            </w:r>
            <w:r w:rsidR="005B0BD5">
              <w:rPr>
                <w:lang w:eastAsia="zh-CN"/>
              </w:rPr>
              <w:t>er</w:t>
            </w:r>
            <w:proofErr w:type="gramEnd"/>
            <w:r w:rsidR="005B0BD5">
              <w:rPr>
                <w:lang w:eastAsia="zh-CN"/>
              </w:rPr>
              <w:t xml:space="preserve"> periods the same way as for</w:t>
            </w:r>
            <w:r w:rsidR="009832A7">
              <w:rPr>
                <w:lang w:eastAsia="zh-CN"/>
              </w:rPr>
              <w:t xml:space="preserve"> DRX cycles, it seems such format limits the reporting ranges, </w:t>
            </w:r>
            <w:r w:rsidR="005E6524">
              <w:rPr>
                <w:lang w:eastAsia="zh-CN"/>
              </w:rPr>
              <w:t xml:space="preserve">a good solution may also </w:t>
            </w:r>
            <w:r w:rsidR="009832A7">
              <w:rPr>
                <w:lang w:eastAsia="zh-CN"/>
              </w:rPr>
              <w:t>consider other use-cases than XR where periodicity information may be useful</w:t>
            </w:r>
            <w:r w:rsidR="005E6524">
              <w:rPr>
                <w:lang w:eastAsia="zh-CN"/>
              </w:rPr>
              <w:t xml:space="preserve">. With 1us granularity we may future proof the solutions to capture all 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4D5274" w:rsidRPr="00DE1A84" w14:paraId="343F3121" w14:textId="77777777" w:rsidTr="00DE1A84">
        <w:tc>
          <w:tcPr>
            <w:tcW w:w="2011" w:type="dxa"/>
            <w:shd w:val="clear" w:color="auto" w:fill="auto"/>
          </w:tcPr>
          <w:p w14:paraId="343F311C" w14:textId="642D8245" w:rsidR="004D5274" w:rsidRPr="00916091" w:rsidRDefault="004D5274" w:rsidP="00DE1A84">
            <w:pPr>
              <w:rPr>
                <w:lang w:eastAsia="zh-CN"/>
              </w:rPr>
            </w:pPr>
          </w:p>
        </w:tc>
        <w:tc>
          <w:tcPr>
            <w:tcW w:w="1067" w:type="dxa"/>
            <w:shd w:val="clear" w:color="auto" w:fill="auto"/>
          </w:tcPr>
          <w:p w14:paraId="343F311D" w14:textId="77777777" w:rsidR="004D5274" w:rsidRPr="00916091" w:rsidRDefault="004D5274" w:rsidP="00DE1A84">
            <w:pPr>
              <w:rPr>
                <w:lang w:eastAsia="zh-CN"/>
              </w:rPr>
            </w:pPr>
          </w:p>
        </w:tc>
        <w:tc>
          <w:tcPr>
            <w:tcW w:w="1710" w:type="dxa"/>
            <w:shd w:val="clear" w:color="auto" w:fill="auto"/>
          </w:tcPr>
          <w:p w14:paraId="343F311E" w14:textId="77777777" w:rsidR="004D5274" w:rsidRPr="00916091" w:rsidRDefault="004D5274" w:rsidP="00DE1A84">
            <w:pPr>
              <w:rPr>
                <w:lang w:eastAsia="zh-CN"/>
              </w:rPr>
            </w:pPr>
          </w:p>
        </w:tc>
        <w:tc>
          <w:tcPr>
            <w:tcW w:w="1440" w:type="dxa"/>
            <w:shd w:val="clear" w:color="auto" w:fill="auto"/>
          </w:tcPr>
          <w:p w14:paraId="343F311F" w14:textId="77777777" w:rsidR="004D5274" w:rsidRPr="00916091" w:rsidRDefault="004D5274" w:rsidP="00DE1A84">
            <w:pPr>
              <w:rPr>
                <w:lang w:eastAsia="zh-CN"/>
              </w:rPr>
            </w:pPr>
          </w:p>
        </w:tc>
        <w:tc>
          <w:tcPr>
            <w:tcW w:w="3627" w:type="dxa"/>
            <w:shd w:val="clear" w:color="auto" w:fill="auto"/>
          </w:tcPr>
          <w:p w14:paraId="343F3120" w14:textId="77777777" w:rsidR="004D5274" w:rsidRPr="00916091" w:rsidRDefault="004D5274" w:rsidP="00DE1A84">
            <w:pPr>
              <w:rPr>
                <w:lang w:eastAsia="zh-CN"/>
              </w:rPr>
            </w:pPr>
          </w:p>
        </w:tc>
      </w:tr>
    </w:tbl>
    <w:p w14:paraId="343F3122" w14:textId="77777777" w:rsidR="004D5274" w:rsidRDefault="004D5274" w:rsidP="004D5274">
      <w:pPr>
        <w:pStyle w:val="Heading2"/>
        <w:numPr>
          <w:ilvl w:val="0"/>
          <w:numId w:val="0"/>
        </w:numPr>
        <w:ind w:left="567" w:hanging="567"/>
        <w:rPr>
          <w:lang w:eastAsia="zh-CN"/>
        </w:rPr>
      </w:pPr>
      <w:r>
        <w:rPr>
          <w:lang w:eastAsia="zh-CN"/>
        </w:rPr>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t xml:space="preserve">Question 5: </w:t>
      </w:r>
      <w:r w:rsidRPr="007E4AA0">
        <w:rPr>
          <w:b/>
          <w:lang w:eastAsia="zh-CN"/>
        </w:rPr>
        <w:t xml:space="preserve">Companies are requested to provide their comments </w:t>
      </w:r>
      <w:r>
        <w:rPr>
          <w:b/>
          <w:lang w:eastAsia="zh-CN"/>
        </w:rPr>
        <w:t xml:space="preserve">on the proposed values of the parameters mentioned above, </w:t>
      </w:r>
      <w:proofErr w:type="gramStart"/>
      <w:r>
        <w:rPr>
          <w:b/>
          <w:lang w:eastAsia="zh-CN"/>
        </w:rPr>
        <w:t>e.g.</w:t>
      </w:r>
      <w:proofErr w:type="gramEnd"/>
      <w:r>
        <w:rPr>
          <w:b/>
          <w:lang w:eastAsia="zh-CN"/>
        </w:rPr>
        <w:t xml:space="preserve">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6703"/>
      </w:tblGrid>
      <w:tr w:rsidR="00916091" w:rsidRPr="00DE1A84" w14:paraId="343F3135" w14:textId="77777777" w:rsidTr="55630779">
        <w:tc>
          <w:tcPr>
            <w:tcW w:w="2988" w:type="dxa"/>
            <w:shd w:val="clear" w:color="auto" w:fill="auto"/>
          </w:tcPr>
          <w:p w14:paraId="343F3133"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55630779">
        <w:tc>
          <w:tcPr>
            <w:tcW w:w="2988"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867"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w:t>
            </w:r>
            <w:proofErr w:type="gramStart"/>
            <w:r w:rsidRPr="55630779">
              <w:rPr>
                <w:lang w:eastAsia="zh-CN"/>
              </w:rPr>
              <w:t>Network</w:t>
            </w:r>
            <w:proofErr w:type="gramEnd"/>
            <w:r w:rsidRPr="55630779">
              <w:rPr>
                <w:lang w:eastAsia="zh-CN"/>
              </w:rPr>
              <w:t xml:space="preserve">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since this will depend on the future development of the traffic and network features</w:t>
            </w:r>
            <w:r w:rsidR="68CB4B02" w:rsidRPr="55630779">
              <w:rPr>
                <w:lang w:eastAsia="zh-CN"/>
              </w:rPr>
              <w:t xml:space="preserve">. </w:t>
            </w:r>
            <w:proofErr w:type="gramStart"/>
            <w:r w:rsidR="68CB4B02" w:rsidRPr="55630779">
              <w:rPr>
                <w:lang w:eastAsia="zh-CN"/>
              </w:rPr>
              <w:t>Thus</w:t>
            </w:r>
            <w:proofErr w:type="gramEnd"/>
            <w:r w:rsidR="68CB4B02" w:rsidRPr="55630779">
              <w:rPr>
                <w:lang w:eastAsia="zh-CN"/>
              </w:rPr>
              <w:t xml:space="preserve">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w:t>
            </w:r>
            <w:proofErr w:type="gramStart"/>
            <w:r w:rsidR="0050158A">
              <w:rPr>
                <w:lang w:eastAsia="zh-CN"/>
              </w:rPr>
              <w:t>INTEGER(</w:t>
            </w:r>
            <w:proofErr w:type="gramEnd"/>
            <w:r w:rsidR="0050158A">
              <w:rPr>
                <w:lang w:eastAsia="zh-CN"/>
              </w:rPr>
              <w:t>1..255)</w:t>
            </w:r>
            <w:r w:rsidR="004055B7">
              <w:rPr>
                <w:lang w:eastAsia="zh-CN"/>
              </w:rPr>
              <w:t>.</w:t>
            </w:r>
          </w:p>
        </w:tc>
      </w:tr>
      <w:tr w:rsidR="00916091" w:rsidRPr="00DE1A84" w14:paraId="343F313B" w14:textId="77777777" w:rsidTr="55630779">
        <w:tc>
          <w:tcPr>
            <w:tcW w:w="2988" w:type="dxa"/>
            <w:shd w:val="clear" w:color="auto" w:fill="auto"/>
          </w:tcPr>
          <w:p w14:paraId="343F3139" w14:textId="77777777" w:rsidR="00916091" w:rsidRPr="009D1515" w:rsidRDefault="00916091" w:rsidP="00DE1A84">
            <w:pPr>
              <w:rPr>
                <w:lang w:eastAsia="zh-CN"/>
              </w:rPr>
            </w:pPr>
          </w:p>
        </w:tc>
        <w:tc>
          <w:tcPr>
            <w:tcW w:w="6867" w:type="dxa"/>
            <w:shd w:val="clear" w:color="auto" w:fill="auto"/>
          </w:tcPr>
          <w:p w14:paraId="343F313A" w14:textId="77777777" w:rsidR="00916091" w:rsidRPr="009D1515" w:rsidRDefault="00916091" w:rsidP="00DE1A84">
            <w:pPr>
              <w:rPr>
                <w:lang w:eastAsia="zh-CN"/>
              </w:rPr>
            </w:pP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6703"/>
      </w:tblGrid>
      <w:tr w:rsidR="00916091" w:rsidRPr="00DE1A84" w14:paraId="343F3140" w14:textId="77777777" w:rsidTr="77C64866">
        <w:tc>
          <w:tcPr>
            <w:tcW w:w="2988"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77C64866">
        <w:tc>
          <w:tcPr>
            <w:tcW w:w="2988"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867"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proofErr w:type="gramStart"/>
            <w:r w:rsidR="00CC5AE1">
              <w:rPr>
                <w:lang w:eastAsia="zh-CN"/>
              </w:rPr>
              <w:t>Thus</w:t>
            </w:r>
            <w:proofErr w:type="gramEnd"/>
            <w:r w:rsidR="00CC5AE1">
              <w:rPr>
                <w:lang w:eastAsia="zh-CN"/>
              </w:rPr>
              <w:t xml:space="preserve">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proofErr w:type="gramStart"/>
            <w:r w:rsidR="00BB2F1E">
              <w:rPr>
                <w:lang w:eastAsia="zh-CN"/>
              </w:rPr>
              <w:t>INTEGER(</w:t>
            </w:r>
            <w:proofErr w:type="gramEnd"/>
            <w:r w:rsidR="00BB2F1E">
              <w:rPr>
                <w:lang w:eastAsia="zh-CN"/>
              </w:rPr>
              <w:t>1..255).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77C64866">
        <w:tc>
          <w:tcPr>
            <w:tcW w:w="2988" w:type="dxa"/>
            <w:shd w:val="clear" w:color="auto" w:fill="auto"/>
          </w:tcPr>
          <w:p w14:paraId="343F3144" w14:textId="77777777" w:rsidR="00916091" w:rsidRPr="009D1515" w:rsidRDefault="00916091" w:rsidP="00DE1A84">
            <w:pPr>
              <w:rPr>
                <w:lang w:eastAsia="zh-CN"/>
              </w:rPr>
            </w:pPr>
          </w:p>
        </w:tc>
        <w:tc>
          <w:tcPr>
            <w:tcW w:w="6867" w:type="dxa"/>
            <w:shd w:val="clear" w:color="auto" w:fill="auto"/>
          </w:tcPr>
          <w:p w14:paraId="343F3145" w14:textId="77777777" w:rsidR="00916091" w:rsidRPr="009D1515" w:rsidRDefault="00916091" w:rsidP="00DE1A84">
            <w:pPr>
              <w:rPr>
                <w:lang w:eastAsia="zh-CN"/>
              </w:rPr>
            </w:pP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916091" w:rsidRPr="00DE1A84" w14:paraId="343F314B" w14:textId="77777777" w:rsidTr="55630779">
        <w:tc>
          <w:tcPr>
            <w:tcW w:w="298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55630779">
        <w:tc>
          <w:tcPr>
            <w:tcW w:w="2988" w:type="dxa"/>
            <w:shd w:val="clear" w:color="auto" w:fill="auto"/>
          </w:tcPr>
          <w:p w14:paraId="343F314C" w14:textId="4F26B6EF" w:rsidR="00916091" w:rsidRPr="009D1515" w:rsidRDefault="1C45D71A" w:rsidP="00DE1A84">
            <w:pPr>
              <w:rPr>
                <w:lang w:eastAsia="zh-CN"/>
              </w:rPr>
            </w:pPr>
            <w:r w:rsidRPr="55630779">
              <w:rPr>
                <w:lang w:eastAsia="zh-CN"/>
              </w:rPr>
              <w:t>Ericsson</w:t>
            </w:r>
          </w:p>
        </w:tc>
        <w:tc>
          <w:tcPr>
            <w:tcW w:w="6867"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w:t>
            </w:r>
            <w:proofErr w:type="spellStart"/>
            <w:r w:rsidR="001159FA">
              <w:rPr>
                <w:lang w:eastAsia="zh-CN"/>
              </w:rPr>
              <w:t>e.g</w:t>
            </w:r>
            <w:proofErr w:type="spellEnd"/>
            <w:r>
              <w:rPr>
                <w:lang w:eastAsia="zh-CN"/>
              </w:rPr>
              <w:t xml:space="preserve"> 60 </w:t>
            </w:r>
            <w:r w:rsidR="001159FA">
              <w:rPr>
                <w:lang w:eastAsia="zh-CN"/>
              </w:rPr>
              <w:t>and</w:t>
            </w:r>
            <w:r>
              <w:rPr>
                <w:lang w:eastAsia="zh-CN"/>
              </w:rPr>
              <w:t xml:space="preserve"> 90 fps </w:t>
            </w:r>
            <w:proofErr w:type="gramStart"/>
            <w:r>
              <w:rPr>
                <w:lang w:eastAsia="zh-CN"/>
              </w:rPr>
              <w:t>i</w:t>
            </w:r>
            <w:r w:rsidR="00965161">
              <w:rPr>
                <w:lang w:eastAsia="zh-CN"/>
              </w:rPr>
              <w:t>.</w:t>
            </w:r>
            <w:r>
              <w:rPr>
                <w:lang w:eastAsia="zh-CN"/>
              </w:rPr>
              <w:t>e</w:t>
            </w:r>
            <w:r w:rsidR="00965161">
              <w:rPr>
                <w:lang w:eastAsia="zh-CN"/>
              </w:rPr>
              <w:t>.</w:t>
            </w:r>
            <w:proofErr w:type="gramEnd"/>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proofErr w:type="spellStart"/>
            <w:r w:rsidR="001159FA">
              <w:rPr>
                <w:lang w:eastAsia="zh-CN"/>
              </w:rPr>
              <w:t>gNB</w:t>
            </w:r>
            <w:proofErr w:type="spellEnd"/>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w:t>
            </w:r>
            <w:proofErr w:type="gramStart"/>
            <w:r w:rsidR="00A867A4">
              <w:rPr>
                <w:lang w:eastAsia="zh-CN"/>
              </w:rPr>
              <w:t>However</w:t>
            </w:r>
            <w:proofErr w:type="gramEnd"/>
            <w:r w:rsidR="00A867A4">
              <w:rPr>
                <w:lang w:eastAsia="zh-CN"/>
              </w:rPr>
              <w:t xml:space="preserve">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55630779">
        <w:tc>
          <w:tcPr>
            <w:tcW w:w="2988" w:type="dxa"/>
            <w:shd w:val="clear" w:color="auto" w:fill="auto"/>
          </w:tcPr>
          <w:p w14:paraId="343F314F" w14:textId="77777777" w:rsidR="00916091" w:rsidRPr="009D1515" w:rsidRDefault="00916091" w:rsidP="00DE1A84">
            <w:pPr>
              <w:rPr>
                <w:lang w:eastAsia="zh-CN"/>
              </w:rPr>
            </w:pPr>
          </w:p>
        </w:tc>
        <w:tc>
          <w:tcPr>
            <w:tcW w:w="6867" w:type="dxa"/>
            <w:shd w:val="clear" w:color="auto" w:fill="auto"/>
          </w:tcPr>
          <w:p w14:paraId="343F3150" w14:textId="77777777" w:rsidR="00916091" w:rsidRPr="009D1515" w:rsidRDefault="00916091" w:rsidP="00DE1A84">
            <w:pPr>
              <w:rPr>
                <w:lang w:eastAsia="zh-CN"/>
              </w:rPr>
            </w:pPr>
          </w:p>
        </w:tc>
      </w:tr>
    </w:tbl>
    <w:p w14:paraId="343F3152" w14:textId="77777777" w:rsidR="009F2F0C" w:rsidRDefault="009F2F0C" w:rsidP="005C144F">
      <w:pPr>
        <w:rPr>
          <w:b/>
          <w:lang w:eastAsia="zh-CN"/>
        </w:rPr>
      </w:pPr>
    </w:p>
    <w:p w14:paraId="343F3153" w14:textId="77777777" w:rsidR="004C4DEF" w:rsidRDefault="004C4DEF" w:rsidP="004C4DEF">
      <w:pPr>
        <w:pStyle w:val="Heading2"/>
        <w:numPr>
          <w:ilvl w:val="0"/>
          <w:numId w:val="0"/>
        </w:numPr>
        <w:ind w:left="567" w:hanging="567"/>
        <w:rPr>
          <w:lang w:eastAsia="zh-CN"/>
        </w:rPr>
      </w:pPr>
      <w:r>
        <w:rPr>
          <w:lang w:eastAsia="zh-CN"/>
        </w:rPr>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6798"/>
      </w:tblGrid>
      <w:tr w:rsidR="004C4DEF" w14:paraId="343F3157" w14:textId="77777777" w:rsidTr="77C64866">
        <w:tc>
          <w:tcPr>
            <w:tcW w:w="2898" w:type="dxa"/>
            <w:shd w:val="clear" w:color="auto" w:fill="auto"/>
          </w:tcPr>
          <w:p w14:paraId="343F3155" w14:textId="77777777" w:rsidR="004C4DEF" w:rsidRDefault="004C4DEF" w:rsidP="005C144F">
            <w:pPr>
              <w:rPr>
                <w:lang w:eastAsia="zh-CN"/>
              </w:rPr>
            </w:pPr>
            <w:r>
              <w:rPr>
                <w:lang w:eastAsia="zh-CN"/>
              </w:rPr>
              <w:t>Company</w:t>
            </w:r>
          </w:p>
        </w:tc>
        <w:tc>
          <w:tcPr>
            <w:tcW w:w="6957"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77C64866">
        <w:tc>
          <w:tcPr>
            <w:tcW w:w="2898" w:type="dxa"/>
            <w:shd w:val="clear" w:color="auto" w:fill="auto"/>
          </w:tcPr>
          <w:p w14:paraId="343F3158" w14:textId="65AF3299" w:rsidR="004C4DEF" w:rsidRDefault="50BC1B02" w:rsidP="005C144F">
            <w:pPr>
              <w:rPr>
                <w:lang w:eastAsia="zh-CN"/>
              </w:rPr>
            </w:pPr>
            <w:r w:rsidRPr="1CED2224">
              <w:rPr>
                <w:lang w:eastAsia="zh-CN"/>
              </w:rPr>
              <w:t>Ericsson</w:t>
            </w:r>
          </w:p>
        </w:tc>
        <w:tc>
          <w:tcPr>
            <w:tcW w:w="6957"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proofErr w:type="spellStart"/>
            <w:r w:rsidRPr="1CED2224">
              <w:rPr>
                <w:rFonts w:cs="Arial"/>
                <w:szCs w:val="24"/>
              </w:rPr>
              <w:t>UECapabilityEnquiry</w:t>
            </w:r>
            <w:r w:rsidRPr="00A43C5A">
              <w:rPr>
                <w:lang w:eastAsia="zh-CN"/>
              </w:rPr>
              <w:t>A</w:t>
            </w:r>
            <w:proofErr w:type="spellEnd"/>
            <w:r w:rsidRPr="1CED2224">
              <w:t>” shall be removed</w:t>
            </w:r>
          </w:p>
        </w:tc>
      </w:tr>
      <w:tr w:rsidR="1CED2224" w14:paraId="7E9BD5B0" w14:textId="77777777" w:rsidTr="1CED2224">
        <w:trPr>
          <w:trHeight w:val="300"/>
        </w:trPr>
        <w:tc>
          <w:tcPr>
            <w:tcW w:w="2843" w:type="dxa"/>
            <w:shd w:val="clear" w:color="auto" w:fill="auto"/>
          </w:tcPr>
          <w:p w14:paraId="474FAAA0" w14:textId="5340002F" w:rsidR="50EDE2B3" w:rsidRDefault="50EDE2B3" w:rsidP="1CED2224">
            <w:pPr>
              <w:rPr>
                <w:lang w:eastAsia="zh-CN"/>
              </w:rPr>
            </w:pPr>
            <w:r w:rsidRPr="1CED2224">
              <w:rPr>
                <w:lang w:eastAsia="zh-CN"/>
              </w:rPr>
              <w:t>Ericsson</w:t>
            </w:r>
          </w:p>
        </w:tc>
        <w:tc>
          <w:tcPr>
            <w:tcW w:w="6786"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proofErr w:type="spellStart"/>
            <w:r w:rsidRPr="1CED2224">
              <w:rPr>
                <w:rFonts w:ascii="Arial" w:eastAsia="Arial" w:hAnsi="Arial" w:cs="Arial"/>
                <w:b/>
                <w:bCs/>
                <w:i/>
                <w:iCs/>
                <w:color w:val="008080"/>
                <w:sz w:val="18"/>
                <w:szCs w:val="18"/>
                <w:u w:val="single"/>
                <w:lang w:val="en-US"/>
              </w:rPr>
              <w:t>drx-T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roofErr w:type="spellEnd"/>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proofErr w:type="spellStart"/>
            <w:r w:rsidRPr="1CED2224">
              <w:rPr>
                <w:rFonts w:ascii="Arial" w:eastAsia="Arial" w:hAnsi="Arial" w:cs="Arial"/>
                <w:i/>
                <w:iCs/>
                <w:color w:val="008080"/>
                <w:sz w:val="18"/>
                <w:szCs w:val="18"/>
                <w:u w:val="single"/>
                <w:lang w:val="en-US"/>
              </w:rPr>
              <w:t>timeReferenceSFN</w:t>
            </w:r>
            <w:proofErr w:type="spellEnd"/>
            <w:r w:rsidRPr="1CED2224">
              <w:rPr>
                <w:rFonts w:ascii="Arial" w:eastAsia="Arial" w:hAnsi="Arial" w:cs="Arial"/>
                <w:i/>
                <w:iCs/>
                <w:color w:val="008080"/>
                <w:sz w:val="18"/>
                <w:szCs w:val="18"/>
                <w:u w:val="single"/>
                <w:lang w:val="en-US"/>
              </w:rPr>
              <w:t xml:space="preserve">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 xml:space="preserve">Editor’s note: The definition of </w:t>
            </w:r>
            <w:proofErr w:type="spellStart"/>
            <w:r w:rsidRPr="1CED2224">
              <w:rPr>
                <w:rFonts w:eastAsia="Times New Roman"/>
                <w:strike/>
                <w:color w:val="FF0000"/>
                <w:lang w:val="en-US"/>
              </w:rPr>
              <w:t>timeReferenceSFN</w:t>
            </w:r>
            <w:proofErr w:type="spellEnd"/>
            <w:r w:rsidRPr="1CED2224">
              <w:rPr>
                <w:rFonts w:eastAsia="Times New Roman"/>
                <w:strike/>
                <w:color w:val="FF0000"/>
                <w:lang w:val="en-US"/>
              </w:rPr>
              <w:t xml:space="preserve">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Heading4"/>
              <w:numPr>
                <w:ilvl w:val="0"/>
                <w:numId w:val="0"/>
              </w:numPr>
            </w:pPr>
            <w:r w:rsidRPr="00A43C5A">
              <w:rPr>
                <w:rFonts w:ascii="Times New Roman" w:eastAsia="SimSun" w:hAnsi="Times New Roman"/>
                <w:sz w:val="20"/>
                <w:szCs w:val="20"/>
              </w:rPr>
              <w:t>Shall say “</w:t>
            </w:r>
            <w:r w:rsidRPr="1CED2224">
              <w:rPr>
                <w:rFonts w:cs="Arial"/>
                <w:color w:val="008080"/>
                <w:sz w:val="18"/>
                <w:szCs w:val="18"/>
                <w:u w:val="single"/>
                <w:lang w:val="en-US"/>
              </w:rPr>
              <w:t xml:space="preserve">If the field </w:t>
            </w:r>
            <w:proofErr w:type="spellStart"/>
            <w:r w:rsidRPr="1CED2224">
              <w:rPr>
                <w:rFonts w:cs="Arial"/>
                <w:color w:val="008080"/>
                <w:sz w:val="18"/>
                <w:szCs w:val="18"/>
                <w:u w:val="single"/>
                <w:lang w:val="en-US"/>
              </w:rPr>
              <w:t>drx-</w:t>
            </w:r>
            <w:r w:rsidRPr="1CED2224">
              <w:rPr>
                <w:rFonts w:cs="Arial"/>
                <w:i/>
                <w:iCs/>
                <w:color w:val="008080"/>
                <w:sz w:val="18"/>
                <w:szCs w:val="18"/>
                <w:u w:val="single"/>
                <w:lang w:val="en-US"/>
              </w:rPr>
              <w:t>TimeReferenceSFN</w:t>
            </w:r>
            <w:proofErr w:type="spellEnd"/>
            <w:r w:rsidRPr="1CED2224">
              <w:rPr>
                <w:rFonts w:cs="Arial"/>
                <w:i/>
                <w:iCs/>
                <w:color w:val="008080"/>
                <w:sz w:val="18"/>
                <w:szCs w:val="18"/>
                <w:u w:val="single"/>
                <w:lang w:val="en-US"/>
              </w:rPr>
              <w:t xml:space="preserve"> </w:t>
            </w:r>
            <w:r w:rsidRPr="1CED2224">
              <w:rPr>
                <w:rFonts w:cs="Arial"/>
                <w:color w:val="008080"/>
                <w:sz w:val="18"/>
                <w:szCs w:val="18"/>
                <w:u w:val="single"/>
                <w:lang w:val="en-US"/>
              </w:rPr>
              <w:t>is not present, the reference SFN is 0.</w:t>
            </w:r>
            <w:r w:rsidRPr="1CED2224">
              <w:t>”</w:t>
            </w:r>
          </w:p>
        </w:tc>
      </w:tr>
      <w:tr w:rsidR="1CED2224" w14:paraId="484A5ED3" w14:textId="77777777" w:rsidTr="218CD36E">
        <w:trPr>
          <w:trHeight w:val="1755"/>
        </w:trPr>
        <w:tc>
          <w:tcPr>
            <w:tcW w:w="2843" w:type="dxa"/>
            <w:shd w:val="clear" w:color="auto" w:fill="auto"/>
          </w:tcPr>
          <w:p w14:paraId="3A4146FF" w14:textId="38253978" w:rsidR="1CED2224" w:rsidRDefault="5D8256BE" w:rsidP="1CED2224">
            <w:pPr>
              <w:rPr>
                <w:lang w:eastAsia="zh-CN"/>
              </w:rPr>
            </w:pPr>
            <w:r w:rsidRPr="03FC7389">
              <w:rPr>
                <w:lang w:eastAsia="zh-CN"/>
              </w:rPr>
              <w:t>Ericsson</w:t>
            </w:r>
          </w:p>
        </w:tc>
        <w:tc>
          <w:tcPr>
            <w:tcW w:w="6786" w:type="dxa"/>
            <w:shd w:val="clear" w:color="auto" w:fill="auto"/>
          </w:tcPr>
          <w:p w14:paraId="3BFDCC44" w14:textId="70544FB7" w:rsidR="1CED2224" w:rsidRDefault="5D8256BE" w:rsidP="1CED2224">
            <w:pPr>
              <w:rPr>
                <w:lang w:eastAsia="zh-CN"/>
              </w:rPr>
            </w:pPr>
            <w:r w:rsidRPr="03FC7389">
              <w:rPr>
                <w:lang w:eastAsia="zh-CN"/>
              </w:rPr>
              <w:t xml:space="preserve">For </w:t>
            </w:r>
            <w:proofErr w:type="spellStart"/>
            <w:r w:rsidRPr="03FC7389">
              <w:rPr>
                <w:i/>
                <w:iCs/>
                <w:lang w:eastAsia="zh-CN"/>
              </w:rPr>
              <w:t>jitterRange</w:t>
            </w:r>
            <w:proofErr w:type="spellEnd"/>
            <w:r w:rsidRPr="03FC7389">
              <w:rPr>
                <w:lang w:eastAsia="zh-CN"/>
              </w:rPr>
              <w:t xml:space="preserve"> it </w:t>
            </w:r>
            <w:proofErr w:type="gramStart"/>
            <w:r w:rsidRPr="03FC7389">
              <w:rPr>
                <w:lang w:eastAsia="zh-CN"/>
              </w:rPr>
              <w:t>says</w:t>
            </w:r>
            <w:proofErr w:type="gramEnd"/>
            <w:r w:rsidRPr="03FC7389">
              <w:rPr>
                <w:lang w:eastAsia="zh-CN"/>
              </w:rPr>
              <w:t xml:space="preserve"> “</w:t>
            </w:r>
            <w:r w:rsidR="51110B41" w:rsidRPr="03FC7389">
              <w:rPr>
                <w:rFonts w:eastAsia="Times New Roman"/>
                <w:color w:val="008080"/>
                <w:u w:val="single"/>
              </w:rPr>
              <w:t xml:space="preserve">This field shall only be reported by the UE together with the </w:t>
            </w:r>
            <w:proofErr w:type="spellStart"/>
            <w:r w:rsidR="51110B41" w:rsidRPr="03FC7389">
              <w:rPr>
                <w:rFonts w:eastAsia="Times New Roman"/>
                <w:i/>
                <w:iCs/>
                <w:color w:val="008080"/>
                <w:u w:val="single"/>
              </w:rPr>
              <w:t>burstArrivalTime</w:t>
            </w:r>
            <w:proofErr w:type="spellEnd"/>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proofErr w:type="spellStart"/>
            <w:r w:rsidR="49514749" w:rsidRPr="03FC7389">
              <w:rPr>
                <w:rFonts w:eastAsia="Times New Roman"/>
                <w:i/>
                <w:iCs/>
                <w:color w:val="008080"/>
                <w:u w:val="single"/>
              </w:rPr>
              <w:t>burstArrivalTime</w:t>
            </w:r>
            <w:proofErr w:type="spellEnd"/>
            <w:r w:rsidR="49514749" w:rsidRPr="03FC7389">
              <w:rPr>
                <w:rFonts w:eastAsia="Times New Roman"/>
                <w:color w:val="008080"/>
                <w:u w:val="single"/>
              </w:rPr>
              <w:t xml:space="preserve"> during the ongoing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proofErr w:type="spellStart"/>
            <w:r w:rsidR="088B8A61" w:rsidRPr="03FC7389">
              <w:rPr>
                <w:rFonts w:eastAsia="Times New Roman"/>
                <w:i/>
                <w:iCs/>
                <w:color w:val="008080"/>
                <w:u w:val="single"/>
              </w:rPr>
              <w:t>burstArrivalTime</w:t>
            </w:r>
            <w:proofErr w:type="spellEnd"/>
            <w:r w:rsidR="088B8A61" w:rsidRPr="03FC7389">
              <w:rPr>
                <w:rFonts w:eastAsia="Times New Roman"/>
                <w:color w:val="008080"/>
                <w:u w:val="single"/>
              </w:rPr>
              <w:t xml:space="preserve"> or after </w:t>
            </w:r>
            <w:proofErr w:type="spellStart"/>
            <w:r w:rsidR="088B8A61" w:rsidRPr="03FC7389">
              <w:rPr>
                <w:rFonts w:eastAsia="Times New Roman"/>
                <w:i/>
                <w:iCs/>
                <w:color w:val="008080"/>
                <w:u w:val="single"/>
              </w:rPr>
              <w:t>burstArrivalTime</w:t>
            </w:r>
            <w:proofErr w:type="spellEnd"/>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218CD36E">
        <w:trPr>
          <w:trHeight w:val="1755"/>
        </w:trPr>
        <w:tc>
          <w:tcPr>
            <w:tcW w:w="2828" w:type="dxa"/>
            <w:shd w:val="clear" w:color="auto" w:fill="auto"/>
          </w:tcPr>
          <w:p w14:paraId="598D584F" w14:textId="2C7C8F97" w:rsidR="42CA0330" w:rsidRDefault="42CA0330" w:rsidP="218CD36E">
            <w:pPr>
              <w:rPr>
                <w:lang w:eastAsia="zh-CN"/>
              </w:rPr>
            </w:pPr>
            <w:r w:rsidRPr="218CD36E">
              <w:rPr>
                <w:lang w:eastAsia="zh-CN"/>
              </w:rPr>
              <w:t>Ericsson</w:t>
            </w:r>
          </w:p>
        </w:tc>
        <w:tc>
          <w:tcPr>
            <w:tcW w:w="6801"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proofErr w:type="spellStart"/>
            <w:r w:rsidR="5633E63B" w:rsidRPr="0845E51C">
              <w:rPr>
                <w:rFonts w:eastAsia="Times New Roman"/>
                <w:i/>
                <w:iCs/>
              </w:rPr>
              <w:t>attemptCondReconfig</w:t>
            </w:r>
            <w:proofErr w:type="spellEnd"/>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proofErr w:type="spellStart"/>
            <w:r w:rsidR="5633E63B" w:rsidRPr="0B388EEF">
              <w:rPr>
                <w:rFonts w:eastAsia="Times New Roman"/>
                <w:i/>
                <w:iCs/>
              </w:rPr>
              <w:t>ul-</w:t>
            </w:r>
            <w:proofErr w:type="gramStart"/>
            <w:r w:rsidR="5633E63B" w:rsidRPr="0B388EEF">
              <w:rPr>
                <w:rFonts w:eastAsia="Times New Roman"/>
                <w:i/>
                <w:iCs/>
              </w:rPr>
              <w:t>TrafficInfoReportingConfig</w:t>
            </w:r>
            <w:proofErr w:type="spellEnd"/>
            <w:r w:rsidR="5633E63B" w:rsidRPr="0B388EEF">
              <w:rPr>
                <w:rFonts w:eastAsia="Times New Roman"/>
                <w:i/>
                <w:iCs/>
              </w:rPr>
              <w:t xml:space="preserve"> </w:t>
            </w:r>
            <w:r w:rsidR="41254572" w:rsidRPr="0B388EEF">
              <w:rPr>
                <w:rFonts w:eastAsia="Times New Roman"/>
              </w:rPr>
              <w:t xml:space="preserve"> </w:t>
            </w:r>
            <w:r w:rsidR="254BFA57" w:rsidRPr="0B388EEF">
              <w:rPr>
                <w:rFonts w:eastAsia="Times New Roman"/>
              </w:rPr>
              <w:t>and</w:t>
            </w:r>
            <w:proofErr w:type="gramEnd"/>
            <w:r w:rsidR="254BFA57" w:rsidRPr="0B388EEF">
              <w:rPr>
                <w:rFonts w:eastAsia="Times New Roman"/>
              </w:rPr>
              <w:t xml:space="preserve">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w:t>
            </w:r>
            <w:proofErr w:type="spellStart"/>
            <w:r w:rsidR="1889824B" w:rsidRPr="0B388EEF">
              <w:rPr>
                <w:rFonts w:eastAsia="Times New Roman"/>
              </w:rPr>
              <w:t>behavior</w:t>
            </w:r>
            <w:proofErr w:type="spellEnd"/>
            <w:r w:rsidR="1889824B" w:rsidRPr="0B388EEF">
              <w:rPr>
                <w:rFonts w:eastAsia="Times New Roman"/>
              </w:rPr>
              <w:t xml:space="preserve">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proofErr w:type="spellStart"/>
            <w:r w:rsidR="5FCCCC35" w:rsidRPr="147D56D5">
              <w:rPr>
                <w:rFonts w:eastAsia="Times New Roman"/>
                <w:i/>
                <w:u w:val="single"/>
              </w:rPr>
              <w:t>ul-TrafficInfoReportingConfig</w:t>
            </w:r>
            <w:proofErr w:type="spellEnd"/>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proofErr w:type="spellStart"/>
            <w:r w:rsidR="1D2D5B97" w:rsidRPr="766AB214">
              <w:rPr>
                <w:rFonts w:ascii="TimesNewRomanPSMT" w:eastAsia="TimesNewRomanPSMT" w:hAnsi="TimesNewRomanPSMT" w:cs="TimesNewRomanPSMT"/>
                <w:i/>
                <w:iCs/>
              </w:rPr>
              <w:t>attempCondReconfig</w:t>
            </w:r>
            <w:proofErr w:type="spellEnd"/>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bl>
    <w:p w14:paraId="343F315B" w14:textId="48943E62" w:rsidR="004C4DEF" w:rsidRPr="004C4DEF" w:rsidRDefault="004C4DEF" w:rsidP="005C144F">
      <w:pPr>
        <w:rPr>
          <w:lang w:eastAsia="zh-CN"/>
        </w:rPr>
      </w:pPr>
    </w:p>
    <w:bookmarkEnd w:id="3"/>
    <w:bookmarkEnd w:id="4"/>
    <w:p w14:paraId="343F315C" w14:textId="77777777" w:rsidR="00A361EF" w:rsidRDefault="00A361EF" w:rsidP="00A361EF">
      <w:pPr>
        <w:pStyle w:val="Heading1"/>
        <w:numPr>
          <w:ilvl w:val="0"/>
          <w:numId w:val="0"/>
        </w:numPr>
        <w:rPr>
          <w:lang w:eastAsia="zh-CN"/>
        </w:rPr>
      </w:pPr>
      <w:r>
        <w:rPr>
          <w:rFonts w:hint="eastAsia"/>
          <w:lang w:eastAsia="zh-CN"/>
        </w:rPr>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11FAA" w14:textId="77777777" w:rsidR="004E346B" w:rsidRDefault="004E346B">
      <w:r>
        <w:separator/>
      </w:r>
    </w:p>
  </w:endnote>
  <w:endnote w:type="continuationSeparator" w:id="0">
    <w:p w14:paraId="1941AE16" w14:textId="77777777" w:rsidR="004E346B" w:rsidRDefault="004E346B">
      <w:r>
        <w:continuationSeparator/>
      </w:r>
    </w:p>
  </w:endnote>
  <w:endnote w:type="continuationNotice" w:id="1">
    <w:p w14:paraId="764871D0" w14:textId="77777777" w:rsidR="004E346B" w:rsidRDefault="004E34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8FB4B" w14:textId="77777777" w:rsidR="004E346B" w:rsidRDefault="004E346B">
      <w:r>
        <w:separator/>
      </w:r>
    </w:p>
  </w:footnote>
  <w:footnote w:type="continuationSeparator" w:id="0">
    <w:p w14:paraId="02F5A7B7" w14:textId="77777777" w:rsidR="004E346B" w:rsidRDefault="004E346B">
      <w:r>
        <w:continuationSeparator/>
      </w:r>
    </w:p>
  </w:footnote>
  <w:footnote w:type="continuationNotice" w:id="1">
    <w:p w14:paraId="3641E267" w14:textId="77777777" w:rsidR="004E346B" w:rsidRDefault="004E34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F3165" w14:textId="77777777" w:rsidR="00446098" w:rsidRDefault="00446098">
    <w:pPr>
      <w:pStyle w:val="Header"/>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D83C5E"/>
    <w:multiLevelType w:val="hybridMultilevel"/>
    <w:tmpl w:val="C654041A"/>
    <w:lvl w:ilvl="0" w:tplc="3DA65E0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6EB56FAC"/>
    <w:multiLevelType w:val="hybridMultilevel"/>
    <w:tmpl w:val="09320890"/>
    <w:lvl w:ilvl="0" w:tplc="E4427AEA">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3"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5" w15:restartNumberingAfterBreak="0">
    <w:nsid w:val="7E974060"/>
    <w:multiLevelType w:val="hybridMultilevel"/>
    <w:tmpl w:val="9698D2CC"/>
    <w:lvl w:ilvl="0" w:tplc="40FC978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F5078"/>
    <w:multiLevelType w:val="hybridMultilevel"/>
    <w:tmpl w:val="B13237D6"/>
    <w:lvl w:ilvl="0" w:tplc="C34264C0">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235812">
    <w:abstractNumId w:val="34"/>
  </w:num>
  <w:num w:numId="2" w16cid:durableId="1335183215">
    <w:abstractNumId w:val="3"/>
  </w:num>
  <w:num w:numId="3" w16cid:durableId="678892584">
    <w:abstractNumId w:val="18"/>
  </w:num>
  <w:num w:numId="4" w16cid:durableId="2089423919">
    <w:abstractNumId w:val="32"/>
  </w:num>
  <w:num w:numId="5" w16cid:durableId="2112165942">
    <w:abstractNumId w:val="32"/>
    <w:lvlOverride w:ilvl="0">
      <w:startOverride w:val="1"/>
    </w:lvlOverride>
  </w:num>
  <w:num w:numId="6" w16cid:durableId="2006780620">
    <w:abstractNumId w:val="32"/>
    <w:lvlOverride w:ilvl="0">
      <w:startOverride w:val="1"/>
    </w:lvlOverride>
  </w:num>
  <w:num w:numId="7" w16cid:durableId="1558315728">
    <w:abstractNumId w:val="11"/>
  </w:num>
  <w:num w:numId="8" w16cid:durableId="239948686">
    <w:abstractNumId w:val="33"/>
  </w:num>
  <w:num w:numId="9" w16cid:durableId="722560459">
    <w:abstractNumId w:val="25"/>
  </w:num>
  <w:num w:numId="10" w16cid:durableId="2062052801">
    <w:abstractNumId w:val="30"/>
  </w:num>
  <w:num w:numId="11" w16cid:durableId="1614171541">
    <w:abstractNumId w:val="32"/>
  </w:num>
  <w:num w:numId="12" w16cid:durableId="593517268">
    <w:abstractNumId w:val="27"/>
  </w:num>
  <w:num w:numId="13" w16cid:durableId="1139346967">
    <w:abstractNumId w:val="4"/>
  </w:num>
  <w:num w:numId="14" w16cid:durableId="957764291">
    <w:abstractNumId w:val="36"/>
  </w:num>
  <w:num w:numId="15" w16cid:durableId="1468009473">
    <w:abstractNumId w:val="24"/>
  </w:num>
  <w:num w:numId="16" w16cid:durableId="643974404">
    <w:abstractNumId w:val="15"/>
  </w:num>
  <w:num w:numId="17" w16cid:durableId="1717314212">
    <w:abstractNumId w:val="29"/>
  </w:num>
  <w:num w:numId="18" w16cid:durableId="771628683">
    <w:abstractNumId w:val="5"/>
  </w:num>
  <w:num w:numId="19" w16cid:durableId="2022707329">
    <w:abstractNumId w:val="23"/>
  </w:num>
  <w:num w:numId="20" w16cid:durableId="1635479461">
    <w:abstractNumId w:val="2"/>
  </w:num>
  <w:num w:numId="21" w16cid:durableId="1503937309">
    <w:abstractNumId w:val="10"/>
  </w:num>
  <w:num w:numId="22" w16cid:durableId="1963338641">
    <w:abstractNumId w:val="12"/>
  </w:num>
  <w:num w:numId="23" w16cid:durableId="77945060">
    <w:abstractNumId w:val="6"/>
  </w:num>
  <w:num w:numId="24" w16cid:durableId="1660188252">
    <w:abstractNumId w:val="8"/>
  </w:num>
  <w:num w:numId="25" w16cid:durableId="1920671726">
    <w:abstractNumId w:val="13"/>
  </w:num>
  <w:num w:numId="26" w16cid:durableId="877862507">
    <w:abstractNumId w:val="19"/>
  </w:num>
  <w:num w:numId="27" w16cid:durableId="633100837">
    <w:abstractNumId w:val="38"/>
  </w:num>
  <w:num w:numId="28" w16cid:durableId="1970893478">
    <w:abstractNumId w:val="20"/>
  </w:num>
  <w:num w:numId="29" w16cid:durableId="573123766">
    <w:abstractNumId w:val="0"/>
  </w:num>
  <w:num w:numId="30" w16cid:durableId="172230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7106589">
    <w:abstractNumId w:val="14"/>
  </w:num>
  <w:num w:numId="32" w16cid:durableId="1731951737">
    <w:abstractNumId w:val="7"/>
  </w:num>
  <w:num w:numId="33" w16cid:durableId="1987391844">
    <w:abstractNumId w:val="21"/>
  </w:num>
  <w:num w:numId="34" w16cid:durableId="263851815">
    <w:abstractNumId w:val="28"/>
  </w:num>
  <w:num w:numId="35" w16cid:durableId="200828052">
    <w:abstractNumId w:val="16"/>
  </w:num>
  <w:num w:numId="36" w16cid:durableId="1213736558">
    <w:abstractNumId w:val="1"/>
  </w:num>
  <w:num w:numId="37" w16cid:durableId="373508029">
    <w:abstractNumId w:val="9"/>
  </w:num>
  <w:num w:numId="38" w16cid:durableId="1677688457">
    <w:abstractNumId w:val="17"/>
  </w:num>
  <w:num w:numId="39" w16cid:durableId="696155629">
    <w:abstractNumId w:val="26"/>
  </w:num>
  <w:num w:numId="40" w16cid:durableId="1275943327">
    <w:abstractNumId w:val="35"/>
  </w:num>
  <w:num w:numId="41" w16cid:durableId="25372632">
    <w:abstractNumId w:val="22"/>
  </w:num>
  <w:num w:numId="42" w16cid:durableId="1097167245">
    <w:abstractNumId w:val="37"/>
  </w:num>
  <w:num w:numId="43" w16cid:durableId="175313410">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4326"/>
    <w:rsid w:val="00024434"/>
    <w:rsid w:val="00025294"/>
    <w:rsid w:val="00025570"/>
    <w:rsid w:val="0002666B"/>
    <w:rsid w:val="00026B8D"/>
    <w:rsid w:val="00026DBA"/>
    <w:rsid w:val="00027B28"/>
    <w:rsid w:val="00030117"/>
    <w:rsid w:val="00030B2D"/>
    <w:rsid w:val="00032BB2"/>
    <w:rsid w:val="00032D1A"/>
    <w:rsid w:val="00034FE4"/>
    <w:rsid w:val="000358F6"/>
    <w:rsid w:val="00035B38"/>
    <w:rsid w:val="00035F87"/>
    <w:rsid w:val="0003636E"/>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EBC"/>
    <w:rsid w:val="000A3F30"/>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637"/>
    <w:rsid w:val="000C7BAA"/>
    <w:rsid w:val="000D00CE"/>
    <w:rsid w:val="000D081C"/>
    <w:rsid w:val="000D0EDE"/>
    <w:rsid w:val="000D186B"/>
    <w:rsid w:val="000D21C8"/>
    <w:rsid w:val="000D275B"/>
    <w:rsid w:val="000D33DB"/>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108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2AB"/>
    <w:rsid w:val="001255E3"/>
    <w:rsid w:val="0012728B"/>
    <w:rsid w:val="001275A5"/>
    <w:rsid w:val="001275FD"/>
    <w:rsid w:val="00130044"/>
    <w:rsid w:val="001309DF"/>
    <w:rsid w:val="001326B8"/>
    <w:rsid w:val="00132ED3"/>
    <w:rsid w:val="0013412C"/>
    <w:rsid w:val="001348C7"/>
    <w:rsid w:val="00134D65"/>
    <w:rsid w:val="00134F97"/>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E1B"/>
    <w:rsid w:val="00177B93"/>
    <w:rsid w:val="00181138"/>
    <w:rsid w:val="001813A1"/>
    <w:rsid w:val="001820FB"/>
    <w:rsid w:val="00182B22"/>
    <w:rsid w:val="00183BE0"/>
    <w:rsid w:val="00184582"/>
    <w:rsid w:val="00184AD2"/>
    <w:rsid w:val="00185869"/>
    <w:rsid w:val="00185970"/>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38C2"/>
    <w:rsid w:val="001B39F8"/>
    <w:rsid w:val="001B3E74"/>
    <w:rsid w:val="001B4222"/>
    <w:rsid w:val="001B4999"/>
    <w:rsid w:val="001B4A4B"/>
    <w:rsid w:val="001B4DDB"/>
    <w:rsid w:val="001B60F0"/>
    <w:rsid w:val="001B7A65"/>
    <w:rsid w:val="001C203C"/>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50586"/>
    <w:rsid w:val="002508C1"/>
    <w:rsid w:val="00250EB9"/>
    <w:rsid w:val="00251A78"/>
    <w:rsid w:val="00252703"/>
    <w:rsid w:val="002528AB"/>
    <w:rsid w:val="002528EF"/>
    <w:rsid w:val="00252F7B"/>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B02"/>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639E"/>
    <w:rsid w:val="002D67AC"/>
    <w:rsid w:val="002D6892"/>
    <w:rsid w:val="002D6D61"/>
    <w:rsid w:val="002D7648"/>
    <w:rsid w:val="002D7ADE"/>
    <w:rsid w:val="002E0C86"/>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815"/>
    <w:rsid w:val="00367A7C"/>
    <w:rsid w:val="00367BA3"/>
    <w:rsid w:val="003701D4"/>
    <w:rsid w:val="00370572"/>
    <w:rsid w:val="003705B6"/>
    <w:rsid w:val="00371EFD"/>
    <w:rsid w:val="00372681"/>
    <w:rsid w:val="00373994"/>
    <w:rsid w:val="00373CED"/>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6D08"/>
    <w:rsid w:val="004311D2"/>
    <w:rsid w:val="004312C3"/>
    <w:rsid w:val="00432851"/>
    <w:rsid w:val="00432963"/>
    <w:rsid w:val="0043373F"/>
    <w:rsid w:val="00435010"/>
    <w:rsid w:val="00435BE1"/>
    <w:rsid w:val="0043686B"/>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2669"/>
    <w:rsid w:val="00452CE5"/>
    <w:rsid w:val="00452F7C"/>
    <w:rsid w:val="00453797"/>
    <w:rsid w:val="00454102"/>
    <w:rsid w:val="00454F81"/>
    <w:rsid w:val="00455C80"/>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AC"/>
    <w:rsid w:val="005133FB"/>
    <w:rsid w:val="005134BB"/>
    <w:rsid w:val="005138B2"/>
    <w:rsid w:val="00514AAA"/>
    <w:rsid w:val="0051540A"/>
    <w:rsid w:val="0051580D"/>
    <w:rsid w:val="00515ADB"/>
    <w:rsid w:val="005163CE"/>
    <w:rsid w:val="00516616"/>
    <w:rsid w:val="005167C6"/>
    <w:rsid w:val="005170C6"/>
    <w:rsid w:val="00520105"/>
    <w:rsid w:val="00520A08"/>
    <w:rsid w:val="00520D29"/>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E5F"/>
    <w:rsid w:val="0055526C"/>
    <w:rsid w:val="005556FD"/>
    <w:rsid w:val="00555A39"/>
    <w:rsid w:val="0055633E"/>
    <w:rsid w:val="005573CC"/>
    <w:rsid w:val="00557494"/>
    <w:rsid w:val="0055793A"/>
    <w:rsid w:val="00557EFB"/>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CF6"/>
    <w:rsid w:val="00607232"/>
    <w:rsid w:val="00607399"/>
    <w:rsid w:val="0061020D"/>
    <w:rsid w:val="00610FC0"/>
    <w:rsid w:val="006111B1"/>
    <w:rsid w:val="006121FB"/>
    <w:rsid w:val="0061225B"/>
    <w:rsid w:val="006129C9"/>
    <w:rsid w:val="00614DFE"/>
    <w:rsid w:val="006160F2"/>
    <w:rsid w:val="00616F95"/>
    <w:rsid w:val="00617EDA"/>
    <w:rsid w:val="00617F25"/>
    <w:rsid w:val="0062026E"/>
    <w:rsid w:val="00620CF5"/>
    <w:rsid w:val="00621188"/>
    <w:rsid w:val="00621B23"/>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D0"/>
    <w:rsid w:val="00725AFA"/>
    <w:rsid w:val="007260C6"/>
    <w:rsid w:val="00726529"/>
    <w:rsid w:val="0072789A"/>
    <w:rsid w:val="007302B3"/>
    <w:rsid w:val="00730BC4"/>
    <w:rsid w:val="0073110A"/>
    <w:rsid w:val="00731506"/>
    <w:rsid w:val="00731754"/>
    <w:rsid w:val="007317D5"/>
    <w:rsid w:val="00731F6F"/>
    <w:rsid w:val="0073258F"/>
    <w:rsid w:val="0073296D"/>
    <w:rsid w:val="00733B2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83E"/>
    <w:rsid w:val="00795855"/>
    <w:rsid w:val="00795F95"/>
    <w:rsid w:val="007961DD"/>
    <w:rsid w:val="007966A0"/>
    <w:rsid w:val="007967C0"/>
    <w:rsid w:val="00796B25"/>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C116B"/>
    <w:rsid w:val="007C2097"/>
    <w:rsid w:val="007C239D"/>
    <w:rsid w:val="007C3948"/>
    <w:rsid w:val="007C4630"/>
    <w:rsid w:val="007C47F8"/>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E12E0"/>
    <w:rsid w:val="007E1369"/>
    <w:rsid w:val="007E13C9"/>
    <w:rsid w:val="007E1863"/>
    <w:rsid w:val="007E2F4A"/>
    <w:rsid w:val="007E35EE"/>
    <w:rsid w:val="007E495F"/>
    <w:rsid w:val="007E4AA0"/>
    <w:rsid w:val="007E5653"/>
    <w:rsid w:val="007E6154"/>
    <w:rsid w:val="007E6351"/>
    <w:rsid w:val="007E7C9D"/>
    <w:rsid w:val="007F03AB"/>
    <w:rsid w:val="007F05E1"/>
    <w:rsid w:val="007F0928"/>
    <w:rsid w:val="007F09EE"/>
    <w:rsid w:val="007F0A44"/>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6457"/>
    <w:rsid w:val="008069A8"/>
    <w:rsid w:val="00806F34"/>
    <w:rsid w:val="00807AB3"/>
    <w:rsid w:val="00807FE7"/>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12B5"/>
    <w:rsid w:val="008B12FA"/>
    <w:rsid w:val="008B1AE2"/>
    <w:rsid w:val="008B1C51"/>
    <w:rsid w:val="008B2D92"/>
    <w:rsid w:val="008B3DDD"/>
    <w:rsid w:val="008B41A5"/>
    <w:rsid w:val="008B41D6"/>
    <w:rsid w:val="008B450A"/>
    <w:rsid w:val="008B5A3B"/>
    <w:rsid w:val="008B6D7B"/>
    <w:rsid w:val="008B6E1D"/>
    <w:rsid w:val="008B74F4"/>
    <w:rsid w:val="008B77AE"/>
    <w:rsid w:val="008B7CAF"/>
    <w:rsid w:val="008C0981"/>
    <w:rsid w:val="008C09B6"/>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F09F2"/>
    <w:rsid w:val="008F20DF"/>
    <w:rsid w:val="008F2DAC"/>
    <w:rsid w:val="008F2DCF"/>
    <w:rsid w:val="008F4696"/>
    <w:rsid w:val="008F4983"/>
    <w:rsid w:val="008F55D0"/>
    <w:rsid w:val="008F5616"/>
    <w:rsid w:val="008F5C9A"/>
    <w:rsid w:val="008F686C"/>
    <w:rsid w:val="008F70F4"/>
    <w:rsid w:val="008F72B9"/>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79E"/>
    <w:rsid w:val="00981273"/>
    <w:rsid w:val="00981548"/>
    <w:rsid w:val="009818CC"/>
    <w:rsid w:val="00981D0E"/>
    <w:rsid w:val="00982539"/>
    <w:rsid w:val="009832A7"/>
    <w:rsid w:val="00983ACC"/>
    <w:rsid w:val="00984078"/>
    <w:rsid w:val="009841A6"/>
    <w:rsid w:val="00985097"/>
    <w:rsid w:val="009855F1"/>
    <w:rsid w:val="00985980"/>
    <w:rsid w:val="00985DAA"/>
    <w:rsid w:val="00986A9C"/>
    <w:rsid w:val="00986AA3"/>
    <w:rsid w:val="00987104"/>
    <w:rsid w:val="00987D02"/>
    <w:rsid w:val="00987D71"/>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EB3"/>
    <w:rsid w:val="009A4082"/>
    <w:rsid w:val="009A47A1"/>
    <w:rsid w:val="009A4C32"/>
    <w:rsid w:val="009A515D"/>
    <w:rsid w:val="009A527F"/>
    <w:rsid w:val="009A55C9"/>
    <w:rsid w:val="009A579D"/>
    <w:rsid w:val="009A5D96"/>
    <w:rsid w:val="009A7DF7"/>
    <w:rsid w:val="009A7EA5"/>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1074C"/>
    <w:rsid w:val="00A10790"/>
    <w:rsid w:val="00A10EBC"/>
    <w:rsid w:val="00A11A4F"/>
    <w:rsid w:val="00A126DA"/>
    <w:rsid w:val="00A128ED"/>
    <w:rsid w:val="00A12CC0"/>
    <w:rsid w:val="00A12E72"/>
    <w:rsid w:val="00A1340C"/>
    <w:rsid w:val="00A13C82"/>
    <w:rsid w:val="00A13EC0"/>
    <w:rsid w:val="00A14972"/>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608F"/>
    <w:rsid w:val="00A361EF"/>
    <w:rsid w:val="00A36A2C"/>
    <w:rsid w:val="00A36BE3"/>
    <w:rsid w:val="00A378D7"/>
    <w:rsid w:val="00A40DA2"/>
    <w:rsid w:val="00A423DD"/>
    <w:rsid w:val="00A42497"/>
    <w:rsid w:val="00A427DA"/>
    <w:rsid w:val="00A4303B"/>
    <w:rsid w:val="00A43C5A"/>
    <w:rsid w:val="00A44271"/>
    <w:rsid w:val="00A45979"/>
    <w:rsid w:val="00A45DF1"/>
    <w:rsid w:val="00A47858"/>
    <w:rsid w:val="00A47B9F"/>
    <w:rsid w:val="00A47E70"/>
    <w:rsid w:val="00A47E93"/>
    <w:rsid w:val="00A501F7"/>
    <w:rsid w:val="00A5037C"/>
    <w:rsid w:val="00A50B65"/>
    <w:rsid w:val="00A50E66"/>
    <w:rsid w:val="00A50F75"/>
    <w:rsid w:val="00A512A9"/>
    <w:rsid w:val="00A5191A"/>
    <w:rsid w:val="00A51B98"/>
    <w:rsid w:val="00A51CA6"/>
    <w:rsid w:val="00A51CDA"/>
    <w:rsid w:val="00A52B9A"/>
    <w:rsid w:val="00A53889"/>
    <w:rsid w:val="00A53A82"/>
    <w:rsid w:val="00A5414A"/>
    <w:rsid w:val="00A541E0"/>
    <w:rsid w:val="00A554F8"/>
    <w:rsid w:val="00A558A2"/>
    <w:rsid w:val="00A55F9B"/>
    <w:rsid w:val="00A569FE"/>
    <w:rsid w:val="00A56F80"/>
    <w:rsid w:val="00A608C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50438"/>
    <w:rsid w:val="00B50455"/>
    <w:rsid w:val="00B50619"/>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B81"/>
    <w:rsid w:val="00BE6DF6"/>
    <w:rsid w:val="00BE6E47"/>
    <w:rsid w:val="00BE7069"/>
    <w:rsid w:val="00BE7836"/>
    <w:rsid w:val="00BE78C2"/>
    <w:rsid w:val="00BF0844"/>
    <w:rsid w:val="00BF0A1C"/>
    <w:rsid w:val="00BF1179"/>
    <w:rsid w:val="00BF17F5"/>
    <w:rsid w:val="00BF1DC1"/>
    <w:rsid w:val="00BF293E"/>
    <w:rsid w:val="00BF40E5"/>
    <w:rsid w:val="00BF4B98"/>
    <w:rsid w:val="00BF4BA2"/>
    <w:rsid w:val="00BF4F69"/>
    <w:rsid w:val="00BF511D"/>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EF"/>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01"/>
    <w:rsid w:val="00CA3950"/>
    <w:rsid w:val="00CA421E"/>
    <w:rsid w:val="00CA4FC7"/>
    <w:rsid w:val="00CA5F6E"/>
    <w:rsid w:val="00CA6114"/>
    <w:rsid w:val="00CB014A"/>
    <w:rsid w:val="00CB13F4"/>
    <w:rsid w:val="00CB186D"/>
    <w:rsid w:val="00CB1912"/>
    <w:rsid w:val="00CB1ABA"/>
    <w:rsid w:val="00CB1AFF"/>
    <w:rsid w:val="00CB1FDE"/>
    <w:rsid w:val="00CB220C"/>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5DC5"/>
    <w:rsid w:val="00E65E37"/>
    <w:rsid w:val="00E666B8"/>
    <w:rsid w:val="00E66BD2"/>
    <w:rsid w:val="00E67A2C"/>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BB4"/>
    <w:rsid w:val="00E77ED8"/>
    <w:rsid w:val="00E800C3"/>
    <w:rsid w:val="00E80376"/>
    <w:rsid w:val="00E8050D"/>
    <w:rsid w:val="00E8065D"/>
    <w:rsid w:val="00E80726"/>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9E"/>
    <w:rsid w:val="00F4152B"/>
    <w:rsid w:val="00F418B2"/>
    <w:rsid w:val="00F41E33"/>
    <w:rsid w:val="00F42692"/>
    <w:rsid w:val="00F42990"/>
    <w:rsid w:val="00F42B40"/>
    <w:rsid w:val="00F43165"/>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629D"/>
    <w:rsid w:val="00F808AE"/>
    <w:rsid w:val="00F81510"/>
    <w:rsid w:val="00F825CE"/>
    <w:rsid w:val="00F832C0"/>
    <w:rsid w:val="00F83B2E"/>
    <w:rsid w:val="00F8443A"/>
    <w:rsid w:val="00F845CB"/>
    <w:rsid w:val="00F8559D"/>
    <w:rsid w:val="00F85A3F"/>
    <w:rsid w:val="00F85BF5"/>
    <w:rsid w:val="00F85D31"/>
    <w:rsid w:val="00F87875"/>
    <w:rsid w:val="00F90396"/>
    <w:rsid w:val="00F90A7F"/>
    <w:rsid w:val="00F90AE0"/>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3F304D"/>
  <w15:chartTrackingRefBased/>
  <w15:docId w15:val="{DEFE8232-1B57-4F76-BB53-7BE124CC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091"/>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basedOn w:val="Heading3"/>
    <w:next w:val="Normal"/>
    <w:link w:val="Heading4Char"/>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Heading3Char">
    <w:name w:val="Heading 3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Normal"/>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Normal"/>
    <w:next w:val="Normal"/>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Normal"/>
    <w:qFormat/>
    <w:rsid w:val="00A93715"/>
    <w:pPr>
      <w:tabs>
        <w:tab w:val="left" w:pos="1622"/>
      </w:tabs>
      <w:spacing w:after="0"/>
      <w:ind w:left="1622" w:hanging="363"/>
    </w:pPr>
    <w:rPr>
      <w:rFonts w:ascii="Arial" w:eastAsia="MS Mincho" w:hAnsi="Arial"/>
      <w:szCs w:val="24"/>
      <w:lang w:eastAsia="en-GB"/>
    </w:rPr>
  </w:style>
  <w:style w:type="character" w:customStyle="1" w:styleId="Heading4Char">
    <w:name w:val="Heading 4 Char"/>
    <w:link w:val="Heading4"/>
    <w:rsid w:val="00474759"/>
    <w:rPr>
      <w:rFonts w:ascii="Arial" w:eastAsia="Arial" w:hAnsi="Arial"/>
      <w:sz w:val="24"/>
      <w:szCs w:val="21"/>
      <w:lang w:val="en-GB" w:eastAsia="zh-CN"/>
    </w:rPr>
  </w:style>
  <w:style w:type="character" w:styleId="Mention">
    <w:name w:val="Mention"/>
    <w:basedOn w:val="DefaultParagraphFont"/>
    <w:uiPriority w:val="99"/>
    <w:unhideWhenUsed/>
    <w:rsid w:val="00806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tano@ericss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8211-2F5F-4448-8577-CA908B4DA727}">
  <ds:schemaRefs>
    <ds:schemaRef ds:uri="http://schemas.microsoft.com/sharepoint/v3/contenttype/forms"/>
  </ds:schemaRefs>
</ds:datastoreItem>
</file>

<file path=customXml/itemProps2.xml><?xml version="1.0" encoding="utf-8"?>
<ds:datastoreItem xmlns:ds="http://schemas.openxmlformats.org/officeDocument/2006/customXml" ds:itemID="{E0810F32-EB20-4D1C-BE4B-02E910F0AF31}">
  <ds:schemaRefs>
    <ds:schemaRef ds:uri="http://schemas.microsoft.com/office/2006/metadata/properties"/>
    <ds:schemaRef ds:uri="0ea90206-ed46-4e94-aaa3-4eb53f2abbf0"/>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d8762117-8292-4133-b1c7-eab5c6487cfd"/>
    <ds:schemaRef ds:uri="2b894682-84b8-4ad3-8e22-2db2ef8bd5fa"/>
  </ds:schemaRefs>
</ds:datastoreItem>
</file>

<file path=customXml/itemProps3.xml><?xml version="1.0" encoding="utf-8"?>
<ds:datastoreItem xmlns:ds="http://schemas.openxmlformats.org/officeDocument/2006/customXml" ds:itemID="{C254C83E-A29C-42C8-9C4D-50C3AF6D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9045B-C270-4C3F-B2B3-D309C515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759</TotalTime>
  <Pages>1</Pages>
  <Words>2491</Words>
  <Characters>14203</Characters>
  <Application>Microsoft Office Word</Application>
  <DocSecurity>4</DocSecurity>
  <Lines>118</Lines>
  <Paragraphs>33</Paragraphs>
  <ScaleCrop>false</ScaleCrop>
  <Company>Huawei Technologies Co.,Ltd.</Company>
  <LinksUpToDate>false</LinksUpToDate>
  <CharactersWithSpaces>16661</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Fabian De Laval</dc:creator>
  <cp:keywords/>
  <dc:description/>
  <cp:lastModifiedBy>Andra Mihaela Voicu</cp:lastModifiedBy>
  <cp:revision>218</cp:revision>
  <dcterms:created xsi:type="dcterms:W3CDTF">2023-10-20T05:47:00Z</dcterms:created>
  <dcterms:modified xsi:type="dcterms:W3CDTF">2023-10-25T16:28:00Z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0x0101008AB1D31256771D4AB3EA842ABC2E3F11</vt:lpwstr>
  </property>
  <property fmtid="{D5CDD505-2E9C-101B-9397-08002B2CF9AE}" pid="11" name="MediaServiceImageTags">
    <vt:lpwstr/>
  </property>
</Properties>
</file>