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B65378">
              <w:rPr>
                <w:rFonts w:eastAsia="SimSun"/>
              </w:rPr>
              <w:t>-</w:t>
            </w:r>
            <w:r w:rsidR="0024183F">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w:t>
      </w:r>
      <w:proofErr w:type="spellStart"/>
      <w:r w:rsidRPr="00B71987">
        <w:rPr>
          <w:i/>
          <w:lang w:eastAsia="ko-KR"/>
        </w:rPr>
        <w:t>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w:t>
      </w:r>
      <w:proofErr w:type="spellStart"/>
      <w:r w:rsidRPr="00B71987">
        <w:rPr>
          <w:i/>
          <w:lang w:eastAsia="ko-KR"/>
        </w:rPr>
        <w:t>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w:t>
      </w:r>
      <w:proofErr w:type="spellStart"/>
      <w:r w:rsidRPr="00B71987">
        <w:rPr>
          <w:i/>
          <w:lang w:eastAsia="ko-KR"/>
        </w:rPr>
        <w:t>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w:t>
      </w:r>
      <w:proofErr w:type="spellStart"/>
      <w:r w:rsidRPr="00B71987">
        <w:rPr>
          <w:i/>
          <w:lang w:eastAsia="ko-KR"/>
        </w:rPr>
        <w:t>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proofErr w:type="spellStart"/>
      <w:r w:rsidRPr="00B71987">
        <w:rPr>
          <w:i/>
          <w:iCs/>
          <w:lang w:eastAsia="ko-KR"/>
        </w:rPr>
        <w:t>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w:t>
      </w:r>
      <w:proofErr w:type="spellStart"/>
      <w:r w:rsidRPr="00B71987">
        <w:rPr>
          <w:rFonts w:eastAsia="Yu Mincho"/>
          <w:i/>
        </w:rPr>
        <w:t>SharedRO</w:t>
      </w:r>
      <w:proofErr w:type="spellEnd"/>
      <w:r w:rsidRPr="00B71987">
        <w:rPr>
          <w:rFonts w:eastAsia="Yu Mincho"/>
          <w:i/>
        </w:rPr>
        <w:t>-</w:t>
      </w:r>
      <w:proofErr w:type="spellStart"/>
      <w:r w:rsidRPr="00B71987">
        <w:rPr>
          <w:rFonts w:eastAsia="Yu Mincho"/>
          <w:i/>
        </w:rPr>
        <w:t>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w:t>
      </w:r>
      <w:proofErr w:type="spellStart"/>
      <w:r w:rsidRPr="00B71987">
        <w:rPr>
          <w:i/>
          <w:lang w:eastAsia="ko-KR"/>
        </w:rPr>
        <w:t>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w:t>
      </w:r>
      <w:proofErr w:type="spellStart"/>
      <w:r w:rsidRPr="00B71987">
        <w:rPr>
          <w:i/>
          <w:lang w:eastAsia="ko-KR"/>
        </w:rPr>
        <w:t>OccasionAndCB</w:t>
      </w:r>
      <w:proofErr w:type="spellEnd"/>
      <w:r w:rsidRPr="00B71987">
        <w:rPr>
          <w:i/>
          <w:lang w:eastAsia="ko-KR"/>
        </w:rPr>
        <w:t>-</w:t>
      </w:r>
      <w:proofErr w:type="spellStart"/>
      <w:r w:rsidRPr="00B71987">
        <w:rPr>
          <w:i/>
          <w:lang w:eastAsia="ko-KR"/>
        </w:rPr>
        <w:t>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w:t>
      </w:r>
      <w:proofErr w:type="spellStart"/>
      <w:r w:rsidRPr="00B71987">
        <w:rPr>
          <w:i/>
          <w:szCs w:val="22"/>
        </w:rPr>
        <w:t>OccasionAndCB</w:t>
      </w:r>
      <w:proofErr w:type="spellEnd"/>
      <w:r w:rsidRPr="00B71987">
        <w:rPr>
          <w:i/>
          <w:szCs w:val="22"/>
        </w:rPr>
        <w:t>-</w:t>
      </w:r>
      <w:proofErr w:type="spellStart"/>
      <w:r w:rsidRPr="00B71987">
        <w:rPr>
          <w:i/>
          <w:szCs w:val="22"/>
        </w:rPr>
        <w:t>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 xml:space="preserve">belong to Random Access Preambles group A. The remaining Random Access Preambles associated with the SSB belong to Random Access Preambles </w:t>
      </w:r>
      <w:proofErr w:type="gramStart"/>
      <w:r w:rsidRPr="00B71987">
        <w:rPr>
          <w:rFonts w:eastAsia="SimSun"/>
          <w:lang w:eastAsia="zh-CN"/>
        </w:rPr>
        <w:t>group</w:t>
      </w:r>
      <w:proofErr w:type="gramEnd"/>
      <w:r w:rsidRPr="00B71987">
        <w:rPr>
          <w:rFonts w:eastAsia="SimSun"/>
          <w:lang w:eastAsia="zh-CN"/>
        </w:rPr>
        <w:t xml:space="preserve">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 xml:space="preserve">belong to Random Access Preambles group A. The remaining Random Access Preambles associated with the SSB belong to Random Access Preambles </w:t>
      </w:r>
      <w:proofErr w:type="gramStart"/>
      <w:r w:rsidRPr="00B71987">
        <w:rPr>
          <w:rFonts w:eastAsia="SimSun"/>
          <w:lang w:eastAsia="zh-CN"/>
        </w:rPr>
        <w:t>group</w:t>
      </w:r>
      <w:proofErr w:type="gramEnd"/>
      <w:r w:rsidRPr="00B71987">
        <w:rPr>
          <w:rFonts w:eastAsia="SimSun"/>
          <w:lang w:eastAsia="zh-CN"/>
        </w:rPr>
        <w:t xml:space="preserve">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Random Access Preambles in Random Access Preamble </w:t>
      </w:r>
      <w:proofErr w:type="gramStart"/>
      <w:r w:rsidRPr="00B71987">
        <w:rPr>
          <w:lang w:eastAsia="ko-KR"/>
        </w:rPr>
        <w:t>group</w:t>
      </w:r>
      <w:proofErr w:type="gramEnd"/>
      <w:r w:rsidRPr="00B71987">
        <w:rPr>
          <w:lang w:eastAsia="ko-KR"/>
        </w:rPr>
        <w:t xml:space="preserve">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w:t>
      </w:r>
      <w:proofErr w:type="spellStart"/>
      <w:r w:rsidRPr="00B71987">
        <w:rPr>
          <w:i/>
          <w:iCs/>
          <w:lang w:eastAsia="ko-KR"/>
        </w:rPr>
        <w:t>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w:t>
      </w:r>
      <w:proofErr w:type="gramStart"/>
      <w:r w:rsidRPr="00B71987">
        <w:rPr>
          <w:lang w:eastAsia="ko-KR"/>
        </w:rPr>
        <w:t>group</w:t>
      </w:r>
      <w:proofErr w:type="gramEnd"/>
      <w:r w:rsidRPr="00B71987">
        <w:rPr>
          <w:lang w:eastAsia="ko-KR"/>
        </w:rPr>
        <w:t xml:space="preserve">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w:t>
      </w:r>
      <w:proofErr w:type="spellStart"/>
      <w:r w:rsidRPr="00B71987">
        <w:rPr>
          <w:i/>
          <w:lang w:eastAsia="ko-KR"/>
        </w:rPr>
        <w:t>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w:t>
      </w:r>
      <w:proofErr w:type="spellStart"/>
      <w:r w:rsidRPr="00B71987">
        <w:rPr>
          <w:i/>
          <w:lang w:eastAsia="ko-KR"/>
        </w:rPr>
        <w:t>ContentionResolutionTimer</w:t>
      </w:r>
      <w:proofErr w:type="spellEnd"/>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CommentReference"/>
        </w:rPr>
        <w:commentReference w:id="42"/>
      </w:r>
      <w:commentRangeEnd w:id="43"/>
      <w:r w:rsidR="00510382">
        <w:rPr>
          <w:rStyle w:val="CommentReference"/>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w:t>
      </w:r>
      <w:proofErr w:type="spellStart"/>
      <w:r w:rsidRPr="00B71987">
        <w:rPr>
          <w:i/>
          <w:iCs/>
          <w:lang w:eastAsia="ko-KR"/>
        </w:rPr>
        <w:t>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w:t>
      </w:r>
      <w:proofErr w:type="spellStart"/>
      <w:r w:rsidRPr="00B71987">
        <w:rPr>
          <w:i/>
        </w:rPr>
        <w:t>PrioritizationTwoStep</w:t>
      </w:r>
      <w:proofErr w:type="spellEnd"/>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w:t>
      </w:r>
      <w:proofErr w:type="spellStart"/>
      <w:r w:rsidRPr="00B71987">
        <w:rPr>
          <w:i/>
        </w:rPr>
        <w:t>PrioritizationTwoStep</w:t>
      </w:r>
      <w:proofErr w:type="spellEnd"/>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w:t>
      </w:r>
      <w:proofErr w:type="spellStart"/>
      <w:r w:rsidRPr="00B71987">
        <w:rPr>
          <w:i/>
        </w:rPr>
        <w:t>PrioritizationTwoStep</w:t>
      </w:r>
      <w:proofErr w:type="spellEnd"/>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w:t>
      </w:r>
      <w:proofErr w:type="spellStart"/>
      <w:r w:rsidRPr="00B71987">
        <w:rPr>
          <w:i/>
          <w:lang w:eastAsia="ko-KR"/>
        </w:rPr>
        <w:t>PrioritizationTwoStep</w:t>
      </w:r>
      <w:proofErr w:type="spellEnd"/>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w:t>
      </w:r>
      <w:proofErr w:type="spellStart"/>
      <w:r w:rsidRPr="00B71987">
        <w:rPr>
          <w:i/>
        </w:rPr>
        <w:t>PrioritizationTwoStep</w:t>
      </w:r>
      <w:proofErr w:type="spellEnd"/>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w:t>
      </w:r>
      <w:proofErr w:type="spellStart"/>
      <w:r w:rsidRPr="00B71987">
        <w:rPr>
          <w:i/>
          <w:lang w:eastAsia="ko-KR"/>
        </w:rPr>
        <w:t>PrioritizationTwoStep</w:t>
      </w:r>
      <w:proofErr w:type="spellEnd"/>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w:t>
      </w:r>
      <w:proofErr w:type="spellStart"/>
      <w:r w:rsidRPr="00B71987">
        <w:rPr>
          <w:i/>
        </w:rPr>
        <w:t>PrioritizationForSlicingTwoStep</w:t>
      </w:r>
      <w:proofErr w:type="spellEnd"/>
      <w:r w:rsidRPr="00B71987">
        <w:t xml:space="preserve"> for a </w:t>
      </w:r>
      <w:r w:rsidRPr="00B71987">
        <w:rPr>
          <w:i/>
          <w:iCs/>
        </w:rPr>
        <w:t>NSAG-ID</w:t>
      </w:r>
      <w:r w:rsidRPr="00B71987">
        <w:t xml:space="preserve"> and </w:t>
      </w:r>
      <w:r w:rsidRPr="00B71987">
        <w:rPr>
          <w:i/>
        </w:rPr>
        <w:t>ra-</w:t>
      </w:r>
      <w:proofErr w:type="spellStart"/>
      <w:r w:rsidRPr="00B71987">
        <w:rPr>
          <w:i/>
        </w:rPr>
        <w:t>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w:t>
      </w:r>
      <w:proofErr w:type="spellStart"/>
      <w:r w:rsidRPr="00B71987">
        <w:rPr>
          <w:i/>
          <w:iCs/>
        </w:rPr>
        <w:t>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w:t>
      </w:r>
      <w:proofErr w:type="spellStart"/>
      <w:r w:rsidRPr="00B71987">
        <w:rPr>
          <w:i/>
        </w:rPr>
        <w:t>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w:t>
      </w:r>
      <w:proofErr w:type="spellStart"/>
      <w:r w:rsidRPr="00B71987">
        <w:rPr>
          <w:i/>
        </w:rPr>
        <w:t>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w:t>
      </w:r>
      <w:proofErr w:type="spellStart"/>
      <w:r w:rsidRPr="00B71987">
        <w:rPr>
          <w:i/>
        </w:rPr>
        <w:t>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w:t>
      </w:r>
      <w:proofErr w:type="spellStart"/>
      <w:r w:rsidRPr="00B71987">
        <w:rPr>
          <w:i/>
        </w:rPr>
        <w:t>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w:t>
      </w:r>
      <w:proofErr w:type="spellStart"/>
      <w:r w:rsidRPr="00B71987">
        <w:rPr>
          <w:i/>
        </w:rPr>
        <w:t>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w:t>
      </w:r>
      <w:proofErr w:type="spellStart"/>
      <w:r w:rsidRPr="00B71987">
        <w:rPr>
          <w:i/>
        </w:rPr>
        <w:t>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w:t>
      </w:r>
      <w:proofErr w:type="spellStart"/>
      <w:r w:rsidRPr="00B71987">
        <w:rPr>
          <w:i/>
        </w:rPr>
        <w:t>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w:t>
      </w:r>
      <w:proofErr w:type="spellStart"/>
      <w:r w:rsidRPr="00B71987">
        <w:rPr>
          <w:i/>
          <w:iCs/>
        </w:rPr>
        <w:t>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w:t>
      </w:r>
      <w:proofErr w:type="spellStart"/>
      <w:r w:rsidRPr="00B71987">
        <w:rPr>
          <w:i/>
          <w:iCs/>
        </w:rPr>
        <w:t>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w:t>
      </w:r>
      <w:proofErr w:type="spellStart"/>
      <w:r w:rsidRPr="00B71987">
        <w:rPr>
          <w:i/>
        </w:rPr>
        <w:t>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w:t>
      </w:r>
      <w:proofErr w:type="spellStart"/>
      <w:r w:rsidRPr="00B71987">
        <w:rPr>
          <w:i/>
        </w:rPr>
        <w:t>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w:t>
      </w:r>
      <w:proofErr w:type="spellStart"/>
      <w:r w:rsidRPr="00B71987">
        <w:rPr>
          <w:i/>
        </w:rPr>
        <w:t>PrioritizationForSlicing</w:t>
      </w:r>
      <w:proofErr w:type="spellEnd"/>
      <w:r w:rsidRPr="00B71987">
        <w:t xml:space="preserve"> for a </w:t>
      </w:r>
      <w:r w:rsidRPr="00B71987">
        <w:rPr>
          <w:i/>
          <w:iCs/>
        </w:rPr>
        <w:t>NSAG-ID</w:t>
      </w:r>
      <w:r w:rsidRPr="00B71987">
        <w:t xml:space="preserve"> and </w:t>
      </w:r>
      <w:r w:rsidRPr="00B71987">
        <w:rPr>
          <w:i/>
          <w:iCs/>
        </w:rPr>
        <w:t>ra-</w:t>
      </w:r>
      <w:proofErr w:type="spellStart"/>
      <w:r w:rsidRPr="00B71987">
        <w:rPr>
          <w:i/>
          <w:iCs/>
        </w:rPr>
        <w:t>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w:t>
      </w:r>
      <w:proofErr w:type="spellStart"/>
      <w:r w:rsidRPr="00B71987">
        <w:rPr>
          <w:i/>
          <w:iCs/>
        </w:rPr>
        <w:t>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w:t>
      </w:r>
      <w:proofErr w:type="spellStart"/>
      <w:r w:rsidRPr="00B71987">
        <w:rPr>
          <w:i/>
        </w:rPr>
        <w:t>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w:t>
      </w:r>
      <w:proofErr w:type="spellStart"/>
      <w:r w:rsidRPr="00B71987">
        <w:rPr>
          <w:i/>
        </w:rPr>
        <w:t>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w:t>
      </w:r>
      <w:proofErr w:type="spellStart"/>
      <w:r w:rsidRPr="00B71987">
        <w:rPr>
          <w:i/>
          <w:iCs/>
        </w:rPr>
        <w:t>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w:t>
      </w:r>
      <w:proofErr w:type="spellStart"/>
      <w:r w:rsidRPr="00B71987">
        <w:rPr>
          <w:i/>
          <w:iCs/>
        </w:rPr>
        <w:t>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w:t>
      </w:r>
      <w:proofErr w:type="spellStart"/>
      <w:r w:rsidRPr="00B71987">
        <w:rPr>
          <w:i/>
        </w:rPr>
        <w:t>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w:t>
      </w:r>
      <w:proofErr w:type="spellStart"/>
      <w:r w:rsidRPr="00B71987">
        <w:rPr>
          <w:i/>
        </w:rPr>
        <w:t>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w:t>
      </w:r>
      <w:proofErr w:type="spellStart"/>
      <w:r w:rsidRPr="00B71987">
        <w:rPr>
          <w:i/>
        </w:rPr>
        <w:t>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w:t>
      </w:r>
      <w:proofErr w:type="spellStart"/>
      <w:r w:rsidRPr="00B71987">
        <w:rPr>
          <w:i/>
          <w:iCs/>
        </w:rPr>
        <w:t>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w:t>
      </w:r>
      <w:proofErr w:type="spellStart"/>
      <w:r w:rsidRPr="00B71987">
        <w:rPr>
          <w:i/>
          <w:iCs/>
        </w:rPr>
        <w:t>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w:t>
      </w:r>
      <w:proofErr w:type="spellStart"/>
      <w:r w:rsidRPr="00B71987">
        <w:rPr>
          <w:i/>
          <w:iCs/>
        </w:rPr>
        <w:t>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w:t>
      </w:r>
      <w:proofErr w:type="spellStart"/>
      <w:r w:rsidRPr="00B71987">
        <w:rPr>
          <w:i/>
          <w:iCs/>
        </w:rPr>
        <w:t>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w:t>
      </w:r>
      <w:proofErr w:type="spellStart"/>
      <w:r w:rsidRPr="00B71987">
        <w:rPr>
          <w:i/>
          <w:iCs/>
        </w:rPr>
        <w:t>PrioritizationForAI</w:t>
      </w:r>
      <w:proofErr w:type="spellEnd"/>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2"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4"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5"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6" w:name="_Toc131023380"/>
      <w:r w:rsidRPr="00B71987">
        <w:rPr>
          <w:lang w:eastAsia="ko-KR"/>
        </w:rPr>
        <w:t>5.1.1c</w:t>
      </w:r>
      <w:r w:rsidRPr="00B71987">
        <w:rPr>
          <w:lang w:eastAsia="ko-KR"/>
        </w:rPr>
        <w:tab/>
        <w:t>Availability of the set of Random Access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r>
          <w:rPr>
            <w:i/>
            <w:iCs/>
            <w:lang w:eastAsia="ko-KR"/>
          </w:rPr>
          <w:t>eR</w:t>
        </w:r>
        <w:r w:rsidRPr="00B71987">
          <w:rPr>
            <w:i/>
            <w:iCs/>
            <w:lang w:eastAsia="ko-KR"/>
          </w:rPr>
          <w:t xml:space="preserve">edCap </w:t>
        </w:r>
      </w:ins>
      <w:commentRangeEnd w:id="59"/>
      <w:r w:rsidR="00631DE6">
        <w:rPr>
          <w:rStyle w:val="CommentReference"/>
        </w:rPr>
        <w:commentReference w:id="59"/>
      </w:r>
      <w:commentRangeEnd w:id="60"/>
      <w:r w:rsidR="005F7342">
        <w:rPr>
          <w:rStyle w:val="CommentReference"/>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CommentReference"/>
        </w:rPr>
        <w:commentReference w:id="63"/>
      </w:r>
      <w:commentRangeEnd w:id="64"/>
      <w:r w:rsidR="000C43B9">
        <w:rPr>
          <w:rStyle w:val="CommentReference"/>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ins w:id="73" w:author="vivo-Chenli-after RAN2#123" w:date="2023-08-29T08:55:00Z">
        <w:r w:rsidR="008332F4">
          <w:rPr>
            <w:lang w:eastAsia="zh-CN"/>
          </w:rPr>
          <w:t>eRedCap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75" w:name="_Toc131023381"/>
      <w:r w:rsidRPr="00B71987">
        <w:rPr>
          <w:lang w:eastAsia="ko-KR"/>
        </w:rPr>
        <w:t>5.1.1d</w:t>
      </w:r>
      <w:r w:rsidRPr="00B71987">
        <w:rPr>
          <w:lang w:eastAsia="ko-KR"/>
        </w:rPr>
        <w:tab/>
        <w:t>Selection of the set of Random Access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Random Access Preambles </w:t>
      </w:r>
      <w:proofErr w:type="gramStart"/>
      <w:r w:rsidRPr="00B71987">
        <w:rPr>
          <w:lang w:eastAsia="ko-KR"/>
        </w:rPr>
        <w:t>group</w:t>
      </w:r>
      <w:proofErr w:type="gramEnd"/>
      <w:r w:rsidRPr="00B71987">
        <w:rPr>
          <w:lang w:eastAsia="ko-KR"/>
        </w:rPr>
        <w:t xml:space="preserve">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Random Access Preambles </w:t>
      </w:r>
      <w:proofErr w:type="gramStart"/>
      <w:r w:rsidRPr="00B71987">
        <w:rPr>
          <w:lang w:eastAsia="ko-KR"/>
        </w:rPr>
        <w:t>group</w:t>
      </w:r>
      <w:proofErr w:type="gramEnd"/>
      <w:r w:rsidRPr="00B71987">
        <w:rPr>
          <w:lang w:eastAsia="ko-KR"/>
        </w:rPr>
        <w:t xml:space="preserve">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w:t>
      </w:r>
      <w:proofErr w:type="spellStart"/>
      <w:r w:rsidRPr="00B71987">
        <w:rPr>
          <w:i/>
          <w:szCs w:val="22"/>
          <w:lang w:eastAsia="sv-SE"/>
        </w:rPr>
        <w:t>SharedRO</w:t>
      </w:r>
      <w:proofErr w:type="spellEnd"/>
      <w:r w:rsidRPr="00B71987">
        <w:rPr>
          <w:i/>
          <w:szCs w:val="22"/>
          <w:lang w:eastAsia="sv-SE"/>
        </w:rPr>
        <w:t>-</w:t>
      </w:r>
      <w:proofErr w:type="spellStart"/>
      <w:r w:rsidRPr="00B71987">
        <w:rPr>
          <w:i/>
          <w:szCs w:val="22"/>
          <w:lang w:eastAsia="sv-SE"/>
        </w:rPr>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w:t>
      </w:r>
      <w:proofErr w:type="spellStart"/>
      <w:r w:rsidRPr="00B71987">
        <w:rPr>
          <w:i/>
          <w:lang w:eastAsia="ko-KR"/>
        </w:rPr>
        <w:t>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w:t>
      </w:r>
      <w:proofErr w:type="spellStart"/>
      <w:r w:rsidRPr="00B71987">
        <w:rPr>
          <w:i/>
          <w:iCs/>
          <w:lang w:eastAsia="ko-KR"/>
        </w:rPr>
        <w:t>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w:t>
      </w:r>
      <w:proofErr w:type="spellStart"/>
      <w:r w:rsidRPr="00B71987">
        <w:rPr>
          <w:i/>
          <w:iCs/>
          <w:lang w:eastAsia="ko-KR"/>
        </w:rPr>
        <w:t>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w:t>
      </w:r>
      <w:proofErr w:type="spellStart"/>
      <w:r w:rsidRPr="00B71987">
        <w:rPr>
          <w:i/>
          <w:iCs/>
          <w:lang w:eastAsia="ko-KR"/>
        </w:rPr>
        <w:t>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Random Access Preambles </w:t>
      </w:r>
      <w:proofErr w:type="gramStart"/>
      <w:r w:rsidRPr="00B71987">
        <w:rPr>
          <w:lang w:eastAsia="ko-KR"/>
        </w:rPr>
        <w:t>group</w:t>
      </w:r>
      <w:proofErr w:type="gramEnd"/>
      <w:r w:rsidRPr="00B71987">
        <w:rPr>
          <w:lang w:eastAsia="ko-KR"/>
        </w:rPr>
        <w:t xml:space="preserve">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Random Access Preambles </w:t>
      </w:r>
      <w:proofErr w:type="gramStart"/>
      <w:r w:rsidRPr="00B71987">
        <w:rPr>
          <w:lang w:eastAsia="ko-KR"/>
        </w:rPr>
        <w:t>group</w:t>
      </w:r>
      <w:proofErr w:type="gramEnd"/>
      <w:r w:rsidRPr="00B71987">
        <w:rPr>
          <w:lang w:eastAsia="ko-KR"/>
        </w:rPr>
        <w:t xml:space="preserve">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r w:rsidRPr="00B71987">
        <w:rPr>
          <w:i/>
          <w:lang w:eastAsia="ko-KR"/>
        </w:rPr>
        <w:t>ra-ssb-</w:t>
      </w:r>
      <w:r w:rsidRPr="00B71987">
        <w:rPr>
          <w:i/>
          <w:lang w:eastAsia="ko-KR"/>
        </w:rPr>
        <w:lastRenderedPageBreak/>
        <w:t>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w:t>
      </w:r>
      <w:proofErr w:type="spellStart"/>
      <w:r w:rsidRPr="00B71987">
        <w:rPr>
          <w:i/>
          <w:szCs w:val="22"/>
          <w:lang w:eastAsia="sv-SE"/>
        </w:rPr>
        <w:t>SharedRO</w:t>
      </w:r>
      <w:proofErr w:type="spellEnd"/>
      <w:r w:rsidRPr="00B71987">
        <w:rPr>
          <w:i/>
          <w:szCs w:val="22"/>
          <w:lang w:eastAsia="sv-SE"/>
        </w:rPr>
        <w:t>-</w:t>
      </w:r>
      <w:proofErr w:type="spellStart"/>
      <w:r w:rsidRPr="00B71987">
        <w:rPr>
          <w:i/>
          <w:szCs w:val="22"/>
          <w:lang w:eastAsia="sv-SE"/>
        </w:rPr>
        <w:t>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C69CFC8"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commentRangeStart w:id="100"/>
      <w:ins w:id="101" w:author="vivo-Chenli-after RAN2#123" w:date="2023-08-29T09:52:00Z">
        <w:r w:rsidRPr="000444EF">
          <w:rPr>
            <w:rFonts w:eastAsia="Times New Roman"/>
            <w:noProof/>
            <w:lang w:eastAsia="ko-KR"/>
          </w:rPr>
          <w:t>NOTE X:</w:t>
        </w:r>
      </w:ins>
      <w:commentRangeEnd w:id="98"/>
      <w:r w:rsidR="00631DE6">
        <w:rPr>
          <w:rStyle w:val="CommentReference"/>
        </w:rPr>
        <w:commentReference w:id="98"/>
      </w:r>
      <w:commentRangeEnd w:id="99"/>
      <w:r w:rsidR="00052279">
        <w:rPr>
          <w:rStyle w:val="CommentReference"/>
        </w:rPr>
        <w:commentReference w:id="99"/>
      </w:r>
      <w:ins w:id="102" w:author="vivo-Chenli-after RAN2#123" w:date="2023-08-29T09:52:00Z">
        <w:r w:rsidRPr="000444EF">
          <w:rPr>
            <w:rFonts w:eastAsia="Times New Roman"/>
            <w:noProof/>
            <w:lang w:eastAsia="ko-KR"/>
          </w:rPr>
          <w:tab/>
        </w:r>
      </w:ins>
      <w:commentRangeEnd w:id="100"/>
      <w:r w:rsidR="00DA3EEF">
        <w:rPr>
          <w:rStyle w:val="CommentReference"/>
        </w:rPr>
        <w:commentReference w:id="100"/>
      </w:r>
      <w:ins w:id="103" w:author="vivo-Chenli-after RAN2#123" w:date="2023-08-29T10:18:00Z">
        <w:r w:rsidR="0004698A">
          <w:rPr>
            <w:rFonts w:eastAsia="Times New Roman"/>
            <w:noProof/>
            <w:lang w:eastAsia="ko-KR"/>
          </w:rPr>
          <w:t>F</w:t>
        </w:r>
      </w:ins>
      <w:ins w:id="104" w:author="vivo-Chenli-after RAN2#123" w:date="2023-08-29T09:56:00Z">
        <w:r w:rsidR="005B56FB" w:rsidRPr="005B56FB">
          <w:rPr>
            <w:rFonts w:eastAsia="Times New Roman"/>
            <w:noProof/>
            <w:lang w:eastAsia="ko-KR"/>
          </w:rPr>
          <w:t>or the case</w:t>
        </w:r>
      </w:ins>
      <w:ins w:id="105" w:author="vivo-Chenli-after RAN2#123" w:date="2023-08-29T10:21:00Z">
        <w:r w:rsidR="001475B2">
          <w:rPr>
            <w:rFonts w:eastAsia="Times New Roman"/>
            <w:noProof/>
            <w:lang w:eastAsia="ko-KR"/>
          </w:rPr>
          <w:t xml:space="preserve"> that</w:t>
        </w:r>
      </w:ins>
      <w:ins w:id="106" w:author="vivo-Chenli-after RAN2#123" w:date="2023-08-29T09:56:00Z">
        <w:r w:rsidR="005B56FB" w:rsidRPr="005B56FB">
          <w:rPr>
            <w:rFonts w:eastAsia="Times New Roman"/>
            <w:noProof/>
            <w:lang w:eastAsia="ko-KR"/>
          </w:rPr>
          <w:t xml:space="preserve"> scheduling of </w:t>
        </w:r>
        <w:del w:id="107"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8" w:author="vivo-Chenli-after RAN2#123" w:date="2023-08-29T10:23:00Z">
        <w:del w:id="109"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0" w:author="vivo-Chenli-after RAN2#123 R" w:date="2023-09-06T16:09:00Z">
        <w:r w:rsidR="0062412D">
          <w:rPr>
            <w:rFonts w:eastAsia="Times New Roman"/>
            <w:noProof/>
            <w:lang w:eastAsia="ko-KR"/>
          </w:rPr>
          <w:t>, as specified in TS 38.213 [6]</w:t>
        </w:r>
      </w:ins>
      <w:ins w:id="111" w:author="vivo-Chenli-after RAN2#123" w:date="2023-08-29T10:23:00Z">
        <w:r w:rsidR="00C6633D">
          <w:rPr>
            <w:rFonts w:eastAsia="Times New Roman"/>
            <w:noProof/>
            <w:lang w:eastAsia="ko-KR"/>
          </w:rPr>
          <w:t>,</w:t>
        </w:r>
        <w:commentRangeStart w:id="112"/>
        <w:commentRangeStart w:id="113"/>
        <w:commentRangeStart w:id="114"/>
        <w:commentRangeStart w:id="115"/>
        <w:commentRangeStart w:id="116"/>
        <w:commentRangeStart w:id="117"/>
        <w:commentRangeStart w:id="118"/>
        <w:commentRangeStart w:id="119"/>
        <w:commentRangeStart w:id="120"/>
        <w:r w:rsidR="00C6633D">
          <w:rPr>
            <w:rFonts w:eastAsia="Times New Roman"/>
            <w:noProof/>
            <w:lang w:eastAsia="ko-KR"/>
          </w:rPr>
          <w:t xml:space="preserve"> i.e. </w:t>
        </w:r>
      </w:ins>
      <w:ins w:id="121" w:author="vivo-Chenli-after RAN2#123" w:date="2023-08-29T10:26:00Z">
        <w:r w:rsidR="00A90504">
          <w:rPr>
            <w:rFonts w:eastAsia="Times New Roman"/>
            <w:noProof/>
            <w:lang w:eastAsia="ko-KR"/>
          </w:rPr>
          <w:t xml:space="preserve">the time </w:t>
        </w:r>
      </w:ins>
      <w:ins w:id="122"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2"/>
      <w:ins w:id="123" w:author="vivo-Chenli-after RAN2#123" w:date="2023-08-29T10:27:00Z">
        <w:r w:rsidR="0038589A">
          <w:rPr>
            <w:rStyle w:val="CommentReference"/>
          </w:rPr>
          <w:commentReference w:id="112"/>
        </w:r>
      </w:ins>
      <w:commentRangeEnd w:id="113"/>
      <w:r w:rsidR="004F7968">
        <w:rPr>
          <w:rStyle w:val="CommentReference"/>
        </w:rPr>
        <w:commentReference w:id="113"/>
      </w:r>
      <w:commentRangeEnd w:id="114"/>
      <w:r w:rsidR="00557944">
        <w:rPr>
          <w:rStyle w:val="CommentReference"/>
        </w:rPr>
        <w:commentReference w:id="114"/>
      </w:r>
      <w:commentRangeEnd w:id="115"/>
      <w:r w:rsidR="00557944">
        <w:rPr>
          <w:rStyle w:val="CommentReference"/>
        </w:rPr>
        <w:commentReference w:id="115"/>
      </w:r>
      <w:commentRangeEnd w:id="116"/>
      <w:r w:rsidR="00557944">
        <w:rPr>
          <w:rStyle w:val="CommentReference"/>
        </w:rPr>
        <w:commentReference w:id="116"/>
      </w:r>
      <w:commentRangeEnd w:id="117"/>
      <w:r w:rsidR="009E7B4F">
        <w:rPr>
          <w:rStyle w:val="CommentReference"/>
        </w:rPr>
        <w:commentReference w:id="117"/>
      </w:r>
      <w:commentRangeEnd w:id="118"/>
      <w:r w:rsidR="0085227A">
        <w:rPr>
          <w:rStyle w:val="CommentReference"/>
        </w:rPr>
        <w:commentReference w:id="118"/>
      </w:r>
      <w:commentRangeEnd w:id="119"/>
      <w:r w:rsidR="007350F8">
        <w:rPr>
          <w:rStyle w:val="CommentReference"/>
        </w:rPr>
        <w:commentReference w:id="119"/>
      </w:r>
      <w:commentRangeEnd w:id="120"/>
      <w:r w:rsidR="008659FD">
        <w:rPr>
          <w:rStyle w:val="CommentReference"/>
        </w:rPr>
        <w:commentReference w:id="120"/>
      </w:r>
      <w:ins w:id="124"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25"/>
      <w:commentRangeStart w:id="126"/>
      <w:commentRangeStart w:id="127"/>
      <w:ins w:id="128" w:author="vivo-Chenli-after RAN2#123" w:date="2023-08-29T10:24:00Z">
        <w:r w:rsidR="00A15A4D">
          <w:rPr>
            <w:rFonts w:eastAsia="Times New Roman"/>
            <w:noProof/>
            <w:lang w:eastAsia="ko-KR"/>
          </w:rPr>
          <w:t>, e.g.</w:t>
        </w:r>
      </w:ins>
      <w:ins w:id="129"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30" w:author="vivo-Chenli-after RAN2#123 R" w:date="2023-09-06T16:17:00Z">
        <w:r w:rsidR="00986BCC" w:rsidRPr="00986BCC">
          <w:rPr>
            <w:rFonts w:eastAsia="Times New Roman"/>
            <w:noProof/>
            <w:lang w:eastAsia="ko-KR"/>
          </w:rPr>
          <w:t xml:space="preserve">consider the Random Access Response reception not successful </w:t>
        </w:r>
        <w:r w:rsidR="00986BCC">
          <w:rPr>
            <w:rFonts w:eastAsia="Times New Roman"/>
            <w:noProof/>
            <w:lang w:eastAsia="ko-KR"/>
          </w:rPr>
          <w:t xml:space="preserve">and </w:t>
        </w:r>
      </w:ins>
      <w:ins w:id="131" w:author="vivo-Chenli-after RAN2#123" w:date="2023-08-29T10:23:00Z">
        <w:r w:rsidR="00A15A4D">
          <w:rPr>
            <w:rFonts w:eastAsia="Times New Roman"/>
            <w:noProof/>
            <w:lang w:eastAsia="ko-KR"/>
          </w:rPr>
          <w:t>trigger PRACH retransmis</w:t>
        </w:r>
      </w:ins>
      <w:ins w:id="132" w:author="vivo-Chenli-after RAN2#123" w:date="2023-08-29T10:24:00Z">
        <w:r w:rsidR="00A15A4D">
          <w:rPr>
            <w:rFonts w:eastAsia="Times New Roman"/>
            <w:noProof/>
            <w:lang w:eastAsia="ko-KR"/>
          </w:rPr>
          <w:t>sion</w:t>
        </w:r>
        <w:r w:rsidR="00B34BFD">
          <w:rPr>
            <w:rFonts w:eastAsia="Times New Roman"/>
            <w:noProof/>
            <w:lang w:eastAsia="ko-KR"/>
          </w:rPr>
          <w:t>,</w:t>
        </w:r>
      </w:ins>
      <w:ins w:id="133" w:author="vivo-Chenli-after RAN2#123 R" w:date="2023-09-06T16:20:00Z">
        <w:r w:rsidR="00457DF1" w:rsidDel="00457DF1">
          <w:rPr>
            <w:rFonts w:eastAsia="Times New Roman"/>
            <w:noProof/>
            <w:lang w:eastAsia="ko-KR"/>
          </w:rPr>
          <w:t xml:space="preserve"> </w:t>
        </w:r>
      </w:ins>
      <w:ins w:id="134" w:author="vivo-Chenli-after RAN2#123" w:date="2023-08-29T10:24:00Z">
        <w:del w:id="135"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36" w:author="vivo-Chenli-after RAN2#123 R" w:date="2023-09-06T16:18:00Z">
        <w:r w:rsidR="00457DF1" w:rsidRPr="00457DF1">
          <w:rPr>
            <w:rFonts w:eastAsia="Times New Roman"/>
            <w:noProof/>
            <w:lang w:eastAsia="ko-KR"/>
          </w:rPr>
          <w:t xml:space="preserve"> </w:t>
        </w:r>
        <w:commentRangeStart w:id="137"/>
        <w:r w:rsidR="00457DF1" w:rsidRPr="00457DF1">
          <w:rPr>
            <w:rFonts w:eastAsia="Times New Roman"/>
            <w:noProof/>
            <w:lang w:eastAsia="ko-KR"/>
          </w:rPr>
          <w:t>transmit Msg3</w:t>
        </w:r>
        <w:r w:rsidR="00457DF1">
          <w:rPr>
            <w:rFonts w:eastAsia="Times New Roman"/>
            <w:noProof/>
            <w:lang w:eastAsia="ko-KR"/>
          </w:rPr>
          <w:t xml:space="preserve"> and</w:t>
        </w:r>
      </w:ins>
      <w:ins w:id="138" w:author="vivo-Chenli-after RAN2#123 R" w:date="2023-09-06T16:19:00Z">
        <w:r w:rsidR="00457DF1">
          <w:rPr>
            <w:rFonts w:eastAsia="Times New Roman"/>
            <w:noProof/>
            <w:lang w:eastAsia="ko-KR"/>
          </w:rPr>
          <w:t xml:space="preserve"> correspondingly </w:t>
        </w:r>
      </w:ins>
      <w:ins w:id="139" w:author="vivo-Chenli-after RAN2#123" w:date="2023-08-29T10:24:00Z">
        <w:del w:id="140" w:author="vivo-Chenli-after RAN2#123 R" w:date="2023-09-06T16:19:00Z">
          <w:r w:rsidR="00D12444" w:rsidDel="00457DF1">
            <w:rPr>
              <w:rFonts w:eastAsia="Times New Roman"/>
              <w:noProof/>
              <w:lang w:eastAsia="ko-KR"/>
            </w:rPr>
            <w:delText xml:space="preserve"> </w:delText>
          </w:r>
        </w:del>
      </w:ins>
      <w:ins w:id="141" w:author="vivo-Chenli-after RAN2#123" w:date="2023-08-29T10:25:00Z">
        <w:del w:id="142"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25"/>
      <w:ins w:id="143" w:author="vivo-Chenli-after RAN2#123" w:date="2023-08-29T10:29:00Z">
        <w:del w:id="144" w:author="vivo-Chenli-after RAN2#123 R" w:date="2023-09-06T16:19:00Z">
          <w:r w:rsidR="00532802" w:rsidDel="00457DF1">
            <w:rPr>
              <w:rStyle w:val="CommentReference"/>
            </w:rPr>
            <w:commentReference w:id="125"/>
          </w:r>
        </w:del>
      </w:ins>
      <w:commentRangeEnd w:id="126"/>
      <w:del w:id="145" w:author="vivo-Chenli-after RAN2#123 R" w:date="2023-09-06T16:19:00Z">
        <w:r w:rsidR="00557944" w:rsidDel="00457DF1">
          <w:rPr>
            <w:rStyle w:val="CommentReference"/>
          </w:rPr>
          <w:commentReference w:id="126"/>
        </w:r>
        <w:commentRangeEnd w:id="127"/>
        <w:r w:rsidR="008011E4" w:rsidDel="00457DF1">
          <w:rPr>
            <w:rStyle w:val="CommentReference"/>
          </w:rPr>
          <w:commentReference w:id="127"/>
        </w:r>
      </w:del>
      <w:ins w:id="146" w:author="vivo-Chenli-after RAN2#123 R" w:date="2023-09-06T16:18:00Z">
        <w:r w:rsidR="00457DF1" w:rsidRPr="00457DF1">
          <w:rPr>
            <w:rFonts w:eastAsia="Times New Roman"/>
            <w:noProof/>
            <w:lang w:eastAsia="ko-KR"/>
          </w:rPr>
          <w:t>perform the contention resolution as specified in clause 5.1.5</w:t>
        </w:r>
      </w:ins>
      <w:commentRangeEnd w:id="137"/>
      <w:r w:rsidR="00DA3EEF">
        <w:rPr>
          <w:rStyle w:val="CommentReference"/>
        </w:rPr>
        <w:commentReference w:id="137"/>
      </w:r>
      <w:ins w:id="147"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48" w:author="vivo-Chenli-after RAN2#123 R" w:date="2023-09-06T16:20:00Z"/>
          <w:rFonts w:ascii="Arial" w:eastAsia="SimSun"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49" w:name="_Toc37296183"/>
      <w:bookmarkStart w:id="150" w:name="_Toc46490309"/>
      <w:bookmarkStart w:id="151" w:name="_Toc52752004"/>
      <w:bookmarkStart w:id="152" w:name="_Toc52796466"/>
      <w:bookmarkStart w:id="153"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Start w:id="154" w:name="_GoBack"/>
      <w:bookmarkEnd w:id="149"/>
      <w:bookmarkEnd w:id="150"/>
      <w:bookmarkEnd w:id="151"/>
      <w:bookmarkEnd w:id="152"/>
      <w:bookmarkEnd w:id="153"/>
      <w:bookmarkEnd w:id="15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w:t>
      </w:r>
      <w:proofErr w:type="spellStart"/>
      <w:r w:rsidRPr="00953088">
        <w:rPr>
          <w:rFonts w:eastAsia="Times New Roman"/>
          <w:i/>
          <w:iCs/>
          <w:lang w:eastAsia="ja-JP"/>
        </w:rPr>
        <w:t>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w:t>
      </w:r>
      <w:proofErr w:type="spellStart"/>
      <w:r w:rsidRPr="00953088">
        <w:rPr>
          <w:rFonts w:eastAsia="Times New Roman"/>
          <w:i/>
          <w:iCs/>
          <w:lang w:eastAsia="ko-KR"/>
        </w:rPr>
        <w:t>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55" w:name="OLE_LINK4"/>
      <w:r w:rsidRPr="00953088">
        <w:rPr>
          <w:rFonts w:eastAsia="Times New Roman"/>
          <w:i/>
          <w:lang w:eastAsia="ko-KR"/>
        </w:rPr>
        <w:t>TEMPORARY_C-RNTI</w:t>
      </w:r>
      <w:bookmarkEnd w:id="15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56" w:author="vivo-Chenli-after RAN2#123" w:date="2023-08-29T11:01:00Z"/>
          <w:rFonts w:eastAsia="Times New Roman"/>
          <w:lang w:eastAsia="ko-KR"/>
        </w:rPr>
      </w:pPr>
      <w:ins w:id="157" w:author="vivo-Chenli-after RAN2#123" w:date="2023-08-29T11:01:00Z">
        <w:r w:rsidRPr="00953088">
          <w:rPr>
            <w:rFonts w:eastAsia="Times New Roman"/>
            <w:lang w:eastAsia="ko-KR"/>
          </w:rPr>
          <w:t>3&gt;</w:t>
        </w:r>
        <w:r w:rsidRPr="00953088">
          <w:rPr>
            <w:rFonts w:eastAsia="Times New Roman"/>
            <w:lang w:eastAsia="ko-KR"/>
          </w:rPr>
          <w:tab/>
        </w:r>
      </w:ins>
      <w:ins w:id="158" w:author="vivo-Chenli-after RAN2#123" w:date="2023-08-29T11:06:00Z">
        <w:r w:rsidR="00F47151">
          <w:rPr>
            <w:rFonts w:eastAsia="Times New Roman"/>
            <w:lang w:eastAsia="ko-KR"/>
          </w:rPr>
          <w:t xml:space="preserve">else, </w:t>
        </w:r>
      </w:ins>
      <w:ins w:id="159" w:author="vivo-Chenli-after RAN2#123" w:date="2023-08-29T11:22:00Z">
        <w:r w:rsidR="00BE6294">
          <w:rPr>
            <w:rFonts w:eastAsia="Times New Roman"/>
            <w:lang w:eastAsia="ko-KR"/>
          </w:rPr>
          <w:t>[for eRedCap UE]</w:t>
        </w:r>
        <w:r w:rsidR="006C2694">
          <w:rPr>
            <w:rFonts w:eastAsia="Times New Roman"/>
            <w:lang w:eastAsia="ko-KR"/>
          </w:rPr>
          <w:t>,</w:t>
        </w:r>
        <w:r w:rsidR="00BE6294">
          <w:rPr>
            <w:rFonts w:eastAsia="Times New Roman"/>
            <w:lang w:eastAsia="ko-KR"/>
          </w:rPr>
          <w:t xml:space="preserve"> </w:t>
        </w:r>
      </w:ins>
      <w:commentRangeStart w:id="160"/>
      <w:commentRangeStart w:id="161"/>
      <w:ins w:id="162" w:author="vivo-Chenli-after RAN2#123" w:date="2023-08-29T11:06:00Z">
        <w:r w:rsidR="00F47151">
          <w:rPr>
            <w:rFonts w:eastAsia="Times New Roman"/>
            <w:lang w:eastAsia="ko-KR"/>
          </w:rPr>
          <w:t>if</w:t>
        </w:r>
      </w:ins>
      <w:ins w:id="163" w:author="vivo-Chenli-after RAN2#123" w:date="2023-08-29T11:12:00Z">
        <w:r w:rsidR="00B45E40" w:rsidRPr="00B45E40">
          <w:rPr>
            <w:color w:val="FF0000"/>
            <w:sz w:val="21"/>
            <w:szCs w:val="21"/>
            <w:u w:val="single"/>
          </w:rPr>
          <w:t xml:space="preserve"> </w:t>
        </w:r>
      </w:ins>
      <w:ins w:id="164" w:author="vivo-Chenli-after RAN2#123" w:date="2023-08-29T11:59:00Z">
        <w:r w:rsidR="006F15E3">
          <w:rPr>
            <w:color w:val="FF0000"/>
            <w:sz w:val="21"/>
            <w:szCs w:val="21"/>
            <w:u w:val="single"/>
          </w:rPr>
          <w:t>the PDCCH</w:t>
        </w:r>
      </w:ins>
      <w:ins w:id="165" w:author="vivo-Chenli-after RAN2#123" w:date="2023-08-29T11:27:00Z">
        <w:r w:rsidR="00391B14">
          <w:rPr>
            <w:color w:val="FF0000"/>
            <w:sz w:val="21"/>
            <w:szCs w:val="21"/>
            <w:u w:val="single"/>
          </w:rPr>
          <w:t xml:space="preserve"> </w:t>
        </w:r>
        <w:commentRangeStart w:id="166"/>
        <w:commentRangeStart w:id="167"/>
        <w:r w:rsidR="00391B14">
          <w:rPr>
            <w:color w:val="FF0000"/>
            <w:sz w:val="21"/>
            <w:szCs w:val="21"/>
            <w:u w:val="single"/>
          </w:rPr>
          <w:t>schedule</w:t>
        </w:r>
      </w:ins>
      <w:r w:rsidR="00E55B85">
        <w:rPr>
          <w:color w:val="FF0000"/>
          <w:sz w:val="21"/>
          <w:szCs w:val="21"/>
          <w:u w:val="single"/>
        </w:rPr>
        <w:t>d</w:t>
      </w:r>
      <w:ins w:id="168" w:author="vivo-Chenli-after RAN2#123" w:date="2023-08-29T11:27:00Z">
        <w:r w:rsidR="00391B14">
          <w:rPr>
            <w:color w:val="FF0000"/>
            <w:sz w:val="21"/>
            <w:szCs w:val="21"/>
            <w:u w:val="single"/>
          </w:rPr>
          <w:t xml:space="preserve"> </w:t>
        </w:r>
      </w:ins>
      <w:commentRangeEnd w:id="166"/>
      <w:r w:rsidR="00557944">
        <w:rPr>
          <w:rStyle w:val="CommentReference"/>
        </w:rPr>
        <w:commentReference w:id="166"/>
      </w:r>
      <w:commentRangeEnd w:id="167"/>
      <w:r w:rsidR="007422A4">
        <w:rPr>
          <w:rStyle w:val="CommentReference"/>
        </w:rPr>
        <w:commentReference w:id="167"/>
      </w:r>
      <w:ins w:id="169" w:author="vivo-Chenli-after RAN2#123" w:date="2023-08-29T11:27:00Z">
        <w:r w:rsidR="00391B14">
          <w:rPr>
            <w:color w:val="FF0000"/>
            <w:sz w:val="21"/>
            <w:szCs w:val="21"/>
            <w:u w:val="single"/>
          </w:rPr>
          <w:t>PDSCH is larger than</w:t>
        </w:r>
      </w:ins>
      <w:ins w:id="170" w:author="vivo-Chenli-after RAN2#123" w:date="2023-08-29T11:12:00Z">
        <w:r w:rsidR="00B45E40">
          <w:rPr>
            <w:color w:val="FF0000"/>
            <w:sz w:val="21"/>
            <w:szCs w:val="21"/>
            <w:u w:val="single"/>
          </w:rPr>
          <w:t xml:space="preserve"> </w:t>
        </w:r>
      </w:ins>
      <w:ins w:id="171" w:author="vivo-Chenli-after RAN2#123" w:date="2023-08-29T11:17:00Z">
        <w:r w:rsidR="00E81778">
          <w:rPr>
            <w:color w:val="FF0000"/>
            <w:sz w:val="21"/>
            <w:szCs w:val="21"/>
            <w:u w:val="single"/>
          </w:rPr>
          <w:t>the UE</w:t>
        </w:r>
      </w:ins>
      <w:ins w:id="172" w:author="vivo-Chenli-after RAN2#123" w:date="2023-08-29T11:12:00Z">
        <w:r w:rsidR="00B45E40">
          <w:rPr>
            <w:color w:val="FF0000"/>
            <w:sz w:val="21"/>
            <w:szCs w:val="21"/>
            <w:u w:val="single"/>
          </w:rPr>
          <w:t xml:space="preserve"> can receive or process</w:t>
        </w:r>
      </w:ins>
      <w:ins w:id="173" w:author="vivo-Chenli-after RAN2#123" w:date="2023-08-29T12:01:00Z">
        <w:r w:rsidR="00494CFC">
          <w:rPr>
            <w:color w:val="FF0000"/>
            <w:sz w:val="21"/>
            <w:szCs w:val="21"/>
            <w:u w:val="single"/>
          </w:rPr>
          <w:t xml:space="preserve"> </w:t>
        </w:r>
      </w:ins>
      <w:commentRangeEnd w:id="160"/>
      <w:r w:rsidR="008F29E9">
        <w:rPr>
          <w:rStyle w:val="CommentReference"/>
        </w:rPr>
        <w:commentReference w:id="160"/>
      </w:r>
      <w:commentRangeEnd w:id="161"/>
      <w:r w:rsidR="00631DE6">
        <w:rPr>
          <w:rStyle w:val="CommentReference"/>
        </w:rPr>
        <w:commentReference w:id="161"/>
      </w:r>
      <w:ins w:id="174" w:author="vivo-Chenli-after RAN2#123" w:date="2023-08-29T12:01:00Z">
        <w:r w:rsidR="00494CFC">
          <w:rPr>
            <w:color w:val="FF0000"/>
            <w:sz w:val="21"/>
            <w:szCs w:val="21"/>
            <w:u w:val="single"/>
          </w:rPr>
          <w:t>[as indicated from lower layer, as specified in TS 38.213 [6]]</w:t>
        </w:r>
      </w:ins>
      <w:ins w:id="175"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76" w:author="vivo-Chenli-after RAN2#123" w:date="2023-08-29T11:01:00Z"/>
          <w:rFonts w:eastAsia="Times New Roman"/>
          <w:u w:val="single"/>
          <w:lang w:eastAsia="ko-KR"/>
        </w:rPr>
      </w:pPr>
      <w:ins w:id="17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r w:rsidRPr="00284DBC">
          <w:rPr>
            <w:rFonts w:eastAsia="Times New Roman"/>
            <w:i/>
            <w:u w:val="single"/>
            <w:lang w:eastAsia="ko-KR"/>
          </w:rPr>
          <w:t>ra-</w:t>
        </w:r>
        <w:proofErr w:type="spellStart"/>
        <w:r w:rsidRPr="00284DBC">
          <w:rPr>
            <w:rFonts w:eastAsia="Times New Roman"/>
            <w:i/>
            <w:u w:val="single"/>
            <w:lang w:eastAsia="ko-KR"/>
          </w:rPr>
          <w:t>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78" w:author="vivo-Chenli-after RAN2#123" w:date="2023-08-29T11:01:00Z"/>
          <w:rFonts w:eastAsia="Times New Roman"/>
          <w:u w:val="single"/>
          <w:lang w:eastAsia="ko-KR"/>
        </w:rPr>
      </w:pPr>
      <w:ins w:id="17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80" w:author="vivo-Chenli-after RAN2#123" w:date="2023-08-29T12:04:00Z">
        <w:r w:rsidR="009E53C9" w:rsidRPr="00953088">
          <w:rPr>
            <w:rFonts w:eastAsia="Times New Roman"/>
            <w:i/>
            <w:lang w:eastAsia="ko-KR"/>
          </w:rPr>
          <w:t>TEMPORARY_C-RNTI</w:t>
        </w:r>
      </w:ins>
      <w:ins w:id="181"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82" w:author="vivo-Chenli-after RAN2#123" w:date="2023-08-29T11:01:00Z"/>
          <w:rFonts w:eastAsia="Times New Roman"/>
          <w:lang w:eastAsia="ko-KR"/>
        </w:rPr>
      </w:pPr>
      <w:ins w:id="18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84" w:author="vivo-Chenli-after RAN2#123" w:date="2023-08-29T12:02:00Z"/>
          <w:lang w:eastAsia="zh-CN"/>
        </w:rPr>
      </w:pPr>
      <w:ins w:id="185"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86" w:author="vivo-Chenli-after RAN2#123" w:date="2023-08-29T12:02:00Z"/>
          <w:lang w:eastAsia="zh-CN"/>
        </w:rPr>
      </w:pPr>
      <w:ins w:id="18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88" w:author="vivo-Chenli-after RAN2#123" w:date="2023-08-29T12:03:00Z">
        <w:r w:rsidR="00184ACE">
          <w:rPr>
            <w:lang w:eastAsia="en-GB"/>
          </w:rPr>
          <w:t xml:space="preserve">e.g. </w:t>
        </w:r>
      </w:ins>
      <w:ins w:id="189" w:author="vivo-Chenli-after RAN2#123" w:date="2023-08-29T12:02:00Z">
        <w:r w:rsidR="00F943AA">
          <w:rPr>
            <w:lang w:eastAsia="en-GB"/>
          </w:rPr>
          <w:t>whether need indication from P</w:t>
        </w:r>
      </w:ins>
      <w:ins w:id="190"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w:t>
      </w:r>
      <w:proofErr w:type="spellStart"/>
      <w:r w:rsidRPr="00953088">
        <w:rPr>
          <w:rFonts w:eastAsia="Times New Roman"/>
          <w:i/>
          <w:lang w:eastAsia="ko-KR"/>
        </w:rPr>
        <w:t>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w:t>
      </w:r>
      <w:proofErr w:type="spellStart"/>
      <w:r w:rsidRPr="00953088">
        <w:rPr>
          <w:rFonts w:eastAsia="Times New Roman"/>
          <w:i/>
          <w:iCs/>
          <w:lang w:eastAsia="ja-JP"/>
        </w:rPr>
        <w:t>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191" w:name="_Toc29239859"/>
      <w:bookmarkStart w:id="192" w:name="_Toc37296219"/>
      <w:bookmarkStart w:id="193" w:name="_Toc46490346"/>
      <w:bookmarkStart w:id="194" w:name="_Toc52752041"/>
      <w:bookmarkStart w:id="195" w:name="_Toc52796503"/>
      <w:bookmarkStart w:id="196" w:name="_Toc131023431"/>
      <w:r w:rsidRPr="00B71987">
        <w:rPr>
          <w:lang w:eastAsia="ko-KR"/>
        </w:rPr>
        <w:t>5.15</w:t>
      </w:r>
      <w:r w:rsidRPr="00B71987">
        <w:rPr>
          <w:lang w:eastAsia="ko-KR"/>
        </w:rPr>
        <w:tab/>
        <w:t>Bandwidth Part (BWP) operation</w:t>
      </w:r>
      <w:bookmarkEnd w:id="191"/>
      <w:bookmarkEnd w:id="192"/>
      <w:bookmarkEnd w:id="193"/>
      <w:bookmarkEnd w:id="194"/>
      <w:bookmarkEnd w:id="195"/>
      <w:bookmarkEnd w:id="196"/>
    </w:p>
    <w:p w14:paraId="190C31F7" w14:textId="77777777" w:rsidR="00C5750B" w:rsidRPr="00B71987" w:rsidRDefault="00C5750B" w:rsidP="00C5750B">
      <w:pPr>
        <w:pStyle w:val="Heading3"/>
        <w:rPr>
          <w:rFonts w:eastAsiaTheme="minorEastAsia"/>
          <w:lang w:eastAsia="ko-KR"/>
        </w:rPr>
      </w:pPr>
      <w:bookmarkStart w:id="197" w:name="_Toc37296220"/>
      <w:bookmarkStart w:id="198" w:name="_Toc46490347"/>
      <w:bookmarkStart w:id="199" w:name="_Toc52752042"/>
      <w:bookmarkStart w:id="200" w:name="_Toc52796504"/>
      <w:bookmarkStart w:id="201" w:name="_Toc131023432"/>
      <w:r w:rsidRPr="00B71987">
        <w:t>5.15.1</w:t>
      </w:r>
      <w:r w:rsidRPr="00B71987">
        <w:tab/>
        <w:t>Downlink and Uplink</w:t>
      </w:r>
      <w:bookmarkEnd w:id="197"/>
      <w:bookmarkEnd w:id="198"/>
      <w:bookmarkEnd w:id="199"/>
      <w:bookmarkEnd w:id="200"/>
      <w:bookmarkEnd w:id="20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w:t>
      </w:r>
      <w:proofErr w:type="spellEnd"/>
      <w:r w:rsidRPr="00B71987">
        <w:rPr>
          <w:i/>
          <w:lang w:eastAsia="ko-KR"/>
        </w:rPr>
        <w: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202"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0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03" w:author="vivo-Chenli-After RAN2#122" w:date="2023-06-28T20:13:00Z">
        <w:r w:rsidR="008330B9">
          <w:rPr>
            <w:lang w:eastAsia="ko-KR"/>
          </w:rPr>
          <w:t>n</w:t>
        </w:r>
      </w:ins>
      <w:r w:rsidRPr="00B71987">
        <w:rPr>
          <w:lang w:eastAsia="ko-KR"/>
        </w:rPr>
        <w:t xml:space="preserve"> </w:t>
      </w:r>
      <w:ins w:id="204"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205" w:author="vivo-Chenli-After RAN2#122" w:date="2023-06-28T20:13:00Z">
        <w:r w:rsidR="00373FD3">
          <w:t>n</w:t>
        </w:r>
      </w:ins>
      <w:r w:rsidRPr="00B71987">
        <w:t xml:space="preserve"> </w:t>
      </w:r>
      <w:ins w:id="206"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07" w:name="_Hlk34411370"/>
      <w:r w:rsidRPr="00B71987">
        <w:rPr>
          <w:lang w:eastAsia="ko-KR"/>
        </w:rPr>
        <w:t>2&gt;</w:t>
      </w:r>
      <w:r w:rsidRPr="00B71987">
        <w:rPr>
          <w:lang w:eastAsia="ko-KR"/>
        </w:rPr>
        <w:tab/>
        <w:t>cancel, if any, triggered consistent LBT failure for this Serving Cell;</w:t>
      </w:r>
      <w:bookmarkEnd w:id="20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08" w:name="_Hlk34411817"/>
      <w:r w:rsidRPr="00B71987">
        <w:rPr>
          <w:lang w:eastAsia="ko-KR"/>
        </w:rPr>
        <w:t>Upon reception of RRC (re-)configuration for BWP switching for a Serving Cell, cancel any triggered consistent LBT failure in this Serving Cell.</w:t>
      </w:r>
      <w:bookmarkEnd w:id="20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if the UE is not a RedCap</w:t>
      </w:r>
      <w:ins w:id="209" w:author="vivo-Chenli-Before RAN2#122" w:date="2023-05-10T22:58:00Z">
        <w:r>
          <w:rPr>
            <w:lang w:eastAsia="ko-KR"/>
          </w:rPr>
          <w:t xml:space="preserve"> </w:t>
        </w:r>
      </w:ins>
      <w:ins w:id="210" w:author="vivo-Chenli-After RAN2#122" w:date="2023-06-28T20:14:00Z">
        <w:r w:rsidR="00FB2576">
          <w:rPr>
            <w:lang w:eastAsia="ko-KR"/>
          </w:rPr>
          <w:t>nor 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11" w:author="vivo-Chenli-After RAN2#122" w:date="2023-06-28T20:15:00Z">
        <w:r w:rsidR="00461BAB">
          <w:rPr>
            <w:lang w:eastAsia="ko-KR"/>
          </w:rPr>
          <w:t>n</w:t>
        </w:r>
      </w:ins>
      <w:r w:rsidRPr="00B71987">
        <w:rPr>
          <w:lang w:eastAsia="ko-KR"/>
        </w:rPr>
        <w:t xml:space="preserve"> </w:t>
      </w:r>
      <w:ins w:id="212"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13" w:author="vivo-Chenli-After RAN2#122" w:date="2023-06-28T20:15:00Z">
        <w:r w:rsidR="00461BAB">
          <w:rPr>
            <w:lang w:eastAsia="ko-KR"/>
          </w:rPr>
          <w:t>n</w:t>
        </w:r>
      </w:ins>
      <w:r w:rsidRPr="00B71987">
        <w:rPr>
          <w:lang w:eastAsia="ko-KR"/>
        </w:rPr>
        <w:t xml:space="preserve"> </w:t>
      </w:r>
      <w:ins w:id="214"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15" w:author="vivo-Chenli-After RAN2#122" w:date="2023-06-28T20:15:00Z">
        <w:r w:rsidR="009C5C96">
          <w:t>n</w:t>
        </w:r>
      </w:ins>
      <w:r w:rsidRPr="00B71987">
        <w:t xml:space="preserve"> </w:t>
      </w:r>
      <w:ins w:id="216"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ins w:id="217" w:author="vivo-Chenli-After RAN2#122" w:date="2023-06-28T20:16:00Z">
        <w:r w:rsidR="009C5C96">
          <w:rPr>
            <w:lang w:eastAsia="ko-KR"/>
          </w:rPr>
          <w:t xml:space="preserve">nor 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18" w:author="vivo-Chenli-After RAN2#122" w:date="2023-06-28T20:17:00Z">
        <w:r w:rsidR="0019751A">
          <w:t>n</w:t>
        </w:r>
      </w:ins>
      <w:r w:rsidRPr="00B71987">
        <w:t xml:space="preserve"> </w:t>
      </w:r>
      <w:ins w:id="219"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20" w:author="vivo-Chenli-After RAN2#122" w:date="2023-06-28T20:17:00Z">
        <w:r w:rsidR="0019751A">
          <w:t>n</w:t>
        </w:r>
      </w:ins>
      <w:r w:rsidRPr="00B71987">
        <w:t xml:space="preserve"> </w:t>
      </w:r>
      <w:ins w:id="221"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22" w:author="vivo-Chenli-After RAN2#122" w:date="2023-06-28T20:17:00Z">
        <w:r w:rsidR="0019751A">
          <w:rPr>
            <w:lang w:eastAsia="ko-KR"/>
          </w:rPr>
          <w:t>n</w:t>
        </w:r>
      </w:ins>
      <w:r w:rsidRPr="00B71987">
        <w:rPr>
          <w:lang w:eastAsia="ko-KR"/>
        </w:rPr>
        <w:t xml:space="preserve"> </w:t>
      </w:r>
      <w:ins w:id="22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224" w:name="_Toc37296318"/>
      <w:bookmarkStart w:id="225" w:name="_Toc46490449"/>
      <w:bookmarkStart w:id="226" w:name="_Toc52752144"/>
      <w:bookmarkStart w:id="227" w:name="_Toc52796606"/>
      <w:bookmarkStart w:id="228" w:name="_Toc131023596"/>
      <w:r w:rsidRPr="00B71987">
        <w:rPr>
          <w:lang w:eastAsia="ko-KR"/>
        </w:rPr>
        <w:t>6.2</w:t>
      </w:r>
      <w:r w:rsidRPr="00B71987">
        <w:rPr>
          <w:lang w:eastAsia="ko-KR"/>
        </w:rPr>
        <w:tab/>
        <w:t>Formats and parameters</w:t>
      </w:r>
      <w:bookmarkEnd w:id="224"/>
      <w:bookmarkEnd w:id="225"/>
      <w:bookmarkEnd w:id="226"/>
      <w:bookmarkEnd w:id="227"/>
      <w:bookmarkEnd w:id="228"/>
    </w:p>
    <w:p w14:paraId="77BBA110" w14:textId="77777777" w:rsidR="00C5750B" w:rsidRPr="00B71987" w:rsidRDefault="00C5750B" w:rsidP="00C5750B">
      <w:pPr>
        <w:pStyle w:val="Heading3"/>
        <w:rPr>
          <w:lang w:eastAsia="ko-KR"/>
        </w:rPr>
      </w:pPr>
      <w:bookmarkStart w:id="229" w:name="_Toc29239902"/>
      <w:bookmarkStart w:id="230" w:name="_Toc37296319"/>
      <w:bookmarkStart w:id="231" w:name="_Toc46490450"/>
      <w:bookmarkStart w:id="232" w:name="_Toc52752145"/>
      <w:bookmarkStart w:id="233" w:name="_Toc52796607"/>
      <w:bookmarkStart w:id="234" w:name="_Toc131023597"/>
      <w:r w:rsidRPr="00B71987">
        <w:rPr>
          <w:lang w:eastAsia="ko-KR"/>
        </w:rPr>
        <w:t>6.2.1</w:t>
      </w:r>
      <w:r w:rsidRPr="00B71987">
        <w:rPr>
          <w:lang w:eastAsia="ko-KR"/>
        </w:rPr>
        <w:tab/>
        <w:t>MAC subheader for DL-SCH and UL-SCH</w:t>
      </w:r>
      <w:bookmarkEnd w:id="229"/>
      <w:bookmarkEnd w:id="230"/>
      <w:bookmarkEnd w:id="231"/>
      <w:bookmarkEnd w:id="232"/>
      <w:bookmarkEnd w:id="233"/>
      <w:bookmarkEnd w:id="234"/>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35" w:name="_Hlk97830562"/>
      <w:r w:rsidRPr="00B71987">
        <w:rPr>
          <w:noProof/>
        </w:rPr>
        <w:t>, 6.2.1-1c</w:t>
      </w:r>
      <w:bookmarkEnd w:id="23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36" w:author="vivo-Chenli-After RAN2#122" w:date="2023-06-28T20:17:00Z">
              <w:r w:rsidR="00A67D1E">
                <w:rPr>
                  <w:noProof/>
                  <w:lang w:eastAsia="ko-KR"/>
                </w:rPr>
                <w:t>n</w:t>
              </w:r>
            </w:ins>
            <w:r w:rsidRPr="00B71987">
              <w:rPr>
                <w:noProof/>
                <w:lang w:eastAsia="ko-KR"/>
              </w:rPr>
              <w:t xml:space="preserve"> </w:t>
            </w:r>
            <w:ins w:id="23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38" w:author="vivo-Chenli-Before RAN2#122" w:date="2023-05-10T23:00:00Z"/>
        </w:trPr>
        <w:tc>
          <w:tcPr>
            <w:tcW w:w="1624" w:type="dxa"/>
          </w:tcPr>
          <w:p w14:paraId="28F99A9F" w14:textId="77777777" w:rsidR="00C5750B" w:rsidRPr="00B71987" w:rsidRDefault="00C5750B" w:rsidP="003B77E7">
            <w:pPr>
              <w:pStyle w:val="TAC"/>
              <w:rPr>
                <w:ins w:id="239" w:author="vivo-Chenli-Before RAN2#122" w:date="2023-05-10T23:00:00Z"/>
                <w:noProof/>
                <w:lang w:eastAsia="zh-CN"/>
              </w:rPr>
            </w:pPr>
            <w:ins w:id="24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41" w:author="vivo-Chenli-Before RAN2#122" w:date="2023-05-10T23:00:00Z"/>
                <w:noProof/>
                <w:lang w:eastAsia="zh-CN"/>
              </w:rPr>
            </w:pPr>
            <w:ins w:id="24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43" w:author="Chenli (Chenli, vivo)" w:date="2023-06-09T15:46:00Z">
              <w:r w:rsidR="00E542D8">
                <w:rPr>
                  <w:noProof/>
                  <w:lang w:eastAsia="zh-CN"/>
                </w:rPr>
                <w:t>n</w:t>
              </w:r>
            </w:ins>
            <w:ins w:id="24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45" w:author="vivo-Chenli-Before RAN2#122" w:date="2023-05-10T23:00:00Z"/>
        </w:trPr>
        <w:tc>
          <w:tcPr>
            <w:tcW w:w="1624" w:type="dxa"/>
          </w:tcPr>
          <w:p w14:paraId="7B771F26" w14:textId="77777777" w:rsidR="00C5750B" w:rsidRPr="00B71987" w:rsidRDefault="00C5750B" w:rsidP="003B77E7">
            <w:pPr>
              <w:pStyle w:val="TAC"/>
              <w:rPr>
                <w:ins w:id="246" w:author="vivo-Chenli-Before RAN2#122" w:date="2023-05-10T23:00:00Z"/>
                <w:noProof/>
                <w:lang w:eastAsia="zh-CN"/>
              </w:rPr>
            </w:pPr>
            <w:ins w:id="247"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48" w:author="vivo-Chenli-Before RAN2#122" w:date="2023-05-10T23:00:00Z"/>
                <w:noProof/>
                <w:lang w:eastAsia="zh-CN"/>
              </w:rPr>
            </w:pPr>
            <w:ins w:id="249" w:author="vivo-Chenli-Before RAN2#122" w:date="2023-05-10T23:00:00Z">
              <w:r w:rsidRPr="00B71987">
                <w:rPr>
                  <w:noProof/>
                  <w:lang w:eastAsia="zh-CN"/>
                </w:rPr>
                <w:t>CCCH of size 64 bits (referred to as "CCCH1" in TS 38.331 [5]) for a</w:t>
              </w:r>
            </w:ins>
            <w:ins w:id="250" w:author="Chenli (Chenli, vivo)" w:date="2023-06-09T15:46:00Z">
              <w:r w:rsidR="00E542D8">
                <w:rPr>
                  <w:noProof/>
                  <w:lang w:eastAsia="zh-CN"/>
                </w:rPr>
                <w:t>n</w:t>
              </w:r>
            </w:ins>
            <w:ins w:id="251" w:author="vivo-Chenli-Before RAN2#122" w:date="2023-05-10T23:00:00Z">
              <w:r w:rsidRPr="00B71987">
                <w:rPr>
                  <w:noProof/>
                  <w:lang w:eastAsia="zh-CN"/>
                </w:rPr>
                <w:t xml:space="preserve"> </w:t>
              </w:r>
            </w:ins>
            <w:ins w:id="252" w:author="vivo-Chenli-Before RAN2#122" w:date="2023-05-10T23:01:00Z">
              <w:r>
                <w:rPr>
                  <w:noProof/>
                  <w:lang w:eastAsia="zh-CN"/>
                </w:rPr>
                <w:t>e</w:t>
              </w:r>
            </w:ins>
            <w:ins w:id="253"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54" w:author="vivo-Chenli-Before RAN2#122" w:date="2023-05-10T23:00:00Z">
              <w:r>
                <w:rPr>
                  <w:noProof/>
                  <w:lang w:eastAsia="ko-KR"/>
                </w:rPr>
                <w:t>9</w:t>
              </w:r>
            </w:ins>
            <w:del w:id="25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56" w:author="vivo-Chenli-After RAN2#122" w:date="2023-06-28T20:18:00Z">
              <w:r w:rsidR="008D7007">
                <w:rPr>
                  <w:noProof/>
                  <w:lang w:eastAsia="ko-KR"/>
                </w:rPr>
                <w:t>n</w:t>
              </w:r>
            </w:ins>
            <w:r w:rsidRPr="00B71987">
              <w:rPr>
                <w:noProof/>
                <w:lang w:eastAsia="ko-KR"/>
              </w:rPr>
              <w:t xml:space="preserve"> </w:t>
            </w:r>
            <w:ins w:id="25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58" w:author="vivo-Chenli-Before RAN2#122" w:date="2023-05-10T23:03:00Z"/>
          <w:lang w:eastAsia="zh-CN"/>
        </w:rPr>
      </w:pPr>
      <w:ins w:id="259" w:author="vivo-Chenli-Before RAN2#122" w:date="2023-05-10T23:10:00Z">
        <w:r w:rsidRPr="00D622C4">
          <w:rPr>
            <w:lang w:eastAsia="zh-CN"/>
          </w:rPr>
          <w:t xml:space="preserve">Editor’s </w:t>
        </w:r>
        <w:r>
          <w:rPr>
            <w:lang w:eastAsia="zh-CN"/>
          </w:rPr>
          <w:t>NOTE:</w:t>
        </w:r>
        <w:r>
          <w:rPr>
            <w:lang w:eastAsia="zh-CN"/>
          </w:rPr>
          <w:tab/>
        </w:r>
      </w:ins>
      <w:commentRangeStart w:id="260"/>
      <w:ins w:id="261" w:author="vivo-Chenli-Before RAN2#122" w:date="2023-05-10T23:03:00Z">
        <w:r>
          <w:rPr>
            <w:lang w:eastAsia="zh-CN"/>
          </w:rPr>
          <w:t>FFS</w:t>
        </w:r>
      </w:ins>
      <w:commentRangeEnd w:id="260"/>
      <w:r w:rsidR="006B7262">
        <w:rPr>
          <w:rStyle w:val="CommentReference"/>
          <w:color w:val="auto"/>
        </w:rPr>
        <w:commentReference w:id="260"/>
      </w:r>
      <w:ins w:id="263" w:author="vivo-Chenli-Before RAN2#122" w:date="2023-05-10T23:03:00Z">
        <w:r>
          <w:rPr>
            <w:lang w:eastAsia="zh-CN"/>
          </w:rPr>
          <w:t xml:space="preserve"> </w:t>
        </w:r>
        <w:r>
          <w:rPr>
            <w:lang w:eastAsia="en-GB"/>
          </w:rPr>
          <w:t>on whether Msg3 early identification requires no other precondition</w:t>
        </w:r>
      </w:ins>
      <w:ins w:id="264"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65" w:author="vivo-Chenli-after RAN2#123" w:date="2023-08-29T12:42:00Z"/>
          <w:lang w:eastAsia="zh-CN"/>
        </w:rPr>
      </w:pPr>
      <w:ins w:id="266" w:author="vivo-Chenli-after RAN2#123" w:date="2023-08-29T12:42:00Z">
        <w:r w:rsidRPr="00D622C4">
          <w:rPr>
            <w:lang w:eastAsia="zh-CN"/>
          </w:rPr>
          <w:t xml:space="preserve">Editor’s </w:t>
        </w:r>
        <w:r>
          <w:rPr>
            <w:lang w:eastAsia="zh-CN"/>
          </w:rPr>
          <w:t>NOTE:</w:t>
        </w:r>
        <w:r>
          <w:rPr>
            <w:lang w:eastAsia="zh-CN"/>
          </w:rPr>
          <w:tab/>
          <w:t>FFS</w:t>
        </w:r>
      </w:ins>
      <w:ins w:id="267" w:author="vivo-Chenli-after RAN2#123" w:date="2023-08-29T12:44:00Z">
        <w:r w:rsidR="008019AB">
          <w:rPr>
            <w:lang w:eastAsia="zh-CN"/>
          </w:rPr>
          <w:t xml:space="preserve">: </w:t>
        </w:r>
      </w:ins>
      <w:ins w:id="268" w:author="vivo-Chenli-after RAN2#123" w:date="2023-08-29T12:43:00Z">
        <w:r w:rsidR="003B2525" w:rsidRPr="00B31CBB">
          <w:rPr>
            <w:lang w:eastAsia="zh-CN"/>
          </w:rPr>
          <w:t>Depending on further progress</w:t>
        </w:r>
      </w:ins>
      <w:ins w:id="269" w:author="vivo-Chenli-after RAN2#123" w:date="2023-08-29T12:45:00Z">
        <w:r w:rsidR="00B04F50">
          <w:rPr>
            <w:lang w:eastAsia="zh-CN"/>
          </w:rPr>
          <w:t xml:space="preserve"> on </w:t>
        </w:r>
        <w:r w:rsidR="00B04F50" w:rsidRPr="00B04F50">
          <w:rPr>
            <w:lang w:eastAsia="zh-CN"/>
          </w:rPr>
          <w:t>coordinated cross-WI</w:t>
        </w:r>
      </w:ins>
      <w:ins w:id="270" w:author="vivo-Chenli-after RAN2#123" w:date="2023-08-29T12:43:00Z">
        <w:r w:rsidR="003B2525" w:rsidRPr="00B31CBB">
          <w:rPr>
            <w:lang w:eastAsia="zh-CN"/>
          </w:rPr>
          <w:t xml:space="preserve">, the </w:t>
        </w:r>
      </w:ins>
      <w:ins w:id="271" w:author="vivo-Chenli-after RAN2#123" w:date="2023-08-29T12:44:00Z">
        <w:r w:rsidR="00CC51DA">
          <w:rPr>
            <w:lang w:eastAsia="zh-CN"/>
          </w:rPr>
          <w:t>u</w:t>
        </w:r>
      </w:ins>
      <w:ins w:id="272" w:author="vivo-Chenli-after RAN2#123" w:date="2023-08-29T12:45:00Z">
        <w:r w:rsidR="00CC51DA">
          <w:rPr>
            <w:lang w:eastAsia="zh-CN"/>
          </w:rPr>
          <w:t xml:space="preserve">se of LCID </w:t>
        </w:r>
      </w:ins>
      <w:ins w:id="273" w:author="vivo-Chenli-after RAN2#123" w:date="2023-08-29T12:43:00Z">
        <w:r w:rsidR="003B2525" w:rsidRPr="00B31CBB">
          <w:rPr>
            <w:lang w:eastAsia="zh-CN"/>
          </w:rPr>
          <w:t>may need to be changed</w:t>
        </w:r>
      </w:ins>
      <w:ins w:id="274"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75"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75"/>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76" w:name="OLE_LINK2"/>
            <w:r w:rsidRPr="003A06BD">
              <w:rPr>
                <w:highlight w:val="green"/>
              </w:rPr>
              <w:t>Capture</w:t>
            </w:r>
            <w:r w:rsidRPr="009A6C72">
              <w:rPr>
                <w:highlight w:val="green"/>
              </w:rPr>
              <w:t xml:space="preserve">d in </w:t>
            </w:r>
            <w:bookmarkEnd w:id="276"/>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ra-</w:t>
            </w:r>
            <w:proofErr w:type="spellStart"/>
            <w:r>
              <w:rPr>
                <w:lang w:eastAsia="zh-CN"/>
              </w:rPr>
              <w:t>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77"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77"/>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MsgB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Xiaomi" w:date="2023-09-06T11:26:00Z" w:initials="L">
    <w:p w14:paraId="018514C4" w14:textId="77777777" w:rsidR="00DA3EEF" w:rsidRDefault="00DA3EE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DA3EEF" w:rsidRDefault="00DA3EEF">
      <w:pPr>
        <w:pStyle w:val="CommentText"/>
        <w:rPr>
          <w:rFonts w:eastAsiaTheme="minorEastAsia"/>
          <w:lang w:val="en-US" w:eastAsia="zh-CN"/>
        </w:rPr>
      </w:pPr>
    </w:p>
    <w:p w14:paraId="1BA51F95" w14:textId="36D9B60D" w:rsidR="00DA3EEF" w:rsidRPr="006B7262" w:rsidRDefault="00DA3EEF">
      <w:pPr>
        <w:pStyle w:val="CommentText"/>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CommentText"/>
        <w:rPr>
          <w:rFonts w:eastAsiaTheme="minorEastAsia"/>
          <w:lang w:eastAsia="zh-CN"/>
        </w:rPr>
      </w:pPr>
      <w:r>
        <w:rPr>
          <w:rStyle w:val="CommentReference"/>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CommentText"/>
        <w:rPr>
          <w:rFonts w:eastAsiaTheme="minorEastAsia"/>
          <w:lang w:eastAsia="zh-CN"/>
        </w:rPr>
      </w:pPr>
    </w:p>
    <w:p w14:paraId="4378A4FB" w14:textId="4F0BF393" w:rsidR="00DA3EEF" w:rsidRPr="00510382" w:rsidRDefault="00DA3EEF">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59" w:author="LGE - Hanseul Hong" w:date="2023-09-04T15:55:00Z" w:initials="LGE">
    <w:p w14:paraId="75EA8890" w14:textId="77777777" w:rsidR="00DA3EEF" w:rsidRDefault="00DA3EEF" w:rsidP="00631DE6">
      <w:pPr>
        <w:pStyle w:val="CommentText"/>
      </w:pPr>
      <w:r>
        <w:rPr>
          <w:rStyle w:val="CommentReference"/>
        </w:rPr>
        <w:annotationRef/>
      </w:r>
      <w:r>
        <w:rPr>
          <w:rStyle w:val="CommentReferenc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DA3EEF" w:rsidRPr="00631DE6" w:rsidRDefault="00DA3EEF">
      <w:pPr>
        <w:pStyle w:val="CommentText"/>
      </w:pPr>
    </w:p>
  </w:comment>
  <w:comment w:id="60" w:author="vivo-Chenli-after RAN2#123 R" w:date="2023-09-06T16:04:00Z" w:initials="v">
    <w:p w14:paraId="6D465890" w14:textId="4E08C236" w:rsidR="00DA3EEF" w:rsidRPr="005F7342" w:rsidRDefault="00DA3EEF">
      <w:pPr>
        <w:pStyle w:val="CommentText"/>
        <w:rPr>
          <w:rFonts w:eastAsiaTheme="minorEastAsia"/>
          <w:lang w:eastAsia="zh-CN"/>
        </w:rPr>
      </w:pPr>
      <w:r>
        <w:rPr>
          <w:rStyle w:val="CommentReference"/>
        </w:rPr>
        <w:annotationRef/>
      </w:r>
      <w:r>
        <w:rPr>
          <w:rFonts w:eastAsiaTheme="minorEastAsia"/>
          <w:lang w:eastAsia="zh-CN"/>
        </w:rPr>
        <w:t xml:space="preserve">Thanks. In RAN2#122, we have agreed to use eRedCap. I will  coordinate with other Running CR rapporteurs to align the term later. </w:t>
      </w:r>
    </w:p>
  </w:comment>
  <w:comment w:id="63" w:author="LGE - Hanseul Hong" w:date="2023-09-04T15:55:00Z" w:initials="LGE">
    <w:p w14:paraId="4185F8EB" w14:textId="0CD5591C" w:rsidR="00DA3EEF" w:rsidRPr="00631DE6" w:rsidRDefault="00DA3EEF">
      <w:pPr>
        <w:pStyle w:val="CommentText"/>
        <w:rPr>
          <w:lang w:eastAsia="ko-KR"/>
        </w:rPr>
      </w:pPr>
      <w:r>
        <w:rPr>
          <w:rStyle w:val="CommentReference"/>
        </w:rPr>
        <w:annotationRef/>
      </w:r>
      <w:r>
        <w:rPr>
          <w:rStyle w:val="CommentReferenc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DA3EEF" w:rsidRPr="000C43B9" w:rsidRDefault="00DA3EEF">
      <w:pPr>
        <w:pStyle w:val="CommentText"/>
        <w:rPr>
          <w:rFonts w:eastAsiaTheme="minorEastAsia"/>
          <w:lang w:eastAsia="zh-CN"/>
        </w:rPr>
      </w:pPr>
      <w:r>
        <w:rPr>
          <w:rStyle w:val="CommentReference"/>
        </w:rPr>
        <w:annotationRef/>
      </w:r>
      <w:r>
        <w:rPr>
          <w:rFonts w:eastAsiaTheme="minorEastAsia"/>
          <w:lang w:eastAsia="zh-CN"/>
        </w:rPr>
        <w:t xml:space="preserve">Maybe, that is why I put it in brackets. If it is clear in RRC specification or other place, I will remove it later. </w:t>
      </w:r>
    </w:p>
  </w:comment>
  <w:comment w:id="98" w:author="LGE - Hanseul Hong" w:date="2023-09-04T15:52:00Z" w:initials="LGE">
    <w:p w14:paraId="545A7B9E" w14:textId="77777777" w:rsidR="00DA3EEF" w:rsidRDefault="00DA3EEF" w:rsidP="00631DE6">
      <w:pPr>
        <w:pStyle w:val="CommentText"/>
        <w:rPr>
          <w:lang w:eastAsia="ko-KR"/>
        </w:rPr>
      </w:pPr>
      <w:r>
        <w:rPr>
          <w:rStyle w:val="CommentReference"/>
        </w:rPr>
        <w:annotationRef/>
      </w:r>
      <w:r>
        <w:rPr>
          <w:rStyle w:val="CommentReferenc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CommentText"/>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DA3EEF" w:rsidRPr="00631DE6" w:rsidRDefault="00DA3EEF">
      <w:pPr>
        <w:pStyle w:val="CommentText"/>
      </w:pPr>
    </w:p>
  </w:comment>
  <w:comment w:id="99" w:author="vivo-Chenli-after RAN2#123 R" w:date="2023-09-06T16:07:00Z" w:initials="v">
    <w:p w14:paraId="26D8740F" w14:textId="43377FDA" w:rsidR="00DA3EEF" w:rsidRPr="00052279" w:rsidRDefault="00DA3EEF">
      <w:pPr>
        <w:pStyle w:val="CommentText"/>
        <w:rPr>
          <w:rFonts w:eastAsiaTheme="minorEastAsia"/>
          <w:lang w:eastAsia="zh-CN"/>
        </w:rPr>
      </w:pPr>
      <w:r>
        <w:rPr>
          <w:rStyle w:val="CommentReference"/>
        </w:rPr>
        <w:annotationRef/>
      </w:r>
      <w:r>
        <w:rPr>
          <w:rFonts w:eastAsiaTheme="minorEastAsia"/>
          <w:lang w:eastAsia="zh-CN"/>
        </w:rPr>
        <w:t>OK. Updated. Companies are invited to further comment this.</w:t>
      </w:r>
    </w:p>
  </w:comment>
  <w:comment w:id="100" w:author="Samsung (Anil)" w:date="2023-09-06T14:02:00Z" w:initials="Anil">
    <w:p w14:paraId="093A82F2" w14:textId="75B0D9BC" w:rsidR="00DA3EEF" w:rsidRDefault="00DA3EEF">
      <w:pPr>
        <w:pStyle w:val="CommentText"/>
        <w:rPr>
          <w:rFonts w:eastAsia="Times New Roman"/>
          <w:noProof/>
          <w:lang w:eastAsia="ko-KR"/>
        </w:rPr>
      </w:pPr>
      <w:r>
        <w:rPr>
          <w:rStyle w:val="CommentReference"/>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CommentText"/>
      </w:pPr>
    </w:p>
    <w:p w14:paraId="722DC5FB" w14:textId="3F298862" w:rsidR="00DA3EEF" w:rsidRDefault="00DA3EEF">
      <w:pPr>
        <w:pStyle w:val="CommentText"/>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w:t>
      </w:r>
      <w:r>
        <w:rPr>
          <w:rFonts w:eastAsia="Times New Roman"/>
          <w:noProof/>
          <w:lang w:eastAsia="ko-KR"/>
        </w:rPr>
        <w:t xml:space="preserve">that scheduling of RAR PDSCH is larger than physical resource blocks and the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 as specified in TS 38.213 [6]</w:t>
      </w:r>
    </w:p>
    <w:p w14:paraId="05E0C0B4" w14:textId="24BE31FE" w:rsidR="00DA3EEF" w:rsidRDefault="00DA3EEF">
      <w:pPr>
        <w:pStyle w:val="CommentText"/>
      </w:pPr>
    </w:p>
  </w:comment>
  <w:comment w:id="112" w:author="vivo-Chenli-after RAN2#123" w:date="2023-08-29T10:27:00Z" w:initials="v">
    <w:p w14:paraId="329B7850" w14:textId="7B4F521E" w:rsidR="00DA3EEF" w:rsidRPr="0038589A" w:rsidRDefault="00DA3EEF">
      <w:pPr>
        <w:pStyle w:val="CommentText"/>
        <w:rPr>
          <w:rFonts w:eastAsiaTheme="minorEastAsia"/>
          <w:lang w:eastAsia="zh-CN"/>
        </w:rPr>
      </w:pPr>
      <w:r>
        <w:rPr>
          <w:rStyle w:val="CommentReference"/>
        </w:rPr>
        <w:annotationRef/>
      </w:r>
      <w:r>
        <w:rPr>
          <w:rFonts w:eastAsiaTheme="minorEastAsia"/>
          <w:lang w:eastAsia="zh-CN"/>
        </w:rPr>
        <w:t>Whether to capture the details depends on companies’ view.</w:t>
      </w:r>
    </w:p>
  </w:comment>
  <w:comment w:id="113" w:author="OPPO" w:date="2023-09-01T14:52:00Z" w:initials="HL">
    <w:p w14:paraId="10BC3DE0" w14:textId="0E288062" w:rsidR="00DA3EEF" w:rsidRPr="004F7968" w:rsidRDefault="00DA3EEF">
      <w:pPr>
        <w:pStyle w:val="CommentText"/>
        <w:rPr>
          <w:rFonts w:eastAsiaTheme="minorEastAsia"/>
          <w:lang w:eastAsia="zh-CN"/>
        </w:rPr>
      </w:pPr>
      <w:r>
        <w:rPr>
          <w:rStyle w:val="CommentReferenc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Fonts w:eastAsia="Times New Roman"/>
          <w:noProof/>
          <w:lang w:eastAsia="ko-KR"/>
        </w:rPr>
        <w:t>, which can be referred to RAN1 spec.</w:t>
      </w:r>
      <w:r>
        <w:rPr>
          <w:rStyle w:val="CommentReference"/>
        </w:rPr>
        <w:annotationRef/>
      </w:r>
    </w:p>
  </w:comment>
  <w:comment w:id="114" w:author="Huawei-Yulong" w:date="2023-09-06T10:12:00Z" w:initials="HW">
    <w:p w14:paraId="4E4E565D" w14:textId="1FBC028F" w:rsidR="00DA3EEF" w:rsidRDefault="00DA3EEF" w:rsidP="00557944">
      <w:pPr>
        <w:pStyle w:val="CommentText"/>
      </w:pPr>
      <w:r>
        <w:rPr>
          <w:rStyle w:val="CommentReference"/>
        </w:rPr>
        <w:annotationRef/>
      </w:r>
      <w:r>
        <w:t>We prefer the following wording: i.e. no RAN1 wording and accurate MAC wording.</w:t>
      </w:r>
    </w:p>
    <w:p w14:paraId="348CF062" w14:textId="2E53FCD6" w:rsidR="00DA3EEF" w:rsidRPr="00557944" w:rsidRDefault="00DA3EEF" w:rsidP="00557944">
      <w:pPr>
        <w:pStyle w:val="CommentText"/>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15" w:author="Huawei-Yulong" w:date="2023-09-06T10:12:00Z" w:initials="HW">
    <w:p w14:paraId="51B94487" w14:textId="63BA440C" w:rsidR="00DA3EEF" w:rsidRDefault="00DA3EEF">
      <w:pPr>
        <w:pStyle w:val="CommentText"/>
      </w:pPr>
      <w:r>
        <w:rPr>
          <w:rStyle w:val="CommentReference"/>
        </w:rPr>
        <w:annotationRef/>
      </w:r>
      <w:r w:rsidRPr="00557944">
        <w:t>Whether UE can</w:t>
      </w:r>
      <w:r>
        <w:t xml:space="preserve"> actual </w:t>
      </w:r>
      <w:r w:rsidRPr="00557944">
        <w:t xml:space="preserve"> re-transmit the preamble depends on PREAMBLE_TRANSMISSION_COUNTER.  </w:t>
      </w:r>
    </w:p>
  </w:comment>
  <w:comment w:id="116" w:author="Huawei-Yulong" w:date="2023-09-06T10:12:00Z" w:initials="HW">
    <w:p w14:paraId="2647F045" w14:textId="0A30B09F" w:rsidR="00DA3EEF" w:rsidRDefault="00DA3EEF">
      <w:pPr>
        <w:pStyle w:val="CommentText"/>
      </w:pPr>
      <w:r>
        <w:rPr>
          <w:rStyle w:val="CommentReference"/>
        </w:rPr>
        <w:annotationRef/>
      </w:r>
      <w:r w:rsidRPr="00557944">
        <w:rPr>
          <w:rFonts w:hint="eastAsia"/>
        </w:rPr>
        <w:t>“</w:t>
      </w:r>
      <w:r w:rsidRPr="00557944">
        <w:t>or start contention resolution timer” are the behaviors as specified after UE transmit Msg3 in 5.1.5.</w:t>
      </w:r>
    </w:p>
  </w:comment>
  <w:comment w:id="117" w:author="Xiaomi" w:date="2023-09-06T11:17:00Z" w:initials="L">
    <w:p w14:paraId="72E71760" w14:textId="6F8588A0" w:rsidR="00DA3EEF" w:rsidRPr="009E7B4F"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8" w:author="vivo-Chenli-after RAN2#123 R" w:date="2023-09-06T16:13:00Z" w:initials="v">
    <w:p w14:paraId="46CE0919" w14:textId="77777777" w:rsidR="00DA3EEF" w:rsidRDefault="00DA3EEF">
      <w:pPr>
        <w:pStyle w:val="CommentText"/>
        <w:rPr>
          <w:rFonts w:eastAsiaTheme="minorEastAsia"/>
          <w:lang w:eastAsia="zh-CN"/>
        </w:rPr>
      </w:pPr>
      <w:r>
        <w:rPr>
          <w:rStyle w:val="CommentReference"/>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CommentText"/>
        <w:rPr>
          <w:rFonts w:eastAsiaTheme="minorEastAsia"/>
          <w:lang w:eastAsia="zh-CN"/>
        </w:rPr>
      </w:pPr>
      <w:r>
        <w:rPr>
          <w:rFonts w:eastAsiaTheme="minorEastAsia"/>
          <w:lang w:eastAsia="zh-CN"/>
        </w:rPr>
        <w:t>“</w:t>
      </w:r>
      <w:r w:rsidRPr="00557944">
        <w:rPr>
          <w:color w:val="FF0000"/>
          <w:u w:val="single"/>
        </w:rPr>
        <w:t>on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19" w:author="Qualcomm (Ruiming)" w:date="2023-09-06T23:19:00Z" w:initials="RZ">
    <w:p w14:paraId="00770E33" w14:textId="77777777" w:rsidR="00DA3EEF" w:rsidRDefault="00DA3EEF" w:rsidP="00DA3EEF">
      <w:pPr>
        <w:pStyle w:val="CommentText"/>
      </w:pPr>
      <w:r>
        <w:rPr>
          <w:rStyle w:val="CommentReference"/>
        </w:rPr>
        <w:annotationRef/>
      </w:r>
      <w:r>
        <w:t xml:space="preserve">Suggest removing 'and trigger PRACH retransmission', since the statement is up to UE implementation and there is no need to specify the existing detailed procedure. </w:t>
      </w:r>
    </w:p>
  </w:comment>
  <w:comment w:id="120" w:author="Samsung (Anil)" w:date="2023-09-06T14:12:00Z" w:initials="Anil">
    <w:p w14:paraId="151B1EE4" w14:textId="148A9787" w:rsidR="008659FD" w:rsidRDefault="008659FD">
      <w:pPr>
        <w:pStyle w:val="CommentText"/>
      </w:pPr>
      <w:r>
        <w:rPr>
          <w:rStyle w:val="CommentReference"/>
        </w:rPr>
        <w:annotationRef/>
      </w:r>
      <w:r>
        <w:t xml:space="preserve">Agree to remove </w:t>
      </w:r>
      <w:proofErr w:type="gramStart"/>
      <w:r>
        <w:t>“ and</w:t>
      </w:r>
      <w:proofErr w:type="gramEnd"/>
      <w:r>
        <w:t xml:space="preserve"> trigger PRACH retransmission”</w:t>
      </w:r>
    </w:p>
  </w:comment>
  <w:comment w:id="125" w:author="vivo-Chenli-after RAN2#123" w:date="2023-08-29T10:29:00Z" w:initials="v">
    <w:p w14:paraId="07B5FA7D" w14:textId="2D532DEB" w:rsidR="00DA3EEF" w:rsidRDefault="00DA3EEF">
      <w:pPr>
        <w:pStyle w:val="CommentText"/>
      </w:pPr>
      <w:r>
        <w:rPr>
          <w:rStyle w:val="CommentReference"/>
        </w:rPr>
        <w:annotationRef/>
      </w:r>
      <w:r>
        <w:rPr>
          <w:rFonts w:eastAsiaTheme="minorEastAsia"/>
          <w:lang w:eastAsia="zh-CN"/>
        </w:rPr>
        <w:t>Whether to capture the details depends on companies’ view.</w:t>
      </w:r>
    </w:p>
  </w:comment>
  <w:comment w:id="126" w:author="Huawei-Yulong" w:date="2023-09-06T10:12:00Z" w:initials="HW">
    <w:p w14:paraId="3C2D0A01" w14:textId="349C3C9F" w:rsidR="00DA3EEF" w:rsidRDefault="00DA3EEF" w:rsidP="00557944">
      <w:pPr>
        <w:pStyle w:val="CommentText"/>
      </w:pPr>
      <w:r>
        <w:rPr>
          <w:rStyle w:val="CommentReference"/>
        </w:rPr>
        <w:annotationRef/>
      </w:r>
      <w:r>
        <w:t>“</w:t>
      </w:r>
      <w:r w:rsidRPr="00557944">
        <w:t>continue monitoring RAR</w:t>
      </w:r>
      <w:r>
        <w:t>” is not needed. It is already covered/allowed by current spec (just above).</w:t>
      </w:r>
    </w:p>
    <w:p w14:paraId="26E59A69" w14:textId="77777777" w:rsidR="00DA3EEF" w:rsidRDefault="00DA3EEF" w:rsidP="00557944">
      <w:pPr>
        <w:pStyle w:val="CommentText"/>
      </w:pPr>
    </w:p>
    <w:p w14:paraId="309AB1D5" w14:textId="51618403" w:rsidR="00DA3EEF" w:rsidRDefault="00DA3EEF" w:rsidP="00557944">
      <w:pPr>
        <w:pStyle w:val="CommentText"/>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27" w:author="vivo-Chenli-after RAN2#123 R" w:date="2023-09-06T16:14:00Z" w:initials="v">
    <w:p w14:paraId="1DC44F3D" w14:textId="4A023D2C" w:rsidR="00DA3EEF" w:rsidRPr="008011E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Updated.</w:t>
      </w:r>
    </w:p>
  </w:comment>
  <w:comment w:id="137" w:author="Samsung (Anil)" w:date="2023-09-06T14:10:00Z" w:initials="Anil">
    <w:p w14:paraId="150A093B" w14:textId="75889DD0" w:rsidR="00DA3EEF" w:rsidRDefault="00DA3EEF">
      <w:pPr>
        <w:pStyle w:val="CommentText"/>
      </w:pPr>
      <w:r>
        <w:rPr>
          <w:rStyle w:val="CommentReference"/>
        </w:rPr>
        <w:annotationRef/>
      </w:r>
      <w:r>
        <w:t xml:space="preserve">Starting contention resolution timer without transmitting Msg3 </w:t>
      </w:r>
      <w:r w:rsidR="008659FD">
        <w:t>is missing for the case UE cannot transmit Msg3. This was discussed and should be added.</w:t>
      </w:r>
    </w:p>
  </w:comment>
  <w:comment w:id="166" w:author="Huawei-Yulong" w:date="2023-09-06T10:13:00Z" w:initials="HW">
    <w:p w14:paraId="66E54D5E" w14:textId="63D16138" w:rsidR="00DA3EEF" w:rsidRDefault="00DA3EEF">
      <w:pPr>
        <w:pStyle w:val="CommentText"/>
      </w:pPr>
      <w:r>
        <w:rPr>
          <w:rStyle w:val="CommentReference"/>
        </w:rPr>
        <w:annotationRef/>
      </w:r>
      <w:r w:rsidRPr="00557944">
        <w:t>Typo</w:t>
      </w:r>
      <w:r>
        <w:t>?</w:t>
      </w:r>
      <w:r w:rsidRPr="00557944">
        <w:t xml:space="preserve"> Should be “scheduled PDSCH”</w:t>
      </w:r>
    </w:p>
  </w:comment>
  <w:comment w:id="167" w:author="vivo-Chenli-after RAN2#123 R" w:date="2023-09-06T16:21:00Z" w:initials="v">
    <w:p w14:paraId="25EEB7C4" w14:textId="624AF33E" w:rsidR="00DA3EEF" w:rsidRPr="007422A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60" w:author="OPPO" w:date="2023-09-01T15:21:00Z" w:initials="HL">
    <w:p w14:paraId="70F8E98E" w14:textId="30B47AD2" w:rsidR="00DA3EEF" w:rsidRDefault="00DA3EEF">
      <w:pPr>
        <w:pStyle w:val="CommentText"/>
      </w:pPr>
      <w:r>
        <w:rPr>
          <w:rStyle w:val="CommentReferenc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61" w:author="LGE - Hanseul Hong" w:date="2023-09-04T15:53:00Z" w:initials="LGE">
    <w:p w14:paraId="3F9AA33D" w14:textId="066FB4B8" w:rsidR="00DA3EEF" w:rsidRDefault="00DA3EEF">
      <w:pPr>
        <w:pStyle w:val="CommentText"/>
        <w:rPr>
          <w:lang w:eastAsia="ko-KR"/>
        </w:rPr>
      </w:pPr>
      <w:r>
        <w:rPr>
          <w:rStyle w:val="CommentReference"/>
        </w:rPr>
        <w:annotationRef/>
      </w:r>
      <w:r>
        <w:rPr>
          <w:lang w:eastAsia="ko-KR"/>
        </w:rPr>
        <w:t>Prefer the keep the current text, since there is no definition of “PRB” in current MAC spec. The detailed text may be changed based on the RAN1 discussion as in second Editor’s Note.</w:t>
      </w:r>
    </w:p>
  </w:comment>
  <w:comment w:id="260" w:author="Xiaomi" w:date="2023-09-06T11:24:00Z" w:initials="L">
    <w:p w14:paraId="78CC4E0C" w14:textId="02FAEEC9" w:rsidR="00DA3EEF" w:rsidRPr="006B7262" w:rsidRDefault="00DA3EEF">
      <w:pPr>
        <w:pStyle w:val="CommentText"/>
        <w:rPr>
          <w:rFonts w:eastAsiaTheme="minorEastAsia"/>
          <w:lang w:eastAsia="zh-CN"/>
        </w:rPr>
      </w:pPr>
      <w:r>
        <w:rPr>
          <w:rStyle w:val="CommentReference"/>
        </w:rPr>
        <w:annotationRef/>
      </w:r>
      <w:r>
        <w:rPr>
          <w:rFonts w:eastAsiaTheme="minorEastAsia"/>
          <w:lang w:eastAsia="zh-CN"/>
        </w:rPr>
        <w:t xml:space="preserve">This can be removed since Msg3 IE is </w:t>
      </w:r>
      <w:bookmarkStart w:id="262" w:name="_Hlk144891956"/>
      <w:r>
        <w:rPr>
          <w:rFonts w:eastAsiaTheme="minorEastAsia"/>
          <w:lang w:eastAsia="zh-CN"/>
        </w:rPr>
        <w:t>mandatory</w:t>
      </w:r>
      <w:bookmarkEnd w:id="262"/>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07B5FA7D" w15:done="0"/>
  <w15:commentEx w15:paraId="309AB1D5" w15:paraIdParent="07B5FA7D" w15:done="0"/>
  <w15:commentEx w15:paraId="1DC44F3D" w15:paraIdParent="07B5FA7D" w15:done="0"/>
  <w15:commentEx w15:paraId="150A093B" w15:done="0"/>
  <w15:commentEx w15:paraId="66E54D5E" w15:done="0"/>
  <w15:commentEx w15:paraId="25EEB7C4" w15:paraIdParent="66E54D5E" w15:done="0"/>
  <w15:commentEx w15:paraId="70F8E98E" w15:done="0"/>
  <w15:commentEx w15:paraId="3F9AA33D" w15:paraIdParent="70F8E98E" w15:done="0"/>
  <w15:commentEx w15:paraId="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A38775" w16cex:dateUtc="2023-09-06T15:19:00Z"/>
  <w16cex:commentExtensible w16cex:durableId="289846F4" w16cex:dateUtc="2023-08-29T02:29:00Z"/>
  <w16cex:commentExtensible w16cex:durableId="28A323FC" w16cex:dateUtc="2023-09-06T08:14:00Z"/>
  <w16cex:commentExtensible w16cex:durableId="28A3258D" w16cex:dateUtc="2023-09-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05E0C0B4" w16cid:durableId="28A304E0"/>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07B5FA7D" w16cid:durableId="289846F4"/>
  <w16cid:commentId w16cid:paraId="309AB1D5" w16cid:durableId="28A2DD52"/>
  <w16cid:commentId w16cid:paraId="1DC44F3D" w16cid:durableId="28A323FC"/>
  <w16cid:commentId w16cid:paraId="150A093B" w16cid:durableId="28A306EA"/>
  <w16cid:commentId w16cid:paraId="66E54D5E" w16cid:durableId="28A2DD53"/>
  <w16cid:commentId w16cid:paraId="25EEB7C4" w16cid:durableId="28A3258D"/>
  <w16cid:commentId w16cid:paraId="70F8E98E" w16cid:durableId="28A2DD54"/>
  <w16cid:commentId w16cid:paraId="3F9AA33D" w16cid:durableId="28A2DD55"/>
  <w16cid:commentId w16cid:paraId="78CC4E0C" w16cid:durableId="28A2D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570E5" w14:textId="77777777" w:rsidR="00E22C4C" w:rsidRDefault="00E22C4C">
      <w:pPr>
        <w:spacing w:after="0"/>
      </w:pPr>
      <w:r>
        <w:separator/>
      </w:r>
    </w:p>
  </w:endnote>
  <w:endnote w:type="continuationSeparator" w:id="0">
    <w:p w14:paraId="35A8566D" w14:textId="77777777" w:rsidR="00E22C4C" w:rsidRDefault="00E22C4C">
      <w:pPr>
        <w:spacing w:after="0"/>
      </w:pPr>
      <w:r>
        <w:continuationSeparator/>
      </w:r>
    </w:p>
  </w:endnote>
  <w:endnote w:type="continuationNotice" w:id="1">
    <w:p w14:paraId="58A0DE4B" w14:textId="77777777" w:rsidR="00E22C4C" w:rsidRDefault="00E22C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6AA00" w14:textId="77777777" w:rsidR="00E22C4C" w:rsidRDefault="00E22C4C">
      <w:pPr>
        <w:spacing w:after="0"/>
      </w:pPr>
      <w:r>
        <w:separator/>
      </w:r>
    </w:p>
  </w:footnote>
  <w:footnote w:type="continuationSeparator" w:id="0">
    <w:p w14:paraId="0C81EBEC" w14:textId="77777777" w:rsidR="00E22C4C" w:rsidRDefault="00E22C4C">
      <w:pPr>
        <w:spacing w:after="0"/>
      </w:pPr>
      <w:r>
        <w:continuationSeparator/>
      </w:r>
    </w:p>
  </w:footnote>
  <w:footnote w:type="continuationNotice" w:id="1">
    <w:p w14:paraId="2EEAE0CB" w14:textId="77777777" w:rsidR="00E22C4C" w:rsidRDefault="00E22C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DA3EEF" w:rsidRDefault="00DA3E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3E1D1CCB-EBC1-4860-BACF-D7337C1B9A3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13737</Words>
  <Characters>78304</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Samsung (Anil)</cp:lastModifiedBy>
  <cp:revision>2</cp:revision>
  <cp:lastPrinted>2021-08-31T01:10:00Z</cp:lastPrinted>
  <dcterms:created xsi:type="dcterms:W3CDTF">2023-09-06T19:16:00Z</dcterms:created>
  <dcterms:modified xsi:type="dcterms:W3CDTF">2023-09-06T19:16:00Z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y fmtid="{D5CDD505-2E9C-101B-9397-08002B2CF9AE}" pid="13" name="CWM4ffbcf404c6311ee800007c6000006c6">
    <vt:lpwstr>CWM2qhtYjOlj3ZvltbiPcG17ACMhRshOJKVhdbSse1R43st3hdF2uyhdFxybFz3Dl7AYXJQ5exBULg7TV7dxNJq2w==</vt:lpwstr>
  </property>
</Properties>
</file>